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595F3" w14:textId="77777777" w:rsidR="00C227BB" w:rsidRDefault="00C227BB">
      <w:pPr>
        <w:pStyle w:val="BodyText"/>
        <w:rPr>
          <w:rFonts w:ascii="Times New Roman"/>
        </w:rPr>
      </w:pPr>
    </w:p>
    <w:p w14:paraId="05066DF7" w14:textId="77777777" w:rsidR="00C227BB" w:rsidRDefault="00C227BB">
      <w:pPr>
        <w:pStyle w:val="BodyText"/>
        <w:spacing w:before="3"/>
        <w:rPr>
          <w:rFonts w:ascii="Times New Roman"/>
          <w:sz w:val="15"/>
        </w:rPr>
      </w:pPr>
    </w:p>
    <w:p w14:paraId="62B53DC6" w14:textId="77777777" w:rsidR="00C227BB" w:rsidRDefault="004E5429">
      <w:pPr>
        <w:pStyle w:val="BodyText"/>
        <w:ind w:left="3352"/>
        <w:rPr>
          <w:rFonts w:ascii="Times New Roman"/>
        </w:rPr>
      </w:pPr>
      <w:r>
        <w:rPr>
          <w:rFonts w:ascii="Times New Roman"/>
          <w:noProof/>
        </w:rPr>
        <w:drawing>
          <wp:inline distT="0" distB="0" distL="0" distR="0" wp14:anchorId="17DD9138" wp14:editId="2A18BD2E">
            <wp:extent cx="1953445" cy="984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53445" cy="984123"/>
                    </a:xfrm>
                    <a:prstGeom prst="rect">
                      <a:avLst/>
                    </a:prstGeom>
                  </pic:spPr>
                </pic:pic>
              </a:graphicData>
            </a:graphic>
          </wp:inline>
        </w:drawing>
      </w:r>
    </w:p>
    <w:p w14:paraId="5E0FB2BD" w14:textId="77777777" w:rsidR="00C227BB" w:rsidRDefault="00C227BB">
      <w:pPr>
        <w:pStyle w:val="BodyText"/>
        <w:spacing w:before="11"/>
        <w:rPr>
          <w:rFonts w:ascii="Times New Roman"/>
          <w:sz w:val="29"/>
        </w:rPr>
      </w:pPr>
    </w:p>
    <w:p w14:paraId="1B48E663" w14:textId="77777777" w:rsidR="00C227BB" w:rsidRDefault="004E5429">
      <w:pPr>
        <w:pStyle w:val="Title"/>
      </w:pPr>
      <w:r>
        <w:t>Lexicon</w:t>
      </w:r>
      <w:r>
        <w:rPr>
          <w:spacing w:val="1"/>
        </w:rPr>
        <w:t xml:space="preserve"> </w:t>
      </w:r>
      <w:r>
        <w:t>Utility</w:t>
      </w:r>
    </w:p>
    <w:p w14:paraId="56BB22C1" w14:textId="77777777" w:rsidR="00C227BB" w:rsidRDefault="004E5429">
      <w:pPr>
        <w:spacing w:before="362"/>
        <w:ind w:left="1641" w:right="2459"/>
        <w:jc w:val="center"/>
        <w:rPr>
          <w:rFonts w:ascii="Arial" w:hAnsi="Arial"/>
          <w:b/>
          <w:sz w:val="44"/>
        </w:rPr>
      </w:pPr>
      <w:r>
        <w:rPr>
          <w:rFonts w:ascii="Arial" w:hAnsi="Arial"/>
          <w:b/>
          <w:sz w:val="44"/>
        </w:rPr>
        <w:t>Technical Manual</w:t>
      </w:r>
      <w:r>
        <w:rPr>
          <w:rFonts w:ascii="Arial" w:hAnsi="Arial"/>
          <w:b/>
          <w:spacing w:val="-10"/>
          <w:sz w:val="44"/>
        </w:rPr>
        <w:t xml:space="preserve"> </w:t>
      </w:r>
      <w:r>
        <w:rPr>
          <w:rFonts w:ascii="Arial" w:hAnsi="Arial"/>
          <w:b/>
          <w:sz w:val="44"/>
        </w:rPr>
        <w:t>and Developer’s</w:t>
      </w:r>
      <w:r>
        <w:rPr>
          <w:rFonts w:ascii="Arial" w:hAnsi="Arial"/>
          <w:b/>
          <w:spacing w:val="-2"/>
          <w:sz w:val="44"/>
        </w:rPr>
        <w:t xml:space="preserve"> </w:t>
      </w:r>
      <w:r>
        <w:rPr>
          <w:rFonts w:ascii="Arial" w:hAnsi="Arial"/>
          <w:b/>
          <w:sz w:val="44"/>
        </w:rPr>
        <w:t>Guide</w:t>
      </w:r>
    </w:p>
    <w:p w14:paraId="64312831" w14:textId="77777777" w:rsidR="00C227BB" w:rsidRDefault="00C227BB">
      <w:pPr>
        <w:pStyle w:val="BodyText"/>
        <w:rPr>
          <w:rFonts w:ascii="Arial"/>
          <w:b/>
        </w:rPr>
      </w:pPr>
    </w:p>
    <w:p w14:paraId="4CDFD716" w14:textId="77777777" w:rsidR="00C227BB" w:rsidRDefault="004E5429">
      <w:pPr>
        <w:pStyle w:val="BodyText"/>
        <w:spacing w:before="7"/>
        <w:rPr>
          <w:rFonts w:ascii="Arial"/>
          <w:b/>
        </w:rPr>
      </w:pPr>
      <w:r>
        <w:rPr>
          <w:noProof/>
        </w:rPr>
        <w:drawing>
          <wp:anchor distT="0" distB="0" distL="0" distR="0" simplePos="0" relativeHeight="251658240" behindDoc="0" locked="0" layoutInCell="1" allowOverlap="1" wp14:anchorId="121E4B28" wp14:editId="2F35EEE9">
            <wp:simplePos x="0" y="0"/>
            <wp:positionH relativeFrom="page">
              <wp:posOffset>2847975</wp:posOffset>
            </wp:positionH>
            <wp:positionV relativeFrom="paragraph">
              <wp:posOffset>175727</wp:posOffset>
            </wp:positionV>
            <wp:extent cx="2095500" cy="2085975"/>
            <wp:effectExtent l="0" t="0" r="0" b="0"/>
            <wp:wrapTopAndBottom/>
            <wp:docPr id="3" name="image2.jpeg"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095500" cy="2085975"/>
                    </a:xfrm>
                    <a:prstGeom prst="rect">
                      <a:avLst/>
                    </a:prstGeom>
                  </pic:spPr>
                </pic:pic>
              </a:graphicData>
            </a:graphic>
          </wp:anchor>
        </w:drawing>
      </w:r>
    </w:p>
    <w:p w14:paraId="424B476D" w14:textId="77777777" w:rsidR="00C227BB" w:rsidRDefault="00C227BB">
      <w:pPr>
        <w:pStyle w:val="BodyText"/>
        <w:rPr>
          <w:rFonts w:ascii="Arial"/>
          <w:b/>
          <w:sz w:val="48"/>
        </w:rPr>
      </w:pPr>
    </w:p>
    <w:p w14:paraId="5CFFF1AB" w14:textId="77777777" w:rsidR="00C227BB" w:rsidRDefault="00C227BB">
      <w:pPr>
        <w:pStyle w:val="BodyText"/>
        <w:rPr>
          <w:rFonts w:ascii="Arial"/>
          <w:b/>
          <w:sz w:val="45"/>
        </w:rPr>
      </w:pPr>
    </w:p>
    <w:p w14:paraId="61E71B7D" w14:textId="77777777" w:rsidR="00C227BB" w:rsidRDefault="004E5429">
      <w:pPr>
        <w:pStyle w:val="Heading1"/>
        <w:spacing w:before="1" w:line="413" w:lineRule="exact"/>
        <w:ind w:left="1641" w:right="2456" w:firstLine="0"/>
        <w:jc w:val="center"/>
      </w:pPr>
      <w:r>
        <w:t>Version 2.0</w:t>
      </w:r>
    </w:p>
    <w:p w14:paraId="7A16799A" w14:textId="77777777" w:rsidR="00C227BB" w:rsidRDefault="004E5429">
      <w:pPr>
        <w:spacing w:line="413" w:lineRule="exact"/>
        <w:ind w:left="1641" w:right="2460"/>
        <w:jc w:val="center"/>
        <w:rPr>
          <w:rFonts w:ascii="Arial"/>
          <w:b/>
          <w:sz w:val="36"/>
        </w:rPr>
      </w:pPr>
      <w:r>
        <w:rPr>
          <w:rFonts w:ascii="Arial"/>
          <w:b/>
          <w:sz w:val="36"/>
        </w:rPr>
        <w:t>September 1996</w:t>
      </w:r>
    </w:p>
    <w:p w14:paraId="4B43F810" w14:textId="77777777" w:rsidR="00C227BB" w:rsidRDefault="004E5429">
      <w:pPr>
        <w:pStyle w:val="Heading1"/>
        <w:spacing w:before="1"/>
        <w:ind w:left="1641" w:right="2460" w:firstLine="0"/>
        <w:jc w:val="center"/>
      </w:pPr>
      <w:r>
        <w:t>Revised May 23, 2017</w:t>
      </w:r>
    </w:p>
    <w:p w14:paraId="0990660B" w14:textId="77777777" w:rsidR="00C227BB" w:rsidRDefault="00C227BB">
      <w:pPr>
        <w:pStyle w:val="BodyText"/>
        <w:rPr>
          <w:rFonts w:ascii="Arial"/>
          <w:b/>
          <w:sz w:val="40"/>
        </w:rPr>
      </w:pPr>
    </w:p>
    <w:p w14:paraId="03A75A83" w14:textId="77777777" w:rsidR="00C227BB" w:rsidRDefault="00C227BB">
      <w:pPr>
        <w:pStyle w:val="BodyText"/>
        <w:spacing w:before="1"/>
        <w:rPr>
          <w:rFonts w:ascii="Arial"/>
          <w:b/>
          <w:sz w:val="32"/>
        </w:rPr>
      </w:pPr>
    </w:p>
    <w:p w14:paraId="46481501" w14:textId="77777777" w:rsidR="00C227BB" w:rsidRDefault="004E5429">
      <w:pPr>
        <w:spacing w:before="1"/>
        <w:ind w:left="2539" w:right="3273" w:firstLine="439"/>
        <w:rPr>
          <w:rFonts w:ascii="Arial"/>
          <w:sz w:val="24"/>
        </w:rPr>
      </w:pPr>
      <w:r>
        <w:rPr>
          <w:rFonts w:ascii="Arial"/>
          <w:sz w:val="24"/>
        </w:rPr>
        <w:t>Department of Veterans Affairs (VA) Office of Information and Technology (OI&amp;T)</w:t>
      </w:r>
    </w:p>
    <w:p w14:paraId="565A90CB" w14:textId="77777777" w:rsidR="00C227BB" w:rsidRDefault="004E5429">
      <w:pPr>
        <w:ind w:left="2757"/>
        <w:rPr>
          <w:rFonts w:ascii="Arial"/>
          <w:sz w:val="24"/>
        </w:rPr>
      </w:pPr>
      <w:r>
        <w:rPr>
          <w:rFonts w:ascii="Arial"/>
          <w:sz w:val="24"/>
        </w:rPr>
        <w:t>Office of Enterprise Development (OED)</w:t>
      </w:r>
    </w:p>
    <w:p w14:paraId="6B7195E2" w14:textId="77777777" w:rsidR="00C227BB" w:rsidRDefault="00C227BB">
      <w:pPr>
        <w:rPr>
          <w:rFonts w:ascii="Arial"/>
          <w:sz w:val="24"/>
        </w:rPr>
        <w:sectPr w:rsidR="00C227BB">
          <w:type w:val="continuous"/>
          <w:pgSz w:w="12240" w:h="15840"/>
          <w:pgMar w:top="1500" w:right="400" w:bottom="280" w:left="1220" w:header="720" w:footer="720" w:gutter="0"/>
          <w:cols w:space="720"/>
        </w:sectPr>
      </w:pPr>
    </w:p>
    <w:p w14:paraId="7F8FECA5" w14:textId="77777777" w:rsidR="00C227BB" w:rsidRDefault="00C227BB">
      <w:pPr>
        <w:pStyle w:val="BodyText"/>
        <w:spacing w:before="6"/>
        <w:rPr>
          <w:rFonts w:ascii="Arial"/>
          <w:sz w:val="10"/>
        </w:rPr>
      </w:pPr>
    </w:p>
    <w:p w14:paraId="4F76655C" w14:textId="77777777" w:rsidR="00C227BB" w:rsidRDefault="004E5429">
      <w:pPr>
        <w:spacing w:before="92"/>
        <w:ind w:left="1641" w:right="2455"/>
        <w:jc w:val="center"/>
        <w:rPr>
          <w:rFonts w:ascii="Arial"/>
          <w:b/>
          <w:sz w:val="28"/>
        </w:rPr>
      </w:pPr>
      <w:r>
        <w:rPr>
          <w:rFonts w:ascii="Arial"/>
          <w:b/>
          <w:sz w:val="28"/>
        </w:rPr>
        <w:t>Revision History</w:t>
      </w:r>
    </w:p>
    <w:p w14:paraId="0C1B5829" w14:textId="77777777" w:rsidR="00C227BB" w:rsidRDefault="00C227BB">
      <w:pPr>
        <w:pStyle w:val="BodyText"/>
        <w:spacing w:before="3"/>
        <w:rPr>
          <w:rFonts w:ascii="Arial"/>
          <w:b/>
          <w:sz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5582"/>
        <w:gridCol w:w="2341"/>
      </w:tblGrid>
      <w:tr w:rsidR="00C227BB" w14:paraId="4C16CD96" w14:textId="77777777">
        <w:trPr>
          <w:trHeight w:val="378"/>
        </w:trPr>
        <w:tc>
          <w:tcPr>
            <w:tcW w:w="1440" w:type="dxa"/>
            <w:shd w:val="clear" w:color="auto" w:fill="8DB3E1"/>
          </w:tcPr>
          <w:p w14:paraId="1011D94A" w14:textId="77777777" w:rsidR="00C227BB" w:rsidRDefault="004E5429">
            <w:pPr>
              <w:pStyle w:val="TableParagraph"/>
              <w:spacing w:before="48"/>
              <w:ind w:left="107"/>
              <w:rPr>
                <w:b/>
                <w:sz w:val="24"/>
              </w:rPr>
            </w:pPr>
            <w:r>
              <w:rPr>
                <w:b/>
                <w:sz w:val="24"/>
              </w:rPr>
              <w:t>Date</w:t>
            </w:r>
          </w:p>
        </w:tc>
        <w:tc>
          <w:tcPr>
            <w:tcW w:w="5582" w:type="dxa"/>
            <w:shd w:val="clear" w:color="auto" w:fill="8DB3E1"/>
          </w:tcPr>
          <w:p w14:paraId="17C9AECC" w14:textId="77777777" w:rsidR="00C227BB" w:rsidRDefault="004E5429">
            <w:pPr>
              <w:pStyle w:val="TableParagraph"/>
              <w:spacing w:before="48"/>
              <w:ind w:left="107"/>
              <w:rPr>
                <w:b/>
                <w:sz w:val="24"/>
              </w:rPr>
            </w:pPr>
            <w:r>
              <w:rPr>
                <w:b/>
                <w:sz w:val="24"/>
              </w:rPr>
              <w:t>Description of Change</w:t>
            </w:r>
          </w:p>
        </w:tc>
        <w:tc>
          <w:tcPr>
            <w:tcW w:w="2341" w:type="dxa"/>
            <w:shd w:val="clear" w:color="auto" w:fill="8DB3E1"/>
          </w:tcPr>
          <w:p w14:paraId="2F438374" w14:textId="77777777" w:rsidR="00C227BB" w:rsidRDefault="004E5429">
            <w:pPr>
              <w:pStyle w:val="TableParagraph"/>
              <w:spacing w:before="48"/>
              <w:ind w:left="107"/>
              <w:rPr>
                <w:b/>
                <w:sz w:val="24"/>
              </w:rPr>
            </w:pPr>
            <w:r>
              <w:rPr>
                <w:b/>
                <w:sz w:val="24"/>
              </w:rPr>
              <w:t>Author</w:t>
            </w:r>
          </w:p>
        </w:tc>
      </w:tr>
      <w:tr w:rsidR="00C227BB" w14:paraId="280A87CA" w14:textId="77777777">
        <w:trPr>
          <w:trHeight w:val="758"/>
        </w:trPr>
        <w:tc>
          <w:tcPr>
            <w:tcW w:w="1440" w:type="dxa"/>
          </w:tcPr>
          <w:p w14:paraId="21D9C22B" w14:textId="77777777" w:rsidR="00C227BB" w:rsidRDefault="004E5429">
            <w:pPr>
              <w:pStyle w:val="TableParagraph"/>
              <w:spacing w:line="250" w:lineRule="exact"/>
              <w:ind w:left="107"/>
            </w:pPr>
            <w:r>
              <w:t>09/24/2003</w:t>
            </w:r>
          </w:p>
        </w:tc>
        <w:tc>
          <w:tcPr>
            <w:tcW w:w="5582" w:type="dxa"/>
          </w:tcPr>
          <w:p w14:paraId="39FABAD2" w14:textId="77777777" w:rsidR="00C227BB" w:rsidRDefault="004E5429">
            <w:pPr>
              <w:pStyle w:val="TableParagraph"/>
              <w:spacing w:line="250" w:lineRule="exact"/>
              <w:ind w:left="107"/>
            </w:pPr>
            <w:r>
              <w:t>LEX*2.0*25</w:t>
            </w:r>
          </w:p>
          <w:p w14:paraId="62DDE3E7" w14:textId="77777777" w:rsidR="00C227BB" w:rsidRDefault="004E5429">
            <w:pPr>
              <w:pStyle w:val="TableParagraph"/>
              <w:spacing w:line="252" w:lineRule="exact"/>
              <w:ind w:left="107"/>
            </w:pPr>
            <w:r>
              <w:t>CSV changes: pp. 7, 15-16, 22, 24-25, 28-33, 35, 38,</w:t>
            </w:r>
          </w:p>
          <w:p w14:paraId="757CF80C" w14:textId="77777777" w:rsidR="00C227BB" w:rsidRDefault="004E5429">
            <w:pPr>
              <w:pStyle w:val="TableParagraph"/>
              <w:spacing w:before="1" w:line="234" w:lineRule="exact"/>
              <w:ind w:left="107"/>
            </w:pPr>
            <w:r>
              <w:t>46, 52, 64-69</w:t>
            </w:r>
          </w:p>
        </w:tc>
        <w:tc>
          <w:tcPr>
            <w:tcW w:w="2341" w:type="dxa"/>
          </w:tcPr>
          <w:p w14:paraId="5644CA1C" w14:textId="77777777" w:rsidR="00C227BB" w:rsidRDefault="004E5429">
            <w:pPr>
              <w:pStyle w:val="TableParagraph"/>
              <w:spacing w:line="250" w:lineRule="exact"/>
              <w:ind w:left="107"/>
            </w:pPr>
            <w:r>
              <w:t>N/A</w:t>
            </w:r>
          </w:p>
        </w:tc>
      </w:tr>
      <w:tr w:rsidR="00C227BB" w14:paraId="7DAB6BD1" w14:textId="77777777">
        <w:trPr>
          <w:trHeight w:val="1012"/>
        </w:trPr>
        <w:tc>
          <w:tcPr>
            <w:tcW w:w="1440" w:type="dxa"/>
          </w:tcPr>
          <w:p w14:paraId="37080E46" w14:textId="77777777" w:rsidR="00C227BB" w:rsidRDefault="004E5429">
            <w:pPr>
              <w:pStyle w:val="TableParagraph"/>
              <w:spacing w:line="250" w:lineRule="exact"/>
              <w:ind w:left="107"/>
            </w:pPr>
            <w:r>
              <w:t>06/12/2008</w:t>
            </w:r>
          </w:p>
        </w:tc>
        <w:tc>
          <w:tcPr>
            <w:tcW w:w="5582" w:type="dxa"/>
          </w:tcPr>
          <w:p w14:paraId="4B186E9E" w14:textId="77777777" w:rsidR="00C227BB" w:rsidRDefault="004E5429">
            <w:pPr>
              <w:pStyle w:val="TableParagraph"/>
              <w:spacing w:line="250" w:lineRule="exact"/>
              <w:ind w:left="107"/>
            </w:pPr>
            <w:r>
              <w:t>LEX*2.0*41</w:t>
            </w:r>
          </w:p>
          <w:p w14:paraId="03587F6A" w14:textId="77777777" w:rsidR="00C227BB" w:rsidRDefault="004E5429">
            <w:pPr>
              <w:pStyle w:val="TableParagraph"/>
              <w:spacing w:before="1"/>
              <w:ind w:left="107" w:right="394"/>
            </w:pPr>
            <w:r>
              <w:t>Changes related to the implementation of SNOMED CT codes in the Lexicon for the Lab Data Sharing</w:t>
            </w:r>
          </w:p>
          <w:p w14:paraId="751CBB14" w14:textId="77777777" w:rsidR="00C227BB" w:rsidRDefault="004E5429">
            <w:pPr>
              <w:pStyle w:val="TableParagraph"/>
              <w:spacing w:before="1" w:line="234" w:lineRule="exact"/>
              <w:ind w:left="107"/>
            </w:pPr>
            <w:r>
              <w:t>Interoperability (LDSI) project.</w:t>
            </w:r>
          </w:p>
        </w:tc>
        <w:tc>
          <w:tcPr>
            <w:tcW w:w="2341" w:type="dxa"/>
          </w:tcPr>
          <w:p w14:paraId="6A41E998" w14:textId="77777777" w:rsidR="00C227BB" w:rsidRDefault="004E5429">
            <w:pPr>
              <w:pStyle w:val="TableParagraph"/>
              <w:spacing w:line="242" w:lineRule="auto"/>
              <w:ind w:left="107" w:right="174"/>
            </w:pPr>
            <w:r>
              <w:rPr>
                <w:highlight w:val="yellow"/>
              </w:rPr>
              <w:t>REDACTED</w:t>
            </w:r>
          </w:p>
        </w:tc>
      </w:tr>
      <w:tr w:rsidR="004E5429" w14:paraId="797D2E24" w14:textId="77777777">
        <w:trPr>
          <w:trHeight w:val="758"/>
        </w:trPr>
        <w:tc>
          <w:tcPr>
            <w:tcW w:w="1440" w:type="dxa"/>
          </w:tcPr>
          <w:p w14:paraId="34543DF1" w14:textId="77777777" w:rsidR="004E5429" w:rsidRDefault="004E5429" w:rsidP="004E5429">
            <w:pPr>
              <w:pStyle w:val="TableParagraph"/>
              <w:spacing w:line="250" w:lineRule="exact"/>
              <w:ind w:left="107"/>
            </w:pPr>
            <w:r>
              <w:t>05/06/2009</w:t>
            </w:r>
          </w:p>
        </w:tc>
        <w:tc>
          <w:tcPr>
            <w:tcW w:w="5582" w:type="dxa"/>
          </w:tcPr>
          <w:p w14:paraId="1ED91AB3" w14:textId="77777777" w:rsidR="004E5429" w:rsidRDefault="004E5429" w:rsidP="004E5429">
            <w:pPr>
              <w:pStyle w:val="TableParagraph"/>
              <w:spacing w:line="250" w:lineRule="exact"/>
              <w:ind w:left="107"/>
            </w:pPr>
            <w:r>
              <w:t>LEX*2.0*62</w:t>
            </w:r>
          </w:p>
          <w:p w14:paraId="09E1F7D5" w14:textId="77777777" w:rsidR="004E5429" w:rsidRDefault="004E5429" w:rsidP="004E5429">
            <w:pPr>
              <w:pStyle w:val="TableParagraph"/>
              <w:spacing w:before="6" w:line="252" w:lineRule="exact"/>
              <w:ind w:left="107" w:right="785"/>
            </w:pPr>
            <w:r>
              <w:t>Changes designed to implement advanced date testing.</w:t>
            </w:r>
          </w:p>
        </w:tc>
        <w:tc>
          <w:tcPr>
            <w:tcW w:w="2341" w:type="dxa"/>
          </w:tcPr>
          <w:p w14:paraId="3CED5FB3" w14:textId="77777777" w:rsidR="004E5429" w:rsidRDefault="004E5429" w:rsidP="004E5429">
            <w:r w:rsidRPr="00681E12">
              <w:rPr>
                <w:highlight w:val="yellow"/>
              </w:rPr>
              <w:t>REDACTED</w:t>
            </w:r>
          </w:p>
        </w:tc>
      </w:tr>
      <w:tr w:rsidR="004E5429" w14:paraId="3E5DC558" w14:textId="77777777">
        <w:trPr>
          <w:trHeight w:val="503"/>
        </w:trPr>
        <w:tc>
          <w:tcPr>
            <w:tcW w:w="1440" w:type="dxa"/>
          </w:tcPr>
          <w:p w14:paraId="52600C4B" w14:textId="77777777" w:rsidR="004E5429" w:rsidRDefault="004E5429" w:rsidP="004E5429">
            <w:pPr>
              <w:pStyle w:val="TableParagraph"/>
              <w:spacing w:line="251" w:lineRule="exact"/>
              <w:ind w:left="107"/>
            </w:pPr>
            <w:r>
              <w:t>09/22/2010</w:t>
            </w:r>
          </w:p>
        </w:tc>
        <w:tc>
          <w:tcPr>
            <w:tcW w:w="5582" w:type="dxa"/>
          </w:tcPr>
          <w:p w14:paraId="49C484C5" w14:textId="77777777" w:rsidR="004E5429" w:rsidRDefault="004E5429" w:rsidP="004E5429">
            <w:pPr>
              <w:pStyle w:val="TableParagraph"/>
              <w:spacing w:before="2" w:line="252" w:lineRule="exact"/>
              <w:ind w:left="107" w:right="272"/>
            </w:pPr>
            <w:r>
              <w:t>Existing Tech Manual into new template, edit, format. Added changes for LEX*2.0*73.</w:t>
            </w:r>
          </w:p>
        </w:tc>
        <w:tc>
          <w:tcPr>
            <w:tcW w:w="2341" w:type="dxa"/>
          </w:tcPr>
          <w:p w14:paraId="13264625" w14:textId="77777777" w:rsidR="004E5429" w:rsidRDefault="004E5429" w:rsidP="004E5429">
            <w:r w:rsidRPr="00681E12">
              <w:rPr>
                <w:highlight w:val="yellow"/>
              </w:rPr>
              <w:t>REDACTED</w:t>
            </w:r>
          </w:p>
        </w:tc>
      </w:tr>
      <w:tr w:rsidR="004E5429" w14:paraId="4A0A91E1" w14:textId="77777777">
        <w:trPr>
          <w:trHeight w:val="504"/>
        </w:trPr>
        <w:tc>
          <w:tcPr>
            <w:tcW w:w="1440" w:type="dxa"/>
          </w:tcPr>
          <w:p w14:paraId="2E689AE2" w14:textId="77777777" w:rsidR="004E5429" w:rsidRDefault="004E5429" w:rsidP="004E5429">
            <w:pPr>
              <w:pStyle w:val="TableParagraph"/>
              <w:spacing w:line="251" w:lineRule="exact"/>
              <w:ind w:left="107"/>
            </w:pPr>
            <w:r>
              <w:t>11/05/2012</w:t>
            </w:r>
          </w:p>
        </w:tc>
        <w:tc>
          <w:tcPr>
            <w:tcW w:w="5582" w:type="dxa"/>
          </w:tcPr>
          <w:p w14:paraId="7E0AA8BD" w14:textId="77777777" w:rsidR="004E5429" w:rsidRDefault="004E5429" w:rsidP="004E5429">
            <w:pPr>
              <w:pStyle w:val="TableParagraph"/>
              <w:spacing w:line="251" w:lineRule="exact"/>
              <w:ind w:left="107"/>
            </w:pPr>
            <w:r>
              <w:t>LEX*2.0*58</w:t>
            </w:r>
          </w:p>
          <w:p w14:paraId="79F8564A" w14:textId="77777777" w:rsidR="004E5429" w:rsidRDefault="004E5429" w:rsidP="004E5429">
            <w:pPr>
              <w:pStyle w:val="TableParagraph"/>
              <w:spacing w:line="234" w:lineRule="exact"/>
              <w:ind w:left="107"/>
            </w:pPr>
            <w:r>
              <w:t>Added new protocol and routine</w:t>
            </w:r>
          </w:p>
        </w:tc>
        <w:tc>
          <w:tcPr>
            <w:tcW w:w="2341" w:type="dxa"/>
          </w:tcPr>
          <w:p w14:paraId="471349FF" w14:textId="77777777" w:rsidR="004E5429" w:rsidRDefault="004E5429" w:rsidP="004E5429">
            <w:r w:rsidRPr="00681E12">
              <w:rPr>
                <w:highlight w:val="yellow"/>
              </w:rPr>
              <w:t>REDACTED</w:t>
            </w:r>
          </w:p>
        </w:tc>
      </w:tr>
      <w:tr w:rsidR="004E5429" w14:paraId="73340B96" w14:textId="77777777">
        <w:trPr>
          <w:trHeight w:val="253"/>
        </w:trPr>
        <w:tc>
          <w:tcPr>
            <w:tcW w:w="1440" w:type="dxa"/>
          </w:tcPr>
          <w:p w14:paraId="128B4134" w14:textId="77777777" w:rsidR="004E5429" w:rsidRDefault="004E5429" w:rsidP="004E5429">
            <w:pPr>
              <w:pStyle w:val="TableParagraph"/>
              <w:spacing w:line="234" w:lineRule="exact"/>
              <w:ind w:left="107"/>
            </w:pPr>
            <w:r>
              <w:t>04/02/2014</w:t>
            </w:r>
          </w:p>
        </w:tc>
        <w:tc>
          <w:tcPr>
            <w:tcW w:w="5582" w:type="dxa"/>
          </w:tcPr>
          <w:p w14:paraId="035120EA" w14:textId="77777777" w:rsidR="004E5429" w:rsidRDefault="004E5429" w:rsidP="004E5429">
            <w:pPr>
              <w:pStyle w:val="TableParagraph"/>
              <w:spacing w:line="234" w:lineRule="exact"/>
              <w:ind w:left="107"/>
            </w:pPr>
            <w:r>
              <w:t>Tech Writer Review-edited for grammar, TOC, etc.</w:t>
            </w:r>
          </w:p>
        </w:tc>
        <w:tc>
          <w:tcPr>
            <w:tcW w:w="2341" w:type="dxa"/>
          </w:tcPr>
          <w:p w14:paraId="5A686D40" w14:textId="77777777" w:rsidR="004E5429" w:rsidRDefault="004E5429" w:rsidP="004E5429">
            <w:r w:rsidRPr="00681E12">
              <w:rPr>
                <w:highlight w:val="yellow"/>
              </w:rPr>
              <w:t>REDACTED</w:t>
            </w:r>
          </w:p>
        </w:tc>
      </w:tr>
      <w:tr w:rsidR="004E5429" w14:paraId="7B9B37FE" w14:textId="77777777">
        <w:trPr>
          <w:trHeight w:val="251"/>
        </w:trPr>
        <w:tc>
          <w:tcPr>
            <w:tcW w:w="1440" w:type="dxa"/>
          </w:tcPr>
          <w:p w14:paraId="2EAD7A72" w14:textId="77777777" w:rsidR="004E5429" w:rsidRDefault="004E5429" w:rsidP="004E5429">
            <w:pPr>
              <w:pStyle w:val="TableParagraph"/>
              <w:spacing w:line="232" w:lineRule="exact"/>
              <w:ind w:left="107"/>
            </w:pPr>
            <w:r>
              <w:t>04/21/2014</w:t>
            </w:r>
          </w:p>
        </w:tc>
        <w:tc>
          <w:tcPr>
            <w:tcW w:w="5582" w:type="dxa"/>
          </w:tcPr>
          <w:p w14:paraId="503F321E" w14:textId="77777777" w:rsidR="004E5429" w:rsidRDefault="004E5429" w:rsidP="004E5429">
            <w:pPr>
              <w:pStyle w:val="TableParagraph"/>
              <w:spacing w:line="232" w:lineRule="exact"/>
              <w:ind w:left="107"/>
            </w:pPr>
            <w:r>
              <w:t>Added changes for LEX*2.0*80 (ICD-10)</w:t>
            </w:r>
          </w:p>
        </w:tc>
        <w:tc>
          <w:tcPr>
            <w:tcW w:w="2341" w:type="dxa"/>
          </w:tcPr>
          <w:p w14:paraId="23728669" w14:textId="77777777" w:rsidR="004E5429" w:rsidRDefault="004E5429" w:rsidP="004E5429">
            <w:r w:rsidRPr="00681E12">
              <w:rPr>
                <w:highlight w:val="yellow"/>
              </w:rPr>
              <w:t>REDACTED</w:t>
            </w:r>
          </w:p>
        </w:tc>
      </w:tr>
      <w:tr w:rsidR="004E5429" w14:paraId="57F76C2C" w14:textId="77777777">
        <w:trPr>
          <w:trHeight w:val="253"/>
        </w:trPr>
        <w:tc>
          <w:tcPr>
            <w:tcW w:w="1440" w:type="dxa"/>
          </w:tcPr>
          <w:p w14:paraId="0CC000EA" w14:textId="77777777" w:rsidR="004E5429" w:rsidRDefault="004E5429" w:rsidP="004E5429">
            <w:pPr>
              <w:pStyle w:val="TableParagraph"/>
              <w:spacing w:line="234" w:lineRule="exact"/>
              <w:ind w:left="107"/>
            </w:pPr>
            <w:r>
              <w:t>04/24/2014</w:t>
            </w:r>
          </w:p>
        </w:tc>
        <w:tc>
          <w:tcPr>
            <w:tcW w:w="5582" w:type="dxa"/>
          </w:tcPr>
          <w:p w14:paraId="3CEFCB61" w14:textId="77777777" w:rsidR="004E5429" w:rsidRDefault="004E5429" w:rsidP="004E5429">
            <w:pPr>
              <w:pStyle w:val="TableParagraph"/>
              <w:spacing w:line="234" w:lineRule="exact"/>
              <w:ind w:left="107"/>
            </w:pPr>
            <w:r>
              <w:t>Tech Writer Review</w:t>
            </w:r>
          </w:p>
        </w:tc>
        <w:tc>
          <w:tcPr>
            <w:tcW w:w="2341" w:type="dxa"/>
          </w:tcPr>
          <w:p w14:paraId="565A0ED2" w14:textId="77777777" w:rsidR="004E5429" w:rsidRDefault="004E5429" w:rsidP="004E5429">
            <w:r w:rsidRPr="00681E12">
              <w:rPr>
                <w:highlight w:val="yellow"/>
              </w:rPr>
              <w:t>REDACTED</w:t>
            </w:r>
          </w:p>
        </w:tc>
      </w:tr>
      <w:tr w:rsidR="004E5429" w14:paraId="6ADFB480" w14:textId="77777777">
        <w:trPr>
          <w:trHeight w:val="551"/>
        </w:trPr>
        <w:tc>
          <w:tcPr>
            <w:tcW w:w="1440" w:type="dxa"/>
          </w:tcPr>
          <w:p w14:paraId="49FDC4AD" w14:textId="77777777" w:rsidR="004E5429" w:rsidRDefault="004E5429" w:rsidP="004E5429">
            <w:pPr>
              <w:pStyle w:val="TableParagraph"/>
              <w:spacing w:line="268" w:lineRule="exact"/>
              <w:ind w:left="107"/>
              <w:rPr>
                <w:rFonts w:ascii="Times New Roman"/>
                <w:sz w:val="24"/>
              </w:rPr>
            </w:pPr>
            <w:r>
              <w:rPr>
                <w:rFonts w:ascii="Times New Roman"/>
                <w:sz w:val="24"/>
              </w:rPr>
              <w:t>12/19/2014</w:t>
            </w:r>
          </w:p>
        </w:tc>
        <w:tc>
          <w:tcPr>
            <w:tcW w:w="5582" w:type="dxa"/>
          </w:tcPr>
          <w:p w14:paraId="276F01E2" w14:textId="77777777" w:rsidR="004E5429" w:rsidRDefault="004E5429" w:rsidP="004E5429">
            <w:pPr>
              <w:pStyle w:val="TableParagraph"/>
              <w:spacing w:line="268" w:lineRule="exact"/>
              <w:ind w:left="107"/>
              <w:rPr>
                <w:rFonts w:ascii="Times New Roman"/>
                <w:sz w:val="24"/>
              </w:rPr>
            </w:pPr>
            <w:r>
              <w:rPr>
                <w:rFonts w:ascii="Times New Roman"/>
                <w:sz w:val="24"/>
              </w:rPr>
              <w:t>Added changes for $$CODE^LEXTRAN and</w:t>
            </w:r>
          </w:p>
          <w:p w14:paraId="68A7F731" w14:textId="77777777" w:rsidR="004E5429" w:rsidRDefault="004E5429" w:rsidP="004E5429">
            <w:pPr>
              <w:pStyle w:val="TableParagraph"/>
              <w:spacing w:line="264" w:lineRule="exact"/>
              <w:ind w:left="107"/>
              <w:rPr>
                <w:rFonts w:ascii="Times New Roman"/>
                <w:sz w:val="24"/>
              </w:rPr>
            </w:pPr>
            <w:r>
              <w:rPr>
                <w:rFonts w:ascii="Times New Roman"/>
                <w:sz w:val="24"/>
              </w:rPr>
              <w:t>$$GETSYN^LEXTRAN1 for LEX*2.0*86</w:t>
            </w:r>
          </w:p>
        </w:tc>
        <w:tc>
          <w:tcPr>
            <w:tcW w:w="2341" w:type="dxa"/>
          </w:tcPr>
          <w:p w14:paraId="0EC30691" w14:textId="77777777" w:rsidR="004E5429" w:rsidRDefault="004E5429" w:rsidP="004E5429">
            <w:r w:rsidRPr="00681E12">
              <w:rPr>
                <w:highlight w:val="yellow"/>
              </w:rPr>
              <w:t>REDACTED</w:t>
            </w:r>
          </w:p>
        </w:tc>
      </w:tr>
      <w:tr w:rsidR="004E5429" w14:paraId="718E5059" w14:textId="77777777">
        <w:trPr>
          <w:trHeight w:val="253"/>
        </w:trPr>
        <w:tc>
          <w:tcPr>
            <w:tcW w:w="1440" w:type="dxa"/>
          </w:tcPr>
          <w:p w14:paraId="231C8BD0" w14:textId="77777777" w:rsidR="004E5429" w:rsidRDefault="004E5429" w:rsidP="004E5429">
            <w:pPr>
              <w:pStyle w:val="TableParagraph"/>
              <w:spacing w:line="234" w:lineRule="exact"/>
              <w:ind w:left="107"/>
            </w:pPr>
            <w:r>
              <w:t>02/22/2016</w:t>
            </w:r>
          </w:p>
        </w:tc>
        <w:tc>
          <w:tcPr>
            <w:tcW w:w="5582" w:type="dxa"/>
          </w:tcPr>
          <w:p w14:paraId="192C610A" w14:textId="77777777" w:rsidR="004E5429" w:rsidRDefault="004E5429" w:rsidP="004E5429">
            <w:pPr>
              <w:pStyle w:val="TableParagraph"/>
              <w:spacing w:line="234" w:lineRule="exact"/>
              <w:ind w:left="107"/>
            </w:pPr>
            <w:r>
              <w:t>LEX*2.0*102 HCUM Files, APIs and ICRs</w:t>
            </w:r>
          </w:p>
        </w:tc>
        <w:tc>
          <w:tcPr>
            <w:tcW w:w="2341" w:type="dxa"/>
          </w:tcPr>
          <w:p w14:paraId="56937221" w14:textId="77777777" w:rsidR="004E5429" w:rsidRDefault="004E5429" w:rsidP="004E5429">
            <w:r w:rsidRPr="00681E12">
              <w:rPr>
                <w:highlight w:val="yellow"/>
              </w:rPr>
              <w:t>REDACTED</w:t>
            </w:r>
          </w:p>
        </w:tc>
      </w:tr>
      <w:tr w:rsidR="004E5429" w14:paraId="6352690A" w14:textId="77777777">
        <w:trPr>
          <w:trHeight w:val="758"/>
        </w:trPr>
        <w:tc>
          <w:tcPr>
            <w:tcW w:w="1440" w:type="dxa"/>
          </w:tcPr>
          <w:p w14:paraId="7BAD69E7" w14:textId="77777777" w:rsidR="004E5429" w:rsidRDefault="004E5429" w:rsidP="004E5429">
            <w:pPr>
              <w:pStyle w:val="TableParagraph"/>
              <w:spacing w:line="250" w:lineRule="exact"/>
              <w:ind w:left="107"/>
            </w:pPr>
            <w:r>
              <w:t>05/23/2017</w:t>
            </w:r>
          </w:p>
        </w:tc>
        <w:tc>
          <w:tcPr>
            <w:tcW w:w="5582" w:type="dxa"/>
          </w:tcPr>
          <w:p w14:paraId="46C4C19F" w14:textId="77777777" w:rsidR="004E5429" w:rsidRDefault="004E5429" w:rsidP="004E5429">
            <w:pPr>
              <w:pStyle w:val="TableParagraph"/>
              <w:ind w:left="107" w:right="651"/>
            </w:pPr>
            <w:r>
              <w:t>LEX*2.0*103 changes for Index Repair, Special Lookup, added APIs, Keyword Utility, Case Utility</w:t>
            </w:r>
          </w:p>
          <w:p w14:paraId="0544D099" w14:textId="77777777" w:rsidR="004E5429" w:rsidRDefault="004E5429" w:rsidP="004E5429">
            <w:pPr>
              <w:pStyle w:val="TableParagraph"/>
              <w:spacing w:line="234" w:lineRule="exact"/>
              <w:ind w:left="107"/>
            </w:pPr>
            <w:r>
              <w:t>(Tokens) and update pointer relationship graphic</w:t>
            </w:r>
          </w:p>
        </w:tc>
        <w:tc>
          <w:tcPr>
            <w:tcW w:w="2341" w:type="dxa"/>
          </w:tcPr>
          <w:p w14:paraId="3C033D46" w14:textId="77777777" w:rsidR="004E5429" w:rsidRDefault="004E5429" w:rsidP="004E5429">
            <w:r w:rsidRPr="00681E12">
              <w:rPr>
                <w:highlight w:val="yellow"/>
              </w:rPr>
              <w:t>REDACTED</w:t>
            </w:r>
          </w:p>
        </w:tc>
      </w:tr>
    </w:tbl>
    <w:p w14:paraId="6B9490D4" w14:textId="77777777" w:rsidR="00C227BB" w:rsidRDefault="00C227BB">
      <w:pPr>
        <w:spacing w:line="250" w:lineRule="exact"/>
        <w:sectPr w:rsidR="00C227BB">
          <w:footerReference w:type="default" r:id="rId9"/>
          <w:pgSz w:w="12240" w:h="15840"/>
          <w:pgMar w:top="1500" w:right="400" w:bottom="940" w:left="1220" w:header="0" w:footer="746" w:gutter="0"/>
          <w:cols w:space="720"/>
        </w:sectPr>
      </w:pPr>
    </w:p>
    <w:p w14:paraId="3D84F9F2" w14:textId="77777777" w:rsidR="00C227BB" w:rsidRDefault="004E5429">
      <w:pPr>
        <w:spacing w:before="76"/>
        <w:ind w:left="1641" w:right="2457"/>
        <w:jc w:val="center"/>
        <w:rPr>
          <w:rFonts w:ascii="Arial"/>
          <w:b/>
          <w:sz w:val="28"/>
        </w:rPr>
      </w:pPr>
      <w:r>
        <w:rPr>
          <w:rFonts w:ascii="Arial"/>
          <w:b/>
          <w:sz w:val="28"/>
        </w:rPr>
        <w:lastRenderedPageBreak/>
        <w:t>Table of Contents</w:t>
      </w:r>
    </w:p>
    <w:p w14:paraId="3175862B" w14:textId="77777777" w:rsidR="00C227BB" w:rsidRDefault="00C227BB">
      <w:pPr>
        <w:jc w:val="center"/>
        <w:rPr>
          <w:rFonts w:ascii="Arial"/>
          <w:sz w:val="28"/>
        </w:rPr>
        <w:sectPr w:rsidR="00C227BB">
          <w:footerReference w:type="default" r:id="rId10"/>
          <w:pgSz w:w="12240" w:h="15840"/>
          <w:pgMar w:top="1360" w:right="400" w:bottom="1508" w:left="1220" w:header="0" w:footer="666" w:gutter="0"/>
          <w:pgNumType w:start="1"/>
          <w:cols w:space="720"/>
        </w:sectPr>
      </w:pPr>
    </w:p>
    <w:sdt>
      <w:sdtPr>
        <w:rPr>
          <w:b w:val="0"/>
          <w:bCs w:val="0"/>
          <w:sz w:val="20"/>
          <w:szCs w:val="20"/>
        </w:rPr>
        <w:id w:val="-768240945"/>
        <w:docPartObj>
          <w:docPartGallery w:val="Table of Contents"/>
          <w:docPartUnique/>
        </w:docPartObj>
      </w:sdtPr>
      <w:sdtEndPr/>
      <w:sdtContent>
        <w:p w14:paraId="04A8DD84" w14:textId="77777777" w:rsidR="00C227BB" w:rsidRDefault="00F80B74">
          <w:pPr>
            <w:pStyle w:val="TOC1"/>
            <w:numPr>
              <w:ilvl w:val="0"/>
              <w:numId w:val="131"/>
            </w:numPr>
            <w:tabs>
              <w:tab w:val="left" w:pos="940"/>
              <w:tab w:val="left" w:pos="941"/>
              <w:tab w:val="right" w:leader="dot" w:pos="9572"/>
            </w:tabs>
            <w:spacing w:before="562"/>
            <w:ind w:hanging="721"/>
          </w:pPr>
          <w:hyperlink w:anchor="_bookmark0" w:history="1">
            <w:r w:rsidR="004E5429">
              <w:t>Preface</w:t>
            </w:r>
            <w:r w:rsidR="004E5429">
              <w:tab/>
              <w:t>7</w:t>
            </w:r>
          </w:hyperlink>
        </w:p>
        <w:p w14:paraId="5D46C5C7" w14:textId="77777777" w:rsidR="00C227BB" w:rsidRDefault="00F80B74">
          <w:pPr>
            <w:pStyle w:val="TOC2"/>
            <w:numPr>
              <w:ilvl w:val="1"/>
              <w:numId w:val="131"/>
            </w:numPr>
            <w:tabs>
              <w:tab w:val="left" w:pos="1101"/>
              <w:tab w:val="left" w:pos="1102"/>
              <w:tab w:val="right" w:leader="dot" w:pos="9572"/>
            </w:tabs>
            <w:ind w:hanging="882"/>
          </w:pPr>
          <w:hyperlink w:anchor="_bookmark1" w:history="1">
            <w:r w:rsidR="004E5429">
              <w:t>Scope</w:t>
            </w:r>
            <w:r w:rsidR="004E5429">
              <w:rPr>
                <w:spacing w:val="-2"/>
              </w:rPr>
              <w:t xml:space="preserve"> </w:t>
            </w:r>
            <w:r w:rsidR="004E5429">
              <w:t>of</w:t>
            </w:r>
            <w:r w:rsidR="004E5429">
              <w:rPr>
                <w:spacing w:val="2"/>
              </w:rPr>
              <w:t xml:space="preserve"> </w:t>
            </w:r>
            <w:r w:rsidR="004E5429">
              <w:t>Manual</w:t>
            </w:r>
            <w:r w:rsidR="004E5429">
              <w:tab/>
              <w:t>7</w:t>
            </w:r>
          </w:hyperlink>
        </w:p>
        <w:p w14:paraId="7F1E3F4D" w14:textId="77777777" w:rsidR="00C227BB" w:rsidRDefault="00F80B74">
          <w:pPr>
            <w:pStyle w:val="TOC2"/>
            <w:numPr>
              <w:ilvl w:val="1"/>
              <w:numId w:val="131"/>
            </w:numPr>
            <w:tabs>
              <w:tab w:val="left" w:pos="1101"/>
              <w:tab w:val="left" w:pos="1102"/>
              <w:tab w:val="right" w:leader="dot" w:pos="9572"/>
            </w:tabs>
            <w:spacing w:before="121"/>
            <w:ind w:hanging="882"/>
          </w:pPr>
          <w:hyperlink w:anchor="_bookmark2" w:history="1">
            <w:r w:rsidR="004E5429">
              <w:t>Audience</w:t>
            </w:r>
            <w:r w:rsidR="004E5429">
              <w:tab/>
              <w:t>7</w:t>
            </w:r>
          </w:hyperlink>
        </w:p>
        <w:p w14:paraId="466F6F46" w14:textId="77777777" w:rsidR="00C227BB" w:rsidRDefault="00F80B74">
          <w:pPr>
            <w:pStyle w:val="TOC1"/>
            <w:numPr>
              <w:ilvl w:val="0"/>
              <w:numId w:val="131"/>
            </w:numPr>
            <w:tabs>
              <w:tab w:val="left" w:pos="940"/>
              <w:tab w:val="left" w:pos="941"/>
              <w:tab w:val="right" w:leader="dot" w:pos="9572"/>
            </w:tabs>
            <w:spacing w:before="122"/>
            <w:ind w:hanging="721"/>
          </w:pPr>
          <w:hyperlink w:anchor="_bookmark3" w:history="1">
            <w:r w:rsidR="004E5429">
              <w:t>Introduction</w:t>
            </w:r>
            <w:r w:rsidR="004E5429">
              <w:tab/>
              <w:t>8</w:t>
            </w:r>
          </w:hyperlink>
        </w:p>
        <w:p w14:paraId="3C0CA579" w14:textId="77777777" w:rsidR="00C227BB" w:rsidRDefault="00F80B74">
          <w:pPr>
            <w:pStyle w:val="TOC1"/>
            <w:numPr>
              <w:ilvl w:val="0"/>
              <w:numId w:val="131"/>
            </w:numPr>
            <w:tabs>
              <w:tab w:val="left" w:pos="940"/>
              <w:tab w:val="left" w:pos="941"/>
              <w:tab w:val="right" w:leader="dot" w:pos="9572"/>
            </w:tabs>
            <w:ind w:hanging="721"/>
          </w:pPr>
          <w:hyperlink w:anchor="_bookmark4" w:history="1">
            <w:r w:rsidR="004E5429">
              <w:t>Clinical Lexicon Version</w:t>
            </w:r>
            <w:r w:rsidR="004E5429">
              <w:rPr>
                <w:spacing w:val="-3"/>
              </w:rPr>
              <w:t xml:space="preserve"> </w:t>
            </w:r>
            <w:r w:rsidR="004E5429">
              <w:t>1.0</w:t>
            </w:r>
            <w:r w:rsidR="004E5429">
              <w:rPr>
                <w:spacing w:val="-2"/>
              </w:rPr>
              <w:t xml:space="preserve"> </w:t>
            </w:r>
            <w:r w:rsidR="004E5429">
              <w:t>(GMPT)</w:t>
            </w:r>
            <w:r w:rsidR="004E5429">
              <w:tab/>
              <w:t>8</w:t>
            </w:r>
          </w:hyperlink>
        </w:p>
        <w:p w14:paraId="4C34F304" w14:textId="77777777" w:rsidR="00C227BB" w:rsidRDefault="00F80B74">
          <w:pPr>
            <w:pStyle w:val="TOC2"/>
            <w:numPr>
              <w:ilvl w:val="1"/>
              <w:numId w:val="131"/>
            </w:numPr>
            <w:tabs>
              <w:tab w:val="left" w:pos="1101"/>
              <w:tab w:val="left" w:pos="1102"/>
              <w:tab w:val="right" w:leader="dot" w:pos="9572"/>
            </w:tabs>
            <w:ind w:hanging="882"/>
          </w:pPr>
          <w:hyperlink w:anchor="_bookmark5" w:history="1">
            <w:r w:rsidR="004E5429">
              <w:t>Problem List</w:t>
            </w:r>
            <w:r w:rsidR="004E5429">
              <w:rPr>
                <w:spacing w:val="1"/>
              </w:rPr>
              <w:t xml:space="preserve"> </w:t>
            </w:r>
            <w:r w:rsidR="004E5429">
              <w:t>Expert</w:t>
            </w:r>
            <w:r w:rsidR="004E5429">
              <w:rPr>
                <w:spacing w:val="1"/>
              </w:rPr>
              <w:t xml:space="preserve"> </w:t>
            </w:r>
            <w:r w:rsidR="004E5429">
              <w:t>Panel</w:t>
            </w:r>
            <w:r w:rsidR="004E5429">
              <w:tab/>
              <w:t>8</w:t>
            </w:r>
          </w:hyperlink>
        </w:p>
        <w:p w14:paraId="265BB50D" w14:textId="77777777" w:rsidR="00C227BB" w:rsidRDefault="00F80B74">
          <w:pPr>
            <w:pStyle w:val="TOC2"/>
            <w:numPr>
              <w:ilvl w:val="1"/>
              <w:numId w:val="131"/>
            </w:numPr>
            <w:tabs>
              <w:tab w:val="left" w:pos="1101"/>
              <w:tab w:val="left" w:pos="1102"/>
              <w:tab w:val="right" w:leader="dot" w:pos="9570"/>
            </w:tabs>
            <w:ind w:hanging="882"/>
          </w:pPr>
          <w:hyperlink w:anchor="_bookmark6" w:history="1">
            <w:r w:rsidR="004E5429">
              <w:t>End</w:t>
            </w:r>
            <w:r w:rsidR="004E5429">
              <w:rPr>
                <w:spacing w:val="-2"/>
              </w:rPr>
              <w:t xml:space="preserve"> </w:t>
            </w:r>
            <w:r w:rsidR="004E5429">
              <w:t>User</w:t>
            </w:r>
            <w:r w:rsidR="004E5429">
              <w:rPr>
                <w:spacing w:val="-1"/>
              </w:rPr>
              <w:t xml:space="preserve"> </w:t>
            </w:r>
            <w:r w:rsidR="004E5429">
              <w:t>Requirements</w:t>
            </w:r>
            <w:r w:rsidR="004E5429">
              <w:tab/>
              <w:t>10</w:t>
            </w:r>
          </w:hyperlink>
        </w:p>
        <w:p w14:paraId="273D69F9" w14:textId="77777777" w:rsidR="00C227BB" w:rsidRDefault="00F80B74">
          <w:pPr>
            <w:pStyle w:val="TOC2"/>
            <w:numPr>
              <w:ilvl w:val="1"/>
              <w:numId w:val="131"/>
            </w:numPr>
            <w:tabs>
              <w:tab w:val="left" w:pos="1101"/>
              <w:tab w:val="left" w:pos="1102"/>
              <w:tab w:val="right" w:leader="dot" w:pos="9570"/>
            </w:tabs>
            <w:spacing w:before="122"/>
            <w:ind w:hanging="882"/>
          </w:pPr>
          <w:hyperlink w:anchor="_bookmark7" w:history="1">
            <w:r w:rsidR="004E5429">
              <w:t>Application</w:t>
            </w:r>
            <w:r w:rsidR="004E5429">
              <w:rPr>
                <w:spacing w:val="-2"/>
              </w:rPr>
              <w:t xml:space="preserve"> </w:t>
            </w:r>
            <w:r w:rsidR="004E5429">
              <w:t>Requirements</w:t>
            </w:r>
            <w:r w:rsidR="004E5429">
              <w:tab/>
              <w:t>10</w:t>
            </w:r>
          </w:hyperlink>
        </w:p>
        <w:p w14:paraId="7A173C69" w14:textId="77777777" w:rsidR="00C227BB" w:rsidRDefault="00F80B74">
          <w:pPr>
            <w:pStyle w:val="TOC1"/>
            <w:numPr>
              <w:ilvl w:val="0"/>
              <w:numId w:val="131"/>
            </w:numPr>
            <w:tabs>
              <w:tab w:val="left" w:pos="940"/>
              <w:tab w:val="left" w:pos="941"/>
              <w:tab w:val="right" w:leader="dot" w:pos="9572"/>
            </w:tabs>
            <w:spacing w:before="121"/>
            <w:ind w:hanging="721"/>
          </w:pPr>
          <w:hyperlink w:anchor="_bookmark8" w:history="1">
            <w:r w:rsidR="004E5429">
              <w:t>Lexicon Version</w:t>
            </w:r>
            <w:r w:rsidR="004E5429">
              <w:rPr>
                <w:spacing w:val="-1"/>
              </w:rPr>
              <w:t xml:space="preserve"> </w:t>
            </w:r>
            <w:r w:rsidR="004E5429">
              <w:t>2.0</w:t>
            </w:r>
            <w:r w:rsidR="004E5429">
              <w:rPr>
                <w:spacing w:val="1"/>
              </w:rPr>
              <w:t xml:space="preserve"> </w:t>
            </w:r>
            <w:r w:rsidR="004E5429">
              <w:t>(LEX)</w:t>
            </w:r>
            <w:r w:rsidR="004E5429">
              <w:tab/>
              <w:t>10</w:t>
            </w:r>
          </w:hyperlink>
        </w:p>
        <w:p w14:paraId="687588DF" w14:textId="77777777" w:rsidR="00C227BB" w:rsidRDefault="00F80B74">
          <w:pPr>
            <w:pStyle w:val="TOC1"/>
            <w:numPr>
              <w:ilvl w:val="0"/>
              <w:numId w:val="131"/>
            </w:numPr>
            <w:tabs>
              <w:tab w:val="left" w:pos="940"/>
              <w:tab w:val="left" w:pos="941"/>
              <w:tab w:val="right" w:leader="dot" w:pos="9572"/>
            </w:tabs>
            <w:spacing w:before="120"/>
            <w:ind w:hanging="721"/>
          </w:pPr>
          <w:hyperlink w:anchor="_bookmark9" w:history="1">
            <w:r w:rsidR="004E5429">
              <w:t>Lexicon Example Entry –</w:t>
            </w:r>
            <w:r w:rsidR="004E5429">
              <w:rPr>
                <w:spacing w:val="-9"/>
              </w:rPr>
              <w:t xml:space="preserve"> </w:t>
            </w:r>
            <w:r w:rsidR="004E5429">
              <w:t>Migraine</w:t>
            </w:r>
            <w:r w:rsidR="004E5429">
              <w:rPr>
                <w:spacing w:val="-4"/>
              </w:rPr>
              <w:t xml:space="preserve"> </w:t>
            </w:r>
            <w:r w:rsidR="004E5429">
              <w:t>Headache</w:t>
            </w:r>
            <w:r w:rsidR="004E5429">
              <w:tab/>
              <w:t>12</w:t>
            </w:r>
          </w:hyperlink>
        </w:p>
        <w:p w14:paraId="0010AF41" w14:textId="77777777" w:rsidR="00C227BB" w:rsidRDefault="00F80B74">
          <w:pPr>
            <w:pStyle w:val="TOC1"/>
            <w:numPr>
              <w:ilvl w:val="0"/>
              <w:numId w:val="131"/>
            </w:numPr>
            <w:tabs>
              <w:tab w:val="left" w:pos="940"/>
              <w:tab w:val="left" w:pos="941"/>
              <w:tab w:val="right" w:leader="dot" w:pos="9572"/>
            </w:tabs>
            <w:ind w:hanging="721"/>
          </w:pPr>
          <w:hyperlink w:anchor="_bookmark10" w:history="1">
            <w:r w:rsidR="004E5429">
              <w:t>Package Components</w:t>
            </w:r>
            <w:r w:rsidR="004E5429">
              <w:tab/>
              <w:t>13</w:t>
            </w:r>
          </w:hyperlink>
        </w:p>
        <w:p w14:paraId="1B1FF4BB" w14:textId="77777777" w:rsidR="00C227BB" w:rsidRDefault="00F80B74">
          <w:pPr>
            <w:pStyle w:val="TOC2"/>
            <w:numPr>
              <w:ilvl w:val="1"/>
              <w:numId w:val="131"/>
            </w:numPr>
            <w:tabs>
              <w:tab w:val="left" w:pos="1101"/>
              <w:tab w:val="left" w:pos="1102"/>
              <w:tab w:val="right" w:leader="dot" w:pos="9570"/>
            </w:tabs>
            <w:spacing w:before="120"/>
            <w:ind w:hanging="882"/>
          </w:pPr>
          <w:hyperlink w:anchor="_bookmark11" w:history="1">
            <w:r w:rsidR="004E5429">
              <w:t>Manager</w:t>
            </w:r>
            <w:r w:rsidR="004E5429">
              <w:rPr>
                <w:spacing w:val="-2"/>
              </w:rPr>
              <w:t xml:space="preserve"> </w:t>
            </w:r>
            <w:r w:rsidR="004E5429">
              <w:t>Options</w:t>
            </w:r>
            <w:r w:rsidR="004E5429">
              <w:tab/>
              <w:t>13</w:t>
            </w:r>
          </w:hyperlink>
        </w:p>
        <w:p w14:paraId="33FC728B" w14:textId="77777777" w:rsidR="00C227BB" w:rsidRDefault="00F80B74">
          <w:pPr>
            <w:pStyle w:val="TOC2"/>
            <w:numPr>
              <w:ilvl w:val="1"/>
              <w:numId w:val="131"/>
            </w:numPr>
            <w:tabs>
              <w:tab w:val="left" w:pos="1101"/>
              <w:tab w:val="left" w:pos="1102"/>
              <w:tab w:val="right" w:leader="dot" w:pos="9570"/>
            </w:tabs>
            <w:spacing w:before="121"/>
            <w:ind w:hanging="882"/>
          </w:pPr>
          <w:hyperlink w:anchor="_bookmark12" w:history="1">
            <w:r w:rsidR="004E5429">
              <w:t>Code Set</w:t>
            </w:r>
            <w:r w:rsidR="004E5429">
              <w:rPr>
                <w:spacing w:val="-3"/>
              </w:rPr>
              <w:t xml:space="preserve"> </w:t>
            </w:r>
            <w:r w:rsidR="004E5429">
              <w:t>Versioning</w:t>
            </w:r>
            <w:r w:rsidR="004E5429">
              <w:rPr>
                <w:spacing w:val="-1"/>
              </w:rPr>
              <w:t xml:space="preserve"> </w:t>
            </w:r>
            <w:r w:rsidR="004E5429">
              <w:t>Options</w:t>
            </w:r>
            <w:r w:rsidR="004E5429">
              <w:tab/>
              <w:t>16</w:t>
            </w:r>
          </w:hyperlink>
        </w:p>
        <w:p w14:paraId="76C2FFFB" w14:textId="77777777" w:rsidR="00C227BB" w:rsidRDefault="00F80B74">
          <w:pPr>
            <w:pStyle w:val="TOC2"/>
            <w:numPr>
              <w:ilvl w:val="1"/>
              <w:numId w:val="131"/>
            </w:numPr>
            <w:tabs>
              <w:tab w:val="left" w:pos="1101"/>
              <w:tab w:val="left" w:pos="1102"/>
              <w:tab w:val="right" w:leader="dot" w:pos="9570"/>
            </w:tabs>
            <w:spacing w:before="118"/>
            <w:ind w:hanging="882"/>
          </w:pPr>
          <w:hyperlink w:anchor="_bookmark13" w:history="1">
            <w:r w:rsidR="004E5429">
              <w:t>Protocols</w:t>
            </w:r>
            <w:r w:rsidR="004E5429">
              <w:tab/>
              <w:t>17</w:t>
            </w:r>
          </w:hyperlink>
        </w:p>
        <w:p w14:paraId="31E336F2" w14:textId="77777777" w:rsidR="00C227BB" w:rsidRDefault="00F80B74">
          <w:pPr>
            <w:pStyle w:val="TOC3"/>
            <w:numPr>
              <w:ilvl w:val="2"/>
              <w:numId w:val="131"/>
            </w:numPr>
            <w:tabs>
              <w:tab w:val="left" w:pos="1540"/>
              <w:tab w:val="left" w:pos="1541"/>
              <w:tab w:val="right" w:leader="dot" w:pos="9575"/>
            </w:tabs>
            <w:spacing w:before="121"/>
            <w:ind w:hanging="1321"/>
          </w:pPr>
          <w:hyperlink w:anchor="_bookmark14" w:history="1">
            <w:r w:rsidR="004E5429">
              <w:t>Lexicon Update</w:t>
            </w:r>
            <w:r w:rsidR="004E5429">
              <w:tab/>
              <w:t>17</w:t>
            </w:r>
          </w:hyperlink>
        </w:p>
        <w:p w14:paraId="74BFB801" w14:textId="77777777" w:rsidR="00C227BB" w:rsidRDefault="00F80B74">
          <w:pPr>
            <w:pStyle w:val="TOC3"/>
            <w:numPr>
              <w:ilvl w:val="2"/>
              <w:numId w:val="131"/>
            </w:numPr>
            <w:tabs>
              <w:tab w:val="left" w:pos="1540"/>
              <w:tab w:val="left" w:pos="1541"/>
              <w:tab w:val="right" w:leader="dot" w:pos="9575"/>
            </w:tabs>
            <w:ind w:hanging="1321"/>
          </w:pPr>
          <w:hyperlink w:anchor="_bookmark15" w:history="1">
            <w:r w:rsidR="004E5429">
              <w:t>Lexicon Update</w:t>
            </w:r>
            <w:r w:rsidR="004E5429">
              <w:rPr>
                <w:spacing w:val="-3"/>
              </w:rPr>
              <w:t xml:space="preserve"> </w:t>
            </w:r>
            <w:r w:rsidR="004E5429">
              <w:t>Notification (example)</w:t>
            </w:r>
            <w:r w:rsidR="004E5429">
              <w:tab/>
              <w:t>17</w:t>
            </w:r>
          </w:hyperlink>
        </w:p>
        <w:p w14:paraId="7A02F340" w14:textId="77777777" w:rsidR="00C227BB" w:rsidRDefault="00F80B74">
          <w:pPr>
            <w:pStyle w:val="TOC3"/>
            <w:numPr>
              <w:ilvl w:val="2"/>
              <w:numId w:val="131"/>
            </w:numPr>
            <w:tabs>
              <w:tab w:val="left" w:pos="1540"/>
              <w:tab w:val="left" w:pos="1541"/>
              <w:tab w:val="right" w:leader="dot" w:pos="9575"/>
            </w:tabs>
            <w:ind w:hanging="1321"/>
          </w:pPr>
          <w:hyperlink w:anchor="_bookmark16" w:history="1">
            <w:r w:rsidR="004E5429">
              <w:t>Mapping/Subset</w:t>
            </w:r>
            <w:r w:rsidR="004E5429">
              <w:rPr>
                <w:spacing w:val="-1"/>
              </w:rPr>
              <w:t xml:space="preserve"> </w:t>
            </w:r>
            <w:r w:rsidR="004E5429">
              <w:t>Update</w:t>
            </w:r>
            <w:r w:rsidR="004E5429">
              <w:tab/>
              <w:t>17</w:t>
            </w:r>
          </w:hyperlink>
        </w:p>
        <w:p w14:paraId="5E3AC5E0" w14:textId="77777777" w:rsidR="00C227BB" w:rsidRDefault="00F80B74">
          <w:pPr>
            <w:pStyle w:val="TOC2"/>
            <w:numPr>
              <w:ilvl w:val="1"/>
              <w:numId w:val="131"/>
            </w:numPr>
            <w:tabs>
              <w:tab w:val="left" w:pos="1101"/>
              <w:tab w:val="left" w:pos="1102"/>
              <w:tab w:val="right" w:leader="dot" w:pos="9570"/>
            </w:tabs>
            <w:spacing w:before="121"/>
            <w:ind w:hanging="882"/>
          </w:pPr>
          <w:hyperlink w:anchor="_bookmark17" w:history="1">
            <w:r w:rsidR="004E5429">
              <w:t>Files, Pointers</w:t>
            </w:r>
            <w:r w:rsidR="004E5429">
              <w:rPr>
                <w:spacing w:val="-3"/>
              </w:rPr>
              <w:t xml:space="preserve"> </w:t>
            </w:r>
            <w:r w:rsidR="004E5429">
              <w:t>and</w:t>
            </w:r>
            <w:r w:rsidR="004E5429">
              <w:rPr>
                <w:spacing w:val="1"/>
              </w:rPr>
              <w:t xml:space="preserve"> </w:t>
            </w:r>
            <w:r w:rsidR="004E5429">
              <w:t>Relationships</w:t>
            </w:r>
            <w:r w:rsidR="004E5429">
              <w:tab/>
              <w:t>18</w:t>
            </w:r>
          </w:hyperlink>
        </w:p>
        <w:p w14:paraId="0FC6044F" w14:textId="77777777" w:rsidR="00C227BB" w:rsidRDefault="00F80B74">
          <w:pPr>
            <w:pStyle w:val="TOC2"/>
            <w:numPr>
              <w:ilvl w:val="1"/>
              <w:numId w:val="131"/>
            </w:numPr>
            <w:tabs>
              <w:tab w:val="left" w:pos="1101"/>
              <w:tab w:val="left" w:pos="1102"/>
              <w:tab w:val="right" w:leader="dot" w:pos="9570"/>
            </w:tabs>
            <w:spacing w:before="118"/>
            <w:ind w:hanging="882"/>
          </w:pPr>
          <w:hyperlink w:anchor="_bookmark18" w:history="1">
            <w:r w:rsidR="004E5429">
              <w:t>Lexicon Files, Fields, and</w:t>
            </w:r>
            <w:r w:rsidR="004E5429">
              <w:rPr>
                <w:spacing w:val="-1"/>
              </w:rPr>
              <w:t xml:space="preserve"> </w:t>
            </w:r>
            <w:r w:rsidR="004E5429">
              <w:t>Indexes</w:t>
            </w:r>
            <w:r w:rsidR="004E5429">
              <w:tab/>
              <w:t>19</w:t>
            </w:r>
          </w:hyperlink>
        </w:p>
        <w:p w14:paraId="3AA00DB0" w14:textId="77777777" w:rsidR="00C227BB" w:rsidRDefault="00F80B74">
          <w:pPr>
            <w:pStyle w:val="TOC2"/>
            <w:numPr>
              <w:ilvl w:val="1"/>
              <w:numId w:val="131"/>
            </w:numPr>
            <w:tabs>
              <w:tab w:val="left" w:pos="1101"/>
              <w:tab w:val="left" w:pos="1102"/>
              <w:tab w:val="right" w:leader="dot" w:pos="9570"/>
            </w:tabs>
            <w:spacing w:before="121"/>
            <w:ind w:hanging="882"/>
          </w:pPr>
          <w:hyperlink w:anchor="_bookmark19" w:history="1">
            <w:r w:rsidR="004E5429">
              <w:t>Routines Supporting</w:t>
            </w:r>
            <w:r w:rsidR="004E5429">
              <w:rPr>
                <w:spacing w:val="-1"/>
              </w:rPr>
              <w:t xml:space="preserve"> </w:t>
            </w:r>
            <w:r w:rsidR="004E5429">
              <w:t>the</w:t>
            </w:r>
            <w:r w:rsidR="004E5429">
              <w:rPr>
                <w:spacing w:val="-1"/>
              </w:rPr>
              <w:t xml:space="preserve"> </w:t>
            </w:r>
            <w:r w:rsidR="004E5429">
              <w:t>Lexicon</w:t>
            </w:r>
            <w:r w:rsidR="004E5429">
              <w:tab/>
              <w:t>21</w:t>
            </w:r>
          </w:hyperlink>
        </w:p>
        <w:p w14:paraId="2939DB40" w14:textId="77777777" w:rsidR="00C227BB" w:rsidRDefault="00F80B74">
          <w:pPr>
            <w:pStyle w:val="TOC3"/>
            <w:numPr>
              <w:ilvl w:val="2"/>
              <w:numId w:val="131"/>
            </w:numPr>
            <w:tabs>
              <w:tab w:val="left" w:pos="1540"/>
              <w:tab w:val="left" w:pos="1541"/>
              <w:tab w:val="right" w:leader="dot" w:pos="9575"/>
            </w:tabs>
            <w:spacing w:before="121"/>
            <w:ind w:hanging="1321"/>
          </w:pPr>
          <w:hyperlink w:anchor="_bookmark20" w:history="1">
            <w:r w:rsidR="004E5429">
              <w:t>Special</w:t>
            </w:r>
            <w:r w:rsidR="004E5429">
              <w:rPr>
                <w:spacing w:val="-1"/>
              </w:rPr>
              <w:t xml:space="preserve"> </w:t>
            </w:r>
            <w:r w:rsidR="004E5429">
              <w:t>Lookup</w:t>
            </w:r>
            <w:r w:rsidR="004E5429">
              <w:tab/>
              <w:t>21</w:t>
            </w:r>
          </w:hyperlink>
        </w:p>
        <w:p w14:paraId="2B9CF693" w14:textId="77777777" w:rsidR="00C227BB" w:rsidRDefault="00F80B74">
          <w:pPr>
            <w:pStyle w:val="TOC3"/>
            <w:numPr>
              <w:ilvl w:val="2"/>
              <w:numId w:val="131"/>
            </w:numPr>
            <w:tabs>
              <w:tab w:val="left" w:pos="1540"/>
              <w:tab w:val="left" w:pos="1541"/>
              <w:tab w:val="right" w:leader="dot" w:pos="9575"/>
            </w:tabs>
            <w:ind w:hanging="1321"/>
          </w:pPr>
          <w:hyperlink w:anchor="_bookmark21" w:history="1">
            <w:r w:rsidR="004E5429">
              <w:t>Silent</w:t>
            </w:r>
            <w:r w:rsidR="004E5429">
              <w:rPr>
                <w:spacing w:val="-1"/>
              </w:rPr>
              <w:t xml:space="preserve"> </w:t>
            </w:r>
            <w:r w:rsidR="004E5429">
              <w:t>Lookup</w:t>
            </w:r>
            <w:r w:rsidR="004E5429">
              <w:tab/>
              <w:t>21</w:t>
            </w:r>
          </w:hyperlink>
        </w:p>
        <w:p w14:paraId="3FAC3474" w14:textId="77777777" w:rsidR="00C227BB" w:rsidRDefault="00F80B74">
          <w:pPr>
            <w:pStyle w:val="TOC3"/>
            <w:numPr>
              <w:ilvl w:val="2"/>
              <w:numId w:val="131"/>
            </w:numPr>
            <w:tabs>
              <w:tab w:val="left" w:pos="1540"/>
              <w:tab w:val="left" w:pos="1541"/>
              <w:tab w:val="right" w:leader="dot" w:pos="9575"/>
            </w:tabs>
            <w:spacing w:before="118"/>
            <w:ind w:hanging="1321"/>
          </w:pPr>
          <w:hyperlink w:anchor="_bookmark22" w:history="1">
            <w:r w:rsidR="004E5429">
              <w:t>Setting/Displaying</w:t>
            </w:r>
            <w:r w:rsidR="004E5429">
              <w:rPr>
                <w:spacing w:val="-1"/>
              </w:rPr>
              <w:t xml:space="preserve"> </w:t>
            </w:r>
            <w:r w:rsidR="004E5429">
              <w:t>User Defaults</w:t>
            </w:r>
            <w:r w:rsidR="004E5429">
              <w:tab/>
              <w:t>22</w:t>
            </w:r>
          </w:hyperlink>
        </w:p>
        <w:p w14:paraId="4C6511D1" w14:textId="77777777" w:rsidR="00C227BB" w:rsidRDefault="00F80B74">
          <w:pPr>
            <w:pStyle w:val="TOC3"/>
            <w:numPr>
              <w:ilvl w:val="2"/>
              <w:numId w:val="131"/>
            </w:numPr>
            <w:tabs>
              <w:tab w:val="left" w:pos="1540"/>
              <w:tab w:val="left" w:pos="1541"/>
              <w:tab w:val="right" w:leader="dot" w:pos="9575"/>
            </w:tabs>
            <w:ind w:hanging="1321"/>
          </w:pPr>
          <w:hyperlink w:anchor="_bookmark23" w:history="1">
            <w:r w:rsidR="004E5429">
              <w:t>Edit</w:t>
            </w:r>
            <w:r w:rsidR="004E5429">
              <w:tab/>
              <w:t>24</w:t>
            </w:r>
          </w:hyperlink>
        </w:p>
        <w:p w14:paraId="5C696A4C" w14:textId="77777777" w:rsidR="00C227BB" w:rsidRDefault="00F80B74">
          <w:pPr>
            <w:pStyle w:val="TOC3"/>
            <w:numPr>
              <w:ilvl w:val="2"/>
              <w:numId w:val="131"/>
            </w:numPr>
            <w:tabs>
              <w:tab w:val="left" w:pos="1540"/>
              <w:tab w:val="left" w:pos="1541"/>
              <w:tab w:val="right" w:leader="dot" w:pos="9575"/>
            </w:tabs>
            <w:ind w:hanging="1321"/>
          </w:pPr>
          <w:hyperlink w:anchor="_bookmark24" w:history="1">
            <w:r w:rsidR="004E5429">
              <w:t>ICD-10</w:t>
            </w:r>
            <w:r w:rsidR="004E5429">
              <w:rPr>
                <w:spacing w:val="-1"/>
              </w:rPr>
              <w:t xml:space="preserve"> </w:t>
            </w:r>
            <w:r w:rsidR="004E5429">
              <w:t>Support</w:t>
            </w:r>
            <w:r w:rsidR="004E5429">
              <w:tab/>
              <w:t>24</w:t>
            </w:r>
          </w:hyperlink>
        </w:p>
        <w:p w14:paraId="531FCA9D" w14:textId="77777777" w:rsidR="00C227BB" w:rsidRDefault="00F80B74">
          <w:pPr>
            <w:pStyle w:val="TOC3"/>
            <w:numPr>
              <w:ilvl w:val="2"/>
              <w:numId w:val="131"/>
            </w:numPr>
            <w:tabs>
              <w:tab w:val="left" w:pos="1540"/>
              <w:tab w:val="left" w:pos="1541"/>
              <w:tab w:val="right" w:leader="dot" w:pos="9575"/>
            </w:tabs>
            <w:ind w:hanging="1321"/>
          </w:pPr>
          <w:hyperlink w:anchor="_bookmark25" w:history="1">
            <w:r w:rsidR="004E5429">
              <w:t>Indexing and</w:t>
            </w:r>
            <w:r w:rsidR="004E5429">
              <w:rPr>
                <w:spacing w:val="-3"/>
              </w:rPr>
              <w:t xml:space="preserve"> </w:t>
            </w:r>
            <w:r w:rsidR="004E5429">
              <w:t>Input</w:t>
            </w:r>
            <w:r w:rsidR="004E5429">
              <w:rPr>
                <w:spacing w:val="-1"/>
              </w:rPr>
              <w:t xml:space="preserve"> </w:t>
            </w:r>
            <w:r w:rsidR="004E5429">
              <w:t>Transformations</w:t>
            </w:r>
            <w:r w:rsidR="004E5429">
              <w:tab/>
              <w:t>25</w:t>
            </w:r>
          </w:hyperlink>
        </w:p>
        <w:p w14:paraId="05ACBD2F" w14:textId="77777777" w:rsidR="00C227BB" w:rsidRDefault="00F80B74">
          <w:pPr>
            <w:pStyle w:val="TOC3"/>
            <w:numPr>
              <w:ilvl w:val="2"/>
              <w:numId w:val="131"/>
            </w:numPr>
            <w:tabs>
              <w:tab w:val="left" w:pos="1540"/>
              <w:tab w:val="left" w:pos="1541"/>
              <w:tab w:val="right" w:leader="dot" w:pos="9575"/>
            </w:tabs>
            <w:ind w:hanging="1321"/>
          </w:pPr>
          <w:hyperlink w:anchor="_bookmark26" w:history="1">
            <w:r w:rsidR="004E5429">
              <w:t>Code Set</w:t>
            </w:r>
            <w:r w:rsidR="004E5429">
              <w:rPr>
                <w:spacing w:val="-1"/>
              </w:rPr>
              <w:t xml:space="preserve"> </w:t>
            </w:r>
            <w:r w:rsidR="004E5429">
              <w:t>Versioning</w:t>
            </w:r>
            <w:r w:rsidR="004E5429">
              <w:rPr>
                <w:spacing w:val="-2"/>
              </w:rPr>
              <w:t xml:space="preserve"> </w:t>
            </w:r>
            <w:r w:rsidR="004E5429">
              <w:t>Queries</w:t>
            </w:r>
            <w:r w:rsidR="004E5429">
              <w:tab/>
              <w:t>26</w:t>
            </w:r>
          </w:hyperlink>
        </w:p>
        <w:p w14:paraId="4EE266E0" w14:textId="77777777" w:rsidR="00C227BB" w:rsidRDefault="00F80B74">
          <w:pPr>
            <w:pStyle w:val="TOC3"/>
            <w:numPr>
              <w:ilvl w:val="2"/>
              <w:numId w:val="131"/>
            </w:numPr>
            <w:tabs>
              <w:tab w:val="left" w:pos="1540"/>
              <w:tab w:val="left" w:pos="1541"/>
              <w:tab w:val="right" w:leader="dot" w:pos="9575"/>
            </w:tabs>
            <w:ind w:hanging="1321"/>
          </w:pPr>
          <w:hyperlink w:anchor="_bookmark27" w:history="1">
            <w:r w:rsidR="004E5429">
              <w:t>Supplemental</w:t>
            </w:r>
            <w:r w:rsidR="004E5429">
              <w:rPr>
                <w:spacing w:val="-1"/>
              </w:rPr>
              <w:t xml:space="preserve"> </w:t>
            </w:r>
            <w:r w:rsidR="004E5429">
              <w:t>Keyword Utility</w:t>
            </w:r>
            <w:r w:rsidR="004E5429">
              <w:tab/>
              <w:t>27</w:t>
            </w:r>
          </w:hyperlink>
        </w:p>
        <w:p w14:paraId="5E917F0F" w14:textId="77777777" w:rsidR="00C227BB" w:rsidRDefault="00F80B74">
          <w:pPr>
            <w:pStyle w:val="TOC3"/>
            <w:numPr>
              <w:ilvl w:val="2"/>
              <w:numId w:val="131"/>
            </w:numPr>
            <w:tabs>
              <w:tab w:val="left" w:pos="1540"/>
              <w:tab w:val="left" w:pos="1541"/>
              <w:tab w:val="right" w:leader="dot" w:pos="9575"/>
            </w:tabs>
            <w:spacing w:after="118"/>
            <w:ind w:hanging="1321"/>
          </w:pPr>
          <w:hyperlink w:anchor="_bookmark28" w:history="1">
            <w:r w:rsidR="004E5429">
              <w:t>Miscellaneous</w:t>
            </w:r>
            <w:r w:rsidR="004E5429">
              <w:tab/>
              <w:t>27</w:t>
            </w:r>
          </w:hyperlink>
        </w:p>
        <w:p w14:paraId="0EC43A91" w14:textId="77777777" w:rsidR="00C227BB" w:rsidRDefault="00F80B74">
          <w:pPr>
            <w:pStyle w:val="TOC1"/>
            <w:numPr>
              <w:ilvl w:val="0"/>
              <w:numId w:val="131"/>
            </w:numPr>
            <w:tabs>
              <w:tab w:val="left" w:pos="940"/>
              <w:tab w:val="left" w:pos="941"/>
              <w:tab w:val="right" w:leader="dot" w:pos="9572"/>
            </w:tabs>
            <w:spacing w:before="76"/>
            <w:ind w:hanging="721"/>
          </w:pPr>
          <w:hyperlink w:anchor="_bookmark29" w:history="1">
            <w:r w:rsidR="004E5429">
              <w:t>Package Characteristics</w:t>
            </w:r>
            <w:r w:rsidR="004E5429">
              <w:rPr>
                <w:spacing w:val="-2"/>
              </w:rPr>
              <w:t xml:space="preserve"> </w:t>
            </w:r>
            <w:r w:rsidR="004E5429">
              <w:t>and Usage</w:t>
            </w:r>
            <w:r w:rsidR="004E5429">
              <w:tab/>
              <w:t>28</w:t>
            </w:r>
          </w:hyperlink>
        </w:p>
        <w:p w14:paraId="19079788" w14:textId="77777777" w:rsidR="00C227BB" w:rsidRDefault="00F80B74">
          <w:pPr>
            <w:pStyle w:val="TOC2"/>
            <w:numPr>
              <w:ilvl w:val="1"/>
              <w:numId w:val="131"/>
            </w:numPr>
            <w:tabs>
              <w:tab w:val="left" w:pos="1101"/>
              <w:tab w:val="left" w:pos="1102"/>
              <w:tab w:val="right" w:leader="dot" w:pos="9570"/>
            </w:tabs>
            <w:spacing w:before="120"/>
            <w:ind w:hanging="882"/>
          </w:pPr>
          <w:hyperlink w:anchor="_bookmark30" w:history="1">
            <w:r w:rsidR="004E5429">
              <w:t>Supported</w:t>
            </w:r>
            <w:r w:rsidR="004E5429">
              <w:rPr>
                <w:spacing w:val="-2"/>
              </w:rPr>
              <w:t xml:space="preserve"> </w:t>
            </w:r>
            <w:r w:rsidR="004E5429">
              <w:t>Callable</w:t>
            </w:r>
            <w:r w:rsidR="004E5429">
              <w:rPr>
                <w:spacing w:val="1"/>
              </w:rPr>
              <w:t xml:space="preserve"> </w:t>
            </w:r>
            <w:r w:rsidR="004E5429">
              <w:t>Routines</w:t>
            </w:r>
            <w:r w:rsidR="004E5429">
              <w:tab/>
              <w:t>28</w:t>
            </w:r>
          </w:hyperlink>
        </w:p>
        <w:p w14:paraId="534D017D" w14:textId="77777777" w:rsidR="00C227BB" w:rsidRDefault="00F80B74">
          <w:pPr>
            <w:pStyle w:val="TOC3"/>
            <w:numPr>
              <w:ilvl w:val="2"/>
              <w:numId w:val="131"/>
            </w:numPr>
            <w:tabs>
              <w:tab w:val="left" w:pos="1540"/>
              <w:tab w:val="left" w:pos="1541"/>
              <w:tab w:val="right" w:leader="dot" w:pos="9575"/>
            </w:tabs>
            <w:ind w:hanging="1321"/>
          </w:pPr>
          <w:hyperlink w:anchor="_bookmark31" w:history="1">
            <w:r w:rsidR="004E5429">
              <w:t>LEXSET</w:t>
            </w:r>
            <w:r w:rsidR="004E5429">
              <w:tab/>
              <w:t>29</w:t>
            </w:r>
          </w:hyperlink>
        </w:p>
        <w:p w14:paraId="4C3F0462" w14:textId="77777777" w:rsidR="00C227BB" w:rsidRDefault="00F80B74">
          <w:pPr>
            <w:pStyle w:val="TOC5"/>
            <w:tabs>
              <w:tab w:val="left" w:pos="4500"/>
              <w:tab w:val="right" w:leader="dot" w:pos="9570"/>
            </w:tabs>
            <w:spacing w:before="122"/>
          </w:pPr>
          <w:hyperlink w:anchor="_bookmark32" w:history="1">
            <w:r w:rsidR="004E5429">
              <w:t>CONFIG^LEXSET(App,Subset,Date)</w:t>
            </w:r>
            <w:r w:rsidR="004E5429">
              <w:tab/>
              <w:t>ICR</w:t>
            </w:r>
            <w:r w:rsidR="004E5429">
              <w:rPr>
                <w:spacing w:val="-2"/>
              </w:rPr>
              <w:t xml:space="preserve"> </w:t>
            </w:r>
            <w:r w:rsidR="004E5429">
              <w:t>1609</w:t>
            </w:r>
            <w:r w:rsidR="004E5429">
              <w:tab/>
              <w:t>29</w:t>
            </w:r>
          </w:hyperlink>
        </w:p>
        <w:p w14:paraId="2897F3A0" w14:textId="77777777" w:rsidR="00C227BB" w:rsidRDefault="00F80B74">
          <w:pPr>
            <w:pStyle w:val="TOC3"/>
            <w:numPr>
              <w:ilvl w:val="2"/>
              <w:numId w:val="131"/>
            </w:numPr>
            <w:tabs>
              <w:tab w:val="left" w:pos="1540"/>
              <w:tab w:val="left" w:pos="1541"/>
              <w:tab w:val="right" w:leader="dot" w:pos="9575"/>
            </w:tabs>
            <w:spacing w:before="119"/>
            <w:ind w:hanging="1321"/>
          </w:pPr>
          <w:hyperlink w:anchor="_bookmark33" w:history="1">
            <w:r w:rsidR="004E5429">
              <w:t>LEXU</w:t>
            </w:r>
            <w:r w:rsidR="004E5429">
              <w:tab/>
              <w:t>33</w:t>
            </w:r>
          </w:hyperlink>
        </w:p>
        <w:p w14:paraId="686A1AAA" w14:textId="77777777" w:rsidR="00C227BB" w:rsidRDefault="00F80B74">
          <w:pPr>
            <w:pStyle w:val="TOC5"/>
            <w:tabs>
              <w:tab w:val="left" w:pos="3722"/>
              <w:tab w:val="right" w:leader="dot" w:pos="9570"/>
            </w:tabs>
            <w:spacing w:before="121" w:line="229" w:lineRule="exact"/>
          </w:pPr>
          <w:hyperlink w:anchor="_bookmark34" w:history="1">
            <w:r w:rsidR="004E5429">
              <w:t>$$ICDONE^LEXU(IEN,Date)</w:t>
            </w:r>
            <w:r w:rsidR="004E5429">
              <w:tab/>
              <w:t>ICR</w:t>
            </w:r>
            <w:r w:rsidR="004E5429">
              <w:rPr>
                <w:spacing w:val="-2"/>
              </w:rPr>
              <w:t xml:space="preserve"> </w:t>
            </w:r>
            <w:r w:rsidR="004E5429">
              <w:t>1573</w:t>
            </w:r>
            <w:r w:rsidR="004E5429">
              <w:tab/>
              <w:t>33</w:t>
            </w:r>
          </w:hyperlink>
        </w:p>
        <w:p w14:paraId="498DC7EB" w14:textId="77777777" w:rsidR="00C227BB" w:rsidRDefault="00F80B74">
          <w:pPr>
            <w:pStyle w:val="TOC5"/>
            <w:tabs>
              <w:tab w:val="left" w:pos="3832"/>
              <w:tab w:val="right" w:leader="dot" w:pos="9570"/>
            </w:tabs>
            <w:spacing w:line="229" w:lineRule="exact"/>
          </w:pPr>
          <w:hyperlink w:anchor="_bookmark35" w:history="1">
            <w:r w:rsidR="004E5429">
              <w:t>$$CPTONE^LEXU(IEN,Date)</w:t>
            </w:r>
            <w:r w:rsidR="004E5429">
              <w:tab/>
              <w:t>ICR</w:t>
            </w:r>
            <w:r w:rsidR="004E5429">
              <w:rPr>
                <w:spacing w:val="-2"/>
              </w:rPr>
              <w:t xml:space="preserve"> </w:t>
            </w:r>
            <w:r w:rsidR="004E5429">
              <w:t>1573</w:t>
            </w:r>
            <w:r w:rsidR="004E5429">
              <w:tab/>
              <w:t>33</w:t>
            </w:r>
          </w:hyperlink>
        </w:p>
        <w:p w14:paraId="5F3B6C3E" w14:textId="77777777" w:rsidR="00C227BB" w:rsidRDefault="00F80B74">
          <w:pPr>
            <w:pStyle w:val="TOC5"/>
            <w:tabs>
              <w:tab w:val="left" w:pos="3820"/>
              <w:tab w:val="right" w:leader="dot" w:pos="9570"/>
            </w:tabs>
            <w:spacing w:before="1"/>
          </w:pPr>
          <w:hyperlink w:anchor="_bookmark36" w:history="1">
            <w:r w:rsidR="004E5429">
              <w:t>$$DSMONE^LEXU(IEN,Date)</w:t>
            </w:r>
            <w:r w:rsidR="004E5429">
              <w:tab/>
              <w:t>ICR</w:t>
            </w:r>
            <w:r w:rsidR="004E5429">
              <w:rPr>
                <w:spacing w:val="-2"/>
              </w:rPr>
              <w:t xml:space="preserve"> </w:t>
            </w:r>
            <w:r w:rsidR="004E5429">
              <w:t>1573</w:t>
            </w:r>
            <w:r w:rsidR="004E5429">
              <w:tab/>
              <w:t>33</w:t>
            </w:r>
          </w:hyperlink>
        </w:p>
        <w:p w14:paraId="05B4799E" w14:textId="77777777" w:rsidR="00C227BB" w:rsidRDefault="00F80B74">
          <w:pPr>
            <w:pStyle w:val="TOC5"/>
            <w:tabs>
              <w:tab w:val="left" w:pos="3744"/>
              <w:tab w:val="right" w:leader="dot" w:pos="9570"/>
            </w:tabs>
          </w:pPr>
          <w:hyperlink w:anchor="_bookmark37" w:history="1">
            <w:r w:rsidR="004E5429">
              <w:t>$$D10ONE^LEXU(IEN,Date)</w:t>
            </w:r>
            <w:r w:rsidR="004E5429">
              <w:tab/>
              <w:t>ICR</w:t>
            </w:r>
            <w:r w:rsidR="004E5429">
              <w:rPr>
                <w:spacing w:val="-2"/>
              </w:rPr>
              <w:t xml:space="preserve"> </w:t>
            </w:r>
            <w:r w:rsidR="004E5429">
              <w:t>5679</w:t>
            </w:r>
            <w:r w:rsidR="004E5429">
              <w:tab/>
              <w:t>33</w:t>
            </w:r>
          </w:hyperlink>
        </w:p>
        <w:p w14:paraId="77AA55DF" w14:textId="77777777" w:rsidR="00C227BB" w:rsidRDefault="00F80B74">
          <w:pPr>
            <w:pStyle w:val="TOC5"/>
            <w:tabs>
              <w:tab w:val="left" w:pos="3734"/>
              <w:tab w:val="right" w:leader="dot" w:pos="9570"/>
            </w:tabs>
            <w:spacing w:before="1"/>
          </w:pPr>
          <w:hyperlink w:anchor="_bookmark38" w:history="1">
            <w:r w:rsidR="004E5429">
              <w:t>$$P10ONE^LEXU(IEN,Date)</w:t>
            </w:r>
            <w:r w:rsidR="004E5429">
              <w:tab/>
              <w:t>ICR</w:t>
            </w:r>
            <w:r w:rsidR="004E5429">
              <w:rPr>
                <w:spacing w:val="-2"/>
              </w:rPr>
              <w:t xml:space="preserve"> </w:t>
            </w:r>
            <w:r w:rsidR="004E5429">
              <w:t>5679</w:t>
            </w:r>
            <w:r w:rsidR="004E5429">
              <w:tab/>
              <w:t>33</w:t>
            </w:r>
          </w:hyperlink>
        </w:p>
        <w:p w14:paraId="5CAD440C" w14:textId="77777777" w:rsidR="00C227BB" w:rsidRDefault="00F80B74">
          <w:pPr>
            <w:pStyle w:val="TOC5"/>
            <w:tabs>
              <w:tab w:val="left" w:pos="3220"/>
              <w:tab w:val="right" w:leader="dot" w:pos="9570"/>
            </w:tabs>
            <w:spacing w:line="229" w:lineRule="exact"/>
          </w:pPr>
          <w:hyperlink w:anchor="_bookmark39" w:history="1">
            <w:r w:rsidR="004E5429">
              <w:t>$$DX^LEXU(IEN,Date)</w:t>
            </w:r>
            <w:r w:rsidR="004E5429">
              <w:tab/>
              <w:t>ICR</w:t>
            </w:r>
            <w:r w:rsidR="004E5429">
              <w:rPr>
                <w:spacing w:val="-2"/>
              </w:rPr>
              <w:t xml:space="preserve"> </w:t>
            </w:r>
            <w:r w:rsidR="004E5429">
              <w:t>5679</w:t>
            </w:r>
            <w:r w:rsidR="004E5429">
              <w:tab/>
              <w:t>34</w:t>
            </w:r>
          </w:hyperlink>
        </w:p>
        <w:p w14:paraId="7E1859E5" w14:textId="77777777" w:rsidR="00C227BB" w:rsidRDefault="00F80B74">
          <w:pPr>
            <w:pStyle w:val="TOC5"/>
            <w:tabs>
              <w:tab w:val="left" w:pos="3832"/>
              <w:tab w:val="right" w:leader="dot" w:pos="9570"/>
            </w:tabs>
            <w:spacing w:line="229" w:lineRule="exact"/>
          </w:pPr>
          <w:hyperlink w:anchor="_bookmark40" w:history="1">
            <w:r w:rsidR="004E5429">
              <w:t>$$ONE^LEXU(IEN,Date,SAB)</w:t>
            </w:r>
            <w:r w:rsidR="004E5429">
              <w:tab/>
              <w:t>ICR</w:t>
            </w:r>
            <w:r w:rsidR="004E5429">
              <w:rPr>
                <w:spacing w:val="-2"/>
              </w:rPr>
              <w:t xml:space="preserve"> </w:t>
            </w:r>
            <w:r w:rsidR="004E5429">
              <w:t>5679</w:t>
            </w:r>
            <w:r w:rsidR="004E5429">
              <w:tab/>
              <w:t>35</w:t>
            </w:r>
          </w:hyperlink>
        </w:p>
        <w:p w14:paraId="073DA8B8" w14:textId="77777777" w:rsidR="00C227BB" w:rsidRDefault="00F80B74">
          <w:pPr>
            <w:pStyle w:val="TOC5"/>
            <w:tabs>
              <w:tab w:val="left" w:pos="3811"/>
              <w:tab w:val="right" w:leader="dot" w:pos="9570"/>
            </w:tabs>
            <w:spacing w:before="1"/>
          </w:pPr>
          <w:hyperlink w:anchor="_bookmark41" w:history="1">
            <w:r w:rsidR="004E5429">
              <w:t>$$ALL^LEXU(IEN,Date,SAB)</w:t>
            </w:r>
            <w:r w:rsidR="004E5429">
              <w:tab/>
              <w:t>ICR</w:t>
            </w:r>
            <w:r w:rsidR="004E5429">
              <w:rPr>
                <w:spacing w:val="-2"/>
              </w:rPr>
              <w:t xml:space="preserve"> </w:t>
            </w:r>
            <w:r w:rsidR="004E5429">
              <w:t>5679</w:t>
            </w:r>
            <w:r w:rsidR="004E5429">
              <w:tab/>
              <w:t>35</w:t>
            </w:r>
          </w:hyperlink>
        </w:p>
        <w:p w14:paraId="637E5E81" w14:textId="77777777" w:rsidR="00C227BB" w:rsidRDefault="00F80B74">
          <w:pPr>
            <w:pStyle w:val="TOC5"/>
            <w:tabs>
              <w:tab w:val="left" w:pos="3288"/>
              <w:tab w:val="right" w:leader="dot" w:pos="9570"/>
            </w:tabs>
            <w:spacing w:before="1"/>
          </w:pPr>
          <w:hyperlink w:anchor="_bookmark42" w:history="1">
            <w:r w:rsidR="004E5429">
              <w:t>$$ICD^LEXU(IEN,Date)</w:t>
            </w:r>
            <w:r w:rsidR="004E5429">
              <w:tab/>
              <w:t>ICR</w:t>
            </w:r>
            <w:r w:rsidR="004E5429">
              <w:rPr>
                <w:spacing w:val="-2"/>
              </w:rPr>
              <w:t xml:space="preserve"> </w:t>
            </w:r>
            <w:r w:rsidR="004E5429">
              <w:t>1573</w:t>
            </w:r>
            <w:r w:rsidR="004E5429">
              <w:tab/>
              <w:t>36</w:t>
            </w:r>
          </w:hyperlink>
        </w:p>
        <w:p w14:paraId="01FC5588" w14:textId="77777777" w:rsidR="00C227BB" w:rsidRDefault="00F80B74">
          <w:pPr>
            <w:pStyle w:val="TOC5"/>
            <w:tabs>
              <w:tab w:val="left" w:pos="3312"/>
              <w:tab w:val="right" w:leader="dot" w:pos="9570"/>
            </w:tabs>
          </w:pPr>
          <w:hyperlink w:anchor="_bookmark43" w:history="1">
            <w:r w:rsidR="004E5429">
              <w:t>$$D10^LEXU(IEN,Date)</w:t>
            </w:r>
            <w:r w:rsidR="004E5429">
              <w:tab/>
              <w:t>ICR</w:t>
            </w:r>
            <w:r w:rsidR="004E5429">
              <w:rPr>
                <w:spacing w:val="-2"/>
              </w:rPr>
              <w:t xml:space="preserve"> </w:t>
            </w:r>
            <w:r w:rsidR="004E5429">
              <w:t>5679</w:t>
            </w:r>
            <w:r w:rsidR="004E5429">
              <w:tab/>
              <w:t>36</w:t>
            </w:r>
          </w:hyperlink>
        </w:p>
        <w:p w14:paraId="4869EDA4" w14:textId="77777777" w:rsidR="00C227BB" w:rsidRDefault="00F80B74">
          <w:pPr>
            <w:pStyle w:val="TOC5"/>
            <w:tabs>
              <w:tab w:val="left" w:pos="3422"/>
              <w:tab w:val="right" w:leader="dot" w:pos="9570"/>
            </w:tabs>
          </w:pPr>
          <w:hyperlink w:anchor="_bookmark44" w:history="1">
            <w:r w:rsidR="004E5429">
              <w:t>$$IMPDATE^LEXU(SAB)</w:t>
            </w:r>
            <w:r w:rsidR="004E5429">
              <w:tab/>
              <w:t>ICR</w:t>
            </w:r>
            <w:r w:rsidR="004E5429">
              <w:rPr>
                <w:spacing w:val="-2"/>
              </w:rPr>
              <w:t xml:space="preserve"> </w:t>
            </w:r>
            <w:r w:rsidR="004E5429">
              <w:t>5679</w:t>
            </w:r>
            <w:r w:rsidR="004E5429">
              <w:tab/>
              <w:t>36</w:t>
            </w:r>
          </w:hyperlink>
        </w:p>
        <w:p w14:paraId="22CE7F01" w14:textId="77777777" w:rsidR="00C227BB" w:rsidRDefault="00F80B74">
          <w:pPr>
            <w:pStyle w:val="TOC5"/>
            <w:tabs>
              <w:tab w:val="left" w:pos="3489"/>
              <w:tab w:val="right" w:leader="dot" w:pos="9570"/>
            </w:tabs>
            <w:spacing w:before="1" w:line="229" w:lineRule="exact"/>
          </w:pPr>
          <w:hyperlink w:anchor="_bookmark45" w:history="1">
            <w:r w:rsidR="004E5429">
              <w:t>$$CSYS^LEXU(Sys,Date)</w:t>
            </w:r>
            <w:r w:rsidR="004E5429">
              <w:tab/>
              <w:t>ICR</w:t>
            </w:r>
            <w:r w:rsidR="004E5429">
              <w:rPr>
                <w:spacing w:val="-2"/>
              </w:rPr>
              <w:t xml:space="preserve"> </w:t>
            </w:r>
            <w:r w:rsidR="004E5429">
              <w:t>5679</w:t>
            </w:r>
            <w:r w:rsidR="004E5429">
              <w:tab/>
              <w:t>36</w:t>
            </w:r>
          </w:hyperlink>
        </w:p>
        <w:p w14:paraId="66EB0C59" w14:textId="77777777" w:rsidR="00C227BB" w:rsidRDefault="00F80B74">
          <w:pPr>
            <w:pStyle w:val="TOC5"/>
            <w:tabs>
              <w:tab w:val="left" w:pos="3976"/>
              <w:tab w:val="right" w:leader="dot" w:pos="9570"/>
            </w:tabs>
            <w:spacing w:line="229" w:lineRule="exact"/>
          </w:pPr>
          <w:hyperlink w:anchor="_bookmark46" w:history="1">
            <w:r w:rsidR="004E5429">
              <w:t>$$HIST^LEXU(Code,Sys,.ARY)</w:t>
            </w:r>
            <w:r w:rsidR="004E5429">
              <w:tab/>
              <w:t>ICR</w:t>
            </w:r>
            <w:r w:rsidR="004E5429">
              <w:rPr>
                <w:spacing w:val="-2"/>
              </w:rPr>
              <w:t xml:space="preserve"> </w:t>
            </w:r>
            <w:r w:rsidR="004E5429">
              <w:t>5679</w:t>
            </w:r>
            <w:r w:rsidR="004E5429">
              <w:tab/>
              <w:t>37</w:t>
            </w:r>
          </w:hyperlink>
        </w:p>
        <w:p w14:paraId="62459B01" w14:textId="77777777" w:rsidR="00C227BB" w:rsidRDefault="00F80B74">
          <w:pPr>
            <w:pStyle w:val="TOC5"/>
            <w:tabs>
              <w:tab w:val="left" w:pos="4288"/>
              <w:tab w:val="right" w:leader="dot" w:pos="9570"/>
            </w:tabs>
          </w:pPr>
          <w:hyperlink w:anchor="_bookmark47" w:history="1">
            <w:r w:rsidR="004E5429">
              <w:t>$$PERIOD^LEXU(Code,Sys,.ARY)</w:t>
            </w:r>
            <w:r w:rsidR="004E5429">
              <w:tab/>
              <w:t>ICR</w:t>
            </w:r>
            <w:r w:rsidR="004E5429">
              <w:rPr>
                <w:spacing w:val="-2"/>
              </w:rPr>
              <w:t xml:space="preserve"> </w:t>
            </w:r>
            <w:r w:rsidR="004E5429">
              <w:t>5679</w:t>
            </w:r>
            <w:r w:rsidR="004E5429">
              <w:tab/>
              <w:t>38</w:t>
            </w:r>
          </w:hyperlink>
        </w:p>
        <w:p w14:paraId="23586C0D" w14:textId="77777777" w:rsidR="00C227BB" w:rsidRDefault="00F80B74">
          <w:pPr>
            <w:pStyle w:val="TOC5"/>
            <w:tabs>
              <w:tab w:val="left" w:pos="3621"/>
              <w:tab w:val="right" w:leader="dot" w:pos="9570"/>
            </w:tabs>
            <w:spacing w:before="1"/>
          </w:pPr>
          <w:hyperlink w:anchor="_bookmark48" w:history="1">
            <w:r w:rsidR="004E5429">
              <w:t>$$NXSAB^LEXU(SAB,Rev)</w:t>
            </w:r>
            <w:r w:rsidR="004E5429">
              <w:tab/>
              <w:t>ICR</w:t>
            </w:r>
            <w:r w:rsidR="004E5429">
              <w:rPr>
                <w:spacing w:val="-2"/>
              </w:rPr>
              <w:t xml:space="preserve"> </w:t>
            </w:r>
            <w:r w:rsidR="004E5429">
              <w:t>5679</w:t>
            </w:r>
            <w:r w:rsidR="004E5429">
              <w:tab/>
              <w:t>39</w:t>
            </w:r>
          </w:hyperlink>
        </w:p>
        <w:p w14:paraId="1235FDC6" w14:textId="77777777" w:rsidR="00C227BB" w:rsidRDefault="00F80B74">
          <w:pPr>
            <w:pStyle w:val="TOC5"/>
            <w:tabs>
              <w:tab w:val="left" w:pos="4867"/>
              <w:tab w:val="right" w:leader="dot" w:pos="9570"/>
            </w:tabs>
          </w:pPr>
          <w:hyperlink w:anchor="_bookmark49" w:history="1">
            <w:r w:rsidR="004E5429">
              <w:t>$$CSDATA^LEXU(Code,Sys,Date,.ARY)</w:t>
            </w:r>
            <w:r w:rsidR="004E5429">
              <w:tab/>
              <w:t>ICR</w:t>
            </w:r>
            <w:r w:rsidR="004E5429">
              <w:rPr>
                <w:spacing w:val="-2"/>
              </w:rPr>
              <w:t xml:space="preserve"> </w:t>
            </w:r>
            <w:r w:rsidR="004E5429">
              <w:t>5679</w:t>
            </w:r>
            <w:r w:rsidR="004E5429">
              <w:tab/>
              <w:t>39</w:t>
            </w:r>
          </w:hyperlink>
        </w:p>
        <w:p w14:paraId="3C55609C" w14:textId="77777777" w:rsidR="00C227BB" w:rsidRDefault="00F80B74">
          <w:pPr>
            <w:pStyle w:val="TOC5"/>
            <w:tabs>
              <w:tab w:val="left" w:pos="2899"/>
              <w:tab w:val="right" w:leader="dot" w:pos="9570"/>
            </w:tabs>
          </w:pPr>
          <w:hyperlink w:anchor="_bookmark50" w:history="1">
            <w:r w:rsidR="004E5429">
              <w:t>$$MAX^LEXU(Sys)</w:t>
            </w:r>
            <w:r w:rsidR="004E5429">
              <w:tab/>
              <w:t>ICR</w:t>
            </w:r>
            <w:r w:rsidR="004E5429">
              <w:rPr>
                <w:spacing w:val="-2"/>
              </w:rPr>
              <w:t xml:space="preserve"> </w:t>
            </w:r>
            <w:r w:rsidR="004E5429">
              <w:t>5679</w:t>
            </w:r>
            <w:r w:rsidR="004E5429">
              <w:tab/>
              <w:t>42</w:t>
            </w:r>
          </w:hyperlink>
        </w:p>
        <w:p w14:paraId="326805AF" w14:textId="77777777" w:rsidR="00C227BB" w:rsidRDefault="00F80B74">
          <w:pPr>
            <w:pStyle w:val="TOC5"/>
            <w:tabs>
              <w:tab w:val="left" w:pos="3132"/>
              <w:tab w:val="right" w:leader="dot" w:pos="9570"/>
            </w:tabs>
            <w:spacing w:before="1" w:line="229" w:lineRule="exact"/>
          </w:pPr>
          <w:hyperlink w:anchor="_bookmark51" w:history="1">
            <w:r w:rsidR="004E5429">
              <w:t>$$FREQ^LEXU(Text)</w:t>
            </w:r>
            <w:r w:rsidR="004E5429">
              <w:tab/>
              <w:t>ICR</w:t>
            </w:r>
            <w:r w:rsidR="004E5429">
              <w:rPr>
                <w:spacing w:val="-2"/>
              </w:rPr>
              <w:t xml:space="preserve"> </w:t>
            </w:r>
            <w:r w:rsidR="004E5429">
              <w:t>5679</w:t>
            </w:r>
            <w:r w:rsidR="004E5429">
              <w:tab/>
              <w:t>42</w:t>
            </w:r>
          </w:hyperlink>
        </w:p>
        <w:p w14:paraId="5BAEC937" w14:textId="77777777" w:rsidR="00C227BB" w:rsidRDefault="00F80B74">
          <w:pPr>
            <w:pStyle w:val="TOC5"/>
            <w:tabs>
              <w:tab w:val="left" w:pos="3511"/>
              <w:tab w:val="right" w:leader="dot" w:pos="9570"/>
            </w:tabs>
            <w:spacing w:line="229" w:lineRule="exact"/>
          </w:pPr>
          <w:hyperlink w:anchor="_bookmark52" w:history="1">
            <w:r w:rsidR="004E5429">
              <w:t>$$PAR^LEXU(Text,.ARY)</w:t>
            </w:r>
            <w:r w:rsidR="004E5429">
              <w:tab/>
              <w:t>ICR</w:t>
            </w:r>
            <w:r w:rsidR="004E5429">
              <w:rPr>
                <w:spacing w:val="-2"/>
              </w:rPr>
              <w:t xml:space="preserve"> </w:t>
            </w:r>
            <w:r w:rsidR="004E5429">
              <w:t>5679</w:t>
            </w:r>
            <w:r w:rsidR="004E5429">
              <w:tab/>
              <w:t>43</w:t>
            </w:r>
          </w:hyperlink>
        </w:p>
        <w:p w14:paraId="5B6A1720" w14:textId="77777777" w:rsidR="00C227BB" w:rsidRDefault="00F80B74">
          <w:pPr>
            <w:pStyle w:val="TOC5"/>
            <w:tabs>
              <w:tab w:val="left" w:pos="3012"/>
              <w:tab w:val="right" w:leader="dot" w:pos="9570"/>
            </w:tabs>
          </w:pPr>
          <w:hyperlink w:anchor="_bookmark53" w:history="1">
            <w:r w:rsidR="004E5429">
              <w:t>$$CAT^LEXU(Code)</w:t>
            </w:r>
            <w:r w:rsidR="004E5429">
              <w:tab/>
              <w:t>ICR</w:t>
            </w:r>
            <w:r w:rsidR="004E5429">
              <w:rPr>
                <w:spacing w:val="-2"/>
              </w:rPr>
              <w:t xml:space="preserve"> </w:t>
            </w:r>
            <w:r w:rsidR="004E5429">
              <w:t>5679</w:t>
            </w:r>
            <w:r w:rsidR="004E5429">
              <w:tab/>
              <w:t>44</w:t>
            </w:r>
          </w:hyperlink>
        </w:p>
        <w:p w14:paraId="1005FFCB" w14:textId="77777777" w:rsidR="00C227BB" w:rsidRDefault="00F80B74">
          <w:pPr>
            <w:pStyle w:val="TOC5"/>
            <w:tabs>
              <w:tab w:val="left" w:pos="3410"/>
              <w:tab w:val="right" w:leader="dot" w:pos="9570"/>
            </w:tabs>
            <w:spacing w:before="1"/>
          </w:pPr>
          <w:hyperlink w:anchor="_bookmark54" w:history="1">
            <w:r w:rsidR="004E5429">
              <w:t>$$RECENT^LEXU(SAB)</w:t>
            </w:r>
            <w:r w:rsidR="004E5429">
              <w:tab/>
              <w:t>ICR</w:t>
            </w:r>
            <w:r w:rsidR="004E5429">
              <w:rPr>
                <w:spacing w:val="-2"/>
              </w:rPr>
              <w:t xml:space="preserve"> </w:t>
            </w:r>
            <w:r w:rsidR="004E5429">
              <w:t>5679</w:t>
            </w:r>
            <w:r w:rsidR="004E5429">
              <w:tab/>
              <w:t>44</w:t>
            </w:r>
          </w:hyperlink>
        </w:p>
        <w:p w14:paraId="5132C811" w14:textId="77777777" w:rsidR="00C227BB" w:rsidRDefault="00F80B74">
          <w:pPr>
            <w:pStyle w:val="TOC5"/>
            <w:tabs>
              <w:tab w:val="left" w:pos="3153"/>
              <w:tab w:val="right" w:leader="dot" w:pos="9570"/>
            </w:tabs>
          </w:pPr>
          <w:hyperlink w:anchor="_bookmark55" w:history="1">
            <w:r w:rsidR="004E5429">
              <w:t>$$RUPD^LEXU(SAB)</w:t>
            </w:r>
            <w:r w:rsidR="004E5429">
              <w:tab/>
              <w:t>ICR</w:t>
            </w:r>
            <w:r w:rsidR="004E5429">
              <w:rPr>
                <w:spacing w:val="-2"/>
              </w:rPr>
              <w:t xml:space="preserve"> </w:t>
            </w:r>
            <w:r w:rsidR="004E5429">
              <w:t>5679</w:t>
            </w:r>
            <w:r w:rsidR="004E5429">
              <w:tab/>
              <w:t>44</w:t>
            </w:r>
          </w:hyperlink>
        </w:p>
        <w:p w14:paraId="24320C4B" w14:textId="77777777" w:rsidR="00C227BB" w:rsidRDefault="00F80B74">
          <w:pPr>
            <w:pStyle w:val="TOC5"/>
            <w:tabs>
              <w:tab w:val="left" w:pos="3710"/>
              <w:tab w:val="right" w:leader="dot" w:pos="9570"/>
            </w:tabs>
            <w:spacing w:before="1"/>
          </w:pPr>
          <w:hyperlink w:anchor="_bookmark56" w:history="1">
            <w:r w:rsidR="004E5429">
              <w:t>$$LUPD^LEXU(SAB,DATE)</w:t>
            </w:r>
            <w:r w:rsidR="004E5429">
              <w:tab/>
              <w:t>ICR</w:t>
            </w:r>
            <w:r w:rsidR="004E5429">
              <w:rPr>
                <w:spacing w:val="-2"/>
              </w:rPr>
              <w:t xml:space="preserve"> </w:t>
            </w:r>
            <w:r w:rsidR="004E5429">
              <w:t>5679</w:t>
            </w:r>
            <w:r w:rsidR="004E5429">
              <w:tab/>
              <w:t>45</w:t>
            </w:r>
          </w:hyperlink>
        </w:p>
        <w:p w14:paraId="2F0E641A" w14:textId="77777777" w:rsidR="00C227BB" w:rsidRDefault="00F80B74">
          <w:pPr>
            <w:pStyle w:val="TOC5"/>
            <w:tabs>
              <w:tab w:val="left" w:pos="2868"/>
              <w:tab w:val="right" w:leader="dot" w:pos="9570"/>
            </w:tabs>
            <w:spacing w:line="229" w:lineRule="exact"/>
          </w:pPr>
          <w:hyperlink w:anchor="_bookmark57" w:history="1">
            <w:r w:rsidR="004E5429">
              <w:t>$$EXP^LEXU(IEN)</w:t>
            </w:r>
            <w:r w:rsidR="004E5429">
              <w:tab/>
              <w:t>ICR</w:t>
            </w:r>
            <w:r w:rsidR="004E5429">
              <w:rPr>
                <w:spacing w:val="-2"/>
              </w:rPr>
              <w:t xml:space="preserve"> </w:t>
            </w:r>
            <w:r w:rsidR="004E5429">
              <w:t>6265</w:t>
            </w:r>
            <w:r w:rsidR="004E5429">
              <w:tab/>
              <w:t>45</w:t>
            </w:r>
          </w:hyperlink>
        </w:p>
        <w:p w14:paraId="5622FE87" w14:textId="77777777" w:rsidR="00C227BB" w:rsidRDefault="00F80B74">
          <w:pPr>
            <w:pStyle w:val="TOC5"/>
            <w:tabs>
              <w:tab w:val="left" w:pos="3765"/>
              <w:tab w:val="right" w:leader="dot" w:pos="9570"/>
            </w:tabs>
            <w:spacing w:line="229" w:lineRule="exact"/>
          </w:pPr>
          <w:hyperlink w:anchor="_bookmark58" w:history="1">
            <w:r w:rsidR="004E5429">
              <w:t>EXPS^LEXU(IEN,CDT,.ARY)</w:t>
            </w:r>
            <w:r w:rsidR="004E5429">
              <w:tab/>
              <w:t>ICR</w:t>
            </w:r>
            <w:r w:rsidR="004E5429">
              <w:rPr>
                <w:spacing w:val="-2"/>
              </w:rPr>
              <w:t xml:space="preserve"> </w:t>
            </w:r>
            <w:r w:rsidR="004E5429">
              <w:t>6265</w:t>
            </w:r>
            <w:r w:rsidR="004E5429">
              <w:tab/>
              <w:t>45</w:t>
            </w:r>
          </w:hyperlink>
        </w:p>
        <w:p w14:paraId="178B6D04" w14:textId="77777777" w:rsidR="00C227BB" w:rsidRDefault="00F80B74">
          <w:pPr>
            <w:pStyle w:val="TOC5"/>
            <w:tabs>
              <w:tab w:val="left" w:pos="5011"/>
              <w:tab w:val="right" w:leader="dot" w:pos="9570"/>
            </w:tabs>
            <w:spacing w:before="1"/>
          </w:pPr>
          <w:hyperlink w:anchor="_bookmark59" w:history="1">
            <w:r w:rsidR="004E5429">
              <w:t>CODE^LEXU(CODE,SRC,CDT,.ARY,OUT)</w:t>
            </w:r>
            <w:r w:rsidR="004E5429">
              <w:tab/>
              <w:t>ICR</w:t>
            </w:r>
            <w:r w:rsidR="004E5429">
              <w:rPr>
                <w:spacing w:val="-2"/>
              </w:rPr>
              <w:t xml:space="preserve"> </w:t>
            </w:r>
            <w:r w:rsidR="004E5429">
              <w:t>6265</w:t>
            </w:r>
            <w:r w:rsidR="004E5429">
              <w:tab/>
              <w:t>46</w:t>
            </w:r>
          </w:hyperlink>
        </w:p>
        <w:p w14:paraId="5AE2027A" w14:textId="77777777" w:rsidR="00C227BB" w:rsidRDefault="00F80B74">
          <w:pPr>
            <w:pStyle w:val="TOC5"/>
            <w:tabs>
              <w:tab w:val="left" w:pos="4332"/>
              <w:tab w:val="right" w:leader="dot" w:pos="9570"/>
            </w:tabs>
          </w:pPr>
          <w:hyperlink w:anchor="_bookmark60" w:history="1">
            <w:r w:rsidR="004E5429">
              <w:t>TERM^LEXU(IEN,CDT,.ARY,OUT)</w:t>
            </w:r>
            <w:r w:rsidR="004E5429">
              <w:tab/>
              <w:t>ICR</w:t>
            </w:r>
            <w:r w:rsidR="004E5429">
              <w:rPr>
                <w:spacing w:val="-2"/>
              </w:rPr>
              <w:t xml:space="preserve"> </w:t>
            </w:r>
            <w:r w:rsidR="004E5429">
              <w:t>6265</w:t>
            </w:r>
            <w:r w:rsidR="004E5429">
              <w:tab/>
              <w:t>49</w:t>
            </w:r>
          </w:hyperlink>
        </w:p>
        <w:p w14:paraId="2B85DBDC" w14:textId="77777777" w:rsidR="00C227BB" w:rsidRDefault="00F80B74">
          <w:pPr>
            <w:pStyle w:val="TOC5"/>
            <w:tabs>
              <w:tab w:val="left" w:pos="4032"/>
              <w:tab w:val="right" w:leader="dot" w:pos="9570"/>
            </w:tabs>
            <w:spacing w:before="1"/>
          </w:pPr>
          <w:hyperlink w:anchor="_bookmark61" w:history="1">
            <w:r w:rsidR="004E5429">
              <w:t>$$PREF^LEXU(COD,SAB,CDT)</w:t>
            </w:r>
            <w:r w:rsidR="004E5429">
              <w:tab/>
              <w:t>ICR</w:t>
            </w:r>
            <w:r w:rsidR="004E5429">
              <w:rPr>
                <w:spacing w:val="-2"/>
              </w:rPr>
              <w:t xml:space="preserve"> </w:t>
            </w:r>
            <w:r w:rsidR="004E5429">
              <w:t>6265</w:t>
            </w:r>
            <w:r w:rsidR="004E5429">
              <w:tab/>
              <w:t>53</w:t>
            </w:r>
          </w:hyperlink>
        </w:p>
        <w:p w14:paraId="49506315" w14:textId="77777777" w:rsidR="00C227BB" w:rsidRDefault="00F80B74">
          <w:pPr>
            <w:pStyle w:val="TOC5"/>
            <w:tabs>
              <w:tab w:val="left" w:pos="4166"/>
              <w:tab w:val="right" w:leader="dot" w:pos="9570"/>
            </w:tabs>
            <w:spacing w:line="229" w:lineRule="exact"/>
          </w:pPr>
          <w:hyperlink w:anchor="_bookmark62" w:history="1">
            <w:r w:rsidR="004E5429">
              <w:t>$$IENS^LEXU(CODE,.ARY,CDT)</w:t>
            </w:r>
            <w:r w:rsidR="004E5429">
              <w:tab/>
              <w:t>ICR</w:t>
            </w:r>
            <w:r w:rsidR="004E5429">
              <w:rPr>
                <w:spacing w:val="-2"/>
              </w:rPr>
              <w:t xml:space="preserve"> </w:t>
            </w:r>
            <w:r w:rsidR="004E5429">
              <w:t>6265</w:t>
            </w:r>
            <w:r w:rsidR="004E5429">
              <w:tab/>
              <w:t>53</w:t>
            </w:r>
          </w:hyperlink>
        </w:p>
        <w:p w14:paraId="2BF60681" w14:textId="77777777" w:rsidR="00C227BB" w:rsidRDefault="00F80B74">
          <w:pPr>
            <w:pStyle w:val="TOC5"/>
            <w:tabs>
              <w:tab w:val="left" w:pos="3878"/>
              <w:tab w:val="right" w:leader="dot" w:pos="9570"/>
            </w:tabs>
            <w:spacing w:line="229" w:lineRule="exact"/>
          </w:pPr>
          <w:hyperlink w:anchor="_bookmark63" w:history="1">
            <w:r w:rsidR="004E5429">
              <w:t>$$SOS^LEXU(IEN,.ARY,SYN)</w:t>
            </w:r>
            <w:r w:rsidR="004E5429">
              <w:tab/>
              <w:t>ICR</w:t>
            </w:r>
            <w:r w:rsidR="004E5429">
              <w:rPr>
                <w:spacing w:val="-2"/>
              </w:rPr>
              <w:t xml:space="preserve"> </w:t>
            </w:r>
            <w:r w:rsidR="004E5429">
              <w:t>6265</w:t>
            </w:r>
            <w:r w:rsidR="004E5429">
              <w:tab/>
              <w:t>56</w:t>
            </w:r>
          </w:hyperlink>
        </w:p>
        <w:p w14:paraId="18644F98" w14:textId="77777777" w:rsidR="00C227BB" w:rsidRDefault="00F80B74">
          <w:pPr>
            <w:pStyle w:val="TOC5"/>
            <w:tabs>
              <w:tab w:val="left" w:pos="4288"/>
              <w:tab w:val="right" w:leader="dot" w:pos="9570"/>
            </w:tabs>
          </w:pPr>
          <w:hyperlink w:anchor="_bookmark64" w:history="1">
            <w:r w:rsidR="004E5429">
              <w:t>$$EXM^LEXU(TEXT,.ARY,DF,MC)</w:t>
            </w:r>
            <w:r w:rsidR="004E5429">
              <w:tab/>
              <w:t>ICR</w:t>
            </w:r>
            <w:r w:rsidR="004E5429">
              <w:rPr>
                <w:spacing w:val="-2"/>
              </w:rPr>
              <w:t xml:space="preserve"> </w:t>
            </w:r>
            <w:r w:rsidR="004E5429">
              <w:t>6265</w:t>
            </w:r>
            <w:r w:rsidR="004E5429">
              <w:tab/>
              <w:t>57</w:t>
            </w:r>
          </w:hyperlink>
        </w:p>
        <w:p w14:paraId="5B4E2DB1" w14:textId="77777777" w:rsidR="00C227BB" w:rsidRDefault="00F80B74">
          <w:pPr>
            <w:pStyle w:val="TOC5"/>
            <w:tabs>
              <w:tab w:val="left" w:pos="4644"/>
              <w:tab w:val="right" w:leader="dot" w:pos="9570"/>
            </w:tabs>
            <w:spacing w:before="1"/>
          </w:pPr>
          <w:hyperlink w:anchor="_bookmark65" w:history="1">
            <w:r w:rsidR="004E5429">
              <w:t>$$SUBSETS^LEXU(CODE,SRC,.ARY)</w:t>
            </w:r>
            <w:r w:rsidR="004E5429">
              <w:tab/>
              <w:t>ICR</w:t>
            </w:r>
            <w:r w:rsidR="004E5429">
              <w:rPr>
                <w:spacing w:val="-2"/>
              </w:rPr>
              <w:t xml:space="preserve"> </w:t>
            </w:r>
            <w:r w:rsidR="004E5429">
              <w:t>6265</w:t>
            </w:r>
            <w:r w:rsidR="004E5429">
              <w:tab/>
              <w:t>58</w:t>
            </w:r>
          </w:hyperlink>
        </w:p>
        <w:p w14:paraId="613BD756" w14:textId="77777777" w:rsidR="00C227BB" w:rsidRDefault="00F80B74">
          <w:pPr>
            <w:pStyle w:val="TOC3"/>
            <w:numPr>
              <w:ilvl w:val="2"/>
              <w:numId w:val="131"/>
            </w:numPr>
            <w:tabs>
              <w:tab w:val="left" w:pos="1540"/>
              <w:tab w:val="left" w:pos="1541"/>
              <w:tab w:val="right" w:leader="dot" w:pos="9575"/>
            </w:tabs>
            <w:spacing w:before="119"/>
            <w:ind w:hanging="1321"/>
          </w:pPr>
          <w:hyperlink w:anchor="_bookmark66" w:history="1">
            <w:r w:rsidR="004E5429">
              <w:t>LEXCODE</w:t>
            </w:r>
            <w:r w:rsidR="004E5429">
              <w:tab/>
              <w:t>59</w:t>
            </w:r>
          </w:hyperlink>
        </w:p>
        <w:p w14:paraId="4FC0D7A2" w14:textId="77777777" w:rsidR="00C227BB" w:rsidRDefault="00F80B74">
          <w:pPr>
            <w:pStyle w:val="TOC5"/>
            <w:tabs>
              <w:tab w:val="left" w:pos="3633"/>
              <w:tab w:val="right" w:leader="dot" w:pos="9570"/>
            </w:tabs>
            <w:spacing w:before="121"/>
          </w:pPr>
          <w:hyperlink w:anchor="_bookmark67" w:history="1">
            <w:r w:rsidR="004E5429">
              <w:t>EN^LEXCODE(Code,Date)</w:t>
            </w:r>
            <w:r w:rsidR="004E5429">
              <w:tab/>
              <w:t>ICR</w:t>
            </w:r>
            <w:r w:rsidR="004E5429">
              <w:rPr>
                <w:spacing w:val="-2"/>
              </w:rPr>
              <w:t xml:space="preserve"> </w:t>
            </w:r>
            <w:r w:rsidR="004E5429">
              <w:t>1614</w:t>
            </w:r>
            <w:r w:rsidR="004E5429">
              <w:tab/>
              <w:t>59</w:t>
            </w:r>
          </w:hyperlink>
        </w:p>
        <w:p w14:paraId="341D3014" w14:textId="77777777" w:rsidR="00C227BB" w:rsidRDefault="00F80B74">
          <w:pPr>
            <w:pStyle w:val="TOC5"/>
            <w:tabs>
              <w:tab w:val="left" w:pos="4389"/>
              <w:tab w:val="right" w:leader="dot" w:pos="9570"/>
            </w:tabs>
            <w:spacing w:before="1"/>
          </w:pPr>
          <w:hyperlink w:anchor="_bookmark68" w:history="1">
            <w:r w:rsidR="004E5429">
              <w:t>EXP^LEXCODE(Code,Source,Date)</w:t>
            </w:r>
            <w:r w:rsidR="004E5429">
              <w:tab/>
              <w:t>ICR</w:t>
            </w:r>
            <w:r w:rsidR="004E5429">
              <w:rPr>
                <w:spacing w:val="-2"/>
              </w:rPr>
              <w:t xml:space="preserve"> </w:t>
            </w:r>
            <w:r w:rsidR="004E5429">
              <w:t>5680</w:t>
            </w:r>
            <w:r w:rsidR="004E5429">
              <w:tab/>
              <w:t>60</w:t>
            </w:r>
          </w:hyperlink>
        </w:p>
        <w:p w14:paraId="5ECA3B04" w14:textId="77777777" w:rsidR="00C227BB" w:rsidRDefault="00F80B74">
          <w:pPr>
            <w:pStyle w:val="TOC3"/>
            <w:numPr>
              <w:ilvl w:val="2"/>
              <w:numId w:val="131"/>
            </w:numPr>
            <w:tabs>
              <w:tab w:val="left" w:pos="1540"/>
              <w:tab w:val="left" w:pos="1541"/>
              <w:tab w:val="right" w:leader="dot" w:pos="9575"/>
            </w:tabs>
            <w:spacing w:before="119"/>
            <w:ind w:hanging="1321"/>
          </w:pPr>
          <w:hyperlink w:anchor="_bookmark69" w:history="1">
            <w:r w:rsidR="004E5429">
              <w:t xml:space="preserve">LEX10CS </w:t>
            </w:r>
            <w:r w:rsidR="004E5429">
              <w:rPr>
                <w:spacing w:val="64"/>
              </w:rPr>
              <w:t xml:space="preserve"> </w:t>
            </w:r>
            <w:r w:rsidR="004E5429">
              <w:t>(ICD-10 Specific)</w:t>
            </w:r>
            <w:r w:rsidR="004E5429">
              <w:tab/>
              <w:t>61</w:t>
            </w:r>
          </w:hyperlink>
        </w:p>
        <w:p w14:paraId="0F46FACC" w14:textId="77777777" w:rsidR="00C227BB" w:rsidRDefault="00F80B74">
          <w:pPr>
            <w:pStyle w:val="TOC5"/>
            <w:tabs>
              <w:tab w:val="right" w:leader="dot" w:pos="9570"/>
            </w:tabs>
            <w:spacing w:before="122" w:line="229" w:lineRule="exact"/>
          </w:pPr>
          <w:hyperlink w:anchor="_bookmark70" w:history="1">
            <w:r w:rsidR="004E5429">
              <w:t xml:space="preserve">$$ICDSRCH^LEX10CS(Text,.ARY,Date,Len,Fil) </w:t>
            </w:r>
            <w:r w:rsidR="004E5429">
              <w:rPr>
                <w:spacing w:val="54"/>
              </w:rPr>
              <w:t xml:space="preserve"> </w:t>
            </w:r>
            <w:r w:rsidR="004E5429">
              <w:t>ICR</w:t>
            </w:r>
            <w:r w:rsidR="004E5429">
              <w:rPr>
                <w:spacing w:val="2"/>
              </w:rPr>
              <w:t xml:space="preserve"> </w:t>
            </w:r>
            <w:r w:rsidR="004E5429">
              <w:t>5681</w:t>
            </w:r>
            <w:r w:rsidR="004E5429">
              <w:tab/>
              <w:t>61</w:t>
            </w:r>
          </w:hyperlink>
        </w:p>
        <w:p w14:paraId="31101EA1" w14:textId="77777777" w:rsidR="00C227BB" w:rsidRDefault="00F80B74">
          <w:pPr>
            <w:pStyle w:val="TOC5"/>
            <w:tabs>
              <w:tab w:val="right" w:leader="dot" w:pos="9570"/>
            </w:tabs>
            <w:spacing w:line="229" w:lineRule="exact"/>
          </w:pPr>
          <w:hyperlink w:anchor="_bookmark71" w:history="1">
            <w:r w:rsidR="004E5429">
              <w:t xml:space="preserve">$$DIAGSRCH^LEX10CS(Text,.ARY,Date,Len,Fil) </w:t>
            </w:r>
            <w:r w:rsidR="004E5429">
              <w:rPr>
                <w:spacing w:val="55"/>
              </w:rPr>
              <w:t xml:space="preserve"> </w:t>
            </w:r>
            <w:r w:rsidR="004E5429">
              <w:t>ICR</w:t>
            </w:r>
            <w:r w:rsidR="004E5429">
              <w:rPr>
                <w:spacing w:val="-1"/>
              </w:rPr>
              <w:t xml:space="preserve"> </w:t>
            </w:r>
            <w:r w:rsidR="004E5429">
              <w:t>5681</w:t>
            </w:r>
            <w:r w:rsidR="004E5429">
              <w:tab/>
              <w:t>62</w:t>
            </w:r>
          </w:hyperlink>
        </w:p>
        <w:p w14:paraId="5273DB02" w14:textId="77777777" w:rsidR="00C227BB" w:rsidRDefault="00F80B74">
          <w:pPr>
            <w:pStyle w:val="TOC5"/>
            <w:tabs>
              <w:tab w:val="left" w:pos="4200"/>
              <w:tab w:val="right" w:leader="dot" w:pos="9570"/>
            </w:tabs>
          </w:pPr>
          <w:hyperlink w:anchor="_bookmark72" w:history="1">
            <w:r w:rsidR="004E5429">
              <w:t>$$PCSDIG^LEX10CS(Frag,Date)</w:t>
            </w:r>
            <w:r w:rsidR="004E5429">
              <w:tab/>
              <w:t>ICR</w:t>
            </w:r>
            <w:r w:rsidR="004E5429">
              <w:rPr>
                <w:spacing w:val="-2"/>
              </w:rPr>
              <w:t xml:space="preserve"> </w:t>
            </w:r>
            <w:r w:rsidR="004E5429">
              <w:t>5681</w:t>
            </w:r>
            <w:r w:rsidR="004E5429">
              <w:tab/>
              <w:t>65</w:t>
            </w:r>
          </w:hyperlink>
        </w:p>
        <w:p w14:paraId="41A5B15F" w14:textId="77777777" w:rsidR="00C227BB" w:rsidRDefault="00F80B74">
          <w:pPr>
            <w:pStyle w:val="TOC5"/>
            <w:tabs>
              <w:tab w:val="right" w:leader="dot" w:pos="9570"/>
            </w:tabs>
            <w:spacing w:before="1"/>
          </w:pPr>
          <w:hyperlink w:anchor="_bookmark73" w:history="1">
            <w:r w:rsidR="004E5429">
              <w:t>$$CODELIST^LEX10CS(Sys,Spc,.ARY,Date,Len,Fmt)</w:t>
            </w:r>
            <w:r w:rsidR="004E5429">
              <w:rPr>
                <w:spacing w:val="54"/>
              </w:rPr>
              <w:t xml:space="preserve"> </w:t>
            </w:r>
            <w:r w:rsidR="004E5429">
              <w:t>ICR</w:t>
            </w:r>
            <w:r w:rsidR="004E5429">
              <w:rPr>
                <w:spacing w:val="-1"/>
              </w:rPr>
              <w:t xml:space="preserve"> </w:t>
            </w:r>
            <w:r w:rsidR="004E5429">
              <w:t>5681</w:t>
            </w:r>
            <w:r w:rsidR="004E5429">
              <w:tab/>
              <w:t>66</w:t>
            </w:r>
          </w:hyperlink>
        </w:p>
        <w:p w14:paraId="0C925498" w14:textId="77777777" w:rsidR="00C227BB" w:rsidRDefault="00F80B74">
          <w:pPr>
            <w:pStyle w:val="TOC5"/>
            <w:tabs>
              <w:tab w:val="left" w:pos="4986"/>
              <w:tab w:val="right" w:leader="dot" w:pos="9570"/>
            </w:tabs>
          </w:pPr>
          <w:hyperlink w:anchor="_bookmark74" w:history="1">
            <w:r w:rsidR="004E5429">
              <w:t>$$TAX^LEX10CS(Text,Src,Date,Sub,Ver)</w:t>
            </w:r>
            <w:r w:rsidR="004E5429">
              <w:tab/>
              <w:t>ICR</w:t>
            </w:r>
            <w:r w:rsidR="004E5429">
              <w:rPr>
                <w:spacing w:val="-2"/>
              </w:rPr>
              <w:t xml:space="preserve"> </w:t>
            </w:r>
            <w:r w:rsidR="004E5429">
              <w:t>5681</w:t>
            </w:r>
            <w:r w:rsidR="004E5429">
              <w:tab/>
              <w:t>68</w:t>
            </w:r>
          </w:hyperlink>
        </w:p>
        <w:p w14:paraId="64C3FED8" w14:textId="77777777" w:rsidR="00C227BB" w:rsidRDefault="00F80B74">
          <w:pPr>
            <w:pStyle w:val="TOC3"/>
            <w:numPr>
              <w:ilvl w:val="2"/>
              <w:numId w:val="131"/>
            </w:numPr>
            <w:tabs>
              <w:tab w:val="left" w:pos="1540"/>
              <w:tab w:val="left" w:pos="1541"/>
              <w:tab w:val="right" w:leader="dot" w:pos="9575"/>
            </w:tabs>
            <w:spacing w:before="119"/>
            <w:ind w:hanging="1321"/>
          </w:pPr>
          <w:hyperlink w:anchor="_bookmark75" w:history="1">
            <w:r w:rsidR="004E5429">
              <w:t xml:space="preserve">LEX10CX </w:t>
            </w:r>
            <w:r w:rsidR="004E5429">
              <w:rPr>
                <w:spacing w:val="64"/>
              </w:rPr>
              <w:t xml:space="preserve"> </w:t>
            </w:r>
            <w:r w:rsidR="004E5429">
              <w:t>(ICD-10 Specific)</w:t>
            </w:r>
            <w:r w:rsidR="004E5429">
              <w:tab/>
              <w:t>69</w:t>
            </w:r>
          </w:hyperlink>
        </w:p>
        <w:p w14:paraId="4E148414" w14:textId="77777777" w:rsidR="00C227BB" w:rsidRDefault="00F80B74">
          <w:pPr>
            <w:pStyle w:val="TOC5"/>
            <w:tabs>
              <w:tab w:val="left" w:pos="2467"/>
              <w:tab w:val="right" w:leader="dot" w:pos="9570"/>
            </w:tabs>
            <w:spacing w:before="121" w:after="141"/>
          </w:pPr>
          <w:hyperlink w:anchor="_bookmark76" w:history="1">
            <w:r w:rsidR="004E5429">
              <w:t>EN^LEX10CX</w:t>
            </w:r>
            <w:r w:rsidR="004E5429">
              <w:tab/>
              <w:t>ICR</w:t>
            </w:r>
            <w:r w:rsidR="004E5429">
              <w:rPr>
                <w:spacing w:val="-2"/>
              </w:rPr>
              <w:t xml:space="preserve"> </w:t>
            </w:r>
            <w:r w:rsidR="004E5429">
              <w:t>5840</w:t>
            </w:r>
            <w:r w:rsidR="004E5429">
              <w:tab/>
              <w:t>69</w:t>
            </w:r>
          </w:hyperlink>
        </w:p>
        <w:p w14:paraId="041BC46B" w14:textId="77777777" w:rsidR="00C227BB" w:rsidRDefault="00F80B74">
          <w:pPr>
            <w:pStyle w:val="TOC5"/>
            <w:tabs>
              <w:tab w:val="left" w:pos="3588"/>
              <w:tab w:val="right" w:leader="dot" w:pos="9570"/>
            </w:tabs>
            <w:spacing w:before="77"/>
          </w:pPr>
          <w:hyperlink w:anchor="_bookmark77" w:history="1">
            <w:r w:rsidR="004E5429">
              <w:t>EN2^LEX10CX(Code,SAB)</w:t>
            </w:r>
            <w:r w:rsidR="004E5429">
              <w:tab/>
              <w:t>ICR</w:t>
            </w:r>
            <w:r w:rsidR="004E5429">
              <w:rPr>
                <w:spacing w:val="-2"/>
              </w:rPr>
              <w:t xml:space="preserve"> </w:t>
            </w:r>
            <w:r w:rsidR="004E5429">
              <w:t>5840</w:t>
            </w:r>
            <w:r w:rsidR="004E5429">
              <w:tab/>
              <w:t>70</w:t>
            </w:r>
          </w:hyperlink>
        </w:p>
        <w:p w14:paraId="384AE57C" w14:textId="77777777" w:rsidR="00C227BB" w:rsidRDefault="00F80B74">
          <w:pPr>
            <w:pStyle w:val="TOC5"/>
            <w:tabs>
              <w:tab w:val="left" w:pos="4545"/>
              <w:tab w:val="right" w:leader="dot" w:pos="9570"/>
            </w:tabs>
            <w:spacing w:before="1"/>
          </w:pPr>
          <w:hyperlink w:anchor="_bookmark78" w:history="1">
            <w:r w:rsidR="004E5429">
              <w:t>EN3^LEX10CX(Code,SAB,.ARY,Max)</w:t>
            </w:r>
            <w:r w:rsidR="004E5429">
              <w:tab/>
              <w:t>ICR</w:t>
            </w:r>
            <w:r w:rsidR="004E5429">
              <w:rPr>
                <w:spacing w:val="-2"/>
              </w:rPr>
              <w:t xml:space="preserve"> </w:t>
            </w:r>
            <w:r w:rsidR="004E5429">
              <w:t>5840</w:t>
            </w:r>
            <w:r w:rsidR="004E5429">
              <w:tab/>
              <w:t>71</w:t>
            </w:r>
          </w:hyperlink>
        </w:p>
        <w:p w14:paraId="2C528AC2" w14:textId="77777777" w:rsidR="00C227BB" w:rsidRDefault="00F80B74">
          <w:pPr>
            <w:pStyle w:val="TOC3"/>
            <w:numPr>
              <w:ilvl w:val="2"/>
              <w:numId w:val="131"/>
            </w:numPr>
            <w:tabs>
              <w:tab w:val="left" w:pos="1540"/>
              <w:tab w:val="left" w:pos="1541"/>
              <w:tab w:val="right" w:leader="dot" w:pos="9575"/>
            </w:tabs>
            <w:spacing w:before="119"/>
            <w:ind w:hanging="1321"/>
          </w:pPr>
          <w:hyperlink w:anchor="_bookmark79" w:history="1">
            <w:r w:rsidR="004E5429">
              <w:t>LEXSRC2</w:t>
            </w:r>
            <w:r w:rsidR="004E5429">
              <w:tab/>
              <w:t>72</w:t>
            </w:r>
          </w:hyperlink>
        </w:p>
        <w:p w14:paraId="75A1FD9B" w14:textId="77777777" w:rsidR="00C227BB" w:rsidRDefault="00F80B74">
          <w:pPr>
            <w:pStyle w:val="TOC5"/>
            <w:tabs>
              <w:tab w:val="left" w:pos="5290"/>
              <w:tab w:val="right" w:leader="dot" w:pos="9570"/>
            </w:tabs>
            <w:spacing w:before="121"/>
          </w:pPr>
          <w:hyperlink w:anchor="_bookmark80" w:history="1">
            <w:r w:rsidR="004E5429">
              <w:t>$$STATCHK^LEXSRC2(Code,Date,.ARY,Src)</w:t>
            </w:r>
            <w:r w:rsidR="004E5429">
              <w:tab/>
              <w:t>ICR</w:t>
            </w:r>
            <w:r w:rsidR="004E5429">
              <w:rPr>
                <w:spacing w:val="-2"/>
              </w:rPr>
              <w:t xml:space="preserve"> </w:t>
            </w:r>
            <w:r w:rsidR="004E5429">
              <w:t>4083</w:t>
            </w:r>
            <w:r w:rsidR="004E5429">
              <w:tab/>
              <w:t>72</w:t>
            </w:r>
          </w:hyperlink>
        </w:p>
        <w:p w14:paraId="628B07EF" w14:textId="77777777" w:rsidR="00C227BB" w:rsidRDefault="00F80B74">
          <w:pPr>
            <w:pStyle w:val="TOC3"/>
            <w:numPr>
              <w:ilvl w:val="2"/>
              <w:numId w:val="131"/>
            </w:numPr>
            <w:tabs>
              <w:tab w:val="left" w:pos="1540"/>
              <w:tab w:val="left" w:pos="1541"/>
              <w:tab w:val="right" w:leader="dot" w:pos="9575"/>
            </w:tabs>
            <w:spacing w:before="117"/>
            <w:ind w:hanging="1321"/>
          </w:pPr>
          <w:hyperlink w:anchor="_bookmark81" w:history="1">
            <w:r w:rsidR="004E5429">
              <w:t>LEXTRAN</w:t>
            </w:r>
            <w:r w:rsidR="004E5429">
              <w:tab/>
              <w:t>74</w:t>
            </w:r>
          </w:hyperlink>
        </w:p>
        <w:p w14:paraId="0ABC59EF" w14:textId="77777777" w:rsidR="00C227BB" w:rsidRDefault="00F80B74">
          <w:pPr>
            <w:pStyle w:val="TOC5"/>
            <w:tabs>
              <w:tab w:val="left" w:pos="4778"/>
              <w:tab w:val="right" w:leader="dot" w:pos="9570"/>
            </w:tabs>
            <w:spacing w:before="121"/>
          </w:pPr>
          <w:hyperlink w:anchor="_bookmark82" w:history="1">
            <w:r w:rsidR="004E5429">
              <w:t>CODE^LEXTRAN(Code,</w:t>
            </w:r>
            <w:r w:rsidR="004E5429">
              <w:rPr>
                <w:spacing w:val="-5"/>
              </w:rPr>
              <w:t xml:space="preserve"> </w:t>
            </w:r>
            <w:r w:rsidR="004E5429">
              <w:t>Src,Date,.ARY)</w:t>
            </w:r>
            <w:r w:rsidR="004E5429">
              <w:tab/>
              <w:t>ICR</w:t>
            </w:r>
            <w:r w:rsidR="004E5429">
              <w:rPr>
                <w:spacing w:val="-1"/>
              </w:rPr>
              <w:t xml:space="preserve"> </w:t>
            </w:r>
            <w:r w:rsidR="004E5429">
              <w:t>4912</w:t>
            </w:r>
            <w:r w:rsidR="004E5429">
              <w:tab/>
              <w:t>74</w:t>
            </w:r>
          </w:hyperlink>
        </w:p>
        <w:p w14:paraId="76D2CDD5" w14:textId="77777777" w:rsidR="00C227BB" w:rsidRDefault="00F80B74">
          <w:pPr>
            <w:pStyle w:val="TOC5"/>
            <w:tabs>
              <w:tab w:val="right" w:leader="dot" w:pos="9570"/>
            </w:tabs>
            <w:spacing w:before="1"/>
          </w:pPr>
          <w:hyperlink w:anchor="_bookmark83" w:history="1">
            <w:r w:rsidR="004E5429">
              <w:t>TEXT^LEXTRAN(Text,Date,Sub, Src,ARY)</w:t>
            </w:r>
            <w:r w:rsidR="004E5429">
              <w:rPr>
                <w:spacing w:val="2"/>
              </w:rPr>
              <w:t xml:space="preserve"> </w:t>
            </w:r>
            <w:r w:rsidR="004E5429">
              <w:t>ICR 4913</w:t>
            </w:r>
            <w:r w:rsidR="004E5429">
              <w:tab/>
              <w:t>75</w:t>
            </w:r>
          </w:hyperlink>
        </w:p>
        <w:p w14:paraId="102F646F" w14:textId="77777777" w:rsidR="00C227BB" w:rsidRDefault="00F80B74">
          <w:pPr>
            <w:pStyle w:val="TOC5"/>
            <w:tabs>
              <w:tab w:val="left" w:pos="4577"/>
              <w:tab w:val="right" w:leader="dot" w:pos="9570"/>
            </w:tabs>
          </w:pPr>
          <w:hyperlink w:anchor="_bookmark84" w:history="1">
            <w:r w:rsidR="004E5429">
              <w:t>VERSION^LEXTRAN(Src,Code,Date)</w:t>
            </w:r>
            <w:r w:rsidR="004E5429">
              <w:tab/>
              <w:t>ICR</w:t>
            </w:r>
            <w:r w:rsidR="004E5429">
              <w:rPr>
                <w:spacing w:val="-2"/>
              </w:rPr>
              <w:t xml:space="preserve"> </w:t>
            </w:r>
            <w:r w:rsidR="004E5429">
              <w:t>5011</w:t>
            </w:r>
            <w:r w:rsidR="004E5429">
              <w:tab/>
              <w:t>76</w:t>
            </w:r>
          </w:hyperlink>
        </w:p>
        <w:p w14:paraId="052CBA23" w14:textId="77777777" w:rsidR="00C227BB" w:rsidRDefault="00F80B74">
          <w:pPr>
            <w:pStyle w:val="TOC5"/>
            <w:tabs>
              <w:tab w:val="left" w:pos="4867"/>
              <w:tab w:val="right" w:leader="dot" w:pos="9570"/>
            </w:tabs>
          </w:pPr>
          <w:hyperlink w:anchor="_bookmark85" w:history="1">
            <w:r w:rsidR="004E5429">
              <w:t>TXT4CS^LEXTRAN(Text,</w:t>
            </w:r>
            <w:r w:rsidR="004E5429">
              <w:rPr>
                <w:spacing w:val="-7"/>
              </w:rPr>
              <w:t xml:space="preserve"> </w:t>
            </w:r>
            <w:r w:rsidR="004E5429">
              <w:t>Src,ARY,</w:t>
            </w:r>
            <w:r w:rsidR="004E5429">
              <w:rPr>
                <w:spacing w:val="-4"/>
              </w:rPr>
              <w:t xml:space="preserve"> </w:t>
            </w:r>
            <w:r w:rsidR="004E5429">
              <w:t>Sub)</w:t>
            </w:r>
            <w:r w:rsidR="004E5429">
              <w:tab/>
              <w:t>ICR</w:t>
            </w:r>
            <w:r w:rsidR="004E5429">
              <w:rPr>
                <w:spacing w:val="-1"/>
              </w:rPr>
              <w:t xml:space="preserve"> </w:t>
            </w:r>
            <w:r w:rsidR="004E5429">
              <w:t>4914</w:t>
            </w:r>
            <w:r w:rsidR="004E5429">
              <w:tab/>
              <w:t>76</w:t>
            </w:r>
          </w:hyperlink>
        </w:p>
        <w:p w14:paraId="1FED92F4" w14:textId="77777777" w:rsidR="00C227BB" w:rsidRDefault="00F80B74">
          <w:pPr>
            <w:pStyle w:val="TOC3"/>
            <w:numPr>
              <w:ilvl w:val="2"/>
              <w:numId w:val="131"/>
            </w:numPr>
            <w:tabs>
              <w:tab w:val="left" w:pos="1540"/>
              <w:tab w:val="left" w:pos="1541"/>
              <w:tab w:val="right" w:leader="dot" w:pos="9575"/>
            </w:tabs>
            <w:spacing w:before="119"/>
            <w:ind w:hanging="1321"/>
          </w:pPr>
          <w:hyperlink w:anchor="_bookmark86" w:history="1">
            <w:r w:rsidR="004E5429">
              <w:t>LEXTRAN1</w:t>
            </w:r>
            <w:r w:rsidR="004E5429">
              <w:tab/>
              <w:t>77</w:t>
            </w:r>
          </w:hyperlink>
        </w:p>
        <w:p w14:paraId="782B63FE" w14:textId="77777777" w:rsidR="00C227BB" w:rsidRDefault="00F80B74">
          <w:pPr>
            <w:pStyle w:val="TOC5"/>
            <w:tabs>
              <w:tab w:val="right" w:leader="dot" w:pos="9570"/>
            </w:tabs>
            <w:spacing w:before="122"/>
          </w:pPr>
          <w:hyperlink w:anchor="_bookmark87" w:history="1">
            <w:r w:rsidR="004E5429">
              <w:t xml:space="preserve">$$GETSYN^LEXTRAN1(Src,Code,Date,ARY,IEN) </w:t>
            </w:r>
            <w:r w:rsidR="004E5429">
              <w:rPr>
                <w:spacing w:val="54"/>
              </w:rPr>
              <w:t xml:space="preserve"> </w:t>
            </w:r>
            <w:r w:rsidR="004E5429">
              <w:t>ICR</w:t>
            </w:r>
            <w:r w:rsidR="004E5429">
              <w:rPr>
                <w:spacing w:val="-1"/>
              </w:rPr>
              <w:t xml:space="preserve"> </w:t>
            </w:r>
            <w:r w:rsidR="004E5429">
              <w:t>5006</w:t>
            </w:r>
            <w:r w:rsidR="004E5429">
              <w:tab/>
              <w:t>77</w:t>
            </w:r>
          </w:hyperlink>
        </w:p>
        <w:p w14:paraId="33A800CF" w14:textId="77777777" w:rsidR="00C227BB" w:rsidRDefault="00F80B74">
          <w:pPr>
            <w:pStyle w:val="TOC5"/>
            <w:tabs>
              <w:tab w:val="left" w:pos="4822"/>
              <w:tab w:val="right" w:leader="dot" w:pos="9570"/>
            </w:tabs>
            <w:spacing w:line="229" w:lineRule="exact"/>
          </w:pPr>
          <w:hyperlink w:anchor="_bookmark88" w:history="1">
            <w:r w:rsidR="004E5429">
              <w:t>$$GETFSN^LEXTRAN1(Src,Code,Date)</w:t>
            </w:r>
            <w:r w:rsidR="004E5429">
              <w:tab/>
              <w:t>ICR</w:t>
            </w:r>
            <w:r w:rsidR="004E5429">
              <w:rPr>
                <w:spacing w:val="-2"/>
              </w:rPr>
              <w:t xml:space="preserve"> </w:t>
            </w:r>
            <w:r w:rsidR="004E5429">
              <w:t>5007</w:t>
            </w:r>
            <w:r w:rsidR="004E5429">
              <w:tab/>
              <w:t>78</w:t>
            </w:r>
          </w:hyperlink>
        </w:p>
        <w:p w14:paraId="4F33D0A7" w14:textId="77777777" w:rsidR="00C227BB" w:rsidRDefault="00F80B74">
          <w:pPr>
            <w:pStyle w:val="TOC5"/>
            <w:tabs>
              <w:tab w:val="left" w:pos="4956"/>
              <w:tab w:val="right" w:leader="dot" w:pos="9570"/>
            </w:tabs>
            <w:spacing w:line="229" w:lineRule="exact"/>
          </w:pPr>
          <w:hyperlink w:anchor="_bookmark89" w:history="1">
            <w:r w:rsidR="004E5429">
              <w:t>$$GETPREF^LEXTRAN1(Src,Code,Date)</w:t>
            </w:r>
            <w:r w:rsidR="004E5429">
              <w:tab/>
              <w:t>ICR</w:t>
            </w:r>
            <w:r w:rsidR="004E5429">
              <w:rPr>
                <w:spacing w:val="-2"/>
              </w:rPr>
              <w:t xml:space="preserve"> </w:t>
            </w:r>
            <w:r w:rsidR="004E5429">
              <w:t>5008</w:t>
            </w:r>
            <w:r w:rsidR="004E5429">
              <w:tab/>
              <w:t>78</w:t>
            </w:r>
          </w:hyperlink>
        </w:p>
        <w:p w14:paraId="11D86D23" w14:textId="77777777" w:rsidR="00C227BB" w:rsidRDefault="00F80B74">
          <w:pPr>
            <w:pStyle w:val="TOC5"/>
            <w:tabs>
              <w:tab w:val="left" w:pos="4745"/>
              <w:tab w:val="right" w:leader="dot" w:pos="9570"/>
            </w:tabs>
            <w:spacing w:before="1"/>
          </w:pPr>
          <w:hyperlink w:anchor="_bookmark90" w:history="1">
            <w:r w:rsidR="004E5429">
              <w:t>$$GETDES^LEXTRAN1(Src,Text,Date)</w:t>
            </w:r>
            <w:r w:rsidR="004E5429">
              <w:tab/>
              <w:t>ICR</w:t>
            </w:r>
            <w:r w:rsidR="004E5429">
              <w:rPr>
                <w:spacing w:val="-2"/>
              </w:rPr>
              <w:t xml:space="preserve"> </w:t>
            </w:r>
            <w:r w:rsidR="004E5429">
              <w:t>5009</w:t>
            </w:r>
            <w:r w:rsidR="004E5429">
              <w:tab/>
              <w:t>79</w:t>
            </w:r>
          </w:hyperlink>
        </w:p>
        <w:p w14:paraId="36DFA2B8" w14:textId="77777777" w:rsidR="00C227BB" w:rsidRDefault="00F80B74">
          <w:pPr>
            <w:pStyle w:val="TOC5"/>
            <w:tabs>
              <w:tab w:val="left" w:pos="4267"/>
              <w:tab w:val="right" w:leader="dot" w:pos="9570"/>
            </w:tabs>
          </w:pPr>
          <w:hyperlink w:anchor="_bookmark91" w:history="1">
            <w:r w:rsidR="004E5429">
              <w:t>$$GETDID^LEXTRAN1(SRC,IEN)</w:t>
            </w:r>
            <w:r w:rsidR="004E5429">
              <w:tab/>
              <w:t>ICR</w:t>
            </w:r>
            <w:r w:rsidR="004E5429">
              <w:rPr>
                <w:spacing w:val="-2"/>
              </w:rPr>
              <w:t xml:space="preserve"> </w:t>
            </w:r>
            <w:r w:rsidR="004E5429">
              <w:t>6472</w:t>
            </w:r>
            <w:r w:rsidR="004E5429">
              <w:tab/>
              <w:t>80</w:t>
            </w:r>
          </w:hyperlink>
        </w:p>
        <w:p w14:paraId="3C723FDD" w14:textId="77777777" w:rsidR="00C227BB" w:rsidRDefault="00F80B74">
          <w:pPr>
            <w:pStyle w:val="TOC5"/>
            <w:tabs>
              <w:tab w:val="right" w:leader="dot" w:pos="9570"/>
            </w:tabs>
            <w:spacing w:before="1"/>
          </w:pPr>
          <w:hyperlink w:anchor="_bookmark92" w:history="1">
            <w:r w:rsidR="004E5429">
              <w:t>$$GETASSN^LEXTRAN1(Code,Map,Date,ARY)</w:t>
            </w:r>
            <w:r w:rsidR="004E5429">
              <w:rPr>
                <w:spacing w:val="54"/>
              </w:rPr>
              <w:t xml:space="preserve"> </w:t>
            </w:r>
            <w:r w:rsidR="004E5429">
              <w:t>ICR</w:t>
            </w:r>
            <w:r w:rsidR="004E5429">
              <w:rPr>
                <w:spacing w:val="2"/>
              </w:rPr>
              <w:t xml:space="preserve"> </w:t>
            </w:r>
            <w:r w:rsidR="004E5429">
              <w:t>5010</w:t>
            </w:r>
            <w:r w:rsidR="004E5429">
              <w:tab/>
              <w:t>80</w:t>
            </w:r>
          </w:hyperlink>
        </w:p>
        <w:p w14:paraId="0608E505" w14:textId="77777777" w:rsidR="00C227BB" w:rsidRDefault="00F80B74">
          <w:pPr>
            <w:pStyle w:val="TOC3"/>
            <w:numPr>
              <w:ilvl w:val="2"/>
              <w:numId w:val="131"/>
            </w:numPr>
            <w:tabs>
              <w:tab w:val="left" w:pos="1540"/>
              <w:tab w:val="left" w:pos="1541"/>
              <w:tab w:val="right" w:leader="dot" w:pos="9575"/>
            </w:tabs>
            <w:spacing w:before="118"/>
            <w:ind w:hanging="1321"/>
          </w:pPr>
          <w:hyperlink w:anchor="_bookmark93" w:history="1">
            <w:r w:rsidR="004E5429">
              <w:t>LEXXM</w:t>
            </w:r>
            <w:r w:rsidR="004E5429">
              <w:tab/>
              <w:t>81</w:t>
            </w:r>
          </w:hyperlink>
        </w:p>
        <w:p w14:paraId="1E469B3A" w14:textId="77777777" w:rsidR="00C227BB" w:rsidRDefault="00F80B74">
          <w:pPr>
            <w:pStyle w:val="TOC5"/>
            <w:tabs>
              <w:tab w:val="left" w:pos="3033"/>
              <w:tab w:val="right" w:leader="dot" w:pos="9570"/>
            </w:tabs>
            <w:spacing w:before="122"/>
          </w:pPr>
          <w:hyperlink w:anchor="_bookmark94" w:history="1">
            <w:r w:rsidR="004E5429">
              <w:t>$$MIX^LEXXM(Text)</w:t>
            </w:r>
            <w:r w:rsidR="004E5429">
              <w:tab/>
              <w:t>ICR</w:t>
            </w:r>
            <w:r w:rsidR="004E5429">
              <w:rPr>
                <w:spacing w:val="-2"/>
              </w:rPr>
              <w:t xml:space="preserve"> </w:t>
            </w:r>
            <w:r w:rsidR="004E5429">
              <w:t>5781</w:t>
            </w:r>
            <w:r w:rsidR="004E5429">
              <w:tab/>
              <w:t>81</w:t>
            </w:r>
          </w:hyperlink>
        </w:p>
        <w:p w14:paraId="15BDD292" w14:textId="77777777" w:rsidR="00C227BB" w:rsidRDefault="00F80B74">
          <w:pPr>
            <w:pStyle w:val="TOC3"/>
            <w:numPr>
              <w:ilvl w:val="2"/>
              <w:numId w:val="131"/>
            </w:numPr>
            <w:tabs>
              <w:tab w:val="left" w:pos="1540"/>
              <w:tab w:val="left" w:pos="1541"/>
              <w:tab w:val="right" w:leader="dot" w:pos="9575"/>
            </w:tabs>
            <w:spacing w:before="119"/>
            <w:ind w:hanging="1321"/>
          </w:pPr>
          <w:hyperlink w:anchor="_bookmark95" w:history="1">
            <w:r w:rsidR="004E5429">
              <w:t>LEXXMC</w:t>
            </w:r>
            <w:r w:rsidR="004E5429">
              <w:tab/>
              <w:t>82</w:t>
            </w:r>
          </w:hyperlink>
        </w:p>
        <w:p w14:paraId="2E43DDFE" w14:textId="77777777" w:rsidR="00C227BB" w:rsidRDefault="00F80B74">
          <w:pPr>
            <w:pStyle w:val="TOC5"/>
            <w:tabs>
              <w:tab w:val="left" w:pos="3177"/>
              <w:tab w:val="right" w:leader="dot" w:pos="9570"/>
            </w:tabs>
            <w:spacing w:before="121"/>
          </w:pPr>
          <w:hyperlink w:anchor="_bookmark96" w:history="1">
            <w:r w:rsidR="004E5429">
              <w:t>$$MIX^LEXXMC(Text)</w:t>
            </w:r>
            <w:r w:rsidR="004E5429">
              <w:tab/>
              <w:t>ICR</w:t>
            </w:r>
            <w:r w:rsidR="004E5429">
              <w:rPr>
                <w:spacing w:val="-2"/>
              </w:rPr>
              <w:t xml:space="preserve"> </w:t>
            </w:r>
            <w:r w:rsidR="004E5429">
              <w:t>6266</w:t>
            </w:r>
            <w:r w:rsidR="004E5429">
              <w:tab/>
              <w:t>82</w:t>
            </w:r>
          </w:hyperlink>
        </w:p>
        <w:p w14:paraId="7CA82087" w14:textId="77777777" w:rsidR="00C227BB" w:rsidRDefault="00F80B74">
          <w:pPr>
            <w:pStyle w:val="TOC3"/>
            <w:numPr>
              <w:ilvl w:val="2"/>
              <w:numId w:val="131"/>
            </w:numPr>
            <w:tabs>
              <w:tab w:val="left" w:pos="1540"/>
              <w:tab w:val="left" w:pos="1541"/>
              <w:tab w:val="right" w:leader="dot" w:pos="9575"/>
            </w:tabs>
            <w:spacing w:before="117"/>
            <w:ind w:hanging="1321"/>
          </w:pPr>
          <w:hyperlink w:anchor="_bookmark97" w:history="1">
            <w:r w:rsidR="004E5429">
              <w:t>LEXA</w:t>
            </w:r>
            <w:r w:rsidR="004E5429">
              <w:tab/>
              <w:t>82</w:t>
            </w:r>
          </w:hyperlink>
        </w:p>
        <w:p w14:paraId="58F4D147" w14:textId="77777777" w:rsidR="00C227BB" w:rsidRDefault="00F80B74">
          <w:pPr>
            <w:pStyle w:val="TOC5"/>
            <w:tabs>
              <w:tab w:val="left" w:pos="3189"/>
              <w:tab w:val="right" w:leader="dot" w:pos="9570"/>
            </w:tabs>
            <w:spacing w:before="122"/>
          </w:pPr>
          <w:hyperlink w:anchor="_bookmark98" w:history="1">
            <w:r w:rsidR="004E5429">
              <w:t>INFO^LEXA(IEN,Date)</w:t>
            </w:r>
            <w:r w:rsidR="004E5429">
              <w:tab/>
              <w:t>ICR</w:t>
            </w:r>
            <w:r w:rsidR="004E5429">
              <w:rPr>
                <w:spacing w:val="-2"/>
              </w:rPr>
              <w:t xml:space="preserve"> </w:t>
            </w:r>
            <w:r w:rsidR="004E5429">
              <w:t>1597</w:t>
            </w:r>
            <w:r w:rsidR="004E5429">
              <w:tab/>
              <w:t>82</w:t>
            </w:r>
          </w:hyperlink>
        </w:p>
        <w:p w14:paraId="430D82E9" w14:textId="77777777" w:rsidR="00C227BB" w:rsidRDefault="00F80B74">
          <w:pPr>
            <w:pStyle w:val="TOC5"/>
            <w:tabs>
              <w:tab w:val="left" w:pos="5623"/>
              <w:tab w:val="right" w:leader="dot" w:pos="9570"/>
            </w:tabs>
          </w:pPr>
          <w:hyperlink w:anchor="_bookmark99" w:history="1">
            <w:r w:rsidR="004E5429">
              <w:t>LOOK^LEXA(X ,App,</w:t>
            </w:r>
            <w:r w:rsidR="004E5429">
              <w:rPr>
                <w:spacing w:val="-6"/>
              </w:rPr>
              <w:t xml:space="preserve"> </w:t>
            </w:r>
            <w:r w:rsidR="004E5429">
              <w:t>Len,</w:t>
            </w:r>
            <w:r w:rsidR="004E5429">
              <w:rPr>
                <w:spacing w:val="-2"/>
              </w:rPr>
              <w:t xml:space="preserve"> </w:t>
            </w:r>
            <w:r w:rsidR="004E5429">
              <w:t>Sub,Date,Src,Cat,Fmt)</w:t>
            </w:r>
            <w:r w:rsidR="004E5429">
              <w:tab/>
              <w:t>ICR</w:t>
            </w:r>
            <w:r w:rsidR="004E5429">
              <w:rPr>
                <w:spacing w:val="-1"/>
              </w:rPr>
              <w:t xml:space="preserve"> </w:t>
            </w:r>
            <w:r w:rsidR="004E5429">
              <w:t>6267</w:t>
            </w:r>
            <w:r w:rsidR="004E5429">
              <w:tab/>
              <w:t>83</w:t>
            </w:r>
          </w:hyperlink>
        </w:p>
        <w:p w14:paraId="7863F09E" w14:textId="77777777" w:rsidR="00C227BB" w:rsidRDefault="00F80B74">
          <w:pPr>
            <w:pStyle w:val="TOC3"/>
            <w:numPr>
              <w:ilvl w:val="2"/>
              <w:numId w:val="131"/>
            </w:numPr>
            <w:tabs>
              <w:tab w:val="left" w:pos="1540"/>
              <w:tab w:val="left" w:pos="1541"/>
              <w:tab w:val="right" w:leader="dot" w:pos="9575"/>
            </w:tabs>
            <w:spacing w:before="119"/>
            <w:ind w:hanging="1321"/>
          </w:pPr>
          <w:hyperlink w:anchor="_bookmark100" w:history="1">
            <w:r w:rsidR="004E5429">
              <w:t>LEXAR</w:t>
            </w:r>
            <w:r w:rsidR="004E5429">
              <w:tab/>
              <w:t>85</w:t>
            </w:r>
          </w:hyperlink>
        </w:p>
        <w:p w14:paraId="2D12E4A5" w14:textId="77777777" w:rsidR="00C227BB" w:rsidRDefault="00F80B74">
          <w:pPr>
            <w:pStyle w:val="TOC5"/>
            <w:tabs>
              <w:tab w:val="right" w:leader="dot" w:pos="9570"/>
            </w:tabs>
            <w:spacing w:before="122"/>
          </w:pPr>
          <w:hyperlink w:anchor="_bookmark101" w:history="1">
            <w:r w:rsidR="004E5429">
              <w:t>EN^LEXAR(Response ,Date)</w:t>
            </w:r>
            <w:r w:rsidR="004E5429">
              <w:tab/>
              <w:t>85</w:t>
            </w:r>
          </w:hyperlink>
        </w:p>
        <w:p w14:paraId="48DA6289" w14:textId="77777777" w:rsidR="00C227BB" w:rsidRDefault="00F80B74">
          <w:pPr>
            <w:pStyle w:val="TOC3"/>
            <w:numPr>
              <w:ilvl w:val="2"/>
              <w:numId w:val="131"/>
            </w:numPr>
            <w:tabs>
              <w:tab w:val="left" w:pos="1540"/>
              <w:tab w:val="left" w:pos="1541"/>
              <w:tab w:val="right" w:leader="dot" w:pos="9575"/>
            </w:tabs>
            <w:spacing w:before="119"/>
            <w:ind w:hanging="1321"/>
          </w:pPr>
          <w:hyperlink w:anchor="_bookmark102" w:history="1">
            <w:r w:rsidR="004E5429">
              <w:t>LEXD*</w:t>
            </w:r>
            <w:r w:rsidR="004E5429">
              <w:rPr>
                <w:spacing w:val="-1"/>
              </w:rPr>
              <w:t xml:space="preserve"> </w:t>
            </w:r>
            <w:r w:rsidR="004E5429">
              <w:t>Namespaced</w:t>
            </w:r>
            <w:r w:rsidR="004E5429">
              <w:rPr>
                <w:spacing w:val="-3"/>
              </w:rPr>
              <w:t xml:space="preserve"> </w:t>
            </w:r>
            <w:r w:rsidR="004E5429">
              <w:t>Routines</w:t>
            </w:r>
            <w:r w:rsidR="004E5429">
              <w:tab/>
              <w:t>89</w:t>
            </w:r>
          </w:hyperlink>
        </w:p>
        <w:p w14:paraId="7D02FE61" w14:textId="77777777" w:rsidR="00C227BB" w:rsidRDefault="00F80B74">
          <w:pPr>
            <w:pStyle w:val="TOC5"/>
            <w:tabs>
              <w:tab w:val="left" w:pos="3676"/>
              <w:tab w:val="right" w:leader="dot" w:pos="9570"/>
            </w:tabs>
            <w:spacing w:before="121"/>
          </w:pPr>
          <w:hyperlink w:anchor="_bookmark103" w:history="1">
            <w:r w:rsidR="004E5429">
              <w:t>EN1^LEXDFL(Application)</w:t>
            </w:r>
            <w:r w:rsidR="004E5429">
              <w:tab/>
              <w:t>ICR</w:t>
            </w:r>
            <w:r w:rsidR="004E5429">
              <w:rPr>
                <w:spacing w:val="-2"/>
              </w:rPr>
              <w:t xml:space="preserve"> </w:t>
            </w:r>
            <w:r w:rsidR="004E5429">
              <w:t>1599</w:t>
            </w:r>
            <w:r w:rsidR="004E5429">
              <w:tab/>
              <w:t>89</w:t>
            </w:r>
          </w:hyperlink>
        </w:p>
        <w:p w14:paraId="76E5BC8E" w14:textId="77777777" w:rsidR="00C227BB" w:rsidRDefault="00F80B74">
          <w:pPr>
            <w:pStyle w:val="TOC5"/>
            <w:tabs>
              <w:tab w:val="left" w:pos="3734"/>
              <w:tab w:val="right" w:leader="dot" w:pos="9570"/>
            </w:tabs>
            <w:spacing w:before="1" w:line="229" w:lineRule="exact"/>
          </w:pPr>
          <w:hyperlink w:anchor="_bookmark104" w:history="1">
            <w:r w:rsidR="004E5429">
              <w:t>EN1^LEXDCC(Application)</w:t>
            </w:r>
            <w:r w:rsidR="004E5429">
              <w:tab/>
              <w:t>ICR</w:t>
            </w:r>
            <w:r w:rsidR="004E5429">
              <w:rPr>
                <w:spacing w:val="-2"/>
              </w:rPr>
              <w:t xml:space="preserve"> </w:t>
            </w:r>
            <w:r w:rsidR="004E5429">
              <w:t>1601</w:t>
            </w:r>
            <w:r w:rsidR="004E5429">
              <w:tab/>
              <w:t>89</w:t>
            </w:r>
          </w:hyperlink>
        </w:p>
        <w:p w14:paraId="667F9463" w14:textId="77777777" w:rsidR="00C227BB" w:rsidRDefault="00F80B74">
          <w:pPr>
            <w:pStyle w:val="TOC5"/>
            <w:tabs>
              <w:tab w:val="left" w:pos="3734"/>
              <w:tab w:val="right" w:leader="dot" w:pos="9570"/>
            </w:tabs>
            <w:spacing w:line="229" w:lineRule="exact"/>
          </w:pPr>
          <w:hyperlink w:anchor="_bookmark105" w:history="1">
            <w:r w:rsidR="004E5429">
              <w:t>EN1^LEXDVO(Application)</w:t>
            </w:r>
            <w:r w:rsidR="004E5429">
              <w:tab/>
              <w:t>ICR</w:t>
            </w:r>
            <w:r w:rsidR="004E5429">
              <w:rPr>
                <w:spacing w:val="-2"/>
              </w:rPr>
              <w:t xml:space="preserve"> </w:t>
            </w:r>
            <w:r w:rsidR="004E5429">
              <w:t>1603</w:t>
            </w:r>
            <w:r w:rsidR="004E5429">
              <w:tab/>
              <w:t>89</w:t>
            </w:r>
          </w:hyperlink>
        </w:p>
        <w:p w14:paraId="476C7D18" w14:textId="77777777" w:rsidR="00C227BB" w:rsidRDefault="00F80B74">
          <w:pPr>
            <w:pStyle w:val="TOC5"/>
            <w:tabs>
              <w:tab w:val="left" w:pos="3722"/>
              <w:tab w:val="right" w:leader="dot" w:pos="9570"/>
            </w:tabs>
          </w:pPr>
          <w:hyperlink w:anchor="_bookmark106" w:history="1">
            <w:r w:rsidR="004E5429">
              <w:t>EN1^LEXDCX(Application)</w:t>
            </w:r>
            <w:r w:rsidR="004E5429">
              <w:tab/>
              <w:t>ICR</w:t>
            </w:r>
            <w:r w:rsidR="004E5429">
              <w:rPr>
                <w:spacing w:val="-2"/>
              </w:rPr>
              <w:t xml:space="preserve"> </w:t>
            </w:r>
            <w:r w:rsidR="004E5429">
              <w:t>1605</w:t>
            </w:r>
            <w:r w:rsidR="004E5429">
              <w:tab/>
              <w:t>89</w:t>
            </w:r>
          </w:hyperlink>
        </w:p>
        <w:p w14:paraId="2807E779" w14:textId="77777777" w:rsidR="00C227BB" w:rsidRDefault="00F80B74">
          <w:pPr>
            <w:pStyle w:val="TOC3"/>
            <w:numPr>
              <w:ilvl w:val="2"/>
              <w:numId w:val="131"/>
            </w:numPr>
            <w:tabs>
              <w:tab w:val="left" w:pos="1540"/>
              <w:tab w:val="left" w:pos="1541"/>
              <w:tab w:val="right" w:leader="dot" w:pos="9575"/>
            </w:tabs>
            <w:spacing w:before="119"/>
            <w:ind w:hanging="1321"/>
          </w:pPr>
          <w:hyperlink w:anchor="_bookmark107" w:history="1">
            <w:r w:rsidR="004E5429">
              <w:t>LEXMUCUM</w:t>
            </w:r>
            <w:r w:rsidR="004E5429">
              <w:tab/>
              <w:t>90</w:t>
            </w:r>
          </w:hyperlink>
        </w:p>
        <w:p w14:paraId="5247DA0F" w14:textId="77777777" w:rsidR="00C227BB" w:rsidRDefault="00F80B74">
          <w:pPr>
            <w:pStyle w:val="TOC5"/>
            <w:tabs>
              <w:tab w:val="left" w:pos="4320"/>
              <w:tab w:val="right" w:leader="dot" w:pos="9570"/>
            </w:tabs>
            <w:spacing w:before="122"/>
          </w:pPr>
          <w:hyperlink w:anchor="_bookmark108" w:history="1">
            <w:r w:rsidR="004E5429">
              <w:t>$$UCUMCODE^LEXMUCUM(IEN)</w:t>
            </w:r>
            <w:r w:rsidR="004E5429">
              <w:tab/>
              <w:t>ICR</w:t>
            </w:r>
            <w:r w:rsidR="004E5429">
              <w:rPr>
                <w:spacing w:val="-2"/>
              </w:rPr>
              <w:t xml:space="preserve"> </w:t>
            </w:r>
            <w:r w:rsidR="004E5429">
              <w:t>6225</w:t>
            </w:r>
            <w:r w:rsidR="004E5429">
              <w:tab/>
              <w:t>90</w:t>
            </w:r>
          </w:hyperlink>
        </w:p>
        <w:p w14:paraId="298547C5" w14:textId="77777777" w:rsidR="00C227BB" w:rsidRDefault="00F80B74">
          <w:pPr>
            <w:pStyle w:val="TOC5"/>
            <w:tabs>
              <w:tab w:val="left" w:pos="4610"/>
              <w:tab w:val="right" w:leader="dot" w:pos="9570"/>
            </w:tabs>
          </w:pPr>
          <w:hyperlink w:anchor="_bookmark109" w:history="1">
            <w:r w:rsidR="004E5429">
              <w:t>UCUMDATA^LEXMUCUM(ID,.ARY)</w:t>
            </w:r>
            <w:r w:rsidR="004E5429">
              <w:tab/>
              <w:t>ICR</w:t>
            </w:r>
            <w:r w:rsidR="004E5429">
              <w:rPr>
                <w:spacing w:val="-2"/>
              </w:rPr>
              <w:t xml:space="preserve"> </w:t>
            </w:r>
            <w:r w:rsidR="004E5429">
              <w:t>6225</w:t>
            </w:r>
            <w:r w:rsidR="004E5429">
              <w:tab/>
              <w:t>90</w:t>
            </w:r>
          </w:hyperlink>
        </w:p>
        <w:p w14:paraId="791F0DA1" w14:textId="77777777" w:rsidR="00C227BB" w:rsidRDefault="00F80B74">
          <w:pPr>
            <w:pStyle w:val="TOC5"/>
            <w:tabs>
              <w:tab w:val="left" w:pos="4344"/>
              <w:tab w:val="right" w:leader="dot" w:pos="9570"/>
            </w:tabs>
          </w:pPr>
          <w:hyperlink w:anchor="_bookmark110" w:history="1">
            <w:r w:rsidR="004E5429">
              <w:t>$$VERSION^LEXMUCUM(.ARY)</w:t>
            </w:r>
            <w:r w:rsidR="004E5429">
              <w:tab/>
              <w:t>ICR</w:t>
            </w:r>
            <w:r w:rsidR="004E5429">
              <w:rPr>
                <w:spacing w:val="-2"/>
              </w:rPr>
              <w:t xml:space="preserve"> </w:t>
            </w:r>
            <w:r w:rsidR="004E5429">
              <w:t>6225</w:t>
            </w:r>
            <w:r w:rsidR="004E5429">
              <w:tab/>
              <w:t>90</w:t>
            </w:r>
          </w:hyperlink>
        </w:p>
        <w:p w14:paraId="375ADB1D" w14:textId="77777777" w:rsidR="00C227BB" w:rsidRDefault="00F80B74">
          <w:pPr>
            <w:pStyle w:val="TOC2"/>
            <w:numPr>
              <w:ilvl w:val="1"/>
              <w:numId w:val="131"/>
            </w:numPr>
            <w:tabs>
              <w:tab w:val="left" w:pos="1101"/>
              <w:tab w:val="left" w:pos="1102"/>
              <w:tab w:val="right" w:leader="dot" w:pos="9570"/>
            </w:tabs>
            <w:spacing w:before="120"/>
            <w:ind w:hanging="882"/>
          </w:pPr>
          <w:hyperlink w:anchor="_bookmark111" w:history="1">
            <w:r w:rsidR="004E5429">
              <w:t>Special Variables</w:t>
            </w:r>
            <w:r w:rsidR="004E5429">
              <w:tab/>
              <w:t>91</w:t>
            </w:r>
          </w:hyperlink>
        </w:p>
        <w:p w14:paraId="3394CAAB" w14:textId="77777777" w:rsidR="00C227BB" w:rsidRDefault="00F80B74">
          <w:pPr>
            <w:pStyle w:val="TOC3"/>
            <w:numPr>
              <w:ilvl w:val="2"/>
              <w:numId w:val="131"/>
            </w:numPr>
            <w:tabs>
              <w:tab w:val="left" w:pos="1540"/>
              <w:tab w:val="left" w:pos="1541"/>
              <w:tab w:val="right" w:leader="dot" w:pos="9575"/>
            </w:tabs>
            <w:spacing w:before="118"/>
            <w:ind w:hanging="1321"/>
          </w:pPr>
          <w:hyperlink w:anchor="_bookmark112" w:history="1">
            <w:r w:rsidR="004E5429">
              <w:t>Variables Affecting</w:t>
            </w:r>
            <w:r w:rsidR="004E5429">
              <w:rPr>
                <w:spacing w:val="2"/>
              </w:rPr>
              <w:t xml:space="preserve"> </w:t>
            </w:r>
            <w:r w:rsidR="004E5429">
              <w:t>the</w:t>
            </w:r>
            <w:r w:rsidR="004E5429">
              <w:rPr>
                <w:spacing w:val="1"/>
              </w:rPr>
              <w:t xml:space="preserve"> </w:t>
            </w:r>
            <w:r w:rsidR="004E5429">
              <w:t>Lookup</w:t>
            </w:r>
            <w:r w:rsidR="004E5429">
              <w:tab/>
              <w:t>91</w:t>
            </w:r>
          </w:hyperlink>
        </w:p>
        <w:p w14:paraId="6E2FC182" w14:textId="77777777" w:rsidR="00C227BB" w:rsidRDefault="00F80B74">
          <w:pPr>
            <w:pStyle w:val="TOC5"/>
            <w:tabs>
              <w:tab w:val="right" w:leader="dot" w:pos="9570"/>
            </w:tabs>
            <w:spacing w:before="122"/>
          </w:pPr>
          <w:hyperlink w:anchor="_bookmark113" w:history="1">
            <w:r w:rsidR="004E5429">
              <w:t>LEXLL</w:t>
            </w:r>
            <w:r w:rsidR="004E5429">
              <w:tab/>
              <w:t>91</w:t>
            </w:r>
          </w:hyperlink>
        </w:p>
        <w:p w14:paraId="391F8BB1" w14:textId="77777777" w:rsidR="00C227BB" w:rsidRDefault="00F80B74">
          <w:pPr>
            <w:pStyle w:val="TOC5"/>
            <w:tabs>
              <w:tab w:val="right" w:leader="dot" w:pos="9570"/>
            </w:tabs>
          </w:pPr>
          <w:hyperlink w:anchor="_bookmark114" w:history="1">
            <w:r w:rsidR="004E5429">
              <w:t>LEXSUB</w:t>
            </w:r>
            <w:r w:rsidR="004E5429">
              <w:tab/>
              <w:t>91</w:t>
            </w:r>
          </w:hyperlink>
        </w:p>
        <w:p w14:paraId="0A3EDBB2" w14:textId="77777777" w:rsidR="00C227BB" w:rsidRDefault="00F80B74">
          <w:pPr>
            <w:pStyle w:val="TOC5"/>
            <w:tabs>
              <w:tab w:val="right" w:leader="dot" w:pos="9570"/>
            </w:tabs>
            <w:spacing w:before="1"/>
          </w:pPr>
          <w:hyperlink w:anchor="_bookmark115" w:history="1">
            <w:r w:rsidR="004E5429">
              <w:t>LEXQ</w:t>
            </w:r>
            <w:r w:rsidR="004E5429">
              <w:tab/>
              <w:t>91</w:t>
            </w:r>
          </w:hyperlink>
        </w:p>
        <w:p w14:paraId="287EFFB3" w14:textId="77777777" w:rsidR="00C227BB" w:rsidRDefault="00F80B74">
          <w:pPr>
            <w:pStyle w:val="TOC5"/>
            <w:tabs>
              <w:tab w:val="right" w:leader="dot" w:pos="9570"/>
            </w:tabs>
            <w:spacing w:line="229" w:lineRule="exact"/>
          </w:pPr>
          <w:hyperlink w:anchor="_bookmark116" w:history="1">
            <w:r w:rsidR="004E5429">
              <w:t>LEX</w:t>
            </w:r>
            <w:r w:rsidR="004E5429">
              <w:tab/>
              <w:t>92</w:t>
            </w:r>
          </w:hyperlink>
        </w:p>
        <w:p w14:paraId="2B244D2C" w14:textId="77777777" w:rsidR="00C227BB" w:rsidRDefault="00F80B74">
          <w:pPr>
            <w:pStyle w:val="TOC5"/>
            <w:tabs>
              <w:tab w:val="right" w:leader="dot" w:pos="9570"/>
            </w:tabs>
            <w:spacing w:line="229" w:lineRule="exact"/>
          </w:pPr>
          <w:hyperlink w:anchor="_bookmark117" w:history="1">
            <w:r w:rsidR="004E5429">
              <w:t>LEXVDT</w:t>
            </w:r>
            <w:r w:rsidR="004E5429">
              <w:tab/>
              <w:t>92</w:t>
            </w:r>
          </w:hyperlink>
        </w:p>
        <w:p w14:paraId="2AB14DFA" w14:textId="77777777" w:rsidR="00C227BB" w:rsidRDefault="00F80B74">
          <w:pPr>
            <w:pStyle w:val="TOC3"/>
            <w:numPr>
              <w:ilvl w:val="2"/>
              <w:numId w:val="131"/>
            </w:numPr>
            <w:tabs>
              <w:tab w:val="left" w:pos="1540"/>
              <w:tab w:val="left" w:pos="1541"/>
              <w:tab w:val="right" w:leader="dot" w:pos="9575"/>
            </w:tabs>
            <w:spacing w:before="119" w:after="20"/>
            <w:ind w:hanging="1321"/>
          </w:pPr>
          <w:hyperlink w:anchor="_bookmark118" w:history="1">
            <w:r w:rsidR="004E5429">
              <w:t>Global</w:t>
            </w:r>
            <w:r w:rsidR="004E5429">
              <w:rPr>
                <w:spacing w:val="2"/>
              </w:rPr>
              <w:t xml:space="preserve"> </w:t>
            </w:r>
            <w:r w:rsidR="004E5429">
              <w:t>Arrays</w:t>
            </w:r>
            <w:r w:rsidR="004E5429">
              <w:tab/>
              <w:t>93</w:t>
            </w:r>
          </w:hyperlink>
        </w:p>
        <w:p w14:paraId="6F09441D" w14:textId="77777777" w:rsidR="00C227BB" w:rsidRDefault="00F80B74">
          <w:pPr>
            <w:pStyle w:val="TOC5"/>
            <w:tabs>
              <w:tab w:val="right" w:leader="dot" w:pos="9570"/>
            </w:tabs>
            <w:spacing w:before="77"/>
          </w:pPr>
          <w:hyperlink w:anchor="_bookmark119" w:history="1">
            <w:r w:rsidR="004E5429">
              <w:t>^TMP(“LEXFND”,$J)</w:t>
            </w:r>
            <w:r w:rsidR="004E5429">
              <w:rPr>
                <w:spacing w:val="-1"/>
              </w:rPr>
              <w:t xml:space="preserve"> </w:t>
            </w:r>
            <w:r w:rsidR="004E5429">
              <w:t>Found</w:t>
            </w:r>
            <w:r w:rsidR="004E5429">
              <w:rPr>
                <w:spacing w:val="-1"/>
              </w:rPr>
              <w:t xml:space="preserve"> </w:t>
            </w:r>
            <w:r w:rsidR="004E5429">
              <w:t>Array</w:t>
            </w:r>
            <w:r w:rsidR="004E5429">
              <w:tab/>
              <w:t>93</w:t>
            </w:r>
          </w:hyperlink>
        </w:p>
        <w:p w14:paraId="5186F3A3" w14:textId="77777777" w:rsidR="00C227BB" w:rsidRDefault="00F80B74">
          <w:pPr>
            <w:pStyle w:val="TOC5"/>
            <w:tabs>
              <w:tab w:val="right" w:leader="dot" w:pos="9570"/>
            </w:tabs>
            <w:spacing w:before="1"/>
          </w:pPr>
          <w:hyperlink w:anchor="_bookmark120" w:history="1">
            <w:r w:rsidR="004E5429">
              <w:t>^TMP(“LEXHIT”,$J)</w:t>
            </w:r>
            <w:r w:rsidR="004E5429">
              <w:rPr>
                <w:spacing w:val="-1"/>
              </w:rPr>
              <w:t xml:space="preserve"> </w:t>
            </w:r>
            <w:r w:rsidR="004E5429">
              <w:t>Hit</w:t>
            </w:r>
            <w:r w:rsidR="004E5429">
              <w:rPr>
                <w:spacing w:val="1"/>
              </w:rPr>
              <w:t xml:space="preserve"> </w:t>
            </w:r>
            <w:r w:rsidR="004E5429">
              <w:t>Array</w:t>
            </w:r>
            <w:r w:rsidR="004E5429">
              <w:tab/>
              <w:t>93</w:t>
            </w:r>
          </w:hyperlink>
        </w:p>
        <w:p w14:paraId="413D8BA8" w14:textId="77777777" w:rsidR="00C227BB" w:rsidRDefault="00F80B74">
          <w:pPr>
            <w:pStyle w:val="TOC5"/>
            <w:tabs>
              <w:tab w:val="right" w:leader="dot" w:pos="9570"/>
            </w:tabs>
          </w:pPr>
          <w:hyperlink w:anchor="_bookmark121" w:history="1">
            <w:r w:rsidR="004E5429">
              <w:t>^TMP(“LEXSCH”,$J,search parameter)</w:t>
            </w:r>
            <w:r w:rsidR="004E5429">
              <w:rPr>
                <w:spacing w:val="-1"/>
              </w:rPr>
              <w:t xml:space="preserve"> </w:t>
            </w:r>
            <w:r w:rsidR="004E5429">
              <w:t>Search</w:t>
            </w:r>
            <w:r w:rsidR="004E5429">
              <w:rPr>
                <w:spacing w:val="-1"/>
              </w:rPr>
              <w:t xml:space="preserve"> </w:t>
            </w:r>
            <w:r w:rsidR="004E5429">
              <w:t>Conditions</w:t>
            </w:r>
            <w:r w:rsidR="004E5429">
              <w:tab/>
              <w:t>93</w:t>
            </w:r>
          </w:hyperlink>
        </w:p>
        <w:p w14:paraId="712384E5" w14:textId="77777777" w:rsidR="00C227BB" w:rsidRDefault="00F80B74">
          <w:pPr>
            <w:pStyle w:val="TOC3"/>
            <w:numPr>
              <w:ilvl w:val="2"/>
              <w:numId w:val="131"/>
            </w:numPr>
            <w:tabs>
              <w:tab w:val="left" w:pos="1540"/>
              <w:tab w:val="left" w:pos="1541"/>
              <w:tab w:val="right" w:leader="dot" w:pos="9575"/>
            </w:tabs>
            <w:spacing w:before="117"/>
            <w:ind w:hanging="1321"/>
          </w:pPr>
          <w:hyperlink w:anchor="_bookmark122" w:history="1">
            <w:r w:rsidR="004E5429">
              <w:t>Local</w:t>
            </w:r>
            <w:r w:rsidR="004E5429">
              <w:rPr>
                <w:spacing w:val="2"/>
              </w:rPr>
              <w:t xml:space="preserve"> </w:t>
            </w:r>
            <w:r w:rsidR="004E5429">
              <w:t>Arrays</w:t>
            </w:r>
            <w:r w:rsidR="004E5429">
              <w:tab/>
              <w:t>94</w:t>
            </w:r>
          </w:hyperlink>
        </w:p>
        <w:p w14:paraId="7AAE2F5D" w14:textId="77777777" w:rsidR="00C227BB" w:rsidRDefault="00F80B74">
          <w:pPr>
            <w:pStyle w:val="TOC5"/>
            <w:tabs>
              <w:tab w:val="right" w:leader="dot" w:pos="9570"/>
            </w:tabs>
            <w:spacing w:before="121"/>
          </w:pPr>
          <w:hyperlink w:anchor="_bookmark123" w:history="1">
            <w:r w:rsidR="004E5429">
              <w:t>LEX</w:t>
            </w:r>
            <w:r w:rsidR="004E5429">
              <w:tab/>
              <w:t>94</w:t>
            </w:r>
          </w:hyperlink>
        </w:p>
        <w:p w14:paraId="075BEB77" w14:textId="77777777" w:rsidR="00C227BB" w:rsidRDefault="00F80B74">
          <w:pPr>
            <w:pStyle w:val="TOC5"/>
            <w:tabs>
              <w:tab w:val="right" w:leader="dot" w:pos="9570"/>
            </w:tabs>
            <w:spacing w:before="1"/>
          </w:pPr>
          <w:hyperlink w:anchor="_bookmark124" w:history="1">
            <w:r w:rsidR="004E5429">
              <w:t>LEX("ERR")</w:t>
            </w:r>
            <w:r w:rsidR="004E5429">
              <w:rPr>
                <w:spacing w:val="1"/>
              </w:rPr>
              <w:t xml:space="preserve"> </w:t>
            </w:r>
            <w:r w:rsidR="004E5429">
              <w:t>Error</w:t>
            </w:r>
            <w:r w:rsidR="004E5429">
              <w:rPr>
                <w:spacing w:val="-1"/>
              </w:rPr>
              <w:t xml:space="preserve"> </w:t>
            </w:r>
            <w:r w:rsidR="004E5429">
              <w:t>Array</w:t>
            </w:r>
            <w:r w:rsidR="004E5429">
              <w:tab/>
              <w:t>95</w:t>
            </w:r>
          </w:hyperlink>
        </w:p>
        <w:p w14:paraId="6C64DE43" w14:textId="77777777" w:rsidR="00C227BB" w:rsidRDefault="00F80B74">
          <w:pPr>
            <w:pStyle w:val="TOC5"/>
            <w:tabs>
              <w:tab w:val="right" w:leader="dot" w:pos="9570"/>
            </w:tabs>
          </w:pPr>
          <w:hyperlink w:anchor="_bookmark125" w:history="1">
            <w:r w:rsidR="004E5429">
              <w:t>LEX("EXC") Exact Match</w:t>
            </w:r>
            <w:r w:rsidR="004E5429">
              <w:rPr>
                <w:spacing w:val="1"/>
              </w:rPr>
              <w:t xml:space="preserve"> </w:t>
            </w:r>
            <w:r w:rsidR="004E5429">
              <w:t>Concept</w:t>
            </w:r>
            <w:r w:rsidR="004E5429">
              <w:tab/>
              <w:t>95</w:t>
            </w:r>
          </w:hyperlink>
        </w:p>
        <w:p w14:paraId="74AFACB8" w14:textId="77777777" w:rsidR="00C227BB" w:rsidRDefault="00F80B74">
          <w:pPr>
            <w:pStyle w:val="TOC5"/>
            <w:tabs>
              <w:tab w:val="right" w:leader="dot" w:pos="9570"/>
            </w:tabs>
          </w:pPr>
          <w:hyperlink w:anchor="_bookmark126" w:history="1">
            <w:r w:rsidR="004E5429">
              <w:t>LEX("HLP")</w:t>
            </w:r>
            <w:r w:rsidR="004E5429">
              <w:rPr>
                <w:spacing w:val="-1"/>
              </w:rPr>
              <w:t xml:space="preserve"> </w:t>
            </w:r>
            <w:r w:rsidR="004E5429">
              <w:t>Help</w:t>
            </w:r>
            <w:r w:rsidR="004E5429">
              <w:rPr>
                <w:spacing w:val="1"/>
              </w:rPr>
              <w:t xml:space="preserve"> </w:t>
            </w:r>
            <w:r w:rsidR="004E5429">
              <w:t>Array</w:t>
            </w:r>
            <w:r w:rsidR="004E5429">
              <w:tab/>
              <w:t>96</w:t>
            </w:r>
          </w:hyperlink>
        </w:p>
        <w:p w14:paraId="1281FCC4" w14:textId="77777777" w:rsidR="00C227BB" w:rsidRDefault="00F80B74">
          <w:pPr>
            <w:pStyle w:val="TOC5"/>
            <w:tabs>
              <w:tab w:val="right" w:leader="dot" w:pos="9570"/>
            </w:tabs>
            <w:spacing w:before="1"/>
          </w:pPr>
          <w:hyperlink w:anchor="_bookmark127" w:history="1">
            <w:r w:rsidR="004E5429">
              <w:t>LEX("LIST")</w:t>
            </w:r>
            <w:r w:rsidR="004E5429">
              <w:rPr>
                <w:spacing w:val="-1"/>
              </w:rPr>
              <w:t xml:space="preserve"> </w:t>
            </w:r>
            <w:r w:rsidR="004E5429">
              <w:t>List</w:t>
            </w:r>
            <w:r w:rsidR="004E5429">
              <w:rPr>
                <w:spacing w:val="1"/>
              </w:rPr>
              <w:t xml:space="preserve"> </w:t>
            </w:r>
            <w:r w:rsidR="004E5429">
              <w:t>Array</w:t>
            </w:r>
            <w:r w:rsidR="004E5429">
              <w:tab/>
              <w:t>96</w:t>
            </w:r>
          </w:hyperlink>
        </w:p>
        <w:p w14:paraId="1FCAB0AA" w14:textId="77777777" w:rsidR="00C227BB" w:rsidRDefault="00F80B74">
          <w:pPr>
            <w:pStyle w:val="TOC5"/>
            <w:tabs>
              <w:tab w:val="right" w:leader="dot" w:pos="9570"/>
            </w:tabs>
            <w:spacing w:line="229" w:lineRule="exact"/>
          </w:pPr>
          <w:hyperlink w:anchor="_bookmark128" w:history="1">
            <w:r w:rsidR="004E5429">
              <w:t>LEX("NAR")</w:t>
            </w:r>
            <w:r w:rsidR="004E5429">
              <w:rPr>
                <w:spacing w:val="-1"/>
              </w:rPr>
              <w:t xml:space="preserve"> </w:t>
            </w:r>
            <w:r w:rsidR="004E5429">
              <w:t>User</w:t>
            </w:r>
            <w:r w:rsidR="004E5429">
              <w:rPr>
                <w:spacing w:val="-1"/>
              </w:rPr>
              <w:t xml:space="preserve"> </w:t>
            </w:r>
            <w:r w:rsidR="004E5429">
              <w:t>Narrative</w:t>
            </w:r>
            <w:r w:rsidR="004E5429">
              <w:tab/>
              <w:t>96</w:t>
            </w:r>
          </w:hyperlink>
        </w:p>
        <w:p w14:paraId="3DE82BD8" w14:textId="77777777" w:rsidR="00C227BB" w:rsidRDefault="00F80B74">
          <w:pPr>
            <w:pStyle w:val="TOC5"/>
            <w:tabs>
              <w:tab w:val="right" w:leader="dot" w:pos="9570"/>
            </w:tabs>
            <w:spacing w:line="229" w:lineRule="exact"/>
          </w:pPr>
          <w:hyperlink w:anchor="_bookmark129" w:history="1">
            <w:r w:rsidR="004E5429">
              <w:t>LEX("MAT") Matches</w:t>
            </w:r>
            <w:r w:rsidR="004E5429">
              <w:rPr>
                <w:spacing w:val="-1"/>
              </w:rPr>
              <w:t xml:space="preserve"> </w:t>
            </w:r>
            <w:r w:rsidR="004E5429">
              <w:t>Found</w:t>
            </w:r>
            <w:r w:rsidR="004E5429">
              <w:rPr>
                <w:spacing w:val="-1"/>
              </w:rPr>
              <w:t xml:space="preserve"> </w:t>
            </w:r>
            <w:r w:rsidR="004E5429">
              <w:t>String</w:t>
            </w:r>
            <w:r w:rsidR="004E5429">
              <w:tab/>
              <w:t>96</w:t>
            </w:r>
          </w:hyperlink>
        </w:p>
        <w:p w14:paraId="0EE6DF41" w14:textId="77777777" w:rsidR="00C227BB" w:rsidRDefault="00F80B74">
          <w:pPr>
            <w:pStyle w:val="TOC5"/>
            <w:tabs>
              <w:tab w:val="right" w:leader="dot" w:pos="9570"/>
            </w:tabs>
            <w:spacing w:before="1"/>
          </w:pPr>
          <w:hyperlink w:anchor="_bookmark130" w:history="1">
            <w:r w:rsidR="004E5429">
              <w:t>LEX("MAX")</w:t>
            </w:r>
            <w:r w:rsidR="004E5429">
              <w:rPr>
                <w:spacing w:val="-1"/>
              </w:rPr>
              <w:t xml:space="preserve"> </w:t>
            </w:r>
            <w:r w:rsidR="004E5429">
              <w:t>Maximum</w:t>
            </w:r>
            <w:r w:rsidR="004E5429">
              <w:rPr>
                <w:spacing w:val="4"/>
              </w:rPr>
              <w:t xml:space="preserve"> </w:t>
            </w:r>
            <w:r w:rsidR="004E5429">
              <w:t>Selection</w:t>
            </w:r>
            <w:r w:rsidR="004E5429">
              <w:tab/>
              <w:t>96</w:t>
            </w:r>
          </w:hyperlink>
        </w:p>
        <w:p w14:paraId="4A0F75AA" w14:textId="77777777" w:rsidR="00C227BB" w:rsidRDefault="00F80B74">
          <w:pPr>
            <w:pStyle w:val="TOC5"/>
            <w:tabs>
              <w:tab w:val="right" w:leader="dot" w:pos="9570"/>
            </w:tabs>
          </w:pPr>
          <w:hyperlink w:anchor="_bookmark131" w:history="1">
            <w:r w:rsidR="004E5429">
              <w:t>LEX("MIN")</w:t>
            </w:r>
            <w:r w:rsidR="004E5429">
              <w:rPr>
                <w:spacing w:val="1"/>
              </w:rPr>
              <w:t xml:space="preserve"> </w:t>
            </w:r>
            <w:r w:rsidR="004E5429">
              <w:t>Minimum</w:t>
            </w:r>
            <w:r w:rsidR="004E5429">
              <w:rPr>
                <w:spacing w:val="4"/>
              </w:rPr>
              <w:t xml:space="preserve"> </w:t>
            </w:r>
            <w:r w:rsidR="004E5429">
              <w:t>Selection</w:t>
            </w:r>
            <w:r w:rsidR="004E5429">
              <w:tab/>
              <w:t>97</w:t>
            </w:r>
          </w:hyperlink>
        </w:p>
        <w:p w14:paraId="4E21C550" w14:textId="77777777" w:rsidR="00C227BB" w:rsidRDefault="00F80B74">
          <w:pPr>
            <w:pStyle w:val="TOC5"/>
            <w:tabs>
              <w:tab w:val="right" w:leader="dot" w:pos="9570"/>
            </w:tabs>
            <w:spacing w:before="1"/>
          </w:pPr>
          <w:hyperlink w:anchor="_bookmark132" w:history="1">
            <w:r w:rsidR="004E5429">
              <w:t>LEX("RES") Response from</w:t>
            </w:r>
            <w:r w:rsidR="004E5429">
              <w:rPr>
                <w:spacing w:val="1"/>
              </w:rPr>
              <w:t xml:space="preserve"> </w:t>
            </w:r>
            <w:r w:rsidR="004E5429">
              <w:t>the</w:t>
            </w:r>
            <w:r w:rsidR="004E5429">
              <w:rPr>
                <w:spacing w:val="-1"/>
              </w:rPr>
              <w:t xml:space="preserve"> </w:t>
            </w:r>
            <w:r w:rsidR="004E5429">
              <w:t>User</w:t>
            </w:r>
            <w:r w:rsidR="004E5429">
              <w:tab/>
              <w:t>97</w:t>
            </w:r>
          </w:hyperlink>
        </w:p>
        <w:p w14:paraId="009B5DA4" w14:textId="77777777" w:rsidR="00C227BB" w:rsidRDefault="00F80B74">
          <w:pPr>
            <w:pStyle w:val="TOC5"/>
            <w:tabs>
              <w:tab w:val="right" w:leader="dot" w:pos="9570"/>
            </w:tabs>
          </w:pPr>
          <w:hyperlink w:anchor="_bookmark133" w:history="1">
            <w:r w:rsidR="004E5429">
              <w:t>LEX("SEL")</w:t>
            </w:r>
            <w:r w:rsidR="004E5429">
              <w:rPr>
                <w:spacing w:val="-1"/>
              </w:rPr>
              <w:t xml:space="preserve"> </w:t>
            </w:r>
            <w:r w:rsidR="004E5429">
              <w:t>Selection</w:t>
            </w:r>
            <w:r w:rsidR="004E5429">
              <w:rPr>
                <w:spacing w:val="-1"/>
              </w:rPr>
              <w:t xml:space="preserve"> </w:t>
            </w:r>
            <w:r w:rsidR="004E5429">
              <w:t>Array</w:t>
            </w:r>
            <w:r w:rsidR="004E5429">
              <w:tab/>
              <w:t>97</w:t>
            </w:r>
          </w:hyperlink>
        </w:p>
        <w:p w14:paraId="63640C4E" w14:textId="77777777" w:rsidR="00C227BB" w:rsidRDefault="00F80B74">
          <w:pPr>
            <w:pStyle w:val="TOC5"/>
            <w:tabs>
              <w:tab w:val="right" w:leader="dot" w:pos="9570"/>
            </w:tabs>
            <w:spacing w:before="1" w:line="229" w:lineRule="exact"/>
          </w:pPr>
          <w:hyperlink w:anchor="_bookmark134" w:history="1">
            <w:r w:rsidR="004E5429">
              <w:t xml:space="preserve">LEX("SEL","EXP") </w:t>
            </w:r>
            <w:r w:rsidR="004E5429">
              <w:rPr>
                <w:spacing w:val="1"/>
              </w:rPr>
              <w:t xml:space="preserve"> </w:t>
            </w:r>
            <w:r w:rsidR="004E5429">
              <w:t>Expressions</w:t>
            </w:r>
            <w:r w:rsidR="004E5429">
              <w:tab/>
              <w:t>98</w:t>
            </w:r>
          </w:hyperlink>
        </w:p>
        <w:p w14:paraId="1039013A" w14:textId="77777777" w:rsidR="00C227BB" w:rsidRDefault="00F80B74">
          <w:pPr>
            <w:pStyle w:val="TOC5"/>
            <w:tabs>
              <w:tab w:val="right" w:leader="dot" w:pos="9570"/>
            </w:tabs>
            <w:spacing w:line="229" w:lineRule="exact"/>
          </w:pPr>
          <w:hyperlink w:anchor="_bookmark135" w:history="1">
            <w:r w:rsidR="004E5429">
              <w:t>LEX("SEL","SIG")</w:t>
            </w:r>
            <w:r w:rsidR="004E5429">
              <w:rPr>
                <w:spacing w:val="-1"/>
              </w:rPr>
              <w:t xml:space="preserve"> </w:t>
            </w:r>
            <w:r w:rsidR="004E5429">
              <w:t>Significance</w:t>
            </w:r>
            <w:r w:rsidR="004E5429">
              <w:tab/>
              <w:t>98</w:t>
            </w:r>
          </w:hyperlink>
        </w:p>
        <w:p w14:paraId="75F0DACB" w14:textId="77777777" w:rsidR="00C227BB" w:rsidRDefault="00F80B74">
          <w:pPr>
            <w:pStyle w:val="TOC5"/>
            <w:tabs>
              <w:tab w:val="right" w:leader="dot" w:pos="9570"/>
            </w:tabs>
          </w:pPr>
          <w:hyperlink w:anchor="_bookmark136" w:history="1">
            <w:r w:rsidR="004E5429">
              <w:t>LEX("SEL","SRC")</w:t>
            </w:r>
            <w:r w:rsidR="004E5429">
              <w:rPr>
                <w:spacing w:val="1"/>
              </w:rPr>
              <w:t xml:space="preserve"> </w:t>
            </w:r>
            <w:r w:rsidR="004E5429">
              <w:t>Sources</w:t>
            </w:r>
            <w:r w:rsidR="004E5429">
              <w:tab/>
              <w:t>98</w:t>
            </w:r>
          </w:hyperlink>
        </w:p>
        <w:p w14:paraId="34069DF3" w14:textId="77777777" w:rsidR="00C227BB" w:rsidRDefault="00F80B74">
          <w:pPr>
            <w:pStyle w:val="TOC5"/>
            <w:tabs>
              <w:tab w:val="right" w:leader="dot" w:pos="9570"/>
            </w:tabs>
            <w:spacing w:before="1"/>
          </w:pPr>
          <w:hyperlink w:anchor="_bookmark137" w:history="1">
            <w:r w:rsidR="004E5429">
              <w:t>LEX("SEL","STY")</w:t>
            </w:r>
            <w:r w:rsidR="004E5429">
              <w:rPr>
                <w:spacing w:val="1"/>
              </w:rPr>
              <w:t xml:space="preserve"> </w:t>
            </w:r>
            <w:r w:rsidR="004E5429">
              <w:t>Semantics</w:t>
            </w:r>
            <w:r w:rsidR="004E5429">
              <w:tab/>
              <w:t>99</w:t>
            </w:r>
          </w:hyperlink>
        </w:p>
        <w:p w14:paraId="7CE64505" w14:textId="77777777" w:rsidR="00C227BB" w:rsidRDefault="00F80B74">
          <w:pPr>
            <w:pStyle w:val="TOC5"/>
            <w:tabs>
              <w:tab w:val="right" w:leader="dot" w:pos="9570"/>
            </w:tabs>
          </w:pPr>
          <w:hyperlink w:anchor="_bookmark138" w:history="1">
            <w:r w:rsidR="004E5429">
              <w:t>LEX("SEL","VAS")</w:t>
            </w:r>
            <w:r w:rsidR="004E5429">
              <w:rPr>
                <w:spacing w:val="1"/>
              </w:rPr>
              <w:t xml:space="preserve"> </w:t>
            </w:r>
            <w:r w:rsidR="004E5429">
              <w:t>VA</w:t>
            </w:r>
            <w:r w:rsidR="004E5429">
              <w:rPr>
                <w:spacing w:val="1"/>
              </w:rPr>
              <w:t xml:space="preserve"> </w:t>
            </w:r>
            <w:r w:rsidR="004E5429">
              <w:t>Sources</w:t>
            </w:r>
            <w:r w:rsidR="004E5429">
              <w:tab/>
              <w:t>99</w:t>
            </w:r>
          </w:hyperlink>
        </w:p>
        <w:p w14:paraId="28F2D78A" w14:textId="77777777" w:rsidR="00C227BB" w:rsidRDefault="00F80B74">
          <w:pPr>
            <w:pStyle w:val="TOC2"/>
            <w:numPr>
              <w:ilvl w:val="1"/>
              <w:numId w:val="131"/>
            </w:numPr>
            <w:tabs>
              <w:tab w:val="left" w:pos="1101"/>
              <w:tab w:val="left" w:pos="1102"/>
              <w:tab w:val="right" w:leader="dot" w:pos="9569"/>
            </w:tabs>
            <w:spacing w:before="120"/>
            <w:ind w:hanging="882"/>
          </w:pPr>
          <w:hyperlink w:anchor="_bookmark139" w:history="1">
            <w:r w:rsidR="004E5429">
              <w:t>Controlling</w:t>
            </w:r>
            <w:r w:rsidR="004E5429">
              <w:rPr>
                <w:spacing w:val="-2"/>
              </w:rPr>
              <w:t xml:space="preserve"> </w:t>
            </w:r>
            <w:r w:rsidR="004E5429">
              <w:t>the</w:t>
            </w:r>
            <w:r w:rsidR="004E5429">
              <w:rPr>
                <w:spacing w:val="1"/>
              </w:rPr>
              <w:t xml:space="preserve"> </w:t>
            </w:r>
            <w:r w:rsidR="004E5429">
              <w:t>View</w:t>
            </w:r>
            <w:r w:rsidR="004E5429">
              <w:tab/>
              <w:t>100</w:t>
            </w:r>
          </w:hyperlink>
        </w:p>
        <w:p w14:paraId="07439364" w14:textId="77777777" w:rsidR="00C227BB" w:rsidRDefault="00F80B74">
          <w:pPr>
            <w:pStyle w:val="TOC3"/>
            <w:numPr>
              <w:ilvl w:val="2"/>
              <w:numId w:val="131"/>
            </w:numPr>
            <w:tabs>
              <w:tab w:val="left" w:pos="1540"/>
              <w:tab w:val="left" w:pos="1541"/>
              <w:tab w:val="right" w:leader="dot" w:pos="9574"/>
            </w:tabs>
            <w:spacing w:before="118"/>
            <w:ind w:hanging="1321"/>
          </w:pPr>
          <w:hyperlink w:anchor="_bookmark140" w:history="1">
            <w:r w:rsidR="004E5429">
              <w:t>View by Semantic Class</w:t>
            </w:r>
            <w:r w:rsidR="004E5429">
              <w:rPr>
                <w:spacing w:val="-6"/>
              </w:rPr>
              <w:t xml:space="preserve"> </w:t>
            </w:r>
            <w:r w:rsidR="004E5429">
              <w:t>and Types</w:t>
            </w:r>
            <w:r w:rsidR="004E5429">
              <w:tab/>
              <w:t>100</w:t>
            </w:r>
          </w:hyperlink>
        </w:p>
        <w:p w14:paraId="467A1707" w14:textId="77777777" w:rsidR="00C227BB" w:rsidRDefault="00F80B74">
          <w:pPr>
            <w:pStyle w:val="TOC3"/>
            <w:numPr>
              <w:ilvl w:val="2"/>
              <w:numId w:val="131"/>
            </w:numPr>
            <w:tabs>
              <w:tab w:val="left" w:pos="1540"/>
              <w:tab w:val="left" w:pos="1541"/>
              <w:tab w:val="right" w:leader="dot" w:pos="9574"/>
            </w:tabs>
            <w:ind w:hanging="1321"/>
          </w:pPr>
          <w:hyperlink w:anchor="_bookmark141" w:history="1">
            <w:r w:rsidR="004E5429">
              <w:t>View by</w:t>
            </w:r>
            <w:r w:rsidR="004E5429">
              <w:rPr>
                <w:spacing w:val="-5"/>
              </w:rPr>
              <w:t xml:space="preserve"> </w:t>
            </w:r>
            <w:r w:rsidR="004E5429">
              <w:t>Classification System</w:t>
            </w:r>
            <w:r w:rsidR="004E5429">
              <w:tab/>
              <w:t>101</w:t>
            </w:r>
          </w:hyperlink>
        </w:p>
        <w:p w14:paraId="54D24E1E" w14:textId="77777777" w:rsidR="00C227BB" w:rsidRDefault="00F80B74">
          <w:pPr>
            <w:pStyle w:val="TOC3"/>
            <w:numPr>
              <w:ilvl w:val="2"/>
              <w:numId w:val="131"/>
            </w:numPr>
            <w:tabs>
              <w:tab w:val="left" w:pos="1540"/>
              <w:tab w:val="left" w:pos="1541"/>
              <w:tab w:val="right" w:leader="dot" w:pos="9574"/>
            </w:tabs>
            <w:ind w:hanging="1321"/>
          </w:pPr>
          <w:hyperlink w:anchor="_bookmark142" w:history="1">
            <w:r w:rsidR="004E5429">
              <w:t>View by both Semantics and</w:t>
            </w:r>
            <w:r w:rsidR="004E5429">
              <w:rPr>
                <w:spacing w:val="-9"/>
              </w:rPr>
              <w:t xml:space="preserve"> </w:t>
            </w:r>
            <w:r w:rsidR="004E5429">
              <w:t>Classification Systems</w:t>
            </w:r>
            <w:r w:rsidR="004E5429">
              <w:tab/>
              <w:t>101</w:t>
            </w:r>
          </w:hyperlink>
        </w:p>
        <w:p w14:paraId="230BC84A" w14:textId="77777777" w:rsidR="00C227BB" w:rsidRDefault="00F80B74">
          <w:pPr>
            <w:pStyle w:val="TOC3"/>
            <w:numPr>
              <w:ilvl w:val="2"/>
              <w:numId w:val="131"/>
            </w:numPr>
            <w:tabs>
              <w:tab w:val="left" w:pos="1540"/>
              <w:tab w:val="left" w:pos="1541"/>
              <w:tab w:val="right" w:leader="dot" w:pos="9574"/>
            </w:tabs>
            <w:ind w:hanging="1321"/>
          </w:pPr>
          <w:hyperlink w:anchor="_bookmark143" w:history="1">
            <w:r w:rsidR="004E5429">
              <w:t>View</w:t>
            </w:r>
            <w:r w:rsidR="004E5429">
              <w:rPr>
                <w:spacing w:val="2"/>
              </w:rPr>
              <w:t xml:space="preserve"> </w:t>
            </w:r>
            <w:r w:rsidR="004E5429">
              <w:t>by</w:t>
            </w:r>
            <w:r w:rsidR="004E5429">
              <w:rPr>
                <w:spacing w:val="-6"/>
              </w:rPr>
              <w:t xml:space="preserve"> </w:t>
            </w:r>
            <w:r w:rsidR="004E5429">
              <w:t>Subset</w:t>
            </w:r>
            <w:r w:rsidR="004E5429">
              <w:tab/>
              <w:t>101</w:t>
            </w:r>
          </w:hyperlink>
        </w:p>
        <w:p w14:paraId="160F8E3C" w14:textId="77777777" w:rsidR="00C227BB" w:rsidRDefault="00F80B74">
          <w:pPr>
            <w:pStyle w:val="TOC3"/>
            <w:numPr>
              <w:ilvl w:val="2"/>
              <w:numId w:val="131"/>
            </w:numPr>
            <w:tabs>
              <w:tab w:val="left" w:pos="1540"/>
              <w:tab w:val="left" w:pos="1541"/>
              <w:tab w:val="right" w:leader="dot" w:pos="9574"/>
            </w:tabs>
            <w:ind w:hanging="1321"/>
          </w:pPr>
          <w:hyperlink w:anchor="_bookmark144" w:history="1">
            <w:r w:rsidR="004E5429">
              <w:t>Other</w:t>
            </w:r>
            <w:r w:rsidR="004E5429">
              <w:rPr>
                <w:spacing w:val="-1"/>
              </w:rPr>
              <w:t xml:space="preserve"> </w:t>
            </w:r>
            <w:r w:rsidR="004E5429">
              <w:t>Views</w:t>
            </w:r>
            <w:r w:rsidR="004E5429">
              <w:tab/>
              <w:t>101</w:t>
            </w:r>
          </w:hyperlink>
        </w:p>
        <w:p w14:paraId="6DD054FB" w14:textId="77777777" w:rsidR="00C227BB" w:rsidRDefault="00F80B74">
          <w:pPr>
            <w:pStyle w:val="TOC1"/>
            <w:numPr>
              <w:ilvl w:val="0"/>
              <w:numId w:val="131"/>
            </w:numPr>
            <w:tabs>
              <w:tab w:val="left" w:pos="940"/>
              <w:tab w:val="left" w:pos="941"/>
              <w:tab w:val="right" w:leader="dot" w:pos="9572"/>
            </w:tabs>
            <w:spacing w:before="121"/>
            <w:ind w:hanging="721"/>
          </w:pPr>
          <w:hyperlink w:anchor="_bookmark145" w:history="1">
            <w:r w:rsidR="004E5429">
              <w:t>Searching the Lexicon: Building and Re-ordering</w:t>
            </w:r>
            <w:r w:rsidR="004E5429">
              <w:rPr>
                <w:spacing w:val="-10"/>
              </w:rPr>
              <w:t xml:space="preserve"> </w:t>
            </w:r>
            <w:r w:rsidR="004E5429">
              <w:t>the</w:t>
            </w:r>
            <w:r w:rsidR="004E5429">
              <w:rPr>
                <w:spacing w:val="-3"/>
              </w:rPr>
              <w:t xml:space="preserve"> </w:t>
            </w:r>
            <w:r w:rsidR="004E5429">
              <w:t>List</w:t>
            </w:r>
            <w:r w:rsidR="004E5429">
              <w:tab/>
              <w:t>102</w:t>
            </w:r>
          </w:hyperlink>
        </w:p>
        <w:p w14:paraId="6C59226F" w14:textId="77777777" w:rsidR="00C227BB" w:rsidRDefault="00F80B74">
          <w:pPr>
            <w:pStyle w:val="TOC2"/>
            <w:numPr>
              <w:ilvl w:val="1"/>
              <w:numId w:val="131"/>
            </w:numPr>
            <w:tabs>
              <w:tab w:val="left" w:pos="1101"/>
              <w:tab w:val="left" w:pos="1102"/>
              <w:tab w:val="left" w:pos="3222"/>
              <w:tab w:val="right" w:leader="dot" w:pos="9569"/>
            </w:tabs>
            <w:ind w:hanging="882"/>
          </w:pPr>
          <w:hyperlink w:anchor="_bookmark146" w:history="1">
            <w:r w:rsidR="004E5429">
              <w:t>Matches</w:t>
            </w:r>
            <w:r w:rsidR="004E5429">
              <w:rPr>
                <w:spacing w:val="-2"/>
              </w:rPr>
              <w:t xml:space="preserve"> </w:t>
            </w:r>
            <w:r w:rsidR="004E5429">
              <w:t>Found</w:t>
            </w:r>
            <w:r w:rsidR="004E5429">
              <w:tab/>
              <w:t>^TMP("LEXFND",$J)</w:t>
            </w:r>
            <w:r w:rsidR="004E5429">
              <w:tab/>
              <w:t>102</w:t>
            </w:r>
          </w:hyperlink>
        </w:p>
        <w:p w14:paraId="328AE2E7" w14:textId="77777777" w:rsidR="00C227BB" w:rsidRDefault="00F80B74">
          <w:pPr>
            <w:pStyle w:val="TOC2"/>
            <w:numPr>
              <w:ilvl w:val="1"/>
              <w:numId w:val="131"/>
            </w:numPr>
            <w:tabs>
              <w:tab w:val="left" w:pos="1101"/>
              <w:tab w:val="left" w:pos="1102"/>
              <w:tab w:val="right" w:leader="dot" w:pos="9569"/>
            </w:tabs>
            <w:spacing w:before="121"/>
            <w:ind w:hanging="882"/>
          </w:pPr>
          <w:hyperlink w:anchor="_bookmark147" w:history="1">
            <w:r w:rsidR="004E5429">
              <w:t>Matches</w:t>
            </w:r>
            <w:r w:rsidR="004E5429">
              <w:rPr>
                <w:spacing w:val="-2"/>
              </w:rPr>
              <w:t xml:space="preserve"> </w:t>
            </w:r>
            <w:r w:rsidR="004E5429">
              <w:t>Reviewed</w:t>
            </w:r>
            <w:r w:rsidR="004E5429">
              <w:rPr>
                <w:spacing w:val="71"/>
              </w:rPr>
              <w:t xml:space="preserve"> </w:t>
            </w:r>
            <w:r w:rsidR="004E5429">
              <w:t>^TMP("LEXHIT",$J)</w:t>
            </w:r>
            <w:r w:rsidR="004E5429">
              <w:tab/>
              <w:t>102</w:t>
            </w:r>
          </w:hyperlink>
        </w:p>
        <w:p w14:paraId="152F8506" w14:textId="77777777" w:rsidR="00C227BB" w:rsidRDefault="00F80B74">
          <w:pPr>
            <w:pStyle w:val="TOC2"/>
            <w:numPr>
              <w:ilvl w:val="1"/>
              <w:numId w:val="131"/>
            </w:numPr>
            <w:tabs>
              <w:tab w:val="left" w:pos="1101"/>
              <w:tab w:val="left" w:pos="1102"/>
              <w:tab w:val="left" w:pos="3658"/>
              <w:tab w:val="right" w:leader="dot" w:pos="9569"/>
            </w:tabs>
            <w:ind w:hanging="882"/>
          </w:pPr>
          <w:hyperlink w:anchor="_bookmark148" w:history="1">
            <w:r w:rsidR="004E5429">
              <w:t>Matches</w:t>
            </w:r>
            <w:r w:rsidR="004E5429">
              <w:rPr>
                <w:spacing w:val="-3"/>
              </w:rPr>
              <w:t xml:space="preserve"> </w:t>
            </w:r>
            <w:r w:rsidR="004E5429">
              <w:t>Displayed</w:t>
            </w:r>
            <w:r w:rsidR="004E5429">
              <w:tab/>
              <w:t>LEX("LIST")</w:t>
            </w:r>
            <w:r w:rsidR="004E5429">
              <w:tab/>
              <w:t>102</w:t>
            </w:r>
          </w:hyperlink>
        </w:p>
        <w:p w14:paraId="5B0EE722" w14:textId="77777777" w:rsidR="00C227BB" w:rsidRDefault="00F80B74">
          <w:pPr>
            <w:pStyle w:val="TOC2"/>
            <w:numPr>
              <w:ilvl w:val="1"/>
              <w:numId w:val="131"/>
            </w:numPr>
            <w:tabs>
              <w:tab w:val="left" w:pos="1101"/>
              <w:tab w:val="left" w:pos="1102"/>
              <w:tab w:val="right" w:leader="dot" w:pos="9569"/>
            </w:tabs>
            <w:spacing w:before="121"/>
            <w:ind w:hanging="882"/>
          </w:pPr>
          <w:hyperlink w:anchor="_bookmark149" w:history="1">
            <w:r w:rsidR="004E5429">
              <w:t>Example</w:t>
            </w:r>
            <w:r w:rsidR="004E5429">
              <w:rPr>
                <w:spacing w:val="-2"/>
              </w:rPr>
              <w:t xml:space="preserve"> </w:t>
            </w:r>
            <w:r w:rsidR="004E5429">
              <w:t>Search</w:t>
            </w:r>
            <w:r w:rsidR="004E5429">
              <w:tab/>
              <w:t>102</w:t>
            </w:r>
          </w:hyperlink>
        </w:p>
        <w:p w14:paraId="65C5E6C8" w14:textId="77777777" w:rsidR="00C227BB" w:rsidRDefault="00F80B74">
          <w:pPr>
            <w:pStyle w:val="TOC1"/>
            <w:numPr>
              <w:ilvl w:val="0"/>
              <w:numId w:val="131"/>
            </w:numPr>
            <w:tabs>
              <w:tab w:val="left" w:pos="940"/>
              <w:tab w:val="left" w:pos="941"/>
              <w:tab w:val="right" w:leader="dot" w:pos="9572"/>
            </w:tabs>
            <w:spacing w:before="121"/>
            <w:ind w:hanging="721"/>
          </w:pPr>
          <w:hyperlink w:anchor="_bookmark150" w:history="1">
            <w:r w:rsidR="004E5429">
              <w:t>Unresolved</w:t>
            </w:r>
            <w:r w:rsidR="004E5429">
              <w:rPr>
                <w:spacing w:val="-2"/>
              </w:rPr>
              <w:t xml:space="preserve"> </w:t>
            </w:r>
            <w:r w:rsidR="004E5429">
              <w:t>Narratives</w:t>
            </w:r>
            <w:r w:rsidR="004E5429">
              <w:tab/>
              <w:t>103</w:t>
            </w:r>
          </w:hyperlink>
        </w:p>
        <w:p w14:paraId="743361EB" w14:textId="77777777" w:rsidR="00C227BB" w:rsidRDefault="00F80B74">
          <w:pPr>
            <w:pStyle w:val="TOC2"/>
            <w:numPr>
              <w:ilvl w:val="1"/>
              <w:numId w:val="131"/>
            </w:numPr>
            <w:tabs>
              <w:tab w:val="left" w:pos="1101"/>
              <w:tab w:val="left" w:pos="1102"/>
              <w:tab w:val="right" w:leader="dot" w:pos="9569"/>
            </w:tabs>
            <w:spacing w:before="120"/>
            <w:ind w:hanging="882"/>
          </w:pPr>
          <w:hyperlink w:anchor="_bookmark151" w:history="1">
            <w:r w:rsidR="004E5429">
              <w:t>User</w:t>
            </w:r>
            <w:r w:rsidR="004E5429">
              <w:rPr>
                <w:spacing w:val="-2"/>
              </w:rPr>
              <w:t xml:space="preserve"> </w:t>
            </w:r>
            <w:r w:rsidR="004E5429">
              <w:t>Unresolved</w:t>
            </w:r>
            <w:r w:rsidR="004E5429">
              <w:rPr>
                <w:spacing w:val="-1"/>
              </w:rPr>
              <w:t xml:space="preserve"> </w:t>
            </w:r>
            <w:r w:rsidR="004E5429">
              <w:t>Narratives</w:t>
            </w:r>
            <w:r w:rsidR="004E5429">
              <w:tab/>
              <w:t>103</w:t>
            </w:r>
          </w:hyperlink>
        </w:p>
        <w:p w14:paraId="72405759" w14:textId="77777777" w:rsidR="00C227BB" w:rsidRDefault="00F80B74">
          <w:pPr>
            <w:pStyle w:val="TOC2"/>
            <w:numPr>
              <w:ilvl w:val="1"/>
              <w:numId w:val="131"/>
            </w:numPr>
            <w:tabs>
              <w:tab w:val="left" w:pos="1101"/>
              <w:tab w:val="left" w:pos="1102"/>
              <w:tab w:val="right" w:leader="dot" w:pos="9569"/>
            </w:tabs>
            <w:spacing w:before="118"/>
            <w:ind w:hanging="882"/>
          </w:pPr>
          <w:hyperlink w:anchor="_bookmark152" w:history="1">
            <w:r w:rsidR="004E5429">
              <w:t>Application</w:t>
            </w:r>
            <w:r w:rsidR="004E5429">
              <w:rPr>
                <w:spacing w:val="-2"/>
              </w:rPr>
              <w:t xml:space="preserve"> </w:t>
            </w:r>
            <w:r w:rsidR="004E5429">
              <w:t>Unresolved</w:t>
            </w:r>
            <w:r w:rsidR="004E5429">
              <w:rPr>
                <w:spacing w:val="-1"/>
              </w:rPr>
              <w:t xml:space="preserve"> </w:t>
            </w:r>
            <w:r w:rsidR="004E5429">
              <w:t>Narratives</w:t>
            </w:r>
            <w:r w:rsidR="004E5429">
              <w:tab/>
              <w:t>105</w:t>
            </w:r>
          </w:hyperlink>
        </w:p>
        <w:p w14:paraId="2963EF97" w14:textId="77777777" w:rsidR="00C227BB" w:rsidRDefault="00F80B74">
          <w:pPr>
            <w:pStyle w:val="TOC1"/>
            <w:numPr>
              <w:ilvl w:val="0"/>
              <w:numId w:val="131"/>
            </w:numPr>
            <w:tabs>
              <w:tab w:val="left" w:pos="940"/>
              <w:tab w:val="left" w:pos="941"/>
              <w:tab w:val="right" w:leader="dot" w:pos="9572"/>
            </w:tabs>
            <w:spacing w:before="122"/>
            <w:ind w:hanging="721"/>
          </w:pPr>
          <w:hyperlink w:anchor="_bookmark153" w:history="1">
            <w:r w:rsidR="004E5429">
              <w:t>Re-indexing</w:t>
            </w:r>
            <w:r w:rsidR="004E5429">
              <w:rPr>
                <w:spacing w:val="-1"/>
              </w:rPr>
              <w:t xml:space="preserve"> </w:t>
            </w:r>
            <w:r w:rsidR="004E5429">
              <w:t>the</w:t>
            </w:r>
            <w:r w:rsidR="004E5429">
              <w:rPr>
                <w:spacing w:val="1"/>
              </w:rPr>
              <w:t xml:space="preserve"> </w:t>
            </w:r>
            <w:r w:rsidR="004E5429">
              <w:t>Lexicon</w:t>
            </w:r>
            <w:r w:rsidR="004E5429">
              <w:tab/>
              <w:t>106</w:t>
            </w:r>
          </w:hyperlink>
        </w:p>
        <w:p w14:paraId="79EB29E0" w14:textId="77777777" w:rsidR="00C227BB" w:rsidRDefault="00F80B74">
          <w:pPr>
            <w:pStyle w:val="TOC1"/>
            <w:numPr>
              <w:ilvl w:val="0"/>
              <w:numId w:val="131"/>
            </w:numPr>
            <w:tabs>
              <w:tab w:val="left" w:pos="940"/>
              <w:tab w:val="left" w:pos="941"/>
              <w:tab w:val="right" w:leader="dot" w:pos="9572"/>
            </w:tabs>
            <w:spacing w:before="120"/>
            <w:ind w:hanging="721"/>
          </w:pPr>
          <w:hyperlink w:anchor="_bookmark154" w:history="1">
            <w:r w:rsidR="004E5429">
              <w:t>Subsets</w:t>
            </w:r>
            <w:r w:rsidR="004E5429">
              <w:tab/>
              <w:t>107</w:t>
            </w:r>
          </w:hyperlink>
        </w:p>
        <w:p w14:paraId="4DB27527" w14:textId="77777777" w:rsidR="00C227BB" w:rsidRDefault="00F80B74">
          <w:pPr>
            <w:pStyle w:val="TOC2"/>
            <w:numPr>
              <w:ilvl w:val="1"/>
              <w:numId w:val="131"/>
            </w:numPr>
            <w:tabs>
              <w:tab w:val="left" w:pos="1101"/>
              <w:tab w:val="left" w:pos="1102"/>
              <w:tab w:val="right" w:leader="dot" w:pos="9569"/>
            </w:tabs>
            <w:ind w:hanging="882"/>
          </w:pPr>
          <w:hyperlink w:anchor="_bookmark155" w:history="1">
            <w:r w:rsidR="004E5429">
              <w:t>Logical Subset</w:t>
            </w:r>
            <w:r w:rsidR="004E5429">
              <w:tab/>
              <w:t>107</w:t>
            </w:r>
          </w:hyperlink>
        </w:p>
        <w:p w14:paraId="52453FE5" w14:textId="77777777" w:rsidR="00C227BB" w:rsidRDefault="00F80B74">
          <w:pPr>
            <w:pStyle w:val="TOC2"/>
            <w:numPr>
              <w:ilvl w:val="1"/>
              <w:numId w:val="131"/>
            </w:numPr>
            <w:tabs>
              <w:tab w:val="left" w:pos="1101"/>
              <w:tab w:val="left" w:pos="1102"/>
              <w:tab w:val="right" w:leader="dot" w:pos="9569"/>
            </w:tabs>
            <w:spacing w:before="121"/>
            <w:ind w:hanging="882"/>
          </w:pPr>
          <w:hyperlink w:anchor="_bookmark156" w:history="1">
            <w:r w:rsidR="004E5429">
              <w:t>Physical</w:t>
            </w:r>
            <w:r w:rsidR="004E5429">
              <w:rPr>
                <w:spacing w:val="-2"/>
              </w:rPr>
              <w:t xml:space="preserve"> </w:t>
            </w:r>
            <w:r w:rsidR="004E5429">
              <w:t>Subset</w:t>
            </w:r>
            <w:r w:rsidR="004E5429">
              <w:tab/>
              <w:t>107</w:t>
            </w:r>
          </w:hyperlink>
        </w:p>
        <w:p w14:paraId="45B10F28" w14:textId="77777777" w:rsidR="00C227BB" w:rsidRDefault="00F80B74">
          <w:pPr>
            <w:pStyle w:val="TOC2"/>
            <w:numPr>
              <w:ilvl w:val="1"/>
              <w:numId w:val="131"/>
            </w:numPr>
            <w:tabs>
              <w:tab w:val="left" w:pos="1101"/>
              <w:tab w:val="left" w:pos="1102"/>
              <w:tab w:val="right" w:leader="dot" w:pos="9569"/>
            </w:tabs>
            <w:spacing w:after="70"/>
            <w:ind w:hanging="882"/>
          </w:pPr>
          <w:hyperlink w:anchor="_bookmark157" w:history="1">
            <w:r w:rsidR="004E5429">
              <w:t>Application</w:t>
            </w:r>
            <w:r w:rsidR="004E5429">
              <w:rPr>
                <w:spacing w:val="-2"/>
              </w:rPr>
              <w:t xml:space="preserve"> </w:t>
            </w:r>
            <w:r w:rsidR="004E5429">
              <w:t>Subset</w:t>
            </w:r>
            <w:r w:rsidR="004E5429">
              <w:tab/>
              <w:t>108</w:t>
            </w:r>
          </w:hyperlink>
        </w:p>
        <w:p w14:paraId="349F38A4" w14:textId="77777777" w:rsidR="00C227BB" w:rsidRDefault="00F80B74">
          <w:pPr>
            <w:pStyle w:val="TOC2"/>
            <w:numPr>
              <w:ilvl w:val="1"/>
              <w:numId w:val="131"/>
            </w:numPr>
            <w:tabs>
              <w:tab w:val="left" w:pos="1101"/>
              <w:tab w:val="left" w:pos="1102"/>
              <w:tab w:val="right" w:leader="dot" w:pos="9569"/>
            </w:tabs>
            <w:spacing w:before="76"/>
            <w:ind w:hanging="882"/>
          </w:pPr>
          <w:hyperlink w:anchor="_bookmark158" w:history="1">
            <w:r w:rsidR="004E5429">
              <w:t>Creating an</w:t>
            </w:r>
            <w:r w:rsidR="004E5429">
              <w:rPr>
                <w:spacing w:val="4"/>
              </w:rPr>
              <w:t xml:space="preserve"> </w:t>
            </w:r>
            <w:r w:rsidR="004E5429">
              <w:t>Application</w:t>
            </w:r>
            <w:r w:rsidR="004E5429">
              <w:rPr>
                <w:spacing w:val="-1"/>
              </w:rPr>
              <w:t xml:space="preserve"> </w:t>
            </w:r>
            <w:r w:rsidR="004E5429">
              <w:t>Subset</w:t>
            </w:r>
            <w:r w:rsidR="004E5429">
              <w:tab/>
              <w:t>108</w:t>
            </w:r>
          </w:hyperlink>
        </w:p>
        <w:p w14:paraId="5B4CAD84" w14:textId="77777777" w:rsidR="00C227BB" w:rsidRDefault="00F80B74">
          <w:pPr>
            <w:pStyle w:val="TOC1"/>
            <w:numPr>
              <w:ilvl w:val="0"/>
              <w:numId w:val="131"/>
            </w:numPr>
            <w:tabs>
              <w:tab w:val="left" w:pos="940"/>
              <w:tab w:val="left" w:pos="941"/>
              <w:tab w:val="right" w:leader="dot" w:pos="9572"/>
            </w:tabs>
            <w:spacing w:before="122"/>
            <w:ind w:hanging="721"/>
          </w:pPr>
          <w:hyperlink w:anchor="_bookmark159" w:history="1">
            <w:r w:rsidR="004E5429">
              <w:t>Integration Control Registrations</w:t>
            </w:r>
            <w:r w:rsidR="004E5429">
              <w:rPr>
                <w:spacing w:val="-2"/>
              </w:rPr>
              <w:t xml:space="preserve"> </w:t>
            </w:r>
            <w:r w:rsidR="004E5429">
              <w:t>(ICRs) Summary</w:t>
            </w:r>
            <w:r w:rsidR="004E5429">
              <w:tab/>
              <w:t>110</w:t>
            </w:r>
          </w:hyperlink>
        </w:p>
        <w:p w14:paraId="27A974CD" w14:textId="77777777" w:rsidR="00C227BB" w:rsidRDefault="00F80B74">
          <w:pPr>
            <w:pStyle w:val="TOC2"/>
            <w:numPr>
              <w:ilvl w:val="1"/>
              <w:numId w:val="131"/>
            </w:numPr>
            <w:tabs>
              <w:tab w:val="left" w:pos="1101"/>
              <w:tab w:val="left" w:pos="1102"/>
              <w:tab w:val="right" w:leader="dot" w:pos="9569"/>
            </w:tabs>
            <w:ind w:hanging="882"/>
          </w:pPr>
          <w:hyperlink w:anchor="_bookmark160" w:history="1">
            <w:r w:rsidR="004E5429">
              <w:t>ICRs with Lexicon as</w:t>
            </w:r>
            <w:r w:rsidR="004E5429">
              <w:rPr>
                <w:spacing w:val="-5"/>
              </w:rPr>
              <w:t xml:space="preserve"> </w:t>
            </w:r>
            <w:r w:rsidR="004E5429">
              <w:t>the</w:t>
            </w:r>
            <w:r w:rsidR="004E5429">
              <w:rPr>
                <w:spacing w:val="-1"/>
              </w:rPr>
              <w:t xml:space="preserve"> </w:t>
            </w:r>
            <w:r w:rsidR="004E5429">
              <w:t>Custodian</w:t>
            </w:r>
            <w:r w:rsidR="004E5429">
              <w:tab/>
              <w:t>110</w:t>
            </w:r>
          </w:hyperlink>
        </w:p>
        <w:p w14:paraId="2AF299C4" w14:textId="77777777" w:rsidR="00C227BB" w:rsidRDefault="00F80B74">
          <w:pPr>
            <w:pStyle w:val="TOC3"/>
            <w:numPr>
              <w:ilvl w:val="2"/>
              <w:numId w:val="131"/>
            </w:numPr>
            <w:tabs>
              <w:tab w:val="left" w:pos="1540"/>
              <w:tab w:val="left" w:pos="1541"/>
              <w:tab w:val="right" w:leader="dot" w:pos="9574"/>
            </w:tabs>
            <w:spacing w:before="118"/>
            <w:ind w:hanging="1321"/>
          </w:pPr>
          <w:hyperlink w:anchor="_bookmark161" w:history="1">
            <w:r w:rsidR="004E5429">
              <w:t>Retired/Withdrawn</w:t>
            </w:r>
            <w:r w:rsidR="004E5429">
              <w:tab/>
              <w:t>110</w:t>
            </w:r>
          </w:hyperlink>
        </w:p>
        <w:p w14:paraId="3801BE02" w14:textId="77777777" w:rsidR="00C227BB" w:rsidRDefault="00F80B74">
          <w:pPr>
            <w:pStyle w:val="TOC3"/>
            <w:numPr>
              <w:ilvl w:val="2"/>
              <w:numId w:val="131"/>
            </w:numPr>
            <w:tabs>
              <w:tab w:val="left" w:pos="1540"/>
              <w:tab w:val="left" w:pos="1541"/>
              <w:tab w:val="right" w:leader="dot" w:pos="9574"/>
            </w:tabs>
            <w:ind w:hanging="1321"/>
          </w:pPr>
          <w:hyperlink w:anchor="_bookmark162" w:history="1">
            <w:r w:rsidR="004E5429">
              <w:t>Active/Pending</w:t>
            </w:r>
            <w:r w:rsidR="004E5429">
              <w:tab/>
              <w:t>111</w:t>
            </w:r>
          </w:hyperlink>
        </w:p>
        <w:p w14:paraId="35E32958" w14:textId="77777777" w:rsidR="00C227BB" w:rsidRDefault="00F80B74">
          <w:pPr>
            <w:pStyle w:val="TOC2"/>
            <w:numPr>
              <w:ilvl w:val="1"/>
              <w:numId w:val="131"/>
            </w:numPr>
            <w:tabs>
              <w:tab w:val="left" w:pos="1101"/>
              <w:tab w:val="left" w:pos="1102"/>
              <w:tab w:val="right" w:leader="dot" w:pos="9569"/>
            </w:tabs>
            <w:spacing w:before="121"/>
            <w:ind w:hanging="882"/>
          </w:pPr>
          <w:hyperlink w:anchor="_bookmark163" w:history="1">
            <w:r w:rsidR="004E5429">
              <w:t>ICRs with Lexicon as</w:t>
            </w:r>
            <w:r w:rsidR="004E5429">
              <w:rPr>
                <w:spacing w:val="-5"/>
              </w:rPr>
              <w:t xml:space="preserve"> </w:t>
            </w:r>
            <w:r w:rsidR="004E5429">
              <w:t>the</w:t>
            </w:r>
            <w:r w:rsidR="004E5429">
              <w:rPr>
                <w:spacing w:val="-1"/>
              </w:rPr>
              <w:t xml:space="preserve"> </w:t>
            </w:r>
            <w:r w:rsidR="004E5429">
              <w:t>Subscriber</w:t>
            </w:r>
            <w:r w:rsidR="004E5429">
              <w:tab/>
              <w:t>113</w:t>
            </w:r>
          </w:hyperlink>
        </w:p>
        <w:p w14:paraId="66B5EDE8" w14:textId="77777777" w:rsidR="00C227BB" w:rsidRDefault="00F80B74">
          <w:pPr>
            <w:pStyle w:val="TOC3"/>
            <w:numPr>
              <w:ilvl w:val="2"/>
              <w:numId w:val="131"/>
            </w:numPr>
            <w:tabs>
              <w:tab w:val="left" w:pos="1540"/>
              <w:tab w:val="left" w:pos="1541"/>
              <w:tab w:val="right" w:leader="dot" w:pos="9574"/>
            </w:tabs>
            <w:ind w:hanging="1321"/>
          </w:pPr>
          <w:hyperlink w:anchor="_bookmark164" w:history="1">
            <w:r w:rsidR="004E5429">
              <w:t>Retired/Expired/Withdrawn</w:t>
            </w:r>
            <w:r w:rsidR="004E5429">
              <w:tab/>
              <w:t>113</w:t>
            </w:r>
          </w:hyperlink>
        </w:p>
        <w:p w14:paraId="6C74CE6C" w14:textId="77777777" w:rsidR="00C227BB" w:rsidRDefault="00F80B74">
          <w:pPr>
            <w:pStyle w:val="TOC3"/>
            <w:numPr>
              <w:ilvl w:val="2"/>
              <w:numId w:val="131"/>
            </w:numPr>
            <w:tabs>
              <w:tab w:val="left" w:pos="1540"/>
              <w:tab w:val="left" w:pos="1541"/>
              <w:tab w:val="right" w:leader="dot" w:pos="9574"/>
            </w:tabs>
            <w:ind w:hanging="1321"/>
          </w:pPr>
          <w:hyperlink w:anchor="_bookmark165" w:history="1">
            <w:r w:rsidR="004E5429">
              <w:t>Active/Pending</w:t>
            </w:r>
            <w:r w:rsidR="004E5429">
              <w:tab/>
              <w:t>113</w:t>
            </w:r>
          </w:hyperlink>
        </w:p>
        <w:p w14:paraId="581FE9B6" w14:textId="77777777" w:rsidR="00C227BB" w:rsidRDefault="00F80B74">
          <w:pPr>
            <w:pStyle w:val="TOC2"/>
            <w:numPr>
              <w:ilvl w:val="1"/>
              <w:numId w:val="131"/>
            </w:numPr>
            <w:tabs>
              <w:tab w:val="left" w:pos="1101"/>
              <w:tab w:val="left" w:pos="1102"/>
              <w:tab w:val="right" w:leader="dot" w:pos="9569"/>
            </w:tabs>
            <w:spacing w:before="121"/>
            <w:ind w:hanging="882"/>
          </w:pPr>
          <w:hyperlink w:anchor="_bookmark166" w:history="1">
            <w:r w:rsidR="004E5429">
              <w:t>ICRs Supporting Lexicon</w:t>
            </w:r>
            <w:r w:rsidR="004E5429">
              <w:rPr>
                <w:spacing w:val="-4"/>
              </w:rPr>
              <w:t xml:space="preserve"> </w:t>
            </w:r>
            <w:r w:rsidR="004E5429">
              <w:t>External</w:t>
            </w:r>
            <w:r w:rsidR="004E5429">
              <w:rPr>
                <w:spacing w:val="-2"/>
              </w:rPr>
              <w:t xml:space="preserve"> </w:t>
            </w:r>
            <w:r w:rsidR="004E5429">
              <w:t>References</w:t>
            </w:r>
            <w:r w:rsidR="004E5429">
              <w:tab/>
              <w:t>114</w:t>
            </w:r>
          </w:hyperlink>
        </w:p>
        <w:p w14:paraId="5B55DB49" w14:textId="77777777" w:rsidR="00C227BB" w:rsidRDefault="00F80B74">
          <w:pPr>
            <w:pStyle w:val="TOC3"/>
            <w:numPr>
              <w:ilvl w:val="2"/>
              <w:numId w:val="131"/>
            </w:numPr>
            <w:tabs>
              <w:tab w:val="left" w:pos="1540"/>
              <w:tab w:val="left" w:pos="1541"/>
              <w:tab w:val="right" w:leader="dot" w:pos="9574"/>
            </w:tabs>
            <w:spacing w:before="118"/>
            <w:ind w:hanging="1321"/>
          </w:pPr>
          <w:hyperlink w:anchor="_bookmark167" w:history="1">
            <w:r w:rsidR="004E5429">
              <w:t>External</w:t>
            </w:r>
            <w:r w:rsidR="004E5429">
              <w:rPr>
                <w:spacing w:val="-3"/>
              </w:rPr>
              <w:t xml:space="preserve"> </w:t>
            </w:r>
            <w:r w:rsidR="004E5429">
              <w:t>Global</w:t>
            </w:r>
            <w:r w:rsidR="004E5429">
              <w:rPr>
                <w:spacing w:val="-2"/>
              </w:rPr>
              <w:t xml:space="preserve"> </w:t>
            </w:r>
            <w:r w:rsidR="004E5429">
              <w:t>References</w:t>
            </w:r>
            <w:r w:rsidR="004E5429">
              <w:tab/>
              <w:t>114</w:t>
            </w:r>
          </w:hyperlink>
        </w:p>
        <w:p w14:paraId="07CA5624" w14:textId="77777777" w:rsidR="00C227BB" w:rsidRDefault="00F80B74">
          <w:pPr>
            <w:pStyle w:val="TOC3"/>
            <w:numPr>
              <w:ilvl w:val="2"/>
              <w:numId w:val="131"/>
            </w:numPr>
            <w:tabs>
              <w:tab w:val="left" w:pos="1540"/>
              <w:tab w:val="left" w:pos="1541"/>
              <w:tab w:val="right" w:leader="dot" w:pos="9574"/>
            </w:tabs>
            <w:ind w:hanging="1321"/>
          </w:pPr>
          <w:hyperlink w:anchor="_bookmark168" w:history="1">
            <w:r w:rsidR="004E5429">
              <w:t>External</w:t>
            </w:r>
            <w:r w:rsidR="004E5429">
              <w:rPr>
                <w:spacing w:val="-3"/>
              </w:rPr>
              <w:t xml:space="preserve"> </w:t>
            </w:r>
            <w:r w:rsidR="004E5429">
              <w:t>Routine</w:t>
            </w:r>
            <w:r w:rsidR="004E5429">
              <w:rPr>
                <w:spacing w:val="1"/>
              </w:rPr>
              <w:t xml:space="preserve"> </w:t>
            </w:r>
            <w:r w:rsidR="004E5429">
              <w:t>References</w:t>
            </w:r>
            <w:r w:rsidR="004E5429">
              <w:tab/>
              <w:t>115</w:t>
            </w:r>
          </w:hyperlink>
        </w:p>
        <w:p w14:paraId="785755A7" w14:textId="77777777" w:rsidR="00C227BB" w:rsidRDefault="00F80B74">
          <w:pPr>
            <w:pStyle w:val="TOC1"/>
            <w:numPr>
              <w:ilvl w:val="0"/>
              <w:numId w:val="131"/>
            </w:numPr>
            <w:tabs>
              <w:tab w:val="left" w:pos="940"/>
              <w:tab w:val="left" w:pos="941"/>
              <w:tab w:val="right" w:leader="dot" w:pos="9572"/>
            </w:tabs>
            <w:spacing w:before="121"/>
            <w:ind w:hanging="721"/>
          </w:pPr>
          <w:hyperlink w:anchor="_bookmark169" w:history="1">
            <w:r w:rsidR="004E5429">
              <w:t>Package</w:t>
            </w:r>
            <w:r w:rsidR="004E5429">
              <w:rPr>
                <w:spacing w:val="1"/>
              </w:rPr>
              <w:t xml:space="preserve"> </w:t>
            </w:r>
            <w:r w:rsidR="004E5429">
              <w:t>Security</w:t>
            </w:r>
            <w:r w:rsidR="004E5429">
              <w:tab/>
              <w:t>116</w:t>
            </w:r>
          </w:hyperlink>
        </w:p>
        <w:p w14:paraId="497DD8CF" w14:textId="77777777" w:rsidR="00C227BB" w:rsidRDefault="00F80B74">
          <w:pPr>
            <w:pStyle w:val="TOC2"/>
            <w:numPr>
              <w:ilvl w:val="1"/>
              <w:numId w:val="131"/>
            </w:numPr>
            <w:tabs>
              <w:tab w:val="left" w:pos="1101"/>
              <w:tab w:val="left" w:pos="1102"/>
              <w:tab w:val="right" w:leader="dot" w:pos="9569"/>
            </w:tabs>
            <w:spacing w:before="122"/>
            <w:ind w:hanging="882"/>
          </w:pPr>
          <w:hyperlink w:anchor="_bookmark170" w:history="1">
            <w:r w:rsidR="004E5429">
              <w:t>Use of data by Salt Lake City IRM Field</w:t>
            </w:r>
            <w:r w:rsidR="004E5429">
              <w:rPr>
                <w:spacing w:val="-13"/>
              </w:rPr>
              <w:t xml:space="preserve"> </w:t>
            </w:r>
            <w:r w:rsidR="004E5429">
              <w:t>Office</w:t>
            </w:r>
            <w:r w:rsidR="004E5429">
              <w:rPr>
                <w:spacing w:val="-2"/>
              </w:rPr>
              <w:t xml:space="preserve"> </w:t>
            </w:r>
            <w:r w:rsidR="004E5429">
              <w:t>Developers:</w:t>
            </w:r>
            <w:r w:rsidR="004E5429">
              <w:tab/>
              <w:t>117</w:t>
            </w:r>
          </w:hyperlink>
        </w:p>
        <w:p w14:paraId="7BF361D3" w14:textId="77777777" w:rsidR="00C227BB" w:rsidRDefault="00F80B74">
          <w:pPr>
            <w:pStyle w:val="TOC1"/>
            <w:numPr>
              <w:ilvl w:val="0"/>
              <w:numId w:val="131"/>
            </w:numPr>
            <w:tabs>
              <w:tab w:val="left" w:pos="940"/>
              <w:tab w:val="left" w:pos="941"/>
              <w:tab w:val="right" w:leader="dot" w:pos="9572"/>
            </w:tabs>
            <w:ind w:hanging="721"/>
          </w:pPr>
          <w:hyperlink w:anchor="_bookmark171" w:history="1">
            <w:r w:rsidR="004E5429">
              <w:t>SACC</w:t>
            </w:r>
            <w:r w:rsidR="004E5429">
              <w:rPr>
                <w:spacing w:val="-2"/>
              </w:rPr>
              <w:t xml:space="preserve"> </w:t>
            </w:r>
            <w:r w:rsidR="004E5429">
              <w:t>Exemptions/Non-Standard Code</w:t>
            </w:r>
            <w:r w:rsidR="004E5429">
              <w:tab/>
              <w:t>118</w:t>
            </w:r>
          </w:hyperlink>
        </w:p>
        <w:p w14:paraId="42FCD9AF" w14:textId="77777777" w:rsidR="00C227BB" w:rsidRDefault="00F80B74">
          <w:pPr>
            <w:pStyle w:val="TOC1"/>
            <w:numPr>
              <w:ilvl w:val="0"/>
              <w:numId w:val="131"/>
            </w:numPr>
            <w:tabs>
              <w:tab w:val="left" w:pos="940"/>
              <w:tab w:val="left" w:pos="941"/>
              <w:tab w:val="right" w:leader="dot" w:pos="9572"/>
            </w:tabs>
            <w:spacing w:before="120"/>
            <w:ind w:hanging="721"/>
          </w:pPr>
          <w:hyperlink w:anchor="_bookmark172" w:history="1">
            <w:r w:rsidR="004E5429">
              <w:t xml:space="preserve">Appendix </w:t>
            </w:r>
            <w:r w:rsidR="004E5429">
              <w:rPr>
                <w:spacing w:val="-3"/>
              </w:rPr>
              <w:t>A:</w:t>
            </w:r>
            <w:r w:rsidR="004E5429">
              <w:rPr>
                <w:spacing w:val="3"/>
              </w:rPr>
              <w:t xml:space="preserve"> </w:t>
            </w:r>
            <w:r w:rsidR="004E5429">
              <w:t>Classification</w:t>
            </w:r>
            <w:r w:rsidR="004E5429">
              <w:rPr>
                <w:spacing w:val="-2"/>
              </w:rPr>
              <w:t xml:space="preserve"> </w:t>
            </w:r>
            <w:r w:rsidR="004E5429">
              <w:t>Systems</w:t>
            </w:r>
            <w:r w:rsidR="004E5429">
              <w:tab/>
              <w:t>118</w:t>
            </w:r>
          </w:hyperlink>
        </w:p>
        <w:p w14:paraId="7937D621" w14:textId="77777777" w:rsidR="00C227BB" w:rsidRDefault="00F80B74">
          <w:pPr>
            <w:pStyle w:val="TOC1"/>
            <w:numPr>
              <w:ilvl w:val="0"/>
              <w:numId w:val="131"/>
            </w:numPr>
            <w:tabs>
              <w:tab w:val="left" w:pos="940"/>
              <w:tab w:val="left" w:pos="941"/>
              <w:tab w:val="right" w:leader="dot" w:pos="9572"/>
            </w:tabs>
            <w:ind w:hanging="721"/>
          </w:pPr>
          <w:hyperlink w:anchor="_bookmark173" w:history="1">
            <w:r w:rsidR="004E5429">
              <w:t>Appendix B: Semantic Classes</w:t>
            </w:r>
            <w:r w:rsidR="004E5429">
              <w:rPr>
                <w:spacing w:val="-3"/>
              </w:rPr>
              <w:t xml:space="preserve"> </w:t>
            </w:r>
            <w:r w:rsidR="004E5429">
              <w:t>and</w:t>
            </w:r>
            <w:r w:rsidR="004E5429">
              <w:rPr>
                <w:spacing w:val="-2"/>
              </w:rPr>
              <w:t xml:space="preserve"> </w:t>
            </w:r>
            <w:r w:rsidR="004E5429">
              <w:t>Types</w:t>
            </w:r>
            <w:r w:rsidR="004E5429">
              <w:tab/>
              <w:t>119</w:t>
            </w:r>
          </w:hyperlink>
        </w:p>
        <w:p w14:paraId="6E1E9BBC" w14:textId="77777777" w:rsidR="00C227BB" w:rsidRDefault="00F80B74">
          <w:pPr>
            <w:pStyle w:val="TOC1"/>
            <w:numPr>
              <w:ilvl w:val="0"/>
              <w:numId w:val="131"/>
            </w:numPr>
            <w:tabs>
              <w:tab w:val="left" w:pos="940"/>
              <w:tab w:val="left" w:pos="941"/>
              <w:tab w:val="right" w:leader="dot" w:pos="9572"/>
            </w:tabs>
            <w:spacing w:before="122"/>
            <w:ind w:hanging="721"/>
          </w:pPr>
          <w:hyperlink w:anchor="_bookmark174" w:history="1">
            <w:r w:rsidR="004E5429">
              <w:t>Appendix C: Integration Control</w:t>
            </w:r>
            <w:r w:rsidR="004E5429">
              <w:rPr>
                <w:spacing w:val="-9"/>
              </w:rPr>
              <w:t xml:space="preserve"> </w:t>
            </w:r>
            <w:r w:rsidR="004E5429">
              <w:t>Registrations</w:t>
            </w:r>
            <w:r w:rsidR="004E5429">
              <w:rPr>
                <w:spacing w:val="-1"/>
              </w:rPr>
              <w:t xml:space="preserve"> </w:t>
            </w:r>
            <w:r w:rsidR="004E5429">
              <w:t>Detailed</w:t>
            </w:r>
            <w:r w:rsidR="004E5429">
              <w:tab/>
              <w:t>133</w:t>
            </w:r>
          </w:hyperlink>
        </w:p>
        <w:p w14:paraId="27495CEE" w14:textId="77777777" w:rsidR="00C227BB" w:rsidRDefault="00F80B74">
          <w:pPr>
            <w:pStyle w:val="TOC2"/>
            <w:numPr>
              <w:ilvl w:val="1"/>
              <w:numId w:val="131"/>
            </w:numPr>
            <w:tabs>
              <w:tab w:val="left" w:pos="1101"/>
              <w:tab w:val="left" w:pos="1102"/>
              <w:tab w:val="right" w:leader="dot" w:pos="9569"/>
            </w:tabs>
            <w:spacing w:before="120"/>
            <w:ind w:hanging="882"/>
          </w:pPr>
          <w:hyperlink w:anchor="_bookmark175" w:history="1">
            <w:r w:rsidR="004E5429">
              <w:t>Lexicon as</w:t>
            </w:r>
            <w:r w:rsidR="004E5429">
              <w:rPr>
                <w:spacing w:val="-1"/>
              </w:rPr>
              <w:t xml:space="preserve"> </w:t>
            </w:r>
            <w:r w:rsidR="004E5429">
              <w:t>a</w:t>
            </w:r>
            <w:r w:rsidR="004E5429">
              <w:rPr>
                <w:spacing w:val="1"/>
              </w:rPr>
              <w:t xml:space="preserve"> </w:t>
            </w:r>
            <w:r w:rsidR="004E5429">
              <w:t>Subscriber</w:t>
            </w:r>
            <w:r w:rsidR="004E5429">
              <w:tab/>
              <w:t>133</w:t>
            </w:r>
          </w:hyperlink>
        </w:p>
        <w:p w14:paraId="447EE403" w14:textId="77777777" w:rsidR="00C227BB" w:rsidRDefault="00F80B74">
          <w:pPr>
            <w:pStyle w:val="TOC5"/>
            <w:tabs>
              <w:tab w:val="left" w:pos="1550"/>
              <w:tab w:val="right" w:leader="dot" w:pos="9570"/>
            </w:tabs>
            <w:spacing w:before="120"/>
          </w:pPr>
          <w:hyperlink w:anchor="_bookmark176" w:history="1">
            <w:r w:rsidR="004E5429">
              <w:t>321</w:t>
            </w:r>
            <w:r w:rsidR="004E5429">
              <w:tab/>
              <w:t>MODIFY 'B' XREF</w:t>
            </w:r>
            <w:r w:rsidR="004E5429">
              <w:rPr>
                <w:spacing w:val="-3"/>
              </w:rPr>
              <w:t xml:space="preserve"> </w:t>
            </w:r>
            <w:r w:rsidR="004E5429">
              <w:t>OF 757.01</w:t>
            </w:r>
            <w:r w:rsidR="004E5429">
              <w:tab/>
              <w:t>133</w:t>
            </w:r>
          </w:hyperlink>
        </w:p>
        <w:p w14:paraId="52FE20DA" w14:textId="77777777" w:rsidR="00C227BB" w:rsidRDefault="00F80B74">
          <w:pPr>
            <w:pStyle w:val="TOC4"/>
            <w:numPr>
              <w:ilvl w:val="0"/>
              <w:numId w:val="130"/>
            </w:numPr>
            <w:tabs>
              <w:tab w:val="left" w:pos="1550"/>
              <w:tab w:val="left" w:pos="1551"/>
              <w:tab w:val="right" w:leader="dot" w:pos="9570"/>
            </w:tabs>
            <w:ind w:hanging="611"/>
          </w:pPr>
          <w:hyperlink w:anchor="_bookmark177" w:history="1">
            <w:r w:rsidR="004E5429">
              <w:t>Read ^DD(file)</w:t>
            </w:r>
            <w:r w:rsidR="004E5429">
              <w:tab/>
              <w:t>134</w:t>
            </w:r>
          </w:hyperlink>
        </w:p>
        <w:p w14:paraId="7A3F3C42" w14:textId="77777777" w:rsidR="00C227BB" w:rsidRDefault="00F80B74">
          <w:pPr>
            <w:pStyle w:val="TOC4"/>
            <w:numPr>
              <w:ilvl w:val="0"/>
              <w:numId w:val="130"/>
            </w:numPr>
            <w:tabs>
              <w:tab w:val="left" w:pos="1550"/>
              <w:tab w:val="left" w:pos="1551"/>
              <w:tab w:val="right" w:leader="dot" w:pos="9570"/>
            </w:tabs>
            <w:ind w:hanging="611"/>
          </w:pPr>
          <w:hyperlink w:anchor="_bookmark178" w:history="1">
            <w:r w:rsidR="004E5429">
              <w:t>Read/Write Access</w:t>
            </w:r>
            <w:r w:rsidR="004E5429">
              <w:rPr>
                <w:spacing w:val="-2"/>
              </w:rPr>
              <w:t xml:space="preserve"> </w:t>
            </w:r>
            <w:r w:rsidR="004E5429">
              <w:t>to</w:t>
            </w:r>
            <w:r w:rsidR="004E5429">
              <w:rPr>
                <w:spacing w:val="1"/>
              </w:rPr>
              <w:t xml:space="preserve"> </w:t>
            </w:r>
            <w:r w:rsidR="004E5429">
              <w:t>^XT(8984.*</w:t>
            </w:r>
            <w:r w:rsidR="004E5429">
              <w:tab/>
              <w:t>134</w:t>
            </w:r>
          </w:hyperlink>
        </w:p>
        <w:p w14:paraId="66F7B3D9" w14:textId="77777777" w:rsidR="00C227BB" w:rsidRDefault="00F80B74">
          <w:pPr>
            <w:pStyle w:val="TOC5"/>
            <w:tabs>
              <w:tab w:val="left" w:pos="1550"/>
              <w:tab w:val="right" w:leader="dot" w:pos="9570"/>
            </w:tabs>
            <w:spacing w:before="1"/>
          </w:pPr>
          <w:hyperlink w:anchor="_bookmark179" w:history="1">
            <w:r w:rsidR="004E5429">
              <w:t>510</w:t>
            </w:r>
            <w:r w:rsidR="004E5429">
              <w:tab/>
              <w:t>DISV</w:t>
            </w:r>
            <w:r w:rsidR="004E5429">
              <w:tab/>
              <w:t>134</w:t>
            </w:r>
          </w:hyperlink>
        </w:p>
        <w:p w14:paraId="47BB800C" w14:textId="77777777" w:rsidR="00C227BB" w:rsidRDefault="00F80B74">
          <w:pPr>
            <w:pStyle w:val="TOC5"/>
            <w:tabs>
              <w:tab w:val="left" w:pos="1550"/>
              <w:tab w:val="right" w:leader="dot" w:pos="9570"/>
            </w:tabs>
            <w:spacing w:line="229" w:lineRule="exact"/>
          </w:pPr>
          <w:hyperlink w:anchor="_bookmark180" w:history="1">
            <w:r w:rsidR="004E5429">
              <w:t>854</w:t>
            </w:r>
            <w:r w:rsidR="004E5429">
              <w:tab/>
              <w:t>Read/Write Access</w:t>
            </w:r>
            <w:r w:rsidR="004E5429">
              <w:rPr>
                <w:spacing w:val="-2"/>
              </w:rPr>
              <w:t xml:space="preserve"> </w:t>
            </w:r>
            <w:r w:rsidR="004E5429">
              <w:t>to</w:t>
            </w:r>
            <w:r w:rsidR="004E5429">
              <w:rPr>
                <w:spacing w:val="1"/>
              </w:rPr>
              <w:t xml:space="preserve"> </w:t>
            </w:r>
            <w:r w:rsidR="004E5429">
              <w:t>^XT(8984.*</w:t>
            </w:r>
            <w:r w:rsidR="004E5429">
              <w:tab/>
              <w:t>135</w:t>
            </w:r>
          </w:hyperlink>
        </w:p>
        <w:p w14:paraId="7F2C1BA1" w14:textId="77777777" w:rsidR="00C227BB" w:rsidRDefault="00F80B74">
          <w:pPr>
            <w:pStyle w:val="TOC5"/>
            <w:tabs>
              <w:tab w:val="left" w:pos="1550"/>
              <w:tab w:val="right" w:leader="dot" w:pos="9570"/>
            </w:tabs>
            <w:spacing w:line="229" w:lineRule="exact"/>
          </w:pPr>
          <w:hyperlink w:anchor="_bookmark181" w:history="1">
            <w:r w:rsidR="004E5429">
              <w:t>855</w:t>
            </w:r>
            <w:r w:rsidR="004E5429">
              <w:tab/>
              <w:t>Read/Write Access</w:t>
            </w:r>
            <w:r w:rsidR="004E5429">
              <w:rPr>
                <w:spacing w:val="-2"/>
              </w:rPr>
              <w:t xml:space="preserve"> </w:t>
            </w:r>
            <w:r w:rsidR="004E5429">
              <w:t>to</w:t>
            </w:r>
            <w:r w:rsidR="004E5429">
              <w:rPr>
                <w:spacing w:val="1"/>
              </w:rPr>
              <w:t xml:space="preserve"> </w:t>
            </w:r>
            <w:r w:rsidR="004E5429">
              <w:t>^XT(8984.*</w:t>
            </w:r>
            <w:r w:rsidR="004E5429">
              <w:tab/>
              <w:t>135</w:t>
            </w:r>
          </w:hyperlink>
        </w:p>
        <w:p w14:paraId="5A2CF66F" w14:textId="77777777" w:rsidR="00C227BB" w:rsidRDefault="00F80B74">
          <w:pPr>
            <w:pStyle w:val="TOC5"/>
            <w:tabs>
              <w:tab w:val="left" w:pos="1550"/>
              <w:tab w:val="right" w:leader="dot" w:pos="9570"/>
            </w:tabs>
            <w:spacing w:before="1"/>
          </w:pPr>
          <w:hyperlink w:anchor="_bookmark182" w:history="1">
            <w:r w:rsidR="004E5429">
              <w:t>856</w:t>
            </w:r>
            <w:r w:rsidR="004E5429">
              <w:tab/>
              <w:t>Read/Write Access</w:t>
            </w:r>
            <w:r w:rsidR="004E5429">
              <w:rPr>
                <w:spacing w:val="-2"/>
              </w:rPr>
              <w:t xml:space="preserve"> </w:t>
            </w:r>
            <w:r w:rsidR="004E5429">
              <w:t>to</w:t>
            </w:r>
            <w:r w:rsidR="004E5429">
              <w:rPr>
                <w:spacing w:val="1"/>
              </w:rPr>
              <w:t xml:space="preserve"> </w:t>
            </w:r>
            <w:r w:rsidR="004E5429">
              <w:t>^XT(8984.*</w:t>
            </w:r>
            <w:r w:rsidR="004E5429">
              <w:tab/>
              <w:t>136</w:t>
            </w:r>
          </w:hyperlink>
        </w:p>
        <w:p w14:paraId="09F6DF69" w14:textId="77777777" w:rsidR="00C227BB" w:rsidRDefault="00F80B74">
          <w:pPr>
            <w:pStyle w:val="TOC5"/>
            <w:tabs>
              <w:tab w:val="left" w:pos="1550"/>
              <w:tab w:val="right" w:leader="dot" w:pos="9570"/>
            </w:tabs>
          </w:pPr>
          <w:hyperlink w:anchor="_bookmark183" w:history="1">
            <w:r w:rsidR="004E5429">
              <w:t>857</w:t>
            </w:r>
            <w:r w:rsidR="004E5429">
              <w:tab/>
              <w:t>XTLK</w:t>
            </w:r>
            <w:r w:rsidR="004E5429">
              <w:rPr>
                <w:spacing w:val="-3"/>
              </w:rPr>
              <w:t xml:space="preserve"> </w:t>
            </w:r>
            <w:r w:rsidR="004E5429">
              <w:t>Namespace</w:t>
            </w:r>
            <w:r w:rsidR="004E5429">
              <w:rPr>
                <w:spacing w:val="-1"/>
              </w:rPr>
              <w:t xml:space="preserve"> </w:t>
            </w:r>
            <w:r w:rsidR="004E5429">
              <w:t>Option</w:t>
            </w:r>
            <w:r w:rsidR="004E5429">
              <w:tab/>
              <w:t>137</w:t>
            </w:r>
          </w:hyperlink>
        </w:p>
        <w:p w14:paraId="5EE585E0" w14:textId="77777777" w:rsidR="00C227BB" w:rsidRDefault="00F80B74">
          <w:pPr>
            <w:pStyle w:val="TOC5"/>
            <w:tabs>
              <w:tab w:val="left" w:pos="1550"/>
              <w:tab w:val="right" w:leader="dot" w:pos="9570"/>
            </w:tabs>
          </w:pPr>
          <w:hyperlink w:anchor="_bookmark184" w:history="1">
            <w:r w:rsidR="004E5429">
              <w:t>872</w:t>
            </w:r>
            <w:r w:rsidR="004E5429">
              <w:tab/>
              <w:t>File 101</w:t>
            </w:r>
            <w:r w:rsidR="004E5429">
              <w:tab/>
              <w:t>137</w:t>
            </w:r>
          </w:hyperlink>
        </w:p>
        <w:p w14:paraId="264DCE33" w14:textId="77777777" w:rsidR="00C227BB" w:rsidRDefault="00F80B74">
          <w:pPr>
            <w:pStyle w:val="TOC5"/>
            <w:tabs>
              <w:tab w:val="left" w:pos="1550"/>
              <w:tab w:val="right" w:leader="dot" w:pos="9570"/>
            </w:tabs>
            <w:spacing w:before="1"/>
          </w:pPr>
          <w:hyperlink w:anchor="_bookmark185" w:history="1">
            <w:r w:rsidR="004E5429">
              <w:t>888</w:t>
            </w:r>
            <w:r w:rsidR="004E5429">
              <w:tab/>
              <w:t>MTLU</w:t>
            </w:r>
            <w:r w:rsidR="004E5429">
              <w:rPr>
                <w:spacing w:val="-2"/>
              </w:rPr>
              <w:t xml:space="preserve"> </w:t>
            </w:r>
            <w:r w:rsidR="004E5429">
              <w:t>setup</w:t>
            </w:r>
            <w:r w:rsidR="004E5429">
              <w:rPr>
                <w:spacing w:val="-1"/>
              </w:rPr>
              <w:t xml:space="preserve"> </w:t>
            </w:r>
            <w:r w:rsidR="004E5429">
              <w:t>8984.1</w:t>
            </w:r>
            <w:r w:rsidR="004E5429">
              <w:tab/>
              <w:t>137</w:t>
            </w:r>
          </w:hyperlink>
        </w:p>
        <w:p w14:paraId="11EC3C9E" w14:textId="77777777" w:rsidR="00C227BB" w:rsidRDefault="00F80B74">
          <w:pPr>
            <w:pStyle w:val="TOC5"/>
            <w:tabs>
              <w:tab w:val="left" w:pos="1550"/>
              <w:tab w:val="right" w:leader="dot" w:pos="9570"/>
            </w:tabs>
            <w:spacing w:line="229" w:lineRule="exact"/>
          </w:pPr>
          <w:hyperlink w:anchor="_bookmark186" w:history="1">
            <w:r w:rsidR="004E5429">
              <w:t>889</w:t>
            </w:r>
            <w:r w:rsidR="004E5429">
              <w:tab/>
              <w:t>MTLU</w:t>
            </w:r>
            <w:r w:rsidR="004E5429">
              <w:rPr>
                <w:spacing w:val="-2"/>
              </w:rPr>
              <w:t xml:space="preserve"> </w:t>
            </w:r>
            <w:r w:rsidR="004E5429">
              <w:t>setup</w:t>
            </w:r>
            <w:r w:rsidR="004E5429">
              <w:rPr>
                <w:spacing w:val="-1"/>
              </w:rPr>
              <w:t xml:space="preserve"> </w:t>
            </w:r>
            <w:r w:rsidR="004E5429">
              <w:t>8984.2</w:t>
            </w:r>
            <w:r w:rsidR="004E5429">
              <w:tab/>
              <w:t>138</w:t>
            </w:r>
          </w:hyperlink>
        </w:p>
        <w:p w14:paraId="2EDE34D1" w14:textId="77777777" w:rsidR="00C227BB" w:rsidRDefault="00F80B74">
          <w:pPr>
            <w:pStyle w:val="TOC5"/>
            <w:tabs>
              <w:tab w:val="left" w:pos="1550"/>
              <w:tab w:val="right" w:leader="dot" w:pos="9570"/>
            </w:tabs>
            <w:spacing w:line="229" w:lineRule="exact"/>
          </w:pPr>
          <w:hyperlink w:anchor="_bookmark187" w:history="1">
            <w:r w:rsidR="004E5429">
              <w:t>890</w:t>
            </w:r>
            <w:r w:rsidR="004E5429">
              <w:tab/>
              <w:t>MTLU</w:t>
            </w:r>
            <w:r w:rsidR="004E5429">
              <w:rPr>
                <w:spacing w:val="-2"/>
              </w:rPr>
              <w:t xml:space="preserve"> </w:t>
            </w:r>
            <w:r w:rsidR="004E5429">
              <w:t>setup</w:t>
            </w:r>
            <w:r w:rsidR="004E5429">
              <w:rPr>
                <w:spacing w:val="-1"/>
              </w:rPr>
              <w:t xml:space="preserve"> </w:t>
            </w:r>
            <w:r w:rsidR="004E5429">
              <w:t>8984.2</w:t>
            </w:r>
            <w:r w:rsidR="004E5429">
              <w:tab/>
              <w:t>138</w:t>
            </w:r>
          </w:hyperlink>
        </w:p>
        <w:p w14:paraId="1D9D1157" w14:textId="77777777" w:rsidR="00C227BB" w:rsidRDefault="00F80B74">
          <w:pPr>
            <w:pStyle w:val="TOC5"/>
            <w:tabs>
              <w:tab w:val="left" w:pos="1550"/>
              <w:tab w:val="right" w:leader="dot" w:pos="9570"/>
            </w:tabs>
            <w:spacing w:before="1"/>
          </w:pPr>
          <w:hyperlink w:anchor="_bookmark188" w:history="1">
            <w:r w:rsidR="004E5429">
              <w:t>891</w:t>
            </w:r>
            <w:r w:rsidR="004E5429">
              <w:tab/>
              <w:t>MTLU</w:t>
            </w:r>
            <w:r w:rsidR="004E5429">
              <w:rPr>
                <w:spacing w:val="-2"/>
              </w:rPr>
              <w:t xml:space="preserve"> </w:t>
            </w:r>
            <w:r w:rsidR="004E5429">
              <w:t>setup</w:t>
            </w:r>
            <w:r w:rsidR="004E5429">
              <w:rPr>
                <w:spacing w:val="-1"/>
              </w:rPr>
              <w:t xml:space="preserve"> </w:t>
            </w:r>
            <w:r w:rsidR="004E5429">
              <w:t>8984.3</w:t>
            </w:r>
            <w:r w:rsidR="004E5429">
              <w:tab/>
              <w:t>138</w:t>
            </w:r>
          </w:hyperlink>
        </w:p>
        <w:p w14:paraId="2DAF0129" w14:textId="77777777" w:rsidR="00C227BB" w:rsidRDefault="00F80B74">
          <w:pPr>
            <w:pStyle w:val="TOC5"/>
            <w:tabs>
              <w:tab w:val="left" w:pos="1550"/>
              <w:tab w:val="right" w:leader="dot" w:pos="9570"/>
            </w:tabs>
            <w:spacing w:before="1"/>
          </w:pPr>
          <w:hyperlink w:anchor="_bookmark189" w:history="1">
            <w:r w:rsidR="004E5429">
              <w:t>916</w:t>
            </w:r>
            <w:r w:rsidR="004E5429">
              <w:tab/>
              <w:t>Read Access</w:t>
            </w:r>
            <w:r w:rsidR="004E5429">
              <w:rPr>
                <w:spacing w:val="-1"/>
              </w:rPr>
              <w:t xml:space="preserve"> </w:t>
            </w:r>
            <w:r w:rsidR="004E5429">
              <w:t>to</w:t>
            </w:r>
            <w:r w:rsidR="004E5429">
              <w:rPr>
                <w:spacing w:val="1"/>
              </w:rPr>
              <w:t xml:space="preserve"> </w:t>
            </w:r>
            <w:r w:rsidR="004E5429">
              <w:t>^DD(file,0,”GL”</w:t>
            </w:r>
            <w:r w:rsidR="004E5429">
              <w:tab/>
              <w:t>139</w:t>
            </w:r>
          </w:hyperlink>
        </w:p>
        <w:p w14:paraId="2DCC5178" w14:textId="77777777" w:rsidR="00C227BB" w:rsidRDefault="00F80B74">
          <w:pPr>
            <w:pStyle w:val="TOC5"/>
            <w:tabs>
              <w:tab w:val="left" w:pos="1662"/>
              <w:tab w:val="right" w:leader="dot" w:pos="9570"/>
            </w:tabs>
          </w:pPr>
          <w:hyperlink w:anchor="_bookmark190" w:history="1">
            <w:r w:rsidR="004E5429">
              <w:t>1593</w:t>
            </w:r>
            <w:r w:rsidR="004E5429">
              <w:tab/>
              <w:t>PATIENT CARE</w:t>
            </w:r>
            <w:r w:rsidR="004E5429">
              <w:rPr>
                <w:spacing w:val="2"/>
              </w:rPr>
              <w:t xml:space="preserve"> </w:t>
            </w:r>
            <w:r w:rsidR="004E5429">
              <w:t>ENCOUNTER</w:t>
            </w:r>
            <w:r w:rsidR="004E5429">
              <w:rPr>
                <w:spacing w:val="2"/>
              </w:rPr>
              <w:t xml:space="preserve"> </w:t>
            </w:r>
            <w:r w:rsidR="004E5429">
              <w:t>^AUTNPOV</w:t>
            </w:r>
            <w:r w:rsidR="004E5429">
              <w:tab/>
              <w:t>139</w:t>
            </w:r>
          </w:hyperlink>
        </w:p>
        <w:p w14:paraId="125E3EB1" w14:textId="77777777" w:rsidR="00C227BB" w:rsidRDefault="00F80B74">
          <w:pPr>
            <w:pStyle w:val="TOC5"/>
            <w:tabs>
              <w:tab w:val="left" w:pos="1662"/>
              <w:tab w:val="right" w:leader="dot" w:pos="9570"/>
            </w:tabs>
            <w:spacing w:before="1"/>
          </w:pPr>
          <w:hyperlink w:anchor="_bookmark191" w:history="1">
            <w:r w:rsidR="004E5429">
              <w:t>1611</w:t>
            </w:r>
            <w:r w:rsidR="004E5429">
              <w:tab/>
              <w:t>PROBLEM</w:t>
            </w:r>
            <w:r w:rsidR="004E5429">
              <w:rPr>
                <w:spacing w:val="-2"/>
              </w:rPr>
              <w:t xml:space="preserve"> </w:t>
            </w:r>
            <w:r w:rsidR="004E5429">
              <w:t>FILE</w:t>
            </w:r>
            <w:r w:rsidR="004E5429">
              <w:rPr>
                <w:spacing w:val="1"/>
              </w:rPr>
              <w:t xml:space="preserve"> </w:t>
            </w:r>
            <w:r w:rsidR="004E5429">
              <w:t>^AUPNPROB(</w:t>
            </w:r>
            <w:r w:rsidR="004E5429">
              <w:tab/>
              <w:t>139</w:t>
            </w:r>
          </w:hyperlink>
        </w:p>
        <w:p w14:paraId="4497B476" w14:textId="77777777" w:rsidR="00C227BB" w:rsidRDefault="00F80B74">
          <w:pPr>
            <w:pStyle w:val="TOC5"/>
            <w:tabs>
              <w:tab w:val="left" w:pos="1662"/>
              <w:tab w:val="right" w:leader="dot" w:pos="9570"/>
            </w:tabs>
            <w:spacing w:line="229" w:lineRule="exact"/>
          </w:pPr>
          <w:hyperlink w:anchor="_bookmark192" w:history="1">
            <w:r w:rsidR="004E5429">
              <w:t>3779</w:t>
            </w:r>
            <w:r w:rsidR="004E5429">
              <w:tab/>
              <w:t>Access to Domain</w:t>
            </w:r>
            <w:r w:rsidR="004E5429">
              <w:rPr>
                <w:spacing w:val="-3"/>
              </w:rPr>
              <w:t xml:space="preserve"> </w:t>
            </w:r>
            <w:r w:rsidR="004E5429">
              <w:t>file</w:t>
            </w:r>
            <w:r w:rsidR="004E5429">
              <w:rPr>
                <w:spacing w:val="1"/>
              </w:rPr>
              <w:t xml:space="preserve"> </w:t>
            </w:r>
            <w:r w:rsidR="004E5429">
              <w:t>4.2</w:t>
            </w:r>
            <w:r w:rsidR="004E5429">
              <w:tab/>
              <w:t>140</w:t>
            </w:r>
          </w:hyperlink>
        </w:p>
        <w:p w14:paraId="0AF2FA7F" w14:textId="77777777" w:rsidR="00C227BB" w:rsidRDefault="00F80B74">
          <w:pPr>
            <w:pStyle w:val="TOC5"/>
            <w:tabs>
              <w:tab w:val="left" w:pos="1662"/>
              <w:tab w:val="right" w:leader="dot" w:pos="9570"/>
            </w:tabs>
            <w:spacing w:line="229" w:lineRule="exact"/>
          </w:pPr>
          <w:hyperlink w:anchor="_bookmark193" w:history="1">
            <w:r w:rsidR="004E5429">
              <w:t>3997</w:t>
            </w:r>
            <w:r w:rsidR="004E5429">
              <w:tab/>
              <w:t>Access to</w:t>
            </w:r>
            <w:r w:rsidR="004E5429">
              <w:rPr>
                <w:spacing w:val="-2"/>
              </w:rPr>
              <w:t xml:space="preserve"> </w:t>
            </w:r>
            <w:r w:rsidR="004E5429">
              <w:t>File</w:t>
            </w:r>
            <w:r w:rsidR="004E5429">
              <w:rPr>
                <w:spacing w:val="-1"/>
              </w:rPr>
              <w:t xml:space="preserve"> </w:t>
            </w:r>
            <w:r w:rsidR="004E5429">
              <w:t>9999999.27</w:t>
            </w:r>
            <w:r w:rsidR="004E5429">
              <w:tab/>
              <w:t>140</w:t>
            </w:r>
          </w:hyperlink>
        </w:p>
        <w:p w14:paraId="268095A2" w14:textId="77777777" w:rsidR="00C227BB" w:rsidRDefault="00F80B74">
          <w:pPr>
            <w:pStyle w:val="TOC5"/>
            <w:tabs>
              <w:tab w:val="left" w:pos="1662"/>
              <w:tab w:val="right" w:leader="dot" w:pos="9570"/>
            </w:tabs>
          </w:pPr>
          <w:hyperlink w:anchor="_bookmark194" w:history="1">
            <w:r w:rsidR="004E5429">
              <w:t>4012</w:t>
            </w:r>
            <w:r w:rsidR="004E5429">
              <w:tab/>
              <w:t>Access to</w:t>
            </w:r>
            <w:r w:rsidR="004E5429">
              <w:rPr>
                <w:spacing w:val="-2"/>
              </w:rPr>
              <w:t xml:space="preserve"> </w:t>
            </w:r>
            <w:r w:rsidR="004E5429">
              <w:t>File</w:t>
            </w:r>
            <w:r w:rsidR="004E5429">
              <w:rPr>
                <w:spacing w:val="-1"/>
              </w:rPr>
              <w:t xml:space="preserve"> </w:t>
            </w:r>
            <w:r w:rsidR="004E5429">
              <w:t>9.8</w:t>
            </w:r>
            <w:r w:rsidR="004E5429">
              <w:tab/>
              <w:t>140</w:t>
            </w:r>
          </w:hyperlink>
        </w:p>
        <w:p w14:paraId="2DF923DF" w14:textId="77777777" w:rsidR="00C227BB" w:rsidRDefault="00F80B74">
          <w:pPr>
            <w:pStyle w:val="TOC5"/>
            <w:tabs>
              <w:tab w:val="left" w:pos="1662"/>
              <w:tab w:val="right" w:leader="dot" w:pos="9570"/>
            </w:tabs>
            <w:spacing w:before="1"/>
          </w:pPr>
          <w:hyperlink w:anchor="_bookmark195" w:history="1">
            <w:r w:rsidR="004E5429">
              <w:t>4184</w:t>
            </w:r>
            <w:r w:rsidR="004E5429">
              <w:tab/>
              <w:t>KIDS Install</w:t>
            </w:r>
            <w:r w:rsidR="004E5429">
              <w:rPr>
                <w:spacing w:val="-4"/>
              </w:rPr>
              <w:t xml:space="preserve"> </w:t>
            </w:r>
            <w:r w:rsidR="004E5429">
              <w:t>Start/Complete</w:t>
            </w:r>
            <w:r w:rsidR="004E5429">
              <w:rPr>
                <w:spacing w:val="-1"/>
              </w:rPr>
              <w:t xml:space="preserve"> </w:t>
            </w:r>
            <w:r w:rsidR="004E5429">
              <w:t>Times</w:t>
            </w:r>
            <w:r w:rsidR="004E5429">
              <w:tab/>
              <w:t>140</w:t>
            </w:r>
          </w:hyperlink>
        </w:p>
        <w:p w14:paraId="49E1E872" w14:textId="77777777" w:rsidR="00C227BB" w:rsidRDefault="00F80B74">
          <w:pPr>
            <w:pStyle w:val="TOC5"/>
            <w:tabs>
              <w:tab w:val="left" w:pos="1660"/>
              <w:tab w:val="right" w:leader="dot" w:pos="9570"/>
            </w:tabs>
          </w:pPr>
          <w:hyperlink w:anchor="_bookmark196" w:history="1">
            <w:r w:rsidR="004E5429">
              <w:t>4475</w:t>
            </w:r>
            <w:r w:rsidR="004E5429">
              <w:tab/>
              <w:t>Code Set</w:t>
            </w:r>
            <w:r w:rsidR="004E5429">
              <w:rPr>
                <w:spacing w:val="-1"/>
              </w:rPr>
              <w:t xml:space="preserve"> </w:t>
            </w:r>
            <w:r w:rsidR="004E5429">
              <w:t>DD</w:t>
            </w:r>
            <w:r w:rsidR="004E5429">
              <w:rPr>
                <w:spacing w:val="-1"/>
              </w:rPr>
              <w:t xml:space="preserve"> </w:t>
            </w:r>
            <w:r w:rsidR="004E5429">
              <w:t>Fixes</w:t>
            </w:r>
            <w:r w:rsidR="004E5429">
              <w:tab/>
              <w:t>141</w:t>
            </w:r>
          </w:hyperlink>
        </w:p>
        <w:p w14:paraId="7A9F2D5C" w14:textId="77777777" w:rsidR="00C227BB" w:rsidRDefault="00F80B74">
          <w:pPr>
            <w:pStyle w:val="TOC5"/>
            <w:tabs>
              <w:tab w:val="left" w:pos="1660"/>
              <w:tab w:val="right" w:leader="dot" w:pos="9570"/>
            </w:tabs>
            <w:spacing w:before="1" w:line="229" w:lineRule="exact"/>
          </w:pPr>
          <w:hyperlink w:anchor="_bookmark197" w:history="1">
            <w:r w:rsidR="004E5429">
              <w:t>4485</w:t>
            </w:r>
            <w:r w:rsidR="004E5429">
              <w:tab/>
              <w:t>ICD DIAGNOSIS</w:t>
            </w:r>
            <w:r w:rsidR="004E5429">
              <w:rPr>
                <w:spacing w:val="-3"/>
              </w:rPr>
              <w:t xml:space="preserve"> </w:t>
            </w:r>
            <w:r w:rsidR="004E5429">
              <w:t>file</w:t>
            </w:r>
            <w:r w:rsidR="004E5429">
              <w:rPr>
                <w:spacing w:val="-1"/>
              </w:rPr>
              <w:t xml:space="preserve"> </w:t>
            </w:r>
            <w:r w:rsidR="004E5429">
              <w:t>80</w:t>
            </w:r>
            <w:r w:rsidR="004E5429">
              <w:tab/>
              <w:t>143</w:t>
            </w:r>
          </w:hyperlink>
        </w:p>
        <w:p w14:paraId="479C1B5B" w14:textId="77777777" w:rsidR="00C227BB" w:rsidRDefault="00F80B74">
          <w:pPr>
            <w:pStyle w:val="TOC5"/>
            <w:tabs>
              <w:tab w:val="left" w:pos="1660"/>
              <w:tab w:val="right" w:leader="dot" w:pos="9570"/>
            </w:tabs>
            <w:spacing w:after="62" w:line="229" w:lineRule="exact"/>
          </w:pPr>
          <w:hyperlink w:anchor="_bookmark198" w:history="1">
            <w:r w:rsidR="004E5429">
              <w:t>4486</w:t>
            </w:r>
            <w:r w:rsidR="004E5429">
              <w:tab/>
              <w:t>ICD OPERATION/PROCEDURE</w:t>
            </w:r>
            <w:r w:rsidR="004E5429">
              <w:rPr>
                <w:spacing w:val="-3"/>
              </w:rPr>
              <w:t xml:space="preserve"> </w:t>
            </w:r>
            <w:r w:rsidR="004E5429">
              <w:t>file</w:t>
            </w:r>
            <w:r w:rsidR="004E5429">
              <w:rPr>
                <w:spacing w:val="1"/>
              </w:rPr>
              <w:t xml:space="preserve"> </w:t>
            </w:r>
            <w:r w:rsidR="004E5429">
              <w:t>80.1</w:t>
            </w:r>
            <w:r w:rsidR="004E5429">
              <w:tab/>
              <w:t>143</w:t>
            </w:r>
          </w:hyperlink>
        </w:p>
        <w:p w14:paraId="4AD2527E" w14:textId="77777777" w:rsidR="00C227BB" w:rsidRDefault="00F80B74">
          <w:pPr>
            <w:pStyle w:val="TOC5"/>
            <w:tabs>
              <w:tab w:val="left" w:pos="1660"/>
              <w:tab w:val="right" w:leader="dot" w:pos="9570"/>
            </w:tabs>
            <w:spacing w:before="77"/>
          </w:pPr>
          <w:hyperlink w:anchor="_bookmark199" w:history="1">
            <w:r w:rsidR="004E5429">
              <w:t>4487</w:t>
            </w:r>
            <w:r w:rsidR="004E5429">
              <w:tab/>
              <w:t>DRG</w:t>
            </w:r>
            <w:r w:rsidR="004E5429">
              <w:rPr>
                <w:spacing w:val="-1"/>
              </w:rPr>
              <w:t xml:space="preserve"> </w:t>
            </w:r>
            <w:r w:rsidR="004E5429">
              <w:t>file</w:t>
            </w:r>
            <w:r w:rsidR="004E5429">
              <w:rPr>
                <w:spacing w:val="1"/>
              </w:rPr>
              <w:t xml:space="preserve"> </w:t>
            </w:r>
            <w:r w:rsidR="004E5429">
              <w:t>80.2</w:t>
            </w:r>
            <w:r w:rsidR="004E5429">
              <w:tab/>
              <w:t>143</w:t>
            </w:r>
          </w:hyperlink>
        </w:p>
        <w:p w14:paraId="01B37CDA" w14:textId="77777777" w:rsidR="00C227BB" w:rsidRDefault="00F80B74">
          <w:pPr>
            <w:pStyle w:val="TOC5"/>
            <w:tabs>
              <w:tab w:val="left" w:pos="1662"/>
              <w:tab w:val="right" w:leader="dot" w:pos="9570"/>
            </w:tabs>
            <w:spacing w:before="1"/>
          </w:pPr>
          <w:hyperlink w:anchor="_bookmark200" w:history="1">
            <w:r w:rsidR="004E5429">
              <w:t>4488</w:t>
            </w:r>
            <w:r w:rsidR="004E5429">
              <w:tab/>
              <w:t>MAJOR DIAGNOSTIC CATEGORY</w:t>
            </w:r>
            <w:r w:rsidR="004E5429">
              <w:rPr>
                <w:spacing w:val="-7"/>
              </w:rPr>
              <w:t xml:space="preserve"> </w:t>
            </w:r>
            <w:r w:rsidR="004E5429">
              <w:t>file</w:t>
            </w:r>
            <w:r w:rsidR="004E5429">
              <w:rPr>
                <w:spacing w:val="-1"/>
              </w:rPr>
              <w:t xml:space="preserve"> </w:t>
            </w:r>
            <w:r w:rsidR="004E5429">
              <w:t>80.3</w:t>
            </w:r>
            <w:r w:rsidR="004E5429">
              <w:tab/>
              <w:t>143</w:t>
            </w:r>
          </w:hyperlink>
        </w:p>
        <w:p w14:paraId="5DC958D6" w14:textId="77777777" w:rsidR="00C227BB" w:rsidRDefault="00F80B74">
          <w:pPr>
            <w:pStyle w:val="TOC5"/>
            <w:tabs>
              <w:tab w:val="left" w:pos="1660"/>
              <w:tab w:val="right" w:leader="dot" w:pos="9570"/>
            </w:tabs>
            <w:spacing w:line="229" w:lineRule="exact"/>
          </w:pPr>
          <w:hyperlink w:anchor="_bookmark201" w:history="1">
            <w:r w:rsidR="004E5429">
              <w:t>4489</w:t>
            </w:r>
            <w:r w:rsidR="004E5429">
              <w:tab/>
              <w:t>CPT</w:t>
            </w:r>
            <w:r w:rsidR="004E5429">
              <w:rPr>
                <w:spacing w:val="1"/>
              </w:rPr>
              <w:t xml:space="preserve"> </w:t>
            </w:r>
            <w:r w:rsidR="004E5429">
              <w:t>file</w:t>
            </w:r>
            <w:r w:rsidR="004E5429">
              <w:rPr>
                <w:spacing w:val="-1"/>
              </w:rPr>
              <w:t xml:space="preserve"> </w:t>
            </w:r>
            <w:r w:rsidR="004E5429">
              <w:t>81</w:t>
            </w:r>
            <w:r w:rsidR="004E5429">
              <w:tab/>
              <w:t>143</w:t>
            </w:r>
          </w:hyperlink>
        </w:p>
        <w:p w14:paraId="1061F8F1" w14:textId="77777777" w:rsidR="00C227BB" w:rsidRDefault="00F80B74">
          <w:pPr>
            <w:pStyle w:val="TOC5"/>
            <w:tabs>
              <w:tab w:val="left" w:pos="1660"/>
              <w:tab w:val="right" w:leader="dot" w:pos="9570"/>
            </w:tabs>
            <w:spacing w:line="229" w:lineRule="exact"/>
          </w:pPr>
          <w:hyperlink w:anchor="_bookmark202" w:history="1">
            <w:r w:rsidR="004E5429">
              <w:t>4490</w:t>
            </w:r>
            <w:r w:rsidR="004E5429">
              <w:tab/>
              <w:t>CPT CATEGORY</w:t>
            </w:r>
            <w:r w:rsidR="004E5429">
              <w:rPr>
                <w:spacing w:val="-3"/>
              </w:rPr>
              <w:t xml:space="preserve"> </w:t>
            </w:r>
            <w:r w:rsidR="004E5429">
              <w:t>file</w:t>
            </w:r>
            <w:r w:rsidR="004E5429">
              <w:rPr>
                <w:spacing w:val="1"/>
              </w:rPr>
              <w:t xml:space="preserve"> </w:t>
            </w:r>
            <w:r w:rsidR="004E5429">
              <w:t>81.1</w:t>
            </w:r>
            <w:r w:rsidR="004E5429">
              <w:tab/>
              <w:t>144</w:t>
            </w:r>
          </w:hyperlink>
        </w:p>
        <w:p w14:paraId="1997EEF3" w14:textId="77777777" w:rsidR="00C227BB" w:rsidRDefault="00F80B74">
          <w:pPr>
            <w:pStyle w:val="TOC5"/>
            <w:tabs>
              <w:tab w:val="left" w:pos="1660"/>
              <w:tab w:val="right" w:leader="dot" w:pos="9570"/>
            </w:tabs>
            <w:spacing w:before="1"/>
          </w:pPr>
          <w:hyperlink w:anchor="_bookmark203" w:history="1">
            <w:r w:rsidR="004E5429">
              <w:t>4491</w:t>
            </w:r>
            <w:r w:rsidR="004E5429">
              <w:tab/>
              <w:t>CPT COPYRIGHT</w:t>
            </w:r>
            <w:r w:rsidR="004E5429">
              <w:rPr>
                <w:spacing w:val="3"/>
              </w:rPr>
              <w:t xml:space="preserve"> </w:t>
            </w:r>
            <w:r w:rsidR="004E5429">
              <w:t>file</w:t>
            </w:r>
            <w:r w:rsidR="004E5429">
              <w:rPr>
                <w:spacing w:val="-1"/>
              </w:rPr>
              <w:t xml:space="preserve"> </w:t>
            </w:r>
            <w:r w:rsidR="004E5429">
              <w:t>81.2</w:t>
            </w:r>
            <w:r w:rsidR="004E5429">
              <w:tab/>
              <w:t>144</w:t>
            </w:r>
          </w:hyperlink>
        </w:p>
        <w:p w14:paraId="74B698FF" w14:textId="77777777" w:rsidR="00C227BB" w:rsidRDefault="00F80B74">
          <w:pPr>
            <w:pStyle w:val="TOC5"/>
            <w:tabs>
              <w:tab w:val="left" w:pos="1660"/>
              <w:tab w:val="right" w:leader="dot" w:pos="9570"/>
            </w:tabs>
          </w:pPr>
          <w:hyperlink w:anchor="_bookmark204" w:history="1">
            <w:r w:rsidR="004E5429">
              <w:t>4492</w:t>
            </w:r>
            <w:r w:rsidR="004E5429">
              <w:tab/>
              <w:t>CPT MODIFIER</w:t>
            </w:r>
            <w:r w:rsidR="004E5429">
              <w:rPr>
                <w:spacing w:val="4"/>
              </w:rPr>
              <w:t xml:space="preserve"> </w:t>
            </w:r>
            <w:r w:rsidR="004E5429">
              <w:t>file</w:t>
            </w:r>
            <w:r w:rsidR="004E5429">
              <w:rPr>
                <w:spacing w:val="-1"/>
              </w:rPr>
              <w:t xml:space="preserve"> </w:t>
            </w:r>
            <w:r w:rsidR="004E5429">
              <w:t>81.3</w:t>
            </w:r>
            <w:r w:rsidR="004E5429">
              <w:tab/>
              <w:t>144</w:t>
            </w:r>
          </w:hyperlink>
        </w:p>
        <w:p w14:paraId="1C185BBC" w14:textId="77777777" w:rsidR="00C227BB" w:rsidRDefault="00F80B74">
          <w:pPr>
            <w:pStyle w:val="TOC5"/>
            <w:tabs>
              <w:tab w:val="left" w:pos="1662"/>
              <w:tab w:val="right" w:leader="dot" w:pos="9570"/>
            </w:tabs>
          </w:pPr>
          <w:hyperlink w:anchor="_bookmark205" w:history="1">
            <w:r w:rsidR="004E5429">
              <w:t>4494</w:t>
            </w:r>
            <w:r w:rsidR="004E5429">
              <w:tab/>
              <w:t>MODIFY 'B' XREF</w:t>
            </w:r>
            <w:r w:rsidR="004E5429">
              <w:rPr>
                <w:spacing w:val="-4"/>
              </w:rPr>
              <w:t xml:space="preserve"> </w:t>
            </w:r>
            <w:r w:rsidR="004E5429">
              <w:t>OF 757.01</w:t>
            </w:r>
            <w:r w:rsidR="004E5429">
              <w:tab/>
              <w:t>144</w:t>
            </w:r>
          </w:hyperlink>
        </w:p>
        <w:p w14:paraId="6D8400C1" w14:textId="77777777" w:rsidR="00C227BB" w:rsidRDefault="00F80B74">
          <w:pPr>
            <w:pStyle w:val="TOC5"/>
            <w:tabs>
              <w:tab w:val="left" w:pos="1662"/>
              <w:tab w:val="right" w:leader="dot" w:pos="9570"/>
            </w:tabs>
            <w:spacing w:before="1"/>
          </w:pPr>
          <w:hyperlink w:anchor="_bookmark206" w:history="1">
            <w:r w:rsidR="004E5429">
              <w:t>4797</w:t>
            </w:r>
            <w:r w:rsidR="004E5429">
              <w:tab/>
              <w:t>MTLU Setup for</w:t>
            </w:r>
            <w:r w:rsidR="004E5429">
              <w:rPr>
                <w:spacing w:val="-4"/>
              </w:rPr>
              <w:t xml:space="preserve"> </w:t>
            </w:r>
            <w:r w:rsidR="004E5429">
              <w:t>Code</w:t>
            </w:r>
            <w:r w:rsidR="004E5429">
              <w:rPr>
                <w:spacing w:val="-1"/>
              </w:rPr>
              <w:t xml:space="preserve"> </w:t>
            </w:r>
            <w:r w:rsidR="004E5429">
              <w:t>Sets</w:t>
            </w:r>
            <w:r w:rsidR="004E5429">
              <w:tab/>
              <w:t>145</w:t>
            </w:r>
          </w:hyperlink>
        </w:p>
        <w:p w14:paraId="7C1DD48F" w14:textId="77777777" w:rsidR="00C227BB" w:rsidRDefault="00F80B74">
          <w:pPr>
            <w:pStyle w:val="TOC5"/>
            <w:tabs>
              <w:tab w:val="left" w:pos="1662"/>
              <w:tab w:val="right" w:leader="dot" w:pos="9570"/>
            </w:tabs>
            <w:spacing w:line="229" w:lineRule="exact"/>
          </w:pPr>
          <w:hyperlink w:anchor="_bookmark207" w:history="1">
            <w:r w:rsidR="004E5429">
              <w:t>5038</w:t>
            </w:r>
            <w:r w:rsidR="004E5429">
              <w:tab/>
              <w:t>Lexicon Read</w:t>
            </w:r>
            <w:r w:rsidR="004E5429">
              <w:rPr>
                <w:spacing w:val="-1"/>
              </w:rPr>
              <w:t xml:space="preserve"> </w:t>
            </w:r>
            <w:r w:rsidR="004E5429">
              <w:t>of</w:t>
            </w:r>
            <w:r w:rsidR="004E5429">
              <w:rPr>
                <w:spacing w:val="3"/>
              </w:rPr>
              <w:t xml:space="preserve"> </w:t>
            </w:r>
            <w:r w:rsidR="004E5429">
              <w:t>^DD(D0,0,'IX')</w:t>
            </w:r>
            <w:r w:rsidR="004E5429">
              <w:tab/>
              <w:t>145</w:t>
            </w:r>
          </w:hyperlink>
        </w:p>
        <w:p w14:paraId="1F707A3F" w14:textId="77777777" w:rsidR="00C227BB" w:rsidRDefault="00F80B74">
          <w:pPr>
            <w:pStyle w:val="TOC5"/>
            <w:tabs>
              <w:tab w:val="left" w:pos="1660"/>
              <w:tab w:val="right" w:leader="dot" w:pos="9570"/>
            </w:tabs>
            <w:spacing w:line="229" w:lineRule="exact"/>
          </w:pPr>
          <w:hyperlink w:anchor="_bookmark208" w:history="1">
            <w:r w:rsidR="004E5429">
              <w:t>5747</w:t>
            </w:r>
            <w:r w:rsidR="004E5429">
              <w:tab/>
              <w:t>ICD Data</w:t>
            </w:r>
            <w:r w:rsidR="004E5429">
              <w:rPr>
                <w:spacing w:val="-1"/>
              </w:rPr>
              <w:t xml:space="preserve"> </w:t>
            </w:r>
            <w:r w:rsidR="004E5429">
              <w:t>Extraction</w:t>
            </w:r>
            <w:r w:rsidR="004E5429">
              <w:rPr>
                <w:spacing w:val="1"/>
              </w:rPr>
              <w:t xml:space="preserve"> </w:t>
            </w:r>
            <w:r w:rsidR="004E5429">
              <w:t>^ICDEX</w:t>
            </w:r>
            <w:r w:rsidR="004E5429">
              <w:tab/>
              <w:t>146</w:t>
            </w:r>
          </w:hyperlink>
        </w:p>
        <w:p w14:paraId="390E85F3" w14:textId="77777777" w:rsidR="00C227BB" w:rsidRDefault="00F80B74">
          <w:pPr>
            <w:pStyle w:val="TOC5"/>
            <w:tabs>
              <w:tab w:val="left" w:pos="1660"/>
              <w:tab w:val="right" w:leader="dot" w:pos="9570"/>
            </w:tabs>
            <w:spacing w:before="1"/>
          </w:pPr>
          <w:hyperlink w:anchor="_bookmark209" w:history="1">
            <w:r w:rsidR="004E5429">
              <w:t>5749</w:t>
            </w:r>
            <w:r w:rsidR="004E5429">
              <w:tab/>
              <w:t>Updating DD</w:t>
            </w:r>
            <w:r w:rsidR="004E5429">
              <w:rPr>
                <w:spacing w:val="-3"/>
              </w:rPr>
              <w:t xml:space="preserve"> </w:t>
            </w:r>
            <w:r w:rsidR="004E5429">
              <w:t>'VR'</w:t>
            </w:r>
            <w:r w:rsidR="004E5429">
              <w:rPr>
                <w:spacing w:val="2"/>
              </w:rPr>
              <w:t xml:space="preserve"> </w:t>
            </w:r>
            <w:r w:rsidR="004E5429">
              <w:t>Nodes</w:t>
            </w:r>
            <w:r w:rsidR="004E5429">
              <w:tab/>
              <w:t>214</w:t>
            </w:r>
          </w:hyperlink>
        </w:p>
        <w:p w14:paraId="7D35848E" w14:textId="77777777" w:rsidR="00C227BB" w:rsidRDefault="00F80B74">
          <w:pPr>
            <w:pStyle w:val="TOC5"/>
            <w:tabs>
              <w:tab w:val="left" w:pos="1660"/>
              <w:tab w:val="right" w:leader="dot" w:pos="9570"/>
            </w:tabs>
          </w:pPr>
          <w:hyperlink w:anchor="_bookmark210" w:history="1">
            <w:r w:rsidR="004E5429">
              <w:t>5755</w:t>
            </w:r>
            <w:r w:rsidR="004E5429">
              <w:tab/>
              <w:t>ICD</w:t>
            </w:r>
            <w:r w:rsidR="004E5429">
              <w:rPr>
                <w:spacing w:val="-2"/>
              </w:rPr>
              <w:t xml:space="preserve"> </w:t>
            </w:r>
            <w:r w:rsidR="004E5429">
              <w:t>CODING</w:t>
            </w:r>
            <w:r w:rsidR="004E5429">
              <w:rPr>
                <w:spacing w:val="2"/>
              </w:rPr>
              <w:t xml:space="preserve"> </w:t>
            </w:r>
            <w:r w:rsidR="004E5429">
              <w:t>SYSTEMS</w:t>
            </w:r>
            <w:r w:rsidR="004E5429">
              <w:tab/>
              <w:t>215</w:t>
            </w:r>
          </w:hyperlink>
        </w:p>
        <w:p w14:paraId="092B2E28" w14:textId="77777777" w:rsidR="00C227BB" w:rsidRDefault="00F80B74">
          <w:pPr>
            <w:pStyle w:val="TOC2"/>
            <w:numPr>
              <w:ilvl w:val="1"/>
              <w:numId w:val="131"/>
            </w:numPr>
            <w:tabs>
              <w:tab w:val="left" w:pos="1101"/>
              <w:tab w:val="left" w:pos="1102"/>
              <w:tab w:val="right" w:leader="dot" w:pos="9569"/>
            </w:tabs>
            <w:ind w:hanging="882"/>
          </w:pPr>
          <w:hyperlink w:anchor="_bookmark211" w:history="1">
            <w:r w:rsidR="004E5429">
              <w:t>Lexicon as</w:t>
            </w:r>
            <w:r w:rsidR="004E5429">
              <w:rPr>
                <w:spacing w:val="-1"/>
              </w:rPr>
              <w:t xml:space="preserve"> </w:t>
            </w:r>
            <w:r w:rsidR="004E5429">
              <w:t>a</w:t>
            </w:r>
            <w:r w:rsidR="004E5429">
              <w:rPr>
                <w:spacing w:val="1"/>
              </w:rPr>
              <w:t xml:space="preserve"> </w:t>
            </w:r>
            <w:r w:rsidR="004E5429">
              <w:t>Custodian</w:t>
            </w:r>
            <w:r w:rsidR="004E5429">
              <w:tab/>
              <w:t>215</w:t>
            </w:r>
          </w:hyperlink>
        </w:p>
        <w:p w14:paraId="58965DAA" w14:textId="77777777" w:rsidR="00C227BB" w:rsidRDefault="00F80B74">
          <w:pPr>
            <w:pStyle w:val="TOC5"/>
            <w:tabs>
              <w:tab w:val="left" w:pos="1550"/>
              <w:tab w:val="right" w:leader="dot" w:pos="9570"/>
            </w:tabs>
            <w:spacing w:before="120"/>
          </w:pPr>
          <w:hyperlink w:anchor="_bookmark212" w:history="1">
            <w:r w:rsidR="004E5429">
              <w:t>457</w:t>
            </w:r>
            <w:r w:rsidR="004E5429">
              <w:tab/>
              <w:t>Lexicon Expressions v 1.0 -</w:t>
            </w:r>
            <w:r w:rsidR="004E5429">
              <w:rPr>
                <w:spacing w:val="3"/>
              </w:rPr>
              <w:t xml:space="preserve"> </w:t>
            </w:r>
            <w:r w:rsidR="004E5429">
              <w:t>file #757.01</w:t>
            </w:r>
            <w:r w:rsidR="004E5429">
              <w:tab/>
              <w:t>215</w:t>
            </w:r>
          </w:hyperlink>
        </w:p>
        <w:p w14:paraId="1B94383F" w14:textId="77777777" w:rsidR="00C227BB" w:rsidRDefault="00F80B74">
          <w:pPr>
            <w:pStyle w:val="TOC5"/>
            <w:tabs>
              <w:tab w:val="left" w:pos="1662"/>
              <w:tab w:val="right" w:leader="dot" w:pos="9570"/>
            </w:tabs>
            <w:spacing w:before="1"/>
          </w:pPr>
          <w:hyperlink w:anchor="_bookmark213" w:history="1">
            <w:r w:rsidR="004E5429">
              <w:t>1511</w:t>
            </w:r>
            <w:r w:rsidR="004E5429">
              <w:tab/>
              <w:t>Lexicon Utilities v 1.0</w:t>
            </w:r>
            <w:r w:rsidR="004E5429">
              <w:rPr>
                <w:spacing w:val="2"/>
              </w:rPr>
              <w:t xml:space="preserve"> </w:t>
            </w:r>
            <w:r w:rsidR="004E5429">
              <w:t>- GMPTU</w:t>
            </w:r>
            <w:r w:rsidR="004E5429">
              <w:tab/>
              <w:t>215</w:t>
            </w:r>
          </w:hyperlink>
        </w:p>
        <w:p w14:paraId="203E9B89" w14:textId="77777777" w:rsidR="00C227BB" w:rsidRDefault="00F80B74">
          <w:pPr>
            <w:pStyle w:val="TOC5"/>
            <w:tabs>
              <w:tab w:val="left" w:pos="1662"/>
              <w:tab w:val="right" w:leader="dot" w:pos="9570"/>
            </w:tabs>
            <w:spacing w:before="1"/>
          </w:pPr>
          <w:hyperlink w:anchor="_bookmark214" w:history="1">
            <w:r w:rsidR="004E5429">
              <w:t>1571</w:t>
            </w:r>
            <w:r w:rsidR="004E5429">
              <w:tab/>
              <w:t>Lexicon Expressions v 2.0 -</w:t>
            </w:r>
            <w:r w:rsidR="004E5429">
              <w:rPr>
                <w:spacing w:val="-1"/>
              </w:rPr>
              <w:t xml:space="preserve"> </w:t>
            </w:r>
            <w:r w:rsidR="004E5429">
              <w:t>file</w:t>
            </w:r>
            <w:r w:rsidR="004E5429">
              <w:rPr>
                <w:spacing w:val="1"/>
              </w:rPr>
              <w:t xml:space="preserve"> </w:t>
            </w:r>
            <w:r w:rsidR="004E5429">
              <w:t>757.01</w:t>
            </w:r>
            <w:r w:rsidR="004E5429">
              <w:tab/>
              <w:t>216</w:t>
            </w:r>
          </w:hyperlink>
        </w:p>
        <w:p w14:paraId="1CE197A9" w14:textId="77777777" w:rsidR="00C227BB" w:rsidRDefault="00F80B74">
          <w:pPr>
            <w:pStyle w:val="TOC5"/>
            <w:tabs>
              <w:tab w:val="left" w:pos="1662"/>
              <w:tab w:val="right" w:leader="dot" w:pos="9570"/>
            </w:tabs>
          </w:pPr>
          <w:hyperlink w:anchor="_bookmark215" w:history="1">
            <w:r w:rsidR="004E5429">
              <w:t>1573</w:t>
            </w:r>
            <w:r w:rsidR="004E5429">
              <w:tab/>
              <w:t>Lexicon Utilities v 2.0</w:t>
            </w:r>
            <w:r w:rsidR="004E5429">
              <w:rPr>
                <w:spacing w:val="2"/>
              </w:rPr>
              <w:t xml:space="preserve"> </w:t>
            </w:r>
            <w:r w:rsidR="004E5429">
              <w:t>–</w:t>
            </w:r>
            <w:r w:rsidR="004E5429">
              <w:rPr>
                <w:spacing w:val="1"/>
              </w:rPr>
              <w:t xml:space="preserve"> </w:t>
            </w:r>
            <w:r w:rsidR="004E5429">
              <w:t>LEXU</w:t>
            </w:r>
            <w:r w:rsidR="004E5429">
              <w:tab/>
              <w:t>216</w:t>
            </w:r>
          </w:hyperlink>
        </w:p>
        <w:p w14:paraId="1583ED6A" w14:textId="77777777" w:rsidR="00C227BB" w:rsidRDefault="00F80B74">
          <w:pPr>
            <w:pStyle w:val="TOC5"/>
            <w:tabs>
              <w:tab w:val="left" w:pos="1662"/>
              <w:tab w:val="right" w:leader="dot" w:pos="9570"/>
            </w:tabs>
          </w:pPr>
          <w:hyperlink w:anchor="_bookmark216" w:history="1">
            <w:r w:rsidR="004E5429">
              <w:t>1597</w:t>
            </w:r>
            <w:r w:rsidR="004E5429">
              <w:tab/>
              <w:t>Expression Information</w:t>
            </w:r>
            <w:r w:rsidR="004E5429">
              <w:rPr>
                <w:spacing w:val="3"/>
              </w:rPr>
              <w:t xml:space="preserve"> </w:t>
            </w:r>
            <w:r w:rsidR="004E5429">
              <w:t>–</w:t>
            </w:r>
            <w:r w:rsidR="004E5429">
              <w:rPr>
                <w:spacing w:val="-1"/>
              </w:rPr>
              <w:t xml:space="preserve"> </w:t>
            </w:r>
            <w:r w:rsidR="004E5429">
              <w:t>LEXA</w:t>
            </w:r>
            <w:r w:rsidR="004E5429">
              <w:tab/>
              <w:t>218</w:t>
            </w:r>
          </w:hyperlink>
        </w:p>
        <w:p w14:paraId="0137A5C6" w14:textId="77777777" w:rsidR="00C227BB" w:rsidRDefault="00F80B74">
          <w:pPr>
            <w:pStyle w:val="TOC5"/>
            <w:tabs>
              <w:tab w:val="left" w:pos="1662"/>
              <w:tab w:val="right" w:leader="dot" w:pos="9570"/>
            </w:tabs>
            <w:spacing w:before="1" w:line="229" w:lineRule="exact"/>
          </w:pPr>
          <w:hyperlink w:anchor="_bookmark217" w:history="1">
            <w:r w:rsidR="004E5429">
              <w:t>1599</w:t>
            </w:r>
            <w:r w:rsidR="004E5429">
              <w:tab/>
              <w:t>LEXICON USER DEFAULTS - Filter</w:t>
            </w:r>
            <w:r w:rsidR="004E5429">
              <w:rPr>
                <w:spacing w:val="-2"/>
              </w:rPr>
              <w:t xml:space="preserve"> </w:t>
            </w:r>
            <w:r w:rsidR="004E5429">
              <w:t>- LEXDFL</w:t>
            </w:r>
            <w:r w:rsidR="004E5429">
              <w:tab/>
              <w:t>218</w:t>
            </w:r>
          </w:hyperlink>
        </w:p>
        <w:p w14:paraId="4EDF3B20" w14:textId="77777777" w:rsidR="00C227BB" w:rsidRDefault="00F80B74">
          <w:pPr>
            <w:pStyle w:val="TOC5"/>
            <w:tabs>
              <w:tab w:val="left" w:pos="1662"/>
              <w:tab w:val="right" w:leader="dot" w:pos="9570"/>
            </w:tabs>
            <w:spacing w:line="229" w:lineRule="exact"/>
          </w:pPr>
          <w:hyperlink w:anchor="_bookmark218" w:history="1">
            <w:r w:rsidR="004E5429">
              <w:t>1601</w:t>
            </w:r>
            <w:r w:rsidR="004E5429">
              <w:tab/>
              <w:t>LEXICON USER DEFAULTS - Display</w:t>
            </w:r>
            <w:r w:rsidR="004E5429">
              <w:rPr>
                <w:spacing w:val="-6"/>
              </w:rPr>
              <w:t xml:space="preserve"> </w:t>
            </w:r>
            <w:r w:rsidR="004E5429">
              <w:t>-</w:t>
            </w:r>
            <w:r w:rsidR="004E5429">
              <w:rPr>
                <w:spacing w:val="2"/>
              </w:rPr>
              <w:t xml:space="preserve"> </w:t>
            </w:r>
            <w:r w:rsidR="004E5429">
              <w:t>LEXDCC</w:t>
            </w:r>
            <w:r w:rsidR="004E5429">
              <w:tab/>
              <w:t>219</w:t>
            </w:r>
          </w:hyperlink>
        </w:p>
        <w:p w14:paraId="64EC1C2E" w14:textId="77777777" w:rsidR="00C227BB" w:rsidRDefault="00F80B74">
          <w:pPr>
            <w:pStyle w:val="TOC5"/>
            <w:tabs>
              <w:tab w:val="left" w:pos="1662"/>
              <w:tab w:val="right" w:leader="dot" w:pos="9570"/>
            </w:tabs>
          </w:pPr>
          <w:hyperlink w:anchor="_bookmark219" w:history="1">
            <w:r w:rsidR="004E5429">
              <w:t>1603</w:t>
            </w:r>
            <w:r w:rsidR="004E5429">
              <w:tab/>
              <w:t>LEXICON USER DEFAULTS – Vocabulary</w:t>
            </w:r>
            <w:r w:rsidR="004E5429">
              <w:rPr>
                <w:spacing w:val="-7"/>
              </w:rPr>
              <w:t xml:space="preserve"> </w:t>
            </w:r>
            <w:r w:rsidR="004E5429">
              <w:t>- LEXDVD</w:t>
            </w:r>
            <w:r w:rsidR="004E5429">
              <w:tab/>
              <w:t>219</w:t>
            </w:r>
          </w:hyperlink>
        </w:p>
        <w:p w14:paraId="5102090C" w14:textId="77777777" w:rsidR="00C227BB" w:rsidRDefault="00F80B74">
          <w:pPr>
            <w:pStyle w:val="TOC5"/>
            <w:tabs>
              <w:tab w:val="left" w:pos="1662"/>
              <w:tab w:val="right" w:leader="dot" w:pos="9570"/>
            </w:tabs>
            <w:spacing w:before="1"/>
          </w:pPr>
          <w:hyperlink w:anchor="_bookmark220" w:history="1">
            <w:r w:rsidR="004E5429">
              <w:t>1605</w:t>
            </w:r>
            <w:r w:rsidR="004E5429">
              <w:tab/>
              <w:t>LEXICON USER DEFAULTS - Shortcuts</w:t>
            </w:r>
            <w:r w:rsidR="004E5429">
              <w:rPr>
                <w:spacing w:val="-2"/>
              </w:rPr>
              <w:t xml:space="preserve"> </w:t>
            </w:r>
            <w:r w:rsidR="004E5429">
              <w:t>- LEXDCX</w:t>
            </w:r>
            <w:r w:rsidR="004E5429">
              <w:tab/>
              <w:t>220</w:t>
            </w:r>
          </w:hyperlink>
        </w:p>
        <w:p w14:paraId="5621E042" w14:textId="77777777" w:rsidR="00C227BB" w:rsidRDefault="00F80B74">
          <w:pPr>
            <w:pStyle w:val="TOC5"/>
            <w:tabs>
              <w:tab w:val="left" w:pos="1662"/>
              <w:tab w:val="right" w:leader="dot" w:pos="9570"/>
            </w:tabs>
          </w:pPr>
          <w:hyperlink w:anchor="_bookmark221" w:history="1">
            <w:r w:rsidR="004E5429">
              <w:t>1607</w:t>
            </w:r>
            <w:r w:rsidR="004E5429">
              <w:tab/>
              <w:t>LEXICON USER DEFAULTS - List</w:t>
            </w:r>
            <w:r w:rsidR="004E5429">
              <w:rPr>
                <w:spacing w:val="-3"/>
              </w:rPr>
              <w:t xml:space="preserve"> </w:t>
            </w:r>
            <w:r w:rsidR="004E5429">
              <w:t>- LEXDDS</w:t>
            </w:r>
            <w:r w:rsidR="004E5429">
              <w:tab/>
              <w:t>220</w:t>
            </w:r>
          </w:hyperlink>
        </w:p>
        <w:p w14:paraId="6CA52814" w14:textId="77777777" w:rsidR="00C227BB" w:rsidRDefault="00F80B74">
          <w:pPr>
            <w:pStyle w:val="TOC5"/>
            <w:tabs>
              <w:tab w:val="left" w:pos="1662"/>
              <w:tab w:val="right" w:leader="dot" w:pos="9570"/>
            </w:tabs>
          </w:pPr>
          <w:hyperlink w:anchor="_bookmark222" w:history="1">
            <w:r w:rsidR="004E5429">
              <w:t>1609</w:t>
            </w:r>
            <w:r w:rsidR="004E5429">
              <w:tab/>
              <w:t>Lexicon Setup</w:t>
            </w:r>
            <w:r w:rsidR="004E5429">
              <w:rPr>
                <w:spacing w:val="3"/>
              </w:rPr>
              <w:t xml:space="preserve"> </w:t>
            </w:r>
            <w:r w:rsidR="004E5429">
              <w:t>- LEXSET</w:t>
            </w:r>
            <w:r w:rsidR="004E5429">
              <w:tab/>
              <w:t>220</w:t>
            </w:r>
          </w:hyperlink>
        </w:p>
        <w:p w14:paraId="16FF7AE2" w14:textId="77777777" w:rsidR="00C227BB" w:rsidRDefault="00F80B74">
          <w:pPr>
            <w:pStyle w:val="TOC5"/>
            <w:tabs>
              <w:tab w:val="left" w:pos="1662"/>
              <w:tab w:val="right" w:leader="dot" w:pos="9570"/>
            </w:tabs>
            <w:spacing w:before="1" w:line="229" w:lineRule="exact"/>
          </w:pPr>
          <w:hyperlink w:anchor="_bookmark223" w:history="1">
            <w:r w:rsidR="004E5429">
              <w:t>1614</w:t>
            </w:r>
            <w:r w:rsidR="004E5429">
              <w:tab/>
              <w:t>Lexicon Expressions for Codes</w:t>
            </w:r>
            <w:r w:rsidR="004E5429">
              <w:rPr>
                <w:spacing w:val="2"/>
              </w:rPr>
              <w:t xml:space="preserve"> </w:t>
            </w:r>
            <w:r w:rsidR="004E5429">
              <w:t>-</w:t>
            </w:r>
            <w:r w:rsidR="004E5429">
              <w:rPr>
                <w:spacing w:val="-1"/>
              </w:rPr>
              <w:t xml:space="preserve"> </w:t>
            </w:r>
            <w:r w:rsidR="004E5429">
              <w:t>LEXCODE</w:t>
            </w:r>
            <w:r w:rsidR="004E5429">
              <w:tab/>
              <w:t>222</w:t>
            </w:r>
          </w:hyperlink>
        </w:p>
        <w:p w14:paraId="6219EE11" w14:textId="77777777" w:rsidR="00C227BB" w:rsidRDefault="00F80B74">
          <w:pPr>
            <w:pStyle w:val="TOC5"/>
            <w:tabs>
              <w:tab w:val="left" w:pos="1662"/>
              <w:tab w:val="right" w:leader="dot" w:pos="9570"/>
            </w:tabs>
            <w:spacing w:line="229" w:lineRule="exact"/>
          </w:pPr>
          <w:hyperlink w:anchor="_bookmark224" w:history="1">
            <w:r w:rsidR="004E5429">
              <w:t>2288</w:t>
            </w:r>
            <w:r w:rsidR="004E5429">
              <w:tab/>
              <w:t>Lexicon Utilities</w:t>
            </w:r>
            <w:r w:rsidR="004E5429">
              <w:rPr>
                <w:spacing w:val="5"/>
              </w:rPr>
              <w:t xml:space="preserve"> </w:t>
            </w:r>
            <w:r w:rsidR="004E5429">
              <w:t>–</w:t>
            </w:r>
            <w:r w:rsidR="004E5429">
              <w:rPr>
                <w:spacing w:val="-1"/>
              </w:rPr>
              <w:t xml:space="preserve"> </w:t>
            </w:r>
            <w:r w:rsidR="004E5429">
              <w:t>LEXU</w:t>
            </w:r>
            <w:r w:rsidR="004E5429">
              <w:tab/>
              <w:t>222</w:t>
            </w:r>
          </w:hyperlink>
        </w:p>
        <w:p w14:paraId="17CEE456" w14:textId="77777777" w:rsidR="00C227BB" w:rsidRDefault="00F80B74">
          <w:pPr>
            <w:pStyle w:val="TOC5"/>
            <w:tabs>
              <w:tab w:val="left" w:pos="1662"/>
              <w:tab w:val="right" w:leader="dot" w:pos="9570"/>
            </w:tabs>
          </w:pPr>
          <w:hyperlink w:anchor="_bookmark225" w:history="1">
            <w:r w:rsidR="004E5429">
              <w:t>2950</w:t>
            </w:r>
            <w:r w:rsidR="004E5429">
              <w:tab/>
              <w:t>Lexicon Lookup</w:t>
            </w:r>
            <w:r w:rsidR="004E5429">
              <w:rPr>
                <w:spacing w:val="1"/>
              </w:rPr>
              <w:t xml:space="preserve"> </w:t>
            </w:r>
            <w:r w:rsidR="004E5429">
              <w:t>- LEXA</w:t>
            </w:r>
            <w:r w:rsidR="004E5429">
              <w:tab/>
              <w:t>223</w:t>
            </w:r>
          </w:hyperlink>
        </w:p>
        <w:p w14:paraId="771A68C4" w14:textId="77777777" w:rsidR="00C227BB" w:rsidRDefault="00F80B74">
          <w:pPr>
            <w:pStyle w:val="TOC5"/>
            <w:tabs>
              <w:tab w:val="left" w:pos="1662"/>
              <w:tab w:val="right" w:leader="dot" w:pos="9570"/>
            </w:tabs>
            <w:spacing w:before="1"/>
          </w:pPr>
          <w:hyperlink w:anchor="_bookmark226" w:history="1">
            <w:r w:rsidR="004E5429">
              <w:t>4083</w:t>
            </w:r>
            <w:r w:rsidR="004E5429">
              <w:tab/>
              <w:t>Lexicon Code Status</w:t>
            </w:r>
            <w:r w:rsidR="004E5429">
              <w:rPr>
                <w:spacing w:val="1"/>
              </w:rPr>
              <w:t xml:space="preserve"> </w:t>
            </w:r>
            <w:r w:rsidR="004E5429">
              <w:t>- LEXSRC2</w:t>
            </w:r>
            <w:r w:rsidR="004E5429">
              <w:tab/>
              <w:t>225</w:t>
            </w:r>
          </w:hyperlink>
        </w:p>
        <w:p w14:paraId="4B3229E1" w14:textId="77777777" w:rsidR="00C227BB" w:rsidRDefault="00F80B74">
          <w:pPr>
            <w:pStyle w:val="TOC5"/>
            <w:tabs>
              <w:tab w:val="left" w:pos="1662"/>
              <w:tab w:val="right" w:leader="dot" w:pos="9570"/>
            </w:tabs>
          </w:pPr>
          <w:hyperlink w:anchor="_bookmark227" w:history="1">
            <w:r w:rsidR="004E5429">
              <w:t>4306</w:t>
            </w:r>
            <w:r w:rsidR="004E5429">
              <w:tab/>
              <w:t>LEXICAL SERVICES UPDATE</w:t>
            </w:r>
            <w:r w:rsidR="004E5429">
              <w:rPr>
                <w:spacing w:val="2"/>
              </w:rPr>
              <w:t xml:space="preserve"> </w:t>
            </w:r>
            <w:r w:rsidR="004E5429">
              <w:t>- Protocol</w:t>
            </w:r>
            <w:r w:rsidR="004E5429">
              <w:tab/>
              <w:t>227</w:t>
            </w:r>
          </w:hyperlink>
        </w:p>
        <w:p w14:paraId="5E7D6E2F" w14:textId="77777777" w:rsidR="00C227BB" w:rsidRDefault="00F80B74">
          <w:pPr>
            <w:pStyle w:val="TOC5"/>
            <w:tabs>
              <w:tab w:val="left" w:pos="1660"/>
              <w:tab w:val="right" w:leader="dot" w:pos="9570"/>
            </w:tabs>
            <w:spacing w:before="1"/>
          </w:pPr>
          <w:hyperlink w:anchor="_bookmark228" w:history="1">
            <w:r w:rsidR="004E5429">
              <w:t>4912</w:t>
            </w:r>
            <w:r w:rsidR="004E5429">
              <w:tab/>
              <w:t>Concept Data for Code –</w:t>
            </w:r>
            <w:r w:rsidR="004E5429">
              <w:rPr>
                <w:spacing w:val="-1"/>
              </w:rPr>
              <w:t xml:space="preserve"> </w:t>
            </w:r>
            <w:r w:rsidR="004E5429">
              <w:t>LEXTRAN</w:t>
            </w:r>
            <w:r w:rsidR="004E5429">
              <w:tab/>
              <w:t>228</w:t>
            </w:r>
          </w:hyperlink>
        </w:p>
        <w:p w14:paraId="0CF8EBED" w14:textId="77777777" w:rsidR="00C227BB" w:rsidRDefault="00F80B74">
          <w:pPr>
            <w:pStyle w:val="TOC5"/>
            <w:tabs>
              <w:tab w:val="left" w:pos="1660"/>
              <w:tab w:val="right" w:leader="dot" w:pos="9570"/>
            </w:tabs>
            <w:spacing w:line="229" w:lineRule="exact"/>
          </w:pPr>
          <w:hyperlink w:anchor="_bookmark229" w:history="1">
            <w:r w:rsidR="004E5429">
              <w:t>4913</w:t>
            </w:r>
            <w:r w:rsidR="004E5429">
              <w:tab/>
              <w:t>Concept Data for Text</w:t>
            </w:r>
            <w:r w:rsidR="004E5429">
              <w:rPr>
                <w:spacing w:val="-2"/>
              </w:rPr>
              <w:t xml:space="preserve"> </w:t>
            </w:r>
            <w:r w:rsidR="004E5429">
              <w:t>- LEXTRAN</w:t>
            </w:r>
            <w:r w:rsidR="004E5429">
              <w:tab/>
              <w:t>229</w:t>
            </w:r>
          </w:hyperlink>
        </w:p>
        <w:p w14:paraId="447F9753" w14:textId="77777777" w:rsidR="00C227BB" w:rsidRDefault="00F80B74">
          <w:pPr>
            <w:pStyle w:val="TOC5"/>
            <w:tabs>
              <w:tab w:val="left" w:pos="1662"/>
              <w:tab w:val="right" w:leader="dot" w:pos="9570"/>
            </w:tabs>
            <w:spacing w:line="229" w:lineRule="exact"/>
          </w:pPr>
          <w:hyperlink w:anchor="_bookmark230" w:history="1">
            <w:r w:rsidR="004E5429">
              <w:t>4914</w:t>
            </w:r>
            <w:r w:rsidR="004E5429">
              <w:tab/>
              <w:t>Validate Code for Source</w:t>
            </w:r>
            <w:r w:rsidR="004E5429">
              <w:rPr>
                <w:spacing w:val="-1"/>
              </w:rPr>
              <w:t xml:space="preserve"> </w:t>
            </w:r>
            <w:r w:rsidR="004E5429">
              <w:t>- LEXTRAN</w:t>
            </w:r>
            <w:r w:rsidR="004E5429">
              <w:tab/>
              <w:t>231</w:t>
            </w:r>
          </w:hyperlink>
        </w:p>
        <w:p w14:paraId="6DDD15C7" w14:textId="77777777" w:rsidR="00C227BB" w:rsidRDefault="00F80B74">
          <w:pPr>
            <w:pStyle w:val="TOC5"/>
            <w:tabs>
              <w:tab w:val="left" w:pos="1660"/>
              <w:tab w:val="right" w:leader="dot" w:pos="9570"/>
            </w:tabs>
            <w:spacing w:before="1"/>
          </w:pPr>
          <w:hyperlink w:anchor="_bookmark231" w:history="1">
            <w:r w:rsidR="004E5429">
              <w:t>5006</w:t>
            </w:r>
            <w:r w:rsidR="004E5429">
              <w:tab/>
              <w:t>Obtain Synonyms for Code</w:t>
            </w:r>
            <w:r w:rsidR="004E5429">
              <w:rPr>
                <w:spacing w:val="2"/>
              </w:rPr>
              <w:t xml:space="preserve"> </w:t>
            </w:r>
            <w:r w:rsidR="004E5429">
              <w:t>–</w:t>
            </w:r>
            <w:r w:rsidR="004E5429">
              <w:rPr>
                <w:spacing w:val="-2"/>
              </w:rPr>
              <w:t xml:space="preserve"> </w:t>
            </w:r>
            <w:r w:rsidR="004E5429">
              <w:t>LEXTRAN1</w:t>
            </w:r>
            <w:r w:rsidR="004E5429">
              <w:tab/>
              <w:t>232</w:t>
            </w:r>
          </w:hyperlink>
        </w:p>
        <w:p w14:paraId="55997033" w14:textId="77777777" w:rsidR="00C227BB" w:rsidRDefault="00F80B74">
          <w:pPr>
            <w:pStyle w:val="TOC5"/>
            <w:tabs>
              <w:tab w:val="left" w:pos="1660"/>
              <w:tab w:val="right" w:leader="dot" w:pos="9570"/>
            </w:tabs>
          </w:pPr>
          <w:hyperlink w:anchor="_bookmark232" w:history="1">
            <w:r w:rsidR="004E5429">
              <w:t>5007</w:t>
            </w:r>
            <w:r w:rsidR="004E5429">
              <w:tab/>
              <w:t>Obtain Fully Specified Name</w:t>
            </w:r>
            <w:r w:rsidR="004E5429">
              <w:rPr>
                <w:spacing w:val="-3"/>
              </w:rPr>
              <w:t xml:space="preserve"> </w:t>
            </w:r>
            <w:r w:rsidR="004E5429">
              <w:t>–</w:t>
            </w:r>
            <w:r w:rsidR="004E5429">
              <w:rPr>
                <w:spacing w:val="-1"/>
              </w:rPr>
              <w:t xml:space="preserve"> </w:t>
            </w:r>
            <w:r w:rsidR="004E5429">
              <w:t>LEXTRAN1</w:t>
            </w:r>
            <w:r w:rsidR="004E5429">
              <w:tab/>
              <w:t>233</w:t>
            </w:r>
          </w:hyperlink>
        </w:p>
        <w:p w14:paraId="7A722692" w14:textId="77777777" w:rsidR="00C227BB" w:rsidRDefault="00F80B74">
          <w:pPr>
            <w:pStyle w:val="TOC5"/>
            <w:tabs>
              <w:tab w:val="left" w:pos="1660"/>
              <w:tab w:val="right" w:leader="dot" w:pos="9570"/>
            </w:tabs>
            <w:spacing w:before="1"/>
          </w:pPr>
          <w:hyperlink w:anchor="_bookmark233" w:history="1">
            <w:r w:rsidR="004E5429">
              <w:t>5008</w:t>
            </w:r>
            <w:r w:rsidR="004E5429">
              <w:tab/>
              <w:t>Obtain Preferred Term</w:t>
            </w:r>
            <w:r w:rsidR="004E5429">
              <w:rPr>
                <w:spacing w:val="3"/>
              </w:rPr>
              <w:t xml:space="preserve"> </w:t>
            </w:r>
            <w:r w:rsidR="004E5429">
              <w:t>–</w:t>
            </w:r>
            <w:r w:rsidR="004E5429">
              <w:rPr>
                <w:spacing w:val="-1"/>
              </w:rPr>
              <w:t xml:space="preserve"> </w:t>
            </w:r>
            <w:r w:rsidR="004E5429">
              <w:t>LEXTRAN1</w:t>
            </w:r>
            <w:r w:rsidR="004E5429">
              <w:tab/>
              <w:t>234</w:t>
            </w:r>
          </w:hyperlink>
        </w:p>
        <w:p w14:paraId="083EAB46" w14:textId="77777777" w:rsidR="00C227BB" w:rsidRDefault="00F80B74">
          <w:pPr>
            <w:pStyle w:val="TOC5"/>
            <w:tabs>
              <w:tab w:val="left" w:pos="1660"/>
              <w:tab w:val="right" w:leader="dot" w:pos="9570"/>
            </w:tabs>
            <w:spacing w:line="229" w:lineRule="exact"/>
          </w:pPr>
          <w:hyperlink w:anchor="_bookmark234" w:history="1">
            <w:r w:rsidR="004E5429">
              <w:t>5009</w:t>
            </w:r>
            <w:r w:rsidR="004E5429">
              <w:tab/>
              <w:t>Obtain Designation Code</w:t>
            </w:r>
            <w:r w:rsidR="004E5429">
              <w:rPr>
                <w:spacing w:val="3"/>
              </w:rPr>
              <w:t xml:space="preserve"> </w:t>
            </w:r>
            <w:r w:rsidR="004E5429">
              <w:t>–</w:t>
            </w:r>
            <w:r w:rsidR="004E5429">
              <w:rPr>
                <w:spacing w:val="-1"/>
              </w:rPr>
              <w:t xml:space="preserve"> </w:t>
            </w:r>
            <w:r w:rsidR="004E5429">
              <w:t>LEXTRAN1</w:t>
            </w:r>
            <w:r w:rsidR="004E5429">
              <w:tab/>
              <w:t>234</w:t>
            </w:r>
          </w:hyperlink>
        </w:p>
        <w:p w14:paraId="673D5633" w14:textId="77777777" w:rsidR="00C227BB" w:rsidRDefault="00F80B74">
          <w:pPr>
            <w:pStyle w:val="TOC5"/>
            <w:tabs>
              <w:tab w:val="left" w:pos="1660"/>
              <w:tab w:val="right" w:leader="dot" w:pos="9570"/>
            </w:tabs>
            <w:spacing w:line="229" w:lineRule="exact"/>
          </w:pPr>
          <w:hyperlink w:anchor="_bookmark235" w:history="1">
            <w:r w:rsidR="004E5429">
              <w:t>5010</w:t>
            </w:r>
            <w:r w:rsidR="004E5429">
              <w:tab/>
              <w:t>Obtain Mapped Codes –</w:t>
            </w:r>
            <w:r w:rsidR="004E5429">
              <w:rPr>
                <w:spacing w:val="-1"/>
              </w:rPr>
              <w:t xml:space="preserve"> </w:t>
            </w:r>
            <w:r w:rsidR="004E5429">
              <w:t>LEXTRAN1</w:t>
            </w:r>
            <w:r w:rsidR="004E5429">
              <w:tab/>
              <w:t>235</w:t>
            </w:r>
          </w:hyperlink>
        </w:p>
        <w:p w14:paraId="3720BE17" w14:textId="77777777" w:rsidR="00C227BB" w:rsidRDefault="00F80B74">
          <w:pPr>
            <w:pStyle w:val="TOC5"/>
            <w:tabs>
              <w:tab w:val="left" w:pos="1660"/>
              <w:tab w:val="right" w:leader="dot" w:pos="9570"/>
            </w:tabs>
            <w:spacing w:before="1"/>
          </w:pPr>
          <w:hyperlink w:anchor="_bookmark236" w:history="1">
            <w:r w:rsidR="004E5429">
              <w:t>5011</w:t>
            </w:r>
            <w:r w:rsidR="004E5429">
              <w:tab/>
              <w:t>Obtain Version Identifier</w:t>
            </w:r>
            <w:r w:rsidR="004E5429">
              <w:rPr>
                <w:spacing w:val="2"/>
              </w:rPr>
              <w:t xml:space="preserve"> </w:t>
            </w:r>
            <w:r w:rsidR="004E5429">
              <w:t>- LEXTRAN</w:t>
            </w:r>
            <w:r w:rsidR="004E5429">
              <w:tab/>
              <w:t>236</w:t>
            </w:r>
          </w:hyperlink>
        </w:p>
        <w:p w14:paraId="7E2950D8" w14:textId="77777777" w:rsidR="00C227BB" w:rsidRDefault="00F80B74">
          <w:pPr>
            <w:pStyle w:val="TOC5"/>
            <w:tabs>
              <w:tab w:val="left" w:pos="1662"/>
              <w:tab w:val="right" w:leader="dot" w:pos="9570"/>
            </w:tabs>
          </w:pPr>
          <w:hyperlink w:anchor="_bookmark237" w:history="1">
            <w:r w:rsidR="004E5429">
              <w:t>5252</w:t>
            </w:r>
            <w:r w:rsidR="004E5429">
              <w:tab/>
              <w:t>Lexicon/VBA APIs</w:t>
            </w:r>
            <w:r w:rsidR="004E5429">
              <w:rPr>
                <w:spacing w:val="5"/>
              </w:rPr>
              <w:t xml:space="preserve"> </w:t>
            </w:r>
            <w:r w:rsidR="004E5429">
              <w:t>- LEXASCD</w:t>
            </w:r>
            <w:r w:rsidR="004E5429">
              <w:tab/>
              <w:t>237</w:t>
            </w:r>
          </w:hyperlink>
        </w:p>
        <w:p w14:paraId="120F5C2B" w14:textId="77777777" w:rsidR="00C227BB" w:rsidRDefault="00F80B74">
          <w:pPr>
            <w:pStyle w:val="TOC5"/>
            <w:tabs>
              <w:tab w:val="left" w:pos="1662"/>
              <w:tab w:val="right" w:leader="dot" w:pos="9570"/>
            </w:tabs>
          </w:pPr>
          <w:hyperlink w:anchor="_bookmark238" w:history="1">
            <w:r w:rsidR="004E5429">
              <w:t>5386</w:t>
            </w:r>
            <w:r w:rsidR="004E5429">
              <w:tab/>
              <w:t>Lexicon Lookup Screens</w:t>
            </w:r>
            <w:r w:rsidR="004E5429">
              <w:rPr>
                <w:spacing w:val="2"/>
              </w:rPr>
              <w:t xml:space="preserve"> </w:t>
            </w:r>
            <w:r w:rsidR="004E5429">
              <w:t>- LEXU</w:t>
            </w:r>
            <w:r w:rsidR="004E5429">
              <w:tab/>
              <w:t>240</w:t>
            </w:r>
          </w:hyperlink>
        </w:p>
        <w:p w14:paraId="724F8E19" w14:textId="77777777" w:rsidR="00C227BB" w:rsidRDefault="00F80B74">
          <w:pPr>
            <w:pStyle w:val="TOC5"/>
            <w:tabs>
              <w:tab w:val="left" w:pos="1662"/>
              <w:tab w:val="right" w:leader="dot" w:pos="9570"/>
            </w:tabs>
            <w:spacing w:before="1"/>
          </w:pPr>
          <w:hyperlink w:anchor="_bookmark239" w:history="1">
            <w:r w:rsidR="004E5429">
              <w:t>5547</w:t>
            </w:r>
            <w:r w:rsidR="004E5429">
              <w:tab/>
              <w:t>LAB LOINC File #95.3 APIs</w:t>
            </w:r>
            <w:r w:rsidR="004E5429">
              <w:rPr>
                <w:spacing w:val="-1"/>
              </w:rPr>
              <w:t xml:space="preserve"> </w:t>
            </w:r>
            <w:r w:rsidR="004E5429">
              <w:t>- LEXLR</w:t>
            </w:r>
            <w:r w:rsidR="004E5429">
              <w:tab/>
              <w:t>242</w:t>
            </w:r>
          </w:hyperlink>
        </w:p>
        <w:p w14:paraId="710B42ED" w14:textId="77777777" w:rsidR="00C227BB" w:rsidRDefault="00F80B74">
          <w:pPr>
            <w:pStyle w:val="TOC5"/>
            <w:tabs>
              <w:tab w:val="left" w:pos="1662"/>
              <w:tab w:val="right" w:leader="dot" w:pos="9570"/>
            </w:tabs>
            <w:spacing w:line="229" w:lineRule="exact"/>
          </w:pPr>
          <w:hyperlink w:anchor="_bookmark240" w:history="1">
            <w:r w:rsidR="004E5429">
              <w:t>5679</w:t>
            </w:r>
            <w:r w:rsidR="004E5429">
              <w:tab/>
              <w:t>Lexicon Utilities (ICD-10 UPDATE) - LEXU</w:t>
            </w:r>
            <w:r w:rsidR="004E5429">
              <w:tab/>
              <w:t>246</w:t>
            </w:r>
          </w:hyperlink>
        </w:p>
        <w:p w14:paraId="58136306" w14:textId="77777777" w:rsidR="00C227BB" w:rsidRDefault="00F80B74">
          <w:pPr>
            <w:pStyle w:val="TOC5"/>
            <w:tabs>
              <w:tab w:val="left" w:pos="1662"/>
              <w:tab w:val="right" w:leader="dot" w:pos="9570"/>
            </w:tabs>
            <w:spacing w:line="229" w:lineRule="exact"/>
          </w:pPr>
          <w:hyperlink w:anchor="_bookmark241" w:history="1">
            <w:r w:rsidR="004E5429">
              <w:t>5680</w:t>
            </w:r>
            <w:r w:rsidR="004E5429">
              <w:tab/>
              <w:t>Lexicon Expression</w:t>
            </w:r>
            <w:r w:rsidR="004E5429">
              <w:rPr>
                <w:spacing w:val="2"/>
              </w:rPr>
              <w:t xml:space="preserve"> </w:t>
            </w:r>
            <w:r w:rsidR="004E5429">
              <w:t>- LEXCODE</w:t>
            </w:r>
            <w:r w:rsidR="004E5429">
              <w:tab/>
              <w:t>259</w:t>
            </w:r>
          </w:hyperlink>
        </w:p>
        <w:p w14:paraId="7ACAD0CA" w14:textId="77777777" w:rsidR="00C227BB" w:rsidRDefault="00F80B74">
          <w:pPr>
            <w:pStyle w:val="TOC5"/>
            <w:tabs>
              <w:tab w:val="left" w:pos="1662"/>
              <w:tab w:val="right" w:leader="dot" w:pos="9570"/>
            </w:tabs>
            <w:spacing w:before="1"/>
          </w:pPr>
          <w:hyperlink w:anchor="_bookmark242" w:history="1">
            <w:r w:rsidR="004E5429">
              <w:t>5681</w:t>
            </w:r>
            <w:r w:rsidR="004E5429">
              <w:tab/>
              <w:t>Lexicon ICD-10 APIs - LEX10CS</w:t>
            </w:r>
            <w:r w:rsidR="004E5429">
              <w:tab/>
              <w:t>260</w:t>
            </w:r>
          </w:hyperlink>
        </w:p>
        <w:p w14:paraId="51B8E000" w14:textId="77777777" w:rsidR="00C227BB" w:rsidRDefault="00F80B74">
          <w:pPr>
            <w:pStyle w:val="TOC5"/>
            <w:tabs>
              <w:tab w:val="left" w:pos="1662"/>
              <w:tab w:val="right" w:leader="dot" w:pos="9570"/>
            </w:tabs>
          </w:pPr>
          <w:hyperlink w:anchor="_bookmark243" w:history="1">
            <w:r w:rsidR="004E5429">
              <w:t>5781</w:t>
            </w:r>
            <w:r w:rsidR="004E5429">
              <w:tab/>
              <w:t>Mixed Case</w:t>
            </w:r>
            <w:r w:rsidR="004E5429">
              <w:rPr>
                <w:spacing w:val="3"/>
              </w:rPr>
              <w:t xml:space="preserve"> </w:t>
            </w:r>
            <w:r w:rsidR="004E5429">
              <w:t>–</w:t>
            </w:r>
            <w:r w:rsidR="004E5429">
              <w:rPr>
                <w:spacing w:val="-1"/>
              </w:rPr>
              <w:t xml:space="preserve"> </w:t>
            </w:r>
            <w:r w:rsidR="004E5429">
              <w:t>LEXXM</w:t>
            </w:r>
            <w:r w:rsidR="004E5429">
              <w:tab/>
              <w:t>268</w:t>
            </w:r>
          </w:hyperlink>
        </w:p>
        <w:p w14:paraId="3C763B57" w14:textId="77777777" w:rsidR="00C227BB" w:rsidRDefault="00F80B74">
          <w:pPr>
            <w:pStyle w:val="TOC5"/>
            <w:tabs>
              <w:tab w:val="left" w:pos="1662"/>
              <w:tab w:val="right" w:leader="dot" w:pos="9570"/>
            </w:tabs>
            <w:spacing w:before="1"/>
          </w:pPr>
          <w:hyperlink w:anchor="_bookmark244" w:history="1">
            <w:r w:rsidR="004E5429">
              <w:t>5840</w:t>
            </w:r>
            <w:r w:rsidR="004E5429">
              <w:tab/>
              <w:t>Lexicon ICD-10 Suggestions - LEX10CX</w:t>
            </w:r>
            <w:r w:rsidR="004E5429">
              <w:tab/>
              <w:t>269</w:t>
            </w:r>
          </w:hyperlink>
        </w:p>
        <w:p w14:paraId="1ECF3C31" w14:textId="77777777" w:rsidR="00C227BB" w:rsidRDefault="00F80B74">
          <w:pPr>
            <w:pStyle w:val="TOC5"/>
            <w:tabs>
              <w:tab w:val="left" w:pos="1660"/>
              <w:tab w:val="right" w:leader="dot" w:pos="9570"/>
            </w:tabs>
          </w:pPr>
          <w:hyperlink w:anchor="_bookmark245" w:history="1">
            <w:r w:rsidR="004E5429">
              <w:t>6224</w:t>
            </w:r>
            <w:r w:rsidR="004E5429">
              <w:tab/>
              <w:t>UCUM Codes File</w:t>
            </w:r>
            <w:r w:rsidR="004E5429">
              <w:rPr>
                <w:spacing w:val="2"/>
              </w:rPr>
              <w:t xml:space="preserve"> </w:t>
            </w:r>
            <w:r w:rsidR="004E5429">
              <w:t>- ^LEX(757.5)</w:t>
            </w:r>
            <w:r w:rsidR="004E5429">
              <w:tab/>
              <w:t>272</w:t>
            </w:r>
          </w:hyperlink>
        </w:p>
        <w:p w14:paraId="0F44F780" w14:textId="77777777" w:rsidR="00C227BB" w:rsidRDefault="00F80B74">
          <w:pPr>
            <w:pStyle w:val="TOC5"/>
            <w:tabs>
              <w:tab w:val="left" w:pos="1660"/>
              <w:tab w:val="right" w:leader="dot" w:pos="9570"/>
            </w:tabs>
            <w:spacing w:before="1" w:line="229" w:lineRule="exact"/>
          </w:pPr>
          <w:hyperlink w:anchor="_bookmark246" w:history="1">
            <w:r w:rsidR="004E5429">
              <w:t>6225</w:t>
            </w:r>
            <w:r w:rsidR="004E5429">
              <w:tab/>
              <w:t>UCUM Codes APIs - LEXMUCUM</w:t>
            </w:r>
            <w:r w:rsidR="004E5429">
              <w:tab/>
              <w:t>272</w:t>
            </w:r>
          </w:hyperlink>
        </w:p>
        <w:p w14:paraId="63D798DA" w14:textId="77777777" w:rsidR="00C227BB" w:rsidRDefault="00F80B74">
          <w:pPr>
            <w:pStyle w:val="TOC5"/>
            <w:tabs>
              <w:tab w:val="left" w:pos="1662"/>
              <w:tab w:val="right" w:leader="dot" w:pos="9570"/>
            </w:tabs>
            <w:spacing w:line="229" w:lineRule="exact"/>
          </w:pPr>
          <w:hyperlink w:anchor="_bookmark247" w:history="1">
            <w:r w:rsidR="004E5429">
              <w:t>6265</w:t>
            </w:r>
            <w:r w:rsidR="004E5429">
              <w:tab/>
              <w:t>Lexicon Expression Extracts</w:t>
            </w:r>
            <w:r w:rsidR="004E5429">
              <w:rPr>
                <w:spacing w:val="2"/>
              </w:rPr>
              <w:t xml:space="preserve"> </w:t>
            </w:r>
            <w:r w:rsidR="004E5429">
              <w:t>- LEXU</w:t>
            </w:r>
            <w:r w:rsidR="004E5429">
              <w:tab/>
              <w:t>273</w:t>
            </w:r>
          </w:hyperlink>
        </w:p>
        <w:p w14:paraId="610FDB9A" w14:textId="77777777" w:rsidR="00C227BB" w:rsidRDefault="00F80B74">
          <w:pPr>
            <w:pStyle w:val="TOC5"/>
            <w:tabs>
              <w:tab w:val="left" w:pos="1660"/>
              <w:tab w:val="right" w:leader="dot" w:pos="9570"/>
            </w:tabs>
          </w:pPr>
          <w:hyperlink w:anchor="_bookmark248" w:history="1">
            <w:r w:rsidR="004E5429">
              <w:t>6266</w:t>
            </w:r>
            <w:r w:rsidR="004E5429">
              <w:tab/>
              <w:t>Convert Text to Mixed Case</w:t>
            </w:r>
            <w:r w:rsidR="004E5429">
              <w:rPr>
                <w:spacing w:val="-3"/>
              </w:rPr>
              <w:t xml:space="preserve"> </w:t>
            </w:r>
            <w:r w:rsidR="004E5429">
              <w:t>- LEXXMC</w:t>
            </w:r>
            <w:r w:rsidR="004E5429">
              <w:tab/>
              <w:t>281</w:t>
            </w:r>
          </w:hyperlink>
        </w:p>
        <w:p w14:paraId="38689F2D" w14:textId="77777777" w:rsidR="00C227BB" w:rsidRDefault="00F80B74">
          <w:pPr>
            <w:pStyle w:val="TOC5"/>
            <w:tabs>
              <w:tab w:val="left" w:pos="1662"/>
              <w:tab w:val="right" w:leader="dot" w:pos="9570"/>
            </w:tabs>
            <w:spacing w:before="1"/>
          </w:pPr>
          <w:hyperlink w:anchor="_bookmark249" w:history="1">
            <w:r w:rsidR="004E5429">
              <w:t>6267</w:t>
            </w:r>
            <w:r w:rsidR="004E5429">
              <w:tab/>
              <w:t>Lexicon Silent Lookup</w:t>
            </w:r>
            <w:r w:rsidR="004E5429">
              <w:rPr>
                <w:spacing w:val="3"/>
              </w:rPr>
              <w:t xml:space="preserve"> </w:t>
            </w:r>
            <w:r w:rsidR="004E5429">
              <w:t>- LEXA</w:t>
            </w:r>
            <w:r w:rsidR="004E5429">
              <w:tab/>
              <w:t>281</w:t>
            </w:r>
          </w:hyperlink>
        </w:p>
      </w:sdtContent>
    </w:sdt>
    <w:p w14:paraId="20AF6155" w14:textId="77777777" w:rsidR="00C227BB" w:rsidRDefault="00C227BB">
      <w:pPr>
        <w:sectPr w:rsidR="00C227BB">
          <w:type w:val="continuous"/>
          <w:pgSz w:w="12240" w:h="15840"/>
          <w:pgMar w:top="1360" w:right="400" w:bottom="1508" w:left="1220" w:header="720" w:footer="720" w:gutter="0"/>
          <w:cols w:space="720"/>
        </w:sectPr>
      </w:pPr>
    </w:p>
    <w:p w14:paraId="0335C782" w14:textId="77777777" w:rsidR="00C227BB" w:rsidRDefault="004E5429">
      <w:pPr>
        <w:pStyle w:val="Heading1"/>
        <w:numPr>
          <w:ilvl w:val="0"/>
          <w:numId w:val="129"/>
        </w:numPr>
        <w:tabs>
          <w:tab w:val="left" w:pos="1301"/>
        </w:tabs>
        <w:spacing w:before="74"/>
        <w:ind w:hanging="361"/>
      </w:pPr>
      <w:bookmarkStart w:id="0" w:name="1._Preface"/>
      <w:bookmarkStart w:id="1" w:name="_bookmark0"/>
      <w:bookmarkEnd w:id="0"/>
      <w:bookmarkEnd w:id="1"/>
      <w:r>
        <w:lastRenderedPageBreak/>
        <w:t>Preface</w:t>
      </w:r>
    </w:p>
    <w:p w14:paraId="41338099" w14:textId="77777777" w:rsidR="00C227BB" w:rsidRDefault="00C227BB">
      <w:pPr>
        <w:pStyle w:val="BodyText"/>
        <w:spacing w:before="3"/>
        <w:rPr>
          <w:rFonts w:ascii="Arial"/>
          <w:b/>
          <w:sz w:val="31"/>
        </w:rPr>
      </w:pPr>
    </w:p>
    <w:p w14:paraId="6FD9342A" w14:textId="77777777" w:rsidR="00C227BB" w:rsidRDefault="004E5429">
      <w:pPr>
        <w:pStyle w:val="Heading2"/>
        <w:numPr>
          <w:ilvl w:val="1"/>
          <w:numId w:val="129"/>
        </w:numPr>
        <w:tabs>
          <w:tab w:val="left" w:pos="1660"/>
          <w:tab w:val="left" w:pos="1661"/>
        </w:tabs>
        <w:spacing w:before="1"/>
        <w:ind w:hanging="721"/>
      </w:pPr>
      <w:bookmarkStart w:id="2" w:name="1.1_Scope_of_Manual"/>
      <w:bookmarkStart w:id="3" w:name="_bookmark1"/>
      <w:bookmarkEnd w:id="2"/>
      <w:bookmarkEnd w:id="3"/>
      <w:r>
        <w:t>Scope of</w:t>
      </w:r>
      <w:r>
        <w:rPr>
          <w:spacing w:val="-2"/>
        </w:rPr>
        <w:t xml:space="preserve"> </w:t>
      </w:r>
      <w:r>
        <w:t>Manual</w:t>
      </w:r>
    </w:p>
    <w:p w14:paraId="7AB32425" w14:textId="77777777" w:rsidR="00C227BB" w:rsidRDefault="004E5429">
      <w:pPr>
        <w:spacing w:before="120"/>
        <w:ind w:left="220" w:right="1424"/>
        <w:rPr>
          <w:rFonts w:ascii="Times New Roman"/>
        </w:rPr>
      </w:pPr>
      <w:r>
        <w:rPr>
          <w:rFonts w:ascii="Times New Roman"/>
        </w:rPr>
        <w:t>This manual provides technical information required to effectively set up and use the Veterans Health Information Systems and Technology Architecture (VistA) Lexicon Utility. It also contains material useful in linking to the Lexicon Utility.</w:t>
      </w:r>
    </w:p>
    <w:p w14:paraId="457E8711" w14:textId="77777777" w:rsidR="00C227BB" w:rsidRDefault="00C227BB">
      <w:pPr>
        <w:pStyle w:val="BodyText"/>
        <w:spacing w:before="4"/>
        <w:rPr>
          <w:rFonts w:ascii="Times New Roman"/>
          <w:sz w:val="31"/>
        </w:rPr>
      </w:pPr>
    </w:p>
    <w:p w14:paraId="2210791C" w14:textId="77777777" w:rsidR="00C227BB" w:rsidRDefault="004E5429">
      <w:pPr>
        <w:pStyle w:val="Heading2"/>
        <w:numPr>
          <w:ilvl w:val="1"/>
          <w:numId w:val="129"/>
        </w:numPr>
        <w:tabs>
          <w:tab w:val="left" w:pos="1660"/>
          <w:tab w:val="left" w:pos="1661"/>
        </w:tabs>
        <w:ind w:hanging="721"/>
      </w:pPr>
      <w:bookmarkStart w:id="4" w:name="1.2_Audience"/>
      <w:bookmarkStart w:id="5" w:name="_bookmark2"/>
      <w:bookmarkEnd w:id="4"/>
      <w:bookmarkEnd w:id="5"/>
      <w:r>
        <w:t>Audience</w:t>
      </w:r>
    </w:p>
    <w:p w14:paraId="6D02EA28" w14:textId="77777777" w:rsidR="00C227BB" w:rsidRDefault="004E5429">
      <w:pPr>
        <w:spacing w:before="116"/>
        <w:ind w:left="220" w:right="1424"/>
        <w:rPr>
          <w:rFonts w:ascii="Times New Roman"/>
          <w:sz w:val="24"/>
        </w:rPr>
      </w:pPr>
      <w:r>
        <w:rPr>
          <w:rFonts w:ascii="Times New Roman"/>
          <w:sz w:val="24"/>
        </w:rPr>
        <w:t>This manual's intended audience is Information Resource Management (IRM) personnel, Applications Coordinators (ADPACs), Clinical Coordinators, and developers.</w:t>
      </w:r>
    </w:p>
    <w:p w14:paraId="23DDE935" w14:textId="77777777" w:rsidR="00C227BB" w:rsidRDefault="00C227BB">
      <w:pPr>
        <w:rPr>
          <w:rFonts w:ascii="Times New Roman"/>
          <w:sz w:val="24"/>
        </w:rPr>
        <w:sectPr w:rsidR="00C227BB">
          <w:pgSz w:w="12240" w:h="15840"/>
          <w:pgMar w:top="1360" w:right="400" w:bottom="940" w:left="1220" w:header="0" w:footer="666" w:gutter="0"/>
          <w:cols w:space="720"/>
        </w:sectPr>
      </w:pPr>
    </w:p>
    <w:p w14:paraId="134866A8" w14:textId="77777777" w:rsidR="00C227BB" w:rsidRDefault="004E5429">
      <w:pPr>
        <w:pStyle w:val="Heading1"/>
        <w:numPr>
          <w:ilvl w:val="0"/>
          <w:numId w:val="129"/>
        </w:numPr>
        <w:tabs>
          <w:tab w:val="left" w:pos="1301"/>
        </w:tabs>
        <w:spacing w:before="74"/>
        <w:ind w:hanging="361"/>
      </w:pPr>
      <w:bookmarkStart w:id="6" w:name="2._Introduction"/>
      <w:bookmarkStart w:id="7" w:name="_bookmark3"/>
      <w:bookmarkEnd w:id="6"/>
      <w:bookmarkEnd w:id="7"/>
      <w:r>
        <w:lastRenderedPageBreak/>
        <w:t>Introduction</w:t>
      </w:r>
    </w:p>
    <w:p w14:paraId="5B96EAAF" w14:textId="77777777" w:rsidR="00C227BB" w:rsidRDefault="004E5429">
      <w:pPr>
        <w:spacing w:before="237"/>
        <w:ind w:left="220" w:right="1241"/>
        <w:rPr>
          <w:rFonts w:ascii="Times New Roman" w:hAnsi="Times New Roman"/>
          <w:sz w:val="24"/>
        </w:rPr>
      </w:pPr>
      <w:r>
        <w:rPr>
          <w:rFonts w:ascii="Times New Roman" w:hAnsi="Times New Roman"/>
          <w:sz w:val="24"/>
        </w:rPr>
        <w:t>VistA’s Lexicon Utility is a dynamic dictionary of medical terms. The Lexicon maps coding schemes such as ICD-10, SNOMED CT, and DSM to major medical concepts. Currently, there are 36 different coding schemes represented in the Lexicon. The Lexicon Utility can support other coding schemes that are unique to the VA, such as the codes used by the Social Work Service or US Code Title 38 Chapter 4 for Service Connected Disabilities.</w:t>
      </w:r>
    </w:p>
    <w:p w14:paraId="47B6297E" w14:textId="77777777" w:rsidR="00C227BB" w:rsidRDefault="004E5429">
      <w:pPr>
        <w:spacing w:before="120"/>
        <w:ind w:left="220" w:right="1128"/>
        <w:rPr>
          <w:rFonts w:ascii="Times New Roman"/>
          <w:sz w:val="24"/>
        </w:rPr>
      </w:pPr>
      <w:r>
        <w:rPr>
          <w:rFonts w:ascii="Times New Roman"/>
          <w:sz w:val="24"/>
        </w:rPr>
        <w:t>Working with outside sources, the Lexicon updates its terminology as the source files incorporate new terminologies and classification codes. The flexibility offered by this approach is tremendous. The Lexicon can draw from sources such as CMS, AMA and APA while maintaining compatibility with VA authoritative files. The Lexicon adjusts new terminology for use in the VA while retaining backward compatibility with older coding schemes (for example, transition from DSM-IIIR to DSM-IV). Updates to the Lexicon are exported on a periodic basis.</w:t>
      </w:r>
    </w:p>
    <w:p w14:paraId="3262B285" w14:textId="77777777" w:rsidR="00C227BB" w:rsidRDefault="004E5429">
      <w:pPr>
        <w:spacing w:before="121"/>
        <w:ind w:left="220" w:right="1068"/>
        <w:rPr>
          <w:rFonts w:ascii="Times New Roman"/>
          <w:sz w:val="24"/>
        </w:rPr>
      </w:pPr>
      <w:r>
        <w:rPr>
          <w:rFonts w:ascii="Times New Roman"/>
          <w:sz w:val="24"/>
        </w:rPr>
        <w:t>The Lexicon supports usage by all clinical areas. With the mapping of application-specific term files, such as radiology, medicine, etc., to the Lexicon, Veterans Health Administration (VHA) achieves standardized clinical terminology. Terminology associated with Hybrid Open System Technology (HOST) applications can also be mapped to the Lexicon. This standardization on the part of VistA and HOST applications permits information mobility within VHA and with other industry-wide systems.</w:t>
      </w:r>
    </w:p>
    <w:p w14:paraId="0F6779CD" w14:textId="77777777" w:rsidR="00C227BB" w:rsidRDefault="004E5429">
      <w:pPr>
        <w:spacing w:before="120"/>
        <w:ind w:left="220" w:right="1089"/>
        <w:rPr>
          <w:rFonts w:ascii="Times New Roman"/>
          <w:sz w:val="24"/>
        </w:rPr>
      </w:pPr>
      <w:r>
        <w:rPr>
          <w:rFonts w:ascii="Times New Roman"/>
          <w:sz w:val="24"/>
        </w:rPr>
        <w:t>A specially designed interface permits the user to enter a medical term using familiar natural language. The computer codifies and stores this term, permitting retrieval and analysis by a wide variety of legitimate users of clinical data. This interface captures exactly what the user enters and maps it to a standardized term that is linked to a major concept. An application using the Lexicon can reflect what the user actually entered while maintaining the links to the needed coding system and the Lexicon.</w:t>
      </w:r>
    </w:p>
    <w:p w14:paraId="0FB86D04" w14:textId="77777777" w:rsidR="00C227BB" w:rsidRDefault="004E5429">
      <w:pPr>
        <w:spacing w:before="120"/>
        <w:ind w:left="220" w:right="1185"/>
        <w:rPr>
          <w:rFonts w:ascii="Times New Roman"/>
          <w:sz w:val="24"/>
        </w:rPr>
      </w:pPr>
      <w:r>
        <w:rPr>
          <w:rFonts w:ascii="Times New Roman"/>
          <w:sz w:val="24"/>
        </w:rPr>
        <w:t>The Lexicon's initial implementation was with the Problem List Application Version 1.0. It was completed on September 6, 1994 and released to the field on January 28, 1995.</w:t>
      </w:r>
    </w:p>
    <w:p w14:paraId="313AE721" w14:textId="77777777" w:rsidR="00C227BB" w:rsidRDefault="004E5429">
      <w:pPr>
        <w:spacing w:before="120"/>
        <w:ind w:left="220" w:right="1241"/>
        <w:rPr>
          <w:rFonts w:ascii="Times New Roman"/>
          <w:sz w:val="24"/>
        </w:rPr>
      </w:pPr>
      <w:r>
        <w:rPr>
          <w:rFonts w:ascii="Times New Roman"/>
          <w:sz w:val="24"/>
        </w:rPr>
        <w:t>The initial release of the utility was conceived and planned as a proof of concept. While not complete, the design of the Lexicon includes the ability to evolve as new demands are placed upon it.</w:t>
      </w:r>
    </w:p>
    <w:p w14:paraId="3BC1AB10" w14:textId="77777777" w:rsidR="00C227BB" w:rsidRDefault="00C227BB">
      <w:pPr>
        <w:pStyle w:val="BodyText"/>
        <w:rPr>
          <w:rFonts w:ascii="Times New Roman"/>
          <w:sz w:val="21"/>
        </w:rPr>
      </w:pPr>
    </w:p>
    <w:p w14:paraId="0FCC68FF" w14:textId="77777777" w:rsidR="00C227BB" w:rsidRDefault="004E5429">
      <w:pPr>
        <w:pStyle w:val="Heading1"/>
        <w:numPr>
          <w:ilvl w:val="0"/>
          <w:numId w:val="129"/>
        </w:numPr>
        <w:tabs>
          <w:tab w:val="left" w:pos="1301"/>
        </w:tabs>
        <w:spacing w:before="1"/>
        <w:ind w:hanging="361"/>
      </w:pPr>
      <w:bookmarkStart w:id="8" w:name="3._Clinical_Lexicon_Version_1.0_(GMPT)"/>
      <w:bookmarkStart w:id="9" w:name="_bookmark4"/>
      <w:bookmarkEnd w:id="8"/>
      <w:bookmarkEnd w:id="9"/>
      <w:r>
        <w:t xml:space="preserve">Clinical Lexicon </w:t>
      </w:r>
      <w:r>
        <w:rPr>
          <w:spacing w:val="-4"/>
        </w:rPr>
        <w:t xml:space="preserve">Version </w:t>
      </w:r>
      <w:r>
        <w:t>1.0</w:t>
      </w:r>
      <w:r>
        <w:rPr>
          <w:spacing w:val="6"/>
        </w:rPr>
        <w:t xml:space="preserve"> </w:t>
      </w:r>
      <w:r>
        <w:t>(GMPT)</w:t>
      </w:r>
    </w:p>
    <w:p w14:paraId="2FE4AC7F" w14:textId="77777777" w:rsidR="00C227BB" w:rsidRDefault="004E5429">
      <w:pPr>
        <w:spacing w:before="239"/>
        <w:ind w:left="220"/>
        <w:rPr>
          <w:rFonts w:ascii="Times New Roman"/>
          <w:sz w:val="24"/>
        </w:rPr>
      </w:pPr>
      <w:r>
        <w:rPr>
          <w:rFonts w:ascii="Times New Roman"/>
          <w:sz w:val="24"/>
        </w:rPr>
        <w:t>The following software requirements have been stated for the Lexicon Utility:</w:t>
      </w:r>
    </w:p>
    <w:p w14:paraId="72BA3DE7" w14:textId="77777777" w:rsidR="00C227BB" w:rsidRDefault="00C227BB">
      <w:pPr>
        <w:pStyle w:val="BodyText"/>
        <w:spacing w:before="7"/>
        <w:rPr>
          <w:rFonts w:ascii="Times New Roman"/>
          <w:sz w:val="31"/>
        </w:rPr>
      </w:pPr>
    </w:p>
    <w:p w14:paraId="6DE5C8D7" w14:textId="77777777" w:rsidR="00C227BB" w:rsidRDefault="004E5429">
      <w:pPr>
        <w:pStyle w:val="Heading2"/>
        <w:numPr>
          <w:ilvl w:val="1"/>
          <w:numId w:val="129"/>
        </w:numPr>
        <w:tabs>
          <w:tab w:val="left" w:pos="1660"/>
          <w:tab w:val="left" w:pos="1661"/>
        </w:tabs>
        <w:spacing w:before="1"/>
        <w:ind w:hanging="721"/>
      </w:pPr>
      <w:bookmarkStart w:id="10" w:name="3.1_Problem_List_Expert_Panel"/>
      <w:bookmarkStart w:id="11" w:name="_bookmark5"/>
      <w:bookmarkEnd w:id="10"/>
      <w:bookmarkEnd w:id="11"/>
      <w:r>
        <w:t>Problem List Expert</w:t>
      </w:r>
      <w:r>
        <w:rPr>
          <w:spacing w:val="-4"/>
        </w:rPr>
        <w:t xml:space="preserve"> </w:t>
      </w:r>
      <w:r>
        <w:t>Panel</w:t>
      </w:r>
    </w:p>
    <w:p w14:paraId="2356DF1C" w14:textId="77777777" w:rsidR="00C227BB" w:rsidRDefault="00C227BB">
      <w:pPr>
        <w:pStyle w:val="BodyText"/>
        <w:spacing w:before="7" w:after="1"/>
        <w:rPr>
          <w:rFonts w:ascii="Arial"/>
          <w:b/>
        </w:rPr>
      </w:pPr>
    </w:p>
    <w:tbl>
      <w:tblPr>
        <w:tblW w:w="0" w:type="auto"/>
        <w:tblInd w:w="1107" w:type="dxa"/>
        <w:tblLayout w:type="fixed"/>
        <w:tblCellMar>
          <w:left w:w="0" w:type="dxa"/>
          <w:right w:w="0" w:type="dxa"/>
        </w:tblCellMar>
        <w:tblLook w:val="01E0" w:firstRow="1" w:lastRow="1" w:firstColumn="1" w:lastColumn="1" w:noHBand="0" w:noVBand="0"/>
      </w:tblPr>
      <w:tblGrid>
        <w:gridCol w:w="4717"/>
      </w:tblGrid>
      <w:tr w:rsidR="00C227BB" w14:paraId="3A323F86" w14:textId="77777777">
        <w:trPr>
          <w:trHeight w:val="413"/>
        </w:trPr>
        <w:tc>
          <w:tcPr>
            <w:tcW w:w="4717" w:type="dxa"/>
          </w:tcPr>
          <w:p w14:paraId="56BA0A84" w14:textId="77777777" w:rsidR="00C227BB" w:rsidRDefault="004E5429">
            <w:pPr>
              <w:pStyle w:val="TableParagraph"/>
              <w:numPr>
                <w:ilvl w:val="0"/>
                <w:numId w:val="128"/>
              </w:numPr>
              <w:tabs>
                <w:tab w:val="left" w:pos="559"/>
                <w:tab w:val="left" w:pos="560"/>
              </w:tabs>
              <w:rPr>
                <w:rFonts w:ascii="Times New Roman" w:hAnsi="Times New Roman"/>
                <w:sz w:val="24"/>
              </w:rPr>
            </w:pPr>
            <w:r>
              <w:rPr>
                <w:rFonts w:ascii="Times New Roman" w:hAnsi="Times New Roman"/>
                <w:sz w:val="24"/>
              </w:rPr>
              <w:t>Single unique</w:t>
            </w:r>
            <w:r>
              <w:rPr>
                <w:rFonts w:ascii="Times New Roman" w:hAnsi="Times New Roman"/>
                <w:spacing w:val="-2"/>
                <w:sz w:val="24"/>
              </w:rPr>
              <w:t xml:space="preserve"> </w:t>
            </w:r>
            <w:r>
              <w:rPr>
                <w:rFonts w:ascii="Times New Roman" w:hAnsi="Times New Roman"/>
                <w:sz w:val="24"/>
              </w:rPr>
              <w:t>concepts</w:t>
            </w:r>
          </w:p>
        </w:tc>
      </w:tr>
      <w:tr w:rsidR="00C227BB" w14:paraId="2120127F" w14:textId="77777777">
        <w:trPr>
          <w:trHeight w:val="532"/>
        </w:trPr>
        <w:tc>
          <w:tcPr>
            <w:tcW w:w="4717" w:type="dxa"/>
          </w:tcPr>
          <w:p w14:paraId="34BBBBCA" w14:textId="77777777" w:rsidR="00C227BB" w:rsidRDefault="004E5429">
            <w:pPr>
              <w:pStyle w:val="TableParagraph"/>
              <w:numPr>
                <w:ilvl w:val="0"/>
                <w:numId w:val="127"/>
              </w:numPr>
              <w:tabs>
                <w:tab w:val="left" w:pos="559"/>
                <w:tab w:val="left" w:pos="560"/>
              </w:tabs>
              <w:spacing w:before="119"/>
              <w:rPr>
                <w:rFonts w:ascii="Times New Roman" w:hAnsi="Times New Roman"/>
                <w:sz w:val="24"/>
              </w:rPr>
            </w:pPr>
            <w:r>
              <w:rPr>
                <w:rFonts w:ascii="Times New Roman" w:hAnsi="Times New Roman"/>
                <w:sz w:val="24"/>
              </w:rPr>
              <w:t>Must support natural/native</w:t>
            </w:r>
            <w:r>
              <w:rPr>
                <w:rFonts w:ascii="Times New Roman" w:hAnsi="Times New Roman"/>
                <w:spacing w:val="-3"/>
                <w:sz w:val="24"/>
              </w:rPr>
              <w:t xml:space="preserve"> </w:t>
            </w:r>
            <w:r>
              <w:rPr>
                <w:rFonts w:ascii="Times New Roman" w:hAnsi="Times New Roman"/>
                <w:sz w:val="24"/>
              </w:rPr>
              <w:t>terminology</w:t>
            </w:r>
          </w:p>
        </w:tc>
      </w:tr>
      <w:tr w:rsidR="00C227BB" w14:paraId="49B46065" w14:textId="77777777">
        <w:trPr>
          <w:trHeight w:val="413"/>
        </w:trPr>
        <w:tc>
          <w:tcPr>
            <w:tcW w:w="4717" w:type="dxa"/>
          </w:tcPr>
          <w:p w14:paraId="66724B01" w14:textId="77777777" w:rsidR="00C227BB" w:rsidRDefault="004E5429">
            <w:pPr>
              <w:pStyle w:val="TableParagraph"/>
              <w:numPr>
                <w:ilvl w:val="0"/>
                <w:numId w:val="126"/>
              </w:numPr>
              <w:tabs>
                <w:tab w:val="left" w:pos="559"/>
                <w:tab w:val="left" w:pos="560"/>
              </w:tabs>
              <w:spacing w:before="119" w:line="274" w:lineRule="exact"/>
              <w:rPr>
                <w:rFonts w:ascii="Times New Roman" w:hAnsi="Times New Roman"/>
                <w:sz w:val="24"/>
              </w:rPr>
            </w:pPr>
            <w:r>
              <w:rPr>
                <w:rFonts w:ascii="Times New Roman" w:hAnsi="Times New Roman"/>
                <w:sz w:val="24"/>
              </w:rPr>
              <w:t>All terms must map to ICD-9</w:t>
            </w:r>
            <w:r>
              <w:rPr>
                <w:rFonts w:ascii="Times New Roman" w:hAnsi="Times New Roman"/>
                <w:spacing w:val="-5"/>
                <w:sz w:val="24"/>
              </w:rPr>
              <w:t xml:space="preserve"> </w:t>
            </w:r>
            <w:r>
              <w:rPr>
                <w:rFonts w:ascii="Times New Roman" w:hAnsi="Times New Roman"/>
                <w:sz w:val="24"/>
              </w:rPr>
              <w:t>(rescinded)</w:t>
            </w:r>
          </w:p>
        </w:tc>
      </w:tr>
    </w:tbl>
    <w:p w14:paraId="27E2E646" w14:textId="77777777" w:rsidR="00C227BB" w:rsidRDefault="00C227BB">
      <w:pPr>
        <w:spacing w:line="274" w:lineRule="exact"/>
        <w:rPr>
          <w:rFonts w:ascii="Times New Roman" w:hAnsi="Times New Roman"/>
          <w:sz w:val="24"/>
        </w:rPr>
        <w:sectPr w:rsidR="00C227BB">
          <w:pgSz w:w="12240" w:h="15840"/>
          <w:pgMar w:top="1360" w:right="400" w:bottom="940" w:left="1220" w:header="0" w:footer="666" w:gutter="0"/>
          <w:cols w:space="720"/>
        </w:sectPr>
      </w:pPr>
    </w:p>
    <w:p w14:paraId="46A8CE44" w14:textId="77777777" w:rsidR="00C227BB" w:rsidRDefault="00C227BB">
      <w:pPr>
        <w:pStyle w:val="BodyText"/>
        <w:spacing w:before="8"/>
        <w:rPr>
          <w:rFonts w:ascii="Arial"/>
          <w:b/>
          <w:sz w:val="4"/>
        </w:rPr>
      </w:pPr>
    </w:p>
    <w:tbl>
      <w:tblPr>
        <w:tblW w:w="0" w:type="auto"/>
        <w:tblInd w:w="1107" w:type="dxa"/>
        <w:tblLayout w:type="fixed"/>
        <w:tblCellMar>
          <w:left w:w="0" w:type="dxa"/>
          <w:right w:w="0" w:type="dxa"/>
        </w:tblCellMar>
        <w:tblLook w:val="01E0" w:firstRow="1" w:lastRow="1" w:firstColumn="1" w:lastColumn="1" w:noHBand="0" w:noVBand="0"/>
      </w:tblPr>
      <w:tblGrid>
        <w:gridCol w:w="8876"/>
      </w:tblGrid>
      <w:tr w:rsidR="00C227BB" w14:paraId="2ABE849E" w14:textId="77777777">
        <w:trPr>
          <w:trHeight w:val="933"/>
        </w:trPr>
        <w:tc>
          <w:tcPr>
            <w:tcW w:w="8876" w:type="dxa"/>
          </w:tcPr>
          <w:p w14:paraId="54FDE171" w14:textId="77777777" w:rsidR="00C227BB" w:rsidRDefault="004E5429">
            <w:pPr>
              <w:pStyle w:val="TableParagraph"/>
              <w:numPr>
                <w:ilvl w:val="0"/>
                <w:numId w:val="125"/>
              </w:numPr>
              <w:tabs>
                <w:tab w:val="left" w:pos="559"/>
                <w:tab w:val="left" w:pos="560"/>
              </w:tabs>
              <w:spacing w:before="2" w:line="237" w:lineRule="auto"/>
              <w:ind w:right="197"/>
              <w:rPr>
                <w:rFonts w:ascii="Times New Roman" w:hAnsi="Times New Roman"/>
                <w:sz w:val="24"/>
              </w:rPr>
            </w:pPr>
            <w:r>
              <w:rPr>
                <w:rFonts w:ascii="Times New Roman" w:hAnsi="Times New Roman"/>
                <w:sz w:val="24"/>
              </w:rPr>
              <w:t>Must specifically include problem list terminology from NANDA, Social Work,</w:t>
            </w:r>
            <w:r>
              <w:rPr>
                <w:rFonts w:ascii="Times New Roman" w:hAnsi="Times New Roman"/>
                <w:spacing w:val="-12"/>
                <w:sz w:val="24"/>
              </w:rPr>
              <w:t xml:space="preserve"> </w:t>
            </w:r>
            <w:r>
              <w:rPr>
                <w:rFonts w:ascii="Times New Roman" w:hAnsi="Times New Roman"/>
                <w:sz w:val="24"/>
              </w:rPr>
              <w:t>and Dental, as well as clinical findings and symptoms or other terminologies (to be identified)</w:t>
            </w:r>
          </w:p>
        </w:tc>
      </w:tr>
      <w:tr w:rsidR="00C227BB" w14:paraId="14B3F8C0" w14:textId="77777777">
        <w:trPr>
          <w:trHeight w:val="385"/>
        </w:trPr>
        <w:tc>
          <w:tcPr>
            <w:tcW w:w="8876" w:type="dxa"/>
          </w:tcPr>
          <w:p w14:paraId="69F26FB2" w14:textId="77777777" w:rsidR="00C227BB" w:rsidRDefault="004E5429">
            <w:pPr>
              <w:pStyle w:val="TableParagraph"/>
              <w:numPr>
                <w:ilvl w:val="0"/>
                <w:numId w:val="124"/>
              </w:numPr>
              <w:tabs>
                <w:tab w:val="left" w:pos="559"/>
                <w:tab w:val="left" w:pos="560"/>
              </w:tabs>
              <w:spacing w:before="91" w:line="274" w:lineRule="exact"/>
              <w:rPr>
                <w:rFonts w:ascii="Times New Roman" w:hAnsi="Times New Roman"/>
                <w:sz w:val="24"/>
              </w:rPr>
            </w:pPr>
            <w:r>
              <w:rPr>
                <w:rFonts w:ascii="Times New Roman" w:hAnsi="Times New Roman"/>
                <w:sz w:val="24"/>
              </w:rPr>
              <w:t>Must be flexible enough to map various coding schemes (examples</w:t>
            </w:r>
            <w:r>
              <w:rPr>
                <w:rFonts w:ascii="Times New Roman" w:hAnsi="Times New Roman"/>
                <w:spacing w:val="-6"/>
                <w:sz w:val="24"/>
              </w:rPr>
              <w:t xml:space="preserve"> </w:t>
            </w:r>
            <w:r>
              <w:rPr>
                <w:rFonts w:ascii="Times New Roman" w:hAnsi="Times New Roman"/>
                <w:sz w:val="24"/>
              </w:rPr>
              <w:t>follow)</w:t>
            </w:r>
          </w:p>
        </w:tc>
      </w:tr>
    </w:tbl>
    <w:p w14:paraId="575AA59B" w14:textId="77777777" w:rsidR="00C227BB" w:rsidRDefault="00C227BB">
      <w:pPr>
        <w:pStyle w:val="BodyText"/>
        <w:rPr>
          <w:rFonts w:ascii="Arial"/>
          <w:b/>
        </w:rPr>
      </w:pPr>
    </w:p>
    <w:p w14:paraId="4B900C91" w14:textId="77777777" w:rsidR="00C227BB" w:rsidRDefault="00C227BB">
      <w:pPr>
        <w:pStyle w:val="BodyText"/>
        <w:spacing w:before="7"/>
        <w:rPr>
          <w:rFonts w:ascii="Arial"/>
          <w:b/>
          <w:sz w:val="28"/>
        </w:rPr>
      </w:pPr>
    </w:p>
    <w:tbl>
      <w:tblPr>
        <w:tblW w:w="0" w:type="auto"/>
        <w:tblInd w:w="1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20"/>
        <w:gridCol w:w="6482"/>
      </w:tblGrid>
      <w:tr w:rsidR="00C227BB" w14:paraId="20D8096B" w14:textId="77777777">
        <w:trPr>
          <w:trHeight w:val="395"/>
        </w:trPr>
        <w:tc>
          <w:tcPr>
            <w:tcW w:w="1820" w:type="dxa"/>
            <w:shd w:val="clear" w:color="auto" w:fill="C5D9F0"/>
          </w:tcPr>
          <w:p w14:paraId="703EE7AC" w14:textId="77777777" w:rsidR="00C227BB" w:rsidRDefault="004E5429">
            <w:pPr>
              <w:pStyle w:val="TableParagraph"/>
              <w:spacing w:before="56"/>
              <w:ind w:left="107"/>
              <w:rPr>
                <w:rFonts w:ascii="Times New Roman"/>
                <w:b/>
                <w:sz w:val="24"/>
              </w:rPr>
            </w:pPr>
            <w:r>
              <w:rPr>
                <w:rFonts w:ascii="Times New Roman"/>
                <w:b/>
                <w:sz w:val="24"/>
              </w:rPr>
              <w:t>Coding System</w:t>
            </w:r>
          </w:p>
        </w:tc>
        <w:tc>
          <w:tcPr>
            <w:tcW w:w="6482" w:type="dxa"/>
            <w:shd w:val="clear" w:color="auto" w:fill="C5D9F0"/>
          </w:tcPr>
          <w:p w14:paraId="384A98E3" w14:textId="77777777" w:rsidR="00C227BB" w:rsidRDefault="004E5429">
            <w:pPr>
              <w:pStyle w:val="TableParagraph"/>
              <w:spacing w:before="56"/>
              <w:ind w:left="107"/>
              <w:rPr>
                <w:rFonts w:ascii="Times New Roman"/>
                <w:b/>
                <w:sz w:val="24"/>
              </w:rPr>
            </w:pPr>
            <w:r>
              <w:rPr>
                <w:rFonts w:ascii="Times New Roman"/>
                <w:b/>
                <w:sz w:val="24"/>
              </w:rPr>
              <w:t>Name (Development Organization)</w:t>
            </w:r>
          </w:p>
        </w:tc>
      </w:tr>
      <w:tr w:rsidR="00C227BB" w14:paraId="1ED6B840" w14:textId="77777777">
        <w:trPr>
          <w:trHeight w:val="253"/>
        </w:trPr>
        <w:tc>
          <w:tcPr>
            <w:tcW w:w="1820" w:type="dxa"/>
          </w:tcPr>
          <w:p w14:paraId="1AEE1641" w14:textId="77777777" w:rsidR="00C227BB" w:rsidRDefault="004E5429">
            <w:pPr>
              <w:pStyle w:val="TableParagraph"/>
              <w:spacing w:line="234" w:lineRule="exact"/>
              <w:ind w:left="107"/>
            </w:pPr>
            <w:r>
              <w:t>ACR</w:t>
            </w:r>
          </w:p>
        </w:tc>
        <w:tc>
          <w:tcPr>
            <w:tcW w:w="6482" w:type="dxa"/>
          </w:tcPr>
          <w:p w14:paraId="3AD880EC" w14:textId="77777777" w:rsidR="00C227BB" w:rsidRDefault="004E5429">
            <w:pPr>
              <w:pStyle w:val="TableParagraph"/>
              <w:spacing w:line="234" w:lineRule="exact"/>
              <w:ind w:left="107"/>
            </w:pPr>
            <w:r>
              <w:t>Index for Radiological Diagnosis (ACR)</w:t>
            </w:r>
          </w:p>
        </w:tc>
      </w:tr>
      <w:tr w:rsidR="00C227BB" w14:paraId="7FA17B4B" w14:textId="77777777">
        <w:trPr>
          <w:trHeight w:val="251"/>
        </w:trPr>
        <w:tc>
          <w:tcPr>
            <w:tcW w:w="1820" w:type="dxa"/>
          </w:tcPr>
          <w:p w14:paraId="2E6732E9" w14:textId="77777777" w:rsidR="00C227BB" w:rsidRDefault="004E5429">
            <w:pPr>
              <w:pStyle w:val="TableParagraph"/>
              <w:spacing w:line="231" w:lineRule="exact"/>
              <w:ind w:left="107"/>
            </w:pPr>
            <w:r>
              <w:t>AI/RHEUM</w:t>
            </w:r>
          </w:p>
        </w:tc>
        <w:tc>
          <w:tcPr>
            <w:tcW w:w="6482" w:type="dxa"/>
          </w:tcPr>
          <w:p w14:paraId="4818EF4F" w14:textId="77777777" w:rsidR="00C227BB" w:rsidRDefault="004E5429">
            <w:pPr>
              <w:pStyle w:val="TableParagraph"/>
              <w:spacing w:line="231" w:lineRule="exact"/>
              <w:ind w:left="107"/>
            </w:pPr>
            <w:r>
              <w:t>Disease/Findings Knowledge Base (NLM)</w:t>
            </w:r>
          </w:p>
        </w:tc>
      </w:tr>
      <w:tr w:rsidR="00C227BB" w14:paraId="7B0C2710" w14:textId="77777777">
        <w:trPr>
          <w:trHeight w:val="253"/>
        </w:trPr>
        <w:tc>
          <w:tcPr>
            <w:tcW w:w="1820" w:type="dxa"/>
          </w:tcPr>
          <w:p w14:paraId="7103E507" w14:textId="77777777" w:rsidR="00C227BB" w:rsidRDefault="004E5429">
            <w:pPr>
              <w:pStyle w:val="TableParagraph"/>
              <w:spacing w:line="234" w:lineRule="exact"/>
              <w:ind w:left="107"/>
            </w:pPr>
            <w:r>
              <w:t>BIRADS</w:t>
            </w:r>
          </w:p>
        </w:tc>
        <w:tc>
          <w:tcPr>
            <w:tcW w:w="6482" w:type="dxa"/>
          </w:tcPr>
          <w:p w14:paraId="3D763641" w14:textId="77777777" w:rsidR="00C227BB" w:rsidRDefault="004E5429">
            <w:pPr>
              <w:pStyle w:val="TableParagraph"/>
              <w:spacing w:line="234" w:lineRule="exact"/>
              <w:ind w:left="107"/>
            </w:pPr>
            <w:r>
              <w:t>Breast Imaging Reporting and Data System (ACR)</w:t>
            </w:r>
          </w:p>
        </w:tc>
      </w:tr>
      <w:tr w:rsidR="00C227BB" w14:paraId="4C927FAD" w14:textId="77777777">
        <w:trPr>
          <w:trHeight w:val="253"/>
        </w:trPr>
        <w:tc>
          <w:tcPr>
            <w:tcW w:w="1820" w:type="dxa"/>
          </w:tcPr>
          <w:p w14:paraId="1C438DA5" w14:textId="77777777" w:rsidR="00C227BB" w:rsidRDefault="004E5429">
            <w:pPr>
              <w:pStyle w:val="TableParagraph"/>
              <w:spacing w:line="234" w:lineRule="exact"/>
              <w:ind w:left="107"/>
            </w:pPr>
            <w:r>
              <w:t>COSTAR</w:t>
            </w:r>
          </w:p>
        </w:tc>
        <w:tc>
          <w:tcPr>
            <w:tcW w:w="6482" w:type="dxa"/>
          </w:tcPr>
          <w:p w14:paraId="669DBE18" w14:textId="77777777" w:rsidR="00C227BB" w:rsidRDefault="004E5429">
            <w:pPr>
              <w:pStyle w:val="TableParagraph"/>
              <w:spacing w:line="234" w:lineRule="exact"/>
              <w:ind w:left="107"/>
            </w:pPr>
            <w:r>
              <w:t>Computer Stored Ambulatory Records, MA General Hospital</w:t>
            </w:r>
          </w:p>
        </w:tc>
      </w:tr>
      <w:tr w:rsidR="00C227BB" w14:paraId="0E6811A9" w14:textId="77777777">
        <w:trPr>
          <w:trHeight w:val="252"/>
        </w:trPr>
        <w:tc>
          <w:tcPr>
            <w:tcW w:w="1820" w:type="dxa"/>
          </w:tcPr>
          <w:p w14:paraId="2B38EB56" w14:textId="77777777" w:rsidR="00C227BB" w:rsidRDefault="004E5429">
            <w:pPr>
              <w:pStyle w:val="TableParagraph"/>
              <w:spacing w:line="232" w:lineRule="exact"/>
              <w:ind w:left="107"/>
            </w:pPr>
            <w:r>
              <w:t>COSTART</w:t>
            </w:r>
          </w:p>
        </w:tc>
        <w:tc>
          <w:tcPr>
            <w:tcW w:w="6482" w:type="dxa"/>
          </w:tcPr>
          <w:p w14:paraId="41A913C4" w14:textId="77777777" w:rsidR="00C227BB" w:rsidRDefault="004E5429">
            <w:pPr>
              <w:pStyle w:val="TableParagraph"/>
              <w:spacing w:line="232" w:lineRule="exact"/>
              <w:ind w:left="107"/>
            </w:pPr>
            <w:r>
              <w:t>Coding Symbols Thesaurus for Adverse Reaction Terms (FDA)</w:t>
            </w:r>
          </w:p>
        </w:tc>
      </w:tr>
      <w:tr w:rsidR="00C227BB" w14:paraId="6B134CE2" w14:textId="77777777">
        <w:trPr>
          <w:trHeight w:val="253"/>
        </w:trPr>
        <w:tc>
          <w:tcPr>
            <w:tcW w:w="1820" w:type="dxa"/>
          </w:tcPr>
          <w:p w14:paraId="497A3080" w14:textId="77777777" w:rsidR="00C227BB" w:rsidRDefault="004E5429">
            <w:pPr>
              <w:pStyle w:val="TableParagraph"/>
              <w:spacing w:line="234" w:lineRule="exact"/>
              <w:ind w:left="107"/>
            </w:pPr>
            <w:r>
              <w:t>CPT-4</w:t>
            </w:r>
          </w:p>
        </w:tc>
        <w:tc>
          <w:tcPr>
            <w:tcW w:w="6482" w:type="dxa"/>
          </w:tcPr>
          <w:p w14:paraId="6FA36980" w14:textId="77777777" w:rsidR="00C227BB" w:rsidRDefault="004E5429">
            <w:pPr>
              <w:pStyle w:val="TableParagraph"/>
              <w:spacing w:line="234" w:lineRule="exact"/>
              <w:ind w:left="107"/>
            </w:pPr>
            <w:r>
              <w:t>Current Procedural Terminology (AMA)</w:t>
            </w:r>
          </w:p>
        </w:tc>
      </w:tr>
      <w:tr w:rsidR="00C227BB" w14:paraId="4830DB89" w14:textId="77777777">
        <w:trPr>
          <w:trHeight w:val="253"/>
        </w:trPr>
        <w:tc>
          <w:tcPr>
            <w:tcW w:w="1820" w:type="dxa"/>
          </w:tcPr>
          <w:p w14:paraId="5E795DD4" w14:textId="77777777" w:rsidR="00C227BB" w:rsidRDefault="004E5429">
            <w:pPr>
              <w:pStyle w:val="TableParagraph"/>
              <w:spacing w:line="234" w:lineRule="exact"/>
              <w:ind w:left="107"/>
            </w:pPr>
            <w:r>
              <w:t>CRISP</w:t>
            </w:r>
          </w:p>
        </w:tc>
        <w:tc>
          <w:tcPr>
            <w:tcW w:w="6482" w:type="dxa"/>
          </w:tcPr>
          <w:p w14:paraId="71118539" w14:textId="77777777" w:rsidR="00C227BB" w:rsidRDefault="004E5429">
            <w:pPr>
              <w:pStyle w:val="TableParagraph"/>
              <w:spacing w:line="234" w:lineRule="exact"/>
              <w:ind w:left="107"/>
            </w:pPr>
            <w:r>
              <w:t>Computer Retrieval of Info. on Scientific Projects (NIH)</w:t>
            </w:r>
          </w:p>
        </w:tc>
      </w:tr>
      <w:tr w:rsidR="00C227BB" w14:paraId="6409D1EB" w14:textId="77777777">
        <w:trPr>
          <w:trHeight w:val="251"/>
        </w:trPr>
        <w:tc>
          <w:tcPr>
            <w:tcW w:w="1820" w:type="dxa"/>
          </w:tcPr>
          <w:p w14:paraId="1562EC1E" w14:textId="77777777" w:rsidR="00C227BB" w:rsidRDefault="004E5429">
            <w:pPr>
              <w:pStyle w:val="TableParagraph"/>
              <w:spacing w:line="231" w:lineRule="exact"/>
              <w:ind w:left="107"/>
            </w:pPr>
            <w:r>
              <w:t>DMIS ID</w:t>
            </w:r>
          </w:p>
        </w:tc>
        <w:tc>
          <w:tcPr>
            <w:tcW w:w="6482" w:type="dxa"/>
          </w:tcPr>
          <w:p w14:paraId="0F08EA1B" w14:textId="77777777" w:rsidR="00C227BB" w:rsidRDefault="004E5429">
            <w:pPr>
              <w:pStyle w:val="TableParagraph"/>
              <w:spacing w:line="231" w:lineRule="exact"/>
              <w:ind w:left="107"/>
            </w:pPr>
            <w:r>
              <w:t>Defense Medical Information System Identifiers (DoD)</w:t>
            </w:r>
          </w:p>
        </w:tc>
      </w:tr>
      <w:tr w:rsidR="00C227BB" w14:paraId="00B7970B" w14:textId="77777777">
        <w:trPr>
          <w:trHeight w:val="253"/>
        </w:trPr>
        <w:tc>
          <w:tcPr>
            <w:tcW w:w="1820" w:type="dxa"/>
          </w:tcPr>
          <w:p w14:paraId="67C7027B" w14:textId="77777777" w:rsidR="00C227BB" w:rsidRDefault="004E5429">
            <w:pPr>
              <w:pStyle w:val="TableParagraph"/>
              <w:spacing w:line="234" w:lineRule="exact"/>
              <w:ind w:left="107"/>
            </w:pPr>
            <w:r>
              <w:t>DSM</w:t>
            </w:r>
          </w:p>
        </w:tc>
        <w:tc>
          <w:tcPr>
            <w:tcW w:w="6482" w:type="dxa"/>
          </w:tcPr>
          <w:p w14:paraId="58B707EB" w14:textId="77777777" w:rsidR="00C227BB" w:rsidRDefault="004E5429">
            <w:pPr>
              <w:pStyle w:val="TableParagraph"/>
              <w:spacing w:line="234" w:lineRule="exact"/>
              <w:ind w:left="107"/>
            </w:pPr>
            <w:r>
              <w:t>Diagnostic &amp; Statistical Manual of Mental Disorders (APA)</w:t>
            </w:r>
          </w:p>
        </w:tc>
      </w:tr>
      <w:tr w:rsidR="00C227BB" w14:paraId="30BDE62B" w14:textId="77777777">
        <w:trPr>
          <w:trHeight w:val="253"/>
        </w:trPr>
        <w:tc>
          <w:tcPr>
            <w:tcW w:w="1820" w:type="dxa"/>
          </w:tcPr>
          <w:p w14:paraId="1E2A3E37" w14:textId="77777777" w:rsidR="00C227BB" w:rsidRDefault="004E5429">
            <w:pPr>
              <w:pStyle w:val="TableParagraph"/>
              <w:spacing w:line="234" w:lineRule="exact"/>
              <w:ind w:left="107"/>
            </w:pPr>
            <w:r>
              <w:t>DXPLAIN</w:t>
            </w:r>
          </w:p>
        </w:tc>
        <w:tc>
          <w:tcPr>
            <w:tcW w:w="6482" w:type="dxa"/>
          </w:tcPr>
          <w:p w14:paraId="55A186D1" w14:textId="77777777" w:rsidR="00C227BB" w:rsidRDefault="004E5429">
            <w:pPr>
              <w:pStyle w:val="TableParagraph"/>
              <w:spacing w:line="234" w:lineRule="exact"/>
              <w:ind w:left="107"/>
            </w:pPr>
            <w:r>
              <w:t>Diagnostic Prompting System, MA General Hospital</w:t>
            </w:r>
          </w:p>
        </w:tc>
      </w:tr>
      <w:tr w:rsidR="00C227BB" w14:paraId="6188AAEE" w14:textId="77777777">
        <w:trPr>
          <w:trHeight w:val="251"/>
        </w:trPr>
        <w:tc>
          <w:tcPr>
            <w:tcW w:w="1820" w:type="dxa"/>
          </w:tcPr>
          <w:p w14:paraId="0033C083" w14:textId="77777777" w:rsidR="00C227BB" w:rsidRDefault="004E5429">
            <w:pPr>
              <w:pStyle w:val="TableParagraph"/>
              <w:spacing w:line="231" w:lineRule="exact"/>
              <w:ind w:left="107"/>
            </w:pPr>
            <w:r>
              <w:t>HCPCS</w:t>
            </w:r>
          </w:p>
        </w:tc>
        <w:tc>
          <w:tcPr>
            <w:tcW w:w="6482" w:type="dxa"/>
          </w:tcPr>
          <w:p w14:paraId="5C6D209A" w14:textId="77777777" w:rsidR="00C227BB" w:rsidRDefault="004E5429">
            <w:pPr>
              <w:pStyle w:val="TableParagraph"/>
              <w:spacing w:line="231" w:lineRule="exact"/>
              <w:ind w:left="107"/>
            </w:pPr>
            <w:r>
              <w:t>HCFA Current Procedural Coding System (CMS)</w:t>
            </w:r>
          </w:p>
        </w:tc>
      </w:tr>
      <w:tr w:rsidR="00C227BB" w14:paraId="6D0D5268" w14:textId="77777777">
        <w:trPr>
          <w:trHeight w:val="253"/>
        </w:trPr>
        <w:tc>
          <w:tcPr>
            <w:tcW w:w="1820" w:type="dxa"/>
          </w:tcPr>
          <w:p w14:paraId="531265C5" w14:textId="77777777" w:rsidR="00C227BB" w:rsidRDefault="004E5429">
            <w:pPr>
              <w:pStyle w:val="TableParagraph"/>
              <w:spacing w:line="234" w:lineRule="exact"/>
              <w:ind w:left="107"/>
            </w:pPr>
            <w:r>
              <w:t>HHCC</w:t>
            </w:r>
          </w:p>
        </w:tc>
        <w:tc>
          <w:tcPr>
            <w:tcW w:w="6482" w:type="dxa"/>
          </w:tcPr>
          <w:p w14:paraId="03D71355" w14:textId="77777777" w:rsidR="00C227BB" w:rsidRDefault="004E5429">
            <w:pPr>
              <w:pStyle w:val="TableParagraph"/>
              <w:spacing w:line="234" w:lineRule="exact"/>
              <w:ind w:left="107"/>
            </w:pPr>
            <w:r>
              <w:t>Home Health Care Component</w:t>
            </w:r>
          </w:p>
        </w:tc>
      </w:tr>
      <w:tr w:rsidR="00C227BB" w14:paraId="4E035AFF" w14:textId="77777777">
        <w:trPr>
          <w:trHeight w:val="253"/>
        </w:trPr>
        <w:tc>
          <w:tcPr>
            <w:tcW w:w="1820" w:type="dxa"/>
          </w:tcPr>
          <w:p w14:paraId="331F5844" w14:textId="77777777" w:rsidR="00C227BB" w:rsidRDefault="004E5429">
            <w:pPr>
              <w:pStyle w:val="TableParagraph"/>
              <w:spacing w:line="234" w:lineRule="exact"/>
              <w:ind w:left="107"/>
            </w:pPr>
            <w:r>
              <w:t>ICD-10-CM</w:t>
            </w:r>
          </w:p>
        </w:tc>
        <w:tc>
          <w:tcPr>
            <w:tcW w:w="6482" w:type="dxa"/>
          </w:tcPr>
          <w:p w14:paraId="548A058A" w14:textId="77777777" w:rsidR="00C227BB" w:rsidRDefault="004E5429">
            <w:pPr>
              <w:pStyle w:val="TableParagraph"/>
              <w:spacing w:line="234" w:lineRule="exact"/>
              <w:ind w:left="107"/>
            </w:pPr>
            <w:r>
              <w:t>International Classification of Diseases Diagnosis (CMS)</w:t>
            </w:r>
          </w:p>
        </w:tc>
      </w:tr>
      <w:tr w:rsidR="00C227BB" w14:paraId="5407F5F0" w14:textId="77777777">
        <w:trPr>
          <w:trHeight w:val="251"/>
        </w:trPr>
        <w:tc>
          <w:tcPr>
            <w:tcW w:w="1820" w:type="dxa"/>
          </w:tcPr>
          <w:p w14:paraId="71C6B6A2" w14:textId="77777777" w:rsidR="00C227BB" w:rsidRDefault="004E5429">
            <w:pPr>
              <w:pStyle w:val="TableParagraph"/>
              <w:spacing w:line="231" w:lineRule="exact"/>
              <w:ind w:left="107"/>
            </w:pPr>
            <w:r>
              <w:t>ICD-10-PCS</w:t>
            </w:r>
          </w:p>
        </w:tc>
        <w:tc>
          <w:tcPr>
            <w:tcW w:w="6482" w:type="dxa"/>
          </w:tcPr>
          <w:p w14:paraId="6F59686C" w14:textId="77777777" w:rsidR="00C227BB" w:rsidRDefault="004E5429">
            <w:pPr>
              <w:pStyle w:val="TableParagraph"/>
              <w:spacing w:line="231" w:lineRule="exact"/>
              <w:ind w:left="107"/>
            </w:pPr>
            <w:r>
              <w:t>International Classification of Diseases Procedures (CMS)</w:t>
            </w:r>
          </w:p>
        </w:tc>
      </w:tr>
      <w:tr w:rsidR="00C227BB" w14:paraId="1144B6A0" w14:textId="77777777">
        <w:trPr>
          <w:trHeight w:val="253"/>
        </w:trPr>
        <w:tc>
          <w:tcPr>
            <w:tcW w:w="1820" w:type="dxa"/>
          </w:tcPr>
          <w:p w14:paraId="5072D805" w14:textId="77777777" w:rsidR="00C227BB" w:rsidRDefault="004E5429">
            <w:pPr>
              <w:pStyle w:val="TableParagraph"/>
              <w:spacing w:line="234" w:lineRule="exact"/>
              <w:ind w:left="107"/>
            </w:pPr>
            <w:r>
              <w:t>ICD-9-CM</w:t>
            </w:r>
          </w:p>
        </w:tc>
        <w:tc>
          <w:tcPr>
            <w:tcW w:w="6482" w:type="dxa"/>
          </w:tcPr>
          <w:p w14:paraId="60D61DDE" w14:textId="77777777" w:rsidR="00C227BB" w:rsidRDefault="004E5429">
            <w:pPr>
              <w:pStyle w:val="TableParagraph"/>
              <w:spacing w:line="234" w:lineRule="exact"/>
              <w:ind w:left="107"/>
            </w:pPr>
            <w:r>
              <w:t>International Classification of Diseases Diagnosis (CMS)</w:t>
            </w:r>
          </w:p>
        </w:tc>
      </w:tr>
      <w:tr w:rsidR="00C227BB" w14:paraId="519C7200" w14:textId="77777777">
        <w:trPr>
          <w:trHeight w:val="251"/>
        </w:trPr>
        <w:tc>
          <w:tcPr>
            <w:tcW w:w="1820" w:type="dxa"/>
          </w:tcPr>
          <w:p w14:paraId="141EDDF6" w14:textId="77777777" w:rsidR="00C227BB" w:rsidRDefault="004E5429">
            <w:pPr>
              <w:pStyle w:val="TableParagraph"/>
              <w:spacing w:line="231" w:lineRule="exact"/>
              <w:ind w:left="107"/>
            </w:pPr>
            <w:r>
              <w:t>LOINC</w:t>
            </w:r>
          </w:p>
        </w:tc>
        <w:tc>
          <w:tcPr>
            <w:tcW w:w="6482" w:type="dxa"/>
          </w:tcPr>
          <w:p w14:paraId="7F35E4EE" w14:textId="77777777" w:rsidR="00C227BB" w:rsidRDefault="004E5429">
            <w:pPr>
              <w:pStyle w:val="TableParagraph"/>
              <w:spacing w:line="231" w:lineRule="exact"/>
              <w:ind w:left="107"/>
            </w:pPr>
            <w:r>
              <w:t>Logical Observation Identifier Names and Codes (RII)</w:t>
            </w:r>
          </w:p>
        </w:tc>
      </w:tr>
      <w:tr w:rsidR="00C227BB" w14:paraId="3E7A6696" w14:textId="77777777">
        <w:trPr>
          <w:trHeight w:val="253"/>
        </w:trPr>
        <w:tc>
          <w:tcPr>
            <w:tcW w:w="1820" w:type="dxa"/>
          </w:tcPr>
          <w:p w14:paraId="79CE476F" w14:textId="77777777" w:rsidR="00C227BB" w:rsidRDefault="004E5429">
            <w:pPr>
              <w:pStyle w:val="TableParagraph"/>
              <w:spacing w:line="234" w:lineRule="exact"/>
              <w:ind w:left="107"/>
            </w:pPr>
            <w:r>
              <w:t>NANDA</w:t>
            </w:r>
          </w:p>
        </w:tc>
        <w:tc>
          <w:tcPr>
            <w:tcW w:w="6482" w:type="dxa"/>
          </w:tcPr>
          <w:p w14:paraId="79975A91" w14:textId="77777777" w:rsidR="00C227BB" w:rsidRDefault="004E5429">
            <w:pPr>
              <w:pStyle w:val="TableParagraph"/>
              <w:spacing w:line="234" w:lineRule="exact"/>
              <w:ind w:left="107"/>
            </w:pPr>
            <w:r>
              <w:t>Classification of Nursing Diagnosis (NANDA)</w:t>
            </w:r>
          </w:p>
        </w:tc>
      </w:tr>
      <w:tr w:rsidR="00C227BB" w14:paraId="56503D00" w14:textId="77777777">
        <w:trPr>
          <w:trHeight w:val="254"/>
        </w:trPr>
        <w:tc>
          <w:tcPr>
            <w:tcW w:w="1820" w:type="dxa"/>
          </w:tcPr>
          <w:p w14:paraId="78BE5058" w14:textId="77777777" w:rsidR="00C227BB" w:rsidRDefault="004E5429">
            <w:pPr>
              <w:pStyle w:val="TableParagraph"/>
              <w:spacing w:line="234" w:lineRule="exact"/>
              <w:ind w:left="107"/>
            </w:pPr>
            <w:r>
              <w:t>NIC</w:t>
            </w:r>
          </w:p>
        </w:tc>
        <w:tc>
          <w:tcPr>
            <w:tcW w:w="6482" w:type="dxa"/>
          </w:tcPr>
          <w:p w14:paraId="381D4797" w14:textId="77777777" w:rsidR="00C227BB" w:rsidRDefault="004E5429">
            <w:pPr>
              <w:pStyle w:val="TableParagraph"/>
              <w:spacing w:line="234" w:lineRule="exact"/>
              <w:ind w:left="107"/>
            </w:pPr>
            <w:r>
              <w:t>Nursing Intervention Classifications</w:t>
            </w:r>
          </w:p>
        </w:tc>
      </w:tr>
      <w:tr w:rsidR="00C227BB" w14:paraId="0753508F" w14:textId="77777777">
        <w:trPr>
          <w:trHeight w:val="251"/>
        </w:trPr>
        <w:tc>
          <w:tcPr>
            <w:tcW w:w="1820" w:type="dxa"/>
          </w:tcPr>
          <w:p w14:paraId="5F411E56" w14:textId="77777777" w:rsidR="00C227BB" w:rsidRDefault="004E5429">
            <w:pPr>
              <w:pStyle w:val="TableParagraph"/>
              <w:spacing w:line="231" w:lineRule="exact"/>
              <w:ind w:left="107"/>
            </w:pPr>
            <w:r>
              <w:t>NOC</w:t>
            </w:r>
          </w:p>
        </w:tc>
        <w:tc>
          <w:tcPr>
            <w:tcW w:w="6482" w:type="dxa"/>
          </w:tcPr>
          <w:p w14:paraId="6035B450" w14:textId="77777777" w:rsidR="00C227BB" w:rsidRDefault="004E5429">
            <w:pPr>
              <w:pStyle w:val="TableParagraph"/>
              <w:spacing w:line="231" w:lineRule="exact"/>
              <w:ind w:left="107"/>
            </w:pPr>
            <w:r>
              <w:t>Nursing Outcomes Classifications</w:t>
            </w:r>
          </w:p>
        </w:tc>
      </w:tr>
      <w:tr w:rsidR="00C227BB" w14:paraId="1A5D64B7" w14:textId="77777777">
        <w:trPr>
          <w:trHeight w:val="253"/>
        </w:trPr>
        <w:tc>
          <w:tcPr>
            <w:tcW w:w="1820" w:type="dxa"/>
          </w:tcPr>
          <w:p w14:paraId="22463C37" w14:textId="77777777" w:rsidR="00C227BB" w:rsidRDefault="004E5429">
            <w:pPr>
              <w:pStyle w:val="TableParagraph"/>
              <w:spacing w:line="234" w:lineRule="exact"/>
              <w:ind w:left="107"/>
            </w:pPr>
            <w:r>
              <w:t>OMAHA</w:t>
            </w:r>
          </w:p>
        </w:tc>
        <w:tc>
          <w:tcPr>
            <w:tcW w:w="6482" w:type="dxa"/>
          </w:tcPr>
          <w:p w14:paraId="7B80E1A5" w14:textId="77777777" w:rsidR="00C227BB" w:rsidRDefault="004E5429">
            <w:pPr>
              <w:pStyle w:val="TableParagraph"/>
              <w:spacing w:line="234" w:lineRule="exact"/>
              <w:ind w:left="107"/>
            </w:pPr>
            <w:r>
              <w:t>Omaha Nursing Diagnosis and Interventions</w:t>
            </w:r>
          </w:p>
        </w:tc>
      </w:tr>
      <w:tr w:rsidR="00C227BB" w14:paraId="1185CF56" w14:textId="77777777">
        <w:trPr>
          <w:trHeight w:val="253"/>
        </w:trPr>
        <w:tc>
          <w:tcPr>
            <w:tcW w:w="1820" w:type="dxa"/>
          </w:tcPr>
          <w:p w14:paraId="0BED7801" w14:textId="77777777" w:rsidR="00C227BB" w:rsidRDefault="004E5429">
            <w:pPr>
              <w:pStyle w:val="TableParagraph"/>
              <w:spacing w:line="234" w:lineRule="exact"/>
              <w:ind w:left="107"/>
            </w:pPr>
            <w:r>
              <w:t>SCC</w:t>
            </w:r>
          </w:p>
        </w:tc>
        <w:tc>
          <w:tcPr>
            <w:tcW w:w="6482" w:type="dxa"/>
          </w:tcPr>
          <w:p w14:paraId="302188B2" w14:textId="77777777" w:rsidR="00C227BB" w:rsidRDefault="004E5429">
            <w:pPr>
              <w:pStyle w:val="TableParagraph"/>
              <w:spacing w:line="234" w:lineRule="exact"/>
              <w:ind w:left="107"/>
            </w:pPr>
            <w:r>
              <w:t>Service Connected, US Code Title 38, Chapter 4</w:t>
            </w:r>
          </w:p>
        </w:tc>
      </w:tr>
      <w:tr w:rsidR="00C227BB" w14:paraId="147057C6" w14:textId="77777777">
        <w:trPr>
          <w:trHeight w:val="251"/>
        </w:trPr>
        <w:tc>
          <w:tcPr>
            <w:tcW w:w="1820" w:type="dxa"/>
          </w:tcPr>
          <w:p w14:paraId="556FD255" w14:textId="77777777" w:rsidR="00C227BB" w:rsidRDefault="004E5429">
            <w:pPr>
              <w:pStyle w:val="TableParagraph"/>
              <w:spacing w:line="231" w:lineRule="exact"/>
              <w:ind w:left="107"/>
            </w:pPr>
            <w:r>
              <w:t>SNOMED</w:t>
            </w:r>
          </w:p>
        </w:tc>
        <w:tc>
          <w:tcPr>
            <w:tcW w:w="6482" w:type="dxa"/>
          </w:tcPr>
          <w:p w14:paraId="3DE4FAA5" w14:textId="77777777" w:rsidR="00C227BB" w:rsidRDefault="004E5429">
            <w:pPr>
              <w:pStyle w:val="TableParagraph"/>
              <w:spacing w:line="231" w:lineRule="exact"/>
              <w:ind w:left="107"/>
            </w:pPr>
            <w:r>
              <w:t>Systematized Nomenclature of Medicine (CAP)</w:t>
            </w:r>
          </w:p>
        </w:tc>
      </w:tr>
      <w:tr w:rsidR="00C227BB" w14:paraId="66FCE296" w14:textId="77777777">
        <w:trPr>
          <w:trHeight w:val="253"/>
        </w:trPr>
        <w:tc>
          <w:tcPr>
            <w:tcW w:w="1820" w:type="dxa"/>
          </w:tcPr>
          <w:p w14:paraId="34E3F383" w14:textId="77777777" w:rsidR="00C227BB" w:rsidRDefault="004E5429">
            <w:pPr>
              <w:pStyle w:val="TableParagraph"/>
              <w:spacing w:line="234" w:lineRule="exact"/>
              <w:ind w:left="107"/>
            </w:pPr>
            <w:r>
              <w:t>SNOMED CT</w:t>
            </w:r>
          </w:p>
        </w:tc>
        <w:tc>
          <w:tcPr>
            <w:tcW w:w="6482" w:type="dxa"/>
          </w:tcPr>
          <w:p w14:paraId="2801C55A" w14:textId="77777777" w:rsidR="00C227BB" w:rsidRDefault="004E5429">
            <w:pPr>
              <w:pStyle w:val="TableParagraph"/>
              <w:spacing w:line="234" w:lineRule="exact"/>
              <w:ind w:left="107"/>
            </w:pPr>
            <w:r>
              <w:t>Systemized Nomenclature of Medicine Clinical Terms (IHTSDO)</w:t>
            </w:r>
          </w:p>
        </w:tc>
      </w:tr>
      <w:tr w:rsidR="00C227BB" w14:paraId="563F1BE4" w14:textId="77777777">
        <w:trPr>
          <w:trHeight w:val="253"/>
        </w:trPr>
        <w:tc>
          <w:tcPr>
            <w:tcW w:w="1820" w:type="dxa"/>
          </w:tcPr>
          <w:p w14:paraId="0E8D8CFB" w14:textId="77777777" w:rsidR="00C227BB" w:rsidRDefault="004E5429">
            <w:pPr>
              <w:pStyle w:val="TableParagraph"/>
              <w:spacing w:line="234" w:lineRule="exact"/>
              <w:ind w:left="107"/>
            </w:pPr>
            <w:r>
              <w:t>UMDNS</w:t>
            </w:r>
          </w:p>
        </w:tc>
        <w:tc>
          <w:tcPr>
            <w:tcW w:w="6482" w:type="dxa"/>
          </w:tcPr>
          <w:p w14:paraId="67662FA8" w14:textId="77777777" w:rsidR="00C227BB" w:rsidRDefault="004E5429">
            <w:pPr>
              <w:pStyle w:val="TableParagraph"/>
              <w:spacing w:line="234" w:lineRule="exact"/>
              <w:ind w:left="107"/>
            </w:pPr>
            <w:r>
              <w:t>Universal Medical Device Nomenclature System (ECRI)</w:t>
            </w:r>
          </w:p>
        </w:tc>
      </w:tr>
    </w:tbl>
    <w:p w14:paraId="4E1DEE31" w14:textId="77777777" w:rsidR="00C227BB" w:rsidRDefault="00C227BB">
      <w:pPr>
        <w:pStyle w:val="BodyText"/>
        <w:spacing w:before="7" w:after="1"/>
        <w:rPr>
          <w:rFonts w:ascii="Arial"/>
          <w:b/>
          <w:sz w:val="28"/>
        </w:rPr>
      </w:pPr>
    </w:p>
    <w:tbl>
      <w:tblPr>
        <w:tblW w:w="0" w:type="auto"/>
        <w:tblInd w:w="1107" w:type="dxa"/>
        <w:tblLayout w:type="fixed"/>
        <w:tblCellMar>
          <w:left w:w="0" w:type="dxa"/>
          <w:right w:w="0" w:type="dxa"/>
        </w:tblCellMar>
        <w:tblLook w:val="01E0" w:firstRow="1" w:lastRow="1" w:firstColumn="1" w:lastColumn="1" w:noHBand="0" w:noVBand="0"/>
      </w:tblPr>
      <w:tblGrid>
        <w:gridCol w:w="9116"/>
      </w:tblGrid>
      <w:tr w:rsidR="00C227BB" w14:paraId="71786A6D" w14:textId="77777777">
        <w:trPr>
          <w:trHeight w:val="353"/>
        </w:trPr>
        <w:tc>
          <w:tcPr>
            <w:tcW w:w="9116" w:type="dxa"/>
          </w:tcPr>
          <w:p w14:paraId="6D47AB02" w14:textId="77777777" w:rsidR="00C227BB" w:rsidRDefault="004E5429">
            <w:pPr>
              <w:pStyle w:val="TableParagraph"/>
              <w:numPr>
                <w:ilvl w:val="0"/>
                <w:numId w:val="123"/>
              </w:numPr>
              <w:tabs>
                <w:tab w:val="left" w:pos="559"/>
                <w:tab w:val="left" w:pos="560"/>
              </w:tabs>
              <w:rPr>
                <w:rFonts w:ascii="Times New Roman" w:hAnsi="Times New Roman"/>
                <w:sz w:val="24"/>
              </w:rPr>
            </w:pPr>
            <w:r>
              <w:rPr>
                <w:rFonts w:ascii="Times New Roman" w:hAnsi="Times New Roman"/>
                <w:sz w:val="24"/>
              </w:rPr>
              <w:t>Must be usable by a variety of applications and utilities within</w:t>
            </w:r>
            <w:r>
              <w:rPr>
                <w:rFonts w:ascii="Times New Roman" w:hAnsi="Times New Roman"/>
                <w:spacing w:val="-11"/>
                <w:sz w:val="24"/>
              </w:rPr>
              <w:t xml:space="preserve"> </w:t>
            </w:r>
            <w:r>
              <w:rPr>
                <w:rFonts w:ascii="Times New Roman" w:hAnsi="Times New Roman"/>
                <w:sz w:val="24"/>
              </w:rPr>
              <w:t>VistA</w:t>
            </w:r>
          </w:p>
        </w:tc>
      </w:tr>
      <w:tr w:rsidR="00C227BB" w14:paraId="64249ADF" w14:textId="77777777">
        <w:trPr>
          <w:trHeight w:val="412"/>
        </w:trPr>
        <w:tc>
          <w:tcPr>
            <w:tcW w:w="9116" w:type="dxa"/>
          </w:tcPr>
          <w:p w14:paraId="3397DDCC" w14:textId="77777777" w:rsidR="00C227BB" w:rsidRDefault="004E5429">
            <w:pPr>
              <w:pStyle w:val="TableParagraph"/>
              <w:numPr>
                <w:ilvl w:val="0"/>
                <w:numId w:val="122"/>
              </w:numPr>
              <w:tabs>
                <w:tab w:val="left" w:pos="559"/>
                <w:tab w:val="left" w:pos="560"/>
              </w:tabs>
              <w:spacing w:before="59"/>
              <w:rPr>
                <w:rFonts w:ascii="Times New Roman" w:hAnsi="Times New Roman"/>
                <w:sz w:val="24"/>
              </w:rPr>
            </w:pPr>
            <w:r>
              <w:rPr>
                <w:rFonts w:ascii="Times New Roman" w:hAnsi="Times New Roman"/>
                <w:sz w:val="24"/>
              </w:rPr>
              <w:t>Must support addition of terms at the site level</w:t>
            </w:r>
            <w:r>
              <w:rPr>
                <w:rFonts w:ascii="Times New Roman" w:hAnsi="Times New Roman"/>
                <w:spacing w:val="-1"/>
                <w:sz w:val="24"/>
              </w:rPr>
              <w:t xml:space="preserve"> </w:t>
            </w:r>
            <w:r>
              <w:rPr>
                <w:rFonts w:ascii="Times New Roman" w:hAnsi="Times New Roman"/>
                <w:sz w:val="24"/>
              </w:rPr>
              <w:t>(rescinded)</w:t>
            </w:r>
          </w:p>
        </w:tc>
      </w:tr>
      <w:tr w:rsidR="00C227BB" w14:paraId="68D314B7" w14:textId="77777777">
        <w:trPr>
          <w:trHeight w:val="687"/>
        </w:trPr>
        <w:tc>
          <w:tcPr>
            <w:tcW w:w="9116" w:type="dxa"/>
          </w:tcPr>
          <w:p w14:paraId="6B564CF4" w14:textId="77777777" w:rsidR="00C227BB" w:rsidRDefault="004E5429">
            <w:pPr>
              <w:pStyle w:val="TableParagraph"/>
              <w:numPr>
                <w:ilvl w:val="0"/>
                <w:numId w:val="121"/>
              </w:numPr>
              <w:tabs>
                <w:tab w:val="left" w:pos="559"/>
                <w:tab w:val="left" w:pos="560"/>
              </w:tabs>
              <w:spacing w:before="62" w:line="237" w:lineRule="auto"/>
              <w:ind w:right="197"/>
              <w:rPr>
                <w:rFonts w:ascii="Times New Roman" w:hAnsi="Times New Roman"/>
                <w:sz w:val="24"/>
              </w:rPr>
            </w:pPr>
            <w:r>
              <w:rPr>
                <w:rFonts w:ascii="Times New Roman" w:hAnsi="Times New Roman"/>
                <w:sz w:val="24"/>
              </w:rPr>
              <w:t>Must be able to migrate to a nomenclature selected for use throughout VistA when</w:t>
            </w:r>
            <w:r>
              <w:rPr>
                <w:rFonts w:ascii="Times New Roman" w:hAnsi="Times New Roman"/>
                <w:spacing w:val="-11"/>
                <w:sz w:val="24"/>
              </w:rPr>
              <w:t xml:space="preserve"> </w:t>
            </w:r>
            <w:r>
              <w:rPr>
                <w:rFonts w:ascii="Times New Roman" w:hAnsi="Times New Roman"/>
                <w:sz w:val="24"/>
              </w:rPr>
              <w:t>that decision</w:t>
            </w:r>
            <w:r>
              <w:rPr>
                <w:rFonts w:ascii="Times New Roman" w:hAnsi="Times New Roman"/>
                <w:spacing w:val="-1"/>
                <w:sz w:val="24"/>
              </w:rPr>
              <w:t xml:space="preserve"> </w:t>
            </w:r>
            <w:r>
              <w:rPr>
                <w:rFonts w:ascii="Times New Roman" w:hAnsi="Times New Roman"/>
                <w:sz w:val="24"/>
              </w:rPr>
              <w:t>occurs</w:t>
            </w:r>
          </w:p>
        </w:tc>
      </w:tr>
      <w:tr w:rsidR="00C227BB" w14:paraId="0457E98C" w14:textId="77777777">
        <w:trPr>
          <w:trHeight w:val="630"/>
        </w:trPr>
        <w:tc>
          <w:tcPr>
            <w:tcW w:w="9116" w:type="dxa"/>
          </w:tcPr>
          <w:p w14:paraId="04CE95DD" w14:textId="77777777" w:rsidR="00C227BB" w:rsidRDefault="004E5429">
            <w:pPr>
              <w:pStyle w:val="TableParagraph"/>
              <w:numPr>
                <w:ilvl w:val="0"/>
                <w:numId w:val="120"/>
              </w:numPr>
              <w:tabs>
                <w:tab w:val="left" w:pos="559"/>
                <w:tab w:val="left" w:pos="560"/>
              </w:tabs>
              <w:spacing w:before="81" w:line="276" w:lineRule="exact"/>
              <w:ind w:right="215"/>
              <w:rPr>
                <w:rFonts w:ascii="Times New Roman" w:hAnsi="Times New Roman"/>
                <w:sz w:val="24"/>
              </w:rPr>
            </w:pPr>
            <w:r>
              <w:rPr>
                <w:rFonts w:ascii="Times New Roman" w:hAnsi="Times New Roman"/>
                <w:sz w:val="24"/>
              </w:rPr>
              <w:t>Site modification to include edit display text (rescinded) and site specific shortcuts</w:t>
            </w:r>
            <w:r>
              <w:rPr>
                <w:rFonts w:ascii="Times New Roman" w:hAnsi="Times New Roman"/>
                <w:spacing w:val="-19"/>
                <w:sz w:val="24"/>
              </w:rPr>
              <w:t xml:space="preserve"> </w:t>
            </w:r>
            <w:r>
              <w:rPr>
                <w:rFonts w:ascii="Times New Roman" w:hAnsi="Times New Roman"/>
                <w:sz w:val="24"/>
              </w:rPr>
              <w:t>and synonyms (MTLU for v1.0, context sensitive shortcuts for</w:t>
            </w:r>
            <w:r>
              <w:rPr>
                <w:rFonts w:ascii="Times New Roman" w:hAnsi="Times New Roman"/>
                <w:spacing w:val="-4"/>
                <w:sz w:val="24"/>
              </w:rPr>
              <w:t xml:space="preserve"> </w:t>
            </w:r>
            <w:r>
              <w:rPr>
                <w:rFonts w:ascii="Times New Roman" w:hAnsi="Times New Roman"/>
                <w:sz w:val="24"/>
              </w:rPr>
              <w:t>v2.0)</w:t>
            </w:r>
          </w:p>
        </w:tc>
      </w:tr>
    </w:tbl>
    <w:p w14:paraId="3BA7646B" w14:textId="77777777" w:rsidR="00C227BB" w:rsidRDefault="00C227BB">
      <w:pPr>
        <w:spacing w:line="276" w:lineRule="exact"/>
        <w:rPr>
          <w:rFonts w:ascii="Times New Roman" w:hAnsi="Times New Roman"/>
          <w:sz w:val="24"/>
        </w:rPr>
        <w:sectPr w:rsidR="00C227BB">
          <w:pgSz w:w="12240" w:h="15840"/>
          <w:pgMar w:top="1500" w:right="400" w:bottom="860" w:left="1220" w:header="0" w:footer="666" w:gutter="0"/>
          <w:cols w:space="720"/>
        </w:sectPr>
      </w:pPr>
    </w:p>
    <w:p w14:paraId="1FC43E6E" w14:textId="77777777" w:rsidR="00C227BB" w:rsidRDefault="004E5429">
      <w:pPr>
        <w:pStyle w:val="Heading2"/>
        <w:numPr>
          <w:ilvl w:val="1"/>
          <w:numId w:val="129"/>
        </w:numPr>
        <w:tabs>
          <w:tab w:val="left" w:pos="1660"/>
          <w:tab w:val="left" w:pos="1661"/>
        </w:tabs>
        <w:spacing w:before="75"/>
        <w:ind w:hanging="721"/>
      </w:pPr>
      <w:bookmarkStart w:id="12" w:name="3.2_End_User_Requirements"/>
      <w:bookmarkStart w:id="13" w:name="_bookmark6"/>
      <w:bookmarkEnd w:id="12"/>
      <w:bookmarkEnd w:id="13"/>
      <w:r>
        <w:lastRenderedPageBreak/>
        <w:t>End User</w:t>
      </w:r>
      <w:r>
        <w:rPr>
          <w:spacing w:val="-2"/>
        </w:rPr>
        <w:t xml:space="preserve"> </w:t>
      </w:r>
      <w:r>
        <w:t>Requirements</w:t>
      </w:r>
    </w:p>
    <w:p w14:paraId="469BC878" w14:textId="77777777" w:rsidR="00C227BB" w:rsidRDefault="00C227BB">
      <w:pPr>
        <w:pStyle w:val="BodyText"/>
        <w:spacing w:before="6"/>
        <w:rPr>
          <w:rFonts w:ascii="Arial"/>
          <w:b/>
          <w:sz w:val="15"/>
        </w:rPr>
      </w:pPr>
    </w:p>
    <w:tbl>
      <w:tblPr>
        <w:tblW w:w="0" w:type="auto"/>
        <w:tblInd w:w="1107" w:type="dxa"/>
        <w:tblLayout w:type="fixed"/>
        <w:tblCellMar>
          <w:left w:w="0" w:type="dxa"/>
          <w:right w:w="0" w:type="dxa"/>
        </w:tblCellMar>
        <w:tblLook w:val="01E0" w:firstRow="1" w:lastRow="1" w:firstColumn="1" w:lastColumn="1" w:noHBand="0" w:noVBand="0"/>
      </w:tblPr>
      <w:tblGrid>
        <w:gridCol w:w="7915"/>
      </w:tblGrid>
      <w:tr w:rsidR="00C227BB" w14:paraId="3376C20A" w14:textId="77777777">
        <w:trPr>
          <w:trHeight w:val="353"/>
        </w:trPr>
        <w:tc>
          <w:tcPr>
            <w:tcW w:w="7915" w:type="dxa"/>
          </w:tcPr>
          <w:p w14:paraId="61667A82" w14:textId="77777777" w:rsidR="00C227BB" w:rsidRDefault="004E5429">
            <w:pPr>
              <w:pStyle w:val="TableParagraph"/>
              <w:numPr>
                <w:ilvl w:val="0"/>
                <w:numId w:val="119"/>
              </w:numPr>
              <w:tabs>
                <w:tab w:val="left" w:pos="559"/>
                <w:tab w:val="left" w:pos="560"/>
              </w:tabs>
              <w:rPr>
                <w:rFonts w:ascii="Times New Roman" w:hAnsi="Times New Roman"/>
                <w:sz w:val="24"/>
              </w:rPr>
            </w:pPr>
            <w:r>
              <w:rPr>
                <w:rFonts w:ascii="Times New Roman" w:hAnsi="Times New Roman"/>
                <w:sz w:val="24"/>
              </w:rPr>
              <w:t xml:space="preserve">Group terms </w:t>
            </w:r>
            <w:r>
              <w:rPr>
                <w:rFonts w:ascii="Times New Roman" w:hAnsi="Times New Roman"/>
                <w:spacing w:val="2"/>
                <w:sz w:val="24"/>
              </w:rPr>
              <w:t xml:space="preserve">by </w:t>
            </w:r>
            <w:r>
              <w:rPr>
                <w:rFonts w:ascii="Times New Roman" w:hAnsi="Times New Roman"/>
                <w:sz w:val="24"/>
              </w:rPr>
              <w:t>clinical categories (e.g., ICD-9 Major Clinical</w:t>
            </w:r>
            <w:r>
              <w:rPr>
                <w:rFonts w:ascii="Times New Roman" w:hAnsi="Times New Roman"/>
                <w:spacing w:val="-19"/>
                <w:sz w:val="24"/>
              </w:rPr>
              <w:t xml:space="preserve"> </w:t>
            </w:r>
            <w:r>
              <w:rPr>
                <w:rFonts w:ascii="Times New Roman" w:hAnsi="Times New Roman"/>
                <w:sz w:val="24"/>
              </w:rPr>
              <w:t>Categories)</w:t>
            </w:r>
          </w:p>
        </w:tc>
      </w:tr>
      <w:tr w:rsidR="00C227BB" w14:paraId="65092EDC" w14:textId="77777777">
        <w:trPr>
          <w:trHeight w:val="413"/>
        </w:trPr>
        <w:tc>
          <w:tcPr>
            <w:tcW w:w="7915" w:type="dxa"/>
          </w:tcPr>
          <w:p w14:paraId="6DFEDA4A" w14:textId="77777777" w:rsidR="00C227BB" w:rsidRDefault="004E5429">
            <w:pPr>
              <w:pStyle w:val="TableParagraph"/>
              <w:numPr>
                <w:ilvl w:val="0"/>
                <w:numId w:val="118"/>
              </w:numPr>
              <w:tabs>
                <w:tab w:val="left" w:pos="559"/>
                <w:tab w:val="left" w:pos="560"/>
              </w:tabs>
              <w:spacing w:before="59"/>
              <w:rPr>
                <w:rFonts w:ascii="Times New Roman" w:hAnsi="Times New Roman"/>
                <w:sz w:val="24"/>
              </w:rPr>
            </w:pPr>
            <w:r>
              <w:rPr>
                <w:rFonts w:ascii="Times New Roman" w:hAnsi="Times New Roman"/>
                <w:sz w:val="24"/>
              </w:rPr>
              <w:t>Place the most frequently used terms at the top of the selection</w:t>
            </w:r>
            <w:r>
              <w:rPr>
                <w:rFonts w:ascii="Times New Roman" w:hAnsi="Times New Roman"/>
                <w:spacing w:val="-9"/>
                <w:sz w:val="24"/>
              </w:rPr>
              <w:t xml:space="preserve"> </w:t>
            </w:r>
            <w:r>
              <w:rPr>
                <w:rFonts w:ascii="Times New Roman" w:hAnsi="Times New Roman"/>
                <w:sz w:val="24"/>
              </w:rPr>
              <w:t>list</w:t>
            </w:r>
          </w:p>
        </w:tc>
      </w:tr>
      <w:tr w:rsidR="00C227BB" w14:paraId="363C4749" w14:textId="77777777">
        <w:trPr>
          <w:trHeight w:val="413"/>
        </w:trPr>
        <w:tc>
          <w:tcPr>
            <w:tcW w:w="7915" w:type="dxa"/>
          </w:tcPr>
          <w:p w14:paraId="2C579001" w14:textId="77777777" w:rsidR="00C227BB" w:rsidRDefault="004E5429">
            <w:pPr>
              <w:pStyle w:val="TableParagraph"/>
              <w:numPr>
                <w:ilvl w:val="0"/>
                <w:numId w:val="117"/>
              </w:numPr>
              <w:tabs>
                <w:tab w:val="left" w:pos="559"/>
                <w:tab w:val="left" w:pos="560"/>
              </w:tabs>
              <w:spacing w:before="60"/>
              <w:rPr>
                <w:rFonts w:ascii="Times New Roman" w:hAnsi="Times New Roman"/>
                <w:sz w:val="24"/>
              </w:rPr>
            </w:pPr>
            <w:r>
              <w:rPr>
                <w:rFonts w:ascii="Times New Roman" w:hAnsi="Times New Roman"/>
                <w:sz w:val="24"/>
              </w:rPr>
              <w:t>Accept the provider narrative if the search fails or the term was not</w:t>
            </w:r>
            <w:r>
              <w:rPr>
                <w:rFonts w:ascii="Times New Roman" w:hAnsi="Times New Roman"/>
                <w:spacing w:val="-10"/>
                <w:sz w:val="24"/>
              </w:rPr>
              <w:t xml:space="preserve"> </w:t>
            </w:r>
            <w:r>
              <w:rPr>
                <w:rFonts w:ascii="Times New Roman" w:hAnsi="Times New Roman"/>
                <w:sz w:val="24"/>
              </w:rPr>
              <w:t>found</w:t>
            </w:r>
          </w:p>
        </w:tc>
      </w:tr>
      <w:tr w:rsidR="00C227BB" w14:paraId="0A76B0B7" w14:textId="77777777">
        <w:trPr>
          <w:trHeight w:val="626"/>
        </w:trPr>
        <w:tc>
          <w:tcPr>
            <w:tcW w:w="7915" w:type="dxa"/>
          </w:tcPr>
          <w:p w14:paraId="41879BF4" w14:textId="77777777" w:rsidR="00C227BB" w:rsidRDefault="004E5429">
            <w:pPr>
              <w:pStyle w:val="TableParagraph"/>
              <w:numPr>
                <w:ilvl w:val="0"/>
                <w:numId w:val="116"/>
              </w:numPr>
              <w:tabs>
                <w:tab w:val="left" w:pos="559"/>
                <w:tab w:val="left" w:pos="560"/>
              </w:tabs>
              <w:spacing w:before="81" w:line="274" w:lineRule="exact"/>
              <w:ind w:right="274"/>
              <w:rPr>
                <w:rFonts w:ascii="Times New Roman" w:hAnsi="Times New Roman"/>
                <w:sz w:val="24"/>
              </w:rPr>
            </w:pPr>
            <w:r>
              <w:rPr>
                <w:rFonts w:ascii="Times New Roman" w:hAnsi="Times New Roman"/>
                <w:sz w:val="24"/>
              </w:rPr>
              <w:t>Build subsets of terms (based on specialty or clinic) restricting the</w:t>
            </w:r>
            <w:r>
              <w:rPr>
                <w:rFonts w:ascii="Times New Roman" w:hAnsi="Times New Roman"/>
                <w:spacing w:val="-14"/>
                <w:sz w:val="24"/>
              </w:rPr>
              <w:t xml:space="preserve"> </w:t>
            </w:r>
            <w:r>
              <w:rPr>
                <w:rFonts w:ascii="Times New Roman" w:hAnsi="Times New Roman"/>
                <w:sz w:val="24"/>
              </w:rPr>
              <w:t>lookup domain</w:t>
            </w:r>
          </w:p>
        </w:tc>
      </w:tr>
    </w:tbl>
    <w:p w14:paraId="0666247E" w14:textId="77777777" w:rsidR="00C227BB" w:rsidRDefault="00C227BB">
      <w:pPr>
        <w:pStyle w:val="BodyText"/>
        <w:spacing w:before="9"/>
        <w:rPr>
          <w:rFonts w:ascii="Arial"/>
          <w:b/>
          <w:sz w:val="36"/>
        </w:rPr>
      </w:pPr>
    </w:p>
    <w:p w14:paraId="1792983E" w14:textId="77777777" w:rsidR="00C227BB" w:rsidRDefault="004E5429">
      <w:pPr>
        <w:pStyle w:val="Heading2"/>
        <w:numPr>
          <w:ilvl w:val="1"/>
          <w:numId w:val="129"/>
        </w:numPr>
        <w:tabs>
          <w:tab w:val="left" w:pos="1660"/>
          <w:tab w:val="left" w:pos="1661"/>
        </w:tabs>
        <w:ind w:hanging="721"/>
      </w:pPr>
      <w:bookmarkStart w:id="14" w:name="3.3_Application_Requirements"/>
      <w:bookmarkStart w:id="15" w:name="_bookmark7"/>
      <w:bookmarkEnd w:id="14"/>
      <w:bookmarkEnd w:id="15"/>
      <w:r>
        <w:t>Application</w:t>
      </w:r>
      <w:r>
        <w:rPr>
          <w:spacing w:val="-3"/>
        </w:rPr>
        <w:t xml:space="preserve"> </w:t>
      </w:r>
      <w:r>
        <w:t>Requirements</w:t>
      </w:r>
    </w:p>
    <w:p w14:paraId="6DE74B47" w14:textId="77777777" w:rsidR="00C227BB" w:rsidRDefault="00C227BB">
      <w:pPr>
        <w:pStyle w:val="BodyText"/>
        <w:spacing w:before="5"/>
        <w:rPr>
          <w:rFonts w:ascii="Arial"/>
          <w:b/>
          <w:sz w:val="15"/>
        </w:rPr>
      </w:pPr>
    </w:p>
    <w:tbl>
      <w:tblPr>
        <w:tblW w:w="0" w:type="auto"/>
        <w:tblInd w:w="1107" w:type="dxa"/>
        <w:tblLayout w:type="fixed"/>
        <w:tblCellMar>
          <w:left w:w="0" w:type="dxa"/>
          <w:right w:w="0" w:type="dxa"/>
        </w:tblCellMar>
        <w:tblLook w:val="01E0" w:firstRow="1" w:lastRow="1" w:firstColumn="1" w:lastColumn="1" w:noHBand="0" w:noVBand="0"/>
      </w:tblPr>
      <w:tblGrid>
        <w:gridCol w:w="8356"/>
      </w:tblGrid>
      <w:tr w:rsidR="00C227BB" w14:paraId="73596BF8" w14:textId="77777777">
        <w:trPr>
          <w:trHeight w:val="353"/>
        </w:trPr>
        <w:tc>
          <w:tcPr>
            <w:tcW w:w="8356" w:type="dxa"/>
          </w:tcPr>
          <w:p w14:paraId="5D3FCAF1" w14:textId="77777777" w:rsidR="00C227BB" w:rsidRDefault="004E5429">
            <w:pPr>
              <w:pStyle w:val="TableParagraph"/>
              <w:numPr>
                <w:ilvl w:val="0"/>
                <w:numId w:val="115"/>
              </w:numPr>
              <w:tabs>
                <w:tab w:val="left" w:pos="559"/>
                <w:tab w:val="left" w:pos="560"/>
              </w:tabs>
              <w:rPr>
                <w:rFonts w:ascii="Times New Roman" w:hAnsi="Times New Roman"/>
                <w:sz w:val="24"/>
              </w:rPr>
            </w:pPr>
            <w:r>
              <w:rPr>
                <w:rFonts w:ascii="Times New Roman" w:hAnsi="Times New Roman"/>
                <w:sz w:val="24"/>
              </w:rPr>
              <w:t>Provide Silent Lookup using a multi-term search</w:t>
            </w:r>
            <w:r>
              <w:rPr>
                <w:rFonts w:ascii="Times New Roman" w:hAnsi="Times New Roman"/>
                <w:spacing w:val="-2"/>
                <w:sz w:val="24"/>
              </w:rPr>
              <w:t xml:space="preserve"> </w:t>
            </w:r>
            <w:r>
              <w:rPr>
                <w:rFonts w:ascii="Times New Roman" w:hAnsi="Times New Roman"/>
                <w:sz w:val="24"/>
              </w:rPr>
              <w:t>(CPRS)</w:t>
            </w:r>
          </w:p>
        </w:tc>
      </w:tr>
      <w:tr w:rsidR="00C227BB" w14:paraId="57CD256C" w14:textId="77777777">
        <w:trPr>
          <w:trHeight w:val="689"/>
        </w:trPr>
        <w:tc>
          <w:tcPr>
            <w:tcW w:w="8356" w:type="dxa"/>
          </w:tcPr>
          <w:p w14:paraId="489002ED" w14:textId="77777777" w:rsidR="00C227BB" w:rsidRDefault="004E5429">
            <w:pPr>
              <w:pStyle w:val="TableParagraph"/>
              <w:numPr>
                <w:ilvl w:val="0"/>
                <w:numId w:val="114"/>
              </w:numPr>
              <w:tabs>
                <w:tab w:val="left" w:pos="559"/>
                <w:tab w:val="left" w:pos="560"/>
              </w:tabs>
              <w:spacing w:before="59"/>
              <w:ind w:right="716"/>
              <w:rPr>
                <w:rFonts w:ascii="Times New Roman" w:hAnsi="Times New Roman"/>
                <w:sz w:val="24"/>
              </w:rPr>
            </w:pPr>
            <w:r>
              <w:rPr>
                <w:rFonts w:ascii="Times New Roman" w:hAnsi="Times New Roman"/>
                <w:sz w:val="24"/>
              </w:rPr>
              <w:t>Build shortcuts for terms (based on specialty or clinic) gaining</w:t>
            </w:r>
            <w:r>
              <w:rPr>
                <w:rFonts w:ascii="Times New Roman" w:hAnsi="Times New Roman"/>
                <w:spacing w:val="-12"/>
                <w:sz w:val="24"/>
              </w:rPr>
              <w:t xml:space="preserve"> </w:t>
            </w:r>
            <w:r>
              <w:rPr>
                <w:rFonts w:ascii="Times New Roman" w:hAnsi="Times New Roman"/>
                <w:sz w:val="24"/>
              </w:rPr>
              <w:t>immediate access to terms without the benefit of a search</w:t>
            </w:r>
            <w:r>
              <w:rPr>
                <w:rFonts w:ascii="Times New Roman" w:hAnsi="Times New Roman"/>
                <w:spacing w:val="-3"/>
                <w:sz w:val="24"/>
              </w:rPr>
              <w:t xml:space="preserve"> </w:t>
            </w:r>
            <w:r>
              <w:rPr>
                <w:rFonts w:ascii="Times New Roman" w:hAnsi="Times New Roman"/>
                <w:sz w:val="24"/>
              </w:rPr>
              <w:t>(PL)</w:t>
            </w:r>
          </w:p>
        </w:tc>
      </w:tr>
      <w:tr w:rsidR="00C227BB" w14:paraId="461AFCA1" w14:textId="77777777">
        <w:trPr>
          <w:trHeight w:val="414"/>
        </w:trPr>
        <w:tc>
          <w:tcPr>
            <w:tcW w:w="8356" w:type="dxa"/>
          </w:tcPr>
          <w:p w14:paraId="74218C94" w14:textId="77777777" w:rsidR="00C227BB" w:rsidRDefault="004E5429">
            <w:pPr>
              <w:pStyle w:val="TableParagraph"/>
              <w:numPr>
                <w:ilvl w:val="0"/>
                <w:numId w:val="113"/>
              </w:numPr>
              <w:tabs>
                <w:tab w:val="left" w:pos="559"/>
                <w:tab w:val="left" w:pos="560"/>
              </w:tabs>
              <w:spacing w:before="61"/>
              <w:rPr>
                <w:rFonts w:ascii="Times New Roman" w:hAnsi="Times New Roman"/>
                <w:sz w:val="24"/>
              </w:rPr>
            </w:pPr>
            <w:r>
              <w:rPr>
                <w:rFonts w:ascii="Times New Roman" w:hAnsi="Times New Roman"/>
                <w:sz w:val="24"/>
              </w:rPr>
              <w:t>Provide shortcut as a user default</w:t>
            </w:r>
            <w:r>
              <w:rPr>
                <w:rFonts w:ascii="Times New Roman" w:hAnsi="Times New Roman"/>
                <w:spacing w:val="-5"/>
                <w:sz w:val="24"/>
              </w:rPr>
              <w:t xml:space="preserve"> </w:t>
            </w:r>
            <w:r>
              <w:rPr>
                <w:rFonts w:ascii="Times New Roman" w:hAnsi="Times New Roman"/>
                <w:sz w:val="24"/>
              </w:rPr>
              <w:t>(PL)</w:t>
            </w:r>
          </w:p>
        </w:tc>
      </w:tr>
      <w:tr w:rsidR="00C227BB" w14:paraId="7280B7EC" w14:textId="77777777">
        <w:trPr>
          <w:trHeight w:val="412"/>
        </w:trPr>
        <w:tc>
          <w:tcPr>
            <w:tcW w:w="8356" w:type="dxa"/>
          </w:tcPr>
          <w:p w14:paraId="145A97DD" w14:textId="77777777" w:rsidR="00C227BB" w:rsidRDefault="004E5429">
            <w:pPr>
              <w:pStyle w:val="TableParagraph"/>
              <w:numPr>
                <w:ilvl w:val="0"/>
                <w:numId w:val="112"/>
              </w:numPr>
              <w:tabs>
                <w:tab w:val="left" w:pos="559"/>
                <w:tab w:val="left" w:pos="560"/>
              </w:tabs>
              <w:spacing w:before="59"/>
              <w:rPr>
                <w:rFonts w:ascii="Times New Roman" w:hAnsi="Times New Roman"/>
                <w:sz w:val="24"/>
              </w:rPr>
            </w:pPr>
            <w:r>
              <w:rPr>
                <w:rFonts w:ascii="Times New Roman" w:hAnsi="Times New Roman"/>
                <w:sz w:val="24"/>
              </w:rPr>
              <w:t>Add CPT terminology and codes to the Lexicon Utility (multiple</w:t>
            </w:r>
            <w:r>
              <w:rPr>
                <w:rFonts w:ascii="Times New Roman" w:hAnsi="Times New Roman"/>
                <w:spacing w:val="-15"/>
                <w:sz w:val="24"/>
              </w:rPr>
              <w:t xml:space="preserve"> </w:t>
            </w:r>
            <w:r>
              <w:rPr>
                <w:rFonts w:ascii="Times New Roman" w:hAnsi="Times New Roman"/>
                <w:sz w:val="24"/>
              </w:rPr>
              <w:t>applications)</w:t>
            </w:r>
          </w:p>
        </w:tc>
      </w:tr>
      <w:tr w:rsidR="00C227BB" w14:paraId="1FE0CAC4" w14:textId="77777777">
        <w:trPr>
          <w:trHeight w:val="626"/>
        </w:trPr>
        <w:tc>
          <w:tcPr>
            <w:tcW w:w="8356" w:type="dxa"/>
          </w:tcPr>
          <w:p w14:paraId="4F1CD33E" w14:textId="77777777" w:rsidR="00C227BB" w:rsidRDefault="004E5429">
            <w:pPr>
              <w:pStyle w:val="TableParagraph"/>
              <w:numPr>
                <w:ilvl w:val="0"/>
                <w:numId w:val="111"/>
              </w:numPr>
              <w:tabs>
                <w:tab w:val="left" w:pos="559"/>
                <w:tab w:val="left" w:pos="560"/>
              </w:tabs>
              <w:spacing w:before="81" w:line="274" w:lineRule="exact"/>
              <w:ind w:right="197"/>
              <w:rPr>
                <w:rFonts w:ascii="Times New Roman" w:hAnsi="Times New Roman"/>
                <w:sz w:val="24"/>
              </w:rPr>
            </w:pPr>
            <w:r>
              <w:rPr>
                <w:rFonts w:ascii="Times New Roman" w:hAnsi="Times New Roman"/>
                <w:sz w:val="24"/>
              </w:rPr>
              <w:t>Provide entry point to retrieve an internal entry number based on a code from</w:t>
            </w:r>
            <w:r>
              <w:rPr>
                <w:rFonts w:ascii="Times New Roman" w:hAnsi="Times New Roman"/>
                <w:spacing w:val="-12"/>
                <w:sz w:val="24"/>
              </w:rPr>
              <w:t xml:space="preserve"> </w:t>
            </w:r>
            <w:r>
              <w:rPr>
                <w:rFonts w:ascii="Times New Roman" w:hAnsi="Times New Roman"/>
                <w:sz w:val="24"/>
              </w:rPr>
              <w:t>a classification system</w:t>
            </w:r>
            <w:r>
              <w:rPr>
                <w:rFonts w:ascii="Times New Roman" w:hAnsi="Times New Roman"/>
                <w:spacing w:val="-1"/>
                <w:sz w:val="24"/>
              </w:rPr>
              <w:t xml:space="preserve"> </w:t>
            </w:r>
            <w:r>
              <w:rPr>
                <w:rFonts w:ascii="Times New Roman" w:hAnsi="Times New Roman"/>
                <w:sz w:val="24"/>
              </w:rPr>
              <w:t>(PCE)</w:t>
            </w:r>
          </w:p>
        </w:tc>
      </w:tr>
    </w:tbl>
    <w:p w14:paraId="0DCF817F" w14:textId="77777777" w:rsidR="00C227BB" w:rsidRDefault="00C227BB">
      <w:pPr>
        <w:pStyle w:val="BodyText"/>
        <w:rPr>
          <w:rFonts w:ascii="Arial"/>
          <w:b/>
          <w:sz w:val="36"/>
        </w:rPr>
      </w:pPr>
    </w:p>
    <w:p w14:paraId="6CA792C4" w14:textId="77777777" w:rsidR="00C227BB" w:rsidRDefault="004E5429">
      <w:pPr>
        <w:pStyle w:val="Heading1"/>
        <w:numPr>
          <w:ilvl w:val="0"/>
          <w:numId w:val="129"/>
        </w:numPr>
        <w:tabs>
          <w:tab w:val="left" w:pos="1301"/>
        </w:tabs>
        <w:spacing w:before="223"/>
        <w:ind w:hanging="361"/>
      </w:pPr>
      <w:bookmarkStart w:id="16" w:name="4._Lexicon_Version_2.0_(LEX)"/>
      <w:bookmarkStart w:id="17" w:name="_bookmark8"/>
      <w:bookmarkEnd w:id="16"/>
      <w:bookmarkEnd w:id="17"/>
      <w:r>
        <w:t xml:space="preserve">Lexicon </w:t>
      </w:r>
      <w:r>
        <w:rPr>
          <w:spacing w:val="-4"/>
        </w:rPr>
        <w:t xml:space="preserve">Version </w:t>
      </w:r>
      <w:r>
        <w:t>2.0</w:t>
      </w:r>
      <w:r>
        <w:rPr>
          <w:spacing w:val="7"/>
        </w:rPr>
        <w:t xml:space="preserve"> </w:t>
      </w:r>
      <w:r>
        <w:t>(LEX)</w:t>
      </w:r>
    </w:p>
    <w:p w14:paraId="73B65ACB" w14:textId="77777777" w:rsidR="00C227BB" w:rsidRDefault="00C227BB">
      <w:pPr>
        <w:pStyle w:val="BodyText"/>
        <w:spacing w:before="8"/>
        <w:rPr>
          <w:rFonts w:ascii="Arial"/>
          <w:b/>
          <w:sz w:val="25"/>
        </w:rPr>
      </w:pPr>
    </w:p>
    <w:tbl>
      <w:tblPr>
        <w:tblW w:w="0" w:type="auto"/>
        <w:tblInd w:w="747" w:type="dxa"/>
        <w:tblLayout w:type="fixed"/>
        <w:tblCellMar>
          <w:left w:w="0" w:type="dxa"/>
          <w:right w:w="0" w:type="dxa"/>
        </w:tblCellMar>
        <w:tblLook w:val="01E0" w:firstRow="1" w:lastRow="1" w:firstColumn="1" w:lastColumn="1" w:noHBand="0" w:noVBand="0"/>
      </w:tblPr>
      <w:tblGrid>
        <w:gridCol w:w="5021"/>
        <w:gridCol w:w="4002"/>
      </w:tblGrid>
      <w:tr w:rsidR="00C227BB" w14:paraId="58B052F6" w14:textId="77777777">
        <w:trPr>
          <w:trHeight w:val="262"/>
        </w:trPr>
        <w:tc>
          <w:tcPr>
            <w:tcW w:w="5021" w:type="dxa"/>
          </w:tcPr>
          <w:p w14:paraId="35C605AC" w14:textId="77777777" w:rsidR="00C227BB" w:rsidRDefault="004E5429">
            <w:pPr>
              <w:pStyle w:val="TableParagraph"/>
              <w:spacing w:line="243" w:lineRule="exact"/>
              <w:ind w:left="200"/>
              <w:rPr>
                <w:b/>
              </w:rPr>
            </w:pPr>
            <w:r>
              <w:rPr>
                <w:b/>
              </w:rPr>
              <w:t>Terminology</w:t>
            </w:r>
          </w:p>
        </w:tc>
        <w:tc>
          <w:tcPr>
            <w:tcW w:w="4002" w:type="dxa"/>
          </w:tcPr>
          <w:p w14:paraId="08D46EEE" w14:textId="77777777" w:rsidR="00C227BB" w:rsidRDefault="004E5429">
            <w:pPr>
              <w:pStyle w:val="TableParagraph"/>
              <w:spacing w:line="243" w:lineRule="exact"/>
              <w:ind w:right="200"/>
              <w:jc w:val="right"/>
              <w:rPr>
                <w:b/>
              </w:rPr>
            </w:pPr>
            <w:r>
              <w:rPr>
                <w:b/>
              </w:rPr>
              <w:t>Added</w:t>
            </w:r>
          </w:p>
        </w:tc>
      </w:tr>
      <w:tr w:rsidR="00C227BB" w14:paraId="17224CA8" w14:textId="77777777">
        <w:trPr>
          <w:trHeight w:val="285"/>
        </w:trPr>
        <w:tc>
          <w:tcPr>
            <w:tcW w:w="5021" w:type="dxa"/>
          </w:tcPr>
          <w:p w14:paraId="7F6B9189" w14:textId="77777777" w:rsidR="00C227BB" w:rsidRDefault="004E5429">
            <w:pPr>
              <w:pStyle w:val="TableParagraph"/>
              <w:spacing w:before="6" w:line="259" w:lineRule="exact"/>
              <w:ind w:left="500"/>
              <w:rPr>
                <w:rFonts w:ascii="Times New Roman"/>
                <w:sz w:val="24"/>
              </w:rPr>
            </w:pPr>
            <w:r>
              <w:rPr>
                <w:rFonts w:ascii="Times New Roman"/>
                <w:sz w:val="24"/>
              </w:rPr>
              <w:t>Terminology added since v1.0:</w:t>
            </w:r>
          </w:p>
        </w:tc>
        <w:tc>
          <w:tcPr>
            <w:tcW w:w="4002" w:type="dxa"/>
          </w:tcPr>
          <w:p w14:paraId="5CBB43BB" w14:textId="77777777" w:rsidR="00C227BB" w:rsidRDefault="00C227BB">
            <w:pPr>
              <w:pStyle w:val="TableParagraph"/>
              <w:rPr>
                <w:rFonts w:ascii="Times New Roman"/>
                <w:sz w:val="20"/>
              </w:rPr>
            </w:pPr>
          </w:p>
        </w:tc>
      </w:tr>
      <w:tr w:rsidR="00C227BB" w14:paraId="462C8469" w14:textId="77777777">
        <w:trPr>
          <w:trHeight w:val="300"/>
        </w:trPr>
        <w:tc>
          <w:tcPr>
            <w:tcW w:w="9023" w:type="dxa"/>
            <w:gridSpan w:val="2"/>
          </w:tcPr>
          <w:p w14:paraId="19E375D7" w14:textId="77777777" w:rsidR="00C227BB" w:rsidRDefault="004E5429">
            <w:pPr>
              <w:pStyle w:val="TableParagraph"/>
              <w:numPr>
                <w:ilvl w:val="0"/>
                <w:numId w:val="110"/>
              </w:numPr>
              <w:tabs>
                <w:tab w:val="left" w:pos="1662"/>
                <w:tab w:val="left" w:pos="1663"/>
              </w:tabs>
              <w:spacing w:before="3" w:line="277" w:lineRule="exact"/>
              <w:ind w:hanging="362"/>
              <w:rPr>
                <w:rFonts w:ascii="Times New Roman" w:hAnsi="Times New Roman"/>
                <w:sz w:val="24"/>
              </w:rPr>
            </w:pPr>
            <w:r>
              <w:rPr>
                <w:rFonts w:ascii="Times New Roman" w:hAnsi="Times New Roman"/>
                <w:sz w:val="24"/>
              </w:rPr>
              <w:t>Current Procedural Terminology</w:t>
            </w:r>
            <w:r>
              <w:rPr>
                <w:rFonts w:ascii="Times New Roman" w:hAnsi="Times New Roman"/>
                <w:spacing w:val="-6"/>
                <w:sz w:val="24"/>
              </w:rPr>
              <w:t xml:space="preserve"> </w:t>
            </w:r>
            <w:r>
              <w:rPr>
                <w:rFonts w:ascii="Times New Roman" w:hAnsi="Times New Roman"/>
                <w:sz w:val="24"/>
              </w:rPr>
              <w:t>(CPT-4)</w:t>
            </w:r>
          </w:p>
        </w:tc>
      </w:tr>
      <w:tr w:rsidR="00C227BB" w14:paraId="22825818" w14:textId="77777777">
        <w:trPr>
          <w:trHeight w:val="300"/>
        </w:trPr>
        <w:tc>
          <w:tcPr>
            <w:tcW w:w="9023" w:type="dxa"/>
            <w:gridSpan w:val="2"/>
          </w:tcPr>
          <w:p w14:paraId="34E078AD" w14:textId="77777777" w:rsidR="00C227BB" w:rsidRDefault="004E5429">
            <w:pPr>
              <w:pStyle w:val="TableParagraph"/>
              <w:numPr>
                <w:ilvl w:val="0"/>
                <w:numId w:val="109"/>
              </w:numPr>
              <w:tabs>
                <w:tab w:val="left" w:pos="1662"/>
                <w:tab w:val="left" w:pos="1663"/>
              </w:tabs>
              <w:spacing w:before="3" w:line="277" w:lineRule="exact"/>
              <w:ind w:hanging="362"/>
              <w:rPr>
                <w:rFonts w:ascii="Times New Roman" w:hAnsi="Times New Roman"/>
                <w:sz w:val="24"/>
              </w:rPr>
            </w:pPr>
            <w:r>
              <w:rPr>
                <w:rFonts w:ascii="Times New Roman" w:hAnsi="Times New Roman"/>
                <w:sz w:val="24"/>
              </w:rPr>
              <w:t>Diagnostic and Statistical Manual of Mental Disorders</w:t>
            </w:r>
            <w:r>
              <w:rPr>
                <w:rFonts w:ascii="Times New Roman" w:hAnsi="Times New Roman"/>
                <w:spacing w:val="-3"/>
                <w:sz w:val="24"/>
              </w:rPr>
              <w:t xml:space="preserve"> </w:t>
            </w:r>
            <w:r>
              <w:rPr>
                <w:rFonts w:ascii="Times New Roman" w:hAnsi="Times New Roman"/>
                <w:sz w:val="24"/>
              </w:rPr>
              <w:t>(DSM-IV)</w:t>
            </w:r>
          </w:p>
        </w:tc>
      </w:tr>
      <w:tr w:rsidR="00C227BB" w14:paraId="5B346EAF" w14:textId="77777777">
        <w:trPr>
          <w:trHeight w:val="300"/>
        </w:trPr>
        <w:tc>
          <w:tcPr>
            <w:tcW w:w="9023" w:type="dxa"/>
            <w:gridSpan w:val="2"/>
          </w:tcPr>
          <w:p w14:paraId="7D7A62FD" w14:textId="77777777" w:rsidR="00C227BB" w:rsidRDefault="004E5429">
            <w:pPr>
              <w:pStyle w:val="TableParagraph"/>
              <w:numPr>
                <w:ilvl w:val="0"/>
                <w:numId w:val="108"/>
              </w:numPr>
              <w:tabs>
                <w:tab w:val="left" w:pos="1662"/>
                <w:tab w:val="left" w:pos="1663"/>
              </w:tabs>
              <w:spacing w:before="3" w:line="277" w:lineRule="exact"/>
              <w:ind w:hanging="362"/>
              <w:rPr>
                <w:rFonts w:ascii="Times New Roman" w:hAnsi="Times New Roman"/>
                <w:sz w:val="24"/>
              </w:rPr>
            </w:pPr>
            <w:r>
              <w:rPr>
                <w:rFonts w:ascii="Times New Roman" w:hAnsi="Times New Roman"/>
                <w:sz w:val="24"/>
              </w:rPr>
              <w:t>International Classification of Diseases (ICD-10-CM and</w:t>
            </w:r>
            <w:r>
              <w:rPr>
                <w:rFonts w:ascii="Times New Roman" w:hAnsi="Times New Roman"/>
                <w:spacing w:val="-5"/>
                <w:sz w:val="24"/>
              </w:rPr>
              <w:t xml:space="preserve"> </w:t>
            </w:r>
            <w:r>
              <w:rPr>
                <w:rFonts w:ascii="Times New Roman" w:hAnsi="Times New Roman"/>
                <w:sz w:val="24"/>
              </w:rPr>
              <w:t>ICD-10-PCS)</w:t>
            </w:r>
          </w:p>
        </w:tc>
      </w:tr>
      <w:tr w:rsidR="00C227BB" w14:paraId="279543C9" w14:textId="77777777">
        <w:trPr>
          <w:trHeight w:val="300"/>
        </w:trPr>
        <w:tc>
          <w:tcPr>
            <w:tcW w:w="9023" w:type="dxa"/>
            <w:gridSpan w:val="2"/>
          </w:tcPr>
          <w:p w14:paraId="05870346" w14:textId="77777777" w:rsidR="00C227BB" w:rsidRDefault="004E5429">
            <w:pPr>
              <w:pStyle w:val="TableParagraph"/>
              <w:numPr>
                <w:ilvl w:val="0"/>
                <w:numId w:val="107"/>
              </w:numPr>
              <w:tabs>
                <w:tab w:val="left" w:pos="1662"/>
                <w:tab w:val="left" w:pos="1663"/>
              </w:tabs>
              <w:spacing w:before="3" w:line="277" w:lineRule="exact"/>
              <w:ind w:hanging="362"/>
              <w:rPr>
                <w:rFonts w:ascii="Times New Roman" w:hAnsi="Times New Roman"/>
                <w:sz w:val="24"/>
              </w:rPr>
            </w:pPr>
            <w:r>
              <w:rPr>
                <w:rFonts w:ascii="Times New Roman" w:hAnsi="Times New Roman"/>
                <w:sz w:val="24"/>
              </w:rPr>
              <w:t>Systemized Nomenclature of Medicine Clinical Terms (SNOMED</w:t>
            </w:r>
            <w:r>
              <w:rPr>
                <w:rFonts w:ascii="Times New Roman" w:hAnsi="Times New Roman"/>
                <w:spacing w:val="-6"/>
                <w:sz w:val="24"/>
              </w:rPr>
              <w:t xml:space="preserve"> </w:t>
            </w:r>
            <w:r>
              <w:rPr>
                <w:rFonts w:ascii="Times New Roman" w:hAnsi="Times New Roman"/>
                <w:sz w:val="24"/>
              </w:rPr>
              <w:t>CT)</w:t>
            </w:r>
          </w:p>
        </w:tc>
      </w:tr>
      <w:tr w:rsidR="00C227BB" w14:paraId="1D178A0C" w14:textId="77777777">
        <w:trPr>
          <w:trHeight w:val="300"/>
        </w:trPr>
        <w:tc>
          <w:tcPr>
            <w:tcW w:w="9023" w:type="dxa"/>
            <w:gridSpan w:val="2"/>
          </w:tcPr>
          <w:p w14:paraId="24564811" w14:textId="77777777" w:rsidR="00C227BB" w:rsidRDefault="004E5429">
            <w:pPr>
              <w:pStyle w:val="TableParagraph"/>
              <w:numPr>
                <w:ilvl w:val="0"/>
                <w:numId w:val="106"/>
              </w:numPr>
              <w:tabs>
                <w:tab w:val="left" w:pos="1662"/>
                <w:tab w:val="left" w:pos="1663"/>
              </w:tabs>
              <w:spacing w:before="3" w:line="277" w:lineRule="exact"/>
              <w:ind w:hanging="362"/>
              <w:rPr>
                <w:rFonts w:ascii="Times New Roman" w:hAnsi="Times New Roman"/>
                <w:sz w:val="24"/>
              </w:rPr>
            </w:pPr>
            <w:r>
              <w:rPr>
                <w:rFonts w:ascii="Times New Roman" w:hAnsi="Times New Roman"/>
                <w:sz w:val="24"/>
              </w:rPr>
              <w:t>Defense Medical Information System Identifiers (DMIS</w:t>
            </w:r>
            <w:r>
              <w:rPr>
                <w:rFonts w:ascii="Times New Roman" w:hAnsi="Times New Roman"/>
                <w:spacing w:val="3"/>
                <w:sz w:val="24"/>
              </w:rPr>
              <w:t xml:space="preserve"> </w:t>
            </w:r>
            <w:r>
              <w:rPr>
                <w:rFonts w:ascii="Times New Roman" w:hAnsi="Times New Roman"/>
                <w:sz w:val="24"/>
              </w:rPr>
              <w:t>ID)</w:t>
            </w:r>
          </w:p>
        </w:tc>
      </w:tr>
      <w:tr w:rsidR="00C227BB" w14:paraId="459415CF" w14:textId="77777777">
        <w:trPr>
          <w:trHeight w:val="297"/>
        </w:trPr>
        <w:tc>
          <w:tcPr>
            <w:tcW w:w="9023" w:type="dxa"/>
            <w:gridSpan w:val="2"/>
          </w:tcPr>
          <w:p w14:paraId="2B17A7FB" w14:textId="77777777" w:rsidR="00C227BB" w:rsidRDefault="004E5429">
            <w:pPr>
              <w:pStyle w:val="TableParagraph"/>
              <w:numPr>
                <w:ilvl w:val="0"/>
                <w:numId w:val="105"/>
              </w:numPr>
              <w:tabs>
                <w:tab w:val="left" w:pos="1662"/>
                <w:tab w:val="left" w:pos="1663"/>
              </w:tabs>
              <w:spacing w:before="3" w:line="275" w:lineRule="exact"/>
              <w:ind w:hanging="362"/>
              <w:rPr>
                <w:rFonts w:ascii="Times New Roman" w:hAnsi="Times New Roman"/>
                <w:sz w:val="24"/>
              </w:rPr>
            </w:pPr>
            <w:r>
              <w:rPr>
                <w:rFonts w:ascii="Times New Roman" w:hAnsi="Times New Roman"/>
                <w:sz w:val="24"/>
              </w:rPr>
              <w:t>Service Connected, US Code, Title 38, Chapter 4</w:t>
            </w:r>
            <w:r>
              <w:rPr>
                <w:rFonts w:ascii="Times New Roman" w:hAnsi="Times New Roman"/>
                <w:spacing w:val="-6"/>
                <w:sz w:val="24"/>
              </w:rPr>
              <w:t xml:space="preserve"> </w:t>
            </w:r>
            <w:r>
              <w:rPr>
                <w:rFonts w:ascii="Times New Roman" w:hAnsi="Times New Roman"/>
                <w:sz w:val="24"/>
              </w:rPr>
              <w:t>(updated)</w:t>
            </w:r>
          </w:p>
        </w:tc>
      </w:tr>
      <w:tr w:rsidR="00C227BB" w14:paraId="1DE64569" w14:textId="77777777">
        <w:trPr>
          <w:trHeight w:val="600"/>
        </w:trPr>
        <w:tc>
          <w:tcPr>
            <w:tcW w:w="9023" w:type="dxa"/>
            <w:gridSpan w:val="2"/>
          </w:tcPr>
          <w:p w14:paraId="5D1586EE" w14:textId="77777777" w:rsidR="00C227BB" w:rsidRDefault="004E5429">
            <w:pPr>
              <w:pStyle w:val="TableParagraph"/>
              <w:numPr>
                <w:ilvl w:val="0"/>
                <w:numId w:val="104"/>
              </w:numPr>
              <w:tabs>
                <w:tab w:val="left" w:pos="1662"/>
                <w:tab w:val="left" w:pos="1663"/>
              </w:tabs>
              <w:ind w:hanging="362"/>
              <w:rPr>
                <w:rFonts w:ascii="Times New Roman" w:hAnsi="Times New Roman"/>
                <w:sz w:val="24"/>
              </w:rPr>
            </w:pPr>
            <w:r>
              <w:rPr>
                <w:rFonts w:ascii="Times New Roman" w:hAnsi="Times New Roman"/>
                <w:sz w:val="24"/>
              </w:rPr>
              <w:t>Breast Imaging Reporting and Data System</w:t>
            </w:r>
            <w:r>
              <w:rPr>
                <w:rFonts w:ascii="Times New Roman" w:hAnsi="Times New Roman"/>
                <w:spacing w:val="-4"/>
                <w:sz w:val="24"/>
              </w:rPr>
              <w:t xml:space="preserve"> </w:t>
            </w:r>
            <w:r>
              <w:rPr>
                <w:rFonts w:ascii="Times New Roman" w:hAnsi="Times New Roman"/>
                <w:sz w:val="24"/>
              </w:rPr>
              <w:t>(BIRADS)</w:t>
            </w:r>
          </w:p>
        </w:tc>
      </w:tr>
      <w:tr w:rsidR="00C227BB" w14:paraId="739BB76E" w14:textId="77777777">
        <w:trPr>
          <w:trHeight w:val="574"/>
        </w:trPr>
        <w:tc>
          <w:tcPr>
            <w:tcW w:w="5021" w:type="dxa"/>
          </w:tcPr>
          <w:p w14:paraId="260184AB" w14:textId="77777777" w:rsidR="00C227BB" w:rsidRDefault="00C227BB">
            <w:pPr>
              <w:pStyle w:val="TableParagraph"/>
              <w:spacing w:before="8"/>
              <w:rPr>
                <w:b/>
                <w:sz w:val="25"/>
              </w:rPr>
            </w:pPr>
          </w:p>
          <w:p w14:paraId="234B5E74" w14:textId="77777777" w:rsidR="00C227BB" w:rsidRDefault="004E5429">
            <w:pPr>
              <w:pStyle w:val="TableParagraph"/>
              <w:spacing w:line="259" w:lineRule="exact"/>
              <w:ind w:left="200"/>
              <w:rPr>
                <w:rFonts w:ascii="Times New Roman"/>
                <w:b/>
                <w:sz w:val="24"/>
              </w:rPr>
            </w:pPr>
            <w:r>
              <w:rPr>
                <w:rFonts w:ascii="Times New Roman"/>
                <w:b/>
                <w:sz w:val="24"/>
              </w:rPr>
              <w:t>Namespace LEX</w:t>
            </w:r>
          </w:p>
        </w:tc>
        <w:tc>
          <w:tcPr>
            <w:tcW w:w="4002" w:type="dxa"/>
          </w:tcPr>
          <w:p w14:paraId="1D7342D0" w14:textId="77777777" w:rsidR="00C227BB" w:rsidRDefault="00C227BB">
            <w:pPr>
              <w:pStyle w:val="TableParagraph"/>
              <w:spacing w:before="8"/>
              <w:rPr>
                <w:b/>
                <w:sz w:val="25"/>
              </w:rPr>
            </w:pPr>
          </w:p>
          <w:p w14:paraId="69D6E1A7" w14:textId="77777777" w:rsidR="00C227BB" w:rsidRDefault="004E5429">
            <w:pPr>
              <w:pStyle w:val="TableParagraph"/>
              <w:spacing w:line="259" w:lineRule="exact"/>
              <w:ind w:right="197"/>
              <w:jc w:val="right"/>
              <w:rPr>
                <w:rFonts w:ascii="Times New Roman"/>
                <w:b/>
                <w:sz w:val="24"/>
              </w:rPr>
            </w:pPr>
            <w:r>
              <w:rPr>
                <w:rFonts w:ascii="Times New Roman"/>
                <w:b/>
                <w:w w:val="95"/>
                <w:sz w:val="24"/>
              </w:rPr>
              <w:t>Changed</w:t>
            </w:r>
          </w:p>
        </w:tc>
      </w:tr>
      <w:tr w:rsidR="00C227BB" w14:paraId="1775501E" w14:textId="77777777">
        <w:trPr>
          <w:trHeight w:val="713"/>
        </w:trPr>
        <w:tc>
          <w:tcPr>
            <w:tcW w:w="9023" w:type="dxa"/>
            <w:gridSpan w:val="2"/>
          </w:tcPr>
          <w:p w14:paraId="37D8E927" w14:textId="77777777" w:rsidR="00C227BB" w:rsidRDefault="004E5429">
            <w:pPr>
              <w:pStyle w:val="TableParagraph"/>
              <w:ind w:left="200" w:right="272"/>
              <w:rPr>
                <w:rFonts w:ascii="Times New Roman"/>
                <w:sz w:val="24"/>
              </w:rPr>
            </w:pPr>
            <w:r>
              <w:rPr>
                <w:rFonts w:ascii="Times New Roman"/>
                <w:sz w:val="24"/>
              </w:rPr>
              <w:t>We changed the namespace from GMPT to LEX. We renamed all routines and package variables from GMPT* to LEX* to conform to the new namespace.</w:t>
            </w:r>
          </w:p>
        </w:tc>
      </w:tr>
      <w:tr w:rsidR="00C227BB" w14:paraId="16AAABFD" w14:textId="77777777">
        <w:trPr>
          <w:trHeight w:val="438"/>
        </w:trPr>
        <w:tc>
          <w:tcPr>
            <w:tcW w:w="5021" w:type="dxa"/>
          </w:tcPr>
          <w:p w14:paraId="0A8F454D" w14:textId="77777777" w:rsidR="00C227BB" w:rsidRDefault="004E5429">
            <w:pPr>
              <w:pStyle w:val="TableParagraph"/>
              <w:spacing w:before="159" w:line="259" w:lineRule="exact"/>
              <w:ind w:left="200"/>
              <w:rPr>
                <w:rFonts w:ascii="Times New Roman"/>
                <w:b/>
                <w:sz w:val="24"/>
              </w:rPr>
            </w:pPr>
            <w:r>
              <w:rPr>
                <w:rFonts w:ascii="Times New Roman"/>
                <w:b/>
                <w:sz w:val="24"/>
              </w:rPr>
              <w:t>Global Root ^LEX</w:t>
            </w:r>
          </w:p>
        </w:tc>
        <w:tc>
          <w:tcPr>
            <w:tcW w:w="4002" w:type="dxa"/>
          </w:tcPr>
          <w:p w14:paraId="35624981" w14:textId="77777777" w:rsidR="00C227BB" w:rsidRDefault="004E5429">
            <w:pPr>
              <w:pStyle w:val="TableParagraph"/>
              <w:spacing w:before="159" w:line="259" w:lineRule="exact"/>
              <w:ind w:right="197"/>
              <w:jc w:val="right"/>
              <w:rPr>
                <w:rFonts w:ascii="Times New Roman"/>
                <w:b/>
                <w:sz w:val="24"/>
              </w:rPr>
            </w:pPr>
            <w:r>
              <w:rPr>
                <w:rFonts w:ascii="Times New Roman"/>
                <w:b/>
                <w:w w:val="95"/>
                <w:sz w:val="24"/>
              </w:rPr>
              <w:t>Changed</w:t>
            </w:r>
          </w:p>
        </w:tc>
      </w:tr>
      <w:tr w:rsidR="00C227BB" w14:paraId="5D8F193B" w14:textId="77777777">
        <w:trPr>
          <w:trHeight w:val="1096"/>
        </w:trPr>
        <w:tc>
          <w:tcPr>
            <w:tcW w:w="9023" w:type="dxa"/>
            <w:gridSpan w:val="2"/>
          </w:tcPr>
          <w:p w14:paraId="2C94BF62" w14:textId="77777777" w:rsidR="00C227BB" w:rsidRDefault="004E5429">
            <w:pPr>
              <w:pStyle w:val="TableParagraph"/>
              <w:ind w:left="200" w:right="272"/>
              <w:rPr>
                <w:rFonts w:ascii="Times New Roman"/>
                <w:sz w:val="24"/>
              </w:rPr>
            </w:pPr>
            <w:r>
              <w:rPr>
                <w:rFonts w:ascii="Times New Roman"/>
                <w:sz w:val="24"/>
              </w:rPr>
              <w:t>We changed the global root from ^GMP and ^GMPT to ^LEX and ^LEXT respectively. This helps to prevent inadvertent deletion of Lexicon data. The difference between killing ^TMP and ^GMP is one character on a standard QWERTY keyboard, both</w:t>
            </w:r>
          </w:p>
          <w:p w14:paraId="617EEE76" w14:textId="77777777" w:rsidR="00C227BB" w:rsidRDefault="004E5429">
            <w:pPr>
              <w:pStyle w:val="TableParagraph"/>
              <w:spacing w:line="256" w:lineRule="exact"/>
              <w:ind w:left="200"/>
              <w:rPr>
                <w:rFonts w:ascii="Times New Roman"/>
                <w:sz w:val="24"/>
              </w:rPr>
            </w:pPr>
            <w:r>
              <w:rPr>
                <w:rFonts w:ascii="Times New Roman"/>
                <w:sz w:val="24"/>
              </w:rPr>
              <w:t>controlled by the same finger and located approximately a quarter of an inch from each</w:t>
            </w:r>
          </w:p>
        </w:tc>
      </w:tr>
    </w:tbl>
    <w:p w14:paraId="55C7C9A5" w14:textId="77777777" w:rsidR="00C227BB" w:rsidRDefault="00C227BB">
      <w:pPr>
        <w:spacing w:line="256" w:lineRule="exact"/>
        <w:rPr>
          <w:rFonts w:ascii="Times New Roman"/>
          <w:sz w:val="24"/>
        </w:rPr>
        <w:sectPr w:rsidR="00C227BB">
          <w:pgSz w:w="12240" w:h="15840"/>
          <w:pgMar w:top="1360" w:right="400" w:bottom="860" w:left="1220" w:header="0" w:footer="666" w:gutter="0"/>
          <w:cols w:space="720"/>
        </w:sectPr>
      </w:pPr>
    </w:p>
    <w:tbl>
      <w:tblPr>
        <w:tblW w:w="0" w:type="auto"/>
        <w:tblInd w:w="747" w:type="dxa"/>
        <w:tblLayout w:type="fixed"/>
        <w:tblCellMar>
          <w:left w:w="0" w:type="dxa"/>
          <w:right w:w="0" w:type="dxa"/>
        </w:tblCellMar>
        <w:tblLook w:val="01E0" w:firstRow="1" w:lastRow="1" w:firstColumn="1" w:lastColumn="1" w:noHBand="0" w:noVBand="0"/>
      </w:tblPr>
      <w:tblGrid>
        <w:gridCol w:w="5771"/>
        <w:gridCol w:w="3253"/>
      </w:tblGrid>
      <w:tr w:rsidR="00C227BB" w14:paraId="5E16E43D" w14:textId="77777777">
        <w:trPr>
          <w:trHeight w:val="573"/>
        </w:trPr>
        <w:tc>
          <w:tcPr>
            <w:tcW w:w="5771" w:type="dxa"/>
          </w:tcPr>
          <w:p w14:paraId="6C8F9748" w14:textId="77777777" w:rsidR="00C227BB" w:rsidRDefault="004E5429">
            <w:pPr>
              <w:pStyle w:val="TableParagraph"/>
              <w:spacing w:line="266" w:lineRule="exact"/>
              <w:ind w:left="200"/>
              <w:rPr>
                <w:rFonts w:ascii="Times New Roman"/>
                <w:sz w:val="24"/>
              </w:rPr>
            </w:pPr>
            <w:r>
              <w:rPr>
                <w:rFonts w:ascii="Times New Roman"/>
                <w:sz w:val="24"/>
              </w:rPr>
              <w:lastRenderedPageBreak/>
              <w:t>other.</w:t>
            </w:r>
          </w:p>
        </w:tc>
        <w:tc>
          <w:tcPr>
            <w:tcW w:w="3253" w:type="dxa"/>
          </w:tcPr>
          <w:p w14:paraId="5BAB84EA" w14:textId="77777777" w:rsidR="00C227BB" w:rsidRDefault="00C227BB">
            <w:pPr>
              <w:pStyle w:val="TableParagraph"/>
              <w:rPr>
                <w:rFonts w:ascii="Times New Roman"/>
              </w:rPr>
            </w:pPr>
          </w:p>
        </w:tc>
      </w:tr>
      <w:tr w:rsidR="00C227BB" w14:paraId="3170712A" w14:textId="77777777">
        <w:trPr>
          <w:trHeight w:val="576"/>
        </w:trPr>
        <w:tc>
          <w:tcPr>
            <w:tcW w:w="5771" w:type="dxa"/>
          </w:tcPr>
          <w:p w14:paraId="2F3EF332" w14:textId="77777777" w:rsidR="00C227BB" w:rsidRDefault="00C227BB">
            <w:pPr>
              <w:pStyle w:val="TableParagraph"/>
              <w:spacing w:before="10"/>
              <w:rPr>
                <w:b/>
                <w:sz w:val="25"/>
              </w:rPr>
            </w:pPr>
          </w:p>
          <w:p w14:paraId="1D048262" w14:textId="77777777" w:rsidR="00C227BB" w:rsidRDefault="004E5429">
            <w:pPr>
              <w:pStyle w:val="TableParagraph"/>
              <w:spacing w:line="259" w:lineRule="exact"/>
              <w:ind w:left="200"/>
              <w:rPr>
                <w:rFonts w:ascii="Times New Roman"/>
                <w:b/>
                <w:sz w:val="24"/>
              </w:rPr>
            </w:pPr>
            <w:r>
              <w:rPr>
                <w:rFonts w:ascii="Times New Roman"/>
                <w:b/>
                <w:sz w:val="24"/>
              </w:rPr>
              <w:t>Shortcut Functionality</w:t>
            </w:r>
          </w:p>
        </w:tc>
        <w:tc>
          <w:tcPr>
            <w:tcW w:w="3253" w:type="dxa"/>
          </w:tcPr>
          <w:p w14:paraId="510AAC70" w14:textId="77777777" w:rsidR="00C227BB" w:rsidRDefault="00C227BB">
            <w:pPr>
              <w:pStyle w:val="TableParagraph"/>
              <w:spacing w:before="10"/>
              <w:rPr>
                <w:b/>
                <w:sz w:val="25"/>
              </w:rPr>
            </w:pPr>
          </w:p>
          <w:p w14:paraId="21861F6E" w14:textId="77777777" w:rsidR="00C227BB" w:rsidRDefault="004E5429">
            <w:pPr>
              <w:pStyle w:val="TableParagraph"/>
              <w:spacing w:line="259" w:lineRule="exact"/>
              <w:ind w:right="263"/>
              <w:jc w:val="right"/>
              <w:rPr>
                <w:rFonts w:ascii="Times New Roman"/>
                <w:b/>
                <w:sz w:val="24"/>
              </w:rPr>
            </w:pPr>
            <w:r>
              <w:rPr>
                <w:rFonts w:ascii="Times New Roman"/>
                <w:b/>
                <w:w w:val="95"/>
                <w:sz w:val="24"/>
              </w:rPr>
              <w:t>Added</w:t>
            </w:r>
          </w:p>
        </w:tc>
      </w:tr>
      <w:tr w:rsidR="00C227BB" w14:paraId="6A7E0EAB" w14:textId="77777777">
        <w:trPr>
          <w:trHeight w:val="702"/>
        </w:trPr>
        <w:tc>
          <w:tcPr>
            <w:tcW w:w="9024" w:type="dxa"/>
            <w:gridSpan w:val="2"/>
          </w:tcPr>
          <w:p w14:paraId="41B2268F" w14:textId="77777777" w:rsidR="00C227BB" w:rsidRDefault="004E5429">
            <w:pPr>
              <w:pStyle w:val="TableParagraph"/>
              <w:ind w:left="200" w:right="213"/>
              <w:rPr>
                <w:rFonts w:ascii="Times New Roman"/>
                <w:sz w:val="24"/>
              </w:rPr>
            </w:pPr>
            <w:r>
              <w:rPr>
                <w:rFonts w:ascii="Times New Roman"/>
                <w:sz w:val="24"/>
              </w:rPr>
              <w:t>The Expression Type field (#757.01) has been changed from a set of codes to a pointer to the new file Expression Type, #757.011.</w:t>
            </w:r>
          </w:p>
        </w:tc>
      </w:tr>
      <w:tr w:rsidR="00C227BB" w14:paraId="1FD5B549" w14:textId="77777777">
        <w:trPr>
          <w:trHeight w:val="425"/>
        </w:trPr>
        <w:tc>
          <w:tcPr>
            <w:tcW w:w="5771" w:type="dxa"/>
          </w:tcPr>
          <w:p w14:paraId="0105A458" w14:textId="77777777" w:rsidR="00C227BB" w:rsidRDefault="004E5429">
            <w:pPr>
              <w:pStyle w:val="TableParagraph"/>
              <w:spacing w:before="147" w:line="259" w:lineRule="exact"/>
              <w:ind w:left="200"/>
              <w:rPr>
                <w:rFonts w:ascii="Times New Roman"/>
                <w:b/>
                <w:sz w:val="24"/>
              </w:rPr>
            </w:pPr>
            <w:r>
              <w:rPr>
                <w:rFonts w:ascii="Times New Roman"/>
                <w:b/>
                <w:sz w:val="24"/>
              </w:rPr>
              <w:t>Concept Usage File #757.001</w:t>
            </w:r>
          </w:p>
        </w:tc>
        <w:tc>
          <w:tcPr>
            <w:tcW w:w="3253" w:type="dxa"/>
          </w:tcPr>
          <w:p w14:paraId="507E7EDD" w14:textId="77777777" w:rsidR="00C227BB" w:rsidRDefault="004E5429">
            <w:pPr>
              <w:pStyle w:val="TableParagraph"/>
              <w:spacing w:before="147" w:line="259" w:lineRule="exact"/>
              <w:ind w:right="198"/>
              <w:jc w:val="right"/>
              <w:rPr>
                <w:rFonts w:ascii="Times New Roman"/>
                <w:b/>
                <w:sz w:val="24"/>
              </w:rPr>
            </w:pPr>
            <w:r>
              <w:rPr>
                <w:rFonts w:ascii="Times New Roman"/>
                <w:b/>
                <w:w w:val="95"/>
                <w:sz w:val="24"/>
              </w:rPr>
              <w:t>Added</w:t>
            </w:r>
          </w:p>
        </w:tc>
      </w:tr>
      <w:tr w:rsidR="00C227BB" w14:paraId="4927711D" w14:textId="77777777">
        <w:trPr>
          <w:trHeight w:val="990"/>
        </w:trPr>
        <w:tc>
          <w:tcPr>
            <w:tcW w:w="9024" w:type="dxa"/>
            <w:gridSpan w:val="2"/>
          </w:tcPr>
          <w:p w14:paraId="64987E05" w14:textId="77777777" w:rsidR="00C227BB" w:rsidRDefault="004E5429">
            <w:pPr>
              <w:pStyle w:val="TableParagraph"/>
              <w:ind w:left="200" w:right="219"/>
              <w:rPr>
                <w:rFonts w:ascii="Times New Roman"/>
                <w:sz w:val="24"/>
              </w:rPr>
            </w:pPr>
            <w:r>
              <w:rPr>
                <w:rFonts w:ascii="Times New Roman"/>
                <w:sz w:val="24"/>
              </w:rPr>
              <w:t>The Concept Usage file records the usage of Lexicon by application performing lookups using the Special Lookup Routines. This file later determines the order of the selection list during lookup. The more frequently used terms float to the top of the list.</w:t>
            </w:r>
          </w:p>
        </w:tc>
      </w:tr>
      <w:tr w:rsidR="00C227BB" w14:paraId="3E9A5920" w14:textId="77777777">
        <w:trPr>
          <w:trHeight w:val="438"/>
        </w:trPr>
        <w:tc>
          <w:tcPr>
            <w:tcW w:w="5771" w:type="dxa"/>
          </w:tcPr>
          <w:p w14:paraId="092B4393" w14:textId="77777777" w:rsidR="00C227BB" w:rsidRDefault="004E5429">
            <w:pPr>
              <w:pStyle w:val="TableParagraph"/>
              <w:spacing w:before="159" w:line="259" w:lineRule="exact"/>
              <w:ind w:left="200"/>
              <w:rPr>
                <w:rFonts w:ascii="Times New Roman"/>
                <w:b/>
                <w:sz w:val="24"/>
              </w:rPr>
            </w:pPr>
            <w:r>
              <w:rPr>
                <w:rFonts w:ascii="Times New Roman"/>
                <w:b/>
                <w:sz w:val="24"/>
              </w:rPr>
              <w:t>Expression Type File #757.011</w:t>
            </w:r>
          </w:p>
        </w:tc>
        <w:tc>
          <w:tcPr>
            <w:tcW w:w="3253" w:type="dxa"/>
          </w:tcPr>
          <w:p w14:paraId="5BCC104E" w14:textId="77777777" w:rsidR="00C227BB" w:rsidRDefault="004E5429">
            <w:pPr>
              <w:pStyle w:val="TableParagraph"/>
              <w:spacing w:before="159" w:line="259" w:lineRule="exact"/>
              <w:ind w:right="198"/>
              <w:jc w:val="right"/>
              <w:rPr>
                <w:rFonts w:ascii="Times New Roman"/>
                <w:b/>
                <w:sz w:val="24"/>
              </w:rPr>
            </w:pPr>
            <w:r>
              <w:rPr>
                <w:rFonts w:ascii="Times New Roman"/>
                <w:b/>
                <w:w w:val="95"/>
                <w:sz w:val="24"/>
              </w:rPr>
              <w:t>Added</w:t>
            </w:r>
          </w:p>
        </w:tc>
      </w:tr>
      <w:tr w:rsidR="00C227BB" w14:paraId="1251C8BD" w14:textId="77777777">
        <w:trPr>
          <w:trHeight w:val="714"/>
        </w:trPr>
        <w:tc>
          <w:tcPr>
            <w:tcW w:w="9024" w:type="dxa"/>
            <w:gridSpan w:val="2"/>
          </w:tcPr>
          <w:p w14:paraId="425A03D5" w14:textId="77777777" w:rsidR="00C227BB" w:rsidRDefault="004E5429">
            <w:pPr>
              <w:pStyle w:val="TableParagraph"/>
              <w:ind w:left="200" w:right="213"/>
              <w:rPr>
                <w:rFonts w:ascii="Times New Roman"/>
                <w:sz w:val="24"/>
              </w:rPr>
            </w:pPr>
            <w:r>
              <w:rPr>
                <w:rFonts w:ascii="Times New Roman"/>
                <w:sz w:val="24"/>
              </w:rPr>
              <w:t>The Expression Type field (#757.01) has been changed from a set of codes to a pointer to the new file Expression Type, #757.011.</w:t>
            </w:r>
          </w:p>
        </w:tc>
      </w:tr>
      <w:tr w:rsidR="00C227BB" w14:paraId="6E78D3F9" w14:textId="77777777">
        <w:trPr>
          <w:trHeight w:val="438"/>
        </w:trPr>
        <w:tc>
          <w:tcPr>
            <w:tcW w:w="5771" w:type="dxa"/>
          </w:tcPr>
          <w:p w14:paraId="668EC3A3" w14:textId="77777777" w:rsidR="00C227BB" w:rsidRDefault="004E5429">
            <w:pPr>
              <w:pStyle w:val="TableParagraph"/>
              <w:spacing w:before="159" w:line="259" w:lineRule="exact"/>
              <w:ind w:left="200"/>
              <w:rPr>
                <w:rFonts w:ascii="Times New Roman"/>
                <w:b/>
                <w:sz w:val="24"/>
              </w:rPr>
            </w:pPr>
            <w:r>
              <w:rPr>
                <w:rFonts w:ascii="Times New Roman"/>
                <w:b/>
                <w:sz w:val="24"/>
              </w:rPr>
              <w:t>Mapping Definitions File #757.31</w:t>
            </w:r>
          </w:p>
        </w:tc>
        <w:tc>
          <w:tcPr>
            <w:tcW w:w="3253" w:type="dxa"/>
          </w:tcPr>
          <w:p w14:paraId="0DF44146" w14:textId="77777777" w:rsidR="00C227BB" w:rsidRDefault="004E5429">
            <w:pPr>
              <w:pStyle w:val="TableParagraph"/>
              <w:spacing w:before="159" w:line="259" w:lineRule="exact"/>
              <w:ind w:right="198"/>
              <w:jc w:val="right"/>
              <w:rPr>
                <w:rFonts w:ascii="Times New Roman"/>
                <w:b/>
                <w:sz w:val="24"/>
              </w:rPr>
            </w:pPr>
            <w:r>
              <w:rPr>
                <w:rFonts w:ascii="Times New Roman"/>
                <w:b/>
                <w:w w:val="95"/>
                <w:sz w:val="24"/>
              </w:rPr>
              <w:t>Added</w:t>
            </w:r>
          </w:p>
        </w:tc>
      </w:tr>
      <w:tr w:rsidR="00C227BB" w14:paraId="4F120140" w14:textId="77777777">
        <w:trPr>
          <w:trHeight w:val="989"/>
        </w:trPr>
        <w:tc>
          <w:tcPr>
            <w:tcW w:w="9024" w:type="dxa"/>
            <w:gridSpan w:val="2"/>
          </w:tcPr>
          <w:p w14:paraId="2C68E47B" w14:textId="77777777" w:rsidR="00C227BB" w:rsidRDefault="004E5429">
            <w:pPr>
              <w:pStyle w:val="TableParagraph"/>
              <w:ind w:left="200" w:right="561"/>
              <w:jc w:val="both"/>
              <w:rPr>
                <w:rFonts w:ascii="Times New Roman"/>
                <w:sz w:val="24"/>
              </w:rPr>
            </w:pPr>
            <w:r>
              <w:rPr>
                <w:rFonts w:ascii="Times New Roman"/>
                <w:sz w:val="24"/>
              </w:rPr>
              <w:t>This file is used to define a mapping from one coding system (source code) to another coding system (target code). The coding systems are found in the Coding Systems</w:t>
            </w:r>
            <w:r>
              <w:rPr>
                <w:rFonts w:ascii="Times New Roman"/>
                <w:spacing w:val="-15"/>
                <w:sz w:val="24"/>
              </w:rPr>
              <w:t xml:space="preserve"> </w:t>
            </w:r>
            <w:r>
              <w:rPr>
                <w:rFonts w:ascii="Times New Roman"/>
                <w:sz w:val="24"/>
              </w:rPr>
              <w:t>file #757.03.</w:t>
            </w:r>
          </w:p>
        </w:tc>
      </w:tr>
      <w:tr w:rsidR="00C227BB" w14:paraId="21C0706A" w14:textId="77777777">
        <w:trPr>
          <w:trHeight w:val="438"/>
        </w:trPr>
        <w:tc>
          <w:tcPr>
            <w:tcW w:w="5771" w:type="dxa"/>
          </w:tcPr>
          <w:p w14:paraId="00C6C16E" w14:textId="77777777" w:rsidR="00C227BB" w:rsidRDefault="004E5429">
            <w:pPr>
              <w:pStyle w:val="TableParagraph"/>
              <w:spacing w:before="159" w:line="259" w:lineRule="exact"/>
              <w:ind w:left="200"/>
              <w:rPr>
                <w:rFonts w:ascii="Times New Roman"/>
                <w:b/>
                <w:sz w:val="24"/>
              </w:rPr>
            </w:pPr>
            <w:r>
              <w:rPr>
                <w:rFonts w:ascii="Times New Roman"/>
                <w:b/>
                <w:sz w:val="24"/>
              </w:rPr>
              <w:t>Mappings File #757.32</w:t>
            </w:r>
          </w:p>
        </w:tc>
        <w:tc>
          <w:tcPr>
            <w:tcW w:w="3253" w:type="dxa"/>
          </w:tcPr>
          <w:p w14:paraId="63F74FE2" w14:textId="77777777" w:rsidR="00C227BB" w:rsidRDefault="004E5429">
            <w:pPr>
              <w:pStyle w:val="TableParagraph"/>
              <w:spacing w:before="159" w:line="259" w:lineRule="exact"/>
              <w:ind w:right="198"/>
              <w:jc w:val="right"/>
              <w:rPr>
                <w:rFonts w:ascii="Times New Roman"/>
                <w:b/>
                <w:sz w:val="24"/>
              </w:rPr>
            </w:pPr>
            <w:r>
              <w:rPr>
                <w:rFonts w:ascii="Times New Roman"/>
                <w:b/>
                <w:w w:val="95"/>
                <w:sz w:val="24"/>
              </w:rPr>
              <w:t>Added</w:t>
            </w:r>
          </w:p>
        </w:tc>
      </w:tr>
      <w:tr w:rsidR="00C227BB" w14:paraId="57776F54" w14:textId="77777777">
        <w:trPr>
          <w:trHeight w:val="990"/>
        </w:trPr>
        <w:tc>
          <w:tcPr>
            <w:tcW w:w="9024" w:type="dxa"/>
            <w:gridSpan w:val="2"/>
          </w:tcPr>
          <w:p w14:paraId="6EA5533E" w14:textId="77777777" w:rsidR="00C227BB" w:rsidRDefault="004E5429">
            <w:pPr>
              <w:pStyle w:val="TableParagraph"/>
              <w:ind w:left="200" w:right="213"/>
              <w:rPr>
                <w:rFonts w:ascii="Times New Roman"/>
                <w:sz w:val="24"/>
              </w:rPr>
            </w:pPr>
            <w:r>
              <w:rPr>
                <w:rFonts w:ascii="Times New Roman"/>
                <w:sz w:val="24"/>
              </w:rPr>
              <w:t>This file contains the mappings from one coding system to another coding system. Selection of a term or a code from one coding system can be translated to another coding system.</w:t>
            </w:r>
          </w:p>
        </w:tc>
      </w:tr>
      <w:tr w:rsidR="00C227BB" w14:paraId="556627A2" w14:textId="77777777">
        <w:trPr>
          <w:trHeight w:val="438"/>
        </w:trPr>
        <w:tc>
          <w:tcPr>
            <w:tcW w:w="5771" w:type="dxa"/>
          </w:tcPr>
          <w:p w14:paraId="1BF6C275" w14:textId="77777777" w:rsidR="00C227BB" w:rsidRDefault="004E5429">
            <w:pPr>
              <w:pStyle w:val="TableParagraph"/>
              <w:spacing w:before="159" w:line="259" w:lineRule="exact"/>
              <w:ind w:left="200"/>
              <w:rPr>
                <w:rFonts w:ascii="Times New Roman"/>
                <w:b/>
                <w:sz w:val="24"/>
              </w:rPr>
            </w:pPr>
            <w:r>
              <w:rPr>
                <w:rFonts w:ascii="Times New Roman"/>
                <w:b/>
                <w:sz w:val="24"/>
              </w:rPr>
              <w:t>Codes File #757.02</w:t>
            </w:r>
          </w:p>
        </w:tc>
        <w:tc>
          <w:tcPr>
            <w:tcW w:w="3253" w:type="dxa"/>
          </w:tcPr>
          <w:p w14:paraId="648ECD48" w14:textId="77777777" w:rsidR="00C227BB" w:rsidRDefault="004E5429">
            <w:pPr>
              <w:pStyle w:val="TableParagraph"/>
              <w:spacing w:before="159" w:line="259" w:lineRule="exact"/>
              <w:ind w:right="198"/>
              <w:jc w:val="right"/>
              <w:rPr>
                <w:rFonts w:ascii="Times New Roman"/>
                <w:b/>
                <w:sz w:val="24"/>
              </w:rPr>
            </w:pPr>
            <w:r>
              <w:rPr>
                <w:rFonts w:ascii="Times New Roman"/>
                <w:b/>
                <w:w w:val="95"/>
                <w:sz w:val="24"/>
              </w:rPr>
              <w:t>Changed</w:t>
            </w:r>
          </w:p>
        </w:tc>
      </w:tr>
      <w:tr w:rsidR="00C227BB" w14:paraId="0EB95091" w14:textId="77777777">
        <w:trPr>
          <w:trHeight w:val="1542"/>
        </w:trPr>
        <w:tc>
          <w:tcPr>
            <w:tcW w:w="9024" w:type="dxa"/>
            <w:gridSpan w:val="2"/>
          </w:tcPr>
          <w:p w14:paraId="4B0B61F2" w14:textId="77777777" w:rsidR="00C227BB" w:rsidRDefault="004E5429">
            <w:pPr>
              <w:pStyle w:val="TableParagraph"/>
              <w:ind w:left="200" w:right="332"/>
              <w:rPr>
                <w:rFonts w:ascii="Times New Roman"/>
                <w:sz w:val="24"/>
              </w:rPr>
            </w:pPr>
            <w:r>
              <w:rPr>
                <w:rFonts w:ascii="Times New Roman"/>
                <w:sz w:val="24"/>
              </w:rPr>
              <w:t>The Codes file was modified to include a status multiple to record code activation dates and inactivation dates. The ACT cross-reference is generated from this multiple. This cross reference provides the Lexicon the ability to retrieve the appropriate code and text based on a date supplied by the calling routine. If a date is not supplied, then TODAY is used.</w:t>
            </w:r>
          </w:p>
        </w:tc>
      </w:tr>
      <w:tr w:rsidR="00C227BB" w14:paraId="073B2DDF" w14:textId="77777777">
        <w:trPr>
          <w:trHeight w:val="437"/>
        </w:trPr>
        <w:tc>
          <w:tcPr>
            <w:tcW w:w="5771" w:type="dxa"/>
          </w:tcPr>
          <w:p w14:paraId="7654815F" w14:textId="77777777" w:rsidR="00C227BB" w:rsidRDefault="004E5429">
            <w:pPr>
              <w:pStyle w:val="TableParagraph"/>
              <w:spacing w:before="159" w:line="259" w:lineRule="exact"/>
              <w:ind w:left="200"/>
              <w:rPr>
                <w:rFonts w:ascii="Times New Roman"/>
                <w:b/>
                <w:sz w:val="24"/>
              </w:rPr>
            </w:pPr>
            <w:r>
              <w:rPr>
                <w:rFonts w:ascii="Times New Roman"/>
                <w:b/>
                <w:sz w:val="24"/>
              </w:rPr>
              <w:t>Coding Systems File #757.03</w:t>
            </w:r>
          </w:p>
        </w:tc>
        <w:tc>
          <w:tcPr>
            <w:tcW w:w="3253" w:type="dxa"/>
          </w:tcPr>
          <w:p w14:paraId="22F40A48" w14:textId="77777777" w:rsidR="00C227BB" w:rsidRDefault="004E5429">
            <w:pPr>
              <w:pStyle w:val="TableParagraph"/>
              <w:spacing w:before="159" w:line="259" w:lineRule="exact"/>
              <w:ind w:right="198"/>
              <w:jc w:val="right"/>
              <w:rPr>
                <w:rFonts w:ascii="Times New Roman"/>
                <w:b/>
                <w:sz w:val="24"/>
              </w:rPr>
            </w:pPr>
            <w:r>
              <w:rPr>
                <w:rFonts w:ascii="Times New Roman"/>
                <w:b/>
                <w:w w:val="95"/>
                <w:sz w:val="24"/>
              </w:rPr>
              <w:t>Changed</w:t>
            </w:r>
          </w:p>
        </w:tc>
      </w:tr>
      <w:tr w:rsidR="00C227BB" w14:paraId="45BB944C" w14:textId="77777777">
        <w:trPr>
          <w:trHeight w:val="1266"/>
        </w:trPr>
        <w:tc>
          <w:tcPr>
            <w:tcW w:w="9024" w:type="dxa"/>
            <w:gridSpan w:val="2"/>
          </w:tcPr>
          <w:p w14:paraId="045B82F5" w14:textId="77777777" w:rsidR="00C227BB" w:rsidRDefault="004E5429">
            <w:pPr>
              <w:pStyle w:val="TableParagraph"/>
              <w:ind w:left="200" w:right="539"/>
              <w:rPr>
                <w:rFonts w:ascii="Times New Roman"/>
                <w:sz w:val="24"/>
              </w:rPr>
            </w:pPr>
            <w:r>
              <w:rPr>
                <w:rFonts w:ascii="Times New Roman"/>
                <w:sz w:val="24"/>
              </w:rPr>
              <w:t>The Coding Systems file was modified by making the SOURCE TITLE field #2 an identifier for the purpose of lookup while editing the Change File #757.01. The IMPLEMENTATION DATE field #11 was added to document the implementation of each Coding System.</w:t>
            </w:r>
          </w:p>
        </w:tc>
      </w:tr>
      <w:tr w:rsidR="00C227BB" w14:paraId="5854DE34" w14:textId="77777777">
        <w:trPr>
          <w:trHeight w:val="438"/>
        </w:trPr>
        <w:tc>
          <w:tcPr>
            <w:tcW w:w="5771" w:type="dxa"/>
          </w:tcPr>
          <w:p w14:paraId="4834F04A" w14:textId="77777777" w:rsidR="00C227BB" w:rsidRDefault="004E5429">
            <w:pPr>
              <w:pStyle w:val="TableParagraph"/>
              <w:spacing w:before="159" w:line="259" w:lineRule="exact"/>
              <w:ind w:left="200"/>
              <w:rPr>
                <w:rFonts w:ascii="Times New Roman"/>
                <w:b/>
                <w:sz w:val="24"/>
              </w:rPr>
            </w:pPr>
            <w:r>
              <w:rPr>
                <w:rFonts w:ascii="Times New Roman"/>
                <w:b/>
                <w:sz w:val="24"/>
              </w:rPr>
              <w:t>Character Positions File #757.033</w:t>
            </w:r>
          </w:p>
        </w:tc>
        <w:tc>
          <w:tcPr>
            <w:tcW w:w="3253" w:type="dxa"/>
          </w:tcPr>
          <w:p w14:paraId="31F32811" w14:textId="77777777" w:rsidR="00C227BB" w:rsidRDefault="004E5429">
            <w:pPr>
              <w:pStyle w:val="TableParagraph"/>
              <w:spacing w:before="159" w:line="259" w:lineRule="exact"/>
              <w:ind w:right="198"/>
              <w:jc w:val="right"/>
              <w:rPr>
                <w:rFonts w:ascii="Times New Roman"/>
                <w:b/>
                <w:sz w:val="24"/>
              </w:rPr>
            </w:pPr>
            <w:r>
              <w:rPr>
                <w:rFonts w:ascii="Times New Roman"/>
                <w:b/>
                <w:w w:val="95"/>
                <w:sz w:val="24"/>
              </w:rPr>
              <w:t>Added</w:t>
            </w:r>
          </w:p>
        </w:tc>
      </w:tr>
      <w:tr w:rsidR="00C227BB" w14:paraId="292F1B16" w14:textId="77777777">
        <w:trPr>
          <w:trHeight w:val="713"/>
        </w:trPr>
        <w:tc>
          <w:tcPr>
            <w:tcW w:w="9024" w:type="dxa"/>
            <w:gridSpan w:val="2"/>
          </w:tcPr>
          <w:p w14:paraId="4ADD5C6A" w14:textId="77777777" w:rsidR="00C227BB" w:rsidRDefault="004E5429">
            <w:pPr>
              <w:pStyle w:val="TableParagraph"/>
              <w:ind w:left="200" w:right="213"/>
              <w:rPr>
                <w:rFonts w:ascii="Times New Roman"/>
                <w:sz w:val="24"/>
              </w:rPr>
            </w:pPr>
            <w:r>
              <w:rPr>
                <w:rFonts w:ascii="Times New Roman"/>
                <w:sz w:val="24"/>
              </w:rPr>
              <w:t>This file stores the name/title, description, explanation, and inclusions/examples of a character position in a code.</w:t>
            </w:r>
          </w:p>
        </w:tc>
      </w:tr>
      <w:tr w:rsidR="00C227BB" w14:paraId="21361973" w14:textId="77777777">
        <w:trPr>
          <w:trHeight w:val="449"/>
        </w:trPr>
        <w:tc>
          <w:tcPr>
            <w:tcW w:w="5771" w:type="dxa"/>
          </w:tcPr>
          <w:p w14:paraId="0F2EE6E6" w14:textId="77777777" w:rsidR="00C227BB" w:rsidRDefault="004E5429">
            <w:pPr>
              <w:pStyle w:val="TableParagraph"/>
              <w:spacing w:before="159" w:line="271" w:lineRule="exact"/>
              <w:ind w:left="200"/>
              <w:rPr>
                <w:rFonts w:ascii="Times New Roman"/>
                <w:b/>
                <w:sz w:val="24"/>
              </w:rPr>
            </w:pPr>
            <w:r>
              <w:rPr>
                <w:rFonts w:ascii="Times New Roman"/>
                <w:b/>
                <w:sz w:val="24"/>
              </w:rPr>
              <w:t>Subset Definition file #757.2</w:t>
            </w:r>
          </w:p>
        </w:tc>
        <w:tc>
          <w:tcPr>
            <w:tcW w:w="3253" w:type="dxa"/>
          </w:tcPr>
          <w:p w14:paraId="155CB91C" w14:textId="77777777" w:rsidR="00C227BB" w:rsidRDefault="004E5429">
            <w:pPr>
              <w:pStyle w:val="TableParagraph"/>
              <w:spacing w:before="159" w:line="271" w:lineRule="exact"/>
              <w:ind w:right="198"/>
              <w:jc w:val="right"/>
              <w:rPr>
                <w:rFonts w:ascii="Times New Roman"/>
                <w:b/>
                <w:sz w:val="24"/>
              </w:rPr>
            </w:pPr>
            <w:r>
              <w:rPr>
                <w:rFonts w:ascii="Times New Roman"/>
                <w:b/>
                <w:w w:val="95"/>
                <w:sz w:val="24"/>
              </w:rPr>
              <w:t>Changed</w:t>
            </w:r>
          </w:p>
        </w:tc>
      </w:tr>
      <w:tr w:rsidR="00C227BB" w14:paraId="166F68F6" w14:textId="77777777">
        <w:trPr>
          <w:trHeight w:val="280"/>
        </w:trPr>
        <w:tc>
          <w:tcPr>
            <w:tcW w:w="9024" w:type="dxa"/>
            <w:gridSpan w:val="2"/>
          </w:tcPr>
          <w:p w14:paraId="337B260C" w14:textId="77777777" w:rsidR="00C227BB" w:rsidRDefault="004E5429">
            <w:pPr>
              <w:pStyle w:val="TableParagraph"/>
              <w:spacing w:before="4" w:line="256" w:lineRule="exact"/>
              <w:ind w:left="200"/>
              <w:rPr>
                <w:rFonts w:ascii="Times New Roman"/>
                <w:sz w:val="24"/>
              </w:rPr>
            </w:pPr>
            <w:r>
              <w:rPr>
                <w:rFonts w:ascii="Times New Roman"/>
                <w:sz w:val="24"/>
              </w:rPr>
              <w:t>The DIC("S") value used by various applications and stored in the APPLICATION</w:t>
            </w:r>
          </w:p>
        </w:tc>
      </w:tr>
    </w:tbl>
    <w:p w14:paraId="4B1A6D99" w14:textId="77777777" w:rsidR="00C227BB" w:rsidRDefault="00C227BB">
      <w:pPr>
        <w:spacing w:line="256" w:lineRule="exact"/>
        <w:rPr>
          <w:rFonts w:ascii="Times New Roman"/>
          <w:sz w:val="24"/>
        </w:rPr>
        <w:sectPr w:rsidR="00C227BB">
          <w:pgSz w:w="12240" w:h="15840"/>
          <w:pgMar w:top="1440" w:right="400" w:bottom="860" w:left="1220" w:header="0" w:footer="666" w:gutter="0"/>
          <w:cols w:space="720"/>
        </w:sectPr>
      </w:pPr>
    </w:p>
    <w:tbl>
      <w:tblPr>
        <w:tblW w:w="0" w:type="auto"/>
        <w:tblInd w:w="747" w:type="dxa"/>
        <w:tblLayout w:type="fixed"/>
        <w:tblCellMar>
          <w:left w:w="0" w:type="dxa"/>
          <w:right w:w="0" w:type="dxa"/>
        </w:tblCellMar>
        <w:tblLook w:val="01E0" w:firstRow="1" w:lastRow="1" w:firstColumn="1" w:lastColumn="1" w:noHBand="0" w:noVBand="0"/>
      </w:tblPr>
      <w:tblGrid>
        <w:gridCol w:w="982"/>
        <w:gridCol w:w="4271"/>
        <w:gridCol w:w="3770"/>
      </w:tblGrid>
      <w:tr w:rsidR="00C227BB" w14:paraId="14745A2F" w14:textId="77777777">
        <w:trPr>
          <w:trHeight w:val="447"/>
        </w:trPr>
        <w:tc>
          <w:tcPr>
            <w:tcW w:w="9023" w:type="dxa"/>
            <w:gridSpan w:val="3"/>
          </w:tcPr>
          <w:p w14:paraId="4FEB6451" w14:textId="77777777" w:rsidR="00C227BB" w:rsidRDefault="004E5429">
            <w:pPr>
              <w:pStyle w:val="TableParagraph"/>
              <w:spacing w:line="266" w:lineRule="exact"/>
              <w:ind w:left="200"/>
              <w:rPr>
                <w:rFonts w:ascii="Times New Roman"/>
                <w:sz w:val="24"/>
              </w:rPr>
            </w:pPr>
            <w:r>
              <w:rPr>
                <w:rFonts w:ascii="Times New Roman"/>
                <w:sz w:val="24"/>
              </w:rPr>
              <w:lastRenderedPageBreak/>
              <w:t>FILTER field (#10) has been modified to include the passing of a date.</w:t>
            </w:r>
          </w:p>
        </w:tc>
      </w:tr>
      <w:tr w:rsidR="00C227BB" w14:paraId="4F753A0F" w14:textId="77777777">
        <w:trPr>
          <w:trHeight w:val="450"/>
        </w:trPr>
        <w:tc>
          <w:tcPr>
            <w:tcW w:w="5253" w:type="dxa"/>
            <w:gridSpan w:val="2"/>
          </w:tcPr>
          <w:p w14:paraId="4EB47FFC" w14:textId="77777777" w:rsidR="00C227BB" w:rsidRDefault="004E5429">
            <w:pPr>
              <w:pStyle w:val="TableParagraph"/>
              <w:spacing w:before="171" w:line="259" w:lineRule="exact"/>
              <w:ind w:left="200"/>
              <w:rPr>
                <w:rFonts w:ascii="Times New Roman"/>
                <w:b/>
                <w:sz w:val="24"/>
              </w:rPr>
            </w:pPr>
            <w:r>
              <w:rPr>
                <w:rFonts w:ascii="Times New Roman"/>
                <w:b/>
                <w:sz w:val="24"/>
              </w:rPr>
              <w:t>UCUM Codes</w:t>
            </w:r>
          </w:p>
        </w:tc>
        <w:tc>
          <w:tcPr>
            <w:tcW w:w="3770" w:type="dxa"/>
          </w:tcPr>
          <w:p w14:paraId="7D9EC840" w14:textId="77777777" w:rsidR="00C227BB" w:rsidRDefault="004E5429">
            <w:pPr>
              <w:pStyle w:val="TableParagraph"/>
              <w:spacing w:before="171" w:line="259" w:lineRule="exact"/>
              <w:ind w:right="286"/>
              <w:jc w:val="right"/>
              <w:rPr>
                <w:rFonts w:ascii="Times New Roman"/>
                <w:b/>
                <w:sz w:val="24"/>
              </w:rPr>
            </w:pPr>
            <w:r>
              <w:rPr>
                <w:rFonts w:ascii="Times New Roman"/>
                <w:b/>
                <w:w w:val="95"/>
                <w:sz w:val="24"/>
              </w:rPr>
              <w:t>Added</w:t>
            </w:r>
          </w:p>
        </w:tc>
      </w:tr>
      <w:tr w:rsidR="00C227BB" w14:paraId="607D1AB1" w14:textId="77777777">
        <w:trPr>
          <w:trHeight w:val="2370"/>
        </w:trPr>
        <w:tc>
          <w:tcPr>
            <w:tcW w:w="9023" w:type="dxa"/>
            <w:gridSpan w:val="3"/>
          </w:tcPr>
          <w:p w14:paraId="5F412033" w14:textId="77777777" w:rsidR="00C227BB" w:rsidRDefault="004E5429">
            <w:pPr>
              <w:pStyle w:val="TableParagraph"/>
              <w:ind w:left="200" w:right="200"/>
              <w:rPr>
                <w:rFonts w:ascii="Times New Roman"/>
                <w:sz w:val="24"/>
              </w:rPr>
            </w:pPr>
            <w:r>
              <w:rPr>
                <w:rFonts w:ascii="Times New Roman"/>
                <w:sz w:val="24"/>
              </w:rPr>
              <w:t xml:space="preserve">The UCUM (Unified Code for Units of Measure) file provides a reference table of UCUM codes commonly used for laboratory and clinical measures. See </w:t>
            </w:r>
            <w:hyperlink r:id="rId11">
              <w:r>
                <w:rPr>
                  <w:rFonts w:ascii="Times New Roman"/>
                  <w:color w:val="0000FF"/>
                  <w:sz w:val="24"/>
                  <w:u w:val="single" w:color="0000FF"/>
                </w:rPr>
                <w:t>http://unitsofmeasure.org</w:t>
              </w:r>
              <w:r>
                <w:rPr>
                  <w:rFonts w:ascii="Times New Roman"/>
                  <w:color w:val="0000FF"/>
                  <w:sz w:val="24"/>
                </w:rPr>
                <w:t xml:space="preserve"> </w:t>
              </w:r>
            </w:hyperlink>
            <w:r>
              <w:rPr>
                <w:rFonts w:ascii="Times New Roman"/>
                <w:sz w:val="24"/>
              </w:rPr>
              <w:t>for the full UCUM specification. This table was compiled by the National Library of Medicine, National Institutes of Health, U.S. Department of Health and Human Services with content contributions from Intermountain Healthcare and the Regenstrief Institute. The table can be found at: https://loinc.org/usage/units. The controlled subscription ICRs #6224 and #6225 facilitate the use of UCUM codes by VistA applications that record measurements.</w:t>
            </w:r>
          </w:p>
        </w:tc>
      </w:tr>
      <w:tr w:rsidR="00C227BB" w14:paraId="4636E980" w14:textId="77777777">
        <w:trPr>
          <w:trHeight w:val="438"/>
        </w:trPr>
        <w:tc>
          <w:tcPr>
            <w:tcW w:w="5253" w:type="dxa"/>
            <w:gridSpan w:val="2"/>
          </w:tcPr>
          <w:p w14:paraId="3A75F428" w14:textId="77777777" w:rsidR="00C227BB" w:rsidRDefault="004E5429">
            <w:pPr>
              <w:pStyle w:val="TableParagraph"/>
              <w:spacing w:before="159" w:line="259" w:lineRule="exact"/>
              <w:ind w:left="200"/>
              <w:rPr>
                <w:rFonts w:ascii="Times New Roman"/>
                <w:b/>
                <w:sz w:val="24"/>
              </w:rPr>
            </w:pPr>
            <w:r>
              <w:rPr>
                <w:rFonts w:ascii="Times New Roman"/>
                <w:b/>
                <w:sz w:val="24"/>
              </w:rPr>
              <w:t>Shortcut User Default</w:t>
            </w:r>
          </w:p>
        </w:tc>
        <w:tc>
          <w:tcPr>
            <w:tcW w:w="3770" w:type="dxa"/>
          </w:tcPr>
          <w:p w14:paraId="5A248609" w14:textId="77777777" w:rsidR="00C227BB" w:rsidRDefault="004E5429">
            <w:pPr>
              <w:pStyle w:val="TableParagraph"/>
              <w:spacing w:before="159" w:line="259" w:lineRule="exact"/>
              <w:ind w:right="197"/>
              <w:jc w:val="right"/>
              <w:rPr>
                <w:rFonts w:ascii="Times New Roman"/>
                <w:b/>
                <w:sz w:val="24"/>
              </w:rPr>
            </w:pPr>
            <w:r>
              <w:rPr>
                <w:rFonts w:ascii="Times New Roman"/>
                <w:b/>
                <w:w w:val="95"/>
                <w:sz w:val="24"/>
              </w:rPr>
              <w:t>Added</w:t>
            </w:r>
          </w:p>
        </w:tc>
      </w:tr>
      <w:tr w:rsidR="00C227BB" w14:paraId="39CF4B9D" w14:textId="77777777">
        <w:trPr>
          <w:trHeight w:val="990"/>
        </w:trPr>
        <w:tc>
          <w:tcPr>
            <w:tcW w:w="9023" w:type="dxa"/>
            <w:gridSpan w:val="3"/>
          </w:tcPr>
          <w:p w14:paraId="43A8B25C" w14:textId="77777777" w:rsidR="00C227BB" w:rsidRDefault="004E5429">
            <w:pPr>
              <w:pStyle w:val="TableParagraph"/>
              <w:ind w:left="200" w:right="272"/>
              <w:rPr>
                <w:rFonts w:ascii="Times New Roman"/>
                <w:sz w:val="24"/>
              </w:rPr>
            </w:pPr>
            <w:r>
              <w:rPr>
                <w:rFonts w:ascii="Times New Roman"/>
                <w:sz w:val="24"/>
              </w:rPr>
              <w:t>Context sensitive shortcuts are now a user default. For example, the user may have one set of shortcuts for searching using the Problem List application and another set defined for another application.</w:t>
            </w:r>
          </w:p>
        </w:tc>
      </w:tr>
      <w:tr w:rsidR="00C227BB" w14:paraId="75403172" w14:textId="77777777">
        <w:trPr>
          <w:trHeight w:val="437"/>
        </w:trPr>
        <w:tc>
          <w:tcPr>
            <w:tcW w:w="5253" w:type="dxa"/>
            <w:gridSpan w:val="2"/>
          </w:tcPr>
          <w:p w14:paraId="609497DB" w14:textId="77777777" w:rsidR="00C227BB" w:rsidRDefault="004E5429">
            <w:pPr>
              <w:pStyle w:val="TableParagraph"/>
              <w:spacing w:before="159" w:line="259" w:lineRule="exact"/>
              <w:ind w:left="200"/>
              <w:rPr>
                <w:rFonts w:ascii="Times New Roman"/>
                <w:b/>
                <w:sz w:val="24"/>
              </w:rPr>
            </w:pPr>
            <w:r>
              <w:rPr>
                <w:rFonts w:ascii="Times New Roman"/>
                <w:b/>
                <w:sz w:val="24"/>
              </w:rPr>
              <w:t>Silent Lookup</w:t>
            </w:r>
          </w:p>
        </w:tc>
        <w:tc>
          <w:tcPr>
            <w:tcW w:w="3770" w:type="dxa"/>
          </w:tcPr>
          <w:p w14:paraId="3F9293E3" w14:textId="77777777" w:rsidR="00C227BB" w:rsidRDefault="004E5429">
            <w:pPr>
              <w:pStyle w:val="TableParagraph"/>
              <w:spacing w:before="159" w:line="259" w:lineRule="exact"/>
              <w:ind w:right="197"/>
              <w:jc w:val="right"/>
              <w:rPr>
                <w:rFonts w:ascii="Times New Roman"/>
                <w:b/>
                <w:sz w:val="24"/>
              </w:rPr>
            </w:pPr>
            <w:r>
              <w:rPr>
                <w:rFonts w:ascii="Times New Roman"/>
                <w:b/>
                <w:w w:val="95"/>
                <w:sz w:val="24"/>
              </w:rPr>
              <w:t>Added</w:t>
            </w:r>
          </w:p>
        </w:tc>
      </w:tr>
      <w:tr w:rsidR="00C227BB" w14:paraId="6CC3F02A" w14:textId="77777777">
        <w:trPr>
          <w:trHeight w:val="963"/>
        </w:trPr>
        <w:tc>
          <w:tcPr>
            <w:tcW w:w="9023" w:type="dxa"/>
            <w:gridSpan w:val="3"/>
          </w:tcPr>
          <w:p w14:paraId="3AB5D548" w14:textId="77777777" w:rsidR="00C227BB" w:rsidRDefault="004E5429">
            <w:pPr>
              <w:pStyle w:val="TableParagraph"/>
              <w:ind w:left="200" w:right="290"/>
              <w:jc w:val="both"/>
              <w:rPr>
                <w:rFonts w:ascii="Times New Roman"/>
                <w:sz w:val="24"/>
              </w:rPr>
            </w:pPr>
            <w:r>
              <w:rPr>
                <w:rFonts w:ascii="Times New Roman"/>
                <w:sz w:val="24"/>
              </w:rPr>
              <w:t>A Silent Lookup was added in support of GUI. The Lexicon Special Lookup routine has been modified to call the Silent Lookup so that the behavior of the loud lookup would be identical to the silent lookup. This lookup also includes:</w:t>
            </w:r>
          </w:p>
        </w:tc>
      </w:tr>
      <w:tr w:rsidR="00C227BB" w14:paraId="17367437" w14:textId="77777777">
        <w:trPr>
          <w:trHeight w:val="439"/>
        </w:trPr>
        <w:tc>
          <w:tcPr>
            <w:tcW w:w="982" w:type="dxa"/>
          </w:tcPr>
          <w:p w14:paraId="33E16043" w14:textId="77777777" w:rsidR="00C227BB" w:rsidRDefault="004E5429">
            <w:pPr>
              <w:pStyle w:val="TableParagraph"/>
              <w:spacing w:before="142" w:line="277" w:lineRule="exact"/>
              <w:ind w:right="309"/>
              <w:jc w:val="right"/>
              <w:rPr>
                <w:rFonts w:ascii="Symbol" w:hAnsi="Symbol"/>
                <w:sz w:val="24"/>
              </w:rPr>
            </w:pPr>
            <w:r>
              <w:rPr>
                <w:rFonts w:ascii="Symbol" w:hAnsi="Symbol"/>
                <w:sz w:val="24"/>
              </w:rPr>
              <w:t></w:t>
            </w:r>
          </w:p>
        </w:tc>
        <w:tc>
          <w:tcPr>
            <w:tcW w:w="8041" w:type="dxa"/>
            <w:gridSpan w:val="2"/>
          </w:tcPr>
          <w:p w14:paraId="6836BE7B" w14:textId="77777777" w:rsidR="00C227BB" w:rsidRDefault="004E5429">
            <w:pPr>
              <w:pStyle w:val="TableParagraph"/>
              <w:spacing w:before="157" w:line="262" w:lineRule="exact"/>
              <w:ind w:left="312"/>
              <w:rPr>
                <w:rFonts w:ascii="Times New Roman"/>
                <w:sz w:val="24"/>
              </w:rPr>
            </w:pPr>
            <w:r>
              <w:rPr>
                <w:rFonts w:ascii="Times New Roman"/>
                <w:sz w:val="24"/>
              </w:rPr>
              <w:t>Reordering the selection list with the most frequently used at the top</w:t>
            </w:r>
          </w:p>
        </w:tc>
      </w:tr>
      <w:tr w:rsidR="00C227BB" w14:paraId="32F90A36" w14:textId="77777777">
        <w:trPr>
          <w:trHeight w:val="297"/>
        </w:trPr>
        <w:tc>
          <w:tcPr>
            <w:tcW w:w="982" w:type="dxa"/>
          </w:tcPr>
          <w:p w14:paraId="1F151B4E" w14:textId="77777777" w:rsidR="00C227BB" w:rsidRDefault="004E5429">
            <w:pPr>
              <w:pStyle w:val="TableParagraph"/>
              <w:spacing w:before="3" w:line="274" w:lineRule="exact"/>
              <w:ind w:right="309"/>
              <w:jc w:val="right"/>
              <w:rPr>
                <w:rFonts w:ascii="Symbol" w:hAnsi="Symbol"/>
                <w:sz w:val="24"/>
              </w:rPr>
            </w:pPr>
            <w:r>
              <w:rPr>
                <w:rFonts w:ascii="Symbol" w:hAnsi="Symbol"/>
                <w:sz w:val="24"/>
              </w:rPr>
              <w:t></w:t>
            </w:r>
          </w:p>
        </w:tc>
        <w:tc>
          <w:tcPr>
            <w:tcW w:w="8041" w:type="dxa"/>
            <w:gridSpan w:val="2"/>
          </w:tcPr>
          <w:p w14:paraId="07C53118" w14:textId="77777777" w:rsidR="00C227BB" w:rsidRDefault="004E5429">
            <w:pPr>
              <w:pStyle w:val="TableParagraph"/>
              <w:spacing w:before="18" w:line="259" w:lineRule="exact"/>
              <w:ind w:left="312"/>
              <w:rPr>
                <w:rFonts w:ascii="Times New Roman"/>
                <w:sz w:val="24"/>
              </w:rPr>
            </w:pPr>
            <w:r>
              <w:rPr>
                <w:rFonts w:ascii="Times New Roman"/>
                <w:sz w:val="24"/>
              </w:rPr>
              <w:t>Placing the exact match at the top of the selection list</w:t>
            </w:r>
          </w:p>
        </w:tc>
      </w:tr>
    </w:tbl>
    <w:p w14:paraId="17097EB4" w14:textId="77777777" w:rsidR="00C227BB" w:rsidRDefault="00C227BB">
      <w:pPr>
        <w:pStyle w:val="BodyText"/>
        <w:rPr>
          <w:rFonts w:ascii="Arial"/>
          <w:b/>
        </w:rPr>
      </w:pPr>
    </w:p>
    <w:p w14:paraId="624E84FF" w14:textId="77777777" w:rsidR="00C227BB" w:rsidRDefault="00C227BB">
      <w:pPr>
        <w:pStyle w:val="BodyText"/>
        <w:rPr>
          <w:rFonts w:ascii="Arial"/>
          <w:b/>
        </w:rPr>
      </w:pPr>
    </w:p>
    <w:p w14:paraId="79512105" w14:textId="77777777" w:rsidR="00C227BB" w:rsidRDefault="00C227BB">
      <w:pPr>
        <w:pStyle w:val="BodyText"/>
        <w:rPr>
          <w:rFonts w:ascii="Arial"/>
          <w:b/>
        </w:rPr>
      </w:pPr>
    </w:p>
    <w:p w14:paraId="386CBCB8" w14:textId="77777777" w:rsidR="00C227BB" w:rsidRDefault="004E5429">
      <w:pPr>
        <w:pStyle w:val="Heading1"/>
        <w:numPr>
          <w:ilvl w:val="0"/>
          <w:numId w:val="129"/>
        </w:numPr>
        <w:tabs>
          <w:tab w:val="left" w:pos="1301"/>
        </w:tabs>
        <w:spacing w:before="203"/>
        <w:ind w:hanging="361"/>
      </w:pPr>
      <w:bookmarkStart w:id="18" w:name="5._Lexicon_Example_Entry_–_Migraine_Head"/>
      <w:bookmarkStart w:id="19" w:name="_bookmark9"/>
      <w:bookmarkEnd w:id="18"/>
      <w:bookmarkEnd w:id="19"/>
      <w:r>
        <w:t>Lexicon Example Entry – Migraine</w:t>
      </w:r>
      <w:r>
        <w:rPr>
          <w:spacing w:val="-3"/>
        </w:rPr>
        <w:t xml:space="preserve"> </w:t>
      </w:r>
      <w:r>
        <w:t>Headache</w:t>
      </w:r>
    </w:p>
    <w:p w14:paraId="3E90BB15" w14:textId="77777777" w:rsidR="00C227BB" w:rsidRDefault="004E5429">
      <w:pPr>
        <w:pStyle w:val="Heading3"/>
        <w:spacing w:before="244"/>
        <w:ind w:left="1300"/>
      </w:pPr>
      <w:r>
        <w:t>Terms</w:t>
      </w:r>
    </w:p>
    <w:p w14:paraId="5165DF1B" w14:textId="77777777" w:rsidR="00C227BB" w:rsidRDefault="00C227BB">
      <w:pPr>
        <w:pStyle w:val="BodyText"/>
        <w:rPr>
          <w:rFonts w:ascii="Arial"/>
          <w:b/>
          <w:sz w:val="11"/>
        </w:rPr>
      </w:pPr>
    </w:p>
    <w:tbl>
      <w:tblPr>
        <w:tblW w:w="0" w:type="auto"/>
        <w:tblInd w:w="1617" w:type="dxa"/>
        <w:tblLayout w:type="fixed"/>
        <w:tblCellMar>
          <w:left w:w="0" w:type="dxa"/>
          <w:right w:w="0" w:type="dxa"/>
        </w:tblCellMar>
        <w:tblLook w:val="01E0" w:firstRow="1" w:lastRow="1" w:firstColumn="1" w:lastColumn="1" w:noHBand="0" w:noVBand="0"/>
      </w:tblPr>
      <w:tblGrid>
        <w:gridCol w:w="1315"/>
        <w:gridCol w:w="2197"/>
        <w:gridCol w:w="3349"/>
      </w:tblGrid>
      <w:tr w:rsidR="00C227BB" w14:paraId="13B1D01A" w14:textId="77777777">
        <w:trPr>
          <w:trHeight w:val="330"/>
        </w:trPr>
        <w:tc>
          <w:tcPr>
            <w:tcW w:w="1315" w:type="dxa"/>
          </w:tcPr>
          <w:p w14:paraId="4C2CFDC7" w14:textId="77777777" w:rsidR="00C227BB" w:rsidRDefault="004E5429">
            <w:pPr>
              <w:pStyle w:val="TableParagraph"/>
              <w:spacing w:line="266" w:lineRule="exact"/>
              <w:ind w:left="50"/>
              <w:rPr>
                <w:rFonts w:ascii="Times New Roman"/>
                <w:sz w:val="24"/>
              </w:rPr>
            </w:pPr>
            <w:r>
              <w:rPr>
                <w:rFonts w:ascii="Times New Roman"/>
                <w:sz w:val="24"/>
              </w:rPr>
              <w:t>Concept:</w:t>
            </w:r>
          </w:p>
        </w:tc>
        <w:tc>
          <w:tcPr>
            <w:tcW w:w="2197" w:type="dxa"/>
          </w:tcPr>
          <w:p w14:paraId="75109581" w14:textId="77777777" w:rsidR="00C227BB" w:rsidRDefault="004E5429">
            <w:pPr>
              <w:pStyle w:val="TableParagraph"/>
              <w:spacing w:line="266" w:lineRule="exact"/>
              <w:ind w:left="175"/>
              <w:rPr>
                <w:rFonts w:ascii="Times New Roman"/>
                <w:sz w:val="24"/>
              </w:rPr>
            </w:pPr>
            <w:r>
              <w:rPr>
                <w:rFonts w:ascii="Times New Roman"/>
                <w:sz w:val="24"/>
              </w:rPr>
              <w:t>Migraine</w:t>
            </w:r>
          </w:p>
        </w:tc>
        <w:tc>
          <w:tcPr>
            <w:tcW w:w="3349" w:type="dxa"/>
          </w:tcPr>
          <w:p w14:paraId="18446A61" w14:textId="77777777" w:rsidR="00C227BB" w:rsidRDefault="00C227BB">
            <w:pPr>
              <w:pStyle w:val="TableParagraph"/>
              <w:rPr>
                <w:rFonts w:ascii="Times New Roman"/>
                <w:sz w:val="24"/>
              </w:rPr>
            </w:pPr>
          </w:p>
        </w:tc>
      </w:tr>
      <w:tr w:rsidR="00C227BB" w14:paraId="144FD0B6" w14:textId="77777777">
        <w:trPr>
          <w:trHeight w:val="395"/>
        </w:trPr>
        <w:tc>
          <w:tcPr>
            <w:tcW w:w="1315" w:type="dxa"/>
          </w:tcPr>
          <w:p w14:paraId="27892627" w14:textId="77777777" w:rsidR="00C227BB" w:rsidRDefault="004E5429">
            <w:pPr>
              <w:pStyle w:val="TableParagraph"/>
              <w:spacing w:before="55"/>
              <w:ind w:left="50"/>
              <w:rPr>
                <w:rFonts w:ascii="Times New Roman"/>
                <w:sz w:val="24"/>
              </w:rPr>
            </w:pPr>
            <w:r>
              <w:rPr>
                <w:rFonts w:ascii="Times New Roman"/>
                <w:sz w:val="24"/>
              </w:rPr>
              <w:t>Symptoms:</w:t>
            </w:r>
          </w:p>
        </w:tc>
        <w:tc>
          <w:tcPr>
            <w:tcW w:w="2197" w:type="dxa"/>
          </w:tcPr>
          <w:p w14:paraId="53895C31" w14:textId="77777777" w:rsidR="00C227BB" w:rsidRDefault="004E5429">
            <w:pPr>
              <w:pStyle w:val="TableParagraph"/>
              <w:spacing w:before="55"/>
              <w:ind w:left="175"/>
              <w:rPr>
                <w:rFonts w:ascii="Times New Roman"/>
                <w:sz w:val="24"/>
              </w:rPr>
            </w:pPr>
            <w:r>
              <w:rPr>
                <w:rFonts w:ascii="Times New Roman"/>
                <w:sz w:val="24"/>
              </w:rPr>
              <w:t>Hemicrania</w:t>
            </w:r>
          </w:p>
        </w:tc>
        <w:tc>
          <w:tcPr>
            <w:tcW w:w="3349" w:type="dxa"/>
          </w:tcPr>
          <w:p w14:paraId="57A29C37" w14:textId="77777777" w:rsidR="00C227BB" w:rsidRDefault="004E5429">
            <w:pPr>
              <w:pStyle w:val="TableParagraph"/>
              <w:spacing w:before="55"/>
              <w:ind w:left="138"/>
              <w:rPr>
                <w:rFonts w:ascii="Times New Roman"/>
                <w:sz w:val="24"/>
              </w:rPr>
            </w:pPr>
            <w:r>
              <w:rPr>
                <w:rFonts w:ascii="Times New Roman"/>
                <w:sz w:val="24"/>
              </w:rPr>
              <w:t>Directly Linked to Concept</w:t>
            </w:r>
          </w:p>
        </w:tc>
      </w:tr>
      <w:tr w:rsidR="00C227BB" w14:paraId="548D5E9C" w14:textId="77777777">
        <w:trPr>
          <w:trHeight w:val="396"/>
        </w:trPr>
        <w:tc>
          <w:tcPr>
            <w:tcW w:w="1315" w:type="dxa"/>
          </w:tcPr>
          <w:p w14:paraId="55068AB7" w14:textId="77777777" w:rsidR="00C227BB" w:rsidRDefault="00C227BB">
            <w:pPr>
              <w:pStyle w:val="TableParagraph"/>
              <w:rPr>
                <w:rFonts w:ascii="Times New Roman"/>
                <w:sz w:val="24"/>
              </w:rPr>
            </w:pPr>
          </w:p>
        </w:tc>
        <w:tc>
          <w:tcPr>
            <w:tcW w:w="2197" w:type="dxa"/>
          </w:tcPr>
          <w:p w14:paraId="77047BF3" w14:textId="77777777" w:rsidR="00C227BB" w:rsidRDefault="004E5429">
            <w:pPr>
              <w:pStyle w:val="TableParagraph"/>
              <w:spacing w:before="55"/>
              <w:ind w:left="175"/>
              <w:rPr>
                <w:rFonts w:ascii="Times New Roman"/>
                <w:sz w:val="24"/>
              </w:rPr>
            </w:pPr>
            <w:r>
              <w:rPr>
                <w:rFonts w:ascii="Times New Roman"/>
                <w:sz w:val="24"/>
              </w:rPr>
              <w:t>Migraine Headache</w:t>
            </w:r>
          </w:p>
        </w:tc>
        <w:tc>
          <w:tcPr>
            <w:tcW w:w="3349" w:type="dxa"/>
          </w:tcPr>
          <w:p w14:paraId="02140195" w14:textId="77777777" w:rsidR="00C227BB" w:rsidRDefault="004E5429">
            <w:pPr>
              <w:pStyle w:val="TableParagraph"/>
              <w:spacing w:before="55"/>
              <w:ind w:left="138"/>
              <w:rPr>
                <w:rFonts w:ascii="Times New Roman"/>
                <w:sz w:val="24"/>
              </w:rPr>
            </w:pPr>
            <w:r>
              <w:rPr>
                <w:rFonts w:ascii="Times New Roman"/>
                <w:sz w:val="24"/>
              </w:rPr>
              <w:t>Directly Linked to Concept</w:t>
            </w:r>
          </w:p>
        </w:tc>
      </w:tr>
      <w:tr w:rsidR="00C227BB" w14:paraId="204B7D28" w14:textId="77777777">
        <w:trPr>
          <w:trHeight w:val="396"/>
        </w:trPr>
        <w:tc>
          <w:tcPr>
            <w:tcW w:w="1315" w:type="dxa"/>
          </w:tcPr>
          <w:p w14:paraId="4E736A54" w14:textId="77777777" w:rsidR="00C227BB" w:rsidRDefault="004E5429">
            <w:pPr>
              <w:pStyle w:val="TableParagraph"/>
              <w:spacing w:before="55"/>
              <w:ind w:left="50"/>
              <w:rPr>
                <w:rFonts w:ascii="Times New Roman"/>
                <w:sz w:val="24"/>
              </w:rPr>
            </w:pPr>
            <w:r>
              <w:rPr>
                <w:rFonts w:ascii="Times New Roman"/>
                <w:sz w:val="24"/>
              </w:rPr>
              <w:t>Variants:</w:t>
            </w:r>
          </w:p>
        </w:tc>
        <w:tc>
          <w:tcPr>
            <w:tcW w:w="2197" w:type="dxa"/>
          </w:tcPr>
          <w:p w14:paraId="3CC2F953" w14:textId="77777777" w:rsidR="00C227BB" w:rsidRDefault="004E5429">
            <w:pPr>
              <w:pStyle w:val="TableParagraph"/>
              <w:spacing w:before="55"/>
              <w:ind w:left="175"/>
              <w:rPr>
                <w:rFonts w:ascii="Times New Roman"/>
                <w:sz w:val="24"/>
              </w:rPr>
            </w:pPr>
            <w:r>
              <w:rPr>
                <w:rFonts w:ascii="Times New Roman"/>
                <w:sz w:val="24"/>
              </w:rPr>
              <w:t>Hemicrania</w:t>
            </w:r>
          </w:p>
        </w:tc>
        <w:tc>
          <w:tcPr>
            <w:tcW w:w="3349" w:type="dxa"/>
          </w:tcPr>
          <w:p w14:paraId="1EE3B2B5" w14:textId="77777777" w:rsidR="00C227BB" w:rsidRDefault="004E5429">
            <w:pPr>
              <w:pStyle w:val="TableParagraph"/>
              <w:spacing w:before="55"/>
              <w:ind w:left="138"/>
              <w:rPr>
                <w:rFonts w:ascii="Times New Roman"/>
                <w:sz w:val="24"/>
              </w:rPr>
            </w:pPr>
            <w:r>
              <w:rPr>
                <w:rFonts w:ascii="Times New Roman"/>
                <w:sz w:val="24"/>
              </w:rPr>
              <w:t>Indirectly Linked (via Synonym)</w:t>
            </w:r>
          </w:p>
        </w:tc>
      </w:tr>
      <w:tr w:rsidR="00C227BB" w14:paraId="23977180" w14:textId="77777777">
        <w:trPr>
          <w:trHeight w:val="396"/>
        </w:trPr>
        <w:tc>
          <w:tcPr>
            <w:tcW w:w="1315" w:type="dxa"/>
          </w:tcPr>
          <w:p w14:paraId="0B0D323D" w14:textId="77777777" w:rsidR="00C227BB" w:rsidRDefault="00C227BB">
            <w:pPr>
              <w:pStyle w:val="TableParagraph"/>
              <w:rPr>
                <w:rFonts w:ascii="Times New Roman"/>
                <w:sz w:val="24"/>
              </w:rPr>
            </w:pPr>
          </w:p>
        </w:tc>
        <w:tc>
          <w:tcPr>
            <w:tcW w:w="2197" w:type="dxa"/>
          </w:tcPr>
          <w:p w14:paraId="144D054F" w14:textId="77777777" w:rsidR="00C227BB" w:rsidRDefault="004E5429">
            <w:pPr>
              <w:pStyle w:val="TableParagraph"/>
              <w:spacing w:before="55"/>
              <w:ind w:left="175"/>
              <w:rPr>
                <w:rFonts w:ascii="Times New Roman"/>
                <w:sz w:val="24"/>
              </w:rPr>
            </w:pPr>
            <w:r>
              <w:rPr>
                <w:rFonts w:ascii="Times New Roman"/>
                <w:sz w:val="24"/>
              </w:rPr>
              <w:t>Hemicranias</w:t>
            </w:r>
          </w:p>
        </w:tc>
        <w:tc>
          <w:tcPr>
            <w:tcW w:w="3349" w:type="dxa"/>
          </w:tcPr>
          <w:p w14:paraId="69D1758C" w14:textId="77777777" w:rsidR="00C227BB" w:rsidRDefault="004E5429">
            <w:pPr>
              <w:pStyle w:val="TableParagraph"/>
              <w:spacing w:before="55"/>
              <w:ind w:left="138"/>
              <w:rPr>
                <w:rFonts w:ascii="Times New Roman"/>
                <w:sz w:val="24"/>
              </w:rPr>
            </w:pPr>
            <w:r>
              <w:rPr>
                <w:rFonts w:ascii="Times New Roman"/>
                <w:sz w:val="24"/>
              </w:rPr>
              <w:t>Indirectly Linked (via Synonym)</w:t>
            </w:r>
          </w:p>
        </w:tc>
      </w:tr>
      <w:tr w:rsidR="00C227BB" w14:paraId="055468BC" w14:textId="77777777">
        <w:trPr>
          <w:trHeight w:val="331"/>
        </w:trPr>
        <w:tc>
          <w:tcPr>
            <w:tcW w:w="1315" w:type="dxa"/>
          </w:tcPr>
          <w:p w14:paraId="03E9F5B9" w14:textId="77777777" w:rsidR="00C227BB" w:rsidRDefault="00C227BB">
            <w:pPr>
              <w:pStyle w:val="TableParagraph"/>
              <w:rPr>
                <w:rFonts w:ascii="Times New Roman"/>
                <w:sz w:val="24"/>
              </w:rPr>
            </w:pPr>
          </w:p>
        </w:tc>
        <w:tc>
          <w:tcPr>
            <w:tcW w:w="2197" w:type="dxa"/>
          </w:tcPr>
          <w:p w14:paraId="418472DA" w14:textId="77777777" w:rsidR="00C227BB" w:rsidRDefault="004E5429">
            <w:pPr>
              <w:pStyle w:val="TableParagraph"/>
              <w:spacing w:before="55" w:line="256" w:lineRule="exact"/>
              <w:ind w:left="175"/>
              <w:rPr>
                <w:rFonts w:ascii="Times New Roman"/>
                <w:sz w:val="24"/>
              </w:rPr>
            </w:pPr>
            <w:r>
              <w:rPr>
                <w:rFonts w:ascii="Times New Roman"/>
                <w:sz w:val="24"/>
              </w:rPr>
              <w:t>Migraines</w:t>
            </w:r>
          </w:p>
        </w:tc>
        <w:tc>
          <w:tcPr>
            <w:tcW w:w="3349" w:type="dxa"/>
          </w:tcPr>
          <w:p w14:paraId="1136FB53" w14:textId="77777777" w:rsidR="00C227BB" w:rsidRDefault="004E5429">
            <w:pPr>
              <w:pStyle w:val="TableParagraph"/>
              <w:spacing w:before="55" w:line="256" w:lineRule="exact"/>
              <w:ind w:left="138"/>
              <w:rPr>
                <w:rFonts w:ascii="Times New Roman"/>
                <w:sz w:val="24"/>
              </w:rPr>
            </w:pPr>
            <w:r>
              <w:rPr>
                <w:rFonts w:ascii="Times New Roman"/>
                <w:sz w:val="24"/>
              </w:rPr>
              <w:t>Directly Linked to Concept</w:t>
            </w:r>
          </w:p>
        </w:tc>
      </w:tr>
    </w:tbl>
    <w:p w14:paraId="1242B603" w14:textId="77777777" w:rsidR="00C227BB" w:rsidRDefault="004E5429">
      <w:pPr>
        <w:spacing w:before="123"/>
        <w:ind w:left="1300"/>
        <w:rPr>
          <w:rFonts w:ascii="Arial"/>
          <w:b/>
          <w:sz w:val="24"/>
        </w:rPr>
      </w:pPr>
      <w:r>
        <w:rPr>
          <w:rFonts w:ascii="Arial"/>
          <w:b/>
          <w:sz w:val="24"/>
        </w:rPr>
        <w:t>Definition</w:t>
      </w:r>
    </w:p>
    <w:p w14:paraId="244D5008" w14:textId="77777777" w:rsidR="00C227BB" w:rsidRDefault="004E5429">
      <w:pPr>
        <w:spacing w:before="117"/>
        <w:ind w:left="1660" w:right="1089"/>
        <w:rPr>
          <w:rFonts w:ascii="Times New Roman"/>
          <w:sz w:val="24"/>
        </w:rPr>
      </w:pPr>
      <w:r>
        <w:rPr>
          <w:rFonts w:ascii="Times New Roman"/>
          <w:sz w:val="24"/>
        </w:rPr>
        <w:t>A periodic vascular headache, usually temporal, and unilateral in onset, commonly associated with irritability, nausea, vomiting, constipation or diarrhea, and often photophobia.</w:t>
      </w:r>
    </w:p>
    <w:p w14:paraId="45040C90" w14:textId="77777777" w:rsidR="00C227BB" w:rsidRDefault="00C227BB">
      <w:pPr>
        <w:rPr>
          <w:rFonts w:ascii="Times New Roman"/>
          <w:sz w:val="24"/>
        </w:rPr>
        <w:sectPr w:rsidR="00C227BB">
          <w:pgSz w:w="12240" w:h="15840"/>
          <w:pgMar w:top="1440" w:right="400" w:bottom="860" w:left="1220" w:header="0" w:footer="666" w:gutter="0"/>
          <w:cols w:space="720"/>
        </w:sectPr>
      </w:pPr>
    </w:p>
    <w:p w14:paraId="4762B8FE" w14:textId="77777777" w:rsidR="00C227BB" w:rsidRDefault="004E5429">
      <w:pPr>
        <w:pStyle w:val="Heading3"/>
        <w:spacing w:before="75"/>
        <w:ind w:left="1300"/>
      </w:pPr>
      <w:r>
        <w:lastRenderedPageBreak/>
        <w:t>Semantic Class/Type</w:t>
      </w:r>
    </w:p>
    <w:p w14:paraId="315FC975" w14:textId="77777777" w:rsidR="00C227BB" w:rsidRDefault="004E5429">
      <w:pPr>
        <w:tabs>
          <w:tab w:val="left" w:pos="3600"/>
        </w:tabs>
        <w:spacing w:before="119"/>
        <w:ind w:right="3500"/>
        <w:jc w:val="right"/>
        <w:rPr>
          <w:rFonts w:ascii="Times New Roman"/>
        </w:rPr>
      </w:pPr>
      <w:r>
        <w:rPr>
          <w:rFonts w:ascii="Times New Roman"/>
        </w:rPr>
        <w:t>Diseases/Pathologic</w:t>
      </w:r>
      <w:r>
        <w:rPr>
          <w:rFonts w:ascii="Times New Roman"/>
          <w:spacing w:val="-3"/>
        </w:rPr>
        <w:t xml:space="preserve"> </w:t>
      </w:r>
      <w:r>
        <w:rPr>
          <w:rFonts w:ascii="Times New Roman"/>
        </w:rPr>
        <w:t>Processes</w:t>
      </w:r>
      <w:r>
        <w:rPr>
          <w:rFonts w:ascii="Times New Roman"/>
        </w:rPr>
        <w:tab/>
        <w:t>Signs and</w:t>
      </w:r>
      <w:r>
        <w:rPr>
          <w:rFonts w:ascii="Times New Roman"/>
          <w:spacing w:val="-5"/>
        </w:rPr>
        <w:t xml:space="preserve"> </w:t>
      </w:r>
      <w:r>
        <w:rPr>
          <w:rFonts w:ascii="Times New Roman"/>
        </w:rPr>
        <w:t>Symptoms</w:t>
      </w:r>
    </w:p>
    <w:p w14:paraId="42C05789" w14:textId="77777777" w:rsidR="00C227BB" w:rsidRDefault="004E5429">
      <w:pPr>
        <w:spacing w:before="119"/>
        <w:ind w:right="3476"/>
        <w:jc w:val="right"/>
        <w:rPr>
          <w:rFonts w:ascii="Times New Roman"/>
        </w:rPr>
      </w:pPr>
      <w:r>
        <w:rPr>
          <w:rFonts w:ascii="Times New Roman"/>
        </w:rPr>
        <w:t>Disease or</w:t>
      </w:r>
      <w:r>
        <w:rPr>
          <w:rFonts w:ascii="Times New Roman"/>
          <w:spacing w:val="-8"/>
        </w:rPr>
        <w:t xml:space="preserve"> </w:t>
      </w:r>
      <w:r>
        <w:rPr>
          <w:rFonts w:ascii="Times New Roman"/>
        </w:rPr>
        <w:t>Syndrome</w:t>
      </w:r>
    </w:p>
    <w:p w14:paraId="67EAE7ED" w14:textId="77777777" w:rsidR="00C227BB" w:rsidRDefault="004E5429">
      <w:pPr>
        <w:spacing w:before="123"/>
        <w:ind w:left="1300"/>
        <w:rPr>
          <w:rFonts w:ascii="Arial"/>
          <w:b/>
          <w:sz w:val="24"/>
        </w:rPr>
      </w:pPr>
      <w:r>
        <w:rPr>
          <w:rFonts w:ascii="Arial"/>
          <w:b/>
          <w:sz w:val="24"/>
        </w:rPr>
        <w:t>Classification Systems/Codes</w:t>
      </w:r>
    </w:p>
    <w:p w14:paraId="39D0620A" w14:textId="77777777" w:rsidR="00C227BB" w:rsidRDefault="00C227BB">
      <w:pPr>
        <w:pStyle w:val="BodyText"/>
        <w:spacing w:before="9"/>
        <w:rPr>
          <w:rFonts w:ascii="Arial"/>
          <w:b/>
          <w:sz w:val="29"/>
        </w:rPr>
      </w:pPr>
    </w:p>
    <w:tbl>
      <w:tblPr>
        <w:tblW w:w="0" w:type="auto"/>
        <w:tblInd w:w="1467" w:type="dxa"/>
        <w:tblLayout w:type="fixed"/>
        <w:tblCellMar>
          <w:left w:w="0" w:type="dxa"/>
          <w:right w:w="0" w:type="dxa"/>
        </w:tblCellMar>
        <w:tblLook w:val="01E0" w:firstRow="1" w:lastRow="1" w:firstColumn="1" w:lastColumn="1" w:noHBand="0" w:noVBand="0"/>
      </w:tblPr>
      <w:tblGrid>
        <w:gridCol w:w="1523"/>
        <w:gridCol w:w="5355"/>
        <w:gridCol w:w="1468"/>
      </w:tblGrid>
      <w:tr w:rsidR="00C227BB" w14:paraId="63323F3F" w14:textId="77777777">
        <w:trPr>
          <w:trHeight w:val="310"/>
        </w:trPr>
        <w:tc>
          <w:tcPr>
            <w:tcW w:w="1523" w:type="dxa"/>
          </w:tcPr>
          <w:p w14:paraId="0A4DE58A" w14:textId="77777777" w:rsidR="00C227BB" w:rsidRDefault="004E5429">
            <w:pPr>
              <w:pStyle w:val="TableParagraph"/>
              <w:spacing w:line="247" w:lineRule="exact"/>
              <w:ind w:left="200"/>
              <w:rPr>
                <w:b/>
              </w:rPr>
            </w:pPr>
            <w:r>
              <w:rPr>
                <w:b/>
              </w:rPr>
              <w:t>COSTAR</w:t>
            </w:r>
          </w:p>
        </w:tc>
        <w:tc>
          <w:tcPr>
            <w:tcW w:w="5355" w:type="dxa"/>
          </w:tcPr>
          <w:p w14:paraId="696B92AE" w14:textId="77777777" w:rsidR="00C227BB" w:rsidRDefault="004E5429">
            <w:pPr>
              <w:pStyle w:val="TableParagraph"/>
              <w:spacing w:line="249" w:lineRule="exact"/>
              <w:ind w:left="134"/>
            </w:pPr>
            <w:r>
              <w:t>Computer Stored Ambulatory Records Term File</w:t>
            </w:r>
          </w:p>
        </w:tc>
        <w:tc>
          <w:tcPr>
            <w:tcW w:w="1468" w:type="dxa"/>
          </w:tcPr>
          <w:p w14:paraId="5EE71C36" w14:textId="77777777" w:rsidR="00C227BB" w:rsidRDefault="004E5429">
            <w:pPr>
              <w:pStyle w:val="TableParagraph"/>
              <w:spacing w:line="249" w:lineRule="exact"/>
              <w:ind w:left="180"/>
            </w:pPr>
            <w:r>
              <w:t>485/486</w:t>
            </w:r>
          </w:p>
        </w:tc>
      </w:tr>
      <w:tr w:rsidR="00C227BB" w14:paraId="5493D9A2" w14:textId="77777777">
        <w:trPr>
          <w:trHeight w:val="373"/>
        </w:trPr>
        <w:tc>
          <w:tcPr>
            <w:tcW w:w="1523" w:type="dxa"/>
          </w:tcPr>
          <w:p w14:paraId="19B148DA" w14:textId="77777777" w:rsidR="00C227BB" w:rsidRDefault="004E5429">
            <w:pPr>
              <w:pStyle w:val="TableParagraph"/>
              <w:spacing w:before="55"/>
              <w:ind w:left="200"/>
              <w:rPr>
                <w:b/>
              </w:rPr>
            </w:pPr>
            <w:r>
              <w:rPr>
                <w:b/>
              </w:rPr>
              <w:t>COSTART</w:t>
            </w:r>
          </w:p>
        </w:tc>
        <w:tc>
          <w:tcPr>
            <w:tcW w:w="5355" w:type="dxa"/>
          </w:tcPr>
          <w:p w14:paraId="41449B6D" w14:textId="77777777" w:rsidR="00C227BB" w:rsidRDefault="004E5429">
            <w:pPr>
              <w:pStyle w:val="TableParagraph"/>
              <w:spacing w:before="57"/>
              <w:ind w:left="134"/>
            </w:pPr>
            <w:r>
              <w:t>Coding Symb Thesaurus - Adverse Reaction Terms</w:t>
            </w:r>
          </w:p>
        </w:tc>
        <w:tc>
          <w:tcPr>
            <w:tcW w:w="1468" w:type="dxa"/>
          </w:tcPr>
          <w:p w14:paraId="000B8256" w14:textId="77777777" w:rsidR="00C227BB" w:rsidRDefault="004E5429">
            <w:pPr>
              <w:pStyle w:val="TableParagraph"/>
              <w:spacing w:before="57"/>
              <w:ind w:left="180"/>
            </w:pPr>
            <w:r>
              <w:t>MIGRAINE</w:t>
            </w:r>
          </w:p>
        </w:tc>
      </w:tr>
      <w:tr w:rsidR="00C227BB" w14:paraId="53CF2200" w14:textId="77777777">
        <w:trPr>
          <w:trHeight w:val="373"/>
        </w:trPr>
        <w:tc>
          <w:tcPr>
            <w:tcW w:w="1523" w:type="dxa"/>
          </w:tcPr>
          <w:p w14:paraId="47110521" w14:textId="77777777" w:rsidR="00C227BB" w:rsidRDefault="004E5429">
            <w:pPr>
              <w:pStyle w:val="TableParagraph"/>
              <w:spacing w:before="56"/>
              <w:ind w:left="200"/>
              <w:rPr>
                <w:b/>
              </w:rPr>
            </w:pPr>
            <w:r>
              <w:rPr>
                <w:b/>
              </w:rPr>
              <w:t>CRISP</w:t>
            </w:r>
          </w:p>
        </w:tc>
        <w:tc>
          <w:tcPr>
            <w:tcW w:w="5355" w:type="dxa"/>
          </w:tcPr>
          <w:p w14:paraId="72FE8BF7" w14:textId="77777777" w:rsidR="00C227BB" w:rsidRDefault="004E5429">
            <w:pPr>
              <w:pStyle w:val="TableParagraph"/>
              <w:spacing w:before="58"/>
              <w:ind w:left="134"/>
            </w:pPr>
            <w:r>
              <w:t>CRISP Thesaurus, Nat Inst of Health</w:t>
            </w:r>
          </w:p>
        </w:tc>
        <w:tc>
          <w:tcPr>
            <w:tcW w:w="1468" w:type="dxa"/>
          </w:tcPr>
          <w:p w14:paraId="2A4C7FCA" w14:textId="77777777" w:rsidR="00C227BB" w:rsidRDefault="004E5429">
            <w:pPr>
              <w:pStyle w:val="TableParagraph"/>
              <w:spacing w:before="58"/>
              <w:ind w:left="180"/>
            </w:pPr>
            <w:r>
              <w:t>2056-6472</w:t>
            </w:r>
          </w:p>
        </w:tc>
      </w:tr>
      <w:tr w:rsidR="00C227BB" w14:paraId="09A48DB8" w14:textId="77777777">
        <w:trPr>
          <w:trHeight w:val="372"/>
        </w:trPr>
        <w:tc>
          <w:tcPr>
            <w:tcW w:w="1523" w:type="dxa"/>
          </w:tcPr>
          <w:p w14:paraId="4C584DFD" w14:textId="77777777" w:rsidR="00C227BB" w:rsidRDefault="004E5429">
            <w:pPr>
              <w:pStyle w:val="TableParagraph"/>
              <w:spacing w:before="55"/>
              <w:ind w:left="200"/>
              <w:rPr>
                <w:b/>
              </w:rPr>
            </w:pPr>
            <w:r>
              <w:rPr>
                <w:b/>
              </w:rPr>
              <w:t>ICD-9-CM</w:t>
            </w:r>
          </w:p>
        </w:tc>
        <w:tc>
          <w:tcPr>
            <w:tcW w:w="5355" w:type="dxa"/>
          </w:tcPr>
          <w:p w14:paraId="72B4C3A4" w14:textId="77777777" w:rsidR="00C227BB" w:rsidRDefault="004E5429">
            <w:pPr>
              <w:pStyle w:val="TableParagraph"/>
              <w:spacing w:before="57"/>
              <w:ind w:left="134"/>
            </w:pPr>
            <w:r>
              <w:t>Intl' Class of Diseases, 9th Rev, Clin Mod</w:t>
            </w:r>
          </w:p>
        </w:tc>
        <w:tc>
          <w:tcPr>
            <w:tcW w:w="1468" w:type="dxa"/>
          </w:tcPr>
          <w:p w14:paraId="1BC25787" w14:textId="77777777" w:rsidR="00C227BB" w:rsidRDefault="004E5429">
            <w:pPr>
              <w:pStyle w:val="TableParagraph"/>
              <w:spacing w:before="57"/>
              <w:ind w:left="180"/>
            </w:pPr>
            <w:r>
              <w:t>346.9/346.</w:t>
            </w:r>
          </w:p>
        </w:tc>
      </w:tr>
      <w:tr w:rsidR="00C227BB" w14:paraId="114C33F2" w14:textId="77777777">
        <w:trPr>
          <w:trHeight w:val="310"/>
        </w:trPr>
        <w:tc>
          <w:tcPr>
            <w:tcW w:w="1523" w:type="dxa"/>
          </w:tcPr>
          <w:p w14:paraId="08DD7DC0" w14:textId="77777777" w:rsidR="00C227BB" w:rsidRDefault="004E5429">
            <w:pPr>
              <w:pStyle w:val="TableParagraph"/>
              <w:spacing w:before="55" w:line="236" w:lineRule="exact"/>
              <w:ind w:left="200"/>
              <w:rPr>
                <w:b/>
              </w:rPr>
            </w:pPr>
            <w:r>
              <w:rPr>
                <w:b/>
              </w:rPr>
              <w:t>SNOMED D</w:t>
            </w:r>
          </w:p>
        </w:tc>
        <w:tc>
          <w:tcPr>
            <w:tcW w:w="5355" w:type="dxa"/>
          </w:tcPr>
          <w:p w14:paraId="342DE12E" w14:textId="77777777" w:rsidR="00C227BB" w:rsidRDefault="004E5429">
            <w:pPr>
              <w:pStyle w:val="TableParagraph"/>
              <w:spacing w:before="57" w:line="233" w:lineRule="exact"/>
              <w:ind w:left="134"/>
            </w:pPr>
            <w:r>
              <w:t>Sys Nomen of Med, Diagnostic, 2nd Ed</w:t>
            </w:r>
          </w:p>
        </w:tc>
        <w:tc>
          <w:tcPr>
            <w:tcW w:w="1468" w:type="dxa"/>
          </w:tcPr>
          <w:p w14:paraId="5F245E8D" w14:textId="77777777" w:rsidR="00C227BB" w:rsidRDefault="004E5429">
            <w:pPr>
              <w:pStyle w:val="TableParagraph"/>
              <w:spacing w:before="57" w:line="233" w:lineRule="exact"/>
              <w:ind w:left="180"/>
            </w:pPr>
            <w:r>
              <w:t>D-8250</w:t>
            </w:r>
          </w:p>
        </w:tc>
      </w:tr>
    </w:tbl>
    <w:p w14:paraId="337193E5" w14:textId="77777777" w:rsidR="00C227BB" w:rsidRDefault="00C227BB">
      <w:pPr>
        <w:pStyle w:val="BodyText"/>
        <w:spacing w:before="10"/>
        <w:rPr>
          <w:rFonts w:ascii="Arial"/>
          <w:b/>
          <w:sz w:val="25"/>
        </w:rPr>
      </w:pPr>
    </w:p>
    <w:p w14:paraId="27438EE3" w14:textId="77777777" w:rsidR="00C227BB" w:rsidRDefault="004E5429">
      <w:pPr>
        <w:pStyle w:val="Heading1"/>
        <w:numPr>
          <w:ilvl w:val="0"/>
          <w:numId w:val="129"/>
        </w:numPr>
        <w:tabs>
          <w:tab w:val="left" w:pos="1301"/>
        </w:tabs>
        <w:ind w:hanging="361"/>
      </w:pPr>
      <w:bookmarkStart w:id="20" w:name="6._Package_Components"/>
      <w:bookmarkStart w:id="21" w:name="_bookmark10"/>
      <w:bookmarkEnd w:id="20"/>
      <w:bookmarkEnd w:id="21"/>
      <w:r>
        <w:t>Package</w:t>
      </w:r>
      <w:r>
        <w:rPr>
          <w:spacing w:val="-2"/>
        </w:rPr>
        <w:t xml:space="preserve"> </w:t>
      </w:r>
      <w:r>
        <w:t>Components</w:t>
      </w:r>
    </w:p>
    <w:p w14:paraId="65CD5402" w14:textId="77777777" w:rsidR="00C227BB" w:rsidRDefault="00C227BB">
      <w:pPr>
        <w:pStyle w:val="BodyText"/>
        <w:spacing w:before="4"/>
        <w:rPr>
          <w:rFonts w:ascii="Arial"/>
          <w:b/>
          <w:sz w:val="31"/>
        </w:rPr>
      </w:pPr>
    </w:p>
    <w:p w14:paraId="111CBDC0" w14:textId="77777777" w:rsidR="00C227BB" w:rsidRDefault="004E5429">
      <w:pPr>
        <w:pStyle w:val="Heading2"/>
        <w:numPr>
          <w:ilvl w:val="1"/>
          <w:numId w:val="129"/>
        </w:numPr>
        <w:tabs>
          <w:tab w:val="left" w:pos="1660"/>
          <w:tab w:val="left" w:pos="1661"/>
        </w:tabs>
        <w:ind w:hanging="721"/>
      </w:pPr>
      <w:bookmarkStart w:id="22" w:name="6.1_Manager_Options"/>
      <w:bookmarkStart w:id="23" w:name="_bookmark11"/>
      <w:bookmarkEnd w:id="22"/>
      <w:bookmarkEnd w:id="23"/>
      <w:r>
        <w:t>Manager</w:t>
      </w:r>
      <w:r>
        <w:rPr>
          <w:spacing w:val="1"/>
        </w:rPr>
        <w:t xml:space="preserve"> </w:t>
      </w:r>
      <w:r>
        <w:t>Options</w:t>
      </w:r>
    </w:p>
    <w:p w14:paraId="16A82D3E" w14:textId="77777777" w:rsidR="00C227BB" w:rsidRDefault="00C227BB">
      <w:pPr>
        <w:pStyle w:val="BodyText"/>
        <w:spacing w:before="7"/>
        <w:rPr>
          <w:rFonts w:ascii="Arial"/>
          <w:b/>
          <w:sz w:val="11"/>
        </w:rPr>
      </w:pPr>
    </w:p>
    <w:tbl>
      <w:tblPr>
        <w:tblW w:w="0" w:type="auto"/>
        <w:tblInd w:w="1467" w:type="dxa"/>
        <w:tblLayout w:type="fixed"/>
        <w:tblCellMar>
          <w:left w:w="0" w:type="dxa"/>
          <w:right w:w="0" w:type="dxa"/>
        </w:tblCellMar>
        <w:tblLook w:val="01E0" w:firstRow="1" w:lastRow="1" w:firstColumn="1" w:lastColumn="1" w:noHBand="0" w:noVBand="0"/>
      </w:tblPr>
      <w:tblGrid>
        <w:gridCol w:w="5050"/>
        <w:gridCol w:w="3077"/>
      </w:tblGrid>
      <w:tr w:rsidR="00C227BB" w14:paraId="74D34489" w14:textId="77777777">
        <w:trPr>
          <w:trHeight w:val="301"/>
        </w:trPr>
        <w:tc>
          <w:tcPr>
            <w:tcW w:w="5050" w:type="dxa"/>
          </w:tcPr>
          <w:p w14:paraId="4CDC69BB" w14:textId="77777777" w:rsidR="00C227BB" w:rsidRDefault="004E5429">
            <w:pPr>
              <w:pStyle w:val="TableParagraph"/>
              <w:spacing w:line="266" w:lineRule="exact"/>
              <w:ind w:left="200"/>
              <w:rPr>
                <w:rFonts w:ascii="Times New Roman"/>
                <w:b/>
                <w:sz w:val="24"/>
              </w:rPr>
            </w:pPr>
            <w:r>
              <w:rPr>
                <w:rFonts w:ascii="Times New Roman"/>
                <w:b/>
                <w:sz w:val="24"/>
              </w:rPr>
              <w:t>Lexicon Management Menu</w:t>
            </w:r>
          </w:p>
        </w:tc>
        <w:tc>
          <w:tcPr>
            <w:tcW w:w="3077" w:type="dxa"/>
          </w:tcPr>
          <w:p w14:paraId="3ED10C57" w14:textId="77777777" w:rsidR="00C227BB" w:rsidRDefault="00C227BB">
            <w:pPr>
              <w:pStyle w:val="TableParagraph"/>
              <w:rPr>
                <w:rFonts w:ascii="Times New Roman"/>
              </w:rPr>
            </w:pPr>
          </w:p>
        </w:tc>
      </w:tr>
      <w:tr w:rsidR="00C227BB" w14:paraId="2B1F965C" w14:textId="77777777">
        <w:trPr>
          <w:trHeight w:val="341"/>
        </w:trPr>
        <w:tc>
          <w:tcPr>
            <w:tcW w:w="5050" w:type="dxa"/>
          </w:tcPr>
          <w:p w14:paraId="67F9414A" w14:textId="77777777" w:rsidR="00C227BB" w:rsidRDefault="004E5429">
            <w:pPr>
              <w:pStyle w:val="TableParagraph"/>
              <w:spacing w:before="26"/>
              <w:ind w:left="200"/>
              <w:rPr>
                <w:rFonts w:ascii="Times New Roman"/>
                <w:b/>
              </w:rPr>
            </w:pPr>
            <w:r>
              <w:rPr>
                <w:rFonts w:ascii="Times New Roman"/>
                <w:b/>
              </w:rPr>
              <w:t>Defaults . . .</w:t>
            </w:r>
          </w:p>
        </w:tc>
        <w:tc>
          <w:tcPr>
            <w:tcW w:w="3077" w:type="dxa"/>
          </w:tcPr>
          <w:p w14:paraId="604AA818" w14:textId="77777777" w:rsidR="00C227BB" w:rsidRDefault="00C227BB">
            <w:pPr>
              <w:pStyle w:val="TableParagraph"/>
              <w:rPr>
                <w:rFonts w:ascii="Times New Roman"/>
              </w:rPr>
            </w:pPr>
          </w:p>
        </w:tc>
      </w:tr>
      <w:tr w:rsidR="00C227BB" w14:paraId="44FF939F" w14:textId="77777777">
        <w:trPr>
          <w:trHeight w:val="369"/>
        </w:trPr>
        <w:tc>
          <w:tcPr>
            <w:tcW w:w="5050" w:type="dxa"/>
          </w:tcPr>
          <w:p w14:paraId="75D801A3" w14:textId="77777777" w:rsidR="00C227BB" w:rsidRDefault="004E5429">
            <w:pPr>
              <w:pStyle w:val="TableParagraph"/>
              <w:spacing w:before="52"/>
              <w:ind w:left="200"/>
              <w:rPr>
                <w:rFonts w:ascii="Times New Roman"/>
              </w:rPr>
            </w:pPr>
            <w:r>
              <w:rPr>
                <w:rFonts w:ascii="Times New Roman"/>
              </w:rPr>
              <w:t>[LEX MGR DEFAULTS]</w:t>
            </w:r>
          </w:p>
        </w:tc>
        <w:tc>
          <w:tcPr>
            <w:tcW w:w="3077" w:type="dxa"/>
          </w:tcPr>
          <w:p w14:paraId="7AC3CF95" w14:textId="77777777" w:rsidR="00C227BB" w:rsidRDefault="004E5429">
            <w:pPr>
              <w:pStyle w:val="TableParagraph"/>
              <w:spacing w:before="52"/>
              <w:ind w:right="198"/>
              <w:jc w:val="right"/>
              <w:rPr>
                <w:rFonts w:ascii="Times New Roman"/>
              </w:rPr>
            </w:pPr>
            <w:r>
              <w:rPr>
                <w:rFonts w:ascii="Times New Roman"/>
              </w:rPr>
              <w:t>Menu</w:t>
            </w:r>
          </w:p>
        </w:tc>
      </w:tr>
      <w:tr w:rsidR="00C227BB" w14:paraId="6FE9458D" w14:textId="77777777">
        <w:trPr>
          <w:trHeight w:val="626"/>
        </w:trPr>
        <w:tc>
          <w:tcPr>
            <w:tcW w:w="8127" w:type="dxa"/>
            <w:gridSpan w:val="2"/>
          </w:tcPr>
          <w:p w14:paraId="1BCF046B" w14:textId="77777777" w:rsidR="00C227BB" w:rsidRDefault="004E5429">
            <w:pPr>
              <w:pStyle w:val="TableParagraph"/>
              <w:spacing w:before="55"/>
              <w:ind w:left="200" w:right="312"/>
              <w:rPr>
                <w:rFonts w:ascii="Times New Roman"/>
              </w:rPr>
            </w:pPr>
            <w:r>
              <w:rPr>
                <w:rFonts w:ascii="Times New Roman"/>
              </w:rPr>
              <w:t>This menu contains two options, one to modify user defaults and one to list user defaults.</w:t>
            </w:r>
          </w:p>
        </w:tc>
      </w:tr>
      <w:tr w:rsidR="00C227BB" w14:paraId="5E3B3E97" w14:textId="77777777">
        <w:trPr>
          <w:trHeight w:val="686"/>
        </w:trPr>
        <w:tc>
          <w:tcPr>
            <w:tcW w:w="5050" w:type="dxa"/>
          </w:tcPr>
          <w:p w14:paraId="631E1367" w14:textId="77777777" w:rsidR="00C227BB" w:rsidRDefault="004E5429">
            <w:pPr>
              <w:pStyle w:val="TableParagraph"/>
              <w:spacing w:before="9" w:line="314" w:lineRule="exact"/>
              <w:ind w:left="200" w:right="1902"/>
              <w:rPr>
                <w:rFonts w:ascii="Times New Roman"/>
              </w:rPr>
            </w:pPr>
            <w:r>
              <w:rPr>
                <w:rFonts w:ascii="Times New Roman"/>
              </w:rPr>
              <w:t>Edit User/User Group Defaults [LEX MGR USER DEFAULTS]</w:t>
            </w:r>
          </w:p>
        </w:tc>
        <w:tc>
          <w:tcPr>
            <w:tcW w:w="3077" w:type="dxa"/>
          </w:tcPr>
          <w:p w14:paraId="13DB46E3" w14:textId="77777777" w:rsidR="00C227BB" w:rsidRDefault="004E5429">
            <w:pPr>
              <w:pStyle w:val="TableParagraph"/>
              <w:spacing w:before="55"/>
              <w:ind w:right="197"/>
              <w:jc w:val="right"/>
              <w:rPr>
                <w:rFonts w:ascii="Times New Roman"/>
              </w:rPr>
            </w:pPr>
            <w:r>
              <w:rPr>
                <w:rFonts w:ascii="Times New Roman"/>
              </w:rPr>
              <w:t>LEXDMG</w:t>
            </w:r>
          </w:p>
        </w:tc>
      </w:tr>
      <w:tr w:rsidR="00C227BB" w14:paraId="39955A20" w14:textId="77777777">
        <w:trPr>
          <w:trHeight w:val="625"/>
        </w:trPr>
        <w:tc>
          <w:tcPr>
            <w:tcW w:w="8127" w:type="dxa"/>
            <w:gridSpan w:val="2"/>
          </w:tcPr>
          <w:p w14:paraId="21DD15AD" w14:textId="77777777" w:rsidR="00C227BB" w:rsidRDefault="004E5429">
            <w:pPr>
              <w:pStyle w:val="TableParagraph"/>
              <w:spacing w:before="55"/>
              <w:ind w:left="200" w:right="954"/>
              <w:rPr>
                <w:rFonts w:ascii="Times New Roman"/>
              </w:rPr>
            </w:pPr>
            <w:r>
              <w:rPr>
                <w:rFonts w:ascii="Times New Roman"/>
              </w:rPr>
              <w:t>This option allows a manager to modify user defaults (filter, display, shortcuts, vocabulary) for either a single user or a group of users (based on service).</w:t>
            </w:r>
          </w:p>
        </w:tc>
      </w:tr>
      <w:tr w:rsidR="00C227BB" w14:paraId="10350D57" w14:textId="77777777">
        <w:trPr>
          <w:trHeight w:val="686"/>
        </w:trPr>
        <w:tc>
          <w:tcPr>
            <w:tcW w:w="5050" w:type="dxa"/>
          </w:tcPr>
          <w:p w14:paraId="31AF5405" w14:textId="77777777" w:rsidR="00C227BB" w:rsidRDefault="004E5429">
            <w:pPr>
              <w:pStyle w:val="TableParagraph"/>
              <w:spacing w:before="12" w:line="312" w:lineRule="exact"/>
              <w:ind w:left="200" w:right="2000"/>
              <w:rPr>
                <w:rFonts w:ascii="Times New Roman"/>
              </w:rPr>
            </w:pPr>
            <w:r>
              <w:rPr>
                <w:rFonts w:ascii="Times New Roman"/>
              </w:rPr>
              <w:t>List User/User Group Defaults [LEX MGR LIST DEFAULTS]</w:t>
            </w:r>
          </w:p>
        </w:tc>
        <w:tc>
          <w:tcPr>
            <w:tcW w:w="3077" w:type="dxa"/>
          </w:tcPr>
          <w:p w14:paraId="2E3707DA" w14:textId="77777777" w:rsidR="00C227BB" w:rsidRDefault="004E5429">
            <w:pPr>
              <w:pStyle w:val="TableParagraph"/>
              <w:spacing w:before="56"/>
              <w:ind w:right="198"/>
              <w:jc w:val="right"/>
              <w:rPr>
                <w:rFonts w:ascii="Times New Roman"/>
              </w:rPr>
            </w:pPr>
            <w:r>
              <w:rPr>
                <w:rFonts w:ascii="Times New Roman"/>
              </w:rPr>
              <w:t>LEXDD1</w:t>
            </w:r>
          </w:p>
        </w:tc>
      </w:tr>
      <w:tr w:rsidR="00C227BB" w14:paraId="5E24E4E0" w14:textId="77777777">
        <w:trPr>
          <w:trHeight w:val="881"/>
        </w:trPr>
        <w:tc>
          <w:tcPr>
            <w:tcW w:w="8127" w:type="dxa"/>
            <w:gridSpan w:val="2"/>
          </w:tcPr>
          <w:p w14:paraId="5E4D7F98" w14:textId="77777777" w:rsidR="00C227BB" w:rsidRDefault="004E5429">
            <w:pPr>
              <w:pStyle w:val="TableParagraph"/>
              <w:spacing w:before="56"/>
              <w:ind w:left="200" w:right="312"/>
              <w:rPr>
                <w:rFonts w:ascii="Times New Roman"/>
              </w:rPr>
            </w:pPr>
            <w:r>
              <w:rPr>
                <w:rFonts w:ascii="Times New Roman"/>
              </w:rPr>
              <w:t>This option allows a manager to list user defaults to a device (filter, display, shortcuts, or vocabulary) for either a single user or a group of users (based on service). It also allows the manager to limit the listing to users with or without defaults.</w:t>
            </w:r>
          </w:p>
        </w:tc>
      </w:tr>
      <w:tr w:rsidR="00C227BB" w14:paraId="56FF00B4" w14:textId="77777777">
        <w:trPr>
          <w:trHeight w:val="372"/>
        </w:trPr>
        <w:tc>
          <w:tcPr>
            <w:tcW w:w="5050" w:type="dxa"/>
          </w:tcPr>
          <w:p w14:paraId="486D4C7A" w14:textId="77777777" w:rsidR="00C227BB" w:rsidRDefault="004E5429">
            <w:pPr>
              <w:pStyle w:val="TableParagraph"/>
              <w:spacing w:before="57"/>
              <w:ind w:left="200"/>
              <w:rPr>
                <w:rFonts w:ascii="Times New Roman"/>
                <w:b/>
              </w:rPr>
            </w:pPr>
            <w:r>
              <w:rPr>
                <w:rFonts w:ascii="Times New Roman"/>
                <w:b/>
              </w:rPr>
              <w:t>Edit Lexicon . . .</w:t>
            </w:r>
          </w:p>
        </w:tc>
        <w:tc>
          <w:tcPr>
            <w:tcW w:w="3077" w:type="dxa"/>
          </w:tcPr>
          <w:p w14:paraId="241BBBC3" w14:textId="77777777" w:rsidR="00C227BB" w:rsidRDefault="00C227BB">
            <w:pPr>
              <w:pStyle w:val="TableParagraph"/>
              <w:rPr>
                <w:rFonts w:ascii="Times New Roman"/>
              </w:rPr>
            </w:pPr>
          </w:p>
        </w:tc>
      </w:tr>
      <w:tr w:rsidR="00C227BB" w14:paraId="2202215D" w14:textId="77777777">
        <w:trPr>
          <w:trHeight w:val="370"/>
        </w:trPr>
        <w:tc>
          <w:tcPr>
            <w:tcW w:w="5050" w:type="dxa"/>
          </w:tcPr>
          <w:p w14:paraId="0FCAE391" w14:textId="77777777" w:rsidR="00C227BB" w:rsidRDefault="004E5429">
            <w:pPr>
              <w:pStyle w:val="TableParagraph"/>
              <w:spacing w:before="52"/>
              <w:ind w:left="200"/>
              <w:rPr>
                <w:rFonts w:ascii="Times New Roman"/>
              </w:rPr>
            </w:pPr>
            <w:r>
              <w:rPr>
                <w:rFonts w:ascii="Times New Roman"/>
              </w:rPr>
              <w:t>[LEX MGR EDIT LEXICON]</w:t>
            </w:r>
          </w:p>
        </w:tc>
        <w:tc>
          <w:tcPr>
            <w:tcW w:w="3077" w:type="dxa"/>
          </w:tcPr>
          <w:p w14:paraId="7588F3E9" w14:textId="77777777" w:rsidR="00C227BB" w:rsidRDefault="004E5429">
            <w:pPr>
              <w:pStyle w:val="TableParagraph"/>
              <w:spacing w:before="52"/>
              <w:ind w:right="198"/>
              <w:jc w:val="right"/>
              <w:rPr>
                <w:rFonts w:ascii="Times New Roman"/>
              </w:rPr>
            </w:pPr>
            <w:r>
              <w:rPr>
                <w:rFonts w:ascii="Times New Roman"/>
              </w:rPr>
              <w:t>Menu</w:t>
            </w:r>
          </w:p>
        </w:tc>
      </w:tr>
      <w:tr w:rsidR="00C227BB" w14:paraId="51C1C52D" w14:textId="77777777">
        <w:trPr>
          <w:trHeight w:val="880"/>
        </w:trPr>
        <w:tc>
          <w:tcPr>
            <w:tcW w:w="8127" w:type="dxa"/>
            <w:gridSpan w:val="2"/>
          </w:tcPr>
          <w:p w14:paraId="46C6C008" w14:textId="77777777" w:rsidR="00C227BB" w:rsidRDefault="004E5429">
            <w:pPr>
              <w:pStyle w:val="TableParagraph"/>
              <w:spacing w:before="56"/>
              <w:ind w:left="200" w:right="654"/>
              <w:rPr>
                <w:rFonts w:ascii="Times New Roman"/>
              </w:rPr>
            </w:pPr>
            <w:r>
              <w:rPr>
                <w:rFonts w:ascii="Times New Roman"/>
              </w:rPr>
              <w:t>Very few fields in the Lexicon may be edited. This menu option contains two sub- options that allow managers to edit those [few] fields. One sub-option allows a manager to edit a term definition and the other to edit shortcuts (by context).</w:t>
            </w:r>
          </w:p>
        </w:tc>
      </w:tr>
      <w:tr w:rsidR="00C227BB" w14:paraId="3F3CCEDA" w14:textId="77777777">
        <w:trPr>
          <w:trHeight w:val="685"/>
        </w:trPr>
        <w:tc>
          <w:tcPr>
            <w:tcW w:w="5050" w:type="dxa"/>
          </w:tcPr>
          <w:p w14:paraId="11B63A20" w14:textId="77777777" w:rsidR="00C227BB" w:rsidRDefault="004E5429">
            <w:pPr>
              <w:pStyle w:val="TableParagraph"/>
              <w:spacing w:before="11" w:line="312" w:lineRule="exact"/>
              <w:ind w:left="200" w:right="2514"/>
              <w:rPr>
                <w:rFonts w:ascii="Times New Roman"/>
              </w:rPr>
            </w:pPr>
            <w:r>
              <w:rPr>
                <w:rFonts w:ascii="Times New Roman"/>
              </w:rPr>
              <w:t>Edit Term Definition [LEX MGR EDIT DEFN]</w:t>
            </w:r>
          </w:p>
        </w:tc>
        <w:tc>
          <w:tcPr>
            <w:tcW w:w="3077" w:type="dxa"/>
          </w:tcPr>
          <w:p w14:paraId="16E08AE2" w14:textId="77777777" w:rsidR="00C227BB" w:rsidRDefault="004E5429">
            <w:pPr>
              <w:pStyle w:val="TableParagraph"/>
              <w:spacing w:before="55"/>
              <w:ind w:right="197"/>
              <w:jc w:val="right"/>
              <w:rPr>
                <w:rFonts w:ascii="Times New Roman"/>
              </w:rPr>
            </w:pPr>
            <w:r>
              <w:rPr>
                <w:rFonts w:ascii="Times New Roman"/>
              </w:rPr>
              <w:t>LEXEDF1</w:t>
            </w:r>
          </w:p>
        </w:tc>
      </w:tr>
      <w:tr w:rsidR="00C227BB" w14:paraId="789C6046" w14:textId="77777777">
        <w:trPr>
          <w:trHeight w:val="626"/>
        </w:trPr>
        <w:tc>
          <w:tcPr>
            <w:tcW w:w="8127" w:type="dxa"/>
            <w:gridSpan w:val="2"/>
          </w:tcPr>
          <w:p w14:paraId="1AD8575E" w14:textId="77777777" w:rsidR="00C227BB" w:rsidRDefault="004E5429">
            <w:pPr>
              <w:pStyle w:val="TableParagraph"/>
              <w:spacing w:before="56"/>
              <w:ind w:left="200" w:right="477"/>
              <w:rPr>
                <w:rFonts w:ascii="Times New Roman"/>
              </w:rPr>
            </w:pPr>
            <w:r>
              <w:rPr>
                <w:rFonts w:ascii="Times New Roman"/>
              </w:rPr>
              <w:t>This option lets you edit the definition of an expression. This definition is accessible during searches using the Lexicon help routine.</w:t>
            </w:r>
          </w:p>
        </w:tc>
      </w:tr>
      <w:tr w:rsidR="00C227BB" w14:paraId="106E06F8" w14:textId="77777777">
        <w:trPr>
          <w:trHeight w:val="309"/>
        </w:trPr>
        <w:tc>
          <w:tcPr>
            <w:tcW w:w="5050" w:type="dxa"/>
          </w:tcPr>
          <w:p w14:paraId="2226674D" w14:textId="77777777" w:rsidR="00C227BB" w:rsidRDefault="004E5429">
            <w:pPr>
              <w:pStyle w:val="TableParagraph"/>
              <w:spacing w:before="56" w:line="233" w:lineRule="exact"/>
              <w:ind w:left="200"/>
              <w:rPr>
                <w:rFonts w:ascii="Times New Roman"/>
              </w:rPr>
            </w:pPr>
            <w:r>
              <w:rPr>
                <w:rFonts w:ascii="Times New Roman"/>
              </w:rPr>
              <w:t>Edit Shortcuts by Context</w:t>
            </w:r>
          </w:p>
        </w:tc>
        <w:tc>
          <w:tcPr>
            <w:tcW w:w="3077" w:type="dxa"/>
          </w:tcPr>
          <w:p w14:paraId="3655B0D7" w14:textId="77777777" w:rsidR="00C227BB" w:rsidRDefault="004E5429">
            <w:pPr>
              <w:pStyle w:val="TableParagraph"/>
              <w:spacing w:before="56" w:line="233" w:lineRule="exact"/>
              <w:ind w:right="196"/>
              <w:jc w:val="right"/>
              <w:rPr>
                <w:rFonts w:ascii="Times New Roman"/>
              </w:rPr>
            </w:pPr>
            <w:r>
              <w:rPr>
                <w:rFonts w:ascii="Times New Roman"/>
              </w:rPr>
              <w:t>LEXSC</w:t>
            </w:r>
          </w:p>
        </w:tc>
      </w:tr>
    </w:tbl>
    <w:p w14:paraId="680E09EB" w14:textId="77777777" w:rsidR="00C227BB" w:rsidRDefault="00C227BB">
      <w:pPr>
        <w:spacing w:line="233" w:lineRule="exact"/>
        <w:jc w:val="right"/>
        <w:rPr>
          <w:rFonts w:ascii="Times New Roman"/>
        </w:rPr>
        <w:sectPr w:rsidR="00C227BB">
          <w:pgSz w:w="12240" w:h="15840"/>
          <w:pgMar w:top="1360" w:right="400" w:bottom="940" w:left="1220" w:header="0" w:footer="666" w:gutter="0"/>
          <w:cols w:space="720"/>
        </w:sectPr>
      </w:pPr>
    </w:p>
    <w:tbl>
      <w:tblPr>
        <w:tblW w:w="0" w:type="auto"/>
        <w:tblInd w:w="1467" w:type="dxa"/>
        <w:tblLayout w:type="fixed"/>
        <w:tblCellMar>
          <w:left w:w="0" w:type="dxa"/>
          <w:right w:w="0" w:type="dxa"/>
        </w:tblCellMar>
        <w:tblLook w:val="01E0" w:firstRow="1" w:lastRow="1" w:firstColumn="1" w:lastColumn="1" w:noHBand="0" w:noVBand="0"/>
      </w:tblPr>
      <w:tblGrid>
        <w:gridCol w:w="8120"/>
      </w:tblGrid>
      <w:tr w:rsidR="00C227BB" w14:paraId="694752E9" w14:textId="77777777">
        <w:trPr>
          <w:trHeight w:val="308"/>
        </w:trPr>
        <w:tc>
          <w:tcPr>
            <w:tcW w:w="8120" w:type="dxa"/>
          </w:tcPr>
          <w:p w14:paraId="7D9F748D" w14:textId="77777777" w:rsidR="00C227BB" w:rsidRDefault="004E5429">
            <w:pPr>
              <w:pStyle w:val="TableParagraph"/>
              <w:spacing w:line="244" w:lineRule="exact"/>
              <w:ind w:left="200"/>
              <w:rPr>
                <w:rFonts w:ascii="Times New Roman"/>
              </w:rPr>
            </w:pPr>
            <w:r>
              <w:rPr>
                <w:rFonts w:ascii="Times New Roman"/>
              </w:rPr>
              <w:lastRenderedPageBreak/>
              <w:t>[LEX MGR EDIT SHORTCUTS]</w:t>
            </w:r>
          </w:p>
        </w:tc>
      </w:tr>
      <w:tr w:rsidR="00C227BB" w14:paraId="13E3DCA6" w14:textId="77777777">
        <w:trPr>
          <w:trHeight w:val="398"/>
        </w:trPr>
        <w:tc>
          <w:tcPr>
            <w:tcW w:w="8120" w:type="dxa"/>
          </w:tcPr>
          <w:p w14:paraId="7044A110" w14:textId="77777777" w:rsidR="00C227BB" w:rsidRDefault="004E5429">
            <w:pPr>
              <w:pStyle w:val="TableParagraph"/>
              <w:spacing w:before="55"/>
              <w:ind w:left="200"/>
              <w:rPr>
                <w:rFonts w:ascii="Times New Roman"/>
              </w:rPr>
            </w:pPr>
            <w:r>
              <w:rPr>
                <w:rFonts w:ascii="Times New Roman"/>
              </w:rPr>
              <w:t>This option lets managers add or delete shortcuts in a selected context.</w:t>
            </w:r>
          </w:p>
        </w:tc>
      </w:tr>
      <w:tr w:rsidR="00C227BB" w14:paraId="23685F02" w14:textId="77777777">
        <w:trPr>
          <w:trHeight w:val="1465"/>
        </w:trPr>
        <w:tc>
          <w:tcPr>
            <w:tcW w:w="8120" w:type="dxa"/>
          </w:tcPr>
          <w:p w14:paraId="27948D45" w14:textId="77777777" w:rsidR="00C227BB" w:rsidRDefault="004E5429">
            <w:pPr>
              <w:pStyle w:val="TableParagraph"/>
              <w:tabs>
                <w:tab w:val="left" w:pos="6844"/>
              </w:tabs>
              <w:spacing w:before="81" w:line="295" w:lineRule="auto"/>
              <w:ind w:left="200" w:right="209"/>
              <w:rPr>
                <w:rFonts w:ascii="Times New Roman"/>
              </w:rPr>
            </w:pPr>
            <w:r>
              <w:rPr>
                <w:rFonts w:ascii="Times New Roman"/>
              </w:rPr>
              <w:t>Edit Search Threshold for a</w:t>
            </w:r>
            <w:r>
              <w:rPr>
                <w:rFonts w:ascii="Times New Roman"/>
                <w:spacing w:val="-9"/>
              </w:rPr>
              <w:t xml:space="preserve"> </w:t>
            </w:r>
            <w:r>
              <w:rPr>
                <w:rFonts w:ascii="Times New Roman"/>
              </w:rPr>
              <w:t>Coding</w:t>
            </w:r>
            <w:r>
              <w:rPr>
                <w:rFonts w:ascii="Times New Roman"/>
                <w:spacing w:val="-3"/>
              </w:rPr>
              <w:t xml:space="preserve"> </w:t>
            </w:r>
            <w:r>
              <w:rPr>
                <w:rFonts w:ascii="Times New Roman"/>
              </w:rPr>
              <w:t>System</w:t>
            </w:r>
            <w:r>
              <w:rPr>
                <w:rFonts w:ascii="Times New Roman"/>
              </w:rPr>
              <w:tab/>
            </w:r>
            <w:r>
              <w:rPr>
                <w:rFonts w:ascii="Times New Roman"/>
                <w:spacing w:val="-4"/>
              </w:rPr>
              <w:t xml:space="preserve">LEXDMGS </w:t>
            </w:r>
            <w:r>
              <w:rPr>
                <w:rFonts w:ascii="Times New Roman"/>
              </w:rPr>
              <w:t>[LEX MGR EDIT SEARCH</w:t>
            </w:r>
            <w:r>
              <w:rPr>
                <w:rFonts w:ascii="Times New Roman"/>
                <w:spacing w:val="-5"/>
              </w:rPr>
              <w:t xml:space="preserve"> </w:t>
            </w:r>
            <w:r>
              <w:rPr>
                <w:rFonts w:ascii="Times New Roman"/>
              </w:rPr>
              <w:t>THRESHOLD]</w:t>
            </w:r>
          </w:p>
          <w:p w14:paraId="08FC560E" w14:textId="77777777" w:rsidR="00C227BB" w:rsidRDefault="004E5429">
            <w:pPr>
              <w:pStyle w:val="TableParagraph"/>
              <w:spacing w:before="2"/>
              <w:ind w:left="200"/>
              <w:rPr>
                <w:rFonts w:ascii="Times New Roman"/>
              </w:rPr>
            </w:pPr>
            <w:r>
              <w:rPr>
                <w:rFonts w:ascii="Times New Roman"/>
              </w:rPr>
              <w:t>This allows a manager to edit the search threshold for a coding system. That is the</w:t>
            </w:r>
          </w:p>
          <w:p w14:paraId="537DFD39" w14:textId="77777777" w:rsidR="00C227BB" w:rsidRDefault="004E5429">
            <w:pPr>
              <w:pStyle w:val="TableParagraph"/>
              <w:spacing w:before="5" w:line="252" w:lineRule="exact"/>
              <w:ind w:left="200" w:right="178"/>
              <w:rPr>
                <w:rFonts w:ascii="Times New Roman"/>
              </w:rPr>
            </w:pPr>
            <w:r>
              <w:rPr>
                <w:rFonts w:ascii="Times New Roman"/>
              </w:rPr>
              <w:t>default number of record to examine before prompting the user to continue or refine the search.</w:t>
            </w:r>
          </w:p>
        </w:tc>
      </w:tr>
    </w:tbl>
    <w:p w14:paraId="76118765" w14:textId="77777777" w:rsidR="00C227BB" w:rsidRDefault="00C227BB">
      <w:pPr>
        <w:spacing w:line="252" w:lineRule="exact"/>
        <w:rPr>
          <w:rFonts w:ascii="Times New Roman"/>
        </w:rPr>
        <w:sectPr w:rsidR="00C227BB">
          <w:pgSz w:w="12240" w:h="15840"/>
          <w:pgMar w:top="1440" w:right="400" w:bottom="860" w:left="1220" w:header="0" w:footer="666" w:gutter="0"/>
          <w:cols w:space="720"/>
        </w:sectPr>
      </w:pPr>
    </w:p>
    <w:p w14:paraId="19842C53" w14:textId="77777777" w:rsidR="00C227BB" w:rsidRDefault="004E5429">
      <w:pPr>
        <w:spacing w:before="76"/>
        <w:ind w:left="1660"/>
        <w:rPr>
          <w:rFonts w:ascii="Times New Roman"/>
          <w:b/>
          <w:sz w:val="24"/>
        </w:rPr>
      </w:pPr>
      <w:r>
        <w:rPr>
          <w:rFonts w:ascii="Times New Roman"/>
          <w:b/>
          <w:sz w:val="24"/>
        </w:rPr>
        <w:lastRenderedPageBreak/>
        <w:t>User Manager/Options</w:t>
      </w:r>
    </w:p>
    <w:p w14:paraId="7EA51EBA" w14:textId="77777777" w:rsidR="00C227BB" w:rsidRDefault="00C227BB">
      <w:pPr>
        <w:pStyle w:val="BodyText"/>
        <w:spacing w:before="2"/>
        <w:rPr>
          <w:rFonts w:ascii="Times New Roman"/>
          <w:b/>
          <w:sz w:val="6"/>
        </w:rPr>
      </w:pPr>
    </w:p>
    <w:tbl>
      <w:tblPr>
        <w:tblW w:w="0" w:type="auto"/>
        <w:tblInd w:w="1467" w:type="dxa"/>
        <w:tblLayout w:type="fixed"/>
        <w:tblCellMar>
          <w:left w:w="0" w:type="dxa"/>
          <w:right w:w="0" w:type="dxa"/>
        </w:tblCellMar>
        <w:tblLook w:val="01E0" w:firstRow="1" w:lastRow="1" w:firstColumn="1" w:lastColumn="1" w:noHBand="0" w:noVBand="0"/>
      </w:tblPr>
      <w:tblGrid>
        <w:gridCol w:w="4842"/>
        <w:gridCol w:w="3373"/>
      </w:tblGrid>
      <w:tr w:rsidR="00C227BB" w14:paraId="46419F0E" w14:textId="77777777">
        <w:trPr>
          <w:trHeight w:val="305"/>
        </w:trPr>
        <w:tc>
          <w:tcPr>
            <w:tcW w:w="4842" w:type="dxa"/>
          </w:tcPr>
          <w:p w14:paraId="1F98B6B7" w14:textId="77777777" w:rsidR="00C227BB" w:rsidRDefault="004E5429">
            <w:pPr>
              <w:pStyle w:val="TableParagraph"/>
              <w:spacing w:line="244" w:lineRule="exact"/>
              <w:ind w:left="200"/>
              <w:rPr>
                <w:rFonts w:ascii="Times New Roman"/>
                <w:b/>
              </w:rPr>
            </w:pPr>
            <w:r>
              <w:rPr>
                <w:rFonts w:ascii="Times New Roman"/>
                <w:b/>
              </w:rPr>
              <w:t>Lexicon Utility Menu</w:t>
            </w:r>
          </w:p>
        </w:tc>
        <w:tc>
          <w:tcPr>
            <w:tcW w:w="3373" w:type="dxa"/>
          </w:tcPr>
          <w:p w14:paraId="40A648BF" w14:textId="77777777" w:rsidR="00C227BB" w:rsidRDefault="00C227BB">
            <w:pPr>
              <w:pStyle w:val="TableParagraph"/>
              <w:rPr>
                <w:rFonts w:ascii="Times New Roman"/>
                <w:sz w:val="20"/>
              </w:rPr>
            </w:pPr>
          </w:p>
        </w:tc>
      </w:tr>
      <w:tr w:rsidR="00C227BB" w14:paraId="36939BDB" w14:textId="77777777">
        <w:trPr>
          <w:trHeight w:val="370"/>
        </w:trPr>
        <w:tc>
          <w:tcPr>
            <w:tcW w:w="4842" w:type="dxa"/>
          </w:tcPr>
          <w:p w14:paraId="5E7FA37E" w14:textId="77777777" w:rsidR="00C227BB" w:rsidRDefault="004E5429">
            <w:pPr>
              <w:pStyle w:val="TableParagraph"/>
              <w:spacing w:before="52"/>
              <w:ind w:left="200"/>
              <w:rPr>
                <w:rFonts w:ascii="Times New Roman"/>
              </w:rPr>
            </w:pPr>
            <w:r>
              <w:rPr>
                <w:rFonts w:ascii="Times New Roman"/>
              </w:rPr>
              <w:t>[LEX UTILITY]</w:t>
            </w:r>
          </w:p>
        </w:tc>
        <w:tc>
          <w:tcPr>
            <w:tcW w:w="3373" w:type="dxa"/>
          </w:tcPr>
          <w:p w14:paraId="61AFF695" w14:textId="77777777" w:rsidR="00C227BB" w:rsidRDefault="004E5429">
            <w:pPr>
              <w:pStyle w:val="TableParagraph"/>
              <w:spacing w:before="52"/>
              <w:ind w:right="197"/>
              <w:jc w:val="right"/>
              <w:rPr>
                <w:rFonts w:ascii="Times New Roman"/>
              </w:rPr>
            </w:pPr>
            <w:r>
              <w:rPr>
                <w:rFonts w:ascii="Times New Roman"/>
              </w:rPr>
              <w:t>Menu</w:t>
            </w:r>
          </w:p>
        </w:tc>
      </w:tr>
      <w:tr w:rsidR="00C227BB" w14:paraId="365B3B6A" w14:textId="77777777">
        <w:trPr>
          <w:trHeight w:val="373"/>
        </w:trPr>
        <w:tc>
          <w:tcPr>
            <w:tcW w:w="8215" w:type="dxa"/>
            <w:gridSpan w:val="2"/>
          </w:tcPr>
          <w:p w14:paraId="57CEDF59" w14:textId="77777777" w:rsidR="00C227BB" w:rsidRDefault="004E5429">
            <w:pPr>
              <w:pStyle w:val="TableParagraph"/>
              <w:spacing w:before="56"/>
              <w:ind w:left="200"/>
              <w:rPr>
                <w:rFonts w:ascii="Times New Roman"/>
              </w:rPr>
            </w:pPr>
            <w:r>
              <w:rPr>
                <w:rFonts w:ascii="Times New Roman"/>
              </w:rPr>
              <w:t>This menu contains two sub-options, Look-up Term and User Defaults.</w:t>
            </w:r>
          </w:p>
        </w:tc>
      </w:tr>
      <w:tr w:rsidR="00C227BB" w14:paraId="4DFE11C3" w14:textId="77777777">
        <w:trPr>
          <w:trHeight w:val="686"/>
        </w:trPr>
        <w:tc>
          <w:tcPr>
            <w:tcW w:w="4842" w:type="dxa"/>
          </w:tcPr>
          <w:p w14:paraId="6503226E" w14:textId="77777777" w:rsidR="00C227BB" w:rsidRDefault="004E5429">
            <w:pPr>
              <w:pStyle w:val="TableParagraph"/>
              <w:spacing w:before="9" w:line="314" w:lineRule="exact"/>
              <w:ind w:left="200" w:right="3027"/>
              <w:rPr>
                <w:rFonts w:ascii="Times New Roman"/>
              </w:rPr>
            </w:pPr>
            <w:r>
              <w:rPr>
                <w:rFonts w:ascii="Times New Roman"/>
              </w:rPr>
              <w:t>Look-up Term [LEX LOOK-UP]</w:t>
            </w:r>
          </w:p>
        </w:tc>
        <w:tc>
          <w:tcPr>
            <w:tcW w:w="3373" w:type="dxa"/>
          </w:tcPr>
          <w:p w14:paraId="444CB665" w14:textId="77777777" w:rsidR="00C227BB" w:rsidRDefault="004E5429">
            <w:pPr>
              <w:pStyle w:val="TableParagraph"/>
              <w:spacing w:before="55"/>
              <w:ind w:right="198"/>
              <w:jc w:val="right"/>
              <w:rPr>
                <w:rFonts w:ascii="Times New Roman"/>
              </w:rPr>
            </w:pPr>
            <w:r>
              <w:rPr>
                <w:rFonts w:ascii="Times New Roman"/>
              </w:rPr>
              <w:t>LEXLK</w:t>
            </w:r>
          </w:p>
        </w:tc>
      </w:tr>
      <w:tr w:rsidR="00C227BB" w14:paraId="39376473" w14:textId="77777777">
        <w:trPr>
          <w:trHeight w:val="627"/>
        </w:trPr>
        <w:tc>
          <w:tcPr>
            <w:tcW w:w="8215" w:type="dxa"/>
            <w:gridSpan w:val="2"/>
          </w:tcPr>
          <w:p w14:paraId="26FC5436" w14:textId="77777777" w:rsidR="00C227BB" w:rsidRDefault="004E5429">
            <w:pPr>
              <w:pStyle w:val="TableParagraph"/>
              <w:spacing w:before="55"/>
              <w:ind w:left="200" w:right="944"/>
              <w:rPr>
                <w:rFonts w:ascii="Times New Roman"/>
              </w:rPr>
            </w:pPr>
            <w:r>
              <w:rPr>
                <w:rFonts w:ascii="Times New Roman"/>
              </w:rPr>
              <w:t>This option lets you perform a simple lookup in the Lexicon and displays all the information known about the term selected.</w:t>
            </w:r>
          </w:p>
        </w:tc>
      </w:tr>
      <w:tr w:rsidR="00C227BB" w14:paraId="26C9D0DC" w14:textId="77777777">
        <w:trPr>
          <w:trHeight w:val="373"/>
        </w:trPr>
        <w:tc>
          <w:tcPr>
            <w:tcW w:w="4842" w:type="dxa"/>
          </w:tcPr>
          <w:p w14:paraId="1D155889" w14:textId="77777777" w:rsidR="00C227BB" w:rsidRDefault="004E5429">
            <w:pPr>
              <w:pStyle w:val="TableParagraph"/>
              <w:spacing w:before="58"/>
              <w:ind w:left="200"/>
              <w:rPr>
                <w:rFonts w:ascii="Times New Roman"/>
                <w:b/>
              </w:rPr>
            </w:pPr>
            <w:r>
              <w:rPr>
                <w:rFonts w:ascii="Times New Roman"/>
                <w:b/>
              </w:rPr>
              <w:t>User Defaults . . .</w:t>
            </w:r>
          </w:p>
        </w:tc>
        <w:tc>
          <w:tcPr>
            <w:tcW w:w="3373" w:type="dxa"/>
          </w:tcPr>
          <w:p w14:paraId="56F2418E" w14:textId="77777777" w:rsidR="00C227BB" w:rsidRDefault="00C227BB">
            <w:pPr>
              <w:pStyle w:val="TableParagraph"/>
              <w:rPr>
                <w:rFonts w:ascii="Times New Roman"/>
                <w:sz w:val="20"/>
              </w:rPr>
            </w:pPr>
          </w:p>
        </w:tc>
      </w:tr>
      <w:tr w:rsidR="00C227BB" w14:paraId="700F2D9B" w14:textId="77777777">
        <w:trPr>
          <w:trHeight w:val="370"/>
        </w:trPr>
        <w:tc>
          <w:tcPr>
            <w:tcW w:w="4842" w:type="dxa"/>
          </w:tcPr>
          <w:p w14:paraId="275E4D75" w14:textId="77777777" w:rsidR="00C227BB" w:rsidRDefault="004E5429">
            <w:pPr>
              <w:pStyle w:val="TableParagraph"/>
              <w:spacing w:before="52"/>
              <w:ind w:left="200"/>
              <w:rPr>
                <w:rFonts w:ascii="Times New Roman"/>
              </w:rPr>
            </w:pPr>
            <w:r>
              <w:rPr>
                <w:rFonts w:ascii="Times New Roman"/>
              </w:rPr>
              <w:t>[LEX USER DEFAULTS]</w:t>
            </w:r>
          </w:p>
        </w:tc>
        <w:tc>
          <w:tcPr>
            <w:tcW w:w="3373" w:type="dxa"/>
          </w:tcPr>
          <w:p w14:paraId="67CE4A8F" w14:textId="77777777" w:rsidR="00C227BB" w:rsidRDefault="004E5429">
            <w:pPr>
              <w:pStyle w:val="TableParagraph"/>
              <w:spacing w:before="52"/>
              <w:ind w:right="197"/>
              <w:jc w:val="right"/>
              <w:rPr>
                <w:rFonts w:ascii="Times New Roman"/>
              </w:rPr>
            </w:pPr>
            <w:r>
              <w:rPr>
                <w:rFonts w:ascii="Times New Roman"/>
              </w:rPr>
              <w:t>Menu</w:t>
            </w:r>
          </w:p>
        </w:tc>
      </w:tr>
      <w:tr w:rsidR="00C227BB" w14:paraId="1B5396FA" w14:textId="77777777">
        <w:trPr>
          <w:trHeight w:val="625"/>
        </w:trPr>
        <w:tc>
          <w:tcPr>
            <w:tcW w:w="8215" w:type="dxa"/>
            <w:gridSpan w:val="2"/>
          </w:tcPr>
          <w:p w14:paraId="11559576" w14:textId="77777777" w:rsidR="00C227BB" w:rsidRDefault="004E5429">
            <w:pPr>
              <w:pStyle w:val="TableParagraph"/>
              <w:spacing w:before="56"/>
              <w:ind w:left="200" w:right="426"/>
              <w:rPr>
                <w:rFonts w:ascii="Times New Roman"/>
              </w:rPr>
            </w:pPr>
            <w:r>
              <w:rPr>
                <w:rFonts w:ascii="Times New Roman"/>
              </w:rPr>
              <w:t>This menu contains five sub-options that let a single user modify or list user defaults, including the search filter, the display format, the preferred vocabulary, and shortcuts.</w:t>
            </w:r>
          </w:p>
        </w:tc>
      </w:tr>
      <w:tr w:rsidR="00C227BB" w14:paraId="28FA3C17" w14:textId="77777777">
        <w:trPr>
          <w:trHeight w:val="686"/>
        </w:trPr>
        <w:tc>
          <w:tcPr>
            <w:tcW w:w="4842" w:type="dxa"/>
          </w:tcPr>
          <w:p w14:paraId="70D3B6C1" w14:textId="77777777" w:rsidR="00C227BB" w:rsidRDefault="004E5429">
            <w:pPr>
              <w:pStyle w:val="TableParagraph"/>
              <w:spacing w:before="55"/>
              <w:ind w:left="200"/>
              <w:rPr>
                <w:rFonts w:ascii="Times New Roman"/>
              </w:rPr>
            </w:pPr>
            <w:r>
              <w:rPr>
                <w:rFonts w:ascii="Times New Roman"/>
              </w:rPr>
              <w:t>Filter</w:t>
            </w:r>
          </w:p>
          <w:p w14:paraId="05170453" w14:textId="77777777" w:rsidR="00C227BB" w:rsidRDefault="004E5429">
            <w:pPr>
              <w:pStyle w:val="TableParagraph"/>
              <w:spacing w:before="61"/>
              <w:ind w:left="200"/>
              <w:rPr>
                <w:rFonts w:ascii="Times New Roman"/>
              </w:rPr>
            </w:pPr>
            <w:r>
              <w:rPr>
                <w:rFonts w:ascii="Times New Roman"/>
              </w:rPr>
              <w:t>[LEX USER FILTER]</w:t>
            </w:r>
          </w:p>
        </w:tc>
        <w:tc>
          <w:tcPr>
            <w:tcW w:w="3373" w:type="dxa"/>
          </w:tcPr>
          <w:p w14:paraId="5F0DA184" w14:textId="77777777" w:rsidR="00C227BB" w:rsidRDefault="004E5429">
            <w:pPr>
              <w:pStyle w:val="TableParagraph"/>
              <w:spacing w:before="55"/>
              <w:ind w:right="198"/>
              <w:jc w:val="right"/>
              <w:rPr>
                <w:rFonts w:ascii="Times New Roman"/>
              </w:rPr>
            </w:pPr>
            <w:r>
              <w:rPr>
                <w:rFonts w:ascii="Times New Roman"/>
              </w:rPr>
              <w:t>EN^LEXDFL</w:t>
            </w:r>
          </w:p>
        </w:tc>
      </w:tr>
      <w:tr w:rsidR="00C227BB" w14:paraId="08F35483" w14:textId="77777777">
        <w:trPr>
          <w:trHeight w:val="879"/>
        </w:trPr>
        <w:tc>
          <w:tcPr>
            <w:tcW w:w="8215" w:type="dxa"/>
            <w:gridSpan w:val="2"/>
          </w:tcPr>
          <w:p w14:paraId="22E010DB" w14:textId="77777777" w:rsidR="00C227BB" w:rsidRDefault="004E5429">
            <w:pPr>
              <w:pStyle w:val="TableParagraph"/>
              <w:spacing w:before="55"/>
              <w:ind w:left="200" w:right="254"/>
              <w:rPr>
                <w:rFonts w:ascii="Times New Roman"/>
              </w:rPr>
            </w:pPr>
            <w:r>
              <w:rPr>
                <w:rFonts w:ascii="Times New Roman"/>
              </w:rPr>
              <w:t>This option lets the users either select or create their own filters to use while conducting searches in the Lexicon. The filter limits the response of the lookup based on the conditions found in the filter.</w:t>
            </w:r>
          </w:p>
        </w:tc>
      </w:tr>
      <w:tr w:rsidR="00C227BB" w14:paraId="25733635" w14:textId="77777777">
        <w:trPr>
          <w:trHeight w:val="685"/>
        </w:trPr>
        <w:tc>
          <w:tcPr>
            <w:tcW w:w="4842" w:type="dxa"/>
          </w:tcPr>
          <w:p w14:paraId="79FDECD8" w14:textId="77777777" w:rsidR="00C227BB" w:rsidRDefault="004E5429">
            <w:pPr>
              <w:pStyle w:val="TableParagraph"/>
              <w:spacing w:before="56"/>
              <w:ind w:left="200"/>
              <w:rPr>
                <w:rFonts w:ascii="Times New Roman"/>
              </w:rPr>
            </w:pPr>
            <w:r>
              <w:rPr>
                <w:rFonts w:ascii="Times New Roman"/>
              </w:rPr>
              <w:t>Display</w:t>
            </w:r>
          </w:p>
          <w:p w14:paraId="1D7410B5" w14:textId="77777777" w:rsidR="00C227BB" w:rsidRDefault="004E5429">
            <w:pPr>
              <w:pStyle w:val="TableParagraph"/>
              <w:spacing w:before="59"/>
              <w:ind w:left="200"/>
              <w:rPr>
                <w:rFonts w:ascii="Times New Roman"/>
              </w:rPr>
            </w:pPr>
            <w:r>
              <w:rPr>
                <w:rFonts w:ascii="Times New Roman"/>
              </w:rPr>
              <w:t>[LEX USER DISPLAY]</w:t>
            </w:r>
          </w:p>
        </w:tc>
        <w:tc>
          <w:tcPr>
            <w:tcW w:w="3373" w:type="dxa"/>
          </w:tcPr>
          <w:p w14:paraId="08B1BB83" w14:textId="77777777" w:rsidR="00C227BB" w:rsidRDefault="004E5429">
            <w:pPr>
              <w:pStyle w:val="TableParagraph"/>
              <w:spacing w:before="56"/>
              <w:ind w:right="198"/>
              <w:jc w:val="right"/>
              <w:rPr>
                <w:rFonts w:ascii="Times New Roman"/>
              </w:rPr>
            </w:pPr>
            <w:r>
              <w:rPr>
                <w:rFonts w:ascii="Times New Roman"/>
              </w:rPr>
              <w:t>EN^LEXDCC</w:t>
            </w:r>
          </w:p>
        </w:tc>
      </w:tr>
      <w:tr w:rsidR="00C227BB" w14:paraId="43620573" w14:textId="77777777">
        <w:trPr>
          <w:trHeight w:val="626"/>
        </w:trPr>
        <w:tc>
          <w:tcPr>
            <w:tcW w:w="8215" w:type="dxa"/>
            <w:gridSpan w:val="2"/>
          </w:tcPr>
          <w:p w14:paraId="4FF349C6" w14:textId="77777777" w:rsidR="00C227BB" w:rsidRDefault="004E5429">
            <w:pPr>
              <w:pStyle w:val="TableParagraph"/>
              <w:spacing w:before="55"/>
              <w:ind w:left="200" w:right="987"/>
              <w:rPr>
                <w:rFonts w:ascii="Times New Roman"/>
              </w:rPr>
            </w:pPr>
            <w:r>
              <w:rPr>
                <w:rFonts w:ascii="Times New Roman"/>
              </w:rPr>
              <w:t>This option lets the user either select or create a display format which is used in presenting the selection list during searches in the Lexicon.</w:t>
            </w:r>
          </w:p>
        </w:tc>
      </w:tr>
      <w:tr w:rsidR="00C227BB" w14:paraId="7238A167" w14:textId="77777777">
        <w:trPr>
          <w:trHeight w:val="686"/>
        </w:trPr>
        <w:tc>
          <w:tcPr>
            <w:tcW w:w="4842" w:type="dxa"/>
          </w:tcPr>
          <w:p w14:paraId="2277E26C" w14:textId="77777777" w:rsidR="00C227BB" w:rsidRDefault="004E5429">
            <w:pPr>
              <w:pStyle w:val="TableParagraph"/>
              <w:spacing w:before="55"/>
              <w:ind w:left="200"/>
              <w:rPr>
                <w:rFonts w:ascii="Times New Roman"/>
              </w:rPr>
            </w:pPr>
            <w:r>
              <w:rPr>
                <w:rFonts w:ascii="Times New Roman"/>
              </w:rPr>
              <w:t>Vocabulary</w:t>
            </w:r>
          </w:p>
          <w:p w14:paraId="6C36144F" w14:textId="77777777" w:rsidR="00C227BB" w:rsidRDefault="004E5429">
            <w:pPr>
              <w:pStyle w:val="TableParagraph"/>
              <w:spacing w:before="61"/>
              <w:ind w:left="200"/>
              <w:rPr>
                <w:rFonts w:ascii="Times New Roman"/>
              </w:rPr>
            </w:pPr>
            <w:r>
              <w:rPr>
                <w:rFonts w:ascii="Times New Roman"/>
              </w:rPr>
              <w:t>[LEX USER VOCABULARY]</w:t>
            </w:r>
          </w:p>
        </w:tc>
        <w:tc>
          <w:tcPr>
            <w:tcW w:w="3373" w:type="dxa"/>
          </w:tcPr>
          <w:p w14:paraId="71B61B0C" w14:textId="77777777" w:rsidR="00C227BB" w:rsidRDefault="004E5429">
            <w:pPr>
              <w:pStyle w:val="TableParagraph"/>
              <w:spacing w:before="55"/>
              <w:ind w:right="196"/>
              <w:jc w:val="right"/>
              <w:rPr>
                <w:rFonts w:ascii="Times New Roman"/>
              </w:rPr>
            </w:pPr>
            <w:r>
              <w:rPr>
                <w:rFonts w:ascii="Times New Roman"/>
              </w:rPr>
              <w:t>EN^LEXDVO</w:t>
            </w:r>
          </w:p>
        </w:tc>
      </w:tr>
      <w:tr w:rsidR="00C227BB" w14:paraId="4907245A" w14:textId="77777777">
        <w:trPr>
          <w:trHeight w:val="625"/>
        </w:trPr>
        <w:tc>
          <w:tcPr>
            <w:tcW w:w="8215" w:type="dxa"/>
            <w:gridSpan w:val="2"/>
          </w:tcPr>
          <w:p w14:paraId="0194EAFA" w14:textId="77777777" w:rsidR="00C227BB" w:rsidRDefault="004E5429">
            <w:pPr>
              <w:pStyle w:val="TableParagraph"/>
              <w:spacing w:before="55"/>
              <w:ind w:left="200" w:right="199"/>
              <w:rPr>
                <w:rFonts w:ascii="Times New Roman"/>
              </w:rPr>
            </w:pPr>
            <w:r>
              <w:rPr>
                <w:rFonts w:ascii="Times New Roman"/>
              </w:rPr>
              <w:t>This option lets the user select a default vocabulary (or subset of the Lexicon) to be used during a lookup (i.e., Nursing, Social Work, etc.).</w:t>
            </w:r>
          </w:p>
        </w:tc>
      </w:tr>
      <w:tr w:rsidR="00C227BB" w14:paraId="1AFE28E8" w14:textId="77777777">
        <w:trPr>
          <w:trHeight w:val="686"/>
        </w:trPr>
        <w:tc>
          <w:tcPr>
            <w:tcW w:w="4842" w:type="dxa"/>
          </w:tcPr>
          <w:p w14:paraId="320A7EFE" w14:textId="77777777" w:rsidR="00C227BB" w:rsidRDefault="004E5429">
            <w:pPr>
              <w:pStyle w:val="TableParagraph"/>
              <w:spacing w:before="56"/>
              <w:ind w:left="200"/>
              <w:rPr>
                <w:rFonts w:ascii="Times New Roman"/>
              </w:rPr>
            </w:pPr>
            <w:r>
              <w:rPr>
                <w:rFonts w:ascii="Times New Roman"/>
              </w:rPr>
              <w:t>Shortcuts</w:t>
            </w:r>
          </w:p>
          <w:p w14:paraId="57B6A399" w14:textId="77777777" w:rsidR="00C227BB" w:rsidRDefault="004E5429">
            <w:pPr>
              <w:pStyle w:val="TableParagraph"/>
              <w:spacing w:before="59"/>
              <w:ind w:left="200"/>
              <w:rPr>
                <w:rFonts w:ascii="Times New Roman"/>
              </w:rPr>
            </w:pPr>
            <w:r>
              <w:rPr>
                <w:rFonts w:ascii="Times New Roman"/>
              </w:rPr>
              <w:t>[LEX USER SHORTCUTS]</w:t>
            </w:r>
          </w:p>
        </w:tc>
        <w:tc>
          <w:tcPr>
            <w:tcW w:w="3373" w:type="dxa"/>
          </w:tcPr>
          <w:p w14:paraId="14AF0FCF" w14:textId="77777777" w:rsidR="00C227BB" w:rsidRDefault="004E5429">
            <w:pPr>
              <w:pStyle w:val="TableParagraph"/>
              <w:spacing w:before="12" w:line="312" w:lineRule="exact"/>
              <w:ind w:left="1882" w:right="182" w:firstLine="873"/>
              <w:rPr>
                <w:rFonts w:ascii="Times New Roman"/>
              </w:rPr>
            </w:pPr>
            <w:r>
              <w:rPr>
                <w:rFonts w:ascii="Times New Roman"/>
              </w:rPr>
              <w:t>New EN^LEXDCX</w:t>
            </w:r>
          </w:p>
        </w:tc>
      </w:tr>
      <w:tr w:rsidR="00C227BB" w14:paraId="348942C1" w14:textId="77777777">
        <w:trPr>
          <w:trHeight w:val="625"/>
        </w:trPr>
        <w:tc>
          <w:tcPr>
            <w:tcW w:w="8215" w:type="dxa"/>
            <w:gridSpan w:val="2"/>
          </w:tcPr>
          <w:p w14:paraId="2374024E" w14:textId="77777777" w:rsidR="00C227BB" w:rsidRDefault="004E5429">
            <w:pPr>
              <w:pStyle w:val="TableParagraph"/>
              <w:spacing w:before="56"/>
              <w:ind w:left="200" w:right="426"/>
              <w:rPr>
                <w:rFonts w:ascii="Times New Roman"/>
              </w:rPr>
            </w:pPr>
            <w:r>
              <w:rPr>
                <w:rFonts w:ascii="Times New Roman"/>
              </w:rPr>
              <w:t>This option lets the user select a default set of shortcuts to use to rapidly access the Lexicon without the benefit of the special lookup.</w:t>
            </w:r>
          </w:p>
        </w:tc>
      </w:tr>
      <w:tr w:rsidR="00C227BB" w14:paraId="15031681" w14:textId="77777777">
        <w:trPr>
          <w:trHeight w:val="686"/>
        </w:trPr>
        <w:tc>
          <w:tcPr>
            <w:tcW w:w="4842" w:type="dxa"/>
          </w:tcPr>
          <w:p w14:paraId="10D2A67B" w14:textId="77777777" w:rsidR="00C227BB" w:rsidRDefault="004E5429">
            <w:pPr>
              <w:pStyle w:val="TableParagraph"/>
              <w:spacing w:before="55"/>
              <w:ind w:left="200"/>
              <w:rPr>
                <w:rFonts w:ascii="Times New Roman"/>
              </w:rPr>
            </w:pPr>
            <w:r>
              <w:rPr>
                <w:rFonts w:ascii="Times New Roman"/>
              </w:rPr>
              <w:t>List Defaults</w:t>
            </w:r>
          </w:p>
          <w:p w14:paraId="7C497148" w14:textId="77777777" w:rsidR="00C227BB" w:rsidRDefault="004E5429">
            <w:pPr>
              <w:pStyle w:val="TableParagraph"/>
              <w:spacing w:before="61"/>
              <w:ind w:left="200"/>
              <w:rPr>
                <w:rFonts w:ascii="Times New Roman"/>
              </w:rPr>
            </w:pPr>
            <w:r>
              <w:rPr>
                <w:rFonts w:ascii="Times New Roman"/>
              </w:rPr>
              <w:t>[LEX USER DEFAULT LIST]</w:t>
            </w:r>
          </w:p>
        </w:tc>
        <w:tc>
          <w:tcPr>
            <w:tcW w:w="3373" w:type="dxa"/>
          </w:tcPr>
          <w:p w14:paraId="288BC4A1" w14:textId="77777777" w:rsidR="00C227BB" w:rsidRDefault="004E5429">
            <w:pPr>
              <w:pStyle w:val="TableParagraph"/>
              <w:spacing w:before="55"/>
              <w:ind w:right="199"/>
              <w:jc w:val="right"/>
              <w:rPr>
                <w:rFonts w:ascii="Times New Roman"/>
              </w:rPr>
            </w:pPr>
            <w:r>
              <w:rPr>
                <w:rFonts w:ascii="Times New Roman"/>
              </w:rPr>
              <w:t>EN^LEXDDS</w:t>
            </w:r>
          </w:p>
        </w:tc>
      </w:tr>
      <w:tr w:rsidR="00C227BB" w14:paraId="67BC6798" w14:textId="77777777">
        <w:trPr>
          <w:trHeight w:val="563"/>
        </w:trPr>
        <w:tc>
          <w:tcPr>
            <w:tcW w:w="8215" w:type="dxa"/>
            <w:gridSpan w:val="2"/>
          </w:tcPr>
          <w:p w14:paraId="32830750" w14:textId="77777777" w:rsidR="00C227BB" w:rsidRDefault="004E5429">
            <w:pPr>
              <w:pStyle w:val="TableParagraph"/>
              <w:spacing w:before="55" w:line="250" w:lineRule="atLeast"/>
              <w:ind w:left="200"/>
              <w:rPr>
                <w:rFonts w:ascii="Times New Roman"/>
              </w:rPr>
            </w:pPr>
            <w:r>
              <w:rPr>
                <w:rFonts w:ascii="Times New Roman"/>
              </w:rPr>
              <w:t>This option lets the user list the current defaults (by application) to a device (terminal or printer).</w:t>
            </w:r>
          </w:p>
        </w:tc>
      </w:tr>
    </w:tbl>
    <w:p w14:paraId="41DF22C3" w14:textId="77777777" w:rsidR="00C227BB" w:rsidRDefault="00C227BB">
      <w:pPr>
        <w:spacing w:line="250" w:lineRule="atLeast"/>
        <w:rPr>
          <w:rFonts w:ascii="Times New Roman"/>
        </w:rPr>
        <w:sectPr w:rsidR="00C227BB">
          <w:pgSz w:w="12240" w:h="15840"/>
          <w:pgMar w:top="1360" w:right="400" w:bottom="860" w:left="1220" w:header="0" w:footer="666" w:gutter="0"/>
          <w:cols w:space="720"/>
        </w:sectPr>
      </w:pPr>
    </w:p>
    <w:p w14:paraId="284565F0" w14:textId="77777777" w:rsidR="00C227BB" w:rsidRDefault="004E5429">
      <w:pPr>
        <w:pStyle w:val="Heading2"/>
        <w:numPr>
          <w:ilvl w:val="1"/>
          <w:numId w:val="129"/>
        </w:numPr>
        <w:tabs>
          <w:tab w:val="left" w:pos="1660"/>
          <w:tab w:val="left" w:pos="1661"/>
        </w:tabs>
        <w:spacing w:before="75"/>
        <w:ind w:hanging="721"/>
      </w:pPr>
      <w:bookmarkStart w:id="24" w:name="6.2_Code_Set_Versioning_Options"/>
      <w:bookmarkStart w:id="25" w:name="_bookmark12"/>
      <w:bookmarkEnd w:id="24"/>
      <w:bookmarkEnd w:id="25"/>
      <w:r>
        <w:lastRenderedPageBreak/>
        <w:t xml:space="preserve">Code Set </w:t>
      </w:r>
      <w:r>
        <w:rPr>
          <w:spacing w:val="-3"/>
        </w:rPr>
        <w:t>Versioning</w:t>
      </w:r>
      <w:r>
        <w:rPr>
          <w:spacing w:val="-2"/>
        </w:rPr>
        <w:t xml:space="preserve"> </w:t>
      </w:r>
      <w:r>
        <w:t>Options</w:t>
      </w:r>
    </w:p>
    <w:p w14:paraId="09646C87" w14:textId="77777777" w:rsidR="00C227BB" w:rsidRDefault="00C227BB">
      <w:pPr>
        <w:pStyle w:val="BodyText"/>
        <w:spacing w:before="10"/>
        <w:rPr>
          <w:rFonts w:ascii="Arial"/>
          <w:b/>
          <w:sz w:val="12"/>
        </w:rPr>
      </w:pPr>
    </w:p>
    <w:tbl>
      <w:tblPr>
        <w:tblW w:w="0" w:type="auto"/>
        <w:tblInd w:w="1467" w:type="dxa"/>
        <w:tblLayout w:type="fixed"/>
        <w:tblCellMar>
          <w:left w:w="0" w:type="dxa"/>
          <w:right w:w="0" w:type="dxa"/>
        </w:tblCellMar>
        <w:tblLook w:val="01E0" w:firstRow="1" w:lastRow="1" w:firstColumn="1" w:lastColumn="1" w:noHBand="0" w:noVBand="0"/>
      </w:tblPr>
      <w:tblGrid>
        <w:gridCol w:w="5457"/>
        <w:gridCol w:w="2576"/>
      </w:tblGrid>
      <w:tr w:rsidR="00C227BB" w14:paraId="57F053B1" w14:textId="77777777">
        <w:trPr>
          <w:trHeight w:val="281"/>
        </w:trPr>
        <w:tc>
          <w:tcPr>
            <w:tcW w:w="5457" w:type="dxa"/>
          </w:tcPr>
          <w:p w14:paraId="6CA41D54" w14:textId="77777777" w:rsidR="00C227BB" w:rsidRDefault="004E5429">
            <w:pPr>
              <w:pStyle w:val="TableParagraph"/>
              <w:spacing w:line="262" w:lineRule="exact"/>
              <w:ind w:left="200"/>
              <w:rPr>
                <w:rFonts w:ascii="Times New Roman"/>
                <w:sz w:val="24"/>
              </w:rPr>
            </w:pPr>
            <w:r>
              <w:rPr>
                <w:rFonts w:ascii="Times New Roman"/>
                <w:sz w:val="24"/>
              </w:rPr>
              <w:t>Code Sets</w:t>
            </w:r>
          </w:p>
        </w:tc>
        <w:tc>
          <w:tcPr>
            <w:tcW w:w="2576" w:type="dxa"/>
          </w:tcPr>
          <w:p w14:paraId="6F0618BF" w14:textId="77777777" w:rsidR="00C227BB" w:rsidRDefault="00C227BB">
            <w:pPr>
              <w:pStyle w:val="TableParagraph"/>
              <w:rPr>
                <w:rFonts w:ascii="Times New Roman"/>
                <w:sz w:val="20"/>
              </w:rPr>
            </w:pPr>
          </w:p>
        </w:tc>
      </w:tr>
      <w:tr w:rsidR="00C227BB" w14:paraId="5A8808E5" w14:textId="77777777">
        <w:trPr>
          <w:trHeight w:val="404"/>
        </w:trPr>
        <w:tc>
          <w:tcPr>
            <w:tcW w:w="5457" w:type="dxa"/>
          </w:tcPr>
          <w:p w14:paraId="39C79454" w14:textId="77777777" w:rsidR="00C227BB" w:rsidRDefault="004E5429">
            <w:pPr>
              <w:pStyle w:val="TableParagraph"/>
              <w:spacing w:before="5"/>
              <w:ind w:left="200"/>
              <w:rPr>
                <w:rFonts w:ascii="Times New Roman"/>
                <w:sz w:val="24"/>
              </w:rPr>
            </w:pPr>
            <w:r>
              <w:rPr>
                <w:rFonts w:ascii="Times New Roman"/>
                <w:sz w:val="24"/>
              </w:rPr>
              <w:t>[LEX CSV]</w:t>
            </w:r>
          </w:p>
        </w:tc>
        <w:tc>
          <w:tcPr>
            <w:tcW w:w="2576" w:type="dxa"/>
          </w:tcPr>
          <w:p w14:paraId="38922AFD" w14:textId="77777777" w:rsidR="00C227BB" w:rsidRDefault="00C227BB">
            <w:pPr>
              <w:pStyle w:val="TableParagraph"/>
              <w:rPr>
                <w:rFonts w:ascii="Times New Roman"/>
                <w:sz w:val="24"/>
              </w:rPr>
            </w:pPr>
          </w:p>
        </w:tc>
      </w:tr>
      <w:tr w:rsidR="00C227BB" w14:paraId="271880DE" w14:textId="77777777">
        <w:trPr>
          <w:trHeight w:val="433"/>
        </w:trPr>
        <w:tc>
          <w:tcPr>
            <w:tcW w:w="5457" w:type="dxa"/>
          </w:tcPr>
          <w:p w14:paraId="2FCA22FE" w14:textId="77777777" w:rsidR="00C227BB" w:rsidRDefault="004E5429">
            <w:pPr>
              <w:pStyle w:val="TableParagraph"/>
              <w:spacing w:before="131"/>
              <w:ind w:left="200"/>
              <w:rPr>
                <w:rFonts w:ascii="Times New Roman"/>
                <w:sz w:val="24"/>
              </w:rPr>
            </w:pPr>
            <w:r>
              <w:rPr>
                <w:rFonts w:ascii="Times New Roman"/>
                <w:sz w:val="24"/>
              </w:rPr>
              <w:t>ICD Diagnosis Code Set Query</w:t>
            </w:r>
          </w:p>
        </w:tc>
        <w:tc>
          <w:tcPr>
            <w:tcW w:w="2576" w:type="dxa"/>
          </w:tcPr>
          <w:p w14:paraId="78AD3007" w14:textId="77777777" w:rsidR="00C227BB" w:rsidRDefault="004E5429">
            <w:pPr>
              <w:pStyle w:val="TableParagraph"/>
              <w:spacing w:before="112"/>
              <w:ind w:right="199"/>
              <w:jc w:val="right"/>
              <w:rPr>
                <w:rFonts w:ascii="Times New Roman"/>
                <w:sz w:val="24"/>
              </w:rPr>
            </w:pPr>
            <w:r>
              <w:rPr>
                <w:rFonts w:ascii="Times New Roman"/>
                <w:sz w:val="24"/>
              </w:rPr>
              <w:t>LEXQID</w:t>
            </w:r>
          </w:p>
        </w:tc>
      </w:tr>
      <w:tr w:rsidR="00C227BB" w14:paraId="127BF26B" w14:textId="77777777">
        <w:trPr>
          <w:trHeight w:val="307"/>
        </w:trPr>
        <w:tc>
          <w:tcPr>
            <w:tcW w:w="5457" w:type="dxa"/>
          </w:tcPr>
          <w:p w14:paraId="72149618" w14:textId="77777777" w:rsidR="00C227BB" w:rsidRDefault="004E5429">
            <w:pPr>
              <w:pStyle w:val="TableParagraph"/>
              <w:spacing w:before="15" w:line="272" w:lineRule="exact"/>
              <w:ind w:left="200"/>
              <w:rPr>
                <w:rFonts w:ascii="Times New Roman"/>
                <w:sz w:val="24"/>
              </w:rPr>
            </w:pPr>
            <w:r>
              <w:rPr>
                <w:rFonts w:ascii="Times New Roman"/>
                <w:sz w:val="24"/>
              </w:rPr>
              <w:t>[LEX CSV ICD QUERY]</w:t>
            </w:r>
          </w:p>
        </w:tc>
        <w:tc>
          <w:tcPr>
            <w:tcW w:w="2576" w:type="dxa"/>
          </w:tcPr>
          <w:p w14:paraId="1ACF0192" w14:textId="77777777" w:rsidR="00C227BB" w:rsidRDefault="00C227BB">
            <w:pPr>
              <w:pStyle w:val="TableParagraph"/>
              <w:rPr>
                <w:rFonts w:ascii="Times New Roman"/>
              </w:rPr>
            </w:pPr>
          </w:p>
        </w:tc>
      </w:tr>
      <w:tr w:rsidR="00C227BB" w14:paraId="4B3C9834" w14:textId="77777777">
        <w:trPr>
          <w:trHeight w:val="727"/>
        </w:trPr>
        <w:tc>
          <w:tcPr>
            <w:tcW w:w="8033" w:type="dxa"/>
            <w:gridSpan w:val="2"/>
          </w:tcPr>
          <w:p w14:paraId="380FA513" w14:textId="77777777" w:rsidR="00C227BB" w:rsidRDefault="004E5429">
            <w:pPr>
              <w:pStyle w:val="TableParagraph"/>
              <w:spacing w:before="5"/>
              <w:ind w:left="200" w:right="114"/>
              <w:rPr>
                <w:rFonts w:ascii="Times New Roman"/>
                <w:sz w:val="24"/>
              </w:rPr>
            </w:pPr>
            <w:r>
              <w:rPr>
                <w:rFonts w:ascii="Times New Roman"/>
                <w:sz w:val="24"/>
              </w:rPr>
              <w:t>This option displays a single versioned entry from the ICD Diagnosis file #80 based on a date provided by the user. The date may be a future date.</w:t>
            </w:r>
          </w:p>
        </w:tc>
      </w:tr>
      <w:tr w:rsidR="00C227BB" w14:paraId="0FFA9F2A" w14:textId="77777777">
        <w:trPr>
          <w:trHeight w:val="483"/>
        </w:trPr>
        <w:tc>
          <w:tcPr>
            <w:tcW w:w="5457" w:type="dxa"/>
          </w:tcPr>
          <w:p w14:paraId="6EA7D59C" w14:textId="77777777" w:rsidR="00C227BB" w:rsidRDefault="004E5429">
            <w:pPr>
              <w:pStyle w:val="TableParagraph"/>
              <w:spacing w:before="181"/>
              <w:ind w:left="200"/>
              <w:rPr>
                <w:rFonts w:ascii="Times New Roman"/>
                <w:sz w:val="24"/>
              </w:rPr>
            </w:pPr>
            <w:r>
              <w:rPr>
                <w:rFonts w:ascii="Times New Roman"/>
                <w:sz w:val="24"/>
              </w:rPr>
              <w:t>ICD Procedure Code Set Query</w:t>
            </w:r>
          </w:p>
        </w:tc>
        <w:tc>
          <w:tcPr>
            <w:tcW w:w="2576" w:type="dxa"/>
          </w:tcPr>
          <w:p w14:paraId="37BAAFE4" w14:textId="77777777" w:rsidR="00C227BB" w:rsidRDefault="004E5429">
            <w:pPr>
              <w:pStyle w:val="TableParagraph"/>
              <w:spacing w:before="159"/>
              <w:ind w:right="201"/>
              <w:jc w:val="right"/>
              <w:rPr>
                <w:rFonts w:ascii="Times New Roman"/>
                <w:sz w:val="24"/>
              </w:rPr>
            </w:pPr>
            <w:r>
              <w:rPr>
                <w:rFonts w:ascii="Times New Roman"/>
                <w:sz w:val="24"/>
              </w:rPr>
              <w:t>LEXQIP</w:t>
            </w:r>
          </w:p>
        </w:tc>
      </w:tr>
      <w:tr w:rsidR="00C227BB" w14:paraId="3C501E38" w14:textId="77777777">
        <w:trPr>
          <w:trHeight w:val="308"/>
        </w:trPr>
        <w:tc>
          <w:tcPr>
            <w:tcW w:w="5457" w:type="dxa"/>
          </w:tcPr>
          <w:p w14:paraId="1CB8BFDD" w14:textId="77777777" w:rsidR="00C227BB" w:rsidRDefault="004E5429">
            <w:pPr>
              <w:pStyle w:val="TableParagraph"/>
              <w:spacing w:before="16" w:line="272" w:lineRule="exact"/>
              <w:ind w:left="200"/>
              <w:rPr>
                <w:rFonts w:ascii="Times New Roman"/>
                <w:sz w:val="24"/>
              </w:rPr>
            </w:pPr>
            <w:r>
              <w:rPr>
                <w:rFonts w:ascii="Times New Roman"/>
                <w:sz w:val="24"/>
              </w:rPr>
              <w:t>[LEX CSV ICP QUERY]</w:t>
            </w:r>
          </w:p>
        </w:tc>
        <w:tc>
          <w:tcPr>
            <w:tcW w:w="2576" w:type="dxa"/>
          </w:tcPr>
          <w:p w14:paraId="76A53E33" w14:textId="77777777" w:rsidR="00C227BB" w:rsidRDefault="00C227BB">
            <w:pPr>
              <w:pStyle w:val="TableParagraph"/>
              <w:rPr>
                <w:rFonts w:ascii="Times New Roman"/>
              </w:rPr>
            </w:pPr>
          </w:p>
        </w:tc>
      </w:tr>
      <w:tr w:rsidR="00C227BB" w14:paraId="78E814F4" w14:textId="77777777">
        <w:trPr>
          <w:trHeight w:val="995"/>
        </w:trPr>
        <w:tc>
          <w:tcPr>
            <w:tcW w:w="8033" w:type="dxa"/>
            <w:gridSpan w:val="2"/>
          </w:tcPr>
          <w:p w14:paraId="68A40F33" w14:textId="77777777" w:rsidR="00C227BB" w:rsidRDefault="004E5429">
            <w:pPr>
              <w:pStyle w:val="TableParagraph"/>
              <w:spacing w:before="5"/>
              <w:ind w:left="200" w:right="114"/>
              <w:rPr>
                <w:rFonts w:ascii="Times New Roman"/>
                <w:sz w:val="24"/>
              </w:rPr>
            </w:pPr>
            <w:r>
              <w:rPr>
                <w:rFonts w:ascii="Times New Roman"/>
                <w:sz w:val="24"/>
              </w:rPr>
              <w:t>This option displays a single versioned entry from the ICD Operations/Procedure file #80.1 based on a date provided by the user. The date may be a future date.</w:t>
            </w:r>
          </w:p>
        </w:tc>
      </w:tr>
      <w:tr w:rsidR="00C227BB" w14:paraId="5E5C12B2" w14:textId="77777777">
        <w:trPr>
          <w:trHeight w:val="475"/>
        </w:trPr>
        <w:tc>
          <w:tcPr>
            <w:tcW w:w="5457" w:type="dxa"/>
          </w:tcPr>
          <w:p w14:paraId="7A78D763" w14:textId="77777777" w:rsidR="00C227BB" w:rsidRDefault="004E5429">
            <w:pPr>
              <w:pStyle w:val="TableParagraph"/>
              <w:spacing w:before="172"/>
              <w:ind w:left="200"/>
              <w:rPr>
                <w:rFonts w:ascii="Times New Roman"/>
                <w:sz w:val="24"/>
              </w:rPr>
            </w:pPr>
            <w:r>
              <w:rPr>
                <w:rFonts w:ascii="Times New Roman"/>
                <w:sz w:val="24"/>
              </w:rPr>
              <w:t>CPT/HCPCS Procedure Code Set Query</w:t>
            </w:r>
          </w:p>
        </w:tc>
        <w:tc>
          <w:tcPr>
            <w:tcW w:w="2576" w:type="dxa"/>
          </w:tcPr>
          <w:p w14:paraId="08EBEFD2" w14:textId="77777777" w:rsidR="00C227BB" w:rsidRDefault="004E5429">
            <w:pPr>
              <w:pStyle w:val="TableParagraph"/>
              <w:spacing w:before="151"/>
              <w:ind w:right="198"/>
              <w:jc w:val="right"/>
              <w:rPr>
                <w:rFonts w:ascii="Times New Roman"/>
                <w:sz w:val="24"/>
              </w:rPr>
            </w:pPr>
            <w:r>
              <w:rPr>
                <w:rFonts w:ascii="Times New Roman"/>
                <w:sz w:val="24"/>
              </w:rPr>
              <w:t>LEXQCP</w:t>
            </w:r>
          </w:p>
        </w:tc>
      </w:tr>
      <w:tr w:rsidR="00C227BB" w14:paraId="25D9AB5E" w14:textId="77777777">
        <w:trPr>
          <w:trHeight w:val="308"/>
        </w:trPr>
        <w:tc>
          <w:tcPr>
            <w:tcW w:w="5457" w:type="dxa"/>
          </w:tcPr>
          <w:p w14:paraId="0D46147A" w14:textId="77777777" w:rsidR="00C227BB" w:rsidRDefault="004E5429">
            <w:pPr>
              <w:pStyle w:val="TableParagraph"/>
              <w:spacing w:before="16" w:line="272" w:lineRule="exact"/>
              <w:ind w:left="200"/>
              <w:rPr>
                <w:rFonts w:ascii="Times New Roman"/>
                <w:sz w:val="24"/>
              </w:rPr>
            </w:pPr>
            <w:r>
              <w:rPr>
                <w:rFonts w:ascii="Times New Roman"/>
                <w:sz w:val="24"/>
              </w:rPr>
              <w:t>[LEX CSV CPT QUERY]</w:t>
            </w:r>
          </w:p>
        </w:tc>
        <w:tc>
          <w:tcPr>
            <w:tcW w:w="2576" w:type="dxa"/>
          </w:tcPr>
          <w:p w14:paraId="548C4FAE" w14:textId="77777777" w:rsidR="00C227BB" w:rsidRDefault="00C227BB">
            <w:pPr>
              <w:pStyle w:val="TableParagraph"/>
              <w:rPr>
                <w:rFonts w:ascii="Times New Roman"/>
              </w:rPr>
            </w:pPr>
          </w:p>
        </w:tc>
      </w:tr>
      <w:tr w:rsidR="00C227BB" w14:paraId="6F184592" w14:textId="77777777">
        <w:trPr>
          <w:trHeight w:val="728"/>
        </w:trPr>
        <w:tc>
          <w:tcPr>
            <w:tcW w:w="8033" w:type="dxa"/>
            <w:gridSpan w:val="2"/>
          </w:tcPr>
          <w:p w14:paraId="2A8FF0DE" w14:textId="77777777" w:rsidR="00C227BB" w:rsidRDefault="004E5429">
            <w:pPr>
              <w:pStyle w:val="TableParagraph"/>
              <w:spacing w:before="5"/>
              <w:ind w:left="200" w:right="513"/>
              <w:rPr>
                <w:rFonts w:ascii="Times New Roman"/>
                <w:sz w:val="24"/>
              </w:rPr>
            </w:pPr>
            <w:r>
              <w:rPr>
                <w:rFonts w:ascii="Times New Roman"/>
                <w:sz w:val="24"/>
              </w:rPr>
              <w:t>This option displays a single versioned entry from the CPT/HCPCS file #81 based on a date provided by the user. The date may be a future date.</w:t>
            </w:r>
          </w:p>
        </w:tc>
      </w:tr>
      <w:tr w:rsidR="00C227BB" w14:paraId="038903C9" w14:textId="77777777">
        <w:trPr>
          <w:trHeight w:val="483"/>
        </w:trPr>
        <w:tc>
          <w:tcPr>
            <w:tcW w:w="5457" w:type="dxa"/>
          </w:tcPr>
          <w:p w14:paraId="1131D27A" w14:textId="77777777" w:rsidR="00C227BB" w:rsidRDefault="004E5429">
            <w:pPr>
              <w:pStyle w:val="TableParagraph"/>
              <w:spacing w:before="182"/>
              <w:ind w:left="200"/>
              <w:rPr>
                <w:rFonts w:ascii="Times New Roman"/>
                <w:sz w:val="24"/>
              </w:rPr>
            </w:pPr>
            <w:r>
              <w:rPr>
                <w:rFonts w:ascii="Times New Roman"/>
                <w:sz w:val="24"/>
              </w:rPr>
              <w:t>CPT Modifier Code Set Query</w:t>
            </w:r>
          </w:p>
        </w:tc>
        <w:tc>
          <w:tcPr>
            <w:tcW w:w="2576" w:type="dxa"/>
          </w:tcPr>
          <w:p w14:paraId="3F643D1B" w14:textId="77777777" w:rsidR="00C227BB" w:rsidRDefault="004E5429">
            <w:pPr>
              <w:pStyle w:val="TableParagraph"/>
              <w:spacing w:before="160"/>
              <w:ind w:right="198"/>
              <w:jc w:val="right"/>
              <w:rPr>
                <w:rFonts w:ascii="Times New Roman"/>
                <w:sz w:val="24"/>
              </w:rPr>
            </w:pPr>
            <w:r>
              <w:rPr>
                <w:rFonts w:ascii="Times New Roman"/>
                <w:sz w:val="24"/>
              </w:rPr>
              <w:t>LEXQCM</w:t>
            </w:r>
          </w:p>
        </w:tc>
      </w:tr>
      <w:tr w:rsidR="00C227BB" w14:paraId="77E4C770" w14:textId="77777777">
        <w:trPr>
          <w:trHeight w:val="307"/>
        </w:trPr>
        <w:tc>
          <w:tcPr>
            <w:tcW w:w="5457" w:type="dxa"/>
          </w:tcPr>
          <w:p w14:paraId="3A62FABB" w14:textId="77777777" w:rsidR="00C227BB" w:rsidRDefault="004E5429">
            <w:pPr>
              <w:pStyle w:val="TableParagraph"/>
              <w:spacing w:before="15" w:line="272" w:lineRule="exact"/>
              <w:ind w:left="200"/>
              <w:rPr>
                <w:rFonts w:ascii="Times New Roman"/>
                <w:sz w:val="24"/>
              </w:rPr>
            </w:pPr>
            <w:r>
              <w:rPr>
                <w:rFonts w:ascii="Times New Roman"/>
                <w:sz w:val="24"/>
              </w:rPr>
              <w:t>[LEX CSV MOD QUERY]</w:t>
            </w:r>
          </w:p>
        </w:tc>
        <w:tc>
          <w:tcPr>
            <w:tcW w:w="2576" w:type="dxa"/>
          </w:tcPr>
          <w:p w14:paraId="0239A111" w14:textId="77777777" w:rsidR="00C227BB" w:rsidRDefault="00C227BB">
            <w:pPr>
              <w:pStyle w:val="TableParagraph"/>
              <w:rPr>
                <w:rFonts w:ascii="Times New Roman"/>
              </w:rPr>
            </w:pPr>
          </w:p>
        </w:tc>
      </w:tr>
      <w:tr w:rsidR="00C227BB" w14:paraId="62E89E54" w14:textId="77777777">
        <w:trPr>
          <w:trHeight w:val="728"/>
        </w:trPr>
        <w:tc>
          <w:tcPr>
            <w:tcW w:w="8033" w:type="dxa"/>
            <w:gridSpan w:val="2"/>
          </w:tcPr>
          <w:p w14:paraId="1EC411B9" w14:textId="77777777" w:rsidR="00C227BB" w:rsidRDefault="004E5429">
            <w:pPr>
              <w:pStyle w:val="TableParagraph"/>
              <w:spacing w:before="5"/>
              <w:ind w:left="200" w:right="114"/>
              <w:rPr>
                <w:rFonts w:ascii="Times New Roman"/>
                <w:sz w:val="24"/>
              </w:rPr>
            </w:pPr>
            <w:r>
              <w:rPr>
                <w:rFonts w:ascii="Times New Roman"/>
                <w:sz w:val="24"/>
              </w:rPr>
              <w:t>This option displays a single versioned entry from the CPT Modifier file #81.3 based on a date provided by the user. The date may be a future date.</w:t>
            </w:r>
          </w:p>
        </w:tc>
      </w:tr>
      <w:tr w:rsidR="00C227BB" w14:paraId="28816097" w14:textId="77777777">
        <w:trPr>
          <w:trHeight w:val="484"/>
        </w:trPr>
        <w:tc>
          <w:tcPr>
            <w:tcW w:w="5457" w:type="dxa"/>
          </w:tcPr>
          <w:p w14:paraId="110ED83B" w14:textId="77777777" w:rsidR="00C227BB" w:rsidRDefault="004E5429">
            <w:pPr>
              <w:pStyle w:val="TableParagraph"/>
              <w:spacing w:before="182"/>
              <w:ind w:left="200"/>
              <w:rPr>
                <w:rFonts w:ascii="Times New Roman"/>
                <w:sz w:val="24"/>
              </w:rPr>
            </w:pPr>
            <w:r>
              <w:rPr>
                <w:rFonts w:ascii="Times New Roman"/>
                <w:sz w:val="24"/>
              </w:rPr>
              <w:t>SNOMED CT Query</w:t>
            </w:r>
          </w:p>
        </w:tc>
        <w:tc>
          <w:tcPr>
            <w:tcW w:w="2576" w:type="dxa"/>
          </w:tcPr>
          <w:p w14:paraId="018A0F80" w14:textId="77777777" w:rsidR="00C227BB" w:rsidRDefault="004E5429">
            <w:pPr>
              <w:pStyle w:val="TableParagraph"/>
              <w:spacing w:before="160"/>
              <w:ind w:right="198"/>
              <w:jc w:val="right"/>
              <w:rPr>
                <w:rFonts w:ascii="Times New Roman"/>
                <w:sz w:val="24"/>
              </w:rPr>
            </w:pPr>
            <w:r>
              <w:rPr>
                <w:rFonts w:ascii="Times New Roman"/>
                <w:sz w:val="24"/>
              </w:rPr>
              <w:t>LEXQSC</w:t>
            </w:r>
          </w:p>
        </w:tc>
      </w:tr>
      <w:tr w:rsidR="00C227BB" w14:paraId="6E13000F" w14:textId="77777777">
        <w:trPr>
          <w:trHeight w:val="308"/>
        </w:trPr>
        <w:tc>
          <w:tcPr>
            <w:tcW w:w="5457" w:type="dxa"/>
          </w:tcPr>
          <w:p w14:paraId="06635874" w14:textId="77777777" w:rsidR="00C227BB" w:rsidRDefault="004E5429">
            <w:pPr>
              <w:pStyle w:val="TableParagraph"/>
              <w:spacing w:before="16" w:line="272" w:lineRule="exact"/>
              <w:ind w:left="200"/>
              <w:rPr>
                <w:rFonts w:ascii="Times New Roman"/>
                <w:sz w:val="24"/>
              </w:rPr>
            </w:pPr>
            <w:r>
              <w:rPr>
                <w:rFonts w:ascii="Times New Roman"/>
                <w:sz w:val="24"/>
              </w:rPr>
              <w:t>LEX CSV SCT QUERY</w:t>
            </w:r>
          </w:p>
        </w:tc>
        <w:tc>
          <w:tcPr>
            <w:tcW w:w="2576" w:type="dxa"/>
          </w:tcPr>
          <w:p w14:paraId="2C44FFB8" w14:textId="77777777" w:rsidR="00C227BB" w:rsidRDefault="00C227BB">
            <w:pPr>
              <w:pStyle w:val="TableParagraph"/>
              <w:rPr>
                <w:rFonts w:ascii="Times New Roman"/>
              </w:rPr>
            </w:pPr>
          </w:p>
        </w:tc>
      </w:tr>
      <w:tr w:rsidR="00C227BB" w14:paraId="2397D21D" w14:textId="77777777">
        <w:trPr>
          <w:trHeight w:val="1009"/>
        </w:trPr>
        <w:tc>
          <w:tcPr>
            <w:tcW w:w="8033" w:type="dxa"/>
            <w:gridSpan w:val="2"/>
          </w:tcPr>
          <w:p w14:paraId="69F62935" w14:textId="77777777" w:rsidR="00C227BB" w:rsidRDefault="004E5429">
            <w:pPr>
              <w:pStyle w:val="TableParagraph"/>
              <w:spacing w:before="5"/>
              <w:ind w:left="200" w:right="281"/>
              <w:rPr>
                <w:rFonts w:ascii="Times New Roman"/>
                <w:sz w:val="24"/>
              </w:rPr>
            </w:pPr>
            <w:r>
              <w:rPr>
                <w:rFonts w:ascii="Times New Roman"/>
                <w:sz w:val="24"/>
              </w:rPr>
              <w:t>This option displays a single versioned SNOMED CT code from the Lexicon files 757.02 and 757.01 based on a date provided by the user. The date may be a future date.</w:t>
            </w:r>
          </w:p>
        </w:tc>
      </w:tr>
      <w:tr w:rsidR="00C227BB" w14:paraId="26D4A820" w14:textId="77777777">
        <w:trPr>
          <w:trHeight w:val="489"/>
        </w:trPr>
        <w:tc>
          <w:tcPr>
            <w:tcW w:w="5457" w:type="dxa"/>
          </w:tcPr>
          <w:p w14:paraId="12645FAE" w14:textId="77777777" w:rsidR="00C227BB" w:rsidRDefault="004E5429">
            <w:pPr>
              <w:pStyle w:val="TableParagraph"/>
              <w:spacing w:before="187"/>
              <w:ind w:left="200"/>
              <w:rPr>
                <w:rFonts w:ascii="Times New Roman"/>
                <w:sz w:val="24"/>
              </w:rPr>
            </w:pPr>
            <w:r>
              <w:rPr>
                <w:rFonts w:ascii="Times New Roman"/>
                <w:sz w:val="24"/>
              </w:rPr>
              <w:t>ICD/CPT Code Set Change List</w:t>
            </w:r>
          </w:p>
        </w:tc>
        <w:tc>
          <w:tcPr>
            <w:tcW w:w="2576" w:type="dxa"/>
          </w:tcPr>
          <w:p w14:paraId="2FB75214" w14:textId="77777777" w:rsidR="00C227BB" w:rsidRDefault="004E5429">
            <w:pPr>
              <w:pStyle w:val="TableParagraph"/>
              <w:spacing w:before="165"/>
              <w:ind w:right="197"/>
              <w:jc w:val="right"/>
              <w:rPr>
                <w:rFonts w:ascii="Times New Roman"/>
                <w:sz w:val="24"/>
              </w:rPr>
            </w:pPr>
            <w:r>
              <w:rPr>
                <w:rFonts w:ascii="Times New Roman"/>
                <w:sz w:val="24"/>
              </w:rPr>
              <w:t>LEXQC</w:t>
            </w:r>
          </w:p>
        </w:tc>
      </w:tr>
      <w:tr w:rsidR="00C227BB" w14:paraId="47FB80B6" w14:textId="77777777">
        <w:trPr>
          <w:trHeight w:val="308"/>
        </w:trPr>
        <w:tc>
          <w:tcPr>
            <w:tcW w:w="5457" w:type="dxa"/>
          </w:tcPr>
          <w:p w14:paraId="4742ABD1" w14:textId="77777777" w:rsidR="00C227BB" w:rsidRDefault="004E5429">
            <w:pPr>
              <w:pStyle w:val="TableParagraph"/>
              <w:spacing w:before="16" w:line="272" w:lineRule="exact"/>
              <w:ind w:left="200"/>
              <w:rPr>
                <w:rFonts w:ascii="Times New Roman"/>
                <w:sz w:val="24"/>
              </w:rPr>
            </w:pPr>
            <w:r>
              <w:rPr>
                <w:rFonts w:ascii="Times New Roman"/>
                <w:sz w:val="24"/>
              </w:rPr>
              <w:t>[LEX CSV ICD/CPT CHANGE LIST]</w:t>
            </w:r>
          </w:p>
        </w:tc>
        <w:tc>
          <w:tcPr>
            <w:tcW w:w="2576" w:type="dxa"/>
          </w:tcPr>
          <w:p w14:paraId="63C642BF" w14:textId="77777777" w:rsidR="00C227BB" w:rsidRDefault="00C227BB">
            <w:pPr>
              <w:pStyle w:val="TableParagraph"/>
              <w:rPr>
                <w:rFonts w:ascii="Times New Roman"/>
              </w:rPr>
            </w:pPr>
          </w:p>
        </w:tc>
      </w:tr>
      <w:tr w:rsidR="00C227BB" w14:paraId="221C4BBC" w14:textId="77777777">
        <w:trPr>
          <w:trHeight w:val="699"/>
        </w:trPr>
        <w:tc>
          <w:tcPr>
            <w:tcW w:w="8033" w:type="dxa"/>
            <w:gridSpan w:val="2"/>
          </w:tcPr>
          <w:p w14:paraId="1685B277" w14:textId="77777777" w:rsidR="00C227BB" w:rsidRDefault="004E5429">
            <w:pPr>
              <w:pStyle w:val="TableParagraph"/>
              <w:spacing w:before="5"/>
              <w:ind w:left="200" w:right="114"/>
              <w:rPr>
                <w:rFonts w:ascii="Times New Roman"/>
                <w:sz w:val="24"/>
              </w:rPr>
            </w:pPr>
            <w:r>
              <w:rPr>
                <w:rFonts w:ascii="Times New Roman"/>
                <w:sz w:val="24"/>
              </w:rPr>
              <w:t>This option produces a listing of ICD/CPT changes effective on the date provided by the user.</w:t>
            </w:r>
          </w:p>
        </w:tc>
      </w:tr>
      <w:tr w:rsidR="00C227BB" w14:paraId="1D1744DD" w14:textId="77777777">
        <w:trPr>
          <w:trHeight w:val="456"/>
        </w:trPr>
        <w:tc>
          <w:tcPr>
            <w:tcW w:w="5457" w:type="dxa"/>
          </w:tcPr>
          <w:p w14:paraId="3292303B" w14:textId="77777777" w:rsidR="00C227BB" w:rsidRDefault="004E5429">
            <w:pPr>
              <w:pStyle w:val="TableParagraph"/>
              <w:spacing w:before="153"/>
              <w:ind w:left="200"/>
              <w:rPr>
                <w:rFonts w:ascii="Times New Roman"/>
                <w:sz w:val="24"/>
              </w:rPr>
            </w:pPr>
            <w:r>
              <w:rPr>
                <w:rFonts w:ascii="Times New Roman"/>
                <w:sz w:val="24"/>
              </w:rPr>
              <w:t>Code History</w:t>
            </w:r>
          </w:p>
        </w:tc>
        <w:tc>
          <w:tcPr>
            <w:tcW w:w="2576" w:type="dxa"/>
          </w:tcPr>
          <w:p w14:paraId="2D512578" w14:textId="77777777" w:rsidR="00C227BB" w:rsidRDefault="004E5429">
            <w:pPr>
              <w:pStyle w:val="TableParagraph"/>
              <w:spacing w:before="132"/>
              <w:ind w:right="199"/>
              <w:jc w:val="right"/>
              <w:rPr>
                <w:rFonts w:ascii="Times New Roman"/>
                <w:sz w:val="24"/>
              </w:rPr>
            </w:pPr>
            <w:r>
              <w:rPr>
                <w:rFonts w:ascii="Times New Roman"/>
                <w:sz w:val="24"/>
              </w:rPr>
              <w:t>LEXQH</w:t>
            </w:r>
          </w:p>
        </w:tc>
      </w:tr>
      <w:tr w:rsidR="00C227BB" w14:paraId="12E2BF83" w14:textId="77777777">
        <w:trPr>
          <w:trHeight w:val="308"/>
        </w:trPr>
        <w:tc>
          <w:tcPr>
            <w:tcW w:w="5457" w:type="dxa"/>
          </w:tcPr>
          <w:p w14:paraId="20B984B7" w14:textId="77777777" w:rsidR="00C227BB" w:rsidRDefault="004E5429">
            <w:pPr>
              <w:pStyle w:val="TableParagraph"/>
              <w:spacing w:before="16" w:line="272" w:lineRule="exact"/>
              <w:ind w:left="200"/>
              <w:rPr>
                <w:rFonts w:ascii="Times New Roman"/>
                <w:sz w:val="24"/>
              </w:rPr>
            </w:pPr>
            <w:r>
              <w:rPr>
                <w:rFonts w:ascii="Times New Roman"/>
                <w:sz w:val="24"/>
              </w:rPr>
              <w:t>[LEX CSV HISTORY]</w:t>
            </w:r>
          </w:p>
        </w:tc>
        <w:tc>
          <w:tcPr>
            <w:tcW w:w="2576" w:type="dxa"/>
          </w:tcPr>
          <w:p w14:paraId="08251D53" w14:textId="77777777" w:rsidR="00C227BB" w:rsidRDefault="00C227BB">
            <w:pPr>
              <w:pStyle w:val="TableParagraph"/>
              <w:rPr>
                <w:rFonts w:ascii="Times New Roman"/>
              </w:rPr>
            </w:pPr>
          </w:p>
        </w:tc>
      </w:tr>
      <w:tr w:rsidR="00C227BB" w14:paraId="01B030BC" w14:textId="77777777">
        <w:trPr>
          <w:trHeight w:val="557"/>
        </w:trPr>
        <w:tc>
          <w:tcPr>
            <w:tcW w:w="8033" w:type="dxa"/>
            <w:gridSpan w:val="2"/>
          </w:tcPr>
          <w:p w14:paraId="1FD9CD93" w14:textId="77777777" w:rsidR="00C227BB" w:rsidRDefault="004E5429">
            <w:pPr>
              <w:pStyle w:val="TableParagraph"/>
              <w:spacing w:before="5" w:line="270" w:lineRule="atLeast"/>
              <w:ind w:left="200" w:right="508"/>
              <w:rPr>
                <w:rFonts w:ascii="Times New Roman"/>
                <w:sz w:val="24"/>
              </w:rPr>
            </w:pPr>
            <w:r>
              <w:rPr>
                <w:rFonts w:ascii="Times New Roman"/>
                <w:sz w:val="24"/>
              </w:rPr>
              <w:t>This option produces a historical display of the versioned data for a selected code.</w:t>
            </w:r>
          </w:p>
        </w:tc>
      </w:tr>
    </w:tbl>
    <w:p w14:paraId="5F4A55D7" w14:textId="77777777" w:rsidR="00C227BB" w:rsidRDefault="00C227BB">
      <w:pPr>
        <w:spacing w:line="270" w:lineRule="atLeast"/>
        <w:rPr>
          <w:rFonts w:ascii="Times New Roman"/>
          <w:sz w:val="24"/>
        </w:rPr>
        <w:sectPr w:rsidR="00C227BB">
          <w:pgSz w:w="12240" w:h="15840"/>
          <w:pgMar w:top="1360" w:right="400" w:bottom="940" w:left="1220" w:header="0" w:footer="666" w:gutter="0"/>
          <w:cols w:space="720"/>
        </w:sectPr>
      </w:pPr>
    </w:p>
    <w:p w14:paraId="41CC0621" w14:textId="77777777" w:rsidR="00C227BB" w:rsidRDefault="004E5429">
      <w:pPr>
        <w:pStyle w:val="ListParagraph"/>
        <w:numPr>
          <w:ilvl w:val="1"/>
          <w:numId w:val="129"/>
        </w:numPr>
        <w:tabs>
          <w:tab w:val="left" w:pos="1660"/>
          <w:tab w:val="left" w:pos="1661"/>
        </w:tabs>
        <w:spacing w:before="75"/>
        <w:ind w:hanging="721"/>
        <w:rPr>
          <w:rFonts w:ascii="Arial"/>
          <w:b/>
          <w:sz w:val="32"/>
        </w:rPr>
      </w:pPr>
      <w:bookmarkStart w:id="26" w:name="6.3_Protocols"/>
      <w:bookmarkStart w:id="27" w:name="_bookmark13"/>
      <w:bookmarkEnd w:id="26"/>
      <w:bookmarkEnd w:id="27"/>
      <w:r>
        <w:rPr>
          <w:rFonts w:ascii="Arial"/>
          <w:b/>
          <w:sz w:val="32"/>
        </w:rPr>
        <w:lastRenderedPageBreak/>
        <w:t>Protocols</w:t>
      </w:r>
    </w:p>
    <w:p w14:paraId="4B13F57B" w14:textId="77777777" w:rsidR="00C227BB" w:rsidRDefault="004E5429">
      <w:pPr>
        <w:pStyle w:val="Heading3"/>
        <w:numPr>
          <w:ilvl w:val="2"/>
          <w:numId w:val="129"/>
        </w:numPr>
        <w:tabs>
          <w:tab w:val="left" w:pos="2021"/>
        </w:tabs>
        <w:spacing w:before="120"/>
        <w:ind w:hanging="721"/>
      </w:pPr>
      <w:bookmarkStart w:id="28" w:name="6.3.1_Lexicon_Update"/>
      <w:bookmarkStart w:id="29" w:name="_bookmark14"/>
      <w:bookmarkEnd w:id="28"/>
      <w:bookmarkEnd w:id="29"/>
      <w:r>
        <w:t>Lexicon Update</w:t>
      </w:r>
    </w:p>
    <w:p w14:paraId="57BD5330" w14:textId="77777777" w:rsidR="00C227BB" w:rsidRDefault="00C227BB">
      <w:pPr>
        <w:pStyle w:val="BodyText"/>
        <w:spacing w:before="2"/>
        <w:rPr>
          <w:rFonts w:ascii="Arial"/>
          <w:b/>
          <w:sz w:val="16"/>
        </w:rPr>
      </w:pPr>
    </w:p>
    <w:tbl>
      <w:tblPr>
        <w:tblW w:w="0" w:type="auto"/>
        <w:tblInd w:w="1467" w:type="dxa"/>
        <w:tblLayout w:type="fixed"/>
        <w:tblCellMar>
          <w:left w:w="0" w:type="dxa"/>
          <w:right w:w="0" w:type="dxa"/>
        </w:tblCellMar>
        <w:tblLook w:val="01E0" w:firstRow="1" w:lastRow="1" w:firstColumn="1" w:lastColumn="1" w:noHBand="0" w:noVBand="0"/>
      </w:tblPr>
      <w:tblGrid>
        <w:gridCol w:w="4625"/>
        <w:gridCol w:w="3137"/>
      </w:tblGrid>
      <w:tr w:rsidR="00C227BB" w14:paraId="7936C55F" w14:textId="77777777">
        <w:trPr>
          <w:trHeight w:val="310"/>
        </w:trPr>
        <w:tc>
          <w:tcPr>
            <w:tcW w:w="4625" w:type="dxa"/>
          </w:tcPr>
          <w:p w14:paraId="152D3AAC" w14:textId="77777777" w:rsidR="00C227BB" w:rsidRDefault="004E5429">
            <w:pPr>
              <w:pStyle w:val="TableParagraph"/>
              <w:spacing w:line="247" w:lineRule="exact"/>
              <w:ind w:left="200"/>
              <w:rPr>
                <w:b/>
              </w:rPr>
            </w:pPr>
            <w:r>
              <w:rPr>
                <w:b/>
              </w:rPr>
              <w:t>[LEXICAL SERVICES UPDATE]</w:t>
            </w:r>
          </w:p>
        </w:tc>
        <w:tc>
          <w:tcPr>
            <w:tcW w:w="3137" w:type="dxa"/>
          </w:tcPr>
          <w:p w14:paraId="033090FC" w14:textId="77777777" w:rsidR="00C227BB" w:rsidRDefault="004E5429">
            <w:pPr>
              <w:pStyle w:val="TableParagraph"/>
              <w:spacing w:line="247" w:lineRule="exact"/>
              <w:ind w:left="1202"/>
              <w:rPr>
                <w:b/>
              </w:rPr>
            </w:pPr>
            <w:r>
              <w:rPr>
                <w:b/>
              </w:rPr>
              <w:t>Extended Action</w:t>
            </w:r>
          </w:p>
        </w:tc>
      </w:tr>
      <w:tr w:rsidR="00C227BB" w14:paraId="14333C12" w14:textId="77777777">
        <w:trPr>
          <w:trHeight w:val="625"/>
        </w:trPr>
        <w:tc>
          <w:tcPr>
            <w:tcW w:w="7762" w:type="dxa"/>
            <w:gridSpan w:val="2"/>
          </w:tcPr>
          <w:p w14:paraId="453EC5B3" w14:textId="77777777" w:rsidR="00C227BB" w:rsidRDefault="004E5429">
            <w:pPr>
              <w:pStyle w:val="TableParagraph"/>
              <w:spacing w:before="55"/>
              <w:ind w:left="200"/>
              <w:rPr>
                <w:rFonts w:ascii="Times New Roman"/>
              </w:rPr>
            </w:pPr>
            <w:r>
              <w:rPr>
                <w:rFonts w:ascii="Times New Roman"/>
              </w:rPr>
              <w:t>This Protocol is invoked by the Lexicon each time an update occurs with one of the coding systems that subscribe to this protocol. Currently there are two:</w:t>
            </w:r>
          </w:p>
        </w:tc>
      </w:tr>
      <w:tr w:rsidR="00C227BB" w14:paraId="5A555C12" w14:textId="77777777">
        <w:trPr>
          <w:trHeight w:val="621"/>
        </w:trPr>
        <w:tc>
          <w:tcPr>
            <w:tcW w:w="4625" w:type="dxa"/>
          </w:tcPr>
          <w:p w14:paraId="0C94426D" w14:textId="77777777" w:rsidR="00C227BB" w:rsidRDefault="004E5429">
            <w:pPr>
              <w:pStyle w:val="TableParagraph"/>
              <w:spacing w:before="12" w:line="312" w:lineRule="exact"/>
              <w:ind w:left="255" w:right="1374"/>
              <w:rPr>
                <w:rFonts w:ascii="Times New Roman"/>
              </w:rPr>
            </w:pPr>
            <w:r>
              <w:rPr>
                <w:rFonts w:ascii="Times New Roman"/>
              </w:rPr>
              <w:t>[ICD CODE UPDATE EVENT] [ICPT CODE UPDATE EVENT]</w:t>
            </w:r>
          </w:p>
        </w:tc>
        <w:tc>
          <w:tcPr>
            <w:tcW w:w="3137" w:type="dxa"/>
          </w:tcPr>
          <w:p w14:paraId="2EC518CE" w14:textId="77777777" w:rsidR="00C227BB" w:rsidRDefault="00C227BB">
            <w:pPr>
              <w:pStyle w:val="TableParagraph"/>
              <w:rPr>
                <w:rFonts w:ascii="Times New Roman"/>
              </w:rPr>
            </w:pPr>
          </w:p>
        </w:tc>
      </w:tr>
    </w:tbl>
    <w:p w14:paraId="17B9F216" w14:textId="77777777" w:rsidR="00C227BB" w:rsidRDefault="004E5429">
      <w:pPr>
        <w:pStyle w:val="ListParagraph"/>
        <w:numPr>
          <w:ilvl w:val="2"/>
          <w:numId w:val="129"/>
        </w:numPr>
        <w:tabs>
          <w:tab w:val="left" w:pos="2021"/>
        </w:tabs>
        <w:spacing w:before="60"/>
        <w:ind w:hanging="721"/>
        <w:rPr>
          <w:rFonts w:ascii="Arial"/>
          <w:b/>
          <w:sz w:val="24"/>
        </w:rPr>
      </w:pPr>
      <w:bookmarkStart w:id="30" w:name="6.3.2_Lexicon_Update_Notification_(examp"/>
      <w:bookmarkStart w:id="31" w:name="_bookmark15"/>
      <w:bookmarkEnd w:id="30"/>
      <w:bookmarkEnd w:id="31"/>
      <w:r>
        <w:rPr>
          <w:rFonts w:ascii="Arial"/>
          <w:b/>
          <w:sz w:val="24"/>
        </w:rPr>
        <w:t>Lexicon Update Notification</w:t>
      </w:r>
      <w:r>
        <w:rPr>
          <w:rFonts w:ascii="Arial"/>
          <w:b/>
          <w:spacing w:val="-3"/>
          <w:sz w:val="24"/>
        </w:rPr>
        <w:t xml:space="preserve"> </w:t>
      </w:r>
      <w:r>
        <w:rPr>
          <w:rFonts w:ascii="Arial"/>
          <w:b/>
          <w:sz w:val="24"/>
        </w:rPr>
        <w:t>(example)</w:t>
      </w:r>
    </w:p>
    <w:p w14:paraId="5388FDC6" w14:textId="77777777" w:rsidR="00C227BB" w:rsidRDefault="00C227BB">
      <w:pPr>
        <w:pStyle w:val="BodyText"/>
        <w:spacing w:before="1"/>
        <w:rPr>
          <w:rFonts w:ascii="Arial"/>
          <w:b/>
          <w:sz w:val="13"/>
        </w:rPr>
      </w:pPr>
    </w:p>
    <w:tbl>
      <w:tblPr>
        <w:tblW w:w="0" w:type="auto"/>
        <w:tblInd w:w="1467" w:type="dxa"/>
        <w:tblLayout w:type="fixed"/>
        <w:tblCellMar>
          <w:left w:w="0" w:type="dxa"/>
          <w:right w:w="0" w:type="dxa"/>
        </w:tblCellMar>
        <w:tblLook w:val="01E0" w:firstRow="1" w:lastRow="1" w:firstColumn="1" w:lastColumn="1" w:noHBand="0" w:noVBand="0"/>
      </w:tblPr>
      <w:tblGrid>
        <w:gridCol w:w="7914"/>
      </w:tblGrid>
      <w:tr w:rsidR="00C227BB" w14:paraId="45C38C76" w14:textId="77777777">
        <w:trPr>
          <w:trHeight w:val="279"/>
        </w:trPr>
        <w:tc>
          <w:tcPr>
            <w:tcW w:w="7914" w:type="dxa"/>
          </w:tcPr>
          <w:p w14:paraId="497C6F38" w14:textId="77777777" w:rsidR="00C227BB" w:rsidRDefault="004E5429">
            <w:pPr>
              <w:pStyle w:val="TableParagraph"/>
              <w:spacing w:line="259" w:lineRule="exact"/>
              <w:ind w:left="200"/>
              <w:rPr>
                <w:rFonts w:ascii="Times New Roman"/>
                <w:b/>
                <w:sz w:val="24"/>
              </w:rPr>
            </w:pPr>
            <w:r>
              <w:rPr>
                <w:rFonts w:ascii="Times New Roman"/>
                <w:b/>
                <w:sz w:val="24"/>
              </w:rPr>
              <w:t>[LEXICAL SERVICES UPDATE]</w:t>
            </w:r>
          </w:p>
        </w:tc>
      </w:tr>
      <w:tr w:rsidR="00C227BB" w14:paraId="184E2EAB" w14:textId="77777777">
        <w:trPr>
          <w:trHeight w:val="527"/>
        </w:trPr>
        <w:tc>
          <w:tcPr>
            <w:tcW w:w="7914" w:type="dxa"/>
          </w:tcPr>
          <w:p w14:paraId="79F071E4" w14:textId="77777777" w:rsidR="00C227BB" w:rsidRDefault="004E5429">
            <w:pPr>
              <w:pStyle w:val="TableParagraph"/>
              <w:spacing w:before="9" w:line="252" w:lineRule="exact"/>
              <w:ind w:left="200" w:right="495"/>
              <w:rPr>
                <w:rFonts w:ascii="Times New Roman"/>
              </w:rPr>
            </w:pPr>
            <w:r>
              <w:rPr>
                <w:rFonts w:ascii="Times New Roman"/>
              </w:rPr>
              <w:t>This protocol is invoked when a change to the ICD-9, ICD-10, CPT-4, or HCPCS coding system occurs.</w:t>
            </w:r>
          </w:p>
        </w:tc>
      </w:tr>
      <w:tr w:rsidR="00C227BB" w14:paraId="48387E90" w14:textId="77777777">
        <w:trPr>
          <w:trHeight w:val="295"/>
        </w:trPr>
        <w:tc>
          <w:tcPr>
            <w:tcW w:w="7914" w:type="dxa"/>
          </w:tcPr>
          <w:p w14:paraId="0A610CE6" w14:textId="77777777" w:rsidR="00C227BB" w:rsidRDefault="004E5429">
            <w:pPr>
              <w:pStyle w:val="TableParagraph"/>
              <w:spacing w:before="6" w:line="268" w:lineRule="exact"/>
              <w:ind w:left="200"/>
              <w:rPr>
                <w:rFonts w:ascii="Times New Roman"/>
                <w:b/>
                <w:sz w:val="24"/>
              </w:rPr>
            </w:pPr>
            <w:r>
              <w:rPr>
                <w:rFonts w:ascii="Times New Roman"/>
                <w:b/>
                <w:sz w:val="24"/>
              </w:rPr>
              <w:t>[ICD CODE UPDATE EVENT]</w:t>
            </w:r>
          </w:p>
        </w:tc>
      </w:tr>
      <w:tr w:rsidR="00C227BB" w14:paraId="7FCABC82" w14:textId="77777777">
        <w:trPr>
          <w:trHeight w:val="525"/>
        </w:trPr>
        <w:tc>
          <w:tcPr>
            <w:tcW w:w="7914" w:type="dxa"/>
          </w:tcPr>
          <w:p w14:paraId="3A5C3E31" w14:textId="77777777" w:rsidR="00C227BB" w:rsidRDefault="004E5429">
            <w:pPr>
              <w:pStyle w:val="TableParagraph"/>
              <w:spacing w:before="7" w:line="252" w:lineRule="exact"/>
              <w:ind w:left="579" w:right="270"/>
              <w:rPr>
                <w:rFonts w:ascii="Times New Roman"/>
              </w:rPr>
            </w:pPr>
            <w:r>
              <w:rPr>
                <w:rFonts w:ascii="Times New Roman"/>
              </w:rPr>
              <w:t>This protocol is invoked when a change to the ICD-9 or ICD-10 coding systems occurs.</w:t>
            </w:r>
          </w:p>
        </w:tc>
      </w:tr>
      <w:tr w:rsidR="00C227BB" w14:paraId="0CCFB39C" w14:textId="77777777">
        <w:trPr>
          <w:trHeight w:val="314"/>
        </w:trPr>
        <w:tc>
          <w:tcPr>
            <w:tcW w:w="7914" w:type="dxa"/>
          </w:tcPr>
          <w:p w14:paraId="1FAEB7D9" w14:textId="77777777" w:rsidR="00C227BB" w:rsidRDefault="004E5429">
            <w:pPr>
              <w:pStyle w:val="TableParagraph"/>
              <w:spacing w:before="6"/>
              <w:ind w:left="1040"/>
              <w:rPr>
                <w:rFonts w:ascii="Times New Roman"/>
                <w:b/>
                <w:sz w:val="24"/>
              </w:rPr>
            </w:pPr>
            <w:r>
              <w:rPr>
                <w:rFonts w:ascii="Times New Roman"/>
                <w:b/>
                <w:sz w:val="24"/>
              </w:rPr>
              <w:t>[GMPL SELECTION LIST CSV EVENT]</w:t>
            </w:r>
          </w:p>
        </w:tc>
      </w:tr>
      <w:tr w:rsidR="00C227BB" w14:paraId="48545077" w14:textId="77777777">
        <w:trPr>
          <w:trHeight w:val="818"/>
        </w:trPr>
        <w:tc>
          <w:tcPr>
            <w:tcW w:w="7914" w:type="dxa"/>
          </w:tcPr>
          <w:p w14:paraId="172A2EDB" w14:textId="77777777" w:rsidR="00C227BB" w:rsidRDefault="004E5429">
            <w:pPr>
              <w:pStyle w:val="TableParagraph"/>
              <w:spacing w:before="23"/>
              <w:ind w:left="1040" w:right="485"/>
              <w:jc w:val="both"/>
              <w:rPr>
                <w:rFonts w:ascii="Times New Roman"/>
              </w:rPr>
            </w:pPr>
            <w:r>
              <w:rPr>
                <w:rFonts w:ascii="Times New Roman"/>
              </w:rPr>
              <w:t>This Problem List protocol is invoked when a change to the ICD coding system occurs. It reports any problems on the problem selection list that contains an inactive ICD code.</w:t>
            </w:r>
          </w:p>
        </w:tc>
      </w:tr>
      <w:tr w:rsidR="00C227BB" w14:paraId="3AEDD8AC" w14:textId="77777777">
        <w:trPr>
          <w:trHeight w:val="315"/>
        </w:trPr>
        <w:tc>
          <w:tcPr>
            <w:tcW w:w="7914" w:type="dxa"/>
          </w:tcPr>
          <w:p w14:paraId="659FB4F4" w14:textId="77777777" w:rsidR="00C227BB" w:rsidRDefault="004E5429">
            <w:pPr>
              <w:pStyle w:val="TableParagraph"/>
              <w:spacing w:before="25" w:line="270" w:lineRule="exact"/>
              <w:ind w:left="1040"/>
              <w:rPr>
                <w:rFonts w:ascii="Times New Roman"/>
                <w:b/>
                <w:sz w:val="24"/>
              </w:rPr>
            </w:pPr>
            <w:r>
              <w:rPr>
                <w:rFonts w:ascii="Times New Roman"/>
                <w:b/>
                <w:sz w:val="24"/>
              </w:rPr>
              <w:t>[ORCM GMRC CSV EVENT]</w:t>
            </w:r>
          </w:p>
        </w:tc>
      </w:tr>
      <w:tr w:rsidR="00C227BB" w14:paraId="7A0DF793" w14:textId="77777777">
        <w:trPr>
          <w:trHeight w:val="782"/>
        </w:trPr>
        <w:tc>
          <w:tcPr>
            <w:tcW w:w="7914" w:type="dxa"/>
          </w:tcPr>
          <w:p w14:paraId="519E04C4" w14:textId="77777777" w:rsidR="00C227BB" w:rsidRDefault="004E5429">
            <w:pPr>
              <w:pStyle w:val="TableParagraph"/>
              <w:spacing w:before="5"/>
              <w:ind w:left="1040" w:right="236"/>
              <w:rPr>
                <w:rFonts w:ascii="Times New Roman"/>
              </w:rPr>
            </w:pPr>
            <w:r>
              <w:rPr>
                <w:rFonts w:ascii="Times New Roman"/>
              </w:rPr>
              <w:t>This OERR/Consults protocol is invoked when a change to the ICD coding system occurs. It reports any consult or procedure quick order with an</w:t>
            </w:r>
          </w:p>
          <w:p w14:paraId="3629BB94" w14:textId="77777777" w:rsidR="00C227BB" w:rsidRDefault="004E5429">
            <w:pPr>
              <w:pStyle w:val="TableParagraph"/>
              <w:spacing w:line="251" w:lineRule="exact"/>
              <w:ind w:left="1040"/>
              <w:rPr>
                <w:rFonts w:ascii="Times New Roman"/>
              </w:rPr>
            </w:pPr>
            <w:r>
              <w:rPr>
                <w:rFonts w:ascii="Times New Roman"/>
              </w:rPr>
              <w:t>inactive ICD code.</w:t>
            </w:r>
          </w:p>
        </w:tc>
      </w:tr>
      <w:tr w:rsidR="00C227BB" w14:paraId="1813FC3B" w14:textId="77777777">
        <w:trPr>
          <w:trHeight w:val="297"/>
        </w:trPr>
        <w:tc>
          <w:tcPr>
            <w:tcW w:w="7914" w:type="dxa"/>
          </w:tcPr>
          <w:p w14:paraId="04DFC84E" w14:textId="77777777" w:rsidR="00C227BB" w:rsidRDefault="004E5429">
            <w:pPr>
              <w:pStyle w:val="TableParagraph"/>
              <w:spacing w:before="7" w:line="270" w:lineRule="exact"/>
              <w:ind w:left="1040"/>
              <w:rPr>
                <w:rFonts w:ascii="Times New Roman"/>
                <w:b/>
                <w:sz w:val="24"/>
              </w:rPr>
            </w:pPr>
            <w:r>
              <w:rPr>
                <w:rFonts w:ascii="Times New Roman"/>
                <w:b/>
                <w:sz w:val="24"/>
              </w:rPr>
              <w:t>[PXRM CODE SET UPDATE ICD]</w:t>
            </w:r>
          </w:p>
        </w:tc>
      </w:tr>
      <w:tr w:rsidR="00C227BB" w14:paraId="463ACC7D" w14:textId="77777777">
        <w:trPr>
          <w:trHeight w:val="782"/>
        </w:trPr>
        <w:tc>
          <w:tcPr>
            <w:tcW w:w="7914" w:type="dxa"/>
          </w:tcPr>
          <w:p w14:paraId="51C01722" w14:textId="77777777" w:rsidR="00C227BB" w:rsidRDefault="004E5429">
            <w:pPr>
              <w:pStyle w:val="TableParagraph"/>
              <w:spacing w:before="5"/>
              <w:ind w:left="1040" w:right="481"/>
              <w:rPr>
                <w:rFonts w:ascii="Times New Roman"/>
              </w:rPr>
            </w:pPr>
            <w:r>
              <w:rPr>
                <w:rFonts w:ascii="Times New Roman"/>
              </w:rPr>
              <w:t>This Clinical Reminder protocol is invoked when a change to the ICD coding system occurs. It reports all inactive ICD codes in the Dialog file</w:t>
            </w:r>
          </w:p>
          <w:p w14:paraId="514459ED" w14:textId="77777777" w:rsidR="00C227BB" w:rsidRDefault="004E5429">
            <w:pPr>
              <w:pStyle w:val="TableParagraph"/>
              <w:spacing w:line="251" w:lineRule="exact"/>
              <w:ind w:left="1040"/>
              <w:rPr>
                <w:rFonts w:ascii="Times New Roman"/>
              </w:rPr>
            </w:pPr>
            <w:r>
              <w:rPr>
                <w:rFonts w:ascii="Times New Roman"/>
              </w:rPr>
              <w:t>#801.41.</w:t>
            </w:r>
          </w:p>
        </w:tc>
      </w:tr>
      <w:tr w:rsidR="00C227BB" w14:paraId="64E14807" w14:textId="77777777">
        <w:trPr>
          <w:trHeight w:val="296"/>
        </w:trPr>
        <w:tc>
          <w:tcPr>
            <w:tcW w:w="7914" w:type="dxa"/>
          </w:tcPr>
          <w:p w14:paraId="58C3A6C2" w14:textId="77777777" w:rsidR="00C227BB" w:rsidRDefault="004E5429">
            <w:pPr>
              <w:pStyle w:val="TableParagraph"/>
              <w:spacing w:before="7" w:line="268" w:lineRule="exact"/>
              <w:ind w:left="579"/>
              <w:rPr>
                <w:rFonts w:ascii="Times New Roman"/>
                <w:b/>
                <w:sz w:val="24"/>
              </w:rPr>
            </w:pPr>
            <w:r>
              <w:rPr>
                <w:rFonts w:ascii="Times New Roman"/>
                <w:b/>
                <w:sz w:val="24"/>
              </w:rPr>
              <w:t>[ICPT CODE UPDATE EVENT]</w:t>
            </w:r>
          </w:p>
        </w:tc>
      </w:tr>
      <w:tr w:rsidR="00C227BB" w14:paraId="7C72FC49" w14:textId="77777777">
        <w:trPr>
          <w:trHeight w:val="547"/>
        </w:trPr>
        <w:tc>
          <w:tcPr>
            <w:tcW w:w="7914" w:type="dxa"/>
          </w:tcPr>
          <w:p w14:paraId="31950F6F" w14:textId="77777777" w:rsidR="00C227BB" w:rsidRDefault="004E5429">
            <w:pPr>
              <w:pStyle w:val="TableParagraph"/>
              <w:spacing w:before="4" w:line="252" w:lineRule="exact"/>
              <w:ind w:left="579"/>
              <w:rPr>
                <w:rFonts w:ascii="Times New Roman"/>
              </w:rPr>
            </w:pPr>
            <w:r>
              <w:rPr>
                <w:rFonts w:ascii="Times New Roman"/>
              </w:rPr>
              <w:t>This protocol is invoked when a change to the CPT-4 or HCPCS coding system</w:t>
            </w:r>
          </w:p>
          <w:p w14:paraId="3E7DD577" w14:textId="77777777" w:rsidR="00C227BB" w:rsidRDefault="004E5429">
            <w:pPr>
              <w:pStyle w:val="TableParagraph"/>
              <w:spacing w:line="272" w:lineRule="exact"/>
              <w:ind w:left="579"/>
              <w:rPr>
                <w:rFonts w:ascii="Times New Roman"/>
                <w:sz w:val="24"/>
              </w:rPr>
            </w:pPr>
            <w:r>
              <w:rPr>
                <w:rFonts w:ascii="Times New Roman"/>
              </w:rPr>
              <w:t>occurs</w:t>
            </w:r>
            <w:r>
              <w:rPr>
                <w:rFonts w:ascii="Times New Roman"/>
                <w:sz w:val="24"/>
              </w:rPr>
              <w:t>.</w:t>
            </w:r>
          </w:p>
        </w:tc>
      </w:tr>
      <w:tr w:rsidR="00C227BB" w14:paraId="1DDA4206" w14:textId="77777777">
        <w:trPr>
          <w:trHeight w:val="295"/>
        </w:trPr>
        <w:tc>
          <w:tcPr>
            <w:tcW w:w="7914" w:type="dxa"/>
          </w:tcPr>
          <w:p w14:paraId="6245765A" w14:textId="77777777" w:rsidR="00C227BB" w:rsidRDefault="004E5429">
            <w:pPr>
              <w:pStyle w:val="TableParagraph"/>
              <w:spacing w:before="7" w:line="268" w:lineRule="exact"/>
              <w:ind w:left="579"/>
              <w:rPr>
                <w:rFonts w:ascii="Times New Roman"/>
                <w:b/>
                <w:sz w:val="24"/>
              </w:rPr>
            </w:pPr>
            <w:r>
              <w:rPr>
                <w:rFonts w:ascii="Times New Roman"/>
                <w:b/>
                <w:sz w:val="24"/>
              </w:rPr>
              <w:t>[PXRM CODE SET UPDATE CPT]</w:t>
            </w:r>
          </w:p>
        </w:tc>
      </w:tr>
      <w:tr w:rsidR="00C227BB" w14:paraId="6F0EAEC5" w14:textId="77777777">
        <w:trPr>
          <w:trHeight w:val="763"/>
        </w:trPr>
        <w:tc>
          <w:tcPr>
            <w:tcW w:w="7914" w:type="dxa"/>
          </w:tcPr>
          <w:p w14:paraId="5923A629" w14:textId="77777777" w:rsidR="00C227BB" w:rsidRDefault="004E5429">
            <w:pPr>
              <w:pStyle w:val="TableParagraph"/>
              <w:spacing w:before="4"/>
              <w:ind w:left="579"/>
              <w:rPr>
                <w:rFonts w:ascii="Times New Roman"/>
              </w:rPr>
            </w:pPr>
            <w:r>
              <w:rPr>
                <w:rFonts w:ascii="Times New Roman"/>
              </w:rPr>
              <w:t>This Clinical Reminder protocol is invoked when a change to the ICD coding</w:t>
            </w:r>
          </w:p>
          <w:p w14:paraId="47AA65C2" w14:textId="77777777" w:rsidR="00C227BB" w:rsidRDefault="004E5429">
            <w:pPr>
              <w:pStyle w:val="TableParagraph"/>
              <w:spacing w:before="5" w:line="252" w:lineRule="exact"/>
              <w:ind w:left="579" w:right="185"/>
              <w:rPr>
                <w:rFonts w:ascii="Times New Roman"/>
              </w:rPr>
            </w:pPr>
            <w:r>
              <w:rPr>
                <w:rFonts w:ascii="Times New Roman"/>
              </w:rPr>
              <w:t>system occurs. It reports all inactive ICD codes in the Clinical Reminders Dialog file #801.41.</w:t>
            </w:r>
          </w:p>
        </w:tc>
      </w:tr>
    </w:tbl>
    <w:p w14:paraId="2153BFF8" w14:textId="77777777" w:rsidR="00C227BB" w:rsidRDefault="00C227BB">
      <w:pPr>
        <w:pStyle w:val="BodyText"/>
        <w:spacing w:before="8"/>
        <w:rPr>
          <w:rFonts w:ascii="Arial"/>
          <w:b/>
          <w:sz w:val="34"/>
        </w:rPr>
      </w:pPr>
    </w:p>
    <w:p w14:paraId="24F83F13" w14:textId="77777777" w:rsidR="00C227BB" w:rsidRDefault="004E5429">
      <w:pPr>
        <w:pStyle w:val="ListParagraph"/>
        <w:numPr>
          <w:ilvl w:val="2"/>
          <w:numId w:val="129"/>
        </w:numPr>
        <w:tabs>
          <w:tab w:val="left" w:pos="2021"/>
        </w:tabs>
        <w:ind w:hanging="721"/>
        <w:rPr>
          <w:rFonts w:ascii="Arial"/>
          <w:b/>
          <w:sz w:val="24"/>
        </w:rPr>
      </w:pPr>
      <w:bookmarkStart w:id="32" w:name="6.3.3_Mapping/Subset_Update"/>
      <w:bookmarkStart w:id="33" w:name="_bookmark16"/>
      <w:bookmarkEnd w:id="32"/>
      <w:bookmarkEnd w:id="33"/>
      <w:r>
        <w:rPr>
          <w:rFonts w:ascii="Arial"/>
          <w:b/>
          <w:sz w:val="24"/>
        </w:rPr>
        <w:t>Mapping/Subset</w:t>
      </w:r>
      <w:r>
        <w:rPr>
          <w:rFonts w:ascii="Arial"/>
          <w:b/>
          <w:spacing w:val="-1"/>
          <w:sz w:val="24"/>
        </w:rPr>
        <w:t xml:space="preserve"> </w:t>
      </w:r>
      <w:r>
        <w:rPr>
          <w:rFonts w:ascii="Arial"/>
          <w:b/>
          <w:sz w:val="24"/>
        </w:rPr>
        <w:t>Update</w:t>
      </w:r>
    </w:p>
    <w:p w14:paraId="6298754C" w14:textId="77777777" w:rsidR="00C227BB" w:rsidRDefault="00C227BB">
      <w:pPr>
        <w:pStyle w:val="BodyText"/>
        <w:spacing w:before="5" w:after="1"/>
        <w:rPr>
          <w:rFonts w:ascii="Arial"/>
          <w:b/>
          <w:sz w:val="11"/>
        </w:rPr>
      </w:pPr>
    </w:p>
    <w:tbl>
      <w:tblPr>
        <w:tblW w:w="0" w:type="auto"/>
        <w:tblInd w:w="1467" w:type="dxa"/>
        <w:tblLayout w:type="fixed"/>
        <w:tblCellMar>
          <w:left w:w="0" w:type="dxa"/>
          <w:right w:w="0" w:type="dxa"/>
        </w:tblCellMar>
        <w:tblLook w:val="01E0" w:firstRow="1" w:lastRow="1" w:firstColumn="1" w:lastColumn="1" w:noHBand="0" w:noVBand="0"/>
      </w:tblPr>
      <w:tblGrid>
        <w:gridCol w:w="5798"/>
        <w:gridCol w:w="2889"/>
      </w:tblGrid>
      <w:tr w:rsidR="00C227BB" w14:paraId="37AAF084" w14:textId="77777777">
        <w:trPr>
          <w:trHeight w:val="295"/>
        </w:trPr>
        <w:tc>
          <w:tcPr>
            <w:tcW w:w="5798" w:type="dxa"/>
          </w:tcPr>
          <w:p w14:paraId="0DD8C3B2" w14:textId="77777777" w:rsidR="00C227BB" w:rsidRDefault="004E5429">
            <w:pPr>
              <w:pStyle w:val="TableParagraph"/>
              <w:spacing w:line="244" w:lineRule="exact"/>
              <w:ind w:left="200"/>
              <w:rPr>
                <w:rFonts w:ascii="Times New Roman"/>
                <w:b/>
              </w:rPr>
            </w:pPr>
            <w:r>
              <w:rPr>
                <w:rFonts w:ascii="Times New Roman"/>
                <w:b/>
              </w:rPr>
              <w:t>[LEX MAPPING CHANGE EVENT]</w:t>
            </w:r>
          </w:p>
        </w:tc>
        <w:tc>
          <w:tcPr>
            <w:tcW w:w="2889" w:type="dxa"/>
          </w:tcPr>
          <w:p w14:paraId="4FD84A65" w14:textId="77777777" w:rsidR="00C227BB" w:rsidRDefault="004E5429">
            <w:pPr>
              <w:pStyle w:val="TableParagraph"/>
              <w:spacing w:line="244" w:lineRule="exact"/>
              <w:ind w:right="198"/>
              <w:jc w:val="right"/>
              <w:rPr>
                <w:rFonts w:ascii="Times New Roman"/>
                <w:b/>
              </w:rPr>
            </w:pPr>
            <w:r>
              <w:rPr>
                <w:rFonts w:ascii="Times New Roman"/>
                <w:b/>
              </w:rPr>
              <w:t>Action</w:t>
            </w:r>
          </w:p>
        </w:tc>
      </w:tr>
      <w:tr w:rsidR="00C227BB" w14:paraId="4C0104EB" w14:textId="77777777">
        <w:trPr>
          <w:trHeight w:val="1053"/>
        </w:trPr>
        <w:tc>
          <w:tcPr>
            <w:tcW w:w="8687" w:type="dxa"/>
            <w:gridSpan w:val="2"/>
          </w:tcPr>
          <w:p w14:paraId="33D9BA0A" w14:textId="77777777" w:rsidR="00C227BB" w:rsidRDefault="004E5429">
            <w:pPr>
              <w:pStyle w:val="TableParagraph"/>
              <w:spacing w:before="42"/>
              <w:ind w:left="200" w:right="161"/>
              <w:rPr>
                <w:rFonts w:ascii="Times New Roman"/>
              </w:rPr>
            </w:pPr>
            <w:r>
              <w:rPr>
                <w:rFonts w:ascii="Times New Roman"/>
              </w:rPr>
              <w:t>This protocol is invoked when the activation status changes of a mapping in the MAPPINGS file #757.33 of the SCT2ICD mapping definition in the MAPPING DEFINITION file</w:t>
            </w:r>
          </w:p>
          <w:p w14:paraId="42C2F36A" w14:textId="77777777" w:rsidR="00C227BB" w:rsidRDefault="004E5429">
            <w:pPr>
              <w:pStyle w:val="TableParagraph"/>
              <w:spacing w:before="4" w:line="252" w:lineRule="exact"/>
              <w:ind w:left="200" w:right="161"/>
              <w:rPr>
                <w:rFonts w:ascii="Times New Roman"/>
              </w:rPr>
            </w:pPr>
            <w:r>
              <w:rPr>
                <w:rFonts w:ascii="Times New Roman"/>
              </w:rPr>
              <w:t>#757.32. It will either add (activated mapping) or delete (inactivated mapping) an expression in the Problem List subset in the SUBSET file #757.21.</w:t>
            </w:r>
          </w:p>
        </w:tc>
      </w:tr>
    </w:tbl>
    <w:p w14:paraId="5E269C49" w14:textId="77777777" w:rsidR="00C227BB" w:rsidRDefault="00C227BB">
      <w:pPr>
        <w:spacing w:line="252" w:lineRule="exact"/>
        <w:rPr>
          <w:rFonts w:ascii="Times New Roman"/>
        </w:rPr>
        <w:sectPr w:rsidR="00C227BB">
          <w:pgSz w:w="12240" w:h="15840"/>
          <w:pgMar w:top="1360" w:right="400" w:bottom="940" w:left="1220" w:header="0" w:footer="666" w:gutter="0"/>
          <w:cols w:space="720"/>
        </w:sectPr>
      </w:pPr>
    </w:p>
    <w:p w14:paraId="0A469276" w14:textId="77777777" w:rsidR="00C227BB" w:rsidRDefault="004E5429">
      <w:pPr>
        <w:pStyle w:val="Heading2"/>
        <w:numPr>
          <w:ilvl w:val="1"/>
          <w:numId w:val="129"/>
        </w:numPr>
        <w:tabs>
          <w:tab w:val="left" w:pos="1660"/>
          <w:tab w:val="left" w:pos="1661"/>
        </w:tabs>
        <w:spacing w:before="75"/>
        <w:ind w:hanging="721"/>
      </w:pPr>
      <w:bookmarkStart w:id="34" w:name="6.4_Files,_Pointers_and_Relationships"/>
      <w:bookmarkStart w:id="35" w:name="_bookmark17"/>
      <w:bookmarkEnd w:id="34"/>
      <w:bookmarkEnd w:id="35"/>
      <w:r>
        <w:lastRenderedPageBreak/>
        <w:t>Files, Pointers and</w:t>
      </w:r>
      <w:r>
        <w:rPr>
          <w:spacing w:val="-10"/>
        </w:rPr>
        <w:t xml:space="preserve"> </w:t>
      </w:r>
      <w:r>
        <w:t>Relationships</w:t>
      </w:r>
    </w:p>
    <w:p w14:paraId="506D6899" w14:textId="77777777" w:rsidR="00C227BB" w:rsidRDefault="00C227BB">
      <w:pPr>
        <w:pStyle w:val="BodyText"/>
        <w:rPr>
          <w:rFonts w:ascii="Arial"/>
          <w:b/>
          <w:sz w:val="36"/>
        </w:rPr>
      </w:pPr>
    </w:p>
    <w:p w14:paraId="1052841C" w14:textId="77777777" w:rsidR="00C227BB" w:rsidRDefault="00C227BB">
      <w:pPr>
        <w:pStyle w:val="BodyText"/>
        <w:rPr>
          <w:rFonts w:ascii="Arial"/>
          <w:b/>
          <w:sz w:val="37"/>
        </w:rPr>
      </w:pPr>
    </w:p>
    <w:p w14:paraId="48A2E76F" w14:textId="77777777" w:rsidR="00C227BB" w:rsidRDefault="00F80B74">
      <w:pPr>
        <w:ind w:left="5439" w:hanging="610"/>
        <w:rPr>
          <w:rFonts w:ascii="Calibri"/>
          <w:b/>
          <w:sz w:val="26"/>
        </w:rPr>
      </w:pPr>
      <w:r>
        <w:pict w14:anchorId="431B2F05">
          <v:group id="_x0000_s2120" style="position:absolute;left:0;text-align:left;margin-left:73.6pt;margin-top:-2.25pt;width:460.95pt;height:575.25pt;z-index:-29095424;mso-position-horizontal-relative:page" coordorigin="1472,-45" coordsize="9219,1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9" type="#_x0000_t75" style="position:absolute;left:2523;top:4719;width:1782;height:1192">
              <v:imagedata r:id="rId12" o:title=""/>
            </v:shape>
            <v:shape id="_x0000_s2188" style="position:absolute;left:2523;top:4719;width:1783;height:1192" coordorigin="2524,4720" coordsize="1783,1192" path="m2524,5315r5,-61l2542,5195r22,-57l2594,5083r38,-52l2676,4982r51,-46l2785,4894r63,-38l2917,4821r73,-30l3068,4766r82,-20l3235,4732r89,-9l3415,4720r91,3l3594,4732r86,14l3762,4766r78,25l3913,4821r69,35l4045,4894r57,42l4154,4982r44,49l4236,5083r30,55l4288,5195r13,59l4306,5315r-5,61l4288,5435r-22,57l4236,5547r-38,52l4154,5648r-51,46l4045,5736r-63,39l3913,5809r-73,30l3762,5864r-82,20l3595,5899r-89,9l3415,5911r-91,-3l3235,5899r-85,-15l3068,5864r-78,-25l2917,5809r-69,-34l2785,5736r-58,-42l2676,5648r-44,-49l2594,5547r-30,-55l2542,5435r-13,-59l2524,5315xe" filled="f" strokecolor="#c00000" strokeweight=".43736mm">
              <v:path arrowok="t"/>
            </v:shape>
            <v:shape id="_x0000_s2187" type="#_x0000_t75" style="position:absolute;left:3927;top:5790;width:284;height:441">
              <v:imagedata r:id="rId13" o:title=""/>
            </v:shape>
            <v:shape id="_x0000_s2186" type="#_x0000_t75" style="position:absolute;left:2614;top:5788;width:284;height:443">
              <v:imagedata r:id="rId14" o:title=""/>
            </v:shape>
            <v:shape id="_x0000_s2185" style="position:absolute;left:3414;top:1741;width:2289;height:2979" coordorigin="3415,1742" coordsize="2289,2979" path="m3415,4720r,-2978l5703,1742e" filled="f" strokecolor="#404040" strokeweight=".29133mm">
              <v:path arrowok="t"/>
            </v:shape>
            <v:shape id="_x0000_s2184" type="#_x0000_t75" style="position:absolute;left:5674;top:1683;width:117;height:117">
              <v:imagedata r:id="rId15" o:title=""/>
            </v:shape>
            <v:shape id="_x0000_s2183" style="position:absolute;left:4751;top:3230;width:1040;height:2890" coordorigin="4751,3231" coordsize="1040,2890" path="m5791,3231r-1040,l4751,6120e" filled="f" strokecolor="#404040" strokeweight=".29111mm">
              <v:path arrowok="t"/>
            </v:shape>
            <v:shape id="_x0000_s2182" type="#_x0000_t75" style="position:absolute;left:4693;top:6092;width:116;height:117">
              <v:imagedata r:id="rId16" o:title=""/>
            </v:shape>
            <v:shape id="_x0000_s2181" style="position:absolute;left:4518;top:2486;width:1273;height:3636" coordorigin="4518,2486" coordsize="1273,3636" path="m5791,2486r-1273,l4518,6122e" filled="f" strokecolor="#404040" strokeweight=".29111mm">
              <v:path arrowok="t"/>
            </v:shape>
            <v:shape id="_x0000_s2180" type="#_x0000_t75" style="position:absolute;left:4460;top:6093;width:117;height:117">
              <v:imagedata r:id="rId17" o:title=""/>
            </v:shape>
            <v:shape id="_x0000_s2179" style="position:absolute;left:5223;top:5873;width:480;height:630" coordorigin="5223,5874" coordsize="480,630" path="m5223,6503r,-629l5703,5874e" filled="f" strokecolor="#404040" strokeweight=".29133mm">
              <v:path arrowok="t"/>
            </v:shape>
            <v:shape id="_x0000_s2178" type="#_x0000_t75" style="position:absolute;left:5674;top:5815;width:117;height:117">
              <v:imagedata r:id="rId15" o:title=""/>
            </v:shape>
            <v:line id="_x0000_s2177" style="position:absolute" from="5307,6630" to="5703,6628" strokecolor="#404040" strokeweight=".29183mm"/>
            <v:shape id="_x0000_s2176" type="#_x0000_t75" style="position:absolute;left:5674;top:6569;width:117;height:117">
              <v:imagedata r:id="rId18" o:title=""/>
            </v:shape>
            <v:line id="_x0000_s2175" style="position:absolute" from="3612,6610" to="3308,6614" strokecolor="#404040" strokeweight=".29183mm"/>
            <v:shape id="_x0000_s2174" style="position:absolute;left:3220;top:6555;width:117;height:117" coordorigin="3220,6555" coordsize="117,117" path="m3336,6555r-116,60l3337,6672r-11,-29l3323,6614r3,-30l3336,6555xe" fillcolor="#404040" stroked="f">
              <v:path arrowok="t"/>
            </v:shape>
            <v:shape id="_x0000_s2173" style="position:absolute;left:3560;top:8731;width:2143;height:157" coordorigin="3561,8732" coordsize="2143,157" path="m3561,8732r,157l4405,8889r4,-19l4419,8854r16,-11l4454,8839r20,4l4489,8854r11,16l4504,8889r1199,e" filled="f" strokecolor="#404040" strokeweight=".29183mm">
              <v:path arrowok="t"/>
            </v:shape>
            <v:shape id="_x0000_s2172" type="#_x0000_t75" style="position:absolute;left:5674;top:8830;width:117;height:117">
              <v:imagedata r:id="rId15" o:title=""/>
            </v:shape>
            <v:shape id="_x0000_s2171" style="position:absolute;left:3262;top:8731;width:2441;height:912" coordorigin="3263,8731" coordsize="2441,912" path="m3263,8731r,912l4405,9643r4,-20l4419,9608r16,-11l4454,9593r20,4l4489,9608r11,15l4504,9643r1199,e" filled="f" strokecolor="#404040" strokeweight=".29172mm">
              <v:path arrowok="t"/>
            </v:shape>
            <v:shape id="_x0000_s2170" type="#_x0000_t75" style="position:absolute;left:5674;top:9584;width:117;height:117">
              <v:imagedata r:id="rId19" o:title=""/>
            </v:shape>
            <v:line id="_x0000_s2169" style="position:absolute" from="4454,10266" to="4454,7501" strokecolor="#404040" strokeweight=".43656mm">
              <v:stroke dashstyle="longDash"/>
            </v:line>
            <v:shape id="_x0000_s2168" type="#_x0000_t75" style="position:absolute;left:4388;top:7399;width:133;height:134">
              <v:imagedata r:id="rId20" o:title=""/>
            </v:shape>
            <v:shape id="_x0000_s2167" style="position:absolute;left:5233;top:7092;width:470;height:289" coordorigin="5234,7093" coordsize="470,289" path="m5234,7093r,288l5703,7381e" filled="f" strokecolor="#404040" strokeweight=".29161mm">
              <v:path arrowok="t"/>
            </v:shape>
            <v:shape id="_x0000_s2166" type="#_x0000_t75" style="position:absolute;left:5674;top:7323;width:117;height:117">
              <v:imagedata r:id="rId15" o:title=""/>
            </v:shape>
            <v:shape id="_x0000_s2165" style="position:absolute;left:4810;top:7350;width:893;height:785" coordorigin="4810,7350" coordsize="893,785" path="m4810,7350r,785l5703,8135e" filled="f" strokecolor="#404040" strokeweight=".29147mm">
              <v:path arrowok="t"/>
            </v:shape>
            <v:shape id="_x0000_s2164" type="#_x0000_t75" style="position:absolute;left:5674;top:8076;width:117;height:117">
              <v:imagedata r:id="rId21" o:title=""/>
            </v:shape>
            <v:shape id="_x0000_s2163" style="position:absolute;left:3492;top:6933;width:117;height:117" coordorigin="3493,6933" coordsize="117,117" path="m3494,6933r10,29l3507,6992r-4,30l3493,7050r117,-57l3494,6933xe" fillcolor="#404040" stroked="f">
              <v:path arrowok="t"/>
            </v:shape>
            <v:shape id="_x0000_s2162" style="position:absolute;left:2375;top:7487;width:149;height:657" coordorigin="2375,7488" coordsize="149,657" path="m2524,8144r-149,l2375,7488e" filled="f" strokecolor="#404040" strokeweight=".29108mm">
              <v:path arrowok="t"/>
            </v:shape>
            <v:shape id="_x0000_s2161" type="#_x0000_t75" style="position:absolute;left:2317;top:7399;width:117;height:117">
              <v:imagedata r:id="rId22" o:title=""/>
            </v:shape>
            <v:shape id="_x0000_s2160" type="#_x0000_t75" style="position:absolute;left:2523;top:7548;width:1782;height:1192">
              <v:imagedata r:id="rId23" o:title=""/>
            </v:shape>
            <v:shape id="_x0000_s2159" style="position:absolute;left:2523;top:7548;width:1783;height:1192" coordorigin="2524,7549" coordsize="1783,1192" path="m2524,8144r5,-61l2542,8024r22,-57l2594,7912r38,-52l2676,7811r51,-46l2785,7723r63,-38l2917,7650r73,-29l3068,7596r82,-21l3235,7561r89,-9l3415,7549r91,3l3594,7561r86,14l3762,7596r78,25l3913,7650r69,35l4045,7723r57,42l4154,7811r44,49l4236,7912r30,55l4288,8024r13,59l4306,8144r-5,61l4288,8264r-22,57l4236,8376r-38,52l4154,8477r-51,46l4045,8565r-63,39l3913,8638r-73,30l3762,8693r-82,20l3595,8728r-89,9l3415,8740r-91,-3l3235,8728r-85,-15l3068,8693r-78,-25l2917,8638r-69,-34l2785,8565r-58,-42l2676,8477r-44,-49l2594,8376r-30,-55l2542,8264r-13,-59l2524,8144xe" filled="f" strokecolor="#c00000" strokeweight=".43736mm">
              <v:path arrowok="t"/>
            </v:shape>
            <v:shape id="_x0000_s2158" type="#_x0000_t75" style="position:absolute;left:3563;top:6208;width:1782;height:1192">
              <v:imagedata r:id="rId24" o:title=""/>
            </v:shape>
            <v:shape id="_x0000_s2157" style="position:absolute;left:3563;top:6208;width:1782;height:1192" coordorigin="3564,6209" coordsize="1782,1192" path="m3564,6804r4,-61l3582,6684r22,-57l3633,6572r38,-52l3716,6471r51,-46l3824,6383r64,-38l3956,6310r74,-30l4108,6255r81,-20l4275,6221r88,-9l4454,6209r91,3l4634,6221r85,14l4801,6255r78,25l4953,6310r68,35l5084,6383r58,42l5193,6471r45,49l5275,6572r30,55l5327,6684r14,59l5345,6804r-4,61l5327,6924r-22,57l5275,7036r-37,52l5193,7137r-51,46l5084,7225r-63,39l4953,7298r-74,30l4801,7353r-82,20l4634,7388r-88,9l4454,7400r-91,-3l4275,7388r-85,-15l4108,7353r-78,-25l3956,7298r-68,-34l3824,7225r-57,-42l3716,7137r-45,-49l3634,7036r-30,-55l3582,6924r-14,-59l3564,6804xe" filled="f" strokecolor="#c00000" strokeweight=".43736mm">
              <v:path arrowok="t"/>
            </v:shape>
            <v:shape id="_x0000_s2156" type="#_x0000_t75" style="position:absolute;left:5790;top:2188;width:2228;height:596">
              <v:imagedata r:id="rId25" o:title=""/>
            </v:shape>
            <v:line id="_x0000_s2155" style="position:absolute" from="9578,550" to="9578,611" strokecolor="#404040" strokeweight=".29103mm"/>
            <v:shape id="_x0000_s2154" style="position:absolute;left:9519;top:582;width:117;height:117" coordorigin="9519,583" coordsize="117,117" path="m9636,583r-29,10l9577,597r-29,-4l9519,583r59,116l9636,583xe" fillcolor="#404040" stroked="f">
              <v:path arrowok="t"/>
            </v:shape>
            <v:shape id="_x0000_s2153" type="#_x0000_t75" style="position:absolute;left:8463;top:-46;width:2228;height:596">
              <v:imagedata r:id="rId26" o:title=""/>
            </v:shape>
            <v:line id="_x0000_s2152" style="position:absolute" from="8464,1742" to="8106,1742" strokecolor="#404040" strokeweight=".29183mm"/>
            <v:shape id="_x0000_s2151" style="position:absolute;left:8018;top:1683;width:116;height:117" coordorigin="8018,1683" coordsize="116,117" path="m8134,1683r-116,59l8134,1800r-10,-29l8121,1742r3,-30l8134,1683xe" fillcolor="#404040" stroked="f">
              <v:path arrowok="t"/>
            </v:shape>
            <v:shape id="_x0000_s2150" style="position:absolute;left:8106;top:997;width:358;height:596" coordorigin="8106,997" coordsize="358,596" path="m8464,997r-223,l8241,1593r-135,e" filled="f" strokecolor="#404040" strokeweight=".29125mm">
              <v:path arrowok="t"/>
            </v:shape>
            <v:shape id="_x0000_s2149" type="#_x0000_t75" style="position:absolute;left:8018;top:1534;width:116;height:117">
              <v:imagedata r:id="rId27" o:title=""/>
            </v:shape>
            <v:shape id="_x0000_s2148" type="#_x0000_t75" style="position:absolute;left:8463;top:699;width:2228;height:596">
              <v:imagedata r:id="rId28" o:title=""/>
            </v:shape>
            <v:shape id="_x0000_s2147" type="#_x0000_t75" style="position:absolute;left:8463;top:1443;width:2228;height:596">
              <v:imagedata r:id="rId29" o:title=""/>
            </v:shape>
            <v:shape id="_x0000_s2146" type="#_x0000_t75" style="position:absolute;left:5790;top:1443;width:2228;height:596">
              <v:imagedata r:id="rId30" o:title=""/>
            </v:shape>
            <v:line id="_x0000_s2145" style="position:absolute" from="8018,3231" to="8376,3231" strokecolor="#404040" strokeweight=".29183mm"/>
            <v:shape id="_x0000_s2144" style="position:absolute;left:8347;top:3172;width:117;height:117" coordorigin="8348,3172" coordsize="117,117" path="m8348,3172r10,29l8361,3231r-3,29l8348,3289r116,-58l8348,3172xe" fillcolor="#404040" stroked="f">
              <v:path arrowok="t"/>
            </v:shape>
            <v:shape id="_x0000_s2143" type="#_x0000_t75" style="position:absolute;left:8463;top:2932;width:2228;height:596">
              <v:imagedata r:id="rId31" o:title=""/>
            </v:shape>
            <v:shape id="_x0000_s2142" type="#_x0000_t75" style="position:absolute;left:5790;top:2932;width:2228;height:596">
              <v:imagedata r:id="rId32" o:title=""/>
            </v:shape>
            <v:shape id="_x0000_s2141" type="#_x0000_t75" style="position:absolute;left:5790;top:5575;width:2228;height:596">
              <v:imagedata r:id="rId33" o:title=""/>
            </v:shape>
            <v:shape id="_x0000_s2140" type="#_x0000_t75" style="position:absolute;left:5790;top:8591;width:2228;height:596">
              <v:imagedata r:id="rId34" o:title=""/>
            </v:shape>
            <v:shape id="_x0000_s2139" type="#_x0000_t75" style="position:absolute;left:5790;top:9344;width:2228;height:596">
              <v:imagedata r:id="rId35" o:title=""/>
            </v:shape>
            <v:shape id="_x0000_s2138" type="#_x0000_t75" style="position:absolute;left:5790;top:7083;width:2228;height:596">
              <v:imagedata r:id="rId36" o:title=""/>
            </v:shape>
            <v:shape id="_x0000_s2137" type="#_x0000_t75" style="position:absolute;left:5790;top:7837;width:2228;height:596">
              <v:imagedata r:id="rId37" o:title=""/>
            </v:shape>
            <v:shape id="_x0000_s2136" type="#_x0000_t75" style="position:absolute;left:5790;top:6329;width:2228;height:596">
              <v:imagedata r:id="rId37" o:title=""/>
            </v:shape>
            <v:shape id="_x0000_s2135" type="#_x0000_t75" style="position:absolute;left:8463;top:6329;width:2228;height:596">
              <v:imagedata r:id="rId38" o:title=""/>
            </v:shape>
            <v:shape id="_x0000_s2134" style="position:absolute;left:2375;top:1071;width:3416;height:5049" coordorigin="2375,1071" coordsize="3416,5049" path="m5791,1071r-3416,l2375,6120e" filled="f" strokecolor="#404040" strokeweight=".29128mm">
              <v:path arrowok="t"/>
            </v:shape>
            <v:shape id="_x0000_s2133" type="#_x0000_t75" style="position:absolute;left:2317;top:6092;width:117;height:117">
              <v:imagedata r:id="rId39" o:title=""/>
            </v:shape>
            <v:shape id="_x0000_s2132" style="position:absolute;left:2233;top:922;width:3433;height:5294" coordorigin="2234,923" coordsize="3433,5294" path="m2234,6216r,-5293l5666,923e" filled="f" strokecolor="#404040" strokeweight=".29128mm">
              <v:path arrowok="t"/>
            </v:shape>
            <v:shape id="_x0000_s2131" type="#_x0000_t75" style="position:absolute;left:5637;top:864;width:117;height:117">
              <v:imagedata r:id="rId15" o:title=""/>
            </v:shape>
            <v:shape id="_x0000_s2130" type="#_x0000_t75" style="position:absolute;left:1484;top:6208;width:1782;height:1192">
              <v:imagedata r:id="rId40" o:title=""/>
            </v:shape>
            <v:shape id="_x0000_s2129" style="position:absolute;left:1484;top:6208;width:1782;height:1192" coordorigin="1485,6209" coordsize="1782,1192" path="m1485,6804r4,-61l1503,6684r22,-57l1555,6572r37,-52l1637,6471r51,-46l1745,6383r64,-38l1877,6310r74,-30l2029,6255r82,-20l2196,6221r88,-9l2375,6209r92,3l2555,6221r85,14l2722,6255r78,25l2874,6310r68,35l3005,6383r58,42l3114,6471r45,49l3196,6572r30,55l3248,6684r14,59l3266,6804r-4,61l3248,6924r-22,57l3196,7036r-37,52l3114,7137r-51,46l3005,7225r-63,39l2874,7298r-74,30l2722,7353r-82,20l2555,7388r-88,9l2375,7400r-91,-3l2196,7388r-85,-15l2029,7353r-78,-25l1877,7298r-68,-34l1745,7225r-57,-42l1637,7137r-45,-49l1555,7036r-30,-55l1503,6924r-14,-59l1485,6804xe" filled="f" strokecolor="#c00000" strokeweight=".43736mm">
              <v:path arrowok="t"/>
            </v:shape>
            <v:shape id="_x0000_s2128" style="position:absolute;left:3563;top:10266;width:1782;height:1192" coordorigin="3564,10266" coordsize="1782,1192" path="m4454,10266r-91,3l4275,10278r-86,15l4108,10313r-78,25l3956,10368r-68,34l3824,10441r-57,42l3716,10529r-45,49l3633,10630r-29,55l3582,10742r-14,59l3564,10862r4,61l3582,10982r22,57l3634,11094r37,52l3716,11195r51,46l3824,11283r64,38l3956,11356r74,30l4108,11411r82,20l4275,11445r88,9l4454,11457r92,-3l4634,11445r85,-14l4801,11411r78,-25l4953,11356r68,-35l5084,11283r58,-42l5193,11195r45,-49l5275,11094r30,-55l5327,10982r14,-59l5345,10862r-4,-61l5327,10742r-22,-57l5275,10630r-37,-52l5193,10529r-51,-46l5084,10441r-63,-39l4953,10368r-74,-30l4801,10313r-82,-20l4634,10278r-89,-9l4454,10266xe" fillcolor="#f8f8f8" stroked="f">
              <v:path arrowok="t"/>
            </v:shape>
            <v:shape id="_x0000_s2127" style="position:absolute;left:3563;top:10266;width:1782;height:1192" coordorigin="3564,10266" coordsize="1782,1192" path="m3564,10862r4,-61l3582,10742r22,-57l3633,10630r38,-52l3716,10529r51,-46l3824,10441r64,-39l3956,10368r74,-30l4108,10313r81,-20l4275,10278r88,-9l4454,10266r91,3l4634,10278r85,15l4801,10313r78,25l4953,10368r68,34l5084,10441r58,42l5193,10529r45,49l5275,10630r30,55l5327,10742r14,59l5345,10862r-4,61l5327,10982r-22,57l5275,11094r-37,52l5193,11195r-51,46l5084,11283r-63,38l4953,11356r-74,30l4801,11411r-82,20l4634,11445r-88,9l4454,11457r-91,-3l4275,11445r-85,-14l4108,11411r-78,-25l3956,11356r-68,-35l3824,11283r-57,-42l3716,11195r-45,-49l3634,11094r-30,-55l3582,10982r-14,-59l3564,10862xe" filled="f" strokecolor="#404040" strokeweight=".07289mm">
              <v:path arrowok="t"/>
            </v:shape>
            <v:shape id="_x0000_s2126" type="#_x0000_t75" style="position:absolute;left:5790;top:3686;width:2228;height:596">
              <v:imagedata r:id="rId41" o:title=""/>
            </v:shape>
            <v:shape id="_x0000_s2125" type="#_x0000_t75" style="position:absolute;left:8463;top:7101;width:2228;height:596">
              <v:imagedata r:id="rId38" o:title=""/>
            </v:shape>
            <v:shape id="_x0000_s2124" type="#_x0000_t75" style="position:absolute;left:8463;top:9344;width:2228;height:596">
              <v:imagedata r:id="rId42" o:title=""/>
            </v:shape>
            <v:shape id="_x0000_s2123" type="#_x0000_t75" style="position:absolute;left:5790;top:10815;width:2228;height:596">
              <v:imagedata r:id="rId43" o:title=""/>
            </v:shape>
            <v:shape id="_x0000_s2122" type="#_x0000_t75" style="position:absolute;left:5658;top:11046;width:133;height:133">
              <v:imagedata r:id="rId44" o:title=""/>
            </v:shape>
            <v:shape id="_x0000_s2121" type="#_x0000_t75" style="position:absolute;left:5790;top:699;width:2228;height:596">
              <v:imagedata r:id="rId45" o:title=""/>
            </v:shape>
            <w10:wrap anchorx="page"/>
          </v:group>
        </w:pict>
      </w:r>
      <w:r w:rsidR="004E5429">
        <w:rPr>
          <w:rFonts w:ascii="Calibri"/>
          <w:b/>
          <w:sz w:val="26"/>
        </w:rPr>
        <w:t>Lookup Related Files</w:t>
      </w:r>
    </w:p>
    <w:p w14:paraId="2C956F2F" w14:textId="77777777" w:rsidR="00C227BB" w:rsidRDefault="004E5429">
      <w:pPr>
        <w:pStyle w:val="BodyText"/>
        <w:rPr>
          <w:rFonts w:ascii="Calibri"/>
          <w:b/>
          <w:sz w:val="26"/>
        </w:rPr>
      </w:pPr>
      <w:r>
        <w:br w:type="column"/>
      </w:r>
    </w:p>
    <w:p w14:paraId="7BD71A17" w14:textId="77777777" w:rsidR="00C227BB" w:rsidRDefault="00C227BB">
      <w:pPr>
        <w:pStyle w:val="BodyText"/>
        <w:spacing w:before="1"/>
        <w:rPr>
          <w:rFonts w:ascii="Calibri"/>
          <w:b/>
          <w:sz w:val="21"/>
        </w:rPr>
      </w:pPr>
    </w:p>
    <w:p w14:paraId="0610D128" w14:textId="77777777" w:rsidR="00C227BB" w:rsidRDefault="004E5429">
      <w:pPr>
        <w:ind w:left="657" w:right="1293"/>
        <w:jc w:val="center"/>
        <w:rPr>
          <w:rFonts w:ascii="Calibri"/>
          <w:b/>
          <w:sz w:val="26"/>
        </w:rPr>
      </w:pPr>
      <w:r>
        <w:rPr>
          <w:rFonts w:ascii="Calibri"/>
          <w:b/>
          <w:sz w:val="26"/>
        </w:rPr>
        <w:t>Coding Support Files</w:t>
      </w:r>
    </w:p>
    <w:p w14:paraId="4E34951E" w14:textId="77777777" w:rsidR="00C227BB" w:rsidRDefault="00F80B74">
      <w:pPr>
        <w:pStyle w:val="BodyText"/>
        <w:ind w:left="497"/>
        <w:rPr>
          <w:rFonts w:ascii="Calibri"/>
        </w:rPr>
      </w:pPr>
      <w:r>
        <w:rPr>
          <w:rFonts w:ascii="Calibri"/>
        </w:rPr>
      </w:r>
      <w:r>
        <w:rPr>
          <w:rFonts w:ascii="Calibri"/>
        </w:rPr>
        <w:pict w14:anchorId="46D1BAF6">
          <v:shapetype id="_x0000_t202" coordsize="21600,21600" o:spt="202" path="m,l,21600r21600,l21600,xe">
            <v:stroke joinstyle="miter"/>
            <v:path gradientshapeok="t" o:connecttype="rect"/>
          </v:shapetype>
          <v:shape id="_x0000_s2201" type="#_x0000_t202" style="width:111.4pt;height:29.8pt;mso-left-percent:-10001;mso-top-percent:-10001;mso-position-horizontal:absolute;mso-position-horizontal-relative:char;mso-position-vertical:absolute;mso-position-vertical-relative:line;mso-left-percent:-10001;mso-top-percent:-10001" filled="f" strokecolor="#c00000" strokeweight=".43767mm">
            <v:textbox inset="0,0,0,0">
              <w:txbxContent>
                <w:p w14:paraId="08274B6F" w14:textId="77777777" w:rsidR="00C227BB" w:rsidRDefault="004E5429">
                  <w:pPr>
                    <w:spacing w:before="154"/>
                    <w:ind w:left="395"/>
                    <w:rPr>
                      <w:rFonts w:ascii="Calibri"/>
                      <w:b/>
                      <w:sz w:val="20"/>
                    </w:rPr>
                  </w:pPr>
                  <w:r>
                    <w:rPr>
                      <w:rFonts w:ascii="Calibri"/>
                      <w:b/>
                      <w:sz w:val="20"/>
                    </w:rPr>
                    <w:t>Mappings 757.33</w:t>
                  </w:r>
                </w:p>
              </w:txbxContent>
            </v:textbox>
            <w10:anchorlock/>
          </v:shape>
        </w:pict>
      </w:r>
    </w:p>
    <w:p w14:paraId="52497278" w14:textId="77777777" w:rsidR="00C227BB" w:rsidRDefault="00C227BB">
      <w:pPr>
        <w:pStyle w:val="BodyText"/>
        <w:spacing w:before="2"/>
        <w:rPr>
          <w:rFonts w:ascii="Calibri"/>
          <w:b/>
          <w:sz w:val="10"/>
        </w:rPr>
      </w:pPr>
    </w:p>
    <w:p w14:paraId="66B945E0" w14:textId="77777777" w:rsidR="00C227BB" w:rsidRDefault="00F80B74">
      <w:pPr>
        <w:pStyle w:val="BodyText"/>
        <w:ind w:left="507"/>
        <w:rPr>
          <w:rFonts w:ascii="Calibri"/>
        </w:rPr>
      </w:pPr>
      <w:r>
        <w:rPr>
          <w:rFonts w:ascii="Calibri"/>
        </w:rPr>
      </w:r>
      <w:r>
        <w:rPr>
          <w:rFonts w:ascii="Calibri"/>
        </w:rPr>
        <w:pict w14:anchorId="15763A7B">
          <v:shape id="_x0000_s2200" type="#_x0000_t202" style="width:111.4pt;height:29.8pt;mso-left-percent:-10001;mso-top-percent:-10001;mso-position-horizontal:absolute;mso-position-horizontal-relative:char;mso-position-vertical:absolute;mso-position-vertical-relative:line;mso-left-percent:-10001;mso-top-percent:-10001" filled="f" strokecolor="#404040" strokeweight=".07294mm">
            <v:textbox inset="0,0,0,0">
              <w:txbxContent>
                <w:p w14:paraId="2ECF80F4" w14:textId="77777777" w:rsidR="00C227BB" w:rsidRDefault="004E5429">
                  <w:pPr>
                    <w:spacing w:before="49" w:line="235" w:lineRule="auto"/>
                    <w:ind w:left="834" w:hanging="522"/>
                    <w:rPr>
                      <w:rFonts w:ascii="Calibri"/>
                      <w:b/>
                      <w:sz w:val="20"/>
                    </w:rPr>
                  </w:pPr>
                  <w:r>
                    <w:rPr>
                      <w:rFonts w:ascii="Calibri"/>
                      <w:b/>
                      <w:sz w:val="20"/>
                    </w:rPr>
                    <w:t>Mapping Definition 757.32</w:t>
                  </w:r>
                </w:p>
              </w:txbxContent>
            </v:textbox>
            <w10:anchorlock/>
          </v:shape>
        </w:pict>
      </w:r>
    </w:p>
    <w:p w14:paraId="6CBA8BDF" w14:textId="77777777" w:rsidR="00C227BB" w:rsidRDefault="00C227BB">
      <w:pPr>
        <w:pStyle w:val="BodyText"/>
        <w:spacing w:before="3"/>
        <w:rPr>
          <w:rFonts w:ascii="Calibri"/>
          <w:b/>
          <w:sz w:val="7"/>
        </w:rPr>
      </w:pPr>
    </w:p>
    <w:p w14:paraId="4B94E09F" w14:textId="77777777" w:rsidR="00C227BB" w:rsidRDefault="00F80B74">
      <w:pPr>
        <w:pStyle w:val="BodyText"/>
        <w:ind w:left="497"/>
        <w:rPr>
          <w:rFonts w:ascii="Calibri"/>
        </w:rPr>
      </w:pPr>
      <w:r>
        <w:rPr>
          <w:rFonts w:ascii="Calibri"/>
        </w:rPr>
      </w:r>
      <w:r>
        <w:rPr>
          <w:rFonts w:ascii="Calibri"/>
        </w:rPr>
        <w:pict w14:anchorId="7C0B6676">
          <v:shape id="_x0000_s2199" type="#_x0000_t202" style="width:111.4pt;height:29.8pt;mso-left-percent:-10001;mso-top-percent:-10001;mso-position-horizontal:absolute;mso-position-horizontal-relative:char;mso-position-vertical:absolute;mso-position-vertical-relative:line;mso-left-percent:-10001;mso-top-percent:-10001" filled="f" strokecolor="#c00000" strokeweight=".43767mm">
            <v:textbox inset="0,0,0,0">
              <w:txbxContent>
                <w:p w14:paraId="44684049" w14:textId="77777777" w:rsidR="00C227BB" w:rsidRDefault="004E5429">
                  <w:pPr>
                    <w:spacing w:before="39" w:line="235" w:lineRule="auto"/>
                    <w:ind w:left="773" w:hanging="429"/>
                    <w:rPr>
                      <w:rFonts w:ascii="Calibri"/>
                      <w:b/>
                      <w:sz w:val="20"/>
                    </w:rPr>
                  </w:pPr>
                  <w:r>
                    <w:rPr>
                      <w:rFonts w:ascii="Calibri"/>
                      <w:b/>
                      <w:sz w:val="20"/>
                    </w:rPr>
                    <w:t>Character Position 757.033</w:t>
                  </w:r>
                </w:p>
              </w:txbxContent>
            </v:textbox>
            <w10:anchorlock/>
          </v:shape>
        </w:pict>
      </w:r>
    </w:p>
    <w:p w14:paraId="297A2248" w14:textId="77777777" w:rsidR="00C227BB" w:rsidRDefault="00C227BB">
      <w:pPr>
        <w:pStyle w:val="BodyText"/>
        <w:rPr>
          <w:rFonts w:ascii="Calibri"/>
          <w:b/>
          <w:sz w:val="26"/>
        </w:rPr>
      </w:pPr>
    </w:p>
    <w:p w14:paraId="4D81FAEC" w14:textId="77777777" w:rsidR="00C227BB" w:rsidRDefault="00F80B74">
      <w:pPr>
        <w:spacing w:before="186"/>
        <w:ind w:left="657" w:right="1293"/>
        <w:jc w:val="center"/>
        <w:rPr>
          <w:rFonts w:ascii="Calibri"/>
          <w:b/>
          <w:sz w:val="26"/>
        </w:rPr>
      </w:pPr>
      <w:r>
        <w:pict w14:anchorId="5C66B846">
          <v:shape id="_x0000_s2116" type="#_x0000_t202" style="position:absolute;left:0;text-align:left;margin-left:289.55pt;margin-top:-10.2pt;width:111.4pt;height:29.8pt;z-index:15738880;mso-position-horizontal-relative:page" filled="f" strokecolor="#404040" strokeweight=".07294mm">
            <v:textbox inset="0,0,0,0">
              <w:txbxContent>
                <w:p w14:paraId="6961EB3F" w14:textId="77777777" w:rsidR="00C227BB" w:rsidRDefault="004E5429">
                  <w:pPr>
                    <w:spacing w:before="49" w:line="235" w:lineRule="auto"/>
                    <w:ind w:left="834" w:hanging="557"/>
                    <w:rPr>
                      <w:rFonts w:ascii="Calibri"/>
                      <w:b/>
                      <w:sz w:val="20"/>
                    </w:rPr>
                  </w:pPr>
                  <w:r>
                    <w:rPr>
                      <w:rFonts w:ascii="Calibri"/>
                      <w:b/>
                      <w:sz w:val="20"/>
                    </w:rPr>
                    <w:t>Replacement Words 757.05</w:t>
                  </w:r>
                </w:p>
              </w:txbxContent>
            </v:textbox>
            <w10:wrap anchorx="page"/>
          </v:shape>
        </w:pict>
      </w:r>
      <w:r>
        <w:pict w14:anchorId="6BB8358F">
          <v:shape id="_x0000_s2115" type="#_x0000_t202" style="position:absolute;left:0;text-align:left;margin-left:289.55pt;margin-top:-84.65pt;width:111.4pt;height:29.8pt;z-index:15739392;mso-position-horizontal-relative:page" filled="f" strokecolor="#c00000" strokeweight=".43767mm">
            <v:textbox inset="0,0,0,0">
              <w:txbxContent>
                <w:p w14:paraId="1F8F8B62" w14:textId="77777777" w:rsidR="00C227BB" w:rsidRDefault="004E5429">
                  <w:pPr>
                    <w:spacing w:before="154"/>
                    <w:ind w:left="141"/>
                    <w:rPr>
                      <w:rFonts w:ascii="Calibri"/>
                      <w:b/>
                      <w:sz w:val="20"/>
                    </w:rPr>
                  </w:pPr>
                  <w:r>
                    <w:rPr>
                      <w:rFonts w:ascii="Calibri"/>
                      <w:b/>
                      <w:sz w:val="20"/>
                    </w:rPr>
                    <w:t>Concept Usage 757.001</w:t>
                  </w:r>
                </w:p>
              </w:txbxContent>
            </v:textbox>
            <w10:wrap anchorx="page"/>
          </v:shape>
        </w:pict>
      </w:r>
      <w:r>
        <w:pict w14:anchorId="14EBB0E1">
          <v:shape id="_x0000_s2114" type="#_x0000_t202" style="position:absolute;left:0;text-align:left;margin-left:289.55pt;margin-top:-47.45pt;width:111.4pt;height:29.8pt;z-index:15741952;mso-position-horizontal-relative:page" filled="f" strokecolor="#404040" strokeweight=".07294mm">
            <v:textbox inset="0,0,0,0">
              <w:txbxContent>
                <w:p w14:paraId="7AD9ED01" w14:textId="77777777" w:rsidR="00C227BB" w:rsidRDefault="004E5429">
                  <w:pPr>
                    <w:spacing w:before="165"/>
                    <w:ind w:left="208"/>
                    <w:rPr>
                      <w:rFonts w:ascii="Calibri"/>
                      <w:b/>
                      <w:sz w:val="20"/>
                    </w:rPr>
                  </w:pPr>
                  <w:r>
                    <w:rPr>
                      <w:rFonts w:ascii="Calibri"/>
                      <w:b/>
                      <w:sz w:val="20"/>
                    </w:rPr>
                    <w:t>Coding System 757.03</w:t>
                  </w:r>
                </w:p>
              </w:txbxContent>
            </v:textbox>
            <w10:wrap anchorx="page"/>
          </v:shape>
        </w:pict>
      </w:r>
      <w:r w:rsidR="004E5429">
        <w:rPr>
          <w:rFonts w:ascii="Calibri"/>
          <w:b/>
          <w:sz w:val="26"/>
        </w:rPr>
        <w:t>User Default Files</w:t>
      </w:r>
    </w:p>
    <w:p w14:paraId="0E84169D" w14:textId="77777777" w:rsidR="00C227BB" w:rsidRDefault="00C227BB">
      <w:pPr>
        <w:jc w:val="center"/>
        <w:rPr>
          <w:rFonts w:ascii="Calibri"/>
          <w:sz w:val="26"/>
        </w:rPr>
        <w:sectPr w:rsidR="00C227BB">
          <w:pgSz w:w="12240" w:h="15840"/>
          <w:pgMar w:top="1360" w:right="400" w:bottom="940" w:left="1220" w:header="0" w:footer="666" w:gutter="0"/>
          <w:cols w:num="2" w:space="720" w:equalWidth="0">
            <w:col w:w="6694" w:space="40"/>
            <w:col w:w="3886"/>
          </w:cols>
        </w:sectPr>
      </w:pPr>
    </w:p>
    <w:p w14:paraId="7C644791" w14:textId="77777777" w:rsidR="00C227BB" w:rsidRDefault="00F80B74">
      <w:pPr>
        <w:pStyle w:val="BodyText"/>
        <w:tabs>
          <w:tab w:val="left" w:pos="7238"/>
        </w:tabs>
        <w:ind w:left="4557"/>
        <w:rPr>
          <w:rFonts w:ascii="Calibri"/>
        </w:rPr>
      </w:pPr>
      <w:r>
        <w:rPr>
          <w:rFonts w:ascii="Calibri"/>
        </w:rPr>
      </w:r>
      <w:r>
        <w:rPr>
          <w:rFonts w:ascii="Calibri"/>
        </w:rPr>
        <w:pict w14:anchorId="1CA320B9">
          <v:shape id="_x0000_s2198" type="#_x0000_t202" style="width:111.4pt;height:29.8pt;mso-left-percent:-10001;mso-top-percent:-10001;mso-position-horizontal:absolute;mso-position-horizontal-relative:char;mso-position-vertical:absolute;mso-position-vertical-relative:line;mso-left-percent:-10001;mso-top-percent:-10001" filled="f" strokecolor="#c00000" strokeweight=".43767mm">
            <v:textbox inset="0,0,0,0">
              <w:txbxContent>
                <w:p w14:paraId="0CF242D3" w14:textId="77777777" w:rsidR="00C227BB" w:rsidRDefault="004E5429">
                  <w:pPr>
                    <w:spacing w:before="154"/>
                    <w:ind w:left="485"/>
                    <w:rPr>
                      <w:rFonts w:ascii="Calibri"/>
                      <w:b/>
                      <w:sz w:val="20"/>
                    </w:rPr>
                  </w:pPr>
                  <w:r>
                    <w:rPr>
                      <w:rFonts w:ascii="Calibri"/>
                      <w:b/>
                      <w:sz w:val="20"/>
                    </w:rPr>
                    <w:t>Subsets 757.21</w:t>
                  </w:r>
                </w:p>
              </w:txbxContent>
            </v:textbox>
            <w10:anchorlock/>
          </v:shape>
        </w:pict>
      </w:r>
      <w:r w:rsidR="004E5429">
        <w:rPr>
          <w:rFonts w:ascii="Calibri"/>
        </w:rPr>
        <w:tab/>
      </w:r>
      <w:r>
        <w:rPr>
          <w:rFonts w:ascii="Calibri"/>
          <w:position w:val="1"/>
        </w:rPr>
      </w:r>
      <w:r>
        <w:rPr>
          <w:rFonts w:ascii="Calibri"/>
          <w:position w:val="1"/>
        </w:rPr>
        <w:pict w14:anchorId="47A2F86E">
          <v:shape id="_x0000_s2197" type="#_x0000_t202" style="width:111.4pt;height:29.8pt;mso-left-percent:-10001;mso-top-percent:-10001;mso-position-horizontal:absolute;mso-position-horizontal-relative:char;mso-position-vertical:absolute;mso-position-vertical-relative:line;mso-left-percent:-10001;mso-top-percent:-10001" filled="f" strokecolor="#404040" strokeweight=".07294mm">
            <v:textbox inset="0,0,0,0">
              <w:txbxContent>
                <w:p w14:paraId="52E82CE8" w14:textId="77777777" w:rsidR="00C227BB" w:rsidRDefault="004E5429">
                  <w:pPr>
                    <w:spacing w:before="165"/>
                    <w:ind w:left="152"/>
                    <w:rPr>
                      <w:rFonts w:ascii="Calibri"/>
                      <w:b/>
                      <w:sz w:val="20"/>
                    </w:rPr>
                  </w:pPr>
                  <w:r>
                    <w:rPr>
                      <w:rFonts w:ascii="Calibri"/>
                      <w:b/>
                      <w:sz w:val="20"/>
                    </w:rPr>
                    <w:t>Subset Definition 757.2</w:t>
                  </w:r>
                </w:p>
              </w:txbxContent>
            </v:textbox>
            <w10:anchorlock/>
          </v:shape>
        </w:pict>
      </w:r>
    </w:p>
    <w:p w14:paraId="2E1A9145" w14:textId="77777777" w:rsidR="00C227BB" w:rsidRDefault="00C227BB">
      <w:pPr>
        <w:pStyle w:val="BodyText"/>
        <w:spacing w:before="4"/>
        <w:rPr>
          <w:rFonts w:ascii="Calibri"/>
          <w:b/>
          <w:sz w:val="10"/>
        </w:rPr>
      </w:pPr>
    </w:p>
    <w:p w14:paraId="4C43C6D4" w14:textId="77777777" w:rsidR="00C227BB" w:rsidRDefault="00F80B74">
      <w:pPr>
        <w:pStyle w:val="BodyText"/>
        <w:tabs>
          <w:tab w:val="left" w:pos="7240"/>
        </w:tabs>
        <w:ind w:left="4567"/>
        <w:rPr>
          <w:rFonts w:ascii="Calibri"/>
        </w:rPr>
      </w:pPr>
      <w:r>
        <w:rPr>
          <w:rFonts w:ascii="Calibri"/>
        </w:rPr>
      </w:r>
      <w:r>
        <w:rPr>
          <w:rFonts w:ascii="Calibri"/>
        </w:rPr>
        <w:pict w14:anchorId="68139C6B">
          <v:shape id="_x0000_s2196" type="#_x0000_t202" style="width:111.4pt;height:29.8pt;mso-left-percent:-10001;mso-top-percent:-10001;mso-position-horizontal:absolute;mso-position-horizontal-relative:char;mso-position-vertical:absolute;mso-position-vertical-relative:line;mso-left-percent:-10001;mso-top-percent:-10001" filled="f" strokecolor="#404040" strokeweight=".07294mm">
            <v:textbox inset="0,0,0,0">
              <w:txbxContent>
                <w:p w14:paraId="63F6EDA5" w14:textId="77777777" w:rsidR="00C227BB" w:rsidRDefault="004E5429">
                  <w:pPr>
                    <w:spacing w:before="165"/>
                    <w:ind w:left="150"/>
                    <w:rPr>
                      <w:rFonts w:ascii="Calibri"/>
                      <w:b/>
                      <w:sz w:val="20"/>
                    </w:rPr>
                  </w:pPr>
                  <w:r>
                    <w:rPr>
                      <w:rFonts w:ascii="Calibri"/>
                      <w:b/>
                      <w:sz w:val="20"/>
                    </w:rPr>
                    <w:t>Excluded Words 757.04</w:t>
                  </w:r>
                </w:p>
              </w:txbxContent>
            </v:textbox>
            <w10:anchorlock/>
          </v:shape>
        </w:pict>
      </w:r>
      <w:r w:rsidR="004E5429">
        <w:rPr>
          <w:rFonts w:ascii="Calibri"/>
        </w:rPr>
        <w:tab/>
      </w:r>
      <w:r>
        <w:rPr>
          <w:rFonts w:ascii="Calibri"/>
        </w:rPr>
      </w:r>
      <w:r>
        <w:rPr>
          <w:rFonts w:ascii="Calibri"/>
        </w:rPr>
        <w:pict w14:anchorId="5613D326">
          <v:group id="_x0000_s2108" style="width:111.6pt;height:30pt;mso-position-horizontal-relative:char;mso-position-vertical-relative:line" coordsize="2232,600">
            <v:shape id="_x0000_s2110" type="#_x0000_t75" style="position:absolute;left:1;top:2;width:2228;height:596">
              <v:imagedata r:id="rId46" o:title=""/>
            </v:shape>
            <v:shape id="_x0000_s2109" type="#_x0000_t202" style="position:absolute;left:2;top:2;width:2228;height:596" filled="f" strokecolor="#404040" strokeweight=".07294mm">
              <v:textbox inset="0,0,0,0">
                <w:txbxContent>
                  <w:p w14:paraId="2A5690FE" w14:textId="77777777" w:rsidR="00C227BB" w:rsidRDefault="004E5429">
                    <w:pPr>
                      <w:spacing w:before="165"/>
                      <w:ind w:left="221"/>
                      <w:rPr>
                        <w:rFonts w:ascii="Calibri"/>
                        <w:b/>
                        <w:sz w:val="20"/>
                      </w:rPr>
                    </w:pPr>
                    <w:r>
                      <w:rPr>
                        <w:rFonts w:ascii="Calibri"/>
                        <w:b/>
                        <w:sz w:val="20"/>
                      </w:rPr>
                      <w:t>Lookup Screens 757.3</w:t>
                    </w:r>
                  </w:p>
                </w:txbxContent>
              </v:textbox>
            </v:shape>
            <w10:anchorlock/>
          </v:group>
        </w:pict>
      </w:r>
    </w:p>
    <w:p w14:paraId="5F2F86C9" w14:textId="77777777" w:rsidR="00C227BB" w:rsidRDefault="00C227BB">
      <w:pPr>
        <w:pStyle w:val="BodyText"/>
        <w:spacing w:before="11"/>
        <w:rPr>
          <w:rFonts w:ascii="Calibri"/>
          <w:b/>
          <w:sz w:val="8"/>
        </w:rPr>
      </w:pPr>
    </w:p>
    <w:p w14:paraId="3D52A9B5" w14:textId="77777777" w:rsidR="00C227BB" w:rsidRDefault="00F80B74">
      <w:pPr>
        <w:pStyle w:val="BodyText"/>
        <w:ind w:left="7240"/>
        <w:rPr>
          <w:rFonts w:ascii="Calibri"/>
        </w:rPr>
      </w:pPr>
      <w:r>
        <w:rPr>
          <w:rFonts w:ascii="Calibri"/>
        </w:rPr>
      </w:r>
      <w:r>
        <w:rPr>
          <w:rFonts w:ascii="Calibri"/>
        </w:rPr>
        <w:pict w14:anchorId="560CBEEC">
          <v:group id="_x0000_s2105" style="width:111.6pt;height:30pt;mso-position-horizontal-relative:char;mso-position-vertical-relative:line" coordsize="2232,600">
            <v:shape id="_x0000_s2107" type="#_x0000_t75" style="position:absolute;left:1;top:2;width:2228;height:596">
              <v:imagedata r:id="rId47" o:title=""/>
            </v:shape>
            <v:shape id="_x0000_s2106" type="#_x0000_t202" style="position:absolute;left:2;top:2;width:2228;height:596" filled="f" strokecolor="#404040" strokeweight=".07294mm">
              <v:textbox inset="0,0,0,0">
                <w:txbxContent>
                  <w:p w14:paraId="1D578CF7" w14:textId="77777777" w:rsidR="00C227BB" w:rsidRDefault="004E5429">
                    <w:pPr>
                      <w:spacing w:before="165"/>
                      <w:ind w:left="148"/>
                      <w:rPr>
                        <w:rFonts w:ascii="Calibri"/>
                        <w:b/>
                        <w:sz w:val="20"/>
                      </w:rPr>
                    </w:pPr>
                    <w:r>
                      <w:rPr>
                        <w:rFonts w:ascii="Calibri"/>
                        <w:b/>
                        <w:sz w:val="20"/>
                      </w:rPr>
                      <w:t>Lookup Displays 757.31</w:t>
                    </w:r>
                  </w:p>
                </w:txbxContent>
              </v:textbox>
            </v:shape>
            <w10:anchorlock/>
          </v:group>
        </w:pict>
      </w:r>
    </w:p>
    <w:p w14:paraId="274552AE" w14:textId="77777777" w:rsidR="00C227BB" w:rsidRDefault="00C227BB">
      <w:pPr>
        <w:rPr>
          <w:rFonts w:ascii="Calibri"/>
        </w:rPr>
        <w:sectPr w:rsidR="00C227BB">
          <w:type w:val="continuous"/>
          <w:pgSz w:w="12240" w:h="15840"/>
          <w:pgMar w:top="1500" w:right="400" w:bottom="280" w:left="1220" w:header="720" w:footer="720" w:gutter="0"/>
          <w:cols w:space="720"/>
        </w:sectPr>
      </w:pPr>
    </w:p>
    <w:p w14:paraId="2981B375" w14:textId="77777777" w:rsidR="00C227BB" w:rsidRDefault="004E5429">
      <w:pPr>
        <w:spacing w:line="251" w:lineRule="exact"/>
        <w:ind w:right="72"/>
        <w:jc w:val="right"/>
        <w:rPr>
          <w:rFonts w:ascii="Calibri"/>
          <w:b/>
          <w:sz w:val="23"/>
        </w:rPr>
      </w:pPr>
      <w:r>
        <w:rPr>
          <w:rFonts w:ascii="Calibri"/>
          <w:b/>
          <w:spacing w:val="-1"/>
          <w:sz w:val="23"/>
        </w:rPr>
        <w:t>Codes</w:t>
      </w:r>
    </w:p>
    <w:p w14:paraId="6FCE4599" w14:textId="77777777" w:rsidR="00C227BB" w:rsidRDefault="00F80B74">
      <w:pPr>
        <w:spacing w:line="279" w:lineRule="exact"/>
        <w:ind w:right="38"/>
        <w:jc w:val="right"/>
        <w:rPr>
          <w:rFonts w:ascii="Calibri"/>
          <w:b/>
          <w:sz w:val="23"/>
        </w:rPr>
      </w:pPr>
      <w:r>
        <w:pict w14:anchorId="4205594C">
          <v:shape id="_x0000_s2104" type="#_x0000_t202" style="position:absolute;left:0;text-align:left;margin-left:289.55pt;margin-top:51.15pt;width:111.4pt;height:29.8pt;z-index:15740928;mso-position-horizontal-relative:page" filled="f" strokecolor="#404040" strokeweight=".07294mm">
            <v:textbox inset="0,0,0,0">
              <w:txbxContent>
                <w:p w14:paraId="0032E9BA" w14:textId="77777777" w:rsidR="00C227BB" w:rsidRDefault="004E5429">
                  <w:pPr>
                    <w:spacing w:before="165"/>
                    <w:ind w:left="83"/>
                    <w:rPr>
                      <w:rFonts w:ascii="Calibri"/>
                      <w:b/>
                      <w:sz w:val="20"/>
                    </w:rPr>
                  </w:pPr>
                  <w:r>
                    <w:rPr>
                      <w:rFonts w:ascii="Calibri"/>
                      <w:b/>
                      <w:sz w:val="20"/>
                    </w:rPr>
                    <w:t>Expression Form 757.014</w:t>
                  </w:r>
                </w:p>
              </w:txbxContent>
            </v:textbox>
            <w10:wrap anchorx="page"/>
          </v:shape>
        </w:pict>
      </w:r>
      <w:r w:rsidR="004E5429">
        <w:rPr>
          <w:rFonts w:ascii="Calibri"/>
          <w:b/>
          <w:spacing w:val="-1"/>
          <w:sz w:val="23"/>
        </w:rPr>
        <w:t>757.02</w:t>
      </w:r>
    </w:p>
    <w:p w14:paraId="57510454" w14:textId="77777777" w:rsidR="00C227BB" w:rsidRDefault="004E5429">
      <w:pPr>
        <w:spacing w:before="129"/>
        <w:ind w:left="1871"/>
        <w:rPr>
          <w:rFonts w:ascii="Calibri"/>
          <w:b/>
          <w:sz w:val="26"/>
        </w:rPr>
      </w:pPr>
      <w:r>
        <w:br w:type="column"/>
      </w:r>
      <w:r>
        <w:rPr>
          <w:rFonts w:ascii="Calibri"/>
          <w:b/>
          <w:sz w:val="26"/>
        </w:rPr>
        <w:t>Attribute Files</w:t>
      </w:r>
    </w:p>
    <w:p w14:paraId="5A1FED32" w14:textId="77777777" w:rsidR="00C227BB" w:rsidRDefault="00C227BB">
      <w:pPr>
        <w:rPr>
          <w:rFonts w:ascii="Calibri"/>
          <w:sz w:val="26"/>
        </w:rPr>
        <w:sectPr w:rsidR="00C227BB">
          <w:type w:val="continuous"/>
          <w:pgSz w:w="12240" w:h="15840"/>
          <w:pgMar w:top="1500" w:right="400" w:bottom="280" w:left="1220" w:header="720" w:footer="720" w:gutter="0"/>
          <w:cols w:num="2" w:space="720" w:equalWidth="0">
            <w:col w:w="2559" w:space="531"/>
            <w:col w:w="7530"/>
          </w:cols>
        </w:sectPr>
      </w:pPr>
    </w:p>
    <w:p w14:paraId="15DB7979" w14:textId="77777777" w:rsidR="00C227BB" w:rsidRDefault="00C227BB">
      <w:pPr>
        <w:pStyle w:val="BodyText"/>
        <w:spacing w:before="6"/>
        <w:rPr>
          <w:rFonts w:ascii="Calibri"/>
          <w:b/>
          <w:sz w:val="28"/>
        </w:rPr>
      </w:pPr>
    </w:p>
    <w:p w14:paraId="1FCFD66C" w14:textId="77777777" w:rsidR="00C227BB" w:rsidRDefault="00C227BB">
      <w:pPr>
        <w:rPr>
          <w:rFonts w:ascii="Calibri"/>
          <w:sz w:val="28"/>
        </w:rPr>
        <w:sectPr w:rsidR="00C227BB">
          <w:type w:val="continuous"/>
          <w:pgSz w:w="12240" w:h="15840"/>
          <w:pgMar w:top="1500" w:right="400" w:bottom="280" w:left="1220" w:header="720" w:footer="720" w:gutter="0"/>
          <w:cols w:space="720"/>
        </w:sectPr>
      </w:pPr>
    </w:p>
    <w:p w14:paraId="0361C14F" w14:textId="77777777" w:rsidR="00C227BB" w:rsidRDefault="00C227BB">
      <w:pPr>
        <w:pStyle w:val="BodyText"/>
        <w:rPr>
          <w:rFonts w:ascii="Calibri"/>
          <w:b/>
          <w:sz w:val="22"/>
        </w:rPr>
      </w:pPr>
    </w:p>
    <w:p w14:paraId="58419F88" w14:textId="77777777" w:rsidR="00C227BB" w:rsidRDefault="00C227BB">
      <w:pPr>
        <w:pStyle w:val="BodyText"/>
        <w:spacing w:before="10"/>
        <w:rPr>
          <w:rFonts w:ascii="Calibri"/>
          <w:b/>
          <w:sz w:val="25"/>
        </w:rPr>
      </w:pPr>
    </w:p>
    <w:p w14:paraId="68920835" w14:textId="77777777" w:rsidR="00C227BB" w:rsidRDefault="00F80B74">
      <w:pPr>
        <w:tabs>
          <w:tab w:val="left" w:pos="1994"/>
        </w:tabs>
        <w:spacing w:before="1" w:line="237" w:lineRule="auto"/>
        <w:ind w:left="733" w:right="38" w:hanging="289"/>
        <w:rPr>
          <w:rFonts w:ascii="Calibri"/>
          <w:b/>
          <w:sz w:val="23"/>
        </w:rPr>
      </w:pPr>
      <w:r>
        <w:pict w14:anchorId="623F9239">
          <v:shape id="_x0000_s2103" type="#_x0000_t202" style="position:absolute;left:0;text-align:left;margin-left:289.55pt;margin-top:-47.05pt;width:111.4pt;height:29.8pt;z-index:15741440;mso-position-horizontal-relative:page" filled="f" strokecolor="#404040" strokeweight=".07294mm">
            <v:textbox inset="0,0,0,0">
              <w:txbxContent>
                <w:p w14:paraId="14FD8621" w14:textId="77777777" w:rsidR="00C227BB" w:rsidRDefault="004E5429">
                  <w:pPr>
                    <w:spacing w:before="165"/>
                    <w:ind w:left="98"/>
                    <w:rPr>
                      <w:rFonts w:ascii="Calibri"/>
                      <w:b/>
                      <w:sz w:val="20"/>
                    </w:rPr>
                  </w:pPr>
                  <w:r>
                    <w:rPr>
                      <w:rFonts w:ascii="Calibri"/>
                      <w:b/>
                      <w:sz w:val="20"/>
                    </w:rPr>
                    <w:t>Expression Type 757.011</w:t>
                  </w:r>
                </w:p>
              </w:txbxContent>
            </v:textbox>
            <w10:wrap anchorx="page"/>
          </v:shape>
        </w:pict>
      </w:r>
      <w:r w:rsidR="004E5429">
        <w:rPr>
          <w:rFonts w:ascii="Calibri"/>
          <w:b/>
          <w:sz w:val="23"/>
        </w:rPr>
        <w:t>Major Concept Map</w:t>
      </w:r>
      <w:r w:rsidR="004E5429">
        <w:rPr>
          <w:rFonts w:ascii="Calibri"/>
          <w:b/>
          <w:spacing w:val="3"/>
          <w:sz w:val="23"/>
        </w:rPr>
        <w:t xml:space="preserve"> </w:t>
      </w:r>
      <w:r w:rsidR="004E5429">
        <w:rPr>
          <w:rFonts w:ascii="Calibri"/>
          <w:b/>
          <w:sz w:val="23"/>
        </w:rPr>
        <w:t>757</w:t>
      </w:r>
      <w:r w:rsidR="004E5429">
        <w:rPr>
          <w:rFonts w:ascii="Calibri"/>
          <w:b/>
          <w:sz w:val="23"/>
        </w:rPr>
        <w:tab/>
      </w:r>
      <w:r w:rsidR="004E5429">
        <w:rPr>
          <w:rFonts w:ascii="Calibri"/>
          <w:b/>
          <w:sz w:val="23"/>
          <w:u w:val="thick" w:color="404040"/>
        </w:rPr>
        <w:t xml:space="preserve"> </w:t>
      </w:r>
      <w:r w:rsidR="004E5429">
        <w:rPr>
          <w:rFonts w:ascii="Calibri"/>
          <w:b/>
          <w:spacing w:val="-6"/>
          <w:sz w:val="23"/>
          <w:u w:val="thick" w:color="404040"/>
        </w:rPr>
        <w:t xml:space="preserve"> </w:t>
      </w:r>
    </w:p>
    <w:p w14:paraId="4551D75C" w14:textId="77777777" w:rsidR="00C227BB" w:rsidRDefault="004E5429">
      <w:pPr>
        <w:pStyle w:val="BodyText"/>
        <w:rPr>
          <w:rFonts w:ascii="Calibri"/>
          <w:b/>
          <w:sz w:val="22"/>
        </w:rPr>
      </w:pPr>
      <w:r>
        <w:br w:type="column"/>
      </w:r>
    </w:p>
    <w:p w14:paraId="6FBFB2CB" w14:textId="77777777" w:rsidR="00C227BB" w:rsidRDefault="00C227BB">
      <w:pPr>
        <w:pStyle w:val="BodyText"/>
        <w:spacing w:before="10"/>
        <w:rPr>
          <w:rFonts w:ascii="Calibri"/>
          <w:b/>
          <w:sz w:val="25"/>
        </w:rPr>
      </w:pPr>
    </w:p>
    <w:p w14:paraId="283B15CD" w14:textId="77777777" w:rsidR="00C227BB" w:rsidRDefault="004E5429">
      <w:pPr>
        <w:spacing w:before="1" w:line="237" w:lineRule="auto"/>
        <w:ind w:left="682" w:right="26" w:hanging="238"/>
        <w:rPr>
          <w:rFonts w:ascii="Calibri"/>
          <w:b/>
          <w:sz w:val="23"/>
        </w:rPr>
      </w:pPr>
      <w:r>
        <w:rPr>
          <w:rFonts w:ascii="Calibri"/>
          <w:b/>
          <w:sz w:val="23"/>
        </w:rPr>
        <w:t>Expressions 757.01</w:t>
      </w:r>
    </w:p>
    <w:p w14:paraId="7DC01D48" w14:textId="77777777" w:rsidR="00C227BB" w:rsidRDefault="004E5429">
      <w:pPr>
        <w:spacing w:before="51"/>
        <w:ind w:left="445"/>
        <w:rPr>
          <w:rFonts w:ascii="Calibri"/>
          <w:b/>
          <w:sz w:val="26"/>
        </w:rPr>
      </w:pPr>
      <w:r>
        <w:br w:type="column"/>
      </w:r>
      <w:r>
        <w:rPr>
          <w:rFonts w:ascii="Calibri"/>
          <w:b/>
          <w:sz w:val="26"/>
        </w:rPr>
        <w:t>Other Files</w:t>
      </w:r>
    </w:p>
    <w:p w14:paraId="4E303BC1" w14:textId="77777777" w:rsidR="00C227BB" w:rsidRDefault="00C227BB">
      <w:pPr>
        <w:pStyle w:val="BodyText"/>
        <w:rPr>
          <w:rFonts w:ascii="Calibri"/>
          <w:b/>
          <w:sz w:val="2"/>
        </w:rPr>
      </w:pPr>
    </w:p>
    <w:p w14:paraId="2B714AD5" w14:textId="77777777" w:rsidR="00C227BB" w:rsidRDefault="00F80B74">
      <w:pPr>
        <w:pStyle w:val="BodyText"/>
        <w:ind w:left="-78"/>
        <w:rPr>
          <w:rFonts w:ascii="Calibri"/>
        </w:rPr>
      </w:pPr>
      <w:r>
        <w:rPr>
          <w:rFonts w:ascii="Calibri"/>
        </w:rPr>
      </w:r>
      <w:r>
        <w:rPr>
          <w:rFonts w:ascii="Calibri"/>
        </w:rPr>
        <w:pict w14:anchorId="20D7327F">
          <v:shape id="_x0000_s2195" type="#_x0000_t202" style="width:111.4pt;height:29.8pt;mso-left-percent:-10001;mso-top-percent:-10001;mso-position-horizontal:absolute;mso-position-horizontal-relative:char;mso-position-vertical:absolute;mso-position-vertical-relative:line;mso-left-percent:-10001;mso-top-percent:-10001" filled="f" strokecolor="#404040" strokeweight=".07294mm">
            <v:textbox inset="0,0,0,0">
              <w:txbxContent>
                <w:p w14:paraId="30DF23F2" w14:textId="77777777" w:rsidR="00C227BB" w:rsidRDefault="004E5429">
                  <w:pPr>
                    <w:spacing w:before="165"/>
                    <w:ind w:left="559"/>
                    <w:rPr>
                      <w:rFonts w:ascii="Calibri"/>
                      <w:b/>
                      <w:sz w:val="20"/>
                    </w:rPr>
                  </w:pPr>
                  <w:r>
                    <w:rPr>
                      <w:rFonts w:ascii="Calibri"/>
                      <w:b/>
                      <w:sz w:val="20"/>
                    </w:rPr>
                    <w:t>Token 757.07</w:t>
                  </w:r>
                </w:p>
              </w:txbxContent>
            </v:textbox>
            <w10:anchorlock/>
          </v:shape>
        </w:pict>
      </w:r>
    </w:p>
    <w:p w14:paraId="3450A08D" w14:textId="77777777" w:rsidR="00C227BB" w:rsidRDefault="00C227BB">
      <w:pPr>
        <w:rPr>
          <w:rFonts w:ascii="Calibri"/>
        </w:rPr>
        <w:sectPr w:rsidR="00C227BB">
          <w:type w:val="continuous"/>
          <w:pgSz w:w="12240" w:h="15840"/>
          <w:pgMar w:top="1500" w:right="400" w:bottom="280" w:left="1220" w:header="720" w:footer="720" w:gutter="0"/>
          <w:cols w:num="3" w:space="720" w:equalWidth="0">
            <w:col w:w="2134" w:space="94"/>
            <w:col w:w="1608" w:space="3483"/>
            <w:col w:w="3301"/>
          </w:cols>
        </w:sectPr>
      </w:pPr>
    </w:p>
    <w:p w14:paraId="142C0C87" w14:textId="77777777" w:rsidR="00C227BB" w:rsidRDefault="00F80B74">
      <w:pPr>
        <w:pStyle w:val="BodyText"/>
        <w:tabs>
          <w:tab w:val="left" w:pos="7238"/>
        </w:tabs>
        <w:ind w:left="4567"/>
        <w:rPr>
          <w:rFonts w:ascii="Calibri"/>
        </w:rPr>
      </w:pPr>
      <w:r>
        <w:rPr>
          <w:rFonts w:ascii="Calibri"/>
          <w:position w:val="2"/>
        </w:rPr>
      </w:r>
      <w:r>
        <w:rPr>
          <w:rFonts w:ascii="Calibri"/>
          <w:position w:val="2"/>
        </w:rPr>
        <w:pict w14:anchorId="26249D7B">
          <v:shape id="_x0000_s2194" type="#_x0000_t202" style="width:111.4pt;height:29.8pt;mso-left-percent:-10001;mso-top-percent:-10001;mso-position-horizontal:absolute;mso-position-horizontal-relative:char;mso-position-vertical:absolute;mso-position-vertical-relative:line;mso-left-percent:-10001;mso-top-percent:-10001" filled="f" strokecolor="#404040" strokeweight=".07294mm">
            <v:textbox inset="0,0,0,0">
              <w:txbxContent>
                <w:p w14:paraId="7DB7F489" w14:textId="77777777" w:rsidR="00C227BB" w:rsidRDefault="004E5429">
                  <w:pPr>
                    <w:spacing w:before="165"/>
                    <w:ind w:left="142"/>
                    <w:rPr>
                      <w:rFonts w:ascii="Calibri"/>
                      <w:b/>
                      <w:sz w:val="20"/>
                    </w:rPr>
                  </w:pPr>
                  <w:r>
                    <w:rPr>
                      <w:rFonts w:ascii="Calibri"/>
                      <w:b/>
                      <w:sz w:val="20"/>
                    </w:rPr>
                    <w:t>Source Category 757.13</w:t>
                  </w:r>
                </w:p>
              </w:txbxContent>
            </v:textbox>
            <w10:anchorlock/>
          </v:shape>
        </w:pict>
      </w:r>
      <w:r w:rsidR="004E5429">
        <w:rPr>
          <w:rFonts w:ascii="Calibri"/>
          <w:position w:val="2"/>
        </w:rPr>
        <w:tab/>
      </w:r>
      <w:r>
        <w:rPr>
          <w:rFonts w:ascii="Calibri"/>
        </w:rPr>
      </w:r>
      <w:r>
        <w:rPr>
          <w:rFonts w:ascii="Calibri"/>
        </w:rPr>
        <w:pict w14:anchorId="33868504">
          <v:shape id="_x0000_s2193" type="#_x0000_t202" style="width:111.4pt;height:29.8pt;mso-left-percent:-10001;mso-top-percent:-10001;mso-position-horizontal:absolute;mso-position-horizontal-relative:char;mso-position-vertical:absolute;mso-position-vertical-relative:line;mso-left-percent:-10001;mso-top-percent:-10001" filled="f" strokecolor="#404040" strokeweight=".07294mm">
            <v:textbox inset="0,0,0,0">
              <w:txbxContent>
                <w:p w14:paraId="7E7E9DE9" w14:textId="77777777" w:rsidR="00C227BB" w:rsidRDefault="004E5429">
                  <w:pPr>
                    <w:spacing w:before="49" w:line="235" w:lineRule="auto"/>
                    <w:ind w:left="784" w:hanging="538"/>
                    <w:rPr>
                      <w:rFonts w:ascii="Calibri"/>
                      <w:b/>
                      <w:sz w:val="20"/>
                    </w:rPr>
                  </w:pPr>
                  <w:r>
                    <w:rPr>
                      <w:rFonts w:ascii="Calibri"/>
                      <w:b/>
                      <w:sz w:val="20"/>
                    </w:rPr>
                    <w:t>Supplemental Words 757.071</w:t>
                  </w:r>
                </w:p>
              </w:txbxContent>
            </v:textbox>
            <w10:anchorlock/>
          </v:shape>
        </w:pict>
      </w:r>
    </w:p>
    <w:p w14:paraId="78E95F92" w14:textId="77777777" w:rsidR="00C227BB" w:rsidRDefault="00C227BB">
      <w:pPr>
        <w:pStyle w:val="BodyText"/>
        <w:spacing w:before="8"/>
        <w:rPr>
          <w:rFonts w:ascii="Calibri"/>
          <w:b/>
          <w:sz w:val="5"/>
        </w:rPr>
      </w:pPr>
    </w:p>
    <w:p w14:paraId="2C045DA6" w14:textId="77777777" w:rsidR="00C227BB" w:rsidRDefault="00C227BB">
      <w:pPr>
        <w:rPr>
          <w:rFonts w:ascii="Calibri"/>
          <w:sz w:val="5"/>
        </w:rPr>
        <w:sectPr w:rsidR="00C227BB">
          <w:type w:val="continuous"/>
          <w:pgSz w:w="12240" w:h="15840"/>
          <w:pgMar w:top="1500" w:right="400" w:bottom="280" w:left="1220" w:header="720" w:footer="720" w:gutter="0"/>
          <w:cols w:space="720"/>
        </w:sectPr>
      </w:pPr>
    </w:p>
    <w:p w14:paraId="3E897BA7" w14:textId="77777777" w:rsidR="00C227BB" w:rsidRDefault="004E5429">
      <w:pPr>
        <w:spacing w:before="54" w:line="237" w:lineRule="auto"/>
        <w:ind w:left="1929" w:right="27" w:hanging="424"/>
        <w:rPr>
          <w:rFonts w:ascii="Calibri"/>
          <w:b/>
          <w:sz w:val="23"/>
        </w:rPr>
      </w:pPr>
      <w:r>
        <w:rPr>
          <w:rFonts w:ascii="Calibri"/>
          <w:b/>
          <w:sz w:val="23"/>
        </w:rPr>
        <w:t>Semantic Map 757.1</w:t>
      </w:r>
    </w:p>
    <w:p w14:paraId="3B59810C" w14:textId="77777777" w:rsidR="00C227BB" w:rsidRDefault="00C227BB">
      <w:pPr>
        <w:pStyle w:val="BodyText"/>
        <w:rPr>
          <w:rFonts w:ascii="Calibri"/>
          <w:b/>
        </w:rPr>
      </w:pPr>
    </w:p>
    <w:p w14:paraId="73B878DB" w14:textId="77777777" w:rsidR="00C227BB" w:rsidRDefault="00F80B74">
      <w:pPr>
        <w:pStyle w:val="BodyText"/>
        <w:spacing w:before="8"/>
        <w:rPr>
          <w:rFonts w:ascii="Calibri"/>
          <w:b/>
          <w:sz w:val="14"/>
        </w:rPr>
      </w:pPr>
      <w:r>
        <w:pict w14:anchorId="4AA9A712">
          <v:shape id="_x0000_s2099" type="#_x0000_t202" style="position:absolute;margin-left:74.8pt;margin-top:12.15pt;width:59.4pt;height:14.9pt;z-index:-15722496;mso-wrap-distance-left:0;mso-wrap-distance-right:0;mso-position-horizontal-relative:page" filled="f" strokecolor="#c00000" strokeweight=".85675mm">
            <v:textbox inset="0,0,0,0">
              <w:txbxContent>
                <w:p w14:paraId="06BD7C58" w14:textId="77777777" w:rsidR="00C227BB" w:rsidRDefault="004E5429">
                  <w:pPr>
                    <w:spacing w:line="226" w:lineRule="exact"/>
                    <w:ind w:left="102"/>
                    <w:rPr>
                      <w:rFonts w:ascii="Calibri"/>
                      <w:b/>
                      <w:sz w:val="20"/>
                    </w:rPr>
                  </w:pPr>
                  <w:r>
                    <w:rPr>
                      <w:rFonts w:ascii="Calibri"/>
                      <w:b/>
                      <w:emboss/>
                      <w:color w:val="D30000"/>
                      <w:sz w:val="20"/>
                    </w:rPr>
                    <w:t>Major</w:t>
                  </w:r>
                  <w:r>
                    <w:rPr>
                      <w:rFonts w:ascii="Calibri"/>
                      <w:b/>
                      <w:color w:val="D30000"/>
                      <w:sz w:val="20"/>
                    </w:rPr>
                    <w:t xml:space="preserve"> </w:t>
                  </w:r>
                  <w:r>
                    <w:rPr>
                      <w:rFonts w:ascii="Calibri"/>
                      <w:b/>
                      <w:emboss/>
                      <w:color w:val="D30000"/>
                      <w:sz w:val="20"/>
                    </w:rPr>
                    <w:t>Files</w:t>
                  </w:r>
                </w:p>
              </w:txbxContent>
            </v:textbox>
            <w10:wrap type="topAndBottom" anchorx="page"/>
          </v:shape>
        </w:pict>
      </w:r>
    </w:p>
    <w:p w14:paraId="07015F0D" w14:textId="77777777" w:rsidR="00C227BB" w:rsidRDefault="004E5429">
      <w:pPr>
        <w:pStyle w:val="BodyText"/>
        <w:spacing w:before="6"/>
        <w:rPr>
          <w:rFonts w:ascii="Calibri"/>
          <w:b/>
          <w:sz w:val="2"/>
        </w:rPr>
      </w:pPr>
      <w:r>
        <w:br w:type="column"/>
      </w:r>
    </w:p>
    <w:p w14:paraId="5AA82201" w14:textId="77777777" w:rsidR="00C227BB" w:rsidRDefault="00F80B74">
      <w:pPr>
        <w:pStyle w:val="BodyText"/>
        <w:tabs>
          <w:tab w:val="left" w:pos="1257"/>
        </w:tabs>
        <w:ind w:left="-1416"/>
        <w:rPr>
          <w:rFonts w:ascii="Calibri"/>
        </w:rPr>
      </w:pPr>
      <w:r>
        <w:rPr>
          <w:rFonts w:ascii="Calibri"/>
        </w:rPr>
      </w:r>
      <w:r>
        <w:rPr>
          <w:rFonts w:ascii="Calibri"/>
        </w:rPr>
        <w:pict w14:anchorId="36BAB967">
          <v:shape id="_x0000_s2192" type="#_x0000_t202" style="width:111.4pt;height:29.8pt;mso-left-percent:-10001;mso-top-percent:-10001;mso-position-horizontal:absolute;mso-position-horizontal-relative:char;mso-position-vertical:absolute;mso-position-vertical-relative:line;mso-left-percent:-10001;mso-top-percent:-10001" filled="f" strokecolor="#404040" strokeweight=".07294mm">
            <v:textbox inset="0,0,0,0">
              <w:txbxContent>
                <w:p w14:paraId="7EA958A9" w14:textId="77777777" w:rsidR="00C227BB" w:rsidRDefault="004E5429">
                  <w:pPr>
                    <w:spacing w:before="165"/>
                    <w:ind w:left="532"/>
                    <w:rPr>
                      <w:rFonts w:ascii="Calibri"/>
                      <w:b/>
                      <w:sz w:val="20"/>
                    </w:rPr>
                  </w:pPr>
                  <w:r>
                    <w:rPr>
                      <w:rFonts w:ascii="Calibri"/>
                      <w:b/>
                      <w:sz w:val="20"/>
                    </w:rPr>
                    <w:t>Source 757.14</w:t>
                  </w:r>
                </w:p>
              </w:txbxContent>
            </v:textbox>
            <w10:anchorlock/>
          </v:shape>
        </w:pict>
      </w:r>
      <w:r w:rsidR="004E5429">
        <w:rPr>
          <w:rFonts w:ascii="Calibri"/>
        </w:rPr>
        <w:tab/>
      </w:r>
      <w:r>
        <w:rPr>
          <w:rFonts w:ascii="Calibri"/>
        </w:rPr>
      </w:r>
      <w:r>
        <w:rPr>
          <w:rFonts w:ascii="Calibri"/>
        </w:rPr>
        <w:pict w14:anchorId="00BFA306">
          <v:group id="_x0000_s2095" style="width:111.6pt;height:30pt;mso-position-horizontal-relative:char;mso-position-vertical-relative:line" coordsize="2232,600">
            <v:shape id="_x0000_s2097" type="#_x0000_t75" style="position:absolute;left:1;top:2;width:2228;height:596">
              <v:imagedata r:id="rId38" o:title=""/>
            </v:shape>
            <v:shape id="_x0000_s2096" type="#_x0000_t202" style="position:absolute;left:2;top:2;width:2228;height:596" filled="f" strokecolor="#404040" strokeweight=".07294mm">
              <v:textbox inset="0,0,0,0">
                <w:txbxContent>
                  <w:p w14:paraId="48336B0F" w14:textId="77777777" w:rsidR="00C227BB" w:rsidRDefault="004E5429">
                    <w:pPr>
                      <w:spacing w:before="165"/>
                      <w:ind w:left="443"/>
                      <w:rPr>
                        <w:rFonts w:ascii="Calibri"/>
                        <w:b/>
                        <w:sz w:val="20"/>
                      </w:rPr>
                    </w:pPr>
                    <w:r>
                      <w:rPr>
                        <w:rFonts w:ascii="Calibri"/>
                        <w:b/>
                        <w:sz w:val="20"/>
                      </w:rPr>
                      <w:t>New Person 200</w:t>
                    </w:r>
                  </w:p>
                </w:txbxContent>
              </v:textbox>
            </v:shape>
            <w10:anchorlock/>
          </v:group>
        </w:pict>
      </w:r>
    </w:p>
    <w:p w14:paraId="7F2D679C" w14:textId="77777777" w:rsidR="00C227BB" w:rsidRDefault="00C227BB">
      <w:pPr>
        <w:pStyle w:val="BodyText"/>
        <w:rPr>
          <w:rFonts w:ascii="Calibri"/>
          <w:b/>
          <w:sz w:val="26"/>
        </w:rPr>
      </w:pPr>
    </w:p>
    <w:p w14:paraId="0BECD76B" w14:textId="77777777" w:rsidR="00C227BB" w:rsidRDefault="00F80B74">
      <w:pPr>
        <w:spacing w:before="202"/>
        <w:ind w:left="1506"/>
        <w:rPr>
          <w:rFonts w:ascii="Calibri"/>
          <w:b/>
          <w:sz w:val="26"/>
        </w:rPr>
      </w:pPr>
      <w:r>
        <w:pict w14:anchorId="52DDD4ED">
          <v:group id="_x0000_s2092" style="position:absolute;left:0;text-align:left;margin-left:423.1pt;margin-top:64pt;width:111.6pt;height:30pt;z-index:15737856;mso-position-horizontal-relative:page" coordorigin="8462,1280" coordsize="2232,600">
            <v:shape id="_x0000_s2094" type="#_x0000_t75" style="position:absolute;left:8463;top:1282;width:2228;height:596">
              <v:imagedata r:id="rId42" o:title=""/>
            </v:shape>
            <v:shape id="_x0000_s2093" type="#_x0000_t202" style="position:absolute;left:8463;top:1282;width:2228;height:596" filled="f" strokecolor="#404040" strokeweight=".07294mm">
              <v:textbox inset="0,0,0,0">
                <w:txbxContent>
                  <w:p w14:paraId="267D3984" w14:textId="77777777" w:rsidR="00C227BB" w:rsidRDefault="004E5429">
                    <w:pPr>
                      <w:spacing w:before="165"/>
                      <w:ind w:left="115"/>
                      <w:rPr>
                        <w:rFonts w:ascii="Calibri"/>
                        <w:b/>
                        <w:sz w:val="20"/>
                      </w:rPr>
                    </w:pPr>
                    <w:r>
                      <w:rPr>
                        <w:rFonts w:ascii="Calibri"/>
                        <w:b/>
                        <w:sz w:val="20"/>
                      </w:rPr>
                      <w:t>Shortcut Context 757.41</w:t>
                    </w:r>
                  </w:p>
                </w:txbxContent>
              </v:textbox>
            </v:shape>
            <w10:wrap anchorx="page"/>
          </v:group>
        </w:pict>
      </w:r>
      <w:r>
        <w:pict w14:anchorId="233E6756">
          <v:shape id="_x0000_s2091" type="#_x0000_t202" style="position:absolute;left:0;text-align:left;margin-left:289.55pt;margin-top:-10.35pt;width:111.4pt;height:29.8pt;z-index:15740416;mso-position-horizontal-relative:page" filled="f" strokecolor="#404040" strokeweight=".07294mm">
            <v:textbox inset="0,0,0,0">
              <w:txbxContent>
                <w:p w14:paraId="7EBA4DC7" w14:textId="77777777" w:rsidR="00C227BB" w:rsidRDefault="004E5429">
                  <w:pPr>
                    <w:spacing w:before="165"/>
                    <w:ind w:left="205"/>
                    <w:rPr>
                      <w:rFonts w:ascii="Calibri"/>
                      <w:b/>
                      <w:sz w:val="20"/>
                    </w:rPr>
                  </w:pPr>
                  <w:r>
                    <w:rPr>
                      <w:rFonts w:ascii="Calibri"/>
                      <w:b/>
                      <w:sz w:val="20"/>
                    </w:rPr>
                    <w:t>Semantic Class 757.11</w:t>
                  </w:r>
                </w:p>
              </w:txbxContent>
            </v:textbox>
            <w10:wrap anchorx="page"/>
          </v:shape>
        </w:pict>
      </w:r>
      <w:r w:rsidR="004E5429">
        <w:rPr>
          <w:rFonts w:ascii="Calibri"/>
          <w:b/>
          <w:sz w:val="26"/>
        </w:rPr>
        <w:t>No Longer Used</w:t>
      </w:r>
    </w:p>
    <w:p w14:paraId="1810CE35" w14:textId="77777777" w:rsidR="00C227BB" w:rsidRDefault="00C227BB">
      <w:pPr>
        <w:rPr>
          <w:rFonts w:ascii="Calibri"/>
          <w:sz w:val="26"/>
        </w:rPr>
        <w:sectPr w:rsidR="00C227BB">
          <w:type w:val="continuous"/>
          <w:pgSz w:w="12240" w:h="15840"/>
          <w:pgMar w:top="1500" w:right="400" w:bottom="280" w:left="1220" w:header="720" w:footer="720" w:gutter="0"/>
          <w:cols w:num="2" w:space="720" w:equalWidth="0">
            <w:col w:w="2924" w:space="3060"/>
            <w:col w:w="4636"/>
          </w:cols>
        </w:sectPr>
      </w:pPr>
    </w:p>
    <w:p w14:paraId="57C392C8" w14:textId="77777777" w:rsidR="00C227BB" w:rsidRDefault="00C227BB">
      <w:pPr>
        <w:pStyle w:val="BodyText"/>
        <w:rPr>
          <w:rFonts w:ascii="Calibri"/>
          <w:b/>
          <w:sz w:val="2"/>
        </w:rPr>
      </w:pPr>
    </w:p>
    <w:p w14:paraId="04E2E019" w14:textId="77777777" w:rsidR="00C227BB" w:rsidRDefault="00F80B74">
      <w:pPr>
        <w:pStyle w:val="BodyText"/>
        <w:tabs>
          <w:tab w:val="left" w:pos="7238"/>
        </w:tabs>
        <w:ind w:left="4567"/>
        <w:rPr>
          <w:rFonts w:ascii="Calibri"/>
        </w:rPr>
      </w:pPr>
      <w:r>
        <w:rPr>
          <w:rFonts w:ascii="Calibri"/>
        </w:rPr>
      </w:r>
      <w:r>
        <w:rPr>
          <w:rFonts w:ascii="Calibri"/>
        </w:rPr>
        <w:pict w14:anchorId="57B336A7">
          <v:shape id="_x0000_s2191" type="#_x0000_t202" style="width:111.4pt;height:29.8pt;mso-left-percent:-10001;mso-top-percent:-10001;mso-position-horizontal:absolute;mso-position-horizontal-relative:char;mso-position-vertical:absolute;mso-position-vertical-relative:line;mso-left-percent:-10001;mso-top-percent:-10001" filled="f" strokecolor="#404040" strokeweight=".07294mm">
            <v:textbox inset="0,0,0,0">
              <w:txbxContent>
                <w:p w14:paraId="545E08D9" w14:textId="77777777" w:rsidR="00C227BB" w:rsidRDefault="004E5429">
                  <w:pPr>
                    <w:spacing w:before="164"/>
                    <w:ind w:left="211"/>
                    <w:rPr>
                      <w:rFonts w:ascii="Calibri"/>
                      <w:b/>
                      <w:sz w:val="20"/>
                    </w:rPr>
                  </w:pPr>
                  <w:r>
                    <w:rPr>
                      <w:rFonts w:ascii="Calibri"/>
                      <w:b/>
                      <w:sz w:val="20"/>
                    </w:rPr>
                    <w:t>Semantic Type 757.12</w:t>
                  </w:r>
                </w:p>
              </w:txbxContent>
            </v:textbox>
            <w10:anchorlock/>
          </v:shape>
        </w:pict>
      </w:r>
      <w:r w:rsidR="004E5429">
        <w:rPr>
          <w:rFonts w:ascii="Calibri"/>
        </w:rPr>
        <w:tab/>
      </w:r>
      <w:r>
        <w:rPr>
          <w:rFonts w:ascii="Calibri"/>
        </w:rPr>
      </w:r>
      <w:r>
        <w:rPr>
          <w:rFonts w:ascii="Calibri"/>
        </w:rPr>
        <w:pict w14:anchorId="0B82553B">
          <v:shape id="_x0000_s2190" type="#_x0000_t202" style="width:111.4pt;height:29.8pt;mso-left-percent:-10001;mso-top-percent:-10001;mso-position-horizontal:absolute;mso-position-horizontal-relative:char;mso-position-vertical:absolute;mso-position-vertical-relative:line;mso-left-percent:-10001;mso-top-percent:-10001" filled="f" strokecolor="#404040" strokeweight=".07294mm">
            <v:textbox inset="0,0,0,0">
              <w:txbxContent>
                <w:p w14:paraId="5774B01D" w14:textId="77777777" w:rsidR="00C227BB" w:rsidRDefault="004E5429">
                  <w:pPr>
                    <w:spacing w:before="164"/>
                    <w:ind w:left="470"/>
                    <w:rPr>
                      <w:rFonts w:ascii="Calibri"/>
                      <w:b/>
                      <w:sz w:val="20"/>
                    </w:rPr>
                  </w:pPr>
                  <w:r>
                    <w:rPr>
                      <w:rFonts w:ascii="Calibri"/>
                      <w:b/>
                      <w:sz w:val="20"/>
                    </w:rPr>
                    <w:t>Shortcuts 757.4</w:t>
                  </w:r>
                </w:p>
              </w:txbxContent>
            </v:textbox>
            <w10:anchorlock/>
          </v:shape>
        </w:pict>
      </w:r>
    </w:p>
    <w:p w14:paraId="0EBBBF9B" w14:textId="77777777" w:rsidR="00C227BB" w:rsidRDefault="00C227BB">
      <w:pPr>
        <w:pStyle w:val="BodyText"/>
        <w:rPr>
          <w:rFonts w:ascii="Calibri"/>
          <w:b/>
        </w:rPr>
      </w:pPr>
    </w:p>
    <w:p w14:paraId="53B24A57" w14:textId="77777777" w:rsidR="00C227BB" w:rsidRDefault="00C227BB">
      <w:pPr>
        <w:rPr>
          <w:rFonts w:ascii="Calibri"/>
        </w:rPr>
        <w:sectPr w:rsidR="00C227BB">
          <w:type w:val="continuous"/>
          <w:pgSz w:w="12240" w:h="15840"/>
          <w:pgMar w:top="1500" w:right="400" w:bottom="280" w:left="1220" w:header="720" w:footer="720" w:gutter="0"/>
          <w:cols w:space="720"/>
        </w:sectPr>
      </w:pPr>
    </w:p>
    <w:p w14:paraId="79DACBCF" w14:textId="77777777" w:rsidR="00C227BB" w:rsidRDefault="00F80B74">
      <w:pPr>
        <w:spacing w:before="201"/>
        <w:ind w:left="2571" w:firstLine="360"/>
        <w:rPr>
          <w:rFonts w:ascii="Calibri"/>
          <w:b/>
          <w:sz w:val="26"/>
        </w:rPr>
      </w:pPr>
      <w:r>
        <w:pict w14:anchorId="220C68EA">
          <v:group id="_x0000_s2086" style="position:absolute;left:0;text-align:left;margin-left:423.1pt;margin-top:672.8pt;width:111.6pt;height:30pt;z-index:15738368;mso-position-horizontal-relative:page;mso-position-vertical-relative:page" coordorigin="8462,13456" coordsize="2232,600">
            <v:shape id="_x0000_s2088" type="#_x0000_t75" style="position:absolute;left:8463;top:13458;width:2228;height:596">
              <v:imagedata r:id="rId42" o:title=""/>
            </v:shape>
            <v:shape id="_x0000_s2087" type="#_x0000_t202" style="position:absolute;left:8463;top:13458;width:2228;height:596" filled="f" strokecolor="#404040" strokeweight=".07294mm">
              <v:textbox inset="0,0,0,0">
                <w:txbxContent>
                  <w:p w14:paraId="1FD2DD59" w14:textId="77777777" w:rsidR="00C227BB" w:rsidRDefault="004E5429">
                    <w:pPr>
                      <w:spacing w:before="49" w:line="235" w:lineRule="auto"/>
                      <w:ind w:left="834" w:hanging="604"/>
                      <w:rPr>
                        <w:rFonts w:ascii="Calibri"/>
                        <w:b/>
                        <w:sz w:val="20"/>
                      </w:rPr>
                    </w:pPr>
                    <w:r>
                      <w:rPr>
                        <w:rFonts w:ascii="Calibri"/>
                        <w:b/>
                        <w:sz w:val="20"/>
                      </w:rPr>
                      <w:t>Unresolved Narrative 757.06</w:t>
                    </w:r>
                  </w:p>
                </w:txbxContent>
              </v:textbox>
            </v:shape>
            <w10:wrap anchorx="page" anchory="page"/>
          </v:group>
        </w:pict>
      </w:r>
      <w:r>
        <w:pict w14:anchorId="5121A07D">
          <v:shape id="_x0000_s2085" type="#_x0000_t202" style="position:absolute;left:0;text-align:left;margin-left:289.55pt;margin-top:29.2pt;width:111.4pt;height:29.8pt;z-index:15739904;mso-position-horizontal-relative:page" filled="f" strokecolor="#404040" strokeweight=".07294mm">
            <v:textbox inset="0,0,0,0">
              <w:txbxContent>
                <w:p w14:paraId="61B79271" w14:textId="77777777" w:rsidR="00C227BB" w:rsidRDefault="004E5429">
                  <w:pPr>
                    <w:spacing w:before="165"/>
                    <w:ind w:left="593"/>
                    <w:rPr>
                      <w:rFonts w:ascii="Calibri"/>
                      <w:b/>
                      <w:sz w:val="20"/>
                    </w:rPr>
                  </w:pPr>
                  <w:r>
                    <w:rPr>
                      <w:rFonts w:ascii="Calibri"/>
                      <w:b/>
                      <w:sz w:val="20"/>
                    </w:rPr>
                    <w:t>UCUM 757.5</w:t>
                  </w:r>
                </w:p>
              </w:txbxContent>
            </v:textbox>
            <w10:wrap anchorx="page"/>
          </v:shape>
        </w:pict>
      </w:r>
      <w:r w:rsidR="004E5429">
        <w:rPr>
          <w:rFonts w:ascii="Calibri"/>
          <w:b/>
          <w:sz w:val="26"/>
        </w:rPr>
        <w:t xml:space="preserve">Other Applications </w:t>
      </w:r>
      <w:r w:rsidR="004E5429">
        <w:rPr>
          <w:rFonts w:ascii="Calibri"/>
          <w:b/>
          <w:spacing w:val="-20"/>
          <w:sz w:val="26"/>
        </w:rPr>
        <w:t xml:space="preserve"> </w:t>
      </w:r>
      <w:r w:rsidR="004E5429">
        <w:rPr>
          <w:rFonts w:ascii="Calibri"/>
          <w:b/>
          <w:w w:val="101"/>
          <w:sz w:val="26"/>
          <w:u w:val="thick" w:color="404040"/>
        </w:rPr>
        <w:t xml:space="preserve"> </w:t>
      </w:r>
      <w:r w:rsidR="004E5429">
        <w:rPr>
          <w:rFonts w:ascii="Calibri"/>
          <w:b/>
          <w:spacing w:val="9"/>
          <w:sz w:val="26"/>
          <w:u w:val="thick" w:color="404040"/>
        </w:rPr>
        <w:t xml:space="preserve"> </w:t>
      </w:r>
    </w:p>
    <w:p w14:paraId="59C9CD18" w14:textId="77777777" w:rsidR="00C227BB" w:rsidRDefault="004E5429">
      <w:pPr>
        <w:spacing w:line="96" w:lineRule="exact"/>
        <w:ind w:left="2592" w:right="342"/>
        <w:jc w:val="center"/>
        <w:rPr>
          <w:rFonts w:ascii="Calibri"/>
          <w:b/>
          <w:sz w:val="10"/>
        </w:rPr>
      </w:pPr>
      <w:r>
        <w:rPr>
          <w:rFonts w:ascii="Calibri"/>
          <w:b/>
          <w:sz w:val="10"/>
        </w:rPr>
        <w:t>(Problem List, AICS, TIU,</w:t>
      </w:r>
      <w:r>
        <w:rPr>
          <w:rFonts w:ascii="Calibri"/>
          <w:b/>
          <w:spacing w:val="-17"/>
          <w:sz w:val="10"/>
        </w:rPr>
        <w:t xml:space="preserve"> </w:t>
      </w:r>
      <w:r>
        <w:rPr>
          <w:rFonts w:ascii="Calibri"/>
          <w:b/>
          <w:sz w:val="10"/>
        </w:rPr>
        <w:t>Clinical</w:t>
      </w:r>
    </w:p>
    <w:p w14:paraId="2DCDE62A" w14:textId="77777777" w:rsidR="00C227BB" w:rsidRDefault="004E5429">
      <w:pPr>
        <w:spacing w:before="17"/>
        <w:ind w:left="2569" w:right="342"/>
        <w:jc w:val="center"/>
        <w:rPr>
          <w:rFonts w:ascii="Calibri"/>
          <w:b/>
          <w:sz w:val="10"/>
        </w:rPr>
      </w:pPr>
      <w:r>
        <w:rPr>
          <w:rFonts w:ascii="Calibri"/>
          <w:b/>
          <w:sz w:val="10"/>
        </w:rPr>
        <w:t>Reminders, etc.)</w:t>
      </w:r>
    </w:p>
    <w:p w14:paraId="4F03A7EF" w14:textId="77777777" w:rsidR="00C227BB" w:rsidRDefault="004E5429">
      <w:pPr>
        <w:spacing w:before="192"/>
        <w:ind w:left="399"/>
        <w:rPr>
          <w:rFonts w:ascii="Calibri"/>
          <w:b/>
          <w:sz w:val="26"/>
        </w:rPr>
      </w:pPr>
      <w:r>
        <w:br w:type="column"/>
      </w:r>
      <w:r>
        <w:rPr>
          <w:rFonts w:ascii="Calibri"/>
          <w:b/>
          <w:sz w:val="26"/>
        </w:rPr>
        <w:t>Other Vocabularies</w:t>
      </w:r>
    </w:p>
    <w:p w14:paraId="5A4E4B06" w14:textId="77777777" w:rsidR="00C227BB" w:rsidRDefault="00C227BB">
      <w:pPr>
        <w:rPr>
          <w:rFonts w:ascii="Calibri"/>
          <w:sz w:val="26"/>
        </w:rPr>
        <w:sectPr w:rsidR="00C227BB">
          <w:type w:val="continuous"/>
          <w:pgSz w:w="12240" w:h="15840"/>
          <w:pgMar w:top="1500" w:right="400" w:bottom="280" w:left="1220" w:header="720" w:footer="720" w:gutter="0"/>
          <w:cols w:num="2" w:space="720" w:equalWidth="0">
            <w:col w:w="4275" w:space="40"/>
            <w:col w:w="6305"/>
          </w:cols>
        </w:sectPr>
      </w:pPr>
    </w:p>
    <w:p w14:paraId="08A0FECC" w14:textId="77777777" w:rsidR="00C227BB" w:rsidRDefault="00C227BB">
      <w:pPr>
        <w:pStyle w:val="BodyText"/>
        <w:rPr>
          <w:rFonts w:ascii="Calibri"/>
          <w:b/>
        </w:rPr>
      </w:pPr>
    </w:p>
    <w:p w14:paraId="235B94E1" w14:textId="77777777" w:rsidR="00C227BB" w:rsidRDefault="00C227BB">
      <w:pPr>
        <w:pStyle w:val="BodyText"/>
        <w:rPr>
          <w:rFonts w:ascii="Calibri"/>
          <w:b/>
        </w:rPr>
      </w:pPr>
    </w:p>
    <w:p w14:paraId="0B6B3B22" w14:textId="77777777" w:rsidR="00C227BB" w:rsidRDefault="00C227BB">
      <w:pPr>
        <w:pStyle w:val="BodyText"/>
        <w:spacing w:before="2"/>
        <w:rPr>
          <w:rFonts w:ascii="Calibri"/>
          <w:b/>
          <w:sz w:val="28"/>
        </w:rPr>
      </w:pPr>
    </w:p>
    <w:p w14:paraId="2BC82E17" w14:textId="77777777" w:rsidR="00C227BB" w:rsidRDefault="004E5429">
      <w:pPr>
        <w:pStyle w:val="Heading2"/>
        <w:numPr>
          <w:ilvl w:val="1"/>
          <w:numId w:val="129"/>
        </w:numPr>
        <w:tabs>
          <w:tab w:val="left" w:pos="1660"/>
          <w:tab w:val="left" w:pos="1661"/>
        </w:tabs>
        <w:spacing w:before="89"/>
        <w:ind w:hanging="721"/>
      </w:pPr>
      <w:bookmarkStart w:id="36" w:name="6.5_Lexicon_Files,_Fields,_and_Indexes"/>
      <w:bookmarkStart w:id="37" w:name="_bookmark18"/>
      <w:bookmarkEnd w:id="36"/>
      <w:bookmarkEnd w:id="37"/>
      <w:r>
        <w:t>Lexicon Files, Fields, and</w:t>
      </w:r>
      <w:r>
        <w:rPr>
          <w:spacing w:val="-6"/>
        </w:rPr>
        <w:t xml:space="preserve"> </w:t>
      </w:r>
      <w:r>
        <w:t>Indexes</w:t>
      </w:r>
    </w:p>
    <w:p w14:paraId="399CFEAC" w14:textId="77777777" w:rsidR="00C227BB" w:rsidRDefault="004E5429">
      <w:pPr>
        <w:spacing w:before="118"/>
        <w:ind w:left="1660" w:right="1138"/>
        <w:rPr>
          <w:rFonts w:ascii="Times New Roman" w:hAnsi="Times New Roman"/>
        </w:rPr>
      </w:pPr>
      <w:r>
        <w:rPr>
          <w:rFonts w:ascii="Times New Roman" w:hAnsi="Times New Roman"/>
        </w:rPr>
        <w:t>Online documentation for the Lexicon Utility’s files, fields, and cross-references may be obtained by using the FileMan's Data Dictionary Listing Utility for the file range 757-</w:t>
      </w:r>
    </w:p>
    <w:p w14:paraId="56E2EFEA" w14:textId="77777777" w:rsidR="00C227BB" w:rsidRDefault="004E5429">
      <w:pPr>
        <w:spacing w:before="1"/>
        <w:ind w:left="1660"/>
        <w:rPr>
          <w:rFonts w:ascii="Times New Roman"/>
        </w:rPr>
      </w:pPr>
      <w:r>
        <w:rPr>
          <w:rFonts w:ascii="Times New Roman"/>
        </w:rPr>
        <w:t>757.41 as follows:</w:t>
      </w:r>
    </w:p>
    <w:p w14:paraId="5B1ABF45" w14:textId="77777777" w:rsidR="00C227BB" w:rsidRDefault="004E5429">
      <w:pPr>
        <w:spacing w:before="124"/>
        <w:ind w:left="1660"/>
        <w:rPr>
          <w:b/>
          <w:sz w:val="20"/>
        </w:rPr>
      </w:pPr>
      <w:r>
        <w:rPr>
          <w:sz w:val="20"/>
        </w:rPr>
        <w:t>&gt;</w:t>
      </w:r>
      <w:r>
        <w:rPr>
          <w:b/>
          <w:sz w:val="20"/>
        </w:rPr>
        <w:t>D ^DI</w:t>
      </w:r>
    </w:p>
    <w:p w14:paraId="2C289D0C" w14:textId="77777777" w:rsidR="00C227BB" w:rsidRDefault="004E5429">
      <w:pPr>
        <w:pStyle w:val="BodyText"/>
        <w:spacing w:before="126"/>
        <w:ind w:left="1900"/>
      </w:pPr>
      <w:r>
        <w:t>VA FileMan 21.0</w:t>
      </w:r>
    </w:p>
    <w:p w14:paraId="2D1DAD2D" w14:textId="77777777" w:rsidR="00C227BB" w:rsidRDefault="00C227BB">
      <w:pPr>
        <w:pStyle w:val="BodyText"/>
        <w:spacing w:before="7"/>
        <w:rPr>
          <w:sz w:val="19"/>
        </w:rPr>
      </w:pPr>
    </w:p>
    <w:p w14:paraId="66896CB0" w14:textId="77777777" w:rsidR="00C227BB" w:rsidRDefault="004E5429">
      <w:pPr>
        <w:spacing w:line="226" w:lineRule="exact"/>
        <w:ind w:left="1641" w:right="1977"/>
        <w:jc w:val="center"/>
        <w:rPr>
          <w:b/>
          <w:sz w:val="20"/>
        </w:rPr>
      </w:pPr>
      <w:r>
        <w:rPr>
          <w:sz w:val="20"/>
        </w:rPr>
        <w:t xml:space="preserve">Select OPTION: </w:t>
      </w:r>
      <w:r>
        <w:rPr>
          <w:b/>
          <w:sz w:val="20"/>
        </w:rPr>
        <w:t>DATA DICTIONARY UTILITIES</w:t>
      </w:r>
    </w:p>
    <w:p w14:paraId="411B97DF" w14:textId="77777777" w:rsidR="00C227BB" w:rsidRDefault="004E5429">
      <w:pPr>
        <w:spacing w:line="226" w:lineRule="exact"/>
        <w:ind w:left="960" w:right="1176"/>
        <w:jc w:val="center"/>
        <w:rPr>
          <w:b/>
          <w:sz w:val="20"/>
        </w:rPr>
      </w:pPr>
      <w:r>
        <w:rPr>
          <w:sz w:val="20"/>
        </w:rPr>
        <w:t xml:space="preserve">Select DATA DICTIONARY UTILITY OPTION: </w:t>
      </w:r>
      <w:r>
        <w:rPr>
          <w:b/>
          <w:sz w:val="20"/>
        </w:rPr>
        <w:t>LIST FILE ATTRIBUTES</w:t>
      </w:r>
    </w:p>
    <w:p w14:paraId="5A9E0A1F" w14:textId="77777777" w:rsidR="00C227BB" w:rsidRDefault="004E5429">
      <w:pPr>
        <w:pStyle w:val="BodyText"/>
        <w:ind w:left="1558" w:right="1176"/>
        <w:jc w:val="center"/>
      </w:pPr>
      <w:r>
        <w:t xml:space="preserve">START WITH WHAT FILE: SHORTCUT CONTEXT// </w:t>
      </w:r>
      <w:r>
        <w:rPr>
          <w:b/>
        </w:rPr>
        <w:t xml:space="preserve">757 </w:t>
      </w:r>
      <w:r>
        <w:t>MAJOR CONCEPT MAP</w:t>
      </w:r>
    </w:p>
    <w:p w14:paraId="7BF7255E" w14:textId="77777777" w:rsidR="00C227BB" w:rsidRDefault="004E5429">
      <w:pPr>
        <w:pStyle w:val="BodyText"/>
        <w:spacing w:before="7" w:line="224" w:lineRule="exact"/>
        <w:ind w:left="6821"/>
      </w:pPr>
      <w:r>
        <w:t>(99861 entries)</w:t>
      </w:r>
    </w:p>
    <w:p w14:paraId="53618CBF" w14:textId="77777777" w:rsidR="00C227BB" w:rsidRDefault="004E5429">
      <w:pPr>
        <w:pStyle w:val="BodyText"/>
        <w:tabs>
          <w:tab w:val="left" w:pos="7661"/>
        </w:tabs>
        <w:spacing w:line="224" w:lineRule="exact"/>
        <w:ind w:left="2261"/>
      </w:pPr>
      <w:r>
        <w:t>GO TO WHAT FILE: MAJOR CONCEPT</w:t>
      </w:r>
      <w:r>
        <w:rPr>
          <w:spacing w:val="-13"/>
        </w:rPr>
        <w:t xml:space="preserve"> </w:t>
      </w:r>
      <w:r>
        <w:t>MAP//</w:t>
      </w:r>
      <w:r>
        <w:rPr>
          <w:spacing w:val="-2"/>
        </w:rPr>
        <w:t xml:space="preserve"> </w:t>
      </w:r>
      <w:r>
        <w:rPr>
          <w:b/>
        </w:rPr>
        <w:t>757.41</w:t>
      </w:r>
      <w:r>
        <w:rPr>
          <w:b/>
        </w:rPr>
        <w:tab/>
      </w:r>
      <w:r>
        <w:t>SHORTCUT CONTEXT</w:t>
      </w:r>
    </w:p>
    <w:p w14:paraId="60615021" w14:textId="77777777" w:rsidR="00C227BB" w:rsidRDefault="004E5429">
      <w:pPr>
        <w:tabs>
          <w:tab w:val="left" w:pos="3940"/>
          <w:tab w:val="left" w:pos="5021"/>
          <w:tab w:val="left" w:pos="7061"/>
        </w:tabs>
        <w:spacing w:before="7" w:line="237" w:lineRule="auto"/>
        <w:ind w:left="2741" w:right="2476" w:firstLine="4080"/>
        <w:rPr>
          <w:sz w:val="20"/>
        </w:rPr>
      </w:pPr>
      <w:r>
        <w:rPr>
          <w:sz w:val="20"/>
        </w:rPr>
        <w:t>(3 entries) Select LISTING</w:t>
      </w:r>
      <w:r>
        <w:rPr>
          <w:spacing w:val="-8"/>
          <w:sz w:val="20"/>
        </w:rPr>
        <w:t xml:space="preserve"> </w:t>
      </w:r>
      <w:r>
        <w:rPr>
          <w:sz w:val="20"/>
        </w:rPr>
        <w:t>FORMAT:</w:t>
      </w:r>
      <w:r>
        <w:rPr>
          <w:spacing w:val="-3"/>
          <w:sz w:val="20"/>
        </w:rPr>
        <w:t xml:space="preserve"> </w:t>
      </w:r>
      <w:r>
        <w:rPr>
          <w:sz w:val="20"/>
        </w:rPr>
        <w:t>STANDARD//</w:t>
      </w:r>
      <w:r>
        <w:rPr>
          <w:sz w:val="20"/>
        </w:rPr>
        <w:tab/>
      </w:r>
      <w:r>
        <w:rPr>
          <w:b/>
          <w:sz w:val="20"/>
        </w:rPr>
        <w:t xml:space="preserve">&lt;Enter&gt; </w:t>
      </w:r>
      <w:r>
        <w:rPr>
          <w:sz w:val="20"/>
        </w:rPr>
        <w:t>DEVICE:</w:t>
      </w:r>
      <w:r>
        <w:rPr>
          <w:sz w:val="20"/>
        </w:rPr>
        <w:tab/>
      </w:r>
      <w:r>
        <w:rPr>
          <w:b/>
          <w:sz w:val="20"/>
        </w:rPr>
        <w:t>&lt;Enter&gt;</w:t>
      </w:r>
      <w:r>
        <w:rPr>
          <w:b/>
          <w:sz w:val="20"/>
        </w:rPr>
        <w:tab/>
      </w:r>
      <w:r>
        <w:rPr>
          <w:sz w:val="20"/>
        </w:rPr>
        <w:t>VAX</w:t>
      </w:r>
    </w:p>
    <w:p w14:paraId="104BEC8A" w14:textId="77777777" w:rsidR="00C227BB" w:rsidRDefault="00C227BB">
      <w:pPr>
        <w:pStyle w:val="BodyText"/>
        <w:spacing w:before="4"/>
      </w:pPr>
    </w:p>
    <w:p w14:paraId="4BBE28D9" w14:textId="77777777" w:rsidR="00C227BB" w:rsidRDefault="004E5429">
      <w:pPr>
        <w:pStyle w:val="BodyText"/>
        <w:tabs>
          <w:tab w:val="left" w:pos="4179"/>
          <w:tab w:val="left" w:pos="6339"/>
        </w:tabs>
        <w:ind w:left="1660" w:right="1758"/>
      </w:pPr>
      <w:r>
        <w:t>STANDARD DATA DICTIONARY #757 -- MAJOR CONCEPT MAP FILE STORED</w:t>
      </w:r>
      <w:r>
        <w:rPr>
          <w:spacing w:val="-3"/>
        </w:rPr>
        <w:t xml:space="preserve"> </w:t>
      </w:r>
      <w:r>
        <w:t>IN</w:t>
      </w:r>
      <w:r>
        <w:rPr>
          <w:spacing w:val="-3"/>
        </w:rPr>
        <w:t xml:space="preserve"> </w:t>
      </w:r>
      <w:r>
        <w:t>^LEX(757,</w:t>
      </w:r>
      <w:r>
        <w:tab/>
        <w:t>(99861</w:t>
      </w:r>
      <w:r>
        <w:rPr>
          <w:spacing w:val="-3"/>
        </w:rPr>
        <w:t xml:space="preserve"> </w:t>
      </w:r>
      <w:r>
        <w:t>ENTRIES)</w:t>
      </w:r>
      <w:r>
        <w:tab/>
        <w:t>SITE: SALT LAKE</w:t>
      </w:r>
      <w:r>
        <w:rPr>
          <w:spacing w:val="-9"/>
        </w:rPr>
        <w:t xml:space="preserve"> </w:t>
      </w:r>
      <w:r>
        <w:t>IRMFO</w:t>
      </w:r>
    </w:p>
    <w:p w14:paraId="5931E7F2" w14:textId="77777777" w:rsidR="00C227BB" w:rsidRDefault="00F80B74">
      <w:pPr>
        <w:pStyle w:val="BodyText"/>
        <w:tabs>
          <w:tab w:val="left" w:pos="3580"/>
          <w:tab w:val="left" w:pos="4420"/>
          <w:tab w:val="left" w:pos="4660"/>
          <w:tab w:val="left" w:pos="5380"/>
        </w:tabs>
        <w:spacing w:before="1"/>
        <w:ind w:left="2741" w:right="4397"/>
      </w:pPr>
      <w:r>
        <w:pict w14:anchorId="1216C031">
          <v:shape id="_x0000_s2084" style="position:absolute;left:0;text-align:left;margin-left:150pt;margin-top:28.25pt;width:384pt;height:.1pt;z-index:-15714816;mso-wrap-distance-left:0;mso-wrap-distance-right:0;mso-position-horizontal-relative:page" coordorigin="3000,565" coordsize="7680,0" path="m3000,565r7680,e" filled="f" strokeweight=".20731mm">
            <v:stroke dashstyle="dash"/>
            <v:path arrowok="t"/>
            <w10:wrap type="topAndBottom" anchorx="page"/>
          </v:shape>
        </w:pict>
      </w:r>
      <w:r w:rsidR="004E5429">
        <w:t>DATA</w:t>
      </w:r>
      <w:r w:rsidR="004E5429">
        <w:tab/>
        <w:t>NAME</w:t>
      </w:r>
      <w:r w:rsidR="004E5429">
        <w:tab/>
        <w:t>GLOBAL</w:t>
      </w:r>
      <w:r w:rsidR="004E5429">
        <w:tab/>
        <w:t>DATA ELEMENT</w:t>
      </w:r>
      <w:r w:rsidR="004E5429">
        <w:rPr>
          <w:spacing w:val="-3"/>
        </w:rPr>
        <w:t xml:space="preserve"> </w:t>
      </w:r>
      <w:r w:rsidR="004E5429">
        <w:t>TITLE</w:t>
      </w:r>
      <w:r w:rsidR="004E5429">
        <w:tab/>
      </w:r>
      <w:r w:rsidR="004E5429">
        <w:tab/>
        <w:t>LOCATION</w:t>
      </w:r>
      <w:r w:rsidR="004E5429">
        <w:rPr>
          <w:spacing w:val="-5"/>
        </w:rPr>
        <w:t xml:space="preserve"> </w:t>
      </w:r>
      <w:r w:rsidR="004E5429">
        <w:rPr>
          <w:spacing w:val="-3"/>
        </w:rPr>
        <w:t>TYPE</w:t>
      </w:r>
    </w:p>
    <w:p w14:paraId="6A9C03F5" w14:textId="77777777" w:rsidR="00C227BB" w:rsidRDefault="004E5429">
      <w:pPr>
        <w:pStyle w:val="BodyText"/>
        <w:spacing w:before="80"/>
        <w:ind w:left="1660" w:right="1138"/>
      </w:pPr>
      <w:r>
        <w:t>This file is a map of Major Concepts within the Lexicon Utility and contained in the expression file (#757.01). While the primary purpose of this file is for file maintenance, it also supports various other functions such as the display of classification codes by linking concepts to codes, and the ability to filter out unwanted search responses by linking concepts to semantic classes and types.</w:t>
      </w:r>
    </w:p>
    <w:p w14:paraId="7E50AE0F" w14:textId="77777777" w:rsidR="00C227BB" w:rsidRDefault="00C227BB">
      <w:pPr>
        <w:pStyle w:val="BodyText"/>
        <w:spacing w:before="6"/>
        <w:rPr>
          <w:sz w:val="19"/>
        </w:rPr>
      </w:pPr>
    </w:p>
    <w:p w14:paraId="78327067" w14:textId="77777777" w:rsidR="00C227BB" w:rsidRDefault="004E5429">
      <w:pPr>
        <w:ind w:left="1660" w:right="1738"/>
        <w:rPr>
          <w:b/>
          <w:sz w:val="20"/>
        </w:rPr>
      </w:pPr>
      <w:r>
        <w:rPr>
          <w:b/>
          <w:sz w:val="20"/>
        </w:rPr>
        <w:t>NOTE: Data Entries in this file should not be altered by the site.</w:t>
      </w:r>
    </w:p>
    <w:p w14:paraId="420F2278" w14:textId="77777777" w:rsidR="00C227BB" w:rsidRDefault="00C227BB">
      <w:pPr>
        <w:pStyle w:val="BodyText"/>
        <w:spacing w:before="7"/>
        <w:rPr>
          <w:b/>
        </w:rPr>
      </w:pPr>
    </w:p>
    <w:p w14:paraId="59AA2398" w14:textId="77777777" w:rsidR="00C227BB" w:rsidRDefault="004E5429">
      <w:pPr>
        <w:pStyle w:val="BodyText"/>
        <w:ind w:left="2981" w:right="6058"/>
      </w:pPr>
      <w:r>
        <w:t>DD ACCESS: @ RD ACCESS: @ WR ACCESS: @ DEL ACCESS: @</w:t>
      </w:r>
    </w:p>
    <w:p w14:paraId="6F245B6D" w14:textId="77777777" w:rsidR="00C227BB" w:rsidRDefault="004E5429">
      <w:pPr>
        <w:pStyle w:val="BodyText"/>
        <w:ind w:left="2981" w:right="5818"/>
      </w:pPr>
      <w:r>
        <w:t>LAYGO ACCESS: @ AUDIT ACCESS: @</w:t>
      </w:r>
    </w:p>
    <w:p w14:paraId="60D4634D" w14:textId="77777777" w:rsidR="00C227BB" w:rsidRDefault="00C227BB">
      <w:pPr>
        <w:pStyle w:val="BodyText"/>
        <w:spacing w:before="9"/>
        <w:rPr>
          <w:sz w:val="19"/>
        </w:rPr>
      </w:pPr>
    </w:p>
    <w:p w14:paraId="4EF260CE" w14:textId="77777777" w:rsidR="00C227BB" w:rsidRDefault="004E5429">
      <w:pPr>
        <w:pStyle w:val="BodyText"/>
        <w:spacing w:before="1" w:line="242" w:lineRule="auto"/>
        <w:ind w:left="1660" w:right="1498"/>
      </w:pPr>
      <w:r>
        <w:t>POINTED TO BY: MAJOR CONCEPT field (#.01) of the CONCEPT USAGE File (#757.001)</w:t>
      </w:r>
    </w:p>
    <w:p w14:paraId="4378A4E3" w14:textId="77777777" w:rsidR="00C227BB" w:rsidRDefault="004E5429">
      <w:pPr>
        <w:pStyle w:val="BodyText"/>
        <w:spacing w:line="242" w:lineRule="auto"/>
        <w:ind w:left="1900" w:right="1738"/>
      </w:pPr>
      <w:r>
        <w:t>MAJOR CONCEPT field (#1) of the EXPRESSIONS File (#757.01) MAJOR CONCEPT field (#3) of the CODES File (#757.02)</w:t>
      </w:r>
    </w:p>
    <w:p w14:paraId="065A8171" w14:textId="77777777" w:rsidR="00C227BB" w:rsidRDefault="004E5429">
      <w:pPr>
        <w:pStyle w:val="BodyText"/>
        <w:spacing w:line="223" w:lineRule="exact"/>
        <w:ind w:left="1900"/>
      </w:pPr>
      <w:r>
        <w:t>MAJOR CONCEPT field (#.01) of the SEMANTIC MAP File (#757.1)</w:t>
      </w:r>
    </w:p>
    <w:p w14:paraId="592491E2" w14:textId="77777777" w:rsidR="00C227BB" w:rsidRDefault="00C227BB">
      <w:pPr>
        <w:pStyle w:val="BodyText"/>
        <w:spacing w:before="8"/>
        <w:rPr>
          <w:sz w:val="19"/>
        </w:rPr>
      </w:pPr>
    </w:p>
    <w:p w14:paraId="6AFD7007" w14:textId="77777777" w:rsidR="00C227BB" w:rsidRDefault="004E5429">
      <w:pPr>
        <w:pStyle w:val="BodyText"/>
        <w:spacing w:line="226" w:lineRule="exact"/>
        <w:ind w:left="2861"/>
      </w:pPr>
      <w:r>
        <w:t>CROSS</w:t>
      </w:r>
    </w:p>
    <w:p w14:paraId="17BFB016" w14:textId="77777777" w:rsidR="00C227BB" w:rsidRDefault="004E5429">
      <w:pPr>
        <w:pStyle w:val="BodyText"/>
        <w:spacing w:line="226" w:lineRule="exact"/>
        <w:ind w:left="2861"/>
      </w:pPr>
      <w:r>
        <w:t>REFERENCED BY: EXPRESSION(B)</w:t>
      </w:r>
    </w:p>
    <w:p w14:paraId="2FD2F311" w14:textId="77777777" w:rsidR="00C227BB" w:rsidRDefault="00C227BB">
      <w:pPr>
        <w:pStyle w:val="BodyText"/>
      </w:pPr>
    </w:p>
    <w:p w14:paraId="4AC39A0F" w14:textId="77777777" w:rsidR="00C227BB" w:rsidRDefault="004E5429">
      <w:pPr>
        <w:pStyle w:val="BodyText"/>
        <w:tabs>
          <w:tab w:val="left" w:pos="2740"/>
          <w:tab w:val="left" w:pos="5499"/>
        </w:tabs>
        <w:spacing w:line="226" w:lineRule="exact"/>
        <w:ind w:left="1660"/>
      </w:pPr>
      <w:r>
        <w:t>757,.01</w:t>
      </w:r>
      <w:r>
        <w:tab/>
        <w:t>EXPRESSION</w:t>
      </w:r>
      <w:r>
        <w:tab/>
        <w:t>0;1 POINTER TO EXPRESSIONS</w:t>
      </w:r>
      <w:r>
        <w:rPr>
          <w:spacing w:val="-4"/>
        </w:rPr>
        <w:t xml:space="preserve"> </w:t>
      </w:r>
      <w:r>
        <w:t>FILE</w:t>
      </w:r>
    </w:p>
    <w:p w14:paraId="4CFA04D8" w14:textId="77777777" w:rsidR="00C227BB" w:rsidRDefault="004E5429">
      <w:pPr>
        <w:pStyle w:val="BodyText"/>
        <w:spacing w:line="226" w:lineRule="exact"/>
        <w:ind w:left="5981"/>
      </w:pPr>
      <w:r>
        <w:t>(#757.01) (Required)</w:t>
      </w:r>
    </w:p>
    <w:p w14:paraId="2E98B2AE" w14:textId="77777777" w:rsidR="00C227BB" w:rsidRDefault="00C227BB">
      <w:pPr>
        <w:spacing w:line="226" w:lineRule="exact"/>
        <w:sectPr w:rsidR="00C227BB">
          <w:pgSz w:w="12240" w:h="15840"/>
          <w:pgMar w:top="1500" w:right="400" w:bottom="940" w:left="1220" w:header="0" w:footer="666" w:gutter="0"/>
          <w:cols w:space="720"/>
        </w:sectPr>
      </w:pPr>
    </w:p>
    <w:p w14:paraId="330B7961" w14:textId="77777777" w:rsidR="00C227BB" w:rsidRDefault="004E5429">
      <w:pPr>
        <w:pStyle w:val="BodyText"/>
        <w:tabs>
          <w:tab w:val="left" w:pos="4420"/>
        </w:tabs>
        <w:spacing w:before="170"/>
        <w:ind w:left="2741" w:right="2236" w:firstLine="120"/>
      </w:pPr>
      <w:r>
        <w:lastRenderedPageBreak/>
        <w:t>OUTPUT TRANSFORM: S Y=$P(^LEX(757.01,Y,1),U,1) LAST</w:t>
      </w:r>
      <w:r>
        <w:rPr>
          <w:spacing w:val="-3"/>
        </w:rPr>
        <w:t xml:space="preserve"> </w:t>
      </w:r>
      <w:r>
        <w:t>EDITED:</w:t>
      </w:r>
      <w:r>
        <w:tab/>
        <w:t>APR 19,</w:t>
      </w:r>
      <w:r>
        <w:rPr>
          <w:spacing w:val="-1"/>
        </w:rPr>
        <w:t xml:space="preserve"> </w:t>
      </w:r>
      <w:r>
        <w:t>1996</w:t>
      </w:r>
    </w:p>
    <w:p w14:paraId="5A3C529B" w14:textId="77777777" w:rsidR="00C227BB" w:rsidRDefault="004E5429">
      <w:pPr>
        <w:pStyle w:val="BodyText"/>
        <w:ind w:left="1660" w:right="1158" w:firstLine="120"/>
      </w:pPr>
      <w:r>
        <w:t>DESCRIPTION: Pointer to the clinical expression in the Expression file (#757.01) which represents the preferred term</w:t>
      </w:r>
      <w:r>
        <w:rPr>
          <w:spacing w:val="-27"/>
        </w:rPr>
        <w:t xml:space="preserve"> </w:t>
      </w:r>
      <w:r>
        <w:t>for the Major</w:t>
      </w:r>
      <w:r>
        <w:rPr>
          <w:spacing w:val="-1"/>
        </w:rPr>
        <w:t xml:space="preserve"> </w:t>
      </w:r>
      <w:r>
        <w:t>Concept.</w:t>
      </w:r>
    </w:p>
    <w:p w14:paraId="5739F261" w14:textId="77777777" w:rsidR="00C227BB" w:rsidRDefault="00C227BB">
      <w:pPr>
        <w:pStyle w:val="BodyText"/>
        <w:rPr>
          <w:sz w:val="22"/>
        </w:rPr>
      </w:pPr>
    </w:p>
    <w:p w14:paraId="6514468E" w14:textId="77777777" w:rsidR="00C227BB" w:rsidRDefault="00C227BB">
      <w:pPr>
        <w:pStyle w:val="BodyText"/>
        <w:rPr>
          <w:sz w:val="18"/>
        </w:rPr>
      </w:pPr>
    </w:p>
    <w:p w14:paraId="55E3B530" w14:textId="77777777" w:rsidR="00C227BB" w:rsidRDefault="004E5429">
      <w:pPr>
        <w:pStyle w:val="BodyText"/>
        <w:ind w:left="1660"/>
      </w:pPr>
      <w:r>
        <w:t>UNEDITABLE</w:t>
      </w:r>
    </w:p>
    <w:p w14:paraId="1BAAD918" w14:textId="77777777" w:rsidR="00C227BB" w:rsidRDefault="00C227BB">
      <w:pPr>
        <w:pStyle w:val="BodyText"/>
      </w:pPr>
    </w:p>
    <w:p w14:paraId="04571B5B" w14:textId="77777777" w:rsidR="00C227BB" w:rsidRDefault="004E5429">
      <w:pPr>
        <w:pStyle w:val="BodyText"/>
        <w:tabs>
          <w:tab w:val="left" w:pos="3940"/>
        </w:tabs>
        <w:spacing w:before="1" w:line="226" w:lineRule="exact"/>
        <w:ind w:left="1780"/>
      </w:pPr>
      <w:r>
        <w:t>CROSS-REFERENCE:</w:t>
      </w:r>
      <w:r>
        <w:tab/>
        <w:t>757^B</w:t>
      </w:r>
    </w:p>
    <w:p w14:paraId="1CC116ED" w14:textId="77777777" w:rsidR="00C227BB" w:rsidRDefault="004E5429">
      <w:pPr>
        <w:pStyle w:val="BodyText"/>
        <w:spacing w:line="226" w:lineRule="exact"/>
        <w:ind w:left="1780"/>
      </w:pPr>
      <w:r>
        <w:t>1)= S ^LEX(757,"B",$E(X,1,30),DA)=""</w:t>
      </w:r>
    </w:p>
    <w:p w14:paraId="369943A9" w14:textId="77777777" w:rsidR="00C227BB" w:rsidRDefault="004E5429">
      <w:pPr>
        <w:pStyle w:val="BodyText"/>
        <w:spacing w:before="1"/>
        <w:ind w:left="1780"/>
      </w:pPr>
      <w:r>
        <w:t>2)= K ^LEX(757,"B",$E(X,1,30),DA)</w:t>
      </w:r>
    </w:p>
    <w:p w14:paraId="30C581C3" w14:textId="77777777" w:rsidR="00C227BB" w:rsidRDefault="00C227BB">
      <w:pPr>
        <w:pStyle w:val="BodyText"/>
      </w:pPr>
    </w:p>
    <w:p w14:paraId="240FE7BD" w14:textId="77777777" w:rsidR="00C227BB" w:rsidRDefault="004E5429">
      <w:pPr>
        <w:pStyle w:val="BodyText"/>
        <w:ind w:left="1660" w:right="1138" w:firstLine="120"/>
      </w:pPr>
      <w:r>
        <w:t>^LEX(757,"B",MCE,IEN) - where MCE is a pointer to the expression in the Expression file #757.01 which represents a clinical Major Concept Expression, and IEN is the Internal Entry Number in the Major Concept Map file #757 ........................</w:t>
      </w:r>
    </w:p>
    <w:p w14:paraId="113A0598" w14:textId="77777777" w:rsidR="00C227BB" w:rsidRDefault="00C227BB">
      <w:pPr>
        <w:pStyle w:val="BodyText"/>
        <w:spacing w:before="1"/>
      </w:pPr>
    </w:p>
    <w:p w14:paraId="79F55A14" w14:textId="77777777" w:rsidR="00C227BB" w:rsidRDefault="004E5429">
      <w:pPr>
        <w:pStyle w:val="BodyText"/>
        <w:ind w:left="1780"/>
      </w:pPr>
      <w:r>
        <w:t>........</w:t>
      </w:r>
    </w:p>
    <w:p w14:paraId="548DA481" w14:textId="77777777" w:rsidR="00C227BB" w:rsidRDefault="004E5429">
      <w:pPr>
        <w:spacing w:before="109"/>
        <w:ind w:left="1660" w:right="1193"/>
        <w:rPr>
          <w:rFonts w:ascii="Times New Roman"/>
        </w:rPr>
      </w:pPr>
      <w:r>
        <w:rPr>
          <w:rFonts w:ascii="Times New Roman"/>
        </w:rPr>
        <w:t>You may also retrieve the on-line documentation for any single file listed below by entering a single file number at START WITH WHAT FILE: prompt and not entering a file number at the GO TO WHAT FILE: prompt. The following is a listing of file numbers and file names contained in the Lexicon Utility package:</w:t>
      </w:r>
    </w:p>
    <w:p w14:paraId="58ECD0CA" w14:textId="77777777" w:rsidR="00C227BB" w:rsidRDefault="00C227BB">
      <w:pPr>
        <w:pStyle w:val="BodyText"/>
        <w:spacing w:before="5"/>
        <w:rPr>
          <w:rFonts w:ascii="Times New Roman"/>
          <w:sz w:val="11"/>
        </w:rPr>
      </w:pPr>
    </w:p>
    <w:tbl>
      <w:tblPr>
        <w:tblW w:w="0" w:type="auto"/>
        <w:tblInd w:w="3058" w:type="dxa"/>
        <w:tblLayout w:type="fixed"/>
        <w:tblCellMar>
          <w:left w:w="0" w:type="dxa"/>
          <w:right w:w="0" w:type="dxa"/>
        </w:tblCellMar>
        <w:tblLook w:val="01E0" w:firstRow="1" w:lastRow="1" w:firstColumn="1" w:lastColumn="1" w:noHBand="0" w:noVBand="0"/>
      </w:tblPr>
      <w:tblGrid>
        <w:gridCol w:w="1130"/>
        <w:gridCol w:w="3119"/>
      </w:tblGrid>
      <w:tr w:rsidR="00C227BB" w14:paraId="61508F3C" w14:textId="77777777">
        <w:trPr>
          <w:trHeight w:val="225"/>
        </w:trPr>
        <w:tc>
          <w:tcPr>
            <w:tcW w:w="1130" w:type="dxa"/>
          </w:tcPr>
          <w:p w14:paraId="1012ACC1" w14:textId="77777777" w:rsidR="00C227BB" w:rsidRDefault="004E5429">
            <w:pPr>
              <w:pStyle w:val="TableParagraph"/>
              <w:spacing w:line="205" w:lineRule="exact"/>
              <w:ind w:left="50"/>
              <w:rPr>
                <w:sz w:val="20"/>
              </w:rPr>
            </w:pPr>
            <w:r>
              <w:rPr>
                <w:sz w:val="20"/>
              </w:rPr>
              <w:t>757</w:t>
            </w:r>
          </w:p>
        </w:tc>
        <w:tc>
          <w:tcPr>
            <w:tcW w:w="3119" w:type="dxa"/>
          </w:tcPr>
          <w:p w14:paraId="377A13A6" w14:textId="77777777" w:rsidR="00C227BB" w:rsidRDefault="004E5429">
            <w:pPr>
              <w:pStyle w:val="TableParagraph"/>
              <w:spacing w:line="205" w:lineRule="exact"/>
              <w:ind w:left="360"/>
              <w:rPr>
                <w:sz w:val="20"/>
              </w:rPr>
            </w:pPr>
            <w:r>
              <w:rPr>
                <w:sz w:val="20"/>
              </w:rPr>
              <w:t>MAJOR CONCEPT MAP</w:t>
            </w:r>
          </w:p>
        </w:tc>
      </w:tr>
      <w:tr w:rsidR="00C227BB" w14:paraId="33E568DD" w14:textId="77777777">
        <w:trPr>
          <w:trHeight w:val="229"/>
        </w:trPr>
        <w:tc>
          <w:tcPr>
            <w:tcW w:w="1130" w:type="dxa"/>
          </w:tcPr>
          <w:p w14:paraId="6A93D905" w14:textId="77777777" w:rsidR="00C227BB" w:rsidRDefault="004E5429">
            <w:pPr>
              <w:pStyle w:val="TableParagraph"/>
              <w:spacing w:line="209" w:lineRule="exact"/>
              <w:ind w:left="50"/>
              <w:rPr>
                <w:sz w:val="20"/>
              </w:rPr>
            </w:pPr>
            <w:r>
              <w:rPr>
                <w:sz w:val="20"/>
              </w:rPr>
              <w:t>757.001</w:t>
            </w:r>
          </w:p>
        </w:tc>
        <w:tc>
          <w:tcPr>
            <w:tcW w:w="3119" w:type="dxa"/>
          </w:tcPr>
          <w:p w14:paraId="44F9880E" w14:textId="77777777" w:rsidR="00C227BB" w:rsidRDefault="004E5429">
            <w:pPr>
              <w:pStyle w:val="TableParagraph"/>
              <w:spacing w:line="209" w:lineRule="exact"/>
              <w:ind w:left="360"/>
              <w:rPr>
                <w:sz w:val="20"/>
              </w:rPr>
            </w:pPr>
            <w:r>
              <w:rPr>
                <w:sz w:val="20"/>
              </w:rPr>
              <w:t>CONCEPT USAGE</w:t>
            </w:r>
          </w:p>
        </w:tc>
      </w:tr>
      <w:tr w:rsidR="00C227BB" w14:paraId="7B7A6FF1" w14:textId="77777777">
        <w:trPr>
          <w:trHeight w:val="230"/>
        </w:trPr>
        <w:tc>
          <w:tcPr>
            <w:tcW w:w="1130" w:type="dxa"/>
          </w:tcPr>
          <w:p w14:paraId="02F4AFB8" w14:textId="77777777" w:rsidR="00C227BB" w:rsidRDefault="004E5429">
            <w:pPr>
              <w:pStyle w:val="TableParagraph"/>
              <w:spacing w:line="210" w:lineRule="exact"/>
              <w:ind w:left="50"/>
              <w:rPr>
                <w:sz w:val="20"/>
              </w:rPr>
            </w:pPr>
            <w:r>
              <w:rPr>
                <w:sz w:val="20"/>
              </w:rPr>
              <w:t>757.01</w:t>
            </w:r>
          </w:p>
        </w:tc>
        <w:tc>
          <w:tcPr>
            <w:tcW w:w="3119" w:type="dxa"/>
          </w:tcPr>
          <w:p w14:paraId="0005D9A0" w14:textId="77777777" w:rsidR="00C227BB" w:rsidRDefault="004E5429">
            <w:pPr>
              <w:pStyle w:val="TableParagraph"/>
              <w:spacing w:line="210" w:lineRule="exact"/>
              <w:ind w:left="360"/>
              <w:rPr>
                <w:sz w:val="20"/>
              </w:rPr>
            </w:pPr>
            <w:r>
              <w:rPr>
                <w:sz w:val="20"/>
              </w:rPr>
              <w:t>EXPRESSIONS</w:t>
            </w:r>
          </w:p>
        </w:tc>
      </w:tr>
      <w:tr w:rsidR="00C227BB" w14:paraId="537B71BC" w14:textId="77777777">
        <w:trPr>
          <w:trHeight w:val="230"/>
        </w:trPr>
        <w:tc>
          <w:tcPr>
            <w:tcW w:w="1130" w:type="dxa"/>
          </w:tcPr>
          <w:p w14:paraId="232576D2" w14:textId="77777777" w:rsidR="00C227BB" w:rsidRDefault="004E5429">
            <w:pPr>
              <w:pStyle w:val="TableParagraph"/>
              <w:spacing w:line="210" w:lineRule="exact"/>
              <w:ind w:left="50"/>
              <w:rPr>
                <w:sz w:val="20"/>
              </w:rPr>
            </w:pPr>
            <w:r>
              <w:rPr>
                <w:sz w:val="20"/>
              </w:rPr>
              <w:t>757.011</w:t>
            </w:r>
          </w:p>
        </w:tc>
        <w:tc>
          <w:tcPr>
            <w:tcW w:w="3119" w:type="dxa"/>
          </w:tcPr>
          <w:p w14:paraId="6F4C0C29" w14:textId="77777777" w:rsidR="00C227BB" w:rsidRDefault="004E5429">
            <w:pPr>
              <w:pStyle w:val="TableParagraph"/>
              <w:spacing w:line="210" w:lineRule="exact"/>
              <w:ind w:left="360"/>
              <w:rPr>
                <w:sz w:val="20"/>
              </w:rPr>
            </w:pPr>
            <w:r>
              <w:rPr>
                <w:sz w:val="20"/>
              </w:rPr>
              <w:t>EXPRESSION TYPE</w:t>
            </w:r>
          </w:p>
        </w:tc>
      </w:tr>
      <w:tr w:rsidR="00C227BB" w14:paraId="407DE34E" w14:textId="77777777">
        <w:trPr>
          <w:trHeight w:val="230"/>
        </w:trPr>
        <w:tc>
          <w:tcPr>
            <w:tcW w:w="1130" w:type="dxa"/>
          </w:tcPr>
          <w:p w14:paraId="41C7286A" w14:textId="77777777" w:rsidR="00C227BB" w:rsidRDefault="004E5429">
            <w:pPr>
              <w:pStyle w:val="TableParagraph"/>
              <w:spacing w:line="210" w:lineRule="exact"/>
              <w:ind w:left="50"/>
              <w:rPr>
                <w:sz w:val="20"/>
              </w:rPr>
            </w:pPr>
            <w:r>
              <w:rPr>
                <w:sz w:val="20"/>
              </w:rPr>
              <w:t>757.014</w:t>
            </w:r>
          </w:p>
        </w:tc>
        <w:tc>
          <w:tcPr>
            <w:tcW w:w="3119" w:type="dxa"/>
          </w:tcPr>
          <w:p w14:paraId="106652A9" w14:textId="77777777" w:rsidR="00C227BB" w:rsidRDefault="004E5429">
            <w:pPr>
              <w:pStyle w:val="TableParagraph"/>
              <w:spacing w:line="210" w:lineRule="exact"/>
              <w:ind w:left="360"/>
              <w:rPr>
                <w:sz w:val="20"/>
              </w:rPr>
            </w:pPr>
            <w:r>
              <w:rPr>
                <w:sz w:val="20"/>
              </w:rPr>
              <w:t>EXPRESSION FORM</w:t>
            </w:r>
          </w:p>
        </w:tc>
      </w:tr>
      <w:tr w:rsidR="00C227BB" w14:paraId="2AF299D6" w14:textId="77777777">
        <w:trPr>
          <w:trHeight w:val="230"/>
        </w:trPr>
        <w:tc>
          <w:tcPr>
            <w:tcW w:w="1130" w:type="dxa"/>
          </w:tcPr>
          <w:p w14:paraId="3885ECDF" w14:textId="77777777" w:rsidR="00C227BB" w:rsidRDefault="004E5429">
            <w:pPr>
              <w:pStyle w:val="TableParagraph"/>
              <w:spacing w:line="211" w:lineRule="exact"/>
              <w:ind w:left="50"/>
              <w:rPr>
                <w:sz w:val="20"/>
              </w:rPr>
            </w:pPr>
            <w:r>
              <w:rPr>
                <w:sz w:val="20"/>
              </w:rPr>
              <w:t>757.02</w:t>
            </w:r>
          </w:p>
        </w:tc>
        <w:tc>
          <w:tcPr>
            <w:tcW w:w="3119" w:type="dxa"/>
          </w:tcPr>
          <w:p w14:paraId="04DCF012" w14:textId="77777777" w:rsidR="00C227BB" w:rsidRDefault="004E5429">
            <w:pPr>
              <w:pStyle w:val="TableParagraph"/>
              <w:spacing w:line="211" w:lineRule="exact"/>
              <w:ind w:left="360"/>
              <w:rPr>
                <w:sz w:val="20"/>
              </w:rPr>
            </w:pPr>
            <w:r>
              <w:rPr>
                <w:sz w:val="20"/>
              </w:rPr>
              <w:t>CODES</w:t>
            </w:r>
          </w:p>
        </w:tc>
      </w:tr>
      <w:tr w:rsidR="00C227BB" w14:paraId="2F9D4405" w14:textId="77777777">
        <w:trPr>
          <w:trHeight w:val="229"/>
        </w:trPr>
        <w:tc>
          <w:tcPr>
            <w:tcW w:w="1130" w:type="dxa"/>
          </w:tcPr>
          <w:p w14:paraId="38048288" w14:textId="77777777" w:rsidR="00C227BB" w:rsidRDefault="004E5429">
            <w:pPr>
              <w:pStyle w:val="TableParagraph"/>
              <w:spacing w:line="209" w:lineRule="exact"/>
              <w:ind w:left="50"/>
              <w:rPr>
                <w:sz w:val="20"/>
              </w:rPr>
            </w:pPr>
            <w:r>
              <w:rPr>
                <w:sz w:val="20"/>
              </w:rPr>
              <w:t>757.03</w:t>
            </w:r>
          </w:p>
        </w:tc>
        <w:tc>
          <w:tcPr>
            <w:tcW w:w="3119" w:type="dxa"/>
          </w:tcPr>
          <w:p w14:paraId="20106271" w14:textId="77777777" w:rsidR="00C227BB" w:rsidRDefault="004E5429">
            <w:pPr>
              <w:pStyle w:val="TableParagraph"/>
              <w:spacing w:line="209" w:lineRule="exact"/>
              <w:ind w:left="360"/>
              <w:rPr>
                <w:sz w:val="20"/>
              </w:rPr>
            </w:pPr>
            <w:r>
              <w:rPr>
                <w:sz w:val="20"/>
              </w:rPr>
              <w:t>CODING SYSTEMS</w:t>
            </w:r>
          </w:p>
        </w:tc>
      </w:tr>
      <w:tr w:rsidR="00C227BB" w14:paraId="1C9D3684" w14:textId="77777777">
        <w:trPr>
          <w:trHeight w:val="229"/>
        </w:trPr>
        <w:tc>
          <w:tcPr>
            <w:tcW w:w="1130" w:type="dxa"/>
          </w:tcPr>
          <w:p w14:paraId="3F474BC8" w14:textId="77777777" w:rsidR="00C227BB" w:rsidRDefault="004E5429">
            <w:pPr>
              <w:pStyle w:val="TableParagraph"/>
              <w:spacing w:line="209" w:lineRule="exact"/>
              <w:ind w:left="50"/>
              <w:rPr>
                <w:sz w:val="20"/>
              </w:rPr>
            </w:pPr>
            <w:r>
              <w:rPr>
                <w:sz w:val="20"/>
              </w:rPr>
              <w:t>757.033</w:t>
            </w:r>
          </w:p>
        </w:tc>
        <w:tc>
          <w:tcPr>
            <w:tcW w:w="3119" w:type="dxa"/>
          </w:tcPr>
          <w:p w14:paraId="2D331AF0" w14:textId="77777777" w:rsidR="00C227BB" w:rsidRDefault="004E5429">
            <w:pPr>
              <w:pStyle w:val="TableParagraph"/>
              <w:spacing w:line="209" w:lineRule="exact"/>
              <w:ind w:left="360"/>
              <w:rPr>
                <w:sz w:val="20"/>
              </w:rPr>
            </w:pPr>
            <w:r>
              <w:rPr>
                <w:sz w:val="20"/>
              </w:rPr>
              <w:t>CHARACTER POSITIONS</w:t>
            </w:r>
          </w:p>
        </w:tc>
      </w:tr>
      <w:tr w:rsidR="00C227BB" w14:paraId="2D99B0E0" w14:textId="77777777">
        <w:trPr>
          <w:trHeight w:val="230"/>
        </w:trPr>
        <w:tc>
          <w:tcPr>
            <w:tcW w:w="1130" w:type="dxa"/>
          </w:tcPr>
          <w:p w14:paraId="56412AD0" w14:textId="77777777" w:rsidR="00C227BB" w:rsidRDefault="004E5429">
            <w:pPr>
              <w:pStyle w:val="TableParagraph"/>
              <w:spacing w:line="210" w:lineRule="exact"/>
              <w:ind w:left="50"/>
              <w:rPr>
                <w:sz w:val="20"/>
              </w:rPr>
            </w:pPr>
            <w:r>
              <w:rPr>
                <w:sz w:val="20"/>
              </w:rPr>
              <w:t>757.04</w:t>
            </w:r>
          </w:p>
        </w:tc>
        <w:tc>
          <w:tcPr>
            <w:tcW w:w="3119" w:type="dxa"/>
          </w:tcPr>
          <w:p w14:paraId="1D1444A2" w14:textId="77777777" w:rsidR="00C227BB" w:rsidRDefault="004E5429">
            <w:pPr>
              <w:pStyle w:val="TableParagraph"/>
              <w:spacing w:line="210" w:lineRule="exact"/>
              <w:ind w:left="360"/>
              <w:rPr>
                <w:sz w:val="20"/>
              </w:rPr>
            </w:pPr>
            <w:r>
              <w:rPr>
                <w:sz w:val="20"/>
              </w:rPr>
              <w:t>EXCLUDED WORDS</w:t>
            </w:r>
          </w:p>
        </w:tc>
      </w:tr>
      <w:tr w:rsidR="00C227BB" w14:paraId="59BDEA35" w14:textId="77777777">
        <w:trPr>
          <w:trHeight w:val="230"/>
        </w:trPr>
        <w:tc>
          <w:tcPr>
            <w:tcW w:w="1130" w:type="dxa"/>
          </w:tcPr>
          <w:p w14:paraId="7C2359C9" w14:textId="77777777" w:rsidR="00C227BB" w:rsidRDefault="004E5429">
            <w:pPr>
              <w:pStyle w:val="TableParagraph"/>
              <w:spacing w:line="210" w:lineRule="exact"/>
              <w:ind w:left="50"/>
              <w:rPr>
                <w:sz w:val="20"/>
              </w:rPr>
            </w:pPr>
            <w:r>
              <w:rPr>
                <w:sz w:val="20"/>
              </w:rPr>
              <w:t>757.05</w:t>
            </w:r>
          </w:p>
        </w:tc>
        <w:tc>
          <w:tcPr>
            <w:tcW w:w="3119" w:type="dxa"/>
          </w:tcPr>
          <w:p w14:paraId="7338811B" w14:textId="77777777" w:rsidR="00C227BB" w:rsidRDefault="004E5429">
            <w:pPr>
              <w:pStyle w:val="TableParagraph"/>
              <w:spacing w:line="210" w:lineRule="exact"/>
              <w:ind w:left="360"/>
              <w:rPr>
                <w:sz w:val="20"/>
              </w:rPr>
            </w:pPr>
            <w:r>
              <w:rPr>
                <w:sz w:val="20"/>
              </w:rPr>
              <w:t>REPLACEMENT WORDS</w:t>
            </w:r>
          </w:p>
        </w:tc>
      </w:tr>
      <w:tr w:rsidR="00C227BB" w14:paraId="49718DCB" w14:textId="77777777">
        <w:trPr>
          <w:trHeight w:val="230"/>
        </w:trPr>
        <w:tc>
          <w:tcPr>
            <w:tcW w:w="1130" w:type="dxa"/>
          </w:tcPr>
          <w:p w14:paraId="65CEE7C4" w14:textId="77777777" w:rsidR="00C227BB" w:rsidRDefault="004E5429">
            <w:pPr>
              <w:pStyle w:val="TableParagraph"/>
              <w:spacing w:line="210" w:lineRule="exact"/>
              <w:ind w:left="50"/>
              <w:rPr>
                <w:sz w:val="20"/>
              </w:rPr>
            </w:pPr>
            <w:r>
              <w:rPr>
                <w:sz w:val="20"/>
              </w:rPr>
              <w:t>757.06</w:t>
            </w:r>
          </w:p>
        </w:tc>
        <w:tc>
          <w:tcPr>
            <w:tcW w:w="3119" w:type="dxa"/>
          </w:tcPr>
          <w:p w14:paraId="4D9E355A" w14:textId="77777777" w:rsidR="00C227BB" w:rsidRDefault="004E5429">
            <w:pPr>
              <w:pStyle w:val="TableParagraph"/>
              <w:spacing w:line="210" w:lineRule="exact"/>
              <w:ind w:left="360"/>
              <w:rPr>
                <w:sz w:val="20"/>
              </w:rPr>
            </w:pPr>
            <w:r>
              <w:rPr>
                <w:sz w:val="20"/>
              </w:rPr>
              <w:t>UNRESOLVED NARRATIVES</w:t>
            </w:r>
          </w:p>
        </w:tc>
      </w:tr>
      <w:tr w:rsidR="00C227BB" w14:paraId="28F27EEB" w14:textId="77777777">
        <w:trPr>
          <w:trHeight w:val="230"/>
        </w:trPr>
        <w:tc>
          <w:tcPr>
            <w:tcW w:w="1130" w:type="dxa"/>
          </w:tcPr>
          <w:p w14:paraId="24598541" w14:textId="77777777" w:rsidR="00C227BB" w:rsidRDefault="004E5429">
            <w:pPr>
              <w:pStyle w:val="TableParagraph"/>
              <w:spacing w:line="210" w:lineRule="exact"/>
              <w:ind w:left="50"/>
              <w:rPr>
                <w:sz w:val="20"/>
              </w:rPr>
            </w:pPr>
            <w:r>
              <w:rPr>
                <w:sz w:val="20"/>
              </w:rPr>
              <w:t>757.07</w:t>
            </w:r>
          </w:p>
        </w:tc>
        <w:tc>
          <w:tcPr>
            <w:tcW w:w="3119" w:type="dxa"/>
          </w:tcPr>
          <w:p w14:paraId="1959E6A8" w14:textId="77777777" w:rsidR="00C227BB" w:rsidRDefault="004E5429">
            <w:pPr>
              <w:pStyle w:val="TableParagraph"/>
              <w:spacing w:line="210" w:lineRule="exact"/>
              <w:ind w:left="360"/>
              <w:rPr>
                <w:sz w:val="20"/>
              </w:rPr>
            </w:pPr>
            <w:r>
              <w:rPr>
                <w:sz w:val="20"/>
              </w:rPr>
              <w:t>TOKENS</w:t>
            </w:r>
          </w:p>
        </w:tc>
      </w:tr>
      <w:tr w:rsidR="00C227BB" w14:paraId="08AD908C" w14:textId="77777777">
        <w:trPr>
          <w:trHeight w:val="229"/>
        </w:trPr>
        <w:tc>
          <w:tcPr>
            <w:tcW w:w="1130" w:type="dxa"/>
          </w:tcPr>
          <w:p w14:paraId="79FBC693" w14:textId="77777777" w:rsidR="00C227BB" w:rsidRDefault="004E5429">
            <w:pPr>
              <w:pStyle w:val="TableParagraph"/>
              <w:spacing w:line="209" w:lineRule="exact"/>
              <w:ind w:left="50"/>
              <w:rPr>
                <w:sz w:val="20"/>
              </w:rPr>
            </w:pPr>
            <w:r>
              <w:rPr>
                <w:sz w:val="20"/>
              </w:rPr>
              <w:t>757.071</w:t>
            </w:r>
          </w:p>
        </w:tc>
        <w:tc>
          <w:tcPr>
            <w:tcW w:w="3119" w:type="dxa"/>
          </w:tcPr>
          <w:p w14:paraId="4AFDE100" w14:textId="77777777" w:rsidR="00C227BB" w:rsidRDefault="004E5429">
            <w:pPr>
              <w:pStyle w:val="TableParagraph"/>
              <w:spacing w:line="209" w:lineRule="exact"/>
              <w:ind w:left="360"/>
              <w:rPr>
                <w:sz w:val="20"/>
              </w:rPr>
            </w:pPr>
            <w:r>
              <w:rPr>
                <w:sz w:val="20"/>
              </w:rPr>
              <w:t>SUPPLEMENTAL WORDS</w:t>
            </w:r>
          </w:p>
        </w:tc>
      </w:tr>
      <w:tr w:rsidR="00C227BB" w14:paraId="7193D4C4" w14:textId="77777777">
        <w:trPr>
          <w:trHeight w:val="229"/>
        </w:trPr>
        <w:tc>
          <w:tcPr>
            <w:tcW w:w="1130" w:type="dxa"/>
          </w:tcPr>
          <w:p w14:paraId="058F12A5" w14:textId="77777777" w:rsidR="00C227BB" w:rsidRDefault="004E5429">
            <w:pPr>
              <w:pStyle w:val="TableParagraph"/>
              <w:spacing w:line="209" w:lineRule="exact"/>
              <w:ind w:left="50"/>
              <w:rPr>
                <w:sz w:val="20"/>
              </w:rPr>
            </w:pPr>
            <w:r>
              <w:rPr>
                <w:sz w:val="20"/>
              </w:rPr>
              <w:t>757.1</w:t>
            </w:r>
          </w:p>
        </w:tc>
        <w:tc>
          <w:tcPr>
            <w:tcW w:w="3119" w:type="dxa"/>
          </w:tcPr>
          <w:p w14:paraId="5CCAF7DE" w14:textId="77777777" w:rsidR="00C227BB" w:rsidRDefault="004E5429">
            <w:pPr>
              <w:pStyle w:val="TableParagraph"/>
              <w:spacing w:line="209" w:lineRule="exact"/>
              <w:ind w:left="360"/>
              <w:rPr>
                <w:sz w:val="20"/>
              </w:rPr>
            </w:pPr>
            <w:r>
              <w:rPr>
                <w:sz w:val="20"/>
              </w:rPr>
              <w:t>SEMANTIC MAP</w:t>
            </w:r>
          </w:p>
        </w:tc>
      </w:tr>
      <w:tr w:rsidR="00C227BB" w14:paraId="5E3C4623" w14:textId="77777777">
        <w:trPr>
          <w:trHeight w:val="230"/>
        </w:trPr>
        <w:tc>
          <w:tcPr>
            <w:tcW w:w="1130" w:type="dxa"/>
          </w:tcPr>
          <w:p w14:paraId="4F564A3B" w14:textId="77777777" w:rsidR="00C227BB" w:rsidRDefault="004E5429">
            <w:pPr>
              <w:pStyle w:val="TableParagraph"/>
              <w:spacing w:line="210" w:lineRule="exact"/>
              <w:ind w:left="50"/>
              <w:rPr>
                <w:sz w:val="20"/>
              </w:rPr>
            </w:pPr>
            <w:r>
              <w:rPr>
                <w:sz w:val="20"/>
              </w:rPr>
              <w:t>757.11</w:t>
            </w:r>
          </w:p>
        </w:tc>
        <w:tc>
          <w:tcPr>
            <w:tcW w:w="3119" w:type="dxa"/>
          </w:tcPr>
          <w:p w14:paraId="3C6A89FB" w14:textId="77777777" w:rsidR="00C227BB" w:rsidRDefault="004E5429">
            <w:pPr>
              <w:pStyle w:val="TableParagraph"/>
              <w:spacing w:line="210" w:lineRule="exact"/>
              <w:ind w:left="360"/>
              <w:rPr>
                <w:sz w:val="20"/>
              </w:rPr>
            </w:pPr>
            <w:r>
              <w:rPr>
                <w:sz w:val="20"/>
              </w:rPr>
              <w:t>SEMANTIC CLASSES</w:t>
            </w:r>
          </w:p>
        </w:tc>
      </w:tr>
      <w:tr w:rsidR="00C227BB" w14:paraId="3A6F6317" w14:textId="77777777">
        <w:trPr>
          <w:trHeight w:val="230"/>
        </w:trPr>
        <w:tc>
          <w:tcPr>
            <w:tcW w:w="1130" w:type="dxa"/>
          </w:tcPr>
          <w:p w14:paraId="495B9264" w14:textId="77777777" w:rsidR="00C227BB" w:rsidRDefault="004E5429">
            <w:pPr>
              <w:pStyle w:val="TableParagraph"/>
              <w:spacing w:line="210" w:lineRule="exact"/>
              <w:ind w:left="50"/>
              <w:rPr>
                <w:sz w:val="20"/>
              </w:rPr>
            </w:pPr>
            <w:r>
              <w:rPr>
                <w:sz w:val="20"/>
              </w:rPr>
              <w:t>757.12</w:t>
            </w:r>
          </w:p>
        </w:tc>
        <w:tc>
          <w:tcPr>
            <w:tcW w:w="3119" w:type="dxa"/>
          </w:tcPr>
          <w:p w14:paraId="590BF2D3" w14:textId="77777777" w:rsidR="00C227BB" w:rsidRDefault="004E5429">
            <w:pPr>
              <w:pStyle w:val="TableParagraph"/>
              <w:spacing w:line="210" w:lineRule="exact"/>
              <w:ind w:left="360"/>
              <w:rPr>
                <w:sz w:val="20"/>
              </w:rPr>
            </w:pPr>
            <w:r>
              <w:rPr>
                <w:sz w:val="20"/>
              </w:rPr>
              <w:t>SEMANTIC TYPES</w:t>
            </w:r>
          </w:p>
        </w:tc>
      </w:tr>
      <w:tr w:rsidR="00C227BB" w14:paraId="2F8919AF" w14:textId="77777777">
        <w:trPr>
          <w:trHeight w:val="230"/>
        </w:trPr>
        <w:tc>
          <w:tcPr>
            <w:tcW w:w="1130" w:type="dxa"/>
          </w:tcPr>
          <w:p w14:paraId="5E394C69" w14:textId="77777777" w:rsidR="00C227BB" w:rsidRDefault="004E5429">
            <w:pPr>
              <w:pStyle w:val="TableParagraph"/>
              <w:spacing w:line="210" w:lineRule="exact"/>
              <w:ind w:left="50"/>
              <w:rPr>
                <w:sz w:val="20"/>
              </w:rPr>
            </w:pPr>
            <w:r>
              <w:rPr>
                <w:sz w:val="20"/>
              </w:rPr>
              <w:t>757.13</w:t>
            </w:r>
          </w:p>
        </w:tc>
        <w:tc>
          <w:tcPr>
            <w:tcW w:w="3119" w:type="dxa"/>
          </w:tcPr>
          <w:p w14:paraId="573536ED" w14:textId="77777777" w:rsidR="00C227BB" w:rsidRDefault="004E5429">
            <w:pPr>
              <w:pStyle w:val="TableParagraph"/>
              <w:spacing w:line="210" w:lineRule="exact"/>
              <w:ind w:left="360"/>
              <w:rPr>
                <w:sz w:val="20"/>
              </w:rPr>
            </w:pPr>
            <w:r>
              <w:rPr>
                <w:sz w:val="20"/>
              </w:rPr>
              <w:t>SOURCE CATEGORY</w:t>
            </w:r>
          </w:p>
        </w:tc>
      </w:tr>
      <w:tr w:rsidR="00C227BB" w14:paraId="4CD607C9" w14:textId="77777777">
        <w:trPr>
          <w:trHeight w:val="230"/>
        </w:trPr>
        <w:tc>
          <w:tcPr>
            <w:tcW w:w="1130" w:type="dxa"/>
          </w:tcPr>
          <w:p w14:paraId="39AB2485" w14:textId="77777777" w:rsidR="00C227BB" w:rsidRDefault="004E5429">
            <w:pPr>
              <w:pStyle w:val="TableParagraph"/>
              <w:spacing w:line="210" w:lineRule="exact"/>
              <w:ind w:left="50"/>
              <w:rPr>
                <w:sz w:val="20"/>
              </w:rPr>
            </w:pPr>
            <w:r>
              <w:rPr>
                <w:sz w:val="20"/>
              </w:rPr>
              <w:t>757.14</w:t>
            </w:r>
          </w:p>
        </w:tc>
        <w:tc>
          <w:tcPr>
            <w:tcW w:w="3119" w:type="dxa"/>
          </w:tcPr>
          <w:p w14:paraId="75A4C2E7" w14:textId="77777777" w:rsidR="00C227BB" w:rsidRDefault="004E5429">
            <w:pPr>
              <w:pStyle w:val="TableParagraph"/>
              <w:spacing w:line="210" w:lineRule="exact"/>
              <w:ind w:left="360"/>
              <w:rPr>
                <w:sz w:val="20"/>
              </w:rPr>
            </w:pPr>
            <w:r>
              <w:rPr>
                <w:sz w:val="20"/>
              </w:rPr>
              <w:t>SOURCE</w:t>
            </w:r>
          </w:p>
        </w:tc>
      </w:tr>
      <w:tr w:rsidR="00C227BB" w14:paraId="0E0B09E6" w14:textId="77777777">
        <w:trPr>
          <w:trHeight w:val="229"/>
        </w:trPr>
        <w:tc>
          <w:tcPr>
            <w:tcW w:w="1130" w:type="dxa"/>
          </w:tcPr>
          <w:p w14:paraId="49F58B34" w14:textId="77777777" w:rsidR="00C227BB" w:rsidRDefault="004E5429">
            <w:pPr>
              <w:pStyle w:val="TableParagraph"/>
              <w:spacing w:line="209" w:lineRule="exact"/>
              <w:ind w:left="50"/>
              <w:rPr>
                <w:sz w:val="20"/>
              </w:rPr>
            </w:pPr>
            <w:r>
              <w:rPr>
                <w:sz w:val="20"/>
              </w:rPr>
              <w:t>757.21</w:t>
            </w:r>
          </w:p>
        </w:tc>
        <w:tc>
          <w:tcPr>
            <w:tcW w:w="3119" w:type="dxa"/>
          </w:tcPr>
          <w:p w14:paraId="6BEA13EB" w14:textId="77777777" w:rsidR="00C227BB" w:rsidRDefault="004E5429">
            <w:pPr>
              <w:pStyle w:val="TableParagraph"/>
              <w:spacing w:line="209" w:lineRule="exact"/>
              <w:ind w:left="360"/>
              <w:rPr>
                <w:sz w:val="20"/>
              </w:rPr>
            </w:pPr>
            <w:r>
              <w:rPr>
                <w:sz w:val="20"/>
              </w:rPr>
              <w:t>SUBSETS</w:t>
            </w:r>
          </w:p>
        </w:tc>
      </w:tr>
      <w:tr w:rsidR="00C227BB" w14:paraId="43709E66" w14:textId="77777777">
        <w:trPr>
          <w:trHeight w:val="229"/>
        </w:trPr>
        <w:tc>
          <w:tcPr>
            <w:tcW w:w="1130" w:type="dxa"/>
          </w:tcPr>
          <w:p w14:paraId="588762D8" w14:textId="77777777" w:rsidR="00C227BB" w:rsidRDefault="004E5429">
            <w:pPr>
              <w:pStyle w:val="TableParagraph"/>
              <w:spacing w:line="209" w:lineRule="exact"/>
              <w:ind w:left="50"/>
              <w:rPr>
                <w:sz w:val="20"/>
              </w:rPr>
            </w:pPr>
            <w:r>
              <w:rPr>
                <w:sz w:val="20"/>
              </w:rPr>
              <w:t>757.3</w:t>
            </w:r>
          </w:p>
        </w:tc>
        <w:tc>
          <w:tcPr>
            <w:tcW w:w="3119" w:type="dxa"/>
          </w:tcPr>
          <w:p w14:paraId="5CE7CB57" w14:textId="77777777" w:rsidR="00C227BB" w:rsidRDefault="004E5429">
            <w:pPr>
              <w:pStyle w:val="TableParagraph"/>
              <w:spacing w:line="209" w:lineRule="exact"/>
              <w:ind w:left="360"/>
              <w:rPr>
                <w:sz w:val="20"/>
              </w:rPr>
            </w:pPr>
            <w:r>
              <w:rPr>
                <w:sz w:val="20"/>
              </w:rPr>
              <w:t>LOOK-UP SCREENS</w:t>
            </w:r>
          </w:p>
        </w:tc>
      </w:tr>
      <w:tr w:rsidR="00C227BB" w14:paraId="30268CE1" w14:textId="77777777">
        <w:trPr>
          <w:trHeight w:val="230"/>
        </w:trPr>
        <w:tc>
          <w:tcPr>
            <w:tcW w:w="1130" w:type="dxa"/>
          </w:tcPr>
          <w:p w14:paraId="52798812" w14:textId="77777777" w:rsidR="00C227BB" w:rsidRDefault="004E5429">
            <w:pPr>
              <w:pStyle w:val="TableParagraph"/>
              <w:spacing w:line="211" w:lineRule="exact"/>
              <w:ind w:left="50"/>
              <w:rPr>
                <w:sz w:val="20"/>
              </w:rPr>
            </w:pPr>
            <w:r>
              <w:rPr>
                <w:sz w:val="20"/>
              </w:rPr>
              <w:t>757.31</w:t>
            </w:r>
          </w:p>
        </w:tc>
        <w:tc>
          <w:tcPr>
            <w:tcW w:w="3119" w:type="dxa"/>
          </w:tcPr>
          <w:p w14:paraId="1B65EC4A" w14:textId="77777777" w:rsidR="00C227BB" w:rsidRDefault="004E5429">
            <w:pPr>
              <w:pStyle w:val="TableParagraph"/>
              <w:spacing w:line="211" w:lineRule="exact"/>
              <w:ind w:left="360"/>
              <w:rPr>
                <w:sz w:val="20"/>
              </w:rPr>
            </w:pPr>
            <w:r>
              <w:rPr>
                <w:sz w:val="20"/>
              </w:rPr>
              <w:t>DISPLAYS</w:t>
            </w:r>
          </w:p>
        </w:tc>
      </w:tr>
      <w:tr w:rsidR="00C227BB" w14:paraId="0CA8FD0B" w14:textId="77777777">
        <w:trPr>
          <w:trHeight w:val="230"/>
        </w:trPr>
        <w:tc>
          <w:tcPr>
            <w:tcW w:w="1130" w:type="dxa"/>
          </w:tcPr>
          <w:p w14:paraId="51F75DD7" w14:textId="77777777" w:rsidR="00C227BB" w:rsidRDefault="004E5429">
            <w:pPr>
              <w:pStyle w:val="TableParagraph"/>
              <w:spacing w:line="211" w:lineRule="exact"/>
              <w:ind w:left="50"/>
              <w:rPr>
                <w:sz w:val="20"/>
              </w:rPr>
            </w:pPr>
            <w:r>
              <w:rPr>
                <w:sz w:val="20"/>
              </w:rPr>
              <w:t>757.32</w:t>
            </w:r>
          </w:p>
        </w:tc>
        <w:tc>
          <w:tcPr>
            <w:tcW w:w="3119" w:type="dxa"/>
          </w:tcPr>
          <w:p w14:paraId="19D7F399" w14:textId="77777777" w:rsidR="00C227BB" w:rsidRDefault="004E5429">
            <w:pPr>
              <w:pStyle w:val="TableParagraph"/>
              <w:spacing w:line="211" w:lineRule="exact"/>
              <w:ind w:left="360"/>
              <w:rPr>
                <w:sz w:val="20"/>
              </w:rPr>
            </w:pPr>
            <w:r>
              <w:rPr>
                <w:sz w:val="20"/>
              </w:rPr>
              <w:t>MAPPING DEFINITIONS</w:t>
            </w:r>
          </w:p>
        </w:tc>
      </w:tr>
      <w:tr w:rsidR="00C227BB" w14:paraId="1E9A34AC" w14:textId="77777777">
        <w:trPr>
          <w:trHeight w:val="230"/>
        </w:trPr>
        <w:tc>
          <w:tcPr>
            <w:tcW w:w="1130" w:type="dxa"/>
          </w:tcPr>
          <w:p w14:paraId="4A0034E9" w14:textId="77777777" w:rsidR="00C227BB" w:rsidRDefault="004E5429">
            <w:pPr>
              <w:pStyle w:val="TableParagraph"/>
              <w:spacing w:line="210" w:lineRule="exact"/>
              <w:ind w:left="50"/>
              <w:rPr>
                <w:sz w:val="20"/>
              </w:rPr>
            </w:pPr>
            <w:r>
              <w:rPr>
                <w:sz w:val="20"/>
              </w:rPr>
              <w:t>757.33</w:t>
            </w:r>
          </w:p>
        </w:tc>
        <w:tc>
          <w:tcPr>
            <w:tcW w:w="3119" w:type="dxa"/>
          </w:tcPr>
          <w:p w14:paraId="04FAA50A" w14:textId="77777777" w:rsidR="00C227BB" w:rsidRDefault="004E5429">
            <w:pPr>
              <w:pStyle w:val="TableParagraph"/>
              <w:spacing w:line="210" w:lineRule="exact"/>
              <w:ind w:left="360"/>
              <w:rPr>
                <w:sz w:val="20"/>
              </w:rPr>
            </w:pPr>
            <w:r>
              <w:rPr>
                <w:sz w:val="20"/>
              </w:rPr>
              <w:t>MAPPINGS</w:t>
            </w:r>
          </w:p>
        </w:tc>
      </w:tr>
      <w:tr w:rsidR="00C227BB" w14:paraId="475B0CF5" w14:textId="77777777">
        <w:trPr>
          <w:trHeight w:val="229"/>
        </w:trPr>
        <w:tc>
          <w:tcPr>
            <w:tcW w:w="1130" w:type="dxa"/>
          </w:tcPr>
          <w:p w14:paraId="1CE35B44" w14:textId="77777777" w:rsidR="00C227BB" w:rsidRDefault="004E5429">
            <w:pPr>
              <w:pStyle w:val="TableParagraph"/>
              <w:spacing w:line="209" w:lineRule="exact"/>
              <w:ind w:left="50"/>
              <w:rPr>
                <w:sz w:val="20"/>
              </w:rPr>
            </w:pPr>
            <w:r>
              <w:rPr>
                <w:sz w:val="20"/>
              </w:rPr>
              <w:t>757.4</w:t>
            </w:r>
          </w:p>
        </w:tc>
        <w:tc>
          <w:tcPr>
            <w:tcW w:w="3119" w:type="dxa"/>
          </w:tcPr>
          <w:p w14:paraId="5930FCB2" w14:textId="77777777" w:rsidR="00C227BB" w:rsidRDefault="004E5429">
            <w:pPr>
              <w:pStyle w:val="TableParagraph"/>
              <w:spacing w:line="209" w:lineRule="exact"/>
              <w:ind w:left="360"/>
              <w:rPr>
                <w:sz w:val="20"/>
              </w:rPr>
            </w:pPr>
            <w:r>
              <w:rPr>
                <w:sz w:val="20"/>
              </w:rPr>
              <w:t>SHORTCUTS</w:t>
            </w:r>
          </w:p>
        </w:tc>
      </w:tr>
      <w:tr w:rsidR="00C227BB" w14:paraId="39AD311E" w14:textId="77777777">
        <w:trPr>
          <w:trHeight w:val="229"/>
        </w:trPr>
        <w:tc>
          <w:tcPr>
            <w:tcW w:w="1130" w:type="dxa"/>
          </w:tcPr>
          <w:p w14:paraId="0B0CFA1C" w14:textId="77777777" w:rsidR="00C227BB" w:rsidRDefault="004E5429">
            <w:pPr>
              <w:pStyle w:val="TableParagraph"/>
              <w:spacing w:line="209" w:lineRule="exact"/>
              <w:ind w:left="50"/>
              <w:rPr>
                <w:sz w:val="20"/>
              </w:rPr>
            </w:pPr>
            <w:r>
              <w:rPr>
                <w:sz w:val="20"/>
              </w:rPr>
              <w:t>757.41</w:t>
            </w:r>
          </w:p>
        </w:tc>
        <w:tc>
          <w:tcPr>
            <w:tcW w:w="3119" w:type="dxa"/>
          </w:tcPr>
          <w:p w14:paraId="0BE3B541" w14:textId="77777777" w:rsidR="00C227BB" w:rsidRDefault="004E5429">
            <w:pPr>
              <w:pStyle w:val="TableParagraph"/>
              <w:spacing w:line="209" w:lineRule="exact"/>
              <w:ind w:left="360"/>
              <w:rPr>
                <w:sz w:val="20"/>
              </w:rPr>
            </w:pPr>
            <w:r>
              <w:rPr>
                <w:sz w:val="20"/>
              </w:rPr>
              <w:t>SHORTCUT CONTEXT</w:t>
            </w:r>
          </w:p>
        </w:tc>
      </w:tr>
      <w:tr w:rsidR="00C227BB" w14:paraId="77C61B69" w14:textId="77777777">
        <w:trPr>
          <w:trHeight w:val="226"/>
        </w:trPr>
        <w:tc>
          <w:tcPr>
            <w:tcW w:w="1130" w:type="dxa"/>
          </w:tcPr>
          <w:p w14:paraId="44420FB5" w14:textId="77777777" w:rsidR="00C227BB" w:rsidRDefault="004E5429">
            <w:pPr>
              <w:pStyle w:val="TableParagraph"/>
              <w:spacing w:line="206" w:lineRule="exact"/>
              <w:ind w:left="50"/>
              <w:rPr>
                <w:sz w:val="20"/>
              </w:rPr>
            </w:pPr>
            <w:r>
              <w:rPr>
                <w:sz w:val="20"/>
              </w:rPr>
              <w:t>757.5</w:t>
            </w:r>
          </w:p>
        </w:tc>
        <w:tc>
          <w:tcPr>
            <w:tcW w:w="3119" w:type="dxa"/>
          </w:tcPr>
          <w:p w14:paraId="35617B5B" w14:textId="77777777" w:rsidR="00C227BB" w:rsidRDefault="004E5429">
            <w:pPr>
              <w:pStyle w:val="TableParagraph"/>
              <w:spacing w:line="206" w:lineRule="exact"/>
              <w:ind w:left="360"/>
              <w:rPr>
                <w:sz w:val="20"/>
              </w:rPr>
            </w:pPr>
            <w:r>
              <w:rPr>
                <w:sz w:val="20"/>
              </w:rPr>
              <w:t>UCUM CODES</w:t>
            </w:r>
          </w:p>
        </w:tc>
      </w:tr>
    </w:tbl>
    <w:p w14:paraId="061684AF" w14:textId="77777777" w:rsidR="00C227BB" w:rsidRDefault="00C227BB">
      <w:pPr>
        <w:spacing w:line="206" w:lineRule="exact"/>
        <w:rPr>
          <w:sz w:val="20"/>
        </w:rPr>
        <w:sectPr w:rsidR="00C227BB">
          <w:pgSz w:w="12240" w:h="15840"/>
          <w:pgMar w:top="1500" w:right="400" w:bottom="940" w:left="1220" w:header="0" w:footer="666" w:gutter="0"/>
          <w:cols w:space="720"/>
        </w:sectPr>
      </w:pPr>
    </w:p>
    <w:p w14:paraId="28ECD2AA" w14:textId="77777777" w:rsidR="00C227BB" w:rsidRDefault="004E5429">
      <w:pPr>
        <w:pStyle w:val="Heading2"/>
        <w:numPr>
          <w:ilvl w:val="1"/>
          <w:numId w:val="129"/>
        </w:numPr>
        <w:tabs>
          <w:tab w:val="left" w:pos="1660"/>
          <w:tab w:val="left" w:pos="1661"/>
        </w:tabs>
        <w:spacing w:before="75"/>
        <w:ind w:hanging="721"/>
      </w:pPr>
      <w:bookmarkStart w:id="38" w:name="6.6_Routines_Supporting_the_Lexicon"/>
      <w:bookmarkStart w:id="39" w:name="_bookmark19"/>
      <w:bookmarkEnd w:id="38"/>
      <w:bookmarkEnd w:id="39"/>
      <w:r>
        <w:lastRenderedPageBreak/>
        <w:t>Routines Supporting the</w:t>
      </w:r>
      <w:r>
        <w:rPr>
          <w:spacing w:val="-1"/>
        </w:rPr>
        <w:t xml:space="preserve"> </w:t>
      </w:r>
      <w:r>
        <w:t>Lexicon</w:t>
      </w:r>
    </w:p>
    <w:p w14:paraId="205A9A3A" w14:textId="77777777" w:rsidR="00C227BB" w:rsidRDefault="004E5429">
      <w:pPr>
        <w:pStyle w:val="Heading3"/>
        <w:numPr>
          <w:ilvl w:val="2"/>
          <w:numId w:val="129"/>
        </w:numPr>
        <w:tabs>
          <w:tab w:val="left" w:pos="2021"/>
        </w:tabs>
        <w:spacing w:before="120"/>
        <w:ind w:hanging="721"/>
      </w:pPr>
      <w:bookmarkStart w:id="40" w:name="6.6.1_Special_Lookup"/>
      <w:bookmarkStart w:id="41" w:name="_bookmark20"/>
      <w:bookmarkEnd w:id="40"/>
      <w:bookmarkEnd w:id="41"/>
      <w:r>
        <w:t>Special</w:t>
      </w:r>
      <w:r>
        <w:rPr>
          <w:spacing w:val="1"/>
        </w:rPr>
        <w:t xml:space="preserve"> </w:t>
      </w:r>
      <w:r>
        <w:t>Lookup</w:t>
      </w:r>
    </w:p>
    <w:p w14:paraId="4EDB6E13" w14:textId="77777777" w:rsidR="00C227BB" w:rsidRDefault="004E5429">
      <w:pPr>
        <w:spacing w:before="118"/>
        <w:ind w:left="2381" w:right="1045"/>
        <w:rPr>
          <w:rFonts w:ascii="Times New Roman"/>
        </w:rPr>
      </w:pPr>
      <w:r>
        <w:rPr>
          <w:rFonts w:ascii="Times New Roman"/>
        </w:rPr>
        <w:t>Because of the requirement to reorder the list after the search and before user selection, this lookup now calls the Silent Lookup so that the search results from the Special Lookup and Silent Lookup remain consistent. The previous special lookup called the API to the Kernel Toolkit Multi-Term Lookup Utility (MTLU).</w:t>
      </w:r>
    </w:p>
    <w:p w14:paraId="531AA1EC" w14:textId="77777777" w:rsidR="00C227BB" w:rsidRDefault="004E5429">
      <w:pPr>
        <w:spacing w:before="121"/>
        <w:ind w:left="2381"/>
        <w:rPr>
          <w:rFonts w:ascii="Times New Roman"/>
        </w:rPr>
      </w:pPr>
      <w:r>
        <w:rPr>
          <w:rFonts w:ascii="Times New Roman"/>
        </w:rPr>
        <w:t>These routines are responsible for:</w:t>
      </w:r>
    </w:p>
    <w:p w14:paraId="3FC2BE77" w14:textId="77777777" w:rsidR="00C227BB" w:rsidRDefault="004E5429">
      <w:pPr>
        <w:pStyle w:val="ListParagraph"/>
        <w:numPr>
          <w:ilvl w:val="3"/>
          <w:numId w:val="129"/>
        </w:numPr>
        <w:tabs>
          <w:tab w:val="left" w:pos="2740"/>
          <w:tab w:val="left" w:pos="2741"/>
        </w:tabs>
        <w:spacing w:before="118"/>
        <w:ind w:right="1282" w:hanging="360"/>
        <w:rPr>
          <w:rFonts w:ascii="Times New Roman" w:hAnsi="Times New Roman"/>
        </w:rPr>
      </w:pPr>
      <w:r>
        <w:rPr>
          <w:rFonts w:ascii="Times New Roman" w:hAnsi="Times New Roman"/>
        </w:rPr>
        <w:t>Obtaining the user input search string and passing it to Silent Lookup, then prompting for and getting the user's</w:t>
      </w:r>
      <w:r>
        <w:rPr>
          <w:rFonts w:ascii="Times New Roman" w:hAnsi="Times New Roman"/>
          <w:spacing w:val="-9"/>
        </w:rPr>
        <w:t xml:space="preserve"> </w:t>
      </w:r>
      <w:r>
        <w:rPr>
          <w:rFonts w:ascii="Times New Roman" w:hAnsi="Times New Roman"/>
        </w:rPr>
        <w:t>response.</w:t>
      </w:r>
    </w:p>
    <w:p w14:paraId="2D11AC01" w14:textId="77777777" w:rsidR="00C227BB" w:rsidRDefault="004E5429">
      <w:pPr>
        <w:pStyle w:val="ListParagraph"/>
        <w:numPr>
          <w:ilvl w:val="3"/>
          <w:numId w:val="129"/>
        </w:numPr>
        <w:tabs>
          <w:tab w:val="left" w:pos="2740"/>
          <w:tab w:val="left" w:pos="2741"/>
        </w:tabs>
        <w:spacing w:before="60"/>
        <w:ind w:right="1057" w:hanging="360"/>
        <w:rPr>
          <w:rFonts w:ascii="Times New Roman" w:hAnsi="Times New Roman"/>
        </w:rPr>
      </w:pPr>
      <w:r>
        <w:rPr>
          <w:rFonts w:ascii="Times New Roman" w:hAnsi="Times New Roman"/>
        </w:rPr>
        <w:t>Storing and mailing Unresolved Narratives. An Unresolved Narrative occurs when the lookup either does not find a match or when it finds a match but the user, not satisfied with the results, does not select an expression from the list. These Unresolved Narratives are rolled-up into a mail message and submitted for inclusion in later releases of the</w:t>
      </w:r>
      <w:r>
        <w:rPr>
          <w:rFonts w:ascii="Times New Roman" w:hAnsi="Times New Roman"/>
          <w:spacing w:val="-10"/>
        </w:rPr>
        <w:t xml:space="preserve"> </w:t>
      </w:r>
      <w:r>
        <w:rPr>
          <w:rFonts w:ascii="Times New Roman" w:hAnsi="Times New Roman"/>
        </w:rPr>
        <w:t>Lexicon.</w:t>
      </w:r>
    </w:p>
    <w:p w14:paraId="1A0074DD" w14:textId="77777777" w:rsidR="00C227BB" w:rsidRDefault="004E5429">
      <w:pPr>
        <w:pStyle w:val="ListParagraph"/>
        <w:numPr>
          <w:ilvl w:val="3"/>
          <w:numId w:val="129"/>
        </w:numPr>
        <w:tabs>
          <w:tab w:val="left" w:pos="2740"/>
          <w:tab w:val="left" w:pos="2741"/>
        </w:tabs>
        <w:spacing w:before="59"/>
        <w:ind w:right="1310" w:hanging="360"/>
        <w:rPr>
          <w:rFonts w:ascii="Times New Roman" w:hAnsi="Times New Roman"/>
        </w:rPr>
      </w:pPr>
      <w:r>
        <w:rPr>
          <w:rFonts w:ascii="Times New Roman" w:hAnsi="Times New Roman"/>
        </w:rPr>
        <w:t>Returning the standard FileMan variables and one additional variable</w:t>
      </w:r>
      <w:r>
        <w:rPr>
          <w:rFonts w:ascii="Times New Roman" w:hAnsi="Times New Roman"/>
          <w:spacing w:val="-22"/>
        </w:rPr>
        <w:t xml:space="preserve"> </w:t>
      </w:r>
      <w:r>
        <w:rPr>
          <w:rFonts w:ascii="Times New Roman" w:hAnsi="Times New Roman"/>
        </w:rPr>
        <w:t>Y(1) containing an active ICD code when one</w:t>
      </w:r>
      <w:r>
        <w:rPr>
          <w:rFonts w:ascii="Times New Roman" w:hAnsi="Times New Roman"/>
          <w:spacing w:val="-5"/>
        </w:rPr>
        <w:t xml:space="preserve"> </w:t>
      </w:r>
      <w:r>
        <w:rPr>
          <w:rFonts w:ascii="Times New Roman" w:hAnsi="Times New Roman"/>
        </w:rPr>
        <w:t>exists.</w:t>
      </w:r>
    </w:p>
    <w:p w14:paraId="1E8FF53D" w14:textId="77777777" w:rsidR="00C227BB" w:rsidRDefault="00C227BB">
      <w:pPr>
        <w:pStyle w:val="BodyText"/>
        <w:spacing w:before="6"/>
        <w:rPr>
          <w:rFonts w:ascii="Times New Roman"/>
          <w:sz w:val="32"/>
        </w:rPr>
      </w:pPr>
    </w:p>
    <w:p w14:paraId="13BFEC6C" w14:textId="77777777" w:rsidR="00C227BB" w:rsidRDefault="004E5429">
      <w:pPr>
        <w:ind w:left="1641" w:right="5933"/>
        <w:jc w:val="center"/>
        <w:rPr>
          <w:rFonts w:ascii="Times New Roman"/>
        </w:rPr>
      </w:pPr>
      <w:r>
        <w:rPr>
          <w:rFonts w:ascii="Times New Roman"/>
        </w:rPr>
        <w:t>Routines:</w:t>
      </w:r>
    </w:p>
    <w:p w14:paraId="44DD94BF" w14:textId="77777777" w:rsidR="00C227BB" w:rsidRDefault="004E5429">
      <w:pPr>
        <w:tabs>
          <w:tab w:val="left" w:pos="5261"/>
        </w:tabs>
        <w:spacing w:before="65" w:line="252" w:lineRule="exact"/>
        <w:ind w:left="3101"/>
        <w:rPr>
          <w:rFonts w:ascii="Arial"/>
        </w:rPr>
      </w:pPr>
      <w:r>
        <w:rPr>
          <w:rFonts w:ascii="Arial"/>
        </w:rPr>
        <w:t>LEXA1</w:t>
      </w:r>
      <w:r>
        <w:rPr>
          <w:rFonts w:ascii="Arial"/>
        </w:rPr>
        <w:tab/>
        <w:t>Lookup (user input/special lookup</w:t>
      </w:r>
      <w:r>
        <w:rPr>
          <w:rFonts w:ascii="Arial"/>
          <w:spacing w:val="-6"/>
        </w:rPr>
        <w:t xml:space="preserve"> </w:t>
      </w:r>
      <w:r>
        <w:rPr>
          <w:rFonts w:ascii="Arial"/>
        </w:rPr>
        <w:t>routine)</w:t>
      </w:r>
    </w:p>
    <w:p w14:paraId="03A02EFE" w14:textId="77777777" w:rsidR="00C227BB" w:rsidRDefault="004E5429">
      <w:pPr>
        <w:tabs>
          <w:tab w:val="left" w:pos="5261"/>
        </w:tabs>
        <w:spacing w:line="252" w:lineRule="exact"/>
        <w:ind w:left="3101"/>
        <w:rPr>
          <w:rFonts w:ascii="Arial"/>
        </w:rPr>
      </w:pPr>
      <w:r>
        <w:rPr>
          <w:rFonts w:ascii="Arial"/>
        </w:rPr>
        <w:t>LEXA2</w:t>
      </w:r>
      <w:r>
        <w:rPr>
          <w:rFonts w:ascii="Arial"/>
        </w:rPr>
        <w:tab/>
        <w:t>Selection</w:t>
      </w:r>
    </w:p>
    <w:p w14:paraId="33378451" w14:textId="77777777" w:rsidR="00C227BB" w:rsidRDefault="004E5429">
      <w:pPr>
        <w:tabs>
          <w:tab w:val="left" w:pos="5261"/>
        </w:tabs>
        <w:spacing w:line="252" w:lineRule="exact"/>
        <w:ind w:left="3101"/>
        <w:rPr>
          <w:rFonts w:ascii="Arial"/>
        </w:rPr>
      </w:pPr>
      <w:r>
        <w:rPr>
          <w:rFonts w:ascii="Arial"/>
        </w:rPr>
        <w:t>LEXA3</w:t>
      </w:r>
      <w:r>
        <w:rPr>
          <w:rFonts w:ascii="Arial"/>
        </w:rPr>
        <w:tab/>
        <w:t>Display</w:t>
      </w:r>
    </w:p>
    <w:p w14:paraId="73DBDA2F" w14:textId="77777777" w:rsidR="00C227BB" w:rsidRDefault="004E5429">
      <w:pPr>
        <w:tabs>
          <w:tab w:val="left" w:pos="5261"/>
        </w:tabs>
        <w:spacing w:before="2"/>
        <w:ind w:left="3101"/>
        <w:rPr>
          <w:rFonts w:ascii="Arial"/>
        </w:rPr>
      </w:pPr>
      <w:r>
        <w:rPr>
          <w:rFonts w:ascii="Arial"/>
        </w:rPr>
        <w:t>LEXA4</w:t>
      </w:r>
      <w:r>
        <w:rPr>
          <w:rFonts w:ascii="Arial"/>
        </w:rPr>
        <w:tab/>
        <w:t>Unresolved</w:t>
      </w:r>
      <w:r>
        <w:rPr>
          <w:rFonts w:ascii="Arial"/>
          <w:spacing w:val="-1"/>
        </w:rPr>
        <w:t xml:space="preserve"> </w:t>
      </w:r>
      <w:r>
        <w:rPr>
          <w:rFonts w:ascii="Arial"/>
        </w:rPr>
        <w:t>Narratives</w:t>
      </w:r>
    </w:p>
    <w:p w14:paraId="544E3735" w14:textId="77777777" w:rsidR="00C227BB" w:rsidRDefault="00C227BB">
      <w:pPr>
        <w:pStyle w:val="BodyText"/>
        <w:spacing w:before="8"/>
        <w:rPr>
          <w:rFonts w:ascii="Arial"/>
          <w:sz w:val="23"/>
        </w:rPr>
      </w:pPr>
    </w:p>
    <w:p w14:paraId="57A8C917" w14:textId="77777777" w:rsidR="00C227BB" w:rsidRDefault="004E5429">
      <w:pPr>
        <w:pStyle w:val="Heading3"/>
        <w:numPr>
          <w:ilvl w:val="2"/>
          <w:numId w:val="129"/>
        </w:numPr>
        <w:tabs>
          <w:tab w:val="left" w:pos="2021"/>
        </w:tabs>
        <w:ind w:hanging="721"/>
      </w:pPr>
      <w:bookmarkStart w:id="42" w:name="6.6.2_Silent_Lookup"/>
      <w:bookmarkStart w:id="43" w:name="_bookmark21"/>
      <w:bookmarkEnd w:id="42"/>
      <w:bookmarkEnd w:id="43"/>
      <w:r>
        <w:t>Silent</w:t>
      </w:r>
      <w:r>
        <w:rPr>
          <w:spacing w:val="-1"/>
        </w:rPr>
        <w:t xml:space="preserve"> </w:t>
      </w:r>
      <w:r>
        <w:t>Lookup</w:t>
      </w:r>
    </w:p>
    <w:p w14:paraId="01375339" w14:textId="77777777" w:rsidR="00C227BB" w:rsidRDefault="004E5429">
      <w:pPr>
        <w:spacing w:before="119" w:line="355" w:lineRule="auto"/>
        <w:ind w:left="2020" w:right="1242"/>
        <w:rPr>
          <w:rFonts w:ascii="Times New Roman"/>
        </w:rPr>
      </w:pPr>
      <w:r>
        <w:rPr>
          <w:rFonts w:ascii="Times New Roman"/>
        </w:rPr>
        <w:t>This lookup searches the Lexicon and responds by building global and local arrays. Lookup Routines:</w:t>
      </w:r>
    </w:p>
    <w:p w14:paraId="42805958" w14:textId="77777777" w:rsidR="00C227BB" w:rsidRDefault="004E5429">
      <w:pPr>
        <w:tabs>
          <w:tab w:val="left" w:pos="4540"/>
        </w:tabs>
        <w:spacing w:before="1" w:line="252" w:lineRule="exact"/>
        <w:ind w:left="2381"/>
        <w:rPr>
          <w:rFonts w:ascii="Arial"/>
        </w:rPr>
      </w:pPr>
      <w:r>
        <w:rPr>
          <w:rFonts w:ascii="Arial"/>
        </w:rPr>
        <w:t>LEXA</w:t>
      </w:r>
      <w:r>
        <w:rPr>
          <w:rFonts w:ascii="Arial"/>
        </w:rPr>
        <w:tab/>
        <w:t>Lookup</w:t>
      </w:r>
    </w:p>
    <w:p w14:paraId="50F0622E" w14:textId="77777777" w:rsidR="00C227BB" w:rsidRDefault="004E5429">
      <w:pPr>
        <w:tabs>
          <w:tab w:val="left" w:pos="4540"/>
        </w:tabs>
        <w:ind w:left="2381" w:right="892"/>
        <w:rPr>
          <w:rFonts w:ascii="Arial"/>
        </w:rPr>
      </w:pPr>
      <w:r>
        <w:rPr>
          <w:rFonts w:ascii="Arial"/>
        </w:rPr>
        <w:t>LEXASC</w:t>
      </w:r>
      <w:r>
        <w:rPr>
          <w:rFonts w:ascii="Arial"/>
        </w:rPr>
        <w:tab/>
        <w:t>Lookup by Shortcuts (disabled in patch LEX*2.0*103) LEXAB</w:t>
      </w:r>
      <w:r>
        <w:rPr>
          <w:rFonts w:ascii="Arial"/>
        </w:rPr>
        <w:tab/>
        <w:t>Exact Match B</w:t>
      </w:r>
      <w:r>
        <w:rPr>
          <w:rFonts w:ascii="Arial"/>
          <w:spacing w:val="1"/>
        </w:rPr>
        <w:t xml:space="preserve"> </w:t>
      </w:r>
      <w:r>
        <w:rPr>
          <w:rFonts w:ascii="Arial"/>
        </w:rPr>
        <w:t>Index</w:t>
      </w:r>
    </w:p>
    <w:p w14:paraId="30F36284" w14:textId="77777777" w:rsidR="00C227BB" w:rsidRDefault="004E5429">
      <w:pPr>
        <w:tabs>
          <w:tab w:val="left" w:pos="4540"/>
        </w:tabs>
        <w:ind w:left="2381"/>
        <w:rPr>
          <w:rFonts w:ascii="Arial"/>
        </w:rPr>
      </w:pPr>
      <w:r>
        <w:rPr>
          <w:rFonts w:ascii="Arial"/>
        </w:rPr>
        <w:t>LEXABC</w:t>
      </w:r>
      <w:r>
        <w:rPr>
          <w:rFonts w:ascii="Arial"/>
        </w:rPr>
        <w:tab/>
        <w:t>Lookup by</w:t>
      </w:r>
      <w:r>
        <w:rPr>
          <w:rFonts w:ascii="Arial"/>
          <w:spacing w:val="-4"/>
        </w:rPr>
        <w:t xml:space="preserve"> </w:t>
      </w:r>
      <w:r>
        <w:rPr>
          <w:rFonts w:ascii="Arial"/>
        </w:rPr>
        <w:t>Codes</w:t>
      </w:r>
    </w:p>
    <w:p w14:paraId="041739B3" w14:textId="77777777" w:rsidR="00C227BB" w:rsidRDefault="004E5429">
      <w:pPr>
        <w:tabs>
          <w:tab w:val="left" w:pos="4540"/>
        </w:tabs>
        <w:spacing w:before="1" w:line="252" w:lineRule="exact"/>
        <w:ind w:left="2381"/>
        <w:rPr>
          <w:rFonts w:ascii="Arial"/>
        </w:rPr>
      </w:pPr>
      <w:r>
        <w:rPr>
          <w:rFonts w:ascii="Arial"/>
        </w:rPr>
        <w:t>LEXABC2</w:t>
      </w:r>
      <w:r>
        <w:rPr>
          <w:rFonts w:ascii="Arial"/>
        </w:rPr>
        <w:tab/>
        <w:t>Lookup by Codes</w:t>
      </w:r>
      <w:r>
        <w:rPr>
          <w:rFonts w:ascii="Arial"/>
          <w:spacing w:val="-4"/>
        </w:rPr>
        <w:t xml:space="preserve"> </w:t>
      </w:r>
      <w:r>
        <w:rPr>
          <w:rFonts w:ascii="Arial"/>
        </w:rPr>
        <w:t>(continued)</w:t>
      </w:r>
    </w:p>
    <w:p w14:paraId="0A0D300B" w14:textId="77777777" w:rsidR="00C227BB" w:rsidRDefault="004E5429">
      <w:pPr>
        <w:tabs>
          <w:tab w:val="left" w:pos="4540"/>
        </w:tabs>
        <w:spacing w:line="252" w:lineRule="exact"/>
        <w:ind w:left="2381"/>
        <w:rPr>
          <w:rFonts w:ascii="Arial"/>
        </w:rPr>
      </w:pPr>
      <w:r>
        <w:rPr>
          <w:rFonts w:ascii="Arial"/>
        </w:rPr>
        <w:t>LEXALK</w:t>
      </w:r>
      <w:r>
        <w:rPr>
          <w:rFonts w:ascii="Arial"/>
        </w:rPr>
        <w:tab/>
        <w:t>Lookup by</w:t>
      </w:r>
      <w:r>
        <w:rPr>
          <w:rFonts w:ascii="Arial"/>
          <w:spacing w:val="-4"/>
        </w:rPr>
        <w:t xml:space="preserve"> </w:t>
      </w:r>
      <w:r>
        <w:rPr>
          <w:rFonts w:ascii="Arial"/>
        </w:rPr>
        <w:t>Keywords</w:t>
      </w:r>
    </w:p>
    <w:p w14:paraId="36F8C953" w14:textId="77777777" w:rsidR="00C227BB" w:rsidRDefault="004E5429">
      <w:pPr>
        <w:tabs>
          <w:tab w:val="left" w:pos="4540"/>
        </w:tabs>
        <w:spacing w:line="252" w:lineRule="exact"/>
        <w:ind w:left="2381"/>
        <w:rPr>
          <w:rFonts w:ascii="Arial"/>
        </w:rPr>
      </w:pPr>
      <w:r>
        <w:rPr>
          <w:rFonts w:ascii="Arial"/>
        </w:rPr>
        <w:t>LEXAFIL</w:t>
      </w:r>
      <w:r>
        <w:rPr>
          <w:rFonts w:ascii="Arial"/>
        </w:rPr>
        <w:tab/>
        <w:t>Lookup with</w:t>
      </w:r>
      <w:r>
        <w:rPr>
          <w:rFonts w:ascii="Arial"/>
          <w:spacing w:val="-3"/>
        </w:rPr>
        <w:t xml:space="preserve"> </w:t>
      </w:r>
      <w:r>
        <w:rPr>
          <w:rFonts w:ascii="Arial"/>
        </w:rPr>
        <w:t>Filter</w:t>
      </w:r>
    </w:p>
    <w:p w14:paraId="015038E4" w14:textId="77777777" w:rsidR="00C227BB" w:rsidRDefault="004E5429">
      <w:pPr>
        <w:tabs>
          <w:tab w:val="left" w:pos="4540"/>
        </w:tabs>
        <w:spacing w:before="2"/>
        <w:ind w:left="2381"/>
        <w:rPr>
          <w:rFonts w:ascii="Arial"/>
        </w:rPr>
      </w:pPr>
      <w:r>
        <w:rPr>
          <w:rFonts w:ascii="Arial"/>
        </w:rPr>
        <w:t>LEXAI</w:t>
      </w:r>
      <w:r>
        <w:rPr>
          <w:rFonts w:ascii="Arial"/>
        </w:rPr>
        <w:tab/>
        <w:t>Lookup by Internal Entry Number</w:t>
      </w:r>
      <w:r>
        <w:rPr>
          <w:rFonts w:ascii="Arial"/>
          <w:spacing w:val="-11"/>
        </w:rPr>
        <w:t xml:space="preserve"> </w:t>
      </w:r>
      <w:r>
        <w:rPr>
          <w:rFonts w:ascii="Arial"/>
        </w:rPr>
        <w:t>(IEN)</w:t>
      </w:r>
    </w:p>
    <w:p w14:paraId="7DA33E18" w14:textId="77777777" w:rsidR="00C227BB" w:rsidRDefault="004E5429">
      <w:pPr>
        <w:spacing w:before="115"/>
        <w:ind w:left="1641" w:right="6004"/>
        <w:jc w:val="center"/>
        <w:rPr>
          <w:rFonts w:ascii="Times New Roman"/>
        </w:rPr>
      </w:pPr>
      <w:r>
        <w:rPr>
          <w:rFonts w:ascii="Times New Roman"/>
        </w:rPr>
        <w:t>User Response Routines:</w:t>
      </w:r>
    </w:p>
    <w:p w14:paraId="7A92128E" w14:textId="77777777" w:rsidR="00C227BB" w:rsidRDefault="004E5429">
      <w:pPr>
        <w:tabs>
          <w:tab w:val="left" w:pos="4540"/>
        </w:tabs>
        <w:spacing w:before="126" w:line="252" w:lineRule="exact"/>
        <w:ind w:left="2381"/>
        <w:rPr>
          <w:rFonts w:ascii="Arial"/>
        </w:rPr>
      </w:pPr>
      <w:r>
        <w:rPr>
          <w:rFonts w:ascii="Arial"/>
        </w:rPr>
        <w:t>LEXAR</w:t>
      </w:r>
      <w:r>
        <w:rPr>
          <w:rFonts w:ascii="Arial"/>
        </w:rPr>
        <w:tab/>
        <w:t>Interpret User</w:t>
      </w:r>
      <w:r>
        <w:rPr>
          <w:rFonts w:ascii="Arial"/>
          <w:spacing w:val="2"/>
        </w:rPr>
        <w:t xml:space="preserve"> </w:t>
      </w:r>
      <w:r>
        <w:rPr>
          <w:rFonts w:ascii="Arial"/>
        </w:rPr>
        <w:t>Response</w:t>
      </w:r>
    </w:p>
    <w:p w14:paraId="50DED649" w14:textId="77777777" w:rsidR="00C227BB" w:rsidRDefault="004E5429">
      <w:pPr>
        <w:tabs>
          <w:tab w:val="left" w:pos="4540"/>
        </w:tabs>
        <w:spacing w:line="252" w:lineRule="exact"/>
        <w:ind w:left="2381"/>
        <w:rPr>
          <w:rFonts w:ascii="Arial"/>
        </w:rPr>
      </w:pPr>
      <w:r>
        <w:rPr>
          <w:rFonts w:ascii="Arial"/>
        </w:rPr>
        <w:t>LEXAR2</w:t>
      </w:r>
      <w:r>
        <w:rPr>
          <w:rFonts w:ascii="Arial"/>
        </w:rPr>
        <w:tab/>
        <w:t>Up-arrow, Jump, Null</w:t>
      </w:r>
    </w:p>
    <w:p w14:paraId="0FCF7C60" w14:textId="77777777" w:rsidR="00C227BB" w:rsidRDefault="004E5429">
      <w:pPr>
        <w:tabs>
          <w:tab w:val="left" w:pos="4540"/>
        </w:tabs>
        <w:spacing w:line="252" w:lineRule="exact"/>
        <w:ind w:left="2381"/>
        <w:rPr>
          <w:rFonts w:ascii="Arial"/>
        </w:rPr>
      </w:pPr>
      <w:r>
        <w:rPr>
          <w:rFonts w:ascii="Arial"/>
        </w:rPr>
        <w:t>LEXAR3</w:t>
      </w:r>
      <w:r>
        <w:rPr>
          <w:rFonts w:ascii="Arial"/>
        </w:rPr>
        <w:tab/>
        <w:t>Help, Definition, MAX,</w:t>
      </w:r>
      <w:r>
        <w:rPr>
          <w:rFonts w:ascii="Arial"/>
          <w:spacing w:val="1"/>
        </w:rPr>
        <w:t xml:space="preserve"> </w:t>
      </w:r>
      <w:r>
        <w:rPr>
          <w:rFonts w:ascii="Arial"/>
        </w:rPr>
        <w:t>Refresh</w:t>
      </w:r>
    </w:p>
    <w:p w14:paraId="25E317CA" w14:textId="77777777" w:rsidR="00C227BB" w:rsidRDefault="004E5429">
      <w:pPr>
        <w:tabs>
          <w:tab w:val="left" w:pos="4540"/>
        </w:tabs>
        <w:spacing w:before="1" w:line="252" w:lineRule="exact"/>
        <w:ind w:left="2381"/>
        <w:rPr>
          <w:rFonts w:ascii="Arial"/>
        </w:rPr>
      </w:pPr>
      <w:r>
        <w:rPr>
          <w:rFonts w:ascii="Arial"/>
        </w:rPr>
        <w:t>LEXAR4</w:t>
      </w:r>
      <w:r>
        <w:rPr>
          <w:rFonts w:ascii="Arial"/>
        </w:rPr>
        <w:tab/>
        <w:t>Select</w:t>
      </w:r>
      <w:r>
        <w:rPr>
          <w:rFonts w:ascii="Arial"/>
          <w:spacing w:val="-1"/>
        </w:rPr>
        <w:t xml:space="preserve"> </w:t>
      </w:r>
      <w:r>
        <w:rPr>
          <w:rFonts w:ascii="Arial"/>
        </w:rPr>
        <w:t>Entry</w:t>
      </w:r>
    </w:p>
    <w:p w14:paraId="14145A9B" w14:textId="77777777" w:rsidR="00C227BB" w:rsidRDefault="004E5429">
      <w:pPr>
        <w:tabs>
          <w:tab w:val="left" w:pos="4540"/>
        </w:tabs>
        <w:spacing w:line="252" w:lineRule="exact"/>
        <w:ind w:left="2381"/>
        <w:rPr>
          <w:rFonts w:ascii="Arial"/>
        </w:rPr>
      </w:pPr>
      <w:r>
        <w:rPr>
          <w:rFonts w:ascii="Arial"/>
        </w:rPr>
        <w:t>LEXAR5</w:t>
      </w:r>
      <w:r>
        <w:rPr>
          <w:rFonts w:ascii="Arial"/>
        </w:rPr>
        <w:tab/>
        <w:t>Select</w:t>
      </w:r>
      <w:r>
        <w:rPr>
          <w:rFonts w:ascii="Arial"/>
          <w:spacing w:val="-1"/>
        </w:rPr>
        <w:t xml:space="preserve"> </w:t>
      </w:r>
      <w:r>
        <w:rPr>
          <w:rFonts w:ascii="Arial"/>
        </w:rPr>
        <w:t>Entry</w:t>
      </w:r>
    </w:p>
    <w:p w14:paraId="6BE4A4F4" w14:textId="77777777" w:rsidR="00C227BB" w:rsidRDefault="004E5429">
      <w:pPr>
        <w:tabs>
          <w:tab w:val="left" w:pos="4540"/>
        </w:tabs>
        <w:spacing w:before="2" w:line="252" w:lineRule="exact"/>
        <w:ind w:left="2381"/>
        <w:rPr>
          <w:rFonts w:ascii="Arial"/>
        </w:rPr>
      </w:pPr>
      <w:r>
        <w:rPr>
          <w:rFonts w:ascii="Arial"/>
        </w:rPr>
        <w:t>LEXAR6</w:t>
      </w:r>
      <w:r>
        <w:rPr>
          <w:rFonts w:ascii="Arial"/>
        </w:rPr>
        <w:tab/>
        <w:t>Unresolved</w:t>
      </w:r>
      <w:r>
        <w:rPr>
          <w:rFonts w:ascii="Arial"/>
          <w:spacing w:val="-1"/>
        </w:rPr>
        <w:t xml:space="preserve"> </w:t>
      </w:r>
      <w:r>
        <w:rPr>
          <w:rFonts w:ascii="Arial"/>
        </w:rPr>
        <w:t>Narratives</w:t>
      </w:r>
    </w:p>
    <w:p w14:paraId="3D990AC5" w14:textId="77777777" w:rsidR="00C227BB" w:rsidRDefault="004E5429">
      <w:pPr>
        <w:tabs>
          <w:tab w:val="left" w:pos="4540"/>
        </w:tabs>
        <w:spacing w:line="252" w:lineRule="exact"/>
        <w:ind w:left="2381"/>
        <w:rPr>
          <w:rFonts w:ascii="Arial"/>
        </w:rPr>
      </w:pPr>
      <w:r>
        <w:rPr>
          <w:rFonts w:ascii="Arial"/>
        </w:rPr>
        <w:t>LEXAR7</w:t>
      </w:r>
      <w:r>
        <w:rPr>
          <w:rFonts w:ascii="Arial"/>
        </w:rPr>
        <w:tab/>
        <w:t>MAIL</w:t>
      </w:r>
      <w:r>
        <w:rPr>
          <w:rFonts w:ascii="Arial"/>
          <w:spacing w:val="-1"/>
        </w:rPr>
        <w:t xml:space="preserve"> </w:t>
      </w:r>
      <w:r>
        <w:rPr>
          <w:rFonts w:ascii="Arial"/>
        </w:rPr>
        <w:t>Narratives</w:t>
      </w:r>
    </w:p>
    <w:p w14:paraId="333EF139" w14:textId="77777777" w:rsidR="00C227BB" w:rsidRDefault="004E5429">
      <w:pPr>
        <w:spacing w:before="117"/>
        <w:ind w:left="2020"/>
        <w:rPr>
          <w:rFonts w:ascii="Times New Roman"/>
        </w:rPr>
      </w:pPr>
      <w:r>
        <w:rPr>
          <w:rFonts w:ascii="Times New Roman"/>
        </w:rPr>
        <w:t>Miscellaneous Lookup Routines</w:t>
      </w:r>
    </w:p>
    <w:p w14:paraId="10B8E064" w14:textId="77777777" w:rsidR="00C227BB" w:rsidRDefault="00C227BB">
      <w:pPr>
        <w:rPr>
          <w:rFonts w:ascii="Times New Roman"/>
        </w:rPr>
        <w:sectPr w:rsidR="00C227BB">
          <w:pgSz w:w="12240" w:h="15840"/>
          <w:pgMar w:top="1360" w:right="400" w:bottom="940" w:left="1220" w:header="0" w:footer="666" w:gutter="0"/>
          <w:cols w:space="720"/>
        </w:sectPr>
      </w:pPr>
    </w:p>
    <w:p w14:paraId="1F851726" w14:textId="77777777" w:rsidR="00C227BB" w:rsidRDefault="004E5429">
      <w:pPr>
        <w:tabs>
          <w:tab w:val="left" w:pos="4540"/>
        </w:tabs>
        <w:spacing w:before="77" w:line="253" w:lineRule="exact"/>
        <w:ind w:left="2381"/>
        <w:rPr>
          <w:rFonts w:ascii="Arial"/>
        </w:rPr>
      </w:pPr>
      <w:r>
        <w:rPr>
          <w:rFonts w:ascii="Arial"/>
        </w:rPr>
        <w:lastRenderedPageBreak/>
        <w:t>LEXAL</w:t>
      </w:r>
      <w:r>
        <w:rPr>
          <w:rFonts w:ascii="Arial"/>
        </w:rPr>
        <w:tab/>
        <w:t>List Builder (Global)</w:t>
      </w:r>
    </w:p>
    <w:p w14:paraId="4FD5D6D5" w14:textId="77777777" w:rsidR="00C227BB" w:rsidRDefault="004E5429">
      <w:pPr>
        <w:tabs>
          <w:tab w:val="left" w:pos="4540"/>
        </w:tabs>
        <w:spacing w:line="253" w:lineRule="exact"/>
        <w:ind w:left="2381"/>
        <w:rPr>
          <w:rFonts w:ascii="Arial"/>
        </w:rPr>
      </w:pPr>
      <w:r>
        <w:rPr>
          <w:rFonts w:ascii="Arial"/>
        </w:rPr>
        <w:t>LEXAL2</w:t>
      </w:r>
      <w:r>
        <w:rPr>
          <w:rFonts w:ascii="Arial"/>
        </w:rPr>
        <w:tab/>
        <w:t>List Builder (Array)</w:t>
      </w:r>
    </w:p>
    <w:p w14:paraId="599F94E6" w14:textId="77777777" w:rsidR="00C227BB" w:rsidRDefault="004E5429">
      <w:pPr>
        <w:tabs>
          <w:tab w:val="left" w:pos="4540"/>
        </w:tabs>
        <w:spacing w:before="2" w:line="252" w:lineRule="exact"/>
        <w:ind w:left="2381"/>
        <w:rPr>
          <w:rFonts w:ascii="Arial"/>
        </w:rPr>
      </w:pPr>
      <w:r>
        <w:rPr>
          <w:rFonts w:ascii="Arial"/>
        </w:rPr>
        <w:t>LEXAM</w:t>
      </w:r>
      <w:r>
        <w:rPr>
          <w:rFonts w:ascii="Arial"/>
        </w:rPr>
        <w:tab/>
        <w:t>Setup/Parse User</w:t>
      </w:r>
      <w:r>
        <w:rPr>
          <w:rFonts w:ascii="Arial"/>
          <w:spacing w:val="-6"/>
        </w:rPr>
        <w:t xml:space="preserve"> </w:t>
      </w:r>
      <w:r>
        <w:rPr>
          <w:rFonts w:ascii="Arial"/>
        </w:rPr>
        <w:t>Input</w:t>
      </w:r>
    </w:p>
    <w:p w14:paraId="5A202E7E" w14:textId="77777777" w:rsidR="00C227BB" w:rsidRDefault="004E5429">
      <w:pPr>
        <w:tabs>
          <w:tab w:val="left" w:pos="4540"/>
        </w:tabs>
        <w:spacing w:line="252" w:lineRule="exact"/>
        <w:ind w:left="2381"/>
        <w:rPr>
          <w:rFonts w:ascii="Arial"/>
        </w:rPr>
      </w:pPr>
      <w:r>
        <w:rPr>
          <w:rFonts w:ascii="Arial"/>
        </w:rPr>
        <w:t>LEXASO</w:t>
      </w:r>
      <w:r>
        <w:rPr>
          <w:rFonts w:ascii="Arial"/>
        </w:rPr>
        <w:tab/>
        <w:t>Get Classification</w:t>
      </w:r>
      <w:r>
        <w:rPr>
          <w:rFonts w:ascii="Arial"/>
          <w:spacing w:val="-2"/>
        </w:rPr>
        <w:t xml:space="preserve"> </w:t>
      </w:r>
      <w:r>
        <w:rPr>
          <w:rFonts w:ascii="Arial"/>
        </w:rPr>
        <w:t>Sources</w:t>
      </w:r>
    </w:p>
    <w:p w14:paraId="1FA48A0B" w14:textId="77777777" w:rsidR="00C227BB" w:rsidRDefault="004E5429">
      <w:pPr>
        <w:tabs>
          <w:tab w:val="left" w:pos="4540"/>
        </w:tabs>
        <w:spacing w:before="1" w:line="252" w:lineRule="exact"/>
        <w:ind w:left="2381"/>
        <w:rPr>
          <w:rFonts w:ascii="Arial"/>
        </w:rPr>
      </w:pPr>
      <w:r>
        <w:rPr>
          <w:rFonts w:ascii="Arial"/>
        </w:rPr>
        <w:t>LEXAS</w:t>
      </w:r>
      <w:r>
        <w:rPr>
          <w:rFonts w:ascii="Arial"/>
        </w:rPr>
        <w:tab/>
        <w:t>Spell Check User</w:t>
      </w:r>
      <w:r>
        <w:rPr>
          <w:rFonts w:ascii="Arial"/>
          <w:spacing w:val="-4"/>
        </w:rPr>
        <w:t xml:space="preserve"> </w:t>
      </w:r>
      <w:r>
        <w:rPr>
          <w:rFonts w:ascii="Arial"/>
        </w:rPr>
        <w:t>Input</w:t>
      </w:r>
    </w:p>
    <w:p w14:paraId="06507B8D" w14:textId="77777777" w:rsidR="00C227BB" w:rsidRDefault="004E5429">
      <w:pPr>
        <w:tabs>
          <w:tab w:val="left" w:pos="4540"/>
        </w:tabs>
        <w:spacing w:line="252" w:lineRule="exact"/>
        <w:ind w:left="2381"/>
        <w:rPr>
          <w:rFonts w:ascii="Arial"/>
        </w:rPr>
      </w:pPr>
      <w:r>
        <w:rPr>
          <w:rFonts w:ascii="Arial"/>
        </w:rPr>
        <w:t>LEXAS2</w:t>
      </w:r>
      <w:r>
        <w:rPr>
          <w:rFonts w:ascii="Arial"/>
        </w:rPr>
        <w:tab/>
        <w:t>Spell Check User</w:t>
      </w:r>
      <w:r>
        <w:rPr>
          <w:rFonts w:ascii="Arial"/>
          <w:spacing w:val="-4"/>
        </w:rPr>
        <w:t xml:space="preserve"> </w:t>
      </w:r>
      <w:r>
        <w:rPr>
          <w:rFonts w:ascii="Arial"/>
        </w:rPr>
        <w:t>Input</w:t>
      </w:r>
    </w:p>
    <w:p w14:paraId="58A08280" w14:textId="77777777" w:rsidR="00C227BB" w:rsidRDefault="004E5429">
      <w:pPr>
        <w:tabs>
          <w:tab w:val="left" w:pos="4540"/>
        </w:tabs>
        <w:spacing w:line="252" w:lineRule="exact"/>
        <w:ind w:left="2381"/>
        <w:rPr>
          <w:rFonts w:ascii="Arial"/>
        </w:rPr>
      </w:pPr>
      <w:r>
        <w:rPr>
          <w:rFonts w:ascii="Arial"/>
        </w:rPr>
        <w:t>LEXAS3</w:t>
      </w:r>
      <w:r>
        <w:rPr>
          <w:rFonts w:ascii="Arial"/>
        </w:rPr>
        <w:tab/>
        <w:t>Spell Check User</w:t>
      </w:r>
      <w:r>
        <w:rPr>
          <w:rFonts w:ascii="Arial"/>
          <w:spacing w:val="-4"/>
        </w:rPr>
        <w:t xml:space="preserve"> </w:t>
      </w:r>
      <w:r>
        <w:rPr>
          <w:rFonts w:ascii="Arial"/>
        </w:rPr>
        <w:t>Input</w:t>
      </w:r>
    </w:p>
    <w:p w14:paraId="20BB3DC5" w14:textId="77777777" w:rsidR="00C227BB" w:rsidRDefault="004E5429">
      <w:pPr>
        <w:tabs>
          <w:tab w:val="left" w:pos="4540"/>
        </w:tabs>
        <w:spacing w:before="2" w:line="252" w:lineRule="exact"/>
        <w:ind w:left="2381"/>
        <w:rPr>
          <w:rFonts w:ascii="Arial"/>
        </w:rPr>
      </w:pPr>
      <w:r>
        <w:rPr>
          <w:rFonts w:ascii="Arial"/>
        </w:rPr>
        <w:t>LEXAS4</w:t>
      </w:r>
      <w:r>
        <w:rPr>
          <w:rFonts w:ascii="Arial"/>
        </w:rPr>
        <w:tab/>
        <w:t>Spell Check User</w:t>
      </w:r>
      <w:r>
        <w:rPr>
          <w:rFonts w:ascii="Arial"/>
          <w:spacing w:val="-3"/>
        </w:rPr>
        <w:t xml:space="preserve"> </w:t>
      </w:r>
      <w:r>
        <w:rPr>
          <w:rFonts w:ascii="Arial"/>
        </w:rPr>
        <w:t>Input</w:t>
      </w:r>
    </w:p>
    <w:p w14:paraId="4A3D7D2A" w14:textId="77777777" w:rsidR="00C227BB" w:rsidRDefault="004E5429">
      <w:pPr>
        <w:tabs>
          <w:tab w:val="left" w:pos="4540"/>
        </w:tabs>
        <w:spacing w:line="252" w:lineRule="exact"/>
        <w:ind w:left="2381"/>
        <w:rPr>
          <w:rFonts w:ascii="Arial"/>
        </w:rPr>
      </w:pPr>
      <w:r>
        <w:rPr>
          <w:rFonts w:ascii="Arial"/>
        </w:rPr>
        <w:t>LEXAS5</w:t>
      </w:r>
      <w:r>
        <w:rPr>
          <w:rFonts w:ascii="Arial"/>
        </w:rPr>
        <w:tab/>
        <w:t>Spell Check User</w:t>
      </w:r>
      <w:r>
        <w:rPr>
          <w:rFonts w:ascii="Arial"/>
          <w:spacing w:val="-4"/>
        </w:rPr>
        <w:t xml:space="preserve"> </w:t>
      </w:r>
      <w:r>
        <w:rPr>
          <w:rFonts w:ascii="Arial"/>
        </w:rPr>
        <w:t>Input</w:t>
      </w:r>
    </w:p>
    <w:p w14:paraId="33F7A2DA" w14:textId="77777777" w:rsidR="00C227BB" w:rsidRDefault="004E5429">
      <w:pPr>
        <w:tabs>
          <w:tab w:val="left" w:pos="4540"/>
        </w:tabs>
        <w:spacing w:before="1" w:line="252" w:lineRule="exact"/>
        <w:ind w:left="2381"/>
        <w:rPr>
          <w:rFonts w:ascii="Arial"/>
        </w:rPr>
      </w:pPr>
      <w:r>
        <w:rPr>
          <w:rFonts w:ascii="Arial"/>
        </w:rPr>
        <w:t>LEXAS6</w:t>
      </w:r>
      <w:r>
        <w:rPr>
          <w:rFonts w:ascii="Arial"/>
        </w:rPr>
        <w:tab/>
        <w:t>Spell Check User</w:t>
      </w:r>
      <w:r>
        <w:rPr>
          <w:rFonts w:ascii="Arial"/>
          <w:spacing w:val="-4"/>
        </w:rPr>
        <w:t xml:space="preserve"> </w:t>
      </w:r>
      <w:r>
        <w:rPr>
          <w:rFonts w:ascii="Arial"/>
        </w:rPr>
        <w:t>Input</w:t>
      </w:r>
    </w:p>
    <w:p w14:paraId="3E2F62EE" w14:textId="77777777" w:rsidR="00C227BB" w:rsidRDefault="004E5429">
      <w:pPr>
        <w:tabs>
          <w:tab w:val="left" w:pos="4540"/>
        </w:tabs>
        <w:spacing w:line="252" w:lineRule="exact"/>
        <w:ind w:left="2381"/>
        <w:rPr>
          <w:rFonts w:ascii="Arial"/>
        </w:rPr>
      </w:pPr>
      <w:r>
        <w:rPr>
          <w:rFonts w:ascii="Arial"/>
        </w:rPr>
        <w:t>LEXAS7</w:t>
      </w:r>
      <w:r>
        <w:rPr>
          <w:rFonts w:ascii="Arial"/>
        </w:rPr>
        <w:tab/>
        <w:t>Spell Check User</w:t>
      </w:r>
      <w:r>
        <w:rPr>
          <w:rFonts w:ascii="Arial"/>
          <w:spacing w:val="-4"/>
        </w:rPr>
        <w:t xml:space="preserve"> </w:t>
      </w:r>
      <w:r>
        <w:rPr>
          <w:rFonts w:ascii="Arial"/>
        </w:rPr>
        <w:t>Input</w:t>
      </w:r>
    </w:p>
    <w:p w14:paraId="3AF32738" w14:textId="77777777" w:rsidR="00C227BB" w:rsidRDefault="004E5429">
      <w:pPr>
        <w:spacing w:before="115"/>
        <w:ind w:left="2020"/>
        <w:rPr>
          <w:rFonts w:ascii="Times New Roman"/>
        </w:rPr>
      </w:pPr>
      <w:r>
        <w:rPr>
          <w:rFonts w:ascii="Times New Roman"/>
        </w:rPr>
        <w:t>Lookup Setup Routines</w:t>
      </w:r>
    </w:p>
    <w:p w14:paraId="1D345242" w14:textId="77777777" w:rsidR="00C227BB" w:rsidRDefault="004E5429">
      <w:pPr>
        <w:tabs>
          <w:tab w:val="left" w:pos="4540"/>
        </w:tabs>
        <w:spacing w:before="125" w:line="253" w:lineRule="exact"/>
        <w:ind w:left="2381"/>
        <w:rPr>
          <w:rFonts w:ascii="Arial"/>
        </w:rPr>
      </w:pPr>
      <w:r>
        <w:rPr>
          <w:rFonts w:ascii="Arial"/>
        </w:rPr>
        <w:t>LEXMTLU</w:t>
      </w:r>
      <w:r>
        <w:rPr>
          <w:rFonts w:ascii="Arial"/>
        </w:rPr>
        <w:tab/>
        <w:t>Set up for XTLKKWL</w:t>
      </w:r>
      <w:r>
        <w:rPr>
          <w:rFonts w:ascii="Arial"/>
          <w:spacing w:val="-5"/>
        </w:rPr>
        <w:t xml:space="preserve"> </w:t>
      </w:r>
      <w:r>
        <w:rPr>
          <w:rFonts w:ascii="Arial"/>
        </w:rPr>
        <w:t>API</w:t>
      </w:r>
    </w:p>
    <w:p w14:paraId="7B446951" w14:textId="77777777" w:rsidR="00C227BB" w:rsidRDefault="004E5429">
      <w:pPr>
        <w:tabs>
          <w:tab w:val="left" w:pos="4540"/>
        </w:tabs>
        <w:ind w:left="2381"/>
        <w:rPr>
          <w:rFonts w:ascii="Arial"/>
        </w:rPr>
      </w:pPr>
      <w:r>
        <w:rPr>
          <w:rFonts w:ascii="Arial"/>
        </w:rPr>
        <w:t>LEXSET</w:t>
      </w:r>
      <w:r>
        <w:rPr>
          <w:rFonts w:ascii="Arial"/>
        </w:rPr>
        <w:tab/>
        <w:t>Set up App/User for</w:t>
      </w:r>
      <w:r>
        <w:rPr>
          <w:rFonts w:ascii="Arial"/>
          <w:spacing w:val="-4"/>
        </w:rPr>
        <w:t xml:space="preserve"> </w:t>
      </w:r>
      <w:r>
        <w:rPr>
          <w:rFonts w:ascii="Arial"/>
        </w:rPr>
        <w:t>Lookup</w:t>
      </w:r>
    </w:p>
    <w:p w14:paraId="0A89433D" w14:textId="77777777" w:rsidR="00C227BB" w:rsidRDefault="004E5429">
      <w:pPr>
        <w:tabs>
          <w:tab w:val="left" w:pos="4540"/>
        </w:tabs>
        <w:spacing w:before="2" w:line="252" w:lineRule="exact"/>
        <w:ind w:left="2381"/>
        <w:rPr>
          <w:rFonts w:ascii="Arial"/>
        </w:rPr>
      </w:pPr>
      <w:r>
        <w:rPr>
          <w:rFonts w:ascii="Arial"/>
        </w:rPr>
        <w:t>LEXSET2</w:t>
      </w:r>
      <w:r>
        <w:rPr>
          <w:rFonts w:ascii="Arial"/>
        </w:rPr>
        <w:tab/>
        <w:t>Set up App/User for</w:t>
      </w:r>
      <w:r>
        <w:rPr>
          <w:rFonts w:ascii="Arial"/>
          <w:spacing w:val="-4"/>
        </w:rPr>
        <w:t xml:space="preserve"> </w:t>
      </w:r>
      <w:r>
        <w:rPr>
          <w:rFonts w:ascii="Arial"/>
        </w:rPr>
        <w:t>Lookup</w:t>
      </w:r>
    </w:p>
    <w:p w14:paraId="4EE5238C" w14:textId="77777777" w:rsidR="00C227BB" w:rsidRDefault="004E5429">
      <w:pPr>
        <w:tabs>
          <w:tab w:val="left" w:pos="4540"/>
        </w:tabs>
        <w:spacing w:line="252" w:lineRule="exact"/>
        <w:ind w:left="2381"/>
        <w:rPr>
          <w:rFonts w:ascii="Arial"/>
        </w:rPr>
      </w:pPr>
      <w:r>
        <w:rPr>
          <w:rFonts w:ascii="Arial"/>
        </w:rPr>
        <w:t>LEXSET3</w:t>
      </w:r>
      <w:r>
        <w:rPr>
          <w:rFonts w:ascii="Arial"/>
        </w:rPr>
        <w:tab/>
        <w:t>Set up App/User for</w:t>
      </w:r>
      <w:r>
        <w:rPr>
          <w:rFonts w:ascii="Arial"/>
          <w:spacing w:val="-3"/>
        </w:rPr>
        <w:t xml:space="preserve"> </w:t>
      </w:r>
      <w:r>
        <w:rPr>
          <w:rFonts w:ascii="Arial"/>
        </w:rPr>
        <w:t>Lookup</w:t>
      </w:r>
    </w:p>
    <w:p w14:paraId="47918807" w14:textId="77777777" w:rsidR="00C227BB" w:rsidRDefault="004E5429">
      <w:pPr>
        <w:tabs>
          <w:tab w:val="left" w:pos="4540"/>
        </w:tabs>
        <w:spacing w:before="1" w:line="252" w:lineRule="exact"/>
        <w:ind w:left="2381"/>
        <w:rPr>
          <w:rFonts w:ascii="Arial"/>
        </w:rPr>
      </w:pPr>
      <w:r>
        <w:rPr>
          <w:rFonts w:ascii="Arial"/>
        </w:rPr>
        <w:t>LEXSET4</w:t>
      </w:r>
      <w:r>
        <w:rPr>
          <w:rFonts w:ascii="Arial"/>
        </w:rPr>
        <w:tab/>
        <w:t>Set up Functions</w:t>
      </w:r>
    </w:p>
    <w:p w14:paraId="351C4A0A" w14:textId="77777777" w:rsidR="00C227BB" w:rsidRDefault="004E5429">
      <w:pPr>
        <w:tabs>
          <w:tab w:val="left" w:pos="4540"/>
        </w:tabs>
        <w:spacing w:line="252" w:lineRule="exact"/>
        <w:ind w:left="2381"/>
        <w:rPr>
          <w:rFonts w:ascii="Arial"/>
        </w:rPr>
      </w:pPr>
      <w:r>
        <w:rPr>
          <w:rFonts w:ascii="Arial"/>
        </w:rPr>
        <w:t>LEXSET5</w:t>
      </w:r>
      <w:r>
        <w:rPr>
          <w:rFonts w:ascii="Arial"/>
        </w:rPr>
        <w:tab/>
        <w:t>Set up App/User for</w:t>
      </w:r>
      <w:r>
        <w:rPr>
          <w:rFonts w:ascii="Arial"/>
          <w:spacing w:val="-3"/>
        </w:rPr>
        <w:t xml:space="preserve"> </w:t>
      </w:r>
      <w:r>
        <w:rPr>
          <w:rFonts w:ascii="Arial"/>
        </w:rPr>
        <w:t>Lookup</w:t>
      </w:r>
    </w:p>
    <w:p w14:paraId="19511EC7" w14:textId="77777777" w:rsidR="00C227BB" w:rsidRDefault="00C227BB">
      <w:pPr>
        <w:pStyle w:val="BodyText"/>
        <w:spacing w:before="9"/>
        <w:rPr>
          <w:rFonts w:ascii="Arial"/>
          <w:sz w:val="23"/>
        </w:rPr>
      </w:pPr>
    </w:p>
    <w:p w14:paraId="58167429" w14:textId="77777777" w:rsidR="00C227BB" w:rsidRDefault="004E5429">
      <w:pPr>
        <w:pStyle w:val="Heading3"/>
        <w:numPr>
          <w:ilvl w:val="2"/>
          <w:numId w:val="129"/>
        </w:numPr>
        <w:tabs>
          <w:tab w:val="left" w:pos="2021"/>
        </w:tabs>
        <w:ind w:hanging="721"/>
      </w:pPr>
      <w:bookmarkStart w:id="44" w:name="6.6.3_Setting/Displaying_User_Defaults"/>
      <w:bookmarkStart w:id="45" w:name="_bookmark22"/>
      <w:bookmarkEnd w:id="44"/>
      <w:bookmarkEnd w:id="45"/>
      <w:r>
        <w:t>Setting/Displaying User</w:t>
      </w:r>
      <w:r>
        <w:rPr>
          <w:spacing w:val="-1"/>
        </w:rPr>
        <w:t xml:space="preserve"> </w:t>
      </w:r>
      <w:r>
        <w:t>Defaults</w:t>
      </w:r>
    </w:p>
    <w:p w14:paraId="707327C0" w14:textId="77777777" w:rsidR="00C227BB" w:rsidRDefault="004E5429">
      <w:pPr>
        <w:spacing w:before="118"/>
        <w:ind w:left="2020"/>
        <w:rPr>
          <w:rFonts w:ascii="Times New Roman"/>
        </w:rPr>
      </w:pPr>
      <w:r>
        <w:rPr>
          <w:rFonts w:ascii="Times New Roman"/>
        </w:rPr>
        <w:t>Currently, there are only four (4) types of user defaults</w:t>
      </w:r>
    </w:p>
    <w:p w14:paraId="0CC8EF4F" w14:textId="77777777" w:rsidR="00C227BB" w:rsidRDefault="004E5429">
      <w:pPr>
        <w:pStyle w:val="ListParagraph"/>
        <w:numPr>
          <w:ilvl w:val="3"/>
          <w:numId w:val="129"/>
        </w:numPr>
        <w:tabs>
          <w:tab w:val="left" w:pos="2740"/>
          <w:tab w:val="left" w:pos="2741"/>
        </w:tabs>
        <w:spacing w:before="120"/>
        <w:ind w:hanging="360"/>
        <w:rPr>
          <w:rFonts w:ascii="Times New Roman" w:hAnsi="Times New Roman"/>
        </w:rPr>
      </w:pPr>
      <w:r>
        <w:rPr>
          <w:rFonts w:ascii="Times New Roman" w:hAnsi="Times New Roman"/>
        </w:rPr>
        <w:t>Vocabulary: The word index to use during the</w:t>
      </w:r>
      <w:r>
        <w:rPr>
          <w:rFonts w:ascii="Times New Roman" w:hAnsi="Times New Roman"/>
          <w:spacing w:val="-11"/>
        </w:rPr>
        <w:t xml:space="preserve"> </w:t>
      </w:r>
      <w:r>
        <w:rPr>
          <w:rFonts w:ascii="Times New Roman" w:hAnsi="Times New Roman"/>
        </w:rPr>
        <w:t>search.</w:t>
      </w:r>
    </w:p>
    <w:p w14:paraId="1391553C" w14:textId="77777777" w:rsidR="00C227BB" w:rsidRDefault="004E5429">
      <w:pPr>
        <w:pStyle w:val="ListParagraph"/>
        <w:numPr>
          <w:ilvl w:val="3"/>
          <w:numId w:val="129"/>
        </w:numPr>
        <w:tabs>
          <w:tab w:val="left" w:pos="2740"/>
          <w:tab w:val="left" w:pos="2741"/>
        </w:tabs>
        <w:spacing w:before="59"/>
        <w:ind w:right="1631" w:hanging="360"/>
        <w:rPr>
          <w:rFonts w:ascii="Times New Roman" w:hAnsi="Times New Roman"/>
        </w:rPr>
      </w:pPr>
      <w:r>
        <w:rPr>
          <w:rFonts w:ascii="Times New Roman" w:hAnsi="Times New Roman"/>
        </w:rPr>
        <w:t>Display: A string of classification coding systems to display during the search.</w:t>
      </w:r>
    </w:p>
    <w:p w14:paraId="497FA6BA" w14:textId="77777777" w:rsidR="00C227BB" w:rsidRDefault="004E5429">
      <w:pPr>
        <w:pStyle w:val="ListParagraph"/>
        <w:numPr>
          <w:ilvl w:val="3"/>
          <w:numId w:val="129"/>
        </w:numPr>
        <w:tabs>
          <w:tab w:val="left" w:pos="2740"/>
          <w:tab w:val="left" w:pos="2741"/>
        </w:tabs>
        <w:spacing w:before="58"/>
        <w:ind w:right="1427" w:hanging="360"/>
        <w:rPr>
          <w:rFonts w:ascii="Times New Roman" w:hAnsi="Times New Roman"/>
        </w:rPr>
      </w:pPr>
      <w:r>
        <w:rPr>
          <w:rFonts w:ascii="Times New Roman" w:hAnsi="Times New Roman"/>
        </w:rPr>
        <w:t>Filter: A condition for selecting terms based on semantic or</w:t>
      </w:r>
      <w:r>
        <w:rPr>
          <w:rFonts w:ascii="Times New Roman" w:hAnsi="Times New Roman"/>
          <w:spacing w:val="-26"/>
        </w:rPr>
        <w:t xml:space="preserve"> </w:t>
      </w:r>
      <w:r>
        <w:rPr>
          <w:rFonts w:ascii="Times New Roman" w:hAnsi="Times New Roman"/>
        </w:rPr>
        <w:t>classification systems.</w:t>
      </w:r>
    </w:p>
    <w:p w14:paraId="412C15CC" w14:textId="77777777" w:rsidR="00C227BB" w:rsidRDefault="004E5429">
      <w:pPr>
        <w:pStyle w:val="ListParagraph"/>
        <w:numPr>
          <w:ilvl w:val="3"/>
          <w:numId w:val="129"/>
        </w:numPr>
        <w:tabs>
          <w:tab w:val="left" w:pos="2740"/>
          <w:tab w:val="left" w:pos="2741"/>
        </w:tabs>
        <w:spacing w:before="62"/>
        <w:ind w:right="1544" w:hanging="360"/>
        <w:rPr>
          <w:rFonts w:ascii="Times New Roman" w:hAnsi="Times New Roman"/>
        </w:rPr>
      </w:pPr>
      <w:r>
        <w:rPr>
          <w:rFonts w:ascii="Times New Roman" w:hAnsi="Times New Roman"/>
        </w:rPr>
        <w:t>Shortcut Context: A set of keywords resulting in immediate return of</w:t>
      </w:r>
      <w:r>
        <w:rPr>
          <w:rFonts w:ascii="Times New Roman" w:hAnsi="Times New Roman"/>
          <w:spacing w:val="-21"/>
        </w:rPr>
        <w:t xml:space="preserve"> </w:t>
      </w:r>
      <w:r>
        <w:rPr>
          <w:rFonts w:ascii="Times New Roman" w:hAnsi="Times New Roman"/>
        </w:rPr>
        <w:t>an expression.</w:t>
      </w:r>
    </w:p>
    <w:p w14:paraId="534CFFFC" w14:textId="77777777" w:rsidR="00C227BB" w:rsidRDefault="004E5429">
      <w:pPr>
        <w:spacing w:before="119"/>
        <w:ind w:left="2020" w:right="1328"/>
        <w:rPr>
          <w:rFonts w:ascii="Times New Roman"/>
        </w:rPr>
      </w:pPr>
      <w:r>
        <w:rPr>
          <w:rFonts w:ascii="Times New Roman"/>
        </w:rPr>
        <w:t>These routines allow users and managers to either select from pre-existing defined default values or create their own.</w:t>
      </w:r>
    </w:p>
    <w:p w14:paraId="4C054E52" w14:textId="77777777" w:rsidR="00C227BB" w:rsidRDefault="00C227BB">
      <w:pPr>
        <w:pStyle w:val="BodyText"/>
        <w:spacing w:before="4" w:after="1"/>
        <w:rPr>
          <w:rFonts w:ascii="Times New Roman"/>
          <w:sz w:val="16"/>
        </w:rPr>
      </w:pPr>
    </w:p>
    <w:tbl>
      <w:tblPr>
        <w:tblW w:w="0" w:type="auto"/>
        <w:tblInd w:w="2666" w:type="dxa"/>
        <w:tblLayout w:type="fixed"/>
        <w:tblCellMar>
          <w:left w:w="0" w:type="dxa"/>
          <w:right w:w="0" w:type="dxa"/>
        </w:tblCellMar>
        <w:tblLook w:val="01E0" w:firstRow="1" w:lastRow="1" w:firstColumn="1" w:lastColumn="1" w:noHBand="0" w:noVBand="0"/>
      </w:tblPr>
      <w:tblGrid>
        <w:gridCol w:w="1689"/>
        <w:gridCol w:w="1861"/>
        <w:gridCol w:w="1793"/>
      </w:tblGrid>
      <w:tr w:rsidR="00C227BB" w14:paraId="2442463C" w14:textId="77777777">
        <w:trPr>
          <w:trHeight w:val="816"/>
        </w:trPr>
        <w:tc>
          <w:tcPr>
            <w:tcW w:w="1689" w:type="dxa"/>
          </w:tcPr>
          <w:p w14:paraId="029A8F96" w14:textId="77777777" w:rsidR="00C227BB" w:rsidRDefault="004E5429">
            <w:pPr>
              <w:pStyle w:val="TableParagraph"/>
              <w:spacing w:line="247" w:lineRule="exact"/>
              <w:ind w:left="181" w:right="365"/>
              <w:jc w:val="center"/>
              <w:rPr>
                <w:b/>
              </w:rPr>
            </w:pPr>
            <w:r>
              <w:rPr>
                <w:b/>
              </w:rPr>
              <w:t>Default</w:t>
            </w:r>
          </w:p>
        </w:tc>
        <w:tc>
          <w:tcPr>
            <w:tcW w:w="1861" w:type="dxa"/>
          </w:tcPr>
          <w:p w14:paraId="7E832144" w14:textId="77777777" w:rsidR="00C227BB" w:rsidRDefault="004E5429">
            <w:pPr>
              <w:pStyle w:val="TableParagraph"/>
              <w:ind w:left="388" w:right="343" w:hanging="3"/>
              <w:jc w:val="center"/>
              <w:rPr>
                <w:b/>
              </w:rPr>
            </w:pPr>
            <w:r>
              <w:rPr>
                <w:b/>
              </w:rPr>
              <w:t>Select Default from a List</w:t>
            </w:r>
          </w:p>
        </w:tc>
        <w:tc>
          <w:tcPr>
            <w:tcW w:w="1793" w:type="dxa"/>
          </w:tcPr>
          <w:p w14:paraId="07A01B41" w14:textId="77777777" w:rsidR="00C227BB" w:rsidRDefault="004E5429">
            <w:pPr>
              <w:pStyle w:val="TableParagraph"/>
              <w:ind w:left="346" w:right="180" w:firstLine="12"/>
              <w:rPr>
                <w:b/>
              </w:rPr>
            </w:pPr>
            <w:r>
              <w:rPr>
                <w:b/>
              </w:rPr>
              <w:t>Create your own Default</w:t>
            </w:r>
          </w:p>
        </w:tc>
      </w:tr>
      <w:tr w:rsidR="00C227BB" w14:paraId="3818DEBC" w14:textId="77777777">
        <w:trPr>
          <w:trHeight w:val="373"/>
        </w:trPr>
        <w:tc>
          <w:tcPr>
            <w:tcW w:w="1689" w:type="dxa"/>
          </w:tcPr>
          <w:p w14:paraId="1D8D396D" w14:textId="77777777" w:rsidR="00C227BB" w:rsidRDefault="004E5429">
            <w:pPr>
              <w:pStyle w:val="TableParagraph"/>
              <w:spacing w:before="57"/>
              <w:ind w:left="178" w:right="366"/>
              <w:jc w:val="center"/>
            </w:pPr>
            <w:r>
              <w:t>Filter</w:t>
            </w:r>
          </w:p>
        </w:tc>
        <w:tc>
          <w:tcPr>
            <w:tcW w:w="1861" w:type="dxa"/>
          </w:tcPr>
          <w:p w14:paraId="4DE0C4F7" w14:textId="77777777" w:rsidR="00C227BB" w:rsidRDefault="004E5429">
            <w:pPr>
              <w:pStyle w:val="TableParagraph"/>
              <w:spacing w:before="57"/>
              <w:ind w:left="742" w:right="699"/>
              <w:jc w:val="center"/>
            </w:pPr>
            <w:r>
              <w:t>Yes</w:t>
            </w:r>
          </w:p>
        </w:tc>
        <w:tc>
          <w:tcPr>
            <w:tcW w:w="1793" w:type="dxa"/>
          </w:tcPr>
          <w:p w14:paraId="42F124AD" w14:textId="77777777" w:rsidR="00C227BB" w:rsidRDefault="004E5429">
            <w:pPr>
              <w:pStyle w:val="TableParagraph"/>
              <w:spacing w:before="57"/>
              <w:ind w:right="632"/>
              <w:jc w:val="right"/>
            </w:pPr>
            <w:r>
              <w:t>Yes</w:t>
            </w:r>
          </w:p>
        </w:tc>
      </w:tr>
      <w:tr w:rsidR="00C227BB" w14:paraId="00891651" w14:textId="77777777">
        <w:trPr>
          <w:trHeight w:val="373"/>
        </w:trPr>
        <w:tc>
          <w:tcPr>
            <w:tcW w:w="1689" w:type="dxa"/>
          </w:tcPr>
          <w:p w14:paraId="2D259CA1" w14:textId="77777777" w:rsidR="00C227BB" w:rsidRDefault="004E5429">
            <w:pPr>
              <w:pStyle w:val="TableParagraph"/>
              <w:spacing w:before="56"/>
              <w:ind w:left="181" w:right="366"/>
              <w:jc w:val="center"/>
            </w:pPr>
            <w:r>
              <w:t>Display</w:t>
            </w:r>
          </w:p>
        </w:tc>
        <w:tc>
          <w:tcPr>
            <w:tcW w:w="1861" w:type="dxa"/>
          </w:tcPr>
          <w:p w14:paraId="16F68729" w14:textId="77777777" w:rsidR="00C227BB" w:rsidRDefault="004E5429">
            <w:pPr>
              <w:pStyle w:val="TableParagraph"/>
              <w:spacing w:before="56"/>
              <w:ind w:left="742" w:right="699"/>
              <w:jc w:val="center"/>
            </w:pPr>
            <w:r>
              <w:t>Yes</w:t>
            </w:r>
          </w:p>
        </w:tc>
        <w:tc>
          <w:tcPr>
            <w:tcW w:w="1793" w:type="dxa"/>
          </w:tcPr>
          <w:p w14:paraId="0AABEBFE" w14:textId="77777777" w:rsidR="00C227BB" w:rsidRDefault="004E5429">
            <w:pPr>
              <w:pStyle w:val="TableParagraph"/>
              <w:spacing w:before="56"/>
              <w:ind w:right="632"/>
              <w:jc w:val="right"/>
            </w:pPr>
            <w:r>
              <w:t>Yes</w:t>
            </w:r>
          </w:p>
        </w:tc>
      </w:tr>
      <w:tr w:rsidR="00C227BB" w14:paraId="2AB28258" w14:textId="77777777">
        <w:trPr>
          <w:trHeight w:val="373"/>
        </w:trPr>
        <w:tc>
          <w:tcPr>
            <w:tcW w:w="1689" w:type="dxa"/>
          </w:tcPr>
          <w:p w14:paraId="2629C6E4" w14:textId="77777777" w:rsidR="00C227BB" w:rsidRDefault="004E5429">
            <w:pPr>
              <w:pStyle w:val="TableParagraph"/>
              <w:spacing w:before="57"/>
              <w:ind w:left="181" w:right="364"/>
              <w:jc w:val="center"/>
            </w:pPr>
            <w:r>
              <w:t>Shortcuts</w:t>
            </w:r>
          </w:p>
        </w:tc>
        <w:tc>
          <w:tcPr>
            <w:tcW w:w="1861" w:type="dxa"/>
          </w:tcPr>
          <w:p w14:paraId="2BBFEBC7" w14:textId="77777777" w:rsidR="00C227BB" w:rsidRDefault="004E5429">
            <w:pPr>
              <w:pStyle w:val="TableParagraph"/>
              <w:spacing w:before="57"/>
              <w:ind w:left="742" w:right="699"/>
              <w:jc w:val="center"/>
            </w:pPr>
            <w:r>
              <w:t>Yes</w:t>
            </w:r>
          </w:p>
        </w:tc>
        <w:tc>
          <w:tcPr>
            <w:tcW w:w="1793" w:type="dxa"/>
          </w:tcPr>
          <w:p w14:paraId="7CC4F330" w14:textId="77777777" w:rsidR="00C227BB" w:rsidRDefault="004E5429">
            <w:pPr>
              <w:pStyle w:val="TableParagraph"/>
              <w:spacing w:before="57"/>
              <w:ind w:right="681"/>
              <w:jc w:val="right"/>
            </w:pPr>
            <w:r>
              <w:t>No</w:t>
            </w:r>
          </w:p>
        </w:tc>
      </w:tr>
      <w:tr w:rsidR="00C227BB" w14:paraId="3062332E" w14:textId="77777777">
        <w:trPr>
          <w:trHeight w:val="309"/>
        </w:trPr>
        <w:tc>
          <w:tcPr>
            <w:tcW w:w="1689" w:type="dxa"/>
          </w:tcPr>
          <w:p w14:paraId="1D3F3C9E" w14:textId="77777777" w:rsidR="00C227BB" w:rsidRDefault="004E5429">
            <w:pPr>
              <w:pStyle w:val="TableParagraph"/>
              <w:spacing w:before="56" w:line="233" w:lineRule="exact"/>
              <w:ind w:left="181" w:right="366"/>
              <w:jc w:val="center"/>
            </w:pPr>
            <w:r>
              <w:t>Vocabulary</w:t>
            </w:r>
          </w:p>
        </w:tc>
        <w:tc>
          <w:tcPr>
            <w:tcW w:w="1861" w:type="dxa"/>
          </w:tcPr>
          <w:p w14:paraId="1E053A4A" w14:textId="77777777" w:rsidR="00C227BB" w:rsidRDefault="004E5429">
            <w:pPr>
              <w:pStyle w:val="TableParagraph"/>
              <w:spacing w:before="56" w:line="233" w:lineRule="exact"/>
              <w:ind w:left="742" w:right="699"/>
              <w:jc w:val="center"/>
            </w:pPr>
            <w:r>
              <w:t>Yes</w:t>
            </w:r>
          </w:p>
        </w:tc>
        <w:tc>
          <w:tcPr>
            <w:tcW w:w="1793" w:type="dxa"/>
          </w:tcPr>
          <w:p w14:paraId="4999E7E6" w14:textId="77777777" w:rsidR="00C227BB" w:rsidRDefault="004E5429">
            <w:pPr>
              <w:pStyle w:val="TableParagraph"/>
              <w:spacing w:before="56" w:line="233" w:lineRule="exact"/>
              <w:ind w:right="681"/>
              <w:jc w:val="right"/>
            </w:pPr>
            <w:r>
              <w:t>No</w:t>
            </w:r>
          </w:p>
        </w:tc>
      </w:tr>
    </w:tbl>
    <w:p w14:paraId="42523045" w14:textId="77777777" w:rsidR="00C227BB" w:rsidRDefault="004E5429">
      <w:pPr>
        <w:spacing w:before="177"/>
        <w:ind w:left="2020" w:right="1132"/>
        <w:rPr>
          <w:rFonts w:ascii="Times New Roman" w:hAnsi="Times New Roman"/>
        </w:rPr>
      </w:pPr>
      <w:r>
        <w:rPr>
          <w:rFonts w:ascii="Times New Roman" w:hAnsi="Times New Roman"/>
        </w:rPr>
        <w:t>Additionally, managers may set defaults for multiple users based on service. Both users and managers may display user defaults. Users can only display their own defaults in a human readable format much like that shown in the section, “Controlling the View”. A manager may display the defaults for a single user or a user group, showing the actual data stored as the default values. Because of the complexity of the filtering by semantic classes and types (see Controlling the View),</w:t>
      </w:r>
    </w:p>
    <w:p w14:paraId="6612A89F" w14:textId="77777777" w:rsidR="00C227BB" w:rsidRDefault="00C227BB">
      <w:pPr>
        <w:rPr>
          <w:rFonts w:ascii="Times New Roman" w:hAnsi="Times New Roman"/>
        </w:rPr>
        <w:sectPr w:rsidR="00C227BB">
          <w:pgSz w:w="12240" w:h="15840"/>
          <w:pgMar w:top="1360" w:right="400" w:bottom="940" w:left="1220" w:header="0" w:footer="666" w:gutter="0"/>
          <w:cols w:space="720"/>
        </w:sectPr>
      </w:pPr>
    </w:p>
    <w:p w14:paraId="74DBC8A1" w14:textId="77777777" w:rsidR="00C227BB" w:rsidRDefault="004E5429">
      <w:pPr>
        <w:spacing w:before="74"/>
        <w:ind w:left="2020" w:right="1463"/>
        <w:rPr>
          <w:rFonts w:ascii="Times New Roman"/>
        </w:rPr>
      </w:pPr>
      <w:r>
        <w:rPr>
          <w:rFonts w:ascii="Times New Roman"/>
        </w:rPr>
        <w:lastRenderedPageBreak/>
        <w:t>a large number of these routines (LEXDFL*) are devoted to the creation of these filtering strings.</w:t>
      </w:r>
    </w:p>
    <w:p w14:paraId="2EACC5C5" w14:textId="77777777" w:rsidR="00C227BB" w:rsidRDefault="00C227BB">
      <w:pPr>
        <w:pStyle w:val="BodyText"/>
        <w:rPr>
          <w:rFonts w:ascii="Times New Roman"/>
          <w:sz w:val="24"/>
        </w:rPr>
      </w:pPr>
    </w:p>
    <w:p w14:paraId="352BE504" w14:textId="77777777" w:rsidR="00C227BB" w:rsidRDefault="00C227BB">
      <w:pPr>
        <w:pStyle w:val="BodyText"/>
        <w:spacing w:before="9"/>
        <w:rPr>
          <w:rFonts w:ascii="Times New Roman"/>
          <w:sz w:val="18"/>
        </w:rPr>
      </w:pPr>
    </w:p>
    <w:p w14:paraId="6FFDAB1C" w14:textId="77777777" w:rsidR="00C227BB" w:rsidRDefault="004E5429">
      <w:pPr>
        <w:ind w:left="2020"/>
        <w:rPr>
          <w:rFonts w:ascii="Times New Roman"/>
        </w:rPr>
      </w:pPr>
      <w:r>
        <w:rPr>
          <w:rFonts w:ascii="Times New Roman"/>
        </w:rPr>
        <w:t>Manager Routines</w:t>
      </w:r>
    </w:p>
    <w:p w14:paraId="719A3726" w14:textId="77777777" w:rsidR="00C227BB" w:rsidRDefault="004E5429">
      <w:pPr>
        <w:tabs>
          <w:tab w:val="left" w:pos="4540"/>
        </w:tabs>
        <w:spacing w:before="126" w:line="252" w:lineRule="exact"/>
        <w:ind w:left="2381"/>
        <w:rPr>
          <w:rFonts w:ascii="Arial"/>
        </w:rPr>
      </w:pPr>
      <w:r>
        <w:rPr>
          <w:rFonts w:ascii="Arial"/>
        </w:rPr>
        <w:t>LEXDMG</w:t>
      </w:r>
      <w:r>
        <w:rPr>
          <w:rFonts w:ascii="Arial"/>
        </w:rPr>
        <w:tab/>
        <w:t>Manager Options</w:t>
      </w:r>
    </w:p>
    <w:p w14:paraId="44428EE3" w14:textId="77777777" w:rsidR="00C227BB" w:rsidRDefault="004E5429">
      <w:pPr>
        <w:tabs>
          <w:tab w:val="left" w:pos="4540"/>
        </w:tabs>
        <w:spacing w:line="252" w:lineRule="exact"/>
        <w:ind w:left="2381"/>
        <w:rPr>
          <w:rFonts w:ascii="Arial"/>
        </w:rPr>
      </w:pPr>
      <w:r>
        <w:rPr>
          <w:rFonts w:ascii="Arial"/>
        </w:rPr>
        <w:t>LEXDMGU</w:t>
      </w:r>
      <w:r>
        <w:rPr>
          <w:rFonts w:ascii="Arial"/>
        </w:rPr>
        <w:tab/>
        <w:t>Select User/User</w:t>
      </w:r>
      <w:r>
        <w:rPr>
          <w:rFonts w:ascii="Arial"/>
          <w:spacing w:val="-1"/>
        </w:rPr>
        <w:t xml:space="preserve"> </w:t>
      </w:r>
      <w:r>
        <w:rPr>
          <w:rFonts w:ascii="Arial"/>
        </w:rPr>
        <w:t>Group</w:t>
      </w:r>
    </w:p>
    <w:p w14:paraId="48706B76" w14:textId="77777777" w:rsidR="00C227BB" w:rsidRDefault="004E5429">
      <w:pPr>
        <w:tabs>
          <w:tab w:val="left" w:pos="4540"/>
        </w:tabs>
        <w:spacing w:line="252" w:lineRule="exact"/>
        <w:ind w:left="2381"/>
        <w:rPr>
          <w:rFonts w:ascii="Arial"/>
        </w:rPr>
      </w:pPr>
      <w:r>
        <w:rPr>
          <w:rFonts w:ascii="Arial"/>
        </w:rPr>
        <w:t>LEXDMGV</w:t>
      </w:r>
      <w:r>
        <w:rPr>
          <w:rFonts w:ascii="Arial"/>
        </w:rPr>
        <w:tab/>
        <w:t>Verify</w:t>
      </w:r>
      <w:r>
        <w:rPr>
          <w:rFonts w:ascii="Arial"/>
          <w:spacing w:val="-2"/>
        </w:rPr>
        <w:t xml:space="preserve"> </w:t>
      </w:r>
      <w:r>
        <w:rPr>
          <w:rFonts w:ascii="Arial"/>
        </w:rPr>
        <w:t>Selections</w:t>
      </w:r>
    </w:p>
    <w:p w14:paraId="1BD77545" w14:textId="77777777" w:rsidR="00C227BB" w:rsidRDefault="004E5429">
      <w:pPr>
        <w:tabs>
          <w:tab w:val="left" w:pos="4540"/>
        </w:tabs>
        <w:spacing w:before="1" w:line="252" w:lineRule="exact"/>
        <w:ind w:left="2381"/>
        <w:rPr>
          <w:rFonts w:ascii="Arial"/>
        </w:rPr>
      </w:pPr>
      <w:r>
        <w:rPr>
          <w:rFonts w:ascii="Arial"/>
        </w:rPr>
        <w:t>LEXDMGS</w:t>
      </w:r>
      <w:r>
        <w:rPr>
          <w:rFonts w:ascii="Arial"/>
        </w:rPr>
        <w:tab/>
        <w:t>Search</w:t>
      </w:r>
      <w:r>
        <w:rPr>
          <w:rFonts w:ascii="Arial"/>
          <w:spacing w:val="-3"/>
        </w:rPr>
        <w:t xml:space="preserve"> </w:t>
      </w:r>
      <w:r>
        <w:rPr>
          <w:rFonts w:ascii="Arial"/>
        </w:rPr>
        <w:t>Threshold</w:t>
      </w:r>
    </w:p>
    <w:p w14:paraId="33BAA505" w14:textId="77777777" w:rsidR="00C227BB" w:rsidRDefault="004E5429">
      <w:pPr>
        <w:tabs>
          <w:tab w:val="left" w:pos="4540"/>
        </w:tabs>
        <w:spacing w:line="252" w:lineRule="exact"/>
        <w:ind w:left="2381"/>
        <w:rPr>
          <w:rFonts w:ascii="Arial"/>
        </w:rPr>
      </w:pPr>
      <w:r>
        <w:rPr>
          <w:rFonts w:ascii="Arial"/>
        </w:rPr>
        <w:t>LEXDMGO</w:t>
      </w:r>
      <w:r>
        <w:rPr>
          <w:rFonts w:ascii="Arial"/>
        </w:rPr>
        <w:tab/>
        <w:t>Overwrite Existing</w:t>
      </w:r>
      <w:r>
        <w:rPr>
          <w:rFonts w:ascii="Arial"/>
          <w:spacing w:val="1"/>
        </w:rPr>
        <w:t xml:space="preserve"> </w:t>
      </w:r>
      <w:r>
        <w:rPr>
          <w:rFonts w:ascii="Arial"/>
        </w:rPr>
        <w:t>Defaults</w:t>
      </w:r>
    </w:p>
    <w:p w14:paraId="1A597933" w14:textId="77777777" w:rsidR="00C227BB" w:rsidRDefault="004E5429">
      <w:pPr>
        <w:tabs>
          <w:tab w:val="left" w:pos="4540"/>
        </w:tabs>
        <w:spacing w:before="1"/>
        <w:ind w:left="2381"/>
        <w:rPr>
          <w:rFonts w:ascii="Arial"/>
        </w:rPr>
      </w:pPr>
      <w:r>
        <w:rPr>
          <w:rFonts w:ascii="Arial"/>
        </w:rPr>
        <w:t>LEXDMGT</w:t>
      </w:r>
      <w:r>
        <w:rPr>
          <w:rFonts w:ascii="Arial"/>
        </w:rPr>
        <w:tab/>
        <w:t>Task to Modify</w:t>
      </w:r>
      <w:r>
        <w:rPr>
          <w:rFonts w:ascii="Arial"/>
          <w:spacing w:val="-4"/>
        </w:rPr>
        <w:t xml:space="preserve"> </w:t>
      </w:r>
      <w:r>
        <w:rPr>
          <w:rFonts w:ascii="Arial"/>
        </w:rPr>
        <w:t>Defaults</w:t>
      </w:r>
    </w:p>
    <w:p w14:paraId="758B5ED5" w14:textId="77777777" w:rsidR="00C227BB" w:rsidRDefault="004E5429">
      <w:pPr>
        <w:spacing w:before="116"/>
        <w:ind w:left="2020"/>
        <w:rPr>
          <w:rFonts w:ascii="Times New Roman"/>
        </w:rPr>
      </w:pPr>
      <w:r>
        <w:rPr>
          <w:rFonts w:ascii="Times New Roman"/>
        </w:rPr>
        <w:t>Default Filter Routines</w:t>
      </w:r>
    </w:p>
    <w:p w14:paraId="7EC21241" w14:textId="77777777" w:rsidR="00C227BB" w:rsidRDefault="004E5429">
      <w:pPr>
        <w:tabs>
          <w:tab w:val="left" w:pos="4540"/>
        </w:tabs>
        <w:spacing w:before="123"/>
        <w:ind w:left="2381"/>
        <w:rPr>
          <w:rFonts w:ascii="Arial"/>
        </w:rPr>
      </w:pPr>
      <w:r>
        <w:rPr>
          <w:rFonts w:ascii="Arial"/>
        </w:rPr>
        <w:t>LEXDFL</w:t>
      </w:r>
      <w:r>
        <w:rPr>
          <w:rFonts w:ascii="Arial"/>
        </w:rPr>
        <w:tab/>
        <w:t>Default</w:t>
      </w:r>
      <w:r>
        <w:rPr>
          <w:rFonts w:ascii="Arial"/>
          <w:spacing w:val="1"/>
        </w:rPr>
        <w:t xml:space="preserve"> </w:t>
      </w:r>
      <w:r>
        <w:rPr>
          <w:rFonts w:ascii="Arial"/>
        </w:rPr>
        <w:t>Filter</w:t>
      </w:r>
    </w:p>
    <w:p w14:paraId="764331A2" w14:textId="77777777" w:rsidR="00C227BB" w:rsidRDefault="004E5429">
      <w:pPr>
        <w:tabs>
          <w:tab w:val="left" w:pos="4540"/>
        </w:tabs>
        <w:spacing w:before="2" w:line="252" w:lineRule="exact"/>
        <w:ind w:left="2381"/>
        <w:rPr>
          <w:rFonts w:ascii="Arial"/>
        </w:rPr>
      </w:pPr>
      <w:r>
        <w:rPr>
          <w:rFonts w:ascii="Arial"/>
        </w:rPr>
        <w:t>LEXDFLS</w:t>
      </w:r>
      <w:r>
        <w:rPr>
          <w:rFonts w:ascii="Arial"/>
        </w:rPr>
        <w:tab/>
        <w:t>Select a Filter</w:t>
      </w:r>
    </w:p>
    <w:p w14:paraId="0AD414F5" w14:textId="77777777" w:rsidR="00C227BB" w:rsidRDefault="004E5429">
      <w:pPr>
        <w:tabs>
          <w:tab w:val="left" w:pos="4540"/>
        </w:tabs>
        <w:spacing w:line="252" w:lineRule="exact"/>
        <w:ind w:left="2381"/>
        <w:rPr>
          <w:rFonts w:ascii="Arial"/>
        </w:rPr>
      </w:pPr>
      <w:r>
        <w:rPr>
          <w:rFonts w:ascii="Arial"/>
        </w:rPr>
        <w:t>LEXDFLC</w:t>
      </w:r>
      <w:r>
        <w:rPr>
          <w:rFonts w:ascii="Arial"/>
        </w:rPr>
        <w:tab/>
        <w:t>Create a</w:t>
      </w:r>
      <w:r>
        <w:rPr>
          <w:rFonts w:ascii="Arial"/>
          <w:spacing w:val="-3"/>
        </w:rPr>
        <w:t xml:space="preserve"> </w:t>
      </w:r>
      <w:r>
        <w:rPr>
          <w:rFonts w:ascii="Arial"/>
        </w:rPr>
        <w:t>Filter</w:t>
      </w:r>
    </w:p>
    <w:p w14:paraId="0534AD49" w14:textId="77777777" w:rsidR="00C227BB" w:rsidRDefault="004E5429">
      <w:pPr>
        <w:tabs>
          <w:tab w:val="left" w:pos="4540"/>
        </w:tabs>
        <w:spacing w:before="1" w:line="252" w:lineRule="exact"/>
        <w:ind w:left="2381"/>
        <w:rPr>
          <w:rFonts w:ascii="Arial"/>
        </w:rPr>
      </w:pPr>
      <w:r>
        <w:rPr>
          <w:rFonts w:ascii="Arial"/>
        </w:rPr>
        <w:t>LEXDFLT</w:t>
      </w:r>
      <w:r>
        <w:rPr>
          <w:rFonts w:ascii="Arial"/>
        </w:rPr>
        <w:tab/>
        <w:t>Filter</w:t>
      </w:r>
      <w:r>
        <w:rPr>
          <w:rFonts w:ascii="Arial"/>
          <w:spacing w:val="-2"/>
        </w:rPr>
        <w:t xml:space="preserve"> </w:t>
      </w:r>
      <w:r>
        <w:rPr>
          <w:rFonts w:ascii="Arial"/>
        </w:rPr>
        <w:t>Type</w:t>
      </w:r>
    </w:p>
    <w:p w14:paraId="50E8786D" w14:textId="77777777" w:rsidR="00C227BB" w:rsidRDefault="004E5429">
      <w:pPr>
        <w:tabs>
          <w:tab w:val="left" w:pos="4540"/>
        </w:tabs>
        <w:spacing w:line="252" w:lineRule="exact"/>
        <w:ind w:left="2381"/>
        <w:rPr>
          <w:rFonts w:ascii="Arial"/>
        </w:rPr>
      </w:pPr>
      <w:r>
        <w:rPr>
          <w:rFonts w:ascii="Arial"/>
        </w:rPr>
        <w:t>LEXDFST</w:t>
      </w:r>
      <w:r>
        <w:rPr>
          <w:rFonts w:ascii="Arial"/>
        </w:rPr>
        <w:tab/>
        <w:t>Filter by</w:t>
      </w:r>
      <w:r>
        <w:rPr>
          <w:rFonts w:ascii="Arial"/>
          <w:spacing w:val="-2"/>
        </w:rPr>
        <w:t xml:space="preserve"> </w:t>
      </w:r>
      <w:r>
        <w:rPr>
          <w:rFonts w:ascii="Arial"/>
        </w:rPr>
        <w:t>Semantics</w:t>
      </w:r>
    </w:p>
    <w:p w14:paraId="0160BC34" w14:textId="77777777" w:rsidR="00C227BB" w:rsidRDefault="004E5429">
      <w:pPr>
        <w:tabs>
          <w:tab w:val="left" w:pos="4540"/>
        </w:tabs>
        <w:spacing w:before="1" w:line="252" w:lineRule="exact"/>
        <w:ind w:left="2381"/>
        <w:rPr>
          <w:rFonts w:ascii="Arial"/>
        </w:rPr>
      </w:pPr>
      <w:r>
        <w:rPr>
          <w:rFonts w:ascii="Arial"/>
        </w:rPr>
        <w:t>LEXDFSB</w:t>
      </w:r>
      <w:r>
        <w:rPr>
          <w:rFonts w:ascii="Arial"/>
        </w:rPr>
        <w:tab/>
        <w:t>Filter/Exclude</w:t>
      </w:r>
      <w:r>
        <w:rPr>
          <w:rFonts w:ascii="Arial"/>
          <w:spacing w:val="-1"/>
        </w:rPr>
        <w:t xml:space="preserve"> </w:t>
      </w:r>
      <w:r>
        <w:rPr>
          <w:rFonts w:ascii="Arial"/>
        </w:rPr>
        <w:t>Classes/Types</w:t>
      </w:r>
    </w:p>
    <w:p w14:paraId="7720B8C1" w14:textId="77777777" w:rsidR="00C227BB" w:rsidRDefault="004E5429">
      <w:pPr>
        <w:tabs>
          <w:tab w:val="left" w:pos="4540"/>
        </w:tabs>
        <w:spacing w:line="252" w:lineRule="exact"/>
        <w:ind w:left="2381"/>
        <w:rPr>
          <w:rFonts w:ascii="Arial"/>
        </w:rPr>
      </w:pPr>
      <w:r>
        <w:rPr>
          <w:rFonts w:ascii="Arial"/>
        </w:rPr>
        <w:t>LEXDFSI</w:t>
      </w:r>
      <w:r>
        <w:rPr>
          <w:rFonts w:ascii="Arial"/>
        </w:rPr>
        <w:tab/>
        <w:t>Include Semantic Classes/Types</w:t>
      </w:r>
    </w:p>
    <w:p w14:paraId="3D5CC837" w14:textId="77777777" w:rsidR="00C227BB" w:rsidRDefault="004E5429">
      <w:pPr>
        <w:tabs>
          <w:tab w:val="left" w:pos="4540"/>
        </w:tabs>
        <w:spacing w:line="252" w:lineRule="exact"/>
        <w:ind w:left="2381"/>
        <w:rPr>
          <w:rFonts w:ascii="Arial"/>
        </w:rPr>
      </w:pPr>
      <w:r>
        <w:rPr>
          <w:rFonts w:ascii="Arial"/>
        </w:rPr>
        <w:t>LEXDFSE</w:t>
      </w:r>
      <w:r>
        <w:rPr>
          <w:rFonts w:ascii="Arial"/>
        </w:rPr>
        <w:tab/>
        <w:t>Exclude Semantic Classes/Types</w:t>
      </w:r>
    </w:p>
    <w:p w14:paraId="2B79ADFD" w14:textId="77777777" w:rsidR="00C227BB" w:rsidRDefault="004E5429">
      <w:pPr>
        <w:tabs>
          <w:tab w:val="left" w:pos="4540"/>
        </w:tabs>
        <w:spacing w:before="2" w:line="252" w:lineRule="exact"/>
        <w:ind w:left="2381"/>
        <w:rPr>
          <w:rFonts w:ascii="Arial"/>
        </w:rPr>
      </w:pPr>
      <w:r>
        <w:rPr>
          <w:rFonts w:ascii="Arial"/>
        </w:rPr>
        <w:t>LEXDFSO</w:t>
      </w:r>
      <w:r>
        <w:rPr>
          <w:rFonts w:ascii="Arial"/>
        </w:rPr>
        <w:tab/>
        <w:t>Filter by</w:t>
      </w:r>
      <w:r>
        <w:rPr>
          <w:rFonts w:ascii="Arial"/>
          <w:spacing w:val="-2"/>
        </w:rPr>
        <w:t xml:space="preserve"> </w:t>
      </w:r>
      <w:r>
        <w:rPr>
          <w:rFonts w:ascii="Arial"/>
        </w:rPr>
        <w:t>Sources</w:t>
      </w:r>
    </w:p>
    <w:p w14:paraId="76148BBD" w14:textId="77777777" w:rsidR="00C227BB" w:rsidRDefault="004E5429">
      <w:pPr>
        <w:tabs>
          <w:tab w:val="left" w:pos="4540"/>
        </w:tabs>
        <w:spacing w:line="252" w:lineRule="exact"/>
        <w:ind w:left="2381"/>
        <w:rPr>
          <w:rFonts w:ascii="Arial"/>
        </w:rPr>
      </w:pPr>
      <w:r>
        <w:rPr>
          <w:rFonts w:ascii="Arial"/>
        </w:rPr>
        <w:t>LEXDCCC</w:t>
      </w:r>
      <w:r>
        <w:rPr>
          <w:rFonts w:ascii="Arial"/>
        </w:rPr>
        <w:tab/>
        <w:t>Create Filter by</w:t>
      </w:r>
      <w:r>
        <w:rPr>
          <w:rFonts w:ascii="Arial"/>
          <w:spacing w:val="-2"/>
        </w:rPr>
        <w:t xml:space="preserve"> </w:t>
      </w:r>
      <w:r>
        <w:rPr>
          <w:rFonts w:ascii="Arial"/>
        </w:rPr>
        <w:t>Source</w:t>
      </w:r>
    </w:p>
    <w:p w14:paraId="0D41C0C8" w14:textId="77777777" w:rsidR="00C227BB" w:rsidRDefault="004E5429">
      <w:pPr>
        <w:tabs>
          <w:tab w:val="left" w:pos="4540"/>
        </w:tabs>
        <w:spacing w:before="1"/>
        <w:ind w:left="2381"/>
        <w:rPr>
          <w:rFonts w:ascii="Arial"/>
        </w:rPr>
      </w:pPr>
      <w:r>
        <w:rPr>
          <w:rFonts w:ascii="Arial"/>
        </w:rPr>
        <w:t>LEXDFSS</w:t>
      </w:r>
      <w:r>
        <w:rPr>
          <w:rFonts w:ascii="Arial"/>
        </w:rPr>
        <w:tab/>
        <w:t>Filter by Sources and</w:t>
      </w:r>
      <w:r>
        <w:rPr>
          <w:rFonts w:ascii="Arial"/>
          <w:spacing w:val="-4"/>
        </w:rPr>
        <w:t xml:space="preserve"> </w:t>
      </w:r>
      <w:r>
        <w:rPr>
          <w:rFonts w:ascii="Arial"/>
        </w:rPr>
        <w:t>Semantics</w:t>
      </w:r>
    </w:p>
    <w:p w14:paraId="2E8D7A85" w14:textId="77777777" w:rsidR="00C227BB" w:rsidRDefault="00C227BB">
      <w:pPr>
        <w:pStyle w:val="BodyText"/>
        <w:spacing w:before="6"/>
        <w:rPr>
          <w:rFonts w:ascii="Arial"/>
          <w:sz w:val="21"/>
        </w:rPr>
      </w:pPr>
    </w:p>
    <w:p w14:paraId="04A20D32" w14:textId="77777777" w:rsidR="00C227BB" w:rsidRDefault="004E5429">
      <w:pPr>
        <w:ind w:left="2020"/>
        <w:rPr>
          <w:rFonts w:ascii="Times New Roman"/>
        </w:rPr>
      </w:pPr>
      <w:r>
        <w:rPr>
          <w:rFonts w:ascii="Times New Roman"/>
        </w:rPr>
        <w:t>Default Display Routines</w:t>
      </w:r>
    </w:p>
    <w:p w14:paraId="57E0F893" w14:textId="77777777" w:rsidR="00C227BB" w:rsidRDefault="00C227BB">
      <w:pPr>
        <w:pStyle w:val="BodyText"/>
        <w:spacing w:before="4"/>
        <w:rPr>
          <w:rFonts w:ascii="Times New Roman"/>
          <w:sz w:val="22"/>
        </w:rPr>
      </w:pPr>
    </w:p>
    <w:p w14:paraId="6CAD0F31" w14:textId="77777777" w:rsidR="00C227BB" w:rsidRDefault="004E5429">
      <w:pPr>
        <w:tabs>
          <w:tab w:val="left" w:pos="4540"/>
        </w:tabs>
        <w:ind w:left="2381"/>
        <w:rPr>
          <w:rFonts w:ascii="Arial"/>
        </w:rPr>
      </w:pPr>
      <w:r>
        <w:rPr>
          <w:rFonts w:ascii="Arial"/>
        </w:rPr>
        <w:t>LEXDCC</w:t>
      </w:r>
      <w:r>
        <w:rPr>
          <w:rFonts w:ascii="Arial"/>
        </w:rPr>
        <w:tab/>
        <w:t>Default</w:t>
      </w:r>
      <w:r>
        <w:rPr>
          <w:rFonts w:ascii="Arial"/>
          <w:spacing w:val="1"/>
        </w:rPr>
        <w:t xml:space="preserve"> </w:t>
      </w:r>
      <w:r>
        <w:rPr>
          <w:rFonts w:ascii="Arial"/>
        </w:rPr>
        <w:t>Display</w:t>
      </w:r>
    </w:p>
    <w:p w14:paraId="462CCB4E" w14:textId="77777777" w:rsidR="00C227BB" w:rsidRDefault="004E5429">
      <w:pPr>
        <w:tabs>
          <w:tab w:val="left" w:pos="4540"/>
        </w:tabs>
        <w:spacing w:before="2" w:line="252" w:lineRule="exact"/>
        <w:ind w:left="2381"/>
        <w:rPr>
          <w:rFonts w:ascii="Arial"/>
        </w:rPr>
      </w:pPr>
      <w:r>
        <w:rPr>
          <w:rFonts w:ascii="Arial"/>
        </w:rPr>
        <w:t>LEXDCCS</w:t>
      </w:r>
      <w:r>
        <w:rPr>
          <w:rFonts w:ascii="Arial"/>
        </w:rPr>
        <w:tab/>
        <w:t>Select a Display</w:t>
      </w:r>
    </w:p>
    <w:p w14:paraId="3F803698" w14:textId="77777777" w:rsidR="00C227BB" w:rsidRDefault="004E5429">
      <w:pPr>
        <w:tabs>
          <w:tab w:val="left" w:pos="4540"/>
        </w:tabs>
        <w:spacing w:line="252" w:lineRule="exact"/>
        <w:ind w:left="2381"/>
        <w:rPr>
          <w:rFonts w:ascii="Arial"/>
        </w:rPr>
      </w:pPr>
      <w:r>
        <w:rPr>
          <w:rFonts w:ascii="Arial"/>
        </w:rPr>
        <w:t>LEXDCCC</w:t>
      </w:r>
      <w:r>
        <w:rPr>
          <w:rFonts w:ascii="Arial"/>
        </w:rPr>
        <w:tab/>
        <w:t>Create a</w:t>
      </w:r>
      <w:r>
        <w:rPr>
          <w:rFonts w:ascii="Arial"/>
          <w:spacing w:val="-3"/>
        </w:rPr>
        <w:t xml:space="preserve"> </w:t>
      </w:r>
      <w:r>
        <w:rPr>
          <w:rFonts w:ascii="Arial"/>
        </w:rPr>
        <w:t>Display</w:t>
      </w:r>
    </w:p>
    <w:p w14:paraId="34BB3518" w14:textId="77777777" w:rsidR="00C227BB" w:rsidRDefault="004E5429">
      <w:pPr>
        <w:spacing w:before="115"/>
        <w:ind w:left="2020"/>
        <w:rPr>
          <w:rFonts w:ascii="Times New Roman"/>
        </w:rPr>
      </w:pPr>
      <w:r>
        <w:rPr>
          <w:rFonts w:ascii="Times New Roman"/>
        </w:rPr>
        <w:t>Default Vocabulary Routines</w:t>
      </w:r>
    </w:p>
    <w:p w14:paraId="0CF0A553" w14:textId="77777777" w:rsidR="00C227BB" w:rsidRDefault="004E5429">
      <w:pPr>
        <w:tabs>
          <w:tab w:val="left" w:pos="4540"/>
        </w:tabs>
        <w:spacing w:before="125" w:line="252" w:lineRule="exact"/>
        <w:ind w:left="2381"/>
        <w:rPr>
          <w:rFonts w:ascii="Arial"/>
        </w:rPr>
      </w:pPr>
      <w:r>
        <w:rPr>
          <w:rFonts w:ascii="Arial"/>
        </w:rPr>
        <w:t>LEXDVO</w:t>
      </w:r>
      <w:r>
        <w:rPr>
          <w:rFonts w:ascii="Arial"/>
        </w:rPr>
        <w:tab/>
        <w:t>Default</w:t>
      </w:r>
      <w:r>
        <w:rPr>
          <w:rFonts w:ascii="Arial"/>
          <w:spacing w:val="1"/>
        </w:rPr>
        <w:t xml:space="preserve"> </w:t>
      </w:r>
      <w:r>
        <w:rPr>
          <w:rFonts w:ascii="Arial"/>
        </w:rPr>
        <w:t>Vocabulary</w:t>
      </w:r>
    </w:p>
    <w:p w14:paraId="07031F32" w14:textId="77777777" w:rsidR="00C227BB" w:rsidRDefault="004E5429">
      <w:pPr>
        <w:tabs>
          <w:tab w:val="left" w:pos="4540"/>
        </w:tabs>
        <w:spacing w:line="252" w:lineRule="exact"/>
        <w:ind w:left="2381"/>
        <w:rPr>
          <w:rFonts w:ascii="Arial"/>
        </w:rPr>
      </w:pPr>
      <w:r>
        <w:rPr>
          <w:rFonts w:ascii="Arial"/>
        </w:rPr>
        <w:t>LEXDVOS</w:t>
      </w:r>
      <w:r>
        <w:rPr>
          <w:rFonts w:ascii="Arial"/>
        </w:rPr>
        <w:tab/>
        <w:t>Select Default</w:t>
      </w:r>
      <w:r>
        <w:rPr>
          <w:rFonts w:ascii="Arial"/>
          <w:spacing w:val="-1"/>
        </w:rPr>
        <w:t xml:space="preserve"> </w:t>
      </w:r>
      <w:r>
        <w:rPr>
          <w:rFonts w:ascii="Arial"/>
        </w:rPr>
        <w:t>Vocabulary</w:t>
      </w:r>
    </w:p>
    <w:p w14:paraId="1DD083ED" w14:textId="77777777" w:rsidR="00C227BB" w:rsidRDefault="004E5429">
      <w:pPr>
        <w:spacing w:before="118"/>
        <w:ind w:left="2020"/>
        <w:rPr>
          <w:rFonts w:ascii="Times New Roman"/>
        </w:rPr>
      </w:pPr>
      <w:r>
        <w:rPr>
          <w:rFonts w:ascii="Times New Roman"/>
        </w:rPr>
        <w:t>Default Shortcut Context Routines</w:t>
      </w:r>
    </w:p>
    <w:p w14:paraId="6361EEDE" w14:textId="77777777" w:rsidR="00C227BB" w:rsidRDefault="004E5429">
      <w:pPr>
        <w:tabs>
          <w:tab w:val="left" w:pos="4540"/>
        </w:tabs>
        <w:spacing w:before="123" w:line="252" w:lineRule="exact"/>
        <w:ind w:left="2381"/>
        <w:rPr>
          <w:rFonts w:ascii="Arial"/>
        </w:rPr>
      </w:pPr>
      <w:r>
        <w:rPr>
          <w:rFonts w:ascii="Arial"/>
        </w:rPr>
        <w:t>LEXDCX</w:t>
      </w:r>
      <w:r>
        <w:rPr>
          <w:rFonts w:ascii="Arial"/>
        </w:rPr>
        <w:tab/>
        <w:t>Default Shortcut</w:t>
      </w:r>
      <w:r>
        <w:rPr>
          <w:rFonts w:ascii="Arial"/>
          <w:spacing w:val="3"/>
        </w:rPr>
        <w:t xml:space="preserve"> </w:t>
      </w:r>
      <w:r>
        <w:rPr>
          <w:rFonts w:ascii="Arial"/>
        </w:rPr>
        <w:t>Context</w:t>
      </w:r>
    </w:p>
    <w:p w14:paraId="3F159756" w14:textId="77777777" w:rsidR="00C227BB" w:rsidRDefault="004E5429">
      <w:pPr>
        <w:tabs>
          <w:tab w:val="left" w:pos="4540"/>
        </w:tabs>
        <w:spacing w:line="252" w:lineRule="exact"/>
        <w:ind w:left="2381"/>
        <w:rPr>
          <w:rFonts w:ascii="Arial"/>
        </w:rPr>
      </w:pPr>
      <w:r>
        <w:rPr>
          <w:rFonts w:ascii="Arial"/>
        </w:rPr>
        <w:t>LEXDCXS</w:t>
      </w:r>
      <w:r>
        <w:rPr>
          <w:rFonts w:ascii="Arial"/>
        </w:rPr>
        <w:tab/>
        <w:t>Select Default Shortcut</w:t>
      </w:r>
      <w:r>
        <w:rPr>
          <w:rFonts w:ascii="Arial"/>
          <w:spacing w:val="-4"/>
        </w:rPr>
        <w:t xml:space="preserve"> </w:t>
      </w:r>
      <w:r>
        <w:rPr>
          <w:rFonts w:ascii="Arial"/>
        </w:rPr>
        <w:t>Context</w:t>
      </w:r>
    </w:p>
    <w:p w14:paraId="3A5B8C2B" w14:textId="77777777" w:rsidR="00C227BB" w:rsidRDefault="004E5429">
      <w:pPr>
        <w:spacing w:before="118"/>
        <w:ind w:left="2020"/>
        <w:rPr>
          <w:rFonts w:ascii="Times New Roman"/>
        </w:rPr>
      </w:pPr>
      <w:r>
        <w:rPr>
          <w:rFonts w:ascii="Times New Roman"/>
        </w:rPr>
        <w:t>Display Defaults Routines</w:t>
      </w:r>
    </w:p>
    <w:p w14:paraId="651D23DD" w14:textId="77777777" w:rsidR="00C227BB" w:rsidRDefault="004E5429">
      <w:pPr>
        <w:tabs>
          <w:tab w:val="left" w:pos="4540"/>
        </w:tabs>
        <w:spacing w:before="122"/>
        <w:ind w:left="2381"/>
        <w:rPr>
          <w:rFonts w:ascii="Arial"/>
        </w:rPr>
      </w:pPr>
      <w:r>
        <w:rPr>
          <w:rFonts w:ascii="Arial"/>
        </w:rPr>
        <w:t>LEXDD1</w:t>
      </w:r>
      <w:r>
        <w:rPr>
          <w:rFonts w:ascii="Arial"/>
        </w:rPr>
        <w:tab/>
        <w:t>Display</w:t>
      </w:r>
      <w:r>
        <w:rPr>
          <w:rFonts w:ascii="Arial"/>
          <w:spacing w:val="-3"/>
        </w:rPr>
        <w:t xml:space="preserve"> </w:t>
      </w:r>
      <w:r>
        <w:rPr>
          <w:rFonts w:ascii="Arial"/>
        </w:rPr>
        <w:t>Defaults</w:t>
      </w:r>
    </w:p>
    <w:p w14:paraId="29F5B1C0" w14:textId="77777777" w:rsidR="00C227BB" w:rsidRDefault="004E5429">
      <w:pPr>
        <w:tabs>
          <w:tab w:val="left" w:pos="4540"/>
        </w:tabs>
        <w:spacing w:before="2" w:line="252" w:lineRule="exact"/>
        <w:ind w:left="2381"/>
        <w:rPr>
          <w:rFonts w:ascii="Arial"/>
        </w:rPr>
      </w:pPr>
      <w:r>
        <w:rPr>
          <w:rFonts w:ascii="Arial"/>
        </w:rPr>
        <w:t>LEXDD2</w:t>
      </w:r>
      <w:r>
        <w:rPr>
          <w:rFonts w:ascii="Arial"/>
        </w:rPr>
        <w:tab/>
        <w:t>Build</w:t>
      </w:r>
      <w:r>
        <w:rPr>
          <w:rFonts w:ascii="Arial"/>
          <w:spacing w:val="-1"/>
        </w:rPr>
        <w:t xml:space="preserve"> </w:t>
      </w:r>
      <w:r>
        <w:rPr>
          <w:rFonts w:ascii="Arial"/>
        </w:rPr>
        <w:t>List</w:t>
      </w:r>
    </w:p>
    <w:p w14:paraId="51B0CBC5" w14:textId="77777777" w:rsidR="00C227BB" w:rsidRDefault="004E5429">
      <w:pPr>
        <w:tabs>
          <w:tab w:val="left" w:pos="4540"/>
        </w:tabs>
        <w:spacing w:line="252" w:lineRule="exact"/>
        <w:ind w:left="2381"/>
        <w:rPr>
          <w:rFonts w:ascii="Arial"/>
        </w:rPr>
      </w:pPr>
      <w:r>
        <w:rPr>
          <w:rFonts w:ascii="Arial"/>
        </w:rPr>
        <w:t>LEXDD3</w:t>
      </w:r>
      <w:r>
        <w:rPr>
          <w:rFonts w:ascii="Arial"/>
        </w:rPr>
        <w:tab/>
        <w:t>Display</w:t>
      </w:r>
      <w:r>
        <w:rPr>
          <w:rFonts w:ascii="Arial"/>
          <w:spacing w:val="-2"/>
        </w:rPr>
        <w:t xml:space="preserve"> </w:t>
      </w:r>
      <w:r>
        <w:rPr>
          <w:rFonts w:ascii="Arial"/>
        </w:rPr>
        <w:t>List</w:t>
      </w:r>
    </w:p>
    <w:p w14:paraId="0686272D" w14:textId="77777777" w:rsidR="00C227BB" w:rsidRDefault="004E5429">
      <w:pPr>
        <w:tabs>
          <w:tab w:val="left" w:pos="4540"/>
        </w:tabs>
        <w:spacing w:line="252" w:lineRule="exact"/>
        <w:ind w:left="2381"/>
        <w:rPr>
          <w:rFonts w:ascii="Arial"/>
        </w:rPr>
      </w:pPr>
      <w:r>
        <w:rPr>
          <w:rFonts w:ascii="Arial"/>
        </w:rPr>
        <w:t>LEXDD4</w:t>
      </w:r>
      <w:r>
        <w:rPr>
          <w:rFonts w:ascii="Arial"/>
        </w:rPr>
        <w:tab/>
        <w:t>List</w:t>
      </w:r>
      <w:r>
        <w:rPr>
          <w:rFonts w:ascii="Arial"/>
          <w:spacing w:val="1"/>
        </w:rPr>
        <w:t xml:space="preserve"> </w:t>
      </w:r>
      <w:r>
        <w:rPr>
          <w:rFonts w:ascii="Arial"/>
        </w:rPr>
        <w:t>Elements</w:t>
      </w:r>
    </w:p>
    <w:p w14:paraId="63999E52" w14:textId="77777777" w:rsidR="00C227BB" w:rsidRDefault="004E5429">
      <w:pPr>
        <w:tabs>
          <w:tab w:val="left" w:pos="4540"/>
        </w:tabs>
        <w:spacing w:before="2" w:line="252" w:lineRule="exact"/>
        <w:ind w:left="2381"/>
        <w:rPr>
          <w:rFonts w:ascii="Arial"/>
        </w:rPr>
      </w:pPr>
      <w:r>
        <w:rPr>
          <w:rFonts w:ascii="Arial"/>
        </w:rPr>
        <w:t>LEXDDS</w:t>
      </w:r>
      <w:r>
        <w:rPr>
          <w:rFonts w:ascii="Arial"/>
        </w:rPr>
        <w:tab/>
        <w:t>Single User</w:t>
      </w:r>
      <w:r>
        <w:rPr>
          <w:rFonts w:ascii="Arial"/>
          <w:spacing w:val="-5"/>
        </w:rPr>
        <w:t xml:space="preserve"> </w:t>
      </w:r>
      <w:r>
        <w:rPr>
          <w:rFonts w:ascii="Arial"/>
        </w:rPr>
        <w:t>Default</w:t>
      </w:r>
    </w:p>
    <w:p w14:paraId="175B99BE" w14:textId="77777777" w:rsidR="00C227BB" w:rsidRDefault="004E5429">
      <w:pPr>
        <w:tabs>
          <w:tab w:val="left" w:pos="4540"/>
        </w:tabs>
        <w:spacing w:line="252" w:lineRule="exact"/>
        <w:ind w:left="2381"/>
        <w:rPr>
          <w:rFonts w:ascii="Arial"/>
        </w:rPr>
      </w:pPr>
      <w:r>
        <w:rPr>
          <w:rFonts w:ascii="Arial"/>
        </w:rPr>
        <w:t>LEXDDSD</w:t>
      </w:r>
      <w:r>
        <w:rPr>
          <w:rFonts w:ascii="Arial"/>
        </w:rPr>
        <w:tab/>
        <w:t>Single User</w:t>
      </w:r>
      <w:r>
        <w:rPr>
          <w:rFonts w:ascii="Arial"/>
          <w:spacing w:val="-6"/>
        </w:rPr>
        <w:t xml:space="preserve"> </w:t>
      </w:r>
      <w:r>
        <w:rPr>
          <w:rFonts w:ascii="Arial"/>
        </w:rPr>
        <w:t>Display</w:t>
      </w:r>
    </w:p>
    <w:p w14:paraId="3025BB5B" w14:textId="77777777" w:rsidR="00C227BB" w:rsidRDefault="004E5429">
      <w:pPr>
        <w:tabs>
          <w:tab w:val="left" w:pos="4540"/>
        </w:tabs>
        <w:spacing w:before="1" w:line="252" w:lineRule="exact"/>
        <w:ind w:left="2381"/>
        <w:rPr>
          <w:rFonts w:ascii="Arial"/>
        </w:rPr>
      </w:pPr>
      <w:r>
        <w:rPr>
          <w:rFonts w:ascii="Arial"/>
        </w:rPr>
        <w:t>LEXDDSP</w:t>
      </w:r>
      <w:r>
        <w:rPr>
          <w:rFonts w:ascii="Arial"/>
        </w:rPr>
        <w:tab/>
        <w:t>Single User</w:t>
      </w:r>
      <w:r>
        <w:rPr>
          <w:rFonts w:ascii="Arial"/>
          <w:spacing w:val="-1"/>
        </w:rPr>
        <w:t xml:space="preserve"> </w:t>
      </w:r>
      <w:r>
        <w:rPr>
          <w:rFonts w:ascii="Arial"/>
        </w:rPr>
        <w:t>Parse</w:t>
      </w:r>
    </w:p>
    <w:p w14:paraId="329167C7" w14:textId="77777777" w:rsidR="00C227BB" w:rsidRDefault="004E5429">
      <w:pPr>
        <w:tabs>
          <w:tab w:val="left" w:pos="4540"/>
        </w:tabs>
        <w:spacing w:line="252" w:lineRule="exact"/>
        <w:ind w:left="2381"/>
        <w:rPr>
          <w:rFonts w:ascii="Arial"/>
        </w:rPr>
      </w:pPr>
      <w:r>
        <w:rPr>
          <w:rFonts w:ascii="Arial"/>
        </w:rPr>
        <w:t>LEXDDSS</w:t>
      </w:r>
      <w:r>
        <w:rPr>
          <w:rFonts w:ascii="Arial"/>
        </w:rPr>
        <w:tab/>
        <w:t>Single User</w:t>
      </w:r>
      <w:r>
        <w:rPr>
          <w:rFonts w:ascii="Arial"/>
          <w:spacing w:val="-2"/>
        </w:rPr>
        <w:t xml:space="preserve"> </w:t>
      </w:r>
      <w:r>
        <w:rPr>
          <w:rFonts w:ascii="Arial"/>
        </w:rPr>
        <w:t>Save</w:t>
      </w:r>
    </w:p>
    <w:p w14:paraId="0F470F58" w14:textId="77777777" w:rsidR="00C227BB" w:rsidRDefault="004E5429">
      <w:pPr>
        <w:spacing w:before="118"/>
        <w:ind w:left="2020"/>
        <w:rPr>
          <w:rFonts w:ascii="Times New Roman"/>
        </w:rPr>
      </w:pPr>
      <w:r>
        <w:rPr>
          <w:rFonts w:ascii="Times New Roman"/>
        </w:rPr>
        <w:t>Translate User Defaults Routines</w:t>
      </w:r>
    </w:p>
    <w:p w14:paraId="34245279" w14:textId="77777777" w:rsidR="00C227BB" w:rsidRDefault="004E5429">
      <w:pPr>
        <w:tabs>
          <w:tab w:val="left" w:pos="4540"/>
        </w:tabs>
        <w:spacing w:before="123"/>
        <w:ind w:left="2381"/>
        <w:rPr>
          <w:rFonts w:ascii="Arial"/>
        </w:rPr>
      </w:pPr>
      <w:r>
        <w:rPr>
          <w:rFonts w:ascii="Arial"/>
        </w:rPr>
        <w:t>LEXDDT1</w:t>
      </w:r>
      <w:r>
        <w:rPr>
          <w:rFonts w:ascii="Arial"/>
        </w:rPr>
        <w:tab/>
        <w:t>Translate String</w:t>
      </w:r>
    </w:p>
    <w:p w14:paraId="707CCBF0" w14:textId="77777777" w:rsidR="00C227BB" w:rsidRDefault="00C227BB">
      <w:pPr>
        <w:rPr>
          <w:rFonts w:ascii="Arial"/>
        </w:rPr>
        <w:sectPr w:rsidR="00C227BB">
          <w:pgSz w:w="12240" w:h="15840"/>
          <w:pgMar w:top="1360" w:right="400" w:bottom="940" w:left="1220" w:header="0" w:footer="666" w:gutter="0"/>
          <w:cols w:space="720"/>
        </w:sectPr>
      </w:pPr>
    </w:p>
    <w:p w14:paraId="7EA8AA2C" w14:textId="77777777" w:rsidR="00C227BB" w:rsidRDefault="004E5429">
      <w:pPr>
        <w:tabs>
          <w:tab w:val="left" w:pos="4540"/>
        </w:tabs>
        <w:spacing w:before="77" w:line="253" w:lineRule="exact"/>
        <w:ind w:left="2381"/>
        <w:rPr>
          <w:rFonts w:ascii="Arial"/>
        </w:rPr>
      </w:pPr>
      <w:r>
        <w:rPr>
          <w:rFonts w:ascii="Arial"/>
        </w:rPr>
        <w:lastRenderedPageBreak/>
        <w:t>LEXDDT2</w:t>
      </w:r>
      <w:r>
        <w:rPr>
          <w:rFonts w:ascii="Arial"/>
        </w:rPr>
        <w:tab/>
        <w:t>Concatenate Translated</w:t>
      </w:r>
      <w:r>
        <w:rPr>
          <w:rFonts w:ascii="Arial"/>
          <w:spacing w:val="-7"/>
        </w:rPr>
        <w:t xml:space="preserve"> </w:t>
      </w:r>
      <w:r>
        <w:rPr>
          <w:rFonts w:ascii="Arial"/>
        </w:rPr>
        <w:t>String</w:t>
      </w:r>
    </w:p>
    <w:p w14:paraId="27956115" w14:textId="77777777" w:rsidR="00C227BB" w:rsidRDefault="004E5429">
      <w:pPr>
        <w:tabs>
          <w:tab w:val="left" w:pos="4540"/>
        </w:tabs>
        <w:spacing w:line="253" w:lineRule="exact"/>
        <w:ind w:left="2381"/>
        <w:rPr>
          <w:rFonts w:ascii="Arial"/>
        </w:rPr>
      </w:pPr>
      <w:r>
        <w:rPr>
          <w:rFonts w:ascii="Arial"/>
        </w:rPr>
        <w:t>LEXDDTC</w:t>
      </w:r>
      <w:r>
        <w:rPr>
          <w:rFonts w:ascii="Arial"/>
        </w:rPr>
        <w:tab/>
        <w:t>Translate Shortcut</w:t>
      </w:r>
      <w:r>
        <w:rPr>
          <w:rFonts w:ascii="Arial"/>
          <w:spacing w:val="-1"/>
        </w:rPr>
        <w:t xml:space="preserve"> </w:t>
      </w:r>
      <w:r>
        <w:rPr>
          <w:rFonts w:ascii="Arial"/>
        </w:rPr>
        <w:t>String</w:t>
      </w:r>
    </w:p>
    <w:p w14:paraId="28BA294A" w14:textId="77777777" w:rsidR="00C227BB" w:rsidRDefault="004E5429">
      <w:pPr>
        <w:tabs>
          <w:tab w:val="left" w:pos="4540"/>
        </w:tabs>
        <w:spacing w:before="2" w:line="252" w:lineRule="exact"/>
        <w:ind w:left="2381"/>
        <w:rPr>
          <w:rFonts w:ascii="Arial"/>
        </w:rPr>
      </w:pPr>
      <w:r>
        <w:rPr>
          <w:rFonts w:ascii="Arial"/>
        </w:rPr>
        <w:t>LEXDDTD</w:t>
      </w:r>
      <w:r>
        <w:rPr>
          <w:rFonts w:ascii="Arial"/>
        </w:rPr>
        <w:tab/>
        <w:t>Translate Display</w:t>
      </w:r>
      <w:r>
        <w:rPr>
          <w:rFonts w:ascii="Arial"/>
          <w:spacing w:val="-2"/>
        </w:rPr>
        <w:t xml:space="preserve"> </w:t>
      </w:r>
      <w:r>
        <w:rPr>
          <w:rFonts w:ascii="Arial"/>
        </w:rPr>
        <w:t>String</w:t>
      </w:r>
    </w:p>
    <w:p w14:paraId="08CEBA60" w14:textId="77777777" w:rsidR="00C227BB" w:rsidRDefault="004E5429">
      <w:pPr>
        <w:tabs>
          <w:tab w:val="left" w:pos="4540"/>
        </w:tabs>
        <w:spacing w:line="252" w:lineRule="exact"/>
        <w:ind w:left="2381"/>
        <w:rPr>
          <w:rFonts w:ascii="Arial"/>
        </w:rPr>
      </w:pPr>
      <w:r>
        <w:rPr>
          <w:rFonts w:ascii="Arial"/>
        </w:rPr>
        <w:t>LEXDDTF</w:t>
      </w:r>
      <w:r>
        <w:rPr>
          <w:rFonts w:ascii="Arial"/>
        </w:rPr>
        <w:tab/>
        <w:t>Translate Filter</w:t>
      </w:r>
      <w:r>
        <w:rPr>
          <w:rFonts w:ascii="Arial"/>
          <w:spacing w:val="1"/>
        </w:rPr>
        <w:t xml:space="preserve"> </w:t>
      </w:r>
      <w:r>
        <w:rPr>
          <w:rFonts w:ascii="Arial"/>
        </w:rPr>
        <w:t>String</w:t>
      </w:r>
    </w:p>
    <w:p w14:paraId="7DD0BB14" w14:textId="77777777" w:rsidR="00C227BB" w:rsidRDefault="004E5429">
      <w:pPr>
        <w:tabs>
          <w:tab w:val="left" w:pos="4540"/>
        </w:tabs>
        <w:spacing w:before="1"/>
        <w:ind w:left="2381"/>
        <w:rPr>
          <w:rFonts w:ascii="Arial"/>
        </w:rPr>
      </w:pPr>
      <w:r>
        <w:rPr>
          <w:rFonts w:ascii="Arial"/>
        </w:rPr>
        <w:t>LEXDDTV</w:t>
      </w:r>
      <w:r>
        <w:rPr>
          <w:rFonts w:ascii="Arial"/>
        </w:rPr>
        <w:tab/>
        <w:t>Translate Vocabulary</w:t>
      </w:r>
      <w:r>
        <w:rPr>
          <w:rFonts w:ascii="Arial"/>
          <w:spacing w:val="-2"/>
        </w:rPr>
        <w:t xml:space="preserve"> </w:t>
      </w:r>
      <w:r>
        <w:rPr>
          <w:rFonts w:ascii="Arial"/>
        </w:rPr>
        <w:t>String</w:t>
      </w:r>
    </w:p>
    <w:p w14:paraId="4BA5F609" w14:textId="77777777" w:rsidR="00C227BB" w:rsidRDefault="004E5429">
      <w:pPr>
        <w:spacing w:before="115"/>
        <w:ind w:left="2020"/>
        <w:rPr>
          <w:rFonts w:ascii="Times New Roman"/>
        </w:rPr>
      </w:pPr>
      <w:r>
        <w:rPr>
          <w:rFonts w:ascii="Times New Roman"/>
        </w:rPr>
        <w:t>Miscellaneous</w:t>
      </w:r>
    </w:p>
    <w:p w14:paraId="38DC9634" w14:textId="77777777" w:rsidR="00C227BB" w:rsidRDefault="004E5429">
      <w:pPr>
        <w:tabs>
          <w:tab w:val="left" w:pos="4540"/>
        </w:tabs>
        <w:spacing w:before="123"/>
        <w:ind w:left="2381"/>
        <w:rPr>
          <w:rFonts w:ascii="Arial"/>
        </w:rPr>
      </w:pPr>
      <w:r>
        <w:rPr>
          <w:rFonts w:ascii="Arial"/>
        </w:rPr>
        <w:t>LEXDFN</w:t>
      </w:r>
      <w:r>
        <w:rPr>
          <w:rFonts w:ascii="Arial"/>
        </w:rPr>
        <w:tab/>
        <w:t>Default</w:t>
      </w:r>
      <w:r>
        <w:rPr>
          <w:rFonts w:ascii="Arial"/>
          <w:spacing w:val="-4"/>
        </w:rPr>
        <w:t xml:space="preserve"> </w:t>
      </w:r>
      <w:r>
        <w:rPr>
          <w:rFonts w:ascii="Arial"/>
        </w:rPr>
        <w:t>Names</w:t>
      </w:r>
    </w:p>
    <w:p w14:paraId="017B280E" w14:textId="77777777" w:rsidR="00C227BB" w:rsidRDefault="004E5429">
      <w:pPr>
        <w:tabs>
          <w:tab w:val="left" w:pos="4540"/>
        </w:tabs>
        <w:spacing w:before="2" w:line="252" w:lineRule="exact"/>
        <w:ind w:left="2381"/>
        <w:rPr>
          <w:rFonts w:ascii="Arial"/>
        </w:rPr>
      </w:pPr>
      <w:r>
        <w:rPr>
          <w:rFonts w:ascii="Arial"/>
        </w:rPr>
        <w:t>LEXDFN2</w:t>
      </w:r>
      <w:r>
        <w:rPr>
          <w:rFonts w:ascii="Arial"/>
        </w:rPr>
        <w:tab/>
        <w:t>Default</w:t>
      </w:r>
      <w:r>
        <w:rPr>
          <w:rFonts w:ascii="Arial"/>
          <w:spacing w:val="-4"/>
        </w:rPr>
        <w:t xml:space="preserve"> </w:t>
      </w:r>
      <w:r>
        <w:rPr>
          <w:rFonts w:ascii="Arial"/>
        </w:rPr>
        <w:t>Names</w:t>
      </w:r>
    </w:p>
    <w:p w14:paraId="6CBC486C" w14:textId="77777777" w:rsidR="00C227BB" w:rsidRDefault="004E5429">
      <w:pPr>
        <w:tabs>
          <w:tab w:val="left" w:pos="4540"/>
        </w:tabs>
        <w:spacing w:line="252" w:lineRule="exact"/>
        <w:ind w:left="2381"/>
        <w:rPr>
          <w:rFonts w:ascii="Arial"/>
        </w:rPr>
      </w:pPr>
      <w:r>
        <w:rPr>
          <w:rFonts w:ascii="Arial"/>
        </w:rPr>
        <w:t>LEXDSV</w:t>
      </w:r>
      <w:r>
        <w:rPr>
          <w:rFonts w:ascii="Arial"/>
        </w:rPr>
        <w:tab/>
        <w:t>Save Defaults</w:t>
      </w:r>
    </w:p>
    <w:p w14:paraId="0E333EF1" w14:textId="77777777" w:rsidR="00C227BB" w:rsidRDefault="004E5429">
      <w:pPr>
        <w:tabs>
          <w:tab w:val="left" w:pos="4540"/>
        </w:tabs>
        <w:spacing w:before="1" w:line="252" w:lineRule="exact"/>
        <w:ind w:left="2381"/>
        <w:rPr>
          <w:rFonts w:ascii="Arial"/>
        </w:rPr>
      </w:pPr>
      <w:r>
        <w:rPr>
          <w:rFonts w:ascii="Arial"/>
        </w:rPr>
        <w:t>LEXDM</w:t>
      </w:r>
      <w:r>
        <w:rPr>
          <w:rFonts w:ascii="Arial"/>
        </w:rPr>
        <w:tab/>
        <w:t>Select/Create/Delete</w:t>
      </w:r>
      <w:r>
        <w:rPr>
          <w:rFonts w:ascii="Arial"/>
          <w:spacing w:val="-3"/>
        </w:rPr>
        <w:t xml:space="preserve"> </w:t>
      </w:r>
      <w:r>
        <w:rPr>
          <w:rFonts w:ascii="Arial"/>
        </w:rPr>
        <w:t>Default</w:t>
      </w:r>
    </w:p>
    <w:p w14:paraId="5F024B30" w14:textId="77777777" w:rsidR="00C227BB" w:rsidRDefault="004E5429">
      <w:pPr>
        <w:tabs>
          <w:tab w:val="left" w:pos="4540"/>
        </w:tabs>
        <w:spacing w:line="252" w:lineRule="exact"/>
        <w:ind w:left="2381"/>
        <w:rPr>
          <w:rFonts w:ascii="Arial"/>
        </w:rPr>
      </w:pPr>
      <w:r>
        <w:rPr>
          <w:rFonts w:ascii="Arial"/>
        </w:rPr>
        <w:t>LEXDM2</w:t>
      </w:r>
      <w:r>
        <w:rPr>
          <w:rFonts w:ascii="Arial"/>
        </w:rPr>
        <w:tab/>
        <w:t>Verify Default</w:t>
      </w:r>
      <w:r>
        <w:rPr>
          <w:rFonts w:ascii="Arial"/>
          <w:spacing w:val="-1"/>
        </w:rPr>
        <w:t xml:space="preserve"> </w:t>
      </w:r>
      <w:r>
        <w:rPr>
          <w:rFonts w:ascii="Arial"/>
        </w:rPr>
        <w:t>Delete</w:t>
      </w:r>
    </w:p>
    <w:p w14:paraId="760B4DA5" w14:textId="77777777" w:rsidR="00C227BB" w:rsidRDefault="004E5429">
      <w:pPr>
        <w:tabs>
          <w:tab w:val="left" w:pos="4540"/>
        </w:tabs>
        <w:spacing w:line="252" w:lineRule="exact"/>
        <w:ind w:left="2381"/>
        <w:rPr>
          <w:rFonts w:ascii="Arial"/>
        </w:rPr>
      </w:pPr>
      <w:r>
        <w:rPr>
          <w:rFonts w:ascii="Arial"/>
        </w:rPr>
        <w:t>LEXDM3</w:t>
      </w:r>
      <w:r>
        <w:rPr>
          <w:rFonts w:ascii="Arial"/>
        </w:rPr>
        <w:tab/>
        <w:t>Default</w:t>
      </w:r>
      <w:r>
        <w:rPr>
          <w:rFonts w:ascii="Arial"/>
          <w:spacing w:val="1"/>
        </w:rPr>
        <w:t xml:space="preserve"> </w:t>
      </w:r>
      <w:r>
        <w:rPr>
          <w:rFonts w:ascii="Arial"/>
        </w:rPr>
        <w:t>Name</w:t>
      </w:r>
    </w:p>
    <w:p w14:paraId="2AAEB1A6" w14:textId="77777777" w:rsidR="00C227BB" w:rsidRDefault="004E5429">
      <w:pPr>
        <w:tabs>
          <w:tab w:val="left" w:pos="4540"/>
        </w:tabs>
        <w:spacing w:before="1"/>
        <w:ind w:left="2381"/>
        <w:rPr>
          <w:rFonts w:ascii="Arial"/>
        </w:rPr>
      </w:pPr>
      <w:r>
        <w:rPr>
          <w:rFonts w:ascii="Arial"/>
        </w:rPr>
        <w:t>LEXDM4</w:t>
      </w:r>
      <w:r>
        <w:rPr>
          <w:rFonts w:ascii="Arial"/>
        </w:rPr>
        <w:tab/>
        <w:t>Get</w:t>
      </w:r>
      <w:r>
        <w:rPr>
          <w:rFonts w:ascii="Arial"/>
          <w:spacing w:val="-2"/>
        </w:rPr>
        <w:t xml:space="preserve"> </w:t>
      </w:r>
      <w:r>
        <w:rPr>
          <w:rFonts w:ascii="Arial"/>
        </w:rPr>
        <w:t>Application/User/Service</w:t>
      </w:r>
    </w:p>
    <w:p w14:paraId="0AE1E6C7" w14:textId="77777777" w:rsidR="00C227BB" w:rsidRDefault="00C227BB">
      <w:pPr>
        <w:pStyle w:val="BodyText"/>
        <w:spacing w:before="9"/>
        <w:rPr>
          <w:rFonts w:ascii="Arial"/>
          <w:sz w:val="23"/>
        </w:rPr>
      </w:pPr>
    </w:p>
    <w:p w14:paraId="175F1FFC" w14:textId="77777777" w:rsidR="00C227BB" w:rsidRDefault="004E5429">
      <w:pPr>
        <w:pStyle w:val="Heading3"/>
        <w:numPr>
          <w:ilvl w:val="2"/>
          <w:numId w:val="129"/>
        </w:numPr>
        <w:tabs>
          <w:tab w:val="left" w:pos="2021"/>
        </w:tabs>
        <w:spacing w:before="1"/>
        <w:ind w:hanging="721"/>
      </w:pPr>
      <w:bookmarkStart w:id="46" w:name="6.6.4_Edit"/>
      <w:bookmarkStart w:id="47" w:name="_bookmark23"/>
      <w:bookmarkEnd w:id="46"/>
      <w:bookmarkEnd w:id="47"/>
      <w:r>
        <w:t>Edit</w:t>
      </w:r>
    </w:p>
    <w:p w14:paraId="375AC929" w14:textId="77777777" w:rsidR="00C227BB" w:rsidRDefault="004E5429">
      <w:pPr>
        <w:spacing w:before="118"/>
        <w:ind w:left="2020" w:right="1139"/>
        <w:rPr>
          <w:rFonts w:ascii="Times New Roman"/>
        </w:rPr>
      </w:pPr>
      <w:r>
        <w:rPr>
          <w:rFonts w:ascii="Times New Roman"/>
        </w:rPr>
        <w:t>These routines provide managers at a site with the ability to edit the definition and the shortcuts associated with an expression. The definition is used as part of the Lexicon's help routines to assist in the selection of a term from a selection list. An edited definition is mailed to SLC IRMFO for review and possible inclusion into a future release. The shortcuts are used to associate a keyword to a specific expression to rapidly access the Lexicon without engaging the look-up engine.</w:t>
      </w:r>
    </w:p>
    <w:p w14:paraId="30E3EFBB" w14:textId="77777777" w:rsidR="00C227BB" w:rsidRDefault="004E5429">
      <w:pPr>
        <w:spacing w:before="121"/>
        <w:ind w:left="2020"/>
        <w:rPr>
          <w:rFonts w:ascii="Times New Roman"/>
        </w:rPr>
      </w:pPr>
      <w:r>
        <w:rPr>
          <w:rFonts w:ascii="Times New Roman"/>
        </w:rPr>
        <w:t>Routines:</w:t>
      </w:r>
    </w:p>
    <w:p w14:paraId="33709780" w14:textId="77777777" w:rsidR="00C227BB" w:rsidRDefault="004E5429">
      <w:pPr>
        <w:tabs>
          <w:tab w:val="left" w:pos="4540"/>
        </w:tabs>
        <w:spacing w:before="3"/>
        <w:ind w:left="2381"/>
        <w:rPr>
          <w:rFonts w:ascii="Arial"/>
        </w:rPr>
      </w:pPr>
      <w:r>
        <w:rPr>
          <w:rFonts w:ascii="Arial"/>
        </w:rPr>
        <w:t>LEXEDF1</w:t>
      </w:r>
      <w:r>
        <w:rPr>
          <w:rFonts w:ascii="Arial"/>
        </w:rPr>
        <w:tab/>
        <w:t>Select/Display/Mail Edited</w:t>
      </w:r>
      <w:r>
        <w:rPr>
          <w:rFonts w:ascii="Arial"/>
          <w:spacing w:val="-1"/>
        </w:rPr>
        <w:t xml:space="preserve"> </w:t>
      </w:r>
      <w:r>
        <w:rPr>
          <w:rFonts w:ascii="Arial"/>
        </w:rPr>
        <w:t>Definition</w:t>
      </w:r>
    </w:p>
    <w:p w14:paraId="0170D6AE" w14:textId="77777777" w:rsidR="00C227BB" w:rsidRDefault="004E5429">
      <w:pPr>
        <w:tabs>
          <w:tab w:val="left" w:pos="4540"/>
        </w:tabs>
        <w:spacing w:before="1" w:line="252" w:lineRule="exact"/>
        <w:ind w:left="2381"/>
        <w:rPr>
          <w:rFonts w:ascii="Arial"/>
        </w:rPr>
      </w:pPr>
      <w:r>
        <w:rPr>
          <w:rFonts w:ascii="Arial"/>
        </w:rPr>
        <w:t>LEXEDF2</w:t>
      </w:r>
      <w:r>
        <w:rPr>
          <w:rFonts w:ascii="Arial"/>
        </w:rPr>
        <w:tab/>
        <w:t>Edit</w:t>
      </w:r>
      <w:r>
        <w:rPr>
          <w:rFonts w:ascii="Arial"/>
          <w:spacing w:val="-5"/>
        </w:rPr>
        <w:t xml:space="preserve"> </w:t>
      </w:r>
      <w:r>
        <w:rPr>
          <w:rFonts w:ascii="Arial"/>
        </w:rPr>
        <w:t>Definition</w:t>
      </w:r>
    </w:p>
    <w:p w14:paraId="60E88822" w14:textId="77777777" w:rsidR="00C227BB" w:rsidRDefault="004E5429">
      <w:pPr>
        <w:tabs>
          <w:tab w:val="left" w:pos="4540"/>
        </w:tabs>
        <w:spacing w:line="252" w:lineRule="exact"/>
        <w:ind w:left="2381"/>
        <w:rPr>
          <w:rFonts w:ascii="Arial"/>
        </w:rPr>
      </w:pPr>
      <w:r>
        <w:rPr>
          <w:rFonts w:ascii="Arial"/>
        </w:rPr>
        <w:t>LEXSC</w:t>
      </w:r>
      <w:r>
        <w:rPr>
          <w:rFonts w:ascii="Arial"/>
        </w:rPr>
        <w:tab/>
        <w:t>Edit</w:t>
      </w:r>
      <w:r>
        <w:rPr>
          <w:rFonts w:ascii="Arial"/>
          <w:spacing w:val="-1"/>
        </w:rPr>
        <w:t xml:space="preserve"> </w:t>
      </w:r>
      <w:r>
        <w:rPr>
          <w:rFonts w:ascii="Arial"/>
        </w:rPr>
        <w:t>Shortcuts</w:t>
      </w:r>
    </w:p>
    <w:p w14:paraId="53BB5FA9" w14:textId="77777777" w:rsidR="00C227BB" w:rsidRDefault="004E5429">
      <w:pPr>
        <w:tabs>
          <w:tab w:val="left" w:pos="4540"/>
        </w:tabs>
        <w:spacing w:line="252" w:lineRule="exact"/>
        <w:ind w:left="2381"/>
        <w:rPr>
          <w:rFonts w:ascii="Arial"/>
        </w:rPr>
      </w:pPr>
      <w:r>
        <w:rPr>
          <w:rFonts w:ascii="Arial"/>
        </w:rPr>
        <w:t>LEXSC2</w:t>
      </w:r>
      <w:r>
        <w:rPr>
          <w:rFonts w:ascii="Arial"/>
        </w:rPr>
        <w:tab/>
        <w:t>Edit</w:t>
      </w:r>
      <w:r>
        <w:rPr>
          <w:rFonts w:ascii="Arial"/>
          <w:spacing w:val="-1"/>
        </w:rPr>
        <w:t xml:space="preserve"> </w:t>
      </w:r>
      <w:r>
        <w:rPr>
          <w:rFonts w:ascii="Arial"/>
        </w:rPr>
        <w:t>Shortcuts</w:t>
      </w:r>
    </w:p>
    <w:p w14:paraId="5651BD7F" w14:textId="77777777" w:rsidR="00C227BB" w:rsidRDefault="004E5429">
      <w:pPr>
        <w:tabs>
          <w:tab w:val="left" w:pos="4540"/>
        </w:tabs>
        <w:spacing w:before="2"/>
        <w:ind w:left="2381"/>
        <w:rPr>
          <w:rFonts w:ascii="Arial"/>
        </w:rPr>
      </w:pPr>
      <w:r>
        <w:rPr>
          <w:rFonts w:ascii="Arial"/>
        </w:rPr>
        <w:t>LEXSC3</w:t>
      </w:r>
      <w:r>
        <w:rPr>
          <w:rFonts w:ascii="Arial"/>
        </w:rPr>
        <w:tab/>
        <w:t>Edit</w:t>
      </w:r>
      <w:r>
        <w:rPr>
          <w:rFonts w:ascii="Arial"/>
          <w:spacing w:val="-1"/>
        </w:rPr>
        <w:t xml:space="preserve"> </w:t>
      </w:r>
      <w:r>
        <w:rPr>
          <w:rFonts w:ascii="Arial"/>
        </w:rPr>
        <w:t>Shortcuts</w:t>
      </w:r>
    </w:p>
    <w:p w14:paraId="18DF8895" w14:textId="77777777" w:rsidR="00C227BB" w:rsidRDefault="00C227BB">
      <w:pPr>
        <w:pStyle w:val="BodyText"/>
        <w:spacing w:before="9"/>
        <w:rPr>
          <w:rFonts w:ascii="Arial"/>
          <w:sz w:val="23"/>
        </w:rPr>
      </w:pPr>
    </w:p>
    <w:p w14:paraId="52876EA1" w14:textId="77777777" w:rsidR="00C227BB" w:rsidRDefault="004E5429">
      <w:pPr>
        <w:pStyle w:val="Heading3"/>
        <w:numPr>
          <w:ilvl w:val="2"/>
          <w:numId w:val="129"/>
        </w:numPr>
        <w:tabs>
          <w:tab w:val="left" w:pos="2021"/>
        </w:tabs>
        <w:ind w:hanging="721"/>
      </w:pPr>
      <w:bookmarkStart w:id="48" w:name="6.6.5_ICD-10_Support"/>
      <w:bookmarkStart w:id="49" w:name="_bookmark24"/>
      <w:bookmarkEnd w:id="48"/>
      <w:bookmarkEnd w:id="49"/>
      <w:r>
        <w:t>ICD-10 Support</w:t>
      </w:r>
    </w:p>
    <w:p w14:paraId="30AC00AA" w14:textId="77777777" w:rsidR="00C227BB" w:rsidRDefault="004E5429">
      <w:pPr>
        <w:spacing w:before="118"/>
        <w:ind w:left="2020" w:right="1028"/>
        <w:rPr>
          <w:rFonts w:ascii="Times New Roman"/>
        </w:rPr>
      </w:pPr>
      <w:r>
        <w:rPr>
          <w:rFonts w:ascii="Times New Roman"/>
        </w:rPr>
        <w:t>The following routines support the International Classification of Diseases, Diagnosis (ICD) 10</w:t>
      </w:r>
      <w:r>
        <w:rPr>
          <w:rFonts w:ascii="Times New Roman"/>
          <w:vertAlign w:val="superscript"/>
        </w:rPr>
        <w:t>th</w:t>
      </w:r>
      <w:r>
        <w:rPr>
          <w:rFonts w:ascii="Times New Roman"/>
        </w:rPr>
        <w:t xml:space="preserve"> revision coding system APIs and data sets:</w:t>
      </w:r>
    </w:p>
    <w:p w14:paraId="51A23BFE" w14:textId="77777777" w:rsidR="00C227BB" w:rsidRDefault="004E5429">
      <w:pPr>
        <w:spacing w:before="120"/>
        <w:ind w:left="2020"/>
        <w:rPr>
          <w:rFonts w:ascii="Times New Roman"/>
        </w:rPr>
      </w:pPr>
      <w:r>
        <w:rPr>
          <w:rFonts w:ascii="Times New Roman"/>
        </w:rPr>
        <w:t>Routines</w:t>
      </w:r>
    </w:p>
    <w:p w14:paraId="57E46EFE" w14:textId="77777777" w:rsidR="00C227BB" w:rsidRDefault="004E5429">
      <w:pPr>
        <w:tabs>
          <w:tab w:val="left" w:pos="3820"/>
        </w:tabs>
        <w:spacing w:before="3"/>
        <w:ind w:left="2381" w:right="3872"/>
        <w:rPr>
          <w:rFonts w:ascii="Arial"/>
        </w:rPr>
      </w:pPr>
      <w:r>
        <w:rPr>
          <w:rFonts w:ascii="Arial"/>
        </w:rPr>
        <w:t>LEX10CS</w:t>
      </w:r>
      <w:r>
        <w:rPr>
          <w:rFonts w:ascii="Arial"/>
        </w:rPr>
        <w:tab/>
        <w:t>Supported ICD-10 APIs LEX10CS2</w:t>
      </w:r>
      <w:r>
        <w:rPr>
          <w:rFonts w:ascii="Arial"/>
        </w:rPr>
        <w:tab/>
        <w:t>Supported ICD-10 APIs (cont) LEX10CX</w:t>
      </w:r>
      <w:r>
        <w:rPr>
          <w:rFonts w:ascii="Arial"/>
        </w:rPr>
        <w:tab/>
        <w:t>ICD-10 Cross-Over LEX10CX2</w:t>
      </w:r>
      <w:r>
        <w:rPr>
          <w:rFonts w:ascii="Arial"/>
        </w:rPr>
        <w:tab/>
        <w:t>ICD-10 Cross-Over - Source LEX10CX3</w:t>
      </w:r>
      <w:r>
        <w:rPr>
          <w:rFonts w:ascii="Arial"/>
        </w:rPr>
        <w:tab/>
        <w:t>ICD-10 Cross-Over - Target LEX10CX4</w:t>
      </w:r>
      <w:r>
        <w:rPr>
          <w:rFonts w:ascii="Arial"/>
        </w:rPr>
        <w:tab/>
        <w:t>ICD-10 Cross-Over -</w:t>
      </w:r>
      <w:r>
        <w:rPr>
          <w:rFonts w:ascii="Arial"/>
          <w:spacing w:val="-6"/>
        </w:rPr>
        <w:t xml:space="preserve"> </w:t>
      </w:r>
      <w:r>
        <w:rPr>
          <w:rFonts w:ascii="Arial"/>
        </w:rPr>
        <w:t>Prompts</w:t>
      </w:r>
    </w:p>
    <w:p w14:paraId="7182D971" w14:textId="77777777" w:rsidR="00C227BB" w:rsidRDefault="004E5429">
      <w:pPr>
        <w:tabs>
          <w:tab w:val="left" w:pos="3820"/>
        </w:tabs>
        <w:spacing w:before="2"/>
        <w:ind w:left="2381" w:right="3273"/>
        <w:rPr>
          <w:rFonts w:ascii="Arial"/>
        </w:rPr>
      </w:pPr>
      <w:r>
        <w:rPr>
          <w:rFonts w:ascii="Arial"/>
        </w:rPr>
        <w:t>LEX10CX5</w:t>
      </w:r>
      <w:r>
        <w:rPr>
          <w:rFonts w:ascii="Arial"/>
        </w:rPr>
        <w:tab/>
        <w:t>ICD-10 Cross-Over - Miscellaneous LEX10DBC</w:t>
      </w:r>
      <w:r>
        <w:rPr>
          <w:rFonts w:ascii="Arial"/>
        </w:rPr>
        <w:tab/>
        <w:t>Diagnosis Lookup by Code LEX10DBR</w:t>
      </w:r>
      <w:r>
        <w:rPr>
          <w:rFonts w:ascii="Arial"/>
        </w:rPr>
        <w:tab/>
        <w:t>Diagnosis Lookup by Root/Category LEX10DBT</w:t>
      </w:r>
      <w:r>
        <w:rPr>
          <w:rFonts w:ascii="Arial"/>
        </w:rPr>
        <w:tab/>
        <w:t>Diagnosis Lookup by Text LEX10DL</w:t>
      </w:r>
      <w:r>
        <w:rPr>
          <w:rFonts w:ascii="Arial"/>
        </w:rPr>
        <w:tab/>
        <w:t>Test ICD-10 Diagnosis</w:t>
      </w:r>
      <w:r>
        <w:rPr>
          <w:rFonts w:ascii="Arial"/>
          <w:spacing w:val="-2"/>
        </w:rPr>
        <w:t xml:space="preserve"> </w:t>
      </w:r>
      <w:r>
        <w:rPr>
          <w:rFonts w:ascii="Arial"/>
        </w:rPr>
        <w:t>Lookup</w:t>
      </w:r>
    </w:p>
    <w:p w14:paraId="43DCB5B8" w14:textId="77777777" w:rsidR="00C227BB" w:rsidRDefault="004E5429">
      <w:pPr>
        <w:tabs>
          <w:tab w:val="left" w:pos="3820"/>
        </w:tabs>
        <w:ind w:left="2381" w:right="2866"/>
        <w:rPr>
          <w:rFonts w:ascii="Arial"/>
        </w:rPr>
      </w:pPr>
      <w:r>
        <w:rPr>
          <w:rFonts w:ascii="Arial"/>
        </w:rPr>
        <w:t>LEX10DLS</w:t>
      </w:r>
      <w:r>
        <w:rPr>
          <w:rFonts w:ascii="Arial"/>
        </w:rPr>
        <w:tab/>
        <w:t>Test ICD-10 Diagnosis Lookup selection LEX10DU</w:t>
      </w:r>
      <w:r>
        <w:rPr>
          <w:rFonts w:ascii="Arial"/>
        </w:rPr>
        <w:tab/>
        <w:t>ICD-10 Diagnosis Utility</w:t>
      </w:r>
    </w:p>
    <w:p w14:paraId="05341C74" w14:textId="77777777" w:rsidR="00C227BB" w:rsidRDefault="004E5429">
      <w:pPr>
        <w:tabs>
          <w:tab w:val="left" w:pos="3820"/>
        </w:tabs>
        <w:spacing w:line="252" w:lineRule="exact"/>
        <w:ind w:left="2381"/>
        <w:rPr>
          <w:rFonts w:ascii="Arial"/>
        </w:rPr>
      </w:pPr>
      <w:r>
        <w:rPr>
          <w:rFonts w:ascii="Arial"/>
        </w:rPr>
        <w:t>LEX10DX</w:t>
      </w:r>
      <w:r>
        <w:rPr>
          <w:rFonts w:ascii="Arial"/>
        </w:rPr>
        <w:tab/>
        <w:t>ICD-10</w:t>
      </w:r>
      <w:r>
        <w:rPr>
          <w:rFonts w:ascii="Arial"/>
          <w:spacing w:val="-1"/>
        </w:rPr>
        <w:t xml:space="preserve"> </w:t>
      </w:r>
      <w:r>
        <w:rPr>
          <w:rFonts w:ascii="Arial"/>
        </w:rPr>
        <w:t>Diagnosis</w:t>
      </w:r>
    </w:p>
    <w:p w14:paraId="3B3441FE" w14:textId="77777777" w:rsidR="00C227BB" w:rsidRDefault="004E5429">
      <w:pPr>
        <w:tabs>
          <w:tab w:val="left" w:pos="3820"/>
        </w:tabs>
        <w:spacing w:line="252" w:lineRule="exact"/>
        <w:ind w:left="2381"/>
        <w:rPr>
          <w:rFonts w:ascii="Arial"/>
        </w:rPr>
      </w:pPr>
      <w:r>
        <w:rPr>
          <w:rFonts w:ascii="Arial"/>
        </w:rPr>
        <w:t>LEX10PL</w:t>
      </w:r>
      <w:r>
        <w:rPr>
          <w:rFonts w:ascii="Arial"/>
        </w:rPr>
        <w:tab/>
        <w:t>Test ICD-10 Procedure</w:t>
      </w:r>
      <w:r>
        <w:rPr>
          <w:rFonts w:ascii="Arial"/>
          <w:spacing w:val="-4"/>
        </w:rPr>
        <w:t xml:space="preserve"> </w:t>
      </w:r>
      <w:r>
        <w:rPr>
          <w:rFonts w:ascii="Arial"/>
        </w:rPr>
        <w:t>Lookup</w:t>
      </w:r>
    </w:p>
    <w:p w14:paraId="5ED47B6C" w14:textId="77777777" w:rsidR="00C227BB" w:rsidRDefault="004E5429">
      <w:pPr>
        <w:tabs>
          <w:tab w:val="left" w:pos="3820"/>
        </w:tabs>
        <w:spacing w:line="252" w:lineRule="exact"/>
        <w:ind w:left="2381"/>
        <w:rPr>
          <w:rFonts w:ascii="Arial"/>
        </w:rPr>
      </w:pPr>
      <w:r>
        <w:rPr>
          <w:rFonts w:ascii="Arial"/>
        </w:rPr>
        <w:t>LEX10PLA</w:t>
      </w:r>
      <w:r>
        <w:rPr>
          <w:rFonts w:ascii="Arial"/>
        </w:rPr>
        <w:tab/>
        <w:t>Test ICD-10 Procedure Lookup</w:t>
      </w:r>
      <w:r>
        <w:rPr>
          <w:rFonts w:ascii="Arial"/>
          <w:spacing w:val="-6"/>
        </w:rPr>
        <w:t xml:space="preserve"> </w:t>
      </w:r>
      <w:r>
        <w:rPr>
          <w:rFonts w:ascii="Arial"/>
        </w:rPr>
        <w:t>Abbreviations</w:t>
      </w:r>
    </w:p>
    <w:p w14:paraId="188FC962" w14:textId="77777777" w:rsidR="00C227BB" w:rsidRDefault="00C227BB">
      <w:pPr>
        <w:spacing w:line="252" w:lineRule="exact"/>
        <w:rPr>
          <w:rFonts w:ascii="Arial"/>
        </w:rPr>
        <w:sectPr w:rsidR="00C227BB">
          <w:pgSz w:w="12240" w:h="15840"/>
          <w:pgMar w:top="1360" w:right="400" w:bottom="940" w:left="1220" w:header="0" w:footer="666" w:gutter="0"/>
          <w:cols w:space="720"/>
        </w:sectPr>
      </w:pPr>
    </w:p>
    <w:p w14:paraId="5F2D84B3" w14:textId="77777777" w:rsidR="00C227BB" w:rsidRDefault="004E5429">
      <w:pPr>
        <w:tabs>
          <w:tab w:val="left" w:pos="3820"/>
        </w:tabs>
        <w:spacing w:before="77"/>
        <w:ind w:left="2381" w:right="2784"/>
        <w:rPr>
          <w:rFonts w:ascii="Arial"/>
        </w:rPr>
      </w:pPr>
      <w:r>
        <w:rPr>
          <w:rFonts w:ascii="Arial"/>
        </w:rPr>
        <w:lastRenderedPageBreak/>
        <w:t>LEX10PLS</w:t>
      </w:r>
      <w:r>
        <w:rPr>
          <w:rFonts w:ascii="Arial"/>
        </w:rPr>
        <w:tab/>
        <w:t>Test ICD-10 Procedure Lookup Selection LEX10PR</w:t>
      </w:r>
      <w:r>
        <w:rPr>
          <w:rFonts w:ascii="Arial"/>
        </w:rPr>
        <w:tab/>
        <w:t>ICD-10</w:t>
      </w:r>
      <w:r>
        <w:rPr>
          <w:rFonts w:ascii="Arial"/>
          <w:spacing w:val="-1"/>
        </w:rPr>
        <w:t xml:space="preserve"> </w:t>
      </w:r>
      <w:r>
        <w:rPr>
          <w:rFonts w:ascii="Arial"/>
        </w:rPr>
        <w:t>Procedure</w:t>
      </w:r>
    </w:p>
    <w:p w14:paraId="7048A788" w14:textId="77777777" w:rsidR="00C227BB" w:rsidRDefault="004E5429">
      <w:pPr>
        <w:tabs>
          <w:tab w:val="left" w:pos="3820"/>
        </w:tabs>
        <w:spacing w:before="1"/>
        <w:ind w:left="2381"/>
        <w:rPr>
          <w:rFonts w:ascii="Arial"/>
        </w:rPr>
      </w:pPr>
      <w:r>
        <w:rPr>
          <w:rFonts w:ascii="Arial"/>
        </w:rPr>
        <w:t>LEX10TAX</w:t>
      </w:r>
      <w:r>
        <w:rPr>
          <w:rFonts w:ascii="Arial"/>
        </w:rPr>
        <w:tab/>
        <w:t>Clinical Reminder ICD-10</w:t>
      </w:r>
      <w:r>
        <w:rPr>
          <w:rFonts w:ascii="Arial"/>
          <w:spacing w:val="-1"/>
        </w:rPr>
        <w:t xml:space="preserve"> </w:t>
      </w:r>
      <w:r>
        <w:rPr>
          <w:rFonts w:ascii="Arial"/>
        </w:rPr>
        <w:t>Support</w:t>
      </w:r>
    </w:p>
    <w:p w14:paraId="2E500AD0" w14:textId="77777777" w:rsidR="00C227BB" w:rsidRDefault="00C227BB">
      <w:pPr>
        <w:pStyle w:val="BodyText"/>
        <w:spacing w:before="9"/>
        <w:rPr>
          <w:rFonts w:ascii="Arial"/>
          <w:sz w:val="23"/>
        </w:rPr>
      </w:pPr>
    </w:p>
    <w:p w14:paraId="4FBB9186" w14:textId="77777777" w:rsidR="00C227BB" w:rsidRDefault="004E5429">
      <w:pPr>
        <w:pStyle w:val="Heading3"/>
        <w:numPr>
          <w:ilvl w:val="2"/>
          <w:numId w:val="129"/>
        </w:numPr>
        <w:tabs>
          <w:tab w:val="left" w:pos="2021"/>
        </w:tabs>
        <w:ind w:hanging="721"/>
      </w:pPr>
      <w:bookmarkStart w:id="50" w:name="6.6.6_Indexing_and_Input_Transformations"/>
      <w:bookmarkStart w:id="51" w:name="_bookmark25"/>
      <w:bookmarkEnd w:id="50"/>
      <w:bookmarkEnd w:id="51"/>
      <w:r>
        <w:t>Indexing and Input</w:t>
      </w:r>
      <w:r>
        <w:rPr>
          <w:spacing w:val="-4"/>
        </w:rPr>
        <w:t xml:space="preserve"> </w:t>
      </w:r>
      <w:r>
        <w:t>Transformations</w:t>
      </w:r>
    </w:p>
    <w:p w14:paraId="69CA91DA" w14:textId="77777777" w:rsidR="00C227BB" w:rsidRDefault="004E5429">
      <w:pPr>
        <w:spacing w:before="118"/>
        <w:ind w:left="2020" w:right="1241"/>
        <w:rPr>
          <w:rFonts w:ascii="Times New Roman"/>
        </w:rPr>
      </w:pPr>
      <w:r>
        <w:rPr>
          <w:rFonts w:ascii="Times New Roman"/>
        </w:rPr>
        <w:t>Entry points for these routines are embedded into the Data Dictionary to maintain indexes and to control input transformations.</w:t>
      </w:r>
    </w:p>
    <w:p w14:paraId="1B4A3FAD" w14:textId="77777777" w:rsidR="00C227BB" w:rsidRDefault="004E5429">
      <w:pPr>
        <w:spacing w:before="120"/>
        <w:ind w:left="2020"/>
        <w:rPr>
          <w:rFonts w:ascii="Times New Roman"/>
        </w:rPr>
      </w:pPr>
      <w:r>
        <w:rPr>
          <w:rFonts w:ascii="Times New Roman"/>
        </w:rPr>
        <w:t>The indexes that are controlled in this manner include:</w:t>
      </w:r>
    </w:p>
    <w:p w14:paraId="0A797D68" w14:textId="77777777" w:rsidR="00C227BB" w:rsidRDefault="00C227BB">
      <w:pPr>
        <w:pStyle w:val="BodyText"/>
        <w:spacing w:before="10" w:after="1"/>
        <w:rPr>
          <w:rFonts w:ascii="Times New Roman"/>
          <w:sz w:val="10"/>
        </w:rPr>
      </w:pPr>
    </w:p>
    <w:tbl>
      <w:tblPr>
        <w:tblW w:w="0" w:type="auto"/>
        <w:tblInd w:w="2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5"/>
        <w:gridCol w:w="1164"/>
        <w:gridCol w:w="1800"/>
        <w:gridCol w:w="1528"/>
      </w:tblGrid>
      <w:tr w:rsidR="00C227BB" w14:paraId="26B3AB05" w14:textId="77777777">
        <w:trPr>
          <w:trHeight w:val="373"/>
        </w:trPr>
        <w:tc>
          <w:tcPr>
            <w:tcW w:w="2275" w:type="dxa"/>
            <w:shd w:val="clear" w:color="auto" w:fill="C5D9F0"/>
          </w:tcPr>
          <w:p w14:paraId="71CCC30A" w14:textId="77777777" w:rsidR="00C227BB" w:rsidRDefault="004E5429">
            <w:pPr>
              <w:pStyle w:val="TableParagraph"/>
              <w:spacing w:before="57"/>
              <w:ind w:left="107"/>
              <w:rPr>
                <w:b/>
              </w:rPr>
            </w:pPr>
            <w:r>
              <w:rPr>
                <w:b/>
              </w:rPr>
              <w:t>Index</w:t>
            </w:r>
          </w:p>
        </w:tc>
        <w:tc>
          <w:tcPr>
            <w:tcW w:w="1164" w:type="dxa"/>
            <w:shd w:val="clear" w:color="auto" w:fill="C5D9F0"/>
          </w:tcPr>
          <w:p w14:paraId="576342AE" w14:textId="77777777" w:rsidR="00C227BB" w:rsidRDefault="004E5429">
            <w:pPr>
              <w:pStyle w:val="TableParagraph"/>
              <w:spacing w:before="57"/>
              <w:ind w:left="106"/>
              <w:rPr>
                <w:b/>
              </w:rPr>
            </w:pPr>
            <w:r>
              <w:rPr>
                <w:b/>
              </w:rPr>
              <w:t>File</w:t>
            </w:r>
          </w:p>
        </w:tc>
        <w:tc>
          <w:tcPr>
            <w:tcW w:w="1800" w:type="dxa"/>
            <w:shd w:val="clear" w:color="auto" w:fill="C5D9F0"/>
          </w:tcPr>
          <w:p w14:paraId="1601E45B" w14:textId="77777777" w:rsidR="00C227BB" w:rsidRDefault="004E5429">
            <w:pPr>
              <w:pStyle w:val="TableParagraph"/>
              <w:spacing w:before="57"/>
              <w:ind w:left="106"/>
              <w:rPr>
                <w:b/>
              </w:rPr>
            </w:pPr>
            <w:r>
              <w:rPr>
                <w:b/>
              </w:rPr>
              <w:t>Subscript</w:t>
            </w:r>
          </w:p>
        </w:tc>
        <w:tc>
          <w:tcPr>
            <w:tcW w:w="1528" w:type="dxa"/>
            <w:shd w:val="clear" w:color="auto" w:fill="C5D9F0"/>
          </w:tcPr>
          <w:p w14:paraId="61A2340C" w14:textId="77777777" w:rsidR="00C227BB" w:rsidRDefault="004E5429">
            <w:pPr>
              <w:pStyle w:val="TableParagraph"/>
              <w:spacing w:before="57"/>
              <w:ind w:left="106"/>
              <w:rPr>
                <w:b/>
              </w:rPr>
            </w:pPr>
            <w:r>
              <w:rPr>
                <w:b/>
              </w:rPr>
              <w:t>Routine</w:t>
            </w:r>
          </w:p>
        </w:tc>
      </w:tr>
      <w:tr w:rsidR="00C227BB" w14:paraId="4BB0D33D" w14:textId="77777777">
        <w:trPr>
          <w:trHeight w:val="373"/>
        </w:trPr>
        <w:tc>
          <w:tcPr>
            <w:tcW w:w="2275" w:type="dxa"/>
          </w:tcPr>
          <w:p w14:paraId="55B49F8E" w14:textId="77777777" w:rsidR="00C227BB" w:rsidRDefault="004E5429">
            <w:pPr>
              <w:pStyle w:val="TableParagraph"/>
              <w:spacing w:before="57"/>
              <w:ind w:left="107"/>
            </w:pPr>
            <w:r>
              <w:t>Main Word Index</w:t>
            </w:r>
          </w:p>
        </w:tc>
        <w:tc>
          <w:tcPr>
            <w:tcW w:w="1164" w:type="dxa"/>
          </w:tcPr>
          <w:p w14:paraId="0D59E208" w14:textId="77777777" w:rsidR="00C227BB" w:rsidRDefault="004E5429">
            <w:pPr>
              <w:pStyle w:val="TableParagraph"/>
              <w:spacing w:before="57"/>
              <w:ind w:left="106"/>
            </w:pPr>
            <w:r>
              <w:t>757.01</w:t>
            </w:r>
          </w:p>
        </w:tc>
        <w:tc>
          <w:tcPr>
            <w:tcW w:w="1800" w:type="dxa"/>
          </w:tcPr>
          <w:p w14:paraId="4C40FF68" w14:textId="77777777" w:rsidR="00C227BB" w:rsidRDefault="004E5429">
            <w:pPr>
              <w:pStyle w:val="TableParagraph"/>
              <w:spacing w:before="57"/>
              <w:ind w:left="106"/>
            </w:pPr>
            <w:r>
              <w:t>AWRD</w:t>
            </w:r>
          </w:p>
        </w:tc>
        <w:tc>
          <w:tcPr>
            <w:tcW w:w="1528" w:type="dxa"/>
          </w:tcPr>
          <w:p w14:paraId="749322F4" w14:textId="77777777" w:rsidR="00C227BB" w:rsidRDefault="004E5429">
            <w:pPr>
              <w:pStyle w:val="TableParagraph"/>
              <w:spacing w:before="57"/>
              <w:ind w:left="106"/>
            </w:pPr>
            <w:r>
              <w:t>LEXNDX1</w:t>
            </w:r>
          </w:p>
        </w:tc>
      </w:tr>
      <w:tr w:rsidR="00C227BB" w14:paraId="3D97AB72" w14:textId="77777777">
        <w:trPr>
          <w:trHeight w:val="371"/>
        </w:trPr>
        <w:tc>
          <w:tcPr>
            <w:tcW w:w="2275" w:type="dxa"/>
          </w:tcPr>
          <w:p w14:paraId="59A4BAE1" w14:textId="77777777" w:rsidR="00C227BB" w:rsidRDefault="004E5429">
            <w:pPr>
              <w:pStyle w:val="TableParagraph"/>
              <w:spacing w:before="57"/>
              <w:ind w:left="107"/>
            </w:pPr>
            <w:r>
              <w:t>Subset Word Index</w:t>
            </w:r>
          </w:p>
        </w:tc>
        <w:tc>
          <w:tcPr>
            <w:tcW w:w="1164" w:type="dxa"/>
          </w:tcPr>
          <w:p w14:paraId="1FA21CE9" w14:textId="77777777" w:rsidR="00C227BB" w:rsidRDefault="004E5429">
            <w:pPr>
              <w:pStyle w:val="TableParagraph"/>
              <w:spacing w:before="57"/>
              <w:ind w:left="106"/>
            </w:pPr>
            <w:r>
              <w:t>757.21</w:t>
            </w:r>
          </w:p>
        </w:tc>
        <w:tc>
          <w:tcPr>
            <w:tcW w:w="1800" w:type="dxa"/>
          </w:tcPr>
          <w:p w14:paraId="293BE1F3" w14:textId="77777777" w:rsidR="00C227BB" w:rsidRDefault="004E5429">
            <w:pPr>
              <w:pStyle w:val="TableParagraph"/>
              <w:spacing w:before="57"/>
              <w:ind w:left="106"/>
            </w:pPr>
            <w:r>
              <w:t>“A”_SUBSET</w:t>
            </w:r>
          </w:p>
        </w:tc>
        <w:tc>
          <w:tcPr>
            <w:tcW w:w="1528" w:type="dxa"/>
          </w:tcPr>
          <w:p w14:paraId="7957EFCE" w14:textId="77777777" w:rsidR="00C227BB" w:rsidRDefault="004E5429">
            <w:pPr>
              <w:pStyle w:val="TableParagraph"/>
              <w:spacing w:before="57"/>
              <w:ind w:left="106"/>
            </w:pPr>
            <w:r>
              <w:t>LEXNDX2</w:t>
            </w:r>
          </w:p>
        </w:tc>
      </w:tr>
      <w:tr w:rsidR="00C227BB" w14:paraId="565DCBA5" w14:textId="77777777">
        <w:trPr>
          <w:trHeight w:val="374"/>
        </w:trPr>
        <w:tc>
          <w:tcPr>
            <w:tcW w:w="2275" w:type="dxa"/>
          </w:tcPr>
          <w:p w14:paraId="7E9906C2" w14:textId="77777777" w:rsidR="00C227BB" w:rsidRDefault="004E5429">
            <w:pPr>
              <w:pStyle w:val="TableParagraph"/>
              <w:spacing w:before="58"/>
              <w:ind w:left="107"/>
            </w:pPr>
            <w:r>
              <w:t>Application Index</w:t>
            </w:r>
          </w:p>
        </w:tc>
        <w:tc>
          <w:tcPr>
            <w:tcW w:w="1164" w:type="dxa"/>
          </w:tcPr>
          <w:p w14:paraId="4FA53238" w14:textId="77777777" w:rsidR="00C227BB" w:rsidRDefault="004E5429">
            <w:pPr>
              <w:pStyle w:val="TableParagraph"/>
              <w:spacing w:before="58"/>
              <w:ind w:left="106"/>
            </w:pPr>
            <w:r>
              <w:t>757.2</w:t>
            </w:r>
          </w:p>
        </w:tc>
        <w:tc>
          <w:tcPr>
            <w:tcW w:w="1800" w:type="dxa"/>
          </w:tcPr>
          <w:p w14:paraId="0F845DFF" w14:textId="77777777" w:rsidR="00C227BB" w:rsidRDefault="004E5429">
            <w:pPr>
              <w:pStyle w:val="TableParagraph"/>
              <w:spacing w:before="58"/>
              <w:ind w:left="106"/>
            </w:pPr>
            <w:r>
              <w:t>APPS</w:t>
            </w:r>
          </w:p>
        </w:tc>
        <w:tc>
          <w:tcPr>
            <w:tcW w:w="1528" w:type="dxa"/>
          </w:tcPr>
          <w:p w14:paraId="6416B655" w14:textId="77777777" w:rsidR="00C227BB" w:rsidRDefault="004E5429">
            <w:pPr>
              <w:pStyle w:val="TableParagraph"/>
              <w:spacing w:before="58"/>
              <w:ind w:left="106"/>
            </w:pPr>
            <w:r>
              <w:t>LEXNDX2</w:t>
            </w:r>
          </w:p>
        </w:tc>
      </w:tr>
      <w:tr w:rsidR="00C227BB" w14:paraId="3A1F5CB8" w14:textId="77777777">
        <w:trPr>
          <w:trHeight w:val="371"/>
        </w:trPr>
        <w:tc>
          <w:tcPr>
            <w:tcW w:w="2275" w:type="dxa"/>
          </w:tcPr>
          <w:p w14:paraId="675A60F1" w14:textId="77777777" w:rsidR="00C227BB" w:rsidRDefault="004E5429">
            <w:pPr>
              <w:pStyle w:val="TableParagraph"/>
              <w:spacing w:before="57"/>
              <w:ind w:left="107"/>
            </w:pPr>
            <w:r>
              <w:t>Linked Word Index</w:t>
            </w:r>
          </w:p>
        </w:tc>
        <w:tc>
          <w:tcPr>
            <w:tcW w:w="1164" w:type="dxa"/>
          </w:tcPr>
          <w:p w14:paraId="1145DBE4" w14:textId="77777777" w:rsidR="00C227BB" w:rsidRDefault="004E5429">
            <w:pPr>
              <w:pStyle w:val="TableParagraph"/>
              <w:spacing w:before="57"/>
              <w:ind w:left="106"/>
            </w:pPr>
            <w:r>
              <w:t>757.01</w:t>
            </w:r>
          </w:p>
        </w:tc>
        <w:tc>
          <w:tcPr>
            <w:tcW w:w="1800" w:type="dxa"/>
          </w:tcPr>
          <w:p w14:paraId="4011613E" w14:textId="77777777" w:rsidR="00C227BB" w:rsidRDefault="004E5429">
            <w:pPr>
              <w:pStyle w:val="TableParagraph"/>
              <w:spacing w:before="57"/>
              <w:ind w:left="106"/>
            </w:pPr>
            <w:r>
              <w:t>AWRD</w:t>
            </w:r>
          </w:p>
        </w:tc>
        <w:tc>
          <w:tcPr>
            <w:tcW w:w="1528" w:type="dxa"/>
          </w:tcPr>
          <w:p w14:paraId="75CC4FD4" w14:textId="77777777" w:rsidR="00C227BB" w:rsidRDefault="004E5429">
            <w:pPr>
              <w:pStyle w:val="TableParagraph"/>
              <w:spacing w:before="57"/>
              <w:ind w:left="106"/>
            </w:pPr>
            <w:r>
              <w:t>LEXNDX3</w:t>
            </w:r>
          </w:p>
        </w:tc>
      </w:tr>
      <w:tr w:rsidR="00C227BB" w14:paraId="6C3D762F" w14:textId="77777777">
        <w:trPr>
          <w:trHeight w:val="373"/>
        </w:trPr>
        <w:tc>
          <w:tcPr>
            <w:tcW w:w="2275" w:type="dxa"/>
          </w:tcPr>
          <w:p w14:paraId="6034DD7A" w14:textId="77777777" w:rsidR="00C227BB" w:rsidRDefault="004E5429">
            <w:pPr>
              <w:pStyle w:val="TableParagraph"/>
              <w:spacing w:before="57"/>
              <w:ind w:left="107"/>
            </w:pPr>
            <w:r>
              <w:t>Linkages</w:t>
            </w:r>
          </w:p>
        </w:tc>
        <w:tc>
          <w:tcPr>
            <w:tcW w:w="1164" w:type="dxa"/>
          </w:tcPr>
          <w:p w14:paraId="67217AF8" w14:textId="77777777" w:rsidR="00C227BB" w:rsidRDefault="004E5429">
            <w:pPr>
              <w:pStyle w:val="TableParagraph"/>
              <w:spacing w:before="57"/>
              <w:ind w:left="106"/>
            </w:pPr>
            <w:r>
              <w:t>757.05</w:t>
            </w:r>
          </w:p>
        </w:tc>
        <w:tc>
          <w:tcPr>
            <w:tcW w:w="1800" w:type="dxa"/>
          </w:tcPr>
          <w:p w14:paraId="0A775A48" w14:textId="77777777" w:rsidR="00C227BB" w:rsidRDefault="004E5429">
            <w:pPr>
              <w:pStyle w:val="TableParagraph"/>
              <w:spacing w:before="57"/>
              <w:ind w:left="106"/>
            </w:pPr>
            <w:r>
              <w:t>ALINK</w:t>
            </w:r>
          </w:p>
        </w:tc>
        <w:tc>
          <w:tcPr>
            <w:tcW w:w="1528" w:type="dxa"/>
          </w:tcPr>
          <w:p w14:paraId="1FCF3BFF" w14:textId="77777777" w:rsidR="00C227BB" w:rsidRDefault="004E5429">
            <w:pPr>
              <w:pStyle w:val="TableParagraph"/>
              <w:spacing w:before="57"/>
              <w:ind w:left="106"/>
            </w:pPr>
            <w:r>
              <w:t>LEXNDX4/5</w:t>
            </w:r>
          </w:p>
        </w:tc>
      </w:tr>
      <w:tr w:rsidR="00C227BB" w14:paraId="4FE4C8F5" w14:textId="77777777">
        <w:trPr>
          <w:trHeight w:val="371"/>
        </w:trPr>
        <w:tc>
          <w:tcPr>
            <w:tcW w:w="2275" w:type="dxa"/>
          </w:tcPr>
          <w:p w14:paraId="0CEBCD08" w14:textId="77777777" w:rsidR="00C227BB" w:rsidRDefault="004E5429">
            <w:pPr>
              <w:pStyle w:val="TableParagraph"/>
              <w:spacing w:before="57"/>
              <w:ind w:left="107"/>
            </w:pPr>
            <w:r>
              <w:t>String Index</w:t>
            </w:r>
          </w:p>
        </w:tc>
        <w:tc>
          <w:tcPr>
            <w:tcW w:w="1164" w:type="dxa"/>
          </w:tcPr>
          <w:p w14:paraId="4D256B5F" w14:textId="77777777" w:rsidR="00C227BB" w:rsidRDefault="004E5429">
            <w:pPr>
              <w:pStyle w:val="TableParagraph"/>
              <w:spacing w:before="57"/>
              <w:ind w:left="106"/>
            </w:pPr>
            <w:r>
              <w:t>757.01</w:t>
            </w:r>
          </w:p>
        </w:tc>
        <w:tc>
          <w:tcPr>
            <w:tcW w:w="1800" w:type="dxa"/>
          </w:tcPr>
          <w:p w14:paraId="2F94EF95" w14:textId="77777777" w:rsidR="00C227BB" w:rsidRDefault="004E5429">
            <w:pPr>
              <w:pStyle w:val="TableParagraph"/>
              <w:spacing w:before="57"/>
              <w:ind w:left="106"/>
            </w:pPr>
            <w:r>
              <w:t>ASL</w:t>
            </w:r>
          </w:p>
        </w:tc>
        <w:tc>
          <w:tcPr>
            <w:tcW w:w="1528" w:type="dxa"/>
          </w:tcPr>
          <w:p w14:paraId="7FB7F952" w14:textId="77777777" w:rsidR="00C227BB" w:rsidRDefault="004E5429">
            <w:pPr>
              <w:pStyle w:val="TableParagraph"/>
              <w:spacing w:before="57"/>
              <w:ind w:left="106"/>
            </w:pPr>
            <w:r>
              <w:t>LEXNDX6</w:t>
            </w:r>
          </w:p>
        </w:tc>
      </w:tr>
      <w:tr w:rsidR="00C227BB" w14:paraId="3C2810B6" w14:textId="77777777">
        <w:trPr>
          <w:trHeight w:val="373"/>
        </w:trPr>
        <w:tc>
          <w:tcPr>
            <w:tcW w:w="2275" w:type="dxa"/>
          </w:tcPr>
          <w:p w14:paraId="16FE36BF" w14:textId="77777777" w:rsidR="00C227BB" w:rsidRDefault="004E5429">
            <w:pPr>
              <w:pStyle w:val="TableParagraph"/>
              <w:spacing w:before="60"/>
              <w:ind w:left="107"/>
            </w:pPr>
            <w:r>
              <w:t>Shortcut Index</w:t>
            </w:r>
          </w:p>
        </w:tc>
        <w:tc>
          <w:tcPr>
            <w:tcW w:w="1164" w:type="dxa"/>
          </w:tcPr>
          <w:p w14:paraId="31870BC3" w14:textId="77777777" w:rsidR="00C227BB" w:rsidRDefault="004E5429">
            <w:pPr>
              <w:pStyle w:val="TableParagraph"/>
              <w:spacing w:before="60"/>
              <w:ind w:left="106"/>
            </w:pPr>
            <w:r>
              <w:t>757.4</w:t>
            </w:r>
          </w:p>
        </w:tc>
        <w:tc>
          <w:tcPr>
            <w:tcW w:w="1800" w:type="dxa"/>
          </w:tcPr>
          <w:p w14:paraId="24DB1188" w14:textId="77777777" w:rsidR="00C227BB" w:rsidRDefault="004E5429">
            <w:pPr>
              <w:pStyle w:val="TableParagraph"/>
              <w:spacing w:before="60"/>
              <w:ind w:left="106"/>
            </w:pPr>
            <w:r>
              <w:t>ARA</w:t>
            </w:r>
          </w:p>
        </w:tc>
        <w:tc>
          <w:tcPr>
            <w:tcW w:w="1528" w:type="dxa"/>
          </w:tcPr>
          <w:p w14:paraId="033C5225" w14:textId="77777777" w:rsidR="00C227BB" w:rsidRDefault="004E5429">
            <w:pPr>
              <w:pStyle w:val="TableParagraph"/>
              <w:spacing w:before="60"/>
              <w:ind w:left="106"/>
            </w:pPr>
            <w:r>
              <w:t>LEXNDX6</w:t>
            </w:r>
          </w:p>
        </w:tc>
      </w:tr>
      <w:tr w:rsidR="00C227BB" w14:paraId="0DC22717" w14:textId="77777777">
        <w:trPr>
          <w:trHeight w:val="374"/>
        </w:trPr>
        <w:tc>
          <w:tcPr>
            <w:tcW w:w="2275" w:type="dxa"/>
          </w:tcPr>
          <w:p w14:paraId="6815E398" w14:textId="77777777" w:rsidR="00C227BB" w:rsidRDefault="004E5429">
            <w:pPr>
              <w:pStyle w:val="TableParagraph"/>
              <w:spacing w:before="57"/>
              <w:ind w:left="107"/>
            </w:pPr>
            <w:r>
              <w:t>Code Set Indexes</w:t>
            </w:r>
          </w:p>
        </w:tc>
        <w:tc>
          <w:tcPr>
            <w:tcW w:w="1164" w:type="dxa"/>
          </w:tcPr>
          <w:p w14:paraId="2AC92805" w14:textId="77777777" w:rsidR="00C227BB" w:rsidRDefault="004E5429">
            <w:pPr>
              <w:pStyle w:val="TableParagraph"/>
              <w:spacing w:before="57"/>
              <w:ind w:left="106"/>
            </w:pPr>
            <w:r>
              <w:t>757.02</w:t>
            </w:r>
          </w:p>
        </w:tc>
        <w:tc>
          <w:tcPr>
            <w:tcW w:w="1800" w:type="dxa"/>
          </w:tcPr>
          <w:p w14:paraId="02110D94" w14:textId="77777777" w:rsidR="00C227BB" w:rsidRDefault="004E5429">
            <w:pPr>
              <w:pStyle w:val="TableParagraph"/>
              <w:spacing w:before="57"/>
              <w:ind w:left="106"/>
            </w:pPr>
            <w:r>
              <w:t>ACT/APR/ADX</w:t>
            </w:r>
          </w:p>
        </w:tc>
        <w:tc>
          <w:tcPr>
            <w:tcW w:w="1528" w:type="dxa"/>
          </w:tcPr>
          <w:p w14:paraId="63429E5C" w14:textId="77777777" w:rsidR="00C227BB" w:rsidRDefault="004E5429">
            <w:pPr>
              <w:pStyle w:val="TableParagraph"/>
              <w:spacing w:before="57"/>
              <w:ind w:left="106"/>
            </w:pPr>
            <w:r>
              <w:t>LEXNDX8</w:t>
            </w:r>
          </w:p>
        </w:tc>
      </w:tr>
      <w:tr w:rsidR="00C227BB" w14:paraId="45C0DADC" w14:textId="77777777">
        <w:trPr>
          <w:trHeight w:val="371"/>
        </w:trPr>
        <w:tc>
          <w:tcPr>
            <w:tcW w:w="2275" w:type="dxa"/>
          </w:tcPr>
          <w:p w14:paraId="6C62448A" w14:textId="77777777" w:rsidR="00C227BB" w:rsidRDefault="004E5429">
            <w:pPr>
              <w:pStyle w:val="TableParagraph"/>
              <w:spacing w:before="57"/>
              <w:ind w:left="107"/>
            </w:pPr>
            <w:r>
              <w:t>Mapping Indexes</w:t>
            </w:r>
          </w:p>
        </w:tc>
        <w:tc>
          <w:tcPr>
            <w:tcW w:w="1164" w:type="dxa"/>
          </w:tcPr>
          <w:p w14:paraId="10EC6243" w14:textId="77777777" w:rsidR="00C227BB" w:rsidRDefault="004E5429">
            <w:pPr>
              <w:pStyle w:val="TableParagraph"/>
              <w:spacing w:before="57"/>
              <w:ind w:left="106"/>
            </w:pPr>
            <w:r>
              <w:t>757.33</w:t>
            </w:r>
          </w:p>
        </w:tc>
        <w:tc>
          <w:tcPr>
            <w:tcW w:w="1800" w:type="dxa"/>
          </w:tcPr>
          <w:p w14:paraId="57826F31" w14:textId="77777777" w:rsidR="00C227BB" w:rsidRDefault="004E5429">
            <w:pPr>
              <w:pStyle w:val="TableParagraph"/>
              <w:spacing w:before="57"/>
              <w:ind w:left="106"/>
            </w:pPr>
            <w:r>
              <w:t>G</w:t>
            </w:r>
          </w:p>
        </w:tc>
        <w:tc>
          <w:tcPr>
            <w:tcW w:w="1528" w:type="dxa"/>
          </w:tcPr>
          <w:p w14:paraId="41F09640" w14:textId="77777777" w:rsidR="00C227BB" w:rsidRDefault="004E5429">
            <w:pPr>
              <w:pStyle w:val="TableParagraph"/>
              <w:spacing w:before="57"/>
              <w:ind w:left="106"/>
            </w:pPr>
            <w:r>
              <w:t>LEXNDX9</w:t>
            </w:r>
          </w:p>
        </w:tc>
      </w:tr>
      <w:tr w:rsidR="00C227BB" w14:paraId="1D55A090" w14:textId="77777777">
        <w:trPr>
          <w:trHeight w:val="374"/>
        </w:trPr>
        <w:tc>
          <w:tcPr>
            <w:tcW w:w="2275" w:type="dxa"/>
          </w:tcPr>
          <w:p w14:paraId="1298F9F3" w14:textId="77777777" w:rsidR="00C227BB" w:rsidRDefault="004E5429">
            <w:pPr>
              <w:pStyle w:val="TableParagraph"/>
              <w:spacing w:before="57"/>
              <w:ind w:left="107"/>
            </w:pPr>
            <w:r>
              <w:t>Word Index</w:t>
            </w:r>
          </w:p>
        </w:tc>
        <w:tc>
          <w:tcPr>
            <w:tcW w:w="1164" w:type="dxa"/>
          </w:tcPr>
          <w:p w14:paraId="11B99275" w14:textId="77777777" w:rsidR="00C227BB" w:rsidRDefault="004E5429">
            <w:pPr>
              <w:pStyle w:val="TableParagraph"/>
              <w:spacing w:before="57"/>
              <w:ind w:left="106"/>
            </w:pPr>
            <w:r>
              <w:t>757.07</w:t>
            </w:r>
          </w:p>
        </w:tc>
        <w:tc>
          <w:tcPr>
            <w:tcW w:w="1800" w:type="dxa"/>
          </w:tcPr>
          <w:p w14:paraId="1734484E" w14:textId="77777777" w:rsidR="00C227BB" w:rsidRDefault="004E5429">
            <w:pPr>
              <w:pStyle w:val="TableParagraph"/>
              <w:spacing w:before="57"/>
              <w:ind w:left="106"/>
            </w:pPr>
            <w:r>
              <w:t>D</w:t>
            </w:r>
          </w:p>
        </w:tc>
        <w:tc>
          <w:tcPr>
            <w:tcW w:w="1528" w:type="dxa"/>
          </w:tcPr>
          <w:p w14:paraId="4BC69BD9" w14:textId="77777777" w:rsidR="00C227BB" w:rsidRDefault="004E5429">
            <w:pPr>
              <w:pStyle w:val="TableParagraph"/>
              <w:spacing w:before="57"/>
              <w:ind w:left="106"/>
            </w:pPr>
            <w:r>
              <w:t>LEXNDX9</w:t>
            </w:r>
          </w:p>
        </w:tc>
      </w:tr>
      <w:tr w:rsidR="00C227BB" w14:paraId="06C52466" w14:textId="77777777">
        <w:trPr>
          <w:trHeight w:val="371"/>
        </w:trPr>
        <w:tc>
          <w:tcPr>
            <w:tcW w:w="2275" w:type="dxa"/>
          </w:tcPr>
          <w:p w14:paraId="78FD67C9" w14:textId="77777777" w:rsidR="00C227BB" w:rsidRDefault="004E5429">
            <w:pPr>
              <w:pStyle w:val="TableParagraph"/>
              <w:spacing w:before="57"/>
              <w:ind w:left="107"/>
            </w:pPr>
            <w:r>
              <w:t>Phrase Index</w:t>
            </w:r>
          </w:p>
        </w:tc>
        <w:tc>
          <w:tcPr>
            <w:tcW w:w="1164" w:type="dxa"/>
          </w:tcPr>
          <w:p w14:paraId="2C83820E" w14:textId="77777777" w:rsidR="00C227BB" w:rsidRDefault="004E5429">
            <w:pPr>
              <w:pStyle w:val="TableParagraph"/>
              <w:spacing w:before="57"/>
              <w:ind w:left="106"/>
            </w:pPr>
            <w:r>
              <w:t>757.07</w:t>
            </w:r>
          </w:p>
        </w:tc>
        <w:tc>
          <w:tcPr>
            <w:tcW w:w="1800" w:type="dxa"/>
          </w:tcPr>
          <w:p w14:paraId="4C212CA0" w14:textId="77777777" w:rsidR="00C227BB" w:rsidRDefault="004E5429">
            <w:pPr>
              <w:pStyle w:val="TableParagraph"/>
              <w:spacing w:before="57"/>
              <w:ind w:left="106"/>
            </w:pPr>
            <w:r>
              <w:t>AED</w:t>
            </w:r>
          </w:p>
        </w:tc>
        <w:tc>
          <w:tcPr>
            <w:tcW w:w="1528" w:type="dxa"/>
          </w:tcPr>
          <w:p w14:paraId="2FB9D24A" w14:textId="77777777" w:rsidR="00C227BB" w:rsidRDefault="004E5429">
            <w:pPr>
              <w:pStyle w:val="TableParagraph"/>
              <w:spacing w:before="57"/>
              <w:ind w:left="106"/>
            </w:pPr>
            <w:r>
              <w:t>LEXNDX9</w:t>
            </w:r>
          </w:p>
        </w:tc>
      </w:tr>
    </w:tbl>
    <w:p w14:paraId="5412036B" w14:textId="77777777" w:rsidR="00C227BB" w:rsidRDefault="00C227BB">
      <w:pPr>
        <w:pStyle w:val="BodyText"/>
        <w:rPr>
          <w:rFonts w:ascii="Times New Roman"/>
          <w:sz w:val="24"/>
        </w:rPr>
      </w:pPr>
    </w:p>
    <w:p w14:paraId="5219F9B6" w14:textId="77777777" w:rsidR="00C227BB" w:rsidRDefault="004E5429">
      <w:pPr>
        <w:spacing w:before="212"/>
        <w:ind w:left="2020"/>
        <w:rPr>
          <w:rFonts w:ascii="Times New Roman"/>
        </w:rPr>
      </w:pPr>
      <w:r>
        <w:rPr>
          <w:rFonts w:ascii="Times New Roman"/>
        </w:rPr>
        <w:t>Input transformations controlled in this manner include:</w:t>
      </w:r>
    </w:p>
    <w:p w14:paraId="498D8CCA" w14:textId="77777777" w:rsidR="00C227BB" w:rsidRDefault="00C227BB">
      <w:pPr>
        <w:pStyle w:val="BodyText"/>
        <w:spacing w:before="10" w:after="1"/>
        <w:rPr>
          <w:rFonts w:ascii="Times New Roman"/>
          <w:sz w:val="10"/>
        </w:rPr>
      </w:pPr>
    </w:p>
    <w:tbl>
      <w:tblPr>
        <w:tblW w:w="0" w:type="auto"/>
        <w:tblInd w:w="2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4"/>
        <w:gridCol w:w="1868"/>
        <w:gridCol w:w="1890"/>
      </w:tblGrid>
      <w:tr w:rsidR="00C227BB" w14:paraId="627DCA7F" w14:textId="77777777">
        <w:trPr>
          <w:trHeight w:val="374"/>
        </w:trPr>
        <w:tc>
          <w:tcPr>
            <w:tcW w:w="2184" w:type="dxa"/>
            <w:shd w:val="clear" w:color="auto" w:fill="C5D9F0"/>
          </w:tcPr>
          <w:p w14:paraId="565EFAC5" w14:textId="77777777" w:rsidR="00C227BB" w:rsidRDefault="004E5429">
            <w:pPr>
              <w:pStyle w:val="TableParagraph"/>
              <w:spacing w:before="55"/>
              <w:ind w:left="107"/>
              <w:rPr>
                <w:b/>
              </w:rPr>
            </w:pPr>
            <w:r>
              <w:rPr>
                <w:b/>
              </w:rPr>
              <w:t>Field</w:t>
            </w:r>
          </w:p>
        </w:tc>
        <w:tc>
          <w:tcPr>
            <w:tcW w:w="1868" w:type="dxa"/>
            <w:shd w:val="clear" w:color="auto" w:fill="C5D9F0"/>
          </w:tcPr>
          <w:p w14:paraId="14C74C28" w14:textId="77777777" w:rsidR="00C227BB" w:rsidRDefault="004E5429">
            <w:pPr>
              <w:pStyle w:val="TableParagraph"/>
              <w:spacing w:before="55"/>
              <w:ind w:left="107"/>
              <w:rPr>
                <w:b/>
              </w:rPr>
            </w:pPr>
            <w:r>
              <w:rPr>
                <w:b/>
              </w:rPr>
              <w:t>File</w:t>
            </w:r>
          </w:p>
        </w:tc>
        <w:tc>
          <w:tcPr>
            <w:tcW w:w="1890" w:type="dxa"/>
            <w:shd w:val="clear" w:color="auto" w:fill="C5D9F0"/>
          </w:tcPr>
          <w:p w14:paraId="3CC16649" w14:textId="77777777" w:rsidR="00C227BB" w:rsidRDefault="004E5429">
            <w:pPr>
              <w:pStyle w:val="TableParagraph"/>
              <w:spacing w:before="55"/>
              <w:ind w:left="107"/>
              <w:rPr>
                <w:b/>
              </w:rPr>
            </w:pPr>
            <w:r>
              <w:rPr>
                <w:b/>
              </w:rPr>
              <w:t>Routine</w:t>
            </w:r>
          </w:p>
        </w:tc>
      </w:tr>
      <w:tr w:rsidR="00C227BB" w14:paraId="3A63528B" w14:textId="77777777">
        <w:trPr>
          <w:trHeight w:val="371"/>
        </w:trPr>
        <w:tc>
          <w:tcPr>
            <w:tcW w:w="2184" w:type="dxa"/>
          </w:tcPr>
          <w:p w14:paraId="0ECE4B06" w14:textId="77777777" w:rsidR="00C227BB" w:rsidRDefault="004E5429">
            <w:pPr>
              <w:pStyle w:val="TableParagraph"/>
              <w:spacing w:before="57"/>
              <w:ind w:left="107"/>
            </w:pPr>
            <w:r>
              <w:t>Word (Excluded)</w:t>
            </w:r>
          </w:p>
        </w:tc>
        <w:tc>
          <w:tcPr>
            <w:tcW w:w="1868" w:type="dxa"/>
          </w:tcPr>
          <w:p w14:paraId="1B20D357" w14:textId="77777777" w:rsidR="00C227BB" w:rsidRDefault="004E5429">
            <w:pPr>
              <w:pStyle w:val="TableParagraph"/>
              <w:spacing w:before="57"/>
              <w:ind w:left="107"/>
            </w:pPr>
            <w:r>
              <w:t>757.04</w:t>
            </w:r>
          </w:p>
        </w:tc>
        <w:tc>
          <w:tcPr>
            <w:tcW w:w="1890" w:type="dxa"/>
          </w:tcPr>
          <w:p w14:paraId="55585FE2" w14:textId="77777777" w:rsidR="00C227BB" w:rsidRDefault="004E5429">
            <w:pPr>
              <w:pStyle w:val="TableParagraph"/>
              <w:spacing w:before="57"/>
              <w:ind w:left="107"/>
            </w:pPr>
            <w:r>
              <w:t>LEXERI</w:t>
            </w:r>
          </w:p>
        </w:tc>
      </w:tr>
      <w:tr w:rsidR="00C227BB" w14:paraId="4E9765AF" w14:textId="77777777">
        <w:trPr>
          <w:trHeight w:val="373"/>
        </w:trPr>
        <w:tc>
          <w:tcPr>
            <w:tcW w:w="2184" w:type="dxa"/>
          </w:tcPr>
          <w:p w14:paraId="0F62787D" w14:textId="77777777" w:rsidR="00C227BB" w:rsidRDefault="004E5429">
            <w:pPr>
              <w:pStyle w:val="TableParagraph"/>
              <w:spacing w:before="60"/>
              <w:ind w:left="107"/>
            </w:pPr>
            <w:r>
              <w:t>Word (Replace)</w:t>
            </w:r>
          </w:p>
        </w:tc>
        <w:tc>
          <w:tcPr>
            <w:tcW w:w="1868" w:type="dxa"/>
          </w:tcPr>
          <w:p w14:paraId="4FB50CA8" w14:textId="77777777" w:rsidR="00C227BB" w:rsidRDefault="004E5429">
            <w:pPr>
              <w:pStyle w:val="TableParagraph"/>
              <w:spacing w:before="60"/>
              <w:ind w:left="107"/>
            </w:pPr>
            <w:r>
              <w:t>757.05</w:t>
            </w:r>
          </w:p>
        </w:tc>
        <w:tc>
          <w:tcPr>
            <w:tcW w:w="1890" w:type="dxa"/>
          </w:tcPr>
          <w:p w14:paraId="6FB35A2D" w14:textId="77777777" w:rsidR="00C227BB" w:rsidRDefault="004E5429">
            <w:pPr>
              <w:pStyle w:val="TableParagraph"/>
              <w:spacing w:before="60"/>
              <w:ind w:left="107"/>
            </w:pPr>
            <w:r>
              <w:t>LEXERI</w:t>
            </w:r>
          </w:p>
        </w:tc>
      </w:tr>
      <w:tr w:rsidR="00C227BB" w14:paraId="0DDE90B7" w14:textId="77777777">
        <w:trPr>
          <w:trHeight w:val="374"/>
        </w:trPr>
        <w:tc>
          <w:tcPr>
            <w:tcW w:w="2184" w:type="dxa"/>
          </w:tcPr>
          <w:p w14:paraId="2124D5CC" w14:textId="77777777" w:rsidR="00C227BB" w:rsidRDefault="004E5429">
            <w:pPr>
              <w:pStyle w:val="TableParagraph"/>
              <w:spacing w:before="57"/>
              <w:ind w:left="107"/>
            </w:pPr>
            <w:r>
              <w:t>Replacement Term</w:t>
            </w:r>
          </w:p>
        </w:tc>
        <w:tc>
          <w:tcPr>
            <w:tcW w:w="1868" w:type="dxa"/>
          </w:tcPr>
          <w:p w14:paraId="1D2ACA2E" w14:textId="77777777" w:rsidR="00C227BB" w:rsidRDefault="004E5429">
            <w:pPr>
              <w:pStyle w:val="TableParagraph"/>
              <w:spacing w:before="57"/>
              <w:ind w:left="107"/>
            </w:pPr>
            <w:r>
              <w:t>757.05</w:t>
            </w:r>
          </w:p>
        </w:tc>
        <w:tc>
          <w:tcPr>
            <w:tcW w:w="1890" w:type="dxa"/>
          </w:tcPr>
          <w:p w14:paraId="0D9AFCBD" w14:textId="77777777" w:rsidR="00C227BB" w:rsidRDefault="004E5429">
            <w:pPr>
              <w:pStyle w:val="TableParagraph"/>
              <w:spacing w:before="57"/>
              <w:ind w:left="107"/>
            </w:pPr>
            <w:r>
              <w:t>LEXERI</w:t>
            </w:r>
          </w:p>
        </w:tc>
      </w:tr>
    </w:tbl>
    <w:p w14:paraId="2E627CD8" w14:textId="77777777" w:rsidR="00C227BB" w:rsidRDefault="00C227BB">
      <w:pPr>
        <w:pStyle w:val="BodyText"/>
        <w:spacing w:before="10"/>
        <w:rPr>
          <w:rFonts w:ascii="Times New Roman"/>
          <w:sz w:val="33"/>
        </w:rPr>
      </w:pPr>
    </w:p>
    <w:p w14:paraId="135C456F" w14:textId="77777777" w:rsidR="00C227BB" w:rsidRDefault="004E5429">
      <w:pPr>
        <w:ind w:left="2020"/>
        <w:rPr>
          <w:rFonts w:ascii="Times New Roman"/>
        </w:rPr>
      </w:pPr>
      <w:r>
        <w:rPr>
          <w:rFonts w:ascii="Times New Roman"/>
        </w:rPr>
        <w:t>Indexing Related Routines</w:t>
      </w:r>
    </w:p>
    <w:p w14:paraId="55E07A6E" w14:textId="77777777" w:rsidR="00C227BB" w:rsidRDefault="00C227BB">
      <w:pPr>
        <w:pStyle w:val="BodyText"/>
        <w:spacing w:before="3"/>
        <w:rPr>
          <w:rFonts w:ascii="Times New Roman"/>
          <w:sz w:val="24"/>
        </w:rPr>
      </w:pPr>
    </w:p>
    <w:p w14:paraId="1FC5B643" w14:textId="77777777" w:rsidR="00C227BB" w:rsidRDefault="004E5429">
      <w:pPr>
        <w:tabs>
          <w:tab w:val="left" w:pos="4540"/>
        </w:tabs>
        <w:ind w:left="2381"/>
        <w:rPr>
          <w:rFonts w:ascii="Arial"/>
        </w:rPr>
      </w:pPr>
      <w:r>
        <w:rPr>
          <w:rFonts w:ascii="Arial"/>
        </w:rPr>
        <w:t>LEXNDX1</w:t>
      </w:r>
      <w:r>
        <w:rPr>
          <w:rFonts w:ascii="Arial"/>
        </w:rPr>
        <w:tab/>
        <w:t>Main Word</w:t>
      </w:r>
      <w:r>
        <w:rPr>
          <w:rFonts w:ascii="Arial"/>
          <w:spacing w:val="-6"/>
        </w:rPr>
        <w:t xml:space="preserve"> </w:t>
      </w:r>
      <w:r>
        <w:rPr>
          <w:rFonts w:ascii="Arial"/>
        </w:rPr>
        <w:t>Index</w:t>
      </w:r>
    </w:p>
    <w:p w14:paraId="7EEDFC2E" w14:textId="77777777" w:rsidR="00C227BB" w:rsidRDefault="004E5429">
      <w:pPr>
        <w:tabs>
          <w:tab w:val="left" w:pos="4540"/>
        </w:tabs>
        <w:spacing w:before="2" w:line="252" w:lineRule="exact"/>
        <w:ind w:left="2381"/>
        <w:rPr>
          <w:rFonts w:ascii="Arial"/>
        </w:rPr>
      </w:pPr>
      <w:r>
        <w:rPr>
          <w:rFonts w:ascii="Arial"/>
        </w:rPr>
        <w:t>LEXNDX2</w:t>
      </w:r>
      <w:r>
        <w:rPr>
          <w:rFonts w:ascii="Arial"/>
        </w:rPr>
        <w:tab/>
        <w:t>Sub-Set Word</w:t>
      </w:r>
      <w:r>
        <w:rPr>
          <w:rFonts w:ascii="Arial"/>
          <w:spacing w:val="-2"/>
        </w:rPr>
        <w:t xml:space="preserve"> </w:t>
      </w:r>
      <w:r>
        <w:rPr>
          <w:rFonts w:ascii="Arial"/>
        </w:rPr>
        <w:t>Index</w:t>
      </w:r>
    </w:p>
    <w:p w14:paraId="0AF07ABC" w14:textId="77777777" w:rsidR="00C227BB" w:rsidRDefault="004E5429">
      <w:pPr>
        <w:tabs>
          <w:tab w:val="left" w:pos="4540"/>
        </w:tabs>
        <w:spacing w:line="252" w:lineRule="exact"/>
        <w:ind w:left="2381"/>
        <w:rPr>
          <w:rFonts w:ascii="Arial"/>
        </w:rPr>
      </w:pPr>
      <w:r>
        <w:rPr>
          <w:rFonts w:ascii="Arial"/>
        </w:rPr>
        <w:t>LEXNDX3</w:t>
      </w:r>
      <w:r>
        <w:rPr>
          <w:rFonts w:ascii="Arial"/>
        </w:rPr>
        <w:tab/>
        <w:t>Replacement</w:t>
      </w:r>
      <w:r>
        <w:rPr>
          <w:rFonts w:ascii="Arial"/>
          <w:spacing w:val="-6"/>
        </w:rPr>
        <w:t xml:space="preserve"> </w:t>
      </w:r>
      <w:r>
        <w:rPr>
          <w:rFonts w:ascii="Arial"/>
        </w:rPr>
        <w:t>Words</w:t>
      </w:r>
    </w:p>
    <w:p w14:paraId="46A121E3" w14:textId="77777777" w:rsidR="00C227BB" w:rsidRDefault="004E5429">
      <w:pPr>
        <w:tabs>
          <w:tab w:val="left" w:pos="4540"/>
        </w:tabs>
        <w:spacing w:line="252" w:lineRule="exact"/>
        <w:ind w:left="2381"/>
        <w:rPr>
          <w:rFonts w:ascii="Arial"/>
        </w:rPr>
      </w:pPr>
      <w:r>
        <w:rPr>
          <w:rFonts w:ascii="Arial"/>
        </w:rPr>
        <w:t>LEXNDX4</w:t>
      </w:r>
      <w:r>
        <w:rPr>
          <w:rFonts w:ascii="Arial"/>
        </w:rPr>
        <w:tab/>
        <w:t>Linked Words</w:t>
      </w:r>
      <w:r>
        <w:rPr>
          <w:rFonts w:ascii="Arial"/>
          <w:spacing w:val="-9"/>
        </w:rPr>
        <w:t xml:space="preserve"> </w:t>
      </w:r>
      <w:r>
        <w:rPr>
          <w:rFonts w:ascii="Arial"/>
        </w:rPr>
        <w:t>Index</w:t>
      </w:r>
    </w:p>
    <w:p w14:paraId="2E9DE605" w14:textId="77777777" w:rsidR="00C227BB" w:rsidRDefault="004E5429">
      <w:pPr>
        <w:tabs>
          <w:tab w:val="left" w:pos="4540"/>
        </w:tabs>
        <w:spacing w:before="1" w:line="252" w:lineRule="exact"/>
        <w:ind w:left="2381"/>
        <w:rPr>
          <w:rFonts w:ascii="Arial"/>
        </w:rPr>
      </w:pPr>
      <w:r>
        <w:rPr>
          <w:rFonts w:ascii="Arial"/>
        </w:rPr>
        <w:t>LEXNDX5</w:t>
      </w:r>
      <w:r>
        <w:rPr>
          <w:rFonts w:ascii="Arial"/>
        </w:rPr>
        <w:tab/>
        <w:t>Linked</w:t>
      </w:r>
      <w:r>
        <w:rPr>
          <w:rFonts w:ascii="Arial"/>
          <w:spacing w:val="-7"/>
        </w:rPr>
        <w:t xml:space="preserve"> </w:t>
      </w:r>
      <w:r>
        <w:rPr>
          <w:rFonts w:ascii="Arial"/>
        </w:rPr>
        <w:t>Words</w:t>
      </w:r>
    </w:p>
    <w:p w14:paraId="7A8E1E83" w14:textId="77777777" w:rsidR="00C227BB" w:rsidRDefault="004E5429">
      <w:pPr>
        <w:tabs>
          <w:tab w:val="left" w:pos="4540"/>
        </w:tabs>
        <w:spacing w:line="252" w:lineRule="exact"/>
        <w:ind w:left="2381"/>
        <w:rPr>
          <w:rFonts w:ascii="Arial"/>
        </w:rPr>
      </w:pPr>
      <w:r>
        <w:rPr>
          <w:rFonts w:ascii="Arial"/>
        </w:rPr>
        <w:t>LEXNDX6</w:t>
      </w:r>
      <w:r>
        <w:rPr>
          <w:rFonts w:ascii="Arial"/>
        </w:rPr>
        <w:tab/>
        <w:t>Index</w:t>
      </w:r>
      <w:r>
        <w:rPr>
          <w:rFonts w:ascii="Arial"/>
          <w:spacing w:val="-3"/>
        </w:rPr>
        <w:t xml:space="preserve"> </w:t>
      </w:r>
      <w:r>
        <w:rPr>
          <w:rFonts w:ascii="Arial"/>
        </w:rPr>
        <w:t>Strings/Shortcuts</w:t>
      </w:r>
    </w:p>
    <w:p w14:paraId="3935797B" w14:textId="77777777" w:rsidR="00C227BB" w:rsidRDefault="004E5429">
      <w:pPr>
        <w:tabs>
          <w:tab w:val="left" w:pos="4540"/>
        </w:tabs>
        <w:spacing w:before="2" w:line="252" w:lineRule="exact"/>
        <w:ind w:left="2381"/>
        <w:rPr>
          <w:rFonts w:ascii="Arial"/>
        </w:rPr>
      </w:pPr>
      <w:r>
        <w:rPr>
          <w:rFonts w:ascii="Arial"/>
        </w:rPr>
        <w:t>LEXNDX8</w:t>
      </w:r>
      <w:r>
        <w:rPr>
          <w:rFonts w:ascii="Arial"/>
        </w:rPr>
        <w:tab/>
        <w:t>Index Codes</w:t>
      </w:r>
      <w:r>
        <w:rPr>
          <w:rFonts w:ascii="Arial"/>
          <w:spacing w:val="-3"/>
        </w:rPr>
        <w:t xml:space="preserve"> </w:t>
      </w:r>
      <w:r>
        <w:rPr>
          <w:rFonts w:ascii="Arial"/>
        </w:rPr>
        <w:t>(757.02)</w:t>
      </w:r>
    </w:p>
    <w:p w14:paraId="5382411E" w14:textId="77777777" w:rsidR="00C227BB" w:rsidRDefault="004E5429">
      <w:pPr>
        <w:tabs>
          <w:tab w:val="left" w:pos="4540"/>
        </w:tabs>
        <w:spacing w:line="252" w:lineRule="exact"/>
        <w:ind w:left="2381"/>
        <w:rPr>
          <w:rFonts w:ascii="Arial"/>
        </w:rPr>
      </w:pPr>
      <w:r>
        <w:rPr>
          <w:rFonts w:ascii="Arial"/>
        </w:rPr>
        <w:t>LEXNDX9</w:t>
      </w:r>
      <w:r>
        <w:rPr>
          <w:rFonts w:ascii="Arial"/>
        </w:rPr>
        <w:tab/>
        <w:t>Index Mappings</w:t>
      </w:r>
      <w:r>
        <w:rPr>
          <w:rFonts w:ascii="Arial"/>
          <w:spacing w:val="-2"/>
        </w:rPr>
        <w:t xml:space="preserve"> </w:t>
      </w:r>
      <w:r>
        <w:rPr>
          <w:rFonts w:ascii="Arial"/>
        </w:rPr>
        <w:t>(757.33)</w:t>
      </w:r>
    </w:p>
    <w:p w14:paraId="47090925" w14:textId="77777777" w:rsidR="00C227BB" w:rsidRDefault="004E5429">
      <w:pPr>
        <w:tabs>
          <w:tab w:val="left" w:pos="4540"/>
        </w:tabs>
        <w:spacing w:line="252" w:lineRule="exact"/>
        <w:ind w:left="2381"/>
        <w:rPr>
          <w:rFonts w:ascii="Arial"/>
        </w:rPr>
      </w:pPr>
      <w:r>
        <w:rPr>
          <w:rFonts w:ascii="Arial"/>
        </w:rPr>
        <w:t>LEXERF</w:t>
      </w:r>
      <w:r>
        <w:rPr>
          <w:rFonts w:ascii="Arial"/>
        </w:rPr>
        <w:tab/>
        <w:t>Functions for Excluded/Replacement</w:t>
      </w:r>
      <w:r>
        <w:rPr>
          <w:rFonts w:ascii="Arial"/>
          <w:spacing w:val="-8"/>
        </w:rPr>
        <w:t xml:space="preserve"> </w:t>
      </w:r>
      <w:r>
        <w:rPr>
          <w:rFonts w:ascii="Arial"/>
        </w:rPr>
        <w:t>Words</w:t>
      </w:r>
    </w:p>
    <w:p w14:paraId="40B0A3D6" w14:textId="77777777" w:rsidR="00C227BB" w:rsidRDefault="004E5429">
      <w:pPr>
        <w:tabs>
          <w:tab w:val="left" w:pos="4540"/>
        </w:tabs>
        <w:spacing w:before="1"/>
        <w:ind w:left="2381"/>
        <w:rPr>
          <w:rFonts w:ascii="Arial"/>
        </w:rPr>
      </w:pPr>
      <w:r>
        <w:rPr>
          <w:rFonts w:ascii="Arial"/>
        </w:rPr>
        <w:t>LEXERI</w:t>
      </w:r>
      <w:r>
        <w:rPr>
          <w:rFonts w:ascii="Arial"/>
        </w:rPr>
        <w:tab/>
        <w:t>Excluded/Replacement Input Transformations</w:t>
      </w:r>
    </w:p>
    <w:p w14:paraId="538A28F3" w14:textId="77777777" w:rsidR="00C227BB" w:rsidRDefault="00C227BB">
      <w:pPr>
        <w:rPr>
          <w:rFonts w:ascii="Arial"/>
        </w:rPr>
        <w:sectPr w:rsidR="00C227BB">
          <w:pgSz w:w="12240" w:h="15840"/>
          <w:pgMar w:top="1360" w:right="400" w:bottom="940" w:left="1220" w:header="0" w:footer="666" w:gutter="0"/>
          <w:cols w:space="720"/>
        </w:sectPr>
      </w:pPr>
    </w:p>
    <w:p w14:paraId="7651D4CE" w14:textId="77777777" w:rsidR="00C227BB" w:rsidRDefault="004E5429">
      <w:pPr>
        <w:tabs>
          <w:tab w:val="left" w:pos="4540"/>
        </w:tabs>
        <w:spacing w:before="77" w:line="253" w:lineRule="exact"/>
        <w:ind w:left="2381"/>
        <w:rPr>
          <w:rFonts w:ascii="Arial"/>
        </w:rPr>
      </w:pPr>
      <w:r>
        <w:rPr>
          <w:rFonts w:ascii="Arial"/>
        </w:rPr>
        <w:lastRenderedPageBreak/>
        <w:t>LEXRX</w:t>
      </w:r>
      <w:r>
        <w:rPr>
          <w:rFonts w:ascii="Arial"/>
        </w:rPr>
        <w:tab/>
        <w:t>Repair Index</w:t>
      </w:r>
      <w:r>
        <w:rPr>
          <w:rFonts w:ascii="Arial"/>
          <w:spacing w:val="-1"/>
        </w:rPr>
        <w:t xml:space="preserve"> </w:t>
      </w:r>
      <w:r>
        <w:rPr>
          <w:rFonts w:ascii="Arial"/>
        </w:rPr>
        <w:t>Lexicon</w:t>
      </w:r>
    </w:p>
    <w:p w14:paraId="3C5DDD92" w14:textId="77777777" w:rsidR="00C227BB" w:rsidRDefault="004E5429">
      <w:pPr>
        <w:tabs>
          <w:tab w:val="left" w:pos="4540"/>
        </w:tabs>
        <w:spacing w:line="253" w:lineRule="exact"/>
        <w:ind w:left="2381"/>
        <w:rPr>
          <w:rFonts w:ascii="Arial"/>
        </w:rPr>
      </w:pPr>
      <w:r>
        <w:rPr>
          <w:rFonts w:ascii="Arial"/>
        </w:rPr>
        <w:t>LEXRXA</w:t>
      </w:r>
      <w:r>
        <w:rPr>
          <w:rFonts w:ascii="Arial"/>
        </w:rPr>
        <w:tab/>
        <w:t>Repair Index 757</w:t>
      </w:r>
      <w:r>
        <w:rPr>
          <w:rFonts w:ascii="Arial"/>
          <w:spacing w:val="-1"/>
        </w:rPr>
        <w:t xml:space="preserve"> </w:t>
      </w:r>
      <w:r>
        <w:rPr>
          <w:rFonts w:ascii="Arial"/>
        </w:rPr>
        <w:t>B</w:t>
      </w:r>
    </w:p>
    <w:p w14:paraId="7809F1E4" w14:textId="77777777" w:rsidR="00C227BB" w:rsidRDefault="004E5429">
      <w:pPr>
        <w:tabs>
          <w:tab w:val="left" w:pos="4540"/>
        </w:tabs>
        <w:spacing w:before="2" w:line="252" w:lineRule="exact"/>
        <w:ind w:left="2381"/>
        <w:rPr>
          <w:rFonts w:ascii="Arial"/>
        </w:rPr>
      </w:pPr>
      <w:r>
        <w:rPr>
          <w:rFonts w:ascii="Arial"/>
        </w:rPr>
        <w:t>LEXRXB</w:t>
      </w:r>
      <w:r>
        <w:rPr>
          <w:rFonts w:ascii="Arial"/>
        </w:rPr>
        <w:tab/>
        <w:t>Repair Index 757.001</w:t>
      </w:r>
      <w:r>
        <w:rPr>
          <w:rFonts w:ascii="Arial"/>
          <w:spacing w:val="-3"/>
        </w:rPr>
        <w:t xml:space="preserve"> </w:t>
      </w:r>
      <w:r>
        <w:rPr>
          <w:rFonts w:ascii="Arial"/>
        </w:rPr>
        <w:t>B/AF</w:t>
      </w:r>
    </w:p>
    <w:p w14:paraId="3091BF73" w14:textId="77777777" w:rsidR="00C227BB" w:rsidRDefault="004E5429">
      <w:pPr>
        <w:tabs>
          <w:tab w:val="left" w:pos="4540"/>
        </w:tabs>
        <w:spacing w:line="252" w:lineRule="exact"/>
        <w:ind w:left="2381"/>
        <w:rPr>
          <w:rFonts w:ascii="Arial"/>
        </w:rPr>
      </w:pPr>
      <w:r>
        <w:rPr>
          <w:rFonts w:ascii="Arial"/>
        </w:rPr>
        <w:t>LEXRXC</w:t>
      </w:r>
      <w:r>
        <w:rPr>
          <w:rFonts w:ascii="Arial"/>
        </w:rPr>
        <w:tab/>
        <w:t>Repair Index 757.01</w:t>
      </w:r>
      <w:r>
        <w:rPr>
          <w:rFonts w:ascii="Arial"/>
          <w:spacing w:val="-3"/>
        </w:rPr>
        <w:t xml:space="preserve"> </w:t>
      </w:r>
      <w:r>
        <w:rPr>
          <w:rFonts w:ascii="Arial"/>
        </w:rPr>
        <w:t>B/ADC/ADTERM</w:t>
      </w:r>
    </w:p>
    <w:p w14:paraId="626A6FEC" w14:textId="77777777" w:rsidR="00C227BB" w:rsidRDefault="004E5429">
      <w:pPr>
        <w:tabs>
          <w:tab w:val="left" w:pos="4540"/>
        </w:tabs>
        <w:spacing w:before="1" w:line="252" w:lineRule="exact"/>
        <w:ind w:left="2381"/>
        <w:rPr>
          <w:rFonts w:ascii="Arial"/>
        </w:rPr>
      </w:pPr>
      <w:r>
        <w:rPr>
          <w:rFonts w:ascii="Arial"/>
        </w:rPr>
        <w:t>LEXRXC2</w:t>
      </w:r>
      <w:r>
        <w:rPr>
          <w:rFonts w:ascii="Arial"/>
        </w:rPr>
        <w:tab/>
        <w:t>Repair Index 757.01</w:t>
      </w:r>
      <w:r>
        <w:rPr>
          <w:rFonts w:ascii="Arial"/>
          <w:spacing w:val="-3"/>
        </w:rPr>
        <w:t xml:space="preserve"> </w:t>
      </w:r>
      <w:r>
        <w:rPr>
          <w:rFonts w:ascii="Arial"/>
        </w:rPr>
        <w:t>AMC/AWRD</w:t>
      </w:r>
    </w:p>
    <w:p w14:paraId="2854A613" w14:textId="77777777" w:rsidR="00C227BB" w:rsidRDefault="004E5429">
      <w:pPr>
        <w:tabs>
          <w:tab w:val="left" w:pos="4540"/>
        </w:tabs>
        <w:spacing w:line="252" w:lineRule="exact"/>
        <w:ind w:left="2381"/>
        <w:rPr>
          <w:rFonts w:ascii="Arial"/>
        </w:rPr>
      </w:pPr>
      <w:r>
        <w:rPr>
          <w:rFonts w:ascii="Arial"/>
        </w:rPr>
        <w:t>LEXRXC3</w:t>
      </w:r>
      <w:r>
        <w:rPr>
          <w:rFonts w:ascii="Arial"/>
        </w:rPr>
        <w:tab/>
        <w:t>Repair Index 757.01</w:t>
      </w:r>
      <w:r>
        <w:rPr>
          <w:rFonts w:ascii="Arial"/>
          <w:spacing w:val="-3"/>
        </w:rPr>
        <w:t xml:space="preserve"> </w:t>
      </w:r>
      <w:r>
        <w:rPr>
          <w:rFonts w:ascii="Arial"/>
        </w:rPr>
        <w:t>ASL/APAR</w:t>
      </w:r>
    </w:p>
    <w:p w14:paraId="5273EB9C" w14:textId="77777777" w:rsidR="00C227BB" w:rsidRDefault="004E5429">
      <w:pPr>
        <w:tabs>
          <w:tab w:val="left" w:pos="4540"/>
        </w:tabs>
        <w:ind w:left="2381" w:right="1869"/>
        <w:rPr>
          <w:rFonts w:ascii="Arial"/>
        </w:rPr>
      </w:pPr>
      <w:r>
        <w:rPr>
          <w:rFonts w:ascii="Arial"/>
        </w:rPr>
        <w:t>LEXRXD</w:t>
      </w:r>
      <w:r>
        <w:rPr>
          <w:rFonts w:ascii="Arial"/>
        </w:rPr>
        <w:tab/>
        <w:t>Repair Index 757.02 B/ACODE/ACT LEXRXD2</w:t>
      </w:r>
      <w:r>
        <w:rPr>
          <w:rFonts w:ascii="Arial"/>
        </w:rPr>
        <w:tab/>
        <w:t>Repair Index 757.02 ADC/AMC/ASRC LEXRXD3</w:t>
      </w:r>
      <w:r>
        <w:rPr>
          <w:rFonts w:ascii="Arial"/>
        </w:rPr>
        <w:tab/>
        <w:t>Repair Index 757.02 ADCODE/APCODE LEXRXD4</w:t>
      </w:r>
      <w:r>
        <w:rPr>
          <w:rFonts w:ascii="Arial"/>
        </w:rPr>
        <w:tab/>
        <w:t>Repair Index 757.02 AVA/CODE/ADX/APR LEXRXE</w:t>
      </w:r>
      <w:r>
        <w:rPr>
          <w:rFonts w:ascii="Arial"/>
        </w:rPr>
        <w:tab/>
        <w:t>Repair Index 757.1</w:t>
      </w:r>
      <w:r>
        <w:rPr>
          <w:rFonts w:ascii="Arial"/>
          <w:spacing w:val="-8"/>
        </w:rPr>
        <w:t xml:space="preserve"> </w:t>
      </w:r>
      <w:r>
        <w:rPr>
          <w:rFonts w:ascii="Arial"/>
        </w:rPr>
        <w:t>B/AMCC/AMCT/ASTT</w:t>
      </w:r>
    </w:p>
    <w:p w14:paraId="4422AF2A" w14:textId="77777777" w:rsidR="00C227BB" w:rsidRDefault="004E5429">
      <w:pPr>
        <w:tabs>
          <w:tab w:val="left" w:pos="4540"/>
        </w:tabs>
        <w:ind w:left="2381"/>
        <w:rPr>
          <w:rFonts w:ascii="Arial"/>
        </w:rPr>
      </w:pPr>
      <w:r>
        <w:rPr>
          <w:rFonts w:ascii="Arial"/>
        </w:rPr>
        <w:t>LEXRXF</w:t>
      </w:r>
      <w:r>
        <w:rPr>
          <w:rFonts w:ascii="Arial"/>
        </w:rPr>
        <w:tab/>
        <w:t>Repair Index 757.21</w:t>
      </w:r>
      <w:r>
        <w:rPr>
          <w:rFonts w:ascii="Arial"/>
          <w:spacing w:val="-3"/>
        </w:rPr>
        <w:t xml:space="preserve"> </w:t>
      </w:r>
      <w:r>
        <w:rPr>
          <w:rFonts w:ascii="Arial"/>
        </w:rPr>
        <w:t>B/C/AA</w:t>
      </w:r>
    </w:p>
    <w:p w14:paraId="01A6C2E4" w14:textId="77777777" w:rsidR="00C227BB" w:rsidRDefault="004E5429">
      <w:pPr>
        <w:tabs>
          <w:tab w:val="left" w:pos="4540"/>
        </w:tabs>
        <w:spacing w:before="1" w:line="252" w:lineRule="exact"/>
        <w:ind w:left="2381"/>
        <w:rPr>
          <w:rFonts w:ascii="Arial"/>
        </w:rPr>
      </w:pPr>
      <w:r>
        <w:rPr>
          <w:rFonts w:ascii="Arial"/>
        </w:rPr>
        <w:t>LEXRXG</w:t>
      </w:r>
      <w:r>
        <w:rPr>
          <w:rFonts w:ascii="Arial"/>
        </w:rPr>
        <w:tab/>
        <w:t>Repair Index 757.33</w:t>
      </w:r>
      <w:r>
        <w:rPr>
          <w:rFonts w:ascii="Arial"/>
          <w:spacing w:val="-3"/>
        </w:rPr>
        <w:t xml:space="preserve"> </w:t>
      </w:r>
      <w:r>
        <w:rPr>
          <w:rFonts w:ascii="Arial"/>
        </w:rPr>
        <w:t>B/C/G</w:t>
      </w:r>
    </w:p>
    <w:p w14:paraId="758F5621" w14:textId="77777777" w:rsidR="00C227BB" w:rsidRDefault="004E5429">
      <w:pPr>
        <w:tabs>
          <w:tab w:val="left" w:pos="4540"/>
        </w:tabs>
        <w:spacing w:line="252" w:lineRule="exact"/>
        <w:ind w:left="2381"/>
        <w:rPr>
          <w:rFonts w:ascii="Arial"/>
        </w:rPr>
      </w:pPr>
      <w:r>
        <w:rPr>
          <w:rFonts w:ascii="Arial"/>
        </w:rPr>
        <w:t>LEXRXG2</w:t>
      </w:r>
      <w:r>
        <w:rPr>
          <w:rFonts w:ascii="Arial"/>
        </w:rPr>
        <w:tab/>
        <w:t>Repair Index 757.33</w:t>
      </w:r>
      <w:r>
        <w:rPr>
          <w:rFonts w:ascii="Arial"/>
          <w:spacing w:val="-3"/>
        </w:rPr>
        <w:t xml:space="preserve"> </w:t>
      </w:r>
      <w:r>
        <w:rPr>
          <w:rFonts w:ascii="Arial"/>
        </w:rPr>
        <w:t>ACT/AMAP/AREV</w:t>
      </w:r>
    </w:p>
    <w:p w14:paraId="16E81DC3" w14:textId="77777777" w:rsidR="00C227BB" w:rsidRDefault="004E5429">
      <w:pPr>
        <w:tabs>
          <w:tab w:val="left" w:pos="4540"/>
        </w:tabs>
        <w:spacing w:before="2" w:line="252" w:lineRule="exact"/>
        <w:ind w:left="2381"/>
        <w:rPr>
          <w:rFonts w:ascii="Arial"/>
        </w:rPr>
      </w:pPr>
      <w:r>
        <w:rPr>
          <w:rFonts w:ascii="Arial"/>
        </w:rPr>
        <w:t>LEXRXG3</w:t>
      </w:r>
      <w:r>
        <w:rPr>
          <w:rFonts w:ascii="Arial"/>
        </w:rPr>
        <w:tab/>
        <w:t>Repair Index 757.33</w:t>
      </w:r>
      <w:r>
        <w:rPr>
          <w:rFonts w:ascii="Arial"/>
          <w:spacing w:val="-3"/>
        </w:rPr>
        <w:t xml:space="preserve"> </w:t>
      </w:r>
      <w:r>
        <w:rPr>
          <w:rFonts w:ascii="Arial"/>
        </w:rPr>
        <w:t>ASRC/ATAR</w:t>
      </w:r>
    </w:p>
    <w:p w14:paraId="61CA84E6" w14:textId="77777777" w:rsidR="00C227BB" w:rsidRDefault="004E5429">
      <w:pPr>
        <w:tabs>
          <w:tab w:val="left" w:pos="4540"/>
        </w:tabs>
        <w:spacing w:line="252" w:lineRule="exact"/>
        <w:ind w:left="2381"/>
        <w:rPr>
          <w:rFonts w:ascii="Arial"/>
        </w:rPr>
      </w:pPr>
      <w:r>
        <w:rPr>
          <w:rFonts w:ascii="Arial"/>
        </w:rPr>
        <w:t>LEXRXR</w:t>
      </w:r>
      <w:r>
        <w:rPr>
          <w:rFonts w:ascii="Arial"/>
        </w:rPr>
        <w:tab/>
        <w:t>Repair Index Lexicon -</w:t>
      </w:r>
      <w:r>
        <w:rPr>
          <w:rFonts w:ascii="Arial"/>
          <w:spacing w:val="1"/>
        </w:rPr>
        <w:t xml:space="preserve"> </w:t>
      </w:r>
      <w:r>
        <w:rPr>
          <w:rFonts w:ascii="Arial"/>
        </w:rPr>
        <w:t>Reports</w:t>
      </w:r>
    </w:p>
    <w:p w14:paraId="31595B33" w14:textId="77777777" w:rsidR="00C227BB" w:rsidRDefault="004E5429">
      <w:pPr>
        <w:tabs>
          <w:tab w:val="left" w:pos="4540"/>
        </w:tabs>
        <w:spacing w:before="1" w:line="252" w:lineRule="exact"/>
        <w:ind w:left="2381"/>
        <w:rPr>
          <w:rFonts w:ascii="Arial"/>
        </w:rPr>
      </w:pPr>
      <w:r>
        <w:rPr>
          <w:rFonts w:ascii="Arial"/>
        </w:rPr>
        <w:t>LEXRXS</w:t>
      </w:r>
      <w:r>
        <w:rPr>
          <w:rFonts w:ascii="Arial"/>
        </w:rPr>
        <w:tab/>
        <w:t>Repair Index - Small</w:t>
      </w:r>
      <w:r>
        <w:rPr>
          <w:rFonts w:ascii="Arial"/>
          <w:spacing w:val="-7"/>
        </w:rPr>
        <w:t xml:space="preserve"> </w:t>
      </w:r>
      <w:r>
        <w:rPr>
          <w:rFonts w:ascii="Arial"/>
        </w:rPr>
        <w:t>Files</w:t>
      </w:r>
    </w:p>
    <w:p w14:paraId="4C0C7FBB" w14:textId="77777777" w:rsidR="00C227BB" w:rsidRDefault="004E5429">
      <w:pPr>
        <w:tabs>
          <w:tab w:val="left" w:pos="4540"/>
        </w:tabs>
        <w:spacing w:line="252" w:lineRule="exact"/>
        <w:ind w:left="2381"/>
        <w:rPr>
          <w:rFonts w:ascii="Arial"/>
        </w:rPr>
      </w:pPr>
      <w:r>
        <w:rPr>
          <w:rFonts w:ascii="Arial"/>
        </w:rPr>
        <w:t>LEXRXS2</w:t>
      </w:r>
      <w:r>
        <w:rPr>
          <w:rFonts w:ascii="Arial"/>
        </w:rPr>
        <w:tab/>
        <w:t>Repair Index - Small</w:t>
      </w:r>
      <w:r>
        <w:rPr>
          <w:rFonts w:ascii="Arial"/>
          <w:spacing w:val="-7"/>
        </w:rPr>
        <w:t xml:space="preserve"> </w:t>
      </w:r>
      <w:r>
        <w:rPr>
          <w:rFonts w:ascii="Arial"/>
        </w:rPr>
        <w:t>Files</w:t>
      </w:r>
    </w:p>
    <w:p w14:paraId="168CF85C" w14:textId="77777777" w:rsidR="00C227BB" w:rsidRDefault="004E5429">
      <w:pPr>
        <w:tabs>
          <w:tab w:val="left" w:pos="4540"/>
        </w:tabs>
        <w:spacing w:line="252" w:lineRule="exact"/>
        <w:ind w:left="2381"/>
        <w:rPr>
          <w:rFonts w:ascii="Arial"/>
        </w:rPr>
      </w:pPr>
      <w:r>
        <w:rPr>
          <w:rFonts w:ascii="Arial"/>
        </w:rPr>
        <w:t>LEXRXXA</w:t>
      </w:r>
      <w:r>
        <w:rPr>
          <w:rFonts w:ascii="Arial"/>
        </w:rPr>
        <w:tab/>
        <w:t>Repair Index</w:t>
      </w:r>
      <w:r>
        <w:rPr>
          <w:rFonts w:ascii="Arial"/>
          <w:spacing w:val="-1"/>
        </w:rPr>
        <w:t xml:space="preserve"> </w:t>
      </w:r>
      <w:r>
        <w:rPr>
          <w:rFonts w:ascii="Arial"/>
        </w:rPr>
        <w:t>Ask</w:t>
      </w:r>
    </w:p>
    <w:p w14:paraId="3920A994" w14:textId="77777777" w:rsidR="00C227BB" w:rsidRDefault="004E5429">
      <w:pPr>
        <w:tabs>
          <w:tab w:val="left" w:pos="4540"/>
        </w:tabs>
        <w:spacing w:before="2"/>
        <w:ind w:left="2381" w:right="2749"/>
        <w:rPr>
          <w:rFonts w:ascii="Arial"/>
        </w:rPr>
      </w:pPr>
      <w:r>
        <w:rPr>
          <w:rFonts w:ascii="Arial"/>
        </w:rPr>
        <w:t>LEXRXXM</w:t>
      </w:r>
      <w:r>
        <w:rPr>
          <w:rFonts w:ascii="Arial"/>
        </w:rPr>
        <w:tab/>
        <w:t>Repair Index Miscellaneous LEXRXXM2</w:t>
      </w:r>
      <w:r>
        <w:rPr>
          <w:rFonts w:ascii="Arial"/>
        </w:rPr>
        <w:tab/>
        <w:t>Repair Index Miscellaneous (cont) LEXRXXP</w:t>
      </w:r>
      <w:r>
        <w:rPr>
          <w:rFonts w:ascii="Arial"/>
        </w:rPr>
        <w:tab/>
        <w:t>Repair Index</w:t>
      </w:r>
      <w:r>
        <w:rPr>
          <w:rFonts w:ascii="Arial"/>
          <w:spacing w:val="-1"/>
        </w:rPr>
        <w:t xml:space="preserve"> </w:t>
      </w:r>
      <w:r>
        <w:rPr>
          <w:rFonts w:ascii="Arial"/>
        </w:rPr>
        <w:t>Parse</w:t>
      </w:r>
    </w:p>
    <w:p w14:paraId="35166989" w14:textId="77777777" w:rsidR="00C227BB" w:rsidRDefault="004E5429">
      <w:pPr>
        <w:tabs>
          <w:tab w:val="left" w:pos="4540"/>
        </w:tabs>
        <w:spacing w:line="252" w:lineRule="exact"/>
        <w:ind w:left="2381"/>
        <w:rPr>
          <w:rFonts w:ascii="Arial"/>
        </w:rPr>
      </w:pPr>
      <w:r>
        <w:rPr>
          <w:rFonts w:ascii="Arial"/>
        </w:rPr>
        <w:t>LEXRXXS</w:t>
      </w:r>
      <w:r>
        <w:rPr>
          <w:rFonts w:ascii="Arial"/>
        </w:rPr>
        <w:tab/>
        <w:t>Repair Index</w:t>
      </w:r>
      <w:r>
        <w:rPr>
          <w:rFonts w:ascii="Arial"/>
          <w:spacing w:val="-1"/>
        </w:rPr>
        <w:t xml:space="preserve"> </w:t>
      </w:r>
      <w:r>
        <w:rPr>
          <w:rFonts w:ascii="Arial"/>
        </w:rPr>
        <w:t>Save/Send</w:t>
      </w:r>
    </w:p>
    <w:p w14:paraId="37DB6D49" w14:textId="77777777" w:rsidR="00C227BB" w:rsidRDefault="004E5429">
      <w:pPr>
        <w:tabs>
          <w:tab w:val="left" w:pos="4540"/>
        </w:tabs>
        <w:spacing w:line="252" w:lineRule="exact"/>
        <w:ind w:left="2381"/>
        <w:rPr>
          <w:rFonts w:ascii="Arial"/>
        </w:rPr>
      </w:pPr>
      <w:r>
        <w:rPr>
          <w:rFonts w:ascii="Arial"/>
        </w:rPr>
        <w:t>LEXRXXT</w:t>
      </w:r>
      <w:r>
        <w:rPr>
          <w:rFonts w:ascii="Arial"/>
        </w:rPr>
        <w:tab/>
        <w:t>Repair/Re-Index -</w:t>
      </w:r>
      <w:r>
        <w:rPr>
          <w:rFonts w:ascii="Arial"/>
          <w:spacing w:val="-6"/>
        </w:rPr>
        <w:t xml:space="preserve"> </w:t>
      </w:r>
      <w:r>
        <w:rPr>
          <w:rFonts w:ascii="Arial"/>
        </w:rPr>
        <w:t>Task</w:t>
      </w:r>
    </w:p>
    <w:p w14:paraId="77FC4C0E" w14:textId="77777777" w:rsidR="00C227BB" w:rsidRDefault="004E5429">
      <w:pPr>
        <w:tabs>
          <w:tab w:val="left" w:pos="4540"/>
        </w:tabs>
        <w:spacing w:before="1" w:line="252" w:lineRule="exact"/>
        <w:ind w:left="2381"/>
        <w:rPr>
          <w:rFonts w:ascii="Arial"/>
        </w:rPr>
      </w:pPr>
      <w:r>
        <w:rPr>
          <w:rFonts w:ascii="Arial"/>
        </w:rPr>
        <w:t>LEXRXXT2</w:t>
      </w:r>
      <w:r>
        <w:rPr>
          <w:rFonts w:ascii="Arial"/>
        </w:rPr>
        <w:tab/>
        <w:t>Repair/Re-Index - Task</w:t>
      </w:r>
      <w:r>
        <w:rPr>
          <w:rFonts w:ascii="Arial"/>
          <w:spacing w:val="-8"/>
        </w:rPr>
        <w:t xml:space="preserve"> </w:t>
      </w:r>
      <w:r>
        <w:rPr>
          <w:rFonts w:ascii="Arial"/>
        </w:rPr>
        <w:t>(cont)</w:t>
      </w:r>
    </w:p>
    <w:p w14:paraId="24FE9A51" w14:textId="77777777" w:rsidR="00C227BB" w:rsidRDefault="004E5429">
      <w:pPr>
        <w:tabs>
          <w:tab w:val="left" w:pos="4540"/>
        </w:tabs>
        <w:spacing w:line="252" w:lineRule="exact"/>
        <w:ind w:left="2381"/>
        <w:rPr>
          <w:rFonts w:ascii="Arial"/>
        </w:rPr>
      </w:pPr>
      <w:r>
        <w:rPr>
          <w:rFonts w:ascii="Arial"/>
        </w:rPr>
        <w:t>LEXRXXT3</w:t>
      </w:r>
      <w:r>
        <w:rPr>
          <w:rFonts w:ascii="Arial"/>
        </w:rPr>
        <w:tab/>
        <w:t>Repair/Re-Index - Task</w:t>
      </w:r>
      <w:r>
        <w:rPr>
          <w:rFonts w:ascii="Arial"/>
          <w:spacing w:val="-8"/>
        </w:rPr>
        <w:t xml:space="preserve"> </w:t>
      </w:r>
      <w:r>
        <w:rPr>
          <w:rFonts w:ascii="Arial"/>
        </w:rPr>
        <w:t>(cont)</w:t>
      </w:r>
    </w:p>
    <w:p w14:paraId="5672D830" w14:textId="77777777" w:rsidR="00C227BB" w:rsidRDefault="00C227BB">
      <w:pPr>
        <w:pStyle w:val="BodyText"/>
        <w:rPr>
          <w:rFonts w:ascii="Arial"/>
          <w:sz w:val="24"/>
        </w:rPr>
      </w:pPr>
    </w:p>
    <w:p w14:paraId="0EDC7D36" w14:textId="77777777" w:rsidR="00C227BB" w:rsidRDefault="004E5429">
      <w:pPr>
        <w:pStyle w:val="Heading3"/>
        <w:numPr>
          <w:ilvl w:val="2"/>
          <w:numId w:val="129"/>
        </w:numPr>
        <w:tabs>
          <w:tab w:val="left" w:pos="2021"/>
        </w:tabs>
        <w:ind w:hanging="721"/>
      </w:pPr>
      <w:bookmarkStart w:id="52" w:name="6.6.7_Code_Set_Versioning_Queries"/>
      <w:bookmarkStart w:id="53" w:name="_bookmark26"/>
      <w:bookmarkEnd w:id="52"/>
      <w:bookmarkEnd w:id="53"/>
      <w:r>
        <w:t>Code Set Versioning</w:t>
      </w:r>
      <w:r>
        <w:rPr>
          <w:spacing w:val="-2"/>
        </w:rPr>
        <w:t xml:space="preserve"> </w:t>
      </w:r>
      <w:r>
        <w:t>Queries</w:t>
      </w:r>
    </w:p>
    <w:p w14:paraId="3BBC36F1" w14:textId="77777777" w:rsidR="00C227BB" w:rsidRDefault="004E5429">
      <w:pPr>
        <w:spacing w:before="118"/>
        <w:ind w:left="2020" w:right="1157"/>
        <w:rPr>
          <w:rFonts w:ascii="Times New Roman"/>
        </w:rPr>
      </w:pPr>
      <w:r>
        <w:rPr>
          <w:rFonts w:ascii="Times New Roman"/>
        </w:rPr>
        <w:t>Entry points for these routines are embedded called by the [LEX CSV] name spaced options and display ICD or CPT codes and the versioned data associated with those codes.</w:t>
      </w:r>
    </w:p>
    <w:p w14:paraId="3E94897A" w14:textId="77777777" w:rsidR="00C227BB" w:rsidRDefault="004E5429">
      <w:pPr>
        <w:spacing w:before="120"/>
        <w:ind w:left="2020"/>
        <w:rPr>
          <w:rFonts w:ascii="Times New Roman"/>
        </w:rPr>
      </w:pPr>
      <w:r>
        <w:rPr>
          <w:rFonts w:ascii="Times New Roman"/>
        </w:rPr>
        <w:t>Routines</w:t>
      </w:r>
    </w:p>
    <w:p w14:paraId="636AE390" w14:textId="77777777" w:rsidR="00C227BB" w:rsidRDefault="00C227BB">
      <w:pPr>
        <w:pStyle w:val="BodyText"/>
        <w:spacing w:before="4"/>
        <w:rPr>
          <w:rFonts w:ascii="Times New Roman"/>
          <w:sz w:val="22"/>
        </w:rPr>
      </w:pPr>
    </w:p>
    <w:p w14:paraId="16A8E7C7" w14:textId="77777777" w:rsidR="00C227BB" w:rsidRDefault="004E5429">
      <w:pPr>
        <w:tabs>
          <w:tab w:val="left" w:pos="4540"/>
        </w:tabs>
        <w:spacing w:line="252" w:lineRule="exact"/>
        <w:ind w:left="2381"/>
        <w:rPr>
          <w:rFonts w:ascii="Arial" w:hAnsi="Arial"/>
        </w:rPr>
      </w:pPr>
      <w:r>
        <w:rPr>
          <w:rFonts w:ascii="Arial" w:hAnsi="Arial"/>
        </w:rPr>
        <w:t>LEXQC</w:t>
      </w:r>
      <w:r>
        <w:rPr>
          <w:rFonts w:ascii="Arial" w:hAnsi="Arial"/>
        </w:rPr>
        <w:tab/>
        <w:t>Code Set (CSV) –</w:t>
      </w:r>
      <w:r>
        <w:rPr>
          <w:rFonts w:ascii="Arial" w:hAnsi="Arial"/>
          <w:spacing w:val="-2"/>
        </w:rPr>
        <w:t xml:space="preserve"> </w:t>
      </w:r>
      <w:r>
        <w:rPr>
          <w:rFonts w:ascii="Arial" w:hAnsi="Arial"/>
        </w:rPr>
        <w:t>Extract</w:t>
      </w:r>
    </w:p>
    <w:p w14:paraId="68D07650" w14:textId="77777777" w:rsidR="00C227BB" w:rsidRDefault="004E5429">
      <w:pPr>
        <w:tabs>
          <w:tab w:val="left" w:pos="4540"/>
        </w:tabs>
        <w:spacing w:line="252" w:lineRule="exact"/>
        <w:ind w:left="2381"/>
        <w:rPr>
          <w:rFonts w:ascii="Arial" w:hAnsi="Arial"/>
        </w:rPr>
      </w:pPr>
      <w:r>
        <w:rPr>
          <w:rFonts w:ascii="Arial" w:hAnsi="Arial"/>
        </w:rPr>
        <w:t>LEXQC2</w:t>
      </w:r>
      <w:r>
        <w:rPr>
          <w:rFonts w:ascii="Arial" w:hAnsi="Arial"/>
        </w:rPr>
        <w:tab/>
        <w:t>Code Set (CSV) –</w:t>
      </w:r>
      <w:r>
        <w:rPr>
          <w:rFonts w:ascii="Arial" w:hAnsi="Arial"/>
          <w:spacing w:val="-2"/>
        </w:rPr>
        <w:t xml:space="preserve"> </w:t>
      </w:r>
      <w:r>
        <w:rPr>
          <w:rFonts w:ascii="Arial" w:hAnsi="Arial"/>
        </w:rPr>
        <w:t>Save</w:t>
      </w:r>
    </w:p>
    <w:p w14:paraId="2057BDAC" w14:textId="77777777" w:rsidR="00C227BB" w:rsidRDefault="004E5429">
      <w:pPr>
        <w:tabs>
          <w:tab w:val="left" w:pos="4540"/>
        </w:tabs>
        <w:spacing w:line="252" w:lineRule="exact"/>
        <w:ind w:left="2381"/>
        <w:rPr>
          <w:rFonts w:ascii="Arial"/>
        </w:rPr>
      </w:pPr>
      <w:r>
        <w:rPr>
          <w:rFonts w:ascii="Arial"/>
        </w:rPr>
        <w:t>LEXQC3</w:t>
      </w:r>
      <w:r>
        <w:rPr>
          <w:rFonts w:ascii="Arial"/>
        </w:rPr>
        <w:tab/>
        <w:t>ICD/ICP/10D/10P</w:t>
      </w:r>
    </w:p>
    <w:p w14:paraId="61142475" w14:textId="77777777" w:rsidR="00C227BB" w:rsidRDefault="004E5429">
      <w:pPr>
        <w:tabs>
          <w:tab w:val="left" w:pos="4540"/>
        </w:tabs>
        <w:spacing w:before="2" w:line="252" w:lineRule="exact"/>
        <w:ind w:left="2381"/>
        <w:rPr>
          <w:rFonts w:ascii="Arial"/>
        </w:rPr>
      </w:pPr>
      <w:r>
        <w:rPr>
          <w:rFonts w:ascii="Arial"/>
        </w:rPr>
        <w:t>LEXQC4</w:t>
      </w:r>
      <w:r>
        <w:rPr>
          <w:rFonts w:ascii="Arial"/>
        </w:rPr>
        <w:tab/>
        <w:t>CPT/MOD</w:t>
      </w:r>
    </w:p>
    <w:p w14:paraId="5CC78673" w14:textId="77777777" w:rsidR="00C227BB" w:rsidRDefault="004E5429">
      <w:pPr>
        <w:tabs>
          <w:tab w:val="left" w:pos="4540"/>
        </w:tabs>
        <w:spacing w:line="252" w:lineRule="exact"/>
        <w:ind w:left="2381"/>
        <w:rPr>
          <w:rFonts w:ascii="Arial" w:hAnsi="Arial"/>
        </w:rPr>
      </w:pPr>
      <w:r>
        <w:rPr>
          <w:rFonts w:ascii="Arial" w:hAnsi="Arial"/>
        </w:rPr>
        <w:t>LEXQCM</w:t>
      </w:r>
      <w:r>
        <w:rPr>
          <w:rFonts w:ascii="Arial" w:hAnsi="Arial"/>
        </w:rPr>
        <w:tab/>
        <w:t>CPT Modifiers –</w:t>
      </w:r>
      <w:r>
        <w:rPr>
          <w:rFonts w:ascii="Arial" w:hAnsi="Arial"/>
          <w:spacing w:val="1"/>
        </w:rPr>
        <w:t xml:space="preserve"> </w:t>
      </w:r>
      <w:r>
        <w:rPr>
          <w:rFonts w:ascii="Arial" w:hAnsi="Arial"/>
        </w:rPr>
        <w:t>Extract</w:t>
      </w:r>
    </w:p>
    <w:p w14:paraId="6D7DE3D5" w14:textId="77777777" w:rsidR="00C227BB" w:rsidRDefault="004E5429">
      <w:pPr>
        <w:tabs>
          <w:tab w:val="left" w:pos="4540"/>
        </w:tabs>
        <w:spacing w:before="1" w:line="252" w:lineRule="exact"/>
        <w:ind w:left="2381"/>
        <w:rPr>
          <w:rFonts w:ascii="Arial" w:hAnsi="Arial"/>
        </w:rPr>
      </w:pPr>
      <w:r>
        <w:rPr>
          <w:rFonts w:ascii="Arial" w:hAnsi="Arial"/>
        </w:rPr>
        <w:t>LEXQCM2</w:t>
      </w:r>
      <w:r>
        <w:rPr>
          <w:rFonts w:ascii="Arial" w:hAnsi="Arial"/>
        </w:rPr>
        <w:tab/>
        <w:t>CPT Modifiers –</w:t>
      </w:r>
      <w:r>
        <w:rPr>
          <w:rFonts w:ascii="Arial" w:hAnsi="Arial"/>
          <w:spacing w:val="1"/>
        </w:rPr>
        <w:t xml:space="preserve"> </w:t>
      </w:r>
      <w:r>
        <w:rPr>
          <w:rFonts w:ascii="Arial" w:hAnsi="Arial"/>
        </w:rPr>
        <w:t>Save</w:t>
      </w:r>
    </w:p>
    <w:p w14:paraId="119A5E77" w14:textId="77777777" w:rsidR="00C227BB" w:rsidRDefault="004E5429">
      <w:pPr>
        <w:tabs>
          <w:tab w:val="left" w:pos="4540"/>
        </w:tabs>
        <w:spacing w:line="252" w:lineRule="exact"/>
        <w:ind w:left="2381"/>
        <w:rPr>
          <w:rFonts w:ascii="Arial" w:hAnsi="Arial"/>
        </w:rPr>
      </w:pPr>
      <w:r>
        <w:rPr>
          <w:rFonts w:ascii="Arial" w:hAnsi="Arial"/>
        </w:rPr>
        <w:t>LEXQCMA</w:t>
      </w:r>
      <w:r>
        <w:rPr>
          <w:rFonts w:ascii="Arial" w:hAnsi="Arial"/>
        </w:rPr>
        <w:tab/>
        <w:t>CPT Modifiers –</w:t>
      </w:r>
      <w:r>
        <w:rPr>
          <w:rFonts w:ascii="Arial" w:hAnsi="Arial"/>
          <w:spacing w:val="1"/>
        </w:rPr>
        <w:t xml:space="preserve"> </w:t>
      </w:r>
      <w:r>
        <w:rPr>
          <w:rFonts w:ascii="Arial" w:hAnsi="Arial"/>
        </w:rPr>
        <w:t>Ask</w:t>
      </w:r>
    </w:p>
    <w:p w14:paraId="6A26A6E9" w14:textId="77777777" w:rsidR="00C227BB" w:rsidRDefault="004E5429">
      <w:pPr>
        <w:tabs>
          <w:tab w:val="left" w:pos="4540"/>
        </w:tabs>
        <w:spacing w:line="252" w:lineRule="exact"/>
        <w:ind w:left="2381"/>
        <w:rPr>
          <w:rFonts w:ascii="Arial" w:hAnsi="Arial"/>
        </w:rPr>
      </w:pPr>
      <w:r>
        <w:rPr>
          <w:rFonts w:ascii="Arial" w:hAnsi="Arial"/>
        </w:rPr>
        <w:t>LEXQCP</w:t>
      </w:r>
      <w:r>
        <w:rPr>
          <w:rFonts w:ascii="Arial" w:hAnsi="Arial"/>
        </w:rPr>
        <w:tab/>
        <w:t>CPT Procedures – Extract</w:t>
      </w:r>
    </w:p>
    <w:p w14:paraId="67DE34E0" w14:textId="77777777" w:rsidR="00C227BB" w:rsidRDefault="004E5429">
      <w:pPr>
        <w:tabs>
          <w:tab w:val="left" w:pos="4540"/>
        </w:tabs>
        <w:spacing w:before="2" w:line="252" w:lineRule="exact"/>
        <w:ind w:left="2381"/>
        <w:rPr>
          <w:rFonts w:ascii="Arial" w:hAnsi="Arial"/>
        </w:rPr>
      </w:pPr>
      <w:r>
        <w:rPr>
          <w:rFonts w:ascii="Arial" w:hAnsi="Arial"/>
        </w:rPr>
        <w:t>LEXQCP2</w:t>
      </w:r>
      <w:r>
        <w:rPr>
          <w:rFonts w:ascii="Arial" w:hAnsi="Arial"/>
        </w:rPr>
        <w:tab/>
        <w:t>CPT Procedures – Save</w:t>
      </w:r>
    </w:p>
    <w:p w14:paraId="529F555B" w14:textId="77777777" w:rsidR="00C227BB" w:rsidRDefault="004E5429">
      <w:pPr>
        <w:tabs>
          <w:tab w:val="left" w:pos="4540"/>
        </w:tabs>
        <w:spacing w:line="252" w:lineRule="exact"/>
        <w:ind w:left="2381"/>
        <w:rPr>
          <w:rFonts w:ascii="Arial" w:hAnsi="Arial"/>
        </w:rPr>
      </w:pPr>
      <w:r>
        <w:rPr>
          <w:rFonts w:ascii="Arial" w:hAnsi="Arial"/>
        </w:rPr>
        <w:t>LEXQCPA</w:t>
      </w:r>
      <w:r>
        <w:rPr>
          <w:rFonts w:ascii="Arial" w:hAnsi="Arial"/>
        </w:rPr>
        <w:tab/>
        <w:t>CPT Procedures – Ask</w:t>
      </w:r>
    </w:p>
    <w:p w14:paraId="459A780C" w14:textId="77777777" w:rsidR="00C227BB" w:rsidRDefault="004E5429">
      <w:pPr>
        <w:tabs>
          <w:tab w:val="left" w:pos="4540"/>
        </w:tabs>
        <w:spacing w:before="1" w:line="252" w:lineRule="exact"/>
        <w:ind w:left="2381"/>
        <w:rPr>
          <w:rFonts w:ascii="Arial" w:hAnsi="Arial"/>
        </w:rPr>
      </w:pPr>
      <w:r>
        <w:rPr>
          <w:rFonts w:ascii="Arial" w:hAnsi="Arial"/>
        </w:rPr>
        <w:t>LEXQID</w:t>
      </w:r>
      <w:r>
        <w:rPr>
          <w:rFonts w:ascii="Arial" w:hAnsi="Arial"/>
        </w:rPr>
        <w:tab/>
        <w:t>ICD Diagnosis –</w:t>
      </w:r>
      <w:r>
        <w:rPr>
          <w:rFonts w:ascii="Arial" w:hAnsi="Arial"/>
          <w:spacing w:val="-1"/>
        </w:rPr>
        <w:t xml:space="preserve"> </w:t>
      </w:r>
      <w:r>
        <w:rPr>
          <w:rFonts w:ascii="Arial" w:hAnsi="Arial"/>
        </w:rPr>
        <w:t>Extract</w:t>
      </w:r>
    </w:p>
    <w:p w14:paraId="51FC4517" w14:textId="77777777" w:rsidR="00C227BB" w:rsidRDefault="004E5429">
      <w:pPr>
        <w:tabs>
          <w:tab w:val="left" w:pos="4540"/>
        </w:tabs>
        <w:spacing w:line="252" w:lineRule="exact"/>
        <w:ind w:left="2381"/>
        <w:rPr>
          <w:rFonts w:ascii="Arial" w:hAnsi="Arial"/>
        </w:rPr>
      </w:pPr>
      <w:r>
        <w:rPr>
          <w:rFonts w:ascii="Arial" w:hAnsi="Arial"/>
        </w:rPr>
        <w:t>LEXQID2</w:t>
      </w:r>
      <w:r>
        <w:rPr>
          <w:rFonts w:ascii="Arial" w:hAnsi="Arial"/>
        </w:rPr>
        <w:tab/>
        <w:t>ICD Diagnosis – Extract</w:t>
      </w:r>
      <w:r>
        <w:rPr>
          <w:rFonts w:ascii="Arial" w:hAnsi="Arial"/>
          <w:spacing w:val="-10"/>
        </w:rPr>
        <w:t xml:space="preserve"> </w:t>
      </w:r>
      <w:r>
        <w:rPr>
          <w:rFonts w:ascii="Arial" w:hAnsi="Arial"/>
        </w:rPr>
        <w:t>(cont)</w:t>
      </w:r>
    </w:p>
    <w:p w14:paraId="55F3704D" w14:textId="77777777" w:rsidR="00C227BB" w:rsidRDefault="004E5429">
      <w:pPr>
        <w:tabs>
          <w:tab w:val="left" w:pos="4540"/>
        </w:tabs>
        <w:spacing w:before="2" w:line="252" w:lineRule="exact"/>
        <w:ind w:left="2381"/>
        <w:rPr>
          <w:rFonts w:ascii="Arial" w:hAnsi="Arial"/>
        </w:rPr>
      </w:pPr>
      <w:r>
        <w:rPr>
          <w:rFonts w:ascii="Arial" w:hAnsi="Arial"/>
        </w:rPr>
        <w:t>LEXQID3</w:t>
      </w:r>
      <w:r>
        <w:rPr>
          <w:rFonts w:ascii="Arial" w:hAnsi="Arial"/>
        </w:rPr>
        <w:tab/>
        <w:t>ICD Diagnosis – Extract</w:t>
      </w:r>
      <w:r>
        <w:rPr>
          <w:rFonts w:ascii="Arial" w:hAnsi="Arial"/>
          <w:spacing w:val="-10"/>
        </w:rPr>
        <w:t xml:space="preserve"> </w:t>
      </w:r>
      <w:r>
        <w:rPr>
          <w:rFonts w:ascii="Arial" w:hAnsi="Arial"/>
        </w:rPr>
        <w:t>(cont)</w:t>
      </w:r>
    </w:p>
    <w:p w14:paraId="772817DB" w14:textId="77777777" w:rsidR="00C227BB" w:rsidRDefault="004E5429">
      <w:pPr>
        <w:tabs>
          <w:tab w:val="left" w:pos="4540"/>
        </w:tabs>
        <w:spacing w:line="252" w:lineRule="exact"/>
        <w:ind w:left="2381"/>
        <w:rPr>
          <w:rFonts w:ascii="Arial" w:hAnsi="Arial"/>
        </w:rPr>
      </w:pPr>
      <w:r>
        <w:rPr>
          <w:rFonts w:ascii="Arial" w:hAnsi="Arial"/>
        </w:rPr>
        <w:t>LEXQID4</w:t>
      </w:r>
      <w:r>
        <w:rPr>
          <w:rFonts w:ascii="Arial" w:hAnsi="Arial"/>
        </w:rPr>
        <w:tab/>
        <w:t>ICD Diagnosis –</w:t>
      </w:r>
      <w:r>
        <w:rPr>
          <w:rFonts w:ascii="Arial" w:hAnsi="Arial"/>
          <w:spacing w:val="-1"/>
        </w:rPr>
        <w:t xml:space="preserve"> </w:t>
      </w:r>
      <w:r>
        <w:rPr>
          <w:rFonts w:ascii="Arial" w:hAnsi="Arial"/>
        </w:rPr>
        <w:t>Save</w:t>
      </w:r>
    </w:p>
    <w:p w14:paraId="58281D40" w14:textId="77777777" w:rsidR="00C227BB" w:rsidRDefault="004E5429">
      <w:pPr>
        <w:tabs>
          <w:tab w:val="left" w:pos="4540"/>
        </w:tabs>
        <w:spacing w:line="252" w:lineRule="exact"/>
        <w:ind w:left="2381"/>
        <w:rPr>
          <w:rFonts w:ascii="Arial" w:hAnsi="Arial"/>
        </w:rPr>
      </w:pPr>
      <w:r>
        <w:rPr>
          <w:rFonts w:ascii="Arial" w:hAnsi="Arial"/>
        </w:rPr>
        <w:t>LEXQIDA</w:t>
      </w:r>
      <w:r>
        <w:rPr>
          <w:rFonts w:ascii="Arial" w:hAnsi="Arial"/>
        </w:rPr>
        <w:tab/>
        <w:t>ICD Diagnosis –</w:t>
      </w:r>
      <w:r>
        <w:rPr>
          <w:rFonts w:ascii="Arial" w:hAnsi="Arial"/>
          <w:spacing w:val="-1"/>
        </w:rPr>
        <w:t xml:space="preserve"> </w:t>
      </w:r>
      <w:r>
        <w:rPr>
          <w:rFonts w:ascii="Arial" w:hAnsi="Arial"/>
        </w:rPr>
        <w:t>Ask</w:t>
      </w:r>
    </w:p>
    <w:p w14:paraId="15F70149" w14:textId="77777777" w:rsidR="00C227BB" w:rsidRDefault="004E5429">
      <w:pPr>
        <w:tabs>
          <w:tab w:val="left" w:pos="4540"/>
        </w:tabs>
        <w:spacing w:before="1" w:line="252" w:lineRule="exact"/>
        <w:ind w:left="2381"/>
        <w:rPr>
          <w:rFonts w:ascii="Arial" w:hAnsi="Arial"/>
        </w:rPr>
      </w:pPr>
      <w:r>
        <w:rPr>
          <w:rFonts w:ascii="Arial" w:hAnsi="Arial"/>
        </w:rPr>
        <w:t>LEXQIP</w:t>
      </w:r>
      <w:r>
        <w:rPr>
          <w:rFonts w:ascii="Arial" w:hAnsi="Arial"/>
        </w:rPr>
        <w:tab/>
        <w:t>ICD Procedure –</w:t>
      </w:r>
      <w:r>
        <w:rPr>
          <w:rFonts w:ascii="Arial" w:hAnsi="Arial"/>
          <w:spacing w:val="-1"/>
        </w:rPr>
        <w:t xml:space="preserve"> </w:t>
      </w:r>
      <w:r>
        <w:rPr>
          <w:rFonts w:ascii="Arial" w:hAnsi="Arial"/>
        </w:rPr>
        <w:t>Extract</w:t>
      </w:r>
    </w:p>
    <w:p w14:paraId="3FF9099D" w14:textId="77777777" w:rsidR="00C227BB" w:rsidRDefault="004E5429">
      <w:pPr>
        <w:tabs>
          <w:tab w:val="left" w:pos="4540"/>
        </w:tabs>
        <w:spacing w:line="252" w:lineRule="exact"/>
        <w:ind w:left="2381"/>
        <w:rPr>
          <w:rFonts w:ascii="Arial" w:hAnsi="Arial"/>
        </w:rPr>
      </w:pPr>
      <w:r>
        <w:rPr>
          <w:rFonts w:ascii="Arial" w:hAnsi="Arial"/>
        </w:rPr>
        <w:t>LEXQIP2</w:t>
      </w:r>
      <w:r>
        <w:rPr>
          <w:rFonts w:ascii="Arial" w:hAnsi="Arial"/>
        </w:rPr>
        <w:tab/>
        <w:t>ICD Procedure – Extract</w:t>
      </w:r>
      <w:r>
        <w:rPr>
          <w:rFonts w:ascii="Arial" w:hAnsi="Arial"/>
          <w:spacing w:val="-4"/>
        </w:rPr>
        <w:t xml:space="preserve"> </w:t>
      </w:r>
      <w:r>
        <w:rPr>
          <w:rFonts w:ascii="Arial" w:hAnsi="Arial"/>
        </w:rPr>
        <w:t>(cont)</w:t>
      </w:r>
    </w:p>
    <w:p w14:paraId="4FF2996F" w14:textId="77777777" w:rsidR="00C227BB" w:rsidRDefault="00C227BB">
      <w:pPr>
        <w:spacing w:line="252" w:lineRule="exact"/>
        <w:rPr>
          <w:rFonts w:ascii="Arial" w:hAnsi="Arial"/>
        </w:rPr>
        <w:sectPr w:rsidR="00C227BB">
          <w:pgSz w:w="12240" w:h="15840"/>
          <w:pgMar w:top="1360" w:right="400" w:bottom="940" w:left="1220" w:header="0" w:footer="666" w:gutter="0"/>
          <w:cols w:space="720"/>
        </w:sectPr>
      </w:pPr>
    </w:p>
    <w:p w14:paraId="28F52984" w14:textId="77777777" w:rsidR="00C227BB" w:rsidRDefault="004E5429">
      <w:pPr>
        <w:tabs>
          <w:tab w:val="left" w:pos="4540"/>
        </w:tabs>
        <w:spacing w:before="77" w:line="253" w:lineRule="exact"/>
        <w:ind w:left="2381"/>
        <w:rPr>
          <w:rFonts w:ascii="Arial" w:hAnsi="Arial"/>
        </w:rPr>
      </w:pPr>
      <w:r>
        <w:rPr>
          <w:rFonts w:ascii="Arial" w:hAnsi="Arial"/>
        </w:rPr>
        <w:lastRenderedPageBreak/>
        <w:t>LEXQIP3</w:t>
      </w:r>
      <w:r>
        <w:rPr>
          <w:rFonts w:ascii="Arial" w:hAnsi="Arial"/>
        </w:rPr>
        <w:tab/>
        <w:t>ICD Procedure –</w:t>
      </w:r>
      <w:r>
        <w:rPr>
          <w:rFonts w:ascii="Arial" w:hAnsi="Arial"/>
          <w:spacing w:val="-1"/>
        </w:rPr>
        <w:t xml:space="preserve"> </w:t>
      </w:r>
      <w:r>
        <w:rPr>
          <w:rFonts w:ascii="Arial" w:hAnsi="Arial"/>
        </w:rPr>
        <w:t>Save</w:t>
      </w:r>
    </w:p>
    <w:p w14:paraId="60467FE6" w14:textId="77777777" w:rsidR="00C227BB" w:rsidRDefault="004E5429">
      <w:pPr>
        <w:tabs>
          <w:tab w:val="left" w:pos="4540"/>
        </w:tabs>
        <w:spacing w:line="253" w:lineRule="exact"/>
        <w:ind w:left="2381"/>
        <w:rPr>
          <w:rFonts w:ascii="Arial" w:hAnsi="Arial"/>
        </w:rPr>
      </w:pPr>
      <w:r>
        <w:rPr>
          <w:rFonts w:ascii="Arial" w:hAnsi="Arial"/>
        </w:rPr>
        <w:t>LEXQIPA</w:t>
      </w:r>
      <w:r>
        <w:rPr>
          <w:rFonts w:ascii="Arial" w:hAnsi="Arial"/>
        </w:rPr>
        <w:tab/>
        <w:t>ICD Procedure –</w:t>
      </w:r>
      <w:r>
        <w:rPr>
          <w:rFonts w:ascii="Arial" w:hAnsi="Arial"/>
          <w:spacing w:val="-1"/>
        </w:rPr>
        <w:t xml:space="preserve"> </w:t>
      </w:r>
      <w:r>
        <w:rPr>
          <w:rFonts w:ascii="Arial" w:hAnsi="Arial"/>
        </w:rPr>
        <w:t>Ask</w:t>
      </w:r>
    </w:p>
    <w:p w14:paraId="0BA57752" w14:textId="77777777" w:rsidR="00C227BB" w:rsidRDefault="004E5429">
      <w:pPr>
        <w:tabs>
          <w:tab w:val="left" w:pos="4540"/>
        </w:tabs>
        <w:spacing w:before="2" w:line="252" w:lineRule="exact"/>
        <w:ind w:left="2381"/>
        <w:rPr>
          <w:rFonts w:ascii="Arial" w:hAnsi="Arial"/>
        </w:rPr>
      </w:pPr>
      <w:r>
        <w:rPr>
          <w:rFonts w:ascii="Arial" w:hAnsi="Arial"/>
        </w:rPr>
        <w:t>LEXQH</w:t>
      </w:r>
      <w:r>
        <w:rPr>
          <w:rFonts w:ascii="Arial" w:hAnsi="Arial"/>
        </w:rPr>
        <w:tab/>
        <w:t>Code History –</w:t>
      </w:r>
      <w:r>
        <w:rPr>
          <w:rFonts w:ascii="Arial" w:hAnsi="Arial"/>
          <w:spacing w:val="-2"/>
        </w:rPr>
        <w:t xml:space="preserve"> </w:t>
      </w:r>
      <w:r>
        <w:rPr>
          <w:rFonts w:ascii="Arial" w:hAnsi="Arial"/>
        </w:rPr>
        <w:t>Main</w:t>
      </w:r>
    </w:p>
    <w:p w14:paraId="65DF3351" w14:textId="77777777" w:rsidR="00C227BB" w:rsidRDefault="004E5429">
      <w:pPr>
        <w:tabs>
          <w:tab w:val="left" w:pos="4540"/>
        </w:tabs>
        <w:spacing w:line="252" w:lineRule="exact"/>
        <w:ind w:left="2381"/>
        <w:rPr>
          <w:rFonts w:ascii="Arial" w:hAnsi="Arial"/>
        </w:rPr>
      </w:pPr>
      <w:r>
        <w:rPr>
          <w:rFonts w:ascii="Arial" w:hAnsi="Arial"/>
        </w:rPr>
        <w:t>LEXQHA</w:t>
      </w:r>
      <w:r>
        <w:rPr>
          <w:rFonts w:ascii="Arial" w:hAnsi="Arial"/>
        </w:rPr>
        <w:tab/>
        <w:t>Code History –</w:t>
      </w:r>
      <w:r>
        <w:rPr>
          <w:rFonts w:ascii="Arial" w:hAnsi="Arial"/>
          <w:spacing w:val="-2"/>
        </w:rPr>
        <w:t xml:space="preserve"> </w:t>
      </w:r>
      <w:r>
        <w:rPr>
          <w:rFonts w:ascii="Arial" w:hAnsi="Arial"/>
        </w:rPr>
        <w:t>Ask</w:t>
      </w:r>
    </w:p>
    <w:p w14:paraId="3EC0A2E9" w14:textId="77777777" w:rsidR="00C227BB" w:rsidRDefault="004E5429">
      <w:pPr>
        <w:tabs>
          <w:tab w:val="left" w:pos="4540"/>
        </w:tabs>
        <w:spacing w:before="1" w:line="252" w:lineRule="exact"/>
        <w:ind w:left="2381"/>
        <w:rPr>
          <w:rFonts w:ascii="Arial" w:hAnsi="Arial"/>
        </w:rPr>
      </w:pPr>
      <w:r>
        <w:rPr>
          <w:rFonts w:ascii="Arial" w:hAnsi="Arial"/>
        </w:rPr>
        <w:t>LEXQHL1</w:t>
      </w:r>
      <w:r>
        <w:rPr>
          <w:rFonts w:ascii="Arial" w:hAnsi="Arial"/>
        </w:rPr>
        <w:tab/>
        <w:t>Code History – ICD Dx</w:t>
      </w:r>
      <w:r>
        <w:rPr>
          <w:rFonts w:ascii="Arial" w:hAnsi="Arial"/>
          <w:spacing w:val="-9"/>
        </w:rPr>
        <w:t xml:space="preserve"> </w:t>
      </w:r>
      <w:r>
        <w:rPr>
          <w:rFonts w:ascii="Arial" w:hAnsi="Arial"/>
        </w:rPr>
        <w:t>Extract</w:t>
      </w:r>
    </w:p>
    <w:p w14:paraId="7F36A17A" w14:textId="77777777" w:rsidR="00C227BB" w:rsidRDefault="004E5429">
      <w:pPr>
        <w:tabs>
          <w:tab w:val="left" w:pos="4540"/>
        </w:tabs>
        <w:spacing w:line="252" w:lineRule="exact"/>
        <w:ind w:left="2381"/>
        <w:rPr>
          <w:rFonts w:ascii="Arial" w:hAnsi="Arial"/>
        </w:rPr>
      </w:pPr>
      <w:r>
        <w:rPr>
          <w:rFonts w:ascii="Arial" w:hAnsi="Arial"/>
        </w:rPr>
        <w:t>LEXQHL2</w:t>
      </w:r>
      <w:r>
        <w:rPr>
          <w:rFonts w:ascii="Arial" w:hAnsi="Arial"/>
        </w:rPr>
        <w:tab/>
        <w:t>Code History – ICD Op</w:t>
      </w:r>
      <w:r>
        <w:rPr>
          <w:rFonts w:ascii="Arial" w:hAnsi="Arial"/>
          <w:spacing w:val="-10"/>
        </w:rPr>
        <w:t xml:space="preserve"> </w:t>
      </w:r>
      <w:r>
        <w:rPr>
          <w:rFonts w:ascii="Arial" w:hAnsi="Arial"/>
        </w:rPr>
        <w:t>Extract</w:t>
      </w:r>
    </w:p>
    <w:p w14:paraId="6DDDC78B" w14:textId="77777777" w:rsidR="00C227BB" w:rsidRDefault="004E5429">
      <w:pPr>
        <w:tabs>
          <w:tab w:val="left" w:pos="4540"/>
        </w:tabs>
        <w:spacing w:line="252" w:lineRule="exact"/>
        <w:ind w:left="2381"/>
        <w:rPr>
          <w:rFonts w:ascii="Arial" w:hAnsi="Arial"/>
        </w:rPr>
      </w:pPr>
      <w:r>
        <w:rPr>
          <w:rFonts w:ascii="Arial" w:hAnsi="Arial"/>
        </w:rPr>
        <w:t>LEXQHL3</w:t>
      </w:r>
      <w:r>
        <w:rPr>
          <w:rFonts w:ascii="Arial" w:hAnsi="Arial"/>
        </w:rPr>
        <w:tab/>
        <w:t>Code History – CPT/HCPCS</w:t>
      </w:r>
      <w:r>
        <w:rPr>
          <w:rFonts w:ascii="Arial" w:hAnsi="Arial"/>
          <w:spacing w:val="-2"/>
        </w:rPr>
        <w:t xml:space="preserve"> </w:t>
      </w:r>
      <w:r>
        <w:rPr>
          <w:rFonts w:ascii="Arial" w:hAnsi="Arial"/>
        </w:rPr>
        <w:t>Extract</w:t>
      </w:r>
    </w:p>
    <w:p w14:paraId="703D1402" w14:textId="77777777" w:rsidR="00C227BB" w:rsidRDefault="004E5429">
      <w:pPr>
        <w:tabs>
          <w:tab w:val="left" w:pos="4540"/>
        </w:tabs>
        <w:spacing w:before="2"/>
        <w:ind w:left="2381" w:right="2114"/>
        <w:rPr>
          <w:rFonts w:ascii="Arial" w:hAnsi="Arial"/>
        </w:rPr>
      </w:pPr>
      <w:r>
        <w:rPr>
          <w:rFonts w:ascii="Arial" w:hAnsi="Arial"/>
        </w:rPr>
        <w:t>LEXQHL4</w:t>
      </w:r>
      <w:r>
        <w:rPr>
          <w:rFonts w:ascii="Arial" w:hAnsi="Arial"/>
        </w:rPr>
        <w:tab/>
        <w:t xml:space="preserve">Code History – </w:t>
      </w:r>
      <w:r>
        <w:rPr>
          <w:rFonts w:ascii="Arial" w:hAnsi="Arial"/>
          <w:spacing w:val="-2"/>
        </w:rPr>
        <w:t xml:space="preserve">CPT </w:t>
      </w:r>
      <w:r>
        <w:rPr>
          <w:rFonts w:ascii="Arial" w:hAnsi="Arial"/>
        </w:rPr>
        <w:t>Modifier Extract LEXQHL5</w:t>
      </w:r>
      <w:r>
        <w:rPr>
          <w:rFonts w:ascii="Arial" w:hAnsi="Arial"/>
        </w:rPr>
        <w:tab/>
        <w:t>Code History – Lexicon ICD/CPT Extract LEXQHLM</w:t>
      </w:r>
      <w:r>
        <w:rPr>
          <w:rFonts w:ascii="Arial" w:hAnsi="Arial"/>
        </w:rPr>
        <w:tab/>
        <w:t>Code History – Extract</w:t>
      </w:r>
      <w:r>
        <w:rPr>
          <w:rFonts w:ascii="Arial" w:hAnsi="Arial"/>
          <w:spacing w:val="-1"/>
        </w:rPr>
        <w:t xml:space="preserve"> </w:t>
      </w:r>
      <w:r>
        <w:rPr>
          <w:rFonts w:ascii="Arial" w:hAnsi="Arial"/>
        </w:rPr>
        <w:t>Misc</w:t>
      </w:r>
    </w:p>
    <w:p w14:paraId="72357BF2" w14:textId="77777777" w:rsidR="00C227BB" w:rsidRDefault="004E5429">
      <w:pPr>
        <w:tabs>
          <w:tab w:val="left" w:pos="4540"/>
        </w:tabs>
        <w:spacing w:line="252" w:lineRule="exact"/>
        <w:ind w:left="2381"/>
        <w:rPr>
          <w:rFonts w:ascii="Arial"/>
        </w:rPr>
      </w:pPr>
      <w:r>
        <w:rPr>
          <w:rFonts w:ascii="Arial"/>
        </w:rPr>
        <w:t>LEXQL</w:t>
      </w:r>
      <w:r>
        <w:rPr>
          <w:rFonts w:ascii="Arial"/>
        </w:rPr>
        <w:tab/>
        <w:t>Code Lookup</w:t>
      </w:r>
    </w:p>
    <w:p w14:paraId="08E0F06C" w14:textId="77777777" w:rsidR="00C227BB" w:rsidRDefault="004E5429">
      <w:pPr>
        <w:tabs>
          <w:tab w:val="left" w:pos="4540"/>
        </w:tabs>
        <w:spacing w:line="252" w:lineRule="exact"/>
        <w:ind w:left="2381"/>
        <w:rPr>
          <w:rFonts w:ascii="Arial"/>
        </w:rPr>
      </w:pPr>
      <w:r>
        <w:rPr>
          <w:rFonts w:ascii="Arial"/>
        </w:rPr>
        <w:t>LEXQL2</w:t>
      </w:r>
      <w:r>
        <w:rPr>
          <w:rFonts w:ascii="Arial"/>
        </w:rPr>
        <w:tab/>
        <w:t>Code Lookup</w:t>
      </w:r>
      <w:r>
        <w:rPr>
          <w:rFonts w:ascii="Arial"/>
          <w:spacing w:val="-2"/>
        </w:rPr>
        <w:t xml:space="preserve"> </w:t>
      </w:r>
      <w:r>
        <w:rPr>
          <w:rFonts w:ascii="Arial"/>
        </w:rPr>
        <w:t>(List)</w:t>
      </w:r>
    </w:p>
    <w:p w14:paraId="38741C4D" w14:textId="77777777" w:rsidR="00C227BB" w:rsidRDefault="004E5429">
      <w:pPr>
        <w:tabs>
          <w:tab w:val="left" w:pos="4540"/>
        </w:tabs>
        <w:spacing w:before="1" w:line="252" w:lineRule="exact"/>
        <w:ind w:left="2381"/>
        <w:rPr>
          <w:rFonts w:ascii="Arial"/>
        </w:rPr>
      </w:pPr>
      <w:r>
        <w:rPr>
          <w:rFonts w:ascii="Arial"/>
        </w:rPr>
        <w:t>LEXQL3</w:t>
      </w:r>
      <w:r>
        <w:rPr>
          <w:rFonts w:ascii="Arial"/>
        </w:rPr>
        <w:tab/>
        <w:t>Code Lookup</w:t>
      </w:r>
      <w:r>
        <w:rPr>
          <w:rFonts w:ascii="Arial"/>
          <w:spacing w:val="-2"/>
        </w:rPr>
        <w:t xml:space="preserve"> </w:t>
      </w:r>
      <w:r>
        <w:rPr>
          <w:rFonts w:ascii="Arial"/>
        </w:rPr>
        <w:t>(ICD)</w:t>
      </w:r>
    </w:p>
    <w:p w14:paraId="596E913C" w14:textId="77777777" w:rsidR="00C227BB" w:rsidRDefault="004E5429">
      <w:pPr>
        <w:tabs>
          <w:tab w:val="left" w:pos="4540"/>
        </w:tabs>
        <w:spacing w:line="252" w:lineRule="exact"/>
        <w:ind w:left="2381"/>
        <w:rPr>
          <w:rFonts w:ascii="Arial"/>
        </w:rPr>
      </w:pPr>
      <w:r>
        <w:rPr>
          <w:rFonts w:ascii="Arial"/>
        </w:rPr>
        <w:t>LEXQL4</w:t>
      </w:r>
      <w:r>
        <w:rPr>
          <w:rFonts w:ascii="Arial"/>
        </w:rPr>
        <w:tab/>
        <w:t>Code Lookup</w:t>
      </w:r>
      <w:r>
        <w:rPr>
          <w:rFonts w:ascii="Arial"/>
          <w:spacing w:val="-3"/>
        </w:rPr>
        <w:t xml:space="preserve"> </w:t>
      </w:r>
      <w:r>
        <w:rPr>
          <w:rFonts w:ascii="Arial"/>
        </w:rPr>
        <w:t>(CPT/Mod)</w:t>
      </w:r>
    </w:p>
    <w:p w14:paraId="01C68DC8" w14:textId="77777777" w:rsidR="00C227BB" w:rsidRDefault="004E5429">
      <w:pPr>
        <w:tabs>
          <w:tab w:val="left" w:pos="4540"/>
        </w:tabs>
        <w:spacing w:before="2" w:line="252" w:lineRule="exact"/>
        <w:ind w:left="2381"/>
        <w:rPr>
          <w:rFonts w:ascii="Arial"/>
        </w:rPr>
      </w:pPr>
      <w:r>
        <w:rPr>
          <w:rFonts w:ascii="Arial"/>
        </w:rPr>
        <w:t>LEXQD</w:t>
      </w:r>
      <w:r>
        <w:rPr>
          <w:rFonts w:ascii="Arial"/>
        </w:rPr>
        <w:tab/>
        <w:t>Defaults</w:t>
      </w:r>
    </w:p>
    <w:p w14:paraId="3939E31C" w14:textId="77777777" w:rsidR="00C227BB" w:rsidRDefault="004E5429">
      <w:pPr>
        <w:tabs>
          <w:tab w:val="left" w:pos="4540"/>
        </w:tabs>
        <w:spacing w:line="252" w:lineRule="exact"/>
        <w:ind w:left="2381"/>
        <w:rPr>
          <w:rFonts w:ascii="Arial"/>
        </w:rPr>
      </w:pPr>
      <w:r>
        <w:rPr>
          <w:rFonts w:ascii="Arial"/>
        </w:rPr>
        <w:t>LEXQO</w:t>
      </w:r>
      <w:r>
        <w:rPr>
          <w:rFonts w:ascii="Arial"/>
        </w:rPr>
        <w:tab/>
        <w:t>Outputs</w:t>
      </w:r>
    </w:p>
    <w:p w14:paraId="7CCA7E84" w14:textId="77777777" w:rsidR="00C227BB" w:rsidRDefault="004E5429">
      <w:pPr>
        <w:tabs>
          <w:tab w:val="left" w:pos="4540"/>
        </w:tabs>
        <w:spacing w:before="1" w:line="252" w:lineRule="exact"/>
        <w:ind w:left="2381"/>
        <w:rPr>
          <w:rFonts w:ascii="Arial"/>
        </w:rPr>
      </w:pPr>
      <w:r>
        <w:rPr>
          <w:rFonts w:ascii="Arial"/>
        </w:rPr>
        <w:t>LEXQM</w:t>
      </w:r>
      <w:r>
        <w:rPr>
          <w:rFonts w:ascii="Arial"/>
        </w:rPr>
        <w:tab/>
        <w:t>Miscellaneous</w:t>
      </w:r>
    </w:p>
    <w:p w14:paraId="7F647A85" w14:textId="77777777" w:rsidR="00C227BB" w:rsidRDefault="004E5429">
      <w:pPr>
        <w:tabs>
          <w:tab w:val="left" w:pos="4540"/>
        </w:tabs>
        <w:spacing w:line="252" w:lineRule="exact"/>
        <w:ind w:left="2381"/>
        <w:rPr>
          <w:rFonts w:ascii="Arial" w:hAnsi="Arial"/>
        </w:rPr>
      </w:pPr>
      <w:r>
        <w:rPr>
          <w:rFonts w:ascii="Arial" w:hAnsi="Arial"/>
        </w:rPr>
        <w:t>LEXQSC</w:t>
      </w:r>
      <w:r>
        <w:rPr>
          <w:rFonts w:ascii="Arial" w:hAnsi="Arial"/>
        </w:rPr>
        <w:tab/>
        <w:t>SNOMED CT –</w:t>
      </w:r>
      <w:r>
        <w:rPr>
          <w:rFonts w:ascii="Arial" w:hAnsi="Arial"/>
          <w:spacing w:val="3"/>
        </w:rPr>
        <w:t xml:space="preserve"> </w:t>
      </w:r>
      <w:r>
        <w:rPr>
          <w:rFonts w:ascii="Arial" w:hAnsi="Arial"/>
        </w:rPr>
        <w:t>Extract</w:t>
      </w:r>
    </w:p>
    <w:p w14:paraId="4CBD4829" w14:textId="77777777" w:rsidR="00C227BB" w:rsidRDefault="004E5429">
      <w:pPr>
        <w:tabs>
          <w:tab w:val="left" w:pos="4540"/>
        </w:tabs>
        <w:spacing w:line="252" w:lineRule="exact"/>
        <w:ind w:left="2381"/>
        <w:rPr>
          <w:rFonts w:ascii="Arial" w:hAnsi="Arial"/>
        </w:rPr>
      </w:pPr>
      <w:r>
        <w:rPr>
          <w:rFonts w:ascii="Arial" w:hAnsi="Arial"/>
        </w:rPr>
        <w:t>LEXQSC2</w:t>
      </w:r>
      <w:r>
        <w:rPr>
          <w:rFonts w:ascii="Arial" w:hAnsi="Arial"/>
        </w:rPr>
        <w:tab/>
        <w:t>SNOMED CT – Extract</w:t>
      </w:r>
      <w:r>
        <w:rPr>
          <w:rFonts w:ascii="Arial" w:hAnsi="Arial"/>
          <w:spacing w:val="2"/>
        </w:rPr>
        <w:t xml:space="preserve"> </w:t>
      </w:r>
      <w:r>
        <w:rPr>
          <w:rFonts w:ascii="Arial" w:hAnsi="Arial"/>
        </w:rPr>
        <w:t>(cont)</w:t>
      </w:r>
    </w:p>
    <w:p w14:paraId="148632E0" w14:textId="77777777" w:rsidR="00C227BB" w:rsidRDefault="004E5429">
      <w:pPr>
        <w:tabs>
          <w:tab w:val="left" w:pos="4540"/>
        </w:tabs>
        <w:spacing w:before="2" w:line="252" w:lineRule="exact"/>
        <w:ind w:left="2381"/>
        <w:rPr>
          <w:rFonts w:ascii="Arial" w:hAnsi="Arial"/>
        </w:rPr>
      </w:pPr>
      <w:r>
        <w:rPr>
          <w:rFonts w:ascii="Arial" w:hAnsi="Arial"/>
        </w:rPr>
        <w:t>LEXQSCA</w:t>
      </w:r>
      <w:r>
        <w:rPr>
          <w:rFonts w:ascii="Arial" w:hAnsi="Arial"/>
        </w:rPr>
        <w:tab/>
        <w:t>SNOMED CT –</w:t>
      </w:r>
      <w:r>
        <w:rPr>
          <w:rFonts w:ascii="Arial" w:hAnsi="Arial"/>
          <w:spacing w:val="3"/>
        </w:rPr>
        <w:t xml:space="preserve"> </w:t>
      </w:r>
      <w:r>
        <w:rPr>
          <w:rFonts w:ascii="Arial" w:hAnsi="Arial"/>
        </w:rPr>
        <w:t>Ask</w:t>
      </w:r>
    </w:p>
    <w:p w14:paraId="7B5A7704" w14:textId="77777777" w:rsidR="00C227BB" w:rsidRDefault="004E5429">
      <w:pPr>
        <w:tabs>
          <w:tab w:val="left" w:pos="4540"/>
        </w:tabs>
        <w:spacing w:line="252" w:lineRule="exact"/>
        <w:ind w:left="2381"/>
        <w:rPr>
          <w:rFonts w:ascii="Arial" w:hAnsi="Arial"/>
        </w:rPr>
      </w:pPr>
      <w:r>
        <w:rPr>
          <w:rFonts w:ascii="Arial" w:hAnsi="Arial"/>
        </w:rPr>
        <w:t>LEXQWA</w:t>
      </w:r>
      <w:r>
        <w:rPr>
          <w:rFonts w:ascii="Arial" w:hAnsi="Arial"/>
        </w:rPr>
        <w:tab/>
        <w:t>Lexicon Abbreviations –</w:t>
      </w:r>
      <w:r>
        <w:rPr>
          <w:rFonts w:ascii="Arial" w:hAnsi="Arial"/>
          <w:spacing w:val="1"/>
        </w:rPr>
        <w:t xml:space="preserve"> </w:t>
      </w:r>
      <w:r>
        <w:rPr>
          <w:rFonts w:ascii="Arial" w:hAnsi="Arial"/>
        </w:rPr>
        <w:t>Display</w:t>
      </w:r>
    </w:p>
    <w:p w14:paraId="5894C4C5" w14:textId="77777777" w:rsidR="00C227BB" w:rsidRDefault="004E5429">
      <w:pPr>
        <w:tabs>
          <w:tab w:val="left" w:pos="4540"/>
        </w:tabs>
        <w:spacing w:before="1"/>
        <w:ind w:left="2381"/>
        <w:rPr>
          <w:rFonts w:ascii="Arial" w:hAnsi="Arial"/>
        </w:rPr>
      </w:pPr>
      <w:r>
        <w:rPr>
          <w:rFonts w:ascii="Arial" w:hAnsi="Arial"/>
        </w:rPr>
        <w:t>LEXQWS</w:t>
      </w:r>
      <w:r>
        <w:rPr>
          <w:rFonts w:ascii="Arial" w:hAnsi="Arial"/>
        </w:rPr>
        <w:tab/>
        <w:t>Supplemental Keywords – Display</w:t>
      </w:r>
    </w:p>
    <w:p w14:paraId="5E4D9E32" w14:textId="77777777" w:rsidR="00C227BB" w:rsidRDefault="00C227BB">
      <w:pPr>
        <w:pStyle w:val="BodyText"/>
        <w:spacing w:before="9"/>
        <w:rPr>
          <w:rFonts w:ascii="Arial"/>
          <w:sz w:val="23"/>
        </w:rPr>
      </w:pPr>
    </w:p>
    <w:p w14:paraId="62BABBD4" w14:textId="77777777" w:rsidR="00C227BB" w:rsidRDefault="004E5429">
      <w:pPr>
        <w:pStyle w:val="Heading3"/>
        <w:numPr>
          <w:ilvl w:val="2"/>
          <w:numId w:val="129"/>
        </w:numPr>
        <w:tabs>
          <w:tab w:val="left" w:pos="2021"/>
        </w:tabs>
        <w:ind w:hanging="721"/>
      </w:pPr>
      <w:bookmarkStart w:id="54" w:name="6.6.8_Supplemental_Keyword_Utility"/>
      <w:bookmarkStart w:id="55" w:name="_bookmark27"/>
      <w:bookmarkEnd w:id="54"/>
      <w:bookmarkEnd w:id="55"/>
      <w:r>
        <w:t>Supplemental Keyword</w:t>
      </w:r>
      <w:r>
        <w:rPr>
          <w:spacing w:val="-1"/>
        </w:rPr>
        <w:t xml:space="preserve"> </w:t>
      </w:r>
      <w:r>
        <w:t>Utility</w:t>
      </w:r>
    </w:p>
    <w:p w14:paraId="30C4A1C9" w14:textId="77777777" w:rsidR="00C227BB" w:rsidRDefault="004E5429">
      <w:pPr>
        <w:spacing w:before="118"/>
        <w:ind w:left="2020" w:right="1108"/>
        <w:rPr>
          <w:rFonts w:ascii="Times New Roman"/>
        </w:rPr>
      </w:pPr>
      <w:r>
        <w:rPr>
          <w:rFonts w:ascii="Times New Roman"/>
        </w:rPr>
        <w:t>These routines populate the supplemental keyword fields based on rules contained in the SUPPLEMENTAL WORD file #757.071.</w:t>
      </w:r>
    </w:p>
    <w:p w14:paraId="027F79D5" w14:textId="77777777" w:rsidR="00C227BB" w:rsidRDefault="00C227BB">
      <w:pPr>
        <w:pStyle w:val="BodyText"/>
        <w:rPr>
          <w:rFonts w:ascii="Times New Roman"/>
          <w:sz w:val="22"/>
        </w:rPr>
      </w:pPr>
    </w:p>
    <w:p w14:paraId="6F71A3BD" w14:textId="77777777" w:rsidR="00C227BB" w:rsidRDefault="004E5429">
      <w:pPr>
        <w:ind w:left="2020"/>
        <w:rPr>
          <w:rFonts w:ascii="Times New Roman"/>
        </w:rPr>
      </w:pPr>
      <w:r>
        <w:rPr>
          <w:rFonts w:ascii="Times New Roman"/>
        </w:rPr>
        <w:t>Routines</w:t>
      </w:r>
    </w:p>
    <w:p w14:paraId="75A36ED0" w14:textId="77777777" w:rsidR="00C227BB" w:rsidRDefault="00C227BB">
      <w:pPr>
        <w:pStyle w:val="BodyText"/>
        <w:spacing w:before="5"/>
        <w:rPr>
          <w:rFonts w:ascii="Times New Roman"/>
          <w:sz w:val="24"/>
        </w:rPr>
      </w:pPr>
    </w:p>
    <w:p w14:paraId="19DF1AB9" w14:textId="77777777" w:rsidR="00C227BB" w:rsidRDefault="004E5429">
      <w:pPr>
        <w:tabs>
          <w:tab w:val="left" w:pos="4540"/>
        </w:tabs>
        <w:ind w:left="2381" w:right="1211"/>
        <w:rPr>
          <w:rFonts w:ascii="Arial"/>
        </w:rPr>
      </w:pPr>
      <w:r>
        <w:rPr>
          <w:rFonts w:ascii="Arial"/>
        </w:rPr>
        <w:t>LEXWUD</w:t>
      </w:r>
      <w:r>
        <w:rPr>
          <w:rFonts w:ascii="Arial"/>
        </w:rPr>
        <w:tab/>
        <w:t>Deletes duplicate supplemental keywords LEXWUI</w:t>
      </w:r>
      <w:r>
        <w:rPr>
          <w:rFonts w:ascii="Arial"/>
        </w:rPr>
        <w:tab/>
        <w:t>Adds supplemental keywords to files 80 and 80.1 LEXWUL</w:t>
      </w:r>
      <w:r>
        <w:rPr>
          <w:rFonts w:ascii="Arial"/>
        </w:rPr>
        <w:tab/>
        <w:t>Adds supplemental keywords to the Lexicon LEXWUM</w:t>
      </w:r>
      <w:r>
        <w:rPr>
          <w:rFonts w:ascii="Arial"/>
        </w:rPr>
        <w:tab/>
        <w:t>Miscellaneous support for supplemental keywords LEXWUP</w:t>
      </w:r>
      <w:r>
        <w:rPr>
          <w:rFonts w:ascii="Arial"/>
        </w:rPr>
        <w:tab/>
        <w:t>Purge supplemental</w:t>
      </w:r>
      <w:r>
        <w:rPr>
          <w:rFonts w:ascii="Arial"/>
          <w:spacing w:val="-6"/>
        </w:rPr>
        <w:t xml:space="preserve"> </w:t>
      </w:r>
      <w:r>
        <w:rPr>
          <w:rFonts w:ascii="Arial"/>
        </w:rPr>
        <w:t>keywords</w:t>
      </w:r>
    </w:p>
    <w:p w14:paraId="1F10FA1C" w14:textId="77777777" w:rsidR="00C227BB" w:rsidRDefault="004E5429">
      <w:pPr>
        <w:tabs>
          <w:tab w:val="left" w:pos="4540"/>
        </w:tabs>
        <w:ind w:left="2381"/>
        <w:rPr>
          <w:rFonts w:ascii="Arial"/>
        </w:rPr>
      </w:pPr>
      <w:r>
        <w:rPr>
          <w:rFonts w:ascii="Arial"/>
        </w:rPr>
        <w:t>LEXWUS</w:t>
      </w:r>
      <w:r>
        <w:rPr>
          <w:rFonts w:ascii="Arial"/>
        </w:rPr>
        <w:tab/>
        <w:t>Adds keywords to the Lexicon and ICD</w:t>
      </w:r>
      <w:r>
        <w:rPr>
          <w:rFonts w:ascii="Arial"/>
          <w:spacing w:val="-7"/>
        </w:rPr>
        <w:t xml:space="preserve"> </w:t>
      </w:r>
      <w:r>
        <w:rPr>
          <w:rFonts w:ascii="Arial"/>
        </w:rPr>
        <w:t>files</w:t>
      </w:r>
    </w:p>
    <w:p w14:paraId="6957C1E9" w14:textId="77777777" w:rsidR="00C227BB" w:rsidRDefault="00C227BB">
      <w:pPr>
        <w:pStyle w:val="BodyText"/>
        <w:spacing w:before="7"/>
        <w:rPr>
          <w:rFonts w:ascii="Arial"/>
          <w:sz w:val="21"/>
        </w:rPr>
      </w:pPr>
    </w:p>
    <w:p w14:paraId="66B6FB42" w14:textId="77777777" w:rsidR="00C227BB" w:rsidRDefault="004E5429">
      <w:pPr>
        <w:pStyle w:val="Heading3"/>
        <w:numPr>
          <w:ilvl w:val="2"/>
          <w:numId w:val="129"/>
        </w:numPr>
        <w:tabs>
          <w:tab w:val="left" w:pos="2021"/>
        </w:tabs>
        <w:spacing w:before="1"/>
        <w:ind w:hanging="721"/>
      </w:pPr>
      <w:bookmarkStart w:id="56" w:name="6.6.9_Miscellaneous"/>
      <w:bookmarkStart w:id="57" w:name="_bookmark28"/>
      <w:bookmarkEnd w:id="56"/>
      <w:bookmarkEnd w:id="57"/>
      <w:r>
        <w:t>Miscellaneous</w:t>
      </w:r>
    </w:p>
    <w:p w14:paraId="14D1F73C" w14:textId="77777777" w:rsidR="00C227BB" w:rsidRDefault="004E5429">
      <w:pPr>
        <w:spacing w:before="118"/>
        <w:ind w:left="2020"/>
        <w:rPr>
          <w:rFonts w:ascii="Times New Roman"/>
        </w:rPr>
      </w:pPr>
      <w:r>
        <w:rPr>
          <w:rFonts w:ascii="Times New Roman"/>
        </w:rPr>
        <w:t>Routines</w:t>
      </w:r>
    </w:p>
    <w:p w14:paraId="56066D9F" w14:textId="77777777" w:rsidR="00C227BB" w:rsidRDefault="00C227BB">
      <w:pPr>
        <w:pStyle w:val="BodyText"/>
        <w:spacing w:before="5"/>
        <w:rPr>
          <w:rFonts w:ascii="Times New Roman"/>
          <w:sz w:val="24"/>
        </w:rPr>
      </w:pPr>
    </w:p>
    <w:p w14:paraId="4FA848C6" w14:textId="77777777" w:rsidR="00C227BB" w:rsidRDefault="004E5429">
      <w:pPr>
        <w:tabs>
          <w:tab w:val="left" w:pos="4540"/>
        </w:tabs>
        <w:spacing w:line="253" w:lineRule="exact"/>
        <w:ind w:left="2381"/>
        <w:rPr>
          <w:rFonts w:ascii="Arial"/>
        </w:rPr>
      </w:pPr>
      <w:r>
        <w:rPr>
          <w:rFonts w:ascii="Arial"/>
        </w:rPr>
        <w:t>LEXCODE</w:t>
      </w:r>
      <w:r>
        <w:rPr>
          <w:rFonts w:ascii="Arial"/>
        </w:rPr>
        <w:tab/>
        <w:t>Convert Code to</w:t>
      </w:r>
      <w:r>
        <w:rPr>
          <w:rFonts w:ascii="Arial"/>
          <w:spacing w:val="-3"/>
        </w:rPr>
        <w:t xml:space="preserve"> </w:t>
      </w:r>
      <w:r>
        <w:rPr>
          <w:rFonts w:ascii="Arial"/>
        </w:rPr>
        <w:t>IEN</w:t>
      </w:r>
    </w:p>
    <w:p w14:paraId="05FCAFDF" w14:textId="77777777" w:rsidR="00C227BB" w:rsidRDefault="004E5429">
      <w:pPr>
        <w:tabs>
          <w:tab w:val="left" w:pos="4540"/>
        </w:tabs>
        <w:ind w:left="2381"/>
        <w:rPr>
          <w:rFonts w:ascii="Arial"/>
        </w:rPr>
      </w:pPr>
      <w:r>
        <w:rPr>
          <w:rFonts w:ascii="Arial"/>
        </w:rPr>
        <w:t>LEXMUCUM</w:t>
      </w:r>
      <w:r>
        <w:rPr>
          <w:rFonts w:ascii="Arial"/>
        </w:rPr>
        <w:tab/>
        <w:t>UCUM</w:t>
      </w:r>
      <w:r>
        <w:rPr>
          <w:rFonts w:ascii="Arial"/>
          <w:spacing w:val="-4"/>
        </w:rPr>
        <w:t xml:space="preserve"> </w:t>
      </w:r>
      <w:r>
        <w:rPr>
          <w:rFonts w:ascii="Arial"/>
        </w:rPr>
        <w:t>APIs</w:t>
      </w:r>
    </w:p>
    <w:p w14:paraId="49F3AC9E" w14:textId="77777777" w:rsidR="00C227BB" w:rsidRDefault="004E5429">
      <w:pPr>
        <w:tabs>
          <w:tab w:val="left" w:pos="4540"/>
        </w:tabs>
        <w:spacing w:before="1" w:line="252" w:lineRule="exact"/>
        <w:ind w:left="2381"/>
        <w:rPr>
          <w:rFonts w:ascii="Arial"/>
        </w:rPr>
      </w:pPr>
      <w:r>
        <w:rPr>
          <w:rFonts w:ascii="Arial"/>
        </w:rPr>
        <w:t>LEXSRC</w:t>
      </w:r>
      <w:r>
        <w:rPr>
          <w:rFonts w:ascii="Arial"/>
        </w:rPr>
        <w:tab/>
        <w:t>Convert IEN to</w:t>
      </w:r>
      <w:r>
        <w:rPr>
          <w:rFonts w:ascii="Arial"/>
          <w:spacing w:val="-2"/>
        </w:rPr>
        <w:t xml:space="preserve"> </w:t>
      </w:r>
      <w:r>
        <w:rPr>
          <w:rFonts w:ascii="Arial"/>
        </w:rPr>
        <w:t>Code</w:t>
      </w:r>
    </w:p>
    <w:p w14:paraId="2432027D" w14:textId="77777777" w:rsidR="00C227BB" w:rsidRDefault="004E5429">
      <w:pPr>
        <w:tabs>
          <w:tab w:val="left" w:pos="4540"/>
        </w:tabs>
        <w:spacing w:line="252" w:lineRule="exact"/>
        <w:ind w:left="2381"/>
        <w:rPr>
          <w:rFonts w:ascii="Arial"/>
        </w:rPr>
      </w:pPr>
      <w:r>
        <w:rPr>
          <w:rFonts w:ascii="Arial"/>
        </w:rPr>
        <w:t>LEXSRC2</w:t>
      </w:r>
      <w:r>
        <w:rPr>
          <w:rFonts w:ascii="Arial"/>
        </w:rPr>
        <w:tab/>
        <w:t>Check Status of a Code</w:t>
      </w:r>
    </w:p>
    <w:p w14:paraId="2D964E20" w14:textId="77777777" w:rsidR="00C227BB" w:rsidRDefault="004E5429">
      <w:pPr>
        <w:tabs>
          <w:tab w:val="left" w:pos="4540"/>
        </w:tabs>
        <w:ind w:left="2381" w:right="1465"/>
        <w:rPr>
          <w:rFonts w:ascii="Arial"/>
        </w:rPr>
      </w:pPr>
      <w:r>
        <w:rPr>
          <w:rFonts w:ascii="Arial"/>
        </w:rPr>
        <w:t>LEXTRAN</w:t>
      </w:r>
      <w:r>
        <w:rPr>
          <w:rFonts w:ascii="Arial"/>
        </w:rPr>
        <w:tab/>
        <w:t>Retrieve Data for Specific Codes or Texts LEXTRAN1</w:t>
      </w:r>
      <w:r>
        <w:rPr>
          <w:rFonts w:ascii="Arial"/>
        </w:rPr>
        <w:tab/>
        <w:t>Retrieve Designations and Mappings for Codes LEXTRAN3</w:t>
      </w:r>
      <w:r>
        <w:rPr>
          <w:rFonts w:ascii="Arial"/>
        </w:rPr>
        <w:tab/>
        <w:t>Mapping/Subset</w:t>
      </w:r>
      <w:r>
        <w:rPr>
          <w:rFonts w:ascii="Arial"/>
          <w:spacing w:val="-2"/>
        </w:rPr>
        <w:t xml:space="preserve"> </w:t>
      </w:r>
      <w:r>
        <w:rPr>
          <w:rFonts w:ascii="Arial"/>
        </w:rPr>
        <w:t>Updates</w:t>
      </w:r>
    </w:p>
    <w:p w14:paraId="7A3FFDDC" w14:textId="77777777" w:rsidR="00C227BB" w:rsidRDefault="004E5429">
      <w:pPr>
        <w:tabs>
          <w:tab w:val="left" w:pos="4540"/>
        </w:tabs>
        <w:spacing w:before="2" w:line="252" w:lineRule="exact"/>
        <w:ind w:left="2381"/>
        <w:rPr>
          <w:rFonts w:ascii="Arial"/>
        </w:rPr>
      </w:pPr>
      <w:r>
        <w:rPr>
          <w:rFonts w:ascii="Arial"/>
        </w:rPr>
        <w:t>LEXTOKN</w:t>
      </w:r>
      <w:r>
        <w:rPr>
          <w:rFonts w:ascii="Arial"/>
        </w:rPr>
        <w:tab/>
        <w:t>Parse Text into</w:t>
      </w:r>
      <w:r>
        <w:rPr>
          <w:rFonts w:ascii="Arial"/>
          <w:spacing w:val="-6"/>
        </w:rPr>
        <w:t xml:space="preserve"> </w:t>
      </w:r>
      <w:r>
        <w:rPr>
          <w:rFonts w:ascii="Arial"/>
        </w:rPr>
        <w:t>Words</w:t>
      </w:r>
    </w:p>
    <w:p w14:paraId="03FAD1C5" w14:textId="77777777" w:rsidR="00C227BB" w:rsidRDefault="004E5429">
      <w:pPr>
        <w:tabs>
          <w:tab w:val="left" w:pos="4540"/>
        </w:tabs>
        <w:spacing w:line="252" w:lineRule="exact"/>
        <w:ind w:left="2381"/>
        <w:rPr>
          <w:rFonts w:ascii="Arial"/>
        </w:rPr>
      </w:pPr>
      <w:r>
        <w:rPr>
          <w:rFonts w:ascii="Arial"/>
        </w:rPr>
        <w:t>LEXTOKN2</w:t>
      </w:r>
      <w:r>
        <w:rPr>
          <w:rFonts w:ascii="Arial"/>
        </w:rPr>
        <w:tab/>
        <w:t>Special Case</w:t>
      </w:r>
      <w:r>
        <w:rPr>
          <w:rFonts w:ascii="Arial"/>
          <w:spacing w:val="-6"/>
        </w:rPr>
        <w:t xml:space="preserve"> </w:t>
      </w:r>
      <w:r>
        <w:rPr>
          <w:rFonts w:ascii="Arial"/>
        </w:rPr>
        <w:t>Words</w:t>
      </w:r>
    </w:p>
    <w:p w14:paraId="484E14F5" w14:textId="77777777" w:rsidR="00C227BB" w:rsidRDefault="004E5429">
      <w:pPr>
        <w:tabs>
          <w:tab w:val="left" w:pos="4540"/>
        </w:tabs>
        <w:spacing w:line="252" w:lineRule="exact"/>
        <w:ind w:left="2381"/>
        <w:rPr>
          <w:rFonts w:ascii="Arial"/>
        </w:rPr>
      </w:pPr>
      <w:r>
        <w:rPr>
          <w:rFonts w:ascii="Arial"/>
        </w:rPr>
        <w:t>LEXPRNT</w:t>
      </w:r>
      <w:r>
        <w:rPr>
          <w:rFonts w:ascii="Arial"/>
        </w:rPr>
        <w:tab/>
        <w:t>Print</w:t>
      </w:r>
      <w:r>
        <w:rPr>
          <w:rFonts w:ascii="Arial"/>
          <w:spacing w:val="1"/>
        </w:rPr>
        <w:t xml:space="preserve"> </w:t>
      </w:r>
      <w:r>
        <w:rPr>
          <w:rFonts w:ascii="Arial"/>
        </w:rPr>
        <w:t>Utilities</w:t>
      </w:r>
    </w:p>
    <w:p w14:paraId="7686E327" w14:textId="77777777" w:rsidR="00C227BB" w:rsidRDefault="00C227BB">
      <w:pPr>
        <w:spacing w:line="252" w:lineRule="exact"/>
        <w:rPr>
          <w:rFonts w:ascii="Arial"/>
        </w:rPr>
        <w:sectPr w:rsidR="00C227BB">
          <w:pgSz w:w="12240" w:h="15840"/>
          <w:pgMar w:top="1360" w:right="400" w:bottom="940" w:left="1220" w:header="0" w:footer="666" w:gutter="0"/>
          <w:cols w:space="720"/>
        </w:sectPr>
      </w:pPr>
    </w:p>
    <w:p w14:paraId="2FC53B71" w14:textId="77777777" w:rsidR="00C227BB" w:rsidRDefault="004E5429">
      <w:pPr>
        <w:tabs>
          <w:tab w:val="left" w:pos="4540"/>
        </w:tabs>
        <w:spacing w:before="77" w:line="253" w:lineRule="exact"/>
        <w:ind w:left="2381"/>
        <w:rPr>
          <w:rFonts w:ascii="Arial"/>
        </w:rPr>
      </w:pPr>
      <w:r>
        <w:rPr>
          <w:rFonts w:ascii="Arial"/>
        </w:rPr>
        <w:lastRenderedPageBreak/>
        <w:t>LEXHLP</w:t>
      </w:r>
      <w:r>
        <w:rPr>
          <w:rFonts w:ascii="Arial"/>
        </w:rPr>
        <w:tab/>
        <w:t>Help</w:t>
      </w:r>
    </w:p>
    <w:p w14:paraId="3C8623A9" w14:textId="77777777" w:rsidR="00C227BB" w:rsidRDefault="004E5429">
      <w:pPr>
        <w:tabs>
          <w:tab w:val="left" w:pos="4540"/>
        </w:tabs>
        <w:spacing w:line="253" w:lineRule="exact"/>
        <w:ind w:left="2381"/>
        <w:rPr>
          <w:rFonts w:ascii="Arial"/>
        </w:rPr>
      </w:pPr>
      <w:r>
        <w:rPr>
          <w:rFonts w:ascii="Arial"/>
        </w:rPr>
        <w:t>LEXHLP2</w:t>
      </w:r>
      <w:r>
        <w:rPr>
          <w:rFonts w:ascii="Arial"/>
        </w:rPr>
        <w:tab/>
        <w:t>Coding System Specific</w:t>
      </w:r>
      <w:r>
        <w:rPr>
          <w:rFonts w:ascii="Arial"/>
          <w:spacing w:val="-2"/>
        </w:rPr>
        <w:t xml:space="preserve"> </w:t>
      </w:r>
      <w:r>
        <w:rPr>
          <w:rFonts w:ascii="Arial"/>
        </w:rPr>
        <w:t>Help</w:t>
      </w:r>
    </w:p>
    <w:p w14:paraId="0112DA6C" w14:textId="77777777" w:rsidR="00C227BB" w:rsidRDefault="004E5429">
      <w:pPr>
        <w:tabs>
          <w:tab w:val="left" w:pos="4540"/>
        </w:tabs>
        <w:spacing w:before="2" w:line="252" w:lineRule="exact"/>
        <w:ind w:left="2381"/>
        <w:rPr>
          <w:rFonts w:ascii="Arial"/>
        </w:rPr>
      </w:pPr>
      <w:r>
        <w:rPr>
          <w:rFonts w:ascii="Arial"/>
        </w:rPr>
        <w:t>LEXU</w:t>
      </w:r>
      <w:r>
        <w:rPr>
          <w:rFonts w:ascii="Arial"/>
        </w:rPr>
        <w:tab/>
        <w:t>Miscellaneous</w:t>
      </w:r>
      <w:r>
        <w:rPr>
          <w:rFonts w:ascii="Arial"/>
          <w:spacing w:val="-1"/>
        </w:rPr>
        <w:t xml:space="preserve"> </w:t>
      </w:r>
      <w:r>
        <w:rPr>
          <w:rFonts w:ascii="Arial"/>
        </w:rPr>
        <w:t>Utilities</w:t>
      </w:r>
    </w:p>
    <w:p w14:paraId="4B521469" w14:textId="77777777" w:rsidR="00C227BB" w:rsidRDefault="004E5429">
      <w:pPr>
        <w:tabs>
          <w:tab w:val="left" w:pos="4540"/>
        </w:tabs>
        <w:spacing w:line="252" w:lineRule="exact"/>
        <w:ind w:left="2381"/>
        <w:rPr>
          <w:rFonts w:ascii="Arial"/>
        </w:rPr>
      </w:pPr>
      <w:r>
        <w:rPr>
          <w:rFonts w:ascii="Arial"/>
        </w:rPr>
        <w:t>LEXU2</w:t>
      </w:r>
      <w:r>
        <w:rPr>
          <w:rFonts w:ascii="Arial"/>
        </w:rPr>
        <w:tab/>
        <w:t>Miscellaneous Utilities</w:t>
      </w:r>
      <w:r>
        <w:rPr>
          <w:rFonts w:ascii="Arial"/>
          <w:spacing w:val="-10"/>
        </w:rPr>
        <w:t xml:space="preserve"> </w:t>
      </w:r>
      <w:r>
        <w:rPr>
          <w:rFonts w:ascii="Arial"/>
        </w:rPr>
        <w:t>(continued)</w:t>
      </w:r>
    </w:p>
    <w:p w14:paraId="26E5DC4F" w14:textId="77777777" w:rsidR="00C227BB" w:rsidRDefault="004E5429">
      <w:pPr>
        <w:tabs>
          <w:tab w:val="left" w:pos="4540"/>
        </w:tabs>
        <w:spacing w:before="1" w:line="252" w:lineRule="exact"/>
        <w:ind w:left="2381"/>
        <w:rPr>
          <w:rFonts w:ascii="Arial"/>
        </w:rPr>
      </w:pPr>
      <w:r>
        <w:rPr>
          <w:rFonts w:ascii="Arial"/>
        </w:rPr>
        <w:t>LEXU3</w:t>
      </w:r>
      <w:r>
        <w:rPr>
          <w:rFonts w:ascii="Arial"/>
        </w:rPr>
        <w:tab/>
        <w:t>Miscellaneous Utilities</w:t>
      </w:r>
      <w:r>
        <w:rPr>
          <w:rFonts w:ascii="Arial"/>
          <w:spacing w:val="-10"/>
        </w:rPr>
        <w:t xml:space="preserve"> </w:t>
      </w:r>
      <w:r>
        <w:rPr>
          <w:rFonts w:ascii="Arial"/>
        </w:rPr>
        <w:t>(continued)</w:t>
      </w:r>
    </w:p>
    <w:p w14:paraId="5B4191AC" w14:textId="77777777" w:rsidR="00C227BB" w:rsidRDefault="004E5429">
      <w:pPr>
        <w:tabs>
          <w:tab w:val="left" w:pos="4540"/>
        </w:tabs>
        <w:spacing w:line="252" w:lineRule="exact"/>
        <w:ind w:left="2381"/>
        <w:rPr>
          <w:rFonts w:ascii="Arial"/>
        </w:rPr>
      </w:pPr>
      <w:r>
        <w:rPr>
          <w:rFonts w:ascii="Arial"/>
        </w:rPr>
        <w:t>LEXU4</w:t>
      </w:r>
      <w:r>
        <w:rPr>
          <w:rFonts w:ascii="Arial"/>
        </w:rPr>
        <w:tab/>
        <w:t>Miscellaneous Utilities</w:t>
      </w:r>
      <w:r>
        <w:rPr>
          <w:rFonts w:ascii="Arial"/>
          <w:spacing w:val="-10"/>
        </w:rPr>
        <w:t xml:space="preserve"> </w:t>
      </w:r>
      <w:r>
        <w:rPr>
          <w:rFonts w:ascii="Arial"/>
        </w:rPr>
        <w:t>(continued)</w:t>
      </w:r>
    </w:p>
    <w:p w14:paraId="7D7E5E8E" w14:textId="77777777" w:rsidR="00C227BB" w:rsidRDefault="004E5429">
      <w:pPr>
        <w:tabs>
          <w:tab w:val="left" w:pos="4540"/>
        </w:tabs>
        <w:spacing w:line="252" w:lineRule="exact"/>
        <w:ind w:left="2381"/>
        <w:rPr>
          <w:rFonts w:ascii="Arial"/>
        </w:rPr>
      </w:pPr>
      <w:r>
        <w:rPr>
          <w:rFonts w:ascii="Arial"/>
        </w:rPr>
        <w:t>LEXU5</w:t>
      </w:r>
      <w:r>
        <w:rPr>
          <w:rFonts w:ascii="Arial"/>
        </w:rPr>
        <w:tab/>
        <w:t>Miscellaneous Utilities</w:t>
      </w:r>
      <w:r>
        <w:rPr>
          <w:rFonts w:ascii="Arial"/>
          <w:spacing w:val="-10"/>
        </w:rPr>
        <w:t xml:space="preserve"> </w:t>
      </w:r>
      <w:r>
        <w:rPr>
          <w:rFonts w:ascii="Arial"/>
        </w:rPr>
        <w:t>(continued)</w:t>
      </w:r>
    </w:p>
    <w:p w14:paraId="73FE5D14" w14:textId="77777777" w:rsidR="00C227BB" w:rsidRDefault="004E5429">
      <w:pPr>
        <w:tabs>
          <w:tab w:val="left" w:pos="4540"/>
        </w:tabs>
        <w:spacing w:before="2" w:line="252" w:lineRule="exact"/>
        <w:ind w:left="2381"/>
        <w:rPr>
          <w:rFonts w:ascii="Arial"/>
        </w:rPr>
      </w:pPr>
      <w:r>
        <w:rPr>
          <w:rFonts w:ascii="Arial"/>
        </w:rPr>
        <w:t>LEXU6</w:t>
      </w:r>
      <w:r>
        <w:rPr>
          <w:rFonts w:ascii="Arial"/>
        </w:rPr>
        <w:tab/>
        <w:t>Miscellaneous Utilities</w:t>
      </w:r>
      <w:r>
        <w:rPr>
          <w:rFonts w:ascii="Arial"/>
          <w:spacing w:val="-10"/>
        </w:rPr>
        <w:t xml:space="preserve"> </w:t>
      </w:r>
      <w:r>
        <w:rPr>
          <w:rFonts w:ascii="Arial"/>
        </w:rPr>
        <w:t>(continued)</w:t>
      </w:r>
    </w:p>
    <w:p w14:paraId="0045ACE6" w14:textId="77777777" w:rsidR="00C227BB" w:rsidRDefault="004E5429">
      <w:pPr>
        <w:tabs>
          <w:tab w:val="left" w:pos="4540"/>
        </w:tabs>
        <w:spacing w:line="252" w:lineRule="exact"/>
        <w:ind w:left="2381"/>
        <w:rPr>
          <w:rFonts w:ascii="Arial"/>
        </w:rPr>
      </w:pPr>
      <w:r>
        <w:rPr>
          <w:rFonts w:ascii="Arial"/>
        </w:rPr>
        <w:t>LEXU7</w:t>
      </w:r>
      <w:r>
        <w:rPr>
          <w:rFonts w:ascii="Arial"/>
        </w:rPr>
        <w:tab/>
        <w:t>Miscellaneous Utilities</w:t>
      </w:r>
      <w:r>
        <w:rPr>
          <w:rFonts w:ascii="Arial"/>
          <w:spacing w:val="-10"/>
        </w:rPr>
        <w:t xml:space="preserve"> </w:t>
      </w:r>
      <w:r>
        <w:rPr>
          <w:rFonts w:ascii="Arial"/>
        </w:rPr>
        <w:t>(continued)</w:t>
      </w:r>
    </w:p>
    <w:p w14:paraId="0C06A4F0" w14:textId="77777777" w:rsidR="00C227BB" w:rsidRDefault="004E5429">
      <w:pPr>
        <w:tabs>
          <w:tab w:val="left" w:pos="4540"/>
        </w:tabs>
        <w:spacing w:before="1" w:line="252" w:lineRule="exact"/>
        <w:ind w:left="2381"/>
        <w:rPr>
          <w:rFonts w:ascii="Arial"/>
        </w:rPr>
      </w:pPr>
      <w:r>
        <w:rPr>
          <w:rFonts w:ascii="Arial"/>
        </w:rPr>
        <w:t>LEXUH</w:t>
      </w:r>
      <w:r>
        <w:rPr>
          <w:rFonts w:ascii="Arial"/>
        </w:rPr>
        <w:tab/>
        <w:t>Miscellaneous Utilities</w:t>
      </w:r>
      <w:r>
        <w:rPr>
          <w:rFonts w:ascii="Arial"/>
          <w:spacing w:val="-1"/>
        </w:rPr>
        <w:t xml:space="preserve"> </w:t>
      </w:r>
      <w:r>
        <w:rPr>
          <w:rFonts w:ascii="Arial"/>
        </w:rPr>
        <w:t>(Help)</w:t>
      </w:r>
    </w:p>
    <w:p w14:paraId="75F23333" w14:textId="77777777" w:rsidR="00C227BB" w:rsidRDefault="004E5429">
      <w:pPr>
        <w:tabs>
          <w:tab w:val="left" w:pos="4540"/>
        </w:tabs>
        <w:spacing w:line="252" w:lineRule="exact"/>
        <w:ind w:left="2381"/>
        <w:rPr>
          <w:rFonts w:ascii="Arial"/>
        </w:rPr>
      </w:pPr>
      <w:r>
        <w:rPr>
          <w:rFonts w:ascii="Arial"/>
        </w:rPr>
        <w:t>LEXLK</w:t>
      </w:r>
      <w:r>
        <w:rPr>
          <w:rFonts w:ascii="Arial"/>
        </w:rPr>
        <w:tab/>
        <w:t>Demo</w:t>
      </w:r>
      <w:r>
        <w:rPr>
          <w:rFonts w:ascii="Arial"/>
          <w:spacing w:val="1"/>
        </w:rPr>
        <w:t xml:space="preserve"> </w:t>
      </w:r>
      <w:r>
        <w:rPr>
          <w:rFonts w:ascii="Arial"/>
        </w:rPr>
        <w:t>Lookup</w:t>
      </w:r>
    </w:p>
    <w:p w14:paraId="67A31397" w14:textId="77777777" w:rsidR="00C227BB" w:rsidRDefault="004E5429">
      <w:pPr>
        <w:tabs>
          <w:tab w:val="left" w:pos="4540"/>
        </w:tabs>
        <w:spacing w:line="252" w:lineRule="exact"/>
        <w:ind w:left="2381"/>
        <w:rPr>
          <w:rFonts w:ascii="Arial"/>
        </w:rPr>
      </w:pPr>
      <w:r>
        <w:rPr>
          <w:rFonts w:ascii="Arial"/>
        </w:rPr>
        <w:t>LEXLK2</w:t>
      </w:r>
      <w:r>
        <w:rPr>
          <w:rFonts w:ascii="Arial"/>
        </w:rPr>
        <w:tab/>
        <w:t>Demo</w:t>
      </w:r>
      <w:r>
        <w:rPr>
          <w:rFonts w:ascii="Arial"/>
          <w:spacing w:val="1"/>
        </w:rPr>
        <w:t xml:space="preserve"> </w:t>
      </w:r>
      <w:r>
        <w:rPr>
          <w:rFonts w:ascii="Arial"/>
        </w:rPr>
        <w:t>Lookup</w:t>
      </w:r>
    </w:p>
    <w:p w14:paraId="7633844F" w14:textId="77777777" w:rsidR="00C227BB" w:rsidRDefault="004E5429">
      <w:pPr>
        <w:tabs>
          <w:tab w:val="left" w:pos="4540"/>
        </w:tabs>
        <w:spacing w:before="1" w:line="252" w:lineRule="exact"/>
        <w:ind w:left="2381"/>
        <w:rPr>
          <w:rFonts w:ascii="Arial"/>
        </w:rPr>
      </w:pPr>
      <w:r>
        <w:rPr>
          <w:rFonts w:ascii="Arial"/>
        </w:rPr>
        <w:t>LEXXFI</w:t>
      </w:r>
      <w:r>
        <w:rPr>
          <w:rFonts w:ascii="Arial"/>
        </w:rPr>
        <w:tab/>
        <w:t>File Info</w:t>
      </w:r>
    </w:p>
    <w:p w14:paraId="3167BF97" w14:textId="77777777" w:rsidR="00C227BB" w:rsidRDefault="004E5429">
      <w:pPr>
        <w:tabs>
          <w:tab w:val="left" w:pos="4540"/>
        </w:tabs>
        <w:spacing w:line="252" w:lineRule="exact"/>
        <w:ind w:left="2381"/>
        <w:rPr>
          <w:rFonts w:ascii="Arial"/>
        </w:rPr>
      </w:pPr>
      <w:r>
        <w:rPr>
          <w:rFonts w:ascii="Arial"/>
        </w:rPr>
        <w:t>LEXXFI2</w:t>
      </w:r>
      <w:r>
        <w:rPr>
          <w:rFonts w:ascii="Arial"/>
        </w:rPr>
        <w:tab/>
        <w:t>File Info - Checksums</w:t>
      </w:r>
    </w:p>
    <w:p w14:paraId="742DC51D" w14:textId="77777777" w:rsidR="00C227BB" w:rsidRDefault="004E5429">
      <w:pPr>
        <w:tabs>
          <w:tab w:val="left" w:pos="4540"/>
        </w:tabs>
        <w:spacing w:before="2" w:line="252" w:lineRule="exact"/>
        <w:ind w:left="2381"/>
        <w:rPr>
          <w:rFonts w:ascii="Arial"/>
        </w:rPr>
      </w:pPr>
      <w:r>
        <w:rPr>
          <w:rFonts w:ascii="Arial"/>
        </w:rPr>
        <w:t>LEXXFI3</w:t>
      </w:r>
      <w:r>
        <w:rPr>
          <w:rFonts w:ascii="Arial"/>
        </w:rPr>
        <w:tab/>
        <w:t>File Info - Record Counts</w:t>
      </w:r>
    </w:p>
    <w:p w14:paraId="1AEFF1C2" w14:textId="77777777" w:rsidR="00C227BB" w:rsidRDefault="004E5429">
      <w:pPr>
        <w:tabs>
          <w:tab w:val="left" w:pos="4540"/>
        </w:tabs>
        <w:spacing w:line="252" w:lineRule="exact"/>
        <w:ind w:left="2381"/>
        <w:rPr>
          <w:rFonts w:ascii="Arial"/>
        </w:rPr>
      </w:pPr>
      <w:r>
        <w:rPr>
          <w:rFonts w:ascii="Arial"/>
        </w:rPr>
        <w:t>LEXXFI4</w:t>
      </w:r>
      <w:r>
        <w:rPr>
          <w:rFonts w:ascii="Arial"/>
        </w:rPr>
        <w:tab/>
        <w:t>File Info - Record Counts</w:t>
      </w:r>
      <w:r>
        <w:rPr>
          <w:rFonts w:ascii="Arial"/>
          <w:spacing w:val="-3"/>
        </w:rPr>
        <w:t xml:space="preserve"> </w:t>
      </w:r>
      <w:r>
        <w:rPr>
          <w:rFonts w:ascii="Arial"/>
        </w:rPr>
        <w:t>(continued)</w:t>
      </w:r>
    </w:p>
    <w:p w14:paraId="021A5BA6" w14:textId="77777777" w:rsidR="00C227BB" w:rsidRDefault="004E5429">
      <w:pPr>
        <w:tabs>
          <w:tab w:val="left" w:pos="4540"/>
        </w:tabs>
        <w:spacing w:before="2" w:line="252" w:lineRule="exact"/>
        <w:ind w:left="2381"/>
        <w:rPr>
          <w:rFonts w:ascii="Arial"/>
        </w:rPr>
      </w:pPr>
      <w:r>
        <w:rPr>
          <w:rFonts w:ascii="Arial"/>
        </w:rPr>
        <w:t>LEXXFI5</w:t>
      </w:r>
      <w:r>
        <w:rPr>
          <w:rFonts w:ascii="Arial"/>
        </w:rPr>
        <w:tab/>
        <w:t>File Info - Versions/Revisions</w:t>
      </w:r>
    </w:p>
    <w:p w14:paraId="483A9D4F" w14:textId="77777777" w:rsidR="00C227BB" w:rsidRDefault="004E5429">
      <w:pPr>
        <w:tabs>
          <w:tab w:val="left" w:pos="4540"/>
        </w:tabs>
        <w:spacing w:line="252" w:lineRule="exact"/>
        <w:ind w:left="2381"/>
        <w:rPr>
          <w:rFonts w:ascii="Arial"/>
        </w:rPr>
      </w:pPr>
      <w:r>
        <w:rPr>
          <w:rFonts w:ascii="Arial"/>
        </w:rPr>
        <w:t>LEXXFI6</w:t>
      </w:r>
      <w:r>
        <w:rPr>
          <w:rFonts w:ascii="Arial"/>
        </w:rPr>
        <w:tab/>
        <w:t>File Info - DD</w:t>
      </w:r>
      <w:r>
        <w:rPr>
          <w:rFonts w:ascii="Arial"/>
          <w:spacing w:val="-3"/>
        </w:rPr>
        <w:t xml:space="preserve"> </w:t>
      </w:r>
      <w:r>
        <w:rPr>
          <w:rFonts w:ascii="Arial"/>
        </w:rPr>
        <w:t>Information</w:t>
      </w:r>
    </w:p>
    <w:p w14:paraId="0BB1CDC6" w14:textId="77777777" w:rsidR="00C227BB" w:rsidRDefault="004E5429">
      <w:pPr>
        <w:tabs>
          <w:tab w:val="left" w:pos="4540"/>
        </w:tabs>
        <w:spacing w:line="252" w:lineRule="exact"/>
        <w:ind w:left="2381"/>
        <w:rPr>
          <w:rFonts w:ascii="Arial"/>
        </w:rPr>
      </w:pPr>
      <w:r>
        <w:rPr>
          <w:rFonts w:ascii="Arial"/>
        </w:rPr>
        <w:t>LEXXFI7</w:t>
      </w:r>
      <w:r>
        <w:rPr>
          <w:rFonts w:ascii="Arial"/>
        </w:rPr>
        <w:tab/>
        <w:t>File Info - Prompts and</w:t>
      </w:r>
      <w:r>
        <w:rPr>
          <w:rFonts w:ascii="Arial"/>
          <w:spacing w:val="-2"/>
        </w:rPr>
        <w:t xml:space="preserve"> </w:t>
      </w:r>
      <w:r>
        <w:rPr>
          <w:rFonts w:ascii="Arial"/>
        </w:rPr>
        <w:t>Header</w:t>
      </w:r>
    </w:p>
    <w:p w14:paraId="3F2FE8E4" w14:textId="77777777" w:rsidR="00C227BB" w:rsidRDefault="004E5429">
      <w:pPr>
        <w:tabs>
          <w:tab w:val="left" w:pos="4540"/>
        </w:tabs>
        <w:spacing w:before="1" w:line="252" w:lineRule="exact"/>
        <w:ind w:left="2381"/>
        <w:rPr>
          <w:rFonts w:ascii="Arial"/>
        </w:rPr>
      </w:pPr>
      <w:r>
        <w:rPr>
          <w:rFonts w:ascii="Arial"/>
        </w:rPr>
        <w:t>LEXXFI8</w:t>
      </w:r>
      <w:r>
        <w:rPr>
          <w:rFonts w:ascii="Arial"/>
        </w:rPr>
        <w:tab/>
        <w:t>File Info - Miscellaneous</w:t>
      </w:r>
    </w:p>
    <w:p w14:paraId="2C064301" w14:textId="77777777" w:rsidR="00C227BB" w:rsidRDefault="004E5429">
      <w:pPr>
        <w:tabs>
          <w:tab w:val="left" w:pos="4540"/>
        </w:tabs>
        <w:spacing w:line="252" w:lineRule="exact"/>
        <w:ind w:left="2381"/>
        <w:rPr>
          <w:rFonts w:ascii="Arial"/>
        </w:rPr>
      </w:pPr>
      <w:r>
        <w:rPr>
          <w:rFonts w:ascii="Arial"/>
        </w:rPr>
        <w:t>LEXXFQ</w:t>
      </w:r>
      <w:r>
        <w:rPr>
          <w:rFonts w:ascii="Arial"/>
        </w:rPr>
        <w:tab/>
        <w:t>Set Frequencies in</w:t>
      </w:r>
      <w:r>
        <w:rPr>
          <w:rFonts w:ascii="Arial"/>
          <w:spacing w:val="1"/>
        </w:rPr>
        <w:t xml:space="preserve"> </w:t>
      </w:r>
      <w:r>
        <w:rPr>
          <w:rFonts w:ascii="Arial"/>
        </w:rPr>
        <w:t>757.001</w:t>
      </w:r>
    </w:p>
    <w:p w14:paraId="07453E7B" w14:textId="77777777" w:rsidR="00C227BB" w:rsidRDefault="004E5429">
      <w:pPr>
        <w:tabs>
          <w:tab w:val="left" w:pos="4540"/>
        </w:tabs>
        <w:spacing w:before="2" w:line="252" w:lineRule="exact"/>
        <w:ind w:left="2381"/>
        <w:rPr>
          <w:rFonts w:ascii="Arial"/>
        </w:rPr>
      </w:pPr>
      <w:r>
        <w:rPr>
          <w:rFonts w:ascii="Arial"/>
        </w:rPr>
        <w:t>LEXXGI</w:t>
      </w:r>
      <w:r>
        <w:rPr>
          <w:rFonts w:ascii="Arial"/>
        </w:rPr>
        <w:tab/>
        <w:t>Global Import (Install</w:t>
      </w:r>
      <w:r>
        <w:rPr>
          <w:rFonts w:ascii="Arial"/>
          <w:spacing w:val="-3"/>
        </w:rPr>
        <w:t xml:space="preserve"> </w:t>
      </w:r>
      <w:r>
        <w:rPr>
          <w:rFonts w:ascii="Arial"/>
        </w:rPr>
        <w:t>^LEXM)</w:t>
      </w:r>
    </w:p>
    <w:p w14:paraId="067AA23E" w14:textId="77777777" w:rsidR="00C227BB" w:rsidRDefault="004E5429">
      <w:pPr>
        <w:tabs>
          <w:tab w:val="left" w:pos="4540"/>
        </w:tabs>
        <w:spacing w:line="252" w:lineRule="exact"/>
        <w:ind w:left="2381"/>
        <w:rPr>
          <w:rFonts w:ascii="Arial"/>
        </w:rPr>
      </w:pPr>
      <w:r>
        <w:rPr>
          <w:rFonts w:ascii="Arial"/>
        </w:rPr>
        <w:t>LEXXGI2</w:t>
      </w:r>
      <w:r>
        <w:rPr>
          <w:rFonts w:ascii="Arial"/>
        </w:rPr>
        <w:tab/>
        <w:t>Global Import</w:t>
      </w:r>
      <w:r>
        <w:rPr>
          <w:rFonts w:ascii="Arial"/>
          <w:spacing w:val="-3"/>
        </w:rPr>
        <w:t xml:space="preserve"> </w:t>
      </w:r>
      <w:r>
        <w:rPr>
          <w:rFonts w:ascii="Arial"/>
        </w:rPr>
        <w:t>(Protocol/Checksum/Misc)</w:t>
      </w:r>
    </w:p>
    <w:p w14:paraId="29AEE8C9" w14:textId="77777777" w:rsidR="00C227BB" w:rsidRDefault="004E5429">
      <w:pPr>
        <w:tabs>
          <w:tab w:val="left" w:pos="4540"/>
        </w:tabs>
        <w:spacing w:line="252" w:lineRule="exact"/>
        <w:ind w:left="2381"/>
        <w:rPr>
          <w:rFonts w:ascii="Arial"/>
        </w:rPr>
      </w:pPr>
      <w:r>
        <w:rPr>
          <w:rFonts w:ascii="Arial"/>
        </w:rPr>
        <w:t>LEXXGI3</w:t>
      </w:r>
      <w:r>
        <w:rPr>
          <w:rFonts w:ascii="Arial"/>
        </w:rPr>
        <w:tab/>
        <w:t>Global Import (Load Data in</w:t>
      </w:r>
      <w:r>
        <w:rPr>
          <w:rFonts w:ascii="Arial"/>
          <w:spacing w:val="-16"/>
        </w:rPr>
        <w:t xml:space="preserve"> </w:t>
      </w:r>
      <w:r>
        <w:rPr>
          <w:rFonts w:ascii="Arial"/>
        </w:rPr>
        <w:t>^LEXM)</w:t>
      </w:r>
    </w:p>
    <w:p w14:paraId="36252CB4" w14:textId="77777777" w:rsidR="00C227BB" w:rsidRDefault="004E5429">
      <w:pPr>
        <w:tabs>
          <w:tab w:val="left" w:pos="4540"/>
        </w:tabs>
        <w:spacing w:before="1"/>
        <w:ind w:left="2381" w:right="2176"/>
        <w:rPr>
          <w:rFonts w:ascii="Arial"/>
        </w:rPr>
      </w:pPr>
      <w:r>
        <w:rPr>
          <w:rFonts w:ascii="Arial"/>
        </w:rPr>
        <w:t>LEXXGI4</w:t>
      </w:r>
      <w:r>
        <w:rPr>
          <w:rFonts w:ascii="Arial"/>
        </w:rPr>
        <w:tab/>
        <w:t>Global Import (Repair at Site) LEXXGP1</w:t>
      </w:r>
      <w:r>
        <w:rPr>
          <w:rFonts w:ascii="Arial"/>
        </w:rPr>
        <w:tab/>
        <w:t>Global Post-Install (Repair Expressions) LEXXGP2</w:t>
      </w:r>
      <w:r>
        <w:rPr>
          <w:rFonts w:ascii="Arial"/>
        </w:rPr>
        <w:tab/>
        <w:t>Global Post-Install (Repair Expressions) LEXXGP3</w:t>
      </w:r>
      <w:r>
        <w:rPr>
          <w:rFonts w:ascii="Arial"/>
        </w:rPr>
        <w:tab/>
        <w:t>Global Post-Install (Repair</w:t>
      </w:r>
      <w:r>
        <w:rPr>
          <w:rFonts w:ascii="Arial"/>
          <w:spacing w:val="-4"/>
        </w:rPr>
        <w:t xml:space="preserve"> </w:t>
      </w:r>
      <w:r>
        <w:rPr>
          <w:rFonts w:ascii="Arial"/>
        </w:rPr>
        <w:t>Subsets)</w:t>
      </w:r>
    </w:p>
    <w:p w14:paraId="4B30CC62" w14:textId="77777777" w:rsidR="00C227BB" w:rsidRDefault="004E5429">
      <w:pPr>
        <w:tabs>
          <w:tab w:val="left" w:pos="4540"/>
        </w:tabs>
        <w:spacing w:line="252" w:lineRule="exact"/>
        <w:ind w:left="2381"/>
        <w:rPr>
          <w:rFonts w:ascii="Arial"/>
        </w:rPr>
      </w:pPr>
      <w:r>
        <w:rPr>
          <w:rFonts w:ascii="Arial"/>
        </w:rPr>
        <w:t>LEXXGU</w:t>
      </w:r>
      <w:r>
        <w:rPr>
          <w:rFonts w:ascii="Arial"/>
        </w:rPr>
        <w:tab/>
        <w:t>Global Uninstall</w:t>
      </w:r>
      <w:r>
        <w:rPr>
          <w:rFonts w:ascii="Arial"/>
          <w:spacing w:val="-11"/>
        </w:rPr>
        <w:t xml:space="preserve"> </w:t>
      </w:r>
      <w:r>
        <w:rPr>
          <w:rFonts w:ascii="Arial"/>
        </w:rPr>
        <w:t>(^LEXU)</w:t>
      </w:r>
    </w:p>
    <w:p w14:paraId="2A1DA105" w14:textId="77777777" w:rsidR="00C227BB" w:rsidRDefault="004E5429">
      <w:pPr>
        <w:tabs>
          <w:tab w:val="left" w:pos="4540"/>
        </w:tabs>
        <w:spacing w:before="2" w:line="252" w:lineRule="exact"/>
        <w:ind w:left="2381"/>
        <w:rPr>
          <w:rFonts w:ascii="Arial"/>
        </w:rPr>
      </w:pPr>
      <w:r>
        <w:rPr>
          <w:rFonts w:ascii="Arial"/>
        </w:rPr>
        <w:t>LEXXGU2</w:t>
      </w:r>
      <w:r>
        <w:rPr>
          <w:rFonts w:ascii="Arial"/>
        </w:rPr>
        <w:tab/>
        <w:t>Global Uninstall</w:t>
      </w:r>
      <w:r>
        <w:rPr>
          <w:rFonts w:ascii="Arial"/>
          <w:spacing w:val="-11"/>
        </w:rPr>
        <w:t xml:space="preserve"> </w:t>
      </w:r>
      <w:r>
        <w:rPr>
          <w:rFonts w:ascii="Arial"/>
        </w:rPr>
        <w:t>(^LEXU)</w:t>
      </w:r>
    </w:p>
    <w:p w14:paraId="4DB7195A" w14:textId="77777777" w:rsidR="00C227BB" w:rsidRDefault="004E5429">
      <w:pPr>
        <w:tabs>
          <w:tab w:val="left" w:pos="4540"/>
        </w:tabs>
        <w:spacing w:line="252" w:lineRule="exact"/>
        <w:ind w:left="2381"/>
        <w:rPr>
          <w:rFonts w:ascii="Arial"/>
        </w:rPr>
      </w:pPr>
      <w:r>
        <w:rPr>
          <w:rFonts w:ascii="Arial"/>
        </w:rPr>
        <w:t>LEXXII</w:t>
      </w:r>
      <w:r>
        <w:rPr>
          <w:rFonts w:ascii="Arial"/>
        </w:rPr>
        <w:tab/>
        <w:t>Lexicon Status (Install</w:t>
      </w:r>
      <w:r>
        <w:rPr>
          <w:rFonts w:ascii="Arial"/>
          <w:spacing w:val="-2"/>
        </w:rPr>
        <w:t xml:space="preserve"> </w:t>
      </w:r>
      <w:r>
        <w:rPr>
          <w:rFonts w:ascii="Arial"/>
        </w:rPr>
        <w:t>Info)</w:t>
      </w:r>
    </w:p>
    <w:p w14:paraId="0454780D" w14:textId="77777777" w:rsidR="00C227BB" w:rsidRDefault="004E5429">
      <w:pPr>
        <w:tabs>
          <w:tab w:val="left" w:pos="4540"/>
        </w:tabs>
        <w:spacing w:before="1" w:line="252" w:lineRule="exact"/>
        <w:ind w:left="2381"/>
        <w:rPr>
          <w:rFonts w:ascii="Arial"/>
        </w:rPr>
      </w:pPr>
      <w:r>
        <w:rPr>
          <w:rFonts w:ascii="Arial"/>
        </w:rPr>
        <w:t>LEXXII2</w:t>
      </w:r>
      <w:r>
        <w:rPr>
          <w:rFonts w:ascii="Arial"/>
        </w:rPr>
        <w:tab/>
        <w:t>Lexicon Status (Data</w:t>
      </w:r>
      <w:r>
        <w:rPr>
          <w:rFonts w:ascii="Arial"/>
          <w:spacing w:val="-4"/>
        </w:rPr>
        <w:t xml:space="preserve"> </w:t>
      </w:r>
      <w:r>
        <w:rPr>
          <w:rFonts w:ascii="Arial"/>
        </w:rPr>
        <w:t>Status)</w:t>
      </w:r>
    </w:p>
    <w:p w14:paraId="378E42D8" w14:textId="77777777" w:rsidR="00C227BB" w:rsidRDefault="004E5429">
      <w:pPr>
        <w:tabs>
          <w:tab w:val="left" w:pos="4540"/>
        </w:tabs>
        <w:spacing w:line="252" w:lineRule="exact"/>
        <w:ind w:left="2381"/>
        <w:rPr>
          <w:rFonts w:ascii="Arial"/>
        </w:rPr>
      </w:pPr>
      <w:r>
        <w:rPr>
          <w:rFonts w:ascii="Arial"/>
        </w:rPr>
        <w:t>LEXXM</w:t>
      </w:r>
      <w:r>
        <w:rPr>
          <w:rFonts w:ascii="Arial"/>
        </w:rPr>
        <w:tab/>
        <w:t>Mixed Case (replaced by file 757.07,</w:t>
      </w:r>
      <w:r>
        <w:rPr>
          <w:rFonts w:ascii="Arial"/>
          <w:spacing w:val="-8"/>
        </w:rPr>
        <w:t xml:space="preserve"> </w:t>
      </w:r>
      <w:r>
        <w:rPr>
          <w:rFonts w:ascii="Arial"/>
        </w:rPr>
        <w:t>old)</w:t>
      </w:r>
    </w:p>
    <w:p w14:paraId="67A7342E" w14:textId="77777777" w:rsidR="00C227BB" w:rsidRDefault="004E5429">
      <w:pPr>
        <w:tabs>
          <w:tab w:val="left" w:pos="4540"/>
        </w:tabs>
        <w:ind w:left="2381" w:right="903"/>
        <w:rPr>
          <w:rFonts w:ascii="Arial"/>
        </w:rPr>
      </w:pPr>
      <w:r>
        <w:rPr>
          <w:rFonts w:ascii="Arial"/>
        </w:rPr>
        <w:t>LEXXMC</w:t>
      </w:r>
      <w:r>
        <w:rPr>
          <w:rFonts w:ascii="Arial"/>
        </w:rPr>
        <w:tab/>
        <w:t>Mixed Case (updated, mixed case rule based, new) LEXXM1</w:t>
      </w:r>
      <w:r>
        <w:rPr>
          <w:rFonts w:ascii="Arial"/>
        </w:rPr>
        <w:tab/>
        <w:t>Mixed Case 1 character (replaced by file 757.07) LEXXM2</w:t>
      </w:r>
      <w:r>
        <w:rPr>
          <w:rFonts w:ascii="Arial"/>
        </w:rPr>
        <w:tab/>
        <w:t>Mixed Case 2 characters (replaced by file 757.07) LEXXM3</w:t>
      </w:r>
      <w:r>
        <w:rPr>
          <w:rFonts w:ascii="Arial"/>
        </w:rPr>
        <w:tab/>
        <w:t>Mixed Case 3 characters (replaced by file 757.07) LEXXM4</w:t>
      </w:r>
      <w:r>
        <w:rPr>
          <w:rFonts w:ascii="Arial"/>
        </w:rPr>
        <w:tab/>
        <w:t>Mixed Case 4 characters (replaced by file 757.07) LEXXM5</w:t>
      </w:r>
      <w:r>
        <w:rPr>
          <w:rFonts w:ascii="Arial"/>
        </w:rPr>
        <w:tab/>
        <w:t>Mixed Case 5 characters (replaced by file 757.07) LEXXM6</w:t>
      </w:r>
      <w:r>
        <w:rPr>
          <w:rFonts w:ascii="Arial"/>
        </w:rPr>
        <w:tab/>
        <w:t>Mixed Case 6-12 characters (replaced by file 757.07) LEXXMM</w:t>
      </w:r>
      <w:r>
        <w:rPr>
          <w:rFonts w:ascii="Arial"/>
        </w:rPr>
        <w:tab/>
        <w:t>Mixed Case Miscellaneous (replaced by file</w:t>
      </w:r>
      <w:r>
        <w:rPr>
          <w:rFonts w:ascii="Arial"/>
          <w:spacing w:val="-10"/>
        </w:rPr>
        <w:t xml:space="preserve"> </w:t>
      </w:r>
      <w:r>
        <w:rPr>
          <w:rFonts w:ascii="Arial"/>
        </w:rPr>
        <w:t>757.07)</w:t>
      </w:r>
    </w:p>
    <w:p w14:paraId="1489AF24" w14:textId="77777777" w:rsidR="00C227BB" w:rsidRDefault="00C227BB">
      <w:pPr>
        <w:pStyle w:val="BodyText"/>
        <w:rPr>
          <w:rFonts w:ascii="Arial"/>
          <w:sz w:val="24"/>
        </w:rPr>
      </w:pPr>
    </w:p>
    <w:p w14:paraId="0110B72C" w14:textId="77777777" w:rsidR="00C227BB" w:rsidRDefault="004E5429">
      <w:pPr>
        <w:pStyle w:val="Heading1"/>
        <w:numPr>
          <w:ilvl w:val="0"/>
          <w:numId w:val="129"/>
        </w:numPr>
        <w:tabs>
          <w:tab w:val="left" w:pos="1301"/>
        </w:tabs>
        <w:spacing w:before="214"/>
        <w:ind w:hanging="361"/>
      </w:pPr>
      <w:bookmarkStart w:id="58" w:name="7._Package_Characteristics_and_Usage"/>
      <w:bookmarkStart w:id="59" w:name="_bookmark29"/>
      <w:bookmarkEnd w:id="58"/>
      <w:bookmarkEnd w:id="59"/>
      <w:r>
        <w:t>Package Characteristics and</w:t>
      </w:r>
      <w:r>
        <w:rPr>
          <w:spacing w:val="-5"/>
        </w:rPr>
        <w:t xml:space="preserve"> </w:t>
      </w:r>
      <w:r>
        <w:t>Usage</w:t>
      </w:r>
    </w:p>
    <w:p w14:paraId="794FC436" w14:textId="77777777" w:rsidR="00C227BB" w:rsidRDefault="00C227BB">
      <w:pPr>
        <w:pStyle w:val="BodyText"/>
        <w:spacing w:before="6"/>
        <w:rPr>
          <w:rFonts w:ascii="Arial"/>
          <w:b/>
          <w:sz w:val="31"/>
        </w:rPr>
      </w:pPr>
    </w:p>
    <w:p w14:paraId="0427326D" w14:textId="77777777" w:rsidR="00C227BB" w:rsidRDefault="004E5429">
      <w:pPr>
        <w:pStyle w:val="Heading2"/>
        <w:numPr>
          <w:ilvl w:val="1"/>
          <w:numId w:val="129"/>
        </w:numPr>
        <w:tabs>
          <w:tab w:val="left" w:pos="1660"/>
          <w:tab w:val="left" w:pos="1661"/>
        </w:tabs>
        <w:ind w:hanging="721"/>
      </w:pPr>
      <w:bookmarkStart w:id="60" w:name="7.1_Supported_Callable_Routines"/>
      <w:bookmarkStart w:id="61" w:name="_bookmark30"/>
      <w:bookmarkEnd w:id="60"/>
      <w:bookmarkEnd w:id="61"/>
      <w:r>
        <w:t>Supported Callable</w:t>
      </w:r>
      <w:r>
        <w:rPr>
          <w:spacing w:val="-3"/>
        </w:rPr>
        <w:t xml:space="preserve"> </w:t>
      </w:r>
      <w:r>
        <w:t>Routines</w:t>
      </w:r>
    </w:p>
    <w:p w14:paraId="6EC62057" w14:textId="77777777" w:rsidR="00C227BB" w:rsidRDefault="004E5429">
      <w:pPr>
        <w:spacing w:before="122"/>
        <w:ind w:left="1660"/>
        <w:rPr>
          <w:rFonts w:ascii="Arial"/>
        </w:rPr>
      </w:pPr>
      <w:r>
        <w:rPr>
          <w:rFonts w:ascii="Arial"/>
        </w:rPr>
        <w:t>The following routines are supported:</w:t>
      </w:r>
    </w:p>
    <w:p w14:paraId="41D391E8" w14:textId="77777777" w:rsidR="00C227BB" w:rsidRDefault="00C227BB">
      <w:pPr>
        <w:rPr>
          <w:rFonts w:ascii="Arial"/>
        </w:rPr>
        <w:sectPr w:rsidR="00C227BB">
          <w:pgSz w:w="12240" w:h="15840"/>
          <w:pgMar w:top="1360" w:right="400" w:bottom="940" w:left="1220" w:header="0" w:footer="666" w:gutter="0"/>
          <w:cols w:space="720"/>
        </w:sectPr>
      </w:pPr>
    </w:p>
    <w:p w14:paraId="6C914520" w14:textId="77777777" w:rsidR="00C227BB" w:rsidRDefault="004E5429">
      <w:pPr>
        <w:pStyle w:val="ListParagraph"/>
        <w:numPr>
          <w:ilvl w:val="2"/>
          <w:numId w:val="129"/>
        </w:numPr>
        <w:tabs>
          <w:tab w:val="left" w:pos="2021"/>
        </w:tabs>
        <w:spacing w:before="75"/>
        <w:ind w:hanging="721"/>
        <w:rPr>
          <w:rFonts w:ascii="Arial"/>
          <w:b/>
          <w:sz w:val="24"/>
        </w:rPr>
      </w:pPr>
      <w:bookmarkStart w:id="62" w:name="7.1.1_LEXSET"/>
      <w:bookmarkStart w:id="63" w:name="_bookmark31"/>
      <w:bookmarkEnd w:id="62"/>
      <w:bookmarkEnd w:id="63"/>
      <w:r>
        <w:rPr>
          <w:rFonts w:ascii="Arial"/>
          <w:b/>
          <w:sz w:val="24"/>
        </w:rPr>
        <w:lastRenderedPageBreak/>
        <w:t>LEXSET</w:t>
      </w:r>
    </w:p>
    <w:p w14:paraId="1C15C048" w14:textId="77777777" w:rsidR="00C227BB" w:rsidRDefault="004E5429">
      <w:pPr>
        <w:pStyle w:val="Heading3"/>
        <w:tabs>
          <w:tab w:val="left" w:pos="8053"/>
        </w:tabs>
        <w:spacing w:before="121"/>
      </w:pPr>
      <w:bookmarkStart w:id="64" w:name="CONFIG^LEXSET(App,Subset,Date)__ICR_1609"/>
      <w:bookmarkStart w:id="65" w:name="_bookmark32"/>
      <w:bookmarkEnd w:id="64"/>
      <w:bookmarkEnd w:id="65"/>
      <w:r>
        <w:t>CONFIG^LEXSET(App,Subset,Date)</w:t>
      </w:r>
      <w:r>
        <w:tab/>
        <w:t>ICR</w:t>
      </w:r>
      <w:r>
        <w:rPr>
          <w:spacing w:val="-1"/>
        </w:rPr>
        <w:t xml:space="preserve"> </w:t>
      </w:r>
      <w:r>
        <w:t>1609</w:t>
      </w:r>
    </w:p>
    <w:p w14:paraId="097E541D" w14:textId="77777777" w:rsidR="00C227BB" w:rsidRDefault="004E5429">
      <w:pPr>
        <w:spacing w:before="122"/>
        <w:ind w:left="2020" w:right="1205"/>
        <w:rPr>
          <w:rFonts w:ascii="Arial"/>
        </w:rPr>
      </w:pPr>
      <w:r>
        <w:rPr>
          <w:rFonts w:ascii="Arial"/>
        </w:rPr>
        <w:t>This entry point sets up the lookup variables for searching the Lexicon. It is not necessary to use this entry point for either Special Lookup or Silent Lookup since this entry point is embedded in Silent Lookup. You should use this entry point when:</w:t>
      </w:r>
    </w:p>
    <w:p w14:paraId="4E6D9ABA" w14:textId="77777777" w:rsidR="00C227BB" w:rsidRDefault="004E5429">
      <w:pPr>
        <w:pStyle w:val="ListParagraph"/>
        <w:numPr>
          <w:ilvl w:val="3"/>
          <w:numId w:val="129"/>
        </w:numPr>
        <w:tabs>
          <w:tab w:val="left" w:pos="2740"/>
          <w:tab w:val="left" w:pos="2741"/>
        </w:tabs>
        <w:spacing w:before="122" w:line="237" w:lineRule="auto"/>
        <w:ind w:right="1536" w:hanging="360"/>
        <w:rPr>
          <w:rFonts w:ascii="Arial" w:hAnsi="Arial"/>
        </w:rPr>
      </w:pPr>
      <w:r>
        <w:rPr>
          <w:rFonts w:ascii="Arial" w:hAnsi="Arial"/>
        </w:rPr>
        <w:t>A search is to be conducted using the Kernel Toolkit's Multi-Term Lookup Utility</w:t>
      </w:r>
      <w:r>
        <w:rPr>
          <w:rFonts w:ascii="Arial" w:hAnsi="Arial"/>
          <w:spacing w:val="-5"/>
        </w:rPr>
        <w:t xml:space="preserve"> </w:t>
      </w:r>
      <w:r>
        <w:rPr>
          <w:rFonts w:ascii="Arial" w:hAnsi="Arial"/>
        </w:rPr>
        <w:t>(MTLU).</w:t>
      </w:r>
    </w:p>
    <w:p w14:paraId="5DD5A244" w14:textId="77777777" w:rsidR="00C227BB" w:rsidRDefault="004E5429">
      <w:pPr>
        <w:pStyle w:val="ListParagraph"/>
        <w:numPr>
          <w:ilvl w:val="3"/>
          <w:numId w:val="129"/>
        </w:numPr>
        <w:tabs>
          <w:tab w:val="left" w:pos="2740"/>
          <w:tab w:val="left" w:pos="2741"/>
        </w:tabs>
        <w:spacing w:before="62"/>
        <w:ind w:right="1104" w:hanging="360"/>
        <w:rPr>
          <w:rFonts w:ascii="Arial" w:hAnsi="Arial"/>
        </w:rPr>
      </w:pPr>
      <w:r>
        <w:rPr>
          <w:rFonts w:ascii="Arial" w:hAnsi="Arial"/>
        </w:rPr>
        <w:t>It is desirable for an application to control the user defaults for a</w:t>
      </w:r>
      <w:r>
        <w:rPr>
          <w:rFonts w:ascii="Arial" w:hAnsi="Arial"/>
          <w:spacing w:val="-26"/>
        </w:rPr>
        <w:t xml:space="preserve"> </w:t>
      </w:r>
      <w:r>
        <w:rPr>
          <w:rFonts w:ascii="Arial" w:hAnsi="Arial"/>
        </w:rPr>
        <w:t>given situation (for example, the application may require the return of an ICD</w:t>
      </w:r>
      <w:r>
        <w:rPr>
          <w:rFonts w:ascii="Arial" w:hAnsi="Arial"/>
          <w:spacing w:val="-1"/>
        </w:rPr>
        <w:t xml:space="preserve"> </w:t>
      </w:r>
      <w:r>
        <w:rPr>
          <w:rFonts w:ascii="Arial" w:hAnsi="Arial"/>
        </w:rPr>
        <w:t>code).</w:t>
      </w:r>
    </w:p>
    <w:p w14:paraId="67BEFC98" w14:textId="77777777" w:rsidR="00C227BB" w:rsidRDefault="004E5429">
      <w:pPr>
        <w:spacing w:before="118"/>
        <w:ind w:left="2020" w:right="1046"/>
        <w:rPr>
          <w:rFonts w:ascii="Arial"/>
        </w:rPr>
      </w:pPr>
      <w:r>
        <w:rPr>
          <w:rFonts w:ascii="Arial"/>
        </w:rPr>
        <w:t>This entry point searches the Subset Definition file (#757.2) and retrieves the application defaults, the subset defaults, and user defaults. Then it merges the three sets of defaults into a single list of defaults based on the information it has retrieved. For instance, if the application has defined the Overwrite flag as true, then the application defaults have precedence over any user defaults found and the user defaults are ignored. If the global root is anything other than ^LEX(757.01, then the user defaults for vocabulary and filter are ignored while the user defaults for display and shortcuts are used.</w:t>
      </w:r>
    </w:p>
    <w:p w14:paraId="24ED30A8" w14:textId="77777777" w:rsidR="00C227BB" w:rsidRDefault="004E5429">
      <w:pPr>
        <w:pStyle w:val="Heading3"/>
        <w:spacing w:before="118"/>
      </w:pPr>
      <w:r>
        <w:t>Input</w:t>
      </w:r>
    </w:p>
    <w:p w14:paraId="3A7063EA" w14:textId="77777777" w:rsidR="00C227BB" w:rsidRDefault="00C227BB">
      <w:pPr>
        <w:pStyle w:val="BodyText"/>
        <w:spacing w:before="9"/>
        <w:rPr>
          <w:rFonts w:ascii="Arial"/>
          <w:b/>
          <w:sz w:val="23"/>
        </w:rPr>
      </w:pPr>
    </w:p>
    <w:p w14:paraId="04B5DB68" w14:textId="77777777" w:rsidR="00C227BB" w:rsidRDefault="004E5429">
      <w:pPr>
        <w:ind w:left="2381"/>
        <w:rPr>
          <w:rFonts w:ascii="Times New Roman"/>
        </w:rPr>
      </w:pPr>
      <w:r>
        <w:rPr>
          <w:rFonts w:ascii="Times New Roman"/>
        </w:rPr>
        <w:t>Application</w:t>
      </w:r>
    </w:p>
    <w:p w14:paraId="4FAEDEA0" w14:textId="77777777" w:rsidR="00C227BB" w:rsidRDefault="00C227BB">
      <w:pPr>
        <w:pStyle w:val="BodyText"/>
        <w:rPr>
          <w:rFonts w:ascii="Times New Roman"/>
          <w:sz w:val="22"/>
        </w:rPr>
      </w:pPr>
    </w:p>
    <w:p w14:paraId="029F82A9" w14:textId="77777777" w:rsidR="00C227BB" w:rsidRDefault="004E5429">
      <w:pPr>
        <w:spacing w:before="1"/>
        <w:ind w:left="2381" w:right="1027"/>
        <w:rPr>
          <w:rFonts w:ascii="Times New Roman" w:hAnsi="Times New Roman"/>
        </w:rPr>
      </w:pPr>
      <w:r>
        <w:rPr>
          <w:rFonts w:ascii="Times New Roman" w:hAnsi="Times New Roman"/>
        </w:rPr>
        <w:t>This is the application identification and may be in the form of a name (e.g., PROBLEM LIST), a namespace (e.g., GMPL) or a pointer (e.g., Internal Entry Number—IEN) from an application definition in the Subset Definition file (#757.2). The default value for this parameter, if it is not supplied, is one (1), pointing to the Lexicon application definition. This is the same as the Application input parameter for LOOK^LEXA. A list of appropriate application identifiers is found in the Subset Definition file #757.2 in the AN index. Examples:</w:t>
      </w:r>
    </w:p>
    <w:p w14:paraId="3C643B67" w14:textId="77777777" w:rsidR="00C227BB" w:rsidRDefault="00C227BB">
      <w:pPr>
        <w:pStyle w:val="BodyText"/>
        <w:spacing w:before="5" w:after="1"/>
        <w:rPr>
          <w:rFonts w:ascii="Times New Roman"/>
          <w:sz w:val="22"/>
        </w:rPr>
      </w:pPr>
    </w:p>
    <w:tbl>
      <w:tblPr>
        <w:tblW w:w="0" w:type="auto"/>
        <w:tblInd w:w="2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0"/>
        <w:gridCol w:w="5123"/>
      </w:tblGrid>
      <w:tr w:rsidR="00C227BB" w14:paraId="554D5186" w14:textId="77777777">
        <w:trPr>
          <w:trHeight w:val="359"/>
        </w:trPr>
        <w:tc>
          <w:tcPr>
            <w:tcW w:w="1760" w:type="dxa"/>
            <w:shd w:val="clear" w:color="auto" w:fill="C5D9F0"/>
          </w:tcPr>
          <w:p w14:paraId="6C47A620" w14:textId="77777777" w:rsidR="00C227BB" w:rsidRDefault="004E5429">
            <w:pPr>
              <w:pStyle w:val="TableParagraph"/>
              <w:spacing w:before="50"/>
              <w:ind w:left="107"/>
              <w:rPr>
                <w:b/>
              </w:rPr>
            </w:pPr>
            <w:r>
              <w:rPr>
                <w:b/>
              </w:rPr>
              <w:t>Application ID</w:t>
            </w:r>
          </w:p>
        </w:tc>
        <w:tc>
          <w:tcPr>
            <w:tcW w:w="5123" w:type="dxa"/>
            <w:shd w:val="clear" w:color="auto" w:fill="C5D9F0"/>
          </w:tcPr>
          <w:p w14:paraId="13BD03F4" w14:textId="77777777" w:rsidR="00C227BB" w:rsidRDefault="004E5429">
            <w:pPr>
              <w:pStyle w:val="TableParagraph"/>
              <w:spacing w:before="50"/>
              <w:ind w:left="107"/>
              <w:rPr>
                <w:b/>
              </w:rPr>
            </w:pPr>
            <w:r>
              <w:rPr>
                <w:b/>
              </w:rPr>
              <w:t>Application or Purpose</w:t>
            </w:r>
          </w:p>
        </w:tc>
      </w:tr>
      <w:tr w:rsidR="00C227BB" w14:paraId="4B71593B" w14:textId="77777777">
        <w:trPr>
          <w:trHeight w:val="362"/>
        </w:trPr>
        <w:tc>
          <w:tcPr>
            <w:tcW w:w="1760" w:type="dxa"/>
          </w:tcPr>
          <w:p w14:paraId="123D7021" w14:textId="77777777" w:rsidR="00C227BB" w:rsidRDefault="004E5429">
            <w:pPr>
              <w:pStyle w:val="TableParagraph"/>
              <w:spacing w:before="52"/>
              <w:ind w:left="107"/>
            </w:pPr>
            <w:r>
              <w:t>CPT</w:t>
            </w:r>
          </w:p>
        </w:tc>
        <w:tc>
          <w:tcPr>
            <w:tcW w:w="5123" w:type="dxa"/>
          </w:tcPr>
          <w:p w14:paraId="5A034B6C" w14:textId="77777777" w:rsidR="00C227BB" w:rsidRDefault="004E5429">
            <w:pPr>
              <w:pStyle w:val="TableParagraph"/>
              <w:spacing w:before="52"/>
              <w:ind w:left="107"/>
            </w:pPr>
            <w:r>
              <w:t>CPT-4 Procedures</w:t>
            </w:r>
          </w:p>
        </w:tc>
      </w:tr>
      <w:tr w:rsidR="00C227BB" w14:paraId="0E9F3A68" w14:textId="77777777">
        <w:trPr>
          <w:trHeight w:val="359"/>
        </w:trPr>
        <w:tc>
          <w:tcPr>
            <w:tcW w:w="1760" w:type="dxa"/>
          </w:tcPr>
          <w:p w14:paraId="567914F5" w14:textId="77777777" w:rsidR="00C227BB" w:rsidRDefault="004E5429">
            <w:pPr>
              <w:pStyle w:val="TableParagraph"/>
              <w:spacing w:before="50"/>
              <w:ind w:left="107"/>
            </w:pPr>
            <w:r>
              <w:t>CHP</w:t>
            </w:r>
          </w:p>
        </w:tc>
        <w:tc>
          <w:tcPr>
            <w:tcW w:w="5123" w:type="dxa"/>
          </w:tcPr>
          <w:p w14:paraId="7E25E3C0" w14:textId="77777777" w:rsidR="00C227BB" w:rsidRDefault="004E5429">
            <w:pPr>
              <w:pStyle w:val="TableParagraph"/>
              <w:spacing w:before="50"/>
              <w:ind w:left="107"/>
            </w:pPr>
            <w:r>
              <w:t>CPT-4 and HCPCS</w:t>
            </w:r>
          </w:p>
        </w:tc>
      </w:tr>
      <w:tr w:rsidR="00C227BB" w14:paraId="3227CF5D" w14:textId="77777777">
        <w:trPr>
          <w:trHeight w:val="359"/>
        </w:trPr>
        <w:tc>
          <w:tcPr>
            <w:tcW w:w="1760" w:type="dxa"/>
          </w:tcPr>
          <w:p w14:paraId="0D9072CA" w14:textId="77777777" w:rsidR="00C227BB" w:rsidRDefault="004E5429">
            <w:pPr>
              <w:pStyle w:val="TableParagraph"/>
              <w:spacing w:before="50"/>
              <w:ind w:left="107"/>
            </w:pPr>
            <w:r>
              <w:t>DSM</w:t>
            </w:r>
          </w:p>
        </w:tc>
        <w:tc>
          <w:tcPr>
            <w:tcW w:w="5123" w:type="dxa"/>
          </w:tcPr>
          <w:p w14:paraId="79905C09" w14:textId="77777777" w:rsidR="00C227BB" w:rsidRDefault="004E5429">
            <w:pPr>
              <w:pStyle w:val="TableParagraph"/>
              <w:spacing w:before="50"/>
              <w:ind w:left="107"/>
            </w:pPr>
            <w:r>
              <w:t>Mental Health DSM-4</w:t>
            </w:r>
          </w:p>
        </w:tc>
      </w:tr>
      <w:tr w:rsidR="00C227BB" w14:paraId="7395639E" w14:textId="77777777">
        <w:trPr>
          <w:trHeight w:val="359"/>
        </w:trPr>
        <w:tc>
          <w:tcPr>
            <w:tcW w:w="1760" w:type="dxa"/>
          </w:tcPr>
          <w:p w14:paraId="3C4AF3A2" w14:textId="77777777" w:rsidR="00C227BB" w:rsidRDefault="004E5429">
            <w:pPr>
              <w:pStyle w:val="TableParagraph"/>
              <w:spacing w:before="50"/>
              <w:ind w:left="107"/>
            </w:pPr>
            <w:r>
              <w:t>GMPL</w:t>
            </w:r>
          </w:p>
        </w:tc>
        <w:tc>
          <w:tcPr>
            <w:tcW w:w="5123" w:type="dxa"/>
          </w:tcPr>
          <w:p w14:paraId="22716751" w14:textId="77777777" w:rsidR="00C227BB" w:rsidRDefault="004E5429">
            <w:pPr>
              <w:pStyle w:val="TableParagraph"/>
              <w:spacing w:before="50"/>
              <w:ind w:left="107"/>
            </w:pPr>
            <w:r>
              <w:t>Problem List</w:t>
            </w:r>
          </w:p>
        </w:tc>
      </w:tr>
      <w:tr w:rsidR="00C227BB" w14:paraId="251DF85C" w14:textId="77777777">
        <w:trPr>
          <w:trHeight w:val="360"/>
        </w:trPr>
        <w:tc>
          <w:tcPr>
            <w:tcW w:w="1760" w:type="dxa"/>
          </w:tcPr>
          <w:p w14:paraId="451B9265" w14:textId="77777777" w:rsidR="00C227BB" w:rsidRDefault="004E5429">
            <w:pPr>
              <w:pStyle w:val="TableParagraph"/>
              <w:spacing w:before="53"/>
              <w:ind w:left="107"/>
            </w:pPr>
            <w:r>
              <w:t>GMPF</w:t>
            </w:r>
          </w:p>
        </w:tc>
        <w:tc>
          <w:tcPr>
            <w:tcW w:w="5123" w:type="dxa"/>
          </w:tcPr>
          <w:p w14:paraId="4DCBF90B" w14:textId="77777777" w:rsidR="00C227BB" w:rsidRDefault="004E5429">
            <w:pPr>
              <w:pStyle w:val="TableParagraph"/>
              <w:spacing w:before="53"/>
              <w:ind w:left="107"/>
            </w:pPr>
            <w:r>
              <w:t>Clinical Findings</w:t>
            </w:r>
          </w:p>
        </w:tc>
      </w:tr>
      <w:tr w:rsidR="00C227BB" w14:paraId="666EED4F" w14:textId="77777777">
        <w:trPr>
          <w:trHeight w:val="359"/>
        </w:trPr>
        <w:tc>
          <w:tcPr>
            <w:tcW w:w="1760" w:type="dxa"/>
          </w:tcPr>
          <w:p w14:paraId="09CDA157" w14:textId="77777777" w:rsidR="00C227BB" w:rsidRDefault="004E5429">
            <w:pPr>
              <w:pStyle w:val="TableParagraph"/>
              <w:spacing w:before="52"/>
              <w:ind w:left="107"/>
            </w:pPr>
            <w:r>
              <w:t>GMPX</w:t>
            </w:r>
          </w:p>
        </w:tc>
        <w:tc>
          <w:tcPr>
            <w:tcW w:w="5123" w:type="dxa"/>
          </w:tcPr>
          <w:p w14:paraId="30B337C2" w14:textId="77777777" w:rsidR="00C227BB" w:rsidRDefault="004E5429">
            <w:pPr>
              <w:pStyle w:val="TableParagraph"/>
              <w:spacing w:before="52"/>
              <w:ind w:left="107"/>
            </w:pPr>
            <w:r>
              <w:t>Problem List Standard</w:t>
            </w:r>
          </w:p>
        </w:tc>
      </w:tr>
      <w:tr w:rsidR="00C227BB" w14:paraId="76AB1867" w14:textId="77777777">
        <w:trPr>
          <w:trHeight w:val="361"/>
        </w:trPr>
        <w:tc>
          <w:tcPr>
            <w:tcW w:w="1760" w:type="dxa"/>
          </w:tcPr>
          <w:p w14:paraId="4892D5C0" w14:textId="77777777" w:rsidR="00C227BB" w:rsidRDefault="004E5429">
            <w:pPr>
              <w:pStyle w:val="TableParagraph"/>
              <w:spacing w:before="52"/>
              <w:ind w:left="107"/>
            </w:pPr>
            <w:r>
              <w:t>ICD</w:t>
            </w:r>
          </w:p>
        </w:tc>
        <w:tc>
          <w:tcPr>
            <w:tcW w:w="5123" w:type="dxa"/>
          </w:tcPr>
          <w:p w14:paraId="441F0FBA" w14:textId="77777777" w:rsidR="00C227BB" w:rsidRDefault="004E5429">
            <w:pPr>
              <w:pStyle w:val="TableParagraph"/>
              <w:spacing w:before="52"/>
              <w:ind w:left="107"/>
            </w:pPr>
            <w:r>
              <w:t>ICD-9-CM Diagnosis</w:t>
            </w:r>
          </w:p>
        </w:tc>
      </w:tr>
      <w:tr w:rsidR="00C227BB" w14:paraId="782D5B61" w14:textId="77777777">
        <w:trPr>
          <w:trHeight w:val="359"/>
        </w:trPr>
        <w:tc>
          <w:tcPr>
            <w:tcW w:w="1760" w:type="dxa"/>
          </w:tcPr>
          <w:p w14:paraId="1CD40C59" w14:textId="77777777" w:rsidR="00C227BB" w:rsidRDefault="004E5429">
            <w:pPr>
              <w:pStyle w:val="TableParagraph"/>
              <w:spacing w:before="50"/>
              <w:ind w:left="107"/>
            </w:pPr>
            <w:r>
              <w:t>10D</w:t>
            </w:r>
          </w:p>
        </w:tc>
        <w:tc>
          <w:tcPr>
            <w:tcW w:w="5123" w:type="dxa"/>
          </w:tcPr>
          <w:p w14:paraId="0DEA7F96" w14:textId="77777777" w:rsidR="00C227BB" w:rsidRDefault="004E5429">
            <w:pPr>
              <w:pStyle w:val="TableParagraph"/>
              <w:spacing w:before="50"/>
              <w:ind w:left="107"/>
            </w:pPr>
            <w:r>
              <w:t>ICD-10 Diagnosis</w:t>
            </w:r>
          </w:p>
        </w:tc>
      </w:tr>
      <w:tr w:rsidR="00C227BB" w14:paraId="3D2BFC93" w14:textId="77777777">
        <w:trPr>
          <w:trHeight w:val="359"/>
        </w:trPr>
        <w:tc>
          <w:tcPr>
            <w:tcW w:w="1760" w:type="dxa"/>
          </w:tcPr>
          <w:p w14:paraId="7F1799C9" w14:textId="77777777" w:rsidR="00C227BB" w:rsidRDefault="004E5429">
            <w:pPr>
              <w:pStyle w:val="TableParagraph"/>
              <w:spacing w:before="50"/>
              <w:ind w:left="107"/>
            </w:pPr>
            <w:r>
              <w:t>10P</w:t>
            </w:r>
          </w:p>
        </w:tc>
        <w:tc>
          <w:tcPr>
            <w:tcW w:w="5123" w:type="dxa"/>
          </w:tcPr>
          <w:p w14:paraId="4773B678" w14:textId="77777777" w:rsidR="00C227BB" w:rsidRDefault="004E5429">
            <w:pPr>
              <w:pStyle w:val="TableParagraph"/>
              <w:spacing w:before="50"/>
              <w:ind w:left="107"/>
            </w:pPr>
            <w:r>
              <w:t>ICD-10 Procedures</w:t>
            </w:r>
          </w:p>
        </w:tc>
      </w:tr>
      <w:tr w:rsidR="00C227BB" w14:paraId="4912ED81" w14:textId="77777777">
        <w:trPr>
          <w:trHeight w:val="359"/>
        </w:trPr>
        <w:tc>
          <w:tcPr>
            <w:tcW w:w="1760" w:type="dxa"/>
          </w:tcPr>
          <w:p w14:paraId="5B856B38" w14:textId="77777777" w:rsidR="00C227BB" w:rsidRDefault="004E5429">
            <w:pPr>
              <w:pStyle w:val="TableParagraph"/>
              <w:spacing w:before="50"/>
              <w:ind w:left="107"/>
            </w:pPr>
            <w:r>
              <w:t>LEX</w:t>
            </w:r>
          </w:p>
        </w:tc>
        <w:tc>
          <w:tcPr>
            <w:tcW w:w="5123" w:type="dxa"/>
          </w:tcPr>
          <w:p w14:paraId="286F18B0" w14:textId="77777777" w:rsidR="00C227BB" w:rsidRDefault="004E5429">
            <w:pPr>
              <w:pStyle w:val="TableParagraph"/>
              <w:spacing w:before="50"/>
              <w:ind w:left="107"/>
            </w:pPr>
            <w:r>
              <w:t>Generic Lexicon Utility</w:t>
            </w:r>
          </w:p>
        </w:tc>
      </w:tr>
    </w:tbl>
    <w:p w14:paraId="762E5855" w14:textId="77777777" w:rsidR="00C227BB" w:rsidRDefault="00C227BB">
      <w:pPr>
        <w:sectPr w:rsidR="00C227BB">
          <w:pgSz w:w="12240" w:h="15840"/>
          <w:pgMar w:top="1360" w:right="400" w:bottom="940" w:left="1220" w:header="0" w:footer="666" w:gutter="0"/>
          <w:cols w:space="720"/>
        </w:sectPr>
      </w:pPr>
    </w:p>
    <w:tbl>
      <w:tblPr>
        <w:tblW w:w="0" w:type="auto"/>
        <w:tblInd w:w="2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0"/>
        <w:gridCol w:w="5123"/>
      </w:tblGrid>
      <w:tr w:rsidR="00C227BB" w14:paraId="32A2CF35" w14:textId="77777777">
        <w:trPr>
          <w:trHeight w:val="360"/>
        </w:trPr>
        <w:tc>
          <w:tcPr>
            <w:tcW w:w="1760" w:type="dxa"/>
            <w:tcBorders>
              <w:top w:val="nil"/>
            </w:tcBorders>
          </w:tcPr>
          <w:p w14:paraId="6AFFB95A" w14:textId="77777777" w:rsidR="00C227BB" w:rsidRDefault="004E5429">
            <w:pPr>
              <w:pStyle w:val="TableParagraph"/>
              <w:spacing w:before="45"/>
              <w:ind w:left="107"/>
            </w:pPr>
            <w:r>
              <w:lastRenderedPageBreak/>
              <w:t>IBD</w:t>
            </w:r>
          </w:p>
        </w:tc>
        <w:tc>
          <w:tcPr>
            <w:tcW w:w="5123" w:type="dxa"/>
            <w:tcBorders>
              <w:top w:val="nil"/>
            </w:tcBorders>
          </w:tcPr>
          <w:p w14:paraId="6F7690ED" w14:textId="77777777" w:rsidR="00C227BB" w:rsidRDefault="004E5429">
            <w:pPr>
              <w:pStyle w:val="TableParagraph"/>
              <w:spacing w:before="45"/>
              <w:ind w:left="107"/>
            </w:pPr>
            <w:r>
              <w:t>Encounter Forms</w:t>
            </w:r>
          </w:p>
        </w:tc>
      </w:tr>
      <w:tr w:rsidR="00C227BB" w14:paraId="2EAFA535" w14:textId="77777777">
        <w:trPr>
          <w:trHeight w:val="359"/>
        </w:trPr>
        <w:tc>
          <w:tcPr>
            <w:tcW w:w="1760" w:type="dxa"/>
          </w:tcPr>
          <w:p w14:paraId="2AF3E884" w14:textId="77777777" w:rsidR="00C227BB" w:rsidRDefault="004E5429">
            <w:pPr>
              <w:pStyle w:val="TableParagraph"/>
              <w:spacing w:before="45"/>
              <w:ind w:left="107"/>
            </w:pPr>
            <w:r>
              <w:t>DSS</w:t>
            </w:r>
          </w:p>
        </w:tc>
        <w:tc>
          <w:tcPr>
            <w:tcW w:w="5123" w:type="dxa"/>
          </w:tcPr>
          <w:p w14:paraId="6A2BD5A2" w14:textId="77777777" w:rsidR="00C227BB" w:rsidRDefault="004E5429">
            <w:pPr>
              <w:pStyle w:val="TableParagraph"/>
              <w:spacing w:before="45"/>
              <w:ind w:left="107"/>
            </w:pPr>
            <w:r>
              <w:t>Document Storage System</w:t>
            </w:r>
          </w:p>
        </w:tc>
      </w:tr>
      <w:tr w:rsidR="00C227BB" w14:paraId="291C8C2C" w14:textId="77777777">
        <w:trPr>
          <w:trHeight w:val="359"/>
        </w:trPr>
        <w:tc>
          <w:tcPr>
            <w:tcW w:w="1760" w:type="dxa"/>
          </w:tcPr>
          <w:p w14:paraId="2361B7AD" w14:textId="77777777" w:rsidR="00C227BB" w:rsidRDefault="004E5429">
            <w:pPr>
              <w:pStyle w:val="TableParagraph"/>
              <w:spacing w:before="47"/>
              <w:ind w:left="107"/>
            </w:pPr>
            <w:r>
              <w:t>PSN</w:t>
            </w:r>
          </w:p>
        </w:tc>
        <w:tc>
          <w:tcPr>
            <w:tcW w:w="5123" w:type="dxa"/>
          </w:tcPr>
          <w:p w14:paraId="76D01E05" w14:textId="77777777" w:rsidR="00C227BB" w:rsidRDefault="004E5429">
            <w:pPr>
              <w:pStyle w:val="TableParagraph"/>
              <w:spacing w:before="47"/>
              <w:ind w:left="107"/>
            </w:pPr>
            <w:r>
              <w:t>Pharmacy (drug/form)</w:t>
            </w:r>
          </w:p>
        </w:tc>
      </w:tr>
      <w:tr w:rsidR="00C227BB" w14:paraId="02441F87" w14:textId="77777777">
        <w:trPr>
          <w:trHeight w:val="361"/>
        </w:trPr>
        <w:tc>
          <w:tcPr>
            <w:tcW w:w="1760" w:type="dxa"/>
          </w:tcPr>
          <w:p w14:paraId="473A2C41" w14:textId="77777777" w:rsidR="00C227BB" w:rsidRDefault="004E5429">
            <w:pPr>
              <w:pStyle w:val="TableParagraph"/>
              <w:spacing w:before="47"/>
              <w:ind w:left="107"/>
            </w:pPr>
            <w:r>
              <w:t>PXRM</w:t>
            </w:r>
          </w:p>
        </w:tc>
        <w:tc>
          <w:tcPr>
            <w:tcW w:w="5123" w:type="dxa"/>
          </w:tcPr>
          <w:p w14:paraId="1DC0A344" w14:textId="77777777" w:rsidR="00C227BB" w:rsidRDefault="004E5429">
            <w:pPr>
              <w:pStyle w:val="TableParagraph"/>
              <w:spacing w:before="47"/>
              <w:ind w:left="107"/>
            </w:pPr>
            <w:r>
              <w:t>Clinical Reminders</w:t>
            </w:r>
          </w:p>
        </w:tc>
      </w:tr>
      <w:tr w:rsidR="00C227BB" w14:paraId="64F1F640" w14:textId="77777777">
        <w:trPr>
          <w:trHeight w:val="359"/>
        </w:trPr>
        <w:tc>
          <w:tcPr>
            <w:tcW w:w="1760" w:type="dxa"/>
          </w:tcPr>
          <w:p w14:paraId="0A7A3DE3" w14:textId="77777777" w:rsidR="00C227BB" w:rsidRDefault="004E5429">
            <w:pPr>
              <w:pStyle w:val="TableParagraph"/>
              <w:spacing w:before="45"/>
              <w:ind w:left="107"/>
            </w:pPr>
            <w:r>
              <w:t>RA</w:t>
            </w:r>
          </w:p>
        </w:tc>
        <w:tc>
          <w:tcPr>
            <w:tcW w:w="5123" w:type="dxa"/>
          </w:tcPr>
          <w:p w14:paraId="0EA4D7A8" w14:textId="77777777" w:rsidR="00C227BB" w:rsidRDefault="004E5429">
            <w:pPr>
              <w:pStyle w:val="TableParagraph"/>
              <w:spacing w:before="45"/>
              <w:ind w:left="107"/>
            </w:pPr>
            <w:r>
              <w:t>Brest Imaging Rpt Data Sys BI-RADS</w:t>
            </w:r>
          </w:p>
        </w:tc>
      </w:tr>
      <w:tr w:rsidR="00C227BB" w14:paraId="160D7A18" w14:textId="77777777">
        <w:trPr>
          <w:trHeight w:val="359"/>
        </w:trPr>
        <w:tc>
          <w:tcPr>
            <w:tcW w:w="1760" w:type="dxa"/>
          </w:tcPr>
          <w:p w14:paraId="3180E8FA" w14:textId="77777777" w:rsidR="00C227BB" w:rsidRDefault="004E5429">
            <w:pPr>
              <w:pStyle w:val="TableParagraph"/>
              <w:spacing w:before="45"/>
              <w:ind w:left="107"/>
            </w:pPr>
            <w:r>
              <w:t>VAC</w:t>
            </w:r>
          </w:p>
        </w:tc>
        <w:tc>
          <w:tcPr>
            <w:tcW w:w="5123" w:type="dxa"/>
          </w:tcPr>
          <w:p w14:paraId="39769A62" w14:textId="77777777" w:rsidR="00C227BB" w:rsidRDefault="004E5429">
            <w:pPr>
              <w:pStyle w:val="TableParagraph"/>
              <w:spacing w:before="45"/>
              <w:ind w:left="107"/>
            </w:pPr>
            <w:r>
              <w:t>VA Frequently used Codes</w:t>
            </w:r>
          </w:p>
        </w:tc>
      </w:tr>
    </w:tbl>
    <w:p w14:paraId="1E11B20E" w14:textId="77777777" w:rsidR="00C227BB" w:rsidRDefault="00C227BB">
      <w:pPr>
        <w:pStyle w:val="BodyText"/>
        <w:rPr>
          <w:rFonts w:ascii="Times New Roman"/>
          <w:sz w:val="13"/>
        </w:rPr>
      </w:pPr>
    </w:p>
    <w:p w14:paraId="27E87391" w14:textId="77777777" w:rsidR="00C227BB" w:rsidRDefault="004E5429">
      <w:pPr>
        <w:spacing w:before="91"/>
        <w:ind w:left="2381"/>
        <w:rPr>
          <w:rFonts w:ascii="Times New Roman"/>
        </w:rPr>
      </w:pPr>
      <w:r>
        <w:rPr>
          <w:rFonts w:ascii="Times New Roman"/>
        </w:rPr>
        <w:t>Subset</w:t>
      </w:r>
    </w:p>
    <w:p w14:paraId="1BA64929" w14:textId="77777777" w:rsidR="00C227BB" w:rsidRDefault="00C227BB">
      <w:pPr>
        <w:pStyle w:val="BodyText"/>
        <w:rPr>
          <w:rFonts w:ascii="Times New Roman"/>
          <w:sz w:val="22"/>
        </w:rPr>
      </w:pPr>
    </w:p>
    <w:p w14:paraId="5551684F" w14:textId="77777777" w:rsidR="00C227BB" w:rsidRDefault="004E5429">
      <w:pPr>
        <w:spacing w:before="1"/>
        <w:ind w:left="2381" w:right="1100"/>
        <w:rPr>
          <w:rFonts w:ascii="Times New Roman"/>
        </w:rPr>
      </w:pPr>
      <w:r>
        <w:rPr>
          <w:rFonts w:ascii="Times New Roman"/>
        </w:rPr>
        <w:t>This parameter represents the vocabulary subset to use during the search. This parameter is passed as a subset name (e.g., NURSING), or the subset mnemonic (e.g., NUR) or as a pointer to the Subset Definition file (#757.2). The default value for this parameter, if it is not supplied, is one (1) pointing to the main vocabulary (WRD subset) of the Lexicon located in file 757.01 and indexed by AWRD. This is the same as the Subset input parameter for LOOK^LEXA. A list of appropriate vocabulary subsets is found in the Subset Definition file #757.2 in the AA and AB indexes. Examples:</w:t>
      </w:r>
    </w:p>
    <w:p w14:paraId="2F1B844E" w14:textId="77777777" w:rsidR="00C227BB" w:rsidRDefault="00C227BB">
      <w:pPr>
        <w:rPr>
          <w:rFonts w:ascii="Times New Roman"/>
        </w:rPr>
        <w:sectPr w:rsidR="00C227BB">
          <w:pgSz w:w="12240" w:h="15840"/>
          <w:pgMar w:top="1440" w:right="400" w:bottom="940" w:left="1220" w:header="0" w:footer="666" w:gutter="0"/>
          <w:cols w:space="720"/>
        </w:sectPr>
      </w:pPr>
    </w:p>
    <w:p w14:paraId="4DAF6380" w14:textId="77777777" w:rsidR="00C227BB" w:rsidRDefault="00C227BB">
      <w:pPr>
        <w:pStyle w:val="BodyText"/>
        <w:rPr>
          <w:rFonts w:ascii="Times New Roman"/>
        </w:rPr>
      </w:pPr>
    </w:p>
    <w:p w14:paraId="5C89040F" w14:textId="77777777" w:rsidR="00C227BB" w:rsidRDefault="00C227BB">
      <w:pPr>
        <w:pStyle w:val="BodyText"/>
        <w:spacing w:before="9" w:after="1"/>
        <w:rPr>
          <w:rFonts w:ascii="Times New Roman"/>
          <w:sz w:val="18"/>
        </w:rPr>
      </w:pPr>
    </w:p>
    <w:tbl>
      <w:tblPr>
        <w:tblW w:w="0" w:type="auto"/>
        <w:tblInd w:w="2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0"/>
        <w:gridCol w:w="5123"/>
      </w:tblGrid>
      <w:tr w:rsidR="00C227BB" w14:paraId="04D2ED14" w14:textId="77777777">
        <w:trPr>
          <w:trHeight w:val="359"/>
        </w:trPr>
        <w:tc>
          <w:tcPr>
            <w:tcW w:w="1760" w:type="dxa"/>
            <w:shd w:val="clear" w:color="auto" w:fill="C5D9F0"/>
          </w:tcPr>
          <w:p w14:paraId="0F6D9622" w14:textId="77777777" w:rsidR="00C227BB" w:rsidRDefault="004E5429">
            <w:pPr>
              <w:pStyle w:val="TableParagraph"/>
              <w:spacing w:before="48"/>
              <w:ind w:left="107"/>
              <w:rPr>
                <w:b/>
              </w:rPr>
            </w:pPr>
            <w:r>
              <w:rPr>
                <w:b/>
              </w:rPr>
              <w:t>Subset ID</w:t>
            </w:r>
          </w:p>
        </w:tc>
        <w:tc>
          <w:tcPr>
            <w:tcW w:w="5123" w:type="dxa"/>
            <w:shd w:val="clear" w:color="auto" w:fill="C5D9F0"/>
          </w:tcPr>
          <w:p w14:paraId="7A25524A" w14:textId="77777777" w:rsidR="00C227BB" w:rsidRDefault="004E5429">
            <w:pPr>
              <w:pStyle w:val="TableParagraph"/>
              <w:spacing w:before="48"/>
              <w:ind w:left="107"/>
              <w:rPr>
                <w:b/>
              </w:rPr>
            </w:pPr>
            <w:r>
              <w:rPr>
                <w:b/>
              </w:rPr>
              <w:t>Purpose</w:t>
            </w:r>
          </w:p>
        </w:tc>
      </w:tr>
      <w:tr w:rsidR="00C227BB" w14:paraId="393F5B5D" w14:textId="77777777">
        <w:trPr>
          <w:trHeight w:val="359"/>
        </w:trPr>
        <w:tc>
          <w:tcPr>
            <w:tcW w:w="1760" w:type="dxa"/>
          </w:tcPr>
          <w:p w14:paraId="2ADDC60C" w14:textId="77777777" w:rsidR="00C227BB" w:rsidRDefault="004E5429">
            <w:pPr>
              <w:pStyle w:val="TableParagraph"/>
              <w:spacing w:before="50"/>
              <w:ind w:left="107"/>
            </w:pPr>
            <w:r>
              <w:t>DEN</w:t>
            </w:r>
          </w:p>
        </w:tc>
        <w:tc>
          <w:tcPr>
            <w:tcW w:w="5123" w:type="dxa"/>
          </w:tcPr>
          <w:p w14:paraId="19039387" w14:textId="77777777" w:rsidR="00C227BB" w:rsidRDefault="004E5429">
            <w:pPr>
              <w:pStyle w:val="TableParagraph"/>
              <w:spacing w:before="50"/>
              <w:ind w:left="107"/>
            </w:pPr>
            <w:r>
              <w:t>Dental Terminology</w:t>
            </w:r>
          </w:p>
        </w:tc>
      </w:tr>
      <w:tr w:rsidR="00C227BB" w14:paraId="29193F04" w14:textId="77777777">
        <w:trPr>
          <w:trHeight w:val="359"/>
        </w:trPr>
        <w:tc>
          <w:tcPr>
            <w:tcW w:w="1760" w:type="dxa"/>
          </w:tcPr>
          <w:p w14:paraId="4EA0D6E6" w14:textId="77777777" w:rsidR="00C227BB" w:rsidRDefault="004E5429">
            <w:pPr>
              <w:pStyle w:val="TableParagraph"/>
              <w:spacing w:before="52"/>
              <w:ind w:left="107"/>
            </w:pPr>
            <w:r>
              <w:t>IMM</w:t>
            </w:r>
          </w:p>
        </w:tc>
        <w:tc>
          <w:tcPr>
            <w:tcW w:w="5123" w:type="dxa"/>
          </w:tcPr>
          <w:p w14:paraId="0B6126C6" w14:textId="77777777" w:rsidR="00C227BB" w:rsidRDefault="004E5429">
            <w:pPr>
              <w:pStyle w:val="TableParagraph"/>
              <w:spacing w:before="52"/>
              <w:ind w:left="107"/>
            </w:pPr>
            <w:r>
              <w:t>Immunologic Terminology</w:t>
            </w:r>
          </w:p>
        </w:tc>
      </w:tr>
      <w:tr w:rsidR="00C227BB" w14:paraId="22E9FE49" w14:textId="77777777">
        <w:trPr>
          <w:trHeight w:val="359"/>
        </w:trPr>
        <w:tc>
          <w:tcPr>
            <w:tcW w:w="1760" w:type="dxa"/>
          </w:tcPr>
          <w:p w14:paraId="48934210" w14:textId="77777777" w:rsidR="00C227BB" w:rsidRDefault="004E5429">
            <w:pPr>
              <w:pStyle w:val="TableParagraph"/>
              <w:spacing w:before="52"/>
              <w:ind w:left="107"/>
            </w:pPr>
            <w:r>
              <w:t>NUR</w:t>
            </w:r>
          </w:p>
        </w:tc>
        <w:tc>
          <w:tcPr>
            <w:tcW w:w="5123" w:type="dxa"/>
          </w:tcPr>
          <w:p w14:paraId="545A2FD6" w14:textId="77777777" w:rsidR="00C227BB" w:rsidRDefault="004E5429">
            <w:pPr>
              <w:pStyle w:val="TableParagraph"/>
              <w:spacing w:before="52"/>
              <w:ind w:left="107"/>
            </w:pPr>
            <w:r>
              <w:t>Nursing Terminology</w:t>
            </w:r>
          </w:p>
        </w:tc>
      </w:tr>
      <w:tr w:rsidR="00C227BB" w14:paraId="17415BB4" w14:textId="77777777">
        <w:trPr>
          <w:trHeight w:val="362"/>
        </w:trPr>
        <w:tc>
          <w:tcPr>
            <w:tcW w:w="1760" w:type="dxa"/>
          </w:tcPr>
          <w:p w14:paraId="05CCEC52" w14:textId="77777777" w:rsidR="00C227BB" w:rsidRDefault="004E5429">
            <w:pPr>
              <w:pStyle w:val="TableParagraph"/>
              <w:spacing w:before="52"/>
              <w:ind w:left="107"/>
            </w:pPr>
            <w:r>
              <w:t>SOC</w:t>
            </w:r>
          </w:p>
        </w:tc>
        <w:tc>
          <w:tcPr>
            <w:tcW w:w="5123" w:type="dxa"/>
          </w:tcPr>
          <w:p w14:paraId="2192C94D" w14:textId="77777777" w:rsidR="00C227BB" w:rsidRDefault="004E5429">
            <w:pPr>
              <w:pStyle w:val="TableParagraph"/>
              <w:spacing w:before="52"/>
              <w:ind w:left="107"/>
            </w:pPr>
            <w:r>
              <w:t>Social Work Terminology</w:t>
            </w:r>
          </w:p>
        </w:tc>
      </w:tr>
      <w:tr w:rsidR="00C227BB" w14:paraId="469BF42E" w14:textId="77777777">
        <w:trPr>
          <w:trHeight w:val="359"/>
        </w:trPr>
        <w:tc>
          <w:tcPr>
            <w:tcW w:w="1760" w:type="dxa"/>
          </w:tcPr>
          <w:p w14:paraId="4167BBDE" w14:textId="77777777" w:rsidR="00C227BB" w:rsidRDefault="004E5429">
            <w:pPr>
              <w:pStyle w:val="TableParagraph"/>
              <w:spacing w:before="50"/>
              <w:ind w:left="107"/>
            </w:pPr>
            <w:r>
              <w:t>WRD</w:t>
            </w:r>
          </w:p>
        </w:tc>
        <w:tc>
          <w:tcPr>
            <w:tcW w:w="5123" w:type="dxa"/>
          </w:tcPr>
          <w:p w14:paraId="439F0552" w14:textId="77777777" w:rsidR="00C227BB" w:rsidRDefault="004E5429">
            <w:pPr>
              <w:pStyle w:val="TableParagraph"/>
              <w:spacing w:before="50"/>
              <w:ind w:left="107"/>
            </w:pPr>
            <w:r>
              <w:t>General Use (default)</w:t>
            </w:r>
          </w:p>
        </w:tc>
      </w:tr>
      <w:tr w:rsidR="00C227BB" w14:paraId="273FE988" w14:textId="77777777">
        <w:trPr>
          <w:trHeight w:val="359"/>
        </w:trPr>
        <w:tc>
          <w:tcPr>
            <w:tcW w:w="1760" w:type="dxa"/>
          </w:tcPr>
          <w:p w14:paraId="67F356EF" w14:textId="77777777" w:rsidR="00C227BB" w:rsidRDefault="004E5429">
            <w:pPr>
              <w:pStyle w:val="TableParagraph"/>
              <w:spacing w:before="50"/>
              <w:ind w:left="107"/>
            </w:pPr>
            <w:r>
              <w:t>CPT</w:t>
            </w:r>
          </w:p>
        </w:tc>
        <w:tc>
          <w:tcPr>
            <w:tcW w:w="5123" w:type="dxa"/>
          </w:tcPr>
          <w:p w14:paraId="7D5B00F0" w14:textId="77777777" w:rsidR="00C227BB" w:rsidRDefault="004E5429">
            <w:pPr>
              <w:pStyle w:val="TableParagraph"/>
              <w:spacing w:before="50"/>
              <w:ind w:left="107"/>
            </w:pPr>
            <w:r>
              <w:t>CPT Procedures</w:t>
            </w:r>
          </w:p>
        </w:tc>
      </w:tr>
      <w:tr w:rsidR="00C227BB" w14:paraId="25860ED3" w14:textId="77777777">
        <w:trPr>
          <w:trHeight w:val="359"/>
        </w:trPr>
        <w:tc>
          <w:tcPr>
            <w:tcW w:w="1760" w:type="dxa"/>
          </w:tcPr>
          <w:p w14:paraId="59EEC113" w14:textId="77777777" w:rsidR="00C227BB" w:rsidRDefault="004E5429">
            <w:pPr>
              <w:pStyle w:val="TableParagraph"/>
              <w:spacing w:before="50"/>
              <w:ind w:left="107"/>
            </w:pPr>
            <w:r>
              <w:t>CHP</w:t>
            </w:r>
          </w:p>
        </w:tc>
        <w:tc>
          <w:tcPr>
            <w:tcW w:w="5123" w:type="dxa"/>
          </w:tcPr>
          <w:p w14:paraId="3771D85C" w14:textId="77777777" w:rsidR="00C227BB" w:rsidRDefault="004E5429">
            <w:pPr>
              <w:pStyle w:val="TableParagraph"/>
              <w:spacing w:before="50"/>
              <w:ind w:left="107"/>
            </w:pPr>
            <w:r>
              <w:t>CPT/HCPCS Procedures</w:t>
            </w:r>
          </w:p>
        </w:tc>
      </w:tr>
      <w:tr w:rsidR="00C227BB" w14:paraId="4FD51A40" w14:textId="77777777">
        <w:trPr>
          <w:trHeight w:val="360"/>
        </w:trPr>
        <w:tc>
          <w:tcPr>
            <w:tcW w:w="1760" w:type="dxa"/>
          </w:tcPr>
          <w:p w14:paraId="22F3807B" w14:textId="77777777" w:rsidR="00C227BB" w:rsidRDefault="004E5429">
            <w:pPr>
              <w:pStyle w:val="TableParagraph"/>
              <w:spacing w:before="53"/>
              <w:ind w:left="107"/>
            </w:pPr>
            <w:r>
              <w:t>DSM</w:t>
            </w:r>
          </w:p>
        </w:tc>
        <w:tc>
          <w:tcPr>
            <w:tcW w:w="5123" w:type="dxa"/>
          </w:tcPr>
          <w:p w14:paraId="7294C1A0" w14:textId="77777777" w:rsidR="00C227BB" w:rsidRDefault="004E5429">
            <w:pPr>
              <w:pStyle w:val="TableParagraph"/>
              <w:spacing w:before="53"/>
              <w:ind w:left="107"/>
            </w:pPr>
            <w:r>
              <w:t>Mental Health DSM-IV</w:t>
            </w:r>
          </w:p>
        </w:tc>
      </w:tr>
      <w:tr w:rsidR="00C227BB" w14:paraId="66F95BEE" w14:textId="77777777">
        <w:trPr>
          <w:trHeight w:val="359"/>
        </w:trPr>
        <w:tc>
          <w:tcPr>
            <w:tcW w:w="1760" w:type="dxa"/>
          </w:tcPr>
          <w:p w14:paraId="3D5CDE4B" w14:textId="77777777" w:rsidR="00C227BB" w:rsidRDefault="004E5429">
            <w:pPr>
              <w:pStyle w:val="TableParagraph"/>
              <w:spacing w:before="52"/>
              <w:ind w:left="107"/>
            </w:pPr>
            <w:r>
              <w:t>ICD</w:t>
            </w:r>
          </w:p>
        </w:tc>
        <w:tc>
          <w:tcPr>
            <w:tcW w:w="5123" w:type="dxa"/>
          </w:tcPr>
          <w:p w14:paraId="2EC8C34E" w14:textId="77777777" w:rsidR="00C227BB" w:rsidRDefault="004E5429">
            <w:pPr>
              <w:pStyle w:val="TableParagraph"/>
              <w:spacing w:before="52"/>
              <w:ind w:left="107"/>
            </w:pPr>
            <w:r>
              <w:t>ICD-9-CM Diagnosis</w:t>
            </w:r>
          </w:p>
        </w:tc>
      </w:tr>
      <w:tr w:rsidR="00C227BB" w14:paraId="7A305B48" w14:textId="77777777">
        <w:trPr>
          <w:trHeight w:val="362"/>
        </w:trPr>
        <w:tc>
          <w:tcPr>
            <w:tcW w:w="1760" w:type="dxa"/>
          </w:tcPr>
          <w:p w14:paraId="07489613" w14:textId="77777777" w:rsidR="00C227BB" w:rsidRDefault="004E5429">
            <w:pPr>
              <w:pStyle w:val="TableParagraph"/>
              <w:spacing w:before="52"/>
              <w:ind w:left="107"/>
            </w:pPr>
            <w:r>
              <w:t>10D</w:t>
            </w:r>
          </w:p>
        </w:tc>
        <w:tc>
          <w:tcPr>
            <w:tcW w:w="5123" w:type="dxa"/>
          </w:tcPr>
          <w:p w14:paraId="06B21DDD" w14:textId="77777777" w:rsidR="00C227BB" w:rsidRDefault="004E5429">
            <w:pPr>
              <w:pStyle w:val="TableParagraph"/>
              <w:spacing w:before="52"/>
              <w:ind w:left="107"/>
            </w:pPr>
            <w:r>
              <w:t>ICD-10-CM Diagnosis</w:t>
            </w:r>
          </w:p>
        </w:tc>
      </w:tr>
      <w:tr w:rsidR="00C227BB" w14:paraId="09D96AB4" w14:textId="77777777">
        <w:trPr>
          <w:trHeight w:val="359"/>
        </w:trPr>
        <w:tc>
          <w:tcPr>
            <w:tcW w:w="1760" w:type="dxa"/>
          </w:tcPr>
          <w:p w14:paraId="2C2ADB9C" w14:textId="77777777" w:rsidR="00C227BB" w:rsidRDefault="004E5429">
            <w:pPr>
              <w:pStyle w:val="TableParagraph"/>
              <w:spacing w:before="50"/>
              <w:ind w:left="107"/>
            </w:pPr>
            <w:r>
              <w:t>10P</w:t>
            </w:r>
          </w:p>
        </w:tc>
        <w:tc>
          <w:tcPr>
            <w:tcW w:w="5123" w:type="dxa"/>
          </w:tcPr>
          <w:p w14:paraId="0337AC4B" w14:textId="77777777" w:rsidR="00C227BB" w:rsidRDefault="004E5429">
            <w:pPr>
              <w:pStyle w:val="TableParagraph"/>
              <w:spacing w:before="50"/>
              <w:ind w:left="107"/>
            </w:pPr>
            <w:r>
              <w:t>ICD-10-PCS Procedures</w:t>
            </w:r>
          </w:p>
        </w:tc>
      </w:tr>
      <w:tr w:rsidR="00C227BB" w14:paraId="573D8A19" w14:textId="77777777">
        <w:trPr>
          <w:trHeight w:val="359"/>
        </w:trPr>
        <w:tc>
          <w:tcPr>
            <w:tcW w:w="1760" w:type="dxa"/>
          </w:tcPr>
          <w:p w14:paraId="74DF2A5F" w14:textId="77777777" w:rsidR="00C227BB" w:rsidRDefault="004E5429">
            <w:pPr>
              <w:pStyle w:val="TableParagraph"/>
              <w:spacing w:before="50"/>
              <w:ind w:left="107"/>
            </w:pPr>
            <w:r>
              <w:t>PLS</w:t>
            </w:r>
          </w:p>
        </w:tc>
        <w:tc>
          <w:tcPr>
            <w:tcW w:w="5123" w:type="dxa"/>
          </w:tcPr>
          <w:p w14:paraId="30696B13" w14:textId="77777777" w:rsidR="00C227BB" w:rsidRDefault="004E5429">
            <w:pPr>
              <w:pStyle w:val="TableParagraph"/>
              <w:spacing w:before="50"/>
              <w:ind w:left="107"/>
            </w:pPr>
            <w:r>
              <w:t>Problem List Standard</w:t>
            </w:r>
          </w:p>
        </w:tc>
      </w:tr>
      <w:tr w:rsidR="00C227BB" w14:paraId="5B6F8FB4" w14:textId="77777777">
        <w:trPr>
          <w:trHeight w:val="359"/>
        </w:trPr>
        <w:tc>
          <w:tcPr>
            <w:tcW w:w="1760" w:type="dxa"/>
          </w:tcPr>
          <w:p w14:paraId="6EE7C4E2" w14:textId="77777777" w:rsidR="00C227BB" w:rsidRDefault="004E5429">
            <w:pPr>
              <w:pStyle w:val="TableParagraph"/>
              <w:spacing w:before="50"/>
              <w:ind w:left="107"/>
            </w:pPr>
            <w:r>
              <w:t>SCT</w:t>
            </w:r>
          </w:p>
        </w:tc>
        <w:tc>
          <w:tcPr>
            <w:tcW w:w="5123" w:type="dxa"/>
          </w:tcPr>
          <w:p w14:paraId="4C791035" w14:textId="77777777" w:rsidR="00C227BB" w:rsidRDefault="004E5429">
            <w:pPr>
              <w:pStyle w:val="TableParagraph"/>
              <w:spacing w:before="50"/>
              <w:ind w:left="107"/>
            </w:pPr>
            <w:r>
              <w:t>SNOMED CT</w:t>
            </w:r>
          </w:p>
        </w:tc>
      </w:tr>
      <w:tr w:rsidR="00C227BB" w14:paraId="4FFE643F" w14:textId="77777777">
        <w:trPr>
          <w:trHeight w:val="359"/>
        </w:trPr>
        <w:tc>
          <w:tcPr>
            <w:tcW w:w="1760" w:type="dxa"/>
          </w:tcPr>
          <w:p w14:paraId="61E8CD0C" w14:textId="77777777" w:rsidR="00C227BB" w:rsidRDefault="004E5429">
            <w:pPr>
              <w:pStyle w:val="TableParagraph"/>
              <w:spacing w:before="52"/>
              <w:ind w:left="107"/>
            </w:pPr>
            <w:r>
              <w:t>SCD</w:t>
            </w:r>
          </w:p>
        </w:tc>
        <w:tc>
          <w:tcPr>
            <w:tcW w:w="5123" w:type="dxa"/>
          </w:tcPr>
          <w:p w14:paraId="3B0F2B56" w14:textId="77777777" w:rsidR="00C227BB" w:rsidRDefault="004E5429">
            <w:pPr>
              <w:pStyle w:val="TableParagraph"/>
              <w:spacing w:before="52"/>
              <w:ind w:left="107"/>
            </w:pPr>
            <w:r>
              <w:t>Service Connected Disabilities</w:t>
            </w:r>
          </w:p>
        </w:tc>
      </w:tr>
      <w:tr w:rsidR="00C227BB" w14:paraId="66E29642" w14:textId="77777777">
        <w:trPr>
          <w:trHeight w:val="359"/>
        </w:trPr>
        <w:tc>
          <w:tcPr>
            <w:tcW w:w="1760" w:type="dxa"/>
          </w:tcPr>
          <w:p w14:paraId="6D58B534" w14:textId="77777777" w:rsidR="00C227BB" w:rsidRDefault="004E5429">
            <w:pPr>
              <w:pStyle w:val="TableParagraph"/>
              <w:spacing w:before="52"/>
              <w:ind w:left="107"/>
            </w:pPr>
            <w:r>
              <w:t>NIC</w:t>
            </w:r>
          </w:p>
        </w:tc>
        <w:tc>
          <w:tcPr>
            <w:tcW w:w="5123" w:type="dxa"/>
          </w:tcPr>
          <w:p w14:paraId="7F2C7071" w14:textId="77777777" w:rsidR="00C227BB" w:rsidRDefault="004E5429">
            <w:pPr>
              <w:pStyle w:val="TableParagraph"/>
              <w:spacing w:before="52"/>
              <w:ind w:left="107"/>
            </w:pPr>
            <w:r>
              <w:t>Nursing Interventions</w:t>
            </w:r>
          </w:p>
        </w:tc>
      </w:tr>
      <w:tr w:rsidR="00C227BB" w14:paraId="1618F16E" w14:textId="77777777">
        <w:trPr>
          <w:trHeight w:val="362"/>
        </w:trPr>
        <w:tc>
          <w:tcPr>
            <w:tcW w:w="1760" w:type="dxa"/>
          </w:tcPr>
          <w:p w14:paraId="1DAB61E2" w14:textId="77777777" w:rsidR="00C227BB" w:rsidRDefault="004E5429">
            <w:pPr>
              <w:pStyle w:val="TableParagraph"/>
              <w:spacing w:before="52"/>
              <w:ind w:left="107"/>
            </w:pPr>
            <w:r>
              <w:t>PL1</w:t>
            </w:r>
          </w:p>
        </w:tc>
        <w:tc>
          <w:tcPr>
            <w:tcW w:w="5123" w:type="dxa"/>
          </w:tcPr>
          <w:p w14:paraId="52D6D0E6" w14:textId="77777777" w:rsidR="00C227BB" w:rsidRDefault="004E5429">
            <w:pPr>
              <w:pStyle w:val="TableParagraph"/>
              <w:spacing w:before="52"/>
              <w:ind w:left="107"/>
            </w:pPr>
            <w:r>
              <w:t>Problem List #1 General</w:t>
            </w:r>
          </w:p>
        </w:tc>
      </w:tr>
      <w:tr w:rsidR="00C227BB" w14:paraId="78CA95F6" w14:textId="77777777">
        <w:trPr>
          <w:trHeight w:val="357"/>
        </w:trPr>
        <w:tc>
          <w:tcPr>
            <w:tcW w:w="1760" w:type="dxa"/>
            <w:tcBorders>
              <w:bottom w:val="single" w:sz="6" w:space="0" w:color="000000"/>
            </w:tcBorders>
          </w:tcPr>
          <w:p w14:paraId="55F2D5B0" w14:textId="77777777" w:rsidR="00C227BB" w:rsidRDefault="004E5429">
            <w:pPr>
              <w:pStyle w:val="TableParagraph"/>
              <w:spacing w:before="50"/>
              <w:ind w:left="107"/>
            </w:pPr>
            <w:r>
              <w:t>PL2</w:t>
            </w:r>
          </w:p>
        </w:tc>
        <w:tc>
          <w:tcPr>
            <w:tcW w:w="5123" w:type="dxa"/>
            <w:tcBorders>
              <w:bottom w:val="single" w:sz="6" w:space="0" w:color="000000"/>
            </w:tcBorders>
          </w:tcPr>
          <w:p w14:paraId="5FFC9AC6" w14:textId="77777777" w:rsidR="00C227BB" w:rsidRDefault="004E5429">
            <w:pPr>
              <w:pStyle w:val="TableParagraph"/>
              <w:spacing w:before="50"/>
              <w:ind w:left="107"/>
            </w:pPr>
            <w:r>
              <w:t>Problem List #2 ICD Diagnosis and Procedures</w:t>
            </w:r>
          </w:p>
        </w:tc>
      </w:tr>
      <w:tr w:rsidR="00C227BB" w14:paraId="04379C0A" w14:textId="77777777">
        <w:trPr>
          <w:trHeight w:val="357"/>
        </w:trPr>
        <w:tc>
          <w:tcPr>
            <w:tcW w:w="1760" w:type="dxa"/>
            <w:tcBorders>
              <w:top w:val="single" w:sz="6" w:space="0" w:color="000000"/>
            </w:tcBorders>
          </w:tcPr>
          <w:p w14:paraId="0EE7FE20" w14:textId="77777777" w:rsidR="00C227BB" w:rsidRDefault="004E5429">
            <w:pPr>
              <w:pStyle w:val="TableParagraph"/>
              <w:spacing w:before="48"/>
              <w:ind w:left="107"/>
            </w:pPr>
            <w:r>
              <w:t>DL1</w:t>
            </w:r>
          </w:p>
        </w:tc>
        <w:tc>
          <w:tcPr>
            <w:tcW w:w="5123" w:type="dxa"/>
            <w:tcBorders>
              <w:top w:val="single" w:sz="6" w:space="0" w:color="000000"/>
            </w:tcBorders>
          </w:tcPr>
          <w:p w14:paraId="750CB98F" w14:textId="77777777" w:rsidR="00C227BB" w:rsidRDefault="004E5429">
            <w:pPr>
              <w:pStyle w:val="TableParagraph"/>
              <w:spacing w:before="48"/>
              <w:ind w:left="107"/>
            </w:pPr>
            <w:r>
              <w:t>DSS ICD-9 Diagnosis</w:t>
            </w:r>
          </w:p>
        </w:tc>
      </w:tr>
      <w:tr w:rsidR="00C227BB" w14:paraId="768D2019" w14:textId="77777777">
        <w:trPr>
          <w:trHeight w:val="359"/>
        </w:trPr>
        <w:tc>
          <w:tcPr>
            <w:tcW w:w="1760" w:type="dxa"/>
          </w:tcPr>
          <w:p w14:paraId="6469CD20" w14:textId="77777777" w:rsidR="00C227BB" w:rsidRDefault="004E5429">
            <w:pPr>
              <w:pStyle w:val="TableParagraph"/>
              <w:spacing w:before="50"/>
              <w:ind w:left="107"/>
            </w:pPr>
            <w:r>
              <w:t>DL2</w:t>
            </w:r>
          </w:p>
        </w:tc>
        <w:tc>
          <w:tcPr>
            <w:tcW w:w="5123" w:type="dxa"/>
          </w:tcPr>
          <w:p w14:paraId="49EF25E2" w14:textId="77777777" w:rsidR="00C227BB" w:rsidRDefault="004E5429">
            <w:pPr>
              <w:pStyle w:val="TableParagraph"/>
              <w:spacing w:before="50"/>
              <w:ind w:left="107"/>
            </w:pPr>
            <w:r>
              <w:t>DSS ICD-9 Procedures</w:t>
            </w:r>
          </w:p>
        </w:tc>
      </w:tr>
      <w:tr w:rsidR="00C227BB" w14:paraId="74615861" w14:textId="77777777">
        <w:trPr>
          <w:trHeight w:val="359"/>
        </w:trPr>
        <w:tc>
          <w:tcPr>
            <w:tcW w:w="1760" w:type="dxa"/>
          </w:tcPr>
          <w:p w14:paraId="1F15467C" w14:textId="77777777" w:rsidR="00C227BB" w:rsidRDefault="004E5429">
            <w:pPr>
              <w:pStyle w:val="TableParagraph"/>
              <w:spacing w:before="52"/>
              <w:ind w:left="107"/>
            </w:pPr>
            <w:r>
              <w:t>DL3</w:t>
            </w:r>
          </w:p>
        </w:tc>
        <w:tc>
          <w:tcPr>
            <w:tcW w:w="5123" w:type="dxa"/>
          </w:tcPr>
          <w:p w14:paraId="0E3DD000" w14:textId="77777777" w:rsidR="00C227BB" w:rsidRDefault="004E5429">
            <w:pPr>
              <w:pStyle w:val="TableParagraph"/>
              <w:spacing w:before="52"/>
              <w:ind w:left="107"/>
            </w:pPr>
            <w:r>
              <w:t>DSS ICD-10 Diagnosis</w:t>
            </w:r>
          </w:p>
        </w:tc>
      </w:tr>
      <w:tr w:rsidR="00C227BB" w14:paraId="0687256E" w14:textId="77777777">
        <w:trPr>
          <w:trHeight w:val="359"/>
        </w:trPr>
        <w:tc>
          <w:tcPr>
            <w:tcW w:w="1760" w:type="dxa"/>
          </w:tcPr>
          <w:p w14:paraId="55886CE9" w14:textId="77777777" w:rsidR="00C227BB" w:rsidRDefault="004E5429">
            <w:pPr>
              <w:pStyle w:val="TableParagraph"/>
              <w:spacing w:before="52"/>
              <w:ind w:left="107"/>
            </w:pPr>
            <w:r>
              <w:t>DL3</w:t>
            </w:r>
          </w:p>
        </w:tc>
        <w:tc>
          <w:tcPr>
            <w:tcW w:w="5123" w:type="dxa"/>
          </w:tcPr>
          <w:p w14:paraId="6DC7013B" w14:textId="77777777" w:rsidR="00C227BB" w:rsidRDefault="004E5429">
            <w:pPr>
              <w:pStyle w:val="TableParagraph"/>
              <w:spacing w:before="52"/>
              <w:ind w:left="107"/>
            </w:pPr>
            <w:r>
              <w:t>DSS ICD-10 Procedures</w:t>
            </w:r>
          </w:p>
        </w:tc>
      </w:tr>
      <w:tr w:rsidR="00C227BB" w14:paraId="00C601A0" w14:textId="77777777">
        <w:trPr>
          <w:trHeight w:val="361"/>
        </w:trPr>
        <w:tc>
          <w:tcPr>
            <w:tcW w:w="1760" w:type="dxa"/>
          </w:tcPr>
          <w:p w14:paraId="09B39D25" w14:textId="77777777" w:rsidR="00C227BB" w:rsidRDefault="004E5429">
            <w:pPr>
              <w:pStyle w:val="TableParagraph"/>
              <w:spacing w:before="52"/>
              <w:ind w:left="107"/>
            </w:pPr>
            <w:r>
              <w:t>DL4</w:t>
            </w:r>
          </w:p>
        </w:tc>
        <w:tc>
          <w:tcPr>
            <w:tcW w:w="5123" w:type="dxa"/>
          </w:tcPr>
          <w:p w14:paraId="4AA0400D" w14:textId="77777777" w:rsidR="00C227BB" w:rsidRDefault="004E5429">
            <w:pPr>
              <w:pStyle w:val="TableParagraph"/>
              <w:spacing w:before="52"/>
              <w:ind w:left="107"/>
            </w:pPr>
            <w:r>
              <w:t>DSS CPT/HCPCS Procedures</w:t>
            </w:r>
          </w:p>
        </w:tc>
      </w:tr>
      <w:tr w:rsidR="00C227BB" w14:paraId="4D064846" w14:textId="77777777">
        <w:trPr>
          <w:trHeight w:val="359"/>
        </w:trPr>
        <w:tc>
          <w:tcPr>
            <w:tcW w:w="1760" w:type="dxa"/>
          </w:tcPr>
          <w:p w14:paraId="473914DE" w14:textId="77777777" w:rsidR="00C227BB" w:rsidRDefault="004E5429">
            <w:pPr>
              <w:pStyle w:val="TableParagraph"/>
              <w:spacing w:before="50"/>
              <w:ind w:left="107"/>
            </w:pPr>
            <w:r>
              <w:t>BI1</w:t>
            </w:r>
          </w:p>
        </w:tc>
        <w:tc>
          <w:tcPr>
            <w:tcW w:w="5123" w:type="dxa"/>
          </w:tcPr>
          <w:p w14:paraId="73E255E6" w14:textId="77777777" w:rsidR="00C227BB" w:rsidRDefault="004E5429">
            <w:pPr>
              <w:pStyle w:val="TableParagraph"/>
              <w:spacing w:before="50"/>
              <w:ind w:left="107"/>
            </w:pPr>
            <w:r>
              <w:t>Brest Imaging Reporting Data System</w:t>
            </w:r>
          </w:p>
        </w:tc>
      </w:tr>
      <w:tr w:rsidR="00C227BB" w14:paraId="253C04AC" w14:textId="77777777">
        <w:trPr>
          <w:trHeight w:val="359"/>
        </w:trPr>
        <w:tc>
          <w:tcPr>
            <w:tcW w:w="1760" w:type="dxa"/>
          </w:tcPr>
          <w:p w14:paraId="050F78AE" w14:textId="77777777" w:rsidR="00C227BB" w:rsidRDefault="004E5429">
            <w:pPr>
              <w:pStyle w:val="TableParagraph"/>
              <w:spacing w:before="50"/>
              <w:ind w:left="107"/>
            </w:pPr>
            <w:r>
              <w:t>EF1</w:t>
            </w:r>
          </w:p>
        </w:tc>
        <w:tc>
          <w:tcPr>
            <w:tcW w:w="5123" w:type="dxa"/>
          </w:tcPr>
          <w:p w14:paraId="3D95571F" w14:textId="77777777" w:rsidR="00C227BB" w:rsidRDefault="004E5429">
            <w:pPr>
              <w:pStyle w:val="TableParagraph"/>
              <w:spacing w:before="50"/>
              <w:ind w:left="107"/>
            </w:pPr>
            <w:r>
              <w:t>Encounters Forms</w:t>
            </w:r>
          </w:p>
        </w:tc>
      </w:tr>
      <w:tr w:rsidR="00C227BB" w14:paraId="10EA741F" w14:textId="77777777">
        <w:trPr>
          <w:trHeight w:val="359"/>
        </w:trPr>
        <w:tc>
          <w:tcPr>
            <w:tcW w:w="1760" w:type="dxa"/>
          </w:tcPr>
          <w:p w14:paraId="0A8C0E1C" w14:textId="77777777" w:rsidR="00C227BB" w:rsidRDefault="004E5429">
            <w:pPr>
              <w:pStyle w:val="TableParagraph"/>
              <w:spacing w:before="50"/>
              <w:ind w:left="107"/>
            </w:pPr>
            <w:r>
              <w:t>EF2</w:t>
            </w:r>
          </w:p>
        </w:tc>
        <w:tc>
          <w:tcPr>
            <w:tcW w:w="5123" w:type="dxa"/>
          </w:tcPr>
          <w:p w14:paraId="3A05F08F" w14:textId="77777777" w:rsidR="00C227BB" w:rsidRDefault="004E5429">
            <w:pPr>
              <w:pStyle w:val="TableParagraph"/>
              <w:spacing w:before="50"/>
              <w:ind w:left="107"/>
            </w:pPr>
            <w:r>
              <w:t>Encounters Dx (ICD-9)</w:t>
            </w:r>
          </w:p>
        </w:tc>
      </w:tr>
      <w:tr w:rsidR="00C227BB" w14:paraId="6A3A089C" w14:textId="77777777">
        <w:trPr>
          <w:trHeight w:val="359"/>
        </w:trPr>
        <w:tc>
          <w:tcPr>
            <w:tcW w:w="1760" w:type="dxa"/>
          </w:tcPr>
          <w:p w14:paraId="0D757865" w14:textId="77777777" w:rsidR="00C227BB" w:rsidRDefault="004E5429">
            <w:pPr>
              <w:pStyle w:val="TableParagraph"/>
              <w:spacing w:before="52"/>
              <w:ind w:left="107"/>
            </w:pPr>
            <w:r>
              <w:t>EF3</w:t>
            </w:r>
          </w:p>
        </w:tc>
        <w:tc>
          <w:tcPr>
            <w:tcW w:w="5123" w:type="dxa"/>
          </w:tcPr>
          <w:p w14:paraId="6E9877D5" w14:textId="77777777" w:rsidR="00C227BB" w:rsidRDefault="004E5429">
            <w:pPr>
              <w:pStyle w:val="TableParagraph"/>
              <w:spacing w:before="52"/>
              <w:ind w:left="107"/>
            </w:pPr>
            <w:r>
              <w:t>Encounters Dx (ICD-10)</w:t>
            </w:r>
          </w:p>
        </w:tc>
      </w:tr>
      <w:tr w:rsidR="00C227BB" w14:paraId="674C7D4B" w14:textId="77777777">
        <w:trPr>
          <w:trHeight w:val="362"/>
        </w:trPr>
        <w:tc>
          <w:tcPr>
            <w:tcW w:w="1760" w:type="dxa"/>
          </w:tcPr>
          <w:p w14:paraId="4F69279B" w14:textId="77777777" w:rsidR="00C227BB" w:rsidRDefault="004E5429">
            <w:pPr>
              <w:pStyle w:val="TableParagraph"/>
              <w:spacing w:before="53"/>
              <w:ind w:left="107"/>
            </w:pPr>
            <w:r>
              <w:t>VAC</w:t>
            </w:r>
          </w:p>
        </w:tc>
        <w:tc>
          <w:tcPr>
            <w:tcW w:w="5123" w:type="dxa"/>
          </w:tcPr>
          <w:p w14:paraId="10214479" w14:textId="77777777" w:rsidR="00C227BB" w:rsidRDefault="004E5429">
            <w:pPr>
              <w:pStyle w:val="TableParagraph"/>
              <w:spacing w:before="53"/>
              <w:ind w:left="107"/>
            </w:pPr>
            <w:r>
              <w:t>VA Frequently used codes (ICD, ICP, DSM, CPT)</w:t>
            </w:r>
          </w:p>
        </w:tc>
      </w:tr>
    </w:tbl>
    <w:p w14:paraId="7C6F8DF2" w14:textId="77777777" w:rsidR="00C227BB" w:rsidRDefault="00C227BB">
      <w:pPr>
        <w:pStyle w:val="BodyText"/>
        <w:spacing w:before="4"/>
        <w:rPr>
          <w:rFonts w:ascii="Times New Roman"/>
          <w:sz w:val="13"/>
        </w:rPr>
      </w:pPr>
    </w:p>
    <w:p w14:paraId="5EA565BD" w14:textId="77777777" w:rsidR="00C227BB" w:rsidRDefault="004E5429">
      <w:pPr>
        <w:spacing w:before="92"/>
        <w:ind w:left="2381"/>
        <w:rPr>
          <w:rFonts w:ascii="Times New Roman"/>
        </w:rPr>
      </w:pPr>
      <w:r>
        <w:rPr>
          <w:rFonts w:ascii="Times New Roman"/>
        </w:rPr>
        <w:t>Date</w:t>
      </w:r>
    </w:p>
    <w:p w14:paraId="0A3CE200" w14:textId="77777777" w:rsidR="00C227BB" w:rsidRDefault="00C227BB">
      <w:pPr>
        <w:pStyle w:val="BodyText"/>
        <w:spacing w:before="1"/>
        <w:rPr>
          <w:rFonts w:ascii="Times New Roman"/>
          <w:sz w:val="14"/>
        </w:rPr>
      </w:pPr>
    </w:p>
    <w:p w14:paraId="5CB6C169" w14:textId="77777777" w:rsidR="00C227BB" w:rsidRDefault="004E5429">
      <w:pPr>
        <w:spacing w:before="91"/>
        <w:ind w:left="3101" w:right="1163"/>
        <w:rPr>
          <w:rFonts w:ascii="Times New Roman"/>
        </w:rPr>
      </w:pPr>
      <w:r>
        <w:rPr>
          <w:rFonts w:ascii="Times New Roman"/>
        </w:rPr>
        <w:t>This is a date in FileMan format used to return the code that is active on the date supplied. If the date is not passed, then TODAY is used.</w:t>
      </w:r>
    </w:p>
    <w:p w14:paraId="6A26C7D0" w14:textId="77777777" w:rsidR="00C227BB" w:rsidRDefault="00C227BB">
      <w:pPr>
        <w:rPr>
          <w:rFonts w:ascii="Times New Roman"/>
        </w:rPr>
        <w:sectPr w:rsidR="00C227BB">
          <w:pgSz w:w="12240" w:h="15840"/>
          <w:pgMar w:top="1500" w:right="400" w:bottom="940" w:left="1220" w:header="0" w:footer="666" w:gutter="0"/>
          <w:cols w:space="720"/>
        </w:sectPr>
      </w:pPr>
    </w:p>
    <w:p w14:paraId="6CCC5B44" w14:textId="77777777" w:rsidR="00C227BB" w:rsidRDefault="004E5429">
      <w:pPr>
        <w:pStyle w:val="Heading3"/>
        <w:spacing w:before="75"/>
      </w:pPr>
      <w:r>
        <w:lastRenderedPageBreak/>
        <w:t>Output</w:t>
      </w:r>
    </w:p>
    <w:p w14:paraId="76D61E56" w14:textId="77777777" w:rsidR="00C227BB" w:rsidRDefault="00C227BB">
      <w:pPr>
        <w:pStyle w:val="BodyText"/>
        <w:spacing w:before="10"/>
        <w:rPr>
          <w:rFonts w:ascii="Arial"/>
          <w:b/>
          <w:sz w:val="23"/>
        </w:rPr>
      </w:pPr>
    </w:p>
    <w:p w14:paraId="0F56B2F8" w14:textId="77777777" w:rsidR="00C227BB" w:rsidRDefault="004E5429">
      <w:pPr>
        <w:ind w:left="2381"/>
        <w:rPr>
          <w:rFonts w:ascii="Times New Roman" w:hAnsi="Times New Roman"/>
        </w:rPr>
      </w:pPr>
      <w:r>
        <w:rPr>
          <w:rFonts w:ascii="Times New Roman" w:hAnsi="Times New Roman"/>
        </w:rPr>
        <w:t>^TMP(“LEXSCH”,$J)</w:t>
      </w:r>
    </w:p>
    <w:p w14:paraId="0C1C92F6" w14:textId="77777777" w:rsidR="00C227BB" w:rsidRDefault="00C227BB">
      <w:pPr>
        <w:pStyle w:val="BodyText"/>
        <w:spacing w:before="1"/>
        <w:rPr>
          <w:rFonts w:ascii="Times New Roman"/>
          <w:sz w:val="22"/>
        </w:rPr>
      </w:pPr>
    </w:p>
    <w:p w14:paraId="3F3EAA0E" w14:textId="77777777" w:rsidR="00C227BB" w:rsidRDefault="004E5429">
      <w:pPr>
        <w:ind w:left="2381" w:right="1112"/>
        <w:rPr>
          <w:rFonts w:ascii="Times New Roman"/>
        </w:rPr>
      </w:pPr>
      <w:r>
        <w:rPr>
          <w:rFonts w:ascii="Times New Roman"/>
        </w:rPr>
        <w:t>If the variable LEXQ does not exist or is preset to 1, then the merged set of default values are placed in the global array ^TMP("LEXSCH",$J) as in the case of a standard DIC lookup or Silent Lookup. The following is a brief summary of the global array:</w:t>
      </w:r>
    </w:p>
    <w:p w14:paraId="620EA7E3" w14:textId="77777777" w:rsidR="00C227BB" w:rsidRDefault="00C227BB">
      <w:pPr>
        <w:pStyle w:val="BodyText"/>
        <w:spacing w:before="6"/>
        <w:rPr>
          <w:rFonts w:ascii="Times New Roman"/>
          <w:sz w:val="22"/>
        </w:rPr>
      </w:pPr>
    </w:p>
    <w:tbl>
      <w:tblPr>
        <w:tblW w:w="0" w:type="auto"/>
        <w:tblInd w:w="2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1"/>
        <w:gridCol w:w="3020"/>
      </w:tblGrid>
      <w:tr w:rsidR="00C227BB" w14:paraId="3B4868F3" w14:textId="77777777">
        <w:trPr>
          <w:trHeight w:val="359"/>
        </w:trPr>
        <w:tc>
          <w:tcPr>
            <w:tcW w:w="3281" w:type="dxa"/>
            <w:shd w:val="clear" w:color="auto" w:fill="C5D9F0"/>
          </w:tcPr>
          <w:p w14:paraId="674B9045" w14:textId="77777777" w:rsidR="00C227BB" w:rsidRDefault="004E5429">
            <w:pPr>
              <w:pStyle w:val="TableParagraph"/>
              <w:spacing w:before="48"/>
              <w:ind w:left="107"/>
              <w:rPr>
                <w:b/>
              </w:rPr>
            </w:pPr>
            <w:r>
              <w:rPr>
                <w:b/>
              </w:rPr>
              <w:t>Global Array Segment</w:t>
            </w:r>
          </w:p>
        </w:tc>
        <w:tc>
          <w:tcPr>
            <w:tcW w:w="3020" w:type="dxa"/>
            <w:shd w:val="clear" w:color="auto" w:fill="C5D9F0"/>
          </w:tcPr>
          <w:p w14:paraId="58EA9AFB" w14:textId="77777777" w:rsidR="00C227BB" w:rsidRDefault="004E5429">
            <w:pPr>
              <w:pStyle w:val="TableParagraph"/>
              <w:spacing w:before="48"/>
              <w:ind w:left="108"/>
              <w:rPr>
                <w:b/>
              </w:rPr>
            </w:pPr>
            <w:r>
              <w:rPr>
                <w:b/>
              </w:rPr>
              <w:t>Purpose</w:t>
            </w:r>
          </w:p>
        </w:tc>
      </w:tr>
      <w:tr w:rsidR="00C227BB" w14:paraId="6549A883" w14:textId="77777777">
        <w:trPr>
          <w:trHeight w:val="359"/>
        </w:trPr>
        <w:tc>
          <w:tcPr>
            <w:tcW w:w="3281" w:type="dxa"/>
          </w:tcPr>
          <w:p w14:paraId="63EEFCFB" w14:textId="77777777" w:rsidR="00C227BB" w:rsidRDefault="004E5429">
            <w:pPr>
              <w:pStyle w:val="TableParagraph"/>
              <w:spacing w:before="50"/>
              <w:ind w:left="107"/>
            </w:pPr>
            <w:r>
              <w:t>^TMP("LEXSCH",$J,"ADF",0)</w:t>
            </w:r>
          </w:p>
        </w:tc>
        <w:tc>
          <w:tcPr>
            <w:tcW w:w="3020" w:type="dxa"/>
          </w:tcPr>
          <w:p w14:paraId="626C06B1" w14:textId="77777777" w:rsidR="00C227BB" w:rsidRDefault="004E5429">
            <w:pPr>
              <w:pStyle w:val="TableParagraph"/>
              <w:spacing w:before="50"/>
              <w:ind w:left="108"/>
            </w:pPr>
            <w:r>
              <w:t>Application Default Flag</w:t>
            </w:r>
          </w:p>
        </w:tc>
      </w:tr>
      <w:tr w:rsidR="00C227BB" w14:paraId="284369AE" w14:textId="77777777">
        <w:trPr>
          <w:trHeight w:val="359"/>
        </w:trPr>
        <w:tc>
          <w:tcPr>
            <w:tcW w:w="3281" w:type="dxa"/>
          </w:tcPr>
          <w:p w14:paraId="55D29F3A" w14:textId="77777777" w:rsidR="00C227BB" w:rsidRDefault="004E5429">
            <w:pPr>
              <w:pStyle w:val="TableParagraph"/>
              <w:spacing w:before="52"/>
              <w:ind w:left="107"/>
            </w:pPr>
            <w:r>
              <w:t>^TMP("LEXSCH",$J,"APP",0)</w:t>
            </w:r>
          </w:p>
        </w:tc>
        <w:tc>
          <w:tcPr>
            <w:tcW w:w="3020" w:type="dxa"/>
          </w:tcPr>
          <w:p w14:paraId="0C3354A8" w14:textId="77777777" w:rsidR="00C227BB" w:rsidRDefault="004E5429">
            <w:pPr>
              <w:pStyle w:val="TableParagraph"/>
              <w:spacing w:before="52"/>
              <w:ind w:left="108"/>
            </w:pPr>
            <w:r>
              <w:t>Application</w:t>
            </w:r>
          </w:p>
        </w:tc>
      </w:tr>
      <w:tr w:rsidR="00C227BB" w14:paraId="18BB6022" w14:textId="77777777">
        <w:trPr>
          <w:trHeight w:val="362"/>
        </w:trPr>
        <w:tc>
          <w:tcPr>
            <w:tcW w:w="3281" w:type="dxa"/>
          </w:tcPr>
          <w:p w14:paraId="3D39F7FA" w14:textId="77777777" w:rsidR="00C227BB" w:rsidRDefault="004E5429">
            <w:pPr>
              <w:pStyle w:val="TableParagraph"/>
              <w:spacing w:before="52"/>
              <w:ind w:left="107"/>
            </w:pPr>
            <w:r>
              <w:t>^TMP("LEXSCH",$J,"DIS",0)</w:t>
            </w:r>
          </w:p>
        </w:tc>
        <w:tc>
          <w:tcPr>
            <w:tcW w:w="3020" w:type="dxa"/>
          </w:tcPr>
          <w:p w14:paraId="73EAFB66" w14:textId="77777777" w:rsidR="00C227BB" w:rsidRDefault="004E5429">
            <w:pPr>
              <w:pStyle w:val="TableParagraph"/>
              <w:spacing w:before="52"/>
              <w:ind w:left="108"/>
            </w:pPr>
            <w:r>
              <w:t>Display</w:t>
            </w:r>
          </w:p>
        </w:tc>
      </w:tr>
      <w:tr w:rsidR="00C227BB" w14:paraId="4679AD7D" w14:textId="77777777">
        <w:trPr>
          <w:trHeight w:val="359"/>
        </w:trPr>
        <w:tc>
          <w:tcPr>
            <w:tcW w:w="3281" w:type="dxa"/>
          </w:tcPr>
          <w:p w14:paraId="6763B75D" w14:textId="77777777" w:rsidR="00C227BB" w:rsidRDefault="004E5429">
            <w:pPr>
              <w:pStyle w:val="TableParagraph"/>
              <w:spacing w:before="50"/>
              <w:ind w:left="107"/>
            </w:pPr>
            <w:r>
              <w:t>^TMP("LEXSCH",$J,"FIL",0)</w:t>
            </w:r>
          </w:p>
        </w:tc>
        <w:tc>
          <w:tcPr>
            <w:tcW w:w="3020" w:type="dxa"/>
          </w:tcPr>
          <w:p w14:paraId="777E61C5" w14:textId="77777777" w:rsidR="00C227BB" w:rsidRDefault="004E5429">
            <w:pPr>
              <w:pStyle w:val="TableParagraph"/>
              <w:spacing w:before="50"/>
              <w:ind w:left="108"/>
            </w:pPr>
            <w:r>
              <w:t>Filter</w:t>
            </w:r>
          </w:p>
        </w:tc>
      </w:tr>
      <w:tr w:rsidR="00C227BB" w14:paraId="60B461C0" w14:textId="77777777">
        <w:trPr>
          <w:trHeight w:val="359"/>
        </w:trPr>
        <w:tc>
          <w:tcPr>
            <w:tcW w:w="3281" w:type="dxa"/>
          </w:tcPr>
          <w:p w14:paraId="4501760B" w14:textId="77777777" w:rsidR="00C227BB" w:rsidRDefault="004E5429">
            <w:pPr>
              <w:pStyle w:val="TableParagraph"/>
              <w:spacing w:before="50"/>
              <w:ind w:left="107"/>
            </w:pPr>
            <w:r>
              <w:t>^TMP("LEXSCH",$J,"FLN",0)</w:t>
            </w:r>
          </w:p>
        </w:tc>
        <w:tc>
          <w:tcPr>
            <w:tcW w:w="3020" w:type="dxa"/>
          </w:tcPr>
          <w:p w14:paraId="641A5178" w14:textId="77777777" w:rsidR="00C227BB" w:rsidRDefault="004E5429">
            <w:pPr>
              <w:pStyle w:val="TableParagraph"/>
              <w:spacing w:before="50"/>
              <w:ind w:left="108"/>
            </w:pPr>
            <w:r>
              <w:t>File Number</w:t>
            </w:r>
          </w:p>
        </w:tc>
      </w:tr>
      <w:tr w:rsidR="00C227BB" w14:paraId="65B13486" w14:textId="77777777">
        <w:trPr>
          <w:trHeight w:val="359"/>
        </w:trPr>
        <w:tc>
          <w:tcPr>
            <w:tcW w:w="3281" w:type="dxa"/>
          </w:tcPr>
          <w:p w14:paraId="0316F7F1" w14:textId="77777777" w:rsidR="00C227BB" w:rsidRDefault="004E5429">
            <w:pPr>
              <w:pStyle w:val="TableParagraph"/>
              <w:spacing w:before="50"/>
              <w:ind w:left="107"/>
            </w:pPr>
            <w:r>
              <w:t>^TMP("LEXSCH",$J,"FMT",0)</w:t>
            </w:r>
          </w:p>
        </w:tc>
        <w:tc>
          <w:tcPr>
            <w:tcW w:w="3020" w:type="dxa"/>
          </w:tcPr>
          <w:p w14:paraId="23328F53" w14:textId="77777777" w:rsidR="00C227BB" w:rsidRDefault="004E5429">
            <w:pPr>
              <w:pStyle w:val="TableParagraph"/>
              <w:spacing w:before="50"/>
              <w:ind w:left="108"/>
            </w:pPr>
            <w:r>
              <w:t>Output Format</w:t>
            </w:r>
          </w:p>
        </w:tc>
      </w:tr>
      <w:tr w:rsidR="00C227BB" w14:paraId="41657215" w14:textId="77777777">
        <w:trPr>
          <w:trHeight w:val="359"/>
        </w:trPr>
        <w:tc>
          <w:tcPr>
            <w:tcW w:w="3281" w:type="dxa"/>
          </w:tcPr>
          <w:p w14:paraId="5A38F390" w14:textId="77777777" w:rsidR="00C227BB" w:rsidRDefault="004E5429">
            <w:pPr>
              <w:pStyle w:val="TableParagraph"/>
              <w:spacing w:before="50"/>
              <w:ind w:left="107"/>
            </w:pPr>
            <w:r>
              <w:t>^TMP("LEXSCH",$J,"GBL",0)</w:t>
            </w:r>
          </w:p>
        </w:tc>
        <w:tc>
          <w:tcPr>
            <w:tcW w:w="3020" w:type="dxa"/>
          </w:tcPr>
          <w:p w14:paraId="55E4B0F4" w14:textId="77777777" w:rsidR="00C227BB" w:rsidRDefault="004E5429">
            <w:pPr>
              <w:pStyle w:val="TableParagraph"/>
              <w:spacing w:before="50"/>
              <w:ind w:left="108"/>
            </w:pPr>
            <w:r>
              <w:t>Global Root</w:t>
            </w:r>
          </w:p>
        </w:tc>
      </w:tr>
      <w:tr w:rsidR="00C227BB" w14:paraId="321FC7E0" w14:textId="77777777">
        <w:trPr>
          <w:trHeight w:val="359"/>
        </w:trPr>
        <w:tc>
          <w:tcPr>
            <w:tcW w:w="3281" w:type="dxa"/>
          </w:tcPr>
          <w:p w14:paraId="6BD6699E" w14:textId="77777777" w:rsidR="00C227BB" w:rsidRDefault="004E5429">
            <w:pPr>
              <w:pStyle w:val="TableParagraph"/>
              <w:spacing w:before="52"/>
              <w:ind w:left="107"/>
            </w:pPr>
            <w:r>
              <w:t>^TMP("LEXSCH",$J,"IDX",0)</w:t>
            </w:r>
          </w:p>
        </w:tc>
        <w:tc>
          <w:tcPr>
            <w:tcW w:w="3020" w:type="dxa"/>
          </w:tcPr>
          <w:p w14:paraId="1B9EB202" w14:textId="77777777" w:rsidR="00C227BB" w:rsidRDefault="004E5429">
            <w:pPr>
              <w:pStyle w:val="TableParagraph"/>
              <w:spacing w:before="52"/>
              <w:ind w:left="108"/>
            </w:pPr>
            <w:r>
              <w:t>Index</w:t>
            </w:r>
          </w:p>
        </w:tc>
      </w:tr>
      <w:tr w:rsidR="00C227BB" w14:paraId="60AC3EE9" w14:textId="77777777">
        <w:trPr>
          <w:trHeight w:val="362"/>
        </w:trPr>
        <w:tc>
          <w:tcPr>
            <w:tcW w:w="3281" w:type="dxa"/>
          </w:tcPr>
          <w:p w14:paraId="0843AB5A" w14:textId="77777777" w:rsidR="00C227BB" w:rsidRDefault="004E5429">
            <w:pPr>
              <w:pStyle w:val="TableParagraph"/>
              <w:spacing w:before="52"/>
              <w:ind w:left="107"/>
            </w:pPr>
            <w:r>
              <w:t>^TMP("LEXSCH",$J,"LEN",0)</w:t>
            </w:r>
          </w:p>
        </w:tc>
        <w:tc>
          <w:tcPr>
            <w:tcW w:w="3020" w:type="dxa"/>
          </w:tcPr>
          <w:p w14:paraId="27116068" w14:textId="77777777" w:rsidR="00C227BB" w:rsidRDefault="004E5429">
            <w:pPr>
              <w:pStyle w:val="TableParagraph"/>
              <w:spacing w:before="52"/>
              <w:ind w:left="108"/>
            </w:pPr>
            <w:r>
              <w:t>List Length</w:t>
            </w:r>
          </w:p>
        </w:tc>
      </w:tr>
      <w:tr w:rsidR="00C227BB" w14:paraId="0C52247E" w14:textId="77777777">
        <w:trPr>
          <w:trHeight w:val="359"/>
        </w:trPr>
        <w:tc>
          <w:tcPr>
            <w:tcW w:w="3281" w:type="dxa"/>
          </w:tcPr>
          <w:p w14:paraId="4AF65546" w14:textId="77777777" w:rsidR="00C227BB" w:rsidRDefault="004E5429">
            <w:pPr>
              <w:pStyle w:val="TableParagraph"/>
              <w:spacing w:before="50"/>
              <w:ind w:left="107"/>
            </w:pPr>
            <w:r>
              <w:t>^TMP("LEXSCH",$J,"LOC",0)</w:t>
            </w:r>
          </w:p>
        </w:tc>
        <w:tc>
          <w:tcPr>
            <w:tcW w:w="3020" w:type="dxa"/>
          </w:tcPr>
          <w:p w14:paraId="67323618" w14:textId="77777777" w:rsidR="00C227BB" w:rsidRDefault="004E5429">
            <w:pPr>
              <w:pStyle w:val="TableParagraph"/>
              <w:spacing w:before="50"/>
              <w:ind w:left="108"/>
            </w:pPr>
            <w:r>
              <w:t>Hospital Location</w:t>
            </w:r>
          </w:p>
        </w:tc>
      </w:tr>
      <w:tr w:rsidR="00C227BB" w14:paraId="77DF9C53" w14:textId="77777777">
        <w:trPr>
          <w:trHeight w:val="359"/>
        </w:trPr>
        <w:tc>
          <w:tcPr>
            <w:tcW w:w="3281" w:type="dxa"/>
          </w:tcPr>
          <w:p w14:paraId="464EAD38" w14:textId="77777777" w:rsidR="00C227BB" w:rsidRDefault="004E5429">
            <w:pPr>
              <w:pStyle w:val="TableParagraph"/>
              <w:spacing w:before="50"/>
              <w:ind w:left="107"/>
            </w:pPr>
            <w:r>
              <w:t>^TMP("LEXSCH",$J,"MOD",0)</w:t>
            </w:r>
          </w:p>
        </w:tc>
        <w:tc>
          <w:tcPr>
            <w:tcW w:w="3020" w:type="dxa"/>
          </w:tcPr>
          <w:p w14:paraId="53582711" w14:textId="77777777" w:rsidR="00C227BB" w:rsidRDefault="004E5429">
            <w:pPr>
              <w:pStyle w:val="TableParagraph"/>
              <w:spacing w:before="50"/>
              <w:ind w:left="108"/>
            </w:pPr>
            <w:r>
              <w:t>Modifiers</w:t>
            </w:r>
          </w:p>
        </w:tc>
      </w:tr>
      <w:tr w:rsidR="00C227BB" w14:paraId="7F285F2A" w14:textId="77777777">
        <w:trPr>
          <w:trHeight w:val="359"/>
        </w:trPr>
        <w:tc>
          <w:tcPr>
            <w:tcW w:w="3281" w:type="dxa"/>
          </w:tcPr>
          <w:p w14:paraId="587D2498" w14:textId="77777777" w:rsidR="00C227BB" w:rsidRDefault="004E5429">
            <w:pPr>
              <w:pStyle w:val="TableParagraph"/>
              <w:spacing w:before="50"/>
              <w:ind w:left="107"/>
            </w:pPr>
            <w:r>
              <w:t>^TMP("LEXSCH",$J,"OVR",0)</w:t>
            </w:r>
          </w:p>
        </w:tc>
        <w:tc>
          <w:tcPr>
            <w:tcW w:w="3020" w:type="dxa"/>
          </w:tcPr>
          <w:p w14:paraId="53F1D294" w14:textId="77777777" w:rsidR="00C227BB" w:rsidRDefault="004E5429">
            <w:pPr>
              <w:pStyle w:val="TableParagraph"/>
              <w:spacing w:before="50"/>
              <w:ind w:left="108"/>
            </w:pPr>
            <w:r>
              <w:t>Overwrite user defaults</w:t>
            </w:r>
          </w:p>
        </w:tc>
      </w:tr>
      <w:tr w:rsidR="00C227BB" w14:paraId="2D708033" w14:textId="77777777">
        <w:trPr>
          <w:trHeight w:val="360"/>
        </w:trPr>
        <w:tc>
          <w:tcPr>
            <w:tcW w:w="3281" w:type="dxa"/>
          </w:tcPr>
          <w:p w14:paraId="4AD7C192" w14:textId="77777777" w:rsidR="00C227BB" w:rsidRDefault="004E5429">
            <w:pPr>
              <w:pStyle w:val="TableParagraph"/>
              <w:spacing w:before="50"/>
              <w:ind w:left="107"/>
            </w:pPr>
            <w:r>
              <w:t>^TMP("LEXSCH",$J,"SVC",0)</w:t>
            </w:r>
          </w:p>
        </w:tc>
        <w:tc>
          <w:tcPr>
            <w:tcW w:w="3020" w:type="dxa"/>
          </w:tcPr>
          <w:p w14:paraId="5229ECDB" w14:textId="77777777" w:rsidR="00C227BB" w:rsidRDefault="004E5429">
            <w:pPr>
              <w:pStyle w:val="TableParagraph"/>
              <w:spacing w:before="50"/>
              <w:ind w:left="108"/>
            </w:pPr>
            <w:r>
              <w:t>Service</w:t>
            </w:r>
          </w:p>
        </w:tc>
      </w:tr>
      <w:tr w:rsidR="00C227BB" w14:paraId="4EE4A3B5" w14:textId="77777777">
        <w:trPr>
          <w:trHeight w:val="359"/>
        </w:trPr>
        <w:tc>
          <w:tcPr>
            <w:tcW w:w="3281" w:type="dxa"/>
          </w:tcPr>
          <w:p w14:paraId="4FF2FAEB" w14:textId="77777777" w:rsidR="00C227BB" w:rsidRDefault="004E5429">
            <w:pPr>
              <w:pStyle w:val="TableParagraph"/>
              <w:spacing w:before="52"/>
              <w:ind w:left="107"/>
            </w:pPr>
            <w:r>
              <w:t>^TMP("LEXSCH",$J,"UNR",0)</w:t>
            </w:r>
          </w:p>
        </w:tc>
        <w:tc>
          <w:tcPr>
            <w:tcW w:w="3020" w:type="dxa"/>
          </w:tcPr>
          <w:p w14:paraId="3790F3C5" w14:textId="77777777" w:rsidR="00C227BB" w:rsidRDefault="004E5429">
            <w:pPr>
              <w:pStyle w:val="TableParagraph"/>
              <w:spacing w:before="52"/>
              <w:ind w:left="108"/>
            </w:pPr>
            <w:r>
              <w:t>Unresolved narratives</w:t>
            </w:r>
          </w:p>
        </w:tc>
      </w:tr>
      <w:tr w:rsidR="00C227BB" w14:paraId="13A27456" w14:textId="77777777">
        <w:trPr>
          <w:trHeight w:val="362"/>
        </w:trPr>
        <w:tc>
          <w:tcPr>
            <w:tcW w:w="3281" w:type="dxa"/>
          </w:tcPr>
          <w:p w14:paraId="34693A1C" w14:textId="77777777" w:rsidR="00C227BB" w:rsidRDefault="004E5429">
            <w:pPr>
              <w:pStyle w:val="TableParagraph"/>
              <w:spacing w:before="105" w:line="237" w:lineRule="exact"/>
              <w:ind w:left="107"/>
            </w:pPr>
            <w:r>
              <w:t>^TMP("LEXSCH",$J,"USR",0)</w:t>
            </w:r>
          </w:p>
        </w:tc>
        <w:tc>
          <w:tcPr>
            <w:tcW w:w="3020" w:type="dxa"/>
          </w:tcPr>
          <w:p w14:paraId="43E71877" w14:textId="77777777" w:rsidR="00C227BB" w:rsidRDefault="004E5429">
            <w:pPr>
              <w:pStyle w:val="TableParagraph"/>
              <w:spacing w:before="105" w:line="237" w:lineRule="exact"/>
              <w:ind w:left="108"/>
            </w:pPr>
            <w:r>
              <w:t>User (DUZ)</w:t>
            </w:r>
          </w:p>
        </w:tc>
      </w:tr>
      <w:tr w:rsidR="00C227BB" w14:paraId="2C78C2D8" w14:textId="77777777">
        <w:trPr>
          <w:trHeight w:val="359"/>
        </w:trPr>
        <w:tc>
          <w:tcPr>
            <w:tcW w:w="3281" w:type="dxa"/>
          </w:tcPr>
          <w:p w14:paraId="5A55B852" w14:textId="77777777" w:rsidR="00C227BB" w:rsidRDefault="004E5429">
            <w:pPr>
              <w:pStyle w:val="TableParagraph"/>
              <w:spacing w:before="103" w:line="237" w:lineRule="exact"/>
              <w:ind w:left="107"/>
            </w:pPr>
            <w:r>
              <w:t>^TMP("LEXSCH",$J,"VDT",0)</w:t>
            </w:r>
          </w:p>
        </w:tc>
        <w:tc>
          <w:tcPr>
            <w:tcW w:w="3020" w:type="dxa"/>
          </w:tcPr>
          <w:p w14:paraId="258CFAA8" w14:textId="77777777" w:rsidR="00C227BB" w:rsidRDefault="004E5429">
            <w:pPr>
              <w:pStyle w:val="TableParagraph"/>
              <w:spacing w:before="103" w:line="237" w:lineRule="exact"/>
              <w:ind w:left="108"/>
            </w:pPr>
            <w:r>
              <w:t>Version Date</w:t>
            </w:r>
          </w:p>
        </w:tc>
      </w:tr>
      <w:tr w:rsidR="00C227BB" w14:paraId="08209459" w14:textId="77777777">
        <w:trPr>
          <w:trHeight w:val="359"/>
        </w:trPr>
        <w:tc>
          <w:tcPr>
            <w:tcW w:w="3281" w:type="dxa"/>
          </w:tcPr>
          <w:p w14:paraId="2FD79AB5" w14:textId="77777777" w:rsidR="00C227BB" w:rsidRDefault="004E5429">
            <w:pPr>
              <w:pStyle w:val="TableParagraph"/>
              <w:spacing w:before="103" w:line="237" w:lineRule="exact"/>
              <w:ind w:left="107"/>
            </w:pPr>
            <w:r>
              <w:t>^TMP("LEXSCH",$J,"VOC",0)</w:t>
            </w:r>
          </w:p>
        </w:tc>
        <w:tc>
          <w:tcPr>
            <w:tcW w:w="3020" w:type="dxa"/>
          </w:tcPr>
          <w:p w14:paraId="7D56DB1B" w14:textId="77777777" w:rsidR="00C227BB" w:rsidRDefault="004E5429">
            <w:pPr>
              <w:pStyle w:val="TableParagraph"/>
              <w:spacing w:before="103" w:line="237" w:lineRule="exact"/>
              <w:ind w:left="108"/>
            </w:pPr>
            <w:r>
              <w:t>Vocabulary</w:t>
            </w:r>
          </w:p>
        </w:tc>
      </w:tr>
    </w:tbl>
    <w:p w14:paraId="64E7BF6B" w14:textId="77777777" w:rsidR="00C227BB" w:rsidRDefault="00C227BB">
      <w:pPr>
        <w:pStyle w:val="BodyText"/>
        <w:rPr>
          <w:rFonts w:ascii="Times New Roman"/>
          <w:sz w:val="24"/>
        </w:rPr>
      </w:pPr>
    </w:p>
    <w:p w14:paraId="29A768B4" w14:textId="77777777" w:rsidR="00C227BB" w:rsidRDefault="00C227BB">
      <w:pPr>
        <w:pStyle w:val="BodyText"/>
        <w:spacing w:before="5"/>
        <w:rPr>
          <w:rFonts w:ascii="Times New Roman"/>
          <w:sz w:val="19"/>
        </w:rPr>
      </w:pPr>
    </w:p>
    <w:p w14:paraId="16688C66" w14:textId="77777777" w:rsidR="00C227BB" w:rsidRDefault="004E5429">
      <w:pPr>
        <w:ind w:left="2381" w:right="1197"/>
        <w:rPr>
          <w:rFonts w:ascii="Times New Roman"/>
        </w:rPr>
      </w:pPr>
      <w:r>
        <w:rPr>
          <w:rFonts w:ascii="Times New Roman"/>
        </w:rPr>
        <w:t>If the variable LEXQ=0, then you should define the variable X as the user input and the merged set of default values are set into the appropriate local variables for making a direct call to the MTLU via the entry point ^XTLKKWL. The following variables are returned:</w:t>
      </w:r>
    </w:p>
    <w:p w14:paraId="43DED1B6" w14:textId="77777777" w:rsidR="00C227BB" w:rsidRDefault="00C227BB">
      <w:pPr>
        <w:pStyle w:val="BodyText"/>
        <w:spacing w:before="7"/>
        <w:rPr>
          <w:rFonts w:ascii="Times New Roman"/>
          <w:sz w:val="22"/>
        </w:rPr>
      </w:pPr>
    </w:p>
    <w:tbl>
      <w:tblPr>
        <w:tblW w:w="0" w:type="auto"/>
        <w:tblInd w:w="2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3601"/>
      </w:tblGrid>
      <w:tr w:rsidR="00C227BB" w14:paraId="6EA933CD" w14:textId="77777777">
        <w:trPr>
          <w:trHeight w:val="359"/>
        </w:trPr>
        <w:tc>
          <w:tcPr>
            <w:tcW w:w="2720" w:type="dxa"/>
            <w:shd w:val="clear" w:color="auto" w:fill="C5D9F0"/>
          </w:tcPr>
          <w:p w14:paraId="562016D9" w14:textId="77777777" w:rsidR="00C227BB" w:rsidRDefault="004E5429">
            <w:pPr>
              <w:pStyle w:val="TableParagraph"/>
              <w:spacing w:before="48"/>
              <w:ind w:left="115"/>
              <w:rPr>
                <w:b/>
              </w:rPr>
            </w:pPr>
            <w:r>
              <w:rPr>
                <w:b/>
              </w:rPr>
              <w:t>Variable</w:t>
            </w:r>
          </w:p>
        </w:tc>
        <w:tc>
          <w:tcPr>
            <w:tcW w:w="3601" w:type="dxa"/>
            <w:shd w:val="clear" w:color="auto" w:fill="C5D9F0"/>
          </w:tcPr>
          <w:p w14:paraId="2819539B" w14:textId="77777777" w:rsidR="00C227BB" w:rsidRDefault="004E5429">
            <w:pPr>
              <w:pStyle w:val="TableParagraph"/>
              <w:spacing w:before="48"/>
              <w:ind w:left="112"/>
              <w:rPr>
                <w:b/>
              </w:rPr>
            </w:pPr>
            <w:r>
              <w:rPr>
                <w:b/>
              </w:rPr>
              <w:t>Content</w:t>
            </w:r>
          </w:p>
        </w:tc>
      </w:tr>
      <w:tr w:rsidR="00C227BB" w14:paraId="7ACC5F8B" w14:textId="77777777">
        <w:trPr>
          <w:trHeight w:val="359"/>
        </w:trPr>
        <w:tc>
          <w:tcPr>
            <w:tcW w:w="2720" w:type="dxa"/>
          </w:tcPr>
          <w:p w14:paraId="6C353F26" w14:textId="77777777" w:rsidR="00C227BB" w:rsidRDefault="004E5429">
            <w:pPr>
              <w:pStyle w:val="TableParagraph"/>
              <w:spacing w:before="50"/>
              <w:ind w:left="115"/>
            </w:pPr>
            <w:r>
              <w:t>DIC</w:t>
            </w:r>
          </w:p>
        </w:tc>
        <w:tc>
          <w:tcPr>
            <w:tcW w:w="3601" w:type="dxa"/>
          </w:tcPr>
          <w:p w14:paraId="51C4826D" w14:textId="77777777" w:rsidR="00C227BB" w:rsidRDefault="004E5429">
            <w:pPr>
              <w:pStyle w:val="TableParagraph"/>
              <w:spacing w:before="50"/>
              <w:ind w:left="112"/>
            </w:pPr>
            <w:r>
              <w:t>Global Reference (root)</w:t>
            </w:r>
          </w:p>
        </w:tc>
      </w:tr>
      <w:tr w:rsidR="00C227BB" w14:paraId="62872FC3" w14:textId="77777777">
        <w:trPr>
          <w:trHeight w:val="359"/>
        </w:trPr>
        <w:tc>
          <w:tcPr>
            <w:tcW w:w="2720" w:type="dxa"/>
          </w:tcPr>
          <w:p w14:paraId="0D7A506F" w14:textId="77777777" w:rsidR="00C227BB" w:rsidRDefault="004E5429">
            <w:pPr>
              <w:pStyle w:val="TableParagraph"/>
              <w:spacing w:before="52"/>
              <w:ind w:left="115"/>
            </w:pPr>
            <w:r>
              <w:t>DIC (“S”)</w:t>
            </w:r>
          </w:p>
        </w:tc>
        <w:tc>
          <w:tcPr>
            <w:tcW w:w="3601" w:type="dxa"/>
          </w:tcPr>
          <w:p w14:paraId="286C6C65" w14:textId="77777777" w:rsidR="00C227BB" w:rsidRDefault="004E5429">
            <w:pPr>
              <w:pStyle w:val="TableParagraph"/>
              <w:spacing w:before="52"/>
              <w:ind w:left="112"/>
            </w:pPr>
            <w:r>
              <w:t>Search Filter (MUMPS code)</w:t>
            </w:r>
          </w:p>
        </w:tc>
      </w:tr>
      <w:tr w:rsidR="00C227BB" w14:paraId="5D32EE88" w14:textId="77777777">
        <w:trPr>
          <w:trHeight w:val="361"/>
        </w:trPr>
        <w:tc>
          <w:tcPr>
            <w:tcW w:w="2720" w:type="dxa"/>
          </w:tcPr>
          <w:p w14:paraId="77403A35" w14:textId="77777777" w:rsidR="00C227BB" w:rsidRDefault="004E5429">
            <w:pPr>
              <w:pStyle w:val="TableParagraph"/>
              <w:spacing w:before="52"/>
              <w:ind w:left="115"/>
            </w:pPr>
            <w:r>
              <w:t>DIC (0)</w:t>
            </w:r>
          </w:p>
        </w:tc>
        <w:tc>
          <w:tcPr>
            <w:tcW w:w="3601" w:type="dxa"/>
          </w:tcPr>
          <w:p w14:paraId="7605F272" w14:textId="77777777" w:rsidR="00C227BB" w:rsidRDefault="004E5429">
            <w:pPr>
              <w:pStyle w:val="TableParagraph"/>
              <w:spacing w:before="52"/>
              <w:ind w:left="112"/>
            </w:pPr>
            <w:r>
              <w:t>Search Conditions (codes)</w:t>
            </w:r>
          </w:p>
        </w:tc>
      </w:tr>
      <w:tr w:rsidR="00C227BB" w14:paraId="1568A559" w14:textId="77777777">
        <w:trPr>
          <w:trHeight w:val="359"/>
        </w:trPr>
        <w:tc>
          <w:tcPr>
            <w:tcW w:w="2720" w:type="dxa"/>
          </w:tcPr>
          <w:p w14:paraId="05F5BFA3" w14:textId="77777777" w:rsidR="00C227BB" w:rsidRDefault="004E5429">
            <w:pPr>
              <w:pStyle w:val="TableParagraph"/>
              <w:spacing w:before="50"/>
              <w:ind w:left="115"/>
            </w:pPr>
            <w:r>
              <w:t>LEXAP</w:t>
            </w:r>
          </w:p>
        </w:tc>
        <w:tc>
          <w:tcPr>
            <w:tcW w:w="3601" w:type="dxa"/>
          </w:tcPr>
          <w:p w14:paraId="3FC576BA" w14:textId="77777777" w:rsidR="00C227BB" w:rsidRDefault="004E5429">
            <w:pPr>
              <w:pStyle w:val="TableParagraph"/>
              <w:spacing w:before="50"/>
              <w:ind w:left="112"/>
            </w:pPr>
            <w:r>
              <w:t>Application (pointer to file 757.2)</w:t>
            </w:r>
          </w:p>
        </w:tc>
      </w:tr>
    </w:tbl>
    <w:p w14:paraId="6A9C10C2" w14:textId="77777777" w:rsidR="00C227BB" w:rsidRDefault="00C227BB">
      <w:pPr>
        <w:sectPr w:rsidR="00C227BB">
          <w:pgSz w:w="12240" w:h="15840"/>
          <w:pgMar w:top="1360" w:right="400" w:bottom="940" w:left="1220" w:header="0" w:footer="666" w:gutter="0"/>
          <w:cols w:space="720"/>
        </w:sectPr>
      </w:pPr>
    </w:p>
    <w:tbl>
      <w:tblPr>
        <w:tblW w:w="0" w:type="auto"/>
        <w:tblInd w:w="2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3601"/>
      </w:tblGrid>
      <w:tr w:rsidR="00C227BB" w14:paraId="7A1FA50D" w14:textId="77777777">
        <w:trPr>
          <w:trHeight w:val="360"/>
        </w:trPr>
        <w:tc>
          <w:tcPr>
            <w:tcW w:w="2720" w:type="dxa"/>
            <w:shd w:val="clear" w:color="auto" w:fill="C5D9F0"/>
          </w:tcPr>
          <w:p w14:paraId="003BE2FC" w14:textId="77777777" w:rsidR="00C227BB" w:rsidRDefault="004E5429">
            <w:pPr>
              <w:pStyle w:val="TableParagraph"/>
              <w:spacing w:before="48"/>
              <w:ind w:left="115"/>
              <w:rPr>
                <w:b/>
              </w:rPr>
            </w:pPr>
            <w:r>
              <w:rPr>
                <w:b/>
              </w:rPr>
              <w:lastRenderedPageBreak/>
              <w:t>Variable</w:t>
            </w:r>
          </w:p>
        </w:tc>
        <w:tc>
          <w:tcPr>
            <w:tcW w:w="3601" w:type="dxa"/>
            <w:shd w:val="clear" w:color="auto" w:fill="C5D9F0"/>
          </w:tcPr>
          <w:p w14:paraId="147F7E5E" w14:textId="77777777" w:rsidR="00C227BB" w:rsidRDefault="004E5429">
            <w:pPr>
              <w:pStyle w:val="TableParagraph"/>
              <w:spacing w:before="48"/>
              <w:ind w:left="112"/>
              <w:rPr>
                <w:b/>
              </w:rPr>
            </w:pPr>
            <w:r>
              <w:rPr>
                <w:b/>
              </w:rPr>
              <w:t>Content</w:t>
            </w:r>
          </w:p>
        </w:tc>
      </w:tr>
      <w:tr w:rsidR="00C227BB" w14:paraId="0A630C18" w14:textId="77777777">
        <w:trPr>
          <w:trHeight w:val="359"/>
        </w:trPr>
        <w:tc>
          <w:tcPr>
            <w:tcW w:w="2720" w:type="dxa"/>
          </w:tcPr>
          <w:p w14:paraId="2B0BE82E" w14:textId="77777777" w:rsidR="00C227BB" w:rsidRDefault="004E5429">
            <w:pPr>
              <w:pStyle w:val="TableParagraph"/>
              <w:spacing w:before="52"/>
              <w:ind w:left="115"/>
            </w:pPr>
            <w:r>
              <w:t>LEXQ</w:t>
            </w:r>
          </w:p>
        </w:tc>
        <w:tc>
          <w:tcPr>
            <w:tcW w:w="3601" w:type="dxa"/>
          </w:tcPr>
          <w:p w14:paraId="02D6ED87" w14:textId="77777777" w:rsidR="00C227BB" w:rsidRDefault="004E5429">
            <w:pPr>
              <w:pStyle w:val="TableParagraph"/>
              <w:spacing w:before="52"/>
              <w:ind w:left="112"/>
            </w:pPr>
            <w:r>
              <w:t>Silent lookup flag (codes)</w:t>
            </w:r>
          </w:p>
        </w:tc>
      </w:tr>
      <w:tr w:rsidR="00C227BB" w14:paraId="233C81E4" w14:textId="77777777">
        <w:trPr>
          <w:trHeight w:val="361"/>
        </w:trPr>
        <w:tc>
          <w:tcPr>
            <w:tcW w:w="2720" w:type="dxa"/>
          </w:tcPr>
          <w:p w14:paraId="14D3A31B" w14:textId="77777777" w:rsidR="00C227BB" w:rsidRDefault="004E5429">
            <w:pPr>
              <w:pStyle w:val="TableParagraph"/>
              <w:spacing w:before="52"/>
              <w:ind w:left="115"/>
            </w:pPr>
            <w:r>
              <w:t>LEXSHOW</w:t>
            </w:r>
          </w:p>
        </w:tc>
        <w:tc>
          <w:tcPr>
            <w:tcW w:w="3601" w:type="dxa"/>
          </w:tcPr>
          <w:p w14:paraId="1624F7A0" w14:textId="77777777" w:rsidR="00C227BB" w:rsidRDefault="004E5429">
            <w:pPr>
              <w:pStyle w:val="TableParagraph"/>
              <w:spacing w:before="52"/>
              <w:ind w:left="112"/>
            </w:pPr>
            <w:r>
              <w:t>Displayable Codes (free text)</w:t>
            </w:r>
          </w:p>
        </w:tc>
      </w:tr>
      <w:tr w:rsidR="00C227BB" w14:paraId="401D5314" w14:textId="77777777">
        <w:trPr>
          <w:trHeight w:val="359"/>
        </w:trPr>
        <w:tc>
          <w:tcPr>
            <w:tcW w:w="2720" w:type="dxa"/>
          </w:tcPr>
          <w:p w14:paraId="634FD1F8" w14:textId="77777777" w:rsidR="00C227BB" w:rsidRDefault="004E5429">
            <w:pPr>
              <w:pStyle w:val="TableParagraph"/>
              <w:spacing w:before="50"/>
              <w:ind w:left="115"/>
            </w:pPr>
            <w:r>
              <w:t>LEXSUB</w:t>
            </w:r>
          </w:p>
        </w:tc>
        <w:tc>
          <w:tcPr>
            <w:tcW w:w="3601" w:type="dxa"/>
          </w:tcPr>
          <w:p w14:paraId="0836F9E4" w14:textId="77777777" w:rsidR="00C227BB" w:rsidRDefault="004E5429">
            <w:pPr>
              <w:pStyle w:val="TableParagraph"/>
              <w:spacing w:before="50"/>
              <w:ind w:left="112"/>
            </w:pPr>
            <w:r>
              <w:t>Subset (free text)</w:t>
            </w:r>
          </w:p>
        </w:tc>
      </w:tr>
      <w:tr w:rsidR="00C227BB" w14:paraId="4739DB84" w14:textId="77777777">
        <w:trPr>
          <w:trHeight w:val="359"/>
        </w:trPr>
        <w:tc>
          <w:tcPr>
            <w:tcW w:w="2720" w:type="dxa"/>
          </w:tcPr>
          <w:p w14:paraId="40090965" w14:textId="77777777" w:rsidR="00C227BB" w:rsidRDefault="004E5429">
            <w:pPr>
              <w:pStyle w:val="TableParagraph"/>
              <w:spacing w:before="50"/>
              <w:ind w:left="115"/>
            </w:pPr>
            <w:r>
              <w:t>LEXUN</w:t>
            </w:r>
          </w:p>
        </w:tc>
        <w:tc>
          <w:tcPr>
            <w:tcW w:w="3601" w:type="dxa"/>
          </w:tcPr>
          <w:p w14:paraId="35BA4D72" w14:textId="77777777" w:rsidR="00C227BB" w:rsidRDefault="004E5429">
            <w:pPr>
              <w:pStyle w:val="TableParagraph"/>
              <w:spacing w:before="50"/>
              <w:ind w:left="112"/>
            </w:pPr>
            <w:r>
              <w:t>Unresolved Narratives Flag</w:t>
            </w:r>
          </w:p>
        </w:tc>
      </w:tr>
      <w:tr w:rsidR="00C227BB" w14:paraId="40A74A66" w14:textId="77777777">
        <w:trPr>
          <w:trHeight w:val="359"/>
        </w:trPr>
        <w:tc>
          <w:tcPr>
            <w:tcW w:w="2720" w:type="dxa"/>
          </w:tcPr>
          <w:p w14:paraId="11A72D46" w14:textId="77777777" w:rsidR="00C227BB" w:rsidRDefault="004E5429">
            <w:pPr>
              <w:pStyle w:val="TableParagraph"/>
              <w:spacing w:before="50"/>
              <w:ind w:left="115"/>
            </w:pPr>
            <w:r>
              <w:t>X</w:t>
            </w:r>
          </w:p>
        </w:tc>
        <w:tc>
          <w:tcPr>
            <w:tcW w:w="3601" w:type="dxa"/>
          </w:tcPr>
          <w:p w14:paraId="5580937F" w14:textId="77777777" w:rsidR="00C227BB" w:rsidRDefault="004E5429">
            <w:pPr>
              <w:pStyle w:val="TableParagraph"/>
              <w:spacing w:before="50"/>
              <w:ind w:left="112"/>
            </w:pPr>
            <w:r>
              <w:t>User input (free text)</w:t>
            </w:r>
          </w:p>
        </w:tc>
      </w:tr>
      <w:tr w:rsidR="00C227BB" w14:paraId="672CEC55" w14:textId="77777777">
        <w:trPr>
          <w:trHeight w:val="359"/>
        </w:trPr>
        <w:tc>
          <w:tcPr>
            <w:tcW w:w="2720" w:type="dxa"/>
          </w:tcPr>
          <w:p w14:paraId="6CDE0E08" w14:textId="77777777" w:rsidR="00C227BB" w:rsidRDefault="004E5429">
            <w:pPr>
              <w:pStyle w:val="TableParagraph"/>
              <w:spacing w:before="50"/>
              <w:ind w:left="115"/>
            </w:pPr>
            <w:r>
              <w:t>XTLKGBL</w:t>
            </w:r>
          </w:p>
        </w:tc>
        <w:tc>
          <w:tcPr>
            <w:tcW w:w="3601" w:type="dxa"/>
          </w:tcPr>
          <w:p w14:paraId="1DCD4717" w14:textId="77777777" w:rsidR="00C227BB" w:rsidRDefault="004E5429">
            <w:pPr>
              <w:pStyle w:val="TableParagraph"/>
              <w:spacing w:before="50"/>
              <w:ind w:left="112"/>
            </w:pPr>
            <w:r>
              <w:t>Global Reference (root)</w:t>
            </w:r>
          </w:p>
        </w:tc>
      </w:tr>
      <w:tr w:rsidR="00C227BB" w14:paraId="2BE08B99" w14:textId="77777777">
        <w:trPr>
          <w:trHeight w:val="359"/>
        </w:trPr>
        <w:tc>
          <w:tcPr>
            <w:tcW w:w="2720" w:type="dxa"/>
          </w:tcPr>
          <w:p w14:paraId="417374CF" w14:textId="77777777" w:rsidR="00C227BB" w:rsidRDefault="004E5429">
            <w:pPr>
              <w:pStyle w:val="TableParagraph"/>
              <w:spacing w:before="52"/>
              <w:ind w:left="115"/>
            </w:pPr>
            <w:r>
              <w:t>XTKLHLP</w:t>
            </w:r>
          </w:p>
        </w:tc>
        <w:tc>
          <w:tcPr>
            <w:tcW w:w="3601" w:type="dxa"/>
          </w:tcPr>
          <w:p w14:paraId="055513AD" w14:textId="77777777" w:rsidR="00C227BB" w:rsidRDefault="004E5429">
            <w:pPr>
              <w:pStyle w:val="TableParagraph"/>
              <w:spacing w:before="52"/>
              <w:ind w:left="112"/>
            </w:pPr>
            <w:r>
              <w:t>Help (MUMPS code)</w:t>
            </w:r>
          </w:p>
        </w:tc>
      </w:tr>
      <w:tr w:rsidR="00C227BB" w14:paraId="44AF93C7" w14:textId="77777777">
        <w:trPr>
          <w:trHeight w:val="361"/>
        </w:trPr>
        <w:tc>
          <w:tcPr>
            <w:tcW w:w="2720" w:type="dxa"/>
          </w:tcPr>
          <w:p w14:paraId="60582573" w14:textId="77777777" w:rsidR="00C227BB" w:rsidRDefault="004E5429">
            <w:pPr>
              <w:pStyle w:val="TableParagraph"/>
              <w:spacing w:before="52"/>
              <w:ind w:left="115"/>
            </w:pPr>
            <w:r>
              <w:t>XTLKKSCH("DSPLY")</w:t>
            </w:r>
          </w:p>
        </w:tc>
        <w:tc>
          <w:tcPr>
            <w:tcW w:w="3601" w:type="dxa"/>
          </w:tcPr>
          <w:p w14:paraId="30A1A7D0" w14:textId="77777777" w:rsidR="00C227BB" w:rsidRDefault="004E5429">
            <w:pPr>
              <w:pStyle w:val="TableParagraph"/>
              <w:spacing w:before="52"/>
              <w:ind w:left="112"/>
            </w:pPr>
            <w:r>
              <w:t>Display (routine entry point)</w:t>
            </w:r>
          </w:p>
        </w:tc>
      </w:tr>
      <w:tr w:rsidR="00C227BB" w14:paraId="3C717828" w14:textId="77777777">
        <w:trPr>
          <w:trHeight w:val="359"/>
        </w:trPr>
        <w:tc>
          <w:tcPr>
            <w:tcW w:w="2720" w:type="dxa"/>
          </w:tcPr>
          <w:p w14:paraId="1EC5227F" w14:textId="77777777" w:rsidR="00C227BB" w:rsidRDefault="004E5429">
            <w:pPr>
              <w:pStyle w:val="TableParagraph"/>
              <w:spacing w:before="50"/>
              <w:ind w:left="115"/>
            </w:pPr>
            <w:r>
              <w:t>XTLKKSCH("GBL")</w:t>
            </w:r>
          </w:p>
        </w:tc>
        <w:tc>
          <w:tcPr>
            <w:tcW w:w="3601" w:type="dxa"/>
          </w:tcPr>
          <w:p w14:paraId="0BC91684" w14:textId="77777777" w:rsidR="00C227BB" w:rsidRDefault="004E5429">
            <w:pPr>
              <w:pStyle w:val="TableParagraph"/>
              <w:spacing w:before="50"/>
              <w:ind w:left="112"/>
            </w:pPr>
            <w:r>
              <w:t>Global Reference (root)</w:t>
            </w:r>
          </w:p>
        </w:tc>
      </w:tr>
      <w:tr w:rsidR="00C227BB" w14:paraId="30DB374E" w14:textId="77777777">
        <w:trPr>
          <w:trHeight w:val="360"/>
        </w:trPr>
        <w:tc>
          <w:tcPr>
            <w:tcW w:w="2720" w:type="dxa"/>
          </w:tcPr>
          <w:p w14:paraId="681B64D4" w14:textId="77777777" w:rsidR="00C227BB" w:rsidRDefault="004E5429">
            <w:pPr>
              <w:pStyle w:val="TableParagraph"/>
              <w:spacing w:before="51"/>
              <w:ind w:left="115"/>
            </w:pPr>
            <w:r>
              <w:t>XTLKKSCH("INDEX")</w:t>
            </w:r>
          </w:p>
        </w:tc>
        <w:tc>
          <w:tcPr>
            <w:tcW w:w="3601" w:type="dxa"/>
          </w:tcPr>
          <w:p w14:paraId="7DF81219" w14:textId="77777777" w:rsidR="00C227BB" w:rsidRDefault="004E5429">
            <w:pPr>
              <w:pStyle w:val="TableParagraph"/>
              <w:spacing w:before="51"/>
              <w:ind w:left="112"/>
            </w:pPr>
            <w:r>
              <w:t>Index to use ("A"_Subset)</w:t>
            </w:r>
          </w:p>
        </w:tc>
      </w:tr>
      <w:tr w:rsidR="00C227BB" w14:paraId="459CEB41" w14:textId="77777777">
        <w:trPr>
          <w:trHeight w:val="359"/>
        </w:trPr>
        <w:tc>
          <w:tcPr>
            <w:tcW w:w="2720" w:type="dxa"/>
          </w:tcPr>
          <w:p w14:paraId="64E5664D" w14:textId="77777777" w:rsidR="00C227BB" w:rsidRDefault="004E5429">
            <w:pPr>
              <w:pStyle w:val="TableParagraph"/>
              <w:spacing w:before="50"/>
              <w:ind w:left="115"/>
            </w:pPr>
            <w:r>
              <w:t>XTLKSAY</w:t>
            </w:r>
          </w:p>
        </w:tc>
        <w:tc>
          <w:tcPr>
            <w:tcW w:w="3601" w:type="dxa"/>
          </w:tcPr>
          <w:p w14:paraId="4F92964D" w14:textId="77777777" w:rsidR="00C227BB" w:rsidRDefault="004E5429">
            <w:pPr>
              <w:pStyle w:val="TableParagraph"/>
              <w:spacing w:before="50"/>
              <w:ind w:left="112"/>
            </w:pPr>
            <w:r>
              <w:t>MTLU display (codes)</w:t>
            </w:r>
          </w:p>
        </w:tc>
      </w:tr>
      <w:tr w:rsidR="00C227BB" w14:paraId="40A79E36" w14:textId="77777777">
        <w:trPr>
          <w:trHeight w:val="359"/>
        </w:trPr>
        <w:tc>
          <w:tcPr>
            <w:tcW w:w="2720" w:type="dxa"/>
          </w:tcPr>
          <w:p w14:paraId="2FF9E9F1" w14:textId="77777777" w:rsidR="00C227BB" w:rsidRDefault="004E5429">
            <w:pPr>
              <w:pStyle w:val="TableParagraph"/>
              <w:spacing w:before="50"/>
              <w:ind w:left="115"/>
            </w:pPr>
            <w:r>
              <w:t>XTLKX</w:t>
            </w:r>
          </w:p>
        </w:tc>
        <w:tc>
          <w:tcPr>
            <w:tcW w:w="3601" w:type="dxa"/>
          </w:tcPr>
          <w:p w14:paraId="21908769" w14:textId="77777777" w:rsidR="00C227BB" w:rsidRDefault="004E5429">
            <w:pPr>
              <w:pStyle w:val="TableParagraph"/>
              <w:spacing w:before="50"/>
              <w:ind w:left="112"/>
            </w:pPr>
            <w:r>
              <w:t>User input (free text, same as X)</w:t>
            </w:r>
          </w:p>
        </w:tc>
      </w:tr>
    </w:tbl>
    <w:p w14:paraId="796D5A00" w14:textId="77777777" w:rsidR="00C227BB" w:rsidRDefault="00C227BB">
      <w:pPr>
        <w:pStyle w:val="BodyText"/>
        <w:rPr>
          <w:rFonts w:ascii="Times New Roman"/>
        </w:rPr>
      </w:pPr>
    </w:p>
    <w:p w14:paraId="7322B0C7" w14:textId="77777777" w:rsidR="00C227BB" w:rsidRDefault="00C227BB">
      <w:pPr>
        <w:pStyle w:val="BodyText"/>
        <w:spacing w:before="8"/>
        <w:rPr>
          <w:rFonts w:ascii="Times New Roman"/>
          <w:sz w:val="17"/>
        </w:rPr>
      </w:pPr>
    </w:p>
    <w:p w14:paraId="14E4A906" w14:textId="77777777" w:rsidR="00C227BB" w:rsidRDefault="004E5429">
      <w:pPr>
        <w:pStyle w:val="Heading3"/>
        <w:numPr>
          <w:ilvl w:val="2"/>
          <w:numId w:val="129"/>
        </w:numPr>
        <w:tabs>
          <w:tab w:val="left" w:pos="2021"/>
        </w:tabs>
        <w:spacing w:before="92"/>
        <w:ind w:hanging="721"/>
      </w:pPr>
      <w:bookmarkStart w:id="66" w:name="7.1.2_LEXU"/>
      <w:bookmarkStart w:id="67" w:name="_bookmark33"/>
      <w:bookmarkEnd w:id="66"/>
      <w:bookmarkEnd w:id="67"/>
      <w:r>
        <w:t>LEXU</w:t>
      </w:r>
    </w:p>
    <w:p w14:paraId="2334FFDB" w14:textId="77777777" w:rsidR="00C227BB" w:rsidRDefault="004E5429">
      <w:pPr>
        <w:pStyle w:val="Heading3"/>
        <w:tabs>
          <w:tab w:val="left" w:pos="5597"/>
        </w:tabs>
        <w:spacing w:before="120"/>
        <w:ind w:left="16"/>
        <w:jc w:val="center"/>
      </w:pPr>
      <w:bookmarkStart w:id="68" w:name="$$ICDONE^LEXU(IEN,Date)_ICR_1573"/>
      <w:bookmarkStart w:id="69" w:name="_bookmark34"/>
      <w:bookmarkEnd w:id="68"/>
      <w:bookmarkEnd w:id="69"/>
      <w:r>
        <w:t>$$ICDONE^LEXU(IEN,Date)</w:t>
      </w:r>
      <w:r>
        <w:tab/>
        <w:t>ICR</w:t>
      </w:r>
      <w:r>
        <w:rPr>
          <w:spacing w:val="-3"/>
        </w:rPr>
        <w:t xml:space="preserve"> </w:t>
      </w:r>
      <w:r>
        <w:t>1573</w:t>
      </w:r>
    </w:p>
    <w:p w14:paraId="434842A2" w14:textId="77777777" w:rsidR="00C227BB" w:rsidRDefault="004E5429">
      <w:pPr>
        <w:pStyle w:val="Heading3"/>
        <w:tabs>
          <w:tab w:val="left" w:pos="5597"/>
        </w:tabs>
        <w:ind w:left="16"/>
        <w:jc w:val="center"/>
      </w:pPr>
      <w:bookmarkStart w:id="70" w:name="$$CPTONE^LEXU(IEN,Date)__ICR_1573"/>
      <w:bookmarkStart w:id="71" w:name="_bookmark35"/>
      <w:bookmarkEnd w:id="70"/>
      <w:bookmarkEnd w:id="71"/>
      <w:r>
        <w:t>$$CPTONE^LEXU(IEN,Date)</w:t>
      </w:r>
      <w:r>
        <w:tab/>
        <w:t>ICR</w:t>
      </w:r>
      <w:r>
        <w:rPr>
          <w:spacing w:val="-3"/>
        </w:rPr>
        <w:t xml:space="preserve"> </w:t>
      </w:r>
      <w:r>
        <w:t>1573</w:t>
      </w:r>
    </w:p>
    <w:p w14:paraId="46312508" w14:textId="77777777" w:rsidR="00C227BB" w:rsidRDefault="004E5429">
      <w:pPr>
        <w:pStyle w:val="Heading3"/>
        <w:tabs>
          <w:tab w:val="left" w:pos="5597"/>
        </w:tabs>
        <w:ind w:left="16"/>
        <w:jc w:val="center"/>
      </w:pPr>
      <w:bookmarkStart w:id="72" w:name="$$DSMONE^LEXU(IEN,Date)_ICR_1573"/>
      <w:bookmarkStart w:id="73" w:name="_bookmark36"/>
      <w:bookmarkEnd w:id="72"/>
      <w:bookmarkEnd w:id="73"/>
      <w:r>
        <w:t>$$DSMONE^LEXU(IEN,Date)</w:t>
      </w:r>
      <w:r>
        <w:tab/>
        <w:t>ICR</w:t>
      </w:r>
      <w:r>
        <w:rPr>
          <w:spacing w:val="-3"/>
        </w:rPr>
        <w:t xml:space="preserve"> </w:t>
      </w:r>
      <w:r>
        <w:t>1573</w:t>
      </w:r>
    </w:p>
    <w:p w14:paraId="66667820" w14:textId="77777777" w:rsidR="00C227BB" w:rsidRDefault="004E5429">
      <w:pPr>
        <w:pStyle w:val="Heading3"/>
        <w:tabs>
          <w:tab w:val="left" w:pos="5597"/>
        </w:tabs>
        <w:ind w:left="16"/>
        <w:jc w:val="center"/>
      </w:pPr>
      <w:bookmarkStart w:id="74" w:name="$$D10ONE^LEXU(IEN,Date)_ICR_5679"/>
      <w:bookmarkStart w:id="75" w:name="_bookmark37"/>
      <w:bookmarkEnd w:id="74"/>
      <w:bookmarkEnd w:id="75"/>
      <w:r>
        <w:t>$$D10ONE^LEXU(IEN,Date)</w:t>
      </w:r>
      <w:r>
        <w:tab/>
        <w:t>ICR</w:t>
      </w:r>
      <w:r>
        <w:rPr>
          <w:spacing w:val="-3"/>
        </w:rPr>
        <w:t xml:space="preserve"> </w:t>
      </w:r>
      <w:r>
        <w:t>5679</w:t>
      </w:r>
    </w:p>
    <w:p w14:paraId="041B43C3" w14:textId="77777777" w:rsidR="00C227BB" w:rsidRDefault="004E5429">
      <w:pPr>
        <w:pStyle w:val="Heading3"/>
        <w:tabs>
          <w:tab w:val="left" w:pos="5597"/>
        </w:tabs>
        <w:ind w:left="16"/>
        <w:jc w:val="center"/>
      </w:pPr>
      <w:bookmarkStart w:id="76" w:name="$$P10ONE^LEXU(IEN,Date)_ICR_5679"/>
      <w:bookmarkStart w:id="77" w:name="_bookmark38"/>
      <w:bookmarkEnd w:id="76"/>
      <w:bookmarkEnd w:id="77"/>
      <w:r>
        <w:t>$$P10ONE^LEXU(IEN,Date)</w:t>
      </w:r>
      <w:r>
        <w:tab/>
        <w:t>ICR</w:t>
      </w:r>
      <w:r>
        <w:rPr>
          <w:spacing w:val="-3"/>
        </w:rPr>
        <w:t xml:space="preserve"> </w:t>
      </w:r>
      <w:r>
        <w:t>5679</w:t>
      </w:r>
    </w:p>
    <w:p w14:paraId="2503450A" w14:textId="77777777" w:rsidR="00C227BB" w:rsidRDefault="004E5429">
      <w:pPr>
        <w:spacing w:before="119"/>
        <w:ind w:left="2020" w:right="1068"/>
        <w:rPr>
          <w:rFonts w:ascii="Times New Roman"/>
        </w:rPr>
      </w:pPr>
      <w:r>
        <w:rPr>
          <w:rFonts w:ascii="Times New Roman"/>
        </w:rPr>
        <w:t>These entry points (extrinsic functions) allow an application to retrieve a single code for a given classification system (ICD-9, ICD-10, CPT-4, and DSM-IV) and for a given internal entry number (IEN).</w:t>
      </w:r>
    </w:p>
    <w:p w14:paraId="097C6920" w14:textId="77777777" w:rsidR="00C227BB" w:rsidRDefault="004E5429">
      <w:pPr>
        <w:pStyle w:val="Heading3"/>
        <w:spacing w:before="121"/>
      </w:pPr>
      <w:r>
        <w:t>Input</w:t>
      </w:r>
    </w:p>
    <w:p w14:paraId="04D9B7F6" w14:textId="77777777" w:rsidR="00C227BB" w:rsidRDefault="00C227BB">
      <w:pPr>
        <w:pStyle w:val="BodyText"/>
        <w:rPr>
          <w:rFonts w:ascii="Arial"/>
          <w:b/>
          <w:sz w:val="6"/>
        </w:rPr>
      </w:pPr>
    </w:p>
    <w:tbl>
      <w:tblPr>
        <w:tblW w:w="0" w:type="auto"/>
        <w:tblInd w:w="2188" w:type="dxa"/>
        <w:tblLayout w:type="fixed"/>
        <w:tblCellMar>
          <w:left w:w="0" w:type="dxa"/>
          <w:right w:w="0" w:type="dxa"/>
        </w:tblCellMar>
        <w:tblLook w:val="01E0" w:firstRow="1" w:lastRow="1" w:firstColumn="1" w:lastColumn="1" w:noHBand="0" w:noVBand="0"/>
      </w:tblPr>
      <w:tblGrid>
        <w:gridCol w:w="1340"/>
        <w:gridCol w:w="6268"/>
      </w:tblGrid>
      <w:tr w:rsidR="00C227BB" w14:paraId="5A0EC5D7" w14:textId="77777777">
        <w:trPr>
          <w:trHeight w:val="562"/>
        </w:trPr>
        <w:tc>
          <w:tcPr>
            <w:tcW w:w="1340" w:type="dxa"/>
          </w:tcPr>
          <w:p w14:paraId="2F7308D9" w14:textId="77777777" w:rsidR="00C227BB" w:rsidRDefault="004E5429">
            <w:pPr>
              <w:pStyle w:val="TableParagraph"/>
              <w:spacing w:line="247" w:lineRule="exact"/>
              <w:ind w:left="200"/>
            </w:pPr>
            <w:r>
              <w:t>IEN</w:t>
            </w:r>
          </w:p>
        </w:tc>
        <w:tc>
          <w:tcPr>
            <w:tcW w:w="6268" w:type="dxa"/>
          </w:tcPr>
          <w:p w14:paraId="6B273450" w14:textId="77777777" w:rsidR="00C227BB" w:rsidRDefault="004E5429">
            <w:pPr>
              <w:pStyle w:val="TableParagraph"/>
              <w:ind w:left="674" w:right="181"/>
            </w:pPr>
            <w:r>
              <w:t>This is an Internal Entry Number from the Lexicon Expression file #757.01.</w:t>
            </w:r>
          </w:p>
        </w:tc>
      </w:tr>
      <w:tr w:rsidR="00C227BB" w14:paraId="56F4FA5D" w14:textId="77777777">
        <w:trPr>
          <w:trHeight w:val="816"/>
        </w:trPr>
        <w:tc>
          <w:tcPr>
            <w:tcW w:w="1340" w:type="dxa"/>
          </w:tcPr>
          <w:p w14:paraId="03C8AECA" w14:textId="77777777" w:rsidR="00C227BB" w:rsidRDefault="004E5429">
            <w:pPr>
              <w:pStyle w:val="TableParagraph"/>
              <w:spacing w:before="57"/>
              <w:ind w:left="200"/>
            </w:pPr>
            <w:r>
              <w:t>Date</w:t>
            </w:r>
          </w:p>
        </w:tc>
        <w:tc>
          <w:tcPr>
            <w:tcW w:w="6268" w:type="dxa"/>
          </w:tcPr>
          <w:p w14:paraId="44E61B27" w14:textId="77777777" w:rsidR="00C227BB" w:rsidRDefault="004E5429">
            <w:pPr>
              <w:pStyle w:val="TableParagraph"/>
              <w:spacing w:before="57"/>
              <w:ind w:left="674" w:right="181"/>
            </w:pPr>
            <w:r>
              <w:t>This is a date in FileMan format used to return the code that is active on the date supplied. If the date is not</w:t>
            </w:r>
          </w:p>
          <w:p w14:paraId="4AAC819B" w14:textId="77777777" w:rsidR="00C227BB" w:rsidRDefault="004E5429">
            <w:pPr>
              <w:pStyle w:val="TableParagraph"/>
              <w:spacing w:before="1" w:line="233" w:lineRule="exact"/>
              <w:ind w:left="674"/>
            </w:pPr>
            <w:r>
              <w:t>passed, then TODAY is used.</w:t>
            </w:r>
          </w:p>
        </w:tc>
      </w:tr>
    </w:tbl>
    <w:p w14:paraId="0F35A093" w14:textId="77777777" w:rsidR="00C227BB" w:rsidRDefault="004E5429">
      <w:pPr>
        <w:spacing w:before="57"/>
        <w:ind w:left="2020"/>
        <w:rPr>
          <w:rFonts w:ascii="Arial"/>
          <w:b/>
          <w:sz w:val="24"/>
        </w:rPr>
      </w:pPr>
      <w:r>
        <w:rPr>
          <w:rFonts w:ascii="Arial"/>
          <w:b/>
          <w:sz w:val="24"/>
        </w:rPr>
        <w:t>Output</w:t>
      </w:r>
    </w:p>
    <w:p w14:paraId="175DD244" w14:textId="77777777" w:rsidR="00C227BB" w:rsidRDefault="00C227BB">
      <w:pPr>
        <w:pStyle w:val="BodyText"/>
        <w:spacing w:before="10"/>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407"/>
        <w:gridCol w:w="6191"/>
      </w:tblGrid>
      <w:tr w:rsidR="00C227BB" w14:paraId="5E98D1D0" w14:textId="77777777">
        <w:trPr>
          <w:trHeight w:val="2378"/>
        </w:trPr>
        <w:tc>
          <w:tcPr>
            <w:tcW w:w="1407" w:type="dxa"/>
          </w:tcPr>
          <w:p w14:paraId="05582A49" w14:textId="77777777" w:rsidR="00C227BB" w:rsidRDefault="004E5429">
            <w:pPr>
              <w:pStyle w:val="TableParagraph"/>
              <w:spacing w:line="247" w:lineRule="exact"/>
              <w:ind w:left="200"/>
            </w:pPr>
            <w:r>
              <w:t>Code)</w:t>
            </w:r>
          </w:p>
        </w:tc>
        <w:tc>
          <w:tcPr>
            <w:tcW w:w="6191" w:type="dxa"/>
          </w:tcPr>
          <w:p w14:paraId="225AF31C" w14:textId="77777777" w:rsidR="00C227BB" w:rsidRDefault="004E5429">
            <w:pPr>
              <w:pStyle w:val="TableParagraph"/>
              <w:ind w:left="607" w:right="183"/>
            </w:pPr>
            <w:r>
              <w:t>A single classification code, if one is found, or null, if no code is found.</w:t>
            </w:r>
          </w:p>
          <w:p w14:paraId="162D42AE" w14:textId="77777777" w:rsidR="00C227BB" w:rsidRDefault="004E5429">
            <w:pPr>
              <w:pStyle w:val="TableParagraph"/>
              <w:tabs>
                <w:tab w:val="left" w:pos="2767"/>
              </w:tabs>
              <w:spacing w:before="54"/>
              <w:ind w:left="1327"/>
            </w:pPr>
            <w:r>
              <w:t>$$ICDONE</w:t>
            </w:r>
            <w:r>
              <w:tab/>
              <w:t>One ICD-9 Diagnosis</w:t>
            </w:r>
            <w:r>
              <w:rPr>
                <w:spacing w:val="-3"/>
              </w:rPr>
              <w:t xml:space="preserve"> </w:t>
            </w:r>
            <w:r>
              <w:t>Code</w:t>
            </w:r>
          </w:p>
          <w:p w14:paraId="6163C7F4" w14:textId="77777777" w:rsidR="00C227BB" w:rsidRDefault="004E5429">
            <w:pPr>
              <w:pStyle w:val="TableParagraph"/>
              <w:tabs>
                <w:tab w:val="left" w:pos="2767"/>
              </w:tabs>
              <w:spacing w:before="59"/>
              <w:ind w:left="1327"/>
            </w:pPr>
            <w:r>
              <w:t>$$CPTONE</w:t>
            </w:r>
            <w:r>
              <w:tab/>
              <w:t xml:space="preserve">One </w:t>
            </w:r>
            <w:r>
              <w:rPr>
                <w:spacing w:val="-2"/>
              </w:rPr>
              <w:t xml:space="preserve">CPT </w:t>
            </w:r>
            <w:r>
              <w:t>Procedure</w:t>
            </w:r>
            <w:r>
              <w:rPr>
                <w:spacing w:val="1"/>
              </w:rPr>
              <w:t xml:space="preserve"> </w:t>
            </w:r>
            <w:r>
              <w:t>Code</w:t>
            </w:r>
          </w:p>
          <w:p w14:paraId="4BFAC510" w14:textId="77777777" w:rsidR="00C227BB" w:rsidRDefault="004E5429">
            <w:pPr>
              <w:pStyle w:val="TableParagraph"/>
              <w:tabs>
                <w:tab w:val="left" w:pos="2767"/>
              </w:tabs>
              <w:spacing w:before="62"/>
              <w:ind w:left="1327"/>
            </w:pPr>
            <w:r>
              <w:t>$$CPCONE</w:t>
            </w:r>
            <w:r>
              <w:tab/>
              <w:t>One HCPCS</w:t>
            </w:r>
            <w:r>
              <w:rPr>
                <w:spacing w:val="-1"/>
              </w:rPr>
              <w:t xml:space="preserve"> </w:t>
            </w:r>
            <w:r>
              <w:t>Code</w:t>
            </w:r>
          </w:p>
          <w:p w14:paraId="6E66E674" w14:textId="77777777" w:rsidR="00C227BB" w:rsidRDefault="004E5429">
            <w:pPr>
              <w:pStyle w:val="TableParagraph"/>
              <w:tabs>
                <w:tab w:val="left" w:pos="2767"/>
              </w:tabs>
              <w:spacing w:before="59"/>
              <w:ind w:left="1327"/>
            </w:pPr>
            <w:r>
              <w:t>$$D10ONE</w:t>
            </w:r>
            <w:r>
              <w:tab/>
              <w:t>One ICD-10 Diagnosis</w:t>
            </w:r>
            <w:r>
              <w:rPr>
                <w:spacing w:val="-3"/>
              </w:rPr>
              <w:t xml:space="preserve"> </w:t>
            </w:r>
            <w:r>
              <w:t>Code</w:t>
            </w:r>
          </w:p>
          <w:p w14:paraId="7CA3E2B4" w14:textId="77777777" w:rsidR="00C227BB" w:rsidRDefault="004E5429">
            <w:pPr>
              <w:pStyle w:val="TableParagraph"/>
              <w:tabs>
                <w:tab w:val="left" w:pos="2767"/>
              </w:tabs>
              <w:spacing w:before="59"/>
              <w:ind w:left="1327"/>
            </w:pPr>
            <w:r>
              <w:t>$$P10ONE</w:t>
            </w:r>
            <w:r>
              <w:tab/>
              <w:t>One ICD-10 Procedure</w:t>
            </w:r>
            <w:r>
              <w:rPr>
                <w:spacing w:val="-9"/>
              </w:rPr>
              <w:t xml:space="preserve"> </w:t>
            </w:r>
            <w:r>
              <w:t>Code</w:t>
            </w:r>
          </w:p>
          <w:p w14:paraId="363D0941" w14:textId="77777777" w:rsidR="00C227BB" w:rsidRDefault="004E5429">
            <w:pPr>
              <w:pStyle w:val="TableParagraph"/>
              <w:tabs>
                <w:tab w:val="left" w:pos="2767"/>
              </w:tabs>
              <w:spacing w:before="61" w:line="233" w:lineRule="exact"/>
              <w:ind w:left="1327"/>
            </w:pPr>
            <w:r>
              <w:t>$$DSMONE</w:t>
            </w:r>
            <w:r>
              <w:tab/>
              <w:t>One DSM-IV Diagnosis</w:t>
            </w:r>
            <w:r>
              <w:rPr>
                <w:spacing w:val="-12"/>
              </w:rPr>
              <w:t xml:space="preserve"> </w:t>
            </w:r>
            <w:r>
              <w:t>Code</w:t>
            </w:r>
          </w:p>
        </w:tc>
      </w:tr>
    </w:tbl>
    <w:p w14:paraId="27B5F22E" w14:textId="77777777" w:rsidR="00C227BB" w:rsidRDefault="00C227BB">
      <w:pPr>
        <w:spacing w:line="233" w:lineRule="exact"/>
        <w:sectPr w:rsidR="00C227BB">
          <w:pgSz w:w="12240" w:h="15840"/>
          <w:pgMar w:top="1440" w:right="400" w:bottom="940" w:left="1220" w:header="0" w:footer="666" w:gutter="0"/>
          <w:cols w:space="720"/>
        </w:sectPr>
      </w:pPr>
    </w:p>
    <w:p w14:paraId="0A188B7B" w14:textId="77777777" w:rsidR="00C227BB" w:rsidRDefault="004E5429">
      <w:pPr>
        <w:pStyle w:val="Heading3"/>
        <w:tabs>
          <w:tab w:val="left" w:pos="7601"/>
        </w:tabs>
        <w:spacing w:before="75"/>
      </w:pPr>
      <w:bookmarkStart w:id="78" w:name="$$DX^LEXU(IEN,Date)_ICR_5679"/>
      <w:bookmarkStart w:id="79" w:name="_bookmark39"/>
      <w:bookmarkEnd w:id="78"/>
      <w:bookmarkEnd w:id="79"/>
      <w:r>
        <w:lastRenderedPageBreak/>
        <w:t>$$DX^LEXU(IEN,Date)</w:t>
      </w:r>
      <w:r>
        <w:tab/>
        <w:t>ICR</w:t>
      </w:r>
      <w:r>
        <w:rPr>
          <w:spacing w:val="-1"/>
        </w:rPr>
        <w:t xml:space="preserve"> </w:t>
      </w:r>
      <w:r>
        <w:t>5679</w:t>
      </w:r>
    </w:p>
    <w:p w14:paraId="6AABAD12" w14:textId="77777777" w:rsidR="00C227BB" w:rsidRDefault="004E5429">
      <w:pPr>
        <w:spacing w:before="119"/>
        <w:ind w:left="2020" w:right="1169"/>
        <w:rPr>
          <w:rFonts w:ascii="Times New Roman"/>
        </w:rPr>
      </w:pPr>
      <w:r>
        <w:rPr>
          <w:rFonts w:ascii="Times New Roman"/>
        </w:rPr>
        <w:t>This entry point is to be used as a screen Lexicon searches. It will screen out all terms not linked to either an ICD-9 or ICD-10 code. The code type (ICD-9 or ICD- 10) is determined by date. If the date passed in is before the ICD-10 implementation date then it will screen on ICD-9 codes. If the date is on or after the ICD-10 implementation date then it will screen on ICD-10 codes.</w:t>
      </w:r>
    </w:p>
    <w:p w14:paraId="571B7F01" w14:textId="77777777" w:rsidR="00C227BB" w:rsidRDefault="004E5429">
      <w:pPr>
        <w:pStyle w:val="Heading3"/>
        <w:spacing w:before="122"/>
      </w:pPr>
      <w:r>
        <w:t>Input</w:t>
      </w:r>
    </w:p>
    <w:p w14:paraId="54E41FAE" w14:textId="77777777" w:rsidR="00C227BB" w:rsidRDefault="00C227BB">
      <w:pPr>
        <w:pStyle w:val="BodyText"/>
        <w:spacing w:before="10"/>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333"/>
        <w:gridCol w:w="6607"/>
      </w:tblGrid>
      <w:tr w:rsidR="00C227BB" w14:paraId="12FBD217" w14:textId="77777777">
        <w:trPr>
          <w:trHeight w:val="1002"/>
        </w:trPr>
        <w:tc>
          <w:tcPr>
            <w:tcW w:w="1333" w:type="dxa"/>
          </w:tcPr>
          <w:p w14:paraId="4EA039A4" w14:textId="77777777" w:rsidR="00C227BB" w:rsidRDefault="004E5429">
            <w:pPr>
              <w:pStyle w:val="TableParagraph"/>
              <w:spacing w:line="247" w:lineRule="exact"/>
              <w:ind w:left="200"/>
            </w:pPr>
            <w:r>
              <w:t>IEN</w:t>
            </w:r>
          </w:p>
        </w:tc>
        <w:tc>
          <w:tcPr>
            <w:tcW w:w="6607" w:type="dxa"/>
          </w:tcPr>
          <w:p w14:paraId="73D023D7" w14:textId="77777777" w:rsidR="00C227BB" w:rsidRDefault="004E5429">
            <w:pPr>
              <w:pStyle w:val="TableParagraph"/>
              <w:ind w:left="666" w:right="198"/>
            </w:pPr>
            <w:r>
              <w:t>This is an internal entry number in the expression file #757.01. When performing FileMan lookups, set it to the variable +Y.</w:t>
            </w:r>
            <w:r>
              <w:rPr>
                <w:spacing w:val="60"/>
              </w:rPr>
              <w:t xml:space="preserve"> </w:t>
            </w:r>
            <w:r>
              <w:t>(Required)</w:t>
            </w:r>
          </w:p>
        </w:tc>
      </w:tr>
      <w:tr w:rsidR="00C227BB" w14:paraId="65DF6EFF" w14:textId="77777777">
        <w:trPr>
          <w:trHeight w:val="2517"/>
        </w:trPr>
        <w:tc>
          <w:tcPr>
            <w:tcW w:w="1333" w:type="dxa"/>
          </w:tcPr>
          <w:p w14:paraId="61B76DE2" w14:textId="77777777" w:rsidR="00C227BB" w:rsidRDefault="00C227BB">
            <w:pPr>
              <w:pStyle w:val="TableParagraph"/>
              <w:spacing w:before="1"/>
              <w:rPr>
                <w:b/>
                <w:sz w:val="21"/>
              </w:rPr>
            </w:pPr>
          </w:p>
          <w:p w14:paraId="54FF536A" w14:textId="77777777" w:rsidR="00C227BB" w:rsidRDefault="004E5429">
            <w:pPr>
              <w:pStyle w:val="TableParagraph"/>
              <w:spacing w:before="1"/>
              <w:ind w:left="200"/>
            </w:pPr>
            <w:r>
              <w:t>Date</w:t>
            </w:r>
          </w:p>
        </w:tc>
        <w:tc>
          <w:tcPr>
            <w:tcW w:w="6607" w:type="dxa"/>
          </w:tcPr>
          <w:p w14:paraId="622FDAF4" w14:textId="77777777" w:rsidR="00C227BB" w:rsidRDefault="00C227BB">
            <w:pPr>
              <w:pStyle w:val="TableParagraph"/>
              <w:spacing w:before="1"/>
              <w:rPr>
                <w:b/>
                <w:sz w:val="21"/>
              </w:rPr>
            </w:pPr>
          </w:p>
          <w:p w14:paraId="60EFAD7D" w14:textId="77777777" w:rsidR="00C227BB" w:rsidRDefault="004E5429">
            <w:pPr>
              <w:pStyle w:val="TableParagraph"/>
              <w:spacing w:before="1"/>
              <w:ind w:left="666" w:right="198"/>
            </w:pPr>
            <w:r>
              <w:t>This is the versioning date against which the codes found by the search will be compared in order to determine whether the code is active or inactive. Additionally, if the date passed is earlier than the ICD-10 implementation date then the screen will only consider ICD-9 codes. If the date is on or after the ICD-10 implementation date then the screen will only consider ICD-10 codes. If the date is not passed, then TODAY's date will be used.</w:t>
            </w:r>
            <w:r>
              <w:rPr>
                <w:spacing w:val="51"/>
              </w:rPr>
              <w:t xml:space="preserve"> </w:t>
            </w:r>
            <w:r>
              <w:t>(Optional)</w:t>
            </w:r>
          </w:p>
        </w:tc>
      </w:tr>
      <w:tr w:rsidR="00C227BB" w14:paraId="5B617AA3" w14:textId="77777777">
        <w:trPr>
          <w:trHeight w:val="745"/>
        </w:trPr>
        <w:tc>
          <w:tcPr>
            <w:tcW w:w="1333" w:type="dxa"/>
          </w:tcPr>
          <w:p w14:paraId="47B21DA1" w14:textId="77777777" w:rsidR="00C227BB" w:rsidRDefault="00C227BB">
            <w:pPr>
              <w:pStyle w:val="TableParagraph"/>
              <w:rPr>
                <w:rFonts w:ascii="Times New Roman"/>
                <w:sz w:val="20"/>
              </w:rPr>
            </w:pPr>
          </w:p>
        </w:tc>
        <w:tc>
          <w:tcPr>
            <w:tcW w:w="6607" w:type="dxa"/>
          </w:tcPr>
          <w:p w14:paraId="17278009" w14:textId="77777777" w:rsidR="00C227BB" w:rsidRDefault="00C227BB">
            <w:pPr>
              <w:pStyle w:val="TableParagraph"/>
              <w:rPr>
                <w:b/>
                <w:sz w:val="21"/>
              </w:rPr>
            </w:pPr>
          </w:p>
          <w:p w14:paraId="616784E0" w14:textId="77777777" w:rsidR="00C227BB" w:rsidRDefault="004E5429">
            <w:pPr>
              <w:pStyle w:val="TableParagraph"/>
              <w:ind w:left="666"/>
            </w:pPr>
            <w:r>
              <w:t>Assuming the variable Date is a valid FileMan format date:</w:t>
            </w:r>
          </w:p>
        </w:tc>
      </w:tr>
      <w:tr w:rsidR="00C227BB" w14:paraId="0C7614A8" w14:textId="77777777">
        <w:trPr>
          <w:trHeight w:val="746"/>
        </w:trPr>
        <w:tc>
          <w:tcPr>
            <w:tcW w:w="1333" w:type="dxa"/>
          </w:tcPr>
          <w:p w14:paraId="45AAA352" w14:textId="77777777" w:rsidR="00C227BB" w:rsidRDefault="00C227BB">
            <w:pPr>
              <w:pStyle w:val="TableParagraph"/>
              <w:rPr>
                <w:rFonts w:ascii="Times New Roman"/>
                <w:sz w:val="20"/>
              </w:rPr>
            </w:pPr>
          </w:p>
        </w:tc>
        <w:tc>
          <w:tcPr>
            <w:tcW w:w="6607" w:type="dxa"/>
          </w:tcPr>
          <w:p w14:paraId="3E484E0A" w14:textId="77777777" w:rsidR="00C227BB" w:rsidRDefault="00C227BB">
            <w:pPr>
              <w:pStyle w:val="TableParagraph"/>
              <w:spacing w:before="1"/>
              <w:rPr>
                <w:b/>
                <w:sz w:val="21"/>
              </w:rPr>
            </w:pPr>
          </w:p>
          <w:p w14:paraId="76E6B9E2" w14:textId="77777777" w:rsidR="00C227BB" w:rsidRDefault="004E5429">
            <w:pPr>
              <w:pStyle w:val="TableParagraph"/>
              <w:spacing w:before="1"/>
              <w:ind w:left="1298"/>
            </w:pPr>
            <w:r>
              <w:t>Screen on ICD Diagnosis</w:t>
            </w:r>
          </w:p>
        </w:tc>
      </w:tr>
      <w:tr w:rsidR="00C227BB" w14:paraId="29D9E84C" w14:textId="77777777">
        <w:trPr>
          <w:trHeight w:val="746"/>
        </w:trPr>
        <w:tc>
          <w:tcPr>
            <w:tcW w:w="1333" w:type="dxa"/>
          </w:tcPr>
          <w:p w14:paraId="290326C2" w14:textId="77777777" w:rsidR="00C227BB" w:rsidRDefault="00C227BB">
            <w:pPr>
              <w:pStyle w:val="TableParagraph"/>
              <w:rPr>
                <w:rFonts w:ascii="Times New Roman"/>
                <w:sz w:val="20"/>
              </w:rPr>
            </w:pPr>
          </w:p>
        </w:tc>
        <w:tc>
          <w:tcPr>
            <w:tcW w:w="6607" w:type="dxa"/>
          </w:tcPr>
          <w:p w14:paraId="78F29D04" w14:textId="77777777" w:rsidR="00C227BB" w:rsidRDefault="00C227BB">
            <w:pPr>
              <w:pStyle w:val="TableParagraph"/>
              <w:spacing w:before="2"/>
              <w:rPr>
                <w:b/>
                <w:sz w:val="21"/>
              </w:rPr>
            </w:pPr>
          </w:p>
          <w:p w14:paraId="0E7E99AB" w14:textId="77777777" w:rsidR="00C227BB" w:rsidRDefault="004E5429">
            <w:pPr>
              <w:pStyle w:val="TableParagraph"/>
              <w:ind w:left="1298"/>
            </w:pPr>
            <w:r>
              <w:t>S DIC("S")="I $$DX^LEXU(+Y,Date)"</w:t>
            </w:r>
          </w:p>
        </w:tc>
      </w:tr>
      <w:tr w:rsidR="00C227BB" w14:paraId="14ED6523" w14:textId="77777777">
        <w:trPr>
          <w:trHeight w:val="812"/>
        </w:trPr>
        <w:tc>
          <w:tcPr>
            <w:tcW w:w="1333" w:type="dxa"/>
          </w:tcPr>
          <w:p w14:paraId="27B187C6" w14:textId="77777777" w:rsidR="00C227BB" w:rsidRDefault="00C227BB">
            <w:pPr>
              <w:pStyle w:val="TableParagraph"/>
              <w:rPr>
                <w:rFonts w:ascii="Times New Roman"/>
                <w:sz w:val="20"/>
              </w:rPr>
            </w:pPr>
          </w:p>
        </w:tc>
        <w:tc>
          <w:tcPr>
            <w:tcW w:w="6607" w:type="dxa"/>
          </w:tcPr>
          <w:p w14:paraId="60B27A70" w14:textId="77777777" w:rsidR="00C227BB" w:rsidRDefault="00C227BB">
            <w:pPr>
              <w:pStyle w:val="TableParagraph"/>
              <w:spacing w:before="1"/>
              <w:rPr>
                <w:b/>
                <w:sz w:val="21"/>
              </w:rPr>
            </w:pPr>
          </w:p>
          <w:p w14:paraId="3A100DC7" w14:textId="77777777" w:rsidR="00C227BB" w:rsidRDefault="004E5429">
            <w:pPr>
              <w:pStyle w:val="TableParagraph"/>
              <w:spacing w:before="1"/>
              <w:ind w:left="1298" w:right="262"/>
            </w:pPr>
            <w:r>
              <w:t>Date is before the ICD-10 implementation date then screen on ICD-9 Diagnosis</w:t>
            </w:r>
          </w:p>
        </w:tc>
      </w:tr>
      <w:tr w:rsidR="00C227BB" w14:paraId="28D8C557" w14:textId="77777777">
        <w:trPr>
          <w:trHeight w:val="625"/>
        </w:trPr>
        <w:tc>
          <w:tcPr>
            <w:tcW w:w="1333" w:type="dxa"/>
          </w:tcPr>
          <w:p w14:paraId="724D9B05" w14:textId="77777777" w:rsidR="00C227BB" w:rsidRDefault="00C227BB">
            <w:pPr>
              <w:pStyle w:val="TableParagraph"/>
              <w:rPr>
                <w:rFonts w:ascii="Times New Roman"/>
                <w:sz w:val="20"/>
              </w:rPr>
            </w:pPr>
          </w:p>
        </w:tc>
        <w:tc>
          <w:tcPr>
            <w:tcW w:w="6607" w:type="dxa"/>
          </w:tcPr>
          <w:p w14:paraId="26410E92" w14:textId="77777777" w:rsidR="00C227BB" w:rsidRDefault="004E5429">
            <w:pPr>
              <w:pStyle w:val="TableParagraph"/>
              <w:spacing w:before="57"/>
              <w:ind w:left="1298" w:right="312"/>
            </w:pPr>
            <w:r>
              <w:t>Date is on or after the ICD-10 implementation date, then screen on ICD-10 Diagnosis</w:t>
            </w:r>
          </w:p>
        </w:tc>
      </w:tr>
      <w:tr w:rsidR="00C227BB" w14:paraId="3F23D8C5" w14:textId="77777777">
        <w:trPr>
          <w:trHeight w:val="309"/>
        </w:trPr>
        <w:tc>
          <w:tcPr>
            <w:tcW w:w="1333" w:type="dxa"/>
          </w:tcPr>
          <w:p w14:paraId="1F176D54" w14:textId="77777777" w:rsidR="00C227BB" w:rsidRDefault="00C227BB">
            <w:pPr>
              <w:pStyle w:val="TableParagraph"/>
              <w:rPr>
                <w:rFonts w:ascii="Times New Roman"/>
                <w:sz w:val="20"/>
              </w:rPr>
            </w:pPr>
          </w:p>
        </w:tc>
        <w:tc>
          <w:tcPr>
            <w:tcW w:w="6607" w:type="dxa"/>
          </w:tcPr>
          <w:p w14:paraId="60C9F75F" w14:textId="77777777" w:rsidR="00C227BB" w:rsidRDefault="004E5429">
            <w:pPr>
              <w:pStyle w:val="TableParagraph"/>
              <w:spacing w:before="56" w:line="233" w:lineRule="exact"/>
              <w:ind w:left="1298"/>
            </w:pPr>
            <w:r>
              <w:t>If the date is not passed, then TODAY is used.</w:t>
            </w:r>
          </w:p>
        </w:tc>
      </w:tr>
    </w:tbl>
    <w:p w14:paraId="5D3FCE90" w14:textId="77777777" w:rsidR="00C227BB" w:rsidRDefault="004E5429">
      <w:pPr>
        <w:spacing w:before="60"/>
        <w:ind w:left="2020"/>
        <w:rPr>
          <w:rFonts w:ascii="Arial"/>
          <w:b/>
          <w:sz w:val="24"/>
        </w:rPr>
      </w:pPr>
      <w:r>
        <w:rPr>
          <w:rFonts w:ascii="Arial"/>
          <w:b/>
          <w:sz w:val="24"/>
        </w:rPr>
        <w:t>Output</w:t>
      </w:r>
    </w:p>
    <w:p w14:paraId="73E451B6"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301"/>
        <w:gridCol w:w="1592"/>
        <w:gridCol w:w="950"/>
        <w:gridCol w:w="3970"/>
      </w:tblGrid>
      <w:tr w:rsidR="00C227BB" w14:paraId="43FD9CEF" w14:textId="77777777">
        <w:trPr>
          <w:trHeight w:val="496"/>
        </w:trPr>
        <w:tc>
          <w:tcPr>
            <w:tcW w:w="1301" w:type="dxa"/>
          </w:tcPr>
          <w:p w14:paraId="191FA66F" w14:textId="77777777" w:rsidR="00C227BB" w:rsidRDefault="004E5429">
            <w:pPr>
              <w:pStyle w:val="TableParagraph"/>
              <w:spacing w:line="247" w:lineRule="exact"/>
              <w:ind w:left="200"/>
            </w:pPr>
            <w:r>
              <w:t>$$DX</w:t>
            </w:r>
          </w:p>
        </w:tc>
        <w:tc>
          <w:tcPr>
            <w:tcW w:w="6512" w:type="dxa"/>
            <w:gridSpan w:val="3"/>
          </w:tcPr>
          <w:p w14:paraId="6E40B8C7" w14:textId="77777777" w:rsidR="00C227BB" w:rsidRDefault="004E5429">
            <w:pPr>
              <w:pStyle w:val="TableParagraph"/>
              <w:spacing w:line="247" w:lineRule="exact"/>
              <w:ind w:left="550"/>
            </w:pPr>
            <w:r>
              <w:t>This is a Boolean value:</w:t>
            </w:r>
          </w:p>
        </w:tc>
      </w:tr>
      <w:tr w:rsidR="00C227BB" w14:paraId="4EFA73B7" w14:textId="77777777">
        <w:trPr>
          <w:trHeight w:val="1064"/>
        </w:trPr>
        <w:tc>
          <w:tcPr>
            <w:tcW w:w="1301" w:type="dxa"/>
          </w:tcPr>
          <w:p w14:paraId="737A535D" w14:textId="77777777" w:rsidR="00C227BB" w:rsidRDefault="00C227BB">
            <w:pPr>
              <w:pStyle w:val="TableParagraph"/>
              <w:rPr>
                <w:rFonts w:ascii="Times New Roman"/>
                <w:sz w:val="20"/>
              </w:rPr>
            </w:pPr>
          </w:p>
        </w:tc>
        <w:tc>
          <w:tcPr>
            <w:tcW w:w="1592" w:type="dxa"/>
          </w:tcPr>
          <w:p w14:paraId="36DD0F1F" w14:textId="77777777" w:rsidR="00C227BB" w:rsidRDefault="00C227BB">
            <w:pPr>
              <w:pStyle w:val="TableParagraph"/>
              <w:spacing w:before="2"/>
              <w:rPr>
                <w:b/>
                <w:sz w:val="21"/>
              </w:rPr>
            </w:pPr>
          </w:p>
          <w:p w14:paraId="5999E74F" w14:textId="77777777" w:rsidR="00C227BB" w:rsidRDefault="004E5429">
            <w:pPr>
              <w:pStyle w:val="TableParagraph"/>
              <w:ind w:right="113"/>
              <w:jc w:val="right"/>
            </w:pPr>
            <w:r>
              <w:t>$$DX = 1</w:t>
            </w:r>
          </w:p>
        </w:tc>
        <w:tc>
          <w:tcPr>
            <w:tcW w:w="950" w:type="dxa"/>
          </w:tcPr>
          <w:p w14:paraId="004BB3BF" w14:textId="77777777" w:rsidR="00C227BB" w:rsidRDefault="00C227BB">
            <w:pPr>
              <w:pStyle w:val="TableParagraph"/>
              <w:spacing w:before="2"/>
              <w:rPr>
                <w:b/>
                <w:sz w:val="21"/>
              </w:rPr>
            </w:pPr>
          </w:p>
          <w:p w14:paraId="733B4508" w14:textId="77777777" w:rsidR="00C227BB" w:rsidRDefault="004E5429">
            <w:pPr>
              <w:pStyle w:val="TableParagraph"/>
              <w:ind w:left="115"/>
            </w:pPr>
            <w:r>
              <w:t>TRUE</w:t>
            </w:r>
          </w:p>
        </w:tc>
        <w:tc>
          <w:tcPr>
            <w:tcW w:w="3970" w:type="dxa"/>
          </w:tcPr>
          <w:p w14:paraId="43D428E9" w14:textId="77777777" w:rsidR="00C227BB" w:rsidRDefault="00C227BB">
            <w:pPr>
              <w:pStyle w:val="TableParagraph"/>
              <w:spacing w:before="2"/>
              <w:rPr>
                <w:b/>
                <w:sz w:val="21"/>
              </w:rPr>
            </w:pPr>
          </w:p>
          <w:p w14:paraId="3D32552D" w14:textId="77777777" w:rsidR="00C227BB" w:rsidRDefault="004E5429">
            <w:pPr>
              <w:pStyle w:val="TableParagraph"/>
              <w:ind w:left="137" w:right="547"/>
            </w:pPr>
            <w:r>
              <w:t>If the Lexicon entry is linked to an active ICD code of the type determined by date.</w:t>
            </w:r>
          </w:p>
        </w:tc>
      </w:tr>
      <w:tr w:rsidR="00C227BB" w14:paraId="01C512A9" w14:textId="77777777">
        <w:trPr>
          <w:trHeight w:val="816"/>
        </w:trPr>
        <w:tc>
          <w:tcPr>
            <w:tcW w:w="1301" w:type="dxa"/>
          </w:tcPr>
          <w:p w14:paraId="7936218C" w14:textId="77777777" w:rsidR="00C227BB" w:rsidRDefault="00C227BB">
            <w:pPr>
              <w:pStyle w:val="TableParagraph"/>
              <w:rPr>
                <w:rFonts w:ascii="Times New Roman"/>
                <w:sz w:val="20"/>
              </w:rPr>
            </w:pPr>
          </w:p>
        </w:tc>
        <w:tc>
          <w:tcPr>
            <w:tcW w:w="1592" w:type="dxa"/>
          </w:tcPr>
          <w:p w14:paraId="2CB1F18B" w14:textId="77777777" w:rsidR="00C227BB" w:rsidRDefault="004E5429">
            <w:pPr>
              <w:pStyle w:val="TableParagraph"/>
              <w:spacing w:before="57"/>
              <w:ind w:right="113"/>
              <w:jc w:val="right"/>
            </w:pPr>
            <w:r>
              <w:t>$$DX = 0</w:t>
            </w:r>
          </w:p>
        </w:tc>
        <w:tc>
          <w:tcPr>
            <w:tcW w:w="950" w:type="dxa"/>
          </w:tcPr>
          <w:p w14:paraId="418C3ABC" w14:textId="77777777" w:rsidR="00C227BB" w:rsidRDefault="004E5429">
            <w:pPr>
              <w:pStyle w:val="TableParagraph"/>
              <w:spacing w:before="57"/>
              <w:ind w:left="115"/>
            </w:pPr>
            <w:r>
              <w:t>FALSE</w:t>
            </w:r>
          </w:p>
        </w:tc>
        <w:tc>
          <w:tcPr>
            <w:tcW w:w="3970" w:type="dxa"/>
          </w:tcPr>
          <w:p w14:paraId="3BB624F3" w14:textId="77777777" w:rsidR="00C227BB" w:rsidRDefault="004E5429">
            <w:pPr>
              <w:pStyle w:val="TableParagraph"/>
              <w:spacing w:before="57"/>
              <w:ind w:left="137" w:right="180"/>
            </w:pPr>
            <w:r>
              <w:t>If the Lexicon entry is not linked to an active ICD code of the type</w:t>
            </w:r>
          </w:p>
          <w:p w14:paraId="55B45245" w14:textId="77777777" w:rsidR="00C227BB" w:rsidRDefault="004E5429">
            <w:pPr>
              <w:pStyle w:val="TableParagraph"/>
              <w:spacing w:before="1" w:line="233" w:lineRule="exact"/>
              <w:ind w:left="137"/>
            </w:pPr>
            <w:r>
              <w:t>determined by date.</w:t>
            </w:r>
          </w:p>
        </w:tc>
      </w:tr>
    </w:tbl>
    <w:p w14:paraId="00699EF6" w14:textId="77777777" w:rsidR="00C227BB" w:rsidRDefault="00C227BB">
      <w:pPr>
        <w:spacing w:line="233" w:lineRule="exact"/>
        <w:sectPr w:rsidR="00C227BB">
          <w:pgSz w:w="12240" w:h="15840"/>
          <w:pgMar w:top="1360" w:right="400" w:bottom="940" w:left="1220" w:header="0" w:footer="666" w:gutter="0"/>
          <w:cols w:space="720"/>
        </w:sectPr>
      </w:pPr>
    </w:p>
    <w:p w14:paraId="6F03F45F" w14:textId="77777777" w:rsidR="00C227BB" w:rsidRDefault="004E5429">
      <w:pPr>
        <w:pStyle w:val="Heading3"/>
        <w:tabs>
          <w:tab w:val="left" w:pos="7601"/>
        </w:tabs>
        <w:spacing w:before="75"/>
      </w:pPr>
      <w:bookmarkStart w:id="80" w:name="$$ONE^LEXU(IEN,Date,SAB)_ICR_5679"/>
      <w:bookmarkStart w:id="81" w:name="_bookmark40"/>
      <w:bookmarkEnd w:id="80"/>
      <w:bookmarkEnd w:id="81"/>
      <w:r>
        <w:lastRenderedPageBreak/>
        <w:t>$$ONE^LEXU(IEN,Date,SAB)</w:t>
      </w:r>
      <w:r>
        <w:tab/>
        <w:t>ICR</w:t>
      </w:r>
      <w:r>
        <w:rPr>
          <w:spacing w:val="-1"/>
        </w:rPr>
        <w:t xml:space="preserve"> </w:t>
      </w:r>
      <w:r>
        <w:t>5679</w:t>
      </w:r>
    </w:p>
    <w:p w14:paraId="05C2C969" w14:textId="77777777" w:rsidR="00C227BB" w:rsidRDefault="004E5429">
      <w:pPr>
        <w:spacing w:before="119"/>
        <w:ind w:left="2020" w:right="1047"/>
        <w:rPr>
          <w:rFonts w:ascii="Times New Roman"/>
        </w:rPr>
      </w:pPr>
      <w:r>
        <w:rPr>
          <w:rFonts w:ascii="Times New Roman"/>
        </w:rPr>
        <w:t>Returns a single code for a given internal entry number (IEN) for a specified date and source (coding system).</w:t>
      </w:r>
    </w:p>
    <w:p w14:paraId="1CB56FD4" w14:textId="77777777" w:rsidR="00C227BB" w:rsidRDefault="004E5429">
      <w:pPr>
        <w:pStyle w:val="Heading3"/>
        <w:spacing w:before="122"/>
      </w:pPr>
      <w:r>
        <w:t>Input</w:t>
      </w:r>
    </w:p>
    <w:p w14:paraId="778FD1B5" w14:textId="77777777" w:rsidR="00C227BB" w:rsidRDefault="00C227BB">
      <w:pPr>
        <w:pStyle w:val="BodyText"/>
        <w:rPr>
          <w:rFonts w:ascii="Arial"/>
          <w:b/>
          <w:sz w:val="6"/>
        </w:rPr>
      </w:pPr>
    </w:p>
    <w:tbl>
      <w:tblPr>
        <w:tblW w:w="0" w:type="auto"/>
        <w:tblInd w:w="2188" w:type="dxa"/>
        <w:tblLayout w:type="fixed"/>
        <w:tblCellMar>
          <w:left w:w="0" w:type="dxa"/>
          <w:right w:w="0" w:type="dxa"/>
        </w:tblCellMar>
        <w:tblLook w:val="01E0" w:firstRow="1" w:lastRow="1" w:firstColumn="1" w:lastColumn="1" w:noHBand="0" w:noVBand="0"/>
      </w:tblPr>
      <w:tblGrid>
        <w:gridCol w:w="1333"/>
        <w:gridCol w:w="6385"/>
      </w:tblGrid>
      <w:tr w:rsidR="00C227BB" w14:paraId="2AC56015" w14:textId="77777777">
        <w:trPr>
          <w:trHeight w:val="748"/>
        </w:trPr>
        <w:tc>
          <w:tcPr>
            <w:tcW w:w="1333" w:type="dxa"/>
          </w:tcPr>
          <w:p w14:paraId="636D07B6" w14:textId="77777777" w:rsidR="00C227BB" w:rsidRDefault="004E5429">
            <w:pPr>
              <w:pStyle w:val="TableParagraph"/>
              <w:spacing w:line="247" w:lineRule="exact"/>
              <w:ind w:left="200"/>
            </w:pPr>
            <w:r>
              <w:t>IEN</w:t>
            </w:r>
          </w:p>
        </w:tc>
        <w:tc>
          <w:tcPr>
            <w:tcW w:w="6385" w:type="dxa"/>
          </w:tcPr>
          <w:p w14:paraId="68CDADCD" w14:textId="77777777" w:rsidR="00C227BB" w:rsidRDefault="004E5429">
            <w:pPr>
              <w:pStyle w:val="TableParagraph"/>
              <w:spacing w:line="246" w:lineRule="exact"/>
              <w:ind w:left="666"/>
            </w:pPr>
            <w:r>
              <w:t>Internal Entry Number in the Expression file</w:t>
            </w:r>
          </w:p>
          <w:p w14:paraId="359185C3" w14:textId="77777777" w:rsidR="00C227BB" w:rsidRDefault="004E5429">
            <w:pPr>
              <w:pStyle w:val="TableParagraph"/>
              <w:spacing w:line="252" w:lineRule="exact"/>
              <w:ind w:left="666"/>
            </w:pPr>
            <w:r>
              <w:t>^LEX(757.01).</w:t>
            </w:r>
          </w:p>
        </w:tc>
      </w:tr>
      <w:tr w:rsidR="00C227BB" w14:paraId="34AAE379" w14:textId="77777777">
        <w:trPr>
          <w:trHeight w:val="1253"/>
        </w:trPr>
        <w:tc>
          <w:tcPr>
            <w:tcW w:w="1333" w:type="dxa"/>
          </w:tcPr>
          <w:p w14:paraId="7103E216" w14:textId="77777777" w:rsidR="00C227BB" w:rsidRDefault="00C227BB">
            <w:pPr>
              <w:pStyle w:val="TableParagraph"/>
              <w:spacing w:before="1"/>
              <w:rPr>
                <w:b/>
                <w:sz w:val="21"/>
              </w:rPr>
            </w:pPr>
          </w:p>
          <w:p w14:paraId="3D056BBD" w14:textId="77777777" w:rsidR="00C227BB" w:rsidRDefault="004E5429">
            <w:pPr>
              <w:pStyle w:val="TableParagraph"/>
              <w:spacing w:before="1"/>
              <w:ind w:left="200"/>
            </w:pPr>
            <w:r>
              <w:t>Date</w:t>
            </w:r>
          </w:p>
        </w:tc>
        <w:tc>
          <w:tcPr>
            <w:tcW w:w="6385" w:type="dxa"/>
          </w:tcPr>
          <w:p w14:paraId="14031458" w14:textId="77777777" w:rsidR="00C227BB" w:rsidRDefault="00C227BB">
            <w:pPr>
              <w:pStyle w:val="TableParagraph"/>
              <w:spacing w:before="1"/>
              <w:rPr>
                <w:b/>
                <w:sz w:val="21"/>
              </w:rPr>
            </w:pPr>
          </w:p>
          <w:p w14:paraId="55302FE9" w14:textId="77777777" w:rsidR="00C227BB" w:rsidRDefault="004E5429">
            <w:pPr>
              <w:pStyle w:val="TableParagraph"/>
              <w:spacing w:before="1"/>
              <w:ind w:left="666" w:right="208"/>
            </w:pPr>
            <w:r>
              <w:t>This is a date in FileMan format used to check if a code is active or inactive on a specified date. If not supplied, it will default to TODAY.</w:t>
            </w:r>
          </w:p>
        </w:tc>
      </w:tr>
      <w:tr w:rsidR="00C227BB" w14:paraId="4FFAEC11" w14:textId="77777777">
        <w:trPr>
          <w:trHeight w:val="1255"/>
        </w:trPr>
        <w:tc>
          <w:tcPr>
            <w:tcW w:w="1333" w:type="dxa"/>
          </w:tcPr>
          <w:p w14:paraId="1AE56D07" w14:textId="77777777" w:rsidR="00C227BB" w:rsidRDefault="00C227BB">
            <w:pPr>
              <w:pStyle w:val="TableParagraph"/>
              <w:spacing w:before="2"/>
              <w:rPr>
                <w:b/>
                <w:sz w:val="21"/>
              </w:rPr>
            </w:pPr>
          </w:p>
          <w:p w14:paraId="6E9477BD" w14:textId="77777777" w:rsidR="00C227BB" w:rsidRDefault="004E5429">
            <w:pPr>
              <w:pStyle w:val="TableParagraph"/>
              <w:ind w:left="200"/>
            </w:pPr>
            <w:r>
              <w:t>SAB</w:t>
            </w:r>
          </w:p>
        </w:tc>
        <w:tc>
          <w:tcPr>
            <w:tcW w:w="6385" w:type="dxa"/>
          </w:tcPr>
          <w:p w14:paraId="50C27177" w14:textId="77777777" w:rsidR="00C227BB" w:rsidRDefault="00C227BB">
            <w:pPr>
              <w:pStyle w:val="TableParagraph"/>
              <w:spacing w:before="2"/>
              <w:rPr>
                <w:b/>
                <w:sz w:val="21"/>
              </w:rPr>
            </w:pPr>
          </w:p>
          <w:p w14:paraId="4E87B9F9" w14:textId="77777777" w:rsidR="00C227BB" w:rsidRDefault="004E5429">
            <w:pPr>
              <w:pStyle w:val="TableParagraph"/>
              <w:ind w:left="666" w:right="198"/>
            </w:pPr>
            <w:r>
              <w:t>Source, this is an internal entry number in file #757.03 or the 3 character source mnemonic (found on the ASAB cross-reference in file #757.03) or the SOURCE</w:t>
            </w:r>
          </w:p>
          <w:p w14:paraId="47F653D5" w14:textId="77777777" w:rsidR="00C227BB" w:rsidRDefault="004E5429">
            <w:pPr>
              <w:pStyle w:val="TableParagraph"/>
              <w:spacing w:line="233" w:lineRule="exact"/>
              <w:ind w:left="666"/>
            </w:pPr>
            <w:r>
              <w:t>ABBREVIATION (.01 field in file #757.03).</w:t>
            </w:r>
          </w:p>
        </w:tc>
      </w:tr>
    </w:tbl>
    <w:p w14:paraId="683F3246" w14:textId="77777777" w:rsidR="00C227BB" w:rsidRDefault="004E5429">
      <w:pPr>
        <w:spacing w:before="57"/>
        <w:ind w:left="2020"/>
        <w:rPr>
          <w:rFonts w:ascii="Arial"/>
          <w:b/>
          <w:sz w:val="24"/>
        </w:rPr>
      </w:pPr>
      <w:r>
        <w:rPr>
          <w:rFonts w:ascii="Arial"/>
          <w:b/>
          <w:sz w:val="24"/>
        </w:rPr>
        <w:t>Output</w:t>
      </w:r>
    </w:p>
    <w:p w14:paraId="5B78890F" w14:textId="77777777" w:rsidR="00C227BB" w:rsidRDefault="00C227BB">
      <w:pPr>
        <w:pStyle w:val="BodyText"/>
        <w:spacing w:before="10"/>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462"/>
        <w:gridCol w:w="6086"/>
      </w:tblGrid>
      <w:tr w:rsidR="00C227BB" w14:paraId="3E301968" w14:textId="77777777">
        <w:trPr>
          <w:trHeight w:val="1005"/>
        </w:trPr>
        <w:tc>
          <w:tcPr>
            <w:tcW w:w="1462" w:type="dxa"/>
          </w:tcPr>
          <w:p w14:paraId="3A2EF84A" w14:textId="77777777" w:rsidR="00C227BB" w:rsidRDefault="004E5429">
            <w:pPr>
              <w:pStyle w:val="TableParagraph"/>
              <w:spacing w:line="247" w:lineRule="exact"/>
              <w:ind w:left="200"/>
            </w:pPr>
            <w:r>
              <w:t>$$ONE</w:t>
            </w:r>
          </w:p>
        </w:tc>
        <w:tc>
          <w:tcPr>
            <w:tcW w:w="6086" w:type="dxa"/>
          </w:tcPr>
          <w:p w14:paraId="36F801AE" w14:textId="77777777" w:rsidR="00C227BB" w:rsidRDefault="004E5429">
            <w:pPr>
              <w:pStyle w:val="TableParagraph"/>
              <w:spacing w:line="242" w:lineRule="auto"/>
              <w:ind w:left="538" w:right="183"/>
            </w:pPr>
            <w:r>
              <w:t>A single code belonging to the specified coding system by the source abbreviation that is active on the date</w:t>
            </w:r>
          </w:p>
          <w:p w14:paraId="63653F09" w14:textId="77777777" w:rsidR="00C227BB" w:rsidRDefault="004E5429">
            <w:pPr>
              <w:pStyle w:val="TableParagraph"/>
              <w:spacing w:line="252" w:lineRule="exact"/>
              <w:ind w:left="538" w:right="342"/>
            </w:pPr>
            <w:r>
              <w:t>provided and assigned to the expression indicated by the internal entry number (IEN).</w:t>
            </w:r>
          </w:p>
        </w:tc>
      </w:tr>
    </w:tbl>
    <w:p w14:paraId="564B7C27" w14:textId="77777777" w:rsidR="00C227BB" w:rsidRDefault="00C227BB">
      <w:pPr>
        <w:pStyle w:val="BodyText"/>
        <w:spacing w:before="2"/>
        <w:rPr>
          <w:rFonts w:ascii="Arial"/>
          <w:b/>
          <w:sz w:val="29"/>
        </w:rPr>
      </w:pPr>
    </w:p>
    <w:p w14:paraId="28E6C80D" w14:textId="77777777" w:rsidR="00C227BB" w:rsidRDefault="004E5429">
      <w:pPr>
        <w:pStyle w:val="Heading3"/>
        <w:tabs>
          <w:tab w:val="left" w:pos="7601"/>
        </w:tabs>
      </w:pPr>
      <w:bookmarkStart w:id="82" w:name="$$ALL^LEXU(IEN,Date,SAB)__ICR_5679"/>
      <w:bookmarkStart w:id="83" w:name="_bookmark41"/>
      <w:bookmarkEnd w:id="82"/>
      <w:bookmarkEnd w:id="83"/>
      <w:r>
        <w:t>$$ALL^LEXU(IEN,Date,SAB)</w:t>
      </w:r>
      <w:r>
        <w:tab/>
        <w:t>ICR</w:t>
      </w:r>
      <w:r>
        <w:rPr>
          <w:spacing w:val="-1"/>
        </w:rPr>
        <w:t xml:space="preserve"> </w:t>
      </w:r>
      <w:r>
        <w:t>5679</w:t>
      </w:r>
    </w:p>
    <w:p w14:paraId="38955312" w14:textId="77777777" w:rsidR="00C227BB" w:rsidRDefault="004E5429">
      <w:pPr>
        <w:spacing w:before="119"/>
        <w:ind w:left="2020" w:right="1420"/>
        <w:rPr>
          <w:rFonts w:ascii="Times New Roman"/>
        </w:rPr>
      </w:pPr>
      <w:r>
        <w:rPr>
          <w:rFonts w:ascii="Times New Roman"/>
        </w:rPr>
        <w:t>Returns all codes for a given internal entry number (IEN) for a specified date and source (coding system).</w:t>
      </w:r>
    </w:p>
    <w:p w14:paraId="53A0A3CB" w14:textId="77777777" w:rsidR="00C227BB" w:rsidRDefault="004E5429">
      <w:pPr>
        <w:pStyle w:val="Heading3"/>
        <w:spacing w:before="122"/>
      </w:pPr>
      <w:r>
        <w:t>Input</w:t>
      </w:r>
    </w:p>
    <w:p w14:paraId="54B87CCF" w14:textId="77777777" w:rsidR="00C227BB" w:rsidRDefault="00C227BB">
      <w:pPr>
        <w:pStyle w:val="BodyText"/>
        <w:rPr>
          <w:rFonts w:ascii="Arial"/>
          <w:b/>
          <w:sz w:val="6"/>
        </w:rPr>
      </w:pPr>
    </w:p>
    <w:tbl>
      <w:tblPr>
        <w:tblW w:w="0" w:type="auto"/>
        <w:tblInd w:w="2188" w:type="dxa"/>
        <w:tblLayout w:type="fixed"/>
        <w:tblCellMar>
          <w:left w:w="0" w:type="dxa"/>
          <w:right w:w="0" w:type="dxa"/>
        </w:tblCellMar>
        <w:tblLook w:val="01E0" w:firstRow="1" w:lastRow="1" w:firstColumn="1" w:lastColumn="1" w:noHBand="0" w:noVBand="0"/>
      </w:tblPr>
      <w:tblGrid>
        <w:gridCol w:w="1333"/>
        <w:gridCol w:w="6385"/>
      </w:tblGrid>
      <w:tr w:rsidR="00C227BB" w14:paraId="60A3CB23" w14:textId="77777777">
        <w:trPr>
          <w:trHeight w:val="496"/>
        </w:trPr>
        <w:tc>
          <w:tcPr>
            <w:tcW w:w="1333" w:type="dxa"/>
          </w:tcPr>
          <w:p w14:paraId="4498F7C7" w14:textId="77777777" w:rsidR="00C227BB" w:rsidRDefault="004E5429">
            <w:pPr>
              <w:pStyle w:val="TableParagraph"/>
              <w:spacing w:line="247" w:lineRule="exact"/>
              <w:ind w:left="200"/>
            </w:pPr>
            <w:r>
              <w:t>IEN</w:t>
            </w:r>
          </w:p>
        </w:tc>
        <w:tc>
          <w:tcPr>
            <w:tcW w:w="6385" w:type="dxa"/>
          </w:tcPr>
          <w:p w14:paraId="3B665A52" w14:textId="77777777" w:rsidR="00C227BB" w:rsidRDefault="004E5429">
            <w:pPr>
              <w:pStyle w:val="TableParagraph"/>
              <w:spacing w:line="247" w:lineRule="exact"/>
              <w:ind w:left="666"/>
            </w:pPr>
            <w:r>
              <w:t>Internal Entry Number in the Expression file #757.01.</w:t>
            </w:r>
          </w:p>
        </w:tc>
      </w:tr>
      <w:tr w:rsidR="00C227BB" w14:paraId="226C6028" w14:textId="77777777">
        <w:trPr>
          <w:trHeight w:val="1250"/>
        </w:trPr>
        <w:tc>
          <w:tcPr>
            <w:tcW w:w="1333" w:type="dxa"/>
          </w:tcPr>
          <w:p w14:paraId="06B4E545" w14:textId="77777777" w:rsidR="00C227BB" w:rsidRDefault="00C227BB">
            <w:pPr>
              <w:pStyle w:val="TableParagraph"/>
              <w:spacing w:before="1"/>
              <w:rPr>
                <w:b/>
                <w:sz w:val="21"/>
              </w:rPr>
            </w:pPr>
          </w:p>
          <w:p w14:paraId="64CC3C97" w14:textId="77777777" w:rsidR="00C227BB" w:rsidRDefault="004E5429">
            <w:pPr>
              <w:pStyle w:val="TableParagraph"/>
              <w:spacing w:before="1"/>
              <w:ind w:left="200"/>
            </w:pPr>
            <w:r>
              <w:t>Date</w:t>
            </w:r>
          </w:p>
        </w:tc>
        <w:tc>
          <w:tcPr>
            <w:tcW w:w="6385" w:type="dxa"/>
          </w:tcPr>
          <w:p w14:paraId="0A3D535C" w14:textId="77777777" w:rsidR="00C227BB" w:rsidRDefault="00C227BB">
            <w:pPr>
              <w:pStyle w:val="TableParagraph"/>
              <w:spacing w:before="1"/>
              <w:rPr>
                <w:b/>
                <w:sz w:val="21"/>
              </w:rPr>
            </w:pPr>
          </w:p>
          <w:p w14:paraId="6DB3B67A" w14:textId="77777777" w:rsidR="00C227BB" w:rsidRDefault="004E5429">
            <w:pPr>
              <w:pStyle w:val="TableParagraph"/>
              <w:spacing w:before="1"/>
              <w:ind w:left="666" w:right="208"/>
            </w:pPr>
            <w:r>
              <w:t>This is a date in FileMan format used to check if a code is active or inactive on a specified date. If not supplied, it will default to TODAY.</w:t>
            </w:r>
          </w:p>
        </w:tc>
      </w:tr>
      <w:tr w:rsidR="00C227BB" w14:paraId="5A3CA404" w14:textId="77777777">
        <w:trPr>
          <w:trHeight w:val="1255"/>
        </w:trPr>
        <w:tc>
          <w:tcPr>
            <w:tcW w:w="1333" w:type="dxa"/>
          </w:tcPr>
          <w:p w14:paraId="32B19F7F" w14:textId="77777777" w:rsidR="00C227BB" w:rsidRDefault="00C227BB">
            <w:pPr>
              <w:pStyle w:val="TableParagraph"/>
              <w:spacing w:before="1"/>
              <w:rPr>
                <w:b/>
                <w:sz w:val="21"/>
              </w:rPr>
            </w:pPr>
          </w:p>
          <w:p w14:paraId="6340911E" w14:textId="77777777" w:rsidR="00C227BB" w:rsidRDefault="004E5429">
            <w:pPr>
              <w:pStyle w:val="TableParagraph"/>
              <w:spacing w:before="1"/>
              <w:ind w:left="200"/>
            </w:pPr>
            <w:r>
              <w:t>SAB</w:t>
            </w:r>
          </w:p>
        </w:tc>
        <w:tc>
          <w:tcPr>
            <w:tcW w:w="6385" w:type="dxa"/>
          </w:tcPr>
          <w:p w14:paraId="3F0C1EC4" w14:textId="77777777" w:rsidR="00C227BB" w:rsidRDefault="00C227BB">
            <w:pPr>
              <w:pStyle w:val="TableParagraph"/>
              <w:spacing w:before="1"/>
              <w:rPr>
                <w:b/>
                <w:sz w:val="21"/>
              </w:rPr>
            </w:pPr>
          </w:p>
          <w:p w14:paraId="4F050A23" w14:textId="77777777" w:rsidR="00C227BB" w:rsidRDefault="004E5429">
            <w:pPr>
              <w:pStyle w:val="TableParagraph"/>
              <w:spacing w:before="1"/>
              <w:ind w:left="666" w:right="183"/>
            </w:pPr>
            <w:r>
              <w:t>Source, this is an internal entry number in file #757.03 or the 3 character source mnemonic (found on the ASAB</w:t>
            </w:r>
          </w:p>
          <w:p w14:paraId="0F62BEC1" w14:textId="77777777" w:rsidR="00C227BB" w:rsidRDefault="004E5429">
            <w:pPr>
              <w:pStyle w:val="TableParagraph"/>
              <w:spacing w:before="5" w:line="252" w:lineRule="exact"/>
              <w:ind w:left="666" w:right="1040"/>
            </w:pPr>
            <w:r>
              <w:t>cross-reference in file #757.03) or the SOURCE ABBREVIATION (.01 field in file #757.03).</w:t>
            </w:r>
          </w:p>
        </w:tc>
      </w:tr>
    </w:tbl>
    <w:p w14:paraId="636D063E" w14:textId="77777777" w:rsidR="00C227BB" w:rsidRDefault="004E5429">
      <w:pPr>
        <w:spacing w:before="59"/>
        <w:ind w:left="2020"/>
        <w:rPr>
          <w:rFonts w:ascii="Arial"/>
          <w:b/>
          <w:sz w:val="24"/>
        </w:rPr>
      </w:pPr>
      <w:r>
        <w:rPr>
          <w:rFonts w:ascii="Arial"/>
          <w:b/>
          <w:sz w:val="24"/>
        </w:rPr>
        <w:t>Output</w:t>
      </w:r>
    </w:p>
    <w:p w14:paraId="68955BBA"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418"/>
        <w:gridCol w:w="6494"/>
      </w:tblGrid>
      <w:tr w:rsidR="00C227BB" w14:paraId="050920C1" w14:textId="77777777">
        <w:trPr>
          <w:trHeight w:val="753"/>
        </w:trPr>
        <w:tc>
          <w:tcPr>
            <w:tcW w:w="1418" w:type="dxa"/>
          </w:tcPr>
          <w:p w14:paraId="44ECDB4B" w14:textId="77777777" w:rsidR="00C227BB" w:rsidRDefault="004E5429">
            <w:pPr>
              <w:pStyle w:val="TableParagraph"/>
              <w:spacing w:line="247" w:lineRule="exact"/>
              <w:ind w:left="200"/>
            </w:pPr>
            <w:r>
              <w:t>$$ALL</w:t>
            </w:r>
          </w:p>
        </w:tc>
        <w:tc>
          <w:tcPr>
            <w:tcW w:w="6494" w:type="dxa"/>
          </w:tcPr>
          <w:p w14:paraId="4DA5953A" w14:textId="77777777" w:rsidR="00C227BB" w:rsidRDefault="004E5429">
            <w:pPr>
              <w:pStyle w:val="TableParagraph"/>
              <w:ind w:left="581" w:right="181"/>
            </w:pPr>
            <w:r>
              <w:t>A string of codes for the source provided (one or more) delineated by a semi-colon or null if no codes are found for</w:t>
            </w:r>
          </w:p>
          <w:p w14:paraId="645AA8C3" w14:textId="77777777" w:rsidR="00C227BB" w:rsidRDefault="004E5429">
            <w:pPr>
              <w:pStyle w:val="TableParagraph"/>
              <w:spacing w:line="233" w:lineRule="exact"/>
              <w:ind w:left="581"/>
            </w:pPr>
            <w:r>
              <w:t>the source.</w:t>
            </w:r>
          </w:p>
        </w:tc>
      </w:tr>
    </w:tbl>
    <w:p w14:paraId="4A3A2C68" w14:textId="77777777" w:rsidR="00C227BB" w:rsidRDefault="00C227BB">
      <w:pPr>
        <w:spacing w:line="233" w:lineRule="exact"/>
        <w:sectPr w:rsidR="00C227BB">
          <w:pgSz w:w="12240" w:h="15840"/>
          <w:pgMar w:top="1360" w:right="400" w:bottom="940" w:left="1220" w:header="0" w:footer="666" w:gutter="0"/>
          <w:cols w:space="720"/>
        </w:sectPr>
      </w:pPr>
    </w:p>
    <w:p w14:paraId="34C676A3" w14:textId="77777777" w:rsidR="00C227BB" w:rsidRDefault="004E5429">
      <w:pPr>
        <w:pStyle w:val="Heading3"/>
        <w:tabs>
          <w:tab w:val="left" w:pos="5597"/>
        </w:tabs>
        <w:spacing w:before="75"/>
        <w:ind w:left="16"/>
        <w:jc w:val="center"/>
      </w:pPr>
      <w:bookmarkStart w:id="84" w:name="$$ICD^LEXU(IEN,Date)_ICR_1573"/>
      <w:bookmarkStart w:id="85" w:name="_bookmark42"/>
      <w:bookmarkEnd w:id="84"/>
      <w:bookmarkEnd w:id="85"/>
      <w:r>
        <w:lastRenderedPageBreak/>
        <w:t>$$ICD^LEXU(IEN,Date)</w:t>
      </w:r>
      <w:r>
        <w:tab/>
        <w:t>ICR</w:t>
      </w:r>
      <w:r>
        <w:rPr>
          <w:spacing w:val="-3"/>
        </w:rPr>
        <w:t xml:space="preserve"> </w:t>
      </w:r>
      <w:r>
        <w:t>1573</w:t>
      </w:r>
    </w:p>
    <w:p w14:paraId="3CC2116C" w14:textId="77777777" w:rsidR="00C227BB" w:rsidRDefault="004E5429">
      <w:pPr>
        <w:pStyle w:val="Heading3"/>
        <w:tabs>
          <w:tab w:val="left" w:pos="5597"/>
        </w:tabs>
        <w:spacing w:before="1"/>
        <w:ind w:left="16"/>
        <w:jc w:val="center"/>
      </w:pPr>
      <w:bookmarkStart w:id="86" w:name="$$D10^LEXU(IEN,Date)_ICR_5679"/>
      <w:bookmarkStart w:id="87" w:name="_bookmark43"/>
      <w:bookmarkEnd w:id="86"/>
      <w:bookmarkEnd w:id="87"/>
      <w:r>
        <w:t>$$D10^LEXU(IEN,Date)</w:t>
      </w:r>
      <w:r>
        <w:tab/>
        <w:t>ICR</w:t>
      </w:r>
      <w:r>
        <w:rPr>
          <w:spacing w:val="-3"/>
        </w:rPr>
        <w:t xml:space="preserve"> </w:t>
      </w:r>
      <w:r>
        <w:t>5679</w:t>
      </w:r>
    </w:p>
    <w:p w14:paraId="7C233DA3" w14:textId="77777777" w:rsidR="00C227BB" w:rsidRDefault="004E5429">
      <w:pPr>
        <w:spacing w:before="118"/>
        <w:ind w:left="2020" w:right="1210"/>
        <w:rPr>
          <w:rFonts w:ascii="Times New Roman"/>
        </w:rPr>
      </w:pPr>
      <w:r>
        <w:rPr>
          <w:rFonts w:ascii="Times New Roman"/>
        </w:rPr>
        <w:t>These entry points (extrinsic functions) allows an application to retrieve a series of ICD codes for a given internal entry number (IEN). However, the ability to return multiple codes was disabled with patch LEX*2.0*86. It will still return the primary ICD-9 code ($$ICD) or primary ICD-10 code ($$D10) for term.</w:t>
      </w:r>
    </w:p>
    <w:p w14:paraId="6F009B82" w14:textId="77777777" w:rsidR="00C227BB" w:rsidRDefault="004E5429">
      <w:pPr>
        <w:pStyle w:val="Heading3"/>
        <w:spacing w:before="123"/>
      </w:pPr>
      <w:r>
        <w:t>Input</w:t>
      </w:r>
    </w:p>
    <w:p w14:paraId="055ACFD4" w14:textId="77777777" w:rsidR="00C227BB" w:rsidRDefault="00C227BB">
      <w:pPr>
        <w:pStyle w:val="BodyText"/>
        <w:spacing w:before="10"/>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338"/>
        <w:gridCol w:w="5809"/>
      </w:tblGrid>
      <w:tr w:rsidR="00C227BB" w14:paraId="3C2EB746" w14:textId="77777777">
        <w:trPr>
          <w:trHeight w:val="498"/>
        </w:trPr>
        <w:tc>
          <w:tcPr>
            <w:tcW w:w="1338" w:type="dxa"/>
          </w:tcPr>
          <w:p w14:paraId="07E3A666" w14:textId="77777777" w:rsidR="00C227BB" w:rsidRDefault="004E5429">
            <w:pPr>
              <w:pStyle w:val="TableParagraph"/>
              <w:spacing w:line="247" w:lineRule="exact"/>
              <w:ind w:left="200"/>
            </w:pPr>
            <w:r>
              <w:t>IEN</w:t>
            </w:r>
          </w:p>
        </w:tc>
        <w:tc>
          <w:tcPr>
            <w:tcW w:w="5809" w:type="dxa"/>
          </w:tcPr>
          <w:p w14:paraId="43735B3D" w14:textId="77777777" w:rsidR="00C227BB" w:rsidRDefault="004E5429">
            <w:pPr>
              <w:pStyle w:val="TableParagraph"/>
              <w:spacing w:line="246" w:lineRule="exact"/>
              <w:ind w:left="769"/>
            </w:pPr>
            <w:r>
              <w:t>This is an Internal Entry Number from the Lexicon</w:t>
            </w:r>
          </w:p>
          <w:p w14:paraId="3B80183D" w14:textId="77777777" w:rsidR="00C227BB" w:rsidRDefault="004E5429">
            <w:pPr>
              <w:pStyle w:val="TableParagraph"/>
              <w:spacing w:line="233" w:lineRule="exact"/>
              <w:ind w:left="769"/>
            </w:pPr>
            <w:r>
              <w:t>Expression file #757.01.</w:t>
            </w:r>
          </w:p>
        </w:tc>
      </w:tr>
    </w:tbl>
    <w:p w14:paraId="6739CD79" w14:textId="77777777" w:rsidR="00C227BB" w:rsidRDefault="004E5429">
      <w:pPr>
        <w:spacing w:before="58"/>
        <w:ind w:left="2020"/>
        <w:rPr>
          <w:rFonts w:ascii="Arial"/>
          <w:b/>
          <w:sz w:val="24"/>
        </w:rPr>
      </w:pPr>
      <w:r>
        <w:rPr>
          <w:rFonts w:ascii="Arial"/>
          <w:b/>
          <w:sz w:val="24"/>
        </w:rPr>
        <w:t>Output</w:t>
      </w:r>
    </w:p>
    <w:p w14:paraId="2F8C7B04" w14:textId="77777777" w:rsidR="00C227BB" w:rsidRDefault="00C227BB">
      <w:pPr>
        <w:pStyle w:val="BodyText"/>
        <w:spacing w:before="10"/>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417"/>
        <w:gridCol w:w="5942"/>
      </w:tblGrid>
      <w:tr w:rsidR="00C227BB" w14:paraId="3AA390DF" w14:textId="77777777">
        <w:trPr>
          <w:trHeight w:val="501"/>
        </w:trPr>
        <w:tc>
          <w:tcPr>
            <w:tcW w:w="1417" w:type="dxa"/>
          </w:tcPr>
          <w:p w14:paraId="3B581D0C" w14:textId="77777777" w:rsidR="00C227BB" w:rsidRDefault="004E5429">
            <w:pPr>
              <w:pStyle w:val="TableParagraph"/>
              <w:spacing w:line="247" w:lineRule="exact"/>
              <w:ind w:left="200"/>
            </w:pPr>
            <w:r>
              <w:t>Code</w:t>
            </w:r>
          </w:p>
        </w:tc>
        <w:tc>
          <w:tcPr>
            <w:tcW w:w="5942" w:type="dxa"/>
          </w:tcPr>
          <w:p w14:paraId="3E5F31F9" w14:textId="77777777" w:rsidR="00C227BB" w:rsidRDefault="004E5429">
            <w:pPr>
              <w:pStyle w:val="TableParagraph"/>
              <w:spacing w:line="247" w:lineRule="exact"/>
              <w:ind w:left="690"/>
            </w:pPr>
            <w:r>
              <w:t>Returns the primary ICD code for a term or null if no</w:t>
            </w:r>
          </w:p>
          <w:p w14:paraId="650CE46A" w14:textId="77777777" w:rsidR="00C227BB" w:rsidRDefault="004E5429">
            <w:pPr>
              <w:pStyle w:val="TableParagraph"/>
              <w:spacing w:before="1" w:line="233" w:lineRule="exact"/>
              <w:ind w:left="690"/>
            </w:pPr>
            <w:r>
              <w:t>code is found.</w:t>
            </w:r>
          </w:p>
        </w:tc>
      </w:tr>
    </w:tbl>
    <w:p w14:paraId="2FF9971A" w14:textId="77777777" w:rsidR="00C227BB" w:rsidRDefault="00C227BB">
      <w:pPr>
        <w:pStyle w:val="BodyText"/>
        <w:rPr>
          <w:rFonts w:ascii="Arial"/>
          <w:b/>
          <w:sz w:val="26"/>
        </w:rPr>
      </w:pPr>
    </w:p>
    <w:p w14:paraId="15267CFE" w14:textId="77777777" w:rsidR="00C227BB" w:rsidRDefault="00C227BB">
      <w:pPr>
        <w:pStyle w:val="BodyText"/>
        <w:rPr>
          <w:rFonts w:ascii="Arial"/>
          <w:b/>
          <w:sz w:val="22"/>
        </w:rPr>
      </w:pPr>
    </w:p>
    <w:p w14:paraId="0095C6C3" w14:textId="77777777" w:rsidR="00C227BB" w:rsidRDefault="004E5429">
      <w:pPr>
        <w:pStyle w:val="Heading3"/>
        <w:tabs>
          <w:tab w:val="left" w:pos="5597"/>
        </w:tabs>
        <w:ind w:left="16"/>
        <w:jc w:val="center"/>
      </w:pPr>
      <w:bookmarkStart w:id="88" w:name="$$IMPDATE^LEXU(SAB)_ICR_5679"/>
      <w:bookmarkStart w:id="89" w:name="_bookmark44"/>
      <w:bookmarkEnd w:id="88"/>
      <w:bookmarkEnd w:id="89"/>
      <w:r>
        <w:t>$$IMPDATE^LEXU(SAB)</w:t>
      </w:r>
      <w:r>
        <w:tab/>
        <w:t>ICR</w:t>
      </w:r>
      <w:r>
        <w:rPr>
          <w:spacing w:val="-1"/>
        </w:rPr>
        <w:t xml:space="preserve"> </w:t>
      </w:r>
      <w:r>
        <w:t>5679</w:t>
      </w:r>
    </w:p>
    <w:p w14:paraId="0CF6D9F2" w14:textId="77777777" w:rsidR="00C227BB" w:rsidRDefault="00C227BB">
      <w:pPr>
        <w:pStyle w:val="BodyText"/>
        <w:spacing w:before="1"/>
        <w:rPr>
          <w:rFonts w:ascii="Arial"/>
          <w:b/>
          <w:sz w:val="22"/>
        </w:rPr>
      </w:pPr>
    </w:p>
    <w:p w14:paraId="7513C7BE" w14:textId="77777777" w:rsidR="00C227BB" w:rsidRDefault="004E5429">
      <w:pPr>
        <w:ind w:left="2020" w:right="1573"/>
        <w:rPr>
          <w:rFonts w:ascii="Arial"/>
        </w:rPr>
      </w:pPr>
      <w:r>
        <w:rPr>
          <w:rFonts w:ascii="Arial"/>
        </w:rPr>
        <w:t>This entry point (extrinsic function) returns the implementation date for a specified source.</w:t>
      </w:r>
    </w:p>
    <w:p w14:paraId="12E2BD86" w14:textId="77777777" w:rsidR="00C227BB" w:rsidRDefault="00C227BB">
      <w:pPr>
        <w:pStyle w:val="BodyText"/>
        <w:spacing w:before="10"/>
        <w:rPr>
          <w:rFonts w:ascii="Arial"/>
          <w:sz w:val="23"/>
        </w:rPr>
      </w:pPr>
    </w:p>
    <w:p w14:paraId="1F8D725B" w14:textId="77777777" w:rsidR="00C227BB" w:rsidRDefault="004E5429">
      <w:pPr>
        <w:pStyle w:val="Heading3"/>
      </w:pPr>
      <w:r>
        <w:t>Input</w:t>
      </w:r>
    </w:p>
    <w:p w14:paraId="1068DB23" w14:textId="77777777" w:rsidR="00C227BB" w:rsidRDefault="00C227BB">
      <w:pPr>
        <w:pStyle w:val="BodyText"/>
        <w:rPr>
          <w:rFonts w:ascii="Arial"/>
          <w:b/>
          <w:sz w:val="6"/>
        </w:rPr>
      </w:pPr>
    </w:p>
    <w:tbl>
      <w:tblPr>
        <w:tblW w:w="0" w:type="auto"/>
        <w:tblInd w:w="2188" w:type="dxa"/>
        <w:tblLayout w:type="fixed"/>
        <w:tblCellMar>
          <w:left w:w="0" w:type="dxa"/>
          <w:right w:w="0" w:type="dxa"/>
        </w:tblCellMar>
        <w:tblLook w:val="01E0" w:firstRow="1" w:lastRow="1" w:firstColumn="1" w:lastColumn="1" w:noHBand="0" w:noVBand="0"/>
      </w:tblPr>
      <w:tblGrid>
        <w:gridCol w:w="1320"/>
        <w:gridCol w:w="6143"/>
      </w:tblGrid>
      <w:tr w:rsidR="00C227BB" w14:paraId="09FB458B" w14:textId="77777777">
        <w:trPr>
          <w:trHeight w:val="1005"/>
        </w:trPr>
        <w:tc>
          <w:tcPr>
            <w:tcW w:w="1320" w:type="dxa"/>
          </w:tcPr>
          <w:p w14:paraId="21AB8B88" w14:textId="77777777" w:rsidR="00C227BB" w:rsidRDefault="004E5429">
            <w:pPr>
              <w:pStyle w:val="TableParagraph"/>
              <w:spacing w:line="247" w:lineRule="exact"/>
              <w:ind w:left="200"/>
            </w:pPr>
            <w:r>
              <w:t>SAB</w:t>
            </w:r>
          </w:p>
        </w:tc>
        <w:tc>
          <w:tcPr>
            <w:tcW w:w="6143" w:type="dxa"/>
          </w:tcPr>
          <w:p w14:paraId="4D14B4A0" w14:textId="77777777" w:rsidR="00C227BB" w:rsidRDefault="004E5429">
            <w:pPr>
              <w:pStyle w:val="TableParagraph"/>
              <w:ind w:left="680" w:right="184"/>
            </w:pPr>
            <w:r>
              <w:t>Source, this is an internal entry number in file #757.03 or the 3 character source mnemonic (found on the ASAB cross-reference in file #757.03) or the</w:t>
            </w:r>
          </w:p>
          <w:p w14:paraId="2E623E42" w14:textId="77777777" w:rsidR="00C227BB" w:rsidRDefault="004E5429">
            <w:pPr>
              <w:pStyle w:val="TableParagraph"/>
              <w:spacing w:line="233" w:lineRule="exact"/>
              <w:ind w:left="680"/>
            </w:pPr>
            <w:r>
              <w:t>SOURCE ABBREVIATION (.01 field in file #757.03).</w:t>
            </w:r>
          </w:p>
        </w:tc>
      </w:tr>
    </w:tbl>
    <w:p w14:paraId="07A797A0" w14:textId="77777777" w:rsidR="00C227BB" w:rsidRDefault="004E5429">
      <w:pPr>
        <w:spacing w:before="57"/>
        <w:ind w:left="2020"/>
        <w:rPr>
          <w:rFonts w:ascii="Arial"/>
          <w:b/>
          <w:sz w:val="24"/>
        </w:rPr>
      </w:pPr>
      <w:r>
        <w:rPr>
          <w:rFonts w:ascii="Arial"/>
          <w:b/>
          <w:sz w:val="24"/>
        </w:rPr>
        <w:t>Output</w:t>
      </w:r>
    </w:p>
    <w:p w14:paraId="43709C75"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711"/>
        <w:gridCol w:w="5441"/>
      </w:tblGrid>
      <w:tr w:rsidR="00C227BB" w14:paraId="22E8BB49" w14:textId="77777777">
        <w:trPr>
          <w:trHeight w:val="501"/>
        </w:trPr>
        <w:tc>
          <w:tcPr>
            <w:tcW w:w="1711" w:type="dxa"/>
          </w:tcPr>
          <w:p w14:paraId="522F0B58" w14:textId="77777777" w:rsidR="00C227BB" w:rsidRDefault="004E5429">
            <w:pPr>
              <w:pStyle w:val="TableParagraph"/>
              <w:spacing w:line="247" w:lineRule="exact"/>
              <w:ind w:left="200"/>
            </w:pPr>
            <w:r>
              <w:t>$$IMPDATE</w:t>
            </w:r>
          </w:p>
        </w:tc>
        <w:tc>
          <w:tcPr>
            <w:tcW w:w="5441" w:type="dxa"/>
          </w:tcPr>
          <w:p w14:paraId="71D31CD0" w14:textId="77777777" w:rsidR="00C227BB" w:rsidRDefault="004E5429">
            <w:pPr>
              <w:pStyle w:val="TableParagraph"/>
              <w:spacing w:line="247" w:lineRule="exact"/>
              <w:ind w:left="288"/>
            </w:pPr>
            <w:r>
              <w:t>The date that a coding system was implemented in</w:t>
            </w:r>
          </w:p>
          <w:p w14:paraId="4B053C57" w14:textId="77777777" w:rsidR="00C227BB" w:rsidRDefault="004E5429">
            <w:pPr>
              <w:pStyle w:val="TableParagraph"/>
              <w:spacing w:before="1" w:line="233" w:lineRule="exact"/>
              <w:ind w:left="288"/>
            </w:pPr>
            <w:r>
              <w:t>VistA in FileMan format.</w:t>
            </w:r>
          </w:p>
        </w:tc>
      </w:tr>
    </w:tbl>
    <w:p w14:paraId="5565A5A7" w14:textId="77777777" w:rsidR="00C227BB" w:rsidRDefault="00C227BB">
      <w:pPr>
        <w:pStyle w:val="BodyText"/>
        <w:spacing w:before="11"/>
        <w:rPr>
          <w:rFonts w:ascii="Arial"/>
          <w:b/>
          <w:sz w:val="28"/>
        </w:rPr>
      </w:pPr>
    </w:p>
    <w:p w14:paraId="3790D21B" w14:textId="77777777" w:rsidR="00C227BB" w:rsidRDefault="004E5429">
      <w:pPr>
        <w:pStyle w:val="Heading3"/>
        <w:tabs>
          <w:tab w:val="left" w:pos="5597"/>
        </w:tabs>
        <w:ind w:left="16"/>
        <w:jc w:val="center"/>
      </w:pPr>
      <w:bookmarkStart w:id="90" w:name="$$CSYS^LEXU(Sys,Date)_ICR_5679"/>
      <w:bookmarkStart w:id="91" w:name="_bookmark45"/>
      <w:bookmarkEnd w:id="90"/>
      <w:bookmarkEnd w:id="91"/>
      <w:r>
        <w:t>$$CSYS^LEXU(Sys,Date)</w:t>
      </w:r>
      <w:r>
        <w:tab/>
        <w:t>ICR</w:t>
      </w:r>
      <w:r>
        <w:rPr>
          <w:spacing w:val="-1"/>
        </w:rPr>
        <w:t xml:space="preserve"> </w:t>
      </w:r>
      <w:r>
        <w:t>5679</w:t>
      </w:r>
    </w:p>
    <w:p w14:paraId="49D938DD" w14:textId="77777777" w:rsidR="00C227BB" w:rsidRDefault="004E5429">
      <w:pPr>
        <w:spacing w:before="118"/>
        <w:ind w:left="2020" w:right="1522"/>
        <w:rPr>
          <w:rFonts w:ascii="Times New Roman"/>
        </w:rPr>
      </w:pPr>
      <w:r>
        <w:rPr>
          <w:rFonts w:ascii="Times New Roman"/>
        </w:rPr>
        <w:t>This entry point returns information about a coding system on file in the Coding System file #757.03.</w:t>
      </w:r>
    </w:p>
    <w:p w14:paraId="2D675512" w14:textId="77777777" w:rsidR="00C227BB" w:rsidRDefault="004E5429">
      <w:pPr>
        <w:pStyle w:val="Heading3"/>
        <w:spacing w:before="123"/>
      </w:pPr>
      <w:r>
        <w:t>Input</w:t>
      </w:r>
    </w:p>
    <w:p w14:paraId="703764C2" w14:textId="77777777" w:rsidR="00C227BB" w:rsidRDefault="00C227BB">
      <w:pPr>
        <w:pStyle w:val="BodyText"/>
        <w:spacing w:before="8"/>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862"/>
        <w:gridCol w:w="6134"/>
      </w:tblGrid>
      <w:tr w:rsidR="00C227BB" w14:paraId="0C63FF0D" w14:textId="77777777">
        <w:trPr>
          <w:trHeight w:val="652"/>
        </w:trPr>
        <w:tc>
          <w:tcPr>
            <w:tcW w:w="862" w:type="dxa"/>
          </w:tcPr>
          <w:p w14:paraId="182162C9" w14:textId="77777777" w:rsidR="00C227BB" w:rsidRDefault="004E5429">
            <w:pPr>
              <w:pStyle w:val="TableParagraph"/>
              <w:spacing w:line="247" w:lineRule="exact"/>
              <w:ind w:left="200"/>
            </w:pPr>
            <w:r>
              <w:t>Sys</w:t>
            </w:r>
          </w:p>
        </w:tc>
        <w:tc>
          <w:tcPr>
            <w:tcW w:w="6134" w:type="dxa"/>
          </w:tcPr>
          <w:p w14:paraId="53D779AF" w14:textId="77777777" w:rsidR="00C227BB" w:rsidRDefault="004E5429">
            <w:pPr>
              <w:pStyle w:val="TableParagraph"/>
              <w:ind w:left="298" w:right="178"/>
            </w:pPr>
            <w:r>
              <w:t>Coding system identification system and can be in any of the following formats:</w:t>
            </w:r>
          </w:p>
        </w:tc>
      </w:tr>
      <w:tr w:rsidR="00C227BB" w14:paraId="05CF0C54" w14:textId="77777777">
        <w:trPr>
          <w:trHeight w:val="806"/>
        </w:trPr>
        <w:tc>
          <w:tcPr>
            <w:tcW w:w="862" w:type="dxa"/>
          </w:tcPr>
          <w:p w14:paraId="733C4C58" w14:textId="77777777" w:rsidR="00C227BB" w:rsidRDefault="00C227BB">
            <w:pPr>
              <w:pStyle w:val="TableParagraph"/>
              <w:rPr>
                <w:rFonts w:ascii="Times New Roman"/>
              </w:rPr>
            </w:pPr>
          </w:p>
        </w:tc>
        <w:tc>
          <w:tcPr>
            <w:tcW w:w="6134" w:type="dxa"/>
          </w:tcPr>
          <w:p w14:paraId="6B49B5C4" w14:textId="77777777" w:rsidR="00C227BB" w:rsidRDefault="004E5429">
            <w:pPr>
              <w:pStyle w:val="TableParagraph"/>
              <w:spacing w:before="147"/>
              <w:ind w:left="298" w:right="178"/>
            </w:pPr>
            <w:r>
              <w:t>A nickname if one exist, i.e. HCPCS, DSM, NANDA, BIRADS</w:t>
            </w:r>
          </w:p>
        </w:tc>
      </w:tr>
      <w:tr w:rsidR="00C227BB" w14:paraId="54A49154" w14:textId="77777777">
        <w:trPr>
          <w:trHeight w:val="805"/>
        </w:trPr>
        <w:tc>
          <w:tcPr>
            <w:tcW w:w="862" w:type="dxa"/>
          </w:tcPr>
          <w:p w14:paraId="7318AA2F" w14:textId="77777777" w:rsidR="00C227BB" w:rsidRDefault="00C227BB">
            <w:pPr>
              <w:pStyle w:val="TableParagraph"/>
              <w:rPr>
                <w:rFonts w:ascii="Times New Roman"/>
              </w:rPr>
            </w:pPr>
          </w:p>
        </w:tc>
        <w:tc>
          <w:tcPr>
            <w:tcW w:w="6134" w:type="dxa"/>
          </w:tcPr>
          <w:p w14:paraId="1445CBB5" w14:textId="77777777" w:rsidR="00C227BB" w:rsidRDefault="004E5429">
            <w:pPr>
              <w:pStyle w:val="TableParagraph"/>
              <w:spacing w:before="147"/>
              <w:ind w:left="298" w:right="178"/>
            </w:pPr>
            <w:r>
              <w:t>First three characters of source abbreviation (file #757.03, field .01, also known as the Source Abbreviation - SAB)</w:t>
            </w:r>
          </w:p>
        </w:tc>
      </w:tr>
      <w:tr w:rsidR="00C227BB" w14:paraId="32AF6C52" w14:textId="77777777">
        <w:trPr>
          <w:trHeight w:val="653"/>
        </w:trPr>
        <w:tc>
          <w:tcPr>
            <w:tcW w:w="862" w:type="dxa"/>
          </w:tcPr>
          <w:p w14:paraId="486834A8" w14:textId="77777777" w:rsidR="00C227BB" w:rsidRDefault="00C227BB">
            <w:pPr>
              <w:pStyle w:val="TableParagraph"/>
              <w:rPr>
                <w:rFonts w:ascii="Times New Roman"/>
              </w:rPr>
            </w:pPr>
          </w:p>
        </w:tc>
        <w:tc>
          <w:tcPr>
            <w:tcW w:w="6134" w:type="dxa"/>
          </w:tcPr>
          <w:p w14:paraId="60B8F582" w14:textId="77777777" w:rsidR="00C227BB" w:rsidRDefault="004E5429">
            <w:pPr>
              <w:pStyle w:val="TableParagraph"/>
              <w:spacing w:before="146" w:line="250" w:lineRule="atLeast"/>
              <w:ind w:left="298" w:right="306"/>
            </w:pPr>
            <w:r>
              <w:t>Nomenclature (file #757.03, field 1), i.e., ICD-9-CM, ICD- 10-PCS</w:t>
            </w:r>
          </w:p>
        </w:tc>
      </w:tr>
    </w:tbl>
    <w:p w14:paraId="0EDB5571" w14:textId="77777777" w:rsidR="00C227BB" w:rsidRDefault="00C227BB">
      <w:pPr>
        <w:spacing w:line="250" w:lineRule="atLeast"/>
        <w:sectPr w:rsidR="00C227BB">
          <w:pgSz w:w="12240" w:h="15840"/>
          <w:pgMar w:top="1360" w:right="400" w:bottom="940" w:left="1220" w:header="0" w:footer="666" w:gutter="0"/>
          <w:cols w:space="720"/>
        </w:sectPr>
      </w:pPr>
    </w:p>
    <w:tbl>
      <w:tblPr>
        <w:tblW w:w="0" w:type="auto"/>
        <w:tblInd w:w="2188" w:type="dxa"/>
        <w:tblLayout w:type="fixed"/>
        <w:tblCellMar>
          <w:left w:w="0" w:type="dxa"/>
          <w:right w:w="0" w:type="dxa"/>
        </w:tblCellMar>
        <w:tblLook w:val="01E0" w:firstRow="1" w:lastRow="1" w:firstColumn="1" w:lastColumn="1" w:noHBand="0" w:noVBand="0"/>
      </w:tblPr>
      <w:tblGrid>
        <w:gridCol w:w="913"/>
        <w:gridCol w:w="6141"/>
      </w:tblGrid>
      <w:tr w:rsidR="00C227BB" w14:paraId="2054462C" w14:textId="77777777">
        <w:trPr>
          <w:trHeight w:val="423"/>
        </w:trPr>
        <w:tc>
          <w:tcPr>
            <w:tcW w:w="913" w:type="dxa"/>
          </w:tcPr>
          <w:p w14:paraId="0F6986C0" w14:textId="77777777" w:rsidR="00C227BB" w:rsidRDefault="00C227BB">
            <w:pPr>
              <w:pStyle w:val="TableParagraph"/>
              <w:rPr>
                <w:rFonts w:ascii="Times New Roman"/>
              </w:rPr>
            </w:pPr>
          </w:p>
        </w:tc>
        <w:tc>
          <w:tcPr>
            <w:tcW w:w="6141" w:type="dxa"/>
          </w:tcPr>
          <w:p w14:paraId="5E633E27" w14:textId="77777777" w:rsidR="00C227BB" w:rsidRDefault="004E5429">
            <w:pPr>
              <w:pStyle w:val="TableParagraph"/>
              <w:spacing w:line="247" w:lineRule="exact"/>
              <w:ind w:left="246"/>
            </w:pPr>
            <w:r>
              <w:t>Type (only for ICD), i.e., "DIAG" or "PROC" (requires date)</w:t>
            </w:r>
          </w:p>
        </w:tc>
      </w:tr>
      <w:tr w:rsidR="00C227BB" w14:paraId="7D9DD711" w14:textId="77777777">
        <w:trPr>
          <w:trHeight w:val="1181"/>
        </w:trPr>
        <w:tc>
          <w:tcPr>
            <w:tcW w:w="913" w:type="dxa"/>
          </w:tcPr>
          <w:p w14:paraId="5C14BDF4" w14:textId="77777777" w:rsidR="00C227BB" w:rsidRDefault="004E5429">
            <w:pPr>
              <w:pStyle w:val="TableParagraph"/>
              <w:spacing w:before="170"/>
              <w:ind w:left="200"/>
            </w:pPr>
            <w:r>
              <w:t>Date</w:t>
            </w:r>
          </w:p>
        </w:tc>
        <w:tc>
          <w:tcPr>
            <w:tcW w:w="6141" w:type="dxa"/>
          </w:tcPr>
          <w:p w14:paraId="22C82DC8" w14:textId="77777777" w:rsidR="00C227BB" w:rsidRDefault="004E5429">
            <w:pPr>
              <w:pStyle w:val="TableParagraph"/>
              <w:spacing w:before="170"/>
              <w:ind w:left="246" w:right="348"/>
            </w:pPr>
            <w:r>
              <w:t>Versioning date in FileMan format used to determine coding system if only the type is known (DIAG or PROC) and to determine the correct SDO version if one exists. If</w:t>
            </w:r>
          </w:p>
          <w:p w14:paraId="749119F6" w14:textId="77777777" w:rsidR="00C227BB" w:rsidRDefault="004E5429">
            <w:pPr>
              <w:pStyle w:val="TableParagraph"/>
              <w:spacing w:line="233" w:lineRule="exact"/>
              <w:ind w:left="246"/>
            </w:pPr>
            <w:r>
              <w:t>the date is not passed, then TODAY is used.</w:t>
            </w:r>
          </w:p>
        </w:tc>
      </w:tr>
    </w:tbl>
    <w:p w14:paraId="2B50AC2D" w14:textId="77777777" w:rsidR="00C227BB" w:rsidRDefault="00C227BB">
      <w:pPr>
        <w:pStyle w:val="BodyText"/>
        <w:spacing w:before="1"/>
        <w:rPr>
          <w:rFonts w:ascii="Arial"/>
          <w:b/>
          <w:sz w:val="22"/>
        </w:rPr>
      </w:pPr>
    </w:p>
    <w:p w14:paraId="50E9FDB5" w14:textId="77777777" w:rsidR="00C227BB" w:rsidRDefault="004E5429">
      <w:pPr>
        <w:spacing w:before="92"/>
        <w:ind w:left="2020"/>
        <w:rPr>
          <w:rFonts w:ascii="Arial"/>
          <w:b/>
          <w:sz w:val="24"/>
        </w:rPr>
      </w:pPr>
      <w:r>
        <w:rPr>
          <w:rFonts w:ascii="Arial"/>
          <w:b/>
          <w:sz w:val="24"/>
        </w:rPr>
        <w:t>Output</w:t>
      </w:r>
    </w:p>
    <w:p w14:paraId="3BB6EDE8" w14:textId="77777777" w:rsidR="00C227BB" w:rsidRDefault="00C227BB">
      <w:pPr>
        <w:pStyle w:val="BodyText"/>
        <w:spacing w:before="10"/>
        <w:rPr>
          <w:rFonts w:ascii="Arial"/>
          <w:b/>
          <w:sz w:val="26"/>
        </w:rPr>
      </w:pPr>
    </w:p>
    <w:tbl>
      <w:tblPr>
        <w:tblW w:w="0" w:type="auto"/>
        <w:tblInd w:w="2188" w:type="dxa"/>
        <w:tblLayout w:type="fixed"/>
        <w:tblCellMar>
          <w:left w:w="0" w:type="dxa"/>
          <w:right w:w="0" w:type="dxa"/>
        </w:tblCellMar>
        <w:tblLook w:val="01E0" w:firstRow="1" w:lastRow="1" w:firstColumn="1" w:lastColumn="1" w:noHBand="0" w:noVBand="0"/>
      </w:tblPr>
      <w:tblGrid>
        <w:gridCol w:w="1152"/>
        <w:gridCol w:w="794"/>
        <w:gridCol w:w="4273"/>
      </w:tblGrid>
      <w:tr w:rsidR="00C227BB" w14:paraId="3711B730" w14:textId="77777777">
        <w:trPr>
          <w:trHeight w:val="273"/>
        </w:trPr>
        <w:tc>
          <w:tcPr>
            <w:tcW w:w="1152" w:type="dxa"/>
          </w:tcPr>
          <w:p w14:paraId="73D1BF5C" w14:textId="77777777" w:rsidR="00C227BB" w:rsidRDefault="004E5429">
            <w:pPr>
              <w:pStyle w:val="TableParagraph"/>
              <w:spacing w:line="247" w:lineRule="exact"/>
              <w:ind w:left="200"/>
            </w:pPr>
            <w:r>
              <w:t>$$CSYS</w:t>
            </w:r>
          </w:p>
        </w:tc>
        <w:tc>
          <w:tcPr>
            <w:tcW w:w="5067" w:type="dxa"/>
            <w:gridSpan w:val="2"/>
          </w:tcPr>
          <w:p w14:paraId="50A723B5" w14:textId="77777777" w:rsidR="00C227BB" w:rsidRDefault="004E5429">
            <w:pPr>
              <w:pStyle w:val="TableParagraph"/>
              <w:spacing w:line="247" w:lineRule="exact"/>
              <w:ind w:left="108"/>
            </w:pPr>
            <w:r>
              <w:t>A 13 piece caret (^) delimited string</w:t>
            </w:r>
          </w:p>
        </w:tc>
      </w:tr>
      <w:tr w:rsidR="00C227BB" w14:paraId="1A1CAB44" w14:textId="77777777">
        <w:trPr>
          <w:trHeight w:val="300"/>
        </w:trPr>
        <w:tc>
          <w:tcPr>
            <w:tcW w:w="1152" w:type="dxa"/>
          </w:tcPr>
          <w:p w14:paraId="3DAD7D83" w14:textId="77777777" w:rsidR="00C227BB" w:rsidRDefault="00C227BB">
            <w:pPr>
              <w:pStyle w:val="TableParagraph"/>
              <w:rPr>
                <w:rFonts w:ascii="Times New Roman"/>
              </w:rPr>
            </w:pPr>
          </w:p>
        </w:tc>
        <w:tc>
          <w:tcPr>
            <w:tcW w:w="794" w:type="dxa"/>
          </w:tcPr>
          <w:p w14:paraId="43B4D299" w14:textId="77777777" w:rsidR="00C227BB" w:rsidRDefault="004E5429">
            <w:pPr>
              <w:pStyle w:val="TableParagraph"/>
              <w:spacing w:before="20"/>
              <w:ind w:left="389"/>
            </w:pPr>
            <w:r>
              <w:t>1</w:t>
            </w:r>
          </w:p>
        </w:tc>
        <w:tc>
          <w:tcPr>
            <w:tcW w:w="4273" w:type="dxa"/>
          </w:tcPr>
          <w:p w14:paraId="0B00006A" w14:textId="77777777" w:rsidR="00C227BB" w:rsidRDefault="004E5429">
            <w:pPr>
              <w:pStyle w:val="TableParagraph"/>
              <w:spacing w:before="20"/>
              <w:ind w:left="219"/>
            </w:pPr>
            <w:r>
              <w:t>IEN</w:t>
            </w:r>
          </w:p>
        </w:tc>
      </w:tr>
      <w:tr w:rsidR="00C227BB" w14:paraId="29F2123B" w14:textId="77777777">
        <w:trPr>
          <w:trHeight w:val="300"/>
        </w:trPr>
        <w:tc>
          <w:tcPr>
            <w:tcW w:w="1152" w:type="dxa"/>
          </w:tcPr>
          <w:p w14:paraId="58E3117D" w14:textId="77777777" w:rsidR="00C227BB" w:rsidRDefault="00C227BB">
            <w:pPr>
              <w:pStyle w:val="TableParagraph"/>
              <w:rPr>
                <w:rFonts w:ascii="Times New Roman"/>
              </w:rPr>
            </w:pPr>
          </w:p>
        </w:tc>
        <w:tc>
          <w:tcPr>
            <w:tcW w:w="794" w:type="dxa"/>
          </w:tcPr>
          <w:p w14:paraId="1A22D4AF" w14:textId="77777777" w:rsidR="00C227BB" w:rsidRDefault="004E5429">
            <w:pPr>
              <w:pStyle w:val="TableParagraph"/>
              <w:spacing w:before="20"/>
              <w:ind w:left="389"/>
            </w:pPr>
            <w:r>
              <w:t>2</w:t>
            </w:r>
          </w:p>
        </w:tc>
        <w:tc>
          <w:tcPr>
            <w:tcW w:w="4273" w:type="dxa"/>
          </w:tcPr>
          <w:p w14:paraId="4546031C" w14:textId="77777777" w:rsidR="00C227BB" w:rsidRDefault="004E5429">
            <w:pPr>
              <w:pStyle w:val="TableParagraph"/>
              <w:spacing w:before="20"/>
              <w:ind w:left="219"/>
            </w:pPr>
            <w:r>
              <w:t>SAB (3 character source abbreviation)</w:t>
            </w:r>
          </w:p>
        </w:tc>
      </w:tr>
      <w:tr w:rsidR="00C227BB" w14:paraId="283CA67E" w14:textId="77777777">
        <w:trPr>
          <w:trHeight w:val="300"/>
        </w:trPr>
        <w:tc>
          <w:tcPr>
            <w:tcW w:w="1152" w:type="dxa"/>
          </w:tcPr>
          <w:p w14:paraId="46B218BB" w14:textId="77777777" w:rsidR="00C227BB" w:rsidRDefault="00C227BB">
            <w:pPr>
              <w:pStyle w:val="TableParagraph"/>
              <w:rPr>
                <w:rFonts w:ascii="Times New Roman"/>
              </w:rPr>
            </w:pPr>
          </w:p>
        </w:tc>
        <w:tc>
          <w:tcPr>
            <w:tcW w:w="794" w:type="dxa"/>
          </w:tcPr>
          <w:p w14:paraId="396B99B9" w14:textId="77777777" w:rsidR="00C227BB" w:rsidRDefault="004E5429">
            <w:pPr>
              <w:pStyle w:val="TableParagraph"/>
              <w:spacing w:before="20"/>
              <w:ind w:left="389"/>
            </w:pPr>
            <w:r>
              <w:t>3</w:t>
            </w:r>
          </w:p>
        </w:tc>
        <w:tc>
          <w:tcPr>
            <w:tcW w:w="4273" w:type="dxa"/>
          </w:tcPr>
          <w:p w14:paraId="6FF5153D" w14:textId="77777777" w:rsidR="00C227BB" w:rsidRDefault="004E5429">
            <w:pPr>
              <w:pStyle w:val="TableParagraph"/>
              <w:spacing w:before="20"/>
              <w:ind w:left="219"/>
            </w:pPr>
            <w:r>
              <w:t>Source Abbreviation (3-7 char)</w:t>
            </w:r>
            <w:r>
              <w:rPr>
                <w:spacing w:val="56"/>
              </w:rPr>
              <w:t xml:space="preserve"> </w:t>
            </w:r>
            <w:r>
              <w:t>(#.01)</w:t>
            </w:r>
          </w:p>
        </w:tc>
      </w:tr>
      <w:tr w:rsidR="00C227BB" w14:paraId="57EB8ECD" w14:textId="77777777">
        <w:trPr>
          <w:trHeight w:val="300"/>
        </w:trPr>
        <w:tc>
          <w:tcPr>
            <w:tcW w:w="1152" w:type="dxa"/>
          </w:tcPr>
          <w:p w14:paraId="39CC07D1" w14:textId="77777777" w:rsidR="00C227BB" w:rsidRDefault="00C227BB">
            <w:pPr>
              <w:pStyle w:val="TableParagraph"/>
              <w:rPr>
                <w:rFonts w:ascii="Times New Roman"/>
              </w:rPr>
            </w:pPr>
          </w:p>
        </w:tc>
        <w:tc>
          <w:tcPr>
            <w:tcW w:w="794" w:type="dxa"/>
          </w:tcPr>
          <w:p w14:paraId="6354A0CF" w14:textId="77777777" w:rsidR="00C227BB" w:rsidRDefault="004E5429">
            <w:pPr>
              <w:pStyle w:val="TableParagraph"/>
              <w:spacing w:before="20"/>
              <w:ind w:left="389"/>
            </w:pPr>
            <w:r>
              <w:t>4</w:t>
            </w:r>
          </w:p>
        </w:tc>
        <w:tc>
          <w:tcPr>
            <w:tcW w:w="4273" w:type="dxa"/>
          </w:tcPr>
          <w:p w14:paraId="40AA14C5" w14:textId="77777777" w:rsidR="00C227BB" w:rsidRDefault="004E5429">
            <w:pPr>
              <w:pStyle w:val="TableParagraph"/>
              <w:spacing w:before="20"/>
              <w:ind w:left="219"/>
            </w:pPr>
            <w:r>
              <w:t>Nomenclature (2-11 char) (#1)</w:t>
            </w:r>
          </w:p>
        </w:tc>
      </w:tr>
      <w:tr w:rsidR="00C227BB" w14:paraId="78AC4B21" w14:textId="77777777">
        <w:trPr>
          <w:trHeight w:val="299"/>
        </w:trPr>
        <w:tc>
          <w:tcPr>
            <w:tcW w:w="1152" w:type="dxa"/>
          </w:tcPr>
          <w:p w14:paraId="02D22206" w14:textId="77777777" w:rsidR="00C227BB" w:rsidRDefault="00C227BB">
            <w:pPr>
              <w:pStyle w:val="TableParagraph"/>
              <w:rPr>
                <w:rFonts w:ascii="Times New Roman"/>
              </w:rPr>
            </w:pPr>
          </w:p>
        </w:tc>
        <w:tc>
          <w:tcPr>
            <w:tcW w:w="794" w:type="dxa"/>
          </w:tcPr>
          <w:p w14:paraId="526FE199" w14:textId="77777777" w:rsidR="00C227BB" w:rsidRDefault="004E5429">
            <w:pPr>
              <w:pStyle w:val="TableParagraph"/>
              <w:spacing w:before="20"/>
              <w:ind w:left="389"/>
            </w:pPr>
            <w:r>
              <w:t>5</w:t>
            </w:r>
          </w:p>
        </w:tc>
        <w:tc>
          <w:tcPr>
            <w:tcW w:w="4273" w:type="dxa"/>
          </w:tcPr>
          <w:p w14:paraId="292E84E0" w14:textId="77777777" w:rsidR="00C227BB" w:rsidRDefault="004E5429">
            <w:pPr>
              <w:pStyle w:val="TableParagraph"/>
              <w:spacing w:before="20"/>
              <w:ind w:left="219"/>
            </w:pPr>
            <w:r>
              <w:t>Source Title (2-52 char) (#2)</w:t>
            </w:r>
          </w:p>
        </w:tc>
      </w:tr>
      <w:tr w:rsidR="00C227BB" w14:paraId="15E8887F" w14:textId="77777777">
        <w:trPr>
          <w:trHeight w:val="300"/>
        </w:trPr>
        <w:tc>
          <w:tcPr>
            <w:tcW w:w="1152" w:type="dxa"/>
          </w:tcPr>
          <w:p w14:paraId="04CB3551" w14:textId="77777777" w:rsidR="00C227BB" w:rsidRDefault="00C227BB">
            <w:pPr>
              <w:pStyle w:val="TableParagraph"/>
              <w:rPr>
                <w:rFonts w:ascii="Times New Roman"/>
              </w:rPr>
            </w:pPr>
          </w:p>
        </w:tc>
        <w:tc>
          <w:tcPr>
            <w:tcW w:w="794" w:type="dxa"/>
          </w:tcPr>
          <w:p w14:paraId="02C90F83" w14:textId="77777777" w:rsidR="00C227BB" w:rsidRDefault="004E5429">
            <w:pPr>
              <w:pStyle w:val="TableParagraph"/>
              <w:spacing w:before="20"/>
              <w:ind w:left="389"/>
            </w:pPr>
            <w:r>
              <w:t>6</w:t>
            </w:r>
          </w:p>
        </w:tc>
        <w:tc>
          <w:tcPr>
            <w:tcW w:w="4273" w:type="dxa"/>
          </w:tcPr>
          <w:p w14:paraId="7664D912" w14:textId="77777777" w:rsidR="00C227BB" w:rsidRDefault="004E5429">
            <w:pPr>
              <w:pStyle w:val="TableParagraph"/>
              <w:spacing w:before="20"/>
              <w:ind w:left="219"/>
            </w:pPr>
            <w:r>
              <w:t>Source (2-50 char) (#3)</w:t>
            </w:r>
          </w:p>
        </w:tc>
      </w:tr>
      <w:tr w:rsidR="00C227BB" w14:paraId="6F552AC0" w14:textId="77777777">
        <w:trPr>
          <w:trHeight w:val="300"/>
        </w:trPr>
        <w:tc>
          <w:tcPr>
            <w:tcW w:w="1152" w:type="dxa"/>
          </w:tcPr>
          <w:p w14:paraId="14C92B68" w14:textId="77777777" w:rsidR="00C227BB" w:rsidRDefault="00C227BB">
            <w:pPr>
              <w:pStyle w:val="TableParagraph"/>
              <w:rPr>
                <w:rFonts w:ascii="Times New Roman"/>
              </w:rPr>
            </w:pPr>
          </w:p>
        </w:tc>
        <w:tc>
          <w:tcPr>
            <w:tcW w:w="794" w:type="dxa"/>
          </w:tcPr>
          <w:p w14:paraId="04930243" w14:textId="77777777" w:rsidR="00C227BB" w:rsidRDefault="004E5429">
            <w:pPr>
              <w:pStyle w:val="TableParagraph"/>
              <w:spacing w:before="20"/>
              <w:ind w:left="389"/>
            </w:pPr>
            <w:r>
              <w:t>7</w:t>
            </w:r>
          </w:p>
        </w:tc>
        <w:tc>
          <w:tcPr>
            <w:tcW w:w="4273" w:type="dxa"/>
          </w:tcPr>
          <w:p w14:paraId="16CA70C6" w14:textId="77777777" w:rsidR="00C227BB" w:rsidRDefault="004E5429">
            <w:pPr>
              <w:pStyle w:val="TableParagraph"/>
              <w:spacing w:before="20"/>
              <w:ind w:left="219"/>
            </w:pPr>
            <w:r>
              <w:t>Entries (numeric) (#4)</w:t>
            </w:r>
          </w:p>
        </w:tc>
      </w:tr>
      <w:tr w:rsidR="00C227BB" w14:paraId="0092362F" w14:textId="77777777">
        <w:trPr>
          <w:trHeight w:val="300"/>
        </w:trPr>
        <w:tc>
          <w:tcPr>
            <w:tcW w:w="1152" w:type="dxa"/>
          </w:tcPr>
          <w:p w14:paraId="31560B40" w14:textId="77777777" w:rsidR="00C227BB" w:rsidRDefault="00C227BB">
            <w:pPr>
              <w:pStyle w:val="TableParagraph"/>
              <w:rPr>
                <w:rFonts w:ascii="Times New Roman"/>
              </w:rPr>
            </w:pPr>
          </w:p>
        </w:tc>
        <w:tc>
          <w:tcPr>
            <w:tcW w:w="794" w:type="dxa"/>
          </w:tcPr>
          <w:p w14:paraId="4CFA67B2" w14:textId="77777777" w:rsidR="00C227BB" w:rsidRDefault="004E5429">
            <w:pPr>
              <w:pStyle w:val="TableParagraph"/>
              <w:spacing w:before="20"/>
              <w:ind w:left="389"/>
            </w:pPr>
            <w:r>
              <w:t>8</w:t>
            </w:r>
          </w:p>
        </w:tc>
        <w:tc>
          <w:tcPr>
            <w:tcW w:w="4273" w:type="dxa"/>
          </w:tcPr>
          <w:p w14:paraId="3D690283" w14:textId="77777777" w:rsidR="00C227BB" w:rsidRDefault="004E5429">
            <w:pPr>
              <w:pStyle w:val="TableParagraph"/>
              <w:spacing w:before="20"/>
              <w:ind w:left="219"/>
            </w:pPr>
            <w:r>
              <w:t>Unique Entries (numeric) (#5)</w:t>
            </w:r>
          </w:p>
        </w:tc>
      </w:tr>
      <w:tr w:rsidR="00C227BB" w14:paraId="63F2A75A" w14:textId="77777777">
        <w:trPr>
          <w:trHeight w:val="300"/>
        </w:trPr>
        <w:tc>
          <w:tcPr>
            <w:tcW w:w="1152" w:type="dxa"/>
          </w:tcPr>
          <w:p w14:paraId="04354D58" w14:textId="77777777" w:rsidR="00C227BB" w:rsidRDefault="00C227BB">
            <w:pPr>
              <w:pStyle w:val="TableParagraph"/>
              <w:rPr>
                <w:rFonts w:ascii="Times New Roman"/>
              </w:rPr>
            </w:pPr>
          </w:p>
        </w:tc>
        <w:tc>
          <w:tcPr>
            <w:tcW w:w="794" w:type="dxa"/>
          </w:tcPr>
          <w:p w14:paraId="0BE4D927" w14:textId="77777777" w:rsidR="00C227BB" w:rsidRDefault="004E5429">
            <w:pPr>
              <w:pStyle w:val="TableParagraph"/>
              <w:spacing w:before="20"/>
              <w:ind w:left="389"/>
            </w:pPr>
            <w:r>
              <w:t>9</w:t>
            </w:r>
          </w:p>
        </w:tc>
        <w:tc>
          <w:tcPr>
            <w:tcW w:w="4273" w:type="dxa"/>
          </w:tcPr>
          <w:p w14:paraId="656B6445" w14:textId="77777777" w:rsidR="00C227BB" w:rsidRDefault="004E5429">
            <w:pPr>
              <w:pStyle w:val="TableParagraph"/>
              <w:spacing w:before="20"/>
              <w:ind w:left="219"/>
            </w:pPr>
            <w:r>
              <w:t>Inactive Version (1-20 char) (#6)</w:t>
            </w:r>
          </w:p>
        </w:tc>
      </w:tr>
      <w:tr w:rsidR="00C227BB" w14:paraId="65FFC3CA" w14:textId="77777777">
        <w:trPr>
          <w:trHeight w:val="300"/>
        </w:trPr>
        <w:tc>
          <w:tcPr>
            <w:tcW w:w="1152" w:type="dxa"/>
          </w:tcPr>
          <w:p w14:paraId="6F0B1683" w14:textId="77777777" w:rsidR="00C227BB" w:rsidRDefault="00C227BB">
            <w:pPr>
              <w:pStyle w:val="TableParagraph"/>
              <w:rPr>
                <w:rFonts w:ascii="Times New Roman"/>
              </w:rPr>
            </w:pPr>
          </w:p>
        </w:tc>
        <w:tc>
          <w:tcPr>
            <w:tcW w:w="794" w:type="dxa"/>
          </w:tcPr>
          <w:p w14:paraId="176B923C" w14:textId="77777777" w:rsidR="00C227BB" w:rsidRDefault="004E5429">
            <w:pPr>
              <w:pStyle w:val="TableParagraph"/>
              <w:spacing w:before="20"/>
              <w:ind w:left="329"/>
            </w:pPr>
            <w:r>
              <w:t>10</w:t>
            </w:r>
          </w:p>
        </w:tc>
        <w:tc>
          <w:tcPr>
            <w:tcW w:w="4273" w:type="dxa"/>
          </w:tcPr>
          <w:p w14:paraId="14D5B7FB" w14:textId="77777777" w:rsidR="00C227BB" w:rsidRDefault="004E5429">
            <w:pPr>
              <w:pStyle w:val="TableParagraph"/>
              <w:spacing w:before="20"/>
              <w:ind w:left="219"/>
            </w:pPr>
            <w:r>
              <w:t>HL7 Coding System (2-40 char) (#7)</w:t>
            </w:r>
          </w:p>
        </w:tc>
      </w:tr>
      <w:tr w:rsidR="00C227BB" w14:paraId="3AC23CED" w14:textId="77777777">
        <w:trPr>
          <w:trHeight w:val="300"/>
        </w:trPr>
        <w:tc>
          <w:tcPr>
            <w:tcW w:w="1152" w:type="dxa"/>
          </w:tcPr>
          <w:p w14:paraId="200711A6" w14:textId="77777777" w:rsidR="00C227BB" w:rsidRDefault="00C227BB">
            <w:pPr>
              <w:pStyle w:val="TableParagraph"/>
              <w:rPr>
                <w:rFonts w:ascii="Times New Roman"/>
              </w:rPr>
            </w:pPr>
          </w:p>
        </w:tc>
        <w:tc>
          <w:tcPr>
            <w:tcW w:w="794" w:type="dxa"/>
          </w:tcPr>
          <w:p w14:paraId="4A3CCB0C" w14:textId="77777777" w:rsidR="00C227BB" w:rsidRDefault="004E5429">
            <w:pPr>
              <w:pStyle w:val="TableParagraph"/>
              <w:spacing w:before="20"/>
              <w:ind w:left="329"/>
            </w:pPr>
            <w:r>
              <w:t>11</w:t>
            </w:r>
          </w:p>
        </w:tc>
        <w:tc>
          <w:tcPr>
            <w:tcW w:w="4273" w:type="dxa"/>
          </w:tcPr>
          <w:p w14:paraId="1946589D" w14:textId="77777777" w:rsidR="00C227BB" w:rsidRDefault="004E5429">
            <w:pPr>
              <w:pStyle w:val="TableParagraph"/>
              <w:spacing w:before="20"/>
              <w:ind w:left="219"/>
            </w:pPr>
            <w:r>
              <w:t>SDO Version Date (date) (757.08 #.01)</w:t>
            </w:r>
          </w:p>
        </w:tc>
      </w:tr>
      <w:tr w:rsidR="00C227BB" w14:paraId="2E673104" w14:textId="77777777">
        <w:trPr>
          <w:trHeight w:val="300"/>
        </w:trPr>
        <w:tc>
          <w:tcPr>
            <w:tcW w:w="1152" w:type="dxa"/>
          </w:tcPr>
          <w:p w14:paraId="48A82B49" w14:textId="77777777" w:rsidR="00C227BB" w:rsidRDefault="00C227BB">
            <w:pPr>
              <w:pStyle w:val="TableParagraph"/>
              <w:rPr>
                <w:rFonts w:ascii="Times New Roman"/>
              </w:rPr>
            </w:pPr>
          </w:p>
        </w:tc>
        <w:tc>
          <w:tcPr>
            <w:tcW w:w="794" w:type="dxa"/>
          </w:tcPr>
          <w:p w14:paraId="76916B87" w14:textId="77777777" w:rsidR="00C227BB" w:rsidRDefault="004E5429">
            <w:pPr>
              <w:pStyle w:val="TableParagraph"/>
              <w:spacing w:before="20"/>
              <w:ind w:left="329"/>
            </w:pPr>
            <w:r>
              <w:t>12</w:t>
            </w:r>
          </w:p>
        </w:tc>
        <w:tc>
          <w:tcPr>
            <w:tcW w:w="4273" w:type="dxa"/>
          </w:tcPr>
          <w:p w14:paraId="43D71C58" w14:textId="77777777" w:rsidR="00C227BB" w:rsidRDefault="004E5429">
            <w:pPr>
              <w:pStyle w:val="TableParagraph"/>
              <w:spacing w:before="20"/>
              <w:ind w:left="219"/>
            </w:pPr>
            <w:r>
              <w:t>SDO Version Id (1-40 char) (757.08 #1)</w:t>
            </w:r>
          </w:p>
        </w:tc>
      </w:tr>
      <w:tr w:rsidR="00C227BB" w14:paraId="6A67AE13" w14:textId="77777777">
        <w:trPr>
          <w:trHeight w:val="273"/>
        </w:trPr>
        <w:tc>
          <w:tcPr>
            <w:tcW w:w="1152" w:type="dxa"/>
          </w:tcPr>
          <w:p w14:paraId="47D02026" w14:textId="77777777" w:rsidR="00C227BB" w:rsidRDefault="00C227BB">
            <w:pPr>
              <w:pStyle w:val="TableParagraph"/>
              <w:rPr>
                <w:rFonts w:ascii="Times New Roman"/>
                <w:sz w:val="20"/>
              </w:rPr>
            </w:pPr>
          </w:p>
        </w:tc>
        <w:tc>
          <w:tcPr>
            <w:tcW w:w="794" w:type="dxa"/>
          </w:tcPr>
          <w:p w14:paraId="166E2667" w14:textId="77777777" w:rsidR="00C227BB" w:rsidRDefault="004E5429">
            <w:pPr>
              <w:pStyle w:val="TableParagraph"/>
              <w:spacing w:before="20" w:line="233" w:lineRule="exact"/>
              <w:ind w:left="329"/>
            </w:pPr>
            <w:r>
              <w:t>13</w:t>
            </w:r>
          </w:p>
        </w:tc>
        <w:tc>
          <w:tcPr>
            <w:tcW w:w="4273" w:type="dxa"/>
          </w:tcPr>
          <w:p w14:paraId="1AC3F3AB" w14:textId="77777777" w:rsidR="00C227BB" w:rsidRDefault="004E5429">
            <w:pPr>
              <w:pStyle w:val="TableParagraph"/>
              <w:spacing w:before="20" w:line="233" w:lineRule="exact"/>
              <w:ind w:left="219"/>
            </w:pPr>
            <w:r>
              <w:t>Implementation Date (date) (#11)</w:t>
            </w:r>
          </w:p>
        </w:tc>
      </w:tr>
    </w:tbl>
    <w:p w14:paraId="268E0FA2" w14:textId="77777777" w:rsidR="00C227BB" w:rsidRDefault="00C227BB">
      <w:pPr>
        <w:pStyle w:val="BodyText"/>
        <w:spacing w:before="9"/>
        <w:rPr>
          <w:rFonts w:ascii="Arial"/>
          <w:b/>
          <w:sz w:val="25"/>
        </w:rPr>
      </w:pPr>
    </w:p>
    <w:p w14:paraId="32FA6F94" w14:textId="77777777" w:rsidR="00C227BB" w:rsidRDefault="004E5429">
      <w:pPr>
        <w:pStyle w:val="Heading3"/>
        <w:tabs>
          <w:tab w:val="left" w:pos="7601"/>
        </w:tabs>
        <w:spacing w:before="1" w:line="274" w:lineRule="exact"/>
      </w:pPr>
      <w:bookmarkStart w:id="92" w:name="$$HIST^LEXU(Code,Sys,.ARY)_ICR_5679"/>
      <w:bookmarkStart w:id="93" w:name="_bookmark46"/>
      <w:bookmarkEnd w:id="92"/>
      <w:bookmarkEnd w:id="93"/>
      <w:r>
        <w:t>$$HIST^LEXU(Code,Sys,.ARY)</w:t>
      </w:r>
      <w:r>
        <w:tab/>
        <w:t>ICR</w:t>
      </w:r>
      <w:r>
        <w:rPr>
          <w:spacing w:val="-1"/>
        </w:rPr>
        <w:t xml:space="preserve"> </w:t>
      </w:r>
      <w:r>
        <w:t>5679</w:t>
      </w:r>
    </w:p>
    <w:p w14:paraId="4C973D4F" w14:textId="77777777" w:rsidR="00C227BB" w:rsidRDefault="004E5429">
      <w:pPr>
        <w:ind w:left="2020" w:right="1648"/>
        <w:rPr>
          <w:rFonts w:ascii="Times New Roman" w:hAnsi="Times New Roman"/>
          <w:sz w:val="24"/>
        </w:rPr>
      </w:pPr>
      <w:r>
        <w:rPr>
          <w:rFonts w:ascii="Times New Roman" w:hAnsi="Times New Roman"/>
          <w:sz w:val="24"/>
        </w:rPr>
        <w:t>This entry point returns a code’s activation history in an array passed by reference.</w:t>
      </w:r>
    </w:p>
    <w:p w14:paraId="6117D08C" w14:textId="77777777" w:rsidR="00C227BB" w:rsidRDefault="00C227BB">
      <w:pPr>
        <w:pStyle w:val="BodyText"/>
        <w:spacing w:before="1"/>
        <w:rPr>
          <w:rFonts w:ascii="Times New Roman"/>
          <w:sz w:val="24"/>
        </w:rPr>
      </w:pPr>
    </w:p>
    <w:p w14:paraId="69A86452" w14:textId="77777777" w:rsidR="00C227BB" w:rsidRDefault="004E5429">
      <w:pPr>
        <w:pStyle w:val="Heading3"/>
      </w:pPr>
      <w:r>
        <w:t>Input</w:t>
      </w:r>
    </w:p>
    <w:p w14:paraId="7C1D9958" w14:textId="77777777" w:rsidR="00C227BB" w:rsidRDefault="00C227BB">
      <w:pPr>
        <w:pStyle w:val="BodyText"/>
        <w:rPr>
          <w:rFonts w:ascii="Arial"/>
          <w:b/>
          <w:sz w:val="6"/>
        </w:rPr>
      </w:pPr>
    </w:p>
    <w:tbl>
      <w:tblPr>
        <w:tblW w:w="0" w:type="auto"/>
        <w:tblInd w:w="2188" w:type="dxa"/>
        <w:tblLayout w:type="fixed"/>
        <w:tblCellMar>
          <w:left w:w="0" w:type="dxa"/>
          <w:right w:w="0" w:type="dxa"/>
        </w:tblCellMar>
        <w:tblLook w:val="01E0" w:firstRow="1" w:lastRow="1" w:firstColumn="1" w:lastColumn="1" w:noHBand="0" w:noVBand="0"/>
      </w:tblPr>
      <w:tblGrid>
        <w:gridCol w:w="1318"/>
        <w:gridCol w:w="5852"/>
      </w:tblGrid>
      <w:tr w:rsidR="00C227BB" w14:paraId="3A0E54FE" w14:textId="77777777">
        <w:trPr>
          <w:trHeight w:val="748"/>
        </w:trPr>
        <w:tc>
          <w:tcPr>
            <w:tcW w:w="1318" w:type="dxa"/>
          </w:tcPr>
          <w:p w14:paraId="1690B2F7" w14:textId="77777777" w:rsidR="00C227BB" w:rsidRDefault="004E5429">
            <w:pPr>
              <w:pStyle w:val="TableParagraph"/>
              <w:spacing w:line="247" w:lineRule="exact"/>
              <w:ind w:left="200"/>
            </w:pPr>
            <w:r>
              <w:t>Code</w:t>
            </w:r>
          </w:p>
        </w:tc>
        <w:tc>
          <w:tcPr>
            <w:tcW w:w="5852" w:type="dxa"/>
          </w:tcPr>
          <w:p w14:paraId="482E7A15" w14:textId="77777777" w:rsidR="00C227BB" w:rsidRDefault="004E5429">
            <w:pPr>
              <w:pStyle w:val="TableParagraph"/>
              <w:ind w:left="593" w:right="176"/>
            </w:pPr>
            <w:r>
              <w:t>This is a classification code found in the CODES file #757.02. (Required)</w:t>
            </w:r>
          </w:p>
        </w:tc>
      </w:tr>
      <w:tr w:rsidR="00C227BB" w14:paraId="0591C43A" w14:textId="77777777">
        <w:trPr>
          <w:trHeight w:val="1254"/>
        </w:trPr>
        <w:tc>
          <w:tcPr>
            <w:tcW w:w="1318" w:type="dxa"/>
          </w:tcPr>
          <w:p w14:paraId="52DF5430" w14:textId="77777777" w:rsidR="00C227BB" w:rsidRDefault="00C227BB">
            <w:pPr>
              <w:pStyle w:val="TableParagraph"/>
              <w:spacing w:before="1"/>
              <w:rPr>
                <w:b/>
                <w:sz w:val="21"/>
              </w:rPr>
            </w:pPr>
          </w:p>
          <w:p w14:paraId="5CAD8CF4" w14:textId="77777777" w:rsidR="00C227BB" w:rsidRDefault="004E5429">
            <w:pPr>
              <w:pStyle w:val="TableParagraph"/>
              <w:spacing w:before="1"/>
              <w:ind w:left="200"/>
            </w:pPr>
            <w:r>
              <w:t>Sys</w:t>
            </w:r>
          </w:p>
        </w:tc>
        <w:tc>
          <w:tcPr>
            <w:tcW w:w="5852" w:type="dxa"/>
          </w:tcPr>
          <w:p w14:paraId="09054C7A" w14:textId="77777777" w:rsidR="00C227BB" w:rsidRDefault="00C227BB">
            <w:pPr>
              <w:pStyle w:val="TableParagraph"/>
              <w:spacing w:before="1"/>
              <w:rPr>
                <w:b/>
                <w:sz w:val="21"/>
              </w:rPr>
            </w:pPr>
          </w:p>
          <w:p w14:paraId="2B53A403" w14:textId="77777777" w:rsidR="00C227BB" w:rsidRDefault="004E5429">
            <w:pPr>
              <w:pStyle w:val="TableParagraph"/>
              <w:spacing w:before="1"/>
              <w:ind w:left="593" w:right="494"/>
            </w:pPr>
            <w:r>
              <w:t>This is a coding system found in the CODING SYSTEMS file #757.03. It can be in the form of a</w:t>
            </w:r>
          </w:p>
          <w:p w14:paraId="42C7C9B4" w14:textId="77777777" w:rsidR="00C227BB" w:rsidRDefault="004E5429">
            <w:pPr>
              <w:pStyle w:val="TableParagraph"/>
              <w:spacing w:before="5" w:line="252" w:lineRule="exact"/>
              <w:ind w:left="593" w:right="616"/>
            </w:pPr>
            <w:r>
              <w:t>pointer, a source abbreviation, or the name of a coding nomenclature. (Required)</w:t>
            </w:r>
          </w:p>
        </w:tc>
      </w:tr>
    </w:tbl>
    <w:p w14:paraId="4421A3A3" w14:textId="77777777" w:rsidR="00C227BB" w:rsidRDefault="004E5429">
      <w:pPr>
        <w:spacing w:before="60"/>
        <w:ind w:left="2020"/>
        <w:rPr>
          <w:rFonts w:ascii="Arial"/>
          <w:b/>
          <w:sz w:val="24"/>
        </w:rPr>
      </w:pPr>
      <w:r>
        <w:rPr>
          <w:rFonts w:ascii="Arial"/>
          <w:b/>
          <w:sz w:val="24"/>
        </w:rPr>
        <w:t>Output</w:t>
      </w:r>
    </w:p>
    <w:p w14:paraId="598F7164" w14:textId="77777777" w:rsidR="00C227BB" w:rsidRDefault="00C227BB">
      <w:pPr>
        <w:pStyle w:val="BodyText"/>
        <w:spacing w:before="8"/>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938"/>
        <w:gridCol w:w="5718"/>
      </w:tblGrid>
      <w:tr w:rsidR="00C227BB" w14:paraId="109EAF9C" w14:textId="77777777">
        <w:trPr>
          <w:trHeight w:val="645"/>
        </w:trPr>
        <w:tc>
          <w:tcPr>
            <w:tcW w:w="938" w:type="dxa"/>
          </w:tcPr>
          <w:p w14:paraId="6EFDE69C" w14:textId="77777777" w:rsidR="00C227BB" w:rsidRDefault="004E5429">
            <w:pPr>
              <w:pStyle w:val="TableParagraph"/>
              <w:spacing w:line="247" w:lineRule="exact"/>
              <w:ind w:left="200"/>
            </w:pPr>
            <w:r>
              <w:t>.ARY</w:t>
            </w:r>
          </w:p>
        </w:tc>
        <w:tc>
          <w:tcPr>
            <w:tcW w:w="5718" w:type="dxa"/>
          </w:tcPr>
          <w:p w14:paraId="1D84F459" w14:textId="77777777" w:rsidR="00C227BB" w:rsidRDefault="004E5429">
            <w:pPr>
              <w:pStyle w:val="TableParagraph"/>
              <w:ind w:left="224" w:right="179"/>
            </w:pPr>
            <w:r>
              <w:t>This is an array of status effective dates and activation status passed by reference. (Required)</w:t>
            </w:r>
          </w:p>
        </w:tc>
      </w:tr>
      <w:tr w:rsidR="00C227BB" w14:paraId="65D4DD82" w14:textId="77777777">
        <w:trPr>
          <w:trHeight w:val="420"/>
        </w:trPr>
        <w:tc>
          <w:tcPr>
            <w:tcW w:w="938" w:type="dxa"/>
          </w:tcPr>
          <w:p w14:paraId="32C3ACC5" w14:textId="77777777" w:rsidR="00C227BB" w:rsidRDefault="00C227BB">
            <w:pPr>
              <w:pStyle w:val="TableParagraph"/>
              <w:rPr>
                <w:rFonts w:ascii="Times New Roman"/>
              </w:rPr>
            </w:pPr>
          </w:p>
        </w:tc>
        <w:tc>
          <w:tcPr>
            <w:tcW w:w="5718" w:type="dxa"/>
          </w:tcPr>
          <w:p w14:paraId="17C7C4C8" w14:textId="77777777" w:rsidR="00C227BB" w:rsidRDefault="004E5429">
            <w:pPr>
              <w:pStyle w:val="TableParagraph"/>
              <w:spacing w:before="140"/>
              <w:ind w:left="224"/>
            </w:pPr>
            <w:r>
              <w:t>ARY(0) = Number of Activation History</w:t>
            </w:r>
          </w:p>
        </w:tc>
      </w:tr>
      <w:tr w:rsidR="00C227BB" w14:paraId="0307352C" w14:textId="77777777">
        <w:trPr>
          <w:trHeight w:val="361"/>
        </w:trPr>
        <w:tc>
          <w:tcPr>
            <w:tcW w:w="938" w:type="dxa"/>
          </w:tcPr>
          <w:p w14:paraId="3242AE8D" w14:textId="77777777" w:rsidR="00C227BB" w:rsidRDefault="00C227BB">
            <w:pPr>
              <w:pStyle w:val="TableParagraph"/>
              <w:rPr>
                <w:rFonts w:ascii="Times New Roman"/>
              </w:rPr>
            </w:pPr>
          </w:p>
        </w:tc>
        <w:tc>
          <w:tcPr>
            <w:tcW w:w="5718" w:type="dxa"/>
          </w:tcPr>
          <w:p w14:paraId="432F2765" w14:textId="77777777" w:rsidR="00C227BB" w:rsidRDefault="004E5429">
            <w:pPr>
              <w:pStyle w:val="TableParagraph"/>
              <w:spacing w:before="20"/>
              <w:ind w:left="224"/>
            </w:pPr>
            <w:r>
              <w:t>ARY(date,status) = Comment</w:t>
            </w:r>
          </w:p>
        </w:tc>
      </w:tr>
      <w:tr w:rsidR="00C227BB" w14:paraId="498C5D2A" w14:textId="77777777">
        <w:trPr>
          <w:trHeight w:val="334"/>
        </w:trPr>
        <w:tc>
          <w:tcPr>
            <w:tcW w:w="938" w:type="dxa"/>
          </w:tcPr>
          <w:p w14:paraId="468F868A" w14:textId="77777777" w:rsidR="00C227BB" w:rsidRDefault="00C227BB">
            <w:pPr>
              <w:pStyle w:val="TableParagraph"/>
              <w:rPr>
                <w:rFonts w:ascii="Times New Roman"/>
              </w:rPr>
            </w:pPr>
          </w:p>
        </w:tc>
        <w:tc>
          <w:tcPr>
            <w:tcW w:w="5718" w:type="dxa"/>
          </w:tcPr>
          <w:p w14:paraId="0B2946C3" w14:textId="77777777" w:rsidR="00C227BB" w:rsidRDefault="004E5429">
            <w:pPr>
              <w:pStyle w:val="TableParagraph"/>
              <w:spacing w:before="81" w:line="233" w:lineRule="exact"/>
              <w:ind w:left="944"/>
            </w:pPr>
            <w:r>
              <w:t>Status</w:t>
            </w:r>
          </w:p>
        </w:tc>
      </w:tr>
    </w:tbl>
    <w:p w14:paraId="28DEE22F" w14:textId="77777777" w:rsidR="00C227BB" w:rsidRDefault="00C227BB">
      <w:pPr>
        <w:spacing w:line="233" w:lineRule="exact"/>
        <w:sectPr w:rsidR="00C227BB">
          <w:pgSz w:w="12240" w:h="15840"/>
          <w:pgMar w:top="1440" w:right="400" w:bottom="940" w:left="1220" w:header="0" w:footer="666" w:gutter="0"/>
          <w:cols w:space="720"/>
        </w:sectPr>
      </w:pPr>
    </w:p>
    <w:tbl>
      <w:tblPr>
        <w:tblW w:w="0" w:type="auto"/>
        <w:tblInd w:w="2188" w:type="dxa"/>
        <w:tblLayout w:type="fixed"/>
        <w:tblCellMar>
          <w:left w:w="0" w:type="dxa"/>
          <w:right w:w="0" w:type="dxa"/>
        </w:tblCellMar>
        <w:tblLook w:val="01E0" w:firstRow="1" w:lastRow="1" w:firstColumn="1" w:lastColumn="1" w:noHBand="0" w:noVBand="0"/>
      </w:tblPr>
      <w:tblGrid>
        <w:gridCol w:w="1055"/>
        <w:gridCol w:w="5397"/>
      </w:tblGrid>
      <w:tr w:rsidR="00C227BB" w14:paraId="2AC099DA" w14:textId="77777777">
        <w:trPr>
          <w:trHeight w:val="273"/>
        </w:trPr>
        <w:tc>
          <w:tcPr>
            <w:tcW w:w="1055" w:type="dxa"/>
          </w:tcPr>
          <w:p w14:paraId="0997FB52" w14:textId="77777777" w:rsidR="00C227BB" w:rsidRDefault="00C227BB">
            <w:pPr>
              <w:pStyle w:val="TableParagraph"/>
              <w:rPr>
                <w:rFonts w:ascii="Times New Roman"/>
                <w:sz w:val="20"/>
              </w:rPr>
            </w:pPr>
          </w:p>
        </w:tc>
        <w:tc>
          <w:tcPr>
            <w:tcW w:w="5397" w:type="dxa"/>
          </w:tcPr>
          <w:p w14:paraId="26912EE4" w14:textId="77777777" w:rsidR="00C227BB" w:rsidRDefault="004E5429">
            <w:pPr>
              <w:pStyle w:val="TableParagraph"/>
              <w:spacing w:line="247" w:lineRule="exact"/>
              <w:ind w:left="1547"/>
            </w:pPr>
            <w:r>
              <w:t>0 = Inactive</w:t>
            </w:r>
          </w:p>
        </w:tc>
      </w:tr>
      <w:tr w:rsidR="00C227BB" w14:paraId="78264020" w14:textId="77777777">
        <w:trPr>
          <w:trHeight w:val="406"/>
        </w:trPr>
        <w:tc>
          <w:tcPr>
            <w:tcW w:w="1055" w:type="dxa"/>
          </w:tcPr>
          <w:p w14:paraId="39DAFC70" w14:textId="77777777" w:rsidR="00C227BB" w:rsidRDefault="00C227BB">
            <w:pPr>
              <w:pStyle w:val="TableParagraph"/>
              <w:rPr>
                <w:rFonts w:ascii="Times New Roman"/>
              </w:rPr>
            </w:pPr>
          </w:p>
        </w:tc>
        <w:tc>
          <w:tcPr>
            <w:tcW w:w="5397" w:type="dxa"/>
          </w:tcPr>
          <w:p w14:paraId="21133007" w14:textId="77777777" w:rsidR="00C227BB" w:rsidRDefault="004E5429">
            <w:pPr>
              <w:pStyle w:val="TableParagraph"/>
              <w:spacing w:before="20"/>
              <w:ind w:left="1547"/>
            </w:pPr>
            <w:r>
              <w:t>1 = Active</w:t>
            </w:r>
          </w:p>
        </w:tc>
      </w:tr>
      <w:tr w:rsidR="00C227BB" w14:paraId="19A94F3E" w14:textId="77777777">
        <w:trPr>
          <w:trHeight w:val="406"/>
        </w:trPr>
        <w:tc>
          <w:tcPr>
            <w:tcW w:w="1055" w:type="dxa"/>
          </w:tcPr>
          <w:p w14:paraId="6E7705AE" w14:textId="77777777" w:rsidR="00C227BB" w:rsidRDefault="00C227BB">
            <w:pPr>
              <w:pStyle w:val="TableParagraph"/>
              <w:rPr>
                <w:rFonts w:ascii="Times New Roman"/>
              </w:rPr>
            </w:pPr>
          </w:p>
        </w:tc>
        <w:tc>
          <w:tcPr>
            <w:tcW w:w="5397" w:type="dxa"/>
          </w:tcPr>
          <w:p w14:paraId="6721E05D" w14:textId="77777777" w:rsidR="00C227BB" w:rsidRDefault="004E5429">
            <w:pPr>
              <w:pStyle w:val="TableParagraph"/>
              <w:spacing w:before="127"/>
              <w:ind w:left="827"/>
            </w:pPr>
            <w:r>
              <w:t>Comments include:</w:t>
            </w:r>
          </w:p>
        </w:tc>
      </w:tr>
      <w:tr w:rsidR="00C227BB" w14:paraId="45855184" w14:textId="77777777">
        <w:trPr>
          <w:trHeight w:val="300"/>
        </w:trPr>
        <w:tc>
          <w:tcPr>
            <w:tcW w:w="1055" w:type="dxa"/>
          </w:tcPr>
          <w:p w14:paraId="0F51AFE1" w14:textId="77777777" w:rsidR="00C227BB" w:rsidRDefault="00C227BB">
            <w:pPr>
              <w:pStyle w:val="TableParagraph"/>
              <w:rPr>
                <w:rFonts w:ascii="Times New Roman"/>
              </w:rPr>
            </w:pPr>
          </w:p>
        </w:tc>
        <w:tc>
          <w:tcPr>
            <w:tcW w:w="5397" w:type="dxa"/>
          </w:tcPr>
          <w:p w14:paraId="4BD5009D" w14:textId="77777777" w:rsidR="00C227BB" w:rsidRDefault="004E5429">
            <w:pPr>
              <w:pStyle w:val="TableParagraph"/>
              <w:spacing w:before="20"/>
              <w:ind w:left="1547"/>
            </w:pPr>
            <w:r>
              <w:t>Activated</w:t>
            </w:r>
          </w:p>
        </w:tc>
      </w:tr>
      <w:tr w:rsidR="00C227BB" w14:paraId="19FAE669" w14:textId="77777777">
        <w:trPr>
          <w:trHeight w:val="300"/>
        </w:trPr>
        <w:tc>
          <w:tcPr>
            <w:tcW w:w="1055" w:type="dxa"/>
          </w:tcPr>
          <w:p w14:paraId="2694FD8F" w14:textId="77777777" w:rsidR="00C227BB" w:rsidRDefault="00C227BB">
            <w:pPr>
              <w:pStyle w:val="TableParagraph"/>
              <w:rPr>
                <w:rFonts w:ascii="Times New Roman"/>
              </w:rPr>
            </w:pPr>
          </w:p>
        </w:tc>
        <w:tc>
          <w:tcPr>
            <w:tcW w:w="5397" w:type="dxa"/>
          </w:tcPr>
          <w:p w14:paraId="3CD0312A" w14:textId="77777777" w:rsidR="00C227BB" w:rsidRDefault="004E5429">
            <w:pPr>
              <w:pStyle w:val="TableParagraph"/>
              <w:spacing w:before="20"/>
              <w:ind w:left="1547"/>
            </w:pPr>
            <w:r>
              <w:t>Inactivated</w:t>
            </w:r>
          </w:p>
        </w:tc>
      </w:tr>
      <w:tr w:rsidR="00C227BB" w14:paraId="19519E76" w14:textId="77777777">
        <w:trPr>
          <w:trHeight w:val="300"/>
        </w:trPr>
        <w:tc>
          <w:tcPr>
            <w:tcW w:w="1055" w:type="dxa"/>
          </w:tcPr>
          <w:p w14:paraId="49660EEE" w14:textId="77777777" w:rsidR="00C227BB" w:rsidRDefault="00C227BB">
            <w:pPr>
              <w:pStyle w:val="TableParagraph"/>
              <w:rPr>
                <w:rFonts w:ascii="Times New Roman"/>
              </w:rPr>
            </w:pPr>
          </w:p>
        </w:tc>
        <w:tc>
          <w:tcPr>
            <w:tcW w:w="5397" w:type="dxa"/>
          </w:tcPr>
          <w:p w14:paraId="6B57908F" w14:textId="77777777" w:rsidR="00C227BB" w:rsidRDefault="004E5429">
            <w:pPr>
              <w:pStyle w:val="TableParagraph"/>
              <w:spacing w:before="20"/>
              <w:ind w:left="1547"/>
            </w:pPr>
            <w:r>
              <w:t>Re-activated</w:t>
            </w:r>
          </w:p>
        </w:tc>
      </w:tr>
      <w:tr w:rsidR="00C227BB" w14:paraId="4C60E4BE" w14:textId="77777777">
        <w:trPr>
          <w:trHeight w:val="300"/>
        </w:trPr>
        <w:tc>
          <w:tcPr>
            <w:tcW w:w="1055" w:type="dxa"/>
          </w:tcPr>
          <w:p w14:paraId="6B38C68B" w14:textId="77777777" w:rsidR="00C227BB" w:rsidRDefault="00C227BB">
            <w:pPr>
              <w:pStyle w:val="TableParagraph"/>
              <w:rPr>
                <w:rFonts w:ascii="Times New Roman"/>
              </w:rPr>
            </w:pPr>
          </w:p>
        </w:tc>
        <w:tc>
          <w:tcPr>
            <w:tcW w:w="5397" w:type="dxa"/>
          </w:tcPr>
          <w:p w14:paraId="7C25ACBE" w14:textId="77777777" w:rsidR="00C227BB" w:rsidRDefault="004E5429">
            <w:pPr>
              <w:pStyle w:val="TableParagraph"/>
              <w:spacing w:before="20"/>
              <w:ind w:left="1547"/>
            </w:pPr>
            <w:r>
              <w:t>Revised</w:t>
            </w:r>
          </w:p>
        </w:tc>
      </w:tr>
      <w:tr w:rsidR="00C227BB" w14:paraId="0326D305" w14:textId="77777777">
        <w:trPr>
          <w:trHeight w:val="388"/>
        </w:trPr>
        <w:tc>
          <w:tcPr>
            <w:tcW w:w="1055" w:type="dxa"/>
          </w:tcPr>
          <w:p w14:paraId="3C342045" w14:textId="77777777" w:rsidR="00C227BB" w:rsidRDefault="00C227BB">
            <w:pPr>
              <w:pStyle w:val="TableParagraph"/>
              <w:rPr>
                <w:rFonts w:ascii="Times New Roman"/>
              </w:rPr>
            </w:pPr>
          </w:p>
        </w:tc>
        <w:tc>
          <w:tcPr>
            <w:tcW w:w="5397" w:type="dxa"/>
          </w:tcPr>
          <w:p w14:paraId="36C6C957" w14:textId="77777777" w:rsidR="00C227BB" w:rsidRDefault="004E5429">
            <w:pPr>
              <w:pStyle w:val="TableParagraph"/>
              <w:spacing w:before="20"/>
              <w:ind w:left="1547"/>
            </w:pPr>
            <w:r>
              <w:t>Reused</w:t>
            </w:r>
          </w:p>
        </w:tc>
      </w:tr>
      <w:tr w:rsidR="00C227BB" w14:paraId="0A3D52D5" w14:textId="77777777">
        <w:trPr>
          <w:trHeight w:val="418"/>
        </w:trPr>
        <w:tc>
          <w:tcPr>
            <w:tcW w:w="1055" w:type="dxa"/>
          </w:tcPr>
          <w:p w14:paraId="037A1414" w14:textId="77777777" w:rsidR="00C227BB" w:rsidRDefault="004E5429">
            <w:pPr>
              <w:pStyle w:val="TableParagraph"/>
              <w:spacing w:before="109"/>
              <w:ind w:left="200"/>
            </w:pPr>
            <w:r>
              <w:t>$$HIST</w:t>
            </w:r>
          </w:p>
        </w:tc>
        <w:tc>
          <w:tcPr>
            <w:tcW w:w="5397" w:type="dxa"/>
          </w:tcPr>
          <w:p w14:paraId="7D60EBA7" w14:textId="77777777" w:rsidR="00C227BB" w:rsidRDefault="004E5429">
            <w:pPr>
              <w:pStyle w:val="TableParagraph"/>
              <w:spacing w:before="109"/>
              <w:ind w:left="107"/>
            </w:pPr>
            <w:r>
              <w:t>This is the number of activation history entries found</w:t>
            </w:r>
          </w:p>
        </w:tc>
      </w:tr>
      <w:tr w:rsidR="00C227BB" w14:paraId="1A8E559D" w14:textId="77777777">
        <w:trPr>
          <w:trHeight w:val="330"/>
        </w:trPr>
        <w:tc>
          <w:tcPr>
            <w:tcW w:w="1055" w:type="dxa"/>
          </w:tcPr>
          <w:p w14:paraId="6D9F7298" w14:textId="77777777" w:rsidR="00C227BB" w:rsidRDefault="00C227BB">
            <w:pPr>
              <w:pStyle w:val="TableParagraph"/>
              <w:rPr>
                <w:rFonts w:ascii="Times New Roman"/>
              </w:rPr>
            </w:pPr>
          </w:p>
        </w:tc>
        <w:tc>
          <w:tcPr>
            <w:tcW w:w="5397" w:type="dxa"/>
          </w:tcPr>
          <w:p w14:paraId="18FC1A6C" w14:textId="77777777" w:rsidR="00C227BB" w:rsidRDefault="004E5429">
            <w:pPr>
              <w:pStyle w:val="TableParagraph"/>
              <w:spacing w:before="50"/>
              <w:ind w:left="107"/>
            </w:pPr>
            <w:r>
              <w:t>Or</w:t>
            </w:r>
          </w:p>
        </w:tc>
      </w:tr>
      <w:tr w:rsidR="00C227BB" w14:paraId="0EB8D597" w14:textId="77777777">
        <w:trPr>
          <w:trHeight w:val="273"/>
        </w:trPr>
        <w:tc>
          <w:tcPr>
            <w:tcW w:w="1055" w:type="dxa"/>
          </w:tcPr>
          <w:p w14:paraId="61771A3C" w14:textId="77777777" w:rsidR="00C227BB" w:rsidRDefault="00C227BB">
            <w:pPr>
              <w:pStyle w:val="TableParagraph"/>
              <w:rPr>
                <w:rFonts w:ascii="Times New Roman"/>
                <w:sz w:val="20"/>
              </w:rPr>
            </w:pPr>
          </w:p>
        </w:tc>
        <w:tc>
          <w:tcPr>
            <w:tcW w:w="5397" w:type="dxa"/>
          </w:tcPr>
          <w:p w14:paraId="31366476" w14:textId="77777777" w:rsidR="00C227BB" w:rsidRDefault="004E5429">
            <w:pPr>
              <w:pStyle w:val="TableParagraph"/>
              <w:spacing w:before="20" w:line="233" w:lineRule="exact"/>
              <w:ind w:left="107"/>
            </w:pPr>
            <w:r>
              <w:t>-1 ^ Error Message</w:t>
            </w:r>
          </w:p>
        </w:tc>
      </w:tr>
    </w:tbl>
    <w:p w14:paraId="63E6C9B6" w14:textId="77777777" w:rsidR="00C227BB" w:rsidRDefault="00C227BB">
      <w:pPr>
        <w:pStyle w:val="BodyText"/>
        <w:spacing w:before="3"/>
        <w:rPr>
          <w:rFonts w:ascii="Arial"/>
          <w:b/>
          <w:sz w:val="24"/>
        </w:rPr>
      </w:pPr>
    </w:p>
    <w:p w14:paraId="27D52C60" w14:textId="77777777" w:rsidR="00C227BB" w:rsidRDefault="004E5429">
      <w:pPr>
        <w:pStyle w:val="Heading3"/>
        <w:tabs>
          <w:tab w:val="left" w:pos="7601"/>
        </w:tabs>
        <w:spacing w:before="92" w:line="274" w:lineRule="exact"/>
      </w:pPr>
      <w:bookmarkStart w:id="94" w:name="$$PERIOD^LEXU(Code,Sys,.ARY)_ICR_5679"/>
      <w:bookmarkStart w:id="95" w:name="_bookmark47"/>
      <w:bookmarkEnd w:id="94"/>
      <w:bookmarkEnd w:id="95"/>
      <w:r>
        <w:t>$$PERIOD^LEXU(Code,Sys,.ARY)</w:t>
      </w:r>
      <w:r>
        <w:tab/>
        <w:t>ICR</w:t>
      </w:r>
      <w:r>
        <w:rPr>
          <w:spacing w:val="-1"/>
        </w:rPr>
        <w:t xml:space="preserve"> </w:t>
      </w:r>
      <w:r>
        <w:t>5679</w:t>
      </w:r>
    </w:p>
    <w:p w14:paraId="38142FE0" w14:textId="77777777" w:rsidR="00C227BB" w:rsidRDefault="004E5429">
      <w:pPr>
        <w:ind w:left="2020" w:right="903"/>
        <w:rPr>
          <w:rFonts w:ascii="Times New Roman"/>
          <w:sz w:val="24"/>
        </w:rPr>
      </w:pPr>
      <w:r>
        <w:rPr>
          <w:rFonts w:ascii="Times New Roman"/>
          <w:sz w:val="24"/>
        </w:rPr>
        <w:t>This entry point returns the activation periods (active from and to) of a code in an array passed by reference.</w:t>
      </w:r>
    </w:p>
    <w:p w14:paraId="797D6569" w14:textId="77777777" w:rsidR="00C227BB" w:rsidRDefault="00C227BB">
      <w:pPr>
        <w:pStyle w:val="BodyText"/>
        <w:spacing w:before="2"/>
        <w:rPr>
          <w:rFonts w:ascii="Times New Roman"/>
          <w:sz w:val="24"/>
        </w:rPr>
      </w:pPr>
    </w:p>
    <w:p w14:paraId="5AA86075" w14:textId="77777777" w:rsidR="00C227BB" w:rsidRDefault="004E5429">
      <w:pPr>
        <w:pStyle w:val="Heading3"/>
      </w:pPr>
      <w:r>
        <w:t>Input</w:t>
      </w:r>
    </w:p>
    <w:p w14:paraId="08895754"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319"/>
        <w:gridCol w:w="6343"/>
      </w:tblGrid>
      <w:tr w:rsidR="00C227BB" w14:paraId="26B00018" w14:textId="77777777">
        <w:trPr>
          <w:trHeight w:val="748"/>
        </w:trPr>
        <w:tc>
          <w:tcPr>
            <w:tcW w:w="1319" w:type="dxa"/>
          </w:tcPr>
          <w:p w14:paraId="17E7D76F" w14:textId="77777777" w:rsidR="00C227BB" w:rsidRDefault="004E5429">
            <w:pPr>
              <w:pStyle w:val="TableParagraph"/>
              <w:spacing w:line="247" w:lineRule="exact"/>
              <w:ind w:left="200"/>
            </w:pPr>
            <w:r>
              <w:t>Code</w:t>
            </w:r>
          </w:p>
        </w:tc>
        <w:tc>
          <w:tcPr>
            <w:tcW w:w="6343" w:type="dxa"/>
          </w:tcPr>
          <w:p w14:paraId="34406D5B" w14:textId="77777777" w:rsidR="00C227BB" w:rsidRDefault="004E5429">
            <w:pPr>
              <w:pStyle w:val="TableParagraph"/>
              <w:ind w:left="592" w:right="668"/>
            </w:pPr>
            <w:r>
              <w:t>This is a classification code found in the CODES file #757.02. (Required)</w:t>
            </w:r>
          </w:p>
        </w:tc>
      </w:tr>
      <w:tr w:rsidR="00C227BB" w14:paraId="44B79EC2" w14:textId="77777777">
        <w:trPr>
          <w:trHeight w:val="1255"/>
        </w:trPr>
        <w:tc>
          <w:tcPr>
            <w:tcW w:w="1319" w:type="dxa"/>
          </w:tcPr>
          <w:p w14:paraId="49006FDC" w14:textId="77777777" w:rsidR="00C227BB" w:rsidRDefault="00C227BB">
            <w:pPr>
              <w:pStyle w:val="TableParagraph"/>
              <w:spacing w:before="1"/>
              <w:rPr>
                <w:b/>
                <w:sz w:val="21"/>
              </w:rPr>
            </w:pPr>
          </w:p>
          <w:p w14:paraId="30D02E47" w14:textId="77777777" w:rsidR="00C227BB" w:rsidRDefault="004E5429">
            <w:pPr>
              <w:pStyle w:val="TableParagraph"/>
              <w:spacing w:before="1"/>
              <w:ind w:left="200"/>
            </w:pPr>
            <w:r>
              <w:t>Sys</w:t>
            </w:r>
          </w:p>
        </w:tc>
        <w:tc>
          <w:tcPr>
            <w:tcW w:w="6343" w:type="dxa"/>
          </w:tcPr>
          <w:p w14:paraId="3D8C2E16" w14:textId="77777777" w:rsidR="00C227BB" w:rsidRDefault="00C227BB">
            <w:pPr>
              <w:pStyle w:val="TableParagraph"/>
              <w:spacing w:before="1"/>
              <w:rPr>
                <w:b/>
                <w:sz w:val="21"/>
              </w:rPr>
            </w:pPr>
          </w:p>
          <w:p w14:paraId="45D0E918" w14:textId="77777777" w:rsidR="00C227BB" w:rsidRDefault="004E5429">
            <w:pPr>
              <w:pStyle w:val="TableParagraph"/>
              <w:spacing w:before="1"/>
              <w:ind w:left="592" w:right="180"/>
            </w:pPr>
            <w:r>
              <w:t>This is a coding system found in the CODING SYSTEMS file #757.03. It can be in the form of a pointer, a source abbreviation, or the name of a coding nomenclature.</w:t>
            </w:r>
          </w:p>
          <w:p w14:paraId="7A8B1528" w14:textId="77777777" w:rsidR="00C227BB" w:rsidRDefault="004E5429">
            <w:pPr>
              <w:pStyle w:val="TableParagraph"/>
              <w:spacing w:line="233" w:lineRule="exact"/>
              <w:ind w:left="592"/>
            </w:pPr>
            <w:r>
              <w:t>(Required)</w:t>
            </w:r>
          </w:p>
        </w:tc>
      </w:tr>
    </w:tbl>
    <w:p w14:paraId="535262CD" w14:textId="77777777" w:rsidR="00C227BB" w:rsidRDefault="00C227BB">
      <w:pPr>
        <w:pStyle w:val="BodyText"/>
        <w:spacing w:before="11"/>
        <w:rPr>
          <w:rFonts w:ascii="Arial"/>
          <w:b/>
          <w:sz w:val="28"/>
        </w:rPr>
      </w:pPr>
    </w:p>
    <w:p w14:paraId="1AA522A6" w14:textId="77777777" w:rsidR="00C227BB" w:rsidRDefault="004E5429">
      <w:pPr>
        <w:spacing w:after="9"/>
        <w:ind w:left="2020"/>
        <w:rPr>
          <w:rFonts w:ascii="Arial"/>
          <w:b/>
          <w:sz w:val="24"/>
        </w:rPr>
      </w:pPr>
      <w:r>
        <w:rPr>
          <w:rFonts w:ascii="Arial"/>
          <w:b/>
          <w:sz w:val="24"/>
        </w:rPr>
        <w:t>Output</w:t>
      </w:r>
    </w:p>
    <w:tbl>
      <w:tblPr>
        <w:tblW w:w="0" w:type="auto"/>
        <w:tblInd w:w="2188" w:type="dxa"/>
        <w:tblLayout w:type="fixed"/>
        <w:tblCellMar>
          <w:left w:w="0" w:type="dxa"/>
          <w:right w:w="0" w:type="dxa"/>
        </w:tblCellMar>
        <w:tblLook w:val="01E0" w:firstRow="1" w:lastRow="1" w:firstColumn="1" w:lastColumn="1" w:noHBand="0" w:noVBand="0"/>
      </w:tblPr>
      <w:tblGrid>
        <w:gridCol w:w="1147"/>
        <w:gridCol w:w="1421"/>
        <w:gridCol w:w="5091"/>
      </w:tblGrid>
      <w:tr w:rsidR="00C227BB" w14:paraId="02812F03" w14:textId="77777777">
        <w:trPr>
          <w:trHeight w:val="826"/>
        </w:trPr>
        <w:tc>
          <w:tcPr>
            <w:tcW w:w="1147" w:type="dxa"/>
          </w:tcPr>
          <w:p w14:paraId="4C2EFB6B" w14:textId="77777777" w:rsidR="00C227BB" w:rsidRDefault="004E5429">
            <w:pPr>
              <w:pStyle w:val="TableParagraph"/>
              <w:spacing w:line="247" w:lineRule="exact"/>
              <w:ind w:left="200"/>
            </w:pPr>
            <w:r>
              <w:t>.ARY</w:t>
            </w:r>
          </w:p>
        </w:tc>
        <w:tc>
          <w:tcPr>
            <w:tcW w:w="6512" w:type="dxa"/>
            <w:gridSpan w:val="2"/>
          </w:tcPr>
          <w:p w14:paraId="41700BCB" w14:textId="77777777" w:rsidR="00C227BB" w:rsidRDefault="004E5429">
            <w:pPr>
              <w:pStyle w:val="TableParagraph"/>
              <w:ind w:left="433" w:right="204"/>
            </w:pPr>
            <w:r>
              <w:t>This is an array of activation periods (including active on date and inactive on date when inactive) passed by reference. (Required)</w:t>
            </w:r>
          </w:p>
        </w:tc>
      </w:tr>
      <w:tr w:rsidR="00C227BB" w14:paraId="3A109F23" w14:textId="77777777">
        <w:trPr>
          <w:trHeight w:val="399"/>
        </w:trPr>
        <w:tc>
          <w:tcPr>
            <w:tcW w:w="1147" w:type="dxa"/>
          </w:tcPr>
          <w:p w14:paraId="30F52569" w14:textId="77777777" w:rsidR="00C227BB" w:rsidRDefault="00C227BB">
            <w:pPr>
              <w:pStyle w:val="TableParagraph"/>
              <w:rPr>
                <w:rFonts w:ascii="Times New Roman"/>
              </w:rPr>
            </w:pPr>
          </w:p>
        </w:tc>
        <w:tc>
          <w:tcPr>
            <w:tcW w:w="6512" w:type="dxa"/>
            <w:gridSpan w:val="2"/>
          </w:tcPr>
          <w:p w14:paraId="47A90423" w14:textId="77777777" w:rsidR="00C227BB" w:rsidRDefault="004E5429">
            <w:pPr>
              <w:pStyle w:val="TableParagraph"/>
              <w:spacing w:before="67"/>
              <w:ind w:left="433"/>
            </w:pPr>
            <w:r>
              <w:t>ARY(0) 6 piece "^" delimited string</w:t>
            </w:r>
          </w:p>
        </w:tc>
      </w:tr>
      <w:tr w:rsidR="00C227BB" w14:paraId="44F4D423" w14:textId="77777777">
        <w:trPr>
          <w:trHeight w:val="352"/>
        </w:trPr>
        <w:tc>
          <w:tcPr>
            <w:tcW w:w="1147" w:type="dxa"/>
          </w:tcPr>
          <w:p w14:paraId="2AB5D530" w14:textId="77777777" w:rsidR="00C227BB" w:rsidRDefault="00C227BB">
            <w:pPr>
              <w:pStyle w:val="TableParagraph"/>
              <w:rPr>
                <w:rFonts w:ascii="Times New Roman"/>
              </w:rPr>
            </w:pPr>
          </w:p>
        </w:tc>
        <w:tc>
          <w:tcPr>
            <w:tcW w:w="1421" w:type="dxa"/>
          </w:tcPr>
          <w:p w14:paraId="1CC05341" w14:textId="77777777" w:rsidR="00C227BB" w:rsidRDefault="004E5429">
            <w:pPr>
              <w:pStyle w:val="TableParagraph"/>
              <w:spacing w:before="73"/>
              <w:ind w:right="143"/>
              <w:jc w:val="right"/>
            </w:pPr>
            <w:r>
              <w:t>1</w:t>
            </w:r>
          </w:p>
        </w:tc>
        <w:tc>
          <w:tcPr>
            <w:tcW w:w="5091" w:type="dxa"/>
          </w:tcPr>
          <w:p w14:paraId="19469CAA" w14:textId="77777777" w:rsidR="00C227BB" w:rsidRDefault="004E5429">
            <w:pPr>
              <w:pStyle w:val="TableParagraph"/>
              <w:spacing w:before="73"/>
              <w:ind w:left="145"/>
            </w:pPr>
            <w:r>
              <w:t>Number of Activation Periods found</w:t>
            </w:r>
          </w:p>
        </w:tc>
      </w:tr>
      <w:tr w:rsidR="00C227BB" w14:paraId="126A7777" w14:textId="77777777">
        <w:trPr>
          <w:trHeight w:val="300"/>
        </w:trPr>
        <w:tc>
          <w:tcPr>
            <w:tcW w:w="1147" w:type="dxa"/>
          </w:tcPr>
          <w:p w14:paraId="7F7B2D42" w14:textId="77777777" w:rsidR="00C227BB" w:rsidRDefault="00C227BB">
            <w:pPr>
              <w:pStyle w:val="TableParagraph"/>
              <w:rPr>
                <w:rFonts w:ascii="Times New Roman"/>
              </w:rPr>
            </w:pPr>
          </w:p>
        </w:tc>
        <w:tc>
          <w:tcPr>
            <w:tcW w:w="1421" w:type="dxa"/>
          </w:tcPr>
          <w:p w14:paraId="3384486B" w14:textId="77777777" w:rsidR="00C227BB" w:rsidRDefault="004E5429">
            <w:pPr>
              <w:pStyle w:val="TableParagraph"/>
              <w:spacing w:before="20"/>
              <w:ind w:right="143"/>
              <w:jc w:val="right"/>
            </w:pPr>
            <w:r>
              <w:t>2</w:t>
            </w:r>
          </w:p>
        </w:tc>
        <w:tc>
          <w:tcPr>
            <w:tcW w:w="5091" w:type="dxa"/>
          </w:tcPr>
          <w:p w14:paraId="74DB0C0E" w14:textId="77777777" w:rsidR="00C227BB" w:rsidRDefault="004E5429">
            <w:pPr>
              <w:pStyle w:val="TableParagraph"/>
              <w:spacing w:before="20"/>
              <w:ind w:left="145"/>
            </w:pPr>
            <w:r>
              <w:t>Coding System (pointer to file 775.03)</w:t>
            </w:r>
          </w:p>
        </w:tc>
      </w:tr>
      <w:tr w:rsidR="00C227BB" w14:paraId="7CE73BCF" w14:textId="77777777">
        <w:trPr>
          <w:trHeight w:val="300"/>
        </w:trPr>
        <w:tc>
          <w:tcPr>
            <w:tcW w:w="1147" w:type="dxa"/>
          </w:tcPr>
          <w:p w14:paraId="1975C5CF" w14:textId="77777777" w:rsidR="00C227BB" w:rsidRDefault="00C227BB">
            <w:pPr>
              <w:pStyle w:val="TableParagraph"/>
              <w:rPr>
                <w:rFonts w:ascii="Times New Roman"/>
              </w:rPr>
            </w:pPr>
          </w:p>
        </w:tc>
        <w:tc>
          <w:tcPr>
            <w:tcW w:w="1421" w:type="dxa"/>
          </w:tcPr>
          <w:p w14:paraId="563244CE" w14:textId="77777777" w:rsidR="00C227BB" w:rsidRDefault="004E5429">
            <w:pPr>
              <w:pStyle w:val="TableParagraph"/>
              <w:spacing w:before="20"/>
              <w:ind w:right="143"/>
              <w:jc w:val="right"/>
            </w:pPr>
            <w:r>
              <w:t>3</w:t>
            </w:r>
          </w:p>
        </w:tc>
        <w:tc>
          <w:tcPr>
            <w:tcW w:w="5091" w:type="dxa"/>
          </w:tcPr>
          <w:p w14:paraId="61866BED" w14:textId="77777777" w:rsidR="00C227BB" w:rsidRDefault="004E5429">
            <w:pPr>
              <w:pStyle w:val="TableParagraph"/>
              <w:spacing w:before="20"/>
              <w:ind w:left="145"/>
            </w:pPr>
            <w:r>
              <w:t>Coding System Abbreviation</w:t>
            </w:r>
          </w:p>
        </w:tc>
      </w:tr>
      <w:tr w:rsidR="00C227BB" w14:paraId="437B69FE" w14:textId="77777777">
        <w:trPr>
          <w:trHeight w:val="300"/>
        </w:trPr>
        <w:tc>
          <w:tcPr>
            <w:tcW w:w="1147" w:type="dxa"/>
          </w:tcPr>
          <w:p w14:paraId="4DEE76CC" w14:textId="77777777" w:rsidR="00C227BB" w:rsidRDefault="00C227BB">
            <w:pPr>
              <w:pStyle w:val="TableParagraph"/>
              <w:rPr>
                <w:rFonts w:ascii="Times New Roman"/>
              </w:rPr>
            </w:pPr>
          </w:p>
        </w:tc>
        <w:tc>
          <w:tcPr>
            <w:tcW w:w="1421" w:type="dxa"/>
          </w:tcPr>
          <w:p w14:paraId="50506107" w14:textId="77777777" w:rsidR="00C227BB" w:rsidRDefault="004E5429">
            <w:pPr>
              <w:pStyle w:val="TableParagraph"/>
              <w:spacing w:before="20"/>
              <w:ind w:right="143"/>
              <w:jc w:val="right"/>
            </w:pPr>
            <w:r>
              <w:t>4</w:t>
            </w:r>
          </w:p>
        </w:tc>
        <w:tc>
          <w:tcPr>
            <w:tcW w:w="5091" w:type="dxa"/>
          </w:tcPr>
          <w:p w14:paraId="36A7191E" w14:textId="77777777" w:rsidR="00C227BB" w:rsidRDefault="004E5429">
            <w:pPr>
              <w:pStyle w:val="TableParagraph"/>
              <w:spacing w:before="20"/>
              <w:ind w:left="145"/>
            </w:pPr>
            <w:r>
              <w:t>Coding System Nomenclature</w:t>
            </w:r>
          </w:p>
        </w:tc>
      </w:tr>
      <w:tr w:rsidR="00C227BB" w14:paraId="63F8C07E" w14:textId="77777777">
        <w:trPr>
          <w:trHeight w:val="300"/>
        </w:trPr>
        <w:tc>
          <w:tcPr>
            <w:tcW w:w="1147" w:type="dxa"/>
          </w:tcPr>
          <w:p w14:paraId="709E03CC" w14:textId="77777777" w:rsidR="00C227BB" w:rsidRDefault="00C227BB">
            <w:pPr>
              <w:pStyle w:val="TableParagraph"/>
              <w:rPr>
                <w:rFonts w:ascii="Times New Roman"/>
              </w:rPr>
            </w:pPr>
          </w:p>
        </w:tc>
        <w:tc>
          <w:tcPr>
            <w:tcW w:w="1421" w:type="dxa"/>
          </w:tcPr>
          <w:p w14:paraId="790490BB" w14:textId="77777777" w:rsidR="00C227BB" w:rsidRDefault="004E5429">
            <w:pPr>
              <w:pStyle w:val="TableParagraph"/>
              <w:spacing w:before="20"/>
              <w:ind w:right="143"/>
              <w:jc w:val="right"/>
            </w:pPr>
            <w:r>
              <w:t>5</w:t>
            </w:r>
          </w:p>
        </w:tc>
        <w:tc>
          <w:tcPr>
            <w:tcW w:w="5091" w:type="dxa"/>
          </w:tcPr>
          <w:p w14:paraId="3F315E3B" w14:textId="77777777" w:rsidR="00C227BB" w:rsidRDefault="004E5429">
            <w:pPr>
              <w:pStyle w:val="TableParagraph"/>
              <w:spacing w:before="20"/>
              <w:ind w:left="145"/>
            </w:pPr>
            <w:r>
              <w:t>Coding System Full Name</w:t>
            </w:r>
          </w:p>
        </w:tc>
      </w:tr>
      <w:tr w:rsidR="00C227BB" w14:paraId="19D978AD" w14:textId="77777777">
        <w:trPr>
          <w:trHeight w:val="388"/>
        </w:trPr>
        <w:tc>
          <w:tcPr>
            <w:tcW w:w="1147" w:type="dxa"/>
          </w:tcPr>
          <w:p w14:paraId="58FD916A" w14:textId="77777777" w:rsidR="00C227BB" w:rsidRDefault="00C227BB">
            <w:pPr>
              <w:pStyle w:val="TableParagraph"/>
              <w:rPr>
                <w:rFonts w:ascii="Times New Roman"/>
              </w:rPr>
            </w:pPr>
          </w:p>
        </w:tc>
        <w:tc>
          <w:tcPr>
            <w:tcW w:w="1421" w:type="dxa"/>
          </w:tcPr>
          <w:p w14:paraId="12C08214" w14:textId="77777777" w:rsidR="00C227BB" w:rsidRDefault="004E5429">
            <w:pPr>
              <w:pStyle w:val="TableParagraph"/>
              <w:spacing w:before="20"/>
              <w:ind w:right="143"/>
              <w:jc w:val="right"/>
            </w:pPr>
            <w:r>
              <w:t>6</w:t>
            </w:r>
          </w:p>
        </w:tc>
        <w:tc>
          <w:tcPr>
            <w:tcW w:w="5091" w:type="dxa"/>
          </w:tcPr>
          <w:p w14:paraId="7E4AE253" w14:textId="77777777" w:rsidR="00C227BB" w:rsidRDefault="004E5429">
            <w:pPr>
              <w:pStyle w:val="TableParagraph"/>
              <w:spacing w:before="20"/>
              <w:ind w:left="145"/>
            </w:pPr>
            <w:r>
              <w:t>Coding System Source or Name</w:t>
            </w:r>
          </w:p>
        </w:tc>
      </w:tr>
      <w:tr w:rsidR="00C227BB" w14:paraId="7C718169" w14:textId="77777777">
        <w:trPr>
          <w:trHeight w:val="427"/>
        </w:trPr>
        <w:tc>
          <w:tcPr>
            <w:tcW w:w="1147" w:type="dxa"/>
          </w:tcPr>
          <w:p w14:paraId="46F73553" w14:textId="77777777" w:rsidR="00C227BB" w:rsidRDefault="00C227BB">
            <w:pPr>
              <w:pStyle w:val="TableParagraph"/>
              <w:rPr>
                <w:rFonts w:ascii="Times New Roman"/>
              </w:rPr>
            </w:pPr>
          </w:p>
        </w:tc>
        <w:tc>
          <w:tcPr>
            <w:tcW w:w="6512" w:type="dxa"/>
            <w:gridSpan w:val="2"/>
          </w:tcPr>
          <w:p w14:paraId="14C59F00" w14:textId="77777777" w:rsidR="00C227BB" w:rsidRDefault="004E5429">
            <w:pPr>
              <w:pStyle w:val="TableParagraph"/>
              <w:spacing w:before="109"/>
              <w:ind w:left="433"/>
            </w:pPr>
            <w:r>
              <w:t>ARY(Activation Date) = 4 piece "^" delimited string</w:t>
            </w:r>
          </w:p>
        </w:tc>
      </w:tr>
      <w:tr w:rsidR="00C227BB" w14:paraId="239BF253" w14:textId="77777777">
        <w:trPr>
          <w:trHeight w:val="338"/>
        </w:trPr>
        <w:tc>
          <w:tcPr>
            <w:tcW w:w="1147" w:type="dxa"/>
          </w:tcPr>
          <w:p w14:paraId="297EA51D" w14:textId="77777777" w:rsidR="00C227BB" w:rsidRDefault="00C227BB">
            <w:pPr>
              <w:pStyle w:val="TableParagraph"/>
              <w:rPr>
                <w:rFonts w:ascii="Times New Roman"/>
              </w:rPr>
            </w:pPr>
          </w:p>
        </w:tc>
        <w:tc>
          <w:tcPr>
            <w:tcW w:w="1421" w:type="dxa"/>
          </w:tcPr>
          <w:p w14:paraId="7A9108B2" w14:textId="77777777" w:rsidR="00C227BB" w:rsidRDefault="004E5429">
            <w:pPr>
              <w:pStyle w:val="TableParagraph"/>
              <w:spacing w:before="58"/>
              <w:ind w:right="143"/>
              <w:jc w:val="right"/>
            </w:pPr>
            <w:r>
              <w:t>1</w:t>
            </w:r>
          </w:p>
        </w:tc>
        <w:tc>
          <w:tcPr>
            <w:tcW w:w="5091" w:type="dxa"/>
          </w:tcPr>
          <w:p w14:paraId="29079997" w14:textId="77777777" w:rsidR="00C227BB" w:rsidRDefault="004E5429">
            <w:pPr>
              <w:pStyle w:val="TableParagraph"/>
              <w:spacing w:before="58"/>
              <w:ind w:left="145"/>
            </w:pPr>
            <w:r>
              <w:t>Inactivation Date (conditional)</w:t>
            </w:r>
          </w:p>
        </w:tc>
      </w:tr>
      <w:tr w:rsidR="00C227BB" w14:paraId="5603F45F" w14:textId="77777777">
        <w:trPr>
          <w:trHeight w:val="527"/>
        </w:trPr>
        <w:tc>
          <w:tcPr>
            <w:tcW w:w="1147" w:type="dxa"/>
          </w:tcPr>
          <w:p w14:paraId="30AC2408" w14:textId="77777777" w:rsidR="00C227BB" w:rsidRDefault="00C227BB">
            <w:pPr>
              <w:pStyle w:val="TableParagraph"/>
              <w:rPr>
                <w:rFonts w:ascii="Times New Roman"/>
              </w:rPr>
            </w:pPr>
          </w:p>
        </w:tc>
        <w:tc>
          <w:tcPr>
            <w:tcW w:w="1421" w:type="dxa"/>
          </w:tcPr>
          <w:p w14:paraId="56EF247E" w14:textId="77777777" w:rsidR="00C227BB" w:rsidRDefault="004E5429">
            <w:pPr>
              <w:pStyle w:val="TableParagraph"/>
              <w:spacing w:before="20"/>
              <w:ind w:right="143"/>
              <w:jc w:val="right"/>
            </w:pPr>
            <w:r>
              <w:t>2</w:t>
            </w:r>
          </w:p>
        </w:tc>
        <w:tc>
          <w:tcPr>
            <w:tcW w:w="5091" w:type="dxa"/>
          </w:tcPr>
          <w:p w14:paraId="2F57CA98" w14:textId="77777777" w:rsidR="00C227BB" w:rsidRDefault="004E5429">
            <w:pPr>
              <w:pStyle w:val="TableParagraph"/>
              <w:spacing w:before="20" w:line="250" w:lineRule="atLeast"/>
              <w:ind w:left="145" w:right="180"/>
            </w:pPr>
            <w:r>
              <w:t>Pointer to Expression file #757.01 for the code in piece #2 above (required)</w:t>
            </w:r>
          </w:p>
        </w:tc>
      </w:tr>
    </w:tbl>
    <w:p w14:paraId="70C2C177" w14:textId="77777777" w:rsidR="00C227BB" w:rsidRDefault="00C227BB">
      <w:pPr>
        <w:spacing w:line="250" w:lineRule="atLeast"/>
        <w:sectPr w:rsidR="00C227BB">
          <w:pgSz w:w="12240" w:h="15840"/>
          <w:pgMar w:top="1440" w:right="400" w:bottom="940" w:left="1220" w:header="0" w:footer="666" w:gutter="0"/>
          <w:cols w:space="720"/>
        </w:sectPr>
      </w:pPr>
    </w:p>
    <w:tbl>
      <w:tblPr>
        <w:tblW w:w="0" w:type="auto"/>
        <w:tblInd w:w="2188" w:type="dxa"/>
        <w:tblLayout w:type="fixed"/>
        <w:tblCellMar>
          <w:left w:w="0" w:type="dxa"/>
          <w:right w:w="0" w:type="dxa"/>
        </w:tblCellMar>
        <w:tblLook w:val="01E0" w:firstRow="1" w:lastRow="1" w:firstColumn="1" w:lastColumn="1" w:noHBand="0" w:noVBand="0"/>
      </w:tblPr>
      <w:tblGrid>
        <w:gridCol w:w="1435"/>
        <w:gridCol w:w="1133"/>
        <w:gridCol w:w="2916"/>
        <w:gridCol w:w="2040"/>
      </w:tblGrid>
      <w:tr w:rsidR="00C227BB" w14:paraId="5481DDFD" w14:textId="77777777">
        <w:trPr>
          <w:trHeight w:val="818"/>
        </w:trPr>
        <w:tc>
          <w:tcPr>
            <w:tcW w:w="1435" w:type="dxa"/>
          </w:tcPr>
          <w:p w14:paraId="7A84F414" w14:textId="77777777" w:rsidR="00C227BB" w:rsidRDefault="00C227BB">
            <w:pPr>
              <w:pStyle w:val="TableParagraph"/>
              <w:rPr>
                <w:rFonts w:ascii="Times New Roman"/>
              </w:rPr>
            </w:pPr>
          </w:p>
        </w:tc>
        <w:tc>
          <w:tcPr>
            <w:tcW w:w="1133" w:type="dxa"/>
          </w:tcPr>
          <w:p w14:paraId="59949B39" w14:textId="77777777" w:rsidR="00C227BB" w:rsidRDefault="004E5429">
            <w:pPr>
              <w:pStyle w:val="TableParagraph"/>
              <w:spacing w:line="247" w:lineRule="exact"/>
              <w:ind w:right="143"/>
              <w:jc w:val="right"/>
            </w:pPr>
            <w:r>
              <w:t>3</w:t>
            </w:r>
          </w:p>
        </w:tc>
        <w:tc>
          <w:tcPr>
            <w:tcW w:w="4956" w:type="dxa"/>
            <w:gridSpan w:val="2"/>
          </w:tcPr>
          <w:p w14:paraId="3513D291" w14:textId="77777777" w:rsidR="00C227BB" w:rsidRDefault="004E5429">
            <w:pPr>
              <w:pStyle w:val="TableParagraph"/>
              <w:ind w:left="145" w:right="180"/>
            </w:pPr>
            <w:r>
              <w:t>Variable Pointer IEN;Root of a national file (see below) Include when the code exist in an national file (conditional)</w:t>
            </w:r>
          </w:p>
        </w:tc>
      </w:tr>
      <w:tr w:rsidR="00C227BB" w14:paraId="3FEC10DD" w14:textId="77777777">
        <w:trPr>
          <w:trHeight w:val="338"/>
        </w:trPr>
        <w:tc>
          <w:tcPr>
            <w:tcW w:w="1435" w:type="dxa"/>
          </w:tcPr>
          <w:p w14:paraId="152E2088" w14:textId="77777777" w:rsidR="00C227BB" w:rsidRDefault="00C227BB">
            <w:pPr>
              <w:pStyle w:val="TableParagraph"/>
              <w:rPr>
                <w:rFonts w:ascii="Times New Roman"/>
              </w:rPr>
            </w:pPr>
          </w:p>
        </w:tc>
        <w:tc>
          <w:tcPr>
            <w:tcW w:w="1133" w:type="dxa"/>
          </w:tcPr>
          <w:p w14:paraId="25A2D148" w14:textId="77777777" w:rsidR="00C227BB" w:rsidRDefault="00C227BB">
            <w:pPr>
              <w:pStyle w:val="TableParagraph"/>
              <w:rPr>
                <w:rFonts w:ascii="Times New Roman"/>
              </w:rPr>
            </w:pPr>
          </w:p>
        </w:tc>
        <w:tc>
          <w:tcPr>
            <w:tcW w:w="2916" w:type="dxa"/>
          </w:tcPr>
          <w:p w14:paraId="724382C2" w14:textId="77777777" w:rsidR="00C227BB" w:rsidRDefault="004E5429">
            <w:pPr>
              <w:pStyle w:val="TableParagraph"/>
              <w:spacing w:before="58"/>
              <w:ind w:left="145"/>
            </w:pPr>
            <w:r>
              <w:t>CPT Procedure code</w:t>
            </w:r>
          </w:p>
        </w:tc>
        <w:tc>
          <w:tcPr>
            <w:tcW w:w="2040" w:type="dxa"/>
          </w:tcPr>
          <w:p w14:paraId="22FC30E2" w14:textId="77777777" w:rsidR="00C227BB" w:rsidRDefault="004E5429">
            <w:pPr>
              <w:pStyle w:val="TableParagraph"/>
              <w:spacing w:before="58"/>
              <w:ind w:right="319"/>
              <w:jc w:val="right"/>
            </w:pPr>
            <w:r>
              <w:t>IEN;ICPT(</w:t>
            </w:r>
          </w:p>
        </w:tc>
      </w:tr>
      <w:tr w:rsidR="00C227BB" w14:paraId="34176BEF" w14:textId="77777777">
        <w:trPr>
          <w:trHeight w:val="300"/>
        </w:trPr>
        <w:tc>
          <w:tcPr>
            <w:tcW w:w="1435" w:type="dxa"/>
          </w:tcPr>
          <w:p w14:paraId="5E4FC20E" w14:textId="77777777" w:rsidR="00C227BB" w:rsidRDefault="00C227BB">
            <w:pPr>
              <w:pStyle w:val="TableParagraph"/>
              <w:rPr>
                <w:rFonts w:ascii="Times New Roman"/>
              </w:rPr>
            </w:pPr>
          </w:p>
        </w:tc>
        <w:tc>
          <w:tcPr>
            <w:tcW w:w="1133" w:type="dxa"/>
          </w:tcPr>
          <w:p w14:paraId="34D46FC6" w14:textId="77777777" w:rsidR="00C227BB" w:rsidRDefault="00C227BB">
            <w:pPr>
              <w:pStyle w:val="TableParagraph"/>
              <w:rPr>
                <w:rFonts w:ascii="Times New Roman"/>
              </w:rPr>
            </w:pPr>
          </w:p>
        </w:tc>
        <w:tc>
          <w:tcPr>
            <w:tcW w:w="2916" w:type="dxa"/>
          </w:tcPr>
          <w:p w14:paraId="54D0CCDB" w14:textId="77777777" w:rsidR="00C227BB" w:rsidRDefault="004E5429">
            <w:pPr>
              <w:pStyle w:val="TableParagraph"/>
              <w:spacing w:before="20"/>
              <w:ind w:left="145"/>
            </w:pPr>
            <w:r>
              <w:t>ICD Diagnosis code</w:t>
            </w:r>
          </w:p>
        </w:tc>
        <w:tc>
          <w:tcPr>
            <w:tcW w:w="2040" w:type="dxa"/>
          </w:tcPr>
          <w:p w14:paraId="694FC3CD" w14:textId="77777777" w:rsidR="00C227BB" w:rsidRDefault="004E5429">
            <w:pPr>
              <w:pStyle w:val="TableParagraph"/>
              <w:spacing w:before="20"/>
              <w:ind w:right="318"/>
              <w:jc w:val="right"/>
            </w:pPr>
            <w:r>
              <w:t>IEN;ICD9(</w:t>
            </w:r>
          </w:p>
        </w:tc>
      </w:tr>
      <w:tr w:rsidR="00C227BB" w14:paraId="14722602" w14:textId="77777777">
        <w:trPr>
          <w:trHeight w:val="351"/>
        </w:trPr>
        <w:tc>
          <w:tcPr>
            <w:tcW w:w="1435" w:type="dxa"/>
          </w:tcPr>
          <w:p w14:paraId="01948F36" w14:textId="77777777" w:rsidR="00C227BB" w:rsidRDefault="00C227BB">
            <w:pPr>
              <w:pStyle w:val="TableParagraph"/>
              <w:rPr>
                <w:rFonts w:ascii="Times New Roman"/>
              </w:rPr>
            </w:pPr>
          </w:p>
        </w:tc>
        <w:tc>
          <w:tcPr>
            <w:tcW w:w="1133" w:type="dxa"/>
          </w:tcPr>
          <w:p w14:paraId="3B46C6DC" w14:textId="77777777" w:rsidR="00C227BB" w:rsidRDefault="00C227BB">
            <w:pPr>
              <w:pStyle w:val="TableParagraph"/>
              <w:rPr>
                <w:rFonts w:ascii="Times New Roman"/>
              </w:rPr>
            </w:pPr>
          </w:p>
        </w:tc>
        <w:tc>
          <w:tcPr>
            <w:tcW w:w="2916" w:type="dxa"/>
          </w:tcPr>
          <w:p w14:paraId="2547C143" w14:textId="77777777" w:rsidR="00C227BB" w:rsidRDefault="004E5429">
            <w:pPr>
              <w:pStyle w:val="TableParagraph"/>
              <w:spacing w:before="20"/>
              <w:ind w:left="145"/>
            </w:pPr>
            <w:r>
              <w:t>ICD Procedure code</w:t>
            </w:r>
          </w:p>
        </w:tc>
        <w:tc>
          <w:tcPr>
            <w:tcW w:w="2040" w:type="dxa"/>
          </w:tcPr>
          <w:p w14:paraId="4CCDF664" w14:textId="77777777" w:rsidR="00C227BB" w:rsidRDefault="004E5429">
            <w:pPr>
              <w:pStyle w:val="TableParagraph"/>
              <w:spacing w:before="20"/>
              <w:ind w:right="318"/>
              <w:jc w:val="right"/>
            </w:pPr>
            <w:r>
              <w:t>IEN;ICD0(</w:t>
            </w:r>
          </w:p>
        </w:tc>
      </w:tr>
      <w:tr w:rsidR="00C227BB" w14:paraId="02AF3211" w14:textId="77777777">
        <w:trPr>
          <w:trHeight w:val="628"/>
        </w:trPr>
        <w:tc>
          <w:tcPr>
            <w:tcW w:w="1435" w:type="dxa"/>
          </w:tcPr>
          <w:p w14:paraId="7A28DFBB" w14:textId="77777777" w:rsidR="00C227BB" w:rsidRDefault="00C227BB">
            <w:pPr>
              <w:pStyle w:val="TableParagraph"/>
              <w:rPr>
                <w:rFonts w:ascii="Times New Roman"/>
              </w:rPr>
            </w:pPr>
          </w:p>
        </w:tc>
        <w:tc>
          <w:tcPr>
            <w:tcW w:w="1133" w:type="dxa"/>
          </w:tcPr>
          <w:p w14:paraId="0D1C144E" w14:textId="77777777" w:rsidR="00C227BB" w:rsidRDefault="004E5429">
            <w:pPr>
              <w:pStyle w:val="TableParagraph"/>
              <w:spacing w:before="71"/>
              <w:ind w:right="143"/>
              <w:jc w:val="right"/>
            </w:pPr>
            <w:r>
              <w:t>4</w:t>
            </w:r>
          </w:p>
        </w:tc>
        <w:tc>
          <w:tcPr>
            <w:tcW w:w="4956" w:type="dxa"/>
            <w:gridSpan w:val="2"/>
          </w:tcPr>
          <w:p w14:paraId="0943A21F" w14:textId="77777777" w:rsidR="00C227BB" w:rsidRDefault="004E5429">
            <w:pPr>
              <w:pStyle w:val="TableParagraph"/>
              <w:spacing w:before="71"/>
              <w:ind w:left="145" w:right="1355"/>
            </w:pPr>
            <w:r>
              <w:t>Short Description from the SDO file (CPT or ICD)</w:t>
            </w:r>
          </w:p>
        </w:tc>
      </w:tr>
      <w:tr w:rsidR="00C227BB" w14:paraId="75623340" w14:textId="77777777">
        <w:trPr>
          <w:trHeight w:val="367"/>
        </w:trPr>
        <w:tc>
          <w:tcPr>
            <w:tcW w:w="7524" w:type="dxa"/>
            <w:gridSpan w:val="4"/>
          </w:tcPr>
          <w:p w14:paraId="16206F80" w14:textId="77777777" w:rsidR="00C227BB" w:rsidRDefault="004E5429">
            <w:pPr>
              <w:pStyle w:val="TableParagraph"/>
              <w:spacing w:before="43"/>
              <w:ind w:left="1559" w:right="1503"/>
              <w:jc w:val="center"/>
            </w:pPr>
            <w:r>
              <w:t>ARY(Activation Date,0) = Lexicon Expression</w:t>
            </w:r>
          </w:p>
        </w:tc>
      </w:tr>
      <w:tr w:rsidR="00C227BB" w14:paraId="2F251BFF" w14:textId="77777777">
        <w:trPr>
          <w:trHeight w:val="344"/>
        </w:trPr>
        <w:tc>
          <w:tcPr>
            <w:tcW w:w="1435" w:type="dxa"/>
          </w:tcPr>
          <w:p w14:paraId="53552678" w14:textId="77777777" w:rsidR="00C227BB" w:rsidRDefault="004E5429">
            <w:pPr>
              <w:pStyle w:val="TableParagraph"/>
              <w:spacing w:before="64"/>
              <w:ind w:left="200"/>
            </w:pPr>
            <w:r>
              <w:t>$$PERIOD</w:t>
            </w:r>
          </w:p>
        </w:tc>
        <w:tc>
          <w:tcPr>
            <w:tcW w:w="6089" w:type="dxa"/>
            <w:gridSpan w:val="3"/>
          </w:tcPr>
          <w:p w14:paraId="04B1AC21" w14:textId="77777777" w:rsidR="00C227BB" w:rsidRDefault="004E5429">
            <w:pPr>
              <w:pStyle w:val="TableParagraph"/>
              <w:spacing w:before="64"/>
              <w:ind w:left="145"/>
            </w:pPr>
            <w:r>
              <w:t>This is the number of activation periods found:</w:t>
            </w:r>
          </w:p>
        </w:tc>
      </w:tr>
      <w:tr w:rsidR="00C227BB" w14:paraId="3C9E17EA" w14:textId="77777777">
        <w:trPr>
          <w:trHeight w:val="300"/>
        </w:trPr>
        <w:tc>
          <w:tcPr>
            <w:tcW w:w="1435" w:type="dxa"/>
          </w:tcPr>
          <w:p w14:paraId="3DAFCD58" w14:textId="77777777" w:rsidR="00C227BB" w:rsidRDefault="00C227BB">
            <w:pPr>
              <w:pStyle w:val="TableParagraph"/>
              <w:rPr>
                <w:rFonts w:ascii="Times New Roman"/>
              </w:rPr>
            </w:pPr>
          </w:p>
        </w:tc>
        <w:tc>
          <w:tcPr>
            <w:tcW w:w="4049" w:type="dxa"/>
            <w:gridSpan w:val="2"/>
          </w:tcPr>
          <w:p w14:paraId="1C657C4B" w14:textId="77777777" w:rsidR="00C227BB" w:rsidRDefault="004E5429">
            <w:pPr>
              <w:pStyle w:val="TableParagraph"/>
              <w:spacing w:before="20"/>
              <w:ind w:left="145"/>
            </w:pPr>
            <w:r>
              <w:t>Same as output variable ARY(0)</w:t>
            </w:r>
          </w:p>
        </w:tc>
        <w:tc>
          <w:tcPr>
            <w:tcW w:w="2040" w:type="dxa"/>
          </w:tcPr>
          <w:p w14:paraId="7C5DFC1E" w14:textId="77777777" w:rsidR="00C227BB" w:rsidRDefault="00C227BB">
            <w:pPr>
              <w:pStyle w:val="TableParagraph"/>
              <w:rPr>
                <w:rFonts w:ascii="Times New Roman"/>
              </w:rPr>
            </w:pPr>
          </w:p>
        </w:tc>
      </w:tr>
      <w:tr w:rsidR="00C227BB" w14:paraId="1B0FB3D1" w14:textId="77777777">
        <w:trPr>
          <w:trHeight w:val="300"/>
        </w:trPr>
        <w:tc>
          <w:tcPr>
            <w:tcW w:w="1435" w:type="dxa"/>
          </w:tcPr>
          <w:p w14:paraId="18084028" w14:textId="77777777" w:rsidR="00C227BB" w:rsidRDefault="00C227BB">
            <w:pPr>
              <w:pStyle w:val="TableParagraph"/>
              <w:rPr>
                <w:rFonts w:ascii="Times New Roman"/>
              </w:rPr>
            </w:pPr>
          </w:p>
        </w:tc>
        <w:tc>
          <w:tcPr>
            <w:tcW w:w="1133" w:type="dxa"/>
          </w:tcPr>
          <w:p w14:paraId="0F91F156" w14:textId="77777777" w:rsidR="00C227BB" w:rsidRDefault="004E5429">
            <w:pPr>
              <w:pStyle w:val="TableParagraph"/>
              <w:spacing w:before="20"/>
              <w:ind w:left="145"/>
            </w:pPr>
            <w:r>
              <w:t>or</w:t>
            </w:r>
          </w:p>
        </w:tc>
        <w:tc>
          <w:tcPr>
            <w:tcW w:w="2916" w:type="dxa"/>
          </w:tcPr>
          <w:p w14:paraId="6CE4298F" w14:textId="77777777" w:rsidR="00C227BB" w:rsidRDefault="00C227BB">
            <w:pPr>
              <w:pStyle w:val="TableParagraph"/>
              <w:rPr>
                <w:rFonts w:ascii="Times New Roman"/>
              </w:rPr>
            </w:pPr>
          </w:p>
        </w:tc>
        <w:tc>
          <w:tcPr>
            <w:tcW w:w="2040" w:type="dxa"/>
          </w:tcPr>
          <w:p w14:paraId="081B516F" w14:textId="77777777" w:rsidR="00C227BB" w:rsidRDefault="00C227BB">
            <w:pPr>
              <w:pStyle w:val="TableParagraph"/>
              <w:rPr>
                <w:rFonts w:ascii="Times New Roman"/>
              </w:rPr>
            </w:pPr>
          </w:p>
        </w:tc>
      </w:tr>
      <w:tr w:rsidR="00C227BB" w14:paraId="5A0A9143" w14:textId="77777777">
        <w:trPr>
          <w:trHeight w:val="273"/>
        </w:trPr>
        <w:tc>
          <w:tcPr>
            <w:tcW w:w="1435" w:type="dxa"/>
          </w:tcPr>
          <w:p w14:paraId="44721E02" w14:textId="77777777" w:rsidR="00C227BB" w:rsidRDefault="00C227BB">
            <w:pPr>
              <w:pStyle w:val="TableParagraph"/>
              <w:rPr>
                <w:rFonts w:ascii="Times New Roman"/>
                <w:sz w:val="20"/>
              </w:rPr>
            </w:pPr>
          </w:p>
        </w:tc>
        <w:tc>
          <w:tcPr>
            <w:tcW w:w="4049" w:type="dxa"/>
            <w:gridSpan w:val="2"/>
          </w:tcPr>
          <w:p w14:paraId="68F61EB2" w14:textId="77777777" w:rsidR="00C227BB" w:rsidRDefault="004E5429">
            <w:pPr>
              <w:pStyle w:val="TableParagraph"/>
              <w:spacing w:before="20" w:line="233" w:lineRule="exact"/>
              <w:ind w:left="145"/>
            </w:pPr>
            <w:r>
              <w:t>-1 ^ error message</w:t>
            </w:r>
          </w:p>
        </w:tc>
        <w:tc>
          <w:tcPr>
            <w:tcW w:w="2040" w:type="dxa"/>
          </w:tcPr>
          <w:p w14:paraId="4504890D" w14:textId="77777777" w:rsidR="00C227BB" w:rsidRDefault="00C227BB">
            <w:pPr>
              <w:pStyle w:val="TableParagraph"/>
              <w:rPr>
                <w:rFonts w:ascii="Times New Roman"/>
                <w:sz w:val="20"/>
              </w:rPr>
            </w:pPr>
          </w:p>
        </w:tc>
      </w:tr>
    </w:tbl>
    <w:p w14:paraId="62739380" w14:textId="77777777" w:rsidR="00C227BB" w:rsidRDefault="00C227BB">
      <w:pPr>
        <w:pStyle w:val="BodyText"/>
        <w:rPr>
          <w:rFonts w:ascii="Arial"/>
          <w:b/>
        </w:rPr>
      </w:pPr>
    </w:p>
    <w:p w14:paraId="06EE7F61" w14:textId="77777777" w:rsidR="00C227BB" w:rsidRDefault="004E5429">
      <w:pPr>
        <w:pStyle w:val="Heading3"/>
        <w:tabs>
          <w:tab w:val="left" w:pos="7601"/>
        </w:tabs>
        <w:spacing w:before="92"/>
      </w:pPr>
      <w:bookmarkStart w:id="96" w:name="$$NXSAB^LEXU(SAB,Rev)_ICR_5679"/>
      <w:bookmarkStart w:id="97" w:name="_bookmark48"/>
      <w:bookmarkEnd w:id="96"/>
      <w:bookmarkEnd w:id="97"/>
      <w:r>
        <w:t>$$NXSAB^LEXU(SAB,Rev)</w:t>
      </w:r>
      <w:r>
        <w:tab/>
        <w:t>ICR</w:t>
      </w:r>
      <w:r>
        <w:rPr>
          <w:spacing w:val="-1"/>
        </w:rPr>
        <w:t xml:space="preserve"> </w:t>
      </w:r>
      <w:r>
        <w:t>5679</w:t>
      </w:r>
    </w:p>
    <w:p w14:paraId="0699529B" w14:textId="77777777" w:rsidR="00C227BB" w:rsidRDefault="00C227BB">
      <w:pPr>
        <w:pStyle w:val="BodyText"/>
        <w:spacing w:before="2"/>
        <w:rPr>
          <w:rFonts w:ascii="Arial"/>
          <w:b/>
          <w:sz w:val="24"/>
        </w:rPr>
      </w:pPr>
    </w:p>
    <w:p w14:paraId="4302B7C9" w14:textId="77777777" w:rsidR="00C227BB" w:rsidRDefault="004E5429">
      <w:pPr>
        <w:ind w:left="2020" w:right="1068"/>
        <w:rPr>
          <w:rFonts w:ascii="Arial"/>
        </w:rPr>
      </w:pPr>
      <w:r>
        <w:rPr>
          <w:rFonts w:ascii="Arial"/>
        </w:rPr>
        <w:t>This API returns the next Source Abbreviation found in the CODING SYSTEMS file 757.03 using the ASAB cross-reference. It is the equivalent of</w:t>
      </w:r>
    </w:p>
    <w:p w14:paraId="5A516BB1" w14:textId="77777777" w:rsidR="00C227BB" w:rsidRDefault="004E5429">
      <w:pPr>
        <w:spacing w:before="1"/>
        <w:ind w:left="2020"/>
        <w:rPr>
          <w:rFonts w:ascii="Arial"/>
        </w:rPr>
      </w:pPr>
      <w:r>
        <w:rPr>
          <w:rFonts w:ascii="Arial"/>
        </w:rPr>
        <w:t>$O(^LEX(757.03,"ASAB",SAB)).</w:t>
      </w:r>
    </w:p>
    <w:p w14:paraId="009D3EB2" w14:textId="77777777" w:rsidR="00C227BB" w:rsidRDefault="00C227BB">
      <w:pPr>
        <w:pStyle w:val="BodyText"/>
        <w:spacing w:before="11"/>
        <w:rPr>
          <w:rFonts w:ascii="Arial"/>
          <w:sz w:val="23"/>
        </w:rPr>
      </w:pPr>
    </w:p>
    <w:p w14:paraId="2B7ADA87" w14:textId="77777777" w:rsidR="00C227BB" w:rsidRDefault="004E5429">
      <w:pPr>
        <w:pStyle w:val="Heading3"/>
        <w:spacing w:after="9"/>
      </w:pPr>
      <w:r>
        <w:t>Input</w:t>
      </w:r>
    </w:p>
    <w:tbl>
      <w:tblPr>
        <w:tblW w:w="0" w:type="auto"/>
        <w:tblInd w:w="2188" w:type="dxa"/>
        <w:tblLayout w:type="fixed"/>
        <w:tblCellMar>
          <w:left w:w="0" w:type="dxa"/>
          <w:right w:w="0" w:type="dxa"/>
        </w:tblCellMar>
        <w:tblLook w:val="01E0" w:firstRow="1" w:lastRow="1" w:firstColumn="1" w:lastColumn="1" w:noHBand="0" w:noVBand="0"/>
      </w:tblPr>
      <w:tblGrid>
        <w:gridCol w:w="1275"/>
        <w:gridCol w:w="5837"/>
      </w:tblGrid>
      <w:tr w:rsidR="00C227BB" w14:paraId="6498C625" w14:textId="77777777">
        <w:trPr>
          <w:trHeight w:val="904"/>
        </w:trPr>
        <w:tc>
          <w:tcPr>
            <w:tcW w:w="1275" w:type="dxa"/>
          </w:tcPr>
          <w:p w14:paraId="231E38CC" w14:textId="77777777" w:rsidR="00C227BB" w:rsidRDefault="004E5429">
            <w:pPr>
              <w:pStyle w:val="TableParagraph"/>
              <w:spacing w:line="247" w:lineRule="exact"/>
              <w:ind w:left="200"/>
            </w:pPr>
            <w:r>
              <w:t>SAB</w:t>
            </w:r>
          </w:p>
        </w:tc>
        <w:tc>
          <w:tcPr>
            <w:tcW w:w="5837" w:type="dxa"/>
          </w:tcPr>
          <w:p w14:paraId="5975C196" w14:textId="77777777" w:rsidR="00C227BB" w:rsidRDefault="004E5429">
            <w:pPr>
              <w:pStyle w:val="TableParagraph"/>
              <w:spacing w:line="246" w:lineRule="exact"/>
              <w:ind w:left="636"/>
            </w:pPr>
            <w:r>
              <w:t>This is either a Source Abbreviation (SAB) from the</w:t>
            </w:r>
          </w:p>
          <w:p w14:paraId="15908707" w14:textId="77777777" w:rsidR="00C227BB" w:rsidRDefault="004E5429">
            <w:pPr>
              <w:pStyle w:val="TableParagraph"/>
              <w:ind w:left="636" w:right="399"/>
            </w:pPr>
            <w:r>
              <w:t>.01 field of file 757.03 or null value to find the first SAB.</w:t>
            </w:r>
          </w:p>
        </w:tc>
      </w:tr>
      <w:tr w:rsidR="00C227BB" w14:paraId="670A61CB" w14:textId="77777777">
        <w:trPr>
          <w:trHeight w:val="907"/>
        </w:trPr>
        <w:tc>
          <w:tcPr>
            <w:tcW w:w="1275" w:type="dxa"/>
          </w:tcPr>
          <w:p w14:paraId="53F678E5" w14:textId="77777777" w:rsidR="00C227BB" w:rsidRDefault="004E5429">
            <w:pPr>
              <w:pStyle w:val="TableParagraph"/>
              <w:spacing w:before="147"/>
              <w:ind w:left="200"/>
            </w:pPr>
            <w:r>
              <w:t>Rev</w:t>
            </w:r>
          </w:p>
        </w:tc>
        <w:tc>
          <w:tcPr>
            <w:tcW w:w="5837" w:type="dxa"/>
          </w:tcPr>
          <w:p w14:paraId="3188C1E8" w14:textId="77777777" w:rsidR="00C227BB" w:rsidRDefault="004E5429">
            <w:pPr>
              <w:pStyle w:val="TableParagraph"/>
              <w:spacing w:before="147"/>
              <w:ind w:left="636" w:right="179"/>
            </w:pPr>
            <w:r>
              <w:t>This is a reverse flag (optional). If set to 1 the API will find the next Source Abbreviation in the reverse</w:t>
            </w:r>
          </w:p>
          <w:p w14:paraId="6683BD84" w14:textId="77777777" w:rsidR="00C227BB" w:rsidRDefault="004E5429">
            <w:pPr>
              <w:pStyle w:val="TableParagraph"/>
              <w:spacing w:before="1" w:line="233" w:lineRule="exact"/>
              <w:ind w:left="636"/>
            </w:pPr>
            <w:r>
              <w:t>order (aka, previous SAB).</w:t>
            </w:r>
          </w:p>
        </w:tc>
      </w:tr>
    </w:tbl>
    <w:p w14:paraId="145697B8" w14:textId="77777777" w:rsidR="00C227BB" w:rsidRDefault="004E5429">
      <w:pPr>
        <w:spacing w:after="8"/>
        <w:ind w:left="2020"/>
        <w:rPr>
          <w:rFonts w:ascii="Arial"/>
          <w:b/>
          <w:sz w:val="24"/>
        </w:rPr>
      </w:pPr>
      <w:r>
        <w:rPr>
          <w:rFonts w:ascii="Arial"/>
          <w:b/>
          <w:sz w:val="24"/>
        </w:rPr>
        <w:t>Output</w:t>
      </w:r>
    </w:p>
    <w:tbl>
      <w:tblPr>
        <w:tblW w:w="0" w:type="auto"/>
        <w:tblInd w:w="2188" w:type="dxa"/>
        <w:tblLayout w:type="fixed"/>
        <w:tblCellMar>
          <w:left w:w="0" w:type="dxa"/>
          <w:right w:w="0" w:type="dxa"/>
        </w:tblCellMar>
        <w:tblLook w:val="01E0" w:firstRow="1" w:lastRow="1" w:firstColumn="1" w:lastColumn="1" w:noHBand="0" w:noVBand="0"/>
      </w:tblPr>
      <w:tblGrid>
        <w:gridCol w:w="1514"/>
        <w:gridCol w:w="6194"/>
      </w:tblGrid>
      <w:tr w:rsidR="00C227BB" w14:paraId="046C8338" w14:textId="77777777">
        <w:trPr>
          <w:trHeight w:val="753"/>
        </w:trPr>
        <w:tc>
          <w:tcPr>
            <w:tcW w:w="1514" w:type="dxa"/>
          </w:tcPr>
          <w:p w14:paraId="590721B1" w14:textId="77777777" w:rsidR="00C227BB" w:rsidRDefault="004E5429">
            <w:pPr>
              <w:pStyle w:val="TableParagraph"/>
              <w:spacing w:line="247" w:lineRule="exact"/>
              <w:ind w:left="200"/>
            </w:pPr>
            <w:r>
              <w:t>$$NXSAB</w:t>
            </w:r>
          </w:p>
        </w:tc>
        <w:tc>
          <w:tcPr>
            <w:tcW w:w="6194" w:type="dxa"/>
          </w:tcPr>
          <w:p w14:paraId="01A477D2" w14:textId="77777777" w:rsidR="00C227BB" w:rsidRDefault="004E5429">
            <w:pPr>
              <w:pStyle w:val="TableParagraph"/>
              <w:spacing w:line="247" w:lineRule="exact"/>
              <w:ind w:left="322"/>
            </w:pPr>
            <w:r>
              <w:t>This is either the next Source Abbreviation (SAB) previous</w:t>
            </w:r>
          </w:p>
          <w:p w14:paraId="1D9551B6" w14:textId="77777777" w:rsidR="00C227BB" w:rsidRDefault="004E5429">
            <w:pPr>
              <w:pStyle w:val="TableParagraph"/>
              <w:spacing w:before="6" w:line="252" w:lineRule="exact"/>
              <w:ind w:left="322"/>
            </w:pPr>
            <w:r>
              <w:t>SAB (when reverse flag set to 1) or null if the input parameter SAB has no next SAB.</w:t>
            </w:r>
          </w:p>
        </w:tc>
      </w:tr>
    </w:tbl>
    <w:p w14:paraId="51F2C0FD" w14:textId="77777777" w:rsidR="00C227BB" w:rsidRDefault="00C227BB">
      <w:pPr>
        <w:pStyle w:val="BodyText"/>
        <w:spacing w:before="8"/>
        <w:rPr>
          <w:rFonts w:ascii="Arial"/>
          <w:b/>
          <w:sz w:val="23"/>
        </w:rPr>
      </w:pPr>
    </w:p>
    <w:p w14:paraId="68E29099" w14:textId="77777777" w:rsidR="00C227BB" w:rsidRDefault="004E5429">
      <w:pPr>
        <w:pStyle w:val="Heading3"/>
        <w:tabs>
          <w:tab w:val="left" w:pos="8053"/>
        </w:tabs>
      </w:pPr>
      <w:bookmarkStart w:id="98" w:name="$$CSDATA^LEXU(Code,Sys,Date,.ARY)__ICR_5"/>
      <w:bookmarkStart w:id="99" w:name="_bookmark49"/>
      <w:bookmarkEnd w:id="98"/>
      <w:bookmarkEnd w:id="99"/>
      <w:r>
        <w:t>$$CSDATA^LEXU(Code,Sys,Date,.ARY)</w:t>
      </w:r>
      <w:r>
        <w:tab/>
        <w:t>ICR</w:t>
      </w:r>
      <w:r>
        <w:rPr>
          <w:spacing w:val="-1"/>
        </w:rPr>
        <w:t xml:space="preserve"> </w:t>
      </w:r>
      <w:r>
        <w:t>5679</w:t>
      </w:r>
    </w:p>
    <w:p w14:paraId="56D22847" w14:textId="77777777" w:rsidR="00C227BB" w:rsidRDefault="004E5429">
      <w:pPr>
        <w:spacing w:before="118"/>
        <w:ind w:left="2020" w:right="1128"/>
        <w:rPr>
          <w:rFonts w:ascii="Times New Roman"/>
        </w:rPr>
      </w:pPr>
      <w:r>
        <w:rPr>
          <w:rFonts w:ascii="Times New Roman"/>
        </w:rPr>
        <w:t>This entry point returns information about a code from a specified coding system. It is intended to be similar to ICDDATA^ICDXCODE except it is not limited to ICD coding systems.</w:t>
      </w:r>
    </w:p>
    <w:p w14:paraId="57601ECF" w14:textId="77777777" w:rsidR="00C227BB" w:rsidRDefault="004E5429">
      <w:pPr>
        <w:pStyle w:val="Heading3"/>
        <w:spacing w:before="125"/>
      </w:pPr>
      <w:r>
        <w:t>Input</w:t>
      </w:r>
    </w:p>
    <w:p w14:paraId="1D8ABE13" w14:textId="77777777" w:rsidR="00C227BB" w:rsidRDefault="00C227BB">
      <w:pPr>
        <w:pStyle w:val="BodyText"/>
        <w:spacing w:before="10"/>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319"/>
        <w:gridCol w:w="6078"/>
      </w:tblGrid>
      <w:tr w:rsidR="00C227BB" w14:paraId="0057C1F1" w14:textId="77777777">
        <w:trPr>
          <w:trHeight w:val="495"/>
        </w:trPr>
        <w:tc>
          <w:tcPr>
            <w:tcW w:w="1319" w:type="dxa"/>
          </w:tcPr>
          <w:p w14:paraId="6EAA8E54" w14:textId="77777777" w:rsidR="00C227BB" w:rsidRDefault="004E5429">
            <w:pPr>
              <w:pStyle w:val="TableParagraph"/>
              <w:spacing w:line="247" w:lineRule="exact"/>
              <w:ind w:left="200"/>
            </w:pPr>
            <w:r>
              <w:t>Code</w:t>
            </w:r>
          </w:p>
        </w:tc>
        <w:tc>
          <w:tcPr>
            <w:tcW w:w="6078" w:type="dxa"/>
          </w:tcPr>
          <w:p w14:paraId="20232BE5" w14:textId="77777777" w:rsidR="00C227BB" w:rsidRDefault="004E5429">
            <w:pPr>
              <w:pStyle w:val="TableParagraph"/>
              <w:spacing w:line="247" w:lineRule="exact"/>
              <w:ind w:left="592"/>
            </w:pPr>
            <w:r>
              <w:t>This is a code found in file #757.02 (CODES file).</w:t>
            </w:r>
          </w:p>
        </w:tc>
      </w:tr>
      <w:tr w:rsidR="00C227BB" w14:paraId="6B323938" w14:textId="77777777">
        <w:trPr>
          <w:trHeight w:val="1256"/>
        </w:trPr>
        <w:tc>
          <w:tcPr>
            <w:tcW w:w="1319" w:type="dxa"/>
          </w:tcPr>
          <w:p w14:paraId="41B7F48C" w14:textId="77777777" w:rsidR="00C227BB" w:rsidRDefault="00C227BB">
            <w:pPr>
              <w:pStyle w:val="TableParagraph"/>
              <w:rPr>
                <w:b/>
                <w:sz w:val="21"/>
              </w:rPr>
            </w:pPr>
          </w:p>
          <w:p w14:paraId="492D68F7" w14:textId="77777777" w:rsidR="00C227BB" w:rsidRDefault="004E5429">
            <w:pPr>
              <w:pStyle w:val="TableParagraph"/>
              <w:ind w:left="200"/>
            </w:pPr>
            <w:r>
              <w:t>Sys</w:t>
            </w:r>
          </w:p>
        </w:tc>
        <w:tc>
          <w:tcPr>
            <w:tcW w:w="6078" w:type="dxa"/>
          </w:tcPr>
          <w:p w14:paraId="6E20A63E" w14:textId="77777777" w:rsidR="00C227BB" w:rsidRDefault="00C227BB">
            <w:pPr>
              <w:pStyle w:val="TableParagraph"/>
              <w:rPr>
                <w:b/>
                <w:sz w:val="21"/>
              </w:rPr>
            </w:pPr>
          </w:p>
          <w:p w14:paraId="7596828B" w14:textId="77777777" w:rsidR="00C227BB" w:rsidRDefault="004E5429">
            <w:pPr>
              <w:pStyle w:val="TableParagraph"/>
              <w:ind w:left="592" w:right="150"/>
            </w:pPr>
            <w:r>
              <w:t>This is a pointer to the CODING SYSTEMS file #757.03 that identifies the coding system that CODE belongs to. It is important to specify the coding</w:t>
            </w:r>
            <w:r>
              <w:rPr>
                <w:spacing w:val="-18"/>
              </w:rPr>
              <w:t xml:space="preserve"> </w:t>
            </w:r>
            <w:r>
              <w:t>system</w:t>
            </w:r>
          </w:p>
          <w:p w14:paraId="2A1B0F99" w14:textId="77777777" w:rsidR="00C227BB" w:rsidRDefault="004E5429">
            <w:pPr>
              <w:pStyle w:val="TableParagraph"/>
              <w:spacing w:before="2" w:line="233" w:lineRule="exact"/>
              <w:ind w:left="592"/>
            </w:pPr>
            <w:r>
              <w:t>because some codes overlap various coding</w:t>
            </w:r>
            <w:r>
              <w:rPr>
                <w:spacing w:val="-6"/>
              </w:rPr>
              <w:t xml:space="preserve"> </w:t>
            </w:r>
            <w:r>
              <w:t>systems.</w:t>
            </w:r>
          </w:p>
        </w:tc>
      </w:tr>
    </w:tbl>
    <w:p w14:paraId="00CA14FB" w14:textId="77777777" w:rsidR="00C227BB" w:rsidRDefault="00C227BB">
      <w:pPr>
        <w:spacing w:line="233" w:lineRule="exact"/>
        <w:sectPr w:rsidR="00C227BB">
          <w:pgSz w:w="12240" w:h="15840"/>
          <w:pgMar w:top="1440" w:right="400" w:bottom="940" w:left="1220" w:header="0" w:footer="666" w:gutter="0"/>
          <w:cols w:space="720"/>
        </w:sectPr>
      </w:pPr>
    </w:p>
    <w:p w14:paraId="63938991" w14:textId="77777777" w:rsidR="00C227BB" w:rsidRDefault="00C227BB">
      <w:pPr>
        <w:pStyle w:val="BodyText"/>
        <w:rPr>
          <w:rFonts w:ascii="Arial"/>
          <w:b/>
        </w:rPr>
      </w:pPr>
    </w:p>
    <w:p w14:paraId="2E117C36" w14:textId="77777777" w:rsidR="00C227BB" w:rsidRDefault="00C227BB">
      <w:pPr>
        <w:pStyle w:val="BodyText"/>
        <w:spacing w:before="8"/>
        <w:rPr>
          <w:rFonts w:ascii="Arial"/>
          <w:b/>
          <w:sz w:val="12"/>
        </w:rPr>
      </w:pPr>
    </w:p>
    <w:tbl>
      <w:tblPr>
        <w:tblW w:w="0" w:type="auto"/>
        <w:tblInd w:w="2188" w:type="dxa"/>
        <w:tblLayout w:type="fixed"/>
        <w:tblCellMar>
          <w:left w:w="0" w:type="dxa"/>
          <w:right w:w="0" w:type="dxa"/>
        </w:tblCellMar>
        <w:tblLook w:val="01E0" w:firstRow="1" w:lastRow="1" w:firstColumn="1" w:lastColumn="1" w:noHBand="0" w:noVBand="0"/>
      </w:tblPr>
      <w:tblGrid>
        <w:gridCol w:w="1288"/>
        <w:gridCol w:w="5962"/>
      </w:tblGrid>
      <w:tr w:rsidR="00C227BB" w14:paraId="7F86D233" w14:textId="77777777">
        <w:trPr>
          <w:trHeight w:val="753"/>
        </w:trPr>
        <w:tc>
          <w:tcPr>
            <w:tcW w:w="1288" w:type="dxa"/>
          </w:tcPr>
          <w:p w14:paraId="6FD6DE35" w14:textId="77777777" w:rsidR="00C227BB" w:rsidRDefault="004E5429">
            <w:pPr>
              <w:pStyle w:val="TableParagraph"/>
              <w:spacing w:line="247" w:lineRule="exact"/>
              <w:ind w:left="200"/>
            </w:pPr>
            <w:r>
              <w:t>Date</w:t>
            </w:r>
          </w:p>
        </w:tc>
        <w:tc>
          <w:tcPr>
            <w:tcW w:w="5962" w:type="dxa"/>
          </w:tcPr>
          <w:p w14:paraId="2117991B" w14:textId="77777777" w:rsidR="00C227BB" w:rsidRDefault="004E5429">
            <w:pPr>
              <w:pStyle w:val="TableParagraph"/>
              <w:spacing w:line="247" w:lineRule="exact"/>
              <w:ind w:left="623"/>
            </w:pPr>
            <w:r>
              <w:t>This is the date that will be used to determine the</w:t>
            </w:r>
          </w:p>
          <w:p w14:paraId="21597268" w14:textId="77777777" w:rsidR="00C227BB" w:rsidRDefault="004E5429">
            <w:pPr>
              <w:pStyle w:val="TableParagraph"/>
              <w:spacing w:before="6" w:line="252" w:lineRule="exact"/>
              <w:ind w:left="623" w:right="182"/>
            </w:pPr>
            <w:r>
              <w:t>status of the code in the CODE input parameter. The status will either be Inactive or Active.</w:t>
            </w:r>
          </w:p>
        </w:tc>
      </w:tr>
    </w:tbl>
    <w:p w14:paraId="723AE73C" w14:textId="77777777" w:rsidR="00C227BB" w:rsidRDefault="004E5429">
      <w:pPr>
        <w:spacing w:before="59"/>
        <w:ind w:left="2020"/>
        <w:rPr>
          <w:rFonts w:ascii="Arial"/>
          <w:b/>
          <w:sz w:val="24"/>
        </w:rPr>
      </w:pPr>
      <w:r>
        <w:rPr>
          <w:rFonts w:ascii="Arial"/>
          <w:b/>
          <w:sz w:val="24"/>
        </w:rPr>
        <w:t>Output</w:t>
      </w:r>
    </w:p>
    <w:p w14:paraId="58C5DA9D" w14:textId="77777777" w:rsidR="00C227BB" w:rsidRDefault="00C227BB">
      <w:pPr>
        <w:pStyle w:val="BodyText"/>
        <w:spacing w:before="8"/>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147"/>
        <w:gridCol w:w="2854"/>
        <w:gridCol w:w="3743"/>
      </w:tblGrid>
      <w:tr w:rsidR="00C227BB" w14:paraId="301D0B90" w14:textId="77777777">
        <w:trPr>
          <w:trHeight w:val="549"/>
        </w:trPr>
        <w:tc>
          <w:tcPr>
            <w:tcW w:w="1147" w:type="dxa"/>
          </w:tcPr>
          <w:p w14:paraId="39608F94" w14:textId="77777777" w:rsidR="00C227BB" w:rsidRDefault="004E5429">
            <w:pPr>
              <w:pStyle w:val="TableParagraph"/>
              <w:spacing w:line="247" w:lineRule="exact"/>
              <w:ind w:left="200"/>
            </w:pPr>
            <w:r>
              <w:t>.ARY</w:t>
            </w:r>
          </w:p>
        </w:tc>
        <w:tc>
          <w:tcPr>
            <w:tcW w:w="6597" w:type="dxa"/>
            <w:gridSpan w:val="2"/>
          </w:tcPr>
          <w:p w14:paraId="4870F2BD" w14:textId="77777777" w:rsidR="00C227BB" w:rsidRDefault="004E5429">
            <w:pPr>
              <w:pStyle w:val="TableParagraph"/>
              <w:ind w:left="433"/>
            </w:pPr>
            <w:r>
              <w:t>This is the name of a local array passed by reference that will contain the output.</w:t>
            </w:r>
          </w:p>
        </w:tc>
      </w:tr>
      <w:tr w:rsidR="00C227BB" w14:paraId="64665979" w14:textId="77777777">
        <w:trPr>
          <w:trHeight w:val="324"/>
        </w:trPr>
        <w:tc>
          <w:tcPr>
            <w:tcW w:w="1147" w:type="dxa"/>
          </w:tcPr>
          <w:p w14:paraId="6551510D" w14:textId="77777777" w:rsidR="00C227BB" w:rsidRDefault="00C227BB">
            <w:pPr>
              <w:pStyle w:val="TableParagraph"/>
              <w:rPr>
                <w:rFonts w:ascii="Times New Roman"/>
                <w:sz w:val="20"/>
              </w:rPr>
            </w:pPr>
          </w:p>
        </w:tc>
        <w:tc>
          <w:tcPr>
            <w:tcW w:w="2854" w:type="dxa"/>
          </w:tcPr>
          <w:p w14:paraId="7B9F5355" w14:textId="77777777" w:rsidR="00C227BB" w:rsidRDefault="004E5429">
            <w:pPr>
              <w:pStyle w:val="TableParagraph"/>
              <w:spacing w:before="44"/>
              <w:ind w:left="433"/>
            </w:pPr>
            <w:r>
              <w:t>ARY()</w:t>
            </w:r>
          </w:p>
        </w:tc>
        <w:tc>
          <w:tcPr>
            <w:tcW w:w="3743" w:type="dxa"/>
          </w:tcPr>
          <w:p w14:paraId="2A4CEE7F" w14:textId="77777777" w:rsidR="00C227BB" w:rsidRDefault="00C227BB">
            <w:pPr>
              <w:pStyle w:val="TableParagraph"/>
              <w:rPr>
                <w:rFonts w:ascii="Times New Roman"/>
                <w:sz w:val="20"/>
              </w:rPr>
            </w:pPr>
          </w:p>
        </w:tc>
      </w:tr>
      <w:tr w:rsidR="00C227BB" w14:paraId="36188B2E" w14:textId="77777777">
        <w:trPr>
          <w:trHeight w:val="300"/>
        </w:trPr>
        <w:tc>
          <w:tcPr>
            <w:tcW w:w="1147" w:type="dxa"/>
          </w:tcPr>
          <w:p w14:paraId="458360E8" w14:textId="77777777" w:rsidR="00C227BB" w:rsidRDefault="00C227BB">
            <w:pPr>
              <w:pStyle w:val="TableParagraph"/>
              <w:rPr>
                <w:rFonts w:ascii="Times New Roman"/>
                <w:sz w:val="20"/>
              </w:rPr>
            </w:pPr>
          </w:p>
        </w:tc>
        <w:tc>
          <w:tcPr>
            <w:tcW w:w="2854" w:type="dxa"/>
          </w:tcPr>
          <w:p w14:paraId="5C2977FA" w14:textId="77777777" w:rsidR="00C227BB" w:rsidRDefault="004E5429">
            <w:pPr>
              <w:pStyle w:val="TableParagraph"/>
              <w:spacing w:before="20"/>
              <w:ind w:left="433"/>
            </w:pPr>
            <w:r>
              <w:t>Lexicon Data</w:t>
            </w:r>
          </w:p>
        </w:tc>
        <w:tc>
          <w:tcPr>
            <w:tcW w:w="3743" w:type="dxa"/>
          </w:tcPr>
          <w:p w14:paraId="3DEC878A" w14:textId="77777777" w:rsidR="00C227BB" w:rsidRDefault="00C227BB">
            <w:pPr>
              <w:pStyle w:val="TableParagraph"/>
              <w:rPr>
                <w:rFonts w:ascii="Times New Roman"/>
                <w:sz w:val="20"/>
              </w:rPr>
            </w:pPr>
          </w:p>
        </w:tc>
      </w:tr>
      <w:tr w:rsidR="00C227BB" w14:paraId="2FCEFC9C" w14:textId="77777777">
        <w:trPr>
          <w:trHeight w:val="300"/>
        </w:trPr>
        <w:tc>
          <w:tcPr>
            <w:tcW w:w="1147" w:type="dxa"/>
          </w:tcPr>
          <w:p w14:paraId="66A03994" w14:textId="77777777" w:rsidR="00C227BB" w:rsidRDefault="00C227BB">
            <w:pPr>
              <w:pStyle w:val="TableParagraph"/>
              <w:rPr>
                <w:rFonts w:ascii="Times New Roman"/>
                <w:sz w:val="20"/>
              </w:rPr>
            </w:pPr>
          </w:p>
        </w:tc>
        <w:tc>
          <w:tcPr>
            <w:tcW w:w="2854" w:type="dxa"/>
          </w:tcPr>
          <w:p w14:paraId="2BCDC2C0" w14:textId="77777777" w:rsidR="00C227BB" w:rsidRDefault="004E5429">
            <w:pPr>
              <w:pStyle w:val="TableParagraph"/>
              <w:spacing w:before="20"/>
              <w:ind w:left="867"/>
            </w:pPr>
            <w:r>
              <w:t>ARY("LEX",1)</w:t>
            </w:r>
          </w:p>
        </w:tc>
        <w:tc>
          <w:tcPr>
            <w:tcW w:w="3743" w:type="dxa"/>
          </w:tcPr>
          <w:p w14:paraId="0FB50D61" w14:textId="77777777" w:rsidR="00C227BB" w:rsidRDefault="004E5429">
            <w:pPr>
              <w:pStyle w:val="TableParagraph"/>
              <w:spacing w:before="20"/>
              <w:ind w:left="265"/>
            </w:pPr>
            <w:r>
              <w:t>IEN ^ Preferred Term</w:t>
            </w:r>
          </w:p>
        </w:tc>
      </w:tr>
      <w:tr w:rsidR="00C227BB" w14:paraId="0954F00D" w14:textId="77777777">
        <w:trPr>
          <w:trHeight w:val="300"/>
        </w:trPr>
        <w:tc>
          <w:tcPr>
            <w:tcW w:w="1147" w:type="dxa"/>
          </w:tcPr>
          <w:p w14:paraId="32BDB341" w14:textId="77777777" w:rsidR="00C227BB" w:rsidRDefault="00C227BB">
            <w:pPr>
              <w:pStyle w:val="TableParagraph"/>
              <w:rPr>
                <w:rFonts w:ascii="Times New Roman"/>
                <w:sz w:val="20"/>
              </w:rPr>
            </w:pPr>
          </w:p>
        </w:tc>
        <w:tc>
          <w:tcPr>
            <w:tcW w:w="2854" w:type="dxa"/>
          </w:tcPr>
          <w:p w14:paraId="3292A280" w14:textId="77777777" w:rsidR="00C227BB" w:rsidRDefault="004E5429">
            <w:pPr>
              <w:pStyle w:val="TableParagraph"/>
              <w:spacing w:before="20"/>
              <w:ind w:left="867"/>
            </w:pPr>
            <w:r>
              <w:t>ARY("LEX",2)</w:t>
            </w:r>
          </w:p>
        </w:tc>
        <w:tc>
          <w:tcPr>
            <w:tcW w:w="3743" w:type="dxa"/>
          </w:tcPr>
          <w:p w14:paraId="3E70D2D4" w14:textId="77777777" w:rsidR="00C227BB" w:rsidRDefault="004E5429">
            <w:pPr>
              <w:pStyle w:val="TableParagraph"/>
              <w:spacing w:before="20"/>
              <w:ind w:left="265"/>
            </w:pPr>
            <w:r>
              <w:t>Status ^ Effective Date</w:t>
            </w:r>
          </w:p>
        </w:tc>
      </w:tr>
      <w:tr w:rsidR="00C227BB" w14:paraId="758749E9" w14:textId="77777777">
        <w:trPr>
          <w:trHeight w:val="300"/>
        </w:trPr>
        <w:tc>
          <w:tcPr>
            <w:tcW w:w="1147" w:type="dxa"/>
          </w:tcPr>
          <w:p w14:paraId="1A89DED1" w14:textId="77777777" w:rsidR="00C227BB" w:rsidRDefault="00C227BB">
            <w:pPr>
              <w:pStyle w:val="TableParagraph"/>
              <w:rPr>
                <w:rFonts w:ascii="Times New Roman"/>
                <w:sz w:val="20"/>
              </w:rPr>
            </w:pPr>
          </w:p>
        </w:tc>
        <w:tc>
          <w:tcPr>
            <w:tcW w:w="2854" w:type="dxa"/>
          </w:tcPr>
          <w:p w14:paraId="3635C554" w14:textId="77777777" w:rsidR="00C227BB" w:rsidRDefault="004E5429">
            <w:pPr>
              <w:pStyle w:val="TableParagraph"/>
              <w:spacing w:before="20"/>
              <w:ind w:left="867"/>
            </w:pPr>
            <w:r>
              <w:t>ARY("LEX",3)</w:t>
            </w:r>
          </w:p>
        </w:tc>
        <w:tc>
          <w:tcPr>
            <w:tcW w:w="3743" w:type="dxa"/>
          </w:tcPr>
          <w:p w14:paraId="47DFF358" w14:textId="77777777" w:rsidR="00C227BB" w:rsidRDefault="004E5429">
            <w:pPr>
              <w:pStyle w:val="TableParagraph"/>
              <w:spacing w:before="20"/>
              <w:ind w:left="265"/>
            </w:pPr>
            <w:r>
              <w:t>IEN ^ Major Concept Term</w:t>
            </w:r>
          </w:p>
        </w:tc>
      </w:tr>
      <w:tr w:rsidR="00C227BB" w14:paraId="696FFE87" w14:textId="77777777">
        <w:trPr>
          <w:trHeight w:val="300"/>
        </w:trPr>
        <w:tc>
          <w:tcPr>
            <w:tcW w:w="1147" w:type="dxa"/>
          </w:tcPr>
          <w:p w14:paraId="622B72C4" w14:textId="77777777" w:rsidR="00C227BB" w:rsidRDefault="00C227BB">
            <w:pPr>
              <w:pStyle w:val="TableParagraph"/>
              <w:rPr>
                <w:rFonts w:ascii="Times New Roman"/>
                <w:sz w:val="20"/>
              </w:rPr>
            </w:pPr>
          </w:p>
        </w:tc>
        <w:tc>
          <w:tcPr>
            <w:tcW w:w="2854" w:type="dxa"/>
          </w:tcPr>
          <w:p w14:paraId="37DEC49C" w14:textId="77777777" w:rsidR="00C227BB" w:rsidRDefault="004E5429">
            <w:pPr>
              <w:pStyle w:val="TableParagraph"/>
              <w:spacing w:before="20"/>
              <w:ind w:left="867"/>
            </w:pPr>
            <w:r>
              <w:t>ARY("LEX",4)</w:t>
            </w:r>
          </w:p>
        </w:tc>
        <w:tc>
          <w:tcPr>
            <w:tcW w:w="3743" w:type="dxa"/>
          </w:tcPr>
          <w:p w14:paraId="782974BA" w14:textId="77777777" w:rsidR="00C227BB" w:rsidRDefault="004E5429">
            <w:pPr>
              <w:pStyle w:val="TableParagraph"/>
              <w:spacing w:before="20"/>
              <w:ind w:left="265"/>
            </w:pPr>
            <w:r>
              <w:t>IEN ^ Fully Specified Name</w:t>
            </w:r>
          </w:p>
        </w:tc>
      </w:tr>
      <w:tr w:rsidR="00C227BB" w14:paraId="655D79B8" w14:textId="77777777">
        <w:trPr>
          <w:trHeight w:val="299"/>
        </w:trPr>
        <w:tc>
          <w:tcPr>
            <w:tcW w:w="1147" w:type="dxa"/>
          </w:tcPr>
          <w:p w14:paraId="08845DBC" w14:textId="77777777" w:rsidR="00C227BB" w:rsidRDefault="00C227BB">
            <w:pPr>
              <w:pStyle w:val="TableParagraph"/>
              <w:rPr>
                <w:rFonts w:ascii="Times New Roman"/>
                <w:sz w:val="20"/>
              </w:rPr>
            </w:pPr>
          </w:p>
        </w:tc>
        <w:tc>
          <w:tcPr>
            <w:tcW w:w="2854" w:type="dxa"/>
          </w:tcPr>
          <w:p w14:paraId="590C9CDC" w14:textId="77777777" w:rsidR="00C227BB" w:rsidRDefault="004E5429">
            <w:pPr>
              <w:pStyle w:val="TableParagraph"/>
              <w:spacing w:before="20"/>
              <w:ind w:left="867"/>
            </w:pPr>
            <w:r>
              <w:t>ARY("LEX",5)</w:t>
            </w:r>
          </w:p>
        </w:tc>
        <w:tc>
          <w:tcPr>
            <w:tcW w:w="3743" w:type="dxa"/>
          </w:tcPr>
          <w:p w14:paraId="53EA7A2A" w14:textId="77777777" w:rsidR="00C227BB" w:rsidRDefault="004E5429">
            <w:pPr>
              <w:pStyle w:val="TableParagraph"/>
              <w:spacing w:before="20"/>
              <w:ind w:left="265"/>
            </w:pPr>
            <w:r>
              <w:t>Hierarchy (if it exists)</w:t>
            </w:r>
          </w:p>
        </w:tc>
      </w:tr>
      <w:tr w:rsidR="00C227BB" w14:paraId="2C2B0B06" w14:textId="77777777">
        <w:trPr>
          <w:trHeight w:val="300"/>
        </w:trPr>
        <w:tc>
          <w:tcPr>
            <w:tcW w:w="1147" w:type="dxa"/>
          </w:tcPr>
          <w:p w14:paraId="4E13673A" w14:textId="77777777" w:rsidR="00C227BB" w:rsidRDefault="00C227BB">
            <w:pPr>
              <w:pStyle w:val="TableParagraph"/>
              <w:rPr>
                <w:rFonts w:ascii="Times New Roman"/>
                <w:sz w:val="20"/>
              </w:rPr>
            </w:pPr>
          </w:p>
        </w:tc>
        <w:tc>
          <w:tcPr>
            <w:tcW w:w="2854" w:type="dxa"/>
          </w:tcPr>
          <w:p w14:paraId="596BFEAD" w14:textId="77777777" w:rsidR="00C227BB" w:rsidRDefault="004E5429">
            <w:pPr>
              <w:pStyle w:val="TableParagraph"/>
              <w:spacing w:before="20"/>
              <w:ind w:left="867"/>
            </w:pPr>
            <w:r>
              <w:t>ARY("LEX",6,0)</w:t>
            </w:r>
          </w:p>
        </w:tc>
        <w:tc>
          <w:tcPr>
            <w:tcW w:w="3743" w:type="dxa"/>
          </w:tcPr>
          <w:p w14:paraId="1F160E30" w14:textId="77777777" w:rsidR="00C227BB" w:rsidRDefault="004E5429">
            <w:pPr>
              <w:pStyle w:val="TableParagraph"/>
              <w:spacing w:before="20"/>
              <w:ind w:left="265"/>
            </w:pPr>
            <w:r>
              <w:t>Synonyms/Other Forms</w:t>
            </w:r>
          </w:p>
        </w:tc>
      </w:tr>
      <w:tr w:rsidR="00C227BB" w14:paraId="4DB42E12" w14:textId="77777777">
        <w:trPr>
          <w:trHeight w:val="300"/>
        </w:trPr>
        <w:tc>
          <w:tcPr>
            <w:tcW w:w="1147" w:type="dxa"/>
          </w:tcPr>
          <w:p w14:paraId="0A52B8E1" w14:textId="77777777" w:rsidR="00C227BB" w:rsidRDefault="00C227BB">
            <w:pPr>
              <w:pStyle w:val="TableParagraph"/>
              <w:rPr>
                <w:rFonts w:ascii="Times New Roman"/>
                <w:sz w:val="20"/>
              </w:rPr>
            </w:pPr>
          </w:p>
        </w:tc>
        <w:tc>
          <w:tcPr>
            <w:tcW w:w="2854" w:type="dxa"/>
          </w:tcPr>
          <w:p w14:paraId="228B3F18" w14:textId="77777777" w:rsidR="00C227BB" w:rsidRDefault="004E5429">
            <w:pPr>
              <w:pStyle w:val="TableParagraph"/>
              <w:spacing w:before="20"/>
              <w:ind w:left="867"/>
            </w:pPr>
            <w:r>
              <w:t>ARY("LEX",6,1)</w:t>
            </w:r>
          </w:p>
        </w:tc>
        <w:tc>
          <w:tcPr>
            <w:tcW w:w="3743" w:type="dxa"/>
          </w:tcPr>
          <w:p w14:paraId="53004DC4" w14:textId="77777777" w:rsidR="00C227BB" w:rsidRDefault="004E5429">
            <w:pPr>
              <w:pStyle w:val="TableParagraph"/>
              <w:spacing w:before="20"/>
              <w:ind w:left="265"/>
            </w:pPr>
            <w:r>
              <w:t>Synonym #1</w:t>
            </w:r>
          </w:p>
        </w:tc>
      </w:tr>
      <w:tr w:rsidR="00C227BB" w14:paraId="00270020" w14:textId="77777777">
        <w:trPr>
          <w:trHeight w:val="300"/>
        </w:trPr>
        <w:tc>
          <w:tcPr>
            <w:tcW w:w="1147" w:type="dxa"/>
          </w:tcPr>
          <w:p w14:paraId="14584886" w14:textId="77777777" w:rsidR="00C227BB" w:rsidRDefault="00C227BB">
            <w:pPr>
              <w:pStyle w:val="TableParagraph"/>
              <w:rPr>
                <w:rFonts w:ascii="Times New Roman"/>
                <w:sz w:val="20"/>
              </w:rPr>
            </w:pPr>
          </w:p>
        </w:tc>
        <w:tc>
          <w:tcPr>
            <w:tcW w:w="2854" w:type="dxa"/>
          </w:tcPr>
          <w:p w14:paraId="19E30A4F" w14:textId="77777777" w:rsidR="00C227BB" w:rsidRDefault="004E5429">
            <w:pPr>
              <w:pStyle w:val="TableParagraph"/>
              <w:spacing w:before="20"/>
              <w:ind w:left="867"/>
            </w:pPr>
            <w:r>
              <w:t>ARY("LEX",6,n)</w:t>
            </w:r>
          </w:p>
        </w:tc>
        <w:tc>
          <w:tcPr>
            <w:tcW w:w="3743" w:type="dxa"/>
          </w:tcPr>
          <w:p w14:paraId="360F3312" w14:textId="77777777" w:rsidR="00C227BB" w:rsidRDefault="004E5429">
            <w:pPr>
              <w:pStyle w:val="TableParagraph"/>
              <w:spacing w:before="20"/>
              <w:ind w:left="265"/>
            </w:pPr>
            <w:r>
              <w:t>#n</w:t>
            </w:r>
          </w:p>
        </w:tc>
      </w:tr>
      <w:tr w:rsidR="00C227BB" w14:paraId="0856D94E" w14:textId="77777777">
        <w:trPr>
          <w:trHeight w:val="300"/>
        </w:trPr>
        <w:tc>
          <w:tcPr>
            <w:tcW w:w="1147" w:type="dxa"/>
          </w:tcPr>
          <w:p w14:paraId="733C8325" w14:textId="77777777" w:rsidR="00C227BB" w:rsidRDefault="00C227BB">
            <w:pPr>
              <w:pStyle w:val="TableParagraph"/>
              <w:rPr>
                <w:rFonts w:ascii="Times New Roman"/>
                <w:sz w:val="20"/>
              </w:rPr>
            </w:pPr>
          </w:p>
        </w:tc>
        <w:tc>
          <w:tcPr>
            <w:tcW w:w="2854" w:type="dxa"/>
          </w:tcPr>
          <w:p w14:paraId="73801322" w14:textId="77777777" w:rsidR="00C227BB" w:rsidRDefault="004E5429">
            <w:pPr>
              <w:pStyle w:val="TableParagraph"/>
              <w:spacing w:before="20"/>
              <w:ind w:left="867"/>
            </w:pPr>
            <w:r>
              <w:t>ARY("LEX",7,0)</w:t>
            </w:r>
          </w:p>
        </w:tc>
        <w:tc>
          <w:tcPr>
            <w:tcW w:w="3743" w:type="dxa"/>
          </w:tcPr>
          <w:p w14:paraId="136AEEC6" w14:textId="77777777" w:rsidR="00C227BB" w:rsidRDefault="004E5429">
            <w:pPr>
              <w:pStyle w:val="TableParagraph"/>
              <w:spacing w:before="20"/>
              <w:ind w:left="265"/>
            </w:pPr>
            <w:r>
              <w:t>Semantic Map</w:t>
            </w:r>
          </w:p>
        </w:tc>
      </w:tr>
      <w:tr w:rsidR="00C227BB" w14:paraId="58C11FCA" w14:textId="77777777">
        <w:trPr>
          <w:trHeight w:val="300"/>
        </w:trPr>
        <w:tc>
          <w:tcPr>
            <w:tcW w:w="1147" w:type="dxa"/>
          </w:tcPr>
          <w:p w14:paraId="06DB41BB" w14:textId="77777777" w:rsidR="00C227BB" w:rsidRDefault="00C227BB">
            <w:pPr>
              <w:pStyle w:val="TableParagraph"/>
              <w:rPr>
                <w:rFonts w:ascii="Times New Roman"/>
                <w:sz w:val="20"/>
              </w:rPr>
            </w:pPr>
          </w:p>
        </w:tc>
        <w:tc>
          <w:tcPr>
            <w:tcW w:w="2854" w:type="dxa"/>
          </w:tcPr>
          <w:p w14:paraId="247565D9" w14:textId="77777777" w:rsidR="00C227BB" w:rsidRDefault="004E5429">
            <w:pPr>
              <w:pStyle w:val="TableParagraph"/>
              <w:spacing w:before="20"/>
              <w:ind w:right="263"/>
              <w:jc w:val="right"/>
            </w:pPr>
            <w:r>
              <w:t>ARY("LEX",7,1,1)</w:t>
            </w:r>
          </w:p>
        </w:tc>
        <w:tc>
          <w:tcPr>
            <w:tcW w:w="3743" w:type="dxa"/>
          </w:tcPr>
          <w:p w14:paraId="46D0F12D" w14:textId="77777777" w:rsidR="00C227BB" w:rsidRDefault="004E5429">
            <w:pPr>
              <w:pStyle w:val="TableParagraph"/>
              <w:spacing w:before="20"/>
              <w:ind w:left="265"/>
            </w:pPr>
            <w:r>
              <w:t>Class ^ Type (internal)</w:t>
            </w:r>
          </w:p>
        </w:tc>
      </w:tr>
      <w:tr w:rsidR="00C227BB" w14:paraId="2CBD6852" w14:textId="77777777">
        <w:trPr>
          <w:trHeight w:val="300"/>
        </w:trPr>
        <w:tc>
          <w:tcPr>
            <w:tcW w:w="1147" w:type="dxa"/>
          </w:tcPr>
          <w:p w14:paraId="03ED7D6D" w14:textId="77777777" w:rsidR="00C227BB" w:rsidRDefault="00C227BB">
            <w:pPr>
              <w:pStyle w:val="TableParagraph"/>
              <w:rPr>
                <w:rFonts w:ascii="Times New Roman"/>
                <w:sz w:val="20"/>
              </w:rPr>
            </w:pPr>
          </w:p>
        </w:tc>
        <w:tc>
          <w:tcPr>
            <w:tcW w:w="2854" w:type="dxa"/>
          </w:tcPr>
          <w:p w14:paraId="48F1676F" w14:textId="77777777" w:rsidR="00C227BB" w:rsidRDefault="004E5429">
            <w:pPr>
              <w:pStyle w:val="TableParagraph"/>
              <w:spacing w:before="20"/>
              <w:ind w:right="263"/>
              <w:jc w:val="right"/>
            </w:pPr>
            <w:r>
              <w:t>ARY("LEX",7,1,2)</w:t>
            </w:r>
          </w:p>
        </w:tc>
        <w:tc>
          <w:tcPr>
            <w:tcW w:w="3743" w:type="dxa"/>
          </w:tcPr>
          <w:p w14:paraId="7019E6F0" w14:textId="77777777" w:rsidR="00C227BB" w:rsidRDefault="004E5429">
            <w:pPr>
              <w:pStyle w:val="TableParagraph"/>
              <w:spacing w:before="20"/>
              <w:ind w:left="265"/>
            </w:pPr>
            <w:r>
              <w:t>Class ^ Type (external)</w:t>
            </w:r>
          </w:p>
        </w:tc>
      </w:tr>
      <w:tr w:rsidR="00C227BB" w14:paraId="1DC5161D" w14:textId="77777777">
        <w:trPr>
          <w:trHeight w:val="300"/>
        </w:trPr>
        <w:tc>
          <w:tcPr>
            <w:tcW w:w="1147" w:type="dxa"/>
          </w:tcPr>
          <w:p w14:paraId="7957D140" w14:textId="77777777" w:rsidR="00C227BB" w:rsidRDefault="00C227BB">
            <w:pPr>
              <w:pStyle w:val="TableParagraph"/>
              <w:rPr>
                <w:rFonts w:ascii="Times New Roman"/>
                <w:sz w:val="20"/>
              </w:rPr>
            </w:pPr>
          </w:p>
        </w:tc>
        <w:tc>
          <w:tcPr>
            <w:tcW w:w="2854" w:type="dxa"/>
          </w:tcPr>
          <w:p w14:paraId="39037EAF" w14:textId="77777777" w:rsidR="00C227BB" w:rsidRDefault="004E5429">
            <w:pPr>
              <w:pStyle w:val="TableParagraph"/>
              <w:spacing w:before="20"/>
              <w:ind w:right="263"/>
              <w:jc w:val="right"/>
            </w:pPr>
            <w:r>
              <w:t>ARY("LEX",7,1,n)</w:t>
            </w:r>
          </w:p>
        </w:tc>
        <w:tc>
          <w:tcPr>
            <w:tcW w:w="3743" w:type="dxa"/>
          </w:tcPr>
          <w:p w14:paraId="561FD1EB" w14:textId="77777777" w:rsidR="00C227BB" w:rsidRDefault="004E5429">
            <w:pPr>
              <w:pStyle w:val="TableParagraph"/>
              <w:spacing w:before="20"/>
              <w:ind w:left="265"/>
            </w:pPr>
            <w:r>
              <w:t>#n</w:t>
            </w:r>
          </w:p>
        </w:tc>
      </w:tr>
      <w:tr w:rsidR="00C227BB" w14:paraId="649BF17E" w14:textId="77777777">
        <w:trPr>
          <w:trHeight w:val="300"/>
        </w:trPr>
        <w:tc>
          <w:tcPr>
            <w:tcW w:w="1147" w:type="dxa"/>
          </w:tcPr>
          <w:p w14:paraId="2CEE2609" w14:textId="77777777" w:rsidR="00C227BB" w:rsidRDefault="00C227BB">
            <w:pPr>
              <w:pStyle w:val="TableParagraph"/>
              <w:rPr>
                <w:rFonts w:ascii="Times New Roman"/>
                <w:sz w:val="20"/>
              </w:rPr>
            </w:pPr>
          </w:p>
        </w:tc>
        <w:tc>
          <w:tcPr>
            <w:tcW w:w="2854" w:type="dxa"/>
          </w:tcPr>
          <w:p w14:paraId="4735F665" w14:textId="77777777" w:rsidR="00C227BB" w:rsidRDefault="004E5429">
            <w:pPr>
              <w:pStyle w:val="TableParagraph"/>
              <w:spacing w:before="20"/>
              <w:ind w:right="263"/>
              <w:jc w:val="right"/>
            </w:pPr>
            <w:r>
              <w:t>ARY("LEX",7,1,n)</w:t>
            </w:r>
          </w:p>
        </w:tc>
        <w:tc>
          <w:tcPr>
            <w:tcW w:w="3743" w:type="dxa"/>
          </w:tcPr>
          <w:p w14:paraId="7C3A5355" w14:textId="77777777" w:rsidR="00C227BB" w:rsidRDefault="004E5429">
            <w:pPr>
              <w:pStyle w:val="TableParagraph"/>
              <w:spacing w:before="20"/>
              <w:ind w:left="265"/>
            </w:pPr>
            <w:r>
              <w:t>#n</w:t>
            </w:r>
          </w:p>
        </w:tc>
      </w:tr>
      <w:tr w:rsidR="00C227BB" w14:paraId="2A8D2E4D" w14:textId="77777777">
        <w:trPr>
          <w:trHeight w:val="300"/>
        </w:trPr>
        <w:tc>
          <w:tcPr>
            <w:tcW w:w="1147" w:type="dxa"/>
          </w:tcPr>
          <w:p w14:paraId="4D8C544D" w14:textId="77777777" w:rsidR="00C227BB" w:rsidRDefault="00C227BB">
            <w:pPr>
              <w:pStyle w:val="TableParagraph"/>
              <w:rPr>
                <w:rFonts w:ascii="Times New Roman"/>
                <w:sz w:val="20"/>
              </w:rPr>
            </w:pPr>
          </w:p>
        </w:tc>
        <w:tc>
          <w:tcPr>
            <w:tcW w:w="2854" w:type="dxa"/>
          </w:tcPr>
          <w:p w14:paraId="1B8AEC89" w14:textId="77777777" w:rsidR="00C227BB" w:rsidRDefault="004E5429">
            <w:pPr>
              <w:pStyle w:val="TableParagraph"/>
              <w:spacing w:before="20"/>
              <w:ind w:left="867"/>
            </w:pPr>
            <w:r>
              <w:t>ARY("LEX",8)</w:t>
            </w:r>
          </w:p>
        </w:tc>
        <w:tc>
          <w:tcPr>
            <w:tcW w:w="3743" w:type="dxa"/>
          </w:tcPr>
          <w:p w14:paraId="3BA10016" w14:textId="77777777" w:rsidR="00C227BB" w:rsidRDefault="004E5429">
            <w:pPr>
              <w:pStyle w:val="TableParagraph"/>
              <w:spacing w:before="20"/>
              <w:ind w:left="265"/>
            </w:pPr>
            <w:r>
              <w:t>Deactivated Concept Flag</w:t>
            </w:r>
          </w:p>
        </w:tc>
      </w:tr>
      <w:tr w:rsidR="00C227BB" w14:paraId="31E7F54A" w14:textId="77777777">
        <w:trPr>
          <w:trHeight w:val="300"/>
        </w:trPr>
        <w:tc>
          <w:tcPr>
            <w:tcW w:w="1147" w:type="dxa"/>
          </w:tcPr>
          <w:p w14:paraId="0535FF71" w14:textId="77777777" w:rsidR="00C227BB" w:rsidRDefault="00C227BB">
            <w:pPr>
              <w:pStyle w:val="TableParagraph"/>
              <w:rPr>
                <w:rFonts w:ascii="Times New Roman"/>
                <w:sz w:val="20"/>
              </w:rPr>
            </w:pPr>
          </w:p>
        </w:tc>
        <w:tc>
          <w:tcPr>
            <w:tcW w:w="2854" w:type="dxa"/>
          </w:tcPr>
          <w:p w14:paraId="03953FC3" w14:textId="77777777" w:rsidR="00C227BB" w:rsidRDefault="004E5429">
            <w:pPr>
              <w:pStyle w:val="TableParagraph"/>
              <w:spacing w:before="20"/>
              <w:ind w:left="433"/>
            </w:pPr>
            <w:r>
              <w:t>Coding System Data</w:t>
            </w:r>
          </w:p>
        </w:tc>
        <w:tc>
          <w:tcPr>
            <w:tcW w:w="3743" w:type="dxa"/>
          </w:tcPr>
          <w:p w14:paraId="0FBBC7AD" w14:textId="77777777" w:rsidR="00C227BB" w:rsidRDefault="00C227BB">
            <w:pPr>
              <w:pStyle w:val="TableParagraph"/>
              <w:rPr>
                <w:rFonts w:ascii="Times New Roman"/>
                <w:sz w:val="20"/>
              </w:rPr>
            </w:pPr>
          </w:p>
        </w:tc>
      </w:tr>
      <w:tr w:rsidR="00C227BB" w14:paraId="7BC9B688" w14:textId="77777777">
        <w:trPr>
          <w:trHeight w:val="300"/>
        </w:trPr>
        <w:tc>
          <w:tcPr>
            <w:tcW w:w="1147" w:type="dxa"/>
          </w:tcPr>
          <w:p w14:paraId="2AB9EFA0" w14:textId="77777777" w:rsidR="00C227BB" w:rsidRDefault="00C227BB">
            <w:pPr>
              <w:pStyle w:val="TableParagraph"/>
              <w:rPr>
                <w:rFonts w:ascii="Times New Roman"/>
                <w:sz w:val="20"/>
              </w:rPr>
            </w:pPr>
          </w:p>
        </w:tc>
        <w:tc>
          <w:tcPr>
            <w:tcW w:w="2854" w:type="dxa"/>
          </w:tcPr>
          <w:p w14:paraId="3A2A9B80" w14:textId="77777777" w:rsidR="00C227BB" w:rsidRDefault="004E5429">
            <w:pPr>
              <w:pStyle w:val="TableParagraph"/>
              <w:spacing w:before="20"/>
              <w:ind w:left="778"/>
            </w:pPr>
            <w:r>
              <w:t>ARY("SYS",1)</w:t>
            </w:r>
          </w:p>
        </w:tc>
        <w:tc>
          <w:tcPr>
            <w:tcW w:w="3743" w:type="dxa"/>
          </w:tcPr>
          <w:p w14:paraId="0F9C5731" w14:textId="77777777" w:rsidR="00C227BB" w:rsidRDefault="004E5429">
            <w:pPr>
              <w:pStyle w:val="TableParagraph"/>
              <w:spacing w:before="20"/>
              <w:ind w:left="265"/>
            </w:pPr>
            <w:r>
              <w:t>IEN</w:t>
            </w:r>
          </w:p>
        </w:tc>
      </w:tr>
      <w:tr w:rsidR="00C227BB" w14:paraId="72D8989F" w14:textId="77777777">
        <w:trPr>
          <w:trHeight w:val="300"/>
        </w:trPr>
        <w:tc>
          <w:tcPr>
            <w:tcW w:w="1147" w:type="dxa"/>
          </w:tcPr>
          <w:p w14:paraId="046C8768" w14:textId="77777777" w:rsidR="00C227BB" w:rsidRDefault="00C227BB">
            <w:pPr>
              <w:pStyle w:val="TableParagraph"/>
              <w:rPr>
                <w:rFonts w:ascii="Times New Roman"/>
                <w:sz w:val="20"/>
              </w:rPr>
            </w:pPr>
          </w:p>
        </w:tc>
        <w:tc>
          <w:tcPr>
            <w:tcW w:w="2854" w:type="dxa"/>
          </w:tcPr>
          <w:p w14:paraId="529347F8" w14:textId="77777777" w:rsidR="00C227BB" w:rsidRDefault="004E5429">
            <w:pPr>
              <w:pStyle w:val="TableParagraph"/>
              <w:spacing w:before="20"/>
              <w:ind w:left="778"/>
            </w:pPr>
            <w:r>
              <w:t>ARY("SYS",2)</w:t>
            </w:r>
          </w:p>
        </w:tc>
        <w:tc>
          <w:tcPr>
            <w:tcW w:w="3743" w:type="dxa"/>
          </w:tcPr>
          <w:p w14:paraId="773CCEDB" w14:textId="77777777" w:rsidR="00C227BB" w:rsidRDefault="004E5429">
            <w:pPr>
              <w:pStyle w:val="TableParagraph"/>
              <w:spacing w:before="20"/>
              <w:ind w:left="265"/>
            </w:pPr>
            <w:r>
              <w:t>Short Name</w:t>
            </w:r>
          </w:p>
        </w:tc>
      </w:tr>
      <w:tr w:rsidR="00C227BB" w14:paraId="67406366" w14:textId="77777777">
        <w:trPr>
          <w:trHeight w:val="300"/>
        </w:trPr>
        <w:tc>
          <w:tcPr>
            <w:tcW w:w="1147" w:type="dxa"/>
          </w:tcPr>
          <w:p w14:paraId="7A640FB5" w14:textId="77777777" w:rsidR="00C227BB" w:rsidRDefault="00C227BB">
            <w:pPr>
              <w:pStyle w:val="TableParagraph"/>
              <w:rPr>
                <w:rFonts w:ascii="Times New Roman"/>
                <w:sz w:val="20"/>
              </w:rPr>
            </w:pPr>
          </w:p>
        </w:tc>
        <w:tc>
          <w:tcPr>
            <w:tcW w:w="2854" w:type="dxa"/>
          </w:tcPr>
          <w:p w14:paraId="6BBB8E02" w14:textId="77777777" w:rsidR="00C227BB" w:rsidRDefault="004E5429">
            <w:pPr>
              <w:pStyle w:val="TableParagraph"/>
              <w:spacing w:before="20"/>
              <w:ind w:left="778"/>
            </w:pPr>
            <w:r>
              <w:t>ARY("SYS",3)</w:t>
            </w:r>
          </w:p>
        </w:tc>
        <w:tc>
          <w:tcPr>
            <w:tcW w:w="3743" w:type="dxa"/>
          </w:tcPr>
          <w:p w14:paraId="1543DB4A" w14:textId="77777777" w:rsidR="00C227BB" w:rsidRDefault="004E5429">
            <w:pPr>
              <w:pStyle w:val="TableParagraph"/>
              <w:spacing w:before="20"/>
              <w:ind w:left="265"/>
            </w:pPr>
            <w:r>
              <w:t>Age High</w:t>
            </w:r>
          </w:p>
        </w:tc>
      </w:tr>
      <w:tr w:rsidR="00C227BB" w14:paraId="41820241" w14:textId="77777777">
        <w:trPr>
          <w:trHeight w:val="300"/>
        </w:trPr>
        <w:tc>
          <w:tcPr>
            <w:tcW w:w="1147" w:type="dxa"/>
          </w:tcPr>
          <w:p w14:paraId="2C321EC4" w14:textId="77777777" w:rsidR="00C227BB" w:rsidRDefault="00C227BB">
            <w:pPr>
              <w:pStyle w:val="TableParagraph"/>
              <w:rPr>
                <w:rFonts w:ascii="Times New Roman"/>
                <w:sz w:val="20"/>
              </w:rPr>
            </w:pPr>
          </w:p>
        </w:tc>
        <w:tc>
          <w:tcPr>
            <w:tcW w:w="2854" w:type="dxa"/>
          </w:tcPr>
          <w:p w14:paraId="19D30F76" w14:textId="77777777" w:rsidR="00C227BB" w:rsidRDefault="004E5429">
            <w:pPr>
              <w:pStyle w:val="TableParagraph"/>
              <w:spacing w:before="20"/>
              <w:ind w:left="778"/>
            </w:pPr>
            <w:r>
              <w:t>ARY("SYS",4)</w:t>
            </w:r>
          </w:p>
        </w:tc>
        <w:tc>
          <w:tcPr>
            <w:tcW w:w="3743" w:type="dxa"/>
          </w:tcPr>
          <w:p w14:paraId="5104D591" w14:textId="77777777" w:rsidR="00C227BB" w:rsidRDefault="004E5429">
            <w:pPr>
              <w:pStyle w:val="TableParagraph"/>
              <w:spacing w:before="20"/>
              <w:ind w:left="265"/>
            </w:pPr>
            <w:r>
              <w:t>Age Low</w:t>
            </w:r>
          </w:p>
        </w:tc>
      </w:tr>
      <w:tr w:rsidR="00C227BB" w14:paraId="1E84E032" w14:textId="77777777">
        <w:trPr>
          <w:trHeight w:val="300"/>
        </w:trPr>
        <w:tc>
          <w:tcPr>
            <w:tcW w:w="1147" w:type="dxa"/>
          </w:tcPr>
          <w:p w14:paraId="339D44A4" w14:textId="77777777" w:rsidR="00C227BB" w:rsidRDefault="00C227BB">
            <w:pPr>
              <w:pStyle w:val="TableParagraph"/>
              <w:rPr>
                <w:rFonts w:ascii="Times New Roman"/>
                <w:sz w:val="20"/>
              </w:rPr>
            </w:pPr>
          </w:p>
        </w:tc>
        <w:tc>
          <w:tcPr>
            <w:tcW w:w="2854" w:type="dxa"/>
          </w:tcPr>
          <w:p w14:paraId="335F16EE" w14:textId="77777777" w:rsidR="00C227BB" w:rsidRDefault="004E5429">
            <w:pPr>
              <w:pStyle w:val="TableParagraph"/>
              <w:spacing w:before="20"/>
              <w:ind w:left="778"/>
            </w:pPr>
            <w:r>
              <w:t>ARY("SYS",5)</w:t>
            </w:r>
          </w:p>
        </w:tc>
        <w:tc>
          <w:tcPr>
            <w:tcW w:w="3743" w:type="dxa"/>
          </w:tcPr>
          <w:p w14:paraId="61FF69A6" w14:textId="77777777" w:rsidR="00C227BB" w:rsidRDefault="004E5429">
            <w:pPr>
              <w:pStyle w:val="TableParagraph"/>
              <w:spacing w:before="20"/>
              <w:ind w:left="265"/>
            </w:pPr>
            <w:r>
              <w:t>Sex</w:t>
            </w:r>
          </w:p>
        </w:tc>
      </w:tr>
      <w:tr w:rsidR="00C227BB" w14:paraId="4C822612" w14:textId="77777777">
        <w:trPr>
          <w:trHeight w:val="300"/>
        </w:trPr>
        <w:tc>
          <w:tcPr>
            <w:tcW w:w="1147" w:type="dxa"/>
          </w:tcPr>
          <w:p w14:paraId="6A999E4D" w14:textId="77777777" w:rsidR="00C227BB" w:rsidRDefault="00C227BB">
            <w:pPr>
              <w:pStyle w:val="TableParagraph"/>
              <w:rPr>
                <w:rFonts w:ascii="Times New Roman"/>
                <w:sz w:val="20"/>
              </w:rPr>
            </w:pPr>
          </w:p>
        </w:tc>
        <w:tc>
          <w:tcPr>
            <w:tcW w:w="2854" w:type="dxa"/>
          </w:tcPr>
          <w:p w14:paraId="225ADC65" w14:textId="77777777" w:rsidR="00C227BB" w:rsidRDefault="004E5429">
            <w:pPr>
              <w:pStyle w:val="TableParagraph"/>
              <w:spacing w:before="20"/>
              <w:ind w:left="778"/>
            </w:pPr>
            <w:r>
              <w:t>ARY("SYS",6,0)</w:t>
            </w:r>
          </w:p>
        </w:tc>
        <w:tc>
          <w:tcPr>
            <w:tcW w:w="3743" w:type="dxa"/>
          </w:tcPr>
          <w:p w14:paraId="12C5E22A" w14:textId="77777777" w:rsidR="00C227BB" w:rsidRDefault="004E5429">
            <w:pPr>
              <w:pStyle w:val="TableParagraph"/>
              <w:spacing w:before="20"/>
              <w:ind w:left="265"/>
            </w:pPr>
            <w:r>
              <w:t>MDC/DRG Pairing</w:t>
            </w:r>
          </w:p>
        </w:tc>
      </w:tr>
      <w:tr w:rsidR="00C227BB" w14:paraId="1FD3E3DE" w14:textId="77777777">
        <w:trPr>
          <w:trHeight w:val="300"/>
        </w:trPr>
        <w:tc>
          <w:tcPr>
            <w:tcW w:w="1147" w:type="dxa"/>
          </w:tcPr>
          <w:p w14:paraId="37FB5EF3" w14:textId="77777777" w:rsidR="00C227BB" w:rsidRDefault="00C227BB">
            <w:pPr>
              <w:pStyle w:val="TableParagraph"/>
              <w:rPr>
                <w:rFonts w:ascii="Times New Roman"/>
                <w:sz w:val="20"/>
              </w:rPr>
            </w:pPr>
          </w:p>
        </w:tc>
        <w:tc>
          <w:tcPr>
            <w:tcW w:w="2854" w:type="dxa"/>
          </w:tcPr>
          <w:p w14:paraId="41766505" w14:textId="77777777" w:rsidR="00C227BB" w:rsidRDefault="004E5429">
            <w:pPr>
              <w:pStyle w:val="TableParagraph"/>
              <w:spacing w:before="20"/>
              <w:ind w:right="328"/>
              <w:jc w:val="right"/>
            </w:pPr>
            <w:r>
              <w:t>ARY("SYS",6,1,1)</w:t>
            </w:r>
          </w:p>
        </w:tc>
        <w:tc>
          <w:tcPr>
            <w:tcW w:w="3743" w:type="dxa"/>
          </w:tcPr>
          <w:p w14:paraId="760E5B5D" w14:textId="77777777" w:rsidR="00C227BB" w:rsidRDefault="004E5429">
            <w:pPr>
              <w:pStyle w:val="TableParagraph"/>
              <w:spacing w:before="20"/>
              <w:ind w:left="265"/>
            </w:pPr>
            <w:r>
              <w:t>MDC</w:t>
            </w:r>
          </w:p>
        </w:tc>
      </w:tr>
      <w:tr w:rsidR="00C227BB" w14:paraId="21FB0AE1" w14:textId="77777777">
        <w:trPr>
          <w:trHeight w:val="300"/>
        </w:trPr>
        <w:tc>
          <w:tcPr>
            <w:tcW w:w="1147" w:type="dxa"/>
          </w:tcPr>
          <w:p w14:paraId="1ED9707A" w14:textId="77777777" w:rsidR="00C227BB" w:rsidRDefault="00C227BB">
            <w:pPr>
              <w:pStyle w:val="TableParagraph"/>
              <w:rPr>
                <w:rFonts w:ascii="Times New Roman"/>
                <w:sz w:val="20"/>
              </w:rPr>
            </w:pPr>
          </w:p>
        </w:tc>
        <w:tc>
          <w:tcPr>
            <w:tcW w:w="2854" w:type="dxa"/>
          </w:tcPr>
          <w:p w14:paraId="16BCADF9" w14:textId="77777777" w:rsidR="00C227BB" w:rsidRDefault="004E5429">
            <w:pPr>
              <w:pStyle w:val="TableParagraph"/>
              <w:spacing w:before="20"/>
              <w:ind w:right="328"/>
              <w:jc w:val="right"/>
            </w:pPr>
            <w:r>
              <w:t>ARY("SYS",6,1,2)</w:t>
            </w:r>
          </w:p>
        </w:tc>
        <w:tc>
          <w:tcPr>
            <w:tcW w:w="3743" w:type="dxa"/>
          </w:tcPr>
          <w:p w14:paraId="5F6ADF07" w14:textId="77777777" w:rsidR="00C227BB" w:rsidRDefault="004E5429">
            <w:pPr>
              <w:pStyle w:val="TableParagraph"/>
              <w:spacing w:before="20"/>
              <w:ind w:left="265"/>
            </w:pPr>
            <w:r>
              <w:t>DRGs</w:t>
            </w:r>
          </w:p>
        </w:tc>
      </w:tr>
      <w:tr w:rsidR="00C227BB" w14:paraId="722B53A5" w14:textId="77777777">
        <w:trPr>
          <w:trHeight w:val="300"/>
        </w:trPr>
        <w:tc>
          <w:tcPr>
            <w:tcW w:w="1147" w:type="dxa"/>
          </w:tcPr>
          <w:p w14:paraId="36DD0C77" w14:textId="77777777" w:rsidR="00C227BB" w:rsidRDefault="00C227BB">
            <w:pPr>
              <w:pStyle w:val="TableParagraph"/>
              <w:rPr>
                <w:rFonts w:ascii="Times New Roman"/>
                <w:sz w:val="20"/>
              </w:rPr>
            </w:pPr>
          </w:p>
        </w:tc>
        <w:tc>
          <w:tcPr>
            <w:tcW w:w="2854" w:type="dxa"/>
          </w:tcPr>
          <w:p w14:paraId="593409F2" w14:textId="77777777" w:rsidR="00C227BB" w:rsidRDefault="004E5429">
            <w:pPr>
              <w:pStyle w:val="TableParagraph"/>
              <w:spacing w:before="20"/>
              <w:ind w:right="328"/>
              <w:jc w:val="right"/>
            </w:pPr>
            <w:r>
              <w:t>ARY("SYS",6,n,1)</w:t>
            </w:r>
          </w:p>
        </w:tc>
        <w:tc>
          <w:tcPr>
            <w:tcW w:w="3743" w:type="dxa"/>
          </w:tcPr>
          <w:p w14:paraId="3C6E6527" w14:textId="77777777" w:rsidR="00C227BB" w:rsidRDefault="004E5429">
            <w:pPr>
              <w:pStyle w:val="TableParagraph"/>
              <w:spacing w:before="20"/>
              <w:ind w:left="265"/>
            </w:pPr>
            <w:r>
              <w:t>#n</w:t>
            </w:r>
          </w:p>
        </w:tc>
      </w:tr>
      <w:tr w:rsidR="00C227BB" w14:paraId="7B4FFB94" w14:textId="77777777">
        <w:trPr>
          <w:trHeight w:val="300"/>
        </w:trPr>
        <w:tc>
          <w:tcPr>
            <w:tcW w:w="1147" w:type="dxa"/>
          </w:tcPr>
          <w:p w14:paraId="0334CFEA" w14:textId="77777777" w:rsidR="00C227BB" w:rsidRDefault="00C227BB">
            <w:pPr>
              <w:pStyle w:val="TableParagraph"/>
              <w:rPr>
                <w:rFonts w:ascii="Times New Roman"/>
                <w:sz w:val="20"/>
              </w:rPr>
            </w:pPr>
          </w:p>
        </w:tc>
        <w:tc>
          <w:tcPr>
            <w:tcW w:w="2854" w:type="dxa"/>
          </w:tcPr>
          <w:p w14:paraId="1C18F7F0" w14:textId="77777777" w:rsidR="00C227BB" w:rsidRDefault="004E5429">
            <w:pPr>
              <w:pStyle w:val="TableParagraph"/>
              <w:spacing w:before="20"/>
              <w:ind w:right="328"/>
              <w:jc w:val="right"/>
            </w:pPr>
            <w:r>
              <w:t>ARY("SYS",6,n,2)</w:t>
            </w:r>
          </w:p>
        </w:tc>
        <w:tc>
          <w:tcPr>
            <w:tcW w:w="3743" w:type="dxa"/>
          </w:tcPr>
          <w:p w14:paraId="04EC60F3" w14:textId="77777777" w:rsidR="00C227BB" w:rsidRDefault="004E5429">
            <w:pPr>
              <w:pStyle w:val="TableParagraph"/>
              <w:spacing w:before="20"/>
              <w:ind w:left="265"/>
            </w:pPr>
            <w:r>
              <w:t>#n</w:t>
            </w:r>
          </w:p>
        </w:tc>
      </w:tr>
      <w:tr w:rsidR="00C227BB" w14:paraId="5A692474" w14:textId="77777777">
        <w:trPr>
          <w:trHeight w:val="300"/>
        </w:trPr>
        <w:tc>
          <w:tcPr>
            <w:tcW w:w="1147" w:type="dxa"/>
          </w:tcPr>
          <w:p w14:paraId="46734A89" w14:textId="77777777" w:rsidR="00C227BB" w:rsidRDefault="00C227BB">
            <w:pPr>
              <w:pStyle w:val="TableParagraph"/>
              <w:rPr>
                <w:rFonts w:ascii="Times New Roman"/>
                <w:sz w:val="20"/>
              </w:rPr>
            </w:pPr>
          </w:p>
        </w:tc>
        <w:tc>
          <w:tcPr>
            <w:tcW w:w="2854" w:type="dxa"/>
          </w:tcPr>
          <w:p w14:paraId="4FFF47A7" w14:textId="77777777" w:rsidR="00C227BB" w:rsidRDefault="004E5429">
            <w:pPr>
              <w:pStyle w:val="TableParagraph"/>
              <w:spacing w:before="20"/>
              <w:ind w:left="778"/>
            </w:pPr>
            <w:r>
              <w:t>ARY("SYS",7)</w:t>
            </w:r>
          </w:p>
        </w:tc>
        <w:tc>
          <w:tcPr>
            <w:tcW w:w="3743" w:type="dxa"/>
          </w:tcPr>
          <w:p w14:paraId="0F6CC25D" w14:textId="77777777" w:rsidR="00C227BB" w:rsidRDefault="004E5429">
            <w:pPr>
              <w:pStyle w:val="TableParagraph"/>
              <w:spacing w:before="20"/>
              <w:ind w:left="265"/>
            </w:pPr>
            <w:r>
              <w:t>Complication/Comorbidity</w:t>
            </w:r>
          </w:p>
        </w:tc>
      </w:tr>
      <w:tr w:rsidR="00C227BB" w14:paraId="491BEAD2" w14:textId="77777777">
        <w:trPr>
          <w:trHeight w:val="300"/>
        </w:trPr>
        <w:tc>
          <w:tcPr>
            <w:tcW w:w="1147" w:type="dxa"/>
          </w:tcPr>
          <w:p w14:paraId="0EA8589A" w14:textId="77777777" w:rsidR="00C227BB" w:rsidRDefault="00C227BB">
            <w:pPr>
              <w:pStyle w:val="TableParagraph"/>
              <w:rPr>
                <w:rFonts w:ascii="Times New Roman"/>
                <w:sz w:val="20"/>
              </w:rPr>
            </w:pPr>
          </w:p>
        </w:tc>
        <w:tc>
          <w:tcPr>
            <w:tcW w:w="2854" w:type="dxa"/>
          </w:tcPr>
          <w:p w14:paraId="6B5BB2FB" w14:textId="77777777" w:rsidR="00C227BB" w:rsidRDefault="004E5429">
            <w:pPr>
              <w:pStyle w:val="TableParagraph"/>
              <w:spacing w:before="20"/>
              <w:ind w:left="778"/>
            </w:pPr>
            <w:r>
              <w:t>ARY("SYS",8)</w:t>
            </w:r>
          </w:p>
        </w:tc>
        <w:tc>
          <w:tcPr>
            <w:tcW w:w="3743" w:type="dxa"/>
          </w:tcPr>
          <w:p w14:paraId="37EE3960" w14:textId="77777777" w:rsidR="00C227BB" w:rsidRDefault="004E5429">
            <w:pPr>
              <w:pStyle w:val="TableParagraph"/>
              <w:spacing w:before="20"/>
              <w:ind w:left="265"/>
            </w:pPr>
            <w:r>
              <w:t>MDC13</w:t>
            </w:r>
          </w:p>
        </w:tc>
      </w:tr>
      <w:tr w:rsidR="00C227BB" w14:paraId="66F7E027" w14:textId="77777777">
        <w:trPr>
          <w:trHeight w:val="300"/>
        </w:trPr>
        <w:tc>
          <w:tcPr>
            <w:tcW w:w="1147" w:type="dxa"/>
          </w:tcPr>
          <w:p w14:paraId="4F0C570D" w14:textId="77777777" w:rsidR="00C227BB" w:rsidRDefault="00C227BB">
            <w:pPr>
              <w:pStyle w:val="TableParagraph"/>
              <w:rPr>
                <w:rFonts w:ascii="Times New Roman"/>
                <w:sz w:val="20"/>
              </w:rPr>
            </w:pPr>
          </w:p>
        </w:tc>
        <w:tc>
          <w:tcPr>
            <w:tcW w:w="2854" w:type="dxa"/>
          </w:tcPr>
          <w:p w14:paraId="2774629E" w14:textId="77777777" w:rsidR="00C227BB" w:rsidRDefault="004E5429">
            <w:pPr>
              <w:pStyle w:val="TableParagraph"/>
              <w:spacing w:before="20"/>
              <w:ind w:left="778"/>
            </w:pPr>
            <w:r>
              <w:t>ARY("SYS",9)</w:t>
            </w:r>
          </w:p>
        </w:tc>
        <w:tc>
          <w:tcPr>
            <w:tcW w:w="3743" w:type="dxa"/>
          </w:tcPr>
          <w:p w14:paraId="36F81985" w14:textId="77777777" w:rsidR="00C227BB" w:rsidRDefault="004E5429">
            <w:pPr>
              <w:pStyle w:val="TableParagraph"/>
              <w:spacing w:before="20"/>
              <w:ind w:left="265"/>
            </w:pPr>
            <w:r>
              <w:t>MDC24</w:t>
            </w:r>
          </w:p>
        </w:tc>
      </w:tr>
      <w:tr w:rsidR="00C227BB" w14:paraId="6CCC9B1D" w14:textId="77777777">
        <w:trPr>
          <w:trHeight w:val="300"/>
        </w:trPr>
        <w:tc>
          <w:tcPr>
            <w:tcW w:w="1147" w:type="dxa"/>
          </w:tcPr>
          <w:p w14:paraId="4E5F1408" w14:textId="77777777" w:rsidR="00C227BB" w:rsidRDefault="00C227BB">
            <w:pPr>
              <w:pStyle w:val="TableParagraph"/>
              <w:rPr>
                <w:rFonts w:ascii="Times New Roman"/>
                <w:sz w:val="20"/>
              </w:rPr>
            </w:pPr>
          </w:p>
        </w:tc>
        <w:tc>
          <w:tcPr>
            <w:tcW w:w="2854" w:type="dxa"/>
          </w:tcPr>
          <w:p w14:paraId="309044E8" w14:textId="77777777" w:rsidR="00C227BB" w:rsidRDefault="004E5429">
            <w:pPr>
              <w:pStyle w:val="TableParagraph"/>
              <w:spacing w:before="20"/>
              <w:ind w:left="778"/>
            </w:pPr>
            <w:r>
              <w:t>ARY("SYS",10)</w:t>
            </w:r>
          </w:p>
        </w:tc>
        <w:tc>
          <w:tcPr>
            <w:tcW w:w="3743" w:type="dxa"/>
          </w:tcPr>
          <w:p w14:paraId="29B0557E" w14:textId="77777777" w:rsidR="00C227BB" w:rsidRDefault="004E5429">
            <w:pPr>
              <w:pStyle w:val="TableParagraph"/>
              <w:spacing w:before="20"/>
              <w:ind w:left="265"/>
            </w:pPr>
            <w:r>
              <w:t>MDC24</w:t>
            </w:r>
          </w:p>
        </w:tc>
      </w:tr>
      <w:tr w:rsidR="00C227BB" w14:paraId="387F64A9" w14:textId="77777777">
        <w:trPr>
          <w:trHeight w:val="300"/>
        </w:trPr>
        <w:tc>
          <w:tcPr>
            <w:tcW w:w="1147" w:type="dxa"/>
          </w:tcPr>
          <w:p w14:paraId="0067874C" w14:textId="77777777" w:rsidR="00C227BB" w:rsidRDefault="00C227BB">
            <w:pPr>
              <w:pStyle w:val="TableParagraph"/>
              <w:rPr>
                <w:rFonts w:ascii="Times New Roman"/>
                <w:sz w:val="20"/>
              </w:rPr>
            </w:pPr>
          </w:p>
        </w:tc>
        <w:tc>
          <w:tcPr>
            <w:tcW w:w="2854" w:type="dxa"/>
          </w:tcPr>
          <w:p w14:paraId="1EBE277B" w14:textId="77777777" w:rsidR="00C227BB" w:rsidRDefault="004E5429">
            <w:pPr>
              <w:pStyle w:val="TableParagraph"/>
              <w:spacing w:before="20"/>
              <w:ind w:left="778"/>
            </w:pPr>
            <w:r>
              <w:t>ARY("SYS",11)</w:t>
            </w:r>
          </w:p>
        </w:tc>
        <w:tc>
          <w:tcPr>
            <w:tcW w:w="3743" w:type="dxa"/>
          </w:tcPr>
          <w:p w14:paraId="7FFD6E5A" w14:textId="77777777" w:rsidR="00C227BB" w:rsidRDefault="004E5429">
            <w:pPr>
              <w:pStyle w:val="TableParagraph"/>
              <w:spacing w:before="20"/>
              <w:ind w:left="265"/>
            </w:pPr>
            <w:r>
              <w:t>Unacceptable as Principal Dx</w:t>
            </w:r>
          </w:p>
        </w:tc>
      </w:tr>
      <w:tr w:rsidR="00C227BB" w14:paraId="7F481E90" w14:textId="77777777">
        <w:trPr>
          <w:trHeight w:val="299"/>
        </w:trPr>
        <w:tc>
          <w:tcPr>
            <w:tcW w:w="1147" w:type="dxa"/>
          </w:tcPr>
          <w:p w14:paraId="0A458BE1" w14:textId="77777777" w:rsidR="00C227BB" w:rsidRDefault="00C227BB">
            <w:pPr>
              <w:pStyle w:val="TableParagraph"/>
              <w:rPr>
                <w:rFonts w:ascii="Times New Roman"/>
                <w:sz w:val="20"/>
              </w:rPr>
            </w:pPr>
          </w:p>
        </w:tc>
        <w:tc>
          <w:tcPr>
            <w:tcW w:w="2854" w:type="dxa"/>
          </w:tcPr>
          <w:p w14:paraId="2913DA1B" w14:textId="77777777" w:rsidR="00C227BB" w:rsidRDefault="004E5429">
            <w:pPr>
              <w:pStyle w:val="TableParagraph"/>
              <w:spacing w:before="20"/>
              <w:ind w:left="778"/>
            </w:pPr>
            <w:r>
              <w:t>ARY("SYS",12)</w:t>
            </w:r>
          </w:p>
        </w:tc>
        <w:tc>
          <w:tcPr>
            <w:tcW w:w="3743" w:type="dxa"/>
          </w:tcPr>
          <w:p w14:paraId="79A30D74" w14:textId="77777777" w:rsidR="00C227BB" w:rsidRDefault="004E5429">
            <w:pPr>
              <w:pStyle w:val="TableParagraph"/>
              <w:spacing w:before="20"/>
              <w:ind w:left="265"/>
            </w:pPr>
            <w:r>
              <w:t>Major O.R. Procedure</w:t>
            </w:r>
          </w:p>
        </w:tc>
      </w:tr>
      <w:tr w:rsidR="00C227BB" w14:paraId="761640B4" w14:textId="77777777">
        <w:trPr>
          <w:trHeight w:val="299"/>
        </w:trPr>
        <w:tc>
          <w:tcPr>
            <w:tcW w:w="1147" w:type="dxa"/>
          </w:tcPr>
          <w:p w14:paraId="0CC96B3C" w14:textId="77777777" w:rsidR="00C227BB" w:rsidRDefault="00C227BB">
            <w:pPr>
              <w:pStyle w:val="TableParagraph"/>
              <w:rPr>
                <w:rFonts w:ascii="Times New Roman"/>
                <w:sz w:val="20"/>
              </w:rPr>
            </w:pPr>
          </w:p>
        </w:tc>
        <w:tc>
          <w:tcPr>
            <w:tcW w:w="2854" w:type="dxa"/>
          </w:tcPr>
          <w:p w14:paraId="26238616" w14:textId="77777777" w:rsidR="00C227BB" w:rsidRDefault="004E5429">
            <w:pPr>
              <w:pStyle w:val="TableParagraph"/>
              <w:spacing w:before="20"/>
              <w:ind w:left="778"/>
            </w:pPr>
            <w:r>
              <w:t>ARY("SYS",13)</w:t>
            </w:r>
          </w:p>
        </w:tc>
        <w:tc>
          <w:tcPr>
            <w:tcW w:w="3743" w:type="dxa"/>
          </w:tcPr>
          <w:p w14:paraId="3BDBB0B1" w14:textId="77777777" w:rsidR="00C227BB" w:rsidRDefault="004E5429">
            <w:pPr>
              <w:pStyle w:val="TableParagraph"/>
              <w:spacing w:before="20"/>
              <w:ind w:left="265"/>
            </w:pPr>
            <w:r>
              <w:t>Procedure Category</w:t>
            </w:r>
          </w:p>
        </w:tc>
      </w:tr>
      <w:tr w:rsidR="00C227BB" w14:paraId="23DCEA14" w14:textId="77777777">
        <w:trPr>
          <w:trHeight w:val="273"/>
        </w:trPr>
        <w:tc>
          <w:tcPr>
            <w:tcW w:w="1147" w:type="dxa"/>
          </w:tcPr>
          <w:p w14:paraId="4EBD2164" w14:textId="77777777" w:rsidR="00C227BB" w:rsidRDefault="00C227BB">
            <w:pPr>
              <w:pStyle w:val="TableParagraph"/>
              <w:rPr>
                <w:rFonts w:ascii="Times New Roman"/>
                <w:sz w:val="20"/>
              </w:rPr>
            </w:pPr>
          </w:p>
        </w:tc>
        <w:tc>
          <w:tcPr>
            <w:tcW w:w="2854" w:type="dxa"/>
          </w:tcPr>
          <w:p w14:paraId="48B6D7AA" w14:textId="77777777" w:rsidR="00C227BB" w:rsidRDefault="004E5429">
            <w:pPr>
              <w:pStyle w:val="TableParagraph"/>
              <w:spacing w:before="20" w:line="233" w:lineRule="exact"/>
              <w:ind w:right="387"/>
              <w:jc w:val="right"/>
            </w:pPr>
            <w:r>
              <w:t>ARY("SYS",14,0)</w:t>
            </w:r>
          </w:p>
        </w:tc>
        <w:tc>
          <w:tcPr>
            <w:tcW w:w="3743" w:type="dxa"/>
          </w:tcPr>
          <w:p w14:paraId="297C6289" w14:textId="77777777" w:rsidR="00C227BB" w:rsidRDefault="004E5429">
            <w:pPr>
              <w:pStyle w:val="TableParagraph"/>
              <w:spacing w:before="20" w:line="233" w:lineRule="exact"/>
              <w:ind w:left="265"/>
            </w:pPr>
            <w:r>
              <w:t>Description</w:t>
            </w:r>
          </w:p>
        </w:tc>
      </w:tr>
    </w:tbl>
    <w:p w14:paraId="6D0CBF9B" w14:textId="77777777" w:rsidR="00C227BB" w:rsidRDefault="00C227BB">
      <w:pPr>
        <w:spacing w:line="233" w:lineRule="exact"/>
        <w:sectPr w:rsidR="00C227BB">
          <w:pgSz w:w="12240" w:h="15840"/>
          <w:pgMar w:top="1500" w:right="400" w:bottom="940" w:left="1220" w:header="0" w:footer="666" w:gutter="0"/>
          <w:cols w:space="720"/>
        </w:sectPr>
      </w:pPr>
    </w:p>
    <w:tbl>
      <w:tblPr>
        <w:tblW w:w="0" w:type="auto"/>
        <w:tblInd w:w="3568" w:type="dxa"/>
        <w:tblLayout w:type="fixed"/>
        <w:tblCellMar>
          <w:left w:w="0" w:type="dxa"/>
          <w:right w:w="0" w:type="dxa"/>
        </w:tblCellMar>
        <w:tblLook w:val="01E0" w:firstRow="1" w:lastRow="1" w:firstColumn="1" w:lastColumn="1" w:noHBand="0" w:noVBand="0"/>
      </w:tblPr>
      <w:tblGrid>
        <w:gridCol w:w="1357"/>
        <w:gridCol w:w="1201"/>
        <w:gridCol w:w="4388"/>
      </w:tblGrid>
      <w:tr w:rsidR="00C227BB" w14:paraId="23778096" w14:textId="77777777">
        <w:trPr>
          <w:trHeight w:val="273"/>
        </w:trPr>
        <w:tc>
          <w:tcPr>
            <w:tcW w:w="2558" w:type="dxa"/>
            <w:gridSpan w:val="2"/>
          </w:tcPr>
          <w:p w14:paraId="1D1F7BF2" w14:textId="77777777" w:rsidR="00C227BB" w:rsidRDefault="004E5429">
            <w:pPr>
              <w:pStyle w:val="TableParagraph"/>
              <w:spacing w:line="247" w:lineRule="exact"/>
              <w:ind w:left="545"/>
            </w:pPr>
            <w:r>
              <w:lastRenderedPageBreak/>
              <w:t>ARY("SYS",14,1)</w:t>
            </w:r>
          </w:p>
        </w:tc>
        <w:tc>
          <w:tcPr>
            <w:tcW w:w="4388" w:type="dxa"/>
          </w:tcPr>
          <w:p w14:paraId="5BE2B646" w14:textId="77777777" w:rsidR="00C227BB" w:rsidRDefault="004E5429">
            <w:pPr>
              <w:pStyle w:val="TableParagraph"/>
              <w:spacing w:line="247" w:lineRule="exact"/>
              <w:ind w:left="328"/>
            </w:pPr>
            <w:r>
              <w:t>Text 1</w:t>
            </w:r>
          </w:p>
        </w:tc>
      </w:tr>
      <w:tr w:rsidR="00C227BB" w14:paraId="3102BC91" w14:textId="77777777">
        <w:trPr>
          <w:trHeight w:val="300"/>
        </w:trPr>
        <w:tc>
          <w:tcPr>
            <w:tcW w:w="2558" w:type="dxa"/>
            <w:gridSpan w:val="2"/>
          </w:tcPr>
          <w:p w14:paraId="3A8CB636" w14:textId="77777777" w:rsidR="00C227BB" w:rsidRDefault="004E5429">
            <w:pPr>
              <w:pStyle w:val="TableParagraph"/>
              <w:spacing w:before="20"/>
              <w:ind w:left="545"/>
            </w:pPr>
            <w:r>
              <w:t>ARY("SYS",14,n)</w:t>
            </w:r>
          </w:p>
        </w:tc>
        <w:tc>
          <w:tcPr>
            <w:tcW w:w="4388" w:type="dxa"/>
          </w:tcPr>
          <w:p w14:paraId="4337068A" w14:textId="77777777" w:rsidR="00C227BB" w:rsidRDefault="004E5429">
            <w:pPr>
              <w:pStyle w:val="TableParagraph"/>
              <w:spacing w:before="20"/>
              <w:ind w:left="328"/>
            </w:pPr>
            <w:r>
              <w:t>#n</w:t>
            </w:r>
          </w:p>
        </w:tc>
      </w:tr>
      <w:tr w:rsidR="00C227BB" w14:paraId="5B49A8C1" w14:textId="77777777">
        <w:trPr>
          <w:trHeight w:val="300"/>
        </w:trPr>
        <w:tc>
          <w:tcPr>
            <w:tcW w:w="6946" w:type="dxa"/>
            <w:gridSpan w:val="3"/>
          </w:tcPr>
          <w:p w14:paraId="5108D7BF" w14:textId="77777777" w:rsidR="00C227BB" w:rsidRDefault="004E5429">
            <w:pPr>
              <w:pStyle w:val="TableParagraph"/>
              <w:spacing w:before="20"/>
              <w:ind w:left="200"/>
            </w:pPr>
            <w:r>
              <w:t>Each data element will be in the following format:</w:t>
            </w:r>
          </w:p>
        </w:tc>
      </w:tr>
      <w:tr w:rsidR="00C227BB" w14:paraId="15AC1675" w14:textId="77777777">
        <w:trPr>
          <w:trHeight w:val="300"/>
        </w:trPr>
        <w:tc>
          <w:tcPr>
            <w:tcW w:w="6946" w:type="dxa"/>
            <w:gridSpan w:val="3"/>
          </w:tcPr>
          <w:p w14:paraId="33DBE34F" w14:textId="77777777" w:rsidR="00C227BB" w:rsidRDefault="004E5429">
            <w:pPr>
              <w:pStyle w:val="TableParagraph"/>
              <w:spacing w:before="20"/>
              <w:ind w:left="545"/>
            </w:pPr>
            <w:r>
              <w:t>ARY(ID,SUB) = Data</w:t>
            </w:r>
          </w:p>
        </w:tc>
      </w:tr>
      <w:tr w:rsidR="00C227BB" w14:paraId="6E702B27" w14:textId="77777777">
        <w:trPr>
          <w:trHeight w:val="300"/>
        </w:trPr>
        <w:tc>
          <w:tcPr>
            <w:tcW w:w="6946" w:type="dxa"/>
            <w:gridSpan w:val="3"/>
          </w:tcPr>
          <w:p w14:paraId="05E6484B" w14:textId="77777777" w:rsidR="00C227BB" w:rsidRDefault="004E5429">
            <w:pPr>
              <w:pStyle w:val="TableParagraph"/>
              <w:spacing w:before="20"/>
              <w:ind w:left="545"/>
            </w:pPr>
            <w:r>
              <w:t>ARY(ID,SUB,"N") = Name of Subscript</w:t>
            </w:r>
          </w:p>
        </w:tc>
      </w:tr>
      <w:tr w:rsidR="00C227BB" w14:paraId="0DF9E182" w14:textId="77777777">
        <w:trPr>
          <w:trHeight w:val="300"/>
        </w:trPr>
        <w:tc>
          <w:tcPr>
            <w:tcW w:w="1357" w:type="dxa"/>
          </w:tcPr>
          <w:p w14:paraId="60346310" w14:textId="77777777" w:rsidR="00C227BB" w:rsidRDefault="004E5429">
            <w:pPr>
              <w:pStyle w:val="TableParagraph"/>
              <w:spacing w:before="20"/>
              <w:ind w:left="200"/>
            </w:pPr>
            <w:r>
              <w:t>Where</w:t>
            </w:r>
          </w:p>
        </w:tc>
        <w:tc>
          <w:tcPr>
            <w:tcW w:w="1201" w:type="dxa"/>
          </w:tcPr>
          <w:p w14:paraId="54C94C3B" w14:textId="77777777" w:rsidR="00C227BB" w:rsidRDefault="00C227BB">
            <w:pPr>
              <w:pStyle w:val="TableParagraph"/>
              <w:rPr>
                <w:rFonts w:ascii="Times New Roman"/>
                <w:sz w:val="16"/>
              </w:rPr>
            </w:pPr>
          </w:p>
        </w:tc>
        <w:tc>
          <w:tcPr>
            <w:tcW w:w="4388" w:type="dxa"/>
          </w:tcPr>
          <w:p w14:paraId="497E5118" w14:textId="77777777" w:rsidR="00C227BB" w:rsidRDefault="00C227BB">
            <w:pPr>
              <w:pStyle w:val="TableParagraph"/>
              <w:rPr>
                <w:rFonts w:ascii="Times New Roman"/>
                <w:sz w:val="16"/>
              </w:rPr>
            </w:pPr>
          </w:p>
        </w:tc>
      </w:tr>
      <w:tr w:rsidR="00C227BB" w14:paraId="1F5376AB" w14:textId="77777777">
        <w:trPr>
          <w:trHeight w:val="529"/>
        </w:trPr>
        <w:tc>
          <w:tcPr>
            <w:tcW w:w="1357" w:type="dxa"/>
          </w:tcPr>
          <w:p w14:paraId="464CFF42" w14:textId="77777777" w:rsidR="00C227BB" w:rsidRDefault="004E5429">
            <w:pPr>
              <w:pStyle w:val="TableParagraph"/>
              <w:spacing w:before="20"/>
              <w:ind w:left="528" w:right="568"/>
              <w:jc w:val="center"/>
            </w:pPr>
            <w:r>
              <w:t>ID</w:t>
            </w:r>
          </w:p>
        </w:tc>
        <w:tc>
          <w:tcPr>
            <w:tcW w:w="5589" w:type="dxa"/>
            <w:gridSpan w:val="2"/>
          </w:tcPr>
          <w:p w14:paraId="12E96850" w14:textId="77777777" w:rsidR="00C227BB" w:rsidRDefault="004E5429">
            <w:pPr>
              <w:pStyle w:val="TableParagraph"/>
              <w:spacing w:before="25" w:line="252" w:lineRule="exact"/>
              <w:ind w:left="177" w:right="188"/>
            </w:pPr>
            <w:r>
              <w:t>Identifier; "LEX" for Lexicon "SYS" for Coding System data</w:t>
            </w:r>
          </w:p>
        </w:tc>
      </w:tr>
      <w:tr w:rsidR="00C227BB" w14:paraId="2844913A" w14:textId="77777777">
        <w:trPr>
          <w:trHeight w:val="277"/>
        </w:trPr>
        <w:tc>
          <w:tcPr>
            <w:tcW w:w="1357" w:type="dxa"/>
          </w:tcPr>
          <w:p w14:paraId="5FFC3B09" w14:textId="77777777" w:rsidR="00C227BB" w:rsidRDefault="004E5429">
            <w:pPr>
              <w:pStyle w:val="TableParagraph"/>
              <w:spacing w:line="250" w:lineRule="exact"/>
              <w:ind w:left="545"/>
            </w:pPr>
            <w:r>
              <w:t>SUB</w:t>
            </w:r>
          </w:p>
        </w:tc>
        <w:tc>
          <w:tcPr>
            <w:tcW w:w="5589" w:type="dxa"/>
            <w:gridSpan w:val="2"/>
          </w:tcPr>
          <w:p w14:paraId="6A71BBF5" w14:textId="77777777" w:rsidR="00C227BB" w:rsidRDefault="004E5429">
            <w:pPr>
              <w:pStyle w:val="TableParagraph"/>
              <w:spacing w:line="250" w:lineRule="exact"/>
              <w:ind w:left="177"/>
            </w:pPr>
            <w:r>
              <w:t>Numeric Subscript</w:t>
            </w:r>
          </w:p>
        </w:tc>
      </w:tr>
      <w:tr w:rsidR="00C227BB" w14:paraId="1F9529DD" w14:textId="77777777">
        <w:trPr>
          <w:trHeight w:val="575"/>
        </w:trPr>
        <w:tc>
          <w:tcPr>
            <w:tcW w:w="1357" w:type="dxa"/>
          </w:tcPr>
          <w:p w14:paraId="69843523" w14:textId="77777777" w:rsidR="00C227BB" w:rsidRDefault="004E5429">
            <w:pPr>
              <w:pStyle w:val="TableParagraph"/>
              <w:spacing w:before="20"/>
              <w:ind w:right="220"/>
              <w:jc w:val="right"/>
            </w:pPr>
            <w:r>
              <w:t>DATA</w:t>
            </w:r>
          </w:p>
        </w:tc>
        <w:tc>
          <w:tcPr>
            <w:tcW w:w="5589" w:type="dxa"/>
            <w:gridSpan w:val="2"/>
          </w:tcPr>
          <w:p w14:paraId="0FF75C1B" w14:textId="77777777" w:rsidR="00C227BB" w:rsidRDefault="004E5429">
            <w:pPr>
              <w:pStyle w:val="TableParagraph"/>
              <w:spacing w:before="20"/>
              <w:ind w:left="177" w:right="255"/>
            </w:pPr>
            <w:r>
              <w:t>This may be a value if it applies and is found, null if it applies and is not found, N/A if it does not apply.</w:t>
            </w:r>
          </w:p>
        </w:tc>
      </w:tr>
      <w:tr w:rsidR="00C227BB" w14:paraId="5869282C" w14:textId="77777777">
        <w:trPr>
          <w:trHeight w:val="324"/>
        </w:trPr>
        <w:tc>
          <w:tcPr>
            <w:tcW w:w="1357" w:type="dxa"/>
          </w:tcPr>
          <w:p w14:paraId="3873C3A6" w14:textId="77777777" w:rsidR="00C227BB" w:rsidRDefault="004E5429">
            <w:pPr>
              <w:pStyle w:val="TableParagraph"/>
              <w:spacing w:before="44"/>
              <w:ind w:right="175"/>
              <w:jc w:val="right"/>
            </w:pPr>
            <w:r>
              <w:t>NAME</w:t>
            </w:r>
          </w:p>
        </w:tc>
        <w:tc>
          <w:tcPr>
            <w:tcW w:w="5589" w:type="dxa"/>
            <w:gridSpan w:val="2"/>
          </w:tcPr>
          <w:p w14:paraId="4C259244" w14:textId="77777777" w:rsidR="00C227BB" w:rsidRDefault="004E5429">
            <w:pPr>
              <w:pStyle w:val="TableParagraph"/>
              <w:spacing w:before="44"/>
              <w:ind w:left="177"/>
            </w:pPr>
            <w:r>
              <w:t>This is the common name given to the data element</w:t>
            </w:r>
          </w:p>
        </w:tc>
      </w:tr>
      <w:tr w:rsidR="00C227BB" w14:paraId="3CDE6BDB" w14:textId="77777777">
        <w:trPr>
          <w:trHeight w:val="403"/>
        </w:trPr>
        <w:tc>
          <w:tcPr>
            <w:tcW w:w="1357" w:type="dxa"/>
          </w:tcPr>
          <w:p w14:paraId="55370849" w14:textId="77777777" w:rsidR="00C227BB" w:rsidRDefault="004E5429">
            <w:pPr>
              <w:pStyle w:val="TableParagraph"/>
              <w:spacing w:before="20"/>
              <w:ind w:left="200"/>
            </w:pPr>
            <w:r>
              <w:t>Example:</w:t>
            </w:r>
          </w:p>
        </w:tc>
        <w:tc>
          <w:tcPr>
            <w:tcW w:w="1201" w:type="dxa"/>
          </w:tcPr>
          <w:p w14:paraId="3B45AC5D" w14:textId="77777777" w:rsidR="00C227BB" w:rsidRDefault="00C227BB">
            <w:pPr>
              <w:pStyle w:val="TableParagraph"/>
              <w:rPr>
                <w:rFonts w:ascii="Times New Roman"/>
                <w:sz w:val="16"/>
              </w:rPr>
            </w:pPr>
          </w:p>
        </w:tc>
        <w:tc>
          <w:tcPr>
            <w:tcW w:w="4388" w:type="dxa"/>
          </w:tcPr>
          <w:p w14:paraId="7AF24F70" w14:textId="77777777" w:rsidR="00C227BB" w:rsidRDefault="00C227BB">
            <w:pPr>
              <w:pStyle w:val="TableParagraph"/>
              <w:rPr>
                <w:rFonts w:ascii="Times New Roman"/>
                <w:sz w:val="16"/>
              </w:rPr>
            </w:pPr>
          </w:p>
        </w:tc>
      </w:tr>
      <w:tr w:rsidR="00C227BB" w14:paraId="163D8229" w14:textId="77777777">
        <w:trPr>
          <w:trHeight w:val="346"/>
        </w:trPr>
        <w:tc>
          <w:tcPr>
            <w:tcW w:w="6946" w:type="dxa"/>
            <w:gridSpan w:val="3"/>
          </w:tcPr>
          <w:p w14:paraId="3BDC8740" w14:textId="77777777" w:rsidR="00C227BB" w:rsidRDefault="004E5429">
            <w:pPr>
              <w:pStyle w:val="TableParagraph"/>
              <w:spacing w:before="130"/>
              <w:ind w:left="200"/>
              <w:rPr>
                <w:rFonts w:ascii="r_ansi"/>
                <w:sz w:val="16"/>
              </w:rPr>
            </w:pPr>
            <w:r>
              <w:rPr>
                <w:rFonts w:ascii="r_ansi"/>
                <w:sz w:val="16"/>
              </w:rPr>
              <w:t>S</w:t>
            </w:r>
            <w:r>
              <w:rPr>
                <w:rFonts w:ascii="Times New Roman"/>
                <w:sz w:val="16"/>
              </w:rPr>
              <w:t xml:space="preserve"> </w:t>
            </w:r>
            <w:r>
              <w:rPr>
                <w:rFonts w:ascii="r_ansi"/>
                <w:sz w:val="16"/>
              </w:rPr>
              <w:t>X=$$CSDATA^LEXU("C18.6",30,3141010,.ARY)</w:t>
            </w:r>
          </w:p>
        </w:tc>
      </w:tr>
      <w:tr w:rsidR="00C227BB" w14:paraId="54B8035D" w14:textId="77777777">
        <w:trPr>
          <w:trHeight w:val="240"/>
        </w:trPr>
        <w:tc>
          <w:tcPr>
            <w:tcW w:w="1357" w:type="dxa"/>
          </w:tcPr>
          <w:p w14:paraId="50B7258D" w14:textId="77777777" w:rsidR="00C227BB" w:rsidRDefault="004E5429">
            <w:pPr>
              <w:pStyle w:val="TableParagraph"/>
              <w:spacing w:before="24"/>
              <w:ind w:left="200"/>
              <w:rPr>
                <w:rFonts w:ascii="r_ansi"/>
                <w:sz w:val="16"/>
              </w:rPr>
            </w:pPr>
            <w:r>
              <w:rPr>
                <w:rFonts w:ascii="r_ansi"/>
                <w:sz w:val="16"/>
              </w:rPr>
              <w:t>X=1</w:t>
            </w:r>
          </w:p>
        </w:tc>
        <w:tc>
          <w:tcPr>
            <w:tcW w:w="1201" w:type="dxa"/>
          </w:tcPr>
          <w:p w14:paraId="1D287714" w14:textId="77777777" w:rsidR="00C227BB" w:rsidRDefault="00C227BB">
            <w:pPr>
              <w:pStyle w:val="TableParagraph"/>
              <w:rPr>
                <w:rFonts w:ascii="Times New Roman"/>
                <w:sz w:val="16"/>
              </w:rPr>
            </w:pPr>
          </w:p>
        </w:tc>
        <w:tc>
          <w:tcPr>
            <w:tcW w:w="4388" w:type="dxa"/>
          </w:tcPr>
          <w:p w14:paraId="346D0079" w14:textId="77777777" w:rsidR="00C227BB" w:rsidRDefault="00C227BB">
            <w:pPr>
              <w:pStyle w:val="TableParagraph"/>
              <w:rPr>
                <w:rFonts w:ascii="Times New Roman"/>
                <w:sz w:val="16"/>
              </w:rPr>
            </w:pPr>
          </w:p>
        </w:tc>
      </w:tr>
      <w:tr w:rsidR="00C227BB" w14:paraId="0A2AA302" w14:textId="77777777">
        <w:trPr>
          <w:trHeight w:val="240"/>
        </w:trPr>
        <w:tc>
          <w:tcPr>
            <w:tcW w:w="6946" w:type="dxa"/>
            <w:gridSpan w:val="3"/>
          </w:tcPr>
          <w:p w14:paraId="3265E5B8" w14:textId="77777777" w:rsidR="00C227BB" w:rsidRDefault="004E5429">
            <w:pPr>
              <w:pStyle w:val="TableParagraph"/>
              <w:spacing w:before="24"/>
              <w:ind w:left="200"/>
              <w:rPr>
                <w:rFonts w:ascii="r_ansi"/>
                <w:sz w:val="16"/>
              </w:rPr>
            </w:pPr>
            <w:r>
              <w:rPr>
                <w:rFonts w:ascii="r_ansi"/>
                <w:sz w:val="16"/>
              </w:rPr>
              <w:t>ARY("LEX",1)="267081^Malignant</w:t>
            </w:r>
            <w:r>
              <w:rPr>
                <w:rFonts w:ascii="Times New Roman"/>
                <w:sz w:val="16"/>
              </w:rPr>
              <w:t xml:space="preserve"> </w:t>
            </w:r>
            <w:r>
              <w:rPr>
                <w:rFonts w:ascii="r_ansi"/>
                <w:sz w:val="16"/>
              </w:rPr>
              <w:t>neoplasm</w:t>
            </w:r>
            <w:r>
              <w:rPr>
                <w:rFonts w:ascii="Times New Roman"/>
                <w:sz w:val="16"/>
              </w:rPr>
              <w:t xml:space="preserve"> </w:t>
            </w:r>
            <w:r>
              <w:rPr>
                <w:rFonts w:ascii="r_ansi"/>
                <w:sz w:val="16"/>
              </w:rPr>
              <w:t>of</w:t>
            </w:r>
            <w:r>
              <w:rPr>
                <w:rFonts w:ascii="Times New Roman"/>
                <w:sz w:val="16"/>
              </w:rPr>
              <w:t xml:space="preserve"> </w:t>
            </w:r>
            <w:r>
              <w:rPr>
                <w:rFonts w:ascii="r_ansi"/>
                <w:spacing w:val="-161"/>
                <w:sz w:val="16"/>
              </w:rPr>
              <w:t>descending</w:t>
            </w:r>
            <w:r>
              <w:rPr>
                <w:rFonts w:ascii="Times New Roman"/>
                <w:spacing w:val="-36"/>
                <w:sz w:val="16"/>
              </w:rPr>
              <w:t xml:space="preserve"> </w:t>
            </w:r>
            <w:r>
              <w:rPr>
                <w:rFonts w:ascii="r_ansi"/>
                <w:spacing w:val="-158"/>
                <w:sz w:val="16"/>
              </w:rPr>
              <w:t>colon"</w:t>
            </w:r>
          </w:p>
        </w:tc>
      </w:tr>
      <w:tr w:rsidR="00C227BB" w14:paraId="6DCCEC83" w14:textId="77777777">
        <w:trPr>
          <w:trHeight w:val="240"/>
        </w:trPr>
        <w:tc>
          <w:tcPr>
            <w:tcW w:w="6946" w:type="dxa"/>
            <w:gridSpan w:val="3"/>
          </w:tcPr>
          <w:p w14:paraId="20BC2B11" w14:textId="77777777" w:rsidR="00C227BB" w:rsidRDefault="004E5429">
            <w:pPr>
              <w:pStyle w:val="TableParagraph"/>
              <w:spacing w:before="24"/>
              <w:ind w:left="200"/>
              <w:rPr>
                <w:rFonts w:ascii="r_ansi"/>
                <w:sz w:val="16"/>
              </w:rPr>
            </w:pPr>
            <w:r>
              <w:rPr>
                <w:rFonts w:ascii="r_ansi"/>
                <w:sz w:val="16"/>
              </w:rPr>
              <w:t>ARY("LEX",1,"N")="IEN</w:t>
            </w:r>
            <w:r>
              <w:rPr>
                <w:rFonts w:ascii="Times New Roman"/>
                <w:sz w:val="16"/>
              </w:rPr>
              <w:t xml:space="preserve"> </w:t>
            </w:r>
            <w:r>
              <w:rPr>
                <w:rFonts w:ascii="r_ansi"/>
                <w:sz w:val="16"/>
              </w:rPr>
              <w:t>^</w:t>
            </w:r>
            <w:r>
              <w:rPr>
                <w:rFonts w:ascii="Times New Roman"/>
                <w:sz w:val="16"/>
              </w:rPr>
              <w:t xml:space="preserve"> </w:t>
            </w:r>
            <w:r>
              <w:rPr>
                <w:rFonts w:ascii="r_ansi"/>
                <w:sz w:val="16"/>
              </w:rPr>
              <w:t>Preferred</w:t>
            </w:r>
            <w:r>
              <w:rPr>
                <w:rFonts w:ascii="Times New Roman"/>
                <w:sz w:val="16"/>
              </w:rPr>
              <w:t xml:space="preserve"> </w:t>
            </w:r>
            <w:r>
              <w:rPr>
                <w:rFonts w:ascii="r_ansi"/>
                <w:sz w:val="16"/>
              </w:rPr>
              <w:t>Term"</w:t>
            </w:r>
          </w:p>
        </w:tc>
      </w:tr>
      <w:tr w:rsidR="00C227BB" w14:paraId="5E8C2ED7" w14:textId="77777777">
        <w:trPr>
          <w:trHeight w:val="240"/>
        </w:trPr>
        <w:tc>
          <w:tcPr>
            <w:tcW w:w="6946" w:type="dxa"/>
            <w:gridSpan w:val="3"/>
          </w:tcPr>
          <w:p w14:paraId="699A466A" w14:textId="77777777" w:rsidR="00C227BB" w:rsidRDefault="004E5429">
            <w:pPr>
              <w:pStyle w:val="TableParagraph"/>
              <w:spacing w:before="24"/>
              <w:ind w:left="200"/>
              <w:rPr>
                <w:rFonts w:ascii="r_ansi"/>
                <w:sz w:val="16"/>
              </w:rPr>
            </w:pPr>
            <w:r>
              <w:rPr>
                <w:rFonts w:ascii="r_ansi"/>
                <w:sz w:val="16"/>
              </w:rPr>
              <w:t>ARY("LEX",2)="1^3131001"</w:t>
            </w:r>
          </w:p>
        </w:tc>
      </w:tr>
      <w:tr w:rsidR="00C227BB" w14:paraId="3B0D5331" w14:textId="77777777">
        <w:trPr>
          <w:trHeight w:val="240"/>
        </w:trPr>
        <w:tc>
          <w:tcPr>
            <w:tcW w:w="6946" w:type="dxa"/>
            <w:gridSpan w:val="3"/>
          </w:tcPr>
          <w:p w14:paraId="42EDE23F" w14:textId="77777777" w:rsidR="00C227BB" w:rsidRDefault="004E5429">
            <w:pPr>
              <w:pStyle w:val="TableParagraph"/>
              <w:spacing w:before="24"/>
              <w:ind w:left="200"/>
              <w:rPr>
                <w:rFonts w:ascii="r_ansi"/>
                <w:sz w:val="16"/>
              </w:rPr>
            </w:pPr>
            <w:r>
              <w:rPr>
                <w:rFonts w:ascii="r_ansi"/>
                <w:sz w:val="16"/>
              </w:rPr>
              <w:t>ARY("LEX",2,"N")="Status</w:t>
            </w:r>
            <w:r>
              <w:rPr>
                <w:rFonts w:ascii="Times New Roman"/>
                <w:sz w:val="16"/>
              </w:rPr>
              <w:t xml:space="preserve"> </w:t>
            </w:r>
            <w:r>
              <w:rPr>
                <w:rFonts w:ascii="r_ansi"/>
                <w:sz w:val="16"/>
              </w:rPr>
              <w:t>^</w:t>
            </w:r>
            <w:r>
              <w:rPr>
                <w:rFonts w:ascii="Times New Roman"/>
                <w:sz w:val="16"/>
              </w:rPr>
              <w:t xml:space="preserve"> </w:t>
            </w:r>
            <w:r>
              <w:rPr>
                <w:rFonts w:ascii="r_ansi"/>
                <w:sz w:val="16"/>
              </w:rPr>
              <w:t>Effective</w:t>
            </w:r>
            <w:r>
              <w:rPr>
                <w:rFonts w:ascii="Times New Roman"/>
                <w:sz w:val="16"/>
              </w:rPr>
              <w:t xml:space="preserve"> </w:t>
            </w:r>
            <w:r>
              <w:rPr>
                <w:rFonts w:ascii="r_ansi"/>
                <w:sz w:val="16"/>
              </w:rPr>
              <w:t>Date"</w:t>
            </w:r>
          </w:p>
        </w:tc>
      </w:tr>
      <w:tr w:rsidR="00C227BB" w14:paraId="131F2A80" w14:textId="77777777">
        <w:trPr>
          <w:trHeight w:val="240"/>
        </w:trPr>
        <w:tc>
          <w:tcPr>
            <w:tcW w:w="6946" w:type="dxa"/>
            <w:gridSpan w:val="3"/>
          </w:tcPr>
          <w:p w14:paraId="093D6382" w14:textId="77777777" w:rsidR="00C227BB" w:rsidRDefault="004E5429">
            <w:pPr>
              <w:pStyle w:val="TableParagraph"/>
              <w:spacing w:before="24"/>
              <w:ind w:left="200"/>
              <w:rPr>
                <w:rFonts w:ascii="r_ansi"/>
                <w:sz w:val="16"/>
              </w:rPr>
            </w:pPr>
            <w:r>
              <w:rPr>
                <w:rFonts w:ascii="r_ansi"/>
                <w:sz w:val="16"/>
              </w:rPr>
              <w:t>ARY("LEX",3)="267081^Malignant</w:t>
            </w:r>
            <w:r>
              <w:rPr>
                <w:rFonts w:ascii="Times New Roman"/>
                <w:sz w:val="16"/>
              </w:rPr>
              <w:t xml:space="preserve"> </w:t>
            </w:r>
            <w:r>
              <w:rPr>
                <w:rFonts w:ascii="r_ansi"/>
                <w:sz w:val="16"/>
              </w:rPr>
              <w:t>neoplasm</w:t>
            </w:r>
            <w:r>
              <w:rPr>
                <w:rFonts w:ascii="Times New Roman"/>
                <w:sz w:val="16"/>
              </w:rPr>
              <w:t xml:space="preserve"> </w:t>
            </w:r>
            <w:r>
              <w:rPr>
                <w:rFonts w:ascii="r_ansi"/>
                <w:sz w:val="16"/>
              </w:rPr>
              <w:t>of</w:t>
            </w:r>
            <w:r>
              <w:rPr>
                <w:rFonts w:ascii="Times New Roman"/>
                <w:sz w:val="16"/>
              </w:rPr>
              <w:t xml:space="preserve"> </w:t>
            </w:r>
            <w:r>
              <w:rPr>
                <w:rFonts w:ascii="r_ansi"/>
                <w:spacing w:val="-161"/>
                <w:sz w:val="16"/>
              </w:rPr>
              <w:t>descending</w:t>
            </w:r>
            <w:r>
              <w:rPr>
                <w:rFonts w:ascii="Times New Roman"/>
                <w:spacing w:val="-39"/>
                <w:sz w:val="16"/>
              </w:rPr>
              <w:t xml:space="preserve"> </w:t>
            </w:r>
            <w:r>
              <w:rPr>
                <w:rFonts w:ascii="r_ansi"/>
                <w:spacing w:val="-158"/>
                <w:sz w:val="16"/>
              </w:rPr>
              <w:t>colon"</w:t>
            </w:r>
          </w:p>
        </w:tc>
      </w:tr>
      <w:tr w:rsidR="00C227BB" w14:paraId="0F058435" w14:textId="77777777">
        <w:trPr>
          <w:trHeight w:val="240"/>
        </w:trPr>
        <w:tc>
          <w:tcPr>
            <w:tcW w:w="6946" w:type="dxa"/>
            <w:gridSpan w:val="3"/>
          </w:tcPr>
          <w:p w14:paraId="2DAE33C9" w14:textId="77777777" w:rsidR="00C227BB" w:rsidRDefault="004E5429">
            <w:pPr>
              <w:pStyle w:val="TableParagraph"/>
              <w:spacing w:before="24"/>
              <w:ind w:left="200"/>
              <w:rPr>
                <w:rFonts w:ascii="r_ansi"/>
                <w:sz w:val="16"/>
              </w:rPr>
            </w:pPr>
            <w:r>
              <w:rPr>
                <w:rFonts w:ascii="r_ansi"/>
                <w:sz w:val="16"/>
              </w:rPr>
              <w:t>ARY("LEX",3,"N")="IEN</w:t>
            </w:r>
            <w:r>
              <w:rPr>
                <w:rFonts w:ascii="Times New Roman"/>
                <w:sz w:val="16"/>
              </w:rPr>
              <w:t xml:space="preserve"> </w:t>
            </w:r>
            <w:r>
              <w:rPr>
                <w:rFonts w:ascii="r_ansi"/>
                <w:sz w:val="16"/>
              </w:rPr>
              <w:t>^</w:t>
            </w:r>
            <w:r>
              <w:rPr>
                <w:rFonts w:ascii="Times New Roman"/>
                <w:sz w:val="16"/>
              </w:rPr>
              <w:t xml:space="preserve"> </w:t>
            </w:r>
            <w:r>
              <w:rPr>
                <w:rFonts w:ascii="r_ansi"/>
                <w:sz w:val="16"/>
              </w:rPr>
              <w:t>Major</w:t>
            </w:r>
            <w:r>
              <w:rPr>
                <w:rFonts w:ascii="Times New Roman"/>
                <w:sz w:val="16"/>
              </w:rPr>
              <w:t xml:space="preserve"> </w:t>
            </w:r>
            <w:r>
              <w:rPr>
                <w:rFonts w:ascii="r_ansi"/>
                <w:sz w:val="16"/>
              </w:rPr>
              <w:t>Concept</w:t>
            </w:r>
            <w:r>
              <w:rPr>
                <w:rFonts w:ascii="Times New Roman"/>
                <w:sz w:val="16"/>
              </w:rPr>
              <w:t xml:space="preserve"> </w:t>
            </w:r>
            <w:r>
              <w:rPr>
                <w:rFonts w:ascii="r_ansi"/>
                <w:sz w:val="16"/>
              </w:rPr>
              <w:t>Term"</w:t>
            </w:r>
          </w:p>
        </w:tc>
      </w:tr>
      <w:tr w:rsidR="00C227BB" w14:paraId="5DA35A44" w14:textId="77777777">
        <w:trPr>
          <w:trHeight w:val="240"/>
        </w:trPr>
        <w:tc>
          <w:tcPr>
            <w:tcW w:w="6946" w:type="dxa"/>
            <w:gridSpan w:val="3"/>
          </w:tcPr>
          <w:p w14:paraId="61ADA517" w14:textId="77777777" w:rsidR="00C227BB" w:rsidRDefault="004E5429">
            <w:pPr>
              <w:pStyle w:val="TableParagraph"/>
              <w:spacing w:before="24"/>
              <w:ind w:left="200"/>
              <w:rPr>
                <w:rFonts w:ascii="r_ansi"/>
                <w:sz w:val="16"/>
              </w:rPr>
            </w:pPr>
            <w:r>
              <w:rPr>
                <w:rFonts w:ascii="r_ansi"/>
                <w:sz w:val="16"/>
              </w:rPr>
              <w:t>ARY("LEX",4)=""</w:t>
            </w:r>
          </w:p>
        </w:tc>
      </w:tr>
      <w:tr w:rsidR="00C227BB" w14:paraId="243400B6" w14:textId="77777777">
        <w:trPr>
          <w:trHeight w:val="240"/>
        </w:trPr>
        <w:tc>
          <w:tcPr>
            <w:tcW w:w="6946" w:type="dxa"/>
            <w:gridSpan w:val="3"/>
          </w:tcPr>
          <w:p w14:paraId="5ECAC6A8" w14:textId="77777777" w:rsidR="00C227BB" w:rsidRDefault="004E5429">
            <w:pPr>
              <w:pStyle w:val="TableParagraph"/>
              <w:spacing w:before="24"/>
              <w:ind w:left="200"/>
              <w:rPr>
                <w:rFonts w:ascii="r_ansi"/>
                <w:sz w:val="16"/>
              </w:rPr>
            </w:pPr>
            <w:r>
              <w:rPr>
                <w:rFonts w:ascii="r_ansi"/>
                <w:sz w:val="16"/>
              </w:rPr>
              <w:t>ARY("LEX",4,"N")="IEN</w:t>
            </w:r>
            <w:r>
              <w:rPr>
                <w:rFonts w:ascii="Times New Roman"/>
                <w:sz w:val="16"/>
              </w:rPr>
              <w:t xml:space="preserve"> </w:t>
            </w:r>
            <w:r>
              <w:rPr>
                <w:rFonts w:ascii="r_ansi"/>
                <w:sz w:val="16"/>
              </w:rPr>
              <w:t>^</w:t>
            </w:r>
            <w:r>
              <w:rPr>
                <w:rFonts w:ascii="Times New Roman"/>
                <w:sz w:val="16"/>
              </w:rPr>
              <w:t xml:space="preserve"> </w:t>
            </w:r>
            <w:r>
              <w:rPr>
                <w:rFonts w:ascii="r_ansi"/>
                <w:sz w:val="16"/>
              </w:rPr>
              <w:t>Fully</w:t>
            </w:r>
            <w:r>
              <w:rPr>
                <w:rFonts w:ascii="Times New Roman"/>
                <w:sz w:val="16"/>
              </w:rPr>
              <w:t xml:space="preserve"> </w:t>
            </w:r>
            <w:r>
              <w:rPr>
                <w:rFonts w:ascii="r_ansi"/>
                <w:sz w:val="16"/>
              </w:rPr>
              <w:t>Specified</w:t>
            </w:r>
            <w:r>
              <w:rPr>
                <w:rFonts w:ascii="Times New Roman"/>
                <w:sz w:val="16"/>
              </w:rPr>
              <w:t xml:space="preserve"> </w:t>
            </w:r>
            <w:r>
              <w:rPr>
                <w:rFonts w:ascii="r_ansi"/>
                <w:spacing w:val="-96"/>
                <w:sz w:val="16"/>
              </w:rPr>
              <w:t>Name"</w:t>
            </w:r>
          </w:p>
        </w:tc>
      </w:tr>
      <w:tr w:rsidR="00C227BB" w14:paraId="3B3ECDB0" w14:textId="77777777">
        <w:trPr>
          <w:trHeight w:val="240"/>
        </w:trPr>
        <w:tc>
          <w:tcPr>
            <w:tcW w:w="6946" w:type="dxa"/>
            <w:gridSpan w:val="3"/>
          </w:tcPr>
          <w:p w14:paraId="7A0C0C3F" w14:textId="77777777" w:rsidR="00C227BB" w:rsidRDefault="004E5429">
            <w:pPr>
              <w:pStyle w:val="TableParagraph"/>
              <w:spacing w:before="24"/>
              <w:ind w:left="200"/>
              <w:rPr>
                <w:rFonts w:ascii="r_ansi"/>
                <w:sz w:val="16"/>
              </w:rPr>
            </w:pPr>
            <w:r>
              <w:rPr>
                <w:rFonts w:ascii="r_ansi"/>
                <w:sz w:val="16"/>
              </w:rPr>
              <w:t>ARY("LEX",5)=""</w:t>
            </w:r>
          </w:p>
        </w:tc>
      </w:tr>
      <w:tr w:rsidR="00C227BB" w14:paraId="20ECBDEE" w14:textId="77777777">
        <w:trPr>
          <w:trHeight w:val="240"/>
        </w:trPr>
        <w:tc>
          <w:tcPr>
            <w:tcW w:w="6946" w:type="dxa"/>
            <w:gridSpan w:val="3"/>
          </w:tcPr>
          <w:p w14:paraId="7365BC11" w14:textId="77777777" w:rsidR="00C227BB" w:rsidRDefault="004E5429">
            <w:pPr>
              <w:pStyle w:val="TableParagraph"/>
              <w:spacing w:before="24"/>
              <w:ind w:left="200"/>
              <w:rPr>
                <w:rFonts w:ascii="r_ansi"/>
                <w:sz w:val="16"/>
              </w:rPr>
            </w:pPr>
            <w:r>
              <w:rPr>
                <w:rFonts w:ascii="r_ansi"/>
                <w:sz w:val="16"/>
              </w:rPr>
              <w:t>ARY("LEX",5,"N")="Hierarchy</w:t>
            </w:r>
            <w:r>
              <w:rPr>
                <w:rFonts w:ascii="Times New Roman"/>
                <w:sz w:val="16"/>
              </w:rPr>
              <w:t xml:space="preserve"> </w:t>
            </w:r>
            <w:r>
              <w:rPr>
                <w:rFonts w:ascii="r_ansi"/>
                <w:sz w:val="16"/>
              </w:rPr>
              <w:t>(if</w:t>
            </w:r>
            <w:r>
              <w:rPr>
                <w:rFonts w:ascii="Times New Roman"/>
                <w:sz w:val="16"/>
              </w:rPr>
              <w:t xml:space="preserve"> </w:t>
            </w:r>
            <w:r>
              <w:rPr>
                <w:rFonts w:ascii="r_ansi"/>
                <w:sz w:val="16"/>
              </w:rPr>
              <w:t>exists)"</w:t>
            </w:r>
          </w:p>
        </w:tc>
      </w:tr>
      <w:tr w:rsidR="00C227BB" w14:paraId="51D6CA5F" w14:textId="77777777">
        <w:trPr>
          <w:trHeight w:val="240"/>
        </w:trPr>
        <w:tc>
          <w:tcPr>
            <w:tcW w:w="6946" w:type="dxa"/>
            <w:gridSpan w:val="3"/>
          </w:tcPr>
          <w:p w14:paraId="353F20B7" w14:textId="77777777" w:rsidR="00C227BB" w:rsidRDefault="004E5429">
            <w:pPr>
              <w:pStyle w:val="TableParagraph"/>
              <w:spacing w:before="24"/>
              <w:ind w:left="200"/>
              <w:rPr>
                <w:rFonts w:ascii="r_ansi"/>
                <w:sz w:val="16"/>
              </w:rPr>
            </w:pPr>
            <w:r>
              <w:rPr>
                <w:rFonts w:ascii="r_ansi"/>
                <w:sz w:val="16"/>
              </w:rPr>
              <w:t>ARY("LEX",6,0)=0</w:t>
            </w:r>
          </w:p>
        </w:tc>
      </w:tr>
      <w:tr w:rsidR="00C227BB" w14:paraId="042FA40B" w14:textId="77777777">
        <w:trPr>
          <w:trHeight w:val="240"/>
        </w:trPr>
        <w:tc>
          <w:tcPr>
            <w:tcW w:w="6946" w:type="dxa"/>
            <w:gridSpan w:val="3"/>
          </w:tcPr>
          <w:p w14:paraId="381E79B3" w14:textId="77777777" w:rsidR="00C227BB" w:rsidRDefault="004E5429">
            <w:pPr>
              <w:pStyle w:val="TableParagraph"/>
              <w:spacing w:before="24"/>
              <w:ind w:left="200"/>
              <w:rPr>
                <w:rFonts w:ascii="r_ansi"/>
                <w:sz w:val="16"/>
              </w:rPr>
            </w:pPr>
            <w:r>
              <w:rPr>
                <w:rFonts w:ascii="r_ansi"/>
                <w:sz w:val="16"/>
              </w:rPr>
              <w:t>ARY("LEX",6,0,"N")="Synonyms</w:t>
            </w:r>
            <w:r>
              <w:rPr>
                <w:rFonts w:ascii="Times New Roman"/>
                <w:sz w:val="16"/>
              </w:rPr>
              <w:t xml:space="preserve"> </w:t>
            </w:r>
            <w:r>
              <w:rPr>
                <w:rFonts w:ascii="r_ansi"/>
                <w:sz w:val="16"/>
              </w:rPr>
              <w:t>and</w:t>
            </w:r>
            <w:r>
              <w:rPr>
                <w:rFonts w:ascii="Times New Roman"/>
                <w:sz w:val="16"/>
              </w:rPr>
              <w:t xml:space="preserve"> </w:t>
            </w:r>
            <w:r>
              <w:rPr>
                <w:rFonts w:ascii="r_ansi"/>
                <w:sz w:val="16"/>
              </w:rPr>
              <w:t>Other</w:t>
            </w:r>
            <w:r>
              <w:rPr>
                <w:rFonts w:ascii="Times New Roman"/>
                <w:sz w:val="16"/>
              </w:rPr>
              <w:t xml:space="preserve"> </w:t>
            </w:r>
            <w:r>
              <w:rPr>
                <w:rFonts w:ascii="r_ansi"/>
                <w:spacing w:val="-80"/>
                <w:sz w:val="16"/>
              </w:rPr>
              <w:t>Forms"</w:t>
            </w:r>
          </w:p>
        </w:tc>
      </w:tr>
      <w:tr w:rsidR="00C227BB" w14:paraId="62578902" w14:textId="77777777">
        <w:trPr>
          <w:trHeight w:val="240"/>
        </w:trPr>
        <w:tc>
          <w:tcPr>
            <w:tcW w:w="6946" w:type="dxa"/>
            <w:gridSpan w:val="3"/>
          </w:tcPr>
          <w:p w14:paraId="32B4EF92" w14:textId="77777777" w:rsidR="00C227BB" w:rsidRDefault="004E5429">
            <w:pPr>
              <w:pStyle w:val="TableParagraph"/>
              <w:spacing w:before="24"/>
              <w:ind w:left="200"/>
              <w:rPr>
                <w:rFonts w:ascii="r_ansi"/>
                <w:sz w:val="16"/>
              </w:rPr>
            </w:pPr>
            <w:r>
              <w:rPr>
                <w:rFonts w:ascii="r_ansi"/>
                <w:sz w:val="16"/>
              </w:rPr>
              <w:t>ARY("LEX",7,0)=1</w:t>
            </w:r>
          </w:p>
        </w:tc>
      </w:tr>
      <w:tr w:rsidR="00C227BB" w14:paraId="70502CA3" w14:textId="77777777">
        <w:trPr>
          <w:trHeight w:val="240"/>
        </w:trPr>
        <w:tc>
          <w:tcPr>
            <w:tcW w:w="6946" w:type="dxa"/>
            <w:gridSpan w:val="3"/>
          </w:tcPr>
          <w:p w14:paraId="532FEAD1" w14:textId="77777777" w:rsidR="00C227BB" w:rsidRDefault="004E5429">
            <w:pPr>
              <w:pStyle w:val="TableParagraph"/>
              <w:spacing w:before="24"/>
              <w:ind w:left="200"/>
              <w:rPr>
                <w:rFonts w:ascii="r_ansi"/>
                <w:sz w:val="16"/>
              </w:rPr>
            </w:pPr>
            <w:r>
              <w:rPr>
                <w:rFonts w:ascii="r_ansi"/>
                <w:sz w:val="16"/>
              </w:rPr>
              <w:t>ARY("LEX",7,0,"N")="Semantic</w:t>
            </w:r>
            <w:r>
              <w:rPr>
                <w:rFonts w:ascii="Times New Roman"/>
                <w:sz w:val="16"/>
              </w:rPr>
              <w:t xml:space="preserve"> </w:t>
            </w:r>
            <w:r>
              <w:rPr>
                <w:rFonts w:ascii="r_ansi"/>
                <w:sz w:val="16"/>
              </w:rPr>
              <w:t>Map"</w:t>
            </w:r>
          </w:p>
        </w:tc>
      </w:tr>
      <w:tr w:rsidR="00C227BB" w14:paraId="39ADFB7B" w14:textId="77777777">
        <w:trPr>
          <w:trHeight w:val="240"/>
        </w:trPr>
        <w:tc>
          <w:tcPr>
            <w:tcW w:w="6946" w:type="dxa"/>
            <w:gridSpan w:val="3"/>
          </w:tcPr>
          <w:p w14:paraId="4ECD6BD0" w14:textId="77777777" w:rsidR="00C227BB" w:rsidRDefault="004E5429">
            <w:pPr>
              <w:pStyle w:val="TableParagraph"/>
              <w:spacing w:before="24"/>
              <w:ind w:left="200"/>
              <w:rPr>
                <w:rFonts w:ascii="r_ansi"/>
                <w:sz w:val="16"/>
              </w:rPr>
            </w:pPr>
            <w:r>
              <w:rPr>
                <w:rFonts w:ascii="r_ansi"/>
                <w:sz w:val="16"/>
              </w:rPr>
              <w:t>ARY("LEX",7,1,1)="6^47"</w:t>
            </w:r>
          </w:p>
        </w:tc>
      </w:tr>
      <w:tr w:rsidR="00C227BB" w14:paraId="198D5312" w14:textId="77777777">
        <w:trPr>
          <w:trHeight w:val="240"/>
        </w:trPr>
        <w:tc>
          <w:tcPr>
            <w:tcW w:w="6946" w:type="dxa"/>
            <w:gridSpan w:val="3"/>
          </w:tcPr>
          <w:p w14:paraId="62956D41" w14:textId="77777777" w:rsidR="00C227BB" w:rsidRDefault="004E5429">
            <w:pPr>
              <w:pStyle w:val="TableParagraph"/>
              <w:spacing w:before="24"/>
              <w:ind w:left="200" w:right="6"/>
              <w:rPr>
                <w:rFonts w:ascii="r_ansi"/>
                <w:sz w:val="16"/>
              </w:rPr>
            </w:pPr>
            <w:r>
              <w:rPr>
                <w:rFonts w:ascii="r_ansi"/>
                <w:sz w:val="16"/>
              </w:rPr>
              <w:t>ARY("LEX",7,1,1,"N")="Semantic</w:t>
            </w:r>
            <w:r>
              <w:rPr>
                <w:rFonts w:ascii="Times New Roman"/>
                <w:sz w:val="16"/>
              </w:rPr>
              <w:t xml:space="preserve">    </w:t>
            </w:r>
            <w:r>
              <w:rPr>
                <w:rFonts w:ascii="r_ansi"/>
                <w:sz w:val="16"/>
              </w:rPr>
              <w:t>Class</w:t>
            </w:r>
            <w:r>
              <w:rPr>
                <w:rFonts w:ascii="Times New Roman"/>
                <w:sz w:val="16"/>
              </w:rPr>
              <w:t xml:space="preserve">    </w:t>
            </w:r>
            <w:r>
              <w:rPr>
                <w:rFonts w:ascii="r_ansi"/>
                <w:sz w:val="16"/>
              </w:rPr>
              <w:t>^</w:t>
            </w:r>
            <w:r>
              <w:rPr>
                <w:rFonts w:ascii="Times New Roman"/>
                <w:sz w:val="16"/>
              </w:rPr>
              <w:t xml:space="preserve">    </w:t>
            </w:r>
            <w:r>
              <w:rPr>
                <w:rFonts w:ascii="r_ansi"/>
                <w:spacing w:val="-101"/>
                <w:sz w:val="16"/>
              </w:rPr>
              <w:t>Semantic</w:t>
            </w:r>
            <w:r>
              <w:rPr>
                <w:rFonts w:ascii="Times New Roman"/>
                <w:spacing w:val="-12"/>
                <w:sz w:val="16"/>
              </w:rPr>
              <w:t xml:space="preserve"> </w:t>
            </w:r>
            <w:r>
              <w:rPr>
                <w:rFonts w:ascii="r_ansi"/>
                <w:spacing w:val="-158"/>
                <w:sz w:val="16"/>
              </w:rPr>
              <w:t>Type</w:t>
            </w:r>
            <w:r>
              <w:rPr>
                <w:rFonts w:ascii="Times New Roman"/>
                <w:spacing w:val="118"/>
                <w:sz w:val="16"/>
              </w:rPr>
              <w:t xml:space="preserve"> </w:t>
            </w:r>
            <w:r>
              <w:rPr>
                <w:rFonts w:ascii="r_ansi"/>
                <w:sz w:val="16"/>
              </w:rPr>
              <w:t>(internal)"</w:t>
            </w:r>
          </w:p>
        </w:tc>
      </w:tr>
      <w:tr w:rsidR="00C227BB" w14:paraId="10145571" w14:textId="77777777">
        <w:trPr>
          <w:trHeight w:val="240"/>
        </w:trPr>
        <w:tc>
          <w:tcPr>
            <w:tcW w:w="6946" w:type="dxa"/>
            <w:gridSpan w:val="3"/>
          </w:tcPr>
          <w:p w14:paraId="5DB8A810" w14:textId="77777777" w:rsidR="00C227BB" w:rsidRDefault="004E5429">
            <w:pPr>
              <w:pStyle w:val="TableParagraph"/>
              <w:spacing w:before="24"/>
              <w:ind w:left="200"/>
              <w:rPr>
                <w:rFonts w:ascii="r_ansi"/>
                <w:sz w:val="16"/>
              </w:rPr>
            </w:pPr>
            <w:r>
              <w:rPr>
                <w:rFonts w:ascii="r_ansi"/>
                <w:sz w:val="16"/>
              </w:rPr>
              <w:t>ARY("LEX",7,1,2)="Diseases/Pathologic</w:t>
            </w:r>
            <w:r>
              <w:rPr>
                <w:rFonts w:ascii="Times New Roman"/>
                <w:sz w:val="16"/>
              </w:rPr>
              <w:t xml:space="preserve"> </w:t>
            </w:r>
            <w:r>
              <w:rPr>
                <w:rFonts w:ascii="r_ansi"/>
                <w:spacing w:val="-124"/>
                <w:sz w:val="16"/>
              </w:rPr>
              <w:t>Processes^Disease</w:t>
            </w:r>
            <w:r>
              <w:rPr>
                <w:rFonts w:ascii="Times New Roman"/>
                <w:spacing w:val="-34"/>
                <w:sz w:val="16"/>
              </w:rPr>
              <w:t xml:space="preserve"> </w:t>
            </w:r>
            <w:r>
              <w:rPr>
                <w:rFonts w:ascii="r_ansi"/>
                <w:spacing w:val="-154"/>
                <w:sz w:val="16"/>
              </w:rPr>
              <w:t>or</w:t>
            </w:r>
            <w:r>
              <w:rPr>
                <w:rFonts w:ascii="r_ansi"/>
                <w:spacing w:val="-2"/>
                <w:sz w:val="16"/>
              </w:rPr>
              <w:t xml:space="preserve"> </w:t>
            </w:r>
            <w:r>
              <w:rPr>
                <w:rFonts w:ascii="r_ansi"/>
                <w:sz w:val="16"/>
              </w:rPr>
              <w:t>Syndrome"</w:t>
            </w:r>
          </w:p>
        </w:tc>
      </w:tr>
      <w:tr w:rsidR="00C227BB" w14:paraId="69DC35E0" w14:textId="77777777">
        <w:trPr>
          <w:trHeight w:val="240"/>
        </w:trPr>
        <w:tc>
          <w:tcPr>
            <w:tcW w:w="6946" w:type="dxa"/>
            <w:gridSpan w:val="3"/>
          </w:tcPr>
          <w:p w14:paraId="771E8B8A" w14:textId="77777777" w:rsidR="00C227BB" w:rsidRDefault="004E5429">
            <w:pPr>
              <w:pStyle w:val="TableParagraph"/>
              <w:spacing w:before="24"/>
              <w:ind w:left="200" w:right="6"/>
              <w:rPr>
                <w:rFonts w:ascii="r_ansi"/>
                <w:sz w:val="16"/>
              </w:rPr>
            </w:pPr>
            <w:r>
              <w:rPr>
                <w:rFonts w:ascii="r_ansi"/>
                <w:sz w:val="16"/>
              </w:rPr>
              <w:t>ARY("LEX",7,1,2,"N")="Semantic</w:t>
            </w:r>
            <w:r>
              <w:rPr>
                <w:rFonts w:ascii="Times New Roman"/>
                <w:sz w:val="16"/>
              </w:rPr>
              <w:t xml:space="preserve">    </w:t>
            </w:r>
            <w:r>
              <w:rPr>
                <w:rFonts w:ascii="r_ansi"/>
                <w:sz w:val="16"/>
              </w:rPr>
              <w:t>Class</w:t>
            </w:r>
            <w:r>
              <w:rPr>
                <w:rFonts w:ascii="Times New Roman"/>
                <w:sz w:val="16"/>
              </w:rPr>
              <w:t xml:space="preserve">    </w:t>
            </w:r>
            <w:r>
              <w:rPr>
                <w:rFonts w:ascii="r_ansi"/>
                <w:sz w:val="16"/>
              </w:rPr>
              <w:t>^</w:t>
            </w:r>
            <w:r>
              <w:rPr>
                <w:rFonts w:ascii="Times New Roman"/>
                <w:sz w:val="16"/>
              </w:rPr>
              <w:t xml:space="preserve">    </w:t>
            </w:r>
            <w:r>
              <w:rPr>
                <w:rFonts w:ascii="r_ansi"/>
                <w:spacing w:val="-101"/>
                <w:sz w:val="16"/>
              </w:rPr>
              <w:t>Semantic</w:t>
            </w:r>
            <w:r>
              <w:rPr>
                <w:rFonts w:ascii="Times New Roman"/>
                <w:spacing w:val="-12"/>
                <w:sz w:val="16"/>
              </w:rPr>
              <w:t xml:space="preserve"> </w:t>
            </w:r>
            <w:r>
              <w:rPr>
                <w:rFonts w:ascii="r_ansi"/>
                <w:spacing w:val="-158"/>
                <w:sz w:val="16"/>
              </w:rPr>
              <w:t>Type</w:t>
            </w:r>
            <w:r>
              <w:rPr>
                <w:rFonts w:ascii="Times New Roman"/>
                <w:spacing w:val="118"/>
                <w:sz w:val="16"/>
              </w:rPr>
              <w:t xml:space="preserve"> </w:t>
            </w:r>
            <w:r>
              <w:rPr>
                <w:rFonts w:ascii="r_ansi"/>
                <w:sz w:val="16"/>
              </w:rPr>
              <w:t>(external)"</w:t>
            </w:r>
          </w:p>
        </w:tc>
      </w:tr>
      <w:tr w:rsidR="00C227BB" w14:paraId="1DB4AACE" w14:textId="77777777">
        <w:trPr>
          <w:trHeight w:val="240"/>
        </w:trPr>
        <w:tc>
          <w:tcPr>
            <w:tcW w:w="6946" w:type="dxa"/>
            <w:gridSpan w:val="3"/>
          </w:tcPr>
          <w:p w14:paraId="400BBF3F" w14:textId="77777777" w:rsidR="00C227BB" w:rsidRDefault="004E5429">
            <w:pPr>
              <w:pStyle w:val="TableParagraph"/>
              <w:spacing w:before="24"/>
              <w:ind w:left="200"/>
              <w:rPr>
                <w:rFonts w:ascii="r_ansi"/>
                <w:sz w:val="16"/>
              </w:rPr>
            </w:pPr>
            <w:r>
              <w:rPr>
                <w:rFonts w:ascii="r_ansi"/>
                <w:sz w:val="16"/>
              </w:rPr>
              <w:t>ARY("LEX",8)=""</w:t>
            </w:r>
          </w:p>
        </w:tc>
      </w:tr>
      <w:tr w:rsidR="00C227BB" w14:paraId="7FFF242C" w14:textId="77777777">
        <w:trPr>
          <w:trHeight w:val="240"/>
        </w:trPr>
        <w:tc>
          <w:tcPr>
            <w:tcW w:w="6946" w:type="dxa"/>
            <w:gridSpan w:val="3"/>
          </w:tcPr>
          <w:p w14:paraId="37096F49" w14:textId="77777777" w:rsidR="00C227BB" w:rsidRDefault="004E5429">
            <w:pPr>
              <w:pStyle w:val="TableParagraph"/>
              <w:spacing w:before="24"/>
              <w:ind w:left="200"/>
              <w:rPr>
                <w:rFonts w:ascii="r_ansi"/>
                <w:sz w:val="16"/>
              </w:rPr>
            </w:pPr>
            <w:r>
              <w:rPr>
                <w:rFonts w:ascii="r_ansi"/>
                <w:sz w:val="16"/>
              </w:rPr>
              <w:t>ARY("LEX",8,"N")="Deactivated</w:t>
            </w:r>
            <w:r>
              <w:rPr>
                <w:rFonts w:ascii="Times New Roman"/>
                <w:sz w:val="16"/>
              </w:rPr>
              <w:t xml:space="preserve"> </w:t>
            </w:r>
            <w:r>
              <w:rPr>
                <w:rFonts w:ascii="r_ansi"/>
                <w:sz w:val="16"/>
              </w:rPr>
              <w:t>Concept</w:t>
            </w:r>
            <w:r>
              <w:rPr>
                <w:rFonts w:ascii="Times New Roman"/>
                <w:sz w:val="16"/>
              </w:rPr>
              <w:t xml:space="preserve"> </w:t>
            </w:r>
            <w:r>
              <w:rPr>
                <w:rFonts w:ascii="r_ansi"/>
                <w:sz w:val="16"/>
              </w:rPr>
              <w:t>Flag"</w:t>
            </w:r>
          </w:p>
        </w:tc>
      </w:tr>
      <w:tr w:rsidR="00C227BB" w14:paraId="147B2A3D" w14:textId="77777777">
        <w:trPr>
          <w:trHeight w:val="240"/>
        </w:trPr>
        <w:tc>
          <w:tcPr>
            <w:tcW w:w="6946" w:type="dxa"/>
            <w:gridSpan w:val="3"/>
          </w:tcPr>
          <w:p w14:paraId="7A1BB852" w14:textId="77777777" w:rsidR="00C227BB" w:rsidRDefault="004E5429">
            <w:pPr>
              <w:pStyle w:val="TableParagraph"/>
              <w:spacing w:before="24"/>
              <w:ind w:left="200"/>
              <w:rPr>
                <w:rFonts w:ascii="r_ansi"/>
                <w:sz w:val="16"/>
              </w:rPr>
            </w:pPr>
            <w:r>
              <w:rPr>
                <w:rFonts w:ascii="r_ansi"/>
                <w:sz w:val="16"/>
              </w:rPr>
              <w:t>ARY("SYS",1)=501148</w:t>
            </w:r>
          </w:p>
        </w:tc>
      </w:tr>
      <w:tr w:rsidR="00C227BB" w14:paraId="07612327" w14:textId="77777777">
        <w:trPr>
          <w:trHeight w:val="240"/>
        </w:trPr>
        <w:tc>
          <w:tcPr>
            <w:tcW w:w="6946" w:type="dxa"/>
            <w:gridSpan w:val="3"/>
          </w:tcPr>
          <w:p w14:paraId="541010CB" w14:textId="77777777" w:rsidR="00C227BB" w:rsidRDefault="004E5429">
            <w:pPr>
              <w:pStyle w:val="TableParagraph"/>
              <w:spacing w:before="24"/>
              <w:ind w:left="200"/>
              <w:rPr>
                <w:rFonts w:ascii="r_ansi"/>
                <w:sz w:val="16"/>
              </w:rPr>
            </w:pPr>
            <w:r>
              <w:rPr>
                <w:rFonts w:ascii="r_ansi"/>
                <w:sz w:val="16"/>
              </w:rPr>
              <w:t>ARY("SYS",1,"N")="IEN"</w:t>
            </w:r>
          </w:p>
        </w:tc>
      </w:tr>
      <w:tr w:rsidR="00C227BB" w14:paraId="4EB11BDB" w14:textId="77777777">
        <w:trPr>
          <w:trHeight w:val="240"/>
        </w:trPr>
        <w:tc>
          <w:tcPr>
            <w:tcW w:w="6946" w:type="dxa"/>
            <w:gridSpan w:val="3"/>
          </w:tcPr>
          <w:p w14:paraId="348E35C2" w14:textId="77777777" w:rsidR="00C227BB" w:rsidRDefault="004E5429">
            <w:pPr>
              <w:pStyle w:val="TableParagraph"/>
              <w:spacing w:before="24"/>
              <w:ind w:left="200"/>
              <w:rPr>
                <w:rFonts w:ascii="r_ansi"/>
                <w:sz w:val="16"/>
              </w:rPr>
            </w:pPr>
            <w:r>
              <w:rPr>
                <w:rFonts w:ascii="r_ansi"/>
                <w:sz w:val="16"/>
              </w:rPr>
              <w:t>ARY("SYS",2)="Malignant</w:t>
            </w:r>
            <w:r>
              <w:rPr>
                <w:rFonts w:ascii="Times New Roman"/>
                <w:sz w:val="16"/>
              </w:rPr>
              <w:t xml:space="preserve"> </w:t>
            </w:r>
            <w:r>
              <w:rPr>
                <w:rFonts w:ascii="r_ansi"/>
                <w:sz w:val="16"/>
              </w:rPr>
              <w:t>neoplasm</w:t>
            </w:r>
            <w:r>
              <w:rPr>
                <w:rFonts w:ascii="Times New Roman"/>
                <w:sz w:val="16"/>
              </w:rPr>
              <w:t xml:space="preserve"> </w:t>
            </w:r>
            <w:r>
              <w:rPr>
                <w:rFonts w:ascii="r_ansi"/>
                <w:sz w:val="16"/>
              </w:rPr>
              <w:t>of</w:t>
            </w:r>
            <w:r>
              <w:rPr>
                <w:rFonts w:ascii="Times New Roman"/>
                <w:sz w:val="16"/>
              </w:rPr>
              <w:t xml:space="preserve"> </w:t>
            </w:r>
            <w:r>
              <w:rPr>
                <w:rFonts w:ascii="r_ansi"/>
                <w:spacing w:val="-65"/>
                <w:sz w:val="16"/>
              </w:rPr>
              <w:t>descending</w:t>
            </w:r>
            <w:r>
              <w:rPr>
                <w:rFonts w:ascii="Times New Roman"/>
                <w:spacing w:val="-65"/>
                <w:sz w:val="16"/>
              </w:rPr>
              <w:t xml:space="preserve"> </w:t>
            </w:r>
            <w:r>
              <w:rPr>
                <w:rFonts w:ascii="r_ansi"/>
                <w:spacing w:val="-158"/>
                <w:sz w:val="16"/>
              </w:rPr>
              <w:t>colon"</w:t>
            </w:r>
          </w:p>
        </w:tc>
      </w:tr>
      <w:tr w:rsidR="00C227BB" w14:paraId="73BE8DF2" w14:textId="77777777">
        <w:trPr>
          <w:trHeight w:val="240"/>
        </w:trPr>
        <w:tc>
          <w:tcPr>
            <w:tcW w:w="6946" w:type="dxa"/>
            <w:gridSpan w:val="3"/>
          </w:tcPr>
          <w:p w14:paraId="7B868C3A" w14:textId="77777777" w:rsidR="00C227BB" w:rsidRDefault="004E5429">
            <w:pPr>
              <w:pStyle w:val="TableParagraph"/>
              <w:spacing w:before="24"/>
              <w:ind w:left="200"/>
              <w:rPr>
                <w:rFonts w:ascii="r_ansi"/>
                <w:sz w:val="16"/>
              </w:rPr>
            </w:pPr>
            <w:r>
              <w:rPr>
                <w:rFonts w:ascii="r_ansi"/>
                <w:sz w:val="16"/>
              </w:rPr>
              <w:t>ARY("SYS",2,"N")="Short</w:t>
            </w:r>
            <w:r>
              <w:rPr>
                <w:rFonts w:ascii="Times New Roman"/>
                <w:sz w:val="16"/>
              </w:rPr>
              <w:t xml:space="preserve"> </w:t>
            </w:r>
            <w:r>
              <w:rPr>
                <w:rFonts w:ascii="r_ansi"/>
                <w:sz w:val="16"/>
              </w:rPr>
              <w:t>Name"</w:t>
            </w:r>
          </w:p>
        </w:tc>
      </w:tr>
      <w:tr w:rsidR="00C227BB" w14:paraId="0A71DFEE" w14:textId="77777777">
        <w:trPr>
          <w:trHeight w:val="240"/>
        </w:trPr>
        <w:tc>
          <w:tcPr>
            <w:tcW w:w="6946" w:type="dxa"/>
            <w:gridSpan w:val="3"/>
          </w:tcPr>
          <w:p w14:paraId="705866EF" w14:textId="77777777" w:rsidR="00C227BB" w:rsidRDefault="004E5429">
            <w:pPr>
              <w:pStyle w:val="TableParagraph"/>
              <w:spacing w:before="24"/>
              <w:ind w:left="200"/>
              <w:rPr>
                <w:rFonts w:ascii="r_ansi"/>
                <w:sz w:val="16"/>
              </w:rPr>
            </w:pPr>
            <w:r>
              <w:rPr>
                <w:rFonts w:ascii="r_ansi"/>
                <w:sz w:val="16"/>
              </w:rPr>
              <w:t>ARY("SYS",3)=""</w:t>
            </w:r>
          </w:p>
        </w:tc>
      </w:tr>
      <w:tr w:rsidR="00C227BB" w14:paraId="4F6DAAEE" w14:textId="77777777">
        <w:trPr>
          <w:trHeight w:val="240"/>
        </w:trPr>
        <w:tc>
          <w:tcPr>
            <w:tcW w:w="6946" w:type="dxa"/>
            <w:gridSpan w:val="3"/>
          </w:tcPr>
          <w:p w14:paraId="4DA85FBD" w14:textId="77777777" w:rsidR="00C227BB" w:rsidRDefault="004E5429">
            <w:pPr>
              <w:pStyle w:val="TableParagraph"/>
              <w:spacing w:before="24"/>
              <w:ind w:left="200"/>
              <w:rPr>
                <w:rFonts w:ascii="r_ansi"/>
                <w:sz w:val="16"/>
              </w:rPr>
            </w:pPr>
            <w:r>
              <w:rPr>
                <w:rFonts w:ascii="r_ansi"/>
                <w:sz w:val="16"/>
              </w:rPr>
              <w:t>ARY("SYS",3,"N")="Age</w:t>
            </w:r>
            <w:r>
              <w:rPr>
                <w:rFonts w:ascii="Times New Roman"/>
                <w:sz w:val="16"/>
              </w:rPr>
              <w:t xml:space="preserve"> </w:t>
            </w:r>
            <w:r>
              <w:rPr>
                <w:rFonts w:ascii="r_ansi"/>
                <w:sz w:val="16"/>
              </w:rPr>
              <w:t>High"</w:t>
            </w:r>
          </w:p>
        </w:tc>
      </w:tr>
      <w:tr w:rsidR="00C227BB" w14:paraId="573D9D0B" w14:textId="77777777">
        <w:trPr>
          <w:trHeight w:val="240"/>
        </w:trPr>
        <w:tc>
          <w:tcPr>
            <w:tcW w:w="6946" w:type="dxa"/>
            <w:gridSpan w:val="3"/>
          </w:tcPr>
          <w:p w14:paraId="3D433B10" w14:textId="77777777" w:rsidR="00C227BB" w:rsidRDefault="004E5429">
            <w:pPr>
              <w:pStyle w:val="TableParagraph"/>
              <w:spacing w:before="24"/>
              <w:ind w:left="200"/>
              <w:rPr>
                <w:rFonts w:ascii="r_ansi"/>
                <w:sz w:val="16"/>
              </w:rPr>
            </w:pPr>
            <w:r>
              <w:rPr>
                <w:rFonts w:ascii="r_ansi"/>
                <w:sz w:val="16"/>
              </w:rPr>
              <w:t>ARY("SYS",4)=""</w:t>
            </w:r>
          </w:p>
        </w:tc>
      </w:tr>
      <w:tr w:rsidR="00C227BB" w14:paraId="3629C4B1" w14:textId="77777777">
        <w:trPr>
          <w:trHeight w:val="240"/>
        </w:trPr>
        <w:tc>
          <w:tcPr>
            <w:tcW w:w="6946" w:type="dxa"/>
            <w:gridSpan w:val="3"/>
          </w:tcPr>
          <w:p w14:paraId="71BE8CBB" w14:textId="77777777" w:rsidR="00C227BB" w:rsidRDefault="004E5429">
            <w:pPr>
              <w:pStyle w:val="TableParagraph"/>
              <w:spacing w:before="24"/>
              <w:ind w:left="200"/>
              <w:rPr>
                <w:rFonts w:ascii="r_ansi"/>
                <w:sz w:val="16"/>
              </w:rPr>
            </w:pPr>
            <w:r>
              <w:rPr>
                <w:rFonts w:ascii="r_ansi"/>
                <w:sz w:val="16"/>
              </w:rPr>
              <w:t>ARY("SYS",4,"N")="Age</w:t>
            </w:r>
            <w:r>
              <w:rPr>
                <w:rFonts w:ascii="Times New Roman"/>
                <w:sz w:val="16"/>
              </w:rPr>
              <w:t xml:space="preserve"> </w:t>
            </w:r>
            <w:r>
              <w:rPr>
                <w:rFonts w:ascii="r_ansi"/>
                <w:sz w:val="16"/>
              </w:rPr>
              <w:t>Low"</w:t>
            </w:r>
          </w:p>
        </w:tc>
      </w:tr>
      <w:tr w:rsidR="00C227BB" w14:paraId="65B52210" w14:textId="77777777">
        <w:trPr>
          <w:trHeight w:val="240"/>
        </w:trPr>
        <w:tc>
          <w:tcPr>
            <w:tcW w:w="6946" w:type="dxa"/>
            <w:gridSpan w:val="3"/>
          </w:tcPr>
          <w:p w14:paraId="7B6B7D5C" w14:textId="77777777" w:rsidR="00C227BB" w:rsidRDefault="004E5429">
            <w:pPr>
              <w:pStyle w:val="TableParagraph"/>
              <w:spacing w:before="24"/>
              <w:ind w:left="200"/>
              <w:rPr>
                <w:rFonts w:ascii="r_ansi"/>
                <w:sz w:val="16"/>
              </w:rPr>
            </w:pPr>
            <w:r>
              <w:rPr>
                <w:rFonts w:ascii="r_ansi"/>
                <w:sz w:val="16"/>
              </w:rPr>
              <w:t>ARY("SYS",5)=""</w:t>
            </w:r>
          </w:p>
        </w:tc>
      </w:tr>
      <w:tr w:rsidR="00C227BB" w14:paraId="2A15C268" w14:textId="77777777">
        <w:trPr>
          <w:trHeight w:val="240"/>
        </w:trPr>
        <w:tc>
          <w:tcPr>
            <w:tcW w:w="6946" w:type="dxa"/>
            <w:gridSpan w:val="3"/>
          </w:tcPr>
          <w:p w14:paraId="70E8B286" w14:textId="77777777" w:rsidR="00C227BB" w:rsidRDefault="004E5429">
            <w:pPr>
              <w:pStyle w:val="TableParagraph"/>
              <w:spacing w:before="24"/>
              <w:ind w:left="200"/>
              <w:rPr>
                <w:rFonts w:ascii="r_ansi"/>
                <w:sz w:val="16"/>
              </w:rPr>
            </w:pPr>
            <w:r>
              <w:rPr>
                <w:rFonts w:ascii="r_ansi"/>
                <w:sz w:val="16"/>
              </w:rPr>
              <w:t>ARY("SYS",5,"N")="Sex"</w:t>
            </w:r>
          </w:p>
        </w:tc>
      </w:tr>
      <w:tr w:rsidR="00C227BB" w14:paraId="026576ED" w14:textId="77777777">
        <w:trPr>
          <w:trHeight w:val="239"/>
        </w:trPr>
        <w:tc>
          <w:tcPr>
            <w:tcW w:w="6946" w:type="dxa"/>
            <w:gridSpan w:val="3"/>
          </w:tcPr>
          <w:p w14:paraId="1FCFCFD9" w14:textId="77777777" w:rsidR="00C227BB" w:rsidRDefault="004E5429">
            <w:pPr>
              <w:pStyle w:val="TableParagraph"/>
              <w:spacing w:before="24"/>
              <w:ind w:left="200"/>
              <w:rPr>
                <w:rFonts w:ascii="r_ansi"/>
                <w:sz w:val="16"/>
              </w:rPr>
            </w:pPr>
            <w:r>
              <w:rPr>
                <w:rFonts w:ascii="r_ansi"/>
                <w:sz w:val="16"/>
              </w:rPr>
              <w:t>ARY("SYS",6,0)=0</w:t>
            </w:r>
          </w:p>
        </w:tc>
      </w:tr>
      <w:tr w:rsidR="00C227BB" w14:paraId="77423DF4" w14:textId="77777777">
        <w:trPr>
          <w:trHeight w:val="240"/>
        </w:trPr>
        <w:tc>
          <w:tcPr>
            <w:tcW w:w="6946" w:type="dxa"/>
            <w:gridSpan w:val="3"/>
          </w:tcPr>
          <w:p w14:paraId="09901354" w14:textId="77777777" w:rsidR="00C227BB" w:rsidRDefault="004E5429">
            <w:pPr>
              <w:pStyle w:val="TableParagraph"/>
              <w:spacing w:before="24"/>
              <w:ind w:left="200"/>
              <w:rPr>
                <w:rFonts w:ascii="r_ansi"/>
                <w:sz w:val="16"/>
              </w:rPr>
            </w:pPr>
            <w:r>
              <w:rPr>
                <w:rFonts w:ascii="r_ansi"/>
                <w:sz w:val="16"/>
              </w:rPr>
              <w:t>ARY("SYS",6,0,"N")="MDC/DRG"</w:t>
            </w:r>
          </w:p>
        </w:tc>
      </w:tr>
      <w:tr w:rsidR="00C227BB" w14:paraId="638235D2" w14:textId="77777777">
        <w:trPr>
          <w:trHeight w:val="239"/>
        </w:trPr>
        <w:tc>
          <w:tcPr>
            <w:tcW w:w="6946" w:type="dxa"/>
            <w:gridSpan w:val="3"/>
          </w:tcPr>
          <w:p w14:paraId="434FB291" w14:textId="77777777" w:rsidR="00C227BB" w:rsidRDefault="004E5429">
            <w:pPr>
              <w:pStyle w:val="TableParagraph"/>
              <w:spacing w:before="24"/>
              <w:ind w:left="200"/>
              <w:rPr>
                <w:rFonts w:ascii="r_ansi"/>
                <w:sz w:val="16"/>
              </w:rPr>
            </w:pPr>
            <w:r>
              <w:rPr>
                <w:rFonts w:ascii="r_ansi"/>
                <w:sz w:val="16"/>
              </w:rPr>
              <w:t>ARY("SYS",7)=""</w:t>
            </w:r>
          </w:p>
        </w:tc>
      </w:tr>
      <w:tr w:rsidR="00C227BB" w14:paraId="5FD31B32" w14:textId="77777777">
        <w:trPr>
          <w:trHeight w:val="239"/>
        </w:trPr>
        <w:tc>
          <w:tcPr>
            <w:tcW w:w="6946" w:type="dxa"/>
            <w:gridSpan w:val="3"/>
          </w:tcPr>
          <w:p w14:paraId="1557AEA1" w14:textId="77777777" w:rsidR="00C227BB" w:rsidRDefault="004E5429">
            <w:pPr>
              <w:pStyle w:val="TableParagraph"/>
              <w:spacing w:before="24"/>
              <w:ind w:left="200"/>
              <w:rPr>
                <w:rFonts w:ascii="r_ansi"/>
                <w:sz w:val="16"/>
              </w:rPr>
            </w:pPr>
            <w:r>
              <w:rPr>
                <w:rFonts w:ascii="r_ansi"/>
                <w:spacing w:val="-1"/>
                <w:sz w:val="16"/>
              </w:rPr>
              <w:t>ARY("SYS"</w:t>
            </w:r>
            <w:r>
              <w:rPr>
                <w:rFonts w:ascii="r_ansi"/>
                <w:spacing w:val="1"/>
                <w:sz w:val="16"/>
              </w:rPr>
              <w:t>,</w:t>
            </w:r>
            <w:r>
              <w:rPr>
                <w:rFonts w:ascii="r_ansi"/>
                <w:spacing w:val="-1"/>
                <w:sz w:val="16"/>
              </w:rPr>
              <w:t>7,"N")</w:t>
            </w:r>
            <w:r>
              <w:rPr>
                <w:rFonts w:ascii="r_ansi"/>
                <w:spacing w:val="1"/>
                <w:sz w:val="16"/>
              </w:rPr>
              <w:t>=</w:t>
            </w:r>
            <w:r>
              <w:rPr>
                <w:rFonts w:ascii="r_ansi"/>
                <w:spacing w:val="-1"/>
                <w:sz w:val="16"/>
              </w:rPr>
              <w:t>"Compli</w:t>
            </w:r>
            <w:r>
              <w:rPr>
                <w:rFonts w:ascii="r_ansi"/>
                <w:spacing w:val="1"/>
                <w:sz w:val="16"/>
              </w:rPr>
              <w:t>c</w:t>
            </w:r>
            <w:r>
              <w:rPr>
                <w:rFonts w:ascii="r_ansi"/>
                <w:spacing w:val="-1"/>
                <w:sz w:val="16"/>
              </w:rPr>
              <w:t>ation/Com</w:t>
            </w:r>
            <w:r>
              <w:rPr>
                <w:rFonts w:ascii="r_ansi"/>
                <w:spacing w:val="1"/>
                <w:sz w:val="16"/>
              </w:rPr>
              <w:t>o</w:t>
            </w:r>
            <w:r>
              <w:rPr>
                <w:rFonts w:ascii="r_ansi"/>
                <w:spacing w:val="-1"/>
                <w:sz w:val="16"/>
              </w:rPr>
              <w:t>rbidit</w:t>
            </w:r>
            <w:r>
              <w:rPr>
                <w:rFonts w:ascii="r_ansi"/>
                <w:spacing w:val="1"/>
                <w:sz w:val="16"/>
              </w:rPr>
              <w:t>y</w:t>
            </w:r>
            <w:r>
              <w:rPr>
                <w:rFonts w:ascii="r_ansi"/>
                <w:sz w:val="16"/>
              </w:rPr>
              <w:t>"</w:t>
            </w:r>
          </w:p>
        </w:tc>
      </w:tr>
      <w:tr w:rsidR="00C227BB" w14:paraId="366EDDA9" w14:textId="77777777">
        <w:trPr>
          <w:trHeight w:val="216"/>
        </w:trPr>
        <w:tc>
          <w:tcPr>
            <w:tcW w:w="6946" w:type="dxa"/>
            <w:gridSpan w:val="3"/>
          </w:tcPr>
          <w:p w14:paraId="40C73CA8" w14:textId="77777777" w:rsidR="00C227BB" w:rsidRDefault="004E5429">
            <w:pPr>
              <w:pStyle w:val="TableParagraph"/>
              <w:spacing w:before="24" w:line="172" w:lineRule="exact"/>
              <w:ind w:left="200"/>
              <w:rPr>
                <w:rFonts w:ascii="r_ansi"/>
                <w:sz w:val="16"/>
              </w:rPr>
            </w:pPr>
            <w:r>
              <w:rPr>
                <w:rFonts w:ascii="r_ansi"/>
                <w:sz w:val="16"/>
              </w:rPr>
              <w:t>ARY("SYS",8)=""</w:t>
            </w:r>
          </w:p>
        </w:tc>
      </w:tr>
    </w:tbl>
    <w:p w14:paraId="563A740F" w14:textId="77777777" w:rsidR="00C227BB" w:rsidRDefault="00C227BB">
      <w:pPr>
        <w:spacing w:line="172" w:lineRule="exact"/>
        <w:rPr>
          <w:rFonts w:ascii="r_ansi"/>
          <w:sz w:val="16"/>
        </w:rPr>
        <w:sectPr w:rsidR="00C227BB">
          <w:pgSz w:w="12240" w:h="15840"/>
          <w:pgMar w:top="1440" w:right="400" w:bottom="860" w:left="1220" w:header="0" w:footer="666" w:gutter="0"/>
          <w:cols w:space="720"/>
        </w:sectPr>
      </w:pPr>
    </w:p>
    <w:tbl>
      <w:tblPr>
        <w:tblW w:w="0" w:type="auto"/>
        <w:tblInd w:w="2188" w:type="dxa"/>
        <w:tblLayout w:type="fixed"/>
        <w:tblCellMar>
          <w:left w:w="0" w:type="dxa"/>
          <w:right w:w="0" w:type="dxa"/>
        </w:tblCellMar>
        <w:tblLook w:val="01E0" w:firstRow="1" w:lastRow="1" w:firstColumn="1" w:lastColumn="1" w:noHBand="0" w:noVBand="0"/>
      </w:tblPr>
      <w:tblGrid>
        <w:gridCol w:w="1459"/>
        <w:gridCol w:w="1814"/>
        <w:gridCol w:w="1025"/>
        <w:gridCol w:w="3086"/>
      </w:tblGrid>
      <w:tr w:rsidR="00C227BB" w14:paraId="17CFAF28" w14:textId="77777777">
        <w:trPr>
          <w:trHeight w:val="216"/>
        </w:trPr>
        <w:tc>
          <w:tcPr>
            <w:tcW w:w="7384" w:type="dxa"/>
            <w:gridSpan w:val="4"/>
          </w:tcPr>
          <w:p w14:paraId="1B835139" w14:textId="77777777" w:rsidR="00C227BB" w:rsidRDefault="004E5429">
            <w:pPr>
              <w:pStyle w:val="TableParagraph"/>
              <w:spacing w:line="189" w:lineRule="exact"/>
              <w:ind w:left="1580"/>
              <w:rPr>
                <w:rFonts w:ascii="r_ansi"/>
                <w:sz w:val="16"/>
              </w:rPr>
            </w:pPr>
            <w:r>
              <w:rPr>
                <w:rFonts w:ascii="r_ansi"/>
                <w:sz w:val="16"/>
              </w:rPr>
              <w:lastRenderedPageBreak/>
              <w:t>ARY("SYS",8,"N")="MDC13"</w:t>
            </w:r>
          </w:p>
        </w:tc>
      </w:tr>
      <w:tr w:rsidR="00C227BB" w14:paraId="3071CD8F" w14:textId="77777777">
        <w:trPr>
          <w:trHeight w:val="240"/>
        </w:trPr>
        <w:tc>
          <w:tcPr>
            <w:tcW w:w="1459" w:type="dxa"/>
          </w:tcPr>
          <w:p w14:paraId="157F54E5" w14:textId="77777777" w:rsidR="00C227BB" w:rsidRDefault="00C227BB">
            <w:pPr>
              <w:pStyle w:val="TableParagraph"/>
              <w:rPr>
                <w:rFonts w:ascii="Times New Roman"/>
                <w:sz w:val="16"/>
              </w:rPr>
            </w:pPr>
          </w:p>
        </w:tc>
        <w:tc>
          <w:tcPr>
            <w:tcW w:w="1814" w:type="dxa"/>
          </w:tcPr>
          <w:p w14:paraId="50E893FB" w14:textId="77777777" w:rsidR="00C227BB" w:rsidRDefault="004E5429">
            <w:pPr>
              <w:pStyle w:val="TableParagraph"/>
              <w:spacing w:before="21"/>
              <w:ind w:left="121"/>
              <w:rPr>
                <w:rFonts w:ascii="r_ansi"/>
                <w:sz w:val="16"/>
              </w:rPr>
            </w:pPr>
            <w:r>
              <w:rPr>
                <w:rFonts w:ascii="r_ansi"/>
                <w:spacing w:val="-1"/>
                <w:sz w:val="16"/>
              </w:rPr>
              <w:t>ARY("SYS"</w:t>
            </w:r>
            <w:r>
              <w:rPr>
                <w:rFonts w:ascii="r_ansi"/>
                <w:spacing w:val="1"/>
                <w:sz w:val="16"/>
              </w:rPr>
              <w:t>,</w:t>
            </w:r>
            <w:r>
              <w:rPr>
                <w:rFonts w:ascii="r_ansi"/>
                <w:spacing w:val="-1"/>
                <w:sz w:val="16"/>
              </w:rPr>
              <w:t>9)=""</w:t>
            </w:r>
          </w:p>
        </w:tc>
        <w:tc>
          <w:tcPr>
            <w:tcW w:w="1025" w:type="dxa"/>
          </w:tcPr>
          <w:p w14:paraId="0581E645" w14:textId="77777777" w:rsidR="00C227BB" w:rsidRDefault="00C227BB">
            <w:pPr>
              <w:pStyle w:val="TableParagraph"/>
              <w:rPr>
                <w:rFonts w:ascii="Times New Roman"/>
                <w:sz w:val="16"/>
              </w:rPr>
            </w:pPr>
          </w:p>
        </w:tc>
        <w:tc>
          <w:tcPr>
            <w:tcW w:w="3086" w:type="dxa"/>
          </w:tcPr>
          <w:p w14:paraId="636B8FA0" w14:textId="77777777" w:rsidR="00C227BB" w:rsidRDefault="00C227BB">
            <w:pPr>
              <w:pStyle w:val="TableParagraph"/>
              <w:rPr>
                <w:rFonts w:ascii="Times New Roman"/>
                <w:sz w:val="16"/>
              </w:rPr>
            </w:pPr>
          </w:p>
        </w:tc>
      </w:tr>
      <w:tr w:rsidR="00C227BB" w14:paraId="0C8B8630" w14:textId="77777777">
        <w:trPr>
          <w:trHeight w:val="240"/>
        </w:trPr>
        <w:tc>
          <w:tcPr>
            <w:tcW w:w="7384" w:type="dxa"/>
            <w:gridSpan w:val="4"/>
          </w:tcPr>
          <w:p w14:paraId="18E7B806" w14:textId="77777777" w:rsidR="00C227BB" w:rsidRDefault="004E5429">
            <w:pPr>
              <w:pStyle w:val="TableParagraph"/>
              <w:spacing w:before="20"/>
              <w:ind w:left="1580"/>
              <w:rPr>
                <w:rFonts w:ascii="r_ansi"/>
                <w:sz w:val="16"/>
              </w:rPr>
            </w:pPr>
            <w:r>
              <w:rPr>
                <w:rFonts w:ascii="r_ansi"/>
                <w:sz w:val="16"/>
              </w:rPr>
              <w:t>ARY("SYS",9,"N")="MDC24"</w:t>
            </w:r>
          </w:p>
        </w:tc>
      </w:tr>
      <w:tr w:rsidR="00C227BB" w14:paraId="478F29E7" w14:textId="77777777">
        <w:trPr>
          <w:trHeight w:val="240"/>
        </w:trPr>
        <w:tc>
          <w:tcPr>
            <w:tcW w:w="1459" w:type="dxa"/>
          </w:tcPr>
          <w:p w14:paraId="5FA7A844" w14:textId="77777777" w:rsidR="00C227BB" w:rsidRDefault="00C227BB">
            <w:pPr>
              <w:pStyle w:val="TableParagraph"/>
              <w:rPr>
                <w:rFonts w:ascii="Times New Roman"/>
                <w:sz w:val="16"/>
              </w:rPr>
            </w:pPr>
          </w:p>
        </w:tc>
        <w:tc>
          <w:tcPr>
            <w:tcW w:w="1814" w:type="dxa"/>
          </w:tcPr>
          <w:p w14:paraId="3DEF27D2" w14:textId="77777777" w:rsidR="00C227BB" w:rsidRDefault="004E5429">
            <w:pPr>
              <w:pStyle w:val="TableParagraph"/>
              <w:spacing w:before="20"/>
              <w:ind w:left="121"/>
              <w:rPr>
                <w:rFonts w:ascii="r_ansi"/>
                <w:sz w:val="16"/>
              </w:rPr>
            </w:pPr>
            <w:r>
              <w:rPr>
                <w:rFonts w:ascii="r_ansi"/>
                <w:spacing w:val="-1"/>
                <w:sz w:val="16"/>
              </w:rPr>
              <w:t>ARY("SYS"</w:t>
            </w:r>
            <w:r>
              <w:rPr>
                <w:rFonts w:ascii="r_ansi"/>
                <w:spacing w:val="1"/>
                <w:sz w:val="16"/>
              </w:rPr>
              <w:t>,</w:t>
            </w:r>
            <w:r>
              <w:rPr>
                <w:rFonts w:ascii="r_ansi"/>
                <w:spacing w:val="-1"/>
                <w:sz w:val="16"/>
              </w:rPr>
              <w:t>10)=""</w:t>
            </w:r>
          </w:p>
        </w:tc>
        <w:tc>
          <w:tcPr>
            <w:tcW w:w="1025" w:type="dxa"/>
          </w:tcPr>
          <w:p w14:paraId="1AD78B71" w14:textId="77777777" w:rsidR="00C227BB" w:rsidRDefault="00C227BB">
            <w:pPr>
              <w:pStyle w:val="TableParagraph"/>
              <w:rPr>
                <w:rFonts w:ascii="Times New Roman"/>
                <w:sz w:val="16"/>
              </w:rPr>
            </w:pPr>
          </w:p>
        </w:tc>
        <w:tc>
          <w:tcPr>
            <w:tcW w:w="3086" w:type="dxa"/>
          </w:tcPr>
          <w:p w14:paraId="5A0D33F5" w14:textId="77777777" w:rsidR="00C227BB" w:rsidRDefault="00C227BB">
            <w:pPr>
              <w:pStyle w:val="TableParagraph"/>
              <w:rPr>
                <w:rFonts w:ascii="Times New Roman"/>
                <w:sz w:val="16"/>
              </w:rPr>
            </w:pPr>
          </w:p>
        </w:tc>
      </w:tr>
      <w:tr w:rsidR="00C227BB" w14:paraId="7C3A6D1D" w14:textId="77777777">
        <w:trPr>
          <w:trHeight w:val="240"/>
        </w:trPr>
        <w:tc>
          <w:tcPr>
            <w:tcW w:w="7384" w:type="dxa"/>
            <w:gridSpan w:val="4"/>
          </w:tcPr>
          <w:p w14:paraId="5A474BF9" w14:textId="77777777" w:rsidR="00C227BB" w:rsidRDefault="004E5429">
            <w:pPr>
              <w:pStyle w:val="TableParagraph"/>
              <w:spacing w:before="20"/>
              <w:ind w:left="1580"/>
              <w:rPr>
                <w:rFonts w:ascii="r_ansi"/>
                <w:sz w:val="16"/>
              </w:rPr>
            </w:pPr>
            <w:r>
              <w:rPr>
                <w:rFonts w:ascii="r_ansi"/>
                <w:sz w:val="16"/>
              </w:rPr>
              <w:t>ARY("SYS",10,"N")="MDC24"</w:t>
            </w:r>
          </w:p>
        </w:tc>
      </w:tr>
      <w:tr w:rsidR="00C227BB" w14:paraId="1216FBCD" w14:textId="77777777">
        <w:trPr>
          <w:trHeight w:val="240"/>
        </w:trPr>
        <w:tc>
          <w:tcPr>
            <w:tcW w:w="1459" w:type="dxa"/>
          </w:tcPr>
          <w:p w14:paraId="6878F3AF" w14:textId="77777777" w:rsidR="00C227BB" w:rsidRDefault="00C227BB">
            <w:pPr>
              <w:pStyle w:val="TableParagraph"/>
              <w:rPr>
                <w:rFonts w:ascii="Times New Roman"/>
                <w:sz w:val="16"/>
              </w:rPr>
            </w:pPr>
          </w:p>
        </w:tc>
        <w:tc>
          <w:tcPr>
            <w:tcW w:w="1814" w:type="dxa"/>
          </w:tcPr>
          <w:p w14:paraId="03296E0C" w14:textId="77777777" w:rsidR="00C227BB" w:rsidRDefault="004E5429">
            <w:pPr>
              <w:pStyle w:val="TableParagraph"/>
              <w:spacing w:before="20"/>
              <w:ind w:left="121"/>
              <w:rPr>
                <w:rFonts w:ascii="r_ansi"/>
                <w:sz w:val="16"/>
              </w:rPr>
            </w:pPr>
            <w:r>
              <w:rPr>
                <w:rFonts w:ascii="r_ansi"/>
                <w:spacing w:val="-1"/>
                <w:sz w:val="16"/>
              </w:rPr>
              <w:t>ARY("SYS"</w:t>
            </w:r>
            <w:r>
              <w:rPr>
                <w:rFonts w:ascii="r_ansi"/>
                <w:spacing w:val="1"/>
                <w:sz w:val="16"/>
              </w:rPr>
              <w:t>,</w:t>
            </w:r>
            <w:r>
              <w:rPr>
                <w:rFonts w:ascii="r_ansi"/>
                <w:spacing w:val="-1"/>
                <w:sz w:val="16"/>
              </w:rPr>
              <w:t>11)=""</w:t>
            </w:r>
          </w:p>
        </w:tc>
        <w:tc>
          <w:tcPr>
            <w:tcW w:w="1025" w:type="dxa"/>
          </w:tcPr>
          <w:p w14:paraId="676F844B" w14:textId="77777777" w:rsidR="00C227BB" w:rsidRDefault="00C227BB">
            <w:pPr>
              <w:pStyle w:val="TableParagraph"/>
              <w:rPr>
                <w:rFonts w:ascii="Times New Roman"/>
                <w:sz w:val="16"/>
              </w:rPr>
            </w:pPr>
          </w:p>
        </w:tc>
        <w:tc>
          <w:tcPr>
            <w:tcW w:w="3086" w:type="dxa"/>
          </w:tcPr>
          <w:p w14:paraId="3C332B75" w14:textId="77777777" w:rsidR="00C227BB" w:rsidRDefault="00C227BB">
            <w:pPr>
              <w:pStyle w:val="TableParagraph"/>
              <w:rPr>
                <w:rFonts w:ascii="Times New Roman"/>
                <w:sz w:val="16"/>
              </w:rPr>
            </w:pPr>
          </w:p>
        </w:tc>
      </w:tr>
      <w:tr w:rsidR="00C227BB" w14:paraId="5E2FF70F" w14:textId="77777777">
        <w:trPr>
          <w:trHeight w:val="240"/>
        </w:trPr>
        <w:tc>
          <w:tcPr>
            <w:tcW w:w="7384" w:type="dxa"/>
            <w:gridSpan w:val="4"/>
          </w:tcPr>
          <w:p w14:paraId="16C6A837" w14:textId="77777777" w:rsidR="00C227BB" w:rsidRDefault="004E5429">
            <w:pPr>
              <w:pStyle w:val="TableParagraph"/>
              <w:spacing w:before="20"/>
              <w:ind w:left="1580"/>
              <w:rPr>
                <w:rFonts w:ascii="r_ansi"/>
                <w:sz w:val="16"/>
              </w:rPr>
            </w:pPr>
            <w:r>
              <w:rPr>
                <w:rFonts w:ascii="r_ansi"/>
                <w:sz w:val="16"/>
              </w:rPr>
              <w:t>ARY("SYS",11,"N")="Unacceptable</w:t>
            </w:r>
            <w:r>
              <w:rPr>
                <w:rFonts w:ascii="Times New Roman"/>
                <w:sz w:val="16"/>
              </w:rPr>
              <w:t xml:space="preserve"> </w:t>
            </w:r>
            <w:r>
              <w:rPr>
                <w:rFonts w:ascii="r_ansi"/>
                <w:sz w:val="16"/>
              </w:rPr>
              <w:t>as</w:t>
            </w:r>
            <w:r>
              <w:rPr>
                <w:rFonts w:ascii="Times New Roman"/>
                <w:sz w:val="16"/>
              </w:rPr>
              <w:t xml:space="preserve"> </w:t>
            </w:r>
            <w:r>
              <w:rPr>
                <w:rFonts w:ascii="r_ansi"/>
                <w:spacing w:val="-141"/>
                <w:sz w:val="16"/>
              </w:rPr>
              <w:t>Principal</w:t>
            </w:r>
            <w:r>
              <w:rPr>
                <w:rFonts w:ascii="Times New Roman"/>
                <w:spacing w:val="-37"/>
                <w:sz w:val="16"/>
              </w:rPr>
              <w:t xml:space="preserve"> </w:t>
            </w:r>
            <w:r>
              <w:rPr>
                <w:rFonts w:ascii="r_ansi"/>
                <w:spacing w:val="-156"/>
                <w:sz w:val="16"/>
              </w:rPr>
              <w:t>Dx"</w:t>
            </w:r>
          </w:p>
        </w:tc>
      </w:tr>
      <w:tr w:rsidR="00C227BB" w14:paraId="53288E3C" w14:textId="77777777">
        <w:trPr>
          <w:trHeight w:val="240"/>
        </w:trPr>
        <w:tc>
          <w:tcPr>
            <w:tcW w:w="7384" w:type="dxa"/>
            <w:gridSpan w:val="4"/>
          </w:tcPr>
          <w:p w14:paraId="7125D350" w14:textId="77777777" w:rsidR="00C227BB" w:rsidRDefault="004E5429">
            <w:pPr>
              <w:pStyle w:val="TableParagraph"/>
              <w:spacing w:before="20"/>
              <w:ind w:left="1580"/>
              <w:rPr>
                <w:rFonts w:ascii="r_ansi"/>
                <w:sz w:val="16"/>
              </w:rPr>
            </w:pPr>
            <w:r>
              <w:rPr>
                <w:rFonts w:ascii="r_ansi"/>
                <w:sz w:val="16"/>
              </w:rPr>
              <w:t>ARY("SYS",12)="N/A"</w:t>
            </w:r>
          </w:p>
        </w:tc>
      </w:tr>
      <w:tr w:rsidR="00C227BB" w14:paraId="5FE4FE47" w14:textId="77777777">
        <w:trPr>
          <w:trHeight w:val="240"/>
        </w:trPr>
        <w:tc>
          <w:tcPr>
            <w:tcW w:w="7384" w:type="dxa"/>
            <w:gridSpan w:val="4"/>
          </w:tcPr>
          <w:p w14:paraId="55E57C78" w14:textId="77777777" w:rsidR="00C227BB" w:rsidRDefault="004E5429">
            <w:pPr>
              <w:pStyle w:val="TableParagraph"/>
              <w:spacing w:before="20"/>
              <w:ind w:left="1580"/>
              <w:rPr>
                <w:rFonts w:ascii="r_ansi"/>
                <w:sz w:val="16"/>
              </w:rPr>
            </w:pPr>
            <w:r>
              <w:rPr>
                <w:rFonts w:ascii="r_ansi"/>
                <w:sz w:val="16"/>
              </w:rPr>
              <w:t>ARY("SYS",13)="N/A"</w:t>
            </w:r>
          </w:p>
        </w:tc>
      </w:tr>
      <w:tr w:rsidR="00C227BB" w14:paraId="60979FAD" w14:textId="77777777">
        <w:trPr>
          <w:trHeight w:val="240"/>
        </w:trPr>
        <w:tc>
          <w:tcPr>
            <w:tcW w:w="1459" w:type="dxa"/>
          </w:tcPr>
          <w:p w14:paraId="6EFBDF34" w14:textId="77777777" w:rsidR="00C227BB" w:rsidRDefault="00C227BB">
            <w:pPr>
              <w:pStyle w:val="TableParagraph"/>
              <w:rPr>
                <w:rFonts w:ascii="Times New Roman"/>
                <w:sz w:val="16"/>
              </w:rPr>
            </w:pPr>
          </w:p>
        </w:tc>
        <w:tc>
          <w:tcPr>
            <w:tcW w:w="1814" w:type="dxa"/>
          </w:tcPr>
          <w:p w14:paraId="4FAEBFEE" w14:textId="77777777" w:rsidR="00C227BB" w:rsidRDefault="004E5429">
            <w:pPr>
              <w:pStyle w:val="TableParagraph"/>
              <w:spacing w:before="20"/>
              <w:ind w:left="121"/>
              <w:rPr>
                <w:rFonts w:ascii="r_ansi"/>
                <w:sz w:val="16"/>
              </w:rPr>
            </w:pPr>
            <w:r>
              <w:rPr>
                <w:rFonts w:ascii="r_ansi"/>
                <w:spacing w:val="-1"/>
                <w:sz w:val="16"/>
              </w:rPr>
              <w:t>ARY("SYS"</w:t>
            </w:r>
            <w:r>
              <w:rPr>
                <w:rFonts w:ascii="r_ansi"/>
                <w:spacing w:val="1"/>
                <w:sz w:val="16"/>
              </w:rPr>
              <w:t>,</w:t>
            </w:r>
            <w:r>
              <w:rPr>
                <w:rFonts w:ascii="r_ansi"/>
                <w:spacing w:val="-1"/>
                <w:sz w:val="16"/>
              </w:rPr>
              <w:t>14,0)=1</w:t>
            </w:r>
          </w:p>
        </w:tc>
        <w:tc>
          <w:tcPr>
            <w:tcW w:w="1025" w:type="dxa"/>
          </w:tcPr>
          <w:p w14:paraId="7E05F8FB" w14:textId="77777777" w:rsidR="00C227BB" w:rsidRDefault="00C227BB">
            <w:pPr>
              <w:pStyle w:val="TableParagraph"/>
              <w:rPr>
                <w:rFonts w:ascii="Times New Roman"/>
                <w:sz w:val="16"/>
              </w:rPr>
            </w:pPr>
          </w:p>
        </w:tc>
        <w:tc>
          <w:tcPr>
            <w:tcW w:w="3086" w:type="dxa"/>
          </w:tcPr>
          <w:p w14:paraId="462DA820" w14:textId="77777777" w:rsidR="00C227BB" w:rsidRDefault="00C227BB">
            <w:pPr>
              <w:pStyle w:val="TableParagraph"/>
              <w:rPr>
                <w:rFonts w:ascii="Times New Roman"/>
                <w:sz w:val="16"/>
              </w:rPr>
            </w:pPr>
          </w:p>
        </w:tc>
      </w:tr>
      <w:tr w:rsidR="00C227BB" w14:paraId="24297E6D" w14:textId="77777777">
        <w:trPr>
          <w:trHeight w:val="240"/>
        </w:trPr>
        <w:tc>
          <w:tcPr>
            <w:tcW w:w="7384" w:type="dxa"/>
            <w:gridSpan w:val="4"/>
          </w:tcPr>
          <w:p w14:paraId="33D597B3" w14:textId="77777777" w:rsidR="00C227BB" w:rsidRDefault="004E5429">
            <w:pPr>
              <w:pStyle w:val="TableParagraph"/>
              <w:spacing w:before="20"/>
              <w:ind w:left="1580"/>
              <w:rPr>
                <w:rFonts w:ascii="r_ansi"/>
                <w:sz w:val="16"/>
              </w:rPr>
            </w:pPr>
            <w:r>
              <w:rPr>
                <w:rFonts w:ascii="r_ansi"/>
                <w:sz w:val="16"/>
              </w:rPr>
              <w:t>ARY("SYS",14,0,"N")="Description"</w:t>
            </w:r>
          </w:p>
        </w:tc>
      </w:tr>
      <w:tr w:rsidR="00C227BB" w14:paraId="51B901F4" w14:textId="77777777">
        <w:trPr>
          <w:trHeight w:val="425"/>
        </w:trPr>
        <w:tc>
          <w:tcPr>
            <w:tcW w:w="7384" w:type="dxa"/>
            <w:gridSpan w:val="4"/>
          </w:tcPr>
          <w:p w14:paraId="66E3F19D" w14:textId="77777777" w:rsidR="00C227BB" w:rsidRDefault="004E5429">
            <w:pPr>
              <w:pStyle w:val="TableParagraph"/>
              <w:spacing w:before="20"/>
              <w:ind w:left="1580"/>
              <w:rPr>
                <w:rFonts w:ascii="r_ansi"/>
                <w:sz w:val="16"/>
              </w:rPr>
            </w:pPr>
            <w:r>
              <w:rPr>
                <w:rFonts w:ascii="r_ansi"/>
                <w:sz w:val="16"/>
              </w:rPr>
              <w:t>ARY("SYS",14,1)="MALIGNANT</w:t>
            </w:r>
            <w:r>
              <w:rPr>
                <w:rFonts w:ascii="Times New Roman"/>
                <w:sz w:val="16"/>
              </w:rPr>
              <w:t xml:space="preserve"> </w:t>
            </w:r>
            <w:r>
              <w:rPr>
                <w:rFonts w:ascii="r_ansi"/>
                <w:sz w:val="16"/>
              </w:rPr>
              <w:t>NEOPLASM</w:t>
            </w:r>
            <w:r>
              <w:rPr>
                <w:rFonts w:ascii="Times New Roman"/>
                <w:sz w:val="16"/>
              </w:rPr>
              <w:t xml:space="preserve"> </w:t>
            </w:r>
            <w:r>
              <w:rPr>
                <w:rFonts w:ascii="r_ansi"/>
                <w:spacing w:val="-150"/>
                <w:sz w:val="16"/>
              </w:rPr>
              <w:t>OF</w:t>
            </w:r>
            <w:r>
              <w:rPr>
                <w:rFonts w:ascii="r_ansi"/>
                <w:spacing w:val="-160"/>
                <w:sz w:val="16"/>
              </w:rPr>
              <w:t>DESCENDING</w:t>
            </w:r>
            <w:r>
              <w:rPr>
                <w:rFonts w:ascii="r_ansi"/>
                <w:spacing w:val="1"/>
                <w:sz w:val="16"/>
              </w:rPr>
              <w:t xml:space="preserve"> </w:t>
            </w:r>
            <w:r>
              <w:rPr>
                <w:rFonts w:ascii="r_ansi"/>
                <w:sz w:val="16"/>
              </w:rPr>
              <w:t>COLON"</w:t>
            </w:r>
          </w:p>
        </w:tc>
      </w:tr>
      <w:tr w:rsidR="00C227BB" w14:paraId="5C651976" w14:textId="77777777">
        <w:trPr>
          <w:trHeight w:val="482"/>
        </w:trPr>
        <w:tc>
          <w:tcPr>
            <w:tcW w:w="1459" w:type="dxa"/>
          </w:tcPr>
          <w:p w14:paraId="418CD963" w14:textId="77777777" w:rsidR="00C227BB" w:rsidRDefault="004E5429">
            <w:pPr>
              <w:pStyle w:val="TableParagraph"/>
              <w:spacing w:before="198"/>
              <w:ind w:left="200"/>
            </w:pPr>
            <w:r>
              <w:t>$$CSDATA</w:t>
            </w:r>
          </w:p>
        </w:tc>
        <w:tc>
          <w:tcPr>
            <w:tcW w:w="2839" w:type="dxa"/>
            <w:gridSpan w:val="2"/>
          </w:tcPr>
          <w:p w14:paraId="537C8C72" w14:textId="77777777" w:rsidR="00C227BB" w:rsidRDefault="004E5429">
            <w:pPr>
              <w:pStyle w:val="TableParagraph"/>
              <w:spacing w:before="198"/>
              <w:ind w:left="121"/>
            </w:pPr>
            <w:r>
              <w:t>This is a Boolean value:</w:t>
            </w:r>
          </w:p>
        </w:tc>
        <w:tc>
          <w:tcPr>
            <w:tcW w:w="3086" w:type="dxa"/>
          </w:tcPr>
          <w:p w14:paraId="6C24D750" w14:textId="77777777" w:rsidR="00C227BB" w:rsidRDefault="00C227BB">
            <w:pPr>
              <w:pStyle w:val="TableParagraph"/>
              <w:rPr>
                <w:rFonts w:ascii="Times New Roman"/>
                <w:sz w:val="20"/>
              </w:rPr>
            </w:pPr>
          </w:p>
        </w:tc>
      </w:tr>
      <w:tr w:rsidR="00C227BB" w14:paraId="740261D4" w14:textId="77777777">
        <w:trPr>
          <w:trHeight w:val="530"/>
        </w:trPr>
        <w:tc>
          <w:tcPr>
            <w:tcW w:w="1459" w:type="dxa"/>
          </w:tcPr>
          <w:p w14:paraId="2D8EB862" w14:textId="77777777" w:rsidR="00C227BB" w:rsidRDefault="00C227BB">
            <w:pPr>
              <w:pStyle w:val="TableParagraph"/>
              <w:rPr>
                <w:rFonts w:ascii="Times New Roman"/>
                <w:sz w:val="20"/>
              </w:rPr>
            </w:pPr>
          </w:p>
        </w:tc>
        <w:tc>
          <w:tcPr>
            <w:tcW w:w="1814" w:type="dxa"/>
          </w:tcPr>
          <w:p w14:paraId="57444C62" w14:textId="77777777" w:rsidR="00C227BB" w:rsidRDefault="004E5429">
            <w:pPr>
              <w:pStyle w:val="TableParagraph"/>
              <w:spacing w:before="17"/>
              <w:ind w:left="121"/>
            </w:pPr>
            <w:r>
              <w:t>$$CSDATA = 1</w:t>
            </w:r>
          </w:p>
        </w:tc>
        <w:tc>
          <w:tcPr>
            <w:tcW w:w="1025" w:type="dxa"/>
          </w:tcPr>
          <w:p w14:paraId="7233420F" w14:textId="77777777" w:rsidR="00C227BB" w:rsidRDefault="004E5429">
            <w:pPr>
              <w:pStyle w:val="TableParagraph"/>
              <w:spacing w:before="17"/>
              <w:ind w:left="181"/>
            </w:pPr>
            <w:r>
              <w:t>TRUE</w:t>
            </w:r>
          </w:p>
        </w:tc>
        <w:tc>
          <w:tcPr>
            <w:tcW w:w="3086" w:type="dxa"/>
          </w:tcPr>
          <w:p w14:paraId="337A4052" w14:textId="77777777" w:rsidR="00C227BB" w:rsidRDefault="004E5429">
            <w:pPr>
              <w:pStyle w:val="TableParagraph"/>
              <w:spacing w:before="17" w:line="250" w:lineRule="atLeast"/>
              <w:ind w:left="148" w:right="179"/>
            </w:pPr>
            <w:r>
              <w:t>If the API is successful (fully or partial)</w:t>
            </w:r>
          </w:p>
        </w:tc>
      </w:tr>
      <w:tr w:rsidR="00C227BB" w14:paraId="5A2CC7B5" w14:textId="77777777">
        <w:trPr>
          <w:trHeight w:val="275"/>
        </w:trPr>
        <w:tc>
          <w:tcPr>
            <w:tcW w:w="1459" w:type="dxa"/>
          </w:tcPr>
          <w:p w14:paraId="1A6FEC44" w14:textId="77777777" w:rsidR="00C227BB" w:rsidRDefault="00C227BB">
            <w:pPr>
              <w:pStyle w:val="TableParagraph"/>
              <w:rPr>
                <w:rFonts w:ascii="Times New Roman"/>
                <w:sz w:val="20"/>
              </w:rPr>
            </w:pPr>
          </w:p>
        </w:tc>
        <w:tc>
          <w:tcPr>
            <w:tcW w:w="1814" w:type="dxa"/>
          </w:tcPr>
          <w:p w14:paraId="52C7B60F" w14:textId="77777777" w:rsidR="00C227BB" w:rsidRDefault="004E5429">
            <w:pPr>
              <w:pStyle w:val="TableParagraph"/>
              <w:spacing w:line="246" w:lineRule="exact"/>
              <w:ind w:left="121"/>
            </w:pPr>
            <w:r>
              <w:t>$$CSDATA = 0</w:t>
            </w:r>
          </w:p>
        </w:tc>
        <w:tc>
          <w:tcPr>
            <w:tcW w:w="1025" w:type="dxa"/>
          </w:tcPr>
          <w:p w14:paraId="52A0309E" w14:textId="77777777" w:rsidR="00C227BB" w:rsidRDefault="004E5429">
            <w:pPr>
              <w:pStyle w:val="TableParagraph"/>
              <w:spacing w:line="246" w:lineRule="exact"/>
              <w:ind w:left="181"/>
            </w:pPr>
            <w:r>
              <w:t>FALSE</w:t>
            </w:r>
          </w:p>
        </w:tc>
        <w:tc>
          <w:tcPr>
            <w:tcW w:w="3086" w:type="dxa"/>
          </w:tcPr>
          <w:p w14:paraId="66760F10" w14:textId="77777777" w:rsidR="00C227BB" w:rsidRDefault="004E5429">
            <w:pPr>
              <w:pStyle w:val="TableParagraph"/>
              <w:spacing w:line="246" w:lineRule="exact"/>
              <w:ind w:left="148"/>
            </w:pPr>
            <w:r>
              <w:t>If the API is unsuccessful</w:t>
            </w:r>
          </w:p>
        </w:tc>
      </w:tr>
      <w:tr w:rsidR="00C227BB" w14:paraId="7C23E69D" w14:textId="77777777">
        <w:trPr>
          <w:trHeight w:val="300"/>
        </w:trPr>
        <w:tc>
          <w:tcPr>
            <w:tcW w:w="1459" w:type="dxa"/>
          </w:tcPr>
          <w:p w14:paraId="02F63E01" w14:textId="77777777" w:rsidR="00C227BB" w:rsidRDefault="00C227BB">
            <w:pPr>
              <w:pStyle w:val="TableParagraph"/>
              <w:rPr>
                <w:rFonts w:ascii="Times New Roman"/>
                <w:sz w:val="20"/>
              </w:rPr>
            </w:pPr>
          </w:p>
        </w:tc>
        <w:tc>
          <w:tcPr>
            <w:tcW w:w="1814" w:type="dxa"/>
          </w:tcPr>
          <w:p w14:paraId="3BB55846" w14:textId="77777777" w:rsidR="00C227BB" w:rsidRDefault="00C227BB">
            <w:pPr>
              <w:pStyle w:val="TableParagraph"/>
              <w:rPr>
                <w:rFonts w:ascii="Times New Roman"/>
                <w:sz w:val="20"/>
              </w:rPr>
            </w:pPr>
          </w:p>
        </w:tc>
        <w:tc>
          <w:tcPr>
            <w:tcW w:w="1025" w:type="dxa"/>
          </w:tcPr>
          <w:p w14:paraId="370839D8" w14:textId="77777777" w:rsidR="00C227BB" w:rsidRDefault="004E5429">
            <w:pPr>
              <w:pStyle w:val="TableParagraph"/>
              <w:spacing w:before="16"/>
              <w:ind w:left="33"/>
            </w:pPr>
            <w:r>
              <w:t>or</w:t>
            </w:r>
          </w:p>
        </w:tc>
        <w:tc>
          <w:tcPr>
            <w:tcW w:w="3086" w:type="dxa"/>
          </w:tcPr>
          <w:p w14:paraId="519FD7BA" w14:textId="77777777" w:rsidR="00C227BB" w:rsidRDefault="00C227BB">
            <w:pPr>
              <w:pStyle w:val="TableParagraph"/>
              <w:rPr>
                <w:rFonts w:ascii="Times New Roman"/>
                <w:sz w:val="20"/>
              </w:rPr>
            </w:pPr>
          </w:p>
        </w:tc>
      </w:tr>
      <w:tr w:rsidR="00C227BB" w14:paraId="60D06ACB" w14:textId="77777777">
        <w:trPr>
          <w:trHeight w:val="273"/>
        </w:trPr>
        <w:tc>
          <w:tcPr>
            <w:tcW w:w="1459" w:type="dxa"/>
          </w:tcPr>
          <w:p w14:paraId="08531265" w14:textId="77777777" w:rsidR="00C227BB" w:rsidRDefault="00C227BB">
            <w:pPr>
              <w:pStyle w:val="TableParagraph"/>
              <w:rPr>
                <w:rFonts w:ascii="Times New Roman"/>
                <w:sz w:val="20"/>
              </w:rPr>
            </w:pPr>
          </w:p>
        </w:tc>
        <w:tc>
          <w:tcPr>
            <w:tcW w:w="5925" w:type="dxa"/>
            <w:gridSpan w:val="3"/>
          </w:tcPr>
          <w:p w14:paraId="75F55BD1" w14:textId="77777777" w:rsidR="00C227BB" w:rsidRDefault="004E5429">
            <w:pPr>
              <w:pStyle w:val="TableParagraph"/>
              <w:spacing w:before="16" w:line="237" w:lineRule="exact"/>
              <w:ind w:left="1455"/>
            </w:pPr>
            <w:r>
              <w:t>-1 ^ error message</w:t>
            </w:r>
          </w:p>
        </w:tc>
      </w:tr>
    </w:tbl>
    <w:p w14:paraId="369DCFFA" w14:textId="77777777" w:rsidR="00C227BB" w:rsidRDefault="00C227BB">
      <w:pPr>
        <w:pStyle w:val="BodyText"/>
        <w:spacing w:before="7"/>
        <w:rPr>
          <w:rFonts w:ascii="Arial"/>
          <w:b/>
          <w:sz w:val="21"/>
        </w:rPr>
      </w:pPr>
    </w:p>
    <w:p w14:paraId="5F4088AE" w14:textId="77777777" w:rsidR="00C227BB" w:rsidRDefault="004E5429">
      <w:pPr>
        <w:pStyle w:val="Heading3"/>
        <w:tabs>
          <w:tab w:val="left" w:pos="7601"/>
        </w:tabs>
        <w:spacing w:before="92"/>
      </w:pPr>
      <w:bookmarkStart w:id="100" w:name="$$MAX^LEXU(Sys)_ICR_5679"/>
      <w:bookmarkStart w:id="101" w:name="_bookmark50"/>
      <w:bookmarkEnd w:id="100"/>
      <w:bookmarkEnd w:id="101"/>
      <w:r>
        <w:t>$$MAX^LEXU(Sys)</w:t>
      </w:r>
      <w:r>
        <w:tab/>
        <w:t>ICR</w:t>
      </w:r>
      <w:r>
        <w:rPr>
          <w:spacing w:val="-1"/>
        </w:rPr>
        <w:t xml:space="preserve"> </w:t>
      </w:r>
      <w:r>
        <w:t>5679</w:t>
      </w:r>
    </w:p>
    <w:p w14:paraId="49C85367" w14:textId="77777777" w:rsidR="00C227BB" w:rsidRDefault="00C227BB">
      <w:pPr>
        <w:pStyle w:val="BodyText"/>
        <w:rPr>
          <w:rFonts w:ascii="Arial"/>
          <w:b/>
          <w:sz w:val="24"/>
        </w:rPr>
      </w:pPr>
    </w:p>
    <w:p w14:paraId="2534683E" w14:textId="77777777" w:rsidR="00C227BB" w:rsidRDefault="004E5429">
      <w:pPr>
        <w:spacing w:before="1"/>
        <w:ind w:left="2020"/>
        <w:rPr>
          <w:rFonts w:ascii="Arial"/>
          <w:b/>
          <w:sz w:val="24"/>
        </w:rPr>
      </w:pPr>
      <w:r>
        <w:rPr>
          <w:rFonts w:ascii="Arial"/>
          <w:b/>
          <w:sz w:val="24"/>
        </w:rPr>
        <w:t>Input</w:t>
      </w:r>
    </w:p>
    <w:p w14:paraId="668FD37C" w14:textId="77777777" w:rsidR="00C227BB" w:rsidRDefault="00C227BB">
      <w:pPr>
        <w:pStyle w:val="BodyText"/>
        <w:spacing w:before="10"/>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290"/>
        <w:gridCol w:w="6160"/>
      </w:tblGrid>
      <w:tr w:rsidR="00C227BB" w14:paraId="1D76631F" w14:textId="77777777">
        <w:trPr>
          <w:trHeight w:val="498"/>
        </w:trPr>
        <w:tc>
          <w:tcPr>
            <w:tcW w:w="1290" w:type="dxa"/>
          </w:tcPr>
          <w:p w14:paraId="36B12865" w14:textId="77777777" w:rsidR="00C227BB" w:rsidRDefault="004E5429">
            <w:pPr>
              <w:pStyle w:val="TableParagraph"/>
              <w:spacing w:line="247" w:lineRule="exact"/>
              <w:ind w:left="200"/>
            </w:pPr>
            <w:r>
              <w:t>Sys</w:t>
            </w:r>
          </w:p>
        </w:tc>
        <w:tc>
          <w:tcPr>
            <w:tcW w:w="6160" w:type="dxa"/>
          </w:tcPr>
          <w:p w14:paraId="45677731" w14:textId="77777777" w:rsidR="00C227BB" w:rsidRDefault="004E5429">
            <w:pPr>
              <w:pStyle w:val="TableParagraph"/>
              <w:spacing w:line="246" w:lineRule="exact"/>
              <w:ind w:left="724"/>
            </w:pPr>
            <w:r>
              <w:t>(Required) This is a pointer to the CODING SYSTEM</w:t>
            </w:r>
          </w:p>
          <w:p w14:paraId="2D547E19" w14:textId="77777777" w:rsidR="00C227BB" w:rsidRDefault="004E5429">
            <w:pPr>
              <w:pStyle w:val="TableParagraph"/>
              <w:spacing w:line="233" w:lineRule="exact"/>
              <w:ind w:left="724"/>
            </w:pPr>
            <w:r>
              <w:t>file #757.03.</w:t>
            </w:r>
          </w:p>
        </w:tc>
      </w:tr>
    </w:tbl>
    <w:p w14:paraId="61C54E2A" w14:textId="77777777" w:rsidR="00C227BB" w:rsidRDefault="004E5429">
      <w:pPr>
        <w:pStyle w:val="Heading3"/>
        <w:spacing w:before="60"/>
      </w:pPr>
      <w:r>
        <w:t>Output</w:t>
      </w:r>
    </w:p>
    <w:p w14:paraId="69547A0C"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466"/>
        <w:gridCol w:w="6026"/>
      </w:tblGrid>
      <w:tr w:rsidR="00C227BB" w14:paraId="027F889D" w14:textId="77777777">
        <w:trPr>
          <w:trHeight w:val="3016"/>
        </w:trPr>
        <w:tc>
          <w:tcPr>
            <w:tcW w:w="1466" w:type="dxa"/>
          </w:tcPr>
          <w:p w14:paraId="68DB0190" w14:textId="77777777" w:rsidR="00C227BB" w:rsidRDefault="004E5429">
            <w:pPr>
              <w:pStyle w:val="TableParagraph"/>
              <w:spacing w:line="247" w:lineRule="exact"/>
              <w:ind w:left="200"/>
            </w:pPr>
            <w:r>
              <w:t>$$MAX</w:t>
            </w:r>
          </w:p>
        </w:tc>
        <w:tc>
          <w:tcPr>
            <w:tcW w:w="6026" w:type="dxa"/>
          </w:tcPr>
          <w:p w14:paraId="34D7DE09" w14:textId="77777777" w:rsidR="00C227BB" w:rsidRDefault="004E5429">
            <w:pPr>
              <w:pStyle w:val="TableParagraph"/>
              <w:ind w:left="548" w:right="200"/>
            </w:pPr>
            <w:r>
              <w:t>This is the value stored in the SEARCH THRESHOLD field #12 of the CODING SYSTEMS file 757.03. This value, along with the value of $$FREQ^LEXU, can be used to evaluate if a search should continue or be further refined.</w:t>
            </w:r>
          </w:p>
          <w:p w14:paraId="586DC840" w14:textId="77777777" w:rsidR="00C227BB" w:rsidRDefault="00C227BB">
            <w:pPr>
              <w:pStyle w:val="TableParagraph"/>
              <w:spacing w:before="8"/>
              <w:rPr>
                <w:b/>
                <w:sz w:val="31"/>
              </w:rPr>
            </w:pPr>
          </w:p>
          <w:p w14:paraId="06A815F2" w14:textId="77777777" w:rsidR="00C227BB" w:rsidRDefault="004E5429">
            <w:pPr>
              <w:pStyle w:val="TableParagraph"/>
              <w:spacing w:before="1"/>
              <w:ind w:left="548" w:right="200"/>
            </w:pPr>
            <w:r>
              <w:t>$$FREQ The maximum number or records to inspect during a search based on the input text string.</w:t>
            </w:r>
          </w:p>
          <w:p w14:paraId="795E9E75" w14:textId="77777777" w:rsidR="00C227BB" w:rsidRDefault="00C227BB">
            <w:pPr>
              <w:pStyle w:val="TableParagraph"/>
              <w:rPr>
                <w:b/>
                <w:sz w:val="33"/>
              </w:rPr>
            </w:pPr>
          </w:p>
          <w:p w14:paraId="3DF1DB86" w14:textId="77777777" w:rsidR="00C227BB" w:rsidRDefault="004E5429">
            <w:pPr>
              <w:pStyle w:val="TableParagraph"/>
              <w:spacing w:line="252" w:lineRule="exact"/>
              <w:ind w:left="548" w:right="200"/>
            </w:pPr>
            <w:r>
              <w:t>$$MAX The maximum number of records to consider for a coding system before refining the search.</w:t>
            </w:r>
          </w:p>
        </w:tc>
      </w:tr>
    </w:tbl>
    <w:p w14:paraId="71A895D8" w14:textId="77777777" w:rsidR="00C227BB" w:rsidRDefault="00C227BB">
      <w:pPr>
        <w:pStyle w:val="BodyText"/>
        <w:spacing w:before="11"/>
        <w:rPr>
          <w:rFonts w:ascii="Arial"/>
          <w:b/>
          <w:sz w:val="28"/>
        </w:rPr>
      </w:pPr>
    </w:p>
    <w:p w14:paraId="6B89831E" w14:textId="77777777" w:rsidR="00C227BB" w:rsidRDefault="004E5429">
      <w:pPr>
        <w:pStyle w:val="Heading3"/>
        <w:tabs>
          <w:tab w:val="left" w:pos="8053"/>
        </w:tabs>
      </w:pPr>
      <w:bookmarkStart w:id="102" w:name="$$FREQ^LEXU(Text)__ICR_5679"/>
      <w:bookmarkStart w:id="103" w:name="_bookmark51"/>
      <w:bookmarkEnd w:id="102"/>
      <w:bookmarkEnd w:id="103"/>
      <w:r>
        <w:t>$$FREQ^LEXU(Text)</w:t>
      </w:r>
      <w:r>
        <w:tab/>
        <w:t>ICR</w:t>
      </w:r>
      <w:r>
        <w:rPr>
          <w:spacing w:val="-1"/>
        </w:rPr>
        <w:t xml:space="preserve"> </w:t>
      </w:r>
      <w:r>
        <w:t>5679</w:t>
      </w:r>
    </w:p>
    <w:p w14:paraId="15780C37" w14:textId="77777777" w:rsidR="00C227BB" w:rsidRDefault="00C227BB">
      <w:pPr>
        <w:pStyle w:val="BodyText"/>
        <w:spacing w:before="1"/>
        <w:rPr>
          <w:rFonts w:ascii="Arial"/>
          <w:b/>
          <w:sz w:val="24"/>
        </w:rPr>
      </w:pPr>
    </w:p>
    <w:p w14:paraId="39794644" w14:textId="77777777" w:rsidR="00C227BB" w:rsidRDefault="00F80B74">
      <w:pPr>
        <w:pStyle w:val="Heading3"/>
        <w:spacing w:line="681" w:lineRule="auto"/>
        <w:ind w:right="7793"/>
      </w:pPr>
      <w:r>
        <w:pict w14:anchorId="0DD7D70B">
          <v:shape id="_x0000_s2083" type="#_x0000_t202" style="position:absolute;left:0;text-align:left;margin-left:170.05pt;margin-top:14.2pt;width:378.7pt;height:25.1pt;z-index:1574297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41"/>
                    <w:gridCol w:w="6233"/>
                  </w:tblGrid>
                  <w:tr w:rsidR="00C227BB" w14:paraId="551A9D47" w14:textId="77777777">
                    <w:trPr>
                      <w:trHeight w:val="501"/>
                    </w:trPr>
                    <w:tc>
                      <w:tcPr>
                        <w:tcW w:w="1341" w:type="dxa"/>
                      </w:tcPr>
                      <w:p w14:paraId="110EEA4F" w14:textId="77777777" w:rsidR="00C227BB" w:rsidRDefault="004E5429">
                        <w:pPr>
                          <w:pStyle w:val="TableParagraph"/>
                          <w:spacing w:line="268" w:lineRule="exact"/>
                          <w:ind w:left="200"/>
                          <w:rPr>
                            <w:sz w:val="24"/>
                          </w:rPr>
                        </w:pPr>
                        <w:r>
                          <w:rPr>
                            <w:sz w:val="24"/>
                          </w:rPr>
                          <w:t>Text</w:t>
                        </w:r>
                      </w:p>
                    </w:tc>
                    <w:tc>
                      <w:tcPr>
                        <w:tcW w:w="6233" w:type="dxa"/>
                      </w:tcPr>
                      <w:p w14:paraId="043FA20F" w14:textId="77777777" w:rsidR="00C227BB" w:rsidRDefault="004E5429">
                        <w:pPr>
                          <w:pStyle w:val="TableParagraph"/>
                          <w:spacing w:line="247" w:lineRule="exact"/>
                          <w:ind w:left="673"/>
                        </w:pPr>
                        <w:r>
                          <w:t>(Required) This is a text string intended as the input for</w:t>
                        </w:r>
                      </w:p>
                      <w:p w14:paraId="1838C642" w14:textId="77777777" w:rsidR="00C227BB" w:rsidRDefault="004E5429">
                        <w:pPr>
                          <w:pStyle w:val="TableParagraph"/>
                          <w:spacing w:before="1" w:line="233" w:lineRule="exact"/>
                          <w:ind w:left="673"/>
                        </w:pPr>
                        <w:r>
                          <w:t>a Lexicon search.</w:t>
                        </w:r>
                      </w:p>
                    </w:tc>
                  </w:tr>
                </w:tbl>
                <w:p w14:paraId="79109BAF" w14:textId="77777777" w:rsidR="00C227BB" w:rsidRDefault="00C227BB">
                  <w:pPr>
                    <w:pStyle w:val="BodyText"/>
                  </w:pPr>
                </w:p>
              </w:txbxContent>
            </v:textbox>
            <w10:wrap anchorx="page"/>
          </v:shape>
        </w:pict>
      </w:r>
      <w:r>
        <w:pict w14:anchorId="2C61802A">
          <v:shape id="_x0000_s2082" type="#_x0000_t202" style="position:absolute;left:0;text-align:left;margin-left:170.05pt;margin-top:53.3pt;width:367.5pt;height:37.7pt;z-index:1574348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75"/>
                    <w:gridCol w:w="5776"/>
                  </w:tblGrid>
                  <w:tr w:rsidR="00C227BB" w14:paraId="342F51E5" w14:textId="77777777">
                    <w:trPr>
                      <w:trHeight w:val="753"/>
                    </w:trPr>
                    <w:tc>
                      <w:tcPr>
                        <w:tcW w:w="1575" w:type="dxa"/>
                      </w:tcPr>
                      <w:p w14:paraId="3F5C176C" w14:textId="77777777" w:rsidR="00C227BB" w:rsidRDefault="004E5429">
                        <w:pPr>
                          <w:pStyle w:val="TableParagraph"/>
                          <w:spacing w:line="268" w:lineRule="exact"/>
                          <w:ind w:left="200"/>
                          <w:rPr>
                            <w:sz w:val="24"/>
                          </w:rPr>
                        </w:pPr>
                        <w:r>
                          <w:rPr>
                            <w:sz w:val="24"/>
                          </w:rPr>
                          <w:t>$$FREQ</w:t>
                        </w:r>
                      </w:p>
                    </w:tc>
                    <w:tc>
                      <w:tcPr>
                        <w:tcW w:w="5776" w:type="dxa"/>
                      </w:tcPr>
                      <w:p w14:paraId="4AFB559D" w14:textId="77777777" w:rsidR="00C227BB" w:rsidRDefault="004E5429">
                        <w:pPr>
                          <w:pStyle w:val="TableParagraph"/>
                          <w:spacing w:line="247" w:lineRule="exact"/>
                          <w:ind w:left="439"/>
                        </w:pPr>
                        <w:r>
                          <w:t>This is the maximum number of records that must be</w:t>
                        </w:r>
                      </w:p>
                      <w:p w14:paraId="27103789" w14:textId="77777777" w:rsidR="00C227BB" w:rsidRDefault="004E5429">
                        <w:pPr>
                          <w:pStyle w:val="TableParagraph"/>
                          <w:spacing w:before="6" w:line="252" w:lineRule="exact"/>
                          <w:ind w:left="439" w:right="364"/>
                        </w:pPr>
                        <w:r>
                          <w:t>inspected during a Lexicon search to find matching entries for the input search text.</w:t>
                        </w:r>
                      </w:p>
                    </w:tc>
                  </w:tr>
                </w:tbl>
                <w:p w14:paraId="166590D7" w14:textId="77777777" w:rsidR="00C227BB" w:rsidRDefault="00C227BB">
                  <w:pPr>
                    <w:pStyle w:val="BodyText"/>
                  </w:pPr>
                </w:p>
              </w:txbxContent>
            </v:textbox>
            <w10:wrap anchorx="page"/>
          </v:shape>
        </w:pict>
      </w:r>
      <w:r w:rsidR="004E5429">
        <w:t>Input Output</w:t>
      </w:r>
    </w:p>
    <w:p w14:paraId="7C895F96" w14:textId="77777777" w:rsidR="00C227BB" w:rsidRDefault="00C227BB">
      <w:pPr>
        <w:spacing w:line="681" w:lineRule="auto"/>
        <w:sectPr w:rsidR="00C227BB">
          <w:pgSz w:w="12240" w:h="15840"/>
          <w:pgMar w:top="1440" w:right="400" w:bottom="860" w:left="1220" w:header="0" w:footer="666" w:gutter="0"/>
          <w:cols w:space="720"/>
        </w:sectPr>
      </w:pPr>
    </w:p>
    <w:p w14:paraId="3D25093C" w14:textId="77777777" w:rsidR="00C227BB" w:rsidRDefault="004E5429">
      <w:pPr>
        <w:spacing w:before="190"/>
        <w:ind w:left="4195" w:right="1029"/>
        <w:rPr>
          <w:rFonts w:ascii="Arial"/>
        </w:rPr>
      </w:pPr>
      <w:r>
        <w:rPr>
          <w:rFonts w:ascii="Arial"/>
        </w:rPr>
        <w:lastRenderedPageBreak/>
        <w:t>If this number is too high, applications should consider re-prompting the user to either continue with the search or to further refine the search.</w:t>
      </w:r>
    </w:p>
    <w:p w14:paraId="50E0137E" w14:textId="77777777" w:rsidR="00C227BB" w:rsidRDefault="00C227BB">
      <w:pPr>
        <w:pStyle w:val="BodyText"/>
        <w:spacing w:before="11"/>
        <w:rPr>
          <w:rFonts w:ascii="Arial"/>
          <w:sz w:val="23"/>
        </w:rPr>
      </w:pPr>
    </w:p>
    <w:p w14:paraId="3F58BAAA" w14:textId="77777777" w:rsidR="00C227BB" w:rsidRDefault="004E5429">
      <w:pPr>
        <w:pStyle w:val="Heading3"/>
        <w:tabs>
          <w:tab w:val="left" w:pos="8053"/>
        </w:tabs>
      </w:pPr>
      <w:bookmarkStart w:id="104" w:name="$$PAR^LEXU(Text,.ARY)__ICR_5679"/>
      <w:bookmarkStart w:id="105" w:name="_bookmark52"/>
      <w:bookmarkEnd w:id="104"/>
      <w:bookmarkEnd w:id="105"/>
      <w:r>
        <w:t>$$PAR^LEXU(Text,.ARY)</w:t>
      </w:r>
      <w:r>
        <w:tab/>
        <w:t>ICR</w:t>
      </w:r>
      <w:r>
        <w:rPr>
          <w:spacing w:val="-1"/>
        </w:rPr>
        <w:t xml:space="preserve"> </w:t>
      </w:r>
      <w:r>
        <w:t>5679</w:t>
      </w:r>
    </w:p>
    <w:p w14:paraId="49FDE931" w14:textId="77777777" w:rsidR="00C227BB" w:rsidRDefault="00C227BB">
      <w:pPr>
        <w:pStyle w:val="BodyText"/>
        <w:rPr>
          <w:rFonts w:ascii="Arial"/>
          <w:b/>
          <w:sz w:val="24"/>
        </w:rPr>
      </w:pPr>
    </w:p>
    <w:p w14:paraId="2CE7EA0C" w14:textId="77777777" w:rsidR="00C227BB" w:rsidRDefault="004E5429">
      <w:pPr>
        <w:spacing w:after="8"/>
        <w:ind w:left="2020"/>
        <w:rPr>
          <w:rFonts w:ascii="Arial"/>
          <w:b/>
          <w:sz w:val="24"/>
        </w:rPr>
      </w:pPr>
      <w:r>
        <w:rPr>
          <w:rFonts w:ascii="Arial"/>
          <w:b/>
          <w:sz w:val="24"/>
        </w:rPr>
        <w:t>Input</w:t>
      </w:r>
    </w:p>
    <w:tbl>
      <w:tblPr>
        <w:tblW w:w="0" w:type="auto"/>
        <w:tblInd w:w="2188" w:type="dxa"/>
        <w:tblLayout w:type="fixed"/>
        <w:tblCellMar>
          <w:left w:w="0" w:type="dxa"/>
          <w:right w:w="0" w:type="dxa"/>
        </w:tblCellMar>
        <w:tblLook w:val="01E0" w:firstRow="1" w:lastRow="1" w:firstColumn="1" w:lastColumn="1" w:noHBand="0" w:noVBand="0"/>
      </w:tblPr>
      <w:tblGrid>
        <w:gridCol w:w="1388"/>
        <w:gridCol w:w="6365"/>
      </w:tblGrid>
      <w:tr w:rsidR="00C227BB" w14:paraId="4C306B28" w14:textId="77777777">
        <w:trPr>
          <w:trHeight w:val="754"/>
        </w:trPr>
        <w:tc>
          <w:tcPr>
            <w:tcW w:w="1388" w:type="dxa"/>
          </w:tcPr>
          <w:p w14:paraId="580AA1C1" w14:textId="77777777" w:rsidR="00C227BB" w:rsidRDefault="004E5429">
            <w:pPr>
              <w:pStyle w:val="TableParagraph"/>
              <w:spacing w:line="268" w:lineRule="exact"/>
              <w:ind w:left="200"/>
              <w:rPr>
                <w:sz w:val="24"/>
              </w:rPr>
            </w:pPr>
            <w:r>
              <w:rPr>
                <w:sz w:val="24"/>
              </w:rPr>
              <w:t>Text</w:t>
            </w:r>
          </w:p>
        </w:tc>
        <w:tc>
          <w:tcPr>
            <w:tcW w:w="6365" w:type="dxa"/>
          </w:tcPr>
          <w:p w14:paraId="2AEC4953" w14:textId="77777777" w:rsidR="00C227BB" w:rsidRDefault="004E5429">
            <w:pPr>
              <w:pStyle w:val="TableParagraph"/>
              <w:ind w:left="626" w:right="179"/>
            </w:pPr>
            <w:r>
              <w:t>(Required) This is a text string intended as the input for a Lexicon search and will be parsed into words and placed</w:t>
            </w:r>
          </w:p>
          <w:p w14:paraId="45C5B152" w14:textId="77777777" w:rsidR="00C227BB" w:rsidRDefault="004E5429">
            <w:pPr>
              <w:pStyle w:val="TableParagraph"/>
              <w:spacing w:line="235" w:lineRule="exact"/>
              <w:ind w:left="626"/>
            </w:pPr>
            <w:r>
              <w:t>in a local array.</w:t>
            </w:r>
          </w:p>
        </w:tc>
      </w:tr>
      <w:tr w:rsidR="00C227BB" w14:paraId="1B0D57F2" w14:textId="77777777">
        <w:trPr>
          <w:trHeight w:val="271"/>
        </w:trPr>
        <w:tc>
          <w:tcPr>
            <w:tcW w:w="1388" w:type="dxa"/>
          </w:tcPr>
          <w:p w14:paraId="788BCB99" w14:textId="77777777" w:rsidR="00C227BB" w:rsidRDefault="004E5429">
            <w:pPr>
              <w:pStyle w:val="TableParagraph"/>
              <w:spacing w:line="252" w:lineRule="exact"/>
              <w:ind w:left="200"/>
              <w:rPr>
                <w:sz w:val="24"/>
              </w:rPr>
            </w:pPr>
            <w:r>
              <w:rPr>
                <w:sz w:val="24"/>
              </w:rPr>
              <w:t>.ARY</w:t>
            </w:r>
          </w:p>
        </w:tc>
        <w:tc>
          <w:tcPr>
            <w:tcW w:w="6365" w:type="dxa"/>
          </w:tcPr>
          <w:p w14:paraId="260EA644" w14:textId="77777777" w:rsidR="00C227BB" w:rsidRDefault="004E5429">
            <w:pPr>
              <w:pStyle w:val="TableParagraph"/>
              <w:spacing w:line="251" w:lineRule="exact"/>
              <w:ind w:left="626"/>
            </w:pPr>
            <w:r>
              <w:t>Local array, passed by reference</w:t>
            </w:r>
          </w:p>
        </w:tc>
      </w:tr>
    </w:tbl>
    <w:p w14:paraId="69F39F33" w14:textId="77777777" w:rsidR="00C227BB" w:rsidRDefault="004E5429">
      <w:pPr>
        <w:pStyle w:val="Heading3"/>
        <w:spacing w:before="163" w:after="9"/>
      </w:pPr>
      <w:r>
        <w:t>Output</w:t>
      </w:r>
    </w:p>
    <w:tbl>
      <w:tblPr>
        <w:tblW w:w="0" w:type="auto"/>
        <w:tblInd w:w="2188" w:type="dxa"/>
        <w:tblLayout w:type="fixed"/>
        <w:tblCellMar>
          <w:left w:w="0" w:type="dxa"/>
          <w:right w:w="0" w:type="dxa"/>
        </w:tblCellMar>
        <w:tblLook w:val="01E0" w:firstRow="1" w:lastRow="1" w:firstColumn="1" w:lastColumn="1" w:noHBand="0" w:noVBand="0"/>
      </w:tblPr>
      <w:tblGrid>
        <w:gridCol w:w="1489"/>
        <w:gridCol w:w="6168"/>
      </w:tblGrid>
      <w:tr w:rsidR="00C227BB" w14:paraId="3EB2CA3A" w14:textId="77777777">
        <w:trPr>
          <w:trHeight w:val="387"/>
        </w:trPr>
        <w:tc>
          <w:tcPr>
            <w:tcW w:w="1489" w:type="dxa"/>
          </w:tcPr>
          <w:p w14:paraId="422F61E3" w14:textId="77777777" w:rsidR="00C227BB" w:rsidRDefault="004E5429">
            <w:pPr>
              <w:pStyle w:val="TableParagraph"/>
              <w:spacing w:line="268" w:lineRule="exact"/>
              <w:ind w:left="200"/>
              <w:rPr>
                <w:sz w:val="24"/>
              </w:rPr>
            </w:pPr>
            <w:r>
              <w:rPr>
                <w:sz w:val="24"/>
              </w:rPr>
              <w:t>$$PAR</w:t>
            </w:r>
          </w:p>
        </w:tc>
        <w:tc>
          <w:tcPr>
            <w:tcW w:w="6168" w:type="dxa"/>
          </w:tcPr>
          <w:p w14:paraId="2ECB0CB2" w14:textId="77777777" w:rsidR="00C227BB" w:rsidRDefault="004E5429">
            <w:pPr>
              <w:pStyle w:val="TableParagraph"/>
              <w:spacing w:line="247" w:lineRule="exact"/>
              <w:ind w:left="525"/>
            </w:pPr>
            <w:r>
              <w:t>This is the number of words parsed from the text.</w:t>
            </w:r>
          </w:p>
        </w:tc>
      </w:tr>
      <w:tr w:rsidR="00C227BB" w14:paraId="458B72F0" w14:textId="77777777">
        <w:trPr>
          <w:trHeight w:val="6797"/>
        </w:trPr>
        <w:tc>
          <w:tcPr>
            <w:tcW w:w="1489" w:type="dxa"/>
          </w:tcPr>
          <w:p w14:paraId="6C04EA6F" w14:textId="77777777" w:rsidR="00C227BB" w:rsidRDefault="004E5429">
            <w:pPr>
              <w:pStyle w:val="TableParagraph"/>
              <w:spacing w:before="111"/>
              <w:ind w:left="200"/>
              <w:rPr>
                <w:sz w:val="24"/>
              </w:rPr>
            </w:pPr>
            <w:r>
              <w:rPr>
                <w:sz w:val="24"/>
              </w:rPr>
              <w:t>ARY</w:t>
            </w:r>
          </w:p>
        </w:tc>
        <w:tc>
          <w:tcPr>
            <w:tcW w:w="6168" w:type="dxa"/>
          </w:tcPr>
          <w:p w14:paraId="13A29C96" w14:textId="77777777" w:rsidR="00C227BB" w:rsidRDefault="004E5429">
            <w:pPr>
              <w:pStyle w:val="TableParagraph"/>
              <w:spacing w:before="113"/>
              <w:ind w:left="525" w:right="148"/>
            </w:pPr>
            <w:r>
              <w:t>This is a local array containing the words parsed from the input text. The words are arranged in the order they are found in the text; in alphabetical order; and in the order they are used in the Lexicon search (frequency order)</w:t>
            </w:r>
          </w:p>
          <w:p w14:paraId="605DEE7F" w14:textId="77777777" w:rsidR="00C227BB" w:rsidRDefault="00C227BB">
            <w:pPr>
              <w:pStyle w:val="TableParagraph"/>
              <w:spacing w:before="10"/>
              <w:rPr>
                <w:b/>
                <w:sz w:val="21"/>
              </w:rPr>
            </w:pPr>
          </w:p>
          <w:p w14:paraId="0E936D55" w14:textId="77777777" w:rsidR="00C227BB" w:rsidRDefault="004E5429">
            <w:pPr>
              <w:pStyle w:val="TableParagraph"/>
              <w:ind w:left="525"/>
            </w:pPr>
            <w:r>
              <w:t>Total words found</w:t>
            </w:r>
          </w:p>
          <w:p w14:paraId="48D61EA2" w14:textId="77777777" w:rsidR="00C227BB" w:rsidRDefault="00C227BB">
            <w:pPr>
              <w:pStyle w:val="TableParagraph"/>
              <w:spacing w:before="11"/>
              <w:rPr>
                <w:b/>
                <w:sz w:val="20"/>
              </w:rPr>
            </w:pPr>
          </w:p>
          <w:p w14:paraId="59621500" w14:textId="77777777" w:rsidR="00C227BB" w:rsidRDefault="004E5429">
            <w:pPr>
              <w:pStyle w:val="TableParagraph"/>
              <w:ind w:left="885"/>
              <w:rPr>
                <w:rFonts w:ascii="r_ansi"/>
                <w:sz w:val="20"/>
              </w:rPr>
            </w:pPr>
            <w:r>
              <w:rPr>
                <w:rFonts w:ascii="r_ansi"/>
                <w:sz w:val="20"/>
              </w:rPr>
              <w:t>ARY(0)=#</w:t>
            </w:r>
          </w:p>
          <w:p w14:paraId="22CC8D46" w14:textId="77777777" w:rsidR="00C227BB" w:rsidRDefault="00C227BB">
            <w:pPr>
              <w:pStyle w:val="TableParagraph"/>
              <w:rPr>
                <w:b/>
              </w:rPr>
            </w:pPr>
          </w:p>
          <w:p w14:paraId="1C547BF7" w14:textId="77777777" w:rsidR="00C227BB" w:rsidRDefault="004E5429">
            <w:pPr>
              <w:pStyle w:val="TableParagraph"/>
              <w:ind w:left="525" w:right="878"/>
            </w:pPr>
            <w:r>
              <w:t>Words listed in the order they appear in the input variable</w:t>
            </w:r>
          </w:p>
          <w:p w14:paraId="70247BC8" w14:textId="77777777" w:rsidR="00C227BB" w:rsidRDefault="00C227BB">
            <w:pPr>
              <w:pStyle w:val="TableParagraph"/>
              <w:spacing w:before="10"/>
              <w:rPr>
                <w:b/>
                <w:sz w:val="20"/>
              </w:rPr>
            </w:pPr>
          </w:p>
          <w:p w14:paraId="42ADABAE" w14:textId="77777777" w:rsidR="00C227BB" w:rsidRDefault="004E5429">
            <w:pPr>
              <w:pStyle w:val="TableParagraph"/>
              <w:ind w:left="885" w:right="2877"/>
              <w:rPr>
                <w:rFonts w:ascii="r_ansi"/>
                <w:sz w:val="20"/>
              </w:rPr>
            </w:pPr>
            <w:r>
              <w:rPr>
                <w:rFonts w:ascii="r_ansi"/>
                <w:spacing w:val="-1"/>
                <w:w w:val="99"/>
                <w:sz w:val="20"/>
              </w:rPr>
              <w:t>ARY(</w:t>
            </w:r>
            <w:r>
              <w:rPr>
                <w:rFonts w:ascii="r_ansi"/>
                <w:spacing w:val="2"/>
                <w:w w:val="99"/>
                <w:sz w:val="20"/>
              </w:rPr>
              <w:t>1</w:t>
            </w:r>
            <w:r>
              <w:rPr>
                <w:rFonts w:ascii="r_ansi"/>
                <w:spacing w:val="-1"/>
                <w:w w:val="99"/>
                <w:sz w:val="20"/>
              </w:rPr>
              <w:t>)=WOR</w:t>
            </w:r>
            <w:r>
              <w:rPr>
                <w:rFonts w:ascii="r_ansi"/>
                <w:spacing w:val="2"/>
                <w:w w:val="99"/>
                <w:sz w:val="20"/>
              </w:rPr>
              <w:t>D</w:t>
            </w:r>
            <w:r>
              <w:rPr>
                <w:rFonts w:ascii="r_ansi"/>
                <w:w w:val="99"/>
                <w:sz w:val="20"/>
              </w:rPr>
              <w:t xml:space="preserve">1 </w:t>
            </w:r>
            <w:r>
              <w:rPr>
                <w:rFonts w:ascii="r_ansi"/>
                <w:spacing w:val="-1"/>
                <w:w w:val="99"/>
                <w:sz w:val="20"/>
              </w:rPr>
              <w:t>ARY(</w:t>
            </w:r>
            <w:r>
              <w:rPr>
                <w:rFonts w:ascii="r_ansi"/>
                <w:spacing w:val="2"/>
                <w:w w:val="99"/>
                <w:sz w:val="20"/>
              </w:rPr>
              <w:t>n</w:t>
            </w:r>
            <w:r>
              <w:rPr>
                <w:rFonts w:ascii="r_ansi"/>
                <w:spacing w:val="-1"/>
                <w:w w:val="99"/>
                <w:sz w:val="20"/>
              </w:rPr>
              <w:t>)=WOR</w:t>
            </w:r>
            <w:r>
              <w:rPr>
                <w:rFonts w:ascii="r_ansi"/>
                <w:spacing w:val="2"/>
                <w:w w:val="99"/>
                <w:sz w:val="20"/>
              </w:rPr>
              <w:t>D</w:t>
            </w:r>
            <w:r>
              <w:rPr>
                <w:rFonts w:ascii="r_ansi"/>
                <w:w w:val="99"/>
                <w:sz w:val="20"/>
              </w:rPr>
              <w:t>n</w:t>
            </w:r>
          </w:p>
          <w:p w14:paraId="1BA00E27" w14:textId="77777777" w:rsidR="00C227BB" w:rsidRDefault="00C227BB">
            <w:pPr>
              <w:pStyle w:val="TableParagraph"/>
              <w:rPr>
                <w:b/>
              </w:rPr>
            </w:pPr>
          </w:p>
          <w:p w14:paraId="664B9CC5" w14:textId="77777777" w:rsidR="00C227BB" w:rsidRDefault="004E5429">
            <w:pPr>
              <w:pStyle w:val="TableParagraph"/>
              <w:ind w:left="525" w:right="927"/>
            </w:pPr>
            <w:r>
              <w:t>Words listed alphabetically with the frequency of occurrence</w:t>
            </w:r>
          </w:p>
          <w:p w14:paraId="7DCA3104" w14:textId="77777777" w:rsidR="00C227BB" w:rsidRDefault="00C227BB">
            <w:pPr>
              <w:pStyle w:val="TableParagraph"/>
              <w:spacing w:before="10"/>
              <w:rPr>
                <w:b/>
                <w:sz w:val="20"/>
              </w:rPr>
            </w:pPr>
          </w:p>
          <w:p w14:paraId="50C76588" w14:textId="77777777" w:rsidR="00C227BB" w:rsidRDefault="004E5429">
            <w:pPr>
              <w:pStyle w:val="TableParagraph"/>
              <w:ind w:left="885" w:right="878"/>
              <w:rPr>
                <w:rFonts w:ascii="r_ansi"/>
                <w:sz w:val="20"/>
              </w:rPr>
            </w:pPr>
            <w:r>
              <w:rPr>
                <w:rFonts w:ascii="r_ansi"/>
                <w:sz w:val="20"/>
              </w:rPr>
              <w:t>ARY("B",WORDA)=#</w:t>
            </w:r>
            <w:r>
              <w:rPr>
                <w:rFonts w:ascii="Times New Roman"/>
                <w:sz w:val="20"/>
              </w:rPr>
              <w:t xml:space="preserve"> </w:t>
            </w:r>
            <w:r>
              <w:rPr>
                <w:rFonts w:ascii="r_ansi"/>
                <w:spacing w:val="-119"/>
                <w:sz w:val="20"/>
              </w:rPr>
              <w:t>(Frequency</w:t>
            </w:r>
            <w:r>
              <w:rPr>
                <w:rFonts w:ascii="Times New Roman"/>
                <w:spacing w:val="-44"/>
                <w:sz w:val="20"/>
              </w:rPr>
              <w:t xml:space="preserve"> </w:t>
            </w:r>
            <w:r>
              <w:rPr>
                <w:rFonts w:ascii="r_ansi"/>
                <w:spacing w:val="-194"/>
                <w:sz w:val="20"/>
              </w:rPr>
              <w:t>of</w:t>
            </w:r>
            <w:r>
              <w:rPr>
                <w:rFonts w:ascii="r_ansi"/>
                <w:spacing w:val="2"/>
                <w:sz w:val="20"/>
              </w:rPr>
              <w:t xml:space="preserve"> </w:t>
            </w:r>
            <w:r>
              <w:rPr>
                <w:rFonts w:ascii="r_ansi"/>
                <w:sz w:val="20"/>
              </w:rPr>
              <w:t>Use)</w:t>
            </w:r>
            <w:r>
              <w:rPr>
                <w:rFonts w:ascii="Times New Roman"/>
                <w:sz w:val="20"/>
              </w:rPr>
              <w:t xml:space="preserve"> </w:t>
            </w:r>
            <w:r>
              <w:rPr>
                <w:rFonts w:ascii="r_ansi"/>
                <w:sz w:val="20"/>
              </w:rPr>
              <w:t>ARY("B",WORDB)=#</w:t>
            </w:r>
          </w:p>
          <w:p w14:paraId="0C8EEEA5" w14:textId="77777777" w:rsidR="00C227BB" w:rsidRDefault="00C227BB">
            <w:pPr>
              <w:pStyle w:val="TableParagraph"/>
              <w:rPr>
                <w:b/>
              </w:rPr>
            </w:pPr>
          </w:p>
          <w:p w14:paraId="6265FA6B" w14:textId="77777777" w:rsidR="00C227BB" w:rsidRDefault="004E5429">
            <w:pPr>
              <w:pStyle w:val="TableParagraph"/>
              <w:ind w:left="525" w:right="364"/>
            </w:pPr>
            <w:r>
              <w:t>Words listed in the frequency order (the order used by the search)</w:t>
            </w:r>
          </w:p>
          <w:p w14:paraId="7D44C9D6" w14:textId="77777777" w:rsidR="00C227BB" w:rsidRDefault="00C227BB">
            <w:pPr>
              <w:pStyle w:val="TableParagraph"/>
              <w:spacing w:before="1"/>
              <w:rPr>
                <w:b/>
                <w:sz w:val="21"/>
              </w:rPr>
            </w:pPr>
          </w:p>
          <w:p w14:paraId="53001751" w14:textId="77777777" w:rsidR="00C227BB" w:rsidRDefault="004E5429">
            <w:pPr>
              <w:pStyle w:val="TableParagraph"/>
              <w:spacing w:line="238" w:lineRule="exact"/>
              <w:ind w:left="885" w:right="893"/>
              <w:rPr>
                <w:rFonts w:ascii="r_ansi"/>
                <w:sz w:val="20"/>
              </w:rPr>
            </w:pPr>
            <w:r>
              <w:rPr>
                <w:rFonts w:ascii="r_ansi"/>
                <w:spacing w:val="-1"/>
                <w:w w:val="99"/>
                <w:sz w:val="20"/>
              </w:rPr>
              <w:t>ARY(</w:t>
            </w:r>
            <w:r>
              <w:rPr>
                <w:rFonts w:ascii="r_ansi"/>
                <w:spacing w:val="2"/>
                <w:w w:val="99"/>
                <w:sz w:val="20"/>
              </w:rPr>
              <w:t>"</w:t>
            </w:r>
            <w:r>
              <w:rPr>
                <w:rFonts w:ascii="r_ansi"/>
                <w:spacing w:val="-1"/>
                <w:w w:val="99"/>
                <w:sz w:val="20"/>
              </w:rPr>
              <w:t>L",1)</w:t>
            </w:r>
            <w:r>
              <w:rPr>
                <w:rFonts w:ascii="r_ansi"/>
                <w:spacing w:val="2"/>
                <w:w w:val="99"/>
                <w:sz w:val="20"/>
              </w:rPr>
              <w:t>=</w:t>
            </w:r>
            <w:r>
              <w:rPr>
                <w:rFonts w:ascii="r_ansi"/>
                <w:spacing w:val="-1"/>
                <w:w w:val="99"/>
                <w:sz w:val="20"/>
              </w:rPr>
              <w:t>SEARC</w:t>
            </w:r>
            <w:r>
              <w:rPr>
                <w:rFonts w:ascii="r_ansi"/>
                <w:spacing w:val="2"/>
                <w:w w:val="99"/>
                <w:sz w:val="20"/>
              </w:rPr>
              <w:t>H</w:t>
            </w:r>
            <w:r>
              <w:rPr>
                <w:rFonts w:ascii="r_ansi"/>
                <w:spacing w:val="-1"/>
                <w:w w:val="99"/>
                <w:sz w:val="20"/>
              </w:rPr>
              <w:t>WORD1 ARY(</w:t>
            </w:r>
            <w:r>
              <w:rPr>
                <w:rFonts w:ascii="r_ansi"/>
                <w:spacing w:val="2"/>
                <w:w w:val="99"/>
                <w:sz w:val="20"/>
              </w:rPr>
              <w:t>"</w:t>
            </w:r>
            <w:r>
              <w:rPr>
                <w:rFonts w:ascii="r_ansi"/>
                <w:spacing w:val="-1"/>
                <w:w w:val="99"/>
                <w:sz w:val="20"/>
              </w:rPr>
              <w:t>L",n)</w:t>
            </w:r>
            <w:r>
              <w:rPr>
                <w:rFonts w:ascii="r_ansi"/>
                <w:spacing w:val="2"/>
                <w:w w:val="99"/>
                <w:sz w:val="20"/>
              </w:rPr>
              <w:t>=</w:t>
            </w:r>
            <w:r>
              <w:rPr>
                <w:rFonts w:ascii="r_ansi"/>
                <w:spacing w:val="-1"/>
                <w:w w:val="99"/>
                <w:sz w:val="20"/>
              </w:rPr>
              <w:t>SEARC</w:t>
            </w:r>
            <w:r>
              <w:rPr>
                <w:rFonts w:ascii="r_ansi"/>
                <w:spacing w:val="2"/>
                <w:w w:val="99"/>
                <w:sz w:val="20"/>
              </w:rPr>
              <w:t>H</w:t>
            </w:r>
            <w:r>
              <w:rPr>
                <w:rFonts w:ascii="r_ansi"/>
                <w:spacing w:val="-1"/>
                <w:w w:val="99"/>
                <w:sz w:val="20"/>
              </w:rPr>
              <w:t>WORDn</w:t>
            </w:r>
          </w:p>
        </w:tc>
      </w:tr>
    </w:tbl>
    <w:p w14:paraId="11C54C57" w14:textId="77777777" w:rsidR="00C227BB" w:rsidRDefault="00C227BB">
      <w:pPr>
        <w:pStyle w:val="BodyText"/>
        <w:rPr>
          <w:rFonts w:ascii="Arial"/>
          <w:b/>
        </w:rPr>
      </w:pPr>
    </w:p>
    <w:p w14:paraId="590E4F57" w14:textId="77777777" w:rsidR="00C227BB" w:rsidRDefault="00C227BB">
      <w:pPr>
        <w:pStyle w:val="BodyText"/>
        <w:spacing w:before="6"/>
        <w:rPr>
          <w:rFonts w:ascii="Arial"/>
          <w:b/>
          <w:sz w:val="10"/>
        </w:rPr>
      </w:pPr>
    </w:p>
    <w:tbl>
      <w:tblPr>
        <w:tblW w:w="0" w:type="auto"/>
        <w:tblInd w:w="3268" w:type="dxa"/>
        <w:tblLayout w:type="fixed"/>
        <w:tblCellMar>
          <w:left w:w="0" w:type="dxa"/>
          <w:right w:w="0" w:type="dxa"/>
        </w:tblCellMar>
        <w:tblLook w:val="01E0" w:firstRow="1" w:lastRow="1" w:firstColumn="1" w:lastColumn="1" w:noHBand="0" w:noVBand="0"/>
      </w:tblPr>
      <w:tblGrid>
        <w:gridCol w:w="1440"/>
        <w:gridCol w:w="4989"/>
      </w:tblGrid>
      <w:tr w:rsidR="00C227BB" w14:paraId="39C63994" w14:textId="77777777">
        <w:trPr>
          <w:trHeight w:val="334"/>
        </w:trPr>
        <w:tc>
          <w:tcPr>
            <w:tcW w:w="6429" w:type="dxa"/>
            <w:gridSpan w:val="2"/>
          </w:tcPr>
          <w:p w14:paraId="15069D1E" w14:textId="77777777" w:rsidR="00C227BB" w:rsidRDefault="004E5429">
            <w:pPr>
              <w:pStyle w:val="TableParagraph"/>
              <w:spacing w:line="225" w:lineRule="exact"/>
              <w:ind w:left="200"/>
              <w:rPr>
                <w:rFonts w:ascii="Calibri"/>
              </w:rPr>
            </w:pPr>
            <w:r>
              <w:rPr>
                <w:rFonts w:ascii="Calibri"/>
              </w:rPr>
              <w:t>Special Variables used by the parsing logic:</w:t>
            </w:r>
          </w:p>
        </w:tc>
      </w:tr>
      <w:tr w:rsidR="00C227BB" w14:paraId="7667DF9B" w14:textId="77777777">
        <w:trPr>
          <w:trHeight w:val="872"/>
        </w:trPr>
        <w:tc>
          <w:tcPr>
            <w:tcW w:w="1440" w:type="dxa"/>
          </w:tcPr>
          <w:p w14:paraId="049BA6A8" w14:textId="77777777" w:rsidR="00C227BB" w:rsidRDefault="004E5429">
            <w:pPr>
              <w:pStyle w:val="TableParagraph"/>
              <w:spacing w:before="70"/>
              <w:ind w:left="420"/>
              <w:rPr>
                <w:rFonts w:ascii="Calibri"/>
                <w:b/>
              </w:rPr>
            </w:pPr>
            <w:r>
              <w:rPr>
                <w:rFonts w:ascii="Calibri"/>
                <w:b/>
              </w:rPr>
              <w:t>LEXIDX</w:t>
            </w:r>
          </w:p>
        </w:tc>
        <w:tc>
          <w:tcPr>
            <w:tcW w:w="4989" w:type="dxa"/>
          </w:tcPr>
          <w:p w14:paraId="62551DDF" w14:textId="77777777" w:rsidR="00C227BB" w:rsidRDefault="004E5429">
            <w:pPr>
              <w:pStyle w:val="TableParagraph"/>
              <w:spacing w:before="68" w:line="270" w:lineRule="atLeast"/>
              <w:ind w:left="377" w:right="181"/>
              <w:rPr>
                <w:rFonts w:ascii="Calibri"/>
                <w:b/>
              </w:rPr>
            </w:pPr>
            <w:r>
              <w:rPr>
                <w:rFonts w:ascii="Calibri"/>
              </w:rPr>
              <w:t xml:space="preserve">If this variable is set, the text will use the parsing logic used for setting cross-references. </w:t>
            </w:r>
            <w:r>
              <w:rPr>
                <w:rFonts w:ascii="Calibri"/>
                <w:b/>
              </w:rPr>
              <w:t>This is the default method.</w:t>
            </w:r>
          </w:p>
        </w:tc>
      </w:tr>
    </w:tbl>
    <w:p w14:paraId="09FA3738" w14:textId="77777777" w:rsidR="00C227BB" w:rsidRDefault="00C227BB">
      <w:pPr>
        <w:spacing w:line="270" w:lineRule="atLeast"/>
        <w:rPr>
          <w:rFonts w:ascii="Calibri"/>
        </w:rPr>
        <w:sectPr w:rsidR="00C227BB">
          <w:pgSz w:w="12240" w:h="15840"/>
          <w:pgMar w:top="1500" w:right="400" w:bottom="940" w:left="1220" w:header="0" w:footer="666" w:gutter="0"/>
          <w:cols w:space="720"/>
        </w:sectPr>
      </w:pPr>
    </w:p>
    <w:tbl>
      <w:tblPr>
        <w:tblW w:w="0" w:type="auto"/>
        <w:tblInd w:w="3489" w:type="dxa"/>
        <w:tblLayout w:type="fixed"/>
        <w:tblCellMar>
          <w:left w:w="0" w:type="dxa"/>
          <w:right w:w="0" w:type="dxa"/>
        </w:tblCellMar>
        <w:tblLook w:val="01E0" w:firstRow="1" w:lastRow="1" w:firstColumn="1" w:lastColumn="1" w:noHBand="0" w:noVBand="0"/>
      </w:tblPr>
      <w:tblGrid>
        <w:gridCol w:w="1317"/>
        <w:gridCol w:w="4825"/>
      </w:tblGrid>
      <w:tr w:rsidR="00C227BB" w14:paraId="04C5E0DC" w14:textId="77777777">
        <w:trPr>
          <w:trHeight w:val="758"/>
        </w:trPr>
        <w:tc>
          <w:tcPr>
            <w:tcW w:w="1317" w:type="dxa"/>
          </w:tcPr>
          <w:p w14:paraId="5F252733" w14:textId="77777777" w:rsidR="00C227BB" w:rsidRDefault="004E5429">
            <w:pPr>
              <w:pStyle w:val="TableParagraph"/>
              <w:spacing w:line="225" w:lineRule="exact"/>
              <w:ind w:left="200"/>
              <w:rPr>
                <w:rFonts w:ascii="Calibri"/>
                <w:b/>
              </w:rPr>
            </w:pPr>
            <w:r>
              <w:rPr>
                <w:rFonts w:ascii="Calibri"/>
                <w:b/>
              </w:rPr>
              <w:lastRenderedPageBreak/>
              <w:t>LEXLOOK</w:t>
            </w:r>
          </w:p>
        </w:tc>
        <w:tc>
          <w:tcPr>
            <w:tcW w:w="4825" w:type="dxa"/>
          </w:tcPr>
          <w:p w14:paraId="2F5DB0C9" w14:textId="77777777" w:rsidR="00C227BB" w:rsidRDefault="004E5429">
            <w:pPr>
              <w:pStyle w:val="TableParagraph"/>
              <w:spacing w:line="225" w:lineRule="exact"/>
              <w:ind w:left="280"/>
              <w:rPr>
                <w:rFonts w:ascii="Calibri"/>
              </w:rPr>
            </w:pPr>
            <w:r>
              <w:rPr>
                <w:rFonts w:ascii="Calibri"/>
              </w:rPr>
              <w:t>If this variable is set, the text will use the parsing</w:t>
            </w:r>
          </w:p>
          <w:p w14:paraId="3853E005" w14:textId="77777777" w:rsidR="00C227BB" w:rsidRDefault="004E5429">
            <w:pPr>
              <w:pStyle w:val="TableParagraph"/>
              <w:spacing w:line="270" w:lineRule="atLeast"/>
              <w:ind w:left="280" w:right="671"/>
              <w:rPr>
                <w:rFonts w:ascii="Calibri"/>
              </w:rPr>
            </w:pPr>
            <w:r>
              <w:rPr>
                <w:rFonts w:ascii="Calibri"/>
              </w:rPr>
              <w:t>logic used for setup up for a Lexicon search (lookup).</w:t>
            </w:r>
          </w:p>
        </w:tc>
      </w:tr>
    </w:tbl>
    <w:p w14:paraId="364FFE83" w14:textId="77777777" w:rsidR="00C227BB" w:rsidRDefault="00C227BB">
      <w:pPr>
        <w:pStyle w:val="BodyText"/>
        <w:spacing w:before="4"/>
        <w:rPr>
          <w:rFonts w:ascii="Arial"/>
          <w:b/>
          <w:sz w:val="24"/>
        </w:rPr>
      </w:pPr>
    </w:p>
    <w:p w14:paraId="35E3AFF9" w14:textId="77777777" w:rsidR="00C227BB" w:rsidRDefault="004E5429">
      <w:pPr>
        <w:pStyle w:val="Heading3"/>
        <w:tabs>
          <w:tab w:val="left" w:pos="5597"/>
        </w:tabs>
        <w:spacing w:before="92"/>
        <w:ind w:left="16"/>
        <w:jc w:val="center"/>
      </w:pPr>
      <w:bookmarkStart w:id="106" w:name="$$CAT^LEXU(Code)_ICR_5679"/>
      <w:bookmarkStart w:id="107" w:name="_bookmark53"/>
      <w:bookmarkEnd w:id="106"/>
      <w:bookmarkEnd w:id="107"/>
      <w:r>
        <w:t>$$CAT^LEXU(Code)</w:t>
      </w:r>
      <w:r>
        <w:tab/>
        <w:t>ICR</w:t>
      </w:r>
      <w:r>
        <w:rPr>
          <w:spacing w:val="-1"/>
        </w:rPr>
        <w:t xml:space="preserve"> </w:t>
      </w:r>
      <w:r>
        <w:t>5679</w:t>
      </w:r>
    </w:p>
    <w:p w14:paraId="7AE2A8C3" w14:textId="77777777" w:rsidR="00C227BB" w:rsidRDefault="00C227BB">
      <w:pPr>
        <w:pStyle w:val="BodyText"/>
        <w:spacing w:before="9"/>
        <w:rPr>
          <w:rFonts w:ascii="Arial"/>
          <w:b/>
          <w:sz w:val="21"/>
        </w:rPr>
      </w:pPr>
    </w:p>
    <w:p w14:paraId="647141B7" w14:textId="77777777" w:rsidR="00C227BB" w:rsidRDefault="004E5429">
      <w:pPr>
        <w:ind w:left="2020"/>
        <w:rPr>
          <w:rFonts w:ascii="Times New Roman"/>
        </w:rPr>
      </w:pPr>
      <w:r>
        <w:rPr>
          <w:rFonts w:ascii="Times New Roman"/>
        </w:rPr>
        <w:t>This entry point returns the category for a ICD-10 Diagnosis code.</w:t>
      </w:r>
    </w:p>
    <w:p w14:paraId="67F2F380" w14:textId="77777777" w:rsidR="00C227BB" w:rsidRDefault="00C227BB">
      <w:pPr>
        <w:pStyle w:val="BodyText"/>
        <w:spacing w:before="3"/>
        <w:rPr>
          <w:rFonts w:ascii="Times New Roman"/>
          <w:sz w:val="24"/>
        </w:rPr>
      </w:pPr>
    </w:p>
    <w:p w14:paraId="6E747686" w14:textId="77777777" w:rsidR="00C227BB" w:rsidRDefault="004E5429">
      <w:pPr>
        <w:pStyle w:val="Heading3"/>
      </w:pPr>
      <w:r>
        <w:t>Input</w:t>
      </w:r>
    </w:p>
    <w:p w14:paraId="04F3EAA5"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363"/>
        <w:gridCol w:w="5751"/>
      </w:tblGrid>
      <w:tr w:rsidR="00C227BB" w14:paraId="50737D9A" w14:textId="77777777">
        <w:trPr>
          <w:trHeight w:val="246"/>
        </w:trPr>
        <w:tc>
          <w:tcPr>
            <w:tcW w:w="1363" w:type="dxa"/>
          </w:tcPr>
          <w:p w14:paraId="1C7D6814" w14:textId="77777777" w:rsidR="00C227BB" w:rsidRDefault="004E5429">
            <w:pPr>
              <w:pStyle w:val="TableParagraph"/>
              <w:spacing w:line="227" w:lineRule="exact"/>
              <w:ind w:left="200"/>
            </w:pPr>
            <w:r>
              <w:t>Code</w:t>
            </w:r>
          </w:p>
        </w:tc>
        <w:tc>
          <w:tcPr>
            <w:tcW w:w="5751" w:type="dxa"/>
          </w:tcPr>
          <w:p w14:paraId="120E7A38" w14:textId="77777777" w:rsidR="00C227BB" w:rsidRDefault="004E5429">
            <w:pPr>
              <w:pStyle w:val="TableParagraph"/>
              <w:spacing w:line="227" w:lineRule="exact"/>
              <w:ind w:left="636"/>
            </w:pPr>
            <w:r>
              <w:t>This is an ICD-10 Diagnosis code or sub-category.</w:t>
            </w:r>
          </w:p>
        </w:tc>
      </w:tr>
    </w:tbl>
    <w:p w14:paraId="79A64CD1" w14:textId="77777777" w:rsidR="00C227BB" w:rsidRDefault="004E5429">
      <w:pPr>
        <w:spacing w:before="57"/>
        <w:ind w:left="2020"/>
        <w:rPr>
          <w:rFonts w:ascii="Arial"/>
          <w:b/>
          <w:sz w:val="24"/>
        </w:rPr>
      </w:pPr>
      <w:r>
        <w:rPr>
          <w:rFonts w:ascii="Arial"/>
          <w:b/>
          <w:sz w:val="24"/>
        </w:rPr>
        <w:t>Output</w:t>
      </w:r>
    </w:p>
    <w:p w14:paraId="7BDDDFE3"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442"/>
        <w:gridCol w:w="6030"/>
      </w:tblGrid>
      <w:tr w:rsidR="00C227BB" w14:paraId="7E25E09F" w14:textId="77777777">
        <w:trPr>
          <w:trHeight w:val="501"/>
        </w:trPr>
        <w:tc>
          <w:tcPr>
            <w:tcW w:w="1442" w:type="dxa"/>
          </w:tcPr>
          <w:p w14:paraId="09E31250" w14:textId="77777777" w:rsidR="00C227BB" w:rsidRDefault="004E5429">
            <w:pPr>
              <w:pStyle w:val="TableParagraph"/>
              <w:spacing w:line="247" w:lineRule="exact"/>
              <w:ind w:left="200"/>
            </w:pPr>
            <w:r>
              <w:t>$$CAT</w:t>
            </w:r>
          </w:p>
        </w:tc>
        <w:tc>
          <w:tcPr>
            <w:tcW w:w="6030" w:type="dxa"/>
          </w:tcPr>
          <w:p w14:paraId="67422A80" w14:textId="77777777" w:rsidR="00C227BB" w:rsidRDefault="004E5429">
            <w:pPr>
              <w:pStyle w:val="TableParagraph"/>
              <w:spacing w:line="247" w:lineRule="exact"/>
              <w:ind w:left="558"/>
            </w:pPr>
            <w:r>
              <w:t>This is the category to which the code or sub-category</w:t>
            </w:r>
          </w:p>
          <w:p w14:paraId="70656D7A" w14:textId="77777777" w:rsidR="00C227BB" w:rsidRDefault="004E5429">
            <w:pPr>
              <w:pStyle w:val="TableParagraph"/>
              <w:spacing w:before="1" w:line="233" w:lineRule="exact"/>
              <w:ind w:left="558"/>
            </w:pPr>
            <w:r>
              <w:t>belongs.</w:t>
            </w:r>
          </w:p>
        </w:tc>
      </w:tr>
    </w:tbl>
    <w:p w14:paraId="0E2724FB" w14:textId="77777777" w:rsidR="00C227BB" w:rsidRDefault="00C227BB">
      <w:pPr>
        <w:pStyle w:val="BodyText"/>
        <w:rPr>
          <w:rFonts w:ascii="Arial"/>
          <w:b/>
          <w:sz w:val="29"/>
        </w:rPr>
      </w:pPr>
    </w:p>
    <w:p w14:paraId="0EC27659" w14:textId="77777777" w:rsidR="00C227BB" w:rsidRDefault="004E5429">
      <w:pPr>
        <w:pStyle w:val="Heading3"/>
        <w:tabs>
          <w:tab w:val="left" w:pos="5597"/>
        </w:tabs>
        <w:ind w:left="16"/>
        <w:jc w:val="center"/>
      </w:pPr>
      <w:bookmarkStart w:id="108" w:name="$$RECENT^LEXU(SAB)__ICR_5679"/>
      <w:bookmarkStart w:id="109" w:name="_bookmark54"/>
      <w:bookmarkEnd w:id="108"/>
      <w:bookmarkEnd w:id="109"/>
      <w:r>
        <w:t>$$RECENT^LEXU(SAB)</w:t>
      </w:r>
      <w:r>
        <w:tab/>
        <w:t>ICR</w:t>
      </w:r>
      <w:r>
        <w:rPr>
          <w:spacing w:val="-1"/>
        </w:rPr>
        <w:t xml:space="preserve"> </w:t>
      </w:r>
      <w:r>
        <w:t>5679</w:t>
      </w:r>
    </w:p>
    <w:p w14:paraId="5542DA8B" w14:textId="77777777" w:rsidR="00C227BB" w:rsidRDefault="00C227BB">
      <w:pPr>
        <w:pStyle w:val="BodyText"/>
        <w:spacing w:before="10"/>
        <w:rPr>
          <w:rFonts w:ascii="Arial"/>
          <w:b/>
          <w:sz w:val="23"/>
        </w:rPr>
      </w:pPr>
    </w:p>
    <w:p w14:paraId="00C6F8C4" w14:textId="77777777" w:rsidR="00C227BB" w:rsidRDefault="004E5429">
      <w:pPr>
        <w:ind w:left="2020" w:right="1045"/>
        <w:rPr>
          <w:rFonts w:ascii="Times New Roman"/>
        </w:rPr>
      </w:pPr>
      <w:r>
        <w:rPr>
          <w:rFonts w:ascii="Times New Roman"/>
        </w:rPr>
        <w:t>This API returns a Boolean valued flag to indicate if the coding system identified by the source abbreviation has been recently updated with in a 90 day window (looking forward by 30 days and to the past by 60 days). This is to evaluate if a coding system was updated by a quarterly patch, and may be used to trigger an code set update protocol.</w:t>
      </w:r>
    </w:p>
    <w:p w14:paraId="6C422AC0" w14:textId="77777777" w:rsidR="00C227BB" w:rsidRDefault="00C227BB">
      <w:pPr>
        <w:pStyle w:val="BodyText"/>
        <w:spacing w:before="1"/>
        <w:rPr>
          <w:rFonts w:ascii="Times New Roman"/>
          <w:sz w:val="24"/>
        </w:rPr>
      </w:pPr>
    </w:p>
    <w:p w14:paraId="416F06C1" w14:textId="77777777" w:rsidR="00C227BB" w:rsidRDefault="004E5429">
      <w:pPr>
        <w:pStyle w:val="Heading3"/>
        <w:spacing w:before="1"/>
      </w:pPr>
      <w:r>
        <w:t>Input</w:t>
      </w:r>
    </w:p>
    <w:p w14:paraId="5B62FAFF" w14:textId="77777777" w:rsidR="00C227BB" w:rsidRDefault="00C227BB">
      <w:pPr>
        <w:pStyle w:val="BodyText"/>
        <w:spacing w:before="10"/>
        <w:rPr>
          <w:rFonts w:ascii="Arial"/>
          <w:b/>
          <w:sz w:val="29"/>
        </w:rPr>
      </w:pPr>
    </w:p>
    <w:tbl>
      <w:tblPr>
        <w:tblW w:w="0" w:type="auto"/>
        <w:tblInd w:w="2188" w:type="dxa"/>
        <w:tblLayout w:type="fixed"/>
        <w:tblCellMar>
          <w:left w:w="0" w:type="dxa"/>
          <w:right w:w="0" w:type="dxa"/>
        </w:tblCellMar>
        <w:tblLook w:val="01E0" w:firstRow="1" w:lastRow="1" w:firstColumn="1" w:lastColumn="1" w:noHBand="0" w:noVBand="0"/>
      </w:tblPr>
      <w:tblGrid>
        <w:gridCol w:w="1320"/>
        <w:gridCol w:w="6113"/>
      </w:tblGrid>
      <w:tr w:rsidR="00C227BB" w14:paraId="53D69975" w14:textId="77777777">
        <w:trPr>
          <w:trHeight w:val="753"/>
        </w:trPr>
        <w:tc>
          <w:tcPr>
            <w:tcW w:w="1320" w:type="dxa"/>
          </w:tcPr>
          <w:p w14:paraId="7F43DD27" w14:textId="77777777" w:rsidR="00C227BB" w:rsidRDefault="004E5429">
            <w:pPr>
              <w:pStyle w:val="TableParagraph"/>
              <w:spacing w:line="247" w:lineRule="exact"/>
              <w:ind w:left="200"/>
            </w:pPr>
            <w:r>
              <w:t>SAB</w:t>
            </w:r>
          </w:p>
        </w:tc>
        <w:tc>
          <w:tcPr>
            <w:tcW w:w="6113" w:type="dxa"/>
          </w:tcPr>
          <w:p w14:paraId="69881D2C" w14:textId="77777777" w:rsidR="00C227BB" w:rsidRDefault="004E5429">
            <w:pPr>
              <w:pStyle w:val="TableParagraph"/>
              <w:ind w:left="680" w:right="179"/>
            </w:pPr>
            <w:r>
              <w:t>This is either a 3 character source abbreviation taken from the .01 field of the CODING SYSTEM file 757.03</w:t>
            </w:r>
          </w:p>
          <w:p w14:paraId="25D41281" w14:textId="77777777" w:rsidR="00C227BB" w:rsidRDefault="004E5429">
            <w:pPr>
              <w:pStyle w:val="TableParagraph"/>
              <w:spacing w:line="233" w:lineRule="exact"/>
              <w:ind w:left="680"/>
            </w:pPr>
            <w:r>
              <w:t>or a pointer to the CODING SYSTEM file 757.03.</w:t>
            </w:r>
          </w:p>
        </w:tc>
      </w:tr>
    </w:tbl>
    <w:p w14:paraId="6AC9F8FD" w14:textId="77777777" w:rsidR="00C227BB" w:rsidRDefault="004E5429">
      <w:pPr>
        <w:spacing w:before="57"/>
        <w:ind w:left="2020"/>
        <w:rPr>
          <w:rFonts w:ascii="Arial"/>
          <w:b/>
          <w:sz w:val="24"/>
        </w:rPr>
      </w:pPr>
      <w:r>
        <w:rPr>
          <w:rFonts w:ascii="Arial"/>
          <w:b/>
          <w:sz w:val="24"/>
        </w:rPr>
        <w:t>Output</w:t>
      </w:r>
    </w:p>
    <w:p w14:paraId="6161F9CB" w14:textId="77777777" w:rsidR="00C227BB" w:rsidRDefault="00C227BB">
      <w:pPr>
        <w:pStyle w:val="BodyText"/>
        <w:spacing w:before="8"/>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656"/>
        <w:gridCol w:w="568"/>
        <w:gridCol w:w="4091"/>
      </w:tblGrid>
      <w:tr w:rsidR="00C227BB" w14:paraId="7A8E27A8" w14:textId="77777777">
        <w:trPr>
          <w:trHeight w:val="341"/>
        </w:trPr>
        <w:tc>
          <w:tcPr>
            <w:tcW w:w="1656" w:type="dxa"/>
          </w:tcPr>
          <w:p w14:paraId="06B8D291" w14:textId="77777777" w:rsidR="00C227BB" w:rsidRDefault="004E5429">
            <w:pPr>
              <w:pStyle w:val="TableParagraph"/>
              <w:spacing w:line="247" w:lineRule="exact"/>
              <w:ind w:left="200"/>
            </w:pPr>
            <w:r>
              <w:t>$$RECENT</w:t>
            </w:r>
          </w:p>
        </w:tc>
        <w:tc>
          <w:tcPr>
            <w:tcW w:w="4659" w:type="dxa"/>
            <w:gridSpan w:val="2"/>
          </w:tcPr>
          <w:p w14:paraId="7B72B4C7" w14:textId="77777777" w:rsidR="00C227BB" w:rsidRDefault="004E5429">
            <w:pPr>
              <w:pStyle w:val="TableParagraph"/>
              <w:spacing w:line="247" w:lineRule="exact"/>
              <w:ind w:left="307"/>
            </w:pPr>
            <w:r>
              <w:t>This is a Boolean valued flag</w:t>
            </w:r>
          </w:p>
        </w:tc>
      </w:tr>
      <w:tr w:rsidR="00C227BB" w14:paraId="2EE80C6A" w14:textId="77777777">
        <w:trPr>
          <w:trHeight w:val="1449"/>
        </w:trPr>
        <w:tc>
          <w:tcPr>
            <w:tcW w:w="1656" w:type="dxa"/>
          </w:tcPr>
          <w:p w14:paraId="3A94517E" w14:textId="77777777" w:rsidR="00C227BB" w:rsidRDefault="00C227BB">
            <w:pPr>
              <w:pStyle w:val="TableParagraph"/>
              <w:rPr>
                <w:rFonts w:ascii="Times New Roman"/>
              </w:rPr>
            </w:pPr>
          </w:p>
        </w:tc>
        <w:tc>
          <w:tcPr>
            <w:tcW w:w="568" w:type="dxa"/>
          </w:tcPr>
          <w:p w14:paraId="6707132E" w14:textId="77777777" w:rsidR="00C227BB" w:rsidRDefault="004E5429">
            <w:pPr>
              <w:pStyle w:val="TableParagraph"/>
              <w:spacing w:before="88"/>
              <w:ind w:right="135"/>
              <w:jc w:val="right"/>
            </w:pPr>
            <w:r>
              <w:t>1</w:t>
            </w:r>
          </w:p>
        </w:tc>
        <w:tc>
          <w:tcPr>
            <w:tcW w:w="4091" w:type="dxa"/>
          </w:tcPr>
          <w:p w14:paraId="1577C5B2" w14:textId="77777777" w:rsidR="00C227BB" w:rsidRDefault="004E5429">
            <w:pPr>
              <w:pStyle w:val="TableParagraph"/>
              <w:spacing w:before="88"/>
              <w:ind w:left="136" w:right="180"/>
            </w:pPr>
            <w:r>
              <w:t>Indicates the coding system has been recently updated by a quarterly update by looking 30 days into the future and 60 days into the past for a changed made to the coding system</w:t>
            </w:r>
          </w:p>
        </w:tc>
      </w:tr>
      <w:tr w:rsidR="00C227BB" w14:paraId="1B0BC548" w14:textId="77777777">
        <w:trPr>
          <w:trHeight w:val="848"/>
        </w:trPr>
        <w:tc>
          <w:tcPr>
            <w:tcW w:w="1656" w:type="dxa"/>
          </w:tcPr>
          <w:p w14:paraId="173114AE" w14:textId="77777777" w:rsidR="00C227BB" w:rsidRDefault="00C227BB">
            <w:pPr>
              <w:pStyle w:val="TableParagraph"/>
              <w:rPr>
                <w:rFonts w:ascii="Times New Roman"/>
              </w:rPr>
            </w:pPr>
          </w:p>
        </w:tc>
        <w:tc>
          <w:tcPr>
            <w:tcW w:w="568" w:type="dxa"/>
          </w:tcPr>
          <w:p w14:paraId="50F30657" w14:textId="77777777" w:rsidR="00C227BB" w:rsidRDefault="004E5429">
            <w:pPr>
              <w:pStyle w:val="TableParagraph"/>
              <w:spacing w:before="88"/>
              <w:ind w:right="135"/>
              <w:jc w:val="right"/>
            </w:pPr>
            <w:r>
              <w:t>2</w:t>
            </w:r>
          </w:p>
        </w:tc>
        <w:tc>
          <w:tcPr>
            <w:tcW w:w="4091" w:type="dxa"/>
          </w:tcPr>
          <w:p w14:paraId="16471B1D" w14:textId="77777777" w:rsidR="00C227BB" w:rsidRDefault="004E5429">
            <w:pPr>
              <w:pStyle w:val="TableParagraph"/>
              <w:spacing w:before="88"/>
              <w:ind w:left="136" w:right="278"/>
            </w:pPr>
            <w:r>
              <w:t>Indicates the coding system has NOT been recently updated by a quarterly</w:t>
            </w:r>
          </w:p>
          <w:p w14:paraId="40E7E367" w14:textId="77777777" w:rsidR="00C227BB" w:rsidRDefault="004E5429">
            <w:pPr>
              <w:pStyle w:val="TableParagraph"/>
              <w:spacing w:before="1" w:line="233" w:lineRule="exact"/>
              <w:ind w:left="136"/>
            </w:pPr>
            <w:r>
              <w:t>patch</w:t>
            </w:r>
          </w:p>
        </w:tc>
      </w:tr>
    </w:tbl>
    <w:p w14:paraId="2D9C0CFC" w14:textId="77777777" w:rsidR="00C227BB" w:rsidRDefault="00C227BB">
      <w:pPr>
        <w:pStyle w:val="BodyText"/>
        <w:spacing w:before="8"/>
        <w:rPr>
          <w:rFonts w:ascii="Arial"/>
          <w:b/>
          <w:sz w:val="23"/>
        </w:rPr>
      </w:pPr>
    </w:p>
    <w:p w14:paraId="56AAF15E" w14:textId="77777777" w:rsidR="00C227BB" w:rsidRDefault="004E5429">
      <w:pPr>
        <w:pStyle w:val="Heading3"/>
        <w:tabs>
          <w:tab w:val="left" w:pos="5597"/>
        </w:tabs>
        <w:ind w:left="16"/>
        <w:jc w:val="center"/>
      </w:pPr>
      <w:bookmarkStart w:id="110" w:name="$$RUPD^LEXU(SAB)__ICR_5679"/>
      <w:bookmarkStart w:id="111" w:name="_bookmark55"/>
      <w:bookmarkEnd w:id="110"/>
      <w:bookmarkEnd w:id="111"/>
      <w:r>
        <w:t>$$RUPD^LEXU(SAB)</w:t>
      </w:r>
      <w:r>
        <w:tab/>
        <w:t>ICR</w:t>
      </w:r>
      <w:r>
        <w:rPr>
          <w:spacing w:val="-1"/>
        </w:rPr>
        <w:t xml:space="preserve"> </w:t>
      </w:r>
      <w:r>
        <w:t>5679</w:t>
      </w:r>
    </w:p>
    <w:p w14:paraId="76FA8A79" w14:textId="77777777" w:rsidR="00C227BB" w:rsidRDefault="00C227BB">
      <w:pPr>
        <w:pStyle w:val="BodyText"/>
        <w:spacing w:before="10"/>
        <w:rPr>
          <w:rFonts w:ascii="Arial"/>
          <w:b/>
          <w:sz w:val="23"/>
        </w:rPr>
      </w:pPr>
    </w:p>
    <w:p w14:paraId="049F304F" w14:textId="77777777" w:rsidR="00C227BB" w:rsidRDefault="004E5429">
      <w:pPr>
        <w:ind w:left="2020" w:right="1266"/>
        <w:rPr>
          <w:rFonts w:ascii="Times New Roman"/>
        </w:rPr>
      </w:pPr>
      <w:r>
        <w:rPr>
          <w:rFonts w:ascii="Times New Roman"/>
        </w:rPr>
        <w:t>This API returns a date the coding system identified by the source abbreviation has been updated based on a recent date (TODAY+3). This is to evaluate if a coding system was updated by a quarterly patch, and may be used to trigger an code set update protocol.</w:t>
      </w:r>
    </w:p>
    <w:p w14:paraId="6A0CECFC" w14:textId="77777777" w:rsidR="00C227BB" w:rsidRDefault="00C227BB">
      <w:pPr>
        <w:rPr>
          <w:rFonts w:ascii="Times New Roman"/>
        </w:rPr>
        <w:sectPr w:rsidR="00C227BB">
          <w:pgSz w:w="12240" w:h="15840"/>
          <w:pgMar w:top="1480" w:right="400" w:bottom="940" w:left="1220" w:header="0" w:footer="666" w:gutter="0"/>
          <w:cols w:space="720"/>
        </w:sectPr>
      </w:pPr>
    </w:p>
    <w:p w14:paraId="0CEC78C9" w14:textId="77777777" w:rsidR="00C227BB" w:rsidRDefault="004E5429">
      <w:pPr>
        <w:pStyle w:val="Heading3"/>
        <w:spacing w:before="75"/>
      </w:pPr>
      <w:r>
        <w:lastRenderedPageBreak/>
        <w:t>Input</w:t>
      </w:r>
    </w:p>
    <w:p w14:paraId="66E26672" w14:textId="77777777" w:rsidR="00C227BB" w:rsidRDefault="00C227BB">
      <w:pPr>
        <w:pStyle w:val="BodyText"/>
        <w:rPr>
          <w:rFonts w:ascii="Arial"/>
          <w:b/>
          <w:sz w:val="6"/>
        </w:rPr>
      </w:pPr>
    </w:p>
    <w:tbl>
      <w:tblPr>
        <w:tblW w:w="0" w:type="auto"/>
        <w:tblInd w:w="2188" w:type="dxa"/>
        <w:tblLayout w:type="fixed"/>
        <w:tblCellMar>
          <w:left w:w="0" w:type="dxa"/>
          <w:right w:w="0" w:type="dxa"/>
        </w:tblCellMar>
        <w:tblLook w:val="01E0" w:firstRow="1" w:lastRow="1" w:firstColumn="1" w:lastColumn="1" w:noHBand="0" w:noVBand="0"/>
      </w:tblPr>
      <w:tblGrid>
        <w:gridCol w:w="1320"/>
        <w:gridCol w:w="6113"/>
      </w:tblGrid>
      <w:tr w:rsidR="00C227BB" w14:paraId="4978EB9B" w14:textId="77777777">
        <w:trPr>
          <w:trHeight w:val="753"/>
        </w:trPr>
        <w:tc>
          <w:tcPr>
            <w:tcW w:w="1320" w:type="dxa"/>
          </w:tcPr>
          <w:p w14:paraId="168122CC" w14:textId="77777777" w:rsidR="00C227BB" w:rsidRDefault="004E5429">
            <w:pPr>
              <w:pStyle w:val="TableParagraph"/>
              <w:spacing w:line="247" w:lineRule="exact"/>
              <w:ind w:left="200"/>
            </w:pPr>
            <w:r>
              <w:t>SAB</w:t>
            </w:r>
          </w:p>
        </w:tc>
        <w:tc>
          <w:tcPr>
            <w:tcW w:w="6113" w:type="dxa"/>
          </w:tcPr>
          <w:p w14:paraId="7320977D" w14:textId="77777777" w:rsidR="00C227BB" w:rsidRDefault="004E5429">
            <w:pPr>
              <w:pStyle w:val="TableParagraph"/>
              <w:ind w:left="680" w:right="179"/>
            </w:pPr>
            <w:r>
              <w:t>This is either a 3 character source abbreviation taken from the .01 field of the CODING SYSTEM file 757.03</w:t>
            </w:r>
          </w:p>
          <w:p w14:paraId="44609D22" w14:textId="77777777" w:rsidR="00C227BB" w:rsidRDefault="004E5429">
            <w:pPr>
              <w:pStyle w:val="TableParagraph"/>
              <w:spacing w:line="233" w:lineRule="exact"/>
              <w:ind w:left="680"/>
            </w:pPr>
            <w:r>
              <w:t>or a pointer to the CODING SYSTEM file 757.03.</w:t>
            </w:r>
          </w:p>
        </w:tc>
      </w:tr>
    </w:tbl>
    <w:p w14:paraId="3EF3735F" w14:textId="77777777" w:rsidR="00C227BB" w:rsidRDefault="004E5429">
      <w:pPr>
        <w:spacing w:before="57"/>
        <w:ind w:left="2020"/>
        <w:rPr>
          <w:rFonts w:ascii="Arial"/>
          <w:b/>
          <w:sz w:val="24"/>
        </w:rPr>
      </w:pPr>
      <w:r>
        <w:rPr>
          <w:rFonts w:ascii="Arial"/>
          <w:b/>
          <w:sz w:val="24"/>
        </w:rPr>
        <w:t>Output</w:t>
      </w:r>
    </w:p>
    <w:p w14:paraId="1C9DEA17"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534"/>
        <w:gridCol w:w="5361"/>
      </w:tblGrid>
      <w:tr w:rsidR="00C227BB" w14:paraId="30571FDA" w14:textId="77777777">
        <w:trPr>
          <w:trHeight w:val="501"/>
        </w:trPr>
        <w:tc>
          <w:tcPr>
            <w:tcW w:w="1534" w:type="dxa"/>
          </w:tcPr>
          <w:p w14:paraId="712A4161" w14:textId="77777777" w:rsidR="00C227BB" w:rsidRDefault="004E5429">
            <w:pPr>
              <w:pStyle w:val="TableParagraph"/>
              <w:spacing w:line="247" w:lineRule="exact"/>
              <w:ind w:left="200"/>
            </w:pPr>
            <w:r>
              <w:t>$$RUPD</w:t>
            </w:r>
          </w:p>
        </w:tc>
        <w:tc>
          <w:tcPr>
            <w:tcW w:w="5361" w:type="dxa"/>
          </w:tcPr>
          <w:p w14:paraId="7D1B1BF2" w14:textId="77777777" w:rsidR="00C227BB" w:rsidRDefault="004E5429">
            <w:pPr>
              <w:pStyle w:val="TableParagraph"/>
              <w:spacing w:line="247" w:lineRule="exact"/>
              <w:ind w:left="466"/>
            </w:pPr>
            <w:r>
              <w:t>This is date found for the last update to a coding</w:t>
            </w:r>
          </w:p>
          <w:p w14:paraId="140C20E8" w14:textId="77777777" w:rsidR="00C227BB" w:rsidRDefault="004E5429">
            <w:pPr>
              <w:pStyle w:val="TableParagraph"/>
              <w:spacing w:before="1" w:line="233" w:lineRule="exact"/>
              <w:ind w:left="466"/>
            </w:pPr>
            <w:r>
              <w:t>system based on a recent date (TODAY+30)</w:t>
            </w:r>
          </w:p>
        </w:tc>
      </w:tr>
    </w:tbl>
    <w:p w14:paraId="196DB12F" w14:textId="77777777" w:rsidR="00C227BB" w:rsidRDefault="00C227BB">
      <w:pPr>
        <w:pStyle w:val="BodyText"/>
        <w:spacing w:before="11"/>
        <w:rPr>
          <w:rFonts w:ascii="Arial"/>
          <w:b/>
          <w:sz w:val="28"/>
        </w:rPr>
      </w:pPr>
    </w:p>
    <w:p w14:paraId="20331A63" w14:textId="77777777" w:rsidR="00C227BB" w:rsidRDefault="004E5429">
      <w:pPr>
        <w:pStyle w:val="Heading3"/>
        <w:tabs>
          <w:tab w:val="left" w:pos="5597"/>
        </w:tabs>
        <w:ind w:left="16"/>
        <w:jc w:val="center"/>
      </w:pPr>
      <w:bookmarkStart w:id="112" w:name="$$LUPD^LEXU(SAB,DATE)__ICR_5679"/>
      <w:bookmarkStart w:id="113" w:name="_bookmark56"/>
      <w:bookmarkEnd w:id="112"/>
      <w:bookmarkEnd w:id="113"/>
      <w:r>
        <w:t>$$LUPD^LEXU(SAB,DATE)</w:t>
      </w:r>
      <w:r>
        <w:tab/>
        <w:t>ICR</w:t>
      </w:r>
      <w:r>
        <w:rPr>
          <w:spacing w:val="-1"/>
        </w:rPr>
        <w:t xml:space="preserve"> </w:t>
      </w:r>
      <w:r>
        <w:t>5679</w:t>
      </w:r>
    </w:p>
    <w:p w14:paraId="63881849" w14:textId="77777777" w:rsidR="00C227BB" w:rsidRDefault="00C227BB">
      <w:pPr>
        <w:pStyle w:val="BodyText"/>
        <w:spacing w:before="9"/>
        <w:rPr>
          <w:rFonts w:ascii="Arial"/>
          <w:b/>
          <w:sz w:val="23"/>
        </w:rPr>
      </w:pPr>
    </w:p>
    <w:p w14:paraId="77189DEE" w14:textId="77777777" w:rsidR="00C227BB" w:rsidRDefault="004E5429">
      <w:pPr>
        <w:spacing w:before="1"/>
        <w:ind w:left="2020" w:right="1109"/>
        <w:rPr>
          <w:rFonts w:ascii="Times New Roman"/>
        </w:rPr>
      </w:pPr>
      <w:r>
        <w:rPr>
          <w:rFonts w:ascii="Times New Roman"/>
        </w:rPr>
        <w:t>This API returns the last date the coding system identified by the source</w:t>
      </w:r>
      <w:r>
        <w:rPr>
          <w:rFonts w:ascii="Times New Roman"/>
          <w:spacing w:val="-26"/>
        </w:rPr>
        <w:t xml:space="preserve"> </w:t>
      </w:r>
      <w:r>
        <w:rPr>
          <w:rFonts w:ascii="Times New Roman"/>
        </w:rPr>
        <w:t>abbreviation has been updated based on the date supplied (optional). If no date is supplied, the last date will be</w:t>
      </w:r>
      <w:r>
        <w:rPr>
          <w:rFonts w:ascii="Times New Roman"/>
          <w:spacing w:val="-1"/>
        </w:rPr>
        <w:t xml:space="preserve"> </w:t>
      </w:r>
      <w:r>
        <w:rPr>
          <w:rFonts w:ascii="Times New Roman"/>
        </w:rPr>
        <w:t>returned.</w:t>
      </w:r>
    </w:p>
    <w:p w14:paraId="066FA581" w14:textId="77777777" w:rsidR="00C227BB" w:rsidRDefault="00C227BB">
      <w:pPr>
        <w:pStyle w:val="BodyText"/>
        <w:spacing w:before="1"/>
        <w:rPr>
          <w:rFonts w:ascii="Times New Roman"/>
          <w:sz w:val="24"/>
        </w:rPr>
      </w:pPr>
    </w:p>
    <w:p w14:paraId="042D0B07" w14:textId="77777777" w:rsidR="00C227BB" w:rsidRDefault="004E5429">
      <w:pPr>
        <w:pStyle w:val="Heading3"/>
        <w:spacing w:before="1"/>
      </w:pPr>
      <w:r>
        <w:t>Input</w:t>
      </w:r>
    </w:p>
    <w:p w14:paraId="4F0CB1C1" w14:textId="77777777" w:rsidR="00C227BB" w:rsidRDefault="00C227BB">
      <w:pPr>
        <w:pStyle w:val="BodyText"/>
        <w:spacing w:before="10"/>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320"/>
        <w:gridCol w:w="6368"/>
      </w:tblGrid>
      <w:tr w:rsidR="00C227BB" w14:paraId="3C046ACF" w14:textId="77777777">
        <w:trPr>
          <w:trHeight w:val="815"/>
        </w:trPr>
        <w:tc>
          <w:tcPr>
            <w:tcW w:w="1320" w:type="dxa"/>
          </w:tcPr>
          <w:p w14:paraId="350C2B61" w14:textId="77777777" w:rsidR="00C227BB" w:rsidRDefault="004E5429">
            <w:pPr>
              <w:pStyle w:val="TableParagraph"/>
              <w:spacing w:line="247" w:lineRule="exact"/>
              <w:ind w:left="200"/>
            </w:pPr>
            <w:r>
              <w:t>SAB</w:t>
            </w:r>
          </w:p>
        </w:tc>
        <w:tc>
          <w:tcPr>
            <w:tcW w:w="6368" w:type="dxa"/>
          </w:tcPr>
          <w:p w14:paraId="2EE90227" w14:textId="77777777" w:rsidR="00C227BB" w:rsidRDefault="004E5429">
            <w:pPr>
              <w:pStyle w:val="TableParagraph"/>
              <w:ind w:left="680" w:right="95"/>
            </w:pPr>
            <w:r>
              <w:t>This is either a 3 character source abbreviation taken from the .01 field of the CODING SYSTEM file 757.03 or a pointer to the CODING SYSTEM file 757.03.</w:t>
            </w:r>
          </w:p>
        </w:tc>
      </w:tr>
      <w:tr w:rsidR="00C227BB" w14:paraId="5F85E465" w14:textId="77777777">
        <w:trPr>
          <w:trHeight w:val="563"/>
        </w:trPr>
        <w:tc>
          <w:tcPr>
            <w:tcW w:w="1320" w:type="dxa"/>
          </w:tcPr>
          <w:p w14:paraId="10825C79" w14:textId="77777777" w:rsidR="00C227BB" w:rsidRDefault="004E5429">
            <w:pPr>
              <w:pStyle w:val="TableParagraph"/>
              <w:spacing w:before="56"/>
              <w:ind w:left="200"/>
            </w:pPr>
            <w:r>
              <w:t>date</w:t>
            </w:r>
          </w:p>
        </w:tc>
        <w:tc>
          <w:tcPr>
            <w:tcW w:w="6368" w:type="dxa"/>
          </w:tcPr>
          <w:p w14:paraId="74223631" w14:textId="77777777" w:rsidR="00C227BB" w:rsidRDefault="004E5429">
            <w:pPr>
              <w:pStyle w:val="TableParagraph"/>
              <w:spacing w:before="56" w:line="250" w:lineRule="atLeast"/>
              <w:ind w:left="680" w:right="654"/>
            </w:pPr>
            <w:r>
              <w:t>This is a date to use to retrieve the last update for a coding system (optional)</w:t>
            </w:r>
          </w:p>
        </w:tc>
      </w:tr>
    </w:tbl>
    <w:p w14:paraId="2E97D46E" w14:textId="77777777" w:rsidR="00C227BB" w:rsidRDefault="004E5429">
      <w:pPr>
        <w:spacing w:before="58"/>
        <w:ind w:left="2020"/>
        <w:rPr>
          <w:rFonts w:ascii="Arial"/>
          <w:b/>
          <w:sz w:val="24"/>
        </w:rPr>
      </w:pPr>
      <w:r>
        <w:rPr>
          <w:rFonts w:ascii="Arial"/>
          <w:b/>
          <w:sz w:val="24"/>
        </w:rPr>
        <w:t>Output</w:t>
      </w:r>
    </w:p>
    <w:p w14:paraId="11BD3C5B" w14:textId="77777777" w:rsidR="00C227BB" w:rsidRDefault="00C227BB">
      <w:pPr>
        <w:pStyle w:val="BodyText"/>
        <w:spacing w:before="10"/>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516"/>
        <w:gridCol w:w="6138"/>
      </w:tblGrid>
      <w:tr w:rsidR="00C227BB" w14:paraId="76417A0B" w14:textId="77777777">
        <w:trPr>
          <w:trHeight w:val="753"/>
        </w:trPr>
        <w:tc>
          <w:tcPr>
            <w:tcW w:w="1516" w:type="dxa"/>
          </w:tcPr>
          <w:p w14:paraId="23C131F9" w14:textId="77777777" w:rsidR="00C227BB" w:rsidRDefault="004E5429">
            <w:pPr>
              <w:pStyle w:val="TableParagraph"/>
              <w:spacing w:line="247" w:lineRule="exact"/>
              <w:ind w:left="200"/>
            </w:pPr>
            <w:r>
              <w:t>$$LUPD</w:t>
            </w:r>
          </w:p>
        </w:tc>
        <w:tc>
          <w:tcPr>
            <w:tcW w:w="6138" w:type="dxa"/>
          </w:tcPr>
          <w:p w14:paraId="45A6D8CD" w14:textId="77777777" w:rsidR="00C227BB" w:rsidRDefault="004E5429">
            <w:pPr>
              <w:pStyle w:val="TableParagraph"/>
              <w:spacing w:line="247" w:lineRule="exact"/>
              <w:ind w:left="483"/>
            </w:pPr>
            <w:r>
              <w:t>This is date found for the last update to a coding system</w:t>
            </w:r>
          </w:p>
          <w:p w14:paraId="2CD804EB" w14:textId="77777777" w:rsidR="00C227BB" w:rsidRDefault="004E5429">
            <w:pPr>
              <w:pStyle w:val="TableParagraph"/>
              <w:spacing w:before="6" w:line="252" w:lineRule="exact"/>
              <w:ind w:left="483" w:right="375"/>
            </w:pPr>
            <w:r>
              <w:t>based on a recent passed or the last date updated if a date is not passed.</w:t>
            </w:r>
          </w:p>
        </w:tc>
      </w:tr>
    </w:tbl>
    <w:p w14:paraId="48F3ED8F" w14:textId="77777777" w:rsidR="00C227BB" w:rsidRDefault="00C227BB">
      <w:pPr>
        <w:pStyle w:val="BodyText"/>
        <w:rPr>
          <w:rFonts w:ascii="Arial"/>
          <w:b/>
          <w:sz w:val="29"/>
        </w:rPr>
      </w:pPr>
    </w:p>
    <w:p w14:paraId="50ED60A3" w14:textId="77777777" w:rsidR="00C227BB" w:rsidRDefault="004E5429">
      <w:pPr>
        <w:pStyle w:val="Heading3"/>
        <w:tabs>
          <w:tab w:val="left" w:pos="5597"/>
        </w:tabs>
        <w:ind w:left="16"/>
        <w:jc w:val="center"/>
      </w:pPr>
      <w:bookmarkStart w:id="114" w:name="$$EXP^LEXU(IEN)_ICR_6265"/>
      <w:bookmarkStart w:id="115" w:name="_bookmark57"/>
      <w:bookmarkEnd w:id="114"/>
      <w:bookmarkEnd w:id="115"/>
      <w:r>
        <w:t>$$EXP^LEXU(IEN)</w:t>
      </w:r>
      <w:r>
        <w:tab/>
        <w:t>ICR</w:t>
      </w:r>
      <w:r>
        <w:rPr>
          <w:spacing w:val="-1"/>
        </w:rPr>
        <w:t xml:space="preserve"> </w:t>
      </w:r>
      <w:r>
        <w:t>6265</w:t>
      </w:r>
    </w:p>
    <w:p w14:paraId="3DA13750" w14:textId="77777777" w:rsidR="00C227BB" w:rsidRDefault="00C227BB">
      <w:pPr>
        <w:pStyle w:val="BodyText"/>
        <w:spacing w:before="10"/>
        <w:rPr>
          <w:rFonts w:ascii="Arial"/>
          <w:b/>
          <w:sz w:val="23"/>
        </w:rPr>
      </w:pPr>
    </w:p>
    <w:p w14:paraId="6CD3D9B1" w14:textId="77777777" w:rsidR="00C227BB" w:rsidRDefault="004E5429">
      <w:pPr>
        <w:ind w:left="2020"/>
        <w:rPr>
          <w:rFonts w:ascii="Times New Roman"/>
        </w:rPr>
      </w:pPr>
      <w:r>
        <w:rPr>
          <w:rFonts w:ascii="Times New Roman"/>
        </w:rPr>
        <w:t>This API returns Display Text (.01 field) of the EXPRESSIONS file #757.01.</w:t>
      </w:r>
    </w:p>
    <w:p w14:paraId="16534F25" w14:textId="77777777" w:rsidR="00C227BB" w:rsidRDefault="00C227BB">
      <w:pPr>
        <w:pStyle w:val="BodyText"/>
        <w:spacing w:before="3"/>
        <w:rPr>
          <w:rFonts w:ascii="Times New Roman"/>
          <w:sz w:val="24"/>
        </w:rPr>
      </w:pPr>
    </w:p>
    <w:p w14:paraId="150FEB07" w14:textId="77777777" w:rsidR="00C227BB" w:rsidRDefault="004E5429">
      <w:pPr>
        <w:pStyle w:val="Heading3"/>
        <w:spacing w:after="9"/>
      </w:pPr>
      <w:r>
        <w:t>Input</w:t>
      </w:r>
    </w:p>
    <w:tbl>
      <w:tblPr>
        <w:tblW w:w="0" w:type="auto"/>
        <w:tblInd w:w="2188" w:type="dxa"/>
        <w:tblLayout w:type="fixed"/>
        <w:tblCellMar>
          <w:left w:w="0" w:type="dxa"/>
          <w:right w:w="0" w:type="dxa"/>
        </w:tblCellMar>
        <w:tblLook w:val="01E0" w:firstRow="1" w:lastRow="1" w:firstColumn="1" w:lastColumn="1" w:noHBand="0" w:noVBand="0"/>
      </w:tblPr>
      <w:tblGrid>
        <w:gridCol w:w="864"/>
        <w:gridCol w:w="6241"/>
      </w:tblGrid>
      <w:tr w:rsidR="00C227BB" w14:paraId="15C0F69C" w14:textId="77777777">
        <w:trPr>
          <w:trHeight w:val="498"/>
        </w:trPr>
        <w:tc>
          <w:tcPr>
            <w:tcW w:w="864" w:type="dxa"/>
          </w:tcPr>
          <w:p w14:paraId="1EB821F1" w14:textId="77777777" w:rsidR="00C227BB" w:rsidRDefault="004E5429">
            <w:pPr>
              <w:pStyle w:val="TableParagraph"/>
              <w:spacing w:line="247" w:lineRule="exact"/>
              <w:ind w:left="200"/>
            </w:pPr>
            <w:r>
              <w:t>IEN</w:t>
            </w:r>
          </w:p>
        </w:tc>
        <w:tc>
          <w:tcPr>
            <w:tcW w:w="6241" w:type="dxa"/>
          </w:tcPr>
          <w:p w14:paraId="18FAEF72" w14:textId="77777777" w:rsidR="00C227BB" w:rsidRDefault="004E5429">
            <w:pPr>
              <w:pStyle w:val="TableParagraph"/>
              <w:spacing w:line="246" w:lineRule="exact"/>
              <w:ind w:left="296"/>
            </w:pPr>
            <w:r>
              <w:t>This is an Internal Entry Number to the EXPRESSIONS file</w:t>
            </w:r>
          </w:p>
          <w:p w14:paraId="6DC0BA88" w14:textId="77777777" w:rsidR="00C227BB" w:rsidRDefault="004E5429">
            <w:pPr>
              <w:pStyle w:val="TableParagraph"/>
              <w:spacing w:line="233" w:lineRule="exact"/>
              <w:ind w:left="296"/>
            </w:pPr>
            <w:r>
              <w:t>#757.01.</w:t>
            </w:r>
          </w:p>
        </w:tc>
      </w:tr>
    </w:tbl>
    <w:p w14:paraId="26C1743F" w14:textId="77777777" w:rsidR="00C227BB" w:rsidRDefault="00C227BB">
      <w:pPr>
        <w:pStyle w:val="BodyText"/>
        <w:rPr>
          <w:rFonts w:ascii="Arial"/>
          <w:b/>
          <w:sz w:val="26"/>
        </w:rPr>
      </w:pPr>
    </w:p>
    <w:p w14:paraId="669569DA" w14:textId="77777777" w:rsidR="00C227BB" w:rsidRDefault="00C227BB">
      <w:pPr>
        <w:pStyle w:val="BodyText"/>
        <w:spacing w:before="10"/>
        <w:rPr>
          <w:rFonts w:ascii="Arial"/>
          <w:b/>
          <w:sz w:val="21"/>
        </w:rPr>
      </w:pPr>
    </w:p>
    <w:p w14:paraId="0D0ACFA7" w14:textId="77777777" w:rsidR="00C227BB" w:rsidRDefault="004E5429">
      <w:pPr>
        <w:spacing w:before="1" w:after="8"/>
        <w:ind w:left="2020"/>
        <w:rPr>
          <w:rFonts w:ascii="Arial"/>
          <w:b/>
          <w:sz w:val="24"/>
        </w:rPr>
      </w:pPr>
      <w:r>
        <w:rPr>
          <w:rFonts w:ascii="Arial"/>
          <w:b/>
          <w:sz w:val="24"/>
        </w:rPr>
        <w:t>Output</w:t>
      </w:r>
    </w:p>
    <w:tbl>
      <w:tblPr>
        <w:tblW w:w="0" w:type="auto"/>
        <w:tblInd w:w="2188" w:type="dxa"/>
        <w:tblLayout w:type="fixed"/>
        <w:tblCellMar>
          <w:left w:w="0" w:type="dxa"/>
          <w:right w:w="0" w:type="dxa"/>
        </w:tblCellMar>
        <w:tblLook w:val="01E0" w:firstRow="1" w:lastRow="1" w:firstColumn="1" w:lastColumn="1" w:noHBand="0" w:noVBand="0"/>
      </w:tblPr>
      <w:tblGrid>
        <w:gridCol w:w="1024"/>
        <w:gridCol w:w="5523"/>
      </w:tblGrid>
      <w:tr w:rsidR="00C227BB" w14:paraId="2D7BF227" w14:textId="77777777">
        <w:trPr>
          <w:trHeight w:val="498"/>
        </w:trPr>
        <w:tc>
          <w:tcPr>
            <w:tcW w:w="1024" w:type="dxa"/>
          </w:tcPr>
          <w:p w14:paraId="72CCEC04" w14:textId="77777777" w:rsidR="00C227BB" w:rsidRDefault="004E5429">
            <w:pPr>
              <w:pStyle w:val="TableParagraph"/>
              <w:spacing w:line="247" w:lineRule="exact"/>
              <w:ind w:left="200"/>
            </w:pPr>
            <w:r>
              <w:t>$$EXP</w:t>
            </w:r>
          </w:p>
        </w:tc>
        <w:tc>
          <w:tcPr>
            <w:tcW w:w="5523" w:type="dxa"/>
          </w:tcPr>
          <w:p w14:paraId="3A87580E" w14:textId="77777777" w:rsidR="00C227BB" w:rsidRDefault="004E5429">
            <w:pPr>
              <w:pStyle w:val="TableParagraph"/>
              <w:spacing w:line="246" w:lineRule="exact"/>
              <w:ind w:left="136"/>
            </w:pPr>
            <w:r>
              <w:t>This is the Display Text taken from the .01 field of the</w:t>
            </w:r>
          </w:p>
          <w:p w14:paraId="7549DBA3" w14:textId="77777777" w:rsidR="00C227BB" w:rsidRDefault="004E5429">
            <w:pPr>
              <w:pStyle w:val="TableParagraph"/>
              <w:spacing w:line="233" w:lineRule="exact"/>
              <w:ind w:left="136"/>
            </w:pPr>
            <w:r>
              <w:t>EXPRESSIONS file 757.01.</w:t>
            </w:r>
          </w:p>
        </w:tc>
      </w:tr>
    </w:tbl>
    <w:p w14:paraId="0705986A" w14:textId="77777777" w:rsidR="00C227BB" w:rsidRDefault="00C227BB">
      <w:pPr>
        <w:pStyle w:val="BodyText"/>
        <w:rPr>
          <w:rFonts w:ascii="Arial"/>
          <w:b/>
          <w:sz w:val="26"/>
        </w:rPr>
      </w:pPr>
    </w:p>
    <w:p w14:paraId="7CB4D09A" w14:textId="77777777" w:rsidR="00C227BB" w:rsidRDefault="00C227BB">
      <w:pPr>
        <w:pStyle w:val="BodyText"/>
        <w:spacing w:before="9"/>
        <w:rPr>
          <w:rFonts w:ascii="Arial"/>
          <w:b/>
          <w:sz w:val="21"/>
        </w:rPr>
      </w:pPr>
    </w:p>
    <w:p w14:paraId="3FB3A9B1" w14:textId="77777777" w:rsidR="00C227BB" w:rsidRDefault="004E5429">
      <w:pPr>
        <w:pStyle w:val="Heading3"/>
        <w:tabs>
          <w:tab w:val="left" w:pos="5597"/>
        </w:tabs>
        <w:ind w:left="16"/>
        <w:jc w:val="center"/>
      </w:pPr>
      <w:bookmarkStart w:id="116" w:name="EXPS^LEXU(IEN,CDT,.ARY)_ICR_6265"/>
      <w:bookmarkStart w:id="117" w:name="_bookmark58"/>
      <w:bookmarkEnd w:id="116"/>
      <w:bookmarkEnd w:id="117"/>
      <w:r>
        <w:t>EXPS^LEXU(IEN,CDT,.ARY)</w:t>
      </w:r>
      <w:r>
        <w:tab/>
        <w:t>ICR</w:t>
      </w:r>
      <w:r>
        <w:rPr>
          <w:spacing w:val="-1"/>
        </w:rPr>
        <w:t xml:space="preserve"> </w:t>
      </w:r>
      <w:r>
        <w:t>6265</w:t>
      </w:r>
    </w:p>
    <w:p w14:paraId="6A81CDFB" w14:textId="77777777" w:rsidR="00C227BB" w:rsidRDefault="00C227BB">
      <w:pPr>
        <w:pStyle w:val="BodyText"/>
        <w:spacing w:before="9"/>
        <w:rPr>
          <w:rFonts w:ascii="Arial"/>
          <w:b/>
          <w:sz w:val="23"/>
        </w:rPr>
      </w:pPr>
    </w:p>
    <w:p w14:paraId="10C7F87E" w14:textId="77777777" w:rsidR="00C227BB" w:rsidRDefault="004E5429">
      <w:pPr>
        <w:ind w:left="2020" w:right="1553"/>
        <w:rPr>
          <w:rFonts w:ascii="Times New Roman"/>
        </w:rPr>
      </w:pPr>
      <w:r>
        <w:rPr>
          <w:rFonts w:ascii="Times New Roman"/>
        </w:rPr>
        <w:t>This API returns the display text of an expression from the EXPRESSIONS file #757.01 and active codes associated with the expression.</w:t>
      </w:r>
    </w:p>
    <w:p w14:paraId="6294B93C" w14:textId="77777777" w:rsidR="00C227BB" w:rsidRDefault="00C227BB">
      <w:pPr>
        <w:pStyle w:val="BodyText"/>
        <w:spacing w:before="2"/>
        <w:rPr>
          <w:rFonts w:ascii="Times New Roman"/>
          <w:sz w:val="24"/>
        </w:rPr>
      </w:pPr>
    </w:p>
    <w:p w14:paraId="7E932D3A" w14:textId="77777777" w:rsidR="00C227BB" w:rsidRDefault="004E5429">
      <w:pPr>
        <w:pStyle w:val="Heading3"/>
        <w:spacing w:before="1" w:after="8"/>
      </w:pPr>
      <w:r>
        <w:t>Input</w:t>
      </w:r>
    </w:p>
    <w:tbl>
      <w:tblPr>
        <w:tblW w:w="0" w:type="auto"/>
        <w:tblInd w:w="2188" w:type="dxa"/>
        <w:tblLayout w:type="fixed"/>
        <w:tblCellMar>
          <w:left w:w="0" w:type="dxa"/>
          <w:right w:w="0" w:type="dxa"/>
        </w:tblCellMar>
        <w:tblLook w:val="01E0" w:firstRow="1" w:lastRow="1" w:firstColumn="1" w:lastColumn="1" w:noHBand="0" w:noVBand="0"/>
      </w:tblPr>
      <w:tblGrid>
        <w:gridCol w:w="977"/>
        <w:gridCol w:w="6354"/>
      </w:tblGrid>
      <w:tr w:rsidR="00C227BB" w14:paraId="59F3FAEE" w14:textId="77777777">
        <w:trPr>
          <w:trHeight w:val="246"/>
        </w:trPr>
        <w:tc>
          <w:tcPr>
            <w:tcW w:w="977" w:type="dxa"/>
          </w:tcPr>
          <w:p w14:paraId="6F3B02A1" w14:textId="77777777" w:rsidR="00C227BB" w:rsidRDefault="004E5429">
            <w:pPr>
              <w:pStyle w:val="TableParagraph"/>
              <w:spacing w:line="227" w:lineRule="exact"/>
              <w:ind w:left="200"/>
            </w:pPr>
            <w:r>
              <w:t>IEN</w:t>
            </w:r>
          </w:p>
        </w:tc>
        <w:tc>
          <w:tcPr>
            <w:tcW w:w="6354" w:type="dxa"/>
          </w:tcPr>
          <w:p w14:paraId="45E0BE5E" w14:textId="77777777" w:rsidR="00C227BB" w:rsidRDefault="004E5429">
            <w:pPr>
              <w:pStyle w:val="TableParagraph"/>
              <w:spacing w:line="227" w:lineRule="exact"/>
              <w:ind w:left="408"/>
            </w:pPr>
            <w:r>
              <w:t>This is an Internal Entry Number to the EXPRESSIONS file</w:t>
            </w:r>
          </w:p>
        </w:tc>
      </w:tr>
    </w:tbl>
    <w:p w14:paraId="7FEE740B" w14:textId="77777777" w:rsidR="00C227BB" w:rsidRDefault="00C227BB">
      <w:pPr>
        <w:spacing w:line="227" w:lineRule="exact"/>
        <w:sectPr w:rsidR="00C227BB">
          <w:pgSz w:w="12240" w:h="15840"/>
          <w:pgMar w:top="1360" w:right="400" w:bottom="940" w:left="1220" w:header="0" w:footer="666" w:gutter="0"/>
          <w:cols w:space="720"/>
        </w:sectPr>
      </w:pPr>
    </w:p>
    <w:tbl>
      <w:tblPr>
        <w:tblW w:w="0" w:type="auto"/>
        <w:tblInd w:w="2188" w:type="dxa"/>
        <w:tblLayout w:type="fixed"/>
        <w:tblCellMar>
          <w:left w:w="0" w:type="dxa"/>
          <w:right w:w="0" w:type="dxa"/>
        </w:tblCellMar>
        <w:tblLook w:val="01E0" w:firstRow="1" w:lastRow="1" w:firstColumn="1" w:lastColumn="1" w:noHBand="0" w:noVBand="0"/>
      </w:tblPr>
      <w:tblGrid>
        <w:gridCol w:w="1073"/>
        <w:gridCol w:w="6485"/>
      </w:tblGrid>
      <w:tr w:rsidR="00C227BB" w14:paraId="6413538C" w14:textId="77777777">
        <w:trPr>
          <w:trHeight w:val="273"/>
        </w:trPr>
        <w:tc>
          <w:tcPr>
            <w:tcW w:w="1073" w:type="dxa"/>
          </w:tcPr>
          <w:p w14:paraId="79E6C64D" w14:textId="77777777" w:rsidR="00C227BB" w:rsidRDefault="00C227BB">
            <w:pPr>
              <w:pStyle w:val="TableParagraph"/>
              <w:rPr>
                <w:rFonts w:ascii="Times New Roman"/>
                <w:sz w:val="20"/>
              </w:rPr>
            </w:pPr>
          </w:p>
        </w:tc>
        <w:tc>
          <w:tcPr>
            <w:tcW w:w="6485" w:type="dxa"/>
          </w:tcPr>
          <w:p w14:paraId="25525F00" w14:textId="77777777" w:rsidR="00C227BB" w:rsidRDefault="004E5429">
            <w:pPr>
              <w:pStyle w:val="TableParagraph"/>
              <w:spacing w:line="247" w:lineRule="exact"/>
              <w:ind w:left="312"/>
            </w:pPr>
            <w:r>
              <w:t>#757.01.</w:t>
            </w:r>
          </w:p>
        </w:tc>
      </w:tr>
      <w:tr w:rsidR="00C227BB" w14:paraId="16F54979" w14:textId="77777777">
        <w:trPr>
          <w:trHeight w:val="788"/>
        </w:trPr>
        <w:tc>
          <w:tcPr>
            <w:tcW w:w="1073" w:type="dxa"/>
          </w:tcPr>
          <w:p w14:paraId="547905D0" w14:textId="77777777" w:rsidR="00C227BB" w:rsidRDefault="004E5429">
            <w:pPr>
              <w:pStyle w:val="TableParagraph"/>
              <w:spacing w:before="20"/>
              <w:ind w:left="200"/>
            </w:pPr>
            <w:r>
              <w:t>CDT</w:t>
            </w:r>
          </w:p>
        </w:tc>
        <w:tc>
          <w:tcPr>
            <w:tcW w:w="6485" w:type="dxa"/>
          </w:tcPr>
          <w:p w14:paraId="41E0E23E" w14:textId="77777777" w:rsidR="00C227BB" w:rsidRDefault="004E5429">
            <w:pPr>
              <w:pStyle w:val="TableParagraph"/>
              <w:spacing w:before="20"/>
              <w:ind w:left="312" w:right="180"/>
            </w:pPr>
            <w:r>
              <w:t>This is the date that will be used to determine whether the code is active or inactive. If not passed, TODAY's date will be</w:t>
            </w:r>
          </w:p>
          <w:p w14:paraId="6B542AA7" w14:textId="77777777" w:rsidR="00C227BB" w:rsidRDefault="004E5429">
            <w:pPr>
              <w:pStyle w:val="TableParagraph"/>
              <w:spacing w:before="1" w:line="242" w:lineRule="exact"/>
              <w:ind w:left="312"/>
            </w:pPr>
            <w:r>
              <w:t>used.</w:t>
            </w:r>
          </w:p>
        </w:tc>
      </w:tr>
      <w:tr w:rsidR="00C227BB" w14:paraId="765BCB77" w14:textId="77777777">
        <w:trPr>
          <w:trHeight w:val="276"/>
        </w:trPr>
        <w:tc>
          <w:tcPr>
            <w:tcW w:w="1073" w:type="dxa"/>
          </w:tcPr>
          <w:p w14:paraId="5B1063B9" w14:textId="77777777" w:rsidR="00C227BB" w:rsidRDefault="004E5429">
            <w:pPr>
              <w:pStyle w:val="TableParagraph"/>
              <w:spacing w:line="256" w:lineRule="exact"/>
              <w:ind w:left="200"/>
              <w:rPr>
                <w:sz w:val="24"/>
              </w:rPr>
            </w:pPr>
            <w:r>
              <w:rPr>
                <w:sz w:val="24"/>
              </w:rPr>
              <w:t>.ARY</w:t>
            </w:r>
          </w:p>
        </w:tc>
        <w:tc>
          <w:tcPr>
            <w:tcW w:w="6485" w:type="dxa"/>
          </w:tcPr>
          <w:p w14:paraId="1ECE95F6" w14:textId="77777777" w:rsidR="00C227BB" w:rsidRDefault="004E5429">
            <w:pPr>
              <w:pStyle w:val="TableParagraph"/>
              <w:spacing w:before="14" w:line="242" w:lineRule="exact"/>
              <w:ind w:left="312"/>
            </w:pPr>
            <w:r>
              <w:t>Local array, passed by reference</w:t>
            </w:r>
          </w:p>
        </w:tc>
      </w:tr>
    </w:tbl>
    <w:p w14:paraId="3A9990E9" w14:textId="77777777" w:rsidR="00C227BB" w:rsidRDefault="00C227BB">
      <w:pPr>
        <w:pStyle w:val="BodyText"/>
        <w:spacing w:before="4"/>
        <w:rPr>
          <w:rFonts w:ascii="Arial"/>
          <w:b/>
          <w:sz w:val="17"/>
        </w:rPr>
      </w:pPr>
    </w:p>
    <w:p w14:paraId="30591E13" w14:textId="77777777" w:rsidR="00C227BB" w:rsidRDefault="004E5429">
      <w:pPr>
        <w:spacing w:before="92"/>
        <w:ind w:left="2020"/>
        <w:rPr>
          <w:rFonts w:ascii="Arial"/>
          <w:b/>
          <w:sz w:val="24"/>
        </w:rPr>
      </w:pPr>
      <w:r>
        <w:rPr>
          <w:rFonts w:ascii="Arial"/>
          <w:b/>
          <w:sz w:val="24"/>
        </w:rPr>
        <w:t>Output</w:t>
      </w:r>
    </w:p>
    <w:p w14:paraId="65E39A2A" w14:textId="77777777" w:rsidR="00C227BB" w:rsidRDefault="00C227BB">
      <w:pPr>
        <w:pStyle w:val="BodyText"/>
        <w:spacing w:before="9"/>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906"/>
        <w:gridCol w:w="838"/>
        <w:gridCol w:w="5968"/>
      </w:tblGrid>
      <w:tr w:rsidR="00C227BB" w14:paraId="2E379B2A" w14:textId="77777777">
        <w:trPr>
          <w:trHeight w:val="384"/>
        </w:trPr>
        <w:tc>
          <w:tcPr>
            <w:tcW w:w="906" w:type="dxa"/>
          </w:tcPr>
          <w:p w14:paraId="679E203C" w14:textId="77777777" w:rsidR="00C227BB" w:rsidRDefault="004E5429">
            <w:pPr>
              <w:pStyle w:val="TableParagraph"/>
              <w:spacing w:line="247" w:lineRule="exact"/>
              <w:ind w:left="200"/>
            </w:pPr>
            <w:r>
              <w:t>ARY</w:t>
            </w:r>
          </w:p>
        </w:tc>
        <w:tc>
          <w:tcPr>
            <w:tcW w:w="6806" w:type="dxa"/>
            <w:gridSpan w:val="2"/>
          </w:tcPr>
          <w:p w14:paraId="38479BFA" w14:textId="77777777" w:rsidR="00C227BB" w:rsidRDefault="004E5429">
            <w:pPr>
              <w:pStyle w:val="TableParagraph"/>
              <w:spacing w:line="247" w:lineRule="exact"/>
              <w:ind w:left="253"/>
            </w:pPr>
            <w:r>
              <w:t>Local array passed by reference with the following output format:</w:t>
            </w:r>
          </w:p>
        </w:tc>
      </w:tr>
      <w:tr w:rsidR="00C227BB" w14:paraId="706795BB" w14:textId="77777777">
        <w:trPr>
          <w:trHeight w:val="411"/>
        </w:trPr>
        <w:tc>
          <w:tcPr>
            <w:tcW w:w="906" w:type="dxa"/>
          </w:tcPr>
          <w:p w14:paraId="26486FD4" w14:textId="77777777" w:rsidR="00C227BB" w:rsidRDefault="00C227BB">
            <w:pPr>
              <w:pStyle w:val="TableParagraph"/>
              <w:rPr>
                <w:rFonts w:ascii="Times New Roman"/>
              </w:rPr>
            </w:pPr>
          </w:p>
        </w:tc>
        <w:tc>
          <w:tcPr>
            <w:tcW w:w="6806" w:type="dxa"/>
            <w:gridSpan w:val="2"/>
          </w:tcPr>
          <w:p w14:paraId="43F6DC20" w14:textId="77777777" w:rsidR="00C227BB" w:rsidRDefault="004E5429">
            <w:pPr>
              <w:pStyle w:val="TableParagraph"/>
              <w:spacing w:before="131"/>
              <w:ind w:left="253"/>
            </w:pPr>
            <w:r>
              <w:t>ARY(IEN)=EXP</w:t>
            </w:r>
          </w:p>
        </w:tc>
      </w:tr>
      <w:tr w:rsidR="00C227BB" w14:paraId="26EDC65B" w14:textId="77777777">
        <w:trPr>
          <w:trHeight w:val="405"/>
        </w:trPr>
        <w:tc>
          <w:tcPr>
            <w:tcW w:w="906" w:type="dxa"/>
          </w:tcPr>
          <w:p w14:paraId="50E82C88" w14:textId="77777777" w:rsidR="00C227BB" w:rsidRDefault="00C227BB">
            <w:pPr>
              <w:pStyle w:val="TableParagraph"/>
              <w:rPr>
                <w:rFonts w:ascii="Times New Roman"/>
              </w:rPr>
            </w:pPr>
          </w:p>
        </w:tc>
        <w:tc>
          <w:tcPr>
            <w:tcW w:w="6806" w:type="dxa"/>
            <w:gridSpan w:val="2"/>
          </w:tcPr>
          <w:p w14:paraId="76013226" w14:textId="77777777" w:rsidR="00C227BB" w:rsidRDefault="004E5429">
            <w:pPr>
              <w:pStyle w:val="TableParagraph"/>
              <w:spacing w:before="20"/>
              <w:ind w:left="253"/>
            </w:pPr>
            <w:r>
              <w:t>ARY(IEN,SRC)=COD ^ NOM ^ VAR</w:t>
            </w:r>
          </w:p>
        </w:tc>
      </w:tr>
      <w:tr w:rsidR="00C227BB" w14:paraId="7DC060D1" w14:textId="77777777">
        <w:trPr>
          <w:trHeight w:val="499"/>
        </w:trPr>
        <w:tc>
          <w:tcPr>
            <w:tcW w:w="906" w:type="dxa"/>
          </w:tcPr>
          <w:p w14:paraId="0ADF4FED" w14:textId="77777777" w:rsidR="00C227BB" w:rsidRDefault="00C227BB">
            <w:pPr>
              <w:pStyle w:val="TableParagraph"/>
              <w:rPr>
                <w:rFonts w:ascii="Times New Roman"/>
              </w:rPr>
            </w:pPr>
          </w:p>
        </w:tc>
        <w:tc>
          <w:tcPr>
            <w:tcW w:w="6806" w:type="dxa"/>
            <w:gridSpan w:val="2"/>
          </w:tcPr>
          <w:p w14:paraId="3409F9C9" w14:textId="77777777" w:rsidR="00C227BB" w:rsidRDefault="004E5429">
            <w:pPr>
              <w:pStyle w:val="TableParagraph"/>
              <w:spacing w:before="125"/>
              <w:ind w:left="253"/>
            </w:pPr>
            <w:r>
              <w:t>Where:</w:t>
            </w:r>
          </w:p>
        </w:tc>
      </w:tr>
      <w:tr w:rsidR="00C227BB" w14:paraId="7ECF2140" w14:textId="77777777">
        <w:trPr>
          <w:trHeight w:val="381"/>
        </w:trPr>
        <w:tc>
          <w:tcPr>
            <w:tcW w:w="906" w:type="dxa"/>
          </w:tcPr>
          <w:p w14:paraId="584F3918" w14:textId="77777777" w:rsidR="00C227BB" w:rsidRDefault="00C227BB">
            <w:pPr>
              <w:pStyle w:val="TableParagraph"/>
              <w:rPr>
                <w:rFonts w:ascii="Times New Roman"/>
              </w:rPr>
            </w:pPr>
          </w:p>
        </w:tc>
        <w:tc>
          <w:tcPr>
            <w:tcW w:w="838" w:type="dxa"/>
          </w:tcPr>
          <w:p w14:paraId="724E41A1" w14:textId="77777777" w:rsidR="00C227BB" w:rsidRDefault="004E5429">
            <w:pPr>
              <w:pStyle w:val="TableParagraph"/>
              <w:spacing w:before="77"/>
              <w:ind w:left="253"/>
              <w:rPr>
                <w:rFonts w:ascii="Calibri"/>
              </w:rPr>
            </w:pPr>
            <w:r>
              <w:rPr>
                <w:rFonts w:ascii="Calibri"/>
              </w:rPr>
              <w:t>IEN</w:t>
            </w:r>
          </w:p>
        </w:tc>
        <w:tc>
          <w:tcPr>
            <w:tcW w:w="5968" w:type="dxa"/>
          </w:tcPr>
          <w:p w14:paraId="3F38BD9E" w14:textId="77777777" w:rsidR="00C227BB" w:rsidRDefault="004E5429">
            <w:pPr>
              <w:pStyle w:val="TableParagraph"/>
              <w:spacing w:before="77"/>
              <w:ind w:left="107"/>
              <w:rPr>
                <w:rFonts w:ascii="Calibri"/>
              </w:rPr>
            </w:pPr>
            <w:r>
              <w:rPr>
                <w:rFonts w:ascii="Calibri"/>
              </w:rPr>
              <w:t>Internal Entry number in the EXPRESSION file 757.01</w:t>
            </w:r>
          </w:p>
        </w:tc>
      </w:tr>
      <w:tr w:rsidR="00C227BB" w14:paraId="10EAAD5B" w14:textId="77777777">
        <w:trPr>
          <w:trHeight w:val="300"/>
        </w:trPr>
        <w:tc>
          <w:tcPr>
            <w:tcW w:w="906" w:type="dxa"/>
          </w:tcPr>
          <w:p w14:paraId="6B3B7FB2" w14:textId="77777777" w:rsidR="00C227BB" w:rsidRDefault="00C227BB">
            <w:pPr>
              <w:pStyle w:val="TableParagraph"/>
              <w:rPr>
                <w:rFonts w:ascii="Times New Roman"/>
              </w:rPr>
            </w:pPr>
          </w:p>
        </w:tc>
        <w:tc>
          <w:tcPr>
            <w:tcW w:w="838" w:type="dxa"/>
          </w:tcPr>
          <w:p w14:paraId="649EBBC9" w14:textId="77777777" w:rsidR="00C227BB" w:rsidRDefault="004E5429">
            <w:pPr>
              <w:pStyle w:val="TableParagraph"/>
              <w:spacing w:line="264" w:lineRule="exact"/>
              <w:ind w:left="253"/>
              <w:rPr>
                <w:rFonts w:ascii="Calibri"/>
              </w:rPr>
            </w:pPr>
            <w:r>
              <w:rPr>
                <w:rFonts w:ascii="Calibri"/>
              </w:rPr>
              <w:t>EXP</w:t>
            </w:r>
          </w:p>
        </w:tc>
        <w:tc>
          <w:tcPr>
            <w:tcW w:w="5968" w:type="dxa"/>
          </w:tcPr>
          <w:p w14:paraId="3896EC0E" w14:textId="77777777" w:rsidR="00C227BB" w:rsidRDefault="004E5429">
            <w:pPr>
              <w:pStyle w:val="TableParagraph"/>
              <w:spacing w:line="264" w:lineRule="exact"/>
              <w:ind w:left="107"/>
              <w:rPr>
                <w:rFonts w:ascii="Calibri"/>
              </w:rPr>
            </w:pPr>
            <w:r>
              <w:rPr>
                <w:rFonts w:ascii="Calibri"/>
              </w:rPr>
              <w:t>The Display Text from the EXPRESSION file 757.01</w:t>
            </w:r>
          </w:p>
        </w:tc>
      </w:tr>
      <w:tr w:rsidR="00C227BB" w14:paraId="5D3CCE83" w14:textId="77777777">
        <w:trPr>
          <w:trHeight w:val="300"/>
        </w:trPr>
        <w:tc>
          <w:tcPr>
            <w:tcW w:w="906" w:type="dxa"/>
          </w:tcPr>
          <w:p w14:paraId="16092E7D" w14:textId="77777777" w:rsidR="00C227BB" w:rsidRDefault="00C227BB">
            <w:pPr>
              <w:pStyle w:val="TableParagraph"/>
              <w:rPr>
                <w:rFonts w:ascii="Times New Roman"/>
              </w:rPr>
            </w:pPr>
          </w:p>
        </w:tc>
        <w:tc>
          <w:tcPr>
            <w:tcW w:w="838" w:type="dxa"/>
          </w:tcPr>
          <w:p w14:paraId="79492E40" w14:textId="77777777" w:rsidR="00C227BB" w:rsidRDefault="004E5429">
            <w:pPr>
              <w:pStyle w:val="TableParagraph"/>
              <w:spacing w:line="264" w:lineRule="exact"/>
              <w:ind w:left="253"/>
              <w:rPr>
                <w:rFonts w:ascii="Calibri"/>
              </w:rPr>
            </w:pPr>
            <w:r>
              <w:rPr>
                <w:rFonts w:ascii="Calibri"/>
              </w:rPr>
              <w:t>SRC</w:t>
            </w:r>
          </w:p>
        </w:tc>
        <w:tc>
          <w:tcPr>
            <w:tcW w:w="5968" w:type="dxa"/>
          </w:tcPr>
          <w:p w14:paraId="078039FA" w14:textId="77777777" w:rsidR="00C227BB" w:rsidRDefault="004E5429">
            <w:pPr>
              <w:pStyle w:val="TableParagraph"/>
              <w:spacing w:line="264" w:lineRule="exact"/>
              <w:ind w:left="107"/>
              <w:rPr>
                <w:rFonts w:ascii="Calibri"/>
              </w:rPr>
            </w:pPr>
            <w:r>
              <w:rPr>
                <w:rFonts w:ascii="Calibri"/>
              </w:rPr>
              <w:t>A Coding System (pointer to CODING SYSTEMS file 757.03)</w:t>
            </w:r>
          </w:p>
        </w:tc>
      </w:tr>
      <w:tr w:rsidR="00C227BB" w14:paraId="1FA1C898" w14:textId="77777777">
        <w:trPr>
          <w:trHeight w:val="300"/>
        </w:trPr>
        <w:tc>
          <w:tcPr>
            <w:tcW w:w="906" w:type="dxa"/>
          </w:tcPr>
          <w:p w14:paraId="00CB5541" w14:textId="77777777" w:rsidR="00C227BB" w:rsidRDefault="00C227BB">
            <w:pPr>
              <w:pStyle w:val="TableParagraph"/>
              <w:rPr>
                <w:rFonts w:ascii="Times New Roman"/>
              </w:rPr>
            </w:pPr>
          </w:p>
        </w:tc>
        <w:tc>
          <w:tcPr>
            <w:tcW w:w="838" w:type="dxa"/>
          </w:tcPr>
          <w:p w14:paraId="1392540A" w14:textId="77777777" w:rsidR="00C227BB" w:rsidRDefault="004E5429">
            <w:pPr>
              <w:pStyle w:val="TableParagraph"/>
              <w:spacing w:line="264" w:lineRule="exact"/>
              <w:ind w:left="253"/>
              <w:rPr>
                <w:rFonts w:ascii="Calibri"/>
              </w:rPr>
            </w:pPr>
            <w:r>
              <w:rPr>
                <w:rFonts w:ascii="Calibri"/>
              </w:rPr>
              <w:t>COD</w:t>
            </w:r>
          </w:p>
        </w:tc>
        <w:tc>
          <w:tcPr>
            <w:tcW w:w="5968" w:type="dxa"/>
          </w:tcPr>
          <w:p w14:paraId="6FAECAAA" w14:textId="77777777" w:rsidR="00C227BB" w:rsidRDefault="004E5429">
            <w:pPr>
              <w:pStyle w:val="TableParagraph"/>
              <w:spacing w:line="264" w:lineRule="exact"/>
              <w:ind w:left="107"/>
              <w:rPr>
                <w:rFonts w:ascii="Calibri"/>
              </w:rPr>
            </w:pPr>
            <w:r>
              <w:rPr>
                <w:rFonts w:ascii="Calibri"/>
              </w:rPr>
              <w:t>A code taken from the CODES file 757.02</w:t>
            </w:r>
          </w:p>
        </w:tc>
      </w:tr>
      <w:tr w:rsidR="00C227BB" w14:paraId="3041DBF4" w14:textId="77777777">
        <w:trPr>
          <w:trHeight w:val="631"/>
        </w:trPr>
        <w:tc>
          <w:tcPr>
            <w:tcW w:w="906" w:type="dxa"/>
          </w:tcPr>
          <w:p w14:paraId="1C992F96" w14:textId="77777777" w:rsidR="00C227BB" w:rsidRDefault="00C227BB">
            <w:pPr>
              <w:pStyle w:val="TableParagraph"/>
              <w:rPr>
                <w:rFonts w:ascii="Times New Roman"/>
              </w:rPr>
            </w:pPr>
          </w:p>
        </w:tc>
        <w:tc>
          <w:tcPr>
            <w:tcW w:w="838" w:type="dxa"/>
          </w:tcPr>
          <w:p w14:paraId="3BC34218" w14:textId="77777777" w:rsidR="00C227BB" w:rsidRDefault="004E5429">
            <w:pPr>
              <w:pStyle w:val="TableParagraph"/>
              <w:spacing w:line="264" w:lineRule="exact"/>
              <w:ind w:left="253"/>
              <w:rPr>
                <w:rFonts w:ascii="Calibri"/>
              </w:rPr>
            </w:pPr>
            <w:r>
              <w:rPr>
                <w:rFonts w:ascii="Calibri"/>
              </w:rPr>
              <w:t>NOM</w:t>
            </w:r>
          </w:p>
        </w:tc>
        <w:tc>
          <w:tcPr>
            <w:tcW w:w="5968" w:type="dxa"/>
          </w:tcPr>
          <w:p w14:paraId="4CCB59D3" w14:textId="77777777" w:rsidR="00C227BB" w:rsidRDefault="004E5429">
            <w:pPr>
              <w:pStyle w:val="TableParagraph"/>
              <w:ind w:left="107" w:right="180"/>
              <w:rPr>
                <w:rFonts w:ascii="Calibri"/>
              </w:rPr>
            </w:pPr>
            <w:r>
              <w:rPr>
                <w:rFonts w:ascii="Calibri"/>
              </w:rPr>
              <w:t>Coding Nomenclature from the CODING SYSTEMS file #757.03, examples:</w:t>
            </w:r>
          </w:p>
        </w:tc>
      </w:tr>
      <w:tr w:rsidR="00C227BB" w14:paraId="3DBD22C8" w14:textId="77777777">
        <w:trPr>
          <w:trHeight w:val="362"/>
        </w:trPr>
        <w:tc>
          <w:tcPr>
            <w:tcW w:w="906" w:type="dxa"/>
          </w:tcPr>
          <w:p w14:paraId="699FF37C" w14:textId="77777777" w:rsidR="00C227BB" w:rsidRDefault="00C227BB">
            <w:pPr>
              <w:pStyle w:val="TableParagraph"/>
              <w:rPr>
                <w:rFonts w:ascii="Times New Roman"/>
              </w:rPr>
            </w:pPr>
          </w:p>
        </w:tc>
        <w:tc>
          <w:tcPr>
            <w:tcW w:w="838" w:type="dxa"/>
          </w:tcPr>
          <w:p w14:paraId="384CBFB4" w14:textId="77777777" w:rsidR="00C227BB" w:rsidRDefault="00C227BB">
            <w:pPr>
              <w:pStyle w:val="TableParagraph"/>
              <w:rPr>
                <w:rFonts w:ascii="Times New Roman"/>
              </w:rPr>
            </w:pPr>
          </w:p>
        </w:tc>
        <w:tc>
          <w:tcPr>
            <w:tcW w:w="5968" w:type="dxa"/>
          </w:tcPr>
          <w:p w14:paraId="73632631" w14:textId="77777777" w:rsidR="00C227BB" w:rsidRDefault="004E5429">
            <w:pPr>
              <w:pStyle w:val="TableParagraph"/>
              <w:spacing w:before="58"/>
              <w:ind w:left="1091"/>
              <w:rPr>
                <w:rFonts w:ascii="Calibri"/>
              </w:rPr>
            </w:pPr>
            <w:r>
              <w:rPr>
                <w:rFonts w:ascii="Calibri"/>
              </w:rPr>
              <w:t>ICD-10-CM</w:t>
            </w:r>
          </w:p>
        </w:tc>
      </w:tr>
      <w:tr w:rsidR="00C227BB" w14:paraId="5DA68FA5" w14:textId="77777777">
        <w:trPr>
          <w:trHeight w:val="300"/>
        </w:trPr>
        <w:tc>
          <w:tcPr>
            <w:tcW w:w="906" w:type="dxa"/>
          </w:tcPr>
          <w:p w14:paraId="1BEC2B99" w14:textId="77777777" w:rsidR="00C227BB" w:rsidRDefault="00C227BB">
            <w:pPr>
              <w:pStyle w:val="TableParagraph"/>
              <w:rPr>
                <w:rFonts w:ascii="Times New Roman"/>
              </w:rPr>
            </w:pPr>
          </w:p>
        </w:tc>
        <w:tc>
          <w:tcPr>
            <w:tcW w:w="838" w:type="dxa"/>
          </w:tcPr>
          <w:p w14:paraId="4E51575C" w14:textId="77777777" w:rsidR="00C227BB" w:rsidRDefault="00C227BB">
            <w:pPr>
              <w:pStyle w:val="TableParagraph"/>
              <w:rPr>
                <w:rFonts w:ascii="Times New Roman"/>
              </w:rPr>
            </w:pPr>
          </w:p>
        </w:tc>
        <w:tc>
          <w:tcPr>
            <w:tcW w:w="5968" w:type="dxa"/>
          </w:tcPr>
          <w:p w14:paraId="219148E7" w14:textId="77777777" w:rsidR="00C227BB" w:rsidRDefault="004E5429">
            <w:pPr>
              <w:pStyle w:val="TableParagraph"/>
              <w:spacing w:line="264" w:lineRule="exact"/>
              <w:ind w:left="1091"/>
              <w:rPr>
                <w:rFonts w:ascii="Calibri"/>
              </w:rPr>
            </w:pPr>
            <w:r>
              <w:rPr>
                <w:rFonts w:ascii="Calibri"/>
              </w:rPr>
              <w:t>ICD-10-PCS</w:t>
            </w:r>
          </w:p>
        </w:tc>
      </w:tr>
      <w:tr w:rsidR="00C227BB" w14:paraId="17CEE9C0" w14:textId="77777777">
        <w:trPr>
          <w:trHeight w:val="300"/>
        </w:trPr>
        <w:tc>
          <w:tcPr>
            <w:tcW w:w="906" w:type="dxa"/>
          </w:tcPr>
          <w:p w14:paraId="59E1A2F4" w14:textId="77777777" w:rsidR="00C227BB" w:rsidRDefault="00C227BB">
            <w:pPr>
              <w:pStyle w:val="TableParagraph"/>
              <w:rPr>
                <w:rFonts w:ascii="Times New Roman"/>
              </w:rPr>
            </w:pPr>
          </w:p>
        </w:tc>
        <w:tc>
          <w:tcPr>
            <w:tcW w:w="838" w:type="dxa"/>
          </w:tcPr>
          <w:p w14:paraId="403547B4" w14:textId="77777777" w:rsidR="00C227BB" w:rsidRDefault="00C227BB">
            <w:pPr>
              <w:pStyle w:val="TableParagraph"/>
              <w:rPr>
                <w:rFonts w:ascii="Times New Roman"/>
              </w:rPr>
            </w:pPr>
          </w:p>
        </w:tc>
        <w:tc>
          <w:tcPr>
            <w:tcW w:w="5968" w:type="dxa"/>
          </w:tcPr>
          <w:p w14:paraId="570C8ECB" w14:textId="77777777" w:rsidR="00C227BB" w:rsidRDefault="004E5429">
            <w:pPr>
              <w:pStyle w:val="TableParagraph"/>
              <w:spacing w:line="264" w:lineRule="exact"/>
              <w:ind w:left="1091"/>
              <w:rPr>
                <w:rFonts w:ascii="Calibri"/>
              </w:rPr>
            </w:pPr>
            <w:r>
              <w:rPr>
                <w:rFonts w:ascii="Calibri"/>
              </w:rPr>
              <w:t>SNOMED CT</w:t>
            </w:r>
          </w:p>
        </w:tc>
      </w:tr>
      <w:tr w:rsidR="00C227BB" w14:paraId="7D13AEB6" w14:textId="77777777">
        <w:trPr>
          <w:trHeight w:val="260"/>
        </w:trPr>
        <w:tc>
          <w:tcPr>
            <w:tcW w:w="906" w:type="dxa"/>
          </w:tcPr>
          <w:p w14:paraId="77EA22B8" w14:textId="77777777" w:rsidR="00C227BB" w:rsidRDefault="00C227BB">
            <w:pPr>
              <w:pStyle w:val="TableParagraph"/>
              <w:rPr>
                <w:rFonts w:ascii="Times New Roman"/>
                <w:sz w:val="18"/>
              </w:rPr>
            </w:pPr>
          </w:p>
        </w:tc>
        <w:tc>
          <w:tcPr>
            <w:tcW w:w="838" w:type="dxa"/>
          </w:tcPr>
          <w:p w14:paraId="6C42E0FB" w14:textId="77777777" w:rsidR="00C227BB" w:rsidRDefault="004E5429">
            <w:pPr>
              <w:pStyle w:val="TableParagraph"/>
              <w:spacing w:line="240" w:lineRule="exact"/>
              <w:ind w:left="265"/>
              <w:rPr>
                <w:rFonts w:ascii="Calibri"/>
              </w:rPr>
            </w:pPr>
            <w:r>
              <w:rPr>
                <w:rFonts w:ascii="Calibri"/>
              </w:rPr>
              <w:t>VAR</w:t>
            </w:r>
          </w:p>
        </w:tc>
        <w:tc>
          <w:tcPr>
            <w:tcW w:w="5968" w:type="dxa"/>
          </w:tcPr>
          <w:p w14:paraId="5CBDEC00" w14:textId="77777777" w:rsidR="00C227BB" w:rsidRDefault="004E5429">
            <w:pPr>
              <w:pStyle w:val="TableParagraph"/>
              <w:spacing w:line="240" w:lineRule="exact"/>
              <w:ind w:left="136"/>
              <w:rPr>
                <w:rFonts w:ascii="Calibri"/>
              </w:rPr>
            </w:pPr>
            <w:r>
              <w:rPr>
                <w:rFonts w:ascii="Calibri"/>
              </w:rPr>
              <w:t>Variable pointer to a national coding file</w:t>
            </w:r>
          </w:p>
        </w:tc>
      </w:tr>
    </w:tbl>
    <w:p w14:paraId="77227FD7" w14:textId="77777777" w:rsidR="00C227BB" w:rsidRDefault="00C227BB">
      <w:pPr>
        <w:pStyle w:val="BodyText"/>
        <w:rPr>
          <w:rFonts w:ascii="Arial"/>
          <w:b/>
          <w:sz w:val="27"/>
        </w:rPr>
      </w:pPr>
    </w:p>
    <w:p w14:paraId="018F4189" w14:textId="77777777" w:rsidR="00C227BB" w:rsidRDefault="004E5429">
      <w:pPr>
        <w:pStyle w:val="Heading3"/>
        <w:tabs>
          <w:tab w:val="left" w:pos="7601"/>
        </w:tabs>
      </w:pPr>
      <w:bookmarkStart w:id="118" w:name="CODE^LEXU(CODE,SRC,CDT,.ARY,OUT)_ICR_626"/>
      <w:bookmarkStart w:id="119" w:name="_bookmark59"/>
      <w:bookmarkEnd w:id="118"/>
      <w:bookmarkEnd w:id="119"/>
      <w:r>
        <w:t>CODE^LEXU(CODE,SRC,CDT,.ARY,OUT)</w:t>
      </w:r>
      <w:r>
        <w:tab/>
        <w:t>ICR</w:t>
      </w:r>
      <w:r>
        <w:rPr>
          <w:spacing w:val="-1"/>
        </w:rPr>
        <w:t xml:space="preserve"> </w:t>
      </w:r>
      <w:r>
        <w:t>6265</w:t>
      </w:r>
    </w:p>
    <w:p w14:paraId="6FD1E3EE" w14:textId="77777777" w:rsidR="00C227BB" w:rsidRDefault="00C227BB">
      <w:pPr>
        <w:pStyle w:val="BodyText"/>
        <w:spacing w:before="8"/>
        <w:rPr>
          <w:rFonts w:ascii="Arial"/>
          <w:b/>
          <w:sz w:val="34"/>
        </w:rPr>
      </w:pPr>
    </w:p>
    <w:p w14:paraId="62222662" w14:textId="77777777" w:rsidR="00C227BB" w:rsidRDefault="004E5429">
      <w:pPr>
        <w:ind w:left="2020"/>
        <w:rPr>
          <w:rFonts w:ascii="Times New Roman"/>
        </w:rPr>
      </w:pPr>
      <w:r>
        <w:rPr>
          <w:rFonts w:ascii="Times New Roman"/>
        </w:rPr>
        <w:t>This API returns information about a code in a local array passed by reference.</w:t>
      </w:r>
    </w:p>
    <w:p w14:paraId="53276BD2" w14:textId="77777777" w:rsidR="00C227BB" w:rsidRDefault="00C227BB">
      <w:pPr>
        <w:pStyle w:val="BodyText"/>
        <w:rPr>
          <w:rFonts w:ascii="Times New Roman"/>
          <w:sz w:val="24"/>
        </w:rPr>
      </w:pPr>
    </w:p>
    <w:p w14:paraId="2A60388C" w14:textId="77777777" w:rsidR="00C227BB" w:rsidRDefault="00C227BB">
      <w:pPr>
        <w:pStyle w:val="BodyText"/>
        <w:rPr>
          <w:rFonts w:ascii="Times New Roman"/>
          <w:sz w:val="19"/>
        </w:rPr>
      </w:pPr>
    </w:p>
    <w:p w14:paraId="486623DB" w14:textId="77777777" w:rsidR="00C227BB" w:rsidRDefault="004E5429">
      <w:pPr>
        <w:pStyle w:val="Heading3"/>
        <w:spacing w:before="1"/>
      </w:pPr>
      <w:r>
        <w:t>Input</w:t>
      </w:r>
    </w:p>
    <w:p w14:paraId="117A6FF6" w14:textId="77777777" w:rsidR="00C227BB" w:rsidRDefault="00C227BB">
      <w:pPr>
        <w:pStyle w:val="BodyText"/>
        <w:spacing w:before="8"/>
        <w:rPr>
          <w:rFonts w:ascii="Arial"/>
          <w:b/>
          <w:sz w:val="14"/>
        </w:rPr>
      </w:pPr>
    </w:p>
    <w:tbl>
      <w:tblPr>
        <w:tblW w:w="0" w:type="auto"/>
        <w:tblInd w:w="2188" w:type="dxa"/>
        <w:tblLayout w:type="fixed"/>
        <w:tblCellMar>
          <w:left w:w="0" w:type="dxa"/>
          <w:right w:w="0" w:type="dxa"/>
        </w:tblCellMar>
        <w:tblLook w:val="01E0" w:firstRow="1" w:lastRow="1" w:firstColumn="1" w:lastColumn="1" w:noHBand="0" w:noVBand="0"/>
      </w:tblPr>
      <w:tblGrid>
        <w:gridCol w:w="998"/>
        <w:gridCol w:w="614"/>
        <w:gridCol w:w="6070"/>
      </w:tblGrid>
      <w:tr w:rsidR="00C227BB" w14:paraId="624DF3C2" w14:textId="77777777">
        <w:trPr>
          <w:trHeight w:val="501"/>
        </w:trPr>
        <w:tc>
          <w:tcPr>
            <w:tcW w:w="998" w:type="dxa"/>
          </w:tcPr>
          <w:p w14:paraId="2125FD52" w14:textId="77777777" w:rsidR="00C227BB" w:rsidRDefault="004E5429">
            <w:pPr>
              <w:pStyle w:val="TableParagraph"/>
              <w:spacing w:line="247" w:lineRule="exact"/>
              <w:ind w:left="200"/>
            </w:pPr>
            <w:r>
              <w:t>CODE</w:t>
            </w:r>
          </w:p>
        </w:tc>
        <w:tc>
          <w:tcPr>
            <w:tcW w:w="6684" w:type="dxa"/>
            <w:gridSpan w:val="2"/>
          </w:tcPr>
          <w:p w14:paraId="4973FB2B" w14:textId="77777777" w:rsidR="00C227BB" w:rsidRDefault="004E5429">
            <w:pPr>
              <w:pStyle w:val="TableParagraph"/>
              <w:spacing w:line="246" w:lineRule="exact"/>
              <w:ind w:left="161"/>
            </w:pPr>
            <w:r>
              <w:t>This is a Classification Code from the CODES file #757.02</w:t>
            </w:r>
          </w:p>
          <w:p w14:paraId="01778C4C" w14:textId="77777777" w:rsidR="00C227BB" w:rsidRDefault="004E5429">
            <w:pPr>
              <w:pStyle w:val="TableParagraph"/>
              <w:spacing w:line="235" w:lineRule="exact"/>
              <w:ind w:left="161"/>
            </w:pPr>
            <w:r>
              <w:t>(Required)</w:t>
            </w:r>
          </w:p>
        </w:tc>
      </w:tr>
      <w:tr w:rsidR="00C227BB" w14:paraId="60427940" w14:textId="77777777">
        <w:trPr>
          <w:trHeight w:val="506"/>
        </w:trPr>
        <w:tc>
          <w:tcPr>
            <w:tcW w:w="998" w:type="dxa"/>
          </w:tcPr>
          <w:p w14:paraId="638D4380" w14:textId="77777777" w:rsidR="00C227BB" w:rsidRDefault="004E5429">
            <w:pPr>
              <w:pStyle w:val="TableParagraph"/>
              <w:spacing w:line="249" w:lineRule="exact"/>
              <w:ind w:left="200"/>
            </w:pPr>
            <w:r>
              <w:t>SRC</w:t>
            </w:r>
          </w:p>
        </w:tc>
        <w:tc>
          <w:tcPr>
            <w:tcW w:w="6684" w:type="dxa"/>
            <w:gridSpan w:val="2"/>
          </w:tcPr>
          <w:p w14:paraId="3D636BA1" w14:textId="77777777" w:rsidR="00C227BB" w:rsidRDefault="004E5429">
            <w:pPr>
              <w:pStyle w:val="TableParagraph"/>
              <w:spacing w:line="249" w:lineRule="exact"/>
              <w:ind w:left="161"/>
            </w:pPr>
            <w:r>
              <w:t>This is either a Source Abbreviation (.01) or pointer to file 757.03</w:t>
            </w:r>
          </w:p>
          <w:p w14:paraId="2A24C912" w14:textId="77777777" w:rsidR="00C227BB" w:rsidRDefault="004E5429">
            <w:pPr>
              <w:pStyle w:val="TableParagraph"/>
              <w:spacing w:before="1" w:line="236" w:lineRule="exact"/>
              <w:ind w:left="161"/>
            </w:pPr>
            <w:r>
              <w:t>(Required)</w:t>
            </w:r>
          </w:p>
        </w:tc>
      </w:tr>
      <w:tr w:rsidR="00C227BB" w14:paraId="1D7F00F2" w14:textId="77777777">
        <w:trPr>
          <w:trHeight w:val="506"/>
        </w:trPr>
        <w:tc>
          <w:tcPr>
            <w:tcW w:w="998" w:type="dxa"/>
          </w:tcPr>
          <w:p w14:paraId="7132718D" w14:textId="77777777" w:rsidR="00C227BB" w:rsidRDefault="004E5429">
            <w:pPr>
              <w:pStyle w:val="TableParagraph"/>
              <w:spacing w:line="249" w:lineRule="exact"/>
              <w:ind w:left="200"/>
            </w:pPr>
            <w:r>
              <w:t>CDT</w:t>
            </w:r>
          </w:p>
        </w:tc>
        <w:tc>
          <w:tcPr>
            <w:tcW w:w="6684" w:type="dxa"/>
            <w:gridSpan w:val="2"/>
          </w:tcPr>
          <w:p w14:paraId="373B1E3E" w14:textId="77777777" w:rsidR="00C227BB" w:rsidRDefault="004E5429">
            <w:pPr>
              <w:pStyle w:val="TableParagraph"/>
              <w:spacing w:line="249" w:lineRule="exact"/>
              <w:ind w:left="161"/>
            </w:pPr>
            <w:r>
              <w:t>This is a date in FileMan format used to determine status, default</w:t>
            </w:r>
          </w:p>
          <w:p w14:paraId="7203F947" w14:textId="77777777" w:rsidR="00C227BB" w:rsidRDefault="004E5429">
            <w:pPr>
              <w:pStyle w:val="TableParagraph"/>
              <w:spacing w:before="2" w:line="236" w:lineRule="exact"/>
              <w:ind w:left="161"/>
            </w:pPr>
            <w:r>
              <w:t>TODAY</w:t>
            </w:r>
          </w:p>
        </w:tc>
      </w:tr>
      <w:tr w:rsidR="00C227BB" w14:paraId="7D393345" w14:textId="77777777">
        <w:trPr>
          <w:trHeight w:val="394"/>
        </w:trPr>
        <w:tc>
          <w:tcPr>
            <w:tcW w:w="998" w:type="dxa"/>
          </w:tcPr>
          <w:p w14:paraId="2C5409F9" w14:textId="77777777" w:rsidR="00C227BB" w:rsidRDefault="004E5429">
            <w:pPr>
              <w:pStyle w:val="TableParagraph"/>
              <w:spacing w:line="249" w:lineRule="exact"/>
              <w:ind w:left="200"/>
            </w:pPr>
            <w:r>
              <w:t>OUT</w:t>
            </w:r>
          </w:p>
        </w:tc>
        <w:tc>
          <w:tcPr>
            <w:tcW w:w="6684" w:type="dxa"/>
            <w:gridSpan w:val="2"/>
          </w:tcPr>
          <w:p w14:paraId="2F0F68EE" w14:textId="77777777" w:rsidR="00C227BB" w:rsidRDefault="004E5429">
            <w:pPr>
              <w:pStyle w:val="TableParagraph"/>
              <w:spacing w:line="249" w:lineRule="exact"/>
              <w:ind w:left="161"/>
            </w:pPr>
            <w:r>
              <w:t>This is an Output flag (Optional)</w:t>
            </w:r>
          </w:p>
        </w:tc>
      </w:tr>
      <w:tr w:rsidR="00C227BB" w14:paraId="2C159751" w14:textId="77777777">
        <w:trPr>
          <w:trHeight w:val="411"/>
        </w:trPr>
        <w:tc>
          <w:tcPr>
            <w:tcW w:w="998" w:type="dxa"/>
          </w:tcPr>
          <w:p w14:paraId="1670E2D8" w14:textId="77777777" w:rsidR="00C227BB" w:rsidRDefault="00C227BB">
            <w:pPr>
              <w:pStyle w:val="TableParagraph"/>
              <w:rPr>
                <w:rFonts w:ascii="Times New Roman"/>
              </w:rPr>
            </w:pPr>
          </w:p>
        </w:tc>
        <w:tc>
          <w:tcPr>
            <w:tcW w:w="614" w:type="dxa"/>
          </w:tcPr>
          <w:p w14:paraId="03BB26DA" w14:textId="77777777" w:rsidR="00C227BB" w:rsidRDefault="004E5429">
            <w:pPr>
              <w:pStyle w:val="TableParagraph"/>
              <w:spacing w:before="139" w:line="253" w:lineRule="exact"/>
              <w:ind w:right="106"/>
              <w:jc w:val="right"/>
            </w:pPr>
            <w:r>
              <w:t>0</w:t>
            </w:r>
          </w:p>
        </w:tc>
        <w:tc>
          <w:tcPr>
            <w:tcW w:w="6070" w:type="dxa"/>
          </w:tcPr>
          <w:p w14:paraId="3DCE3D61" w14:textId="77777777" w:rsidR="00C227BB" w:rsidRDefault="004E5429">
            <w:pPr>
              <w:pStyle w:val="TableParagraph"/>
              <w:spacing w:before="139" w:line="253" w:lineRule="exact"/>
              <w:ind w:left="109"/>
            </w:pPr>
            <w:r>
              <w:t>Do not Display array, leave local array (default)</w:t>
            </w:r>
          </w:p>
        </w:tc>
      </w:tr>
      <w:tr w:rsidR="00C227BB" w14:paraId="1805E861" w14:textId="77777777">
        <w:trPr>
          <w:trHeight w:val="266"/>
        </w:trPr>
        <w:tc>
          <w:tcPr>
            <w:tcW w:w="998" w:type="dxa"/>
          </w:tcPr>
          <w:p w14:paraId="535AD98A" w14:textId="77777777" w:rsidR="00C227BB" w:rsidRDefault="00C227BB">
            <w:pPr>
              <w:pStyle w:val="TableParagraph"/>
              <w:rPr>
                <w:rFonts w:ascii="Times New Roman"/>
                <w:sz w:val="18"/>
              </w:rPr>
            </w:pPr>
          </w:p>
        </w:tc>
        <w:tc>
          <w:tcPr>
            <w:tcW w:w="614" w:type="dxa"/>
          </w:tcPr>
          <w:p w14:paraId="5F58582D" w14:textId="77777777" w:rsidR="00C227BB" w:rsidRDefault="004E5429">
            <w:pPr>
              <w:pStyle w:val="TableParagraph"/>
              <w:spacing w:before="13" w:line="233" w:lineRule="exact"/>
              <w:ind w:right="106"/>
              <w:jc w:val="right"/>
            </w:pPr>
            <w:r>
              <w:t>1</w:t>
            </w:r>
          </w:p>
        </w:tc>
        <w:tc>
          <w:tcPr>
            <w:tcW w:w="6070" w:type="dxa"/>
          </w:tcPr>
          <w:p w14:paraId="5B3B9668" w14:textId="77777777" w:rsidR="00C227BB" w:rsidRDefault="004E5429">
            <w:pPr>
              <w:pStyle w:val="TableParagraph"/>
              <w:spacing w:before="13" w:line="233" w:lineRule="exact"/>
              <w:ind w:left="109"/>
            </w:pPr>
            <w:r>
              <w:t>Display array , kill local array</w:t>
            </w:r>
          </w:p>
        </w:tc>
      </w:tr>
    </w:tbl>
    <w:p w14:paraId="35B0877D" w14:textId="77777777" w:rsidR="00C227BB" w:rsidRDefault="00C227BB">
      <w:pPr>
        <w:pStyle w:val="BodyText"/>
        <w:rPr>
          <w:rFonts w:ascii="Arial"/>
          <w:b/>
          <w:sz w:val="26"/>
        </w:rPr>
      </w:pPr>
    </w:p>
    <w:p w14:paraId="504A8D5E" w14:textId="77777777" w:rsidR="00C227BB" w:rsidRDefault="004E5429">
      <w:pPr>
        <w:spacing w:before="223"/>
        <w:ind w:left="2020"/>
        <w:rPr>
          <w:rFonts w:ascii="Arial"/>
          <w:b/>
          <w:sz w:val="24"/>
        </w:rPr>
      </w:pPr>
      <w:r>
        <w:rPr>
          <w:rFonts w:ascii="Arial"/>
          <w:b/>
          <w:sz w:val="24"/>
        </w:rPr>
        <w:t>Output</w:t>
      </w:r>
    </w:p>
    <w:p w14:paraId="571E2983" w14:textId="77777777" w:rsidR="00C227BB" w:rsidRDefault="00C227BB">
      <w:pPr>
        <w:rPr>
          <w:rFonts w:ascii="Arial"/>
          <w:sz w:val="24"/>
        </w:rPr>
        <w:sectPr w:rsidR="00C227BB">
          <w:pgSz w:w="12240" w:h="15840"/>
          <w:pgMar w:top="1440" w:right="400" w:bottom="940" w:left="1220" w:header="0" w:footer="666" w:gutter="0"/>
          <w:cols w:space="720"/>
        </w:sectPr>
      </w:pPr>
    </w:p>
    <w:tbl>
      <w:tblPr>
        <w:tblW w:w="0" w:type="auto"/>
        <w:tblInd w:w="2188" w:type="dxa"/>
        <w:tblLayout w:type="fixed"/>
        <w:tblCellMar>
          <w:left w:w="0" w:type="dxa"/>
          <w:right w:w="0" w:type="dxa"/>
        </w:tblCellMar>
        <w:tblLook w:val="01E0" w:firstRow="1" w:lastRow="1" w:firstColumn="1" w:lastColumn="1" w:noHBand="0" w:noVBand="0"/>
      </w:tblPr>
      <w:tblGrid>
        <w:gridCol w:w="937"/>
        <w:gridCol w:w="1063"/>
        <w:gridCol w:w="5316"/>
      </w:tblGrid>
      <w:tr w:rsidR="00C227BB" w14:paraId="5566E1F6" w14:textId="77777777">
        <w:trPr>
          <w:trHeight w:val="423"/>
        </w:trPr>
        <w:tc>
          <w:tcPr>
            <w:tcW w:w="937" w:type="dxa"/>
          </w:tcPr>
          <w:p w14:paraId="3B2B62AD" w14:textId="77777777" w:rsidR="00C227BB" w:rsidRDefault="004E5429">
            <w:pPr>
              <w:pStyle w:val="TableParagraph"/>
              <w:spacing w:line="239" w:lineRule="exact"/>
              <w:ind w:left="200"/>
            </w:pPr>
            <w:r>
              <w:lastRenderedPageBreak/>
              <w:t>.ARY</w:t>
            </w:r>
          </w:p>
        </w:tc>
        <w:tc>
          <w:tcPr>
            <w:tcW w:w="6379" w:type="dxa"/>
            <w:gridSpan w:val="2"/>
          </w:tcPr>
          <w:p w14:paraId="0A7569C2" w14:textId="77777777" w:rsidR="00C227BB" w:rsidRDefault="004E5429">
            <w:pPr>
              <w:pStyle w:val="TableParagraph"/>
              <w:spacing w:line="239" w:lineRule="exact"/>
              <w:ind w:left="223"/>
            </w:pPr>
            <w:r>
              <w:t>Local Array, passed by reference</w:t>
            </w:r>
          </w:p>
        </w:tc>
      </w:tr>
      <w:tr w:rsidR="00C227BB" w14:paraId="5EFD579F" w14:textId="77777777">
        <w:trPr>
          <w:trHeight w:val="600"/>
        </w:trPr>
        <w:tc>
          <w:tcPr>
            <w:tcW w:w="937" w:type="dxa"/>
          </w:tcPr>
          <w:p w14:paraId="66F773D4" w14:textId="77777777" w:rsidR="00C227BB" w:rsidRDefault="00C227BB">
            <w:pPr>
              <w:pStyle w:val="TableParagraph"/>
              <w:rPr>
                <w:rFonts w:ascii="Times New Roman"/>
                <w:sz w:val="20"/>
              </w:rPr>
            </w:pPr>
          </w:p>
        </w:tc>
        <w:tc>
          <w:tcPr>
            <w:tcW w:w="1063" w:type="dxa"/>
          </w:tcPr>
          <w:p w14:paraId="3E238793" w14:textId="77777777" w:rsidR="00C227BB" w:rsidRDefault="004E5429">
            <w:pPr>
              <w:pStyle w:val="TableParagraph"/>
              <w:spacing w:before="162"/>
              <w:ind w:right="201"/>
              <w:jc w:val="right"/>
            </w:pPr>
            <w:r>
              <w:t>Codes</w:t>
            </w:r>
          </w:p>
        </w:tc>
        <w:tc>
          <w:tcPr>
            <w:tcW w:w="5316" w:type="dxa"/>
          </w:tcPr>
          <w:p w14:paraId="7414DA08" w14:textId="77777777" w:rsidR="00C227BB" w:rsidRDefault="00C227BB">
            <w:pPr>
              <w:pStyle w:val="TableParagraph"/>
              <w:rPr>
                <w:rFonts w:ascii="Times New Roman"/>
                <w:sz w:val="20"/>
              </w:rPr>
            </w:pPr>
          </w:p>
        </w:tc>
      </w:tr>
      <w:tr w:rsidR="00C227BB" w14:paraId="6AD01A8A" w14:textId="77777777">
        <w:trPr>
          <w:trHeight w:val="450"/>
        </w:trPr>
        <w:tc>
          <w:tcPr>
            <w:tcW w:w="937" w:type="dxa"/>
          </w:tcPr>
          <w:p w14:paraId="38174C33" w14:textId="77777777" w:rsidR="00C227BB" w:rsidRDefault="00C227BB">
            <w:pPr>
              <w:pStyle w:val="TableParagraph"/>
              <w:rPr>
                <w:rFonts w:ascii="Times New Roman"/>
                <w:sz w:val="20"/>
              </w:rPr>
            </w:pPr>
          </w:p>
        </w:tc>
        <w:tc>
          <w:tcPr>
            <w:tcW w:w="6379" w:type="dxa"/>
            <w:gridSpan w:val="2"/>
          </w:tcPr>
          <w:p w14:paraId="70D30768" w14:textId="77777777" w:rsidR="00C227BB" w:rsidRDefault="004E5429">
            <w:pPr>
              <w:pStyle w:val="TableParagraph"/>
              <w:spacing w:before="162"/>
              <w:ind w:left="443"/>
            </w:pPr>
            <w:r>
              <w:t>ARY("CO")="Code"</w:t>
            </w:r>
          </w:p>
        </w:tc>
      </w:tr>
      <w:tr w:rsidR="00C227BB" w14:paraId="585D18D8" w14:textId="77777777">
        <w:trPr>
          <w:trHeight w:val="300"/>
        </w:trPr>
        <w:tc>
          <w:tcPr>
            <w:tcW w:w="937" w:type="dxa"/>
          </w:tcPr>
          <w:p w14:paraId="4C97006A" w14:textId="77777777" w:rsidR="00C227BB" w:rsidRDefault="00C227BB">
            <w:pPr>
              <w:pStyle w:val="TableParagraph"/>
              <w:rPr>
                <w:rFonts w:ascii="Times New Roman"/>
                <w:sz w:val="20"/>
              </w:rPr>
            </w:pPr>
          </w:p>
        </w:tc>
        <w:tc>
          <w:tcPr>
            <w:tcW w:w="6379" w:type="dxa"/>
            <w:gridSpan w:val="2"/>
          </w:tcPr>
          <w:p w14:paraId="57F7CC15" w14:textId="77777777" w:rsidR="00C227BB" w:rsidRDefault="004E5429">
            <w:pPr>
              <w:pStyle w:val="TableParagraph"/>
              <w:spacing w:before="12"/>
              <w:ind w:left="443"/>
            </w:pPr>
            <w:r>
              <w:t>ARY("CO",n)=&lt;code&gt;</w:t>
            </w:r>
          </w:p>
        </w:tc>
      </w:tr>
      <w:tr w:rsidR="00C227BB" w14:paraId="1DED8DD9" w14:textId="77777777">
        <w:trPr>
          <w:trHeight w:val="300"/>
        </w:trPr>
        <w:tc>
          <w:tcPr>
            <w:tcW w:w="937" w:type="dxa"/>
          </w:tcPr>
          <w:p w14:paraId="068F00CC" w14:textId="77777777" w:rsidR="00C227BB" w:rsidRDefault="00C227BB">
            <w:pPr>
              <w:pStyle w:val="TableParagraph"/>
              <w:rPr>
                <w:rFonts w:ascii="Times New Roman"/>
                <w:sz w:val="20"/>
              </w:rPr>
            </w:pPr>
          </w:p>
        </w:tc>
        <w:tc>
          <w:tcPr>
            <w:tcW w:w="6379" w:type="dxa"/>
            <w:gridSpan w:val="2"/>
          </w:tcPr>
          <w:p w14:paraId="371E3BEC" w14:textId="77777777" w:rsidR="00C227BB" w:rsidRDefault="004E5429">
            <w:pPr>
              <w:pStyle w:val="TableParagraph"/>
              <w:spacing w:before="12"/>
              <w:ind w:left="443"/>
            </w:pPr>
            <w:r>
              <w:t>ARY("CO","B",&lt;code&gt;,n)=""</w:t>
            </w:r>
          </w:p>
        </w:tc>
      </w:tr>
      <w:tr w:rsidR="00C227BB" w14:paraId="04BDF190" w14:textId="77777777">
        <w:trPr>
          <w:trHeight w:val="450"/>
        </w:trPr>
        <w:tc>
          <w:tcPr>
            <w:tcW w:w="937" w:type="dxa"/>
          </w:tcPr>
          <w:p w14:paraId="3D6791C1" w14:textId="77777777" w:rsidR="00C227BB" w:rsidRDefault="00C227BB">
            <w:pPr>
              <w:pStyle w:val="TableParagraph"/>
              <w:rPr>
                <w:rFonts w:ascii="Times New Roman"/>
                <w:sz w:val="20"/>
              </w:rPr>
            </w:pPr>
          </w:p>
        </w:tc>
        <w:tc>
          <w:tcPr>
            <w:tcW w:w="6379" w:type="dxa"/>
            <w:gridSpan w:val="2"/>
          </w:tcPr>
          <w:p w14:paraId="494F5D5F" w14:textId="77777777" w:rsidR="00C227BB" w:rsidRDefault="004E5429">
            <w:pPr>
              <w:pStyle w:val="TableParagraph"/>
              <w:spacing w:before="12"/>
              <w:ind w:left="443"/>
            </w:pPr>
            <w:r>
              <w:t>ARY("CO",n,"I")= 6 piece "^" delimited string</w:t>
            </w:r>
          </w:p>
        </w:tc>
      </w:tr>
      <w:tr w:rsidR="00C227BB" w14:paraId="37214BD7" w14:textId="77777777">
        <w:trPr>
          <w:trHeight w:val="450"/>
        </w:trPr>
        <w:tc>
          <w:tcPr>
            <w:tcW w:w="937" w:type="dxa"/>
          </w:tcPr>
          <w:p w14:paraId="05E8D1F2" w14:textId="77777777" w:rsidR="00C227BB" w:rsidRDefault="00C227BB">
            <w:pPr>
              <w:pStyle w:val="TableParagraph"/>
              <w:rPr>
                <w:rFonts w:ascii="Times New Roman"/>
                <w:sz w:val="20"/>
              </w:rPr>
            </w:pPr>
          </w:p>
        </w:tc>
        <w:tc>
          <w:tcPr>
            <w:tcW w:w="1063" w:type="dxa"/>
          </w:tcPr>
          <w:p w14:paraId="4FCADFF8" w14:textId="77777777" w:rsidR="00C227BB" w:rsidRDefault="004E5429">
            <w:pPr>
              <w:pStyle w:val="TableParagraph"/>
              <w:spacing w:before="162"/>
              <w:ind w:right="160"/>
              <w:jc w:val="right"/>
            </w:pPr>
            <w:r>
              <w:t>1</w:t>
            </w:r>
          </w:p>
        </w:tc>
        <w:tc>
          <w:tcPr>
            <w:tcW w:w="5316" w:type="dxa"/>
          </w:tcPr>
          <w:p w14:paraId="34FF09A2" w14:textId="77777777" w:rsidR="00C227BB" w:rsidRDefault="004E5429">
            <w:pPr>
              <w:pStyle w:val="TableParagraph"/>
              <w:spacing w:before="162"/>
              <w:ind w:left="163"/>
            </w:pPr>
            <w:r>
              <w:t>Status</w:t>
            </w:r>
          </w:p>
        </w:tc>
      </w:tr>
      <w:tr w:rsidR="00C227BB" w14:paraId="4A604CF9" w14:textId="77777777">
        <w:trPr>
          <w:trHeight w:val="300"/>
        </w:trPr>
        <w:tc>
          <w:tcPr>
            <w:tcW w:w="937" w:type="dxa"/>
          </w:tcPr>
          <w:p w14:paraId="13675598" w14:textId="77777777" w:rsidR="00C227BB" w:rsidRDefault="00C227BB">
            <w:pPr>
              <w:pStyle w:val="TableParagraph"/>
              <w:rPr>
                <w:rFonts w:ascii="Times New Roman"/>
                <w:sz w:val="20"/>
              </w:rPr>
            </w:pPr>
          </w:p>
        </w:tc>
        <w:tc>
          <w:tcPr>
            <w:tcW w:w="1063" w:type="dxa"/>
          </w:tcPr>
          <w:p w14:paraId="7E4B5D90" w14:textId="77777777" w:rsidR="00C227BB" w:rsidRDefault="004E5429">
            <w:pPr>
              <w:pStyle w:val="TableParagraph"/>
              <w:spacing w:before="12"/>
              <w:ind w:right="160"/>
              <w:jc w:val="right"/>
            </w:pPr>
            <w:r>
              <w:t>2</w:t>
            </w:r>
          </w:p>
        </w:tc>
        <w:tc>
          <w:tcPr>
            <w:tcW w:w="5316" w:type="dxa"/>
          </w:tcPr>
          <w:p w14:paraId="2C516A1B" w14:textId="77777777" w:rsidR="00C227BB" w:rsidRDefault="004E5429">
            <w:pPr>
              <w:pStyle w:val="TableParagraph"/>
              <w:spacing w:before="12"/>
              <w:ind w:left="163"/>
            </w:pPr>
            <w:r>
              <w:t>Effective Date</w:t>
            </w:r>
          </w:p>
        </w:tc>
      </w:tr>
      <w:tr w:rsidR="00C227BB" w14:paraId="42D417BB" w14:textId="77777777">
        <w:trPr>
          <w:trHeight w:val="300"/>
        </w:trPr>
        <w:tc>
          <w:tcPr>
            <w:tcW w:w="937" w:type="dxa"/>
          </w:tcPr>
          <w:p w14:paraId="6B75CB04" w14:textId="77777777" w:rsidR="00C227BB" w:rsidRDefault="00C227BB">
            <w:pPr>
              <w:pStyle w:val="TableParagraph"/>
              <w:rPr>
                <w:rFonts w:ascii="Times New Roman"/>
                <w:sz w:val="20"/>
              </w:rPr>
            </w:pPr>
          </w:p>
        </w:tc>
        <w:tc>
          <w:tcPr>
            <w:tcW w:w="1063" w:type="dxa"/>
          </w:tcPr>
          <w:p w14:paraId="20FA3B23" w14:textId="77777777" w:rsidR="00C227BB" w:rsidRDefault="004E5429">
            <w:pPr>
              <w:pStyle w:val="TableParagraph"/>
              <w:spacing w:before="12"/>
              <w:ind w:right="160"/>
              <w:jc w:val="right"/>
            </w:pPr>
            <w:r>
              <w:t>3</w:t>
            </w:r>
          </w:p>
        </w:tc>
        <w:tc>
          <w:tcPr>
            <w:tcW w:w="5316" w:type="dxa"/>
          </w:tcPr>
          <w:p w14:paraId="3ABB69BC" w14:textId="77777777" w:rsidR="00C227BB" w:rsidRDefault="004E5429">
            <w:pPr>
              <w:pStyle w:val="TableParagraph"/>
              <w:spacing w:before="12"/>
              <w:ind w:left="163"/>
            </w:pPr>
            <w:r>
              <w:t>Initial Activation Date</w:t>
            </w:r>
          </w:p>
        </w:tc>
      </w:tr>
      <w:tr w:rsidR="00C227BB" w14:paraId="160CB6B4" w14:textId="77777777">
        <w:trPr>
          <w:trHeight w:val="300"/>
        </w:trPr>
        <w:tc>
          <w:tcPr>
            <w:tcW w:w="937" w:type="dxa"/>
          </w:tcPr>
          <w:p w14:paraId="5D9F30E1" w14:textId="77777777" w:rsidR="00C227BB" w:rsidRDefault="00C227BB">
            <w:pPr>
              <w:pStyle w:val="TableParagraph"/>
              <w:rPr>
                <w:rFonts w:ascii="Times New Roman"/>
                <w:sz w:val="20"/>
              </w:rPr>
            </w:pPr>
          </w:p>
        </w:tc>
        <w:tc>
          <w:tcPr>
            <w:tcW w:w="1063" w:type="dxa"/>
          </w:tcPr>
          <w:p w14:paraId="3F2320AC" w14:textId="77777777" w:rsidR="00C227BB" w:rsidRDefault="004E5429">
            <w:pPr>
              <w:pStyle w:val="TableParagraph"/>
              <w:spacing w:before="12"/>
              <w:ind w:right="160"/>
              <w:jc w:val="right"/>
            </w:pPr>
            <w:r>
              <w:t>4</w:t>
            </w:r>
          </w:p>
        </w:tc>
        <w:tc>
          <w:tcPr>
            <w:tcW w:w="5316" w:type="dxa"/>
          </w:tcPr>
          <w:p w14:paraId="41A946C4" w14:textId="77777777" w:rsidR="00C227BB" w:rsidRDefault="004E5429">
            <w:pPr>
              <w:pStyle w:val="TableParagraph"/>
              <w:spacing w:before="12"/>
              <w:ind w:left="163"/>
            </w:pPr>
            <w:r>
              <w:t>Pointer to CODES file #757.02</w:t>
            </w:r>
          </w:p>
        </w:tc>
      </w:tr>
      <w:tr w:rsidR="00C227BB" w14:paraId="100DFB44" w14:textId="77777777">
        <w:trPr>
          <w:trHeight w:val="299"/>
        </w:trPr>
        <w:tc>
          <w:tcPr>
            <w:tcW w:w="937" w:type="dxa"/>
          </w:tcPr>
          <w:p w14:paraId="00C9E7A5" w14:textId="77777777" w:rsidR="00C227BB" w:rsidRDefault="00C227BB">
            <w:pPr>
              <w:pStyle w:val="TableParagraph"/>
              <w:rPr>
                <w:rFonts w:ascii="Times New Roman"/>
                <w:sz w:val="20"/>
              </w:rPr>
            </w:pPr>
          </w:p>
        </w:tc>
        <w:tc>
          <w:tcPr>
            <w:tcW w:w="1063" w:type="dxa"/>
          </w:tcPr>
          <w:p w14:paraId="5CC846A8" w14:textId="77777777" w:rsidR="00C227BB" w:rsidRDefault="004E5429">
            <w:pPr>
              <w:pStyle w:val="TableParagraph"/>
              <w:spacing w:before="12"/>
              <w:ind w:right="160"/>
              <w:jc w:val="right"/>
            </w:pPr>
            <w:r>
              <w:t>5</w:t>
            </w:r>
          </w:p>
        </w:tc>
        <w:tc>
          <w:tcPr>
            <w:tcW w:w="5316" w:type="dxa"/>
          </w:tcPr>
          <w:p w14:paraId="0A4B9133" w14:textId="77777777" w:rsidR="00C227BB" w:rsidRDefault="004E5429">
            <w:pPr>
              <w:pStyle w:val="TableParagraph"/>
              <w:spacing w:before="12"/>
              <w:ind w:left="163"/>
            </w:pPr>
            <w:r>
              <w:t>Coding System Nomenclature</w:t>
            </w:r>
          </w:p>
        </w:tc>
      </w:tr>
      <w:tr w:rsidR="00C227BB" w14:paraId="3ABC6D8C" w14:textId="77777777">
        <w:trPr>
          <w:trHeight w:val="450"/>
        </w:trPr>
        <w:tc>
          <w:tcPr>
            <w:tcW w:w="937" w:type="dxa"/>
          </w:tcPr>
          <w:p w14:paraId="036D19DA" w14:textId="77777777" w:rsidR="00C227BB" w:rsidRDefault="00C227BB">
            <w:pPr>
              <w:pStyle w:val="TableParagraph"/>
              <w:rPr>
                <w:rFonts w:ascii="Times New Roman"/>
                <w:sz w:val="20"/>
              </w:rPr>
            </w:pPr>
          </w:p>
        </w:tc>
        <w:tc>
          <w:tcPr>
            <w:tcW w:w="1063" w:type="dxa"/>
          </w:tcPr>
          <w:p w14:paraId="0B8571E0" w14:textId="77777777" w:rsidR="00C227BB" w:rsidRDefault="004E5429">
            <w:pPr>
              <w:pStyle w:val="TableParagraph"/>
              <w:spacing w:before="12"/>
              <w:ind w:right="160"/>
              <w:jc w:val="right"/>
            </w:pPr>
            <w:r>
              <w:t>6</w:t>
            </w:r>
          </w:p>
        </w:tc>
        <w:tc>
          <w:tcPr>
            <w:tcW w:w="5316" w:type="dxa"/>
          </w:tcPr>
          <w:p w14:paraId="196E6243" w14:textId="77777777" w:rsidR="00C227BB" w:rsidRDefault="004E5429">
            <w:pPr>
              <w:pStyle w:val="TableParagraph"/>
              <w:spacing w:before="12"/>
              <w:ind w:left="163"/>
            </w:pPr>
            <w:r>
              <w:t>Coding System</w:t>
            </w:r>
          </w:p>
        </w:tc>
      </w:tr>
      <w:tr w:rsidR="00C227BB" w14:paraId="0A2C157D" w14:textId="77777777">
        <w:trPr>
          <w:trHeight w:val="600"/>
        </w:trPr>
        <w:tc>
          <w:tcPr>
            <w:tcW w:w="937" w:type="dxa"/>
          </w:tcPr>
          <w:p w14:paraId="69C35917" w14:textId="77777777" w:rsidR="00C227BB" w:rsidRDefault="00C227BB">
            <w:pPr>
              <w:pStyle w:val="TableParagraph"/>
              <w:rPr>
                <w:rFonts w:ascii="Times New Roman"/>
                <w:sz w:val="20"/>
              </w:rPr>
            </w:pPr>
          </w:p>
        </w:tc>
        <w:tc>
          <w:tcPr>
            <w:tcW w:w="6379" w:type="dxa"/>
            <w:gridSpan w:val="2"/>
          </w:tcPr>
          <w:p w14:paraId="063DC145" w14:textId="77777777" w:rsidR="00C227BB" w:rsidRDefault="004E5429">
            <w:pPr>
              <w:pStyle w:val="TableParagraph"/>
              <w:spacing w:before="162"/>
              <w:ind w:left="443"/>
            </w:pPr>
            <w:r>
              <w:t>ARY("CO",n,"VA")= 4 piece "^" delimited string</w:t>
            </w:r>
          </w:p>
        </w:tc>
      </w:tr>
      <w:tr w:rsidR="00C227BB" w14:paraId="33BEC440" w14:textId="77777777">
        <w:trPr>
          <w:trHeight w:val="450"/>
        </w:trPr>
        <w:tc>
          <w:tcPr>
            <w:tcW w:w="937" w:type="dxa"/>
          </w:tcPr>
          <w:p w14:paraId="58411056" w14:textId="77777777" w:rsidR="00C227BB" w:rsidRDefault="00C227BB">
            <w:pPr>
              <w:pStyle w:val="TableParagraph"/>
              <w:rPr>
                <w:rFonts w:ascii="Times New Roman"/>
                <w:sz w:val="20"/>
              </w:rPr>
            </w:pPr>
          </w:p>
        </w:tc>
        <w:tc>
          <w:tcPr>
            <w:tcW w:w="1063" w:type="dxa"/>
          </w:tcPr>
          <w:p w14:paraId="531C885C" w14:textId="77777777" w:rsidR="00C227BB" w:rsidRDefault="004E5429">
            <w:pPr>
              <w:pStyle w:val="TableParagraph"/>
              <w:spacing w:before="162"/>
              <w:ind w:right="160"/>
              <w:jc w:val="right"/>
            </w:pPr>
            <w:r>
              <w:t>1</w:t>
            </w:r>
          </w:p>
        </w:tc>
        <w:tc>
          <w:tcPr>
            <w:tcW w:w="5316" w:type="dxa"/>
          </w:tcPr>
          <w:p w14:paraId="08A81874" w14:textId="77777777" w:rsidR="00C227BB" w:rsidRDefault="004E5429">
            <w:pPr>
              <w:pStyle w:val="TableParagraph"/>
              <w:spacing w:before="162"/>
              <w:ind w:left="163"/>
            </w:pPr>
            <w:r>
              <w:t>Status</w:t>
            </w:r>
          </w:p>
        </w:tc>
      </w:tr>
      <w:tr w:rsidR="00C227BB" w14:paraId="3A0B95A4" w14:textId="77777777">
        <w:trPr>
          <w:trHeight w:val="300"/>
        </w:trPr>
        <w:tc>
          <w:tcPr>
            <w:tcW w:w="937" w:type="dxa"/>
          </w:tcPr>
          <w:p w14:paraId="387BA83D" w14:textId="77777777" w:rsidR="00C227BB" w:rsidRDefault="00C227BB">
            <w:pPr>
              <w:pStyle w:val="TableParagraph"/>
              <w:rPr>
                <w:rFonts w:ascii="Times New Roman"/>
                <w:sz w:val="20"/>
              </w:rPr>
            </w:pPr>
          </w:p>
        </w:tc>
        <w:tc>
          <w:tcPr>
            <w:tcW w:w="1063" w:type="dxa"/>
          </w:tcPr>
          <w:p w14:paraId="7AF1EF98" w14:textId="77777777" w:rsidR="00C227BB" w:rsidRDefault="004E5429">
            <w:pPr>
              <w:pStyle w:val="TableParagraph"/>
              <w:spacing w:before="12"/>
              <w:ind w:right="160"/>
              <w:jc w:val="right"/>
            </w:pPr>
            <w:r>
              <w:t>2</w:t>
            </w:r>
          </w:p>
        </w:tc>
        <w:tc>
          <w:tcPr>
            <w:tcW w:w="5316" w:type="dxa"/>
          </w:tcPr>
          <w:p w14:paraId="2E818657" w14:textId="77777777" w:rsidR="00C227BB" w:rsidRDefault="004E5429">
            <w:pPr>
              <w:pStyle w:val="TableParagraph"/>
              <w:spacing w:before="12"/>
              <w:ind w:left="163"/>
            </w:pPr>
            <w:r>
              <w:t>Effective Date</w:t>
            </w:r>
          </w:p>
        </w:tc>
      </w:tr>
      <w:tr w:rsidR="00C227BB" w14:paraId="35BA076F" w14:textId="77777777">
        <w:trPr>
          <w:trHeight w:val="300"/>
        </w:trPr>
        <w:tc>
          <w:tcPr>
            <w:tcW w:w="937" w:type="dxa"/>
          </w:tcPr>
          <w:p w14:paraId="69788CD7" w14:textId="77777777" w:rsidR="00C227BB" w:rsidRDefault="00C227BB">
            <w:pPr>
              <w:pStyle w:val="TableParagraph"/>
              <w:rPr>
                <w:rFonts w:ascii="Times New Roman"/>
                <w:sz w:val="20"/>
              </w:rPr>
            </w:pPr>
          </w:p>
        </w:tc>
        <w:tc>
          <w:tcPr>
            <w:tcW w:w="1063" w:type="dxa"/>
          </w:tcPr>
          <w:p w14:paraId="50C01342" w14:textId="77777777" w:rsidR="00C227BB" w:rsidRDefault="004E5429">
            <w:pPr>
              <w:pStyle w:val="TableParagraph"/>
              <w:spacing w:before="12"/>
              <w:ind w:right="160"/>
              <w:jc w:val="right"/>
            </w:pPr>
            <w:r>
              <w:t>3</w:t>
            </w:r>
          </w:p>
        </w:tc>
        <w:tc>
          <w:tcPr>
            <w:tcW w:w="5316" w:type="dxa"/>
          </w:tcPr>
          <w:p w14:paraId="73AFAE2E" w14:textId="77777777" w:rsidR="00C227BB" w:rsidRDefault="004E5429">
            <w:pPr>
              <w:pStyle w:val="TableParagraph"/>
              <w:spacing w:before="12"/>
              <w:ind w:left="163"/>
            </w:pPr>
            <w:r>
              <w:t>VA File Number</w:t>
            </w:r>
          </w:p>
        </w:tc>
      </w:tr>
      <w:tr w:rsidR="00C227BB" w14:paraId="684A0200" w14:textId="77777777">
        <w:trPr>
          <w:trHeight w:val="450"/>
        </w:trPr>
        <w:tc>
          <w:tcPr>
            <w:tcW w:w="937" w:type="dxa"/>
          </w:tcPr>
          <w:p w14:paraId="3CBBF661" w14:textId="77777777" w:rsidR="00C227BB" w:rsidRDefault="00C227BB">
            <w:pPr>
              <w:pStyle w:val="TableParagraph"/>
              <w:rPr>
                <w:rFonts w:ascii="Times New Roman"/>
                <w:sz w:val="20"/>
              </w:rPr>
            </w:pPr>
          </w:p>
        </w:tc>
        <w:tc>
          <w:tcPr>
            <w:tcW w:w="1063" w:type="dxa"/>
          </w:tcPr>
          <w:p w14:paraId="11E7C4E7" w14:textId="77777777" w:rsidR="00C227BB" w:rsidRDefault="004E5429">
            <w:pPr>
              <w:pStyle w:val="TableParagraph"/>
              <w:spacing w:before="12"/>
              <w:ind w:right="160"/>
              <w:jc w:val="right"/>
            </w:pPr>
            <w:r>
              <w:t>4</w:t>
            </w:r>
          </w:p>
        </w:tc>
        <w:tc>
          <w:tcPr>
            <w:tcW w:w="5316" w:type="dxa"/>
          </w:tcPr>
          <w:p w14:paraId="03798759" w14:textId="77777777" w:rsidR="00C227BB" w:rsidRDefault="004E5429">
            <w:pPr>
              <w:pStyle w:val="TableParagraph"/>
              <w:spacing w:before="12"/>
              <w:ind w:left="163"/>
            </w:pPr>
            <w:r>
              <w:t>Variable Pointer to VA File</w:t>
            </w:r>
          </w:p>
        </w:tc>
      </w:tr>
      <w:tr w:rsidR="00C227BB" w14:paraId="5EABB8E6" w14:textId="77777777">
        <w:trPr>
          <w:trHeight w:val="600"/>
        </w:trPr>
        <w:tc>
          <w:tcPr>
            <w:tcW w:w="937" w:type="dxa"/>
          </w:tcPr>
          <w:p w14:paraId="7A3B9B54" w14:textId="77777777" w:rsidR="00C227BB" w:rsidRDefault="00C227BB">
            <w:pPr>
              <w:pStyle w:val="TableParagraph"/>
              <w:rPr>
                <w:rFonts w:ascii="Times New Roman"/>
                <w:sz w:val="20"/>
              </w:rPr>
            </w:pPr>
          </w:p>
        </w:tc>
        <w:tc>
          <w:tcPr>
            <w:tcW w:w="6379" w:type="dxa"/>
            <w:gridSpan w:val="2"/>
          </w:tcPr>
          <w:p w14:paraId="5BC2E3D8" w14:textId="77777777" w:rsidR="00C227BB" w:rsidRDefault="004E5429">
            <w:pPr>
              <w:pStyle w:val="TableParagraph"/>
              <w:spacing w:before="162"/>
              <w:ind w:left="223"/>
            </w:pPr>
            <w:r>
              <w:t>Diagnostic Categories (ICD-10-CM only)</w:t>
            </w:r>
          </w:p>
        </w:tc>
      </w:tr>
      <w:tr w:rsidR="00C227BB" w14:paraId="28C27A2D" w14:textId="77777777">
        <w:trPr>
          <w:trHeight w:val="450"/>
        </w:trPr>
        <w:tc>
          <w:tcPr>
            <w:tcW w:w="937" w:type="dxa"/>
          </w:tcPr>
          <w:p w14:paraId="7CE12AD0" w14:textId="77777777" w:rsidR="00C227BB" w:rsidRDefault="00C227BB">
            <w:pPr>
              <w:pStyle w:val="TableParagraph"/>
              <w:rPr>
                <w:rFonts w:ascii="Times New Roman"/>
                <w:sz w:val="20"/>
              </w:rPr>
            </w:pPr>
          </w:p>
        </w:tc>
        <w:tc>
          <w:tcPr>
            <w:tcW w:w="6379" w:type="dxa"/>
            <w:gridSpan w:val="2"/>
          </w:tcPr>
          <w:p w14:paraId="653476E7" w14:textId="77777777" w:rsidR="00C227BB" w:rsidRDefault="004E5429">
            <w:pPr>
              <w:pStyle w:val="TableParagraph"/>
              <w:spacing w:before="162"/>
              <w:ind w:left="443"/>
            </w:pPr>
            <w:r>
              <w:t>ARY("DC")="Diagnostic Categories"</w:t>
            </w:r>
          </w:p>
        </w:tc>
      </w:tr>
      <w:tr w:rsidR="00C227BB" w14:paraId="7EBEBAEE" w14:textId="77777777">
        <w:trPr>
          <w:trHeight w:val="300"/>
        </w:trPr>
        <w:tc>
          <w:tcPr>
            <w:tcW w:w="937" w:type="dxa"/>
          </w:tcPr>
          <w:p w14:paraId="47D5C64C" w14:textId="77777777" w:rsidR="00C227BB" w:rsidRDefault="00C227BB">
            <w:pPr>
              <w:pStyle w:val="TableParagraph"/>
              <w:rPr>
                <w:rFonts w:ascii="Times New Roman"/>
                <w:sz w:val="20"/>
              </w:rPr>
            </w:pPr>
          </w:p>
        </w:tc>
        <w:tc>
          <w:tcPr>
            <w:tcW w:w="6379" w:type="dxa"/>
            <w:gridSpan w:val="2"/>
          </w:tcPr>
          <w:p w14:paraId="6F25230E" w14:textId="77777777" w:rsidR="00C227BB" w:rsidRDefault="004E5429">
            <w:pPr>
              <w:pStyle w:val="TableParagraph"/>
              <w:spacing w:before="12"/>
              <w:ind w:left="443"/>
            </w:pPr>
            <w:r>
              <w:t>ARY("DC",1)=&lt;category&gt;</w:t>
            </w:r>
          </w:p>
        </w:tc>
      </w:tr>
      <w:tr w:rsidR="00C227BB" w14:paraId="383986FC" w14:textId="77777777">
        <w:trPr>
          <w:trHeight w:val="450"/>
        </w:trPr>
        <w:tc>
          <w:tcPr>
            <w:tcW w:w="937" w:type="dxa"/>
          </w:tcPr>
          <w:p w14:paraId="76163D8F" w14:textId="77777777" w:rsidR="00C227BB" w:rsidRDefault="00C227BB">
            <w:pPr>
              <w:pStyle w:val="TableParagraph"/>
              <w:rPr>
                <w:rFonts w:ascii="Times New Roman"/>
                <w:sz w:val="20"/>
              </w:rPr>
            </w:pPr>
          </w:p>
        </w:tc>
        <w:tc>
          <w:tcPr>
            <w:tcW w:w="6379" w:type="dxa"/>
            <w:gridSpan w:val="2"/>
          </w:tcPr>
          <w:p w14:paraId="4E4495F4" w14:textId="77777777" w:rsidR="00C227BB" w:rsidRDefault="004E5429">
            <w:pPr>
              <w:pStyle w:val="TableParagraph"/>
              <w:spacing w:before="12"/>
              <w:ind w:left="443"/>
            </w:pPr>
            <w:r>
              <w:t>ARY("DC",1,"I")= 4 piece "^" delimited string</w:t>
            </w:r>
          </w:p>
        </w:tc>
      </w:tr>
      <w:tr w:rsidR="00C227BB" w14:paraId="559B30FA" w14:textId="77777777">
        <w:trPr>
          <w:trHeight w:val="450"/>
        </w:trPr>
        <w:tc>
          <w:tcPr>
            <w:tcW w:w="937" w:type="dxa"/>
          </w:tcPr>
          <w:p w14:paraId="11FC471E" w14:textId="77777777" w:rsidR="00C227BB" w:rsidRDefault="00C227BB">
            <w:pPr>
              <w:pStyle w:val="TableParagraph"/>
              <w:rPr>
                <w:rFonts w:ascii="Times New Roman"/>
                <w:sz w:val="20"/>
              </w:rPr>
            </w:pPr>
          </w:p>
        </w:tc>
        <w:tc>
          <w:tcPr>
            <w:tcW w:w="1063" w:type="dxa"/>
          </w:tcPr>
          <w:p w14:paraId="16410E03" w14:textId="77777777" w:rsidR="00C227BB" w:rsidRDefault="004E5429">
            <w:pPr>
              <w:pStyle w:val="TableParagraph"/>
              <w:spacing w:before="162"/>
              <w:ind w:right="160"/>
              <w:jc w:val="right"/>
            </w:pPr>
            <w:r>
              <w:t>1</w:t>
            </w:r>
          </w:p>
        </w:tc>
        <w:tc>
          <w:tcPr>
            <w:tcW w:w="5316" w:type="dxa"/>
          </w:tcPr>
          <w:p w14:paraId="58C340D6" w14:textId="77777777" w:rsidR="00C227BB" w:rsidRDefault="004E5429">
            <w:pPr>
              <w:pStyle w:val="TableParagraph"/>
              <w:spacing w:before="162"/>
              <w:ind w:left="163"/>
            </w:pPr>
            <w:r>
              <w:t>Status</w:t>
            </w:r>
          </w:p>
        </w:tc>
      </w:tr>
      <w:tr w:rsidR="00C227BB" w14:paraId="04E868EA" w14:textId="77777777">
        <w:trPr>
          <w:trHeight w:val="300"/>
        </w:trPr>
        <w:tc>
          <w:tcPr>
            <w:tcW w:w="937" w:type="dxa"/>
          </w:tcPr>
          <w:p w14:paraId="3DB2BB7D" w14:textId="77777777" w:rsidR="00C227BB" w:rsidRDefault="00C227BB">
            <w:pPr>
              <w:pStyle w:val="TableParagraph"/>
              <w:rPr>
                <w:rFonts w:ascii="Times New Roman"/>
                <w:sz w:val="20"/>
              </w:rPr>
            </w:pPr>
          </w:p>
        </w:tc>
        <w:tc>
          <w:tcPr>
            <w:tcW w:w="1063" w:type="dxa"/>
          </w:tcPr>
          <w:p w14:paraId="0CCF8DFE" w14:textId="77777777" w:rsidR="00C227BB" w:rsidRDefault="004E5429">
            <w:pPr>
              <w:pStyle w:val="TableParagraph"/>
              <w:spacing w:before="12"/>
              <w:ind w:right="160"/>
              <w:jc w:val="right"/>
            </w:pPr>
            <w:r>
              <w:t>2</w:t>
            </w:r>
          </w:p>
        </w:tc>
        <w:tc>
          <w:tcPr>
            <w:tcW w:w="5316" w:type="dxa"/>
          </w:tcPr>
          <w:p w14:paraId="11870C1D" w14:textId="77777777" w:rsidR="00C227BB" w:rsidRDefault="004E5429">
            <w:pPr>
              <w:pStyle w:val="TableParagraph"/>
              <w:spacing w:before="12"/>
              <w:ind w:left="163"/>
            </w:pPr>
            <w:r>
              <w:t>Effective Date</w:t>
            </w:r>
          </w:p>
        </w:tc>
      </w:tr>
      <w:tr w:rsidR="00C227BB" w14:paraId="3D548693" w14:textId="77777777">
        <w:trPr>
          <w:trHeight w:val="300"/>
        </w:trPr>
        <w:tc>
          <w:tcPr>
            <w:tcW w:w="937" w:type="dxa"/>
          </w:tcPr>
          <w:p w14:paraId="630D8B35" w14:textId="77777777" w:rsidR="00C227BB" w:rsidRDefault="00C227BB">
            <w:pPr>
              <w:pStyle w:val="TableParagraph"/>
              <w:rPr>
                <w:rFonts w:ascii="Times New Roman"/>
                <w:sz w:val="20"/>
              </w:rPr>
            </w:pPr>
          </w:p>
        </w:tc>
        <w:tc>
          <w:tcPr>
            <w:tcW w:w="1063" w:type="dxa"/>
          </w:tcPr>
          <w:p w14:paraId="19A264EB" w14:textId="77777777" w:rsidR="00C227BB" w:rsidRDefault="004E5429">
            <w:pPr>
              <w:pStyle w:val="TableParagraph"/>
              <w:spacing w:before="12"/>
              <w:ind w:right="160"/>
              <w:jc w:val="right"/>
            </w:pPr>
            <w:r>
              <w:t>3</w:t>
            </w:r>
          </w:p>
        </w:tc>
        <w:tc>
          <w:tcPr>
            <w:tcW w:w="5316" w:type="dxa"/>
          </w:tcPr>
          <w:p w14:paraId="06065E19" w14:textId="77777777" w:rsidR="00C227BB" w:rsidRDefault="004E5429">
            <w:pPr>
              <w:pStyle w:val="TableParagraph"/>
              <w:spacing w:before="12"/>
              <w:ind w:left="163"/>
            </w:pPr>
            <w:r>
              <w:t>Category Name</w:t>
            </w:r>
          </w:p>
        </w:tc>
      </w:tr>
      <w:tr w:rsidR="00C227BB" w14:paraId="465F5BC1" w14:textId="77777777">
        <w:trPr>
          <w:trHeight w:val="450"/>
        </w:trPr>
        <w:tc>
          <w:tcPr>
            <w:tcW w:w="937" w:type="dxa"/>
          </w:tcPr>
          <w:p w14:paraId="6EBB96A8" w14:textId="77777777" w:rsidR="00C227BB" w:rsidRDefault="00C227BB">
            <w:pPr>
              <w:pStyle w:val="TableParagraph"/>
              <w:rPr>
                <w:rFonts w:ascii="Times New Roman"/>
                <w:sz w:val="20"/>
              </w:rPr>
            </w:pPr>
          </w:p>
        </w:tc>
        <w:tc>
          <w:tcPr>
            <w:tcW w:w="1063" w:type="dxa"/>
          </w:tcPr>
          <w:p w14:paraId="2D8FA265" w14:textId="77777777" w:rsidR="00C227BB" w:rsidRDefault="004E5429">
            <w:pPr>
              <w:pStyle w:val="TableParagraph"/>
              <w:spacing w:before="12"/>
              <w:ind w:right="160"/>
              <w:jc w:val="right"/>
            </w:pPr>
            <w:r>
              <w:t>4</w:t>
            </w:r>
          </w:p>
        </w:tc>
        <w:tc>
          <w:tcPr>
            <w:tcW w:w="5316" w:type="dxa"/>
          </w:tcPr>
          <w:p w14:paraId="7A55BDCD" w14:textId="77777777" w:rsidR="00C227BB" w:rsidRDefault="004E5429">
            <w:pPr>
              <w:pStyle w:val="TableParagraph"/>
              <w:spacing w:before="12"/>
              <w:ind w:left="163"/>
            </w:pPr>
            <w:r>
              <w:t>Pointer to CHARACTER POSITIONS file #757.033</w:t>
            </w:r>
          </w:p>
        </w:tc>
      </w:tr>
      <w:tr w:rsidR="00C227BB" w14:paraId="53638BF6" w14:textId="77777777">
        <w:trPr>
          <w:trHeight w:val="600"/>
        </w:trPr>
        <w:tc>
          <w:tcPr>
            <w:tcW w:w="937" w:type="dxa"/>
          </w:tcPr>
          <w:p w14:paraId="534FE5BC" w14:textId="77777777" w:rsidR="00C227BB" w:rsidRDefault="00C227BB">
            <w:pPr>
              <w:pStyle w:val="TableParagraph"/>
              <w:rPr>
                <w:rFonts w:ascii="Times New Roman"/>
                <w:sz w:val="20"/>
              </w:rPr>
            </w:pPr>
          </w:p>
        </w:tc>
        <w:tc>
          <w:tcPr>
            <w:tcW w:w="6379" w:type="dxa"/>
            <w:gridSpan w:val="2"/>
          </w:tcPr>
          <w:p w14:paraId="3B2D4958" w14:textId="77777777" w:rsidR="00C227BB" w:rsidRDefault="004E5429">
            <w:pPr>
              <w:pStyle w:val="TableParagraph"/>
              <w:spacing w:before="162"/>
              <w:ind w:left="223"/>
            </w:pPr>
            <w:r>
              <w:t>Procedure Characters Positions (ICD-10-PCS only)</w:t>
            </w:r>
          </w:p>
        </w:tc>
      </w:tr>
      <w:tr w:rsidR="00C227BB" w14:paraId="29F9D5F1" w14:textId="77777777">
        <w:trPr>
          <w:trHeight w:val="600"/>
        </w:trPr>
        <w:tc>
          <w:tcPr>
            <w:tcW w:w="937" w:type="dxa"/>
          </w:tcPr>
          <w:p w14:paraId="2CFD31C9" w14:textId="77777777" w:rsidR="00C227BB" w:rsidRDefault="00C227BB">
            <w:pPr>
              <w:pStyle w:val="TableParagraph"/>
              <w:rPr>
                <w:rFonts w:ascii="Times New Roman"/>
                <w:sz w:val="20"/>
              </w:rPr>
            </w:pPr>
          </w:p>
        </w:tc>
        <w:tc>
          <w:tcPr>
            <w:tcW w:w="6379" w:type="dxa"/>
            <w:gridSpan w:val="2"/>
          </w:tcPr>
          <w:p w14:paraId="086BC88F" w14:textId="77777777" w:rsidR="00C227BB" w:rsidRDefault="004E5429">
            <w:pPr>
              <w:pStyle w:val="TableParagraph"/>
              <w:spacing w:before="162"/>
              <w:ind w:left="443"/>
            </w:pPr>
            <w:r>
              <w:t>Where n is a character position number 1-7</w:t>
            </w:r>
          </w:p>
        </w:tc>
      </w:tr>
      <w:tr w:rsidR="00C227BB" w14:paraId="150AA498" w14:textId="77777777">
        <w:trPr>
          <w:trHeight w:val="450"/>
        </w:trPr>
        <w:tc>
          <w:tcPr>
            <w:tcW w:w="937" w:type="dxa"/>
          </w:tcPr>
          <w:p w14:paraId="709136AB" w14:textId="77777777" w:rsidR="00C227BB" w:rsidRDefault="00C227BB">
            <w:pPr>
              <w:pStyle w:val="TableParagraph"/>
              <w:rPr>
                <w:rFonts w:ascii="Times New Roman"/>
                <w:sz w:val="20"/>
              </w:rPr>
            </w:pPr>
          </w:p>
        </w:tc>
        <w:tc>
          <w:tcPr>
            <w:tcW w:w="6379" w:type="dxa"/>
            <w:gridSpan w:val="2"/>
          </w:tcPr>
          <w:p w14:paraId="0DEB4033" w14:textId="77777777" w:rsidR="00C227BB" w:rsidRDefault="004E5429">
            <w:pPr>
              <w:pStyle w:val="TableParagraph"/>
              <w:spacing w:before="162"/>
              <w:ind w:left="443"/>
            </w:pPr>
            <w:r>
              <w:t>ARY("CP")="Procedure Characters"</w:t>
            </w:r>
          </w:p>
        </w:tc>
      </w:tr>
      <w:tr w:rsidR="00C227BB" w14:paraId="050A9DB0" w14:textId="77777777">
        <w:trPr>
          <w:trHeight w:val="300"/>
        </w:trPr>
        <w:tc>
          <w:tcPr>
            <w:tcW w:w="937" w:type="dxa"/>
          </w:tcPr>
          <w:p w14:paraId="54591A4F" w14:textId="77777777" w:rsidR="00C227BB" w:rsidRDefault="00C227BB">
            <w:pPr>
              <w:pStyle w:val="TableParagraph"/>
              <w:rPr>
                <w:rFonts w:ascii="Times New Roman"/>
                <w:sz w:val="20"/>
              </w:rPr>
            </w:pPr>
          </w:p>
        </w:tc>
        <w:tc>
          <w:tcPr>
            <w:tcW w:w="6379" w:type="dxa"/>
            <w:gridSpan w:val="2"/>
          </w:tcPr>
          <w:p w14:paraId="7953204A" w14:textId="77777777" w:rsidR="00C227BB" w:rsidRDefault="004E5429">
            <w:pPr>
              <w:pStyle w:val="TableParagraph"/>
              <w:spacing w:before="12"/>
              <w:ind w:left="443"/>
            </w:pPr>
            <w:r>
              <w:t>ARY("CP","I")=&lt;code&gt;</w:t>
            </w:r>
          </w:p>
        </w:tc>
      </w:tr>
      <w:tr w:rsidR="00C227BB" w14:paraId="5F7FCA4B" w14:textId="77777777">
        <w:trPr>
          <w:trHeight w:val="299"/>
        </w:trPr>
        <w:tc>
          <w:tcPr>
            <w:tcW w:w="937" w:type="dxa"/>
          </w:tcPr>
          <w:p w14:paraId="03502482" w14:textId="77777777" w:rsidR="00C227BB" w:rsidRDefault="00C227BB">
            <w:pPr>
              <w:pStyle w:val="TableParagraph"/>
              <w:rPr>
                <w:rFonts w:ascii="Times New Roman"/>
                <w:sz w:val="20"/>
              </w:rPr>
            </w:pPr>
          </w:p>
        </w:tc>
        <w:tc>
          <w:tcPr>
            <w:tcW w:w="6379" w:type="dxa"/>
            <w:gridSpan w:val="2"/>
          </w:tcPr>
          <w:p w14:paraId="34955237" w14:textId="77777777" w:rsidR="00C227BB" w:rsidRDefault="004E5429">
            <w:pPr>
              <w:pStyle w:val="TableParagraph"/>
              <w:spacing w:before="12"/>
              <w:ind w:left="443"/>
            </w:pPr>
            <w:r>
              <w:t>ARY("CP",n)=&lt;character position 1-n&gt;</w:t>
            </w:r>
          </w:p>
        </w:tc>
      </w:tr>
      <w:tr w:rsidR="00C227BB" w14:paraId="47055177" w14:textId="77777777">
        <w:trPr>
          <w:trHeight w:val="273"/>
        </w:trPr>
        <w:tc>
          <w:tcPr>
            <w:tcW w:w="937" w:type="dxa"/>
          </w:tcPr>
          <w:p w14:paraId="44808692" w14:textId="77777777" w:rsidR="00C227BB" w:rsidRDefault="00C227BB">
            <w:pPr>
              <w:pStyle w:val="TableParagraph"/>
              <w:rPr>
                <w:rFonts w:ascii="Times New Roman"/>
                <w:sz w:val="20"/>
              </w:rPr>
            </w:pPr>
          </w:p>
        </w:tc>
        <w:tc>
          <w:tcPr>
            <w:tcW w:w="6379" w:type="dxa"/>
            <w:gridSpan w:val="2"/>
          </w:tcPr>
          <w:p w14:paraId="11B77B63" w14:textId="77777777" w:rsidR="00C227BB" w:rsidRDefault="004E5429">
            <w:pPr>
              <w:pStyle w:val="TableParagraph"/>
              <w:spacing w:before="12" w:line="241" w:lineRule="exact"/>
              <w:ind w:left="443"/>
            </w:pPr>
            <w:r>
              <w:t>ARY("CP",n,"I")= 4 piece "^" delimited string</w:t>
            </w:r>
          </w:p>
        </w:tc>
      </w:tr>
    </w:tbl>
    <w:p w14:paraId="32132D87" w14:textId="77777777" w:rsidR="00C227BB" w:rsidRDefault="00C227BB">
      <w:pPr>
        <w:spacing w:line="241" w:lineRule="exact"/>
        <w:sectPr w:rsidR="00C227BB">
          <w:pgSz w:w="12240" w:h="15840"/>
          <w:pgMar w:top="1500" w:right="400" w:bottom="860" w:left="1220" w:header="0" w:footer="666" w:gutter="0"/>
          <w:cols w:space="720"/>
        </w:sectPr>
      </w:pPr>
    </w:p>
    <w:tbl>
      <w:tblPr>
        <w:tblW w:w="0" w:type="auto"/>
        <w:tblInd w:w="3148" w:type="dxa"/>
        <w:tblLayout w:type="fixed"/>
        <w:tblCellMar>
          <w:left w:w="0" w:type="dxa"/>
          <w:right w:w="0" w:type="dxa"/>
        </w:tblCellMar>
        <w:tblLook w:val="01E0" w:firstRow="1" w:lastRow="1" w:firstColumn="1" w:lastColumn="1" w:noHBand="0" w:noVBand="0"/>
      </w:tblPr>
      <w:tblGrid>
        <w:gridCol w:w="1094"/>
        <w:gridCol w:w="5262"/>
      </w:tblGrid>
      <w:tr w:rsidR="00C227BB" w14:paraId="39C5D732" w14:textId="77777777">
        <w:trPr>
          <w:trHeight w:val="273"/>
        </w:trPr>
        <w:tc>
          <w:tcPr>
            <w:tcW w:w="1094" w:type="dxa"/>
          </w:tcPr>
          <w:p w14:paraId="24C67214" w14:textId="77777777" w:rsidR="00C227BB" w:rsidRDefault="004E5429">
            <w:pPr>
              <w:pStyle w:val="TableParagraph"/>
              <w:spacing w:line="239" w:lineRule="exact"/>
              <w:ind w:right="214"/>
              <w:jc w:val="right"/>
            </w:pPr>
            <w:r>
              <w:lastRenderedPageBreak/>
              <w:t>1</w:t>
            </w:r>
          </w:p>
        </w:tc>
        <w:tc>
          <w:tcPr>
            <w:tcW w:w="5262" w:type="dxa"/>
          </w:tcPr>
          <w:p w14:paraId="6C134187" w14:textId="77777777" w:rsidR="00C227BB" w:rsidRDefault="004E5429">
            <w:pPr>
              <w:pStyle w:val="TableParagraph"/>
              <w:spacing w:line="239" w:lineRule="exact"/>
              <w:ind w:left="109"/>
            </w:pPr>
            <w:r>
              <w:t>Status</w:t>
            </w:r>
          </w:p>
        </w:tc>
      </w:tr>
      <w:tr w:rsidR="00C227BB" w14:paraId="7802B3E1" w14:textId="77777777">
        <w:trPr>
          <w:trHeight w:val="300"/>
        </w:trPr>
        <w:tc>
          <w:tcPr>
            <w:tcW w:w="1094" w:type="dxa"/>
          </w:tcPr>
          <w:p w14:paraId="75DD7C71" w14:textId="77777777" w:rsidR="00C227BB" w:rsidRDefault="004E5429">
            <w:pPr>
              <w:pStyle w:val="TableParagraph"/>
              <w:spacing w:before="12"/>
              <w:ind w:right="214"/>
              <w:jc w:val="right"/>
            </w:pPr>
            <w:r>
              <w:t>2</w:t>
            </w:r>
          </w:p>
        </w:tc>
        <w:tc>
          <w:tcPr>
            <w:tcW w:w="5262" w:type="dxa"/>
          </w:tcPr>
          <w:p w14:paraId="4CFBEEBD" w14:textId="77777777" w:rsidR="00C227BB" w:rsidRDefault="004E5429">
            <w:pPr>
              <w:pStyle w:val="TableParagraph"/>
              <w:spacing w:before="12"/>
              <w:ind w:left="109"/>
            </w:pPr>
            <w:r>
              <w:t>Effective Date</w:t>
            </w:r>
          </w:p>
        </w:tc>
      </w:tr>
      <w:tr w:rsidR="00C227BB" w14:paraId="29DCD6E3" w14:textId="77777777">
        <w:trPr>
          <w:trHeight w:val="300"/>
        </w:trPr>
        <w:tc>
          <w:tcPr>
            <w:tcW w:w="1094" w:type="dxa"/>
          </w:tcPr>
          <w:p w14:paraId="1ABBBC2C" w14:textId="77777777" w:rsidR="00C227BB" w:rsidRDefault="004E5429">
            <w:pPr>
              <w:pStyle w:val="TableParagraph"/>
              <w:spacing w:before="12"/>
              <w:ind w:right="214"/>
              <w:jc w:val="right"/>
            </w:pPr>
            <w:r>
              <w:t>3</w:t>
            </w:r>
          </w:p>
        </w:tc>
        <w:tc>
          <w:tcPr>
            <w:tcW w:w="5262" w:type="dxa"/>
          </w:tcPr>
          <w:p w14:paraId="2F2E9A29" w14:textId="77777777" w:rsidR="00C227BB" w:rsidRDefault="004E5429">
            <w:pPr>
              <w:pStyle w:val="TableParagraph"/>
              <w:spacing w:before="12"/>
              <w:ind w:left="109"/>
            </w:pPr>
            <w:r>
              <w:t>Name</w:t>
            </w:r>
          </w:p>
        </w:tc>
      </w:tr>
      <w:tr w:rsidR="00C227BB" w14:paraId="0CACB952" w14:textId="77777777">
        <w:trPr>
          <w:trHeight w:val="450"/>
        </w:trPr>
        <w:tc>
          <w:tcPr>
            <w:tcW w:w="1094" w:type="dxa"/>
          </w:tcPr>
          <w:p w14:paraId="182C7A97" w14:textId="77777777" w:rsidR="00C227BB" w:rsidRDefault="004E5429">
            <w:pPr>
              <w:pStyle w:val="TableParagraph"/>
              <w:spacing w:before="12"/>
              <w:ind w:right="214"/>
              <w:jc w:val="right"/>
            </w:pPr>
            <w:r>
              <w:t>4</w:t>
            </w:r>
          </w:p>
        </w:tc>
        <w:tc>
          <w:tcPr>
            <w:tcW w:w="5262" w:type="dxa"/>
          </w:tcPr>
          <w:p w14:paraId="7D67A833" w14:textId="77777777" w:rsidR="00C227BB" w:rsidRDefault="004E5429">
            <w:pPr>
              <w:pStyle w:val="TableParagraph"/>
              <w:spacing w:before="12"/>
              <w:ind w:left="109"/>
            </w:pPr>
            <w:r>
              <w:t>Pointer to CHARACTER POSITIONS file #757.033</w:t>
            </w:r>
          </w:p>
        </w:tc>
      </w:tr>
      <w:tr w:rsidR="00C227BB" w14:paraId="36FABF35" w14:textId="77777777">
        <w:trPr>
          <w:trHeight w:val="600"/>
        </w:trPr>
        <w:tc>
          <w:tcPr>
            <w:tcW w:w="1094" w:type="dxa"/>
          </w:tcPr>
          <w:p w14:paraId="594E3DF4" w14:textId="77777777" w:rsidR="00C227BB" w:rsidRDefault="004E5429">
            <w:pPr>
              <w:pStyle w:val="TableParagraph"/>
              <w:spacing w:before="162"/>
              <w:ind w:left="200"/>
            </w:pPr>
            <w:r>
              <w:t>Terms</w:t>
            </w:r>
          </w:p>
        </w:tc>
        <w:tc>
          <w:tcPr>
            <w:tcW w:w="5262" w:type="dxa"/>
          </w:tcPr>
          <w:p w14:paraId="29AB9834" w14:textId="77777777" w:rsidR="00C227BB" w:rsidRDefault="00C227BB">
            <w:pPr>
              <w:pStyle w:val="TableParagraph"/>
              <w:rPr>
                <w:rFonts w:ascii="Times New Roman"/>
                <w:sz w:val="20"/>
              </w:rPr>
            </w:pPr>
          </w:p>
        </w:tc>
      </w:tr>
      <w:tr w:rsidR="00C227BB" w14:paraId="53E7F1C7" w14:textId="77777777">
        <w:trPr>
          <w:trHeight w:val="600"/>
        </w:trPr>
        <w:tc>
          <w:tcPr>
            <w:tcW w:w="6356" w:type="dxa"/>
            <w:gridSpan w:val="2"/>
          </w:tcPr>
          <w:p w14:paraId="4C86368F" w14:textId="77777777" w:rsidR="00C227BB" w:rsidRDefault="004E5429">
            <w:pPr>
              <w:pStyle w:val="TableParagraph"/>
              <w:spacing w:before="162"/>
              <w:ind w:left="420"/>
            </w:pPr>
            <w:r>
              <w:t>Subscript SUB can be:</w:t>
            </w:r>
          </w:p>
        </w:tc>
      </w:tr>
      <w:tr w:rsidR="00C227BB" w14:paraId="126AA8FE" w14:textId="77777777">
        <w:trPr>
          <w:trHeight w:val="450"/>
        </w:trPr>
        <w:tc>
          <w:tcPr>
            <w:tcW w:w="1094" w:type="dxa"/>
          </w:tcPr>
          <w:p w14:paraId="0433335E" w14:textId="77777777" w:rsidR="00C227BB" w:rsidRDefault="004E5429">
            <w:pPr>
              <w:pStyle w:val="TableParagraph"/>
              <w:spacing w:before="162"/>
              <w:ind w:right="136"/>
              <w:jc w:val="right"/>
            </w:pPr>
            <w:r>
              <w:t>PF</w:t>
            </w:r>
          </w:p>
        </w:tc>
        <w:tc>
          <w:tcPr>
            <w:tcW w:w="5262" w:type="dxa"/>
          </w:tcPr>
          <w:p w14:paraId="3B4648FB" w14:textId="77777777" w:rsidR="00C227BB" w:rsidRDefault="004E5429">
            <w:pPr>
              <w:pStyle w:val="TableParagraph"/>
              <w:spacing w:before="162"/>
              <w:ind w:left="330"/>
            </w:pPr>
            <w:r>
              <w:t>Preferred Term</w:t>
            </w:r>
          </w:p>
        </w:tc>
      </w:tr>
      <w:tr w:rsidR="00C227BB" w14:paraId="0F16B1B0" w14:textId="77777777">
        <w:trPr>
          <w:trHeight w:val="300"/>
        </w:trPr>
        <w:tc>
          <w:tcPr>
            <w:tcW w:w="1094" w:type="dxa"/>
          </w:tcPr>
          <w:p w14:paraId="20E1C9A7" w14:textId="77777777" w:rsidR="00C227BB" w:rsidRDefault="004E5429">
            <w:pPr>
              <w:pStyle w:val="TableParagraph"/>
              <w:spacing w:before="12"/>
              <w:ind w:right="135"/>
              <w:jc w:val="right"/>
            </w:pPr>
            <w:r>
              <w:t>FS</w:t>
            </w:r>
          </w:p>
        </w:tc>
        <w:tc>
          <w:tcPr>
            <w:tcW w:w="5262" w:type="dxa"/>
          </w:tcPr>
          <w:p w14:paraId="1101DA0C" w14:textId="77777777" w:rsidR="00C227BB" w:rsidRDefault="004E5429">
            <w:pPr>
              <w:pStyle w:val="TableParagraph"/>
              <w:spacing w:before="12"/>
              <w:ind w:left="330"/>
            </w:pPr>
            <w:r>
              <w:t>Fully Specified Term</w:t>
            </w:r>
          </w:p>
        </w:tc>
      </w:tr>
      <w:tr w:rsidR="00C227BB" w14:paraId="71574472" w14:textId="77777777">
        <w:trPr>
          <w:trHeight w:val="300"/>
        </w:trPr>
        <w:tc>
          <w:tcPr>
            <w:tcW w:w="1094" w:type="dxa"/>
          </w:tcPr>
          <w:p w14:paraId="74AB70AB" w14:textId="77777777" w:rsidR="00C227BB" w:rsidRDefault="004E5429">
            <w:pPr>
              <w:pStyle w:val="TableParagraph"/>
              <w:spacing w:before="12"/>
              <w:ind w:right="107"/>
              <w:jc w:val="right"/>
            </w:pPr>
            <w:r>
              <w:t>MC</w:t>
            </w:r>
          </w:p>
        </w:tc>
        <w:tc>
          <w:tcPr>
            <w:tcW w:w="5262" w:type="dxa"/>
          </w:tcPr>
          <w:p w14:paraId="700E581D" w14:textId="77777777" w:rsidR="00C227BB" w:rsidRDefault="004E5429">
            <w:pPr>
              <w:pStyle w:val="TableParagraph"/>
              <w:spacing w:before="12"/>
              <w:ind w:left="330"/>
            </w:pPr>
            <w:r>
              <w:t>Major Concept</w:t>
            </w:r>
          </w:p>
        </w:tc>
      </w:tr>
      <w:tr w:rsidR="00C227BB" w14:paraId="7D225FCC" w14:textId="77777777">
        <w:trPr>
          <w:trHeight w:val="300"/>
        </w:trPr>
        <w:tc>
          <w:tcPr>
            <w:tcW w:w="1094" w:type="dxa"/>
          </w:tcPr>
          <w:p w14:paraId="3BE9C99E" w14:textId="77777777" w:rsidR="00C227BB" w:rsidRDefault="004E5429">
            <w:pPr>
              <w:pStyle w:val="TableParagraph"/>
              <w:spacing w:before="12"/>
              <w:ind w:right="131"/>
              <w:jc w:val="right"/>
            </w:pPr>
            <w:r>
              <w:t>SY</w:t>
            </w:r>
          </w:p>
        </w:tc>
        <w:tc>
          <w:tcPr>
            <w:tcW w:w="5262" w:type="dxa"/>
          </w:tcPr>
          <w:p w14:paraId="12E88426" w14:textId="77777777" w:rsidR="00C227BB" w:rsidRDefault="004E5429">
            <w:pPr>
              <w:pStyle w:val="TableParagraph"/>
              <w:spacing w:before="12"/>
              <w:ind w:left="330"/>
            </w:pPr>
            <w:r>
              <w:t>Synonyms</w:t>
            </w:r>
          </w:p>
        </w:tc>
      </w:tr>
      <w:tr w:rsidR="00C227BB" w14:paraId="32E35B85" w14:textId="77777777">
        <w:trPr>
          <w:trHeight w:val="299"/>
        </w:trPr>
        <w:tc>
          <w:tcPr>
            <w:tcW w:w="1094" w:type="dxa"/>
          </w:tcPr>
          <w:p w14:paraId="2AC20594" w14:textId="77777777" w:rsidR="00C227BB" w:rsidRDefault="004E5429">
            <w:pPr>
              <w:pStyle w:val="TableParagraph"/>
              <w:spacing w:before="12"/>
              <w:ind w:right="142"/>
              <w:jc w:val="right"/>
            </w:pPr>
            <w:r>
              <w:t>LV</w:t>
            </w:r>
          </w:p>
        </w:tc>
        <w:tc>
          <w:tcPr>
            <w:tcW w:w="5262" w:type="dxa"/>
          </w:tcPr>
          <w:p w14:paraId="705CCAF7" w14:textId="77777777" w:rsidR="00C227BB" w:rsidRDefault="004E5429">
            <w:pPr>
              <w:pStyle w:val="TableParagraph"/>
              <w:spacing w:before="12"/>
              <w:ind w:left="330"/>
            </w:pPr>
            <w:r>
              <w:t>Lexical Variants</w:t>
            </w:r>
          </w:p>
        </w:tc>
      </w:tr>
      <w:tr w:rsidR="00C227BB" w14:paraId="69CE6515" w14:textId="77777777">
        <w:trPr>
          <w:trHeight w:val="450"/>
        </w:trPr>
        <w:tc>
          <w:tcPr>
            <w:tcW w:w="1094" w:type="dxa"/>
          </w:tcPr>
          <w:p w14:paraId="573AC579" w14:textId="77777777" w:rsidR="00C227BB" w:rsidRDefault="004E5429">
            <w:pPr>
              <w:pStyle w:val="TableParagraph"/>
              <w:spacing w:before="12"/>
              <w:ind w:right="109"/>
              <w:jc w:val="right"/>
            </w:pPr>
            <w:r>
              <w:t>OR</w:t>
            </w:r>
          </w:p>
        </w:tc>
        <w:tc>
          <w:tcPr>
            <w:tcW w:w="5262" w:type="dxa"/>
          </w:tcPr>
          <w:p w14:paraId="04B689BA" w14:textId="77777777" w:rsidR="00C227BB" w:rsidRDefault="004E5429">
            <w:pPr>
              <w:pStyle w:val="TableParagraph"/>
              <w:spacing w:before="12"/>
              <w:ind w:left="330"/>
            </w:pPr>
            <w:r>
              <w:t>Orphan Text</w:t>
            </w:r>
          </w:p>
        </w:tc>
      </w:tr>
      <w:tr w:rsidR="00C227BB" w14:paraId="20A88346" w14:textId="77777777">
        <w:trPr>
          <w:trHeight w:val="450"/>
        </w:trPr>
        <w:tc>
          <w:tcPr>
            <w:tcW w:w="6356" w:type="dxa"/>
            <w:gridSpan w:val="2"/>
          </w:tcPr>
          <w:p w14:paraId="2E08BF88" w14:textId="77777777" w:rsidR="00C227BB" w:rsidRDefault="004E5429">
            <w:pPr>
              <w:pStyle w:val="TableParagraph"/>
              <w:spacing w:before="162"/>
              <w:ind w:left="420"/>
            </w:pPr>
            <w:r>
              <w:t>ARY(SUB)=type</w:t>
            </w:r>
          </w:p>
        </w:tc>
      </w:tr>
      <w:tr w:rsidR="00C227BB" w14:paraId="300966B4" w14:textId="77777777">
        <w:trPr>
          <w:trHeight w:val="300"/>
        </w:trPr>
        <w:tc>
          <w:tcPr>
            <w:tcW w:w="6356" w:type="dxa"/>
            <w:gridSpan w:val="2"/>
          </w:tcPr>
          <w:p w14:paraId="7BC0D71D" w14:textId="77777777" w:rsidR="00C227BB" w:rsidRDefault="004E5429">
            <w:pPr>
              <w:pStyle w:val="TableParagraph"/>
              <w:spacing w:before="12"/>
              <w:ind w:left="420"/>
            </w:pPr>
            <w:r>
              <w:t>ARY(SUB,n)=&lt;expression&gt;</w:t>
            </w:r>
          </w:p>
        </w:tc>
      </w:tr>
      <w:tr w:rsidR="00C227BB" w14:paraId="1EDCDC2A" w14:textId="77777777">
        <w:trPr>
          <w:trHeight w:val="450"/>
        </w:trPr>
        <w:tc>
          <w:tcPr>
            <w:tcW w:w="6356" w:type="dxa"/>
            <w:gridSpan w:val="2"/>
          </w:tcPr>
          <w:p w14:paraId="73B5C1E8" w14:textId="77777777" w:rsidR="00C227BB" w:rsidRDefault="004E5429">
            <w:pPr>
              <w:pStyle w:val="TableParagraph"/>
              <w:spacing w:before="12"/>
              <w:ind w:left="420"/>
            </w:pPr>
            <w:r>
              <w:t>ARY(SUB,n,"I")= 4 piece "^" delimited string</w:t>
            </w:r>
          </w:p>
        </w:tc>
      </w:tr>
      <w:tr w:rsidR="00C227BB" w14:paraId="3FB044A0" w14:textId="77777777">
        <w:trPr>
          <w:trHeight w:val="450"/>
        </w:trPr>
        <w:tc>
          <w:tcPr>
            <w:tcW w:w="1094" w:type="dxa"/>
          </w:tcPr>
          <w:p w14:paraId="19F70CE7" w14:textId="77777777" w:rsidR="00C227BB" w:rsidRDefault="004E5429">
            <w:pPr>
              <w:pStyle w:val="TableParagraph"/>
              <w:spacing w:before="162"/>
              <w:ind w:right="214"/>
              <w:jc w:val="right"/>
            </w:pPr>
            <w:r>
              <w:t>1</w:t>
            </w:r>
          </w:p>
        </w:tc>
        <w:tc>
          <w:tcPr>
            <w:tcW w:w="5262" w:type="dxa"/>
          </w:tcPr>
          <w:p w14:paraId="35B6C4FF" w14:textId="77777777" w:rsidR="00C227BB" w:rsidRDefault="004E5429">
            <w:pPr>
              <w:pStyle w:val="TableParagraph"/>
              <w:spacing w:before="162"/>
              <w:ind w:left="109"/>
            </w:pPr>
            <w:r>
              <w:t>Status</w:t>
            </w:r>
          </w:p>
        </w:tc>
      </w:tr>
      <w:tr w:rsidR="00C227BB" w14:paraId="79448263" w14:textId="77777777">
        <w:trPr>
          <w:trHeight w:val="300"/>
        </w:trPr>
        <w:tc>
          <w:tcPr>
            <w:tcW w:w="1094" w:type="dxa"/>
          </w:tcPr>
          <w:p w14:paraId="68458DBB" w14:textId="77777777" w:rsidR="00C227BB" w:rsidRDefault="004E5429">
            <w:pPr>
              <w:pStyle w:val="TableParagraph"/>
              <w:spacing w:before="12"/>
              <w:ind w:right="214"/>
              <w:jc w:val="right"/>
            </w:pPr>
            <w:r>
              <w:t>2</w:t>
            </w:r>
          </w:p>
        </w:tc>
        <w:tc>
          <w:tcPr>
            <w:tcW w:w="5262" w:type="dxa"/>
          </w:tcPr>
          <w:p w14:paraId="4F5B3672" w14:textId="77777777" w:rsidR="00C227BB" w:rsidRDefault="004E5429">
            <w:pPr>
              <w:pStyle w:val="TableParagraph"/>
              <w:spacing w:before="12"/>
              <w:ind w:left="109"/>
            </w:pPr>
            <w:r>
              <w:t>Type</w:t>
            </w:r>
          </w:p>
        </w:tc>
      </w:tr>
      <w:tr w:rsidR="00C227BB" w14:paraId="5D3B3856" w14:textId="77777777">
        <w:trPr>
          <w:trHeight w:val="300"/>
        </w:trPr>
        <w:tc>
          <w:tcPr>
            <w:tcW w:w="1094" w:type="dxa"/>
          </w:tcPr>
          <w:p w14:paraId="544AFB09" w14:textId="77777777" w:rsidR="00C227BB" w:rsidRDefault="004E5429">
            <w:pPr>
              <w:pStyle w:val="TableParagraph"/>
              <w:spacing w:before="12"/>
              <w:ind w:right="214"/>
              <w:jc w:val="right"/>
            </w:pPr>
            <w:r>
              <w:t>3</w:t>
            </w:r>
          </w:p>
        </w:tc>
        <w:tc>
          <w:tcPr>
            <w:tcW w:w="5262" w:type="dxa"/>
          </w:tcPr>
          <w:p w14:paraId="5B8D77D6" w14:textId="77777777" w:rsidR="00C227BB" w:rsidRDefault="004E5429">
            <w:pPr>
              <w:pStyle w:val="TableParagraph"/>
              <w:spacing w:before="12"/>
              <w:ind w:left="109"/>
            </w:pPr>
            <w:r>
              <w:t>Current/Retired</w:t>
            </w:r>
          </w:p>
        </w:tc>
      </w:tr>
      <w:tr w:rsidR="00C227BB" w14:paraId="34EEA491" w14:textId="77777777">
        <w:trPr>
          <w:trHeight w:val="450"/>
        </w:trPr>
        <w:tc>
          <w:tcPr>
            <w:tcW w:w="1094" w:type="dxa"/>
          </w:tcPr>
          <w:p w14:paraId="43ED3527" w14:textId="77777777" w:rsidR="00C227BB" w:rsidRDefault="004E5429">
            <w:pPr>
              <w:pStyle w:val="TableParagraph"/>
              <w:spacing w:before="12"/>
              <w:ind w:right="214"/>
              <w:jc w:val="right"/>
            </w:pPr>
            <w:r>
              <w:t>4</w:t>
            </w:r>
          </w:p>
        </w:tc>
        <w:tc>
          <w:tcPr>
            <w:tcW w:w="5262" w:type="dxa"/>
          </w:tcPr>
          <w:p w14:paraId="7E1CE0F2" w14:textId="77777777" w:rsidR="00C227BB" w:rsidRDefault="004E5429">
            <w:pPr>
              <w:pStyle w:val="TableParagraph"/>
              <w:spacing w:before="12"/>
              <w:ind w:left="109"/>
            </w:pPr>
            <w:r>
              <w:t>Pointer to EXPRESSIONS file #757.01</w:t>
            </w:r>
          </w:p>
        </w:tc>
      </w:tr>
      <w:tr w:rsidR="00C227BB" w14:paraId="3268E9A5" w14:textId="77777777">
        <w:trPr>
          <w:trHeight w:val="450"/>
        </w:trPr>
        <w:tc>
          <w:tcPr>
            <w:tcW w:w="6356" w:type="dxa"/>
            <w:gridSpan w:val="2"/>
          </w:tcPr>
          <w:p w14:paraId="422C23DF" w14:textId="77777777" w:rsidR="00C227BB" w:rsidRDefault="004E5429">
            <w:pPr>
              <w:pStyle w:val="TableParagraph"/>
              <w:spacing w:before="162"/>
              <w:ind w:left="420"/>
            </w:pPr>
            <w:r>
              <w:t>ARY(SUB,n,"ID")="Designation ID"</w:t>
            </w:r>
          </w:p>
        </w:tc>
      </w:tr>
      <w:tr w:rsidR="00C227BB" w14:paraId="6901B99B" w14:textId="77777777">
        <w:trPr>
          <w:trHeight w:val="300"/>
        </w:trPr>
        <w:tc>
          <w:tcPr>
            <w:tcW w:w="6356" w:type="dxa"/>
            <w:gridSpan w:val="2"/>
          </w:tcPr>
          <w:p w14:paraId="7DD82B4A" w14:textId="77777777" w:rsidR="00C227BB" w:rsidRDefault="004E5429">
            <w:pPr>
              <w:pStyle w:val="TableParagraph"/>
              <w:spacing w:before="12"/>
              <w:ind w:left="420"/>
            </w:pPr>
            <w:r>
              <w:t>ARY(SUB,n,"ID",n)&lt;designation ID&gt;</w:t>
            </w:r>
          </w:p>
        </w:tc>
      </w:tr>
      <w:tr w:rsidR="00C227BB" w14:paraId="12F7F2C1" w14:textId="77777777">
        <w:trPr>
          <w:trHeight w:val="450"/>
        </w:trPr>
        <w:tc>
          <w:tcPr>
            <w:tcW w:w="6356" w:type="dxa"/>
            <w:gridSpan w:val="2"/>
          </w:tcPr>
          <w:p w14:paraId="023A55BD" w14:textId="77777777" w:rsidR="00C227BB" w:rsidRDefault="004E5429">
            <w:pPr>
              <w:pStyle w:val="TableParagraph"/>
              <w:spacing w:before="12"/>
              <w:ind w:left="420"/>
            </w:pPr>
            <w:r>
              <w:t>ARY(SUB,n,"ID",n,"I")= 4 piece "^" delimited string</w:t>
            </w:r>
          </w:p>
        </w:tc>
      </w:tr>
      <w:tr w:rsidR="00C227BB" w14:paraId="0A181F03" w14:textId="77777777">
        <w:trPr>
          <w:trHeight w:val="450"/>
        </w:trPr>
        <w:tc>
          <w:tcPr>
            <w:tcW w:w="1094" w:type="dxa"/>
          </w:tcPr>
          <w:p w14:paraId="4D288758" w14:textId="77777777" w:rsidR="00C227BB" w:rsidRDefault="004E5429">
            <w:pPr>
              <w:pStyle w:val="TableParagraph"/>
              <w:spacing w:before="162"/>
              <w:ind w:right="214"/>
              <w:jc w:val="right"/>
            </w:pPr>
            <w:r>
              <w:t>1</w:t>
            </w:r>
          </w:p>
        </w:tc>
        <w:tc>
          <w:tcPr>
            <w:tcW w:w="5262" w:type="dxa"/>
          </w:tcPr>
          <w:p w14:paraId="26DD1269" w14:textId="77777777" w:rsidR="00C227BB" w:rsidRDefault="004E5429">
            <w:pPr>
              <w:pStyle w:val="TableParagraph"/>
              <w:spacing w:before="162"/>
              <w:ind w:left="109"/>
            </w:pPr>
            <w:r>
              <w:t>Status</w:t>
            </w:r>
          </w:p>
        </w:tc>
      </w:tr>
      <w:tr w:rsidR="00C227BB" w14:paraId="6376A8E2" w14:textId="77777777">
        <w:trPr>
          <w:trHeight w:val="300"/>
        </w:trPr>
        <w:tc>
          <w:tcPr>
            <w:tcW w:w="1094" w:type="dxa"/>
          </w:tcPr>
          <w:p w14:paraId="5A6A79E6" w14:textId="77777777" w:rsidR="00C227BB" w:rsidRDefault="004E5429">
            <w:pPr>
              <w:pStyle w:val="TableParagraph"/>
              <w:spacing w:before="12"/>
              <w:ind w:right="214"/>
              <w:jc w:val="right"/>
            </w:pPr>
            <w:r>
              <w:t>2</w:t>
            </w:r>
          </w:p>
        </w:tc>
        <w:tc>
          <w:tcPr>
            <w:tcW w:w="5262" w:type="dxa"/>
          </w:tcPr>
          <w:p w14:paraId="41D35528" w14:textId="77777777" w:rsidR="00C227BB" w:rsidRDefault="004E5429">
            <w:pPr>
              <w:pStyle w:val="TableParagraph"/>
              <w:spacing w:before="12"/>
              <w:ind w:left="109"/>
            </w:pPr>
            <w:r>
              <w:t>Coding System</w:t>
            </w:r>
          </w:p>
        </w:tc>
      </w:tr>
      <w:tr w:rsidR="00C227BB" w14:paraId="700925D8" w14:textId="77777777">
        <w:trPr>
          <w:trHeight w:val="300"/>
        </w:trPr>
        <w:tc>
          <w:tcPr>
            <w:tcW w:w="1094" w:type="dxa"/>
          </w:tcPr>
          <w:p w14:paraId="5A39DFA2" w14:textId="77777777" w:rsidR="00C227BB" w:rsidRDefault="004E5429">
            <w:pPr>
              <w:pStyle w:val="TableParagraph"/>
              <w:spacing w:before="12"/>
              <w:ind w:right="214"/>
              <w:jc w:val="right"/>
            </w:pPr>
            <w:r>
              <w:t>3</w:t>
            </w:r>
          </w:p>
        </w:tc>
        <w:tc>
          <w:tcPr>
            <w:tcW w:w="5262" w:type="dxa"/>
          </w:tcPr>
          <w:p w14:paraId="79453B84" w14:textId="77777777" w:rsidR="00C227BB" w:rsidRDefault="004E5429">
            <w:pPr>
              <w:pStyle w:val="TableParagraph"/>
              <w:spacing w:before="12"/>
              <w:ind w:left="109"/>
            </w:pPr>
            <w:r>
              <w:t>Hierarchy</w:t>
            </w:r>
          </w:p>
        </w:tc>
      </w:tr>
      <w:tr w:rsidR="00C227BB" w14:paraId="1591106A" w14:textId="77777777">
        <w:trPr>
          <w:trHeight w:val="450"/>
        </w:trPr>
        <w:tc>
          <w:tcPr>
            <w:tcW w:w="1094" w:type="dxa"/>
          </w:tcPr>
          <w:p w14:paraId="29FDC914" w14:textId="77777777" w:rsidR="00C227BB" w:rsidRDefault="004E5429">
            <w:pPr>
              <w:pStyle w:val="TableParagraph"/>
              <w:spacing w:before="12"/>
              <w:ind w:right="214"/>
              <w:jc w:val="right"/>
            </w:pPr>
            <w:r>
              <w:t>4</w:t>
            </w:r>
          </w:p>
        </w:tc>
        <w:tc>
          <w:tcPr>
            <w:tcW w:w="5262" w:type="dxa"/>
          </w:tcPr>
          <w:p w14:paraId="0817D69E" w14:textId="77777777" w:rsidR="00C227BB" w:rsidRDefault="004E5429">
            <w:pPr>
              <w:pStyle w:val="TableParagraph"/>
              <w:spacing w:before="12"/>
              <w:ind w:left="109"/>
            </w:pPr>
            <w:r>
              <w:t>Pointer to DESIGNATION CODE subfile #757.118</w:t>
            </w:r>
          </w:p>
        </w:tc>
      </w:tr>
      <w:tr w:rsidR="00C227BB" w14:paraId="2E9B55DA" w14:textId="77777777">
        <w:trPr>
          <w:trHeight w:val="450"/>
        </w:trPr>
        <w:tc>
          <w:tcPr>
            <w:tcW w:w="6356" w:type="dxa"/>
            <w:gridSpan w:val="2"/>
          </w:tcPr>
          <w:p w14:paraId="792F8201" w14:textId="77777777" w:rsidR="00C227BB" w:rsidRDefault="004E5429">
            <w:pPr>
              <w:pStyle w:val="TableParagraph"/>
              <w:spacing w:before="162"/>
              <w:ind w:left="420"/>
            </w:pPr>
            <w:r>
              <w:t>ARY(SUB,n,"SK")="Supplemental Keywords"</w:t>
            </w:r>
          </w:p>
        </w:tc>
      </w:tr>
      <w:tr w:rsidR="00C227BB" w14:paraId="6BF8455B" w14:textId="77777777">
        <w:trPr>
          <w:trHeight w:val="300"/>
        </w:trPr>
        <w:tc>
          <w:tcPr>
            <w:tcW w:w="6356" w:type="dxa"/>
            <w:gridSpan w:val="2"/>
          </w:tcPr>
          <w:p w14:paraId="18395ED8" w14:textId="77777777" w:rsidR="00C227BB" w:rsidRDefault="004E5429">
            <w:pPr>
              <w:pStyle w:val="TableParagraph"/>
              <w:spacing w:before="12"/>
              <w:ind w:left="420"/>
            </w:pPr>
            <w:r>
              <w:t>ARY(SUB,n,"SK",n)=&lt;keyword&gt;</w:t>
            </w:r>
          </w:p>
        </w:tc>
      </w:tr>
      <w:tr w:rsidR="00C227BB" w14:paraId="6FD02E62" w14:textId="77777777">
        <w:trPr>
          <w:trHeight w:val="450"/>
        </w:trPr>
        <w:tc>
          <w:tcPr>
            <w:tcW w:w="6356" w:type="dxa"/>
            <w:gridSpan w:val="2"/>
          </w:tcPr>
          <w:p w14:paraId="2E899970" w14:textId="77777777" w:rsidR="00C227BB" w:rsidRDefault="004E5429">
            <w:pPr>
              <w:pStyle w:val="TableParagraph"/>
              <w:spacing w:before="12"/>
              <w:ind w:left="420"/>
            </w:pPr>
            <w:r>
              <w:t>ARY(SUB,n,"SK",n,"I")= 4 piece "^" delimited string</w:t>
            </w:r>
          </w:p>
        </w:tc>
      </w:tr>
      <w:tr w:rsidR="00C227BB" w14:paraId="36869080" w14:textId="77777777">
        <w:trPr>
          <w:trHeight w:val="450"/>
        </w:trPr>
        <w:tc>
          <w:tcPr>
            <w:tcW w:w="1094" w:type="dxa"/>
          </w:tcPr>
          <w:p w14:paraId="2090577F" w14:textId="77777777" w:rsidR="00C227BB" w:rsidRDefault="004E5429">
            <w:pPr>
              <w:pStyle w:val="TableParagraph"/>
              <w:spacing w:before="162"/>
              <w:ind w:right="214"/>
              <w:jc w:val="right"/>
            </w:pPr>
            <w:r>
              <w:t>1</w:t>
            </w:r>
          </w:p>
        </w:tc>
        <w:tc>
          <w:tcPr>
            <w:tcW w:w="5262" w:type="dxa"/>
          </w:tcPr>
          <w:p w14:paraId="5C795A35" w14:textId="77777777" w:rsidR="00C227BB" w:rsidRDefault="004E5429">
            <w:pPr>
              <w:pStyle w:val="TableParagraph"/>
              <w:spacing w:before="162"/>
              <w:ind w:left="109"/>
            </w:pPr>
            <w:r>
              <w:t>Status</w:t>
            </w:r>
          </w:p>
        </w:tc>
      </w:tr>
      <w:tr w:rsidR="00C227BB" w14:paraId="09859197" w14:textId="77777777">
        <w:trPr>
          <w:trHeight w:val="300"/>
        </w:trPr>
        <w:tc>
          <w:tcPr>
            <w:tcW w:w="1094" w:type="dxa"/>
          </w:tcPr>
          <w:p w14:paraId="636251E5" w14:textId="77777777" w:rsidR="00C227BB" w:rsidRDefault="004E5429">
            <w:pPr>
              <w:pStyle w:val="TableParagraph"/>
              <w:spacing w:before="12"/>
              <w:ind w:right="214"/>
              <w:jc w:val="right"/>
            </w:pPr>
            <w:r>
              <w:t>2</w:t>
            </w:r>
          </w:p>
        </w:tc>
        <w:tc>
          <w:tcPr>
            <w:tcW w:w="5262" w:type="dxa"/>
          </w:tcPr>
          <w:p w14:paraId="4DEC9E66" w14:textId="77777777" w:rsidR="00C227BB" w:rsidRDefault="004E5429">
            <w:pPr>
              <w:pStyle w:val="TableParagraph"/>
              <w:spacing w:before="12"/>
              <w:ind w:left="109"/>
            </w:pPr>
            <w:r>
              <w:t>Not used</w:t>
            </w:r>
          </w:p>
        </w:tc>
      </w:tr>
      <w:tr w:rsidR="00C227BB" w14:paraId="680F2797" w14:textId="77777777">
        <w:trPr>
          <w:trHeight w:val="299"/>
        </w:trPr>
        <w:tc>
          <w:tcPr>
            <w:tcW w:w="1094" w:type="dxa"/>
          </w:tcPr>
          <w:p w14:paraId="642EFBDC" w14:textId="77777777" w:rsidR="00C227BB" w:rsidRDefault="004E5429">
            <w:pPr>
              <w:pStyle w:val="TableParagraph"/>
              <w:spacing w:before="12"/>
              <w:ind w:right="214"/>
              <w:jc w:val="right"/>
            </w:pPr>
            <w:r>
              <w:t>3</w:t>
            </w:r>
          </w:p>
        </w:tc>
        <w:tc>
          <w:tcPr>
            <w:tcW w:w="5262" w:type="dxa"/>
          </w:tcPr>
          <w:p w14:paraId="798114FD" w14:textId="77777777" w:rsidR="00C227BB" w:rsidRDefault="004E5429">
            <w:pPr>
              <w:pStyle w:val="TableParagraph"/>
              <w:spacing w:before="12"/>
              <w:ind w:left="109"/>
            </w:pPr>
            <w:r>
              <w:t>Not used</w:t>
            </w:r>
          </w:p>
        </w:tc>
      </w:tr>
      <w:tr w:rsidR="00C227BB" w14:paraId="79778886" w14:textId="77777777">
        <w:trPr>
          <w:trHeight w:val="273"/>
        </w:trPr>
        <w:tc>
          <w:tcPr>
            <w:tcW w:w="1094" w:type="dxa"/>
          </w:tcPr>
          <w:p w14:paraId="286ECB76" w14:textId="77777777" w:rsidR="00C227BB" w:rsidRDefault="004E5429">
            <w:pPr>
              <w:pStyle w:val="TableParagraph"/>
              <w:spacing w:before="12" w:line="241" w:lineRule="exact"/>
              <w:ind w:right="214"/>
              <w:jc w:val="right"/>
            </w:pPr>
            <w:r>
              <w:t>4</w:t>
            </w:r>
          </w:p>
        </w:tc>
        <w:tc>
          <w:tcPr>
            <w:tcW w:w="5262" w:type="dxa"/>
          </w:tcPr>
          <w:p w14:paraId="3D802E28" w14:textId="77777777" w:rsidR="00C227BB" w:rsidRDefault="004E5429">
            <w:pPr>
              <w:pStyle w:val="TableParagraph"/>
              <w:spacing w:before="12" w:line="241" w:lineRule="exact"/>
              <w:ind w:left="109"/>
            </w:pPr>
            <w:r>
              <w:t>Pointer to SUPPLEMENTAL subfile #757.18</w:t>
            </w:r>
          </w:p>
        </w:tc>
      </w:tr>
    </w:tbl>
    <w:p w14:paraId="79BD6E45" w14:textId="77777777" w:rsidR="00C227BB" w:rsidRDefault="00C227BB">
      <w:pPr>
        <w:spacing w:line="241" w:lineRule="exact"/>
        <w:sectPr w:rsidR="00C227BB">
          <w:pgSz w:w="12240" w:h="15840"/>
          <w:pgMar w:top="1500" w:right="400" w:bottom="860" w:left="1220" w:header="0" w:footer="666" w:gutter="0"/>
          <w:cols w:space="720"/>
        </w:sectPr>
      </w:pPr>
    </w:p>
    <w:tbl>
      <w:tblPr>
        <w:tblW w:w="0" w:type="auto"/>
        <w:tblInd w:w="3148" w:type="dxa"/>
        <w:tblLayout w:type="fixed"/>
        <w:tblCellMar>
          <w:left w:w="0" w:type="dxa"/>
          <w:right w:w="0" w:type="dxa"/>
        </w:tblCellMar>
        <w:tblLook w:val="01E0" w:firstRow="1" w:lastRow="1" w:firstColumn="1" w:lastColumn="1" w:noHBand="0" w:noVBand="0"/>
      </w:tblPr>
      <w:tblGrid>
        <w:gridCol w:w="1040"/>
        <w:gridCol w:w="4631"/>
      </w:tblGrid>
      <w:tr w:rsidR="00C227BB" w14:paraId="67C9CBB6" w14:textId="77777777">
        <w:trPr>
          <w:trHeight w:val="423"/>
        </w:trPr>
        <w:tc>
          <w:tcPr>
            <w:tcW w:w="5671" w:type="dxa"/>
            <w:gridSpan w:val="2"/>
          </w:tcPr>
          <w:p w14:paraId="733C34FD" w14:textId="77777777" w:rsidR="00C227BB" w:rsidRDefault="004E5429">
            <w:pPr>
              <w:pStyle w:val="TableParagraph"/>
              <w:spacing w:line="239" w:lineRule="exact"/>
              <w:ind w:left="200"/>
            </w:pPr>
            <w:r>
              <w:lastRenderedPageBreak/>
              <w:t>Mappings</w:t>
            </w:r>
          </w:p>
        </w:tc>
      </w:tr>
      <w:tr w:rsidR="00C227BB" w14:paraId="604B6E03" w14:textId="77777777">
        <w:trPr>
          <w:trHeight w:val="450"/>
        </w:trPr>
        <w:tc>
          <w:tcPr>
            <w:tcW w:w="5671" w:type="dxa"/>
            <w:gridSpan w:val="2"/>
          </w:tcPr>
          <w:p w14:paraId="4399046C" w14:textId="77777777" w:rsidR="00C227BB" w:rsidRDefault="004E5429">
            <w:pPr>
              <w:pStyle w:val="TableParagraph"/>
              <w:spacing w:before="162"/>
              <w:ind w:left="420"/>
            </w:pPr>
            <w:r>
              <w:t>ARY("MP")="Mapping"</w:t>
            </w:r>
          </w:p>
        </w:tc>
      </w:tr>
      <w:tr w:rsidR="00C227BB" w14:paraId="4754A3C5" w14:textId="77777777">
        <w:trPr>
          <w:trHeight w:val="300"/>
        </w:trPr>
        <w:tc>
          <w:tcPr>
            <w:tcW w:w="5671" w:type="dxa"/>
            <w:gridSpan w:val="2"/>
          </w:tcPr>
          <w:p w14:paraId="48C84D92" w14:textId="77777777" w:rsidR="00C227BB" w:rsidRDefault="004E5429">
            <w:pPr>
              <w:pStyle w:val="TableParagraph"/>
              <w:spacing w:before="12"/>
              <w:ind w:left="420"/>
            </w:pPr>
            <w:r>
              <w:t>ARY("MP",n)=&lt;map to target code&gt;</w:t>
            </w:r>
          </w:p>
        </w:tc>
      </w:tr>
      <w:tr w:rsidR="00C227BB" w14:paraId="5CDEF70A" w14:textId="77777777">
        <w:trPr>
          <w:trHeight w:val="450"/>
        </w:trPr>
        <w:tc>
          <w:tcPr>
            <w:tcW w:w="5671" w:type="dxa"/>
            <w:gridSpan w:val="2"/>
          </w:tcPr>
          <w:p w14:paraId="151B8C38" w14:textId="77777777" w:rsidR="00C227BB" w:rsidRDefault="004E5429">
            <w:pPr>
              <w:pStyle w:val="TableParagraph"/>
              <w:spacing w:before="12"/>
              <w:ind w:left="420"/>
            </w:pPr>
            <w:r>
              <w:t>ARY("MP",n,"I")= 6 piece "^" delimited string</w:t>
            </w:r>
          </w:p>
        </w:tc>
      </w:tr>
      <w:tr w:rsidR="00C227BB" w14:paraId="30EB876C" w14:textId="77777777">
        <w:trPr>
          <w:trHeight w:val="450"/>
        </w:trPr>
        <w:tc>
          <w:tcPr>
            <w:tcW w:w="1040" w:type="dxa"/>
          </w:tcPr>
          <w:p w14:paraId="70B82B66" w14:textId="77777777" w:rsidR="00C227BB" w:rsidRDefault="004E5429">
            <w:pPr>
              <w:pStyle w:val="TableParagraph"/>
              <w:spacing w:before="162"/>
              <w:ind w:right="160"/>
              <w:jc w:val="right"/>
            </w:pPr>
            <w:r>
              <w:t>1</w:t>
            </w:r>
          </w:p>
        </w:tc>
        <w:tc>
          <w:tcPr>
            <w:tcW w:w="4631" w:type="dxa"/>
          </w:tcPr>
          <w:p w14:paraId="6465D00E" w14:textId="77777777" w:rsidR="00C227BB" w:rsidRDefault="004E5429">
            <w:pPr>
              <w:pStyle w:val="TableParagraph"/>
              <w:spacing w:before="162"/>
              <w:ind w:left="163"/>
            </w:pPr>
            <w:r>
              <w:t>Status</w:t>
            </w:r>
          </w:p>
        </w:tc>
      </w:tr>
      <w:tr w:rsidR="00C227BB" w14:paraId="1449BE66" w14:textId="77777777">
        <w:trPr>
          <w:trHeight w:val="300"/>
        </w:trPr>
        <w:tc>
          <w:tcPr>
            <w:tcW w:w="1040" w:type="dxa"/>
          </w:tcPr>
          <w:p w14:paraId="56B70802" w14:textId="77777777" w:rsidR="00C227BB" w:rsidRDefault="004E5429">
            <w:pPr>
              <w:pStyle w:val="TableParagraph"/>
              <w:spacing w:before="12"/>
              <w:ind w:right="160"/>
              <w:jc w:val="right"/>
            </w:pPr>
            <w:r>
              <w:t>2</w:t>
            </w:r>
          </w:p>
        </w:tc>
        <w:tc>
          <w:tcPr>
            <w:tcW w:w="4631" w:type="dxa"/>
          </w:tcPr>
          <w:p w14:paraId="46BB2365" w14:textId="77777777" w:rsidR="00C227BB" w:rsidRDefault="004E5429">
            <w:pPr>
              <w:pStyle w:val="TableParagraph"/>
              <w:spacing w:before="12"/>
              <w:ind w:left="163"/>
            </w:pPr>
            <w:r>
              <w:t>Effective</w:t>
            </w:r>
          </w:p>
        </w:tc>
      </w:tr>
      <w:tr w:rsidR="00C227BB" w14:paraId="07316AD0" w14:textId="77777777">
        <w:trPr>
          <w:trHeight w:val="300"/>
        </w:trPr>
        <w:tc>
          <w:tcPr>
            <w:tcW w:w="1040" w:type="dxa"/>
          </w:tcPr>
          <w:p w14:paraId="6C1A0753" w14:textId="77777777" w:rsidR="00C227BB" w:rsidRDefault="004E5429">
            <w:pPr>
              <w:pStyle w:val="TableParagraph"/>
              <w:spacing w:before="12"/>
              <w:ind w:right="160"/>
              <w:jc w:val="right"/>
            </w:pPr>
            <w:r>
              <w:t>3</w:t>
            </w:r>
          </w:p>
        </w:tc>
        <w:tc>
          <w:tcPr>
            <w:tcW w:w="4631" w:type="dxa"/>
          </w:tcPr>
          <w:p w14:paraId="3D97E4CD" w14:textId="77777777" w:rsidR="00C227BB" w:rsidRDefault="004E5429">
            <w:pPr>
              <w:pStyle w:val="TableParagraph"/>
              <w:spacing w:before="12"/>
              <w:ind w:left="163"/>
            </w:pPr>
            <w:r>
              <w:t>Coding System</w:t>
            </w:r>
          </w:p>
        </w:tc>
      </w:tr>
      <w:tr w:rsidR="00C227BB" w14:paraId="6BE58754" w14:textId="77777777">
        <w:trPr>
          <w:trHeight w:val="300"/>
        </w:trPr>
        <w:tc>
          <w:tcPr>
            <w:tcW w:w="1040" w:type="dxa"/>
          </w:tcPr>
          <w:p w14:paraId="0DDB54FA" w14:textId="77777777" w:rsidR="00C227BB" w:rsidRDefault="004E5429">
            <w:pPr>
              <w:pStyle w:val="TableParagraph"/>
              <w:spacing w:before="12"/>
              <w:ind w:right="160"/>
              <w:jc w:val="right"/>
            </w:pPr>
            <w:r>
              <w:t>4</w:t>
            </w:r>
          </w:p>
        </w:tc>
        <w:tc>
          <w:tcPr>
            <w:tcW w:w="4631" w:type="dxa"/>
          </w:tcPr>
          <w:p w14:paraId="3257C321" w14:textId="77777777" w:rsidR="00C227BB" w:rsidRDefault="004E5429">
            <w:pPr>
              <w:pStyle w:val="TableParagraph"/>
              <w:spacing w:before="12"/>
              <w:ind w:left="163"/>
            </w:pPr>
            <w:r>
              <w:t>Pointer to MAPPINGS file #757.33</w:t>
            </w:r>
          </w:p>
        </w:tc>
      </w:tr>
      <w:tr w:rsidR="00C227BB" w14:paraId="4336EF32" w14:textId="77777777">
        <w:trPr>
          <w:trHeight w:val="300"/>
        </w:trPr>
        <w:tc>
          <w:tcPr>
            <w:tcW w:w="1040" w:type="dxa"/>
          </w:tcPr>
          <w:p w14:paraId="5F858026" w14:textId="77777777" w:rsidR="00C227BB" w:rsidRDefault="004E5429">
            <w:pPr>
              <w:pStyle w:val="TableParagraph"/>
              <w:spacing w:before="12"/>
              <w:ind w:right="160"/>
              <w:jc w:val="right"/>
            </w:pPr>
            <w:r>
              <w:t>5</w:t>
            </w:r>
          </w:p>
        </w:tc>
        <w:tc>
          <w:tcPr>
            <w:tcW w:w="4631" w:type="dxa"/>
          </w:tcPr>
          <w:p w14:paraId="1F921B88" w14:textId="77777777" w:rsidR="00C227BB" w:rsidRDefault="004E5429">
            <w:pPr>
              <w:pStyle w:val="TableParagraph"/>
              <w:spacing w:before="12"/>
              <w:ind w:left="163"/>
            </w:pPr>
            <w:r>
              <w:t>Match (full/partial)</w:t>
            </w:r>
          </w:p>
        </w:tc>
      </w:tr>
      <w:tr w:rsidR="00C227BB" w14:paraId="65918DA1" w14:textId="77777777">
        <w:trPr>
          <w:trHeight w:val="300"/>
        </w:trPr>
        <w:tc>
          <w:tcPr>
            <w:tcW w:w="1040" w:type="dxa"/>
          </w:tcPr>
          <w:p w14:paraId="2D83333F" w14:textId="77777777" w:rsidR="00C227BB" w:rsidRDefault="004E5429">
            <w:pPr>
              <w:pStyle w:val="TableParagraph"/>
              <w:spacing w:before="12"/>
              <w:ind w:right="160"/>
              <w:jc w:val="right"/>
            </w:pPr>
            <w:r>
              <w:t>6</w:t>
            </w:r>
          </w:p>
        </w:tc>
        <w:tc>
          <w:tcPr>
            <w:tcW w:w="4631" w:type="dxa"/>
          </w:tcPr>
          <w:p w14:paraId="1D51C8D0" w14:textId="77777777" w:rsidR="00C227BB" w:rsidRDefault="004E5429">
            <w:pPr>
              <w:pStyle w:val="TableParagraph"/>
              <w:spacing w:before="12"/>
              <w:ind w:left="163"/>
            </w:pPr>
            <w:r>
              <w:t>Source Code</w:t>
            </w:r>
          </w:p>
        </w:tc>
      </w:tr>
      <w:tr w:rsidR="00C227BB" w14:paraId="6AFE40A3" w14:textId="77777777">
        <w:trPr>
          <w:trHeight w:val="450"/>
        </w:trPr>
        <w:tc>
          <w:tcPr>
            <w:tcW w:w="1040" w:type="dxa"/>
          </w:tcPr>
          <w:p w14:paraId="1BF350ED" w14:textId="77777777" w:rsidR="00C227BB" w:rsidRDefault="004E5429">
            <w:pPr>
              <w:pStyle w:val="TableParagraph"/>
              <w:spacing w:before="12"/>
              <w:ind w:right="160"/>
              <w:jc w:val="right"/>
            </w:pPr>
            <w:r>
              <w:t>7</w:t>
            </w:r>
          </w:p>
        </w:tc>
        <w:tc>
          <w:tcPr>
            <w:tcW w:w="4631" w:type="dxa"/>
          </w:tcPr>
          <w:p w14:paraId="60745C1A" w14:textId="77777777" w:rsidR="00C227BB" w:rsidRDefault="004E5429">
            <w:pPr>
              <w:pStyle w:val="TableParagraph"/>
              <w:spacing w:before="12"/>
              <w:ind w:left="163"/>
            </w:pPr>
            <w:r>
              <w:t>Source Coding System</w:t>
            </w:r>
          </w:p>
        </w:tc>
      </w:tr>
      <w:tr w:rsidR="00C227BB" w14:paraId="441845AF" w14:textId="77777777">
        <w:trPr>
          <w:trHeight w:val="599"/>
        </w:trPr>
        <w:tc>
          <w:tcPr>
            <w:tcW w:w="1040" w:type="dxa"/>
          </w:tcPr>
          <w:p w14:paraId="37029C56" w14:textId="77777777" w:rsidR="00C227BB" w:rsidRDefault="004E5429">
            <w:pPr>
              <w:pStyle w:val="TableParagraph"/>
              <w:spacing w:before="162"/>
              <w:ind w:left="200"/>
            </w:pPr>
            <w:r>
              <w:t>Subsets</w:t>
            </w:r>
          </w:p>
        </w:tc>
        <w:tc>
          <w:tcPr>
            <w:tcW w:w="4631" w:type="dxa"/>
          </w:tcPr>
          <w:p w14:paraId="7A34511A" w14:textId="77777777" w:rsidR="00C227BB" w:rsidRDefault="00C227BB">
            <w:pPr>
              <w:pStyle w:val="TableParagraph"/>
              <w:rPr>
                <w:rFonts w:ascii="Times New Roman"/>
                <w:sz w:val="20"/>
              </w:rPr>
            </w:pPr>
          </w:p>
        </w:tc>
      </w:tr>
      <w:tr w:rsidR="00C227BB" w14:paraId="243C2FDE" w14:textId="77777777">
        <w:trPr>
          <w:trHeight w:val="450"/>
        </w:trPr>
        <w:tc>
          <w:tcPr>
            <w:tcW w:w="5671" w:type="dxa"/>
            <w:gridSpan w:val="2"/>
          </w:tcPr>
          <w:p w14:paraId="7236327F" w14:textId="77777777" w:rsidR="00C227BB" w:rsidRDefault="004E5429">
            <w:pPr>
              <w:pStyle w:val="TableParagraph"/>
              <w:spacing w:before="162"/>
              <w:ind w:left="420"/>
            </w:pPr>
            <w:r>
              <w:t>ARY("SB")="Subsets"</w:t>
            </w:r>
          </w:p>
        </w:tc>
      </w:tr>
      <w:tr w:rsidR="00C227BB" w14:paraId="451D6788" w14:textId="77777777">
        <w:trPr>
          <w:trHeight w:val="300"/>
        </w:trPr>
        <w:tc>
          <w:tcPr>
            <w:tcW w:w="5671" w:type="dxa"/>
            <w:gridSpan w:val="2"/>
          </w:tcPr>
          <w:p w14:paraId="340529B2" w14:textId="77777777" w:rsidR="00C227BB" w:rsidRDefault="004E5429">
            <w:pPr>
              <w:pStyle w:val="TableParagraph"/>
              <w:spacing w:before="12"/>
              <w:ind w:left="420"/>
            </w:pPr>
            <w:r>
              <w:t>ARY("SB",n)=&lt;subset&gt;</w:t>
            </w:r>
          </w:p>
        </w:tc>
      </w:tr>
      <w:tr w:rsidR="00C227BB" w14:paraId="37F745F4" w14:textId="77777777">
        <w:trPr>
          <w:trHeight w:val="450"/>
        </w:trPr>
        <w:tc>
          <w:tcPr>
            <w:tcW w:w="5671" w:type="dxa"/>
            <w:gridSpan w:val="2"/>
          </w:tcPr>
          <w:p w14:paraId="1419AC64" w14:textId="77777777" w:rsidR="00C227BB" w:rsidRDefault="004E5429">
            <w:pPr>
              <w:pStyle w:val="TableParagraph"/>
              <w:spacing w:before="12"/>
              <w:ind w:left="420"/>
            </w:pPr>
            <w:r>
              <w:t>ARY("SB",n,"I")= 5 piece "^" delimited string</w:t>
            </w:r>
          </w:p>
        </w:tc>
      </w:tr>
      <w:tr w:rsidR="00C227BB" w14:paraId="4A0D5D64" w14:textId="77777777">
        <w:trPr>
          <w:trHeight w:val="450"/>
        </w:trPr>
        <w:tc>
          <w:tcPr>
            <w:tcW w:w="1040" w:type="dxa"/>
          </w:tcPr>
          <w:p w14:paraId="24438260" w14:textId="77777777" w:rsidR="00C227BB" w:rsidRDefault="004E5429">
            <w:pPr>
              <w:pStyle w:val="TableParagraph"/>
              <w:spacing w:before="162"/>
              <w:ind w:right="160"/>
              <w:jc w:val="right"/>
            </w:pPr>
            <w:r>
              <w:t>1</w:t>
            </w:r>
          </w:p>
        </w:tc>
        <w:tc>
          <w:tcPr>
            <w:tcW w:w="4631" w:type="dxa"/>
          </w:tcPr>
          <w:p w14:paraId="4CED6375" w14:textId="77777777" w:rsidR="00C227BB" w:rsidRDefault="004E5429">
            <w:pPr>
              <w:pStyle w:val="TableParagraph"/>
              <w:spacing w:before="162"/>
              <w:ind w:left="163"/>
            </w:pPr>
            <w:r>
              <w:t>Status</w:t>
            </w:r>
          </w:p>
        </w:tc>
      </w:tr>
      <w:tr w:rsidR="00C227BB" w14:paraId="2BDDA558" w14:textId="77777777">
        <w:trPr>
          <w:trHeight w:val="300"/>
        </w:trPr>
        <w:tc>
          <w:tcPr>
            <w:tcW w:w="1040" w:type="dxa"/>
          </w:tcPr>
          <w:p w14:paraId="7DC48FA7" w14:textId="77777777" w:rsidR="00C227BB" w:rsidRDefault="004E5429">
            <w:pPr>
              <w:pStyle w:val="TableParagraph"/>
              <w:spacing w:before="12"/>
              <w:ind w:right="160"/>
              <w:jc w:val="right"/>
            </w:pPr>
            <w:r>
              <w:t>2</w:t>
            </w:r>
          </w:p>
        </w:tc>
        <w:tc>
          <w:tcPr>
            <w:tcW w:w="4631" w:type="dxa"/>
          </w:tcPr>
          <w:p w14:paraId="78C8010F" w14:textId="77777777" w:rsidR="00C227BB" w:rsidRDefault="004E5429">
            <w:pPr>
              <w:pStyle w:val="TableParagraph"/>
              <w:spacing w:before="12"/>
              <w:ind w:left="163"/>
            </w:pPr>
            <w:r>
              <w:t>Pointer to SUBSET file #757.21</w:t>
            </w:r>
          </w:p>
        </w:tc>
      </w:tr>
      <w:tr w:rsidR="00C227BB" w14:paraId="3263846D" w14:textId="77777777">
        <w:trPr>
          <w:trHeight w:val="300"/>
        </w:trPr>
        <w:tc>
          <w:tcPr>
            <w:tcW w:w="1040" w:type="dxa"/>
          </w:tcPr>
          <w:p w14:paraId="711CF569" w14:textId="77777777" w:rsidR="00C227BB" w:rsidRDefault="004E5429">
            <w:pPr>
              <w:pStyle w:val="TableParagraph"/>
              <w:spacing w:before="12"/>
              <w:ind w:right="160"/>
              <w:jc w:val="right"/>
            </w:pPr>
            <w:r>
              <w:t>3</w:t>
            </w:r>
          </w:p>
        </w:tc>
        <w:tc>
          <w:tcPr>
            <w:tcW w:w="4631" w:type="dxa"/>
          </w:tcPr>
          <w:p w14:paraId="7EFFB22E" w14:textId="77777777" w:rsidR="00C227BB" w:rsidRDefault="004E5429">
            <w:pPr>
              <w:pStyle w:val="TableParagraph"/>
              <w:spacing w:before="12"/>
              <w:ind w:left="163"/>
            </w:pPr>
            <w:r>
              <w:t>Pointer to EXPRESSION file #757.01</w:t>
            </w:r>
          </w:p>
        </w:tc>
      </w:tr>
      <w:tr w:rsidR="00C227BB" w14:paraId="7D2E63AC" w14:textId="77777777">
        <w:trPr>
          <w:trHeight w:val="300"/>
        </w:trPr>
        <w:tc>
          <w:tcPr>
            <w:tcW w:w="1040" w:type="dxa"/>
          </w:tcPr>
          <w:p w14:paraId="2EDC0ADD" w14:textId="77777777" w:rsidR="00C227BB" w:rsidRDefault="004E5429">
            <w:pPr>
              <w:pStyle w:val="TableParagraph"/>
              <w:spacing w:before="12"/>
              <w:ind w:right="160"/>
              <w:jc w:val="right"/>
            </w:pPr>
            <w:r>
              <w:t>4</w:t>
            </w:r>
          </w:p>
        </w:tc>
        <w:tc>
          <w:tcPr>
            <w:tcW w:w="4631" w:type="dxa"/>
          </w:tcPr>
          <w:p w14:paraId="4A997BC7" w14:textId="77777777" w:rsidR="00C227BB" w:rsidRDefault="004E5429">
            <w:pPr>
              <w:pStyle w:val="TableParagraph"/>
              <w:spacing w:before="12"/>
              <w:ind w:left="163"/>
            </w:pPr>
            <w:r>
              <w:t>Pointer to SUBSET DEFINITION file #757.2</w:t>
            </w:r>
          </w:p>
        </w:tc>
      </w:tr>
      <w:tr w:rsidR="00C227BB" w14:paraId="2C494A75" w14:textId="77777777">
        <w:trPr>
          <w:trHeight w:val="450"/>
        </w:trPr>
        <w:tc>
          <w:tcPr>
            <w:tcW w:w="1040" w:type="dxa"/>
          </w:tcPr>
          <w:p w14:paraId="77B2AA47" w14:textId="77777777" w:rsidR="00C227BB" w:rsidRDefault="004E5429">
            <w:pPr>
              <w:pStyle w:val="TableParagraph"/>
              <w:spacing w:before="12"/>
              <w:ind w:right="160"/>
              <w:jc w:val="right"/>
            </w:pPr>
            <w:r>
              <w:t>5</w:t>
            </w:r>
          </w:p>
        </w:tc>
        <w:tc>
          <w:tcPr>
            <w:tcW w:w="4631" w:type="dxa"/>
          </w:tcPr>
          <w:p w14:paraId="1C3B5C1B" w14:textId="77777777" w:rsidR="00C227BB" w:rsidRDefault="004E5429">
            <w:pPr>
              <w:pStyle w:val="TableParagraph"/>
              <w:spacing w:before="12"/>
              <w:ind w:left="163"/>
            </w:pPr>
            <w:r>
              <w:t>Subset ID</w:t>
            </w:r>
          </w:p>
        </w:tc>
      </w:tr>
      <w:tr w:rsidR="00C227BB" w14:paraId="52997060" w14:textId="77777777">
        <w:trPr>
          <w:trHeight w:val="600"/>
        </w:trPr>
        <w:tc>
          <w:tcPr>
            <w:tcW w:w="1040" w:type="dxa"/>
          </w:tcPr>
          <w:p w14:paraId="12BA2B65" w14:textId="77777777" w:rsidR="00C227BB" w:rsidRDefault="004E5429">
            <w:pPr>
              <w:pStyle w:val="TableParagraph"/>
              <w:spacing w:before="162"/>
              <w:ind w:left="200"/>
            </w:pPr>
            <w:r>
              <w:t>Source</w:t>
            </w:r>
          </w:p>
        </w:tc>
        <w:tc>
          <w:tcPr>
            <w:tcW w:w="4631" w:type="dxa"/>
          </w:tcPr>
          <w:p w14:paraId="0B1F80B6" w14:textId="77777777" w:rsidR="00C227BB" w:rsidRDefault="00C227BB">
            <w:pPr>
              <w:pStyle w:val="TableParagraph"/>
              <w:rPr>
                <w:rFonts w:ascii="Times New Roman"/>
                <w:sz w:val="20"/>
              </w:rPr>
            </w:pPr>
          </w:p>
        </w:tc>
      </w:tr>
      <w:tr w:rsidR="00C227BB" w14:paraId="33AD5CAB" w14:textId="77777777">
        <w:trPr>
          <w:trHeight w:val="450"/>
        </w:trPr>
        <w:tc>
          <w:tcPr>
            <w:tcW w:w="5671" w:type="dxa"/>
            <w:gridSpan w:val="2"/>
          </w:tcPr>
          <w:p w14:paraId="6378FDCC" w14:textId="77777777" w:rsidR="00C227BB" w:rsidRDefault="004E5429">
            <w:pPr>
              <w:pStyle w:val="TableParagraph"/>
              <w:spacing w:before="162"/>
              <w:ind w:left="420"/>
            </w:pPr>
            <w:r>
              <w:t>ARY("SR")="Source"</w:t>
            </w:r>
          </w:p>
        </w:tc>
      </w:tr>
      <w:tr w:rsidR="00C227BB" w14:paraId="5F454167" w14:textId="77777777">
        <w:trPr>
          <w:trHeight w:val="300"/>
        </w:trPr>
        <w:tc>
          <w:tcPr>
            <w:tcW w:w="5671" w:type="dxa"/>
            <w:gridSpan w:val="2"/>
          </w:tcPr>
          <w:p w14:paraId="1CC8D2A2" w14:textId="77777777" w:rsidR="00C227BB" w:rsidRDefault="004E5429">
            <w:pPr>
              <w:pStyle w:val="TableParagraph"/>
              <w:spacing w:before="12"/>
              <w:ind w:left="420"/>
            </w:pPr>
            <w:r>
              <w:t>ARY("SR",n)=&lt;source abbreviation&gt;</w:t>
            </w:r>
          </w:p>
        </w:tc>
      </w:tr>
      <w:tr w:rsidR="00C227BB" w14:paraId="189B1518" w14:textId="77777777">
        <w:trPr>
          <w:trHeight w:val="300"/>
        </w:trPr>
        <w:tc>
          <w:tcPr>
            <w:tcW w:w="5671" w:type="dxa"/>
            <w:gridSpan w:val="2"/>
          </w:tcPr>
          <w:p w14:paraId="7EEB013A" w14:textId="77777777" w:rsidR="00C227BB" w:rsidRDefault="004E5429">
            <w:pPr>
              <w:pStyle w:val="TableParagraph"/>
              <w:spacing w:before="12"/>
              <w:ind w:left="420"/>
            </w:pPr>
            <w:r>
              <w:t>ARY("SR",n,"I")= 4 piece "^" delimited string</w:t>
            </w:r>
          </w:p>
        </w:tc>
      </w:tr>
      <w:tr w:rsidR="00C227BB" w14:paraId="5863D3A0" w14:textId="77777777">
        <w:trPr>
          <w:trHeight w:val="450"/>
        </w:trPr>
        <w:tc>
          <w:tcPr>
            <w:tcW w:w="5671" w:type="dxa"/>
            <w:gridSpan w:val="2"/>
          </w:tcPr>
          <w:p w14:paraId="1084F97C" w14:textId="77777777" w:rsidR="00C227BB" w:rsidRDefault="004E5429">
            <w:pPr>
              <w:pStyle w:val="TableParagraph"/>
              <w:spacing w:before="12"/>
              <w:ind w:left="420"/>
            </w:pPr>
            <w:r>
              <w:t>ARY("SR","B",&lt;source&gt;,n)=""</w:t>
            </w:r>
          </w:p>
        </w:tc>
      </w:tr>
      <w:tr w:rsidR="00C227BB" w14:paraId="46930B09" w14:textId="77777777">
        <w:trPr>
          <w:trHeight w:val="450"/>
        </w:trPr>
        <w:tc>
          <w:tcPr>
            <w:tcW w:w="1040" w:type="dxa"/>
          </w:tcPr>
          <w:p w14:paraId="08BA8934" w14:textId="77777777" w:rsidR="00C227BB" w:rsidRDefault="004E5429">
            <w:pPr>
              <w:pStyle w:val="TableParagraph"/>
              <w:spacing w:before="162"/>
              <w:ind w:right="160"/>
              <w:jc w:val="right"/>
            </w:pPr>
            <w:r>
              <w:t>1</w:t>
            </w:r>
          </w:p>
        </w:tc>
        <w:tc>
          <w:tcPr>
            <w:tcW w:w="4631" w:type="dxa"/>
          </w:tcPr>
          <w:p w14:paraId="772E4ED4" w14:textId="77777777" w:rsidR="00C227BB" w:rsidRDefault="004E5429">
            <w:pPr>
              <w:pStyle w:val="TableParagraph"/>
              <w:spacing w:before="162"/>
              <w:ind w:left="163"/>
            </w:pPr>
            <w:r>
              <w:t>Source Abbreviation</w:t>
            </w:r>
          </w:p>
        </w:tc>
      </w:tr>
      <w:tr w:rsidR="00C227BB" w14:paraId="595B41C9" w14:textId="77777777">
        <w:trPr>
          <w:trHeight w:val="300"/>
        </w:trPr>
        <w:tc>
          <w:tcPr>
            <w:tcW w:w="1040" w:type="dxa"/>
          </w:tcPr>
          <w:p w14:paraId="121B2107" w14:textId="77777777" w:rsidR="00C227BB" w:rsidRDefault="004E5429">
            <w:pPr>
              <w:pStyle w:val="TableParagraph"/>
              <w:spacing w:before="12"/>
              <w:ind w:right="160"/>
              <w:jc w:val="right"/>
            </w:pPr>
            <w:r>
              <w:t>2</w:t>
            </w:r>
          </w:p>
        </w:tc>
        <w:tc>
          <w:tcPr>
            <w:tcW w:w="4631" w:type="dxa"/>
          </w:tcPr>
          <w:p w14:paraId="35CECB55" w14:textId="77777777" w:rsidR="00C227BB" w:rsidRDefault="004E5429">
            <w:pPr>
              <w:pStyle w:val="TableParagraph"/>
              <w:spacing w:before="12"/>
              <w:ind w:left="163"/>
            </w:pPr>
            <w:r>
              <w:t>Source Nomenclature</w:t>
            </w:r>
          </w:p>
        </w:tc>
      </w:tr>
      <w:tr w:rsidR="00C227BB" w14:paraId="494A5242" w14:textId="77777777">
        <w:trPr>
          <w:trHeight w:val="300"/>
        </w:trPr>
        <w:tc>
          <w:tcPr>
            <w:tcW w:w="1040" w:type="dxa"/>
          </w:tcPr>
          <w:p w14:paraId="1CF7A7EB" w14:textId="77777777" w:rsidR="00C227BB" w:rsidRDefault="004E5429">
            <w:pPr>
              <w:pStyle w:val="TableParagraph"/>
              <w:spacing w:before="12"/>
              <w:ind w:right="160"/>
              <w:jc w:val="right"/>
            </w:pPr>
            <w:r>
              <w:t>3</w:t>
            </w:r>
          </w:p>
        </w:tc>
        <w:tc>
          <w:tcPr>
            <w:tcW w:w="4631" w:type="dxa"/>
          </w:tcPr>
          <w:p w14:paraId="63F1AB6D" w14:textId="77777777" w:rsidR="00C227BB" w:rsidRDefault="004E5429">
            <w:pPr>
              <w:pStyle w:val="TableParagraph"/>
              <w:spacing w:before="12"/>
              <w:ind w:left="163"/>
            </w:pPr>
            <w:r>
              <w:t>Source Title</w:t>
            </w:r>
          </w:p>
        </w:tc>
      </w:tr>
      <w:tr w:rsidR="00C227BB" w14:paraId="606C3E21" w14:textId="77777777">
        <w:trPr>
          <w:trHeight w:val="273"/>
        </w:trPr>
        <w:tc>
          <w:tcPr>
            <w:tcW w:w="1040" w:type="dxa"/>
          </w:tcPr>
          <w:p w14:paraId="434289C4" w14:textId="77777777" w:rsidR="00C227BB" w:rsidRDefault="004E5429">
            <w:pPr>
              <w:pStyle w:val="TableParagraph"/>
              <w:spacing w:before="12" w:line="241" w:lineRule="exact"/>
              <w:ind w:right="160"/>
              <w:jc w:val="right"/>
            </w:pPr>
            <w:r>
              <w:t>4</w:t>
            </w:r>
          </w:p>
        </w:tc>
        <w:tc>
          <w:tcPr>
            <w:tcW w:w="4631" w:type="dxa"/>
          </w:tcPr>
          <w:p w14:paraId="6AABEB3C" w14:textId="77777777" w:rsidR="00C227BB" w:rsidRDefault="004E5429">
            <w:pPr>
              <w:pStyle w:val="TableParagraph"/>
              <w:spacing w:before="12" w:line="241" w:lineRule="exact"/>
              <w:ind w:left="163"/>
            </w:pPr>
            <w:r>
              <w:t>Pointer to CODING SYSTEMS file #757.03</w:t>
            </w:r>
          </w:p>
        </w:tc>
      </w:tr>
    </w:tbl>
    <w:p w14:paraId="33984FF5" w14:textId="77777777" w:rsidR="00C227BB" w:rsidRDefault="00C227BB">
      <w:pPr>
        <w:pStyle w:val="BodyText"/>
        <w:rPr>
          <w:rFonts w:ascii="Arial"/>
          <w:b/>
        </w:rPr>
      </w:pPr>
    </w:p>
    <w:p w14:paraId="754026EB" w14:textId="77777777" w:rsidR="00C227BB" w:rsidRDefault="00C227BB">
      <w:pPr>
        <w:pStyle w:val="BodyText"/>
        <w:spacing w:before="9"/>
        <w:rPr>
          <w:rFonts w:ascii="Arial"/>
          <w:b/>
          <w:sz w:val="21"/>
        </w:rPr>
      </w:pPr>
    </w:p>
    <w:p w14:paraId="3921F910" w14:textId="77777777" w:rsidR="00C227BB" w:rsidRDefault="004E5429">
      <w:pPr>
        <w:pStyle w:val="Heading3"/>
        <w:tabs>
          <w:tab w:val="left" w:pos="8053"/>
        </w:tabs>
      </w:pPr>
      <w:bookmarkStart w:id="120" w:name="TERM^LEXU(IEN,CDT,.ARY,OUT)__ICR_6265"/>
      <w:bookmarkStart w:id="121" w:name="_bookmark60"/>
      <w:bookmarkEnd w:id="120"/>
      <w:bookmarkEnd w:id="121"/>
      <w:r>
        <w:t>TERM^LEXU(IEN,CDT,.ARY,OUT)</w:t>
      </w:r>
      <w:r>
        <w:tab/>
        <w:t>ICR</w:t>
      </w:r>
      <w:r>
        <w:rPr>
          <w:spacing w:val="-1"/>
        </w:rPr>
        <w:t xml:space="preserve"> </w:t>
      </w:r>
      <w:r>
        <w:t>6265</w:t>
      </w:r>
    </w:p>
    <w:p w14:paraId="675C9FAB" w14:textId="77777777" w:rsidR="00C227BB" w:rsidRDefault="00C227BB">
      <w:pPr>
        <w:pStyle w:val="BodyText"/>
        <w:spacing w:before="8"/>
        <w:rPr>
          <w:rFonts w:ascii="Arial"/>
          <w:b/>
          <w:sz w:val="30"/>
        </w:rPr>
      </w:pPr>
    </w:p>
    <w:p w14:paraId="6766608D" w14:textId="77777777" w:rsidR="00C227BB" w:rsidRDefault="004E5429">
      <w:pPr>
        <w:spacing w:before="1"/>
        <w:ind w:left="2020"/>
        <w:rPr>
          <w:rFonts w:ascii="Times New Roman"/>
        </w:rPr>
      </w:pPr>
      <w:r>
        <w:rPr>
          <w:rFonts w:ascii="Times New Roman"/>
        </w:rPr>
        <w:t>This API will return information about a term in a local array passed by reference.</w:t>
      </w:r>
    </w:p>
    <w:p w14:paraId="5D92DD9C" w14:textId="77777777" w:rsidR="00C227BB" w:rsidRDefault="00C227BB">
      <w:pPr>
        <w:rPr>
          <w:rFonts w:ascii="Times New Roman"/>
        </w:rPr>
        <w:sectPr w:rsidR="00C227BB">
          <w:pgSz w:w="12240" w:h="15840"/>
          <w:pgMar w:top="1500" w:right="400" w:bottom="860" w:left="1220" w:header="0" w:footer="666" w:gutter="0"/>
          <w:cols w:space="720"/>
        </w:sectPr>
      </w:pPr>
    </w:p>
    <w:p w14:paraId="664C8216" w14:textId="77777777" w:rsidR="00C227BB" w:rsidRDefault="004E5429">
      <w:pPr>
        <w:pStyle w:val="Heading3"/>
        <w:spacing w:before="75" w:after="10"/>
      </w:pPr>
      <w:r>
        <w:lastRenderedPageBreak/>
        <w:t>Input</w:t>
      </w:r>
    </w:p>
    <w:tbl>
      <w:tblPr>
        <w:tblW w:w="0" w:type="auto"/>
        <w:tblInd w:w="2188" w:type="dxa"/>
        <w:tblLayout w:type="fixed"/>
        <w:tblCellMar>
          <w:left w:w="0" w:type="dxa"/>
          <w:right w:w="0" w:type="dxa"/>
        </w:tblCellMar>
        <w:tblLook w:val="01E0" w:firstRow="1" w:lastRow="1" w:firstColumn="1" w:lastColumn="1" w:noHBand="0" w:noVBand="0"/>
      </w:tblPr>
      <w:tblGrid>
        <w:gridCol w:w="913"/>
        <w:gridCol w:w="700"/>
        <w:gridCol w:w="5348"/>
      </w:tblGrid>
      <w:tr w:rsidR="00C227BB" w14:paraId="66B9314E" w14:textId="77777777">
        <w:trPr>
          <w:trHeight w:val="533"/>
        </w:trPr>
        <w:tc>
          <w:tcPr>
            <w:tcW w:w="913" w:type="dxa"/>
          </w:tcPr>
          <w:p w14:paraId="20276CB9" w14:textId="77777777" w:rsidR="00C227BB" w:rsidRDefault="004E5429">
            <w:pPr>
              <w:pStyle w:val="TableParagraph"/>
              <w:spacing w:line="247" w:lineRule="exact"/>
              <w:ind w:left="200"/>
            </w:pPr>
            <w:r>
              <w:t>IEN</w:t>
            </w:r>
          </w:p>
        </w:tc>
        <w:tc>
          <w:tcPr>
            <w:tcW w:w="6048" w:type="dxa"/>
            <w:gridSpan w:val="2"/>
          </w:tcPr>
          <w:p w14:paraId="2382A9CF" w14:textId="77777777" w:rsidR="00C227BB" w:rsidRDefault="004E5429">
            <w:pPr>
              <w:pStyle w:val="TableParagraph"/>
              <w:ind w:left="246" w:right="401"/>
            </w:pPr>
            <w:r>
              <w:t>This is an internal entry number of an Expression in the EXPRESSIONS file #757.01 (required)</w:t>
            </w:r>
          </w:p>
        </w:tc>
      </w:tr>
      <w:tr w:rsidR="00C227BB" w14:paraId="68AB0D1A" w14:textId="77777777">
        <w:trPr>
          <w:trHeight w:val="578"/>
        </w:trPr>
        <w:tc>
          <w:tcPr>
            <w:tcW w:w="913" w:type="dxa"/>
          </w:tcPr>
          <w:p w14:paraId="69A565A2" w14:textId="77777777" w:rsidR="00C227BB" w:rsidRDefault="004E5429">
            <w:pPr>
              <w:pStyle w:val="TableParagraph"/>
              <w:spacing w:before="28"/>
              <w:ind w:left="200"/>
            </w:pPr>
            <w:r>
              <w:t>CDT</w:t>
            </w:r>
          </w:p>
        </w:tc>
        <w:tc>
          <w:tcPr>
            <w:tcW w:w="6048" w:type="dxa"/>
            <w:gridSpan w:val="2"/>
          </w:tcPr>
          <w:p w14:paraId="0938F210" w14:textId="77777777" w:rsidR="00C227BB" w:rsidRDefault="004E5429">
            <w:pPr>
              <w:pStyle w:val="TableParagraph"/>
              <w:spacing w:before="28"/>
              <w:ind w:left="246" w:right="181"/>
            </w:pPr>
            <w:r>
              <w:t>This is a date in FileMan format used to determine status, default TODAY</w:t>
            </w:r>
          </w:p>
        </w:tc>
      </w:tr>
      <w:tr w:rsidR="00C227BB" w14:paraId="5A21269B" w14:textId="77777777">
        <w:trPr>
          <w:trHeight w:val="442"/>
        </w:trPr>
        <w:tc>
          <w:tcPr>
            <w:tcW w:w="913" w:type="dxa"/>
          </w:tcPr>
          <w:p w14:paraId="05228E9E" w14:textId="77777777" w:rsidR="00C227BB" w:rsidRDefault="004E5429">
            <w:pPr>
              <w:pStyle w:val="TableParagraph"/>
              <w:spacing w:before="35"/>
              <w:ind w:left="200"/>
            </w:pPr>
            <w:r>
              <w:t>OUT</w:t>
            </w:r>
          </w:p>
        </w:tc>
        <w:tc>
          <w:tcPr>
            <w:tcW w:w="6048" w:type="dxa"/>
            <w:gridSpan w:val="2"/>
          </w:tcPr>
          <w:p w14:paraId="19C5F3A8" w14:textId="77777777" w:rsidR="00C227BB" w:rsidRDefault="004E5429">
            <w:pPr>
              <w:pStyle w:val="TableParagraph"/>
              <w:spacing w:before="35"/>
              <w:ind w:left="246"/>
            </w:pPr>
            <w:r>
              <w:t>This is an Output flag (Optional)</w:t>
            </w:r>
          </w:p>
        </w:tc>
      </w:tr>
      <w:tr w:rsidR="00C227BB" w14:paraId="1E00C568" w14:textId="77777777">
        <w:trPr>
          <w:trHeight w:val="427"/>
        </w:trPr>
        <w:tc>
          <w:tcPr>
            <w:tcW w:w="913" w:type="dxa"/>
          </w:tcPr>
          <w:p w14:paraId="44D2F973" w14:textId="77777777" w:rsidR="00C227BB" w:rsidRDefault="00C227BB">
            <w:pPr>
              <w:pStyle w:val="TableParagraph"/>
              <w:rPr>
                <w:rFonts w:ascii="Times New Roman"/>
                <w:sz w:val="20"/>
              </w:rPr>
            </w:pPr>
          </w:p>
        </w:tc>
        <w:tc>
          <w:tcPr>
            <w:tcW w:w="700" w:type="dxa"/>
          </w:tcPr>
          <w:p w14:paraId="6CB89541" w14:textId="77777777" w:rsidR="00C227BB" w:rsidRDefault="004E5429">
            <w:pPr>
              <w:pStyle w:val="TableParagraph"/>
              <w:spacing w:before="147"/>
              <w:ind w:right="107"/>
              <w:jc w:val="right"/>
            </w:pPr>
            <w:r>
              <w:t>0</w:t>
            </w:r>
          </w:p>
        </w:tc>
        <w:tc>
          <w:tcPr>
            <w:tcW w:w="5348" w:type="dxa"/>
          </w:tcPr>
          <w:p w14:paraId="0042CEB6" w14:textId="77777777" w:rsidR="00C227BB" w:rsidRDefault="004E5429">
            <w:pPr>
              <w:pStyle w:val="TableParagraph"/>
              <w:spacing w:before="147"/>
              <w:ind w:left="108"/>
            </w:pPr>
            <w:r>
              <w:t>Do not Display array, leave local array (default)</w:t>
            </w:r>
          </w:p>
        </w:tc>
      </w:tr>
      <w:tr w:rsidR="00C227BB" w14:paraId="20E0F29E" w14:textId="77777777">
        <w:trPr>
          <w:trHeight w:val="273"/>
        </w:trPr>
        <w:tc>
          <w:tcPr>
            <w:tcW w:w="913" w:type="dxa"/>
          </w:tcPr>
          <w:p w14:paraId="1EA1DD7C" w14:textId="77777777" w:rsidR="00C227BB" w:rsidRDefault="00C227BB">
            <w:pPr>
              <w:pStyle w:val="TableParagraph"/>
              <w:rPr>
                <w:rFonts w:ascii="Times New Roman"/>
                <w:sz w:val="20"/>
              </w:rPr>
            </w:pPr>
          </w:p>
        </w:tc>
        <w:tc>
          <w:tcPr>
            <w:tcW w:w="700" w:type="dxa"/>
          </w:tcPr>
          <w:p w14:paraId="42BA9079" w14:textId="77777777" w:rsidR="00C227BB" w:rsidRDefault="004E5429">
            <w:pPr>
              <w:pStyle w:val="TableParagraph"/>
              <w:spacing w:before="20" w:line="233" w:lineRule="exact"/>
              <w:ind w:right="107"/>
              <w:jc w:val="right"/>
            </w:pPr>
            <w:r>
              <w:t>1</w:t>
            </w:r>
          </w:p>
        </w:tc>
        <w:tc>
          <w:tcPr>
            <w:tcW w:w="5348" w:type="dxa"/>
          </w:tcPr>
          <w:p w14:paraId="0A45552A" w14:textId="77777777" w:rsidR="00C227BB" w:rsidRDefault="004E5429">
            <w:pPr>
              <w:pStyle w:val="TableParagraph"/>
              <w:spacing w:before="20" w:line="233" w:lineRule="exact"/>
              <w:ind w:left="108"/>
            </w:pPr>
            <w:r>
              <w:t>Display array , kill local array</w:t>
            </w:r>
          </w:p>
        </w:tc>
      </w:tr>
    </w:tbl>
    <w:p w14:paraId="70C86060" w14:textId="77777777" w:rsidR="00C227BB" w:rsidRDefault="00C227BB">
      <w:pPr>
        <w:pStyle w:val="BodyText"/>
        <w:rPr>
          <w:rFonts w:ascii="Arial"/>
          <w:b/>
          <w:sz w:val="26"/>
        </w:rPr>
      </w:pPr>
    </w:p>
    <w:p w14:paraId="52263FEE" w14:textId="77777777" w:rsidR="00C227BB" w:rsidRDefault="00C227BB">
      <w:pPr>
        <w:pStyle w:val="BodyText"/>
        <w:spacing w:before="7"/>
        <w:rPr>
          <w:rFonts w:ascii="Arial"/>
          <w:b/>
        </w:rPr>
      </w:pPr>
    </w:p>
    <w:p w14:paraId="206F6D72" w14:textId="77777777" w:rsidR="00C227BB" w:rsidRDefault="004E5429">
      <w:pPr>
        <w:spacing w:before="1"/>
        <w:ind w:left="2020"/>
        <w:rPr>
          <w:rFonts w:ascii="Arial"/>
          <w:b/>
          <w:sz w:val="24"/>
        </w:rPr>
      </w:pPr>
      <w:r>
        <w:rPr>
          <w:rFonts w:ascii="Arial"/>
          <w:b/>
          <w:sz w:val="24"/>
        </w:rPr>
        <w:t>Output</w:t>
      </w:r>
    </w:p>
    <w:p w14:paraId="6DC67C0A" w14:textId="77777777" w:rsidR="00C227BB" w:rsidRDefault="00C227BB">
      <w:pPr>
        <w:pStyle w:val="BodyText"/>
        <w:rPr>
          <w:rFonts w:ascii="Arial"/>
          <w:b/>
        </w:rPr>
      </w:pPr>
    </w:p>
    <w:p w14:paraId="72916C5D" w14:textId="77777777" w:rsidR="00C227BB" w:rsidRDefault="00C227BB">
      <w:pPr>
        <w:pStyle w:val="BodyText"/>
        <w:spacing w:before="6"/>
        <w:rPr>
          <w:rFonts w:ascii="Arial"/>
          <w:b/>
          <w:sz w:val="23"/>
        </w:rPr>
      </w:pPr>
    </w:p>
    <w:tbl>
      <w:tblPr>
        <w:tblW w:w="0" w:type="auto"/>
        <w:tblInd w:w="2188" w:type="dxa"/>
        <w:tblLayout w:type="fixed"/>
        <w:tblCellMar>
          <w:left w:w="0" w:type="dxa"/>
          <w:right w:w="0" w:type="dxa"/>
        </w:tblCellMar>
        <w:tblLook w:val="01E0" w:firstRow="1" w:lastRow="1" w:firstColumn="1" w:lastColumn="1" w:noHBand="0" w:noVBand="0"/>
      </w:tblPr>
      <w:tblGrid>
        <w:gridCol w:w="937"/>
        <w:gridCol w:w="1106"/>
        <w:gridCol w:w="4073"/>
      </w:tblGrid>
      <w:tr w:rsidR="00C227BB" w14:paraId="16BBDB62" w14:textId="77777777">
        <w:trPr>
          <w:trHeight w:val="423"/>
        </w:trPr>
        <w:tc>
          <w:tcPr>
            <w:tcW w:w="937" w:type="dxa"/>
          </w:tcPr>
          <w:p w14:paraId="4FF718CE" w14:textId="77777777" w:rsidR="00C227BB" w:rsidRDefault="004E5429">
            <w:pPr>
              <w:pStyle w:val="TableParagraph"/>
              <w:spacing w:line="247" w:lineRule="exact"/>
              <w:ind w:left="200"/>
            </w:pPr>
            <w:r>
              <w:t>.ARY</w:t>
            </w:r>
          </w:p>
        </w:tc>
        <w:tc>
          <w:tcPr>
            <w:tcW w:w="5179" w:type="dxa"/>
            <w:gridSpan w:val="2"/>
          </w:tcPr>
          <w:p w14:paraId="557F7BC3" w14:textId="77777777" w:rsidR="00C227BB" w:rsidRDefault="004E5429">
            <w:pPr>
              <w:pStyle w:val="TableParagraph"/>
              <w:spacing w:line="247" w:lineRule="exact"/>
              <w:ind w:left="223"/>
            </w:pPr>
            <w:r>
              <w:t>Local Array, passed by reference</w:t>
            </w:r>
          </w:p>
        </w:tc>
      </w:tr>
      <w:tr w:rsidR="00C227BB" w14:paraId="78CAFF64" w14:textId="77777777">
        <w:trPr>
          <w:trHeight w:val="599"/>
        </w:trPr>
        <w:tc>
          <w:tcPr>
            <w:tcW w:w="937" w:type="dxa"/>
          </w:tcPr>
          <w:p w14:paraId="3FDBF586" w14:textId="77777777" w:rsidR="00C227BB" w:rsidRDefault="00C227BB">
            <w:pPr>
              <w:pStyle w:val="TableParagraph"/>
              <w:rPr>
                <w:rFonts w:ascii="Times New Roman"/>
                <w:sz w:val="20"/>
              </w:rPr>
            </w:pPr>
          </w:p>
        </w:tc>
        <w:tc>
          <w:tcPr>
            <w:tcW w:w="1106" w:type="dxa"/>
          </w:tcPr>
          <w:p w14:paraId="7466F4FC" w14:textId="77777777" w:rsidR="00C227BB" w:rsidRDefault="004E5429">
            <w:pPr>
              <w:pStyle w:val="TableParagraph"/>
              <w:spacing w:before="170"/>
              <w:ind w:left="223"/>
            </w:pPr>
            <w:r>
              <w:t>Codes</w:t>
            </w:r>
          </w:p>
        </w:tc>
        <w:tc>
          <w:tcPr>
            <w:tcW w:w="4073" w:type="dxa"/>
          </w:tcPr>
          <w:p w14:paraId="2CD1698D" w14:textId="77777777" w:rsidR="00C227BB" w:rsidRDefault="00C227BB">
            <w:pPr>
              <w:pStyle w:val="TableParagraph"/>
              <w:rPr>
                <w:rFonts w:ascii="Times New Roman"/>
                <w:sz w:val="20"/>
              </w:rPr>
            </w:pPr>
          </w:p>
        </w:tc>
      </w:tr>
      <w:tr w:rsidR="00C227BB" w14:paraId="726E833F" w14:textId="77777777">
        <w:trPr>
          <w:trHeight w:val="450"/>
        </w:trPr>
        <w:tc>
          <w:tcPr>
            <w:tcW w:w="937" w:type="dxa"/>
          </w:tcPr>
          <w:p w14:paraId="1EB48FDF" w14:textId="77777777" w:rsidR="00C227BB" w:rsidRDefault="00C227BB">
            <w:pPr>
              <w:pStyle w:val="TableParagraph"/>
              <w:rPr>
                <w:rFonts w:ascii="Times New Roman"/>
                <w:sz w:val="20"/>
              </w:rPr>
            </w:pPr>
          </w:p>
        </w:tc>
        <w:tc>
          <w:tcPr>
            <w:tcW w:w="5179" w:type="dxa"/>
            <w:gridSpan w:val="2"/>
          </w:tcPr>
          <w:p w14:paraId="10003143" w14:textId="77777777" w:rsidR="00C227BB" w:rsidRDefault="004E5429">
            <w:pPr>
              <w:pStyle w:val="TableParagraph"/>
              <w:spacing w:before="170"/>
              <w:ind w:left="443"/>
            </w:pPr>
            <w:r>
              <w:t>ARY("CO")="Code"</w:t>
            </w:r>
          </w:p>
        </w:tc>
      </w:tr>
      <w:tr w:rsidR="00C227BB" w14:paraId="57F37513" w14:textId="77777777">
        <w:trPr>
          <w:trHeight w:val="300"/>
        </w:trPr>
        <w:tc>
          <w:tcPr>
            <w:tcW w:w="937" w:type="dxa"/>
          </w:tcPr>
          <w:p w14:paraId="14ADF2AA" w14:textId="77777777" w:rsidR="00C227BB" w:rsidRDefault="00C227BB">
            <w:pPr>
              <w:pStyle w:val="TableParagraph"/>
              <w:rPr>
                <w:rFonts w:ascii="Times New Roman"/>
                <w:sz w:val="20"/>
              </w:rPr>
            </w:pPr>
          </w:p>
        </w:tc>
        <w:tc>
          <w:tcPr>
            <w:tcW w:w="5179" w:type="dxa"/>
            <w:gridSpan w:val="2"/>
          </w:tcPr>
          <w:p w14:paraId="70431116" w14:textId="77777777" w:rsidR="00C227BB" w:rsidRDefault="004E5429">
            <w:pPr>
              <w:pStyle w:val="TableParagraph"/>
              <w:spacing w:before="20"/>
              <w:ind w:left="443"/>
            </w:pPr>
            <w:r>
              <w:t>ARY("CO",n)=&lt;code&gt;</w:t>
            </w:r>
          </w:p>
        </w:tc>
      </w:tr>
      <w:tr w:rsidR="00C227BB" w14:paraId="4B6E6E6D" w14:textId="77777777">
        <w:trPr>
          <w:trHeight w:val="300"/>
        </w:trPr>
        <w:tc>
          <w:tcPr>
            <w:tcW w:w="937" w:type="dxa"/>
          </w:tcPr>
          <w:p w14:paraId="31DF2BF3" w14:textId="77777777" w:rsidR="00C227BB" w:rsidRDefault="00C227BB">
            <w:pPr>
              <w:pStyle w:val="TableParagraph"/>
              <w:rPr>
                <w:rFonts w:ascii="Times New Roman"/>
                <w:sz w:val="20"/>
              </w:rPr>
            </w:pPr>
          </w:p>
        </w:tc>
        <w:tc>
          <w:tcPr>
            <w:tcW w:w="5179" w:type="dxa"/>
            <w:gridSpan w:val="2"/>
          </w:tcPr>
          <w:p w14:paraId="59A5DF25" w14:textId="77777777" w:rsidR="00C227BB" w:rsidRDefault="004E5429">
            <w:pPr>
              <w:pStyle w:val="TableParagraph"/>
              <w:spacing w:before="20"/>
              <w:ind w:left="443"/>
            </w:pPr>
            <w:r>
              <w:t>ARY("CO","B",&lt;code&gt;,n)=""</w:t>
            </w:r>
          </w:p>
        </w:tc>
      </w:tr>
      <w:tr w:rsidR="00C227BB" w14:paraId="729735A1" w14:textId="77777777">
        <w:trPr>
          <w:trHeight w:val="450"/>
        </w:trPr>
        <w:tc>
          <w:tcPr>
            <w:tcW w:w="937" w:type="dxa"/>
          </w:tcPr>
          <w:p w14:paraId="668F1939" w14:textId="77777777" w:rsidR="00C227BB" w:rsidRDefault="00C227BB">
            <w:pPr>
              <w:pStyle w:val="TableParagraph"/>
              <w:rPr>
                <w:rFonts w:ascii="Times New Roman"/>
                <w:sz w:val="20"/>
              </w:rPr>
            </w:pPr>
          </w:p>
        </w:tc>
        <w:tc>
          <w:tcPr>
            <w:tcW w:w="5179" w:type="dxa"/>
            <w:gridSpan w:val="2"/>
          </w:tcPr>
          <w:p w14:paraId="1AC78071" w14:textId="77777777" w:rsidR="00C227BB" w:rsidRDefault="004E5429">
            <w:pPr>
              <w:pStyle w:val="TableParagraph"/>
              <w:spacing w:before="20"/>
              <w:ind w:left="443"/>
            </w:pPr>
            <w:r>
              <w:t>ARY("CO",n,"I")= 6 piece "^" delimited string</w:t>
            </w:r>
          </w:p>
        </w:tc>
      </w:tr>
      <w:tr w:rsidR="00C227BB" w14:paraId="4178C0E6" w14:textId="77777777">
        <w:trPr>
          <w:trHeight w:val="450"/>
        </w:trPr>
        <w:tc>
          <w:tcPr>
            <w:tcW w:w="937" w:type="dxa"/>
          </w:tcPr>
          <w:p w14:paraId="2DF165BD" w14:textId="77777777" w:rsidR="00C227BB" w:rsidRDefault="00C227BB">
            <w:pPr>
              <w:pStyle w:val="TableParagraph"/>
              <w:rPr>
                <w:rFonts w:ascii="Times New Roman"/>
                <w:sz w:val="20"/>
              </w:rPr>
            </w:pPr>
          </w:p>
        </w:tc>
        <w:tc>
          <w:tcPr>
            <w:tcW w:w="1106" w:type="dxa"/>
          </w:tcPr>
          <w:p w14:paraId="20D8CE11" w14:textId="77777777" w:rsidR="00C227BB" w:rsidRDefault="004E5429">
            <w:pPr>
              <w:pStyle w:val="TableParagraph"/>
              <w:spacing w:before="170"/>
              <w:ind w:right="175"/>
              <w:jc w:val="right"/>
            </w:pPr>
            <w:r>
              <w:t>1</w:t>
            </w:r>
          </w:p>
        </w:tc>
        <w:tc>
          <w:tcPr>
            <w:tcW w:w="4073" w:type="dxa"/>
          </w:tcPr>
          <w:p w14:paraId="386623D0" w14:textId="77777777" w:rsidR="00C227BB" w:rsidRDefault="004E5429">
            <w:pPr>
              <w:pStyle w:val="TableParagraph"/>
              <w:spacing w:before="170"/>
              <w:ind w:left="177"/>
            </w:pPr>
            <w:r>
              <w:t>Status</w:t>
            </w:r>
          </w:p>
        </w:tc>
      </w:tr>
      <w:tr w:rsidR="00C227BB" w14:paraId="1DC609EE" w14:textId="77777777">
        <w:trPr>
          <w:trHeight w:val="300"/>
        </w:trPr>
        <w:tc>
          <w:tcPr>
            <w:tcW w:w="937" w:type="dxa"/>
          </w:tcPr>
          <w:p w14:paraId="508D0554" w14:textId="77777777" w:rsidR="00C227BB" w:rsidRDefault="00C227BB">
            <w:pPr>
              <w:pStyle w:val="TableParagraph"/>
              <w:rPr>
                <w:rFonts w:ascii="Times New Roman"/>
                <w:sz w:val="20"/>
              </w:rPr>
            </w:pPr>
          </w:p>
        </w:tc>
        <w:tc>
          <w:tcPr>
            <w:tcW w:w="1106" w:type="dxa"/>
          </w:tcPr>
          <w:p w14:paraId="4D12562F" w14:textId="77777777" w:rsidR="00C227BB" w:rsidRDefault="004E5429">
            <w:pPr>
              <w:pStyle w:val="TableParagraph"/>
              <w:spacing w:before="20"/>
              <w:ind w:right="175"/>
              <w:jc w:val="right"/>
            </w:pPr>
            <w:r>
              <w:t>2</w:t>
            </w:r>
          </w:p>
        </w:tc>
        <w:tc>
          <w:tcPr>
            <w:tcW w:w="4073" w:type="dxa"/>
          </w:tcPr>
          <w:p w14:paraId="53812DC7" w14:textId="77777777" w:rsidR="00C227BB" w:rsidRDefault="004E5429">
            <w:pPr>
              <w:pStyle w:val="TableParagraph"/>
              <w:spacing w:before="20"/>
              <w:ind w:left="177"/>
            </w:pPr>
            <w:r>
              <w:t>Effective Date</w:t>
            </w:r>
          </w:p>
        </w:tc>
      </w:tr>
      <w:tr w:rsidR="00C227BB" w14:paraId="28850513" w14:textId="77777777">
        <w:trPr>
          <w:trHeight w:val="300"/>
        </w:trPr>
        <w:tc>
          <w:tcPr>
            <w:tcW w:w="937" w:type="dxa"/>
          </w:tcPr>
          <w:p w14:paraId="5177B2BF" w14:textId="77777777" w:rsidR="00C227BB" w:rsidRDefault="00C227BB">
            <w:pPr>
              <w:pStyle w:val="TableParagraph"/>
              <w:rPr>
                <w:rFonts w:ascii="Times New Roman"/>
                <w:sz w:val="20"/>
              </w:rPr>
            </w:pPr>
          </w:p>
        </w:tc>
        <w:tc>
          <w:tcPr>
            <w:tcW w:w="1106" w:type="dxa"/>
          </w:tcPr>
          <w:p w14:paraId="78112792" w14:textId="77777777" w:rsidR="00C227BB" w:rsidRDefault="004E5429">
            <w:pPr>
              <w:pStyle w:val="TableParagraph"/>
              <w:spacing w:before="20"/>
              <w:ind w:right="175"/>
              <w:jc w:val="right"/>
            </w:pPr>
            <w:r>
              <w:t>3</w:t>
            </w:r>
          </w:p>
        </w:tc>
        <w:tc>
          <w:tcPr>
            <w:tcW w:w="4073" w:type="dxa"/>
          </w:tcPr>
          <w:p w14:paraId="4527F23E" w14:textId="77777777" w:rsidR="00C227BB" w:rsidRDefault="004E5429">
            <w:pPr>
              <w:pStyle w:val="TableParagraph"/>
              <w:spacing w:before="20"/>
              <w:ind w:left="177"/>
            </w:pPr>
            <w:r>
              <w:t>Initial Activation Date</w:t>
            </w:r>
          </w:p>
        </w:tc>
      </w:tr>
      <w:tr w:rsidR="00C227BB" w14:paraId="39F421DF" w14:textId="77777777">
        <w:trPr>
          <w:trHeight w:val="300"/>
        </w:trPr>
        <w:tc>
          <w:tcPr>
            <w:tcW w:w="937" w:type="dxa"/>
          </w:tcPr>
          <w:p w14:paraId="1220677F" w14:textId="77777777" w:rsidR="00C227BB" w:rsidRDefault="00C227BB">
            <w:pPr>
              <w:pStyle w:val="TableParagraph"/>
              <w:rPr>
                <w:rFonts w:ascii="Times New Roman"/>
                <w:sz w:val="20"/>
              </w:rPr>
            </w:pPr>
          </w:p>
        </w:tc>
        <w:tc>
          <w:tcPr>
            <w:tcW w:w="1106" w:type="dxa"/>
          </w:tcPr>
          <w:p w14:paraId="002F3275" w14:textId="77777777" w:rsidR="00C227BB" w:rsidRDefault="004E5429">
            <w:pPr>
              <w:pStyle w:val="TableParagraph"/>
              <w:spacing w:before="20"/>
              <w:ind w:right="175"/>
              <w:jc w:val="right"/>
            </w:pPr>
            <w:r>
              <w:t>4</w:t>
            </w:r>
          </w:p>
        </w:tc>
        <w:tc>
          <w:tcPr>
            <w:tcW w:w="4073" w:type="dxa"/>
          </w:tcPr>
          <w:p w14:paraId="2DAF5246" w14:textId="77777777" w:rsidR="00C227BB" w:rsidRDefault="004E5429">
            <w:pPr>
              <w:pStyle w:val="TableParagraph"/>
              <w:spacing w:before="20"/>
              <w:ind w:left="177"/>
            </w:pPr>
            <w:r>
              <w:t>Pointer to CODES file #757.02</w:t>
            </w:r>
          </w:p>
        </w:tc>
      </w:tr>
      <w:tr w:rsidR="00C227BB" w14:paraId="1B691CEA" w14:textId="77777777">
        <w:trPr>
          <w:trHeight w:val="300"/>
        </w:trPr>
        <w:tc>
          <w:tcPr>
            <w:tcW w:w="937" w:type="dxa"/>
          </w:tcPr>
          <w:p w14:paraId="65C43316" w14:textId="77777777" w:rsidR="00C227BB" w:rsidRDefault="00C227BB">
            <w:pPr>
              <w:pStyle w:val="TableParagraph"/>
              <w:rPr>
                <w:rFonts w:ascii="Times New Roman"/>
                <w:sz w:val="20"/>
              </w:rPr>
            </w:pPr>
          </w:p>
        </w:tc>
        <w:tc>
          <w:tcPr>
            <w:tcW w:w="1106" w:type="dxa"/>
          </w:tcPr>
          <w:p w14:paraId="32E8D358" w14:textId="77777777" w:rsidR="00C227BB" w:rsidRDefault="004E5429">
            <w:pPr>
              <w:pStyle w:val="TableParagraph"/>
              <w:spacing w:before="20"/>
              <w:ind w:right="175"/>
              <w:jc w:val="right"/>
            </w:pPr>
            <w:r>
              <w:t>5</w:t>
            </w:r>
          </w:p>
        </w:tc>
        <w:tc>
          <w:tcPr>
            <w:tcW w:w="4073" w:type="dxa"/>
          </w:tcPr>
          <w:p w14:paraId="2900B694" w14:textId="77777777" w:rsidR="00C227BB" w:rsidRDefault="004E5429">
            <w:pPr>
              <w:pStyle w:val="TableParagraph"/>
              <w:spacing w:before="20"/>
              <w:ind w:left="177"/>
            </w:pPr>
            <w:r>
              <w:t>Coding System Nomenclature</w:t>
            </w:r>
          </w:p>
        </w:tc>
      </w:tr>
      <w:tr w:rsidR="00C227BB" w14:paraId="574BC870" w14:textId="77777777">
        <w:trPr>
          <w:trHeight w:val="450"/>
        </w:trPr>
        <w:tc>
          <w:tcPr>
            <w:tcW w:w="937" w:type="dxa"/>
          </w:tcPr>
          <w:p w14:paraId="2A870BFC" w14:textId="77777777" w:rsidR="00C227BB" w:rsidRDefault="00C227BB">
            <w:pPr>
              <w:pStyle w:val="TableParagraph"/>
              <w:rPr>
                <w:rFonts w:ascii="Times New Roman"/>
                <w:sz w:val="20"/>
              </w:rPr>
            </w:pPr>
          </w:p>
        </w:tc>
        <w:tc>
          <w:tcPr>
            <w:tcW w:w="1106" w:type="dxa"/>
          </w:tcPr>
          <w:p w14:paraId="19E38742" w14:textId="77777777" w:rsidR="00C227BB" w:rsidRDefault="004E5429">
            <w:pPr>
              <w:pStyle w:val="TableParagraph"/>
              <w:spacing w:before="20"/>
              <w:ind w:right="175"/>
              <w:jc w:val="right"/>
            </w:pPr>
            <w:r>
              <w:t>6</w:t>
            </w:r>
          </w:p>
        </w:tc>
        <w:tc>
          <w:tcPr>
            <w:tcW w:w="4073" w:type="dxa"/>
          </w:tcPr>
          <w:p w14:paraId="48C8B81B" w14:textId="77777777" w:rsidR="00C227BB" w:rsidRDefault="004E5429">
            <w:pPr>
              <w:pStyle w:val="TableParagraph"/>
              <w:spacing w:before="20"/>
              <w:ind w:left="177"/>
            </w:pPr>
            <w:r>
              <w:t>Coding System</w:t>
            </w:r>
          </w:p>
        </w:tc>
      </w:tr>
      <w:tr w:rsidR="00C227BB" w14:paraId="2990BD0B" w14:textId="77777777">
        <w:trPr>
          <w:trHeight w:val="600"/>
        </w:trPr>
        <w:tc>
          <w:tcPr>
            <w:tcW w:w="937" w:type="dxa"/>
          </w:tcPr>
          <w:p w14:paraId="1155485B" w14:textId="77777777" w:rsidR="00C227BB" w:rsidRDefault="00C227BB">
            <w:pPr>
              <w:pStyle w:val="TableParagraph"/>
              <w:rPr>
                <w:rFonts w:ascii="Times New Roman"/>
                <w:sz w:val="20"/>
              </w:rPr>
            </w:pPr>
          </w:p>
        </w:tc>
        <w:tc>
          <w:tcPr>
            <w:tcW w:w="5179" w:type="dxa"/>
            <w:gridSpan w:val="2"/>
          </w:tcPr>
          <w:p w14:paraId="0FC59278" w14:textId="77777777" w:rsidR="00C227BB" w:rsidRDefault="004E5429">
            <w:pPr>
              <w:pStyle w:val="TableParagraph"/>
              <w:spacing w:before="170"/>
              <w:ind w:left="443"/>
            </w:pPr>
            <w:r>
              <w:t>ARY("CO",n,"VA")= 4 piece "^" delimited string</w:t>
            </w:r>
          </w:p>
        </w:tc>
      </w:tr>
      <w:tr w:rsidR="00C227BB" w14:paraId="047E3AF4" w14:textId="77777777">
        <w:trPr>
          <w:trHeight w:val="450"/>
        </w:trPr>
        <w:tc>
          <w:tcPr>
            <w:tcW w:w="937" w:type="dxa"/>
          </w:tcPr>
          <w:p w14:paraId="30B1125C" w14:textId="77777777" w:rsidR="00C227BB" w:rsidRDefault="00C227BB">
            <w:pPr>
              <w:pStyle w:val="TableParagraph"/>
              <w:rPr>
                <w:rFonts w:ascii="Times New Roman"/>
                <w:sz w:val="20"/>
              </w:rPr>
            </w:pPr>
          </w:p>
        </w:tc>
        <w:tc>
          <w:tcPr>
            <w:tcW w:w="1106" w:type="dxa"/>
          </w:tcPr>
          <w:p w14:paraId="141A1237" w14:textId="77777777" w:rsidR="00C227BB" w:rsidRDefault="004E5429">
            <w:pPr>
              <w:pStyle w:val="TableParagraph"/>
              <w:spacing w:before="170"/>
              <w:ind w:right="175"/>
              <w:jc w:val="right"/>
            </w:pPr>
            <w:r>
              <w:t>1</w:t>
            </w:r>
          </w:p>
        </w:tc>
        <w:tc>
          <w:tcPr>
            <w:tcW w:w="4073" w:type="dxa"/>
          </w:tcPr>
          <w:p w14:paraId="473983B3" w14:textId="77777777" w:rsidR="00C227BB" w:rsidRDefault="004E5429">
            <w:pPr>
              <w:pStyle w:val="TableParagraph"/>
              <w:spacing w:before="170"/>
              <w:ind w:left="177"/>
            </w:pPr>
            <w:r>
              <w:t>Status</w:t>
            </w:r>
          </w:p>
        </w:tc>
      </w:tr>
      <w:tr w:rsidR="00C227BB" w14:paraId="3EB9ABC5" w14:textId="77777777">
        <w:trPr>
          <w:trHeight w:val="300"/>
        </w:trPr>
        <w:tc>
          <w:tcPr>
            <w:tcW w:w="937" w:type="dxa"/>
          </w:tcPr>
          <w:p w14:paraId="79A85CB5" w14:textId="77777777" w:rsidR="00C227BB" w:rsidRDefault="00C227BB">
            <w:pPr>
              <w:pStyle w:val="TableParagraph"/>
              <w:rPr>
                <w:rFonts w:ascii="Times New Roman"/>
                <w:sz w:val="20"/>
              </w:rPr>
            </w:pPr>
          </w:p>
        </w:tc>
        <w:tc>
          <w:tcPr>
            <w:tcW w:w="1106" w:type="dxa"/>
          </w:tcPr>
          <w:p w14:paraId="4AF98330" w14:textId="77777777" w:rsidR="00C227BB" w:rsidRDefault="004E5429">
            <w:pPr>
              <w:pStyle w:val="TableParagraph"/>
              <w:spacing w:before="20"/>
              <w:ind w:right="175"/>
              <w:jc w:val="right"/>
            </w:pPr>
            <w:r>
              <w:t>2</w:t>
            </w:r>
          </w:p>
        </w:tc>
        <w:tc>
          <w:tcPr>
            <w:tcW w:w="4073" w:type="dxa"/>
          </w:tcPr>
          <w:p w14:paraId="612AB6F4" w14:textId="77777777" w:rsidR="00C227BB" w:rsidRDefault="004E5429">
            <w:pPr>
              <w:pStyle w:val="TableParagraph"/>
              <w:spacing w:before="20"/>
              <w:ind w:left="177"/>
            </w:pPr>
            <w:r>
              <w:t>Effective Date</w:t>
            </w:r>
          </w:p>
        </w:tc>
      </w:tr>
      <w:tr w:rsidR="00C227BB" w14:paraId="028276EB" w14:textId="77777777">
        <w:trPr>
          <w:trHeight w:val="300"/>
        </w:trPr>
        <w:tc>
          <w:tcPr>
            <w:tcW w:w="937" w:type="dxa"/>
          </w:tcPr>
          <w:p w14:paraId="73FF8B71" w14:textId="77777777" w:rsidR="00C227BB" w:rsidRDefault="00C227BB">
            <w:pPr>
              <w:pStyle w:val="TableParagraph"/>
              <w:rPr>
                <w:rFonts w:ascii="Times New Roman"/>
                <w:sz w:val="20"/>
              </w:rPr>
            </w:pPr>
          </w:p>
        </w:tc>
        <w:tc>
          <w:tcPr>
            <w:tcW w:w="1106" w:type="dxa"/>
          </w:tcPr>
          <w:p w14:paraId="2D9556F4" w14:textId="77777777" w:rsidR="00C227BB" w:rsidRDefault="004E5429">
            <w:pPr>
              <w:pStyle w:val="TableParagraph"/>
              <w:spacing w:before="20"/>
              <w:ind w:right="175"/>
              <w:jc w:val="right"/>
            </w:pPr>
            <w:r>
              <w:t>3</w:t>
            </w:r>
          </w:p>
        </w:tc>
        <w:tc>
          <w:tcPr>
            <w:tcW w:w="4073" w:type="dxa"/>
          </w:tcPr>
          <w:p w14:paraId="55358D81" w14:textId="77777777" w:rsidR="00C227BB" w:rsidRDefault="004E5429">
            <w:pPr>
              <w:pStyle w:val="TableParagraph"/>
              <w:spacing w:before="20"/>
              <w:ind w:left="177"/>
            </w:pPr>
            <w:r>
              <w:t>VA File Number</w:t>
            </w:r>
          </w:p>
        </w:tc>
      </w:tr>
      <w:tr w:rsidR="00C227BB" w14:paraId="1A01A4DB" w14:textId="77777777">
        <w:trPr>
          <w:trHeight w:val="450"/>
        </w:trPr>
        <w:tc>
          <w:tcPr>
            <w:tcW w:w="937" w:type="dxa"/>
          </w:tcPr>
          <w:p w14:paraId="6218BBCF" w14:textId="77777777" w:rsidR="00C227BB" w:rsidRDefault="00C227BB">
            <w:pPr>
              <w:pStyle w:val="TableParagraph"/>
              <w:rPr>
                <w:rFonts w:ascii="Times New Roman"/>
                <w:sz w:val="20"/>
              </w:rPr>
            </w:pPr>
          </w:p>
        </w:tc>
        <w:tc>
          <w:tcPr>
            <w:tcW w:w="1106" w:type="dxa"/>
          </w:tcPr>
          <w:p w14:paraId="69E9D502" w14:textId="77777777" w:rsidR="00C227BB" w:rsidRDefault="004E5429">
            <w:pPr>
              <w:pStyle w:val="TableParagraph"/>
              <w:spacing w:before="20"/>
              <w:ind w:right="175"/>
              <w:jc w:val="right"/>
            </w:pPr>
            <w:r>
              <w:t>4</w:t>
            </w:r>
          </w:p>
        </w:tc>
        <w:tc>
          <w:tcPr>
            <w:tcW w:w="4073" w:type="dxa"/>
          </w:tcPr>
          <w:p w14:paraId="4A9D9248" w14:textId="77777777" w:rsidR="00C227BB" w:rsidRDefault="004E5429">
            <w:pPr>
              <w:pStyle w:val="TableParagraph"/>
              <w:spacing w:before="20"/>
              <w:ind w:left="177"/>
            </w:pPr>
            <w:r>
              <w:t>Variable Pointer to VA File</w:t>
            </w:r>
          </w:p>
        </w:tc>
      </w:tr>
      <w:tr w:rsidR="00C227BB" w14:paraId="72F3A0D7" w14:textId="77777777">
        <w:trPr>
          <w:trHeight w:val="600"/>
        </w:trPr>
        <w:tc>
          <w:tcPr>
            <w:tcW w:w="937" w:type="dxa"/>
          </w:tcPr>
          <w:p w14:paraId="4C1E3116" w14:textId="77777777" w:rsidR="00C227BB" w:rsidRDefault="00C227BB">
            <w:pPr>
              <w:pStyle w:val="TableParagraph"/>
              <w:rPr>
                <w:rFonts w:ascii="Times New Roman"/>
                <w:sz w:val="20"/>
              </w:rPr>
            </w:pPr>
          </w:p>
        </w:tc>
        <w:tc>
          <w:tcPr>
            <w:tcW w:w="5179" w:type="dxa"/>
            <w:gridSpan w:val="2"/>
          </w:tcPr>
          <w:p w14:paraId="3D4DF66E" w14:textId="77777777" w:rsidR="00C227BB" w:rsidRDefault="004E5429">
            <w:pPr>
              <w:pStyle w:val="TableParagraph"/>
              <w:spacing w:before="170"/>
              <w:ind w:left="223"/>
            </w:pPr>
            <w:r>
              <w:t>Diagnostic Categories (ICD-10-CM only)</w:t>
            </w:r>
          </w:p>
        </w:tc>
      </w:tr>
      <w:tr w:rsidR="00C227BB" w14:paraId="04F6832E" w14:textId="77777777">
        <w:trPr>
          <w:trHeight w:val="450"/>
        </w:trPr>
        <w:tc>
          <w:tcPr>
            <w:tcW w:w="937" w:type="dxa"/>
          </w:tcPr>
          <w:p w14:paraId="076E51DE" w14:textId="77777777" w:rsidR="00C227BB" w:rsidRDefault="00C227BB">
            <w:pPr>
              <w:pStyle w:val="TableParagraph"/>
              <w:rPr>
                <w:rFonts w:ascii="Times New Roman"/>
                <w:sz w:val="20"/>
              </w:rPr>
            </w:pPr>
          </w:p>
        </w:tc>
        <w:tc>
          <w:tcPr>
            <w:tcW w:w="5179" w:type="dxa"/>
            <w:gridSpan w:val="2"/>
          </w:tcPr>
          <w:p w14:paraId="2E476B92" w14:textId="77777777" w:rsidR="00C227BB" w:rsidRDefault="004E5429">
            <w:pPr>
              <w:pStyle w:val="TableParagraph"/>
              <w:spacing w:before="170"/>
              <w:ind w:left="443"/>
            </w:pPr>
            <w:r>
              <w:t>ARY("DC")="Diagnostic Categories"</w:t>
            </w:r>
          </w:p>
        </w:tc>
      </w:tr>
      <w:tr w:rsidR="00C227BB" w14:paraId="10561790" w14:textId="77777777">
        <w:trPr>
          <w:trHeight w:val="300"/>
        </w:trPr>
        <w:tc>
          <w:tcPr>
            <w:tcW w:w="937" w:type="dxa"/>
          </w:tcPr>
          <w:p w14:paraId="0013259A" w14:textId="77777777" w:rsidR="00C227BB" w:rsidRDefault="00C227BB">
            <w:pPr>
              <w:pStyle w:val="TableParagraph"/>
              <w:rPr>
                <w:rFonts w:ascii="Times New Roman"/>
                <w:sz w:val="20"/>
              </w:rPr>
            </w:pPr>
          </w:p>
        </w:tc>
        <w:tc>
          <w:tcPr>
            <w:tcW w:w="5179" w:type="dxa"/>
            <w:gridSpan w:val="2"/>
          </w:tcPr>
          <w:p w14:paraId="799626A9" w14:textId="77777777" w:rsidR="00C227BB" w:rsidRDefault="004E5429">
            <w:pPr>
              <w:pStyle w:val="TableParagraph"/>
              <w:spacing w:before="20"/>
              <w:ind w:left="443"/>
            </w:pPr>
            <w:r>
              <w:t>ARY("DC",1)=&lt;category&gt;</w:t>
            </w:r>
          </w:p>
        </w:tc>
      </w:tr>
      <w:tr w:rsidR="00C227BB" w14:paraId="699A2268" w14:textId="77777777">
        <w:trPr>
          <w:trHeight w:val="449"/>
        </w:trPr>
        <w:tc>
          <w:tcPr>
            <w:tcW w:w="937" w:type="dxa"/>
          </w:tcPr>
          <w:p w14:paraId="51D29B4B" w14:textId="77777777" w:rsidR="00C227BB" w:rsidRDefault="00C227BB">
            <w:pPr>
              <w:pStyle w:val="TableParagraph"/>
              <w:rPr>
                <w:rFonts w:ascii="Times New Roman"/>
                <w:sz w:val="20"/>
              </w:rPr>
            </w:pPr>
          </w:p>
        </w:tc>
        <w:tc>
          <w:tcPr>
            <w:tcW w:w="5179" w:type="dxa"/>
            <w:gridSpan w:val="2"/>
          </w:tcPr>
          <w:p w14:paraId="179C7DFD" w14:textId="77777777" w:rsidR="00C227BB" w:rsidRDefault="004E5429">
            <w:pPr>
              <w:pStyle w:val="TableParagraph"/>
              <w:spacing w:before="20"/>
              <w:ind w:left="443"/>
            </w:pPr>
            <w:r>
              <w:t>ARY("DC",1,"I")= 4 piece "^" delimited string</w:t>
            </w:r>
          </w:p>
        </w:tc>
      </w:tr>
      <w:tr w:rsidR="00C227BB" w14:paraId="447FFE87" w14:textId="77777777">
        <w:trPr>
          <w:trHeight w:val="423"/>
        </w:trPr>
        <w:tc>
          <w:tcPr>
            <w:tcW w:w="937" w:type="dxa"/>
          </w:tcPr>
          <w:p w14:paraId="5926E545" w14:textId="77777777" w:rsidR="00C227BB" w:rsidRDefault="00C227BB">
            <w:pPr>
              <w:pStyle w:val="TableParagraph"/>
              <w:rPr>
                <w:rFonts w:ascii="Times New Roman"/>
                <w:sz w:val="20"/>
              </w:rPr>
            </w:pPr>
          </w:p>
        </w:tc>
        <w:tc>
          <w:tcPr>
            <w:tcW w:w="1106" w:type="dxa"/>
          </w:tcPr>
          <w:p w14:paraId="44365AB6" w14:textId="77777777" w:rsidR="00C227BB" w:rsidRDefault="004E5429">
            <w:pPr>
              <w:pStyle w:val="TableParagraph"/>
              <w:spacing w:before="170" w:line="233" w:lineRule="exact"/>
              <w:ind w:right="175"/>
              <w:jc w:val="right"/>
            </w:pPr>
            <w:r>
              <w:t>1</w:t>
            </w:r>
          </w:p>
        </w:tc>
        <w:tc>
          <w:tcPr>
            <w:tcW w:w="4073" w:type="dxa"/>
          </w:tcPr>
          <w:p w14:paraId="7442DF5E" w14:textId="77777777" w:rsidR="00C227BB" w:rsidRDefault="004E5429">
            <w:pPr>
              <w:pStyle w:val="TableParagraph"/>
              <w:spacing w:before="170" w:line="233" w:lineRule="exact"/>
              <w:ind w:left="177"/>
            </w:pPr>
            <w:r>
              <w:t>Status</w:t>
            </w:r>
          </w:p>
        </w:tc>
      </w:tr>
    </w:tbl>
    <w:p w14:paraId="7D5451BD" w14:textId="77777777" w:rsidR="00C227BB" w:rsidRDefault="00C227BB">
      <w:pPr>
        <w:spacing w:line="233" w:lineRule="exact"/>
        <w:sectPr w:rsidR="00C227BB">
          <w:pgSz w:w="12240" w:h="15840"/>
          <w:pgMar w:top="1360" w:right="400" w:bottom="940" w:left="1220" w:header="0" w:footer="666" w:gutter="0"/>
          <w:cols w:space="720"/>
        </w:sectPr>
      </w:pPr>
    </w:p>
    <w:tbl>
      <w:tblPr>
        <w:tblW w:w="0" w:type="auto"/>
        <w:tblInd w:w="3148" w:type="dxa"/>
        <w:tblLayout w:type="fixed"/>
        <w:tblCellMar>
          <w:left w:w="0" w:type="dxa"/>
          <w:right w:w="0" w:type="dxa"/>
        </w:tblCellMar>
        <w:tblLook w:val="01E0" w:firstRow="1" w:lastRow="1" w:firstColumn="1" w:lastColumn="1" w:noHBand="0" w:noVBand="0"/>
      </w:tblPr>
      <w:tblGrid>
        <w:gridCol w:w="1137"/>
        <w:gridCol w:w="4374"/>
      </w:tblGrid>
      <w:tr w:rsidR="00C227BB" w14:paraId="1DBB5947" w14:textId="77777777">
        <w:trPr>
          <w:trHeight w:val="273"/>
        </w:trPr>
        <w:tc>
          <w:tcPr>
            <w:tcW w:w="1137" w:type="dxa"/>
          </w:tcPr>
          <w:p w14:paraId="26D0B18E" w14:textId="77777777" w:rsidR="00C227BB" w:rsidRDefault="004E5429">
            <w:pPr>
              <w:pStyle w:val="TableParagraph"/>
              <w:spacing w:line="247" w:lineRule="exact"/>
              <w:ind w:right="229"/>
              <w:jc w:val="right"/>
            </w:pPr>
            <w:r>
              <w:lastRenderedPageBreak/>
              <w:t>2</w:t>
            </w:r>
          </w:p>
        </w:tc>
        <w:tc>
          <w:tcPr>
            <w:tcW w:w="4374" w:type="dxa"/>
          </w:tcPr>
          <w:p w14:paraId="2F384BA9" w14:textId="77777777" w:rsidR="00C227BB" w:rsidRDefault="004E5429">
            <w:pPr>
              <w:pStyle w:val="TableParagraph"/>
              <w:spacing w:line="247" w:lineRule="exact"/>
              <w:ind w:left="123"/>
            </w:pPr>
            <w:r>
              <w:t>Effective Date</w:t>
            </w:r>
          </w:p>
        </w:tc>
      </w:tr>
      <w:tr w:rsidR="00C227BB" w14:paraId="1A6DF57A" w14:textId="77777777">
        <w:trPr>
          <w:trHeight w:val="300"/>
        </w:trPr>
        <w:tc>
          <w:tcPr>
            <w:tcW w:w="1137" w:type="dxa"/>
          </w:tcPr>
          <w:p w14:paraId="375CCC30" w14:textId="77777777" w:rsidR="00C227BB" w:rsidRDefault="004E5429">
            <w:pPr>
              <w:pStyle w:val="TableParagraph"/>
              <w:spacing w:before="20"/>
              <w:ind w:right="229"/>
              <w:jc w:val="right"/>
            </w:pPr>
            <w:r>
              <w:t>3</w:t>
            </w:r>
          </w:p>
        </w:tc>
        <w:tc>
          <w:tcPr>
            <w:tcW w:w="4374" w:type="dxa"/>
          </w:tcPr>
          <w:p w14:paraId="7E122DA4" w14:textId="77777777" w:rsidR="00C227BB" w:rsidRDefault="004E5429">
            <w:pPr>
              <w:pStyle w:val="TableParagraph"/>
              <w:spacing w:before="20"/>
              <w:ind w:left="123"/>
            </w:pPr>
            <w:r>
              <w:t>Category Name</w:t>
            </w:r>
          </w:p>
        </w:tc>
      </w:tr>
      <w:tr w:rsidR="00C227BB" w14:paraId="3101DCEB" w14:textId="77777777">
        <w:trPr>
          <w:trHeight w:val="725"/>
        </w:trPr>
        <w:tc>
          <w:tcPr>
            <w:tcW w:w="1137" w:type="dxa"/>
          </w:tcPr>
          <w:p w14:paraId="076EF768" w14:textId="77777777" w:rsidR="00C227BB" w:rsidRDefault="004E5429">
            <w:pPr>
              <w:pStyle w:val="TableParagraph"/>
              <w:spacing w:before="20"/>
              <w:ind w:right="229"/>
              <w:jc w:val="right"/>
            </w:pPr>
            <w:r>
              <w:t>4</w:t>
            </w:r>
          </w:p>
        </w:tc>
        <w:tc>
          <w:tcPr>
            <w:tcW w:w="4374" w:type="dxa"/>
          </w:tcPr>
          <w:p w14:paraId="4715F918" w14:textId="77777777" w:rsidR="00C227BB" w:rsidRDefault="004E5429">
            <w:pPr>
              <w:pStyle w:val="TableParagraph"/>
              <w:spacing w:before="20"/>
              <w:ind w:left="123" w:right="257"/>
            </w:pPr>
            <w:r>
              <w:t>Pointer to CHARACTER POSITIONS file #757.033</w:t>
            </w:r>
          </w:p>
        </w:tc>
      </w:tr>
      <w:tr w:rsidR="00C227BB" w14:paraId="1BEA32AE" w14:textId="77777777">
        <w:trPr>
          <w:trHeight w:val="624"/>
        </w:trPr>
        <w:tc>
          <w:tcPr>
            <w:tcW w:w="5511" w:type="dxa"/>
            <w:gridSpan w:val="2"/>
          </w:tcPr>
          <w:p w14:paraId="2F84FCFD" w14:textId="77777777" w:rsidR="00C227BB" w:rsidRDefault="004E5429">
            <w:pPr>
              <w:pStyle w:val="TableParagraph"/>
              <w:spacing w:before="194"/>
              <w:ind w:left="200"/>
            </w:pPr>
            <w:r>
              <w:t>Procedure Characters Positions (ICD-10-PCS only)</w:t>
            </w:r>
          </w:p>
        </w:tc>
      </w:tr>
      <w:tr w:rsidR="00C227BB" w14:paraId="5B356D0C" w14:textId="77777777">
        <w:trPr>
          <w:trHeight w:val="600"/>
        </w:trPr>
        <w:tc>
          <w:tcPr>
            <w:tcW w:w="5511" w:type="dxa"/>
            <w:gridSpan w:val="2"/>
          </w:tcPr>
          <w:p w14:paraId="02A6FC9B" w14:textId="77777777" w:rsidR="00C227BB" w:rsidRDefault="004E5429">
            <w:pPr>
              <w:pStyle w:val="TableParagraph"/>
              <w:spacing w:before="170"/>
              <w:ind w:left="420"/>
            </w:pPr>
            <w:r>
              <w:t>Where n is a character position number 1-7</w:t>
            </w:r>
          </w:p>
        </w:tc>
      </w:tr>
      <w:tr w:rsidR="00C227BB" w14:paraId="7CEF5647" w14:textId="77777777">
        <w:trPr>
          <w:trHeight w:val="450"/>
        </w:trPr>
        <w:tc>
          <w:tcPr>
            <w:tcW w:w="5511" w:type="dxa"/>
            <w:gridSpan w:val="2"/>
          </w:tcPr>
          <w:p w14:paraId="2BA53BAE" w14:textId="77777777" w:rsidR="00C227BB" w:rsidRDefault="004E5429">
            <w:pPr>
              <w:pStyle w:val="TableParagraph"/>
              <w:spacing w:before="170"/>
              <w:ind w:left="420"/>
            </w:pPr>
            <w:r>
              <w:t>ARY("CP")="Procedure Characters"</w:t>
            </w:r>
          </w:p>
        </w:tc>
      </w:tr>
      <w:tr w:rsidR="00C227BB" w14:paraId="683E9293" w14:textId="77777777">
        <w:trPr>
          <w:trHeight w:val="300"/>
        </w:trPr>
        <w:tc>
          <w:tcPr>
            <w:tcW w:w="5511" w:type="dxa"/>
            <w:gridSpan w:val="2"/>
          </w:tcPr>
          <w:p w14:paraId="04CDDA5B" w14:textId="77777777" w:rsidR="00C227BB" w:rsidRDefault="004E5429">
            <w:pPr>
              <w:pStyle w:val="TableParagraph"/>
              <w:spacing w:before="20"/>
              <w:ind w:left="420"/>
            </w:pPr>
            <w:r>
              <w:t>ARY("CP","I")=&lt;code&gt;</w:t>
            </w:r>
          </w:p>
        </w:tc>
      </w:tr>
      <w:tr w:rsidR="00C227BB" w14:paraId="1DCD52CB" w14:textId="77777777">
        <w:trPr>
          <w:trHeight w:val="300"/>
        </w:trPr>
        <w:tc>
          <w:tcPr>
            <w:tcW w:w="5511" w:type="dxa"/>
            <w:gridSpan w:val="2"/>
          </w:tcPr>
          <w:p w14:paraId="4389F01D" w14:textId="77777777" w:rsidR="00C227BB" w:rsidRDefault="004E5429">
            <w:pPr>
              <w:pStyle w:val="TableParagraph"/>
              <w:spacing w:before="20"/>
              <w:ind w:left="420"/>
            </w:pPr>
            <w:r>
              <w:t>ARY("CP",n)=&lt;character position 1-n&gt;</w:t>
            </w:r>
          </w:p>
        </w:tc>
      </w:tr>
      <w:tr w:rsidR="00C227BB" w14:paraId="0A21A0FF" w14:textId="77777777">
        <w:trPr>
          <w:trHeight w:val="450"/>
        </w:trPr>
        <w:tc>
          <w:tcPr>
            <w:tcW w:w="5511" w:type="dxa"/>
            <w:gridSpan w:val="2"/>
          </w:tcPr>
          <w:p w14:paraId="68EDE972" w14:textId="77777777" w:rsidR="00C227BB" w:rsidRDefault="004E5429">
            <w:pPr>
              <w:pStyle w:val="TableParagraph"/>
              <w:spacing w:before="20"/>
              <w:ind w:left="420"/>
            </w:pPr>
            <w:r>
              <w:t>ARY("CP",n,"I")= 4 piece "^" delimited string</w:t>
            </w:r>
          </w:p>
        </w:tc>
      </w:tr>
      <w:tr w:rsidR="00C227BB" w14:paraId="32E82B57" w14:textId="77777777">
        <w:trPr>
          <w:trHeight w:val="449"/>
        </w:trPr>
        <w:tc>
          <w:tcPr>
            <w:tcW w:w="1137" w:type="dxa"/>
          </w:tcPr>
          <w:p w14:paraId="4729FD4D" w14:textId="77777777" w:rsidR="00C227BB" w:rsidRDefault="004E5429">
            <w:pPr>
              <w:pStyle w:val="TableParagraph"/>
              <w:spacing w:before="170"/>
              <w:ind w:right="229"/>
              <w:jc w:val="right"/>
            </w:pPr>
            <w:r>
              <w:t>1</w:t>
            </w:r>
          </w:p>
        </w:tc>
        <w:tc>
          <w:tcPr>
            <w:tcW w:w="4374" w:type="dxa"/>
          </w:tcPr>
          <w:p w14:paraId="30E74253" w14:textId="77777777" w:rsidR="00C227BB" w:rsidRDefault="004E5429">
            <w:pPr>
              <w:pStyle w:val="TableParagraph"/>
              <w:spacing w:before="170"/>
              <w:ind w:left="123"/>
            </w:pPr>
            <w:r>
              <w:t>Status</w:t>
            </w:r>
          </w:p>
        </w:tc>
      </w:tr>
      <w:tr w:rsidR="00C227BB" w14:paraId="7F1BECD9" w14:textId="77777777">
        <w:trPr>
          <w:trHeight w:val="300"/>
        </w:trPr>
        <w:tc>
          <w:tcPr>
            <w:tcW w:w="1137" w:type="dxa"/>
          </w:tcPr>
          <w:p w14:paraId="0FD3837F" w14:textId="77777777" w:rsidR="00C227BB" w:rsidRDefault="004E5429">
            <w:pPr>
              <w:pStyle w:val="TableParagraph"/>
              <w:spacing w:before="20"/>
              <w:ind w:right="229"/>
              <w:jc w:val="right"/>
            </w:pPr>
            <w:r>
              <w:t>2</w:t>
            </w:r>
          </w:p>
        </w:tc>
        <w:tc>
          <w:tcPr>
            <w:tcW w:w="4374" w:type="dxa"/>
          </w:tcPr>
          <w:p w14:paraId="40685F47" w14:textId="77777777" w:rsidR="00C227BB" w:rsidRDefault="004E5429">
            <w:pPr>
              <w:pStyle w:val="TableParagraph"/>
              <w:spacing w:before="20"/>
              <w:ind w:left="123"/>
            </w:pPr>
            <w:r>
              <w:t>Effective Date</w:t>
            </w:r>
          </w:p>
        </w:tc>
      </w:tr>
      <w:tr w:rsidR="00C227BB" w14:paraId="6910D90C" w14:textId="77777777">
        <w:trPr>
          <w:trHeight w:val="300"/>
        </w:trPr>
        <w:tc>
          <w:tcPr>
            <w:tcW w:w="1137" w:type="dxa"/>
          </w:tcPr>
          <w:p w14:paraId="6D5A3AAA" w14:textId="77777777" w:rsidR="00C227BB" w:rsidRDefault="004E5429">
            <w:pPr>
              <w:pStyle w:val="TableParagraph"/>
              <w:spacing w:before="20"/>
              <w:ind w:right="229"/>
              <w:jc w:val="right"/>
            </w:pPr>
            <w:r>
              <w:t>3</w:t>
            </w:r>
          </w:p>
        </w:tc>
        <w:tc>
          <w:tcPr>
            <w:tcW w:w="4374" w:type="dxa"/>
          </w:tcPr>
          <w:p w14:paraId="39897316" w14:textId="77777777" w:rsidR="00C227BB" w:rsidRDefault="004E5429">
            <w:pPr>
              <w:pStyle w:val="TableParagraph"/>
              <w:spacing w:before="20"/>
              <w:ind w:left="123"/>
            </w:pPr>
            <w:r>
              <w:t>Name</w:t>
            </w:r>
          </w:p>
        </w:tc>
      </w:tr>
      <w:tr w:rsidR="00C227BB" w14:paraId="65648E3A" w14:textId="77777777">
        <w:trPr>
          <w:trHeight w:val="726"/>
        </w:trPr>
        <w:tc>
          <w:tcPr>
            <w:tcW w:w="1137" w:type="dxa"/>
          </w:tcPr>
          <w:p w14:paraId="46639B31" w14:textId="77777777" w:rsidR="00C227BB" w:rsidRDefault="004E5429">
            <w:pPr>
              <w:pStyle w:val="TableParagraph"/>
              <w:spacing w:before="20"/>
              <w:ind w:right="229"/>
              <w:jc w:val="right"/>
            </w:pPr>
            <w:r>
              <w:t>4</w:t>
            </w:r>
          </w:p>
        </w:tc>
        <w:tc>
          <w:tcPr>
            <w:tcW w:w="4374" w:type="dxa"/>
          </w:tcPr>
          <w:p w14:paraId="76458DF9" w14:textId="77777777" w:rsidR="00C227BB" w:rsidRDefault="004E5429">
            <w:pPr>
              <w:pStyle w:val="TableParagraph"/>
              <w:spacing w:before="20"/>
              <w:ind w:left="123" w:right="257"/>
            </w:pPr>
            <w:r>
              <w:t>Pointer to CHARACTER POSITIONS file #757.033</w:t>
            </w:r>
          </w:p>
        </w:tc>
      </w:tr>
      <w:tr w:rsidR="00C227BB" w14:paraId="082A1046" w14:textId="77777777">
        <w:trPr>
          <w:trHeight w:val="623"/>
        </w:trPr>
        <w:tc>
          <w:tcPr>
            <w:tcW w:w="1137" w:type="dxa"/>
          </w:tcPr>
          <w:p w14:paraId="5DB1422D" w14:textId="77777777" w:rsidR="00C227BB" w:rsidRDefault="004E5429">
            <w:pPr>
              <w:pStyle w:val="TableParagraph"/>
              <w:spacing w:before="194"/>
              <w:ind w:left="200"/>
            </w:pPr>
            <w:r>
              <w:t>Terms</w:t>
            </w:r>
          </w:p>
        </w:tc>
        <w:tc>
          <w:tcPr>
            <w:tcW w:w="4374" w:type="dxa"/>
          </w:tcPr>
          <w:p w14:paraId="7444A2E5" w14:textId="77777777" w:rsidR="00C227BB" w:rsidRDefault="00C227BB">
            <w:pPr>
              <w:pStyle w:val="TableParagraph"/>
              <w:rPr>
                <w:rFonts w:ascii="Times New Roman"/>
                <w:sz w:val="20"/>
              </w:rPr>
            </w:pPr>
          </w:p>
        </w:tc>
      </w:tr>
      <w:tr w:rsidR="00C227BB" w14:paraId="4AC653A0" w14:textId="77777777">
        <w:trPr>
          <w:trHeight w:val="600"/>
        </w:trPr>
        <w:tc>
          <w:tcPr>
            <w:tcW w:w="5511" w:type="dxa"/>
            <w:gridSpan w:val="2"/>
          </w:tcPr>
          <w:p w14:paraId="50BF0241" w14:textId="77777777" w:rsidR="00C227BB" w:rsidRDefault="004E5429">
            <w:pPr>
              <w:pStyle w:val="TableParagraph"/>
              <w:spacing w:before="170"/>
              <w:ind w:left="420"/>
            </w:pPr>
            <w:r>
              <w:t>Subscript SUB can be:</w:t>
            </w:r>
          </w:p>
        </w:tc>
      </w:tr>
      <w:tr w:rsidR="00C227BB" w14:paraId="2DF088BF" w14:textId="77777777">
        <w:trPr>
          <w:trHeight w:val="450"/>
        </w:trPr>
        <w:tc>
          <w:tcPr>
            <w:tcW w:w="1137" w:type="dxa"/>
          </w:tcPr>
          <w:p w14:paraId="3582FD10" w14:textId="77777777" w:rsidR="00C227BB" w:rsidRDefault="004E5429">
            <w:pPr>
              <w:pStyle w:val="TableParagraph"/>
              <w:spacing w:before="170"/>
              <w:ind w:right="121"/>
              <w:jc w:val="right"/>
            </w:pPr>
            <w:r>
              <w:t>MC</w:t>
            </w:r>
          </w:p>
        </w:tc>
        <w:tc>
          <w:tcPr>
            <w:tcW w:w="4374" w:type="dxa"/>
          </w:tcPr>
          <w:p w14:paraId="7D3323C7" w14:textId="77777777" w:rsidR="00C227BB" w:rsidRDefault="004E5429">
            <w:pPr>
              <w:pStyle w:val="TableParagraph"/>
              <w:spacing w:before="170"/>
              <w:ind w:left="123"/>
            </w:pPr>
            <w:r>
              <w:t>Major Concept</w:t>
            </w:r>
          </w:p>
        </w:tc>
      </w:tr>
      <w:tr w:rsidR="00C227BB" w14:paraId="3C436AF2" w14:textId="77777777">
        <w:trPr>
          <w:trHeight w:val="300"/>
        </w:trPr>
        <w:tc>
          <w:tcPr>
            <w:tcW w:w="1137" w:type="dxa"/>
          </w:tcPr>
          <w:p w14:paraId="7FBAE02C" w14:textId="77777777" w:rsidR="00C227BB" w:rsidRDefault="004E5429">
            <w:pPr>
              <w:pStyle w:val="TableParagraph"/>
              <w:spacing w:before="20"/>
              <w:ind w:right="149"/>
              <w:jc w:val="right"/>
            </w:pPr>
            <w:r>
              <w:t>FS</w:t>
            </w:r>
          </w:p>
        </w:tc>
        <w:tc>
          <w:tcPr>
            <w:tcW w:w="4374" w:type="dxa"/>
          </w:tcPr>
          <w:p w14:paraId="3F37018E" w14:textId="77777777" w:rsidR="00C227BB" w:rsidRDefault="004E5429">
            <w:pPr>
              <w:pStyle w:val="TableParagraph"/>
              <w:spacing w:before="20"/>
              <w:ind w:left="123"/>
            </w:pPr>
            <w:r>
              <w:t>Fully Specified Term</w:t>
            </w:r>
          </w:p>
        </w:tc>
      </w:tr>
      <w:tr w:rsidR="00C227BB" w14:paraId="34996703" w14:textId="77777777">
        <w:trPr>
          <w:trHeight w:val="300"/>
        </w:trPr>
        <w:tc>
          <w:tcPr>
            <w:tcW w:w="1137" w:type="dxa"/>
          </w:tcPr>
          <w:p w14:paraId="016A8EE6" w14:textId="77777777" w:rsidR="00C227BB" w:rsidRDefault="004E5429">
            <w:pPr>
              <w:pStyle w:val="TableParagraph"/>
              <w:spacing w:before="20"/>
              <w:ind w:right="143"/>
              <w:jc w:val="right"/>
            </w:pPr>
            <w:r>
              <w:t>SY</w:t>
            </w:r>
          </w:p>
        </w:tc>
        <w:tc>
          <w:tcPr>
            <w:tcW w:w="4374" w:type="dxa"/>
          </w:tcPr>
          <w:p w14:paraId="6FF8BDE1" w14:textId="77777777" w:rsidR="00C227BB" w:rsidRDefault="004E5429">
            <w:pPr>
              <w:pStyle w:val="TableParagraph"/>
              <w:spacing w:before="20"/>
              <w:ind w:left="123"/>
            </w:pPr>
            <w:r>
              <w:t>Synonyms</w:t>
            </w:r>
          </w:p>
        </w:tc>
      </w:tr>
      <w:tr w:rsidR="00C227BB" w14:paraId="450C7BE5" w14:textId="77777777">
        <w:trPr>
          <w:trHeight w:val="300"/>
        </w:trPr>
        <w:tc>
          <w:tcPr>
            <w:tcW w:w="1137" w:type="dxa"/>
          </w:tcPr>
          <w:p w14:paraId="7C11B048" w14:textId="77777777" w:rsidR="00C227BB" w:rsidRDefault="004E5429">
            <w:pPr>
              <w:pStyle w:val="TableParagraph"/>
              <w:spacing w:before="20"/>
              <w:ind w:right="154"/>
              <w:jc w:val="right"/>
            </w:pPr>
            <w:r>
              <w:t>LV</w:t>
            </w:r>
          </w:p>
        </w:tc>
        <w:tc>
          <w:tcPr>
            <w:tcW w:w="4374" w:type="dxa"/>
          </w:tcPr>
          <w:p w14:paraId="4DA4C453" w14:textId="77777777" w:rsidR="00C227BB" w:rsidRDefault="004E5429">
            <w:pPr>
              <w:pStyle w:val="TableParagraph"/>
              <w:spacing w:before="20"/>
              <w:ind w:left="123"/>
            </w:pPr>
            <w:r>
              <w:t>Lexical Variants</w:t>
            </w:r>
          </w:p>
        </w:tc>
      </w:tr>
      <w:tr w:rsidR="00C227BB" w14:paraId="55DB5BE2" w14:textId="77777777">
        <w:trPr>
          <w:trHeight w:val="450"/>
        </w:trPr>
        <w:tc>
          <w:tcPr>
            <w:tcW w:w="1137" w:type="dxa"/>
          </w:tcPr>
          <w:p w14:paraId="0AF9CE92" w14:textId="77777777" w:rsidR="00C227BB" w:rsidRDefault="004E5429">
            <w:pPr>
              <w:pStyle w:val="TableParagraph"/>
              <w:spacing w:before="20"/>
              <w:ind w:right="121"/>
              <w:jc w:val="right"/>
            </w:pPr>
            <w:r>
              <w:t>OR</w:t>
            </w:r>
          </w:p>
        </w:tc>
        <w:tc>
          <w:tcPr>
            <w:tcW w:w="4374" w:type="dxa"/>
          </w:tcPr>
          <w:p w14:paraId="2C766A5E" w14:textId="77777777" w:rsidR="00C227BB" w:rsidRDefault="004E5429">
            <w:pPr>
              <w:pStyle w:val="TableParagraph"/>
              <w:spacing w:before="20"/>
              <w:ind w:left="123"/>
            </w:pPr>
            <w:r>
              <w:t>Orphan Text</w:t>
            </w:r>
          </w:p>
        </w:tc>
      </w:tr>
      <w:tr w:rsidR="00C227BB" w14:paraId="2BE7CFC6" w14:textId="77777777">
        <w:trPr>
          <w:trHeight w:val="450"/>
        </w:trPr>
        <w:tc>
          <w:tcPr>
            <w:tcW w:w="5511" w:type="dxa"/>
            <w:gridSpan w:val="2"/>
          </w:tcPr>
          <w:p w14:paraId="5B60CEBB" w14:textId="77777777" w:rsidR="00C227BB" w:rsidRDefault="004E5429">
            <w:pPr>
              <w:pStyle w:val="TableParagraph"/>
              <w:spacing w:before="170"/>
              <w:ind w:left="420"/>
            </w:pPr>
            <w:r>
              <w:t>ARY(SUB)=type</w:t>
            </w:r>
          </w:p>
        </w:tc>
      </w:tr>
      <w:tr w:rsidR="00C227BB" w14:paraId="5620FB65" w14:textId="77777777">
        <w:trPr>
          <w:trHeight w:val="300"/>
        </w:trPr>
        <w:tc>
          <w:tcPr>
            <w:tcW w:w="5511" w:type="dxa"/>
            <w:gridSpan w:val="2"/>
          </w:tcPr>
          <w:p w14:paraId="771AB1B9" w14:textId="77777777" w:rsidR="00C227BB" w:rsidRDefault="004E5429">
            <w:pPr>
              <w:pStyle w:val="TableParagraph"/>
              <w:spacing w:before="20"/>
              <w:ind w:left="420"/>
            </w:pPr>
            <w:r>
              <w:t>ARY(SUB,n)=&lt;expression&gt;</w:t>
            </w:r>
          </w:p>
        </w:tc>
      </w:tr>
      <w:tr w:rsidR="00C227BB" w14:paraId="5A664C63" w14:textId="77777777">
        <w:trPr>
          <w:trHeight w:val="450"/>
        </w:trPr>
        <w:tc>
          <w:tcPr>
            <w:tcW w:w="5511" w:type="dxa"/>
            <w:gridSpan w:val="2"/>
          </w:tcPr>
          <w:p w14:paraId="4A592ED4" w14:textId="77777777" w:rsidR="00C227BB" w:rsidRDefault="004E5429">
            <w:pPr>
              <w:pStyle w:val="TableParagraph"/>
              <w:spacing w:before="20"/>
              <w:ind w:left="420"/>
            </w:pPr>
            <w:r>
              <w:t>ARY(SUB,n,"I")= 4 piece "^" delimited string</w:t>
            </w:r>
          </w:p>
        </w:tc>
      </w:tr>
      <w:tr w:rsidR="00C227BB" w14:paraId="4C4994F7" w14:textId="77777777">
        <w:trPr>
          <w:trHeight w:val="450"/>
        </w:trPr>
        <w:tc>
          <w:tcPr>
            <w:tcW w:w="1137" w:type="dxa"/>
          </w:tcPr>
          <w:p w14:paraId="218D55D9" w14:textId="77777777" w:rsidR="00C227BB" w:rsidRDefault="004E5429">
            <w:pPr>
              <w:pStyle w:val="TableParagraph"/>
              <w:spacing w:before="170"/>
              <w:ind w:right="229"/>
              <w:jc w:val="right"/>
            </w:pPr>
            <w:r>
              <w:t>1</w:t>
            </w:r>
          </w:p>
        </w:tc>
        <w:tc>
          <w:tcPr>
            <w:tcW w:w="4374" w:type="dxa"/>
          </w:tcPr>
          <w:p w14:paraId="46231E2E" w14:textId="77777777" w:rsidR="00C227BB" w:rsidRDefault="004E5429">
            <w:pPr>
              <w:pStyle w:val="TableParagraph"/>
              <w:spacing w:before="170"/>
              <w:ind w:left="123"/>
            </w:pPr>
            <w:r>
              <w:t>Status</w:t>
            </w:r>
          </w:p>
        </w:tc>
      </w:tr>
      <w:tr w:rsidR="00C227BB" w14:paraId="6A61702D" w14:textId="77777777">
        <w:trPr>
          <w:trHeight w:val="300"/>
        </w:trPr>
        <w:tc>
          <w:tcPr>
            <w:tcW w:w="1137" w:type="dxa"/>
          </w:tcPr>
          <w:p w14:paraId="3DE4A1CB" w14:textId="77777777" w:rsidR="00C227BB" w:rsidRDefault="004E5429">
            <w:pPr>
              <w:pStyle w:val="TableParagraph"/>
              <w:spacing w:before="20"/>
              <w:ind w:right="229"/>
              <w:jc w:val="right"/>
            </w:pPr>
            <w:r>
              <w:t>2</w:t>
            </w:r>
          </w:p>
        </w:tc>
        <w:tc>
          <w:tcPr>
            <w:tcW w:w="4374" w:type="dxa"/>
          </w:tcPr>
          <w:p w14:paraId="071FCF54" w14:textId="77777777" w:rsidR="00C227BB" w:rsidRDefault="004E5429">
            <w:pPr>
              <w:pStyle w:val="TableParagraph"/>
              <w:spacing w:before="20"/>
              <w:ind w:left="123"/>
            </w:pPr>
            <w:r>
              <w:t>Type</w:t>
            </w:r>
          </w:p>
        </w:tc>
      </w:tr>
      <w:tr w:rsidR="00C227BB" w14:paraId="4D1B89E3" w14:textId="77777777">
        <w:trPr>
          <w:trHeight w:val="300"/>
        </w:trPr>
        <w:tc>
          <w:tcPr>
            <w:tcW w:w="1137" w:type="dxa"/>
          </w:tcPr>
          <w:p w14:paraId="37196410" w14:textId="77777777" w:rsidR="00C227BB" w:rsidRDefault="004E5429">
            <w:pPr>
              <w:pStyle w:val="TableParagraph"/>
              <w:spacing w:before="20"/>
              <w:ind w:right="229"/>
              <w:jc w:val="right"/>
            </w:pPr>
            <w:r>
              <w:t>3</w:t>
            </w:r>
          </w:p>
        </w:tc>
        <w:tc>
          <w:tcPr>
            <w:tcW w:w="4374" w:type="dxa"/>
          </w:tcPr>
          <w:p w14:paraId="64207B00" w14:textId="77777777" w:rsidR="00C227BB" w:rsidRDefault="004E5429">
            <w:pPr>
              <w:pStyle w:val="TableParagraph"/>
              <w:spacing w:before="20"/>
              <w:ind w:left="123"/>
            </w:pPr>
            <w:r>
              <w:t>Current/Retired</w:t>
            </w:r>
          </w:p>
        </w:tc>
      </w:tr>
      <w:tr w:rsidR="00C227BB" w14:paraId="660042A3" w14:textId="77777777">
        <w:trPr>
          <w:trHeight w:val="450"/>
        </w:trPr>
        <w:tc>
          <w:tcPr>
            <w:tcW w:w="1137" w:type="dxa"/>
          </w:tcPr>
          <w:p w14:paraId="3485AFF8" w14:textId="77777777" w:rsidR="00C227BB" w:rsidRDefault="004E5429">
            <w:pPr>
              <w:pStyle w:val="TableParagraph"/>
              <w:spacing w:before="20"/>
              <w:ind w:right="229"/>
              <w:jc w:val="right"/>
            </w:pPr>
            <w:r>
              <w:t>4</w:t>
            </w:r>
          </w:p>
        </w:tc>
        <w:tc>
          <w:tcPr>
            <w:tcW w:w="4374" w:type="dxa"/>
          </w:tcPr>
          <w:p w14:paraId="07BC8328" w14:textId="77777777" w:rsidR="00C227BB" w:rsidRDefault="004E5429">
            <w:pPr>
              <w:pStyle w:val="TableParagraph"/>
              <w:spacing w:before="20"/>
              <w:ind w:left="123"/>
            </w:pPr>
            <w:r>
              <w:t>Pointer to EXPRESSIONS file #757.01</w:t>
            </w:r>
          </w:p>
        </w:tc>
      </w:tr>
      <w:tr w:rsidR="00C227BB" w14:paraId="071130BE" w14:textId="77777777">
        <w:trPr>
          <w:trHeight w:val="450"/>
        </w:trPr>
        <w:tc>
          <w:tcPr>
            <w:tcW w:w="5511" w:type="dxa"/>
            <w:gridSpan w:val="2"/>
          </w:tcPr>
          <w:p w14:paraId="33094E64" w14:textId="77777777" w:rsidR="00C227BB" w:rsidRDefault="004E5429">
            <w:pPr>
              <w:pStyle w:val="TableParagraph"/>
              <w:spacing w:before="170"/>
              <w:ind w:left="420"/>
            </w:pPr>
            <w:r>
              <w:t>ARY(SUB,n,"ID")="Designation ID"</w:t>
            </w:r>
          </w:p>
        </w:tc>
      </w:tr>
      <w:tr w:rsidR="00C227BB" w14:paraId="21C834F8" w14:textId="77777777">
        <w:trPr>
          <w:trHeight w:val="299"/>
        </w:trPr>
        <w:tc>
          <w:tcPr>
            <w:tcW w:w="5511" w:type="dxa"/>
            <w:gridSpan w:val="2"/>
          </w:tcPr>
          <w:p w14:paraId="39879768" w14:textId="77777777" w:rsidR="00C227BB" w:rsidRDefault="004E5429">
            <w:pPr>
              <w:pStyle w:val="TableParagraph"/>
              <w:spacing w:before="20"/>
              <w:ind w:left="420"/>
            </w:pPr>
            <w:r>
              <w:t>ARY(SUB,n,"ID",n)&lt;designation ID&gt;</w:t>
            </w:r>
          </w:p>
        </w:tc>
      </w:tr>
      <w:tr w:rsidR="00C227BB" w14:paraId="0551FC51" w14:textId="77777777">
        <w:trPr>
          <w:trHeight w:val="273"/>
        </w:trPr>
        <w:tc>
          <w:tcPr>
            <w:tcW w:w="5511" w:type="dxa"/>
            <w:gridSpan w:val="2"/>
          </w:tcPr>
          <w:p w14:paraId="18A4CCD0" w14:textId="77777777" w:rsidR="00C227BB" w:rsidRDefault="004E5429">
            <w:pPr>
              <w:pStyle w:val="TableParagraph"/>
              <w:spacing w:before="20" w:line="233" w:lineRule="exact"/>
              <w:ind w:left="420"/>
            </w:pPr>
            <w:r>
              <w:t>ARY(SUB,n,"ID",n,"I")= 4 piece "^" delimited string</w:t>
            </w:r>
          </w:p>
        </w:tc>
      </w:tr>
    </w:tbl>
    <w:p w14:paraId="35495E1B" w14:textId="77777777" w:rsidR="00C227BB" w:rsidRDefault="00C227BB">
      <w:pPr>
        <w:spacing w:line="233" w:lineRule="exact"/>
        <w:sectPr w:rsidR="00C227BB">
          <w:pgSz w:w="12240" w:h="15840"/>
          <w:pgMar w:top="1440" w:right="400" w:bottom="860" w:left="1220" w:header="0" w:footer="666" w:gutter="0"/>
          <w:cols w:space="720"/>
        </w:sectPr>
      </w:pPr>
    </w:p>
    <w:tbl>
      <w:tblPr>
        <w:tblW w:w="0" w:type="auto"/>
        <w:tblInd w:w="3148" w:type="dxa"/>
        <w:tblLayout w:type="fixed"/>
        <w:tblCellMar>
          <w:left w:w="0" w:type="dxa"/>
          <w:right w:w="0" w:type="dxa"/>
        </w:tblCellMar>
        <w:tblLook w:val="01E0" w:firstRow="1" w:lastRow="1" w:firstColumn="1" w:lastColumn="1" w:noHBand="0" w:noVBand="0"/>
      </w:tblPr>
      <w:tblGrid>
        <w:gridCol w:w="1083"/>
        <w:gridCol w:w="4694"/>
      </w:tblGrid>
      <w:tr w:rsidR="00C227BB" w14:paraId="3B319523" w14:textId="77777777">
        <w:trPr>
          <w:trHeight w:val="273"/>
        </w:trPr>
        <w:tc>
          <w:tcPr>
            <w:tcW w:w="1083" w:type="dxa"/>
          </w:tcPr>
          <w:p w14:paraId="5AAC11DE" w14:textId="77777777" w:rsidR="00C227BB" w:rsidRDefault="004E5429">
            <w:pPr>
              <w:pStyle w:val="TableParagraph"/>
              <w:spacing w:line="247" w:lineRule="exact"/>
              <w:ind w:right="175"/>
              <w:jc w:val="right"/>
            </w:pPr>
            <w:r>
              <w:lastRenderedPageBreak/>
              <w:t>1</w:t>
            </w:r>
          </w:p>
        </w:tc>
        <w:tc>
          <w:tcPr>
            <w:tcW w:w="4694" w:type="dxa"/>
          </w:tcPr>
          <w:p w14:paraId="1636463F" w14:textId="77777777" w:rsidR="00C227BB" w:rsidRDefault="004E5429">
            <w:pPr>
              <w:pStyle w:val="TableParagraph"/>
              <w:spacing w:line="247" w:lineRule="exact"/>
              <w:ind w:left="177"/>
            </w:pPr>
            <w:r>
              <w:t>Status</w:t>
            </w:r>
          </w:p>
        </w:tc>
      </w:tr>
      <w:tr w:rsidR="00C227BB" w14:paraId="312C5712" w14:textId="77777777">
        <w:trPr>
          <w:trHeight w:val="300"/>
        </w:trPr>
        <w:tc>
          <w:tcPr>
            <w:tcW w:w="1083" w:type="dxa"/>
          </w:tcPr>
          <w:p w14:paraId="783326AB" w14:textId="77777777" w:rsidR="00C227BB" w:rsidRDefault="004E5429">
            <w:pPr>
              <w:pStyle w:val="TableParagraph"/>
              <w:spacing w:before="20"/>
              <w:ind w:right="175"/>
              <w:jc w:val="right"/>
            </w:pPr>
            <w:r>
              <w:t>2</w:t>
            </w:r>
          </w:p>
        </w:tc>
        <w:tc>
          <w:tcPr>
            <w:tcW w:w="4694" w:type="dxa"/>
          </w:tcPr>
          <w:p w14:paraId="5D5F6ED9" w14:textId="77777777" w:rsidR="00C227BB" w:rsidRDefault="004E5429">
            <w:pPr>
              <w:pStyle w:val="TableParagraph"/>
              <w:spacing w:before="20"/>
              <w:ind w:left="177"/>
            </w:pPr>
            <w:r>
              <w:t>Coding System</w:t>
            </w:r>
          </w:p>
        </w:tc>
      </w:tr>
      <w:tr w:rsidR="00C227BB" w14:paraId="317F4973" w14:textId="77777777">
        <w:trPr>
          <w:trHeight w:val="300"/>
        </w:trPr>
        <w:tc>
          <w:tcPr>
            <w:tcW w:w="1083" w:type="dxa"/>
          </w:tcPr>
          <w:p w14:paraId="0D151805" w14:textId="77777777" w:rsidR="00C227BB" w:rsidRDefault="004E5429">
            <w:pPr>
              <w:pStyle w:val="TableParagraph"/>
              <w:spacing w:before="20"/>
              <w:ind w:right="175"/>
              <w:jc w:val="right"/>
            </w:pPr>
            <w:r>
              <w:t>3</w:t>
            </w:r>
          </w:p>
        </w:tc>
        <w:tc>
          <w:tcPr>
            <w:tcW w:w="4694" w:type="dxa"/>
          </w:tcPr>
          <w:p w14:paraId="7D47406B" w14:textId="77777777" w:rsidR="00C227BB" w:rsidRDefault="004E5429">
            <w:pPr>
              <w:pStyle w:val="TableParagraph"/>
              <w:spacing w:before="20"/>
              <w:ind w:left="177"/>
            </w:pPr>
            <w:r>
              <w:t>Hierarchy</w:t>
            </w:r>
          </w:p>
        </w:tc>
      </w:tr>
      <w:tr w:rsidR="00C227BB" w14:paraId="6DE71222" w14:textId="77777777">
        <w:trPr>
          <w:trHeight w:val="725"/>
        </w:trPr>
        <w:tc>
          <w:tcPr>
            <w:tcW w:w="1083" w:type="dxa"/>
          </w:tcPr>
          <w:p w14:paraId="7B318EED" w14:textId="77777777" w:rsidR="00C227BB" w:rsidRDefault="004E5429">
            <w:pPr>
              <w:pStyle w:val="TableParagraph"/>
              <w:spacing w:before="20"/>
              <w:ind w:right="175"/>
              <w:jc w:val="right"/>
            </w:pPr>
            <w:r>
              <w:t>4</w:t>
            </w:r>
          </w:p>
        </w:tc>
        <w:tc>
          <w:tcPr>
            <w:tcW w:w="4694" w:type="dxa"/>
          </w:tcPr>
          <w:p w14:paraId="3745053F" w14:textId="77777777" w:rsidR="00C227BB" w:rsidRDefault="004E5429">
            <w:pPr>
              <w:pStyle w:val="TableParagraph"/>
              <w:spacing w:before="20"/>
              <w:ind w:left="177" w:right="584"/>
            </w:pPr>
            <w:r>
              <w:t>Pointer to DESIGNATION CODE subfile #757.118</w:t>
            </w:r>
          </w:p>
        </w:tc>
      </w:tr>
      <w:tr w:rsidR="00C227BB" w14:paraId="6E52B20E" w14:textId="77777777">
        <w:trPr>
          <w:trHeight w:val="474"/>
        </w:trPr>
        <w:tc>
          <w:tcPr>
            <w:tcW w:w="5777" w:type="dxa"/>
            <w:gridSpan w:val="2"/>
          </w:tcPr>
          <w:p w14:paraId="54AF90CC" w14:textId="77777777" w:rsidR="00C227BB" w:rsidRDefault="004E5429">
            <w:pPr>
              <w:pStyle w:val="TableParagraph"/>
              <w:spacing w:before="194"/>
              <w:ind w:left="420"/>
            </w:pPr>
            <w:r>
              <w:t>ARY(SUB,n,"SK")="Supplemental Keywords"</w:t>
            </w:r>
          </w:p>
        </w:tc>
      </w:tr>
      <w:tr w:rsidR="00C227BB" w14:paraId="268AEC40" w14:textId="77777777">
        <w:trPr>
          <w:trHeight w:val="300"/>
        </w:trPr>
        <w:tc>
          <w:tcPr>
            <w:tcW w:w="5777" w:type="dxa"/>
            <w:gridSpan w:val="2"/>
          </w:tcPr>
          <w:p w14:paraId="7585BC04" w14:textId="77777777" w:rsidR="00C227BB" w:rsidRDefault="004E5429">
            <w:pPr>
              <w:pStyle w:val="TableParagraph"/>
              <w:spacing w:before="20"/>
              <w:ind w:left="420"/>
            </w:pPr>
            <w:r>
              <w:t>ARY(SUB,n,"SK",n)=&lt;keyword&gt;</w:t>
            </w:r>
          </w:p>
        </w:tc>
      </w:tr>
      <w:tr w:rsidR="00C227BB" w14:paraId="2CFF2C08" w14:textId="77777777">
        <w:trPr>
          <w:trHeight w:val="450"/>
        </w:trPr>
        <w:tc>
          <w:tcPr>
            <w:tcW w:w="5777" w:type="dxa"/>
            <w:gridSpan w:val="2"/>
          </w:tcPr>
          <w:p w14:paraId="3A962466" w14:textId="77777777" w:rsidR="00C227BB" w:rsidRDefault="004E5429">
            <w:pPr>
              <w:pStyle w:val="TableParagraph"/>
              <w:spacing w:before="20"/>
              <w:ind w:left="420"/>
            </w:pPr>
            <w:r>
              <w:t>ARY(SUB,n,"SK",n,"I")= 4 piece "^" delimited string</w:t>
            </w:r>
          </w:p>
        </w:tc>
      </w:tr>
      <w:tr w:rsidR="00C227BB" w14:paraId="3691C8AC" w14:textId="77777777">
        <w:trPr>
          <w:trHeight w:val="450"/>
        </w:trPr>
        <w:tc>
          <w:tcPr>
            <w:tcW w:w="1083" w:type="dxa"/>
          </w:tcPr>
          <w:p w14:paraId="5448F39D" w14:textId="77777777" w:rsidR="00C227BB" w:rsidRDefault="004E5429">
            <w:pPr>
              <w:pStyle w:val="TableParagraph"/>
              <w:spacing w:before="170"/>
              <w:ind w:right="175"/>
              <w:jc w:val="right"/>
            </w:pPr>
            <w:r>
              <w:t>1</w:t>
            </w:r>
          </w:p>
        </w:tc>
        <w:tc>
          <w:tcPr>
            <w:tcW w:w="4694" w:type="dxa"/>
          </w:tcPr>
          <w:p w14:paraId="0DB6BD88" w14:textId="77777777" w:rsidR="00C227BB" w:rsidRDefault="004E5429">
            <w:pPr>
              <w:pStyle w:val="TableParagraph"/>
              <w:spacing w:before="170"/>
              <w:ind w:left="177"/>
            </w:pPr>
            <w:r>
              <w:t>Status</w:t>
            </w:r>
          </w:p>
        </w:tc>
      </w:tr>
      <w:tr w:rsidR="00C227BB" w14:paraId="37919E37" w14:textId="77777777">
        <w:trPr>
          <w:trHeight w:val="300"/>
        </w:trPr>
        <w:tc>
          <w:tcPr>
            <w:tcW w:w="1083" w:type="dxa"/>
          </w:tcPr>
          <w:p w14:paraId="11CC4627" w14:textId="77777777" w:rsidR="00C227BB" w:rsidRDefault="004E5429">
            <w:pPr>
              <w:pStyle w:val="TableParagraph"/>
              <w:spacing w:before="20"/>
              <w:ind w:right="175"/>
              <w:jc w:val="right"/>
            </w:pPr>
            <w:r>
              <w:t>2</w:t>
            </w:r>
          </w:p>
        </w:tc>
        <w:tc>
          <w:tcPr>
            <w:tcW w:w="4694" w:type="dxa"/>
          </w:tcPr>
          <w:p w14:paraId="64AC0D93" w14:textId="77777777" w:rsidR="00C227BB" w:rsidRDefault="004E5429">
            <w:pPr>
              <w:pStyle w:val="TableParagraph"/>
              <w:spacing w:before="20"/>
              <w:ind w:left="177"/>
            </w:pPr>
            <w:r>
              <w:t>Not used</w:t>
            </w:r>
          </w:p>
        </w:tc>
      </w:tr>
      <w:tr w:rsidR="00C227BB" w14:paraId="646C498E" w14:textId="77777777">
        <w:trPr>
          <w:trHeight w:val="300"/>
        </w:trPr>
        <w:tc>
          <w:tcPr>
            <w:tcW w:w="1083" w:type="dxa"/>
          </w:tcPr>
          <w:p w14:paraId="686F6757" w14:textId="77777777" w:rsidR="00C227BB" w:rsidRDefault="004E5429">
            <w:pPr>
              <w:pStyle w:val="TableParagraph"/>
              <w:spacing w:before="20"/>
              <w:ind w:right="175"/>
              <w:jc w:val="right"/>
            </w:pPr>
            <w:r>
              <w:t>3</w:t>
            </w:r>
          </w:p>
        </w:tc>
        <w:tc>
          <w:tcPr>
            <w:tcW w:w="4694" w:type="dxa"/>
          </w:tcPr>
          <w:p w14:paraId="14DC59C3" w14:textId="77777777" w:rsidR="00C227BB" w:rsidRDefault="004E5429">
            <w:pPr>
              <w:pStyle w:val="TableParagraph"/>
              <w:spacing w:before="20"/>
              <w:ind w:left="177"/>
            </w:pPr>
            <w:r>
              <w:t>Not used</w:t>
            </w:r>
          </w:p>
        </w:tc>
      </w:tr>
      <w:tr w:rsidR="00C227BB" w14:paraId="6BDF407C" w14:textId="77777777">
        <w:trPr>
          <w:trHeight w:val="450"/>
        </w:trPr>
        <w:tc>
          <w:tcPr>
            <w:tcW w:w="1083" w:type="dxa"/>
          </w:tcPr>
          <w:p w14:paraId="294EC3E0" w14:textId="77777777" w:rsidR="00C227BB" w:rsidRDefault="004E5429">
            <w:pPr>
              <w:pStyle w:val="TableParagraph"/>
              <w:spacing w:before="20"/>
              <w:ind w:right="175"/>
              <w:jc w:val="right"/>
            </w:pPr>
            <w:r>
              <w:t>4</w:t>
            </w:r>
          </w:p>
        </w:tc>
        <w:tc>
          <w:tcPr>
            <w:tcW w:w="4694" w:type="dxa"/>
          </w:tcPr>
          <w:p w14:paraId="4DBD2272" w14:textId="77777777" w:rsidR="00C227BB" w:rsidRDefault="004E5429">
            <w:pPr>
              <w:pStyle w:val="TableParagraph"/>
              <w:spacing w:before="20"/>
              <w:ind w:left="177"/>
            </w:pPr>
            <w:r>
              <w:t>Pointer to SUPPLEMENTAL subfile #757.18</w:t>
            </w:r>
          </w:p>
        </w:tc>
      </w:tr>
      <w:tr w:rsidR="00C227BB" w14:paraId="678AA8C6" w14:textId="77777777">
        <w:trPr>
          <w:trHeight w:val="599"/>
        </w:trPr>
        <w:tc>
          <w:tcPr>
            <w:tcW w:w="5777" w:type="dxa"/>
            <w:gridSpan w:val="2"/>
          </w:tcPr>
          <w:p w14:paraId="6EB9C36A" w14:textId="77777777" w:rsidR="00C227BB" w:rsidRDefault="004E5429">
            <w:pPr>
              <w:pStyle w:val="TableParagraph"/>
              <w:spacing w:before="170"/>
              <w:ind w:left="200"/>
            </w:pPr>
            <w:r>
              <w:t>Mappings</w:t>
            </w:r>
          </w:p>
        </w:tc>
      </w:tr>
      <w:tr w:rsidR="00C227BB" w14:paraId="4F7F1F5A" w14:textId="77777777">
        <w:trPr>
          <w:trHeight w:val="450"/>
        </w:trPr>
        <w:tc>
          <w:tcPr>
            <w:tcW w:w="5777" w:type="dxa"/>
            <w:gridSpan w:val="2"/>
          </w:tcPr>
          <w:p w14:paraId="4D79AA17" w14:textId="77777777" w:rsidR="00C227BB" w:rsidRDefault="004E5429">
            <w:pPr>
              <w:pStyle w:val="TableParagraph"/>
              <w:spacing w:before="170"/>
              <w:ind w:left="420"/>
            </w:pPr>
            <w:r>
              <w:t>ARY("MP")="Mapping"</w:t>
            </w:r>
          </w:p>
        </w:tc>
      </w:tr>
      <w:tr w:rsidR="00C227BB" w14:paraId="445C5518" w14:textId="77777777">
        <w:trPr>
          <w:trHeight w:val="300"/>
        </w:trPr>
        <w:tc>
          <w:tcPr>
            <w:tcW w:w="5777" w:type="dxa"/>
            <w:gridSpan w:val="2"/>
          </w:tcPr>
          <w:p w14:paraId="5AE2A838" w14:textId="77777777" w:rsidR="00C227BB" w:rsidRDefault="004E5429">
            <w:pPr>
              <w:pStyle w:val="TableParagraph"/>
              <w:spacing w:before="20"/>
              <w:ind w:left="420"/>
            </w:pPr>
            <w:r>
              <w:t>ARY("MP",n)=&lt;map to target code&gt;</w:t>
            </w:r>
          </w:p>
        </w:tc>
      </w:tr>
      <w:tr w:rsidR="00C227BB" w14:paraId="22E5AB05" w14:textId="77777777">
        <w:trPr>
          <w:trHeight w:val="450"/>
        </w:trPr>
        <w:tc>
          <w:tcPr>
            <w:tcW w:w="5777" w:type="dxa"/>
            <w:gridSpan w:val="2"/>
          </w:tcPr>
          <w:p w14:paraId="25395103" w14:textId="77777777" w:rsidR="00C227BB" w:rsidRDefault="004E5429">
            <w:pPr>
              <w:pStyle w:val="TableParagraph"/>
              <w:spacing w:before="20"/>
              <w:ind w:left="420"/>
            </w:pPr>
            <w:r>
              <w:t>ARY("MP",n,"I")= 6 piece "^" delimited string</w:t>
            </w:r>
          </w:p>
        </w:tc>
      </w:tr>
      <w:tr w:rsidR="00C227BB" w14:paraId="54C374E6" w14:textId="77777777">
        <w:trPr>
          <w:trHeight w:val="450"/>
        </w:trPr>
        <w:tc>
          <w:tcPr>
            <w:tcW w:w="1083" w:type="dxa"/>
          </w:tcPr>
          <w:p w14:paraId="5FDEAADE" w14:textId="77777777" w:rsidR="00C227BB" w:rsidRDefault="004E5429">
            <w:pPr>
              <w:pStyle w:val="TableParagraph"/>
              <w:spacing w:before="170"/>
              <w:ind w:right="175"/>
              <w:jc w:val="right"/>
            </w:pPr>
            <w:r>
              <w:t>1</w:t>
            </w:r>
          </w:p>
        </w:tc>
        <w:tc>
          <w:tcPr>
            <w:tcW w:w="4694" w:type="dxa"/>
          </w:tcPr>
          <w:p w14:paraId="7C4DEE7F" w14:textId="77777777" w:rsidR="00C227BB" w:rsidRDefault="004E5429">
            <w:pPr>
              <w:pStyle w:val="TableParagraph"/>
              <w:spacing w:before="170"/>
              <w:ind w:left="177"/>
            </w:pPr>
            <w:r>
              <w:t>Status</w:t>
            </w:r>
          </w:p>
        </w:tc>
      </w:tr>
      <w:tr w:rsidR="00C227BB" w14:paraId="3D1E9BA4" w14:textId="77777777">
        <w:trPr>
          <w:trHeight w:val="300"/>
        </w:trPr>
        <w:tc>
          <w:tcPr>
            <w:tcW w:w="1083" w:type="dxa"/>
          </w:tcPr>
          <w:p w14:paraId="696871A5" w14:textId="77777777" w:rsidR="00C227BB" w:rsidRDefault="004E5429">
            <w:pPr>
              <w:pStyle w:val="TableParagraph"/>
              <w:spacing w:before="20"/>
              <w:ind w:right="175"/>
              <w:jc w:val="right"/>
            </w:pPr>
            <w:r>
              <w:t>2</w:t>
            </w:r>
          </w:p>
        </w:tc>
        <w:tc>
          <w:tcPr>
            <w:tcW w:w="4694" w:type="dxa"/>
          </w:tcPr>
          <w:p w14:paraId="66DCBBD4" w14:textId="77777777" w:rsidR="00C227BB" w:rsidRDefault="004E5429">
            <w:pPr>
              <w:pStyle w:val="TableParagraph"/>
              <w:spacing w:before="20"/>
              <w:ind w:left="177"/>
            </w:pPr>
            <w:r>
              <w:t>Effective</w:t>
            </w:r>
          </w:p>
        </w:tc>
      </w:tr>
      <w:tr w:rsidR="00C227BB" w14:paraId="74F3BE2F" w14:textId="77777777">
        <w:trPr>
          <w:trHeight w:val="300"/>
        </w:trPr>
        <w:tc>
          <w:tcPr>
            <w:tcW w:w="1083" w:type="dxa"/>
          </w:tcPr>
          <w:p w14:paraId="5A45C46F" w14:textId="77777777" w:rsidR="00C227BB" w:rsidRDefault="004E5429">
            <w:pPr>
              <w:pStyle w:val="TableParagraph"/>
              <w:spacing w:before="20"/>
              <w:ind w:right="175"/>
              <w:jc w:val="right"/>
            </w:pPr>
            <w:r>
              <w:t>3</w:t>
            </w:r>
          </w:p>
        </w:tc>
        <w:tc>
          <w:tcPr>
            <w:tcW w:w="4694" w:type="dxa"/>
          </w:tcPr>
          <w:p w14:paraId="418DB8B5" w14:textId="77777777" w:rsidR="00C227BB" w:rsidRDefault="004E5429">
            <w:pPr>
              <w:pStyle w:val="TableParagraph"/>
              <w:spacing w:before="20"/>
              <w:ind w:left="177"/>
            </w:pPr>
            <w:r>
              <w:t>Coding System</w:t>
            </w:r>
          </w:p>
        </w:tc>
      </w:tr>
      <w:tr w:rsidR="00C227BB" w14:paraId="24C4CEED" w14:textId="77777777">
        <w:trPr>
          <w:trHeight w:val="300"/>
        </w:trPr>
        <w:tc>
          <w:tcPr>
            <w:tcW w:w="1083" w:type="dxa"/>
          </w:tcPr>
          <w:p w14:paraId="45D40763" w14:textId="77777777" w:rsidR="00C227BB" w:rsidRDefault="004E5429">
            <w:pPr>
              <w:pStyle w:val="TableParagraph"/>
              <w:spacing w:before="20"/>
              <w:ind w:right="175"/>
              <w:jc w:val="right"/>
            </w:pPr>
            <w:r>
              <w:t>4</w:t>
            </w:r>
          </w:p>
        </w:tc>
        <w:tc>
          <w:tcPr>
            <w:tcW w:w="4694" w:type="dxa"/>
          </w:tcPr>
          <w:p w14:paraId="722C339C" w14:textId="77777777" w:rsidR="00C227BB" w:rsidRDefault="004E5429">
            <w:pPr>
              <w:pStyle w:val="TableParagraph"/>
              <w:spacing w:before="20"/>
              <w:ind w:left="177"/>
            </w:pPr>
            <w:r>
              <w:t>Pointer to MAPPINGS file #757.33</w:t>
            </w:r>
          </w:p>
        </w:tc>
      </w:tr>
      <w:tr w:rsidR="00C227BB" w14:paraId="1315433D" w14:textId="77777777">
        <w:trPr>
          <w:trHeight w:val="300"/>
        </w:trPr>
        <w:tc>
          <w:tcPr>
            <w:tcW w:w="1083" w:type="dxa"/>
          </w:tcPr>
          <w:p w14:paraId="2D431944" w14:textId="77777777" w:rsidR="00C227BB" w:rsidRDefault="004E5429">
            <w:pPr>
              <w:pStyle w:val="TableParagraph"/>
              <w:spacing w:before="20"/>
              <w:ind w:right="175"/>
              <w:jc w:val="right"/>
            </w:pPr>
            <w:r>
              <w:t>5</w:t>
            </w:r>
          </w:p>
        </w:tc>
        <w:tc>
          <w:tcPr>
            <w:tcW w:w="4694" w:type="dxa"/>
          </w:tcPr>
          <w:p w14:paraId="022CFDE7" w14:textId="77777777" w:rsidR="00C227BB" w:rsidRDefault="004E5429">
            <w:pPr>
              <w:pStyle w:val="TableParagraph"/>
              <w:spacing w:before="20"/>
              <w:ind w:left="177"/>
            </w:pPr>
            <w:r>
              <w:t>Match (full/partial)</w:t>
            </w:r>
          </w:p>
        </w:tc>
      </w:tr>
      <w:tr w:rsidR="00C227BB" w14:paraId="3114B7CC" w14:textId="77777777">
        <w:trPr>
          <w:trHeight w:val="300"/>
        </w:trPr>
        <w:tc>
          <w:tcPr>
            <w:tcW w:w="1083" w:type="dxa"/>
          </w:tcPr>
          <w:p w14:paraId="31C1371B" w14:textId="77777777" w:rsidR="00C227BB" w:rsidRDefault="004E5429">
            <w:pPr>
              <w:pStyle w:val="TableParagraph"/>
              <w:spacing w:before="20"/>
              <w:ind w:right="175"/>
              <w:jc w:val="right"/>
            </w:pPr>
            <w:r>
              <w:t>6</w:t>
            </w:r>
          </w:p>
        </w:tc>
        <w:tc>
          <w:tcPr>
            <w:tcW w:w="4694" w:type="dxa"/>
          </w:tcPr>
          <w:p w14:paraId="5C6BDD46" w14:textId="77777777" w:rsidR="00C227BB" w:rsidRDefault="004E5429">
            <w:pPr>
              <w:pStyle w:val="TableParagraph"/>
              <w:spacing w:before="20"/>
              <w:ind w:left="177"/>
            </w:pPr>
            <w:r>
              <w:t>Source Code</w:t>
            </w:r>
          </w:p>
        </w:tc>
      </w:tr>
      <w:tr w:rsidR="00C227BB" w14:paraId="4943A49E" w14:textId="77777777">
        <w:trPr>
          <w:trHeight w:val="450"/>
        </w:trPr>
        <w:tc>
          <w:tcPr>
            <w:tcW w:w="1083" w:type="dxa"/>
          </w:tcPr>
          <w:p w14:paraId="02DBE022" w14:textId="77777777" w:rsidR="00C227BB" w:rsidRDefault="004E5429">
            <w:pPr>
              <w:pStyle w:val="TableParagraph"/>
              <w:spacing w:before="20"/>
              <w:ind w:right="175"/>
              <w:jc w:val="right"/>
            </w:pPr>
            <w:r>
              <w:t>7</w:t>
            </w:r>
          </w:p>
        </w:tc>
        <w:tc>
          <w:tcPr>
            <w:tcW w:w="4694" w:type="dxa"/>
          </w:tcPr>
          <w:p w14:paraId="483235B8" w14:textId="77777777" w:rsidR="00C227BB" w:rsidRDefault="004E5429">
            <w:pPr>
              <w:pStyle w:val="TableParagraph"/>
              <w:spacing w:before="20"/>
              <w:ind w:left="177"/>
            </w:pPr>
            <w:r>
              <w:t>Source Coding System</w:t>
            </w:r>
          </w:p>
        </w:tc>
      </w:tr>
      <w:tr w:rsidR="00C227BB" w14:paraId="2ECC6BEB" w14:textId="77777777">
        <w:trPr>
          <w:trHeight w:val="600"/>
        </w:trPr>
        <w:tc>
          <w:tcPr>
            <w:tcW w:w="1083" w:type="dxa"/>
          </w:tcPr>
          <w:p w14:paraId="430F2AE6" w14:textId="77777777" w:rsidR="00C227BB" w:rsidRDefault="004E5429">
            <w:pPr>
              <w:pStyle w:val="TableParagraph"/>
              <w:spacing w:before="170"/>
              <w:ind w:right="84"/>
              <w:jc w:val="right"/>
            </w:pPr>
            <w:r>
              <w:t>Subsets</w:t>
            </w:r>
          </w:p>
        </w:tc>
        <w:tc>
          <w:tcPr>
            <w:tcW w:w="4694" w:type="dxa"/>
          </w:tcPr>
          <w:p w14:paraId="37ED89CE" w14:textId="77777777" w:rsidR="00C227BB" w:rsidRDefault="00C227BB">
            <w:pPr>
              <w:pStyle w:val="TableParagraph"/>
              <w:rPr>
                <w:rFonts w:ascii="Times New Roman"/>
                <w:sz w:val="20"/>
              </w:rPr>
            </w:pPr>
          </w:p>
        </w:tc>
      </w:tr>
      <w:tr w:rsidR="00C227BB" w14:paraId="1B0EEA9F" w14:textId="77777777">
        <w:trPr>
          <w:trHeight w:val="450"/>
        </w:trPr>
        <w:tc>
          <w:tcPr>
            <w:tcW w:w="5777" w:type="dxa"/>
            <w:gridSpan w:val="2"/>
          </w:tcPr>
          <w:p w14:paraId="7354E62B" w14:textId="77777777" w:rsidR="00C227BB" w:rsidRDefault="004E5429">
            <w:pPr>
              <w:pStyle w:val="TableParagraph"/>
              <w:spacing w:before="170"/>
              <w:ind w:left="420"/>
            </w:pPr>
            <w:r>
              <w:t>ARY("SB")="Subsets"</w:t>
            </w:r>
          </w:p>
        </w:tc>
      </w:tr>
      <w:tr w:rsidR="00C227BB" w14:paraId="3D10217C" w14:textId="77777777">
        <w:trPr>
          <w:trHeight w:val="300"/>
        </w:trPr>
        <w:tc>
          <w:tcPr>
            <w:tcW w:w="5777" w:type="dxa"/>
            <w:gridSpan w:val="2"/>
          </w:tcPr>
          <w:p w14:paraId="264B97ED" w14:textId="77777777" w:rsidR="00C227BB" w:rsidRDefault="004E5429">
            <w:pPr>
              <w:pStyle w:val="TableParagraph"/>
              <w:spacing w:before="20"/>
              <w:ind w:left="420"/>
            </w:pPr>
            <w:r>
              <w:t>ARY("SB",n)=&lt;subset&gt;</w:t>
            </w:r>
          </w:p>
        </w:tc>
      </w:tr>
      <w:tr w:rsidR="00C227BB" w14:paraId="1892F989" w14:textId="77777777">
        <w:trPr>
          <w:trHeight w:val="450"/>
        </w:trPr>
        <w:tc>
          <w:tcPr>
            <w:tcW w:w="5777" w:type="dxa"/>
            <w:gridSpan w:val="2"/>
          </w:tcPr>
          <w:p w14:paraId="2EE16957" w14:textId="77777777" w:rsidR="00C227BB" w:rsidRDefault="004E5429">
            <w:pPr>
              <w:pStyle w:val="TableParagraph"/>
              <w:spacing w:before="20"/>
              <w:ind w:left="420"/>
            </w:pPr>
            <w:r>
              <w:t>ARY("SB",n,"I")= 5 piece "^" delimited string</w:t>
            </w:r>
          </w:p>
        </w:tc>
      </w:tr>
      <w:tr w:rsidR="00C227BB" w14:paraId="6D491D79" w14:textId="77777777">
        <w:trPr>
          <w:trHeight w:val="450"/>
        </w:trPr>
        <w:tc>
          <w:tcPr>
            <w:tcW w:w="1083" w:type="dxa"/>
          </w:tcPr>
          <w:p w14:paraId="597BC8D2" w14:textId="77777777" w:rsidR="00C227BB" w:rsidRDefault="004E5429">
            <w:pPr>
              <w:pStyle w:val="TableParagraph"/>
              <w:spacing w:before="170"/>
              <w:ind w:right="175"/>
              <w:jc w:val="right"/>
            </w:pPr>
            <w:r>
              <w:t>1</w:t>
            </w:r>
          </w:p>
        </w:tc>
        <w:tc>
          <w:tcPr>
            <w:tcW w:w="4694" w:type="dxa"/>
          </w:tcPr>
          <w:p w14:paraId="7CD40823" w14:textId="77777777" w:rsidR="00C227BB" w:rsidRDefault="004E5429">
            <w:pPr>
              <w:pStyle w:val="TableParagraph"/>
              <w:spacing w:before="170"/>
              <w:ind w:left="177"/>
            </w:pPr>
            <w:r>
              <w:t>Status</w:t>
            </w:r>
          </w:p>
        </w:tc>
      </w:tr>
      <w:tr w:rsidR="00C227BB" w14:paraId="056D6668" w14:textId="77777777">
        <w:trPr>
          <w:trHeight w:val="300"/>
        </w:trPr>
        <w:tc>
          <w:tcPr>
            <w:tcW w:w="1083" w:type="dxa"/>
          </w:tcPr>
          <w:p w14:paraId="28FCA76A" w14:textId="77777777" w:rsidR="00C227BB" w:rsidRDefault="004E5429">
            <w:pPr>
              <w:pStyle w:val="TableParagraph"/>
              <w:spacing w:before="20"/>
              <w:ind w:right="175"/>
              <w:jc w:val="right"/>
            </w:pPr>
            <w:r>
              <w:t>2</w:t>
            </w:r>
          </w:p>
        </w:tc>
        <w:tc>
          <w:tcPr>
            <w:tcW w:w="4694" w:type="dxa"/>
          </w:tcPr>
          <w:p w14:paraId="7FAF5C1B" w14:textId="77777777" w:rsidR="00C227BB" w:rsidRDefault="004E5429">
            <w:pPr>
              <w:pStyle w:val="TableParagraph"/>
              <w:spacing w:before="20"/>
              <w:ind w:left="177"/>
            </w:pPr>
            <w:r>
              <w:t>Pointer to SUBSET file #757.21</w:t>
            </w:r>
          </w:p>
        </w:tc>
      </w:tr>
      <w:tr w:rsidR="00C227BB" w14:paraId="7E7E4C01" w14:textId="77777777">
        <w:trPr>
          <w:trHeight w:val="300"/>
        </w:trPr>
        <w:tc>
          <w:tcPr>
            <w:tcW w:w="1083" w:type="dxa"/>
          </w:tcPr>
          <w:p w14:paraId="50FE5B27" w14:textId="77777777" w:rsidR="00C227BB" w:rsidRDefault="004E5429">
            <w:pPr>
              <w:pStyle w:val="TableParagraph"/>
              <w:spacing w:before="20"/>
              <w:ind w:right="175"/>
              <w:jc w:val="right"/>
            </w:pPr>
            <w:r>
              <w:t>3</w:t>
            </w:r>
          </w:p>
        </w:tc>
        <w:tc>
          <w:tcPr>
            <w:tcW w:w="4694" w:type="dxa"/>
          </w:tcPr>
          <w:p w14:paraId="48FBC9EC" w14:textId="77777777" w:rsidR="00C227BB" w:rsidRDefault="004E5429">
            <w:pPr>
              <w:pStyle w:val="TableParagraph"/>
              <w:spacing w:before="20"/>
              <w:ind w:left="177"/>
            </w:pPr>
            <w:r>
              <w:t>Pointer to EXPRESSION file #757.01</w:t>
            </w:r>
          </w:p>
        </w:tc>
      </w:tr>
      <w:tr w:rsidR="00C227BB" w14:paraId="6688CC3D" w14:textId="77777777">
        <w:trPr>
          <w:trHeight w:val="300"/>
        </w:trPr>
        <w:tc>
          <w:tcPr>
            <w:tcW w:w="1083" w:type="dxa"/>
          </w:tcPr>
          <w:p w14:paraId="4E36CA6F" w14:textId="77777777" w:rsidR="00C227BB" w:rsidRDefault="004E5429">
            <w:pPr>
              <w:pStyle w:val="TableParagraph"/>
              <w:spacing w:before="20"/>
              <w:ind w:right="175"/>
              <w:jc w:val="right"/>
            </w:pPr>
            <w:r>
              <w:t>4</w:t>
            </w:r>
          </w:p>
        </w:tc>
        <w:tc>
          <w:tcPr>
            <w:tcW w:w="4694" w:type="dxa"/>
          </w:tcPr>
          <w:p w14:paraId="2700D8C5" w14:textId="77777777" w:rsidR="00C227BB" w:rsidRDefault="004E5429">
            <w:pPr>
              <w:pStyle w:val="TableParagraph"/>
              <w:spacing w:before="20"/>
              <w:ind w:left="177"/>
            </w:pPr>
            <w:r>
              <w:t>Pointer to SUBSET DEFINITION file #757.2</w:t>
            </w:r>
          </w:p>
        </w:tc>
      </w:tr>
      <w:tr w:rsidR="00C227BB" w14:paraId="3E70026B" w14:textId="77777777">
        <w:trPr>
          <w:trHeight w:val="449"/>
        </w:trPr>
        <w:tc>
          <w:tcPr>
            <w:tcW w:w="1083" w:type="dxa"/>
          </w:tcPr>
          <w:p w14:paraId="291035B9" w14:textId="77777777" w:rsidR="00C227BB" w:rsidRDefault="004E5429">
            <w:pPr>
              <w:pStyle w:val="TableParagraph"/>
              <w:spacing w:before="20"/>
              <w:ind w:right="175"/>
              <w:jc w:val="right"/>
            </w:pPr>
            <w:r>
              <w:t>5</w:t>
            </w:r>
          </w:p>
        </w:tc>
        <w:tc>
          <w:tcPr>
            <w:tcW w:w="4694" w:type="dxa"/>
          </w:tcPr>
          <w:p w14:paraId="6DE9D3D2" w14:textId="77777777" w:rsidR="00C227BB" w:rsidRDefault="004E5429">
            <w:pPr>
              <w:pStyle w:val="TableParagraph"/>
              <w:spacing w:before="20"/>
              <w:ind w:left="177"/>
            </w:pPr>
            <w:r>
              <w:t>Subset ID</w:t>
            </w:r>
          </w:p>
        </w:tc>
      </w:tr>
      <w:tr w:rsidR="00C227BB" w14:paraId="726F2447" w14:textId="77777777">
        <w:trPr>
          <w:trHeight w:val="423"/>
        </w:trPr>
        <w:tc>
          <w:tcPr>
            <w:tcW w:w="1083" w:type="dxa"/>
          </w:tcPr>
          <w:p w14:paraId="6A19A8B2" w14:textId="77777777" w:rsidR="00C227BB" w:rsidRDefault="004E5429">
            <w:pPr>
              <w:pStyle w:val="TableParagraph"/>
              <w:spacing w:before="170" w:line="233" w:lineRule="exact"/>
              <w:ind w:left="200"/>
            </w:pPr>
            <w:r>
              <w:t>Source</w:t>
            </w:r>
          </w:p>
        </w:tc>
        <w:tc>
          <w:tcPr>
            <w:tcW w:w="4694" w:type="dxa"/>
          </w:tcPr>
          <w:p w14:paraId="7569AF18" w14:textId="77777777" w:rsidR="00C227BB" w:rsidRDefault="00C227BB">
            <w:pPr>
              <w:pStyle w:val="TableParagraph"/>
              <w:rPr>
                <w:rFonts w:ascii="Times New Roman"/>
                <w:sz w:val="20"/>
              </w:rPr>
            </w:pPr>
          </w:p>
        </w:tc>
      </w:tr>
    </w:tbl>
    <w:p w14:paraId="2CCF9BAD" w14:textId="77777777" w:rsidR="00C227BB" w:rsidRDefault="00C227BB">
      <w:pPr>
        <w:rPr>
          <w:rFonts w:ascii="Times New Roman"/>
          <w:sz w:val="20"/>
        </w:rPr>
        <w:sectPr w:rsidR="00C227BB">
          <w:pgSz w:w="12240" w:h="15840"/>
          <w:pgMar w:top="1440" w:right="400" w:bottom="860" w:left="1220" w:header="0" w:footer="666" w:gutter="0"/>
          <w:cols w:space="720"/>
        </w:sectPr>
      </w:pPr>
    </w:p>
    <w:tbl>
      <w:tblPr>
        <w:tblW w:w="0" w:type="auto"/>
        <w:tblInd w:w="3369" w:type="dxa"/>
        <w:tblLayout w:type="fixed"/>
        <w:tblCellMar>
          <w:left w:w="0" w:type="dxa"/>
          <w:right w:w="0" w:type="dxa"/>
        </w:tblCellMar>
        <w:tblLook w:val="01E0" w:firstRow="1" w:lastRow="1" w:firstColumn="1" w:lastColumn="1" w:noHBand="0" w:noVBand="0"/>
      </w:tblPr>
      <w:tblGrid>
        <w:gridCol w:w="863"/>
        <w:gridCol w:w="4572"/>
      </w:tblGrid>
      <w:tr w:rsidR="00C227BB" w14:paraId="4E0ECC4A" w14:textId="77777777">
        <w:trPr>
          <w:trHeight w:val="273"/>
        </w:trPr>
        <w:tc>
          <w:tcPr>
            <w:tcW w:w="5435" w:type="dxa"/>
            <w:gridSpan w:val="2"/>
          </w:tcPr>
          <w:p w14:paraId="3393F445" w14:textId="77777777" w:rsidR="00C227BB" w:rsidRDefault="004E5429">
            <w:pPr>
              <w:pStyle w:val="TableParagraph"/>
              <w:spacing w:line="247" w:lineRule="exact"/>
              <w:ind w:left="200"/>
            </w:pPr>
            <w:r>
              <w:lastRenderedPageBreak/>
              <w:t>ARY("SR")="Source"</w:t>
            </w:r>
          </w:p>
        </w:tc>
      </w:tr>
      <w:tr w:rsidR="00C227BB" w14:paraId="6A1F6D9A" w14:textId="77777777">
        <w:trPr>
          <w:trHeight w:val="300"/>
        </w:trPr>
        <w:tc>
          <w:tcPr>
            <w:tcW w:w="5435" w:type="dxa"/>
            <w:gridSpan w:val="2"/>
          </w:tcPr>
          <w:p w14:paraId="28C008D4" w14:textId="77777777" w:rsidR="00C227BB" w:rsidRDefault="004E5429">
            <w:pPr>
              <w:pStyle w:val="TableParagraph"/>
              <w:spacing w:before="20"/>
              <w:ind w:left="200"/>
            </w:pPr>
            <w:r>
              <w:t>ARY("SR",n)=&lt;source abbreviation&gt;</w:t>
            </w:r>
          </w:p>
        </w:tc>
      </w:tr>
      <w:tr w:rsidR="00C227BB" w14:paraId="28D8B8AC" w14:textId="77777777">
        <w:trPr>
          <w:trHeight w:val="300"/>
        </w:trPr>
        <w:tc>
          <w:tcPr>
            <w:tcW w:w="5435" w:type="dxa"/>
            <w:gridSpan w:val="2"/>
          </w:tcPr>
          <w:p w14:paraId="52BC9CD0" w14:textId="77777777" w:rsidR="00C227BB" w:rsidRDefault="004E5429">
            <w:pPr>
              <w:pStyle w:val="TableParagraph"/>
              <w:spacing w:before="20"/>
              <w:ind w:left="200"/>
            </w:pPr>
            <w:r>
              <w:t>ARY("SR","B",&lt;source&gt;,n)=""</w:t>
            </w:r>
          </w:p>
        </w:tc>
      </w:tr>
      <w:tr w:rsidR="00C227BB" w14:paraId="0A780125" w14:textId="77777777">
        <w:trPr>
          <w:trHeight w:val="450"/>
        </w:trPr>
        <w:tc>
          <w:tcPr>
            <w:tcW w:w="5435" w:type="dxa"/>
            <w:gridSpan w:val="2"/>
          </w:tcPr>
          <w:p w14:paraId="1D31618C" w14:textId="77777777" w:rsidR="00C227BB" w:rsidRDefault="004E5429">
            <w:pPr>
              <w:pStyle w:val="TableParagraph"/>
              <w:spacing w:before="20"/>
              <w:ind w:left="200"/>
            </w:pPr>
            <w:r>
              <w:t>ARY("SR",n,"I")= 4 piece "^" delimited string</w:t>
            </w:r>
          </w:p>
        </w:tc>
      </w:tr>
      <w:tr w:rsidR="00C227BB" w14:paraId="7A012F48" w14:textId="77777777">
        <w:trPr>
          <w:trHeight w:val="450"/>
        </w:trPr>
        <w:tc>
          <w:tcPr>
            <w:tcW w:w="863" w:type="dxa"/>
          </w:tcPr>
          <w:p w14:paraId="38D08E48" w14:textId="77777777" w:rsidR="00C227BB" w:rsidRDefault="004E5429">
            <w:pPr>
              <w:pStyle w:val="TableParagraph"/>
              <w:spacing w:before="170"/>
              <w:ind w:right="175"/>
              <w:jc w:val="right"/>
            </w:pPr>
            <w:r>
              <w:t>1</w:t>
            </w:r>
          </w:p>
        </w:tc>
        <w:tc>
          <w:tcPr>
            <w:tcW w:w="4572" w:type="dxa"/>
          </w:tcPr>
          <w:p w14:paraId="33EF2F95" w14:textId="77777777" w:rsidR="00C227BB" w:rsidRDefault="004E5429">
            <w:pPr>
              <w:pStyle w:val="TableParagraph"/>
              <w:spacing w:before="170"/>
              <w:ind w:left="176"/>
            </w:pPr>
            <w:r>
              <w:t>Source Abbreviation</w:t>
            </w:r>
          </w:p>
        </w:tc>
      </w:tr>
      <w:tr w:rsidR="00C227BB" w14:paraId="55091055" w14:textId="77777777">
        <w:trPr>
          <w:trHeight w:val="300"/>
        </w:trPr>
        <w:tc>
          <w:tcPr>
            <w:tcW w:w="863" w:type="dxa"/>
          </w:tcPr>
          <w:p w14:paraId="1A7FDA4A" w14:textId="77777777" w:rsidR="00C227BB" w:rsidRDefault="004E5429">
            <w:pPr>
              <w:pStyle w:val="TableParagraph"/>
              <w:spacing w:before="20"/>
              <w:ind w:right="175"/>
              <w:jc w:val="right"/>
            </w:pPr>
            <w:r>
              <w:t>2</w:t>
            </w:r>
          </w:p>
        </w:tc>
        <w:tc>
          <w:tcPr>
            <w:tcW w:w="4572" w:type="dxa"/>
          </w:tcPr>
          <w:p w14:paraId="35E6098C" w14:textId="77777777" w:rsidR="00C227BB" w:rsidRDefault="004E5429">
            <w:pPr>
              <w:pStyle w:val="TableParagraph"/>
              <w:spacing w:before="20"/>
              <w:ind w:left="176"/>
            </w:pPr>
            <w:r>
              <w:t>Source Nomenclature</w:t>
            </w:r>
          </w:p>
        </w:tc>
      </w:tr>
      <w:tr w:rsidR="00C227BB" w14:paraId="11B46AC1" w14:textId="77777777">
        <w:trPr>
          <w:trHeight w:val="300"/>
        </w:trPr>
        <w:tc>
          <w:tcPr>
            <w:tcW w:w="863" w:type="dxa"/>
          </w:tcPr>
          <w:p w14:paraId="57C469DD" w14:textId="77777777" w:rsidR="00C227BB" w:rsidRDefault="004E5429">
            <w:pPr>
              <w:pStyle w:val="TableParagraph"/>
              <w:spacing w:before="20"/>
              <w:ind w:right="175"/>
              <w:jc w:val="right"/>
            </w:pPr>
            <w:r>
              <w:t>3</w:t>
            </w:r>
          </w:p>
        </w:tc>
        <w:tc>
          <w:tcPr>
            <w:tcW w:w="4572" w:type="dxa"/>
          </w:tcPr>
          <w:p w14:paraId="251E2D16" w14:textId="77777777" w:rsidR="00C227BB" w:rsidRDefault="004E5429">
            <w:pPr>
              <w:pStyle w:val="TableParagraph"/>
              <w:spacing w:before="20"/>
              <w:ind w:left="176"/>
            </w:pPr>
            <w:r>
              <w:t>Source Title</w:t>
            </w:r>
          </w:p>
        </w:tc>
      </w:tr>
      <w:tr w:rsidR="00C227BB" w14:paraId="4375276B" w14:textId="77777777">
        <w:trPr>
          <w:trHeight w:val="273"/>
        </w:trPr>
        <w:tc>
          <w:tcPr>
            <w:tcW w:w="863" w:type="dxa"/>
          </w:tcPr>
          <w:p w14:paraId="517025B6" w14:textId="77777777" w:rsidR="00C227BB" w:rsidRDefault="004E5429">
            <w:pPr>
              <w:pStyle w:val="TableParagraph"/>
              <w:spacing w:before="20" w:line="233" w:lineRule="exact"/>
              <w:ind w:right="175"/>
              <w:jc w:val="right"/>
            </w:pPr>
            <w:r>
              <w:t>4</w:t>
            </w:r>
          </w:p>
        </w:tc>
        <w:tc>
          <w:tcPr>
            <w:tcW w:w="4572" w:type="dxa"/>
          </w:tcPr>
          <w:p w14:paraId="5663886A" w14:textId="77777777" w:rsidR="00C227BB" w:rsidRDefault="004E5429">
            <w:pPr>
              <w:pStyle w:val="TableParagraph"/>
              <w:spacing w:before="20" w:line="233" w:lineRule="exact"/>
              <w:ind w:left="176"/>
            </w:pPr>
            <w:r>
              <w:t>Pointer to CODING SYSTEMS file #757.03</w:t>
            </w:r>
          </w:p>
        </w:tc>
      </w:tr>
    </w:tbl>
    <w:p w14:paraId="007616B5" w14:textId="77777777" w:rsidR="00C227BB" w:rsidRDefault="00C227BB">
      <w:pPr>
        <w:pStyle w:val="BodyText"/>
        <w:rPr>
          <w:rFonts w:ascii="Arial"/>
          <w:b/>
        </w:rPr>
      </w:pPr>
    </w:p>
    <w:p w14:paraId="4D51C145" w14:textId="77777777" w:rsidR="00C227BB" w:rsidRDefault="00C227BB">
      <w:pPr>
        <w:pStyle w:val="BodyText"/>
        <w:rPr>
          <w:rFonts w:ascii="Arial"/>
          <w:b/>
        </w:rPr>
      </w:pPr>
    </w:p>
    <w:p w14:paraId="547051A7" w14:textId="77777777" w:rsidR="00C227BB" w:rsidRDefault="00C227BB">
      <w:pPr>
        <w:pStyle w:val="BodyText"/>
        <w:rPr>
          <w:rFonts w:ascii="Arial"/>
          <w:b/>
        </w:rPr>
      </w:pPr>
    </w:p>
    <w:p w14:paraId="73F953F3" w14:textId="77777777" w:rsidR="00C227BB" w:rsidRDefault="004E5429">
      <w:pPr>
        <w:pStyle w:val="Heading3"/>
        <w:tabs>
          <w:tab w:val="left" w:pos="7601"/>
        </w:tabs>
        <w:spacing w:before="226"/>
      </w:pPr>
      <w:bookmarkStart w:id="122" w:name="$$PREF^LEXU(COD,SAB,CDT)_ICR_6265"/>
      <w:bookmarkStart w:id="123" w:name="_bookmark61"/>
      <w:bookmarkEnd w:id="122"/>
      <w:bookmarkEnd w:id="123"/>
      <w:r>
        <w:t>$$PREF^LEXU(COD,SAB,CDT)</w:t>
      </w:r>
      <w:r>
        <w:tab/>
        <w:t>ICR</w:t>
      </w:r>
      <w:r>
        <w:rPr>
          <w:spacing w:val="-1"/>
        </w:rPr>
        <w:t xml:space="preserve"> </w:t>
      </w:r>
      <w:r>
        <w:t>6265</w:t>
      </w:r>
    </w:p>
    <w:p w14:paraId="3F167AC7" w14:textId="77777777" w:rsidR="00C227BB" w:rsidRDefault="00C227BB">
      <w:pPr>
        <w:pStyle w:val="BodyText"/>
        <w:spacing w:before="9"/>
        <w:rPr>
          <w:rFonts w:ascii="Arial"/>
          <w:b/>
          <w:sz w:val="23"/>
        </w:rPr>
      </w:pPr>
    </w:p>
    <w:p w14:paraId="5C70F48A" w14:textId="77777777" w:rsidR="00C227BB" w:rsidRDefault="004E5429">
      <w:pPr>
        <w:ind w:left="2020"/>
        <w:rPr>
          <w:rFonts w:ascii="Times New Roman"/>
        </w:rPr>
      </w:pPr>
      <w:r>
        <w:rPr>
          <w:rFonts w:ascii="Times New Roman"/>
        </w:rPr>
        <w:t>This API returns the preferred term for a code and coding system based on date.</w:t>
      </w:r>
    </w:p>
    <w:p w14:paraId="74624093" w14:textId="77777777" w:rsidR="00C227BB" w:rsidRDefault="00C227BB">
      <w:pPr>
        <w:pStyle w:val="BodyText"/>
        <w:spacing w:before="1"/>
        <w:rPr>
          <w:rFonts w:ascii="Times New Roman"/>
          <w:sz w:val="24"/>
        </w:rPr>
      </w:pPr>
    </w:p>
    <w:p w14:paraId="78543D90" w14:textId="77777777" w:rsidR="00C227BB" w:rsidRDefault="004E5429">
      <w:pPr>
        <w:pStyle w:val="Heading3"/>
      </w:pPr>
      <w:r>
        <w:t>Input</w:t>
      </w:r>
    </w:p>
    <w:p w14:paraId="52CAA862" w14:textId="77777777" w:rsidR="00C227BB" w:rsidRDefault="00C227BB">
      <w:pPr>
        <w:pStyle w:val="BodyText"/>
        <w:spacing w:before="8" w:after="1"/>
        <w:rPr>
          <w:rFonts w:ascii="Arial"/>
          <w:b/>
          <w:sz w:val="14"/>
        </w:rPr>
      </w:pPr>
    </w:p>
    <w:tbl>
      <w:tblPr>
        <w:tblW w:w="0" w:type="auto"/>
        <w:tblInd w:w="2188" w:type="dxa"/>
        <w:tblLayout w:type="fixed"/>
        <w:tblCellMar>
          <w:left w:w="0" w:type="dxa"/>
          <w:right w:w="0" w:type="dxa"/>
        </w:tblCellMar>
        <w:tblLook w:val="01E0" w:firstRow="1" w:lastRow="1" w:firstColumn="1" w:lastColumn="1" w:noHBand="0" w:noVBand="0"/>
      </w:tblPr>
      <w:tblGrid>
        <w:gridCol w:w="925"/>
        <w:gridCol w:w="6598"/>
      </w:tblGrid>
      <w:tr w:rsidR="00C227BB" w14:paraId="08341FE4" w14:textId="77777777">
        <w:trPr>
          <w:trHeight w:val="273"/>
        </w:trPr>
        <w:tc>
          <w:tcPr>
            <w:tcW w:w="925" w:type="dxa"/>
          </w:tcPr>
          <w:p w14:paraId="43AAA72B" w14:textId="77777777" w:rsidR="00C227BB" w:rsidRDefault="004E5429">
            <w:pPr>
              <w:pStyle w:val="TableParagraph"/>
              <w:spacing w:line="247" w:lineRule="exact"/>
              <w:ind w:left="200"/>
            </w:pPr>
            <w:r>
              <w:t>COD</w:t>
            </w:r>
          </w:p>
        </w:tc>
        <w:tc>
          <w:tcPr>
            <w:tcW w:w="6598" w:type="dxa"/>
          </w:tcPr>
          <w:p w14:paraId="04DC0839" w14:textId="77777777" w:rsidR="00C227BB" w:rsidRDefault="004E5429">
            <w:pPr>
              <w:pStyle w:val="TableParagraph"/>
              <w:spacing w:line="247" w:lineRule="exact"/>
              <w:ind w:left="235"/>
            </w:pPr>
            <w:r>
              <w:t>This is a code taken from the CODES file 757.02</w:t>
            </w:r>
          </w:p>
        </w:tc>
      </w:tr>
      <w:tr w:rsidR="00C227BB" w14:paraId="54B9617C" w14:textId="77777777">
        <w:trPr>
          <w:trHeight w:val="577"/>
        </w:trPr>
        <w:tc>
          <w:tcPr>
            <w:tcW w:w="925" w:type="dxa"/>
          </w:tcPr>
          <w:p w14:paraId="52B8359C" w14:textId="77777777" w:rsidR="00C227BB" w:rsidRDefault="004E5429">
            <w:pPr>
              <w:pStyle w:val="TableParagraph"/>
              <w:spacing w:before="20"/>
              <w:ind w:left="200"/>
            </w:pPr>
            <w:r>
              <w:t>SAB</w:t>
            </w:r>
          </w:p>
        </w:tc>
        <w:tc>
          <w:tcPr>
            <w:tcW w:w="6598" w:type="dxa"/>
          </w:tcPr>
          <w:p w14:paraId="7FED7BF5" w14:textId="77777777" w:rsidR="00C227BB" w:rsidRDefault="004E5429">
            <w:pPr>
              <w:pStyle w:val="TableParagraph"/>
              <w:spacing w:before="20"/>
              <w:ind w:left="235" w:right="1109"/>
            </w:pPr>
            <w:r>
              <w:t>Source Abbreviation from the .01 field of the CODING SYSTEMS file #757.03.</w:t>
            </w:r>
          </w:p>
        </w:tc>
      </w:tr>
      <w:tr w:rsidR="00C227BB" w14:paraId="3F8CE5DD" w14:textId="77777777">
        <w:trPr>
          <w:trHeight w:val="550"/>
        </w:trPr>
        <w:tc>
          <w:tcPr>
            <w:tcW w:w="925" w:type="dxa"/>
          </w:tcPr>
          <w:p w14:paraId="66DDB912" w14:textId="77777777" w:rsidR="00C227BB" w:rsidRDefault="004E5429">
            <w:pPr>
              <w:pStyle w:val="TableParagraph"/>
              <w:spacing w:before="43"/>
              <w:ind w:left="200"/>
            </w:pPr>
            <w:r>
              <w:t>CDT</w:t>
            </w:r>
          </w:p>
        </w:tc>
        <w:tc>
          <w:tcPr>
            <w:tcW w:w="6598" w:type="dxa"/>
          </w:tcPr>
          <w:p w14:paraId="6311DE60" w14:textId="77777777" w:rsidR="00C227BB" w:rsidRDefault="004E5429">
            <w:pPr>
              <w:pStyle w:val="TableParagraph"/>
              <w:spacing w:before="43" w:line="250" w:lineRule="atLeast"/>
              <w:ind w:left="235" w:right="179"/>
            </w:pPr>
            <w:r>
              <w:t>This is the date that will be used to determine whether the code is active or inactive. If not passed, TODAY's date will be used.</w:t>
            </w:r>
          </w:p>
        </w:tc>
      </w:tr>
    </w:tbl>
    <w:p w14:paraId="1B5B12B9" w14:textId="77777777" w:rsidR="00C227BB" w:rsidRDefault="00C227BB">
      <w:pPr>
        <w:pStyle w:val="BodyText"/>
        <w:spacing w:before="10"/>
        <w:rPr>
          <w:rFonts w:ascii="Arial"/>
          <w:b/>
          <w:sz w:val="31"/>
        </w:rPr>
      </w:pPr>
    </w:p>
    <w:p w14:paraId="0FEA08F8" w14:textId="77777777" w:rsidR="00C227BB" w:rsidRDefault="004E5429">
      <w:pPr>
        <w:ind w:left="2020"/>
        <w:rPr>
          <w:rFonts w:ascii="Arial"/>
          <w:b/>
          <w:sz w:val="24"/>
        </w:rPr>
      </w:pPr>
      <w:r>
        <w:rPr>
          <w:rFonts w:ascii="Arial"/>
          <w:b/>
          <w:sz w:val="24"/>
        </w:rPr>
        <w:t>Output</w:t>
      </w:r>
    </w:p>
    <w:p w14:paraId="2066C9B1" w14:textId="77777777" w:rsidR="00C227BB" w:rsidRDefault="00C227BB">
      <w:pPr>
        <w:pStyle w:val="BodyText"/>
        <w:spacing w:before="8"/>
        <w:rPr>
          <w:rFonts w:ascii="Arial"/>
          <w:b/>
          <w:sz w:val="14"/>
        </w:rPr>
      </w:pPr>
    </w:p>
    <w:tbl>
      <w:tblPr>
        <w:tblW w:w="0" w:type="auto"/>
        <w:tblInd w:w="2188" w:type="dxa"/>
        <w:tblLayout w:type="fixed"/>
        <w:tblCellMar>
          <w:left w:w="0" w:type="dxa"/>
          <w:right w:w="0" w:type="dxa"/>
        </w:tblCellMar>
        <w:tblLook w:val="01E0" w:firstRow="1" w:lastRow="1" w:firstColumn="1" w:lastColumn="1" w:noHBand="0" w:noVBand="0"/>
      </w:tblPr>
      <w:tblGrid>
        <w:gridCol w:w="1139"/>
        <w:gridCol w:w="818"/>
        <w:gridCol w:w="5322"/>
      </w:tblGrid>
      <w:tr w:rsidR="00C227BB" w14:paraId="2744629B" w14:textId="77777777">
        <w:trPr>
          <w:trHeight w:val="423"/>
        </w:trPr>
        <w:tc>
          <w:tcPr>
            <w:tcW w:w="1139" w:type="dxa"/>
          </w:tcPr>
          <w:p w14:paraId="22545C9A" w14:textId="77777777" w:rsidR="00C227BB" w:rsidRDefault="004E5429">
            <w:pPr>
              <w:pStyle w:val="TableParagraph"/>
              <w:spacing w:line="247" w:lineRule="exact"/>
              <w:ind w:left="200"/>
            </w:pPr>
            <w:r>
              <w:t>$$PREF</w:t>
            </w:r>
          </w:p>
        </w:tc>
        <w:tc>
          <w:tcPr>
            <w:tcW w:w="6140" w:type="dxa"/>
            <w:gridSpan w:val="2"/>
          </w:tcPr>
          <w:p w14:paraId="1971367F" w14:textId="77777777" w:rsidR="00C227BB" w:rsidRDefault="004E5429">
            <w:pPr>
              <w:pStyle w:val="TableParagraph"/>
              <w:spacing w:line="247" w:lineRule="exact"/>
              <w:ind w:left="109"/>
            </w:pPr>
            <w:r>
              <w:t>This is a two piece "^" delimited string:</w:t>
            </w:r>
          </w:p>
        </w:tc>
      </w:tr>
      <w:tr w:rsidR="00C227BB" w14:paraId="44B23C00" w14:textId="77777777">
        <w:trPr>
          <w:trHeight w:val="600"/>
        </w:trPr>
        <w:tc>
          <w:tcPr>
            <w:tcW w:w="1139" w:type="dxa"/>
          </w:tcPr>
          <w:p w14:paraId="05879E31" w14:textId="77777777" w:rsidR="00C227BB" w:rsidRDefault="00C227BB">
            <w:pPr>
              <w:pStyle w:val="TableParagraph"/>
              <w:rPr>
                <w:rFonts w:ascii="Times New Roman"/>
              </w:rPr>
            </w:pPr>
          </w:p>
        </w:tc>
        <w:tc>
          <w:tcPr>
            <w:tcW w:w="6140" w:type="dxa"/>
            <w:gridSpan w:val="2"/>
          </w:tcPr>
          <w:p w14:paraId="3ECC7506" w14:textId="77777777" w:rsidR="00C227BB" w:rsidRDefault="004E5429">
            <w:pPr>
              <w:pStyle w:val="TableParagraph"/>
              <w:spacing w:before="170"/>
              <w:ind w:left="109"/>
            </w:pPr>
            <w:r>
              <w:t>IEN ^ EXP</w:t>
            </w:r>
          </w:p>
        </w:tc>
      </w:tr>
      <w:tr w:rsidR="00C227BB" w14:paraId="4D0C090F" w14:textId="77777777">
        <w:trPr>
          <w:trHeight w:val="600"/>
        </w:trPr>
        <w:tc>
          <w:tcPr>
            <w:tcW w:w="1139" w:type="dxa"/>
          </w:tcPr>
          <w:p w14:paraId="04B49728" w14:textId="77777777" w:rsidR="00C227BB" w:rsidRDefault="00C227BB">
            <w:pPr>
              <w:pStyle w:val="TableParagraph"/>
              <w:rPr>
                <w:rFonts w:ascii="Times New Roman"/>
              </w:rPr>
            </w:pPr>
          </w:p>
        </w:tc>
        <w:tc>
          <w:tcPr>
            <w:tcW w:w="818" w:type="dxa"/>
          </w:tcPr>
          <w:p w14:paraId="1F179421" w14:textId="77777777" w:rsidR="00C227BB" w:rsidRDefault="004E5429">
            <w:pPr>
              <w:pStyle w:val="TableParagraph"/>
              <w:spacing w:before="170"/>
              <w:ind w:left="109"/>
            </w:pPr>
            <w:r>
              <w:t>Where</w:t>
            </w:r>
          </w:p>
        </w:tc>
        <w:tc>
          <w:tcPr>
            <w:tcW w:w="5322" w:type="dxa"/>
          </w:tcPr>
          <w:p w14:paraId="669A6B1C" w14:textId="77777777" w:rsidR="00C227BB" w:rsidRDefault="00C227BB">
            <w:pPr>
              <w:pStyle w:val="TableParagraph"/>
              <w:rPr>
                <w:rFonts w:ascii="Times New Roman"/>
              </w:rPr>
            </w:pPr>
          </w:p>
        </w:tc>
      </w:tr>
      <w:tr w:rsidR="00C227BB" w14:paraId="5E6EBC1D" w14:textId="77777777">
        <w:trPr>
          <w:trHeight w:val="680"/>
        </w:trPr>
        <w:tc>
          <w:tcPr>
            <w:tcW w:w="1139" w:type="dxa"/>
          </w:tcPr>
          <w:p w14:paraId="61C44FE6" w14:textId="77777777" w:rsidR="00C227BB" w:rsidRDefault="00C227BB">
            <w:pPr>
              <w:pStyle w:val="TableParagraph"/>
              <w:rPr>
                <w:rFonts w:ascii="Times New Roman"/>
              </w:rPr>
            </w:pPr>
          </w:p>
        </w:tc>
        <w:tc>
          <w:tcPr>
            <w:tcW w:w="818" w:type="dxa"/>
          </w:tcPr>
          <w:p w14:paraId="433A2763" w14:textId="77777777" w:rsidR="00C227BB" w:rsidRDefault="004E5429">
            <w:pPr>
              <w:pStyle w:val="TableParagraph"/>
              <w:spacing w:before="170"/>
              <w:ind w:left="109"/>
            </w:pPr>
            <w:r>
              <w:t>IEN</w:t>
            </w:r>
          </w:p>
        </w:tc>
        <w:tc>
          <w:tcPr>
            <w:tcW w:w="5322" w:type="dxa"/>
          </w:tcPr>
          <w:p w14:paraId="2905CBF8" w14:textId="77777777" w:rsidR="00C227BB" w:rsidRDefault="004E5429">
            <w:pPr>
              <w:pStyle w:val="TableParagraph"/>
              <w:spacing w:before="170" w:line="250" w:lineRule="atLeast"/>
              <w:ind w:left="268" w:right="179"/>
            </w:pPr>
            <w:r>
              <w:t>This is the Internal Entry Number for the preferred term in file 757.01.</w:t>
            </w:r>
          </w:p>
        </w:tc>
      </w:tr>
      <w:tr w:rsidR="00C227BB" w14:paraId="2B630E3E" w14:textId="77777777">
        <w:trPr>
          <w:trHeight w:val="656"/>
        </w:trPr>
        <w:tc>
          <w:tcPr>
            <w:tcW w:w="1139" w:type="dxa"/>
          </w:tcPr>
          <w:p w14:paraId="59338843" w14:textId="77777777" w:rsidR="00C227BB" w:rsidRDefault="00C227BB">
            <w:pPr>
              <w:pStyle w:val="TableParagraph"/>
              <w:rPr>
                <w:rFonts w:ascii="Times New Roman"/>
              </w:rPr>
            </w:pPr>
          </w:p>
        </w:tc>
        <w:tc>
          <w:tcPr>
            <w:tcW w:w="818" w:type="dxa"/>
          </w:tcPr>
          <w:p w14:paraId="28FF697A" w14:textId="77777777" w:rsidR="00C227BB" w:rsidRDefault="004E5429">
            <w:pPr>
              <w:pStyle w:val="TableParagraph"/>
              <w:spacing w:line="249" w:lineRule="exact"/>
              <w:ind w:left="109"/>
            </w:pPr>
            <w:r>
              <w:t>EXP</w:t>
            </w:r>
          </w:p>
        </w:tc>
        <w:tc>
          <w:tcPr>
            <w:tcW w:w="5322" w:type="dxa"/>
          </w:tcPr>
          <w:p w14:paraId="697E3FD0" w14:textId="77777777" w:rsidR="00C227BB" w:rsidRDefault="004E5429">
            <w:pPr>
              <w:pStyle w:val="TableParagraph"/>
              <w:spacing w:line="242" w:lineRule="auto"/>
              <w:ind w:left="268" w:right="228"/>
            </w:pPr>
            <w:r>
              <w:t>This is the display text of the preferred term in file 757.01</w:t>
            </w:r>
          </w:p>
        </w:tc>
      </w:tr>
      <w:tr w:rsidR="00C227BB" w14:paraId="533E5521" w14:textId="77777777">
        <w:trPr>
          <w:trHeight w:val="576"/>
        </w:trPr>
        <w:tc>
          <w:tcPr>
            <w:tcW w:w="1139" w:type="dxa"/>
          </w:tcPr>
          <w:p w14:paraId="122627C9" w14:textId="77777777" w:rsidR="00C227BB" w:rsidRDefault="00C227BB">
            <w:pPr>
              <w:pStyle w:val="TableParagraph"/>
              <w:rPr>
                <w:rFonts w:ascii="Times New Roman"/>
              </w:rPr>
            </w:pPr>
          </w:p>
        </w:tc>
        <w:tc>
          <w:tcPr>
            <w:tcW w:w="818" w:type="dxa"/>
          </w:tcPr>
          <w:p w14:paraId="5CD0F387" w14:textId="77777777" w:rsidR="00C227BB" w:rsidRDefault="004E5429">
            <w:pPr>
              <w:pStyle w:val="TableParagraph"/>
              <w:spacing w:before="146"/>
              <w:ind w:left="109"/>
            </w:pPr>
            <w:r>
              <w:t>or</w:t>
            </w:r>
          </w:p>
        </w:tc>
        <w:tc>
          <w:tcPr>
            <w:tcW w:w="5322" w:type="dxa"/>
          </w:tcPr>
          <w:p w14:paraId="571B7402" w14:textId="77777777" w:rsidR="00C227BB" w:rsidRDefault="00C227BB">
            <w:pPr>
              <w:pStyle w:val="TableParagraph"/>
              <w:rPr>
                <w:rFonts w:ascii="Times New Roman"/>
              </w:rPr>
            </w:pPr>
          </w:p>
        </w:tc>
      </w:tr>
      <w:tr w:rsidR="00C227BB" w14:paraId="7F66251A" w14:textId="77777777">
        <w:trPr>
          <w:trHeight w:val="423"/>
        </w:trPr>
        <w:tc>
          <w:tcPr>
            <w:tcW w:w="1139" w:type="dxa"/>
          </w:tcPr>
          <w:p w14:paraId="1954BC1E" w14:textId="77777777" w:rsidR="00C227BB" w:rsidRDefault="00C227BB">
            <w:pPr>
              <w:pStyle w:val="TableParagraph"/>
              <w:rPr>
                <w:rFonts w:ascii="Times New Roman"/>
              </w:rPr>
            </w:pPr>
          </w:p>
        </w:tc>
        <w:tc>
          <w:tcPr>
            <w:tcW w:w="818" w:type="dxa"/>
          </w:tcPr>
          <w:p w14:paraId="62C1784E" w14:textId="77777777" w:rsidR="00C227BB" w:rsidRDefault="004E5429">
            <w:pPr>
              <w:pStyle w:val="TableParagraph"/>
              <w:spacing w:before="170" w:line="233" w:lineRule="exact"/>
              <w:ind w:left="109"/>
            </w:pPr>
            <w:r>
              <w:t>-1</w:t>
            </w:r>
          </w:p>
        </w:tc>
        <w:tc>
          <w:tcPr>
            <w:tcW w:w="5322" w:type="dxa"/>
          </w:tcPr>
          <w:p w14:paraId="33312506" w14:textId="77777777" w:rsidR="00C227BB" w:rsidRDefault="004E5429">
            <w:pPr>
              <w:pStyle w:val="TableParagraph"/>
              <w:spacing w:before="170" w:line="233" w:lineRule="exact"/>
              <w:ind w:left="268"/>
            </w:pPr>
            <w:r>
              <w:t>if no preferred term is found for the code</w:t>
            </w:r>
          </w:p>
        </w:tc>
      </w:tr>
    </w:tbl>
    <w:p w14:paraId="0CAA530E" w14:textId="77777777" w:rsidR="00C227BB" w:rsidRDefault="00C227BB">
      <w:pPr>
        <w:pStyle w:val="BodyText"/>
        <w:rPr>
          <w:rFonts w:ascii="Arial"/>
          <w:b/>
          <w:sz w:val="26"/>
        </w:rPr>
      </w:pPr>
    </w:p>
    <w:p w14:paraId="7D40F641" w14:textId="77777777" w:rsidR="00C227BB" w:rsidRDefault="00C227BB">
      <w:pPr>
        <w:pStyle w:val="BodyText"/>
        <w:spacing w:before="10"/>
        <w:rPr>
          <w:rFonts w:ascii="Arial"/>
          <w:b/>
          <w:sz w:val="25"/>
        </w:rPr>
      </w:pPr>
    </w:p>
    <w:p w14:paraId="40342854" w14:textId="77777777" w:rsidR="00C227BB" w:rsidRDefault="004E5429">
      <w:pPr>
        <w:pStyle w:val="Heading3"/>
        <w:tabs>
          <w:tab w:val="left" w:pos="7601"/>
        </w:tabs>
      </w:pPr>
      <w:bookmarkStart w:id="124" w:name="$$IENS^LEXU(CODE,.ARY,CDT)_ICR_6265"/>
      <w:bookmarkStart w:id="125" w:name="_bookmark62"/>
      <w:bookmarkEnd w:id="124"/>
      <w:bookmarkEnd w:id="125"/>
      <w:r>
        <w:t>$$IENS^LEXU(CODE,.ARY,CDT)</w:t>
      </w:r>
      <w:r>
        <w:tab/>
        <w:t>ICR</w:t>
      </w:r>
      <w:r>
        <w:rPr>
          <w:spacing w:val="-1"/>
        </w:rPr>
        <w:t xml:space="preserve"> </w:t>
      </w:r>
      <w:r>
        <w:t>6265</w:t>
      </w:r>
    </w:p>
    <w:p w14:paraId="2BFBFD27" w14:textId="77777777" w:rsidR="00C227BB" w:rsidRDefault="00C227BB">
      <w:pPr>
        <w:pStyle w:val="BodyText"/>
        <w:spacing w:before="10"/>
        <w:rPr>
          <w:rFonts w:ascii="Arial"/>
          <w:b/>
          <w:sz w:val="23"/>
        </w:rPr>
      </w:pPr>
    </w:p>
    <w:p w14:paraId="7D2B8473" w14:textId="77777777" w:rsidR="00C227BB" w:rsidRDefault="004E5429">
      <w:pPr>
        <w:ind w:left="2020" w:right="1108"/>
        <w:rPr>
          <w:rFonts w:ascii="Times New Roman"/>
        </w:rPr>
      </w:pPr>
      <w:r>
        <w:rPr>
          <w:rFonts w:ascii="Times New Roman"/>
        </w:rPr>
        <w:t>This API returns all of the pertinent Internal Entry Numbers (IENS) for a code. code based on date.</w:t>
      </w:r>
    </w:p>
    <w:p w14:paraId="09853454" w14:textId="77777777" w:rsidR="00C227BB" w:rsidRDefault="00C227BB">
      <w:pPr>
        <w:rPr>
          <w:rFonts w:ascii="Times New Roman"/>
        </w:rPr>
        <w:sectPr w:rsidR="00C227BB">
          <w:pgSz w:w="12240" w:h="15840"/>
          <w:pgMar w:top="1440" w:right="400" w:bottom="860" w:left="1220" w:header="0" w:footer="666" w:gutter="0"/>
          <w:cols w:space="720"/>
        </w:sectPr>
      </w:pPr>
    </w:p>
    <w:p w14:paraId="56353A6E" w14:textId="77777777" w:rsidR="00C227BB" w:rsidRDefault="00C227BB">
      <w:pPr>
        <w:pStyle w:val="BodyText"/>
        <w:spacing w:before="4"/>
        <w:rPr>
          <w:rFonts w:ascii="Times New Roman"/>
          <w:sz w:val="10"/>
        </w:rPr>
      </w:pPr>
    </w:p>
    <w:p w14:paraId="530F657A" w14:textId="77777777" w:rsidR="00C227BB" w:rsidRDefault="004E5429">
      <w:pPr>
        <w:pStyle w:val="Heading3"/>
        <w:spacing w:before="93"/>
      </w:pPr>
      <w:r>
        <w:t>Input</w:t>
      </w:r>
    </w:p>
    <w:p w14:paraId="10B4D928" w14:textId="77777777" w:rsidR="00C227BB" w:rsidRDefault="00C227BB">
      <w:pPr>
        <w:pStyle w:val="BodyText"/>
        <w:spacing w:before="8"/>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238"/>
        <w:gridCol w:w="6618"/>
      </w:tblGrid>
      <w:tr w:rsidR="00C227BB" w14:paraId="6D51739F" w14:textId="77777777">
        <w:trPr>
          <w:trHeight w:val="344"/>
        </w:trPr>
        <w:tc>
          <w:tcPr>
            <w:tcW w:w="1238" w:type="dxa"/>
          </w:tcPr>
          <w:p w14:paraId="04FB9339" w14:textId="77777777" w:rsidR="00C227BB" w:rsidRDefault="004E5429">
            <w:pPr>
              <w:pStyle w:val="TableParagraph"/>
              <w:spacing w:line="247" w:lineRule="exact"/>
              <w:ind w:left="200"/>
            </w:pPr>
            <w:r>
              <w:t>COD</w:t>
            </w:r>
          </w:p>
        </w:tc>
        <w:tc>
          <w:tcPr>
            <w:tcW w:w="6618" w:type="dxa"/>
          </w:tcPr>
          <w:p w14:paraId="424BB452" w14:textId="77777777" w:rsidR="00C227BB" w:rsidRDefault="004E5429">
            <w:pPr>
              <w:pStyle w:val="TableParagraph"/>
              <w:spacing w:line="247" w:lineRule="exact"/>
              <w:ind w:left="461"/>
            </w:pPr>
            <w:r>
              <w:t>This is a code from one of the coding systems in the Lexicon.</w:t>
            </w:r>
          </w:p>
        </w:tc>
      </w:tr>
      <w:tr w:rsidR="00C227BB" w14:paraId="0FD8E37B" w14:textId="77777777">
        <w:trPr>
          <w:trHeight w:val="665"/>
        </w:trPr>
        <w:tc>
          <w:tcPr>
            <w:tcW w:w="1238" w:type="dxa"/>
          </w:tcPr>
          <w:p w14:paraId="68CD7FB0" w14:textId="77777777" w:rsidR="00C227BB" w:rsidRDefault="004E5429">
            <w:pPr>
              <w:pStyle w:val="TableParagraph"/>
              <w:spacing w:before="91"/>
              <w:ind w:left="200"/>
            </w:pPr>
            <w:r>
              <w:t>. ARY</w:t>
            </w:r>
          </w:p>
        </w:tc>
        <w:tc>
          <w:tcPr>
            <w:tcW w:w="6618" w:type="dxa"/>
          </w:tcPr>
          <w:p w14:paraId="2EA8768E" w14:textId="77777777" w:rsidR="00C227BB" w:rsidRDefault="004E5429">
            <w:pPr>
              <w:pStyle w:val="TableParagraph"/>
              <w:spacing w:before="91"/>
              <w:ind w:left="461" w:right="536"/>
            </w:pPr>
            <w:r>
              <w:t>This is an input array passed by reference. It will be killed and rebuilt.</w:t>
            </w:r>
          </w:p>
        </w:tc>
      </w:tr>
      <w:tr w:rsidR="00C227BB" w14:paraId="019D851A" w14:textId="77777777">
        <w:trPr>
          <w:trHeight w:val="568"/>
        </w:trPr>
        <w:tc>
          <w:tcPr>
            <w:tcW w:w="1238" w:type="dxa"/>
          </w:tcPr>
          <w:p w14:paraId="0E9B9A83" w14:textId="77777777" w:rsidR="00C227BB" w:rsidRDefault="004E5429">
            <w:pPr>
              <w:pStyle w:val="TableParagraph"/>
              <w:spacing w:before="63"/>
              <w:ind w:left="200"/>
            </w:pPr>
            <w:r>
              <w:t>CDT</w:t>
            </w:r>
          </w:p>
        </w:tc>
        <w:tc>
          <w:tcPr>
            <w:tcW w:w="6618" w:type="dxa"/>
          </w:tcPr>
          <w:p w14:paraId="0283493E" w14:textId="77777777" w:rsidR="00C227BB" w:rsidRDefault="004E5429">
            <w:pPr>
              <w:pStyle w:val="TableParagraph"/>
              <w:spacing w:before="68" w:line="252" w:lineRule="exact"/>
              <w:ind w:left="461" w:right="536"/>
            </w:pPr>
            <w:r>
              <w:t>This the Versioning Date (default TODAY) used to extract data.</w:t>
            </w:r>
          </w:p>
        </w:tc>
      </w:tr>
    </w:tbl>
    <w:p w14:paraId="1307E50E" w14:textId="77777777" w:rsidR="00C227BB" w:rsidRDefault="004E5429">
      <w:pPr>
        <w:ind w:left="2020"/>
        <w:rPr>
          <w:rFonts w:ascii="Arial"/>
          <w:b/>
          <w:sz w:val="24"/>
        </w:rPr>
      </w:pPr>
      <w:r>
        <w:rPr>
          <w:rFonts w:ascii="Arial"/>
          <w:b/>
          <w:sz w:val="24"/>
        </w:rPr>
        <w:t>Output</w:t>
      </w:r>
    </w:p>
    <w:p w14:paraId="30EB13D0" w14:textId="77777777" w:rsidR="00C227BB" w:rsidRDefault="00C227BB">
      <w:pPr>
        <w:pStyle w:val="BodyText"/>
        <w:spacing w:before="10"/>
        <w:rPr>
          <w:rFonts w:ascii="Arial"/>
          <w:b/>
          <w:sz w:val="27"/>
        </w:rPr>
      </w:pPr>
    </w:p>
    <w:tbl>
      <w:tblPr>
        <w:tblW w:w="0" w:type="auto"/>
        <w:tblInd w:w="2188" w:type="dxa"/>
        <w:tblLayout w:type="fixed"/>
        <w:tblCellMar>
          <w:left w:w="0" w:type="dxa"/>
          <w:right w:w="0" w:type="dxa"/>
        </w:tblCellMar>
        <w:tblLook w:val="01E0" w:firstRow="1" w:lastRow="1" w:firstColumn="1" w:lastColumn="1" w:noHBand="0" w:noVBand="0"/>
      </w:tblPr>
      <w:tblGrid>
        <w:gridCol w:w="1266"/>
        <w:gridCol w:w="935"/>
        <w:gridCol w:w="5449"/>
      </w:tblGrid>
      <w:tr w:rsidR="00C227BB" w14:paraId="718D96FD" w14:textId="77777777">
        <w:trPr>
          <w:trHeight w:val="298"/>
        </w:trPr>
        <w:tc>
          <w:tcPr>
            <w:tcW w:w="1266" w:type="dxa"/>
          </w:tcPr>
          <w:p w14:paraId="4563CF16" w14:textId="77777777" w:rsidR="00C227BB" w:rsidRDefault="004E5429">
            <w:pPr>
              <w:pStyle w:val="TableParagraph"/>
              <w:spacing w:line="225" w:lineRule="exact"/>
              <w:ind w:left="200"/>
              <w:rPr>
                <w:rFonts w:ascii="Calibri"/>
              </w:rPr>
            </w:pPr>
            <w:r>
              <w:rPr>
                <w:rFonts w:ascii="Calibri"/>
              </w:rPr>
              <w:t>$$IENS</w:t>
            </w:r>
          </w:p>
        </w:tc>
        <w:tc>
          <w:tcPr>
            <w:tcW w:w="6384" w:type="dxa"/>
            <w:gridSpan w:val="2"/>
          </w:tcPr>
          <w:p w14:paraId="210C57B6" w14:textId="77777777" w:rsidR="00C227BB" w:rsidRDefault="004E5429">
            <w:pPr>
              <w:pStyle w:val="TableParagraph"/>
              <w:spacing w:line="225" w:lineRule="exact"/>
              <w:ind w:left="433"/>
              <w:rPr>
                <w:rFonts w:ascii="Calibri"/>
              </w:rPr>
            </w:pPr>
            <w:r>
              <w:rPr>
                <w:rFonts w:ascii="Calibri"/>
              </w:rPr>
              <w:t>This is the number of entries found in the Lexicon for Code.</w:t>
            </w:r>
          </w:p>
        </w:tc>
      </w:tr>
      <w:tr w:rsidR="00C227BB" w14:paraId="2CDFA8CD" w14:textId="77777777">
        <w:trPr>
          <w:trHeight w:val="742"/>
        </w:trPr>
        <w:tc>
          <w:tcPr>
            <w:tcW w:w="1266" w:type="dxa"/>
          </w:tcPr>
          <w:p w14:paraId="5FE658C0" w14:textId="77777777" w:rsidR="00C227BB" w:rsidRDefault="004E5429">
            <w:pPr>
              <w:pStyle w:val="TableParagraph"/>
              <w:spacing w:before="34"/>
              <w:ind w:left="200"/>
              <w:rPr>
                <w:rFonts w:ascii="Calibri"/>
              </w:rPr>
            </w:pPr>
            <w:r>
              <w:rPr>
                <w:rFonts w:ascii="Calibri"/>
              </w:rPr>
              <w:t>.ARY</w:t>
            </w:r>
          </w:p>
        </w:tc>
        <w:tc>
          <w:tcPr>
            <w:tcW w:w="6384" w:type="dxa"/>
            <w:gridSpan w:val="2"/>
          </w:tcPr>
          <w:p w14:paraId="22E7ACDF" w14:textId="77777777" w:rsidR="00C227BB" w:rsidRDefault="004E5429">
            <w:pPr>
              <w:pStyle w:val="TableParagraph"/>
              <w:spacing w:before="34"/>
              <w:ind w:left="433"/>
              <w:rPr>
                <w:rFonts w:ascii="Calibri"/>
              </w:rPr>
            </w:pPr>
            <w:r>
              <w:rPr>
                <w:rFonts w:ascii="Calibri"/>
              </w:rPr>
              <w:t>This is the output array passed by reference. It will be killed and rebuilt as follows.</w:t>
            </w:r>
          </w:p>
        </w:tc>
      </w:tr>
      <w:tr w:rsidR="00C227BB" w14:paraId="0E33BEC6" w14:textId="77777777">
        <w:trPr>
          <w:trHeight w:val="455"/>
        </w:trPr>
        <w:tc>
          <w:tcPr>
            <w:tcW w:w="1266" w:type="dxa"/>
          </w:tcPr>
          <w:p w14:paraId="1B5B8662" w14:textId="77777777" w:rsidR="00C227BB" w:rsidRDefault="00C227BB">
            <w:pPr>
              <w:pStyle w:val="TableParagraph"/>
              <w:rPr>
                <w:rFonts w:ascii="Times New Roman"/>
                <w:sz w:val="20"/>
              </w:rPr>
            </w:pPr>
          </w:p>
        </w:tc>
        <w:tc>
          <w:tcPr>
            <w:tcW w:w="6384" w:type="dxa"/>
            <w:gridSpan w:val="2"/>
          </w:tcPr>
          <w:p w14:paraId="213F2323" w14:textId="77777777" w:rsidR="00C227BB" w:rsidRDefault="004E5429">
            <w:pPr>
              <w:pStyle w:val="TableParagraph"/>
              <w:spacing w:before="130"/>
              <w:ind w:left="433"/>
              <w:rPr>
                <w:rFonts w:ascii="Calibri"/>
              </w:rPr>
            </w:pPr>
            <w:r>
              <w:rPr>
                <w:rFonts w:ascii="Calibri"/>
              </w:rPr>
              <w:t>ARY(0) - 3 Piece "^" delimited string</w:t>
            </w:r>
          </w:p>
        </w:tc>
      </w:tr>
      <w:tr w:rsidR="00C227BB" w14:paraId="4D2950D8" w14:textId="77777777">
        <w:trPr>
          <w:trHeight w:val="321"/>
        </w:trPr>
        <w:tc>
          <w:tcPr>
            <w:tcW w:w="1266" w:type="dxa"/>
          </w:tcPr>
          <w:p w14:paraId="722A6939" w14:textId="77777777" w:rsidR="00C227BB" w:rsidRDefault="00C227BB">
            <w:pPr>
              <w:pStyle w:val="TableParagraph"/>
              <w:rPr>
                <w:rFonts w:ascii="Times New Roman"/>
                <w:sz w:val="20"/>
              </w:rPr>
            </w:pPr>
          </w:p>
        </w:tc>
        <w:tc>
          <w:tcPr>
            <w:tcW w:w="935" w:type="dxa"/>
          </w:tcPr>
          <w:p w14:paraId="6013B1DB" w14:textId="77777777" w:rsidR="00C227BB" w:rsidRDefault="004E5429">
            <w:pPr>
              <w:pStyle w:val="TableParagraph"/>
              <w:spacing w:before="17"/>
              <w:ind w:right="199"/>
              <w:jc w:val="right"/>
              <w:rPr>
                <w:rFonts w:ascii="Calibri"/>
              </w:rPr>
            </w:pPr>
            <w:r>
              <w:rPr>
                <w:rFonts w:ascii="Calibri"/>
              </w:rPr>
              <w:t>1</w:t>
            </w:r>
          </w:p>
        </w:tc>
        <w:tc>
          <w:tcPr>
            <w:tcW w:w="5449" w:type="dxa"/>
          </w:tcPr>
          <w:p w14:paraId="6E9B0C07" w14:textId="77777777" w:rsidR="00C227BB" w:rsidRDefault="004E5429">
            <w:pPr>
              <w:pStyle w:val="TableParagraph"/>
              <w:spacing w:before="17"/>
              <w:ind w:left="200"/>
              <w:rPr>
                <w:rFonts w:ascii="Calibri"/>
              </w:rPr>
            </w:pPr>
            <w:r>
              <w:rPr>
                <w:rFonts w:ascii="Calibri"/>
              </w:rPr>
              <w:t>Number of Entries in the Lexicon for Code</w:t>
            </w:r>
          </w:p>
        </w:tc>
      </w:tr>
      <w:tr w:rsidR="00C227BB" w14:paraId="653B4CFF" w14:textId="77777777">
        <w:trPr>
          <w:trHeight w:val="300"/>
        </w:trPr>
        <w:tc>
          <w:tcPr>
            <w:tcW w:w="1266" w:type="dxa"/>
          </w:tcPr>
          <w:p w14:paraId="450F4250" w14:textId="77777777" w:rsidR="00C227BB" w:rsidRDefault="00C227BB">
            <w:pPr>
              <w:pStyle w:val="TableParagraph"/>
              <w:rPr>
                <w:rFonts w:ascii="Times New Roman"/>
                <w:sz w:val="20"/>
              </w:rPr>
            </w:pPr>
          </w:p>
        </w:tc>
        <w:tc>
          <w:tcPr>
            <w:tcW w:w="935" w:type="dxa"/>
          </w:tcPr>
          <w:p w14:paraId="756FDAB7" w14:textId="77777777" w:rsidR="00C227BB" w:rsidRDefault="004E5429">
            <w:pPr>
              <w:pStyle w:val="TableParagraph"/>
              <w:spacing w:line="264" w:lineRule="exact"/>
              <w:ind w:right="199"/>
              <w:jc w:val="right"/>
              <w:rPr>
                <w:rFonts w:ascii="Calibri"/>
              </w:rPr>
            </w:pPr>
            <w:r>
              <w:rPr>
                <w:rFonts w:ascii="Calibri"/>
              </w:rPr>
              <w:t>2</w:t>
            </w:r>
          </w:p>
        </w:tc>
        <w:tc>
          <w:tcPr>
            <w:tcW w:w="5449" w:type="dxa"/>
          </w:tcPr>
          <w:p w14:paraId="5F268EA6" w14:textId="77777777" w:rsidR="00C227BB" w:rsidRDefault="004E5429">
            <w:pPr>
              <w:pStyle w:val="TableParagraph"/>
              <w:spacing w:line="264" w:lineRule="exact"/>
              <w:ind w:left="200"/>
              <w:rPr>
                <w:rFonts w:ascii="Calibri"/>
              </w:rPr>
            </w:pPr>
            <w:r>
              <w:rPr>
                <w:rFonts w:ascii="Calibri"/>
              </w:rPr>
              <w:t>Code</w:t>
            </w:r>
          </w:p>
        </w:tc>
      </w:tr>
      <w:tr w:rsidR="00C227BB" w14:paraId="1BBC4A69" w14:textId="77777777">
        <w:trPr>
          <w:trHeight w:val="450"/>
        </w:trPr>
        <w:tc>
          <w:tcPr>
            <w:tcW w:w="1266" w:type="dxa"/>
          </w:tcPr>
          <w:p w14:paraId="2F05B28C" w14:textId="77777777" w:rsidR="00C227BB" w:rsidRDefault="00C227BB">
            <w:pPr>
              <w:pStyle w:val="TableParagraph"/>
              <w:rPr>
                <w:rFonts w:ascii="Times New Roman"/>
                <w:sz w:val="20"/>
              </w:rPr>
            </w:pPr>
          </w:p>
        </w:tc>
        <w:tc>
          <w:tcPr>
            <w:tcW w:w="935" w:type="dxa"/>
          </w:tcPr>
          <w:p w14:paraId="089F6B85" w14:textId="77777777" w:rsidR="00C227BB" w:rsidRDefault="004E5429">
            <w:pPr>
              <w:pStyle w:val="TableParagraph"/>
              <w:spacing w:line="264" w:lineRule="exact"/>
              <w:ind w:right="199"/>
              <w:jc w:val="right"/>
              <w:rPr>
                <w:rFonts w:ascii="Calibri"/>
              </w:rPr>
            </w:pPr>
            <w:r>
              <w:rPr>
                <w:rFonts w:ascii="Calibri"/>
              </w:rPr>
              <w:t>3</w:t>
            </w:r>
          </w:p>
        </w:tc>
        <w:tc>
          <w:tcPr>
            <w:tcW w:w="5449" w:type="dxa"/>
          </w:tcPr>
          <w:p w14:paraId="66EC8BCE" w14:textId="77777777" w:rsidR="00C227BB" w:rsidRDefault="004E5429">
            <w:pPr>
              <w:pStyle w:val="TableParagraph"/>
              <w:spacing w:line="264" w:lineRule="exact"/>
              <w:ind w:left="200"/>
              <w:rPr>
                <w:rFonts w:ascii="Calibri"/>
              </w:rPr>
            </w:pPr>
            <w:r>
              <w:rPr>
                <w:rFonts w:ascii="Calibri"/>
              </w:rPr>
              <w:t>Date used to extract data</w:t>
            </w:r>
          </w:p>
        </w:tc>
      </w:tr>
      <w:tr w:rsidR="00C227BB" w14:paraId="2476CCAC" w14:textId="77777777">
        <w:trPr>
          <w:trHeight w:val="501"/>
        </w:trPr>
        <w:tc>
          <w:tcPr>
            <w:tcW w:w="1266" w:type="dxa"/>
          </w:tcPr>
          <w:p w14:paraId="217F5931" w14:textId="77777777" w:rsidR="00C227BB" w:rsidRDefault="00C227BB">
            <w:pPr>
              <w:pStyle w:val="TableParagraph"/>
              <w:rPr>
                <w:rFonts w:ascii="Times New Roman"/>
                <w:sz w:val="20"/>
              </w:rPr>
            </w:pPr>
          </w:p>
        </w:tc>
        <w:tc>
          <w:tcPr>
            <w:tcW w:w="6384" w:type="dxa"/>
            <w:gridSpan w:val="2"/>
          </w:tcPr>
          <w:p w14:paraId="2D8D6560" w14:textId="77777777" w:rsidR="00C227BB" w:rsidRDefault="004E5429">
            <w:pPr>
              <w:pStyle w:val="TableParagraph"/>
              <w:spacing w:before="145"/>
              <w:ind w:left="433"/>
              <w:rPr>
                <w:rFonts w:ascii="Calibri"/>
              </w:rPr>
            </w:pPr>
            <w:r>
              <w:rPr>
                <w:rFonts w:ascii="Calibri"/>
              </w:rPr>
              <w:t>ARY(#,757) - 2 Piece "^" delimited string</w:t>
            </w:r>
          </w:p>
        </w:tc>
      </w:tr>
      <w:tr w:rsidR="00C227BB" w14:paraId="0E5E0060" w14:textId="77777777">
        <w:trPr>
          <w:trHeight w:val="351"/>
        </w:trPr>
        <w:tc>
          <w:tcPr>
            <w:tcW w:w="1266" w:type="dxa"/>
          </w:tcPr>
          <w:p w14:paraId="7C96B02F" w14:textId="77777777" w:rsidR="00C227BB" w:rsidRDefault="00C227BB">
            <w:pPr>
              <w:pStyle w:val="TableParagraph"/>
              <w:rPr>
                <w:rFonts w:ascii="Times New Roman"/>
                <w:sz w:val="20"/>
              </w:rPr>
            </w:pPr>
          </w:p>
        </w:tc>
        <w:tc>
          <w:tcPr>
            <w:tcW w:w="935" w:type="dxa"/>
          </w:tcPr>
          <w:p w14:paraId="3BF1E2C7" w14:textId="77777777" w:rsidR="00C227BB" w:rsidRDefault="004E5429">
            <w:pPr>
              <w:pStyle w:val="TableParagraph"/>
              <w:spacing w:before="47"/>
              <w:ind w:right="199"/>
              <w:jc w:val="right"/>
              <w:rPr>
                <w:rFonts w:ascii="Calibri"/>
              </w:rPr>
            </w:pPr>
            <w:r>
              <w:rPr>
                <w:rFonts w:ascii="Calibri"/>
              </w:rPr>
              <w:t>1</w:t>
            </w:r>
          </w:p>
        </w:tc>
        <w:tc>
          <w:tcPr>
            <w:tcW w:w="5449" w:type="dxa"/>
          </w:tcPr>
          <w:p w14:paraId="4995AEC1" w14:textId="77777777" w:rsidR="00C227BB" w:rsidRDefault="004E5429">
            <w:pPr>
              <w:pStyle w:val="TableParagraph"/>
              <w:spacing w:before="47"/>
              <w:ind w:left="200"/>
              <w:rPr>
                <w:rFonts w:ascii="Calibri"/>
              </w:rPr>
            </w:pPr>
            <w:r>
              <w:rPr>
                <w:rFonts w:ascii="Calibri"/>
              </w:rPr>
              <w:t>IEN to the MAJOR CONCEPT MAP file #757</w:t>
            </w:r>
          </w:p>
        </w:tc>
      </w:tr>
      <w:tr w:rsidR="00C227BB" w14:paraId="0AFFCFAD" w14:textId="77777777">
        <w:trPr>
          <w:trHeight w:val="450"/>
        </w:trPr>
        <w:tc>
          <w:tcPr>
            <w:tcW w:w="1266" w:type="dxa"/>
          </w:tcPr>
          <w:p w14:paraId="474129AF" w14:textId="77777777" w:rsidR="00C227BB" w:rsidRDefault="00C227BB">
            <w:pPr>
              <w:pStyle w:val="TableParagraph"/>
              <w:rPr>
                <w:rFonts w:ascii="Times New Roman"/>
                <w:sz w:val="20"/>
              </w:rPr>
            </w:pPr>
          </w:p>
        </w:tc>
        <w:tc>
          <w:tcPr>
            <w:tcW w:w="935" w:type="dxa"/>
          </w:tcPr>
          <w:p w14:paraId="29E8EB01" w14:textId="77777777" w:rsidR="00C227BB" w:rsidRDefault="004E5429">
            <w:pPr>
              <w:pStyle w:val="TableParagraph"/>
              <w:spacing w:line="264" w:lineRule="exact"/>
              <w:ind w:right="199"/>
              <w:jc w:val="right"/>
              <w:rPr>
                <w:rFonts w:ascii="Calibri"/>
              </w:rPr>
            </w:pPr>
            <w:r>
              <w:rPr>
                <w:rFonts w:ascii="Calibri"/>
              </w:rPr>
              <w:t>2</w:t>
            </w:r>
          </w:p>
        </w:tc>
        <w:tc>
          <w:tcPr>
            <w:tcW w:w="5449" w:type="dxa"/>
          </w:tcPr>
          <w:p w14:paraId="678C4354" w14:textId="77777777" w:rsidR="00C227BB" w:rsidRDefault="004E5429">
            <w:pPr>
              <w:pStyle w:val="TableParagraph"/>
              <w:spacing w:line="264" w:lineRule="exact"/>
              <w:ind w:left="200"/>
              <w:rPr>
                <w:rFonts w:ascii="Calibri"/>
              </w:rPr>
            </w:pPr>
            <w:r>
              <w:rPr>
                <w:rFonts w:ascii="Calibri"/>
              </w:rPr>
              <w:t>IEN to the Major Concept Expression in File #757.01</w:t>
            </w:r>
          </w:p>
        </w:tc>
      </w:tr>
      <w:tr w:rsidR="00C227BB" w14:paraId="6302FEE2" w14:textId="77777777">
        <w:trPr>
          <w:trHeight w:val="485"/>
        </w:trPr>
        <w:tc>
          <w:tcPr>
            <w:tcW w:w="1266" w:type="dxa"/>
          </w:tcPr>
          <w:p w14:paraId="12CED161" w14:textId="77777777" w:rsidR="00C227BB" w:rsidRDefault="00C227BB">
            <w:pPr>
              <w:pStyle w:val="TableParagraph"/>
              <w:rPr>
                <w:rFonts w:ascii="Times New Roman"/>
                <w:sz w:val="20"/>
              </w:rPr>
            </w:pPr>
          </w:p>
        </w:tc>
        <w:tc>
          <w:tcPr>
            <w:tcW w:w="6384" w:type="dxa"/>
            <w:gridSpan w:val="2"/>
          </w:tcPr>
          <w:p w14:paraId="23432C30" w14:textId="77777777" w:rsidR="00C227BB" w:rsidRDefault="004E5429">
            <w:pPr>
              <w:pStyle w:val="TableParagraph"/>
              <w:spacing w:before="146"/>
              <w:ind w:left="433"/>
              <w:rPr>
                <w:rFonts w:ascii="Calibri"/>
              </w:rPr>
            </w:pPr>
            <w:r>
              <w:rPr>
                <w:rFonts w:ascii="Calibri"/>
              </w:rPr>
              <w:t>ARY(#,757.001) - 3 Piece "^" delimited string</w:t>
            </w:r>
          </w:p>
        </w:tc>
      </w:tr>
      <w:tr w:rsidR="00C227BB" w14:paraId="7BBC9755" w14:textId="77777777">
        <w:trPr>
          <w:trHeight w:val="334"/>
        </w:trPr>
        <w:tc>
          <w:tcPr>
            <w:tcW w:w="1266" w:type="dxa"/>
          </w:tcPr>
          <w:p w14:paraId="04F90EF4" w14:textId="77777777" w:rsidR="00C227BB" w:rsidRDefault="00C227BB">
            <w:pPr>
              <w:pStyle w:val="TableParagraph"/>
              <w:rPr>
                <w:rFonts w:ascii="Times New Roman"/>
                <w:sz w:val="20"/>
              </w:rPr>
            </w:pPr>
          </w:p>
        </w:tc>
        <w:tc>
          <w:tcPr>
            <w:tcW w:w="935" w:type="dxa"/>
          </w:tcPr>
          <w:p w14:paraId="61BF5ADD" w14:textId="77777777" w:rsidR="00C227BB" w:rsidRDefault="004E5429">
            <w:pPr>
              <w:pStyle w:val="TableParagraph"/>
              <w:spacing w:before="30"/>
              <w:ind w:right="199"/>
              <w:jc w:val="right"/>
              <w:rPr>
                <w:rFonts w:ascii="Calibri"/>
              </w:rPr>
            </w:pPr>
            <w:r>
              <w:rPr>
                <w:rFonts w:ascii="Calibri"/>
              </w:rPr>
              <w:t>1</w:t>
            </w:r>
          </w:p>
        </w:tc>
        <w:tc>
          <w:tcPr>
            <w:tcW w:w="5449" w:type="dxa"/>
          </w:tcPr>
          <w:p w14:paraId="050DC148" w14:textId="77777777" w:rsidR="00C227BB" w:rsidRDefault="004E5429">
            <w:pPr>
              <w:pStyle w:val="TableParagraph"/>
              <w:spacing w:before="30"/>
              <w:ind w:left="200"/>
              <w:rPr>
                <w:rFonts w:ascii="Calibri"/>
              </w:rPr>
            </w:pPr>
            <w:r>
              <w:rPr>
                <w:rFonts w:ascii="Calibri"/>
              </w:rPr>
              <w:t>IEN to the CONCEPT USAGE file #757.001</w:t>
            </w:r>
          </w:p>
        </w:tc>
      </w:tr>
      <w:tr w:rsidR="00C227BB" w14:paraId="15AD8A81" w14:textId="77777777">
        <w:trPr>
          <w:trHeight w:val="300"/>
        </w:trPr>
        <w:tc>
          <w:tcPr>
            <w:tcW w:w="1266" w:type="dxa"/>
          </w:tcPr>
          <w:p w14:paraId="0D069038" w14:textId="77777777" w:rsidR="00C227BB" w:rsidRDefault="00C227BB">
            <w:pPr>
              <w:pStyle w:val="TableParagraph"/>
              <w:rPr>
                <w:rFonts w:ascii="Times New Roman"/>
                <w:sz w:val="20"/>
              </w:rPr>
            </w:pPr>
          </w:p>
        </w:tc>
        <w:tc>
          <w:tcPr>
            <w:tcW w:w="935" w:type="dxa"/>
          </w:tcPr>
          <w:p w14:paraId="4FD75D07" w14:textId="77777777" w:rsidR="00C227BB" w:rsidRDefault="004E5429">
            <w:pPr>
              <w:pStyle w:val="TableParagraph"/>
              <w:spacing w:line="264" w:lineRule="exact"/>
              <w:ind w:right="199"/>
              <w:jc w:val="right"/>
              <w:rPr>
                <w:rFonts w:ascii="Calibri"/>
              </w:rPr>
            </w:pPr>
            <w:r>
              <w:rPr>
                <w:rFonts w:ascii="Calibri"/>
              </w:rPr>
              <w:t>2</w:t>
            </w:r>
          </w:p>
        </w:tc>
        <w:tc>
          <w:tcPr>
            <w:tcW w:w="5449" w:type="dxa"/>
          </w:tcPr>
          <w:p w14:paraId="1418C796" w14:textId="77777777" w:rsidR="00C227BB" w:rsidRDefault="004E5429">
            <w:pPr>
              <w:pStyle w:val="TableParagraph"/>
              <w:spacing w:line="264" w:lineRule="exact"/>
              <w:ind w:left="200"/>
              <w:rPr>
                <w:rFonts w:ascii="Calibri"/>
              </w:rPr>
            </w:pPr>
            <w:r>
              <w:rPr>
                <w:rFonts w:ascii="Calibri"/>
              </w:rPr>
              <w:t>Originating Value</w:t>
            </w:r>
          </w:p>
        </w:tc>
      </w:tr>
      <w:tr w:rsidR="00C227BB" w14:paraId="08A4B584" w14:textId="77777777">
        <w:trPr>
          <w:trHeight w:val="450"/>
        </w:trPr>
        <w:tc>
          <w:tcPr>
            <w:tcW w:w="1266" w:type="dxa"/>
          </w:tcPr>
          <w:p w14:paraId="3DA73581" w14:textId="77777777" w:rsidR="00C227BB" w:rsidRDefault="00C227BB">
            <w:pPr>
              <w:pStyle w:val="TableParagraph"/>
              <w:rPr>
                <w:rFonts w:ascii="Times New Roman"/>
                <w:sz w:val="20"/>
              </w:rPr>
            </w:pPr>
          </w:p>
        </w:tc>
        <w:tc>
          <w:tcPr>
            <w:tcW w:w="935" w:type="dxa"/>
          </w:tcPr>
          <w:p w14:paraId="52BC6A02" w14:textId="77777777" w:rsidR="00C227BB" w:rsidRDefault="004E5429">
            <w:pPr>
              <w:pStyle w:val="TableParagraph"/>
              <w:spacing w:line="264" w:lineRule="exact"/>
              <w:ind w:right="199"/>
              <w:jc w:val="right"/>
              <w:rPr>
                <w:rFonts w:ascii="Calibri"/>
              </w:rPr>
            </w:pPr>
            <w:r>
              <w:rPr>
                <w:rFonts w:ascii="Calibri"/>
              </w:rPr>
              <w:t>3</w:t>
            </w:r>
          </w:p>
        </w:tc>
        <w:tc>
          <w:tcPr>
            <w:tcW w:w="5449" w:type="dxa"/>
          </w:tcPr>
          <w:p w14:paraId="213BA7E5" w14:textId="77777777" w:rsidR="00C227BB" w:rsidRDefault="004E5429">
            <w:pPr>
              <w:pStyle w:val="TableParagraph"/>
              <w:spacing w:line="264" w:lineRule="exact"/>
              <w:ind w:left="200"/>
              <w:rPr>
                <w:rFonts w:ascii="Calibri"/>
              </w:rPr>
            </w:pPr>
            <w:r>
              <w:rPr>
                <w:rFonts w:ascii="Calibri"/>
              </w:rPr>
              <w:t>Frequency</w:t>
            </w:r>
          </w:p>
        </w:tc>
      </w:tr>
      <w:tr w:rsidR="00C227BB" w14:paraId="79D3B1C1" w14:textId="77777777">
        <w:trPr>
          <w:trHeight w:val="466"/>
        </w:trPr>
        <w:tc>
          <w:tcPr>
            <w:tcW w:w="1266" w:type="dxa"/>
          </w:tcPr>
          <w:p w14:paraId="31D43AB5" w14:textId="77777777" w:rsidR="00C227BB" w:rsidRDefault="00C227BB">
            <w:pPr>
              <w:pStyle w:val="TableParagraph"/>
              <w:rPr>
                <w:rFonts w:ascii="Times New Roman"/>
                <w:sz w:val="20"/>
              </w:rPr>
            </w:pPr>
          </w:p>
        </w:tc>
        <w:tc>
          <w:tcPr>
            <w:tcW w:w="6384" w:type="dxa"/>
            <w:gridSpan w:val="2"/>
          </w:tcPr>
          <w:p w14:paraId="35DCFC9C" w14:textId="77777777" w:rsidR="00C227BB" w:rsidRDefault="004E5429">
            <w:pPr>
              <w:pStyle w:val="TableParagraph"/>
              <w:spacing w:before="145"/>
              <w:ind w:left="433"/>
              <w:rPr>
                <w:rFonts w:ascii="Calibri"/>
              </w:rPr>
            </w:pPr>
            <w:r>
              <w:rPr>
                <w:rFonts w:ascii="Calibri"/>
              </w:rPr>
              <w:t>ARY(#,757.01) - 8 Piece "^" delimited string</w:t>
            </w:r>
          </w:p>
        </w:tc>
      </w:tr>
      <w:tr w:rsidR="00C227BB" w14:paraId="67357553" w14:textId="77777777">
        <w:trPr>
          <w:trHeight w:val="316"/>
        </w:trPr>
        <w:tc>
          <w:tcPr>
            <w:tcW w:w="1266" w:type="dxa"/>
          </w:tcPr>
          <w:p w14:paraId="49572516" w14:textId="77777777" w:rsidR="00C227BB" w:rsidRDefault="00C227BB">
            <w:pPr>
              <w:pStyle w:val="TableParagraph"/>
              <w:rPr>
                <w:rFonts w:ascii="Times New Roman"/>
                <w:sz w:val="20"/>
              </w:rPr>
            </w:pPr>
          </w:p>
        </w:tc>
        <w:tc>
          <w:tcPr>
            <w:tcW w:w="935" w:type="dxa"/>
          </w:tcPr>
          <w:p w14:paraId="2F368D18" w14:textId="77777777" w:rsidR="00C227BB" w:rsidRDefault="004E5429">
            <w:pPr>
              <w:pStyle w:val="TableParagraph"/>
              <w:spacing w:before="12"/>
              <w:ind w:right="199"/>
              <w:jc w:val="right"/>
              <w:rPr>
                <w:rFonts w:ascii="Calibri"/>
              </w:rPr>
            </w:pPr>
            <w:r>
              <w:rPr>
                <w:rFonts w:ascii="Calibri"/>
              </w:rPr>
              <w:t>1</w:t>
            </w:r>
          </w:p>
        </w:tc>
        <w:tc>
          <w:tcPr>
            <w:tcW w:w="5449" w:type="dxa"/>
          </w:tcPr>
          <w:p w14:paraId="5ACF8BDD" w14:textId="77777777" w:rsidR="00C227BB" w:rsidRDefault="004E5429">
            <w:pPr>
              <w:pStyle w:val="TableParagraph"/>
              <w:spacing w:before="12"/>
              <w:ind w:left="200"/>
              <w:rPr>
                <w:rFonts w:ascii="Calibri"/>
              </w:rPr>
            </w:pPr>
            <w:r>
              <w:rPr>
                <w:rFonts w:ascii="Calibri"/>
              </w:rPr>
              <w:t>IEN to the EXPRESSION file #757.01</w:t>
            </w:r>
          </w:p>
        </w:tc>
      </w:tr>
      <w:tr w:rsidR="00C227BB" w14:paraId="3AD43EF8" w14:textId="77777777">
        <w:trPr>
          <w:trHeight w:val="300"/>
        </w:trPr>
        <w:tc>
          <w:tcPr>
            <w:tcW w:w="1266" w:type="dxa"/>
          </w:tcPr>
          <w:p w14:paraId="08E2DB68" w14:textId="77777777" w:rsidR="00C227BB" w:rsidRDefault="00C227BB">
            <w:pPr>
              <w:pStyle w:val="TableParagraph"/>
              <w:rPr>
                <w:rFonts w:ascii="Times New Roman"/>
                <w:sz w:val="20"/>
              </w:rPr>
            </w:pPr>
          </w:p>
        </w:tc>
        <w:tc>
          <w:tcPr>
            <w:tcW w:w="935" w:type="dxa"/>
          </w:tcPr>
          <w:p w14:paraId="0207C7A1" w14:textId="77777777" w:rsidR="00C227BB" w:rsidRDefault="004E5429">
            <w:pPr>
              <w:pStyle w:val="TableParagraph"/>
              <w:spacing w:line="264" w:lineRule="exact"/>
              <w:ind w:right="199"/>
              <w:jc w:val="right"/>
              <w:rPr>
                <w:rFonts w:ascii="Calibri"/>
              </w:rPr>
            </w:pPr>
            <w:r>
              <w:rPr>
                <w:rFonts w:ascii="Calibri"/>
              </w:rPr>
              <w:t>2</w:t>
            </w:r>
          </w:p>
        </w:tc>
        <w:tc>
          <w:tcPr>
            <w:tcW w:w="5449" w:type="dxa"/>
          </w:tcPr>
          <w:p w14:paraId="7F820A5B" w14:textId="77777777" w:rsidR="00C227BB" w:rsidRDefault="004E5429">
            <w:pPr>
              <w:pStyle w:val="TableParagraph"/>
              <w:spacing w:line="264" w:lineRule="exact"/>
              <w:ind w:left="200"/>
              <w:rPr>
                <w:rFonts w:ascii="Calibri"/>
              </w:rPr>
            </w:pPr>
            <w:r>
              <w:rPr>
                <w:rFonts w:ascii="Calibri"/>
              </w:rPr>
              <w:t>Expression Type</w:t>
            </w:r>
          </w:p>
        </w:tc>
      </w:tr>
      <w:tr w:rsidR="00C227BB" w14:paraId="691C52A6" w14:textId="77777777">
        <w:trPr>
          <w:trHeight w:val="300"/>
        </w:trPr>
        <w:tc>
          <w:tcPr>
            <w:tcW w:w="1266" w:type="dxa"/>
          </w:tcPr>
          <w:p w14:paraId="7B808EE0" w14:textId="77777777" w:rsidR="00C227BB" w:rsidRDefault="00C227BB">
            <w:pPr>
              <w:pStyle w:val="TableParagraph"/>
              <w:rPr>
                <w:rFonts w:ascii="Times New Roman"/>
                <w:sz w:val="20"/>
              </w:rPr>
            </w:pPr>
          </w:p>
        </w:tc>
        <w:tc>
          <w:tcPr>
            <w:tcW w:w="935" w:type="dxa"/>
          </w:tcPr>
          <w:p w14:paraId="0DF61EF7" w14:textId="77777777" w:rsidR="00C227BB" w:rsidRDefault="004E5429">
            <w:pPr>
              <w:pStyle w:val="TableParagraph"/>
              <w:spacing w:line="264" w:lineRule="exact"/>
              <w:ind w:right="199"/>
              <w:jc w:val="right"/>
              <w:rPr>
                <w:rFonts w:ascii="Calibri"/>
              </w:rPr>
            </w:pPr>
            <w:r>
              <w:rPr>
                <w:rFonts w:ascii="Calibri"/>
              </w:rPr>
              <w:t>3</w:t>
            </w:r>
          </w:p>
        </w:tc>
        <w:tc>
          <w:tcPr>
            <w:tcW w:w="5449" w:type="dxa"/>
          </w:tcPr>
          <w:p w14:paraId="360E9950" w14:textId="77777777" w:rsidR="00C227BB" w:rsidRDefault="004E5429">
            <w:pPr>
              <w:pStyle w:val="TableParagraph"/>
              <w:spacing w:line="264" w:lineRule="exact"/>
              <w:ind w:left="200"/>
              <w:rPr>
                <w:rFonts w:ascii="Calibri"/>
              </w:rPr>
            </w:pPr>
            <w:r>
              <w:rPr>
                <w:rFonts w:ascii="Calibri"/>
              </w:rPr>
              <w:t>Expression Form</w:t>
            </w:r>
          </w:p>
        </w:tc>
      </w:tr>
      <w:tr w:rsidR="00C227BB" w14:paraId="3E96D3F0" w14:textId="77777777">
        <w:trPr>
          <w:trHeight w:val="300"/>
        </w:trPr>
        <w:tc>
          <w:tcPr>
            <w:tcW w:w="1266" w:type="dxa"/>
          </w:tcPr>
          <w:p w14:paraId="7E9B9A2B" w14:textId="77777777" w:rsidR="00C227BB" w:rsidRDefault="00C227BB">
            <w:pPr>
              <w:pStyle w:val="TableParagraph"/>
              <w:rPr>
                <w:rFonts w:ascii="Times New Roman"/>
                <w:sz w:val="20"/>
              </w:rPr>
            </w:pPr>
          </w:p>
        </w:tc>
        <w:tc>
          <w:tcPr>
            <w:tcW w:w="935" w:type="dxa"/>
          </w:tcPr>
          <w:p w14:paraId="32766B18" w14:textId="77777777" w:rsidR="00C227BB" w:rsidRDefault="004E5429">
            <w:pPr>
              <w:pStyle w:val="TableParagraph"/>
              <w:spacing w:line="264" w:lineRule="exact"/>
              <w:ind w:right="199"/>
              <w:jc w:val="right"/>
              <w:rPr>
                <w:rFonts w:ascii="Calibri"/>
              </w:rPr>
            </w:pPr>
            <w:r>
              <w:rPr>
                <w:rFonts w:ascii="Calibri"/>
              </w:rPr>
              <w:t>4</w:t>
            </w:r>
          </w:p>
        </w:tc>
        <w:tc>
          <w:tcPr>
            <w:tcW w:w="5449" w:type="dxa"/>
          </w:tcPr>
          <w:p w14:paraId="03F73AC9" w14:textId="77777777" w:rsidR="00C227BB" w:rsidRDefault="004E5429">
            <w:pPr>
              <w:pStyle w:val="TableParagraph"/>
              <w:spacing w:line="264" w:lineRule="exact"/>
              <w:ind w:left="200"/>
              <w:rPr>
                <w:rFonts w:ascii="Calibri"/>
              </w:rPr>
            </w:pPr>
            <w:r>
              <w:rPr>
                <w:rFonts w:ascii="Calibri"/>
              </w:rPr>
              <w:t>Expression Deactivation Flag</w:t>
            </w:r>
          </w:p>
        </w:tc>
      </w:tr>
      <w:tr w:rsidR="00C227BB" w14:paraId="6DFA06D5" w14:textId="77777777">
        <w:trPr>
          <w:trHeight w:val="300"/>
        </w:trPr>
        <w:tc>
          <w:tcPr>
            <w:tcW w:w="1266" w:type="dxa"/>
          </w:tcPr>
          <w:p w14:paraId="3B4D6A64" w14:textId="77777777" w:rsidR="00C227BB" w:rsidRDefault="00C227BB">
            <w:pPr>
              <w:pStyle w:val="TableParagraph"/>
              <w:rPr>
                <w:rFonts w:ascii="Times New Roman"/>
                <w:sz w:val="20"/>
              </w:rPr>
            </w:pPr>
          </w:p>
        </w:tc>
        <w:tc>
          <w:tcPr>
            <w:tcW w:w="935" w:type="dxa"/>
          </w:tcPr>
          <w:p w14:paraId="23F74DC1" w14:textId="77777777" w:rsidR="00C227BB" w:rsidRDefault="004E5429">
            <w:pPr>
              <w:pStyle w:val="TableParagraph"/>
              <w:spacing w:line="264" w:lineRule="exact"/>
              <w:ind w:right="199"/>
              <w:jc w:val="right"/>
              <w:rPr>
                <w:rFonts w:ascii="Calibri"/>
              </w:rPr>
            </w:pPr>
            <w:r>
              <w:rPr>
                <w:rFonts w:ascii="Calibri"/>
              </w:rPr>
              <w:t>5</w:t>
            </w:r>
          </w:p>
        </w:tc>
        <w:tc>
          <w:tcPr>
            <w:tcW w:w="5449" w:type="dxa"/>
          </w:tcPr>
          <w:p w14:paraId="616EAD44" w14:textId="77777777" w:rsidR="00C227BB" w:rsidRDefault="004E5429">
            <w:pPr>
              <w:pStyle w:val="TableParagraph"/>
              <w:spacing w:line="264" w:lineRule="exact"/>
              <w:ind w:left="200"/>
              <w:rPr>
                <w:rFonts w:ascii="Calibri"/>
              </w:rPr>
            </w:pPr>
            <w:r>
              <w:rPr>
                <w:rFonts w:ascii="Calibri"/>
              </w:rPr>
              <w:t>External Expression Type</w:t>
            </w:r>
          </w:p>
        </w:tc>
      </w:tr>
      <w:tr w:rsidR="00C227BB" w14:paraId="52F6A8DD" w14:textId="77777777">
        <w:trPr>
          <w:trHeight w:val="300"/>
        </w:trPr>
        <w:tc>
          <w:tcPr>
            <w:tcW w:w="1266" w:type="dxa"/>
          </w:tcPr>
          <w:p w14:paraId="2BE50042" w14:textId="77777777" w:rsidR="00C227BB" w:rsidRDefault="00C227BB">
            <w:pPr>
              <w:pStyle w:val="TableParagraph"/>
              <w:rPr>
                <w:rFonts w:ascii="Times New Roman"/>
                <w:sz w:val="20"/>
              </w:rPr>
            </w:pPr>
          </w:p>
        </w:tc>
        <w:tc>
          <w:tcPr>
            <w:tcW w:w="935" w:type="dxa"/>
          </w:tcPr>
          <w:p w14:paraId="0B47A697" w14:textId="77777777" w:rsidR="00C227BB" w:rsidRDefault="004E5429">
            <w:pPr>
              <w:pStyle w:val="TableParagraph"/>
              <w:spacing w:line="265" w:lineRule="exact"/>
              <w:ind w:right="199"/>
              <w:jc w:val="right"/>
              <w:rPr>
                <w:rFonts w:ascii="Calibri"/>
              </w:rPr>
            </w:pPr>
            <w:r>
              <w:rPr>
                <w:rFonts w:ascii="Calibri"/>
              </w:rPr>
              <w:t>6</w:t>
            </w:r>
          </w:p>
        </w:tc>
        <w:tc>
          <w:tcPr>
            <w:tcW w:w="5449" w:type="dxa"/>
          </w:tcPr>
          <w:p w14:paraId="56CEB4B0" w14:textId="77777777" w:rsidR="00C227BB" w:rsidRDefault="004E5429">
            <w:pPr>
              <w:pStyle w:val="TableParagraph"/>
              <w:spacing w:line="265" w:lineRule="exact"/>
              <w:ind w:left="200"/>
              <w:rPr>
                <w:rFonts w:ascii="Calibri"/>
              </w:rPr>
            </w:pPr>
            <w:r>
              <w:rPr>
                <w:rFonts w:ascii="Calibri"/>
              </w:rPr>
              <w:t>External Expression Form</w:t>
            </w:r>
          </w:p>
        </w:tc>
      </w:tr>
      <w:tr w:rsidR="00C227BB" w14:paraId="2E82B1C7" w14:textId="77777777">
        <w:trPr>
          <w:trHeight w:val="300"/>
        </w:trPr>
        <w:tc>
          <w:tcPr>
            <w:tcW w:w="1266" w:type="dxa"/>
          </w:tcPr>
          <w:p w14:paraId="5BB919D3" w14:textId="77777777" w:rsidR="00C227BB" w:rsidRDefault="00C227BB">
            <w:pPr>
              <w:pStyle w:val="TableParagraph"/>
              <w:rPr>
                <w:rFonts w:ascii="Times New Roman"/>
                <w:sz w:val="20"/>
              </w:rPr>
            </w:pPr>
          </w:p>
        </w:tc>
        <w:tc>
          <w:tcPr>
            <w:tcW w:w="935" w:type="dxa"/>
          </w:tcPr>
          <w:p w14:paraId="672090F0" w14:textId="77777777" w:rsidR="00C227BB" w:rsidRDefault="004E5429">
            <w:pPr>
              <w:pStyle w:val="TableParagraph"/>
              <w:spacing w:line="264" w:lineRule="exact"/>
              <w:ind w:right="199"/>
              <w:jc w:val="right"/>
              <w:rPr>
                <w:rFonts w:ascii="Calibri"/>
              </w:rPr>
            </w:pPr>
            <w:r>
              <w:rPr>
                <w:rFonts w:ascii="Calibri"/>
              </w:rPr>
              <w:t>7</w:t>
            </w:r>
          </w:p>
        </w:tc>
        <w:tc>
          <w:tcPr>
            <w:tcW w:w="5449" w:type="dxa"/>
          </w:tcPr>
          <w:p w14:paraId="6765267F" w14:textId="77777777" w:rsidR="00C227BB" w:rsidRDefault="004E5429">
            <w:pPr>
              <w:pStyle w:val="TableParagraph"/>
              <w:spacing w:line="264" w:lineRule="exact"/>
              <w:ind w:left="200"/>
              <w:rPr>
                <w:rFonts w:ascii="Calibri"/>
              </w:rPr>
            </w:pPr>
            <w:r>
              <w:rPr>
                <w:rFonts w:ascii="Calibri"/>
              </w:rPr>
              <w:t>External Deactivation Flag</w:t>
            </w:r>
          </w:p>
        </w:tc>
      </w:tr>
      <w:tr w:rsidR="00C227BB" w14:paraId="3927C0A8" w14:textId="77777777">
        <w:trPr>
          <w:trHeight w:val="450"/>
        </w:trPr>
        <w:tc>
          <w:tcPr>
            <w:tcW w:w="1266" w:type="dxa"/>
          </w:tcPr>
          <w:p w14:paraId="66EAD863" w14:textId="77777777" w:rsidR="00C227BB" w:rsidRDefault="00C227BB">
            <w:pPr>
              <w:pStyle w:val="TableParagraph"/>
              <w:rPr>
                <w:rFonts w:ascii="Times New Roman"/>
                <w:sz w:val="20"/>
              </w:rPr>
            </w:pPr>
          </w:p>
        </w:tc>
        <w:tc>
          <w:tcPr>
            <w:tcW w:w="935" w:type="dxa"/>
          </w:tcPr>
          <w:p w14:paraId="5A7C378A" w14:textId="77777777" w:rsidR="00C227BB" w:rsidRDefault="004E5429">
            <w:pPr>
              <w:pStyle w:val="TableParagraph"/>
              <w:spacing w:line="264" w:lineRule="exact"/>
              <w:ind w:right="199"/>
              <w:jc w:val="right"/>
              <w:rPr>
                <w:rFonts w:ascii="Calibri"/>
              </w:rPr>
            </w:pPr>
            <w:r>
              <w:rPr>
                <w:rFonts w:ascii="Calibri"/>
              </w:rPr>
              <w:t>8</w:t>
            </w:r>
          </w:p>
        </w:tc>
        <w:tc>
          <w:tcPr>
            <w:tcW w:w="5449" w:type="dxa"/>
          </w:tcPr>
          <w:p w14:paraId="6A6B8059" w14:textId="77777777" w:rsidR="00C227BB" w:rsidRDefault="004E5429">
            <w:pPr>
              <w:pStyle w:val="TableParagraph"/>
              <w:spacing w:line="264" w:lineRule="exact"/>
              <w:ind w:left="200"/>
              <w:rPr>
                <w:rFonts w:ascii="Calibri"/>
              </w:rPr>
            </w:pPr>
            <w:r>
              <w:rPr>
                <w:rFonts w:ascii="Calibri"/>
              </w:rPr>
              <w:t>Expression</w:t>
            </w:r>
          </w:p>
        </w:tc>
      </w:tr>
      <w:tr w:rsidR="00C227BB" w14:paraId="0F6EF912" w14:textId="77777777">
        <w:trPr>
          <w:trHeight w:val="466"/>
        </w:trPr>
        <w:tc>
          <w:tcPr>
            <w:tcW w:w="1266" w:type="dxa"/>
          </w:tcPr>
          <w:p w14:paraId="4516BD34" w14:textId="77777777" w:rsidR="00C227BB" w:rsidRDefault="00C227BB">
            <w:pPr>
              <w:pStyle w:val="TableParagraph"/>
              <w:rPr>
                <w:rFonts w:ascii="Times New Roman"/>
                <w:sz w:val="20"/>
              </w:rPr>
            </w:pPr>
          </w:p>
        </w:tc>
        <w:tc>
          <w:tcPr>
            <w:tcW w:w="6384" w:type="dxa"/>
            <w:gridSpan w:val="2"/>
          </w:tcPr>
          <w:p w14:paraId="14655B5F" w14:textId="77777777" w:rsidR="00C227BB" w:rsidRDefault="004E5429">
            <w:pPr>
              <w:pStyle w:val="TableParagraph"/>
              <w:spacing w:before="145"/>
              <w:ind w:left="433"/>
              <w:rPr>
                <w:rFonts w:ascii="Calibri"/>
              </w:rPr>
            </w:pPr>
            <w:r>
              <w:rPr>
                <w:rFonts w:ascii="Calibri"/>
              </w:rPr>
              <w:t>ARY(#,757.01,7,CD) - 5 Piece "^" delimited string</w:t>
            </w:r>
          </w:p>
        </w:tc>
      </w:tr>
      <w:tr w:rsidR="00C227BB" w14:paraId="6D07D018" w14:textId="77777777">
        <w:trPr>
          <w:trHeight w:val="341"/>
        </w:trPr>
        <w:tc>
          <w:tcPr>
            <w:tcW w:w="1266" w:type="dxa"/>
          </w:tcPr>
          <w:p w14:paraId="2F55EBCD" w14:textId="77777777" w:rsidR="00C227BB" w:rsidRDefault="00C227BB">
            <w:pPr>
              <w:pStyle w:val="TableParagraph"/>
              <w:rPr>
                <w:rFonts w:ascii="Times New Roman"/>
                <w:sz w:val="20"/>
              </w:rPr>
            </w:pPr>
          </w:p>
        </w:tc>
        <w:tc>
          <w:tcPr>
            <w:tcW w:w="935" w:type="dxa"/>
          </w:tcPr>
          <w:p w14:paraId="0E43DD29" w14:textId="77777777" w:rsidR="00C227BB" w:rsidRDefault="00C227BB">
            <w:pPr>
              <w:pStyle w:val="TableParagraph"/>
              <w:rPr>
                <w:rFonts w:ascii="Times New Roman"/>
                <w:sz w:val="20"/>
              </w:rPr>
            </w:pPr>
          </w:p>
        </w:tc>
        <w:tc>
          <w:tcPr>
            <w:tcW w:w="5449" w:type="dxa"/>
          </w:tcPr>
          <w:p w14:paraId="5C881E86" w14:textId="77777777" w:rsidR="00C227BB" w:rsidRDefault="004E5429">
            <w:pPr>
              <w:pStyle w:val="TableParagraph"/>
              <w:spacing w:before="12"/>
              <w:ind w:left="187"/>
              <w:rPr>
                <w:rFonts w:ascii="Calibri"/>
              </w:rPr>
            </w:pPr>
            <w:r>
              <w:rPr>
                <w:rFonts w:ascii="Calibri"/>
              </w:rPr>
              <w:t>Where CD is a Designation Code</w:t>
            </w:r>
          </w:p>
        </w:tc>
      </w:tr>
      <w:tr w:rsidR="00C227BB" w14:paraId="7C8F198C" w14:textId="77777777">
        <w:trPr>
          <w:trHeight w:val="325"/>
        </w:trPr>
        <w:tc>
          <w:tcPr>
            <w:tcW w:w="1266" w:type="dxa"/>
          </w:tcPr>
          <w:p w14:paraId="5FC72B9E" w14:textId="77777777" w:rsidR="00C227BB" w:rsidRDefault="00C227BB">
            <w:pPr>
              <w:pStyle w:val="TableParagraph"/>
              <w:rPr>
                <w:rFonts w:ascii="Times New Roman"/>
                <w:sz w:val="20"/>
              </w:rPr>
            </w:pPr>
          </w:p>
        </w:tc>
        <w:tc>
          <w:tcPr>
            <w:tcW w:w="935" w:type="dxa"/>
          </w:tcPr>
          <w:p w14:paraId="76E132D3" w14:textId="77777777" w:rsidR="00C227BB" w:rsidRDefault="004E5429">
            <w:pPr>
              <w:pStyle w:val="TableParagraph"/>
              <w:spacing w:before="21"/>
              <w:ind w:right="199"/>
              <w:jc w:val="right"/>
              <w:rPr>
                <w:rFonts w:ascii="Calibri"/>
              </w:rPr>
            </w:pPr>
            <w:r>
              <w:rPr>
                <w:rFonts w:ascii="Calibri"/>
              </w:rPr>
              <w:t>1</w:t>
            </w:r>
          </w:p>
        </w:tc>
        <w:tc>
          <w:tcPr>
            <w:tcW w:w="5449" w:type="dxa"/>
          </w:tcPr>
          <w:p w14:paraId="3867AE1B" w14:textId="77777777" w:rsidR="00C227BB" w:rsidRDefault="004E5429">
            <w:pPr>
              <w:pStyle w:val="TableParagraph"/>
              <w:spacing w:before="21"/>
              <w:ind w:left="200"/>
              <w:rPr>
                <w:rFonts w:ascii="Calibri"/>
              </w:rPr>
            </w:pPr>
            <w:r>
              <w:rPr>
                <w:rFonts w:ascii="Calibri"/>
              </w:rPr>
              <w:t>IEN of the DESIGNATION CODE sub-file #757.118</w:t>
            </w:r>
          </w:p>
        </w:tc>
      </w:tr>
      <w:tr w:rsidR="00C227BB" w14:paraId="5FFEF0AB" w14:textId="77777777">
        <w:trPr>
          <w:trHeight w:val="260"/>
        </w:trPr>
        <w:tc>
          <w:tcPr>
            <w:tcW w:w="1266" w:type="dxa"/>
          </w:tcPr>
          <w:p w14:paraId="18D4049A" w14:textId="77777777" w:rsidR="00C227BB" w:rsidRDefault="00C227BB">
            <w:pPr>
              <w:pStyle w:val="TableParagraph"/>
              <w:rPr>
                <w:rFonts w:ascii="Times New Roman"/>
                <w:sz w:val="18"/>
              </w:rPr>
            </w:pPr>
          </w:p>
        </w:tc>
        <w:tc>
          <w:tcPr>
            <w:tcW w:w="935" w:type="dxa"/>
          </w:tcPr>
          <w:p w14:paraId="18C13B6C" w14:textId="77777777" w:rsidR="00C227BB" w:rsidRDefault="004E5429">
            <w:pPr>
              <w:pStyle w:val="TableParagraph"/>
              <w:spacing w:line="240" w:lineRule="exact"/>
              <w:ind w:right="199"/>
              <w:jc w:val="right"/>
              <w:rPr>
                <w:rFonts w:ascii="Calibri"/>
              </w:rPr>
            </w:pPr>
            <w:r>
              <w:rPr>
                <w:rFonts w:ascii="Calibri"/>
              </w:rPr>
              <w:t>2</w:t>
            </w:r>
          </w:p>
        </w:tc>
        <w:tc>
          <w:tcPr>
            <w:tcW w:w="5449" w:type="dxa"/>
          </w:tcPr>
          <w:p w14:paraId="48116FE8" w14:textId="77777777" w:rsidR="00C227BB" w:rsidRDefault="004E5429">
            <w:pPr>
              <w:pStyle w:val="TableParagraph"/>
              <w:spacing w:line="240" w:lineRule="exact"/>
              <w:ind w:left="200"/>
              <w:rPr>
                <w:rFonts w:ascii="Calibri"/>
              </w:rPr>
            </w:pPr>
            <w:r>
              <w:rPr>
                <w:rFonts w:ascii="Calibri"/>
              </w:rPr>
              <w:t>Pointer to the CODING SYSTEM file #757.03</w:t>
            </w:r>
          </w:p>
        </w:tc>
      </w:tr>
    </w:tbl>
    <w:p w14:paraId="5263C4B5" w14:textId="77777777" w:rsidR="00C227BB" w:rsidRDefault="00C227BB">
      <w:pPr>
        <w:spacing w:line="240" w:lineRule="exact"/>
        <w:rPr>
          <w:rFonts w:ascii="Calibri"/>
        </w:rPr>
        <w:sectPr w:rsidR="00C227BB">
          <w:pgSz w:w="12240" w:h="15840"/>
          <w:pgMar w:top="1500" w:right="400" w:bottom="940" w:left="1220" w:header="0" w:footer="666" w:gutter="0"/>
          <w:cols w:space="720"/>
        </w:sectPr>
      </w:pPr>
    </w:p>
    <w:tbl>
      <w:tblPr>
        <w:tblW w:w="0" w:type="auto"/>
        <w:tblInd w:w="3688" w:type="dxa"/>
        <w:tblLayout w:type="fixed"/>
        <w:tblCellMar>
          <w:left w:w="0" w:type="dxa"/>
          <w:right w:w="0" w:type="dxa"/>
        </w:tblCellMar>
        <w:tblLook w:val="01E0" w:firstRow="1" w:lastRow="1" w:firstColumn="1" w:lastColumn="1" w:noHBand="0" w:noVBand="0"/>
      </w:tblPr>
      <w:tblGrid>
        <w:gridCol w:w="700"/>
        <w:gridCol w:w="5438"/>
      </w:tblGrid>
      <w:tr w:rsidR="00C227BB" w14:paraId="061595CC" w14:textId="77777777">
        <w:trPr>
          <w:trHeight w:val="260"/>
        </w:trPr>
        <w:tc>
          <w:tcPr>
            <w:tcW w:w="700" w:type="dxa"/>
          </w:tcPr>
          <w:p w14:paraId="587E45DE" w14:textId="77777777" w:rsidR="00C227BB" w:rsidRDefault="004E5429">
            <w:pPr>
              <w:pStyle w:val="TableParagraph"/>
              <w:spacing w:line="225" w:lineRule="exact"/>
              <w:ind w:right="198"/>
              <w:jc w:val="right"/>
              <w:rPr>
                <w:rFonts w:ascii="Calibri"/>
              </w:rPr>
            </w:pPr>
            <w:r>
              <w:rPr>
                <w:rFonts w:ascii="Calibri"/>
              </w:rPr>
              <w:lastRenderedPageBreak/>
              <w:t>3</w:t>
            </w:r>
          </w:p>
        </w:tc>
        <w:tc>
          <w:tcPr>
            <w:tcW w:w="5438" w:type="dxa"/>
          </w:tcPr>
          <w:p w14:paraId="7F4B47FC" w14:textId="77777777" w:rsidR="00C227BB" w:rsidRDefault="004E5429">
            <w:pPr>
              <w:pStyle w:val="TableParagraph"/>
              <w:spacing w:line="225" w:lineRule="exact"/>
              <w:ind w:left="201"/>
              <w:rPr>
                <w:rFonts w:ascii="Calibri"/>
              </w:rPr>
            </w:pPr>
            <w:r>
              <w:rPr>
                <w:rFonts w:ascii="Calibri"/>
              </w:rPr>
              <w:t>Pointer to the SNOMED CT HIERARCHY file #757.018</w:t>
            </w:r>
          </w:p>
        </w:tc>
      </w:tr>
      <w:tr w:rsidR="00C227BB" w14:paraId="18AAE24E" w14:textId="77777777">
        <w:trPr>
          <w:trHeight w:val="300"/>
        </w:trPr>
        <w:tc>
          <w:tcPr>
            <w:tcW w:w="700" w:type="dxa"/>
          </w:tcPr>
          <w:p w14:paraId="05206158" w14:textId="77777777" w:rsidR="00C227BB" w:rsidRDefault="004E5429">
            <w:pPr>
              <w:pStyle w:val="TableParagraph"/>
              <w:spacing w:line="264" w:lineRule="exact"/>
              <w:ind w:right="198"/>
              <w:jc w:val="right"/>
              <w:rPr>
                <w:rFonts w:ascii="Calibri"/>
              </w:rPr>
            </w:pPr>
            <w:r>
              <w:rPr>
                <w:rFonts w:ascii="Calibri"/>
              </w:rPr>
              <w:t>4</w:t>
            </w:r>
          </w:p>
        </w:tc>
        <w:tc>
          <w:tcPr>
            <w:tcW w:w="5438" w:type="dxa"/>
          </w:tcPr>
          <w:p w14:paraId="46432337" w14:textId="77777777" w:rsidR="00C227BB" w:rsidRDefault="004E5429">
            <w:pPr>
              <w:pStyle w:val="TableParagraph"/>
              <w:spacing w:line="264" w:lineRule="exact"/>
              <w:ind w:left="201"/>
              <w:rPr>
                <w:rFonts w:ascii="Calibri"/>
              </w:rPr>
            </w:pPr>
            <w:r>
              <w:rPr>
                <w:rFonts w:ascii="Calibri"/>
              </w:rPr>
              <w:t>External nomenclature for CODING SYSTEM</w:t>
            </w:r>
          </w:p>
        </w:tc>
      </w:tr>
      <w:tr w:rsidR="00C227BB" w14:paraId="6BAECA7E" w14:textId="77777777">
        <w:trPr>
          <w:trHeight w:val="450"/>
        </w:trPr>
        <w:tc>
          <w:tcPr>
            <w:tcW w:w="700" w:type="dxa"/>
          </w:tcPr>
          <w:p w14:paraId="6EB87E55" w14:textId="77777777" w:rsidR="00C227BB" w:rsidRDefault="004E5429">
            <w:pPr>
              <w:pStyle w:val="TableParagraph"/>
              <w:spacing w:line="264" w:lineRule="exact"/>
              <w:ind w:right="198"/>
              <w:jc w:val="right"/>
              <w:rPr>
                <w:rFonts w:ascii="Calibri"/>
              </w:rPr>
            </w:pPr>
            <w:r>
              <w:rPr>
                <w:rFonts w:ascii="Calibri"/>
              </w:rPr>
              <w:t>5</w:t>
            </w:r>
          </w:p>
        </w:tc>
        <w:tc>
          <w:tcPr>
            <w:tcW w:w="5438" w:type="dxa"/>
          </w:tcPr>
          <w:p w14:paraId="36D38554" w14:textId="77777777" w:rsidR="00C227BB" w:rsidRDefault="004E5429">
            <w:pPr>
              <w:pStyle w:val="TableParagraph"/>
              <w:spacing w:line="264" w:lineRule="exact"/>
              <w:ind w:left="201"/>
              <w:rPr>
                <w:rFonts w:ascii="Calibri"/>
              </w:rPr>
            </w:pPr>
            <w:r>
              <w:rPr>
                <w:rFonts w:ascii="Calibri"/>
              </w:rPr>
              <w:t>External name of SNOMED CT Hierarchy</w:t>
            </w:r>
          </w:p>
        </w:tc>
      </w:tr>
      <w:tr w:rsidR="00C227BB" w14:paraId="7E3E02FB" w14:textId="77777777">
        <w:trPr>
          <w:trHeight w:val="484"/>
        </w:trPr>
        <w:tc>
          <w:tcPr>
            <w:tcW w:w="6138" w:type="dxa"/>
            <w:gridSpan w:val="2"/>
          </w:tcPr>
          <w:p w14:paraId="2B9B41F4" w14:textId="77777777" w:rsidR="00C227BB" w:rsidRDefault="004E5429">
            <w:pPr>
              <w:pStyle w:val="TableParagraph"/>
              <w:spacing w:before="145"/>
              <w:ind w:left="200"/>
              <w:rPr>
                <w:rFonts w:ascii="Calibri"/>
              </w:rPr>
            </w:pPr>
            <w:r>
              <w:rPr>
                <w:rFonts w:ascii="Calibri"/>
              </w:rPr>
              <w:t>ARY(#,757.02) - 5 Piece "^" delimited string</w:t>
            </w:r>
          </w:p>
        </w:tc>
      </w:tr>
      <w:tr w:rsidR="00C227BB" w14:paraId="6BBF6C93" w14:textId="77777777">
        <w:trPr>
          <w:trHeight w:val="334"/>
        </w:trPr>
        <w:tc>
          <w:tcPr>
            <w:tcW w:w="700" w:type="dxa"/>
          </w:tcPr>
          <w:p w14:paraId="2C05531E" w14:textId="77777777" w:rsidR="00C227BB" w:rsidRDefault="004E5429">
            <w:pPr>
              <w:pStyle w:val="TableParagraph"/>
              <w:spacing w:before="30"/>
              <w:ind w:right="198"/>
              <w:jc w:val="right"/>
              <w:rPr>
                <w:rFonts w:ascii="Calibri"/>
              </w:rPr>
            </w:pPr>
            <w:r>
              <w:rPr>
                <w:rFonts w:ascii="Calibri"/>
              </w:rPr>
              <w:t>1</w:t>
            </w:r>
          </w:p>
        </w:tc>
        <w:tc>
          <w:tcPr>
            <w:tcW w:w="5438" w:type="dxa"/>
          </w:tcPr>
          <w:p w14:paraId="63526A28" w14:textId="77777777" w:rsidR="00C227BB" w:rsidRDefault="004E5429">
            <w:pPr>
              <w:pStyle w:val="TableParagraph"/>
              <w:spacing w:before="30"/>
              <w:ind w:left="201"/>
              <w:rPr>
                <w:rFonts w:ascii="Calibri"/>
              </w:rPr>
            </w:pPr>
            <w:r>
              <w:rPr>
                <w:rFonts w:ascii="Calibri"/>
              </w:rPr>
              <w:t>IEN to the CODE file #757.02</w:t>
            </w:r>
          </w:p>
        </w:tc>
      </w:tr>
      <w:tr w:rsidR="00C227BB" w14:paraId="0144389A" w14:textId="77777777">
        <w:trPr>
          <w:trHeight w:val="300"/>
        </w:trPr>
        <w:tc>
          <w:tcPr>
            <w:tcW w:w="700" w:type="dxa"/>
          </w:tcPr>
          <w:p w14:paraId="29B540C2" w14:textId="77777777" w:rsidR="00C227BB" w:rsidRDefault="004E5429">
            <w:pPr>
              <w:pStyle w:val="TableParagraph"/>
              <w:spacing w:line="264" w:lineRule="exact"/>
              <w:ind w:right="198"/>
              <w:jc w:val="right"/>
              <w:rPr>
                <w:rFonts w:ascii="Calibri"/>
              </w:rPr>
            </w:pPr>
            <w:r>
              <w:rPr>
                <w:rFonts w:ascii="Calibri"/>
              </w:rPr>
              <w:t>2</w:t>
            </w:r>
          </w:p>
        </w:tc>
        <w:tc>
          <w:tcPr>
            <w:tcW w:w="5438" w:type="dxa"/>
          </w:tcPr>
          <w:p w14:paraId="298227F9" w14:textId="77777777" w:rsidR="00C227BB" w:rsidRDefault="004E5429">
            <w:pPr>
              <w:pStyle w:val="TableParagraph"/>
              <w:spacing w:line="264" w:lineRule="exact"/>
              <w:ind w:left="201"/>
              <w:rPr>
                <w:rFonts w:ascii="Calibri"/>
              </w:rPr>
            </w:pPr>
            <w:r>
              <w:rPr>
                <w:rFonts w:ascii="Calibri"/>
              </w:rPr>
              <w:t>Code from CODE file #757.02</w:t>
            </w:r>
          </w:p>
        </w:tc>
      </w:tr>
      <w:tr w:rsidR="00C227BB" w14:paraId="2D9E53EE" w14:textId="77777777">
        <w:trPr>
          <w:trHeight w:val="300"/>
        </w:trPr>
        <w:tc>
          <w:tcPr>
            <w:tcW w:w="700" w:type="dxa"/>
          </w:tcPr>
          <w:p w14:paraId="313C27D0" w14:textId="77777777" w:rsidR="00C227BB" w:rsidRDefault="004E5429">
            <w:pPr>
              <w:pStyle w:val="TableParagraph"/>
              <w:spacing w:line="264" w:lineRule="exact"/>
              <w:ind w:right="198"/>
              <w:jc w:val="right"/>
              <w:rPr>
                <w:rFonts w:ascii="Calibri"/>
              </w:rPr>
            </w:pPr>
            <w:r>
              <w:rPr>
                <w:rFonts w:ascii="Calibri"/>
              </w:rPr>
              <w:t>3</w:t>
            </w:r>
          </w:p>
        </w:tc>
        <w:tc>
          <w:tcPr>
            <w:tcW w:w="5438" w:type="dxa"/>
          </w:tcPr>
          <w:p w14:paraId="6BD0356C" w14:textId="77777777" w:rsidR="00C227BB" w:rsidRDefault="004E5429">
            <w:pPr>
              <w:pStyle w:val="TableParagraph"/>
              <w:spacing w:line="264" w:lineRule="exact"/>
              <w:ind w:left="201"/>
              <w:rPr>
                <w:rFonts w:ascii="Calibri"/>
              </w:rPr>
            </w:pPr>
            <w:r>
              <w:rPr>
                <w:rFonts w:ascii="Calibri"/>
              </w:rPr>
              <w:t>Initial Activation Date in the Lexicon</w:t>
            </w:r>
          </w:p>
        </w:tc>
      </w:tr>
      <w:tr w:rsidR="00C227BB" w14:paraId="6CE95778" w14:textId="77777777">
        <w:trPr>
          <w:trHeight w:val="300"/>
        </w:trPr>
        <w:tc>
          <w:tcPr>
            <w:tcW w:w="700" w:type="dxa"/>
          </w:tcPr>
          <w:p w14:paraId="2E068BAF" w14:textId="77777777" w:rsidR="00C227BB" w:rsidRDefault="004E5429">
            <w:pPr>
              <w:pStyle w:val="TableParagraph"/>
              <w:spacing w:line="264" w:lineRule="exact"/>
              <w:ind w:right="198"/>
              <w:jc w:val="right"/>
              <w:rPr>
                <w:rFonts w:ascii="Calibri"/>
              </w:rPr>
            </w:pPr>
            <w:r>
              <w:rPr>
                <w:rFonts w:ascii="Calibri"/>
              </w:rPr>
              <w:t>4</w:t>
            </w:r>
          </w:p>
        </w:tc>
        <w:tc>
          <w:tcPr>
            <w:tcW w:w="5438" w:type="dxa"/>
          </w:tcPr>
          <w:p w14:paraId="4C297138" w14:textId="77777777" w:rsidR="00C227BB" w:rsidRDefault="004E5429">
            <w:pPr>
              <w:pStyle w:val="TableParagraph"/>
              <w:spacing w:line="264" w:lineRule="exact"/>
              <w:ind w:left="201"/>
              <w:rPr>
                <w:rFonts w:ascii="Calibri"/>
              </w:rPr>
            </w:pPr>
            <w:r>
              <w:rPr>
                <w:rFonts w:ascii="Calibri"/>
              </w:rPr>
              <w:t>Status in the Lexicon</w:t>
            </w:r>
          </w:p>
        </w:tc>
      </w:tr>
      <w:tr w:rsidR="00C227BB" w14:paraId="021E8C84" w14:textId="77777777">
        <w:trPr>
          <w:trHeight w:val="450"/>
        </w:trPr>
        <w:tc>
          <w:tcPr>
            <w:tcW w:w="700" w:type="dxa"/>
          </w:tcPr>
          <w:p w14:paraId="4ECD8689" w14:textId="77777777" w:rsidR="00C227BB" w:rsidRDefault="004E5429">
            <w:pPr>
              <w:pStyle w:val="TableParagraph"/>
              <w:spacing w:line="264" w:lineRule="exact"/>
              <w:ind w:right="198"/>
              <w:jc w:val="right"/>
              <w:rPr>
                <w:rFonts w:ascii="Calibri"/>
              </w:rPr>
            </w:pPr>
            <w:r>
              <w:rPr>
                <w:rFonts w:ascii="Calibri"/>
              </w:rPr>
              <w:t>5</w:t>
            </w:r>
          </w:p>
        </w:tc>
        <w:tc>
          <w:tcPr>
            <w:tcW w:w="5438" w:type="dxa"/>
          </w:tcPr>
          <w:p w14:paraId="3DAF1DFF" w14:textId="77777777" w:rsidR="00C227BB" w:rsidRDefault="004E5429">
            <w:pPr>
              <w:pStyle w:val="TableParagraph"/>
              <w:spacing w:line="264" w:lineRule="exact"/>
              <w:ind w:left="201"/>
              <w:rPr>
                <w:rFonts w:ascii="Calibri"/>
              </w:rPr>
            </w:pPr>
            <w:r>
              <w:rPr>
                <w:rFonts w:ascii="Calibri"/>
              </w:rPr>
              <w:t>Status Effective Date in the Lexicon</w:t>
            </w:r>
          </w:p>
        </w:tc>
      </w:tr>
      <w:tr w:rsidR="00C227BB" w14:paraId="759A9094" w14:textId="77777777">
        <w:trPr>
          <w:trHeight w:val="475"/>
        </w:trPr>
        <w:tc>
          <w:tcPr>
            <w:tcW w:w="6138" w:type="dxa"/>
            <w:gridSpan w:val="2"/>
          </w:tcPr>
          <w:p w14:paraId="6901655D" w14:textId="77777777" w:rsidR="00C227BB" w:rsidRDefault="004E5429">
            <w:pPr>
              <w:pStyle w:val="TableParagraph"/>
              <w:spacing w:before="145"/>
              <w:ind w:left="200"/>
              <w:rPr>
                <w:rFonts w:ascii="Calibri"/>
              </w:rPr>
            </w:pPr>
            <w:r>
              <w:rPr>
                <w:rFonts w:ascii="Calibri"/>
              </w:rPr>
              <w:t>ARY(#,757.02,4,EFF) - 2 Piece "^" delimited string</w:t>
            </w:r>
          </w:p>
        </w:tc>
      </w:tr>
      <w:tr w:rsidR="00C227BB" w14:paraId="68AD284F" w14:textId="77777777">
        <w:trPr>
          <w:trHeight w:val="360"/>
        </w:trPr>
        <w:tc>
          <w:tcPr>
            <w:tcW w:w="700" w:type="dxa"/>
          </w:tcPr>
          <w:p w14:paraId="45A96EE8" w14:textId="77777777" w:rsidR="00C227BB" w:rsidRDefault="00C227BB">
            <w:pPr>
              <w:pStyle w:val="TableParagraph"/>
              <w:rPr>
                <w:rFonts w:ascii="Times New Roman"/>
                <w:sz w:val="20"/>
              </w:rPr>
            </w:pPr>
          </w:p>
        </w:tc>
        <w:tc>
          <w:tcPr>
            <w:tcW w:w="5438" w:type="dxa"/>
          </w:tcPr>
          <w:p w14:paraId="10109EEA" w14:textId="77777777" w:rsidR="00C227BB" w:rsidRDefault="004E5429">
            <w:pPr>
              <w:pStyle w:val="TableParagraph"/>
              <w:spacing w:before="21"/>
              <w:ind w:left="188"/>
              <w:rPr>
                <w:rFonts w:ascii="Calibri"/>
              </w:rPr>
            </w:pPr>
            <w:r>
              <w:rPr>
                <w:rFonts w:ascii="Calibri"/>
              </w:rPr>
              <w:t>Where EFF is the effective date for a Status</w:t>
            </w:r>
          </w:p>
        </w:tc>
      </w:tr>
      <w:tr w:rsidR="00C227BB" w14:paraId="1F4EDA25" w14:textId="77777777">
        <w:trPr>
          <w:trHeight w:val="334"/>
        </w:trPr>
        <w:tc>
          <w:tcPr>
            <w:tcW w:w="700" w:type="dxa"/>
          </w:tcPr>
          <w:p w14:paraId="55F04C78" w14:textId="77777777" w:rsidR="00C227BB" w:rsidRDefault="004E5429">
            <w:pPr>
              <w:pStyle w:val="TableParagraph"/>
              <w:spacing w:before="30"/>
              <w:ind w:right="198"/>
              <w:jc w:val="right"/>
              <w:rPr>
                <w:rFonts w:ascii="Calibri"/>
              </w:rPr>
            </w:pPr>
            <w:r>
              <w:rPr>
                <w:rFonts w:ascii="Calibri"/>
              </w:rPr>
              <w:t>1</w:t>
            </w:r>
          </w:p>
        </w:tc>
        <w:tc>
          <w:tcPr>
            <w:tcW w:w="5438" w:type="dxa"/>
          </w:tcPr>
          <w:p w14:paraId="7EB27567" w14:textId="77777777" w:rsidR="00C227BB" w:rsidRDefault="004E5429">
            <w:pPr>
              <w:pStyle w:val="TableParagraph"/>
              <w:spacing w:before="30"/>
              <w:ind w:left="201"/>
              <w:rPr>
                <w:rFonts w:ascii="Calibri"/>
              </w:rPr>
            </w:pPr>
            <w:r>
              <w:rPr>
                <w:rFonts w:ascii="Calibri"/>
              </w:rPr>
              <w:t>IEN of the ACTIVATION STATUS subfile #757.28</w:t>
            </w:r>
          </w:p>
        </w:tc>
      </w:tr>
      <w:tr w:rsidR="00C227BB" w14:paraId="769993C3" w14:textId="77777777">
        <w:trPr>
          <w:trHeight w:val="450"/>
        </w:trPr>
        <w:tc>
          <w:tcPr>
            <w:tcW w:w="700" w:type="dxa"/>
          </w:tcPr>
          <w:p w14:paraId="2F137C4F" w14:textId="77777777" w:rsidR="00C227BB" w:rsidRDefault="004E5429">
            <w:pPr>
              <w:pStyle w:val="TableParagraph"/>
              <w:spacing w:line="264" w:lineRule="exact"/>
              <w:ind w:right="198"/>
              <w:jc w:val="right"/>
              <w:rPr>
                <w:rFonts w:ascii="Calibri"/>
              </w:rPr>
            </w:pPr>
            <w:r>
              <w:rPr>
                <w:rFonts w:ascii="Calibri"/>
              </w:rPr>
              <w:t>2</w:t>
            </w:r>
          </w:p>
        </w:tc>
        <w:tc>
          <w:tcPr>
            <w:tcW w:w="5438" w:type="dxa"/>
          </w:tcPr>
          <w:p w14:paraId="1994A563" w14:textId="77777777" w:rsidR="00C227BB" w:rsidRDefault="004E5429">
            <w:pPr>
              <w:pStyle w:val="TableParagraph"/>
              <w:spacing w:line="264" w:lineRule="exact"/>
              <w:ind w:left="201"/>
              <w:rPr>
                <w:rFonts w:ascii="Calibri"/>
              </w:rPr>
            </w:pPr>
            <w:r>
              <w:rPr>
                <w:rFonts w:ascii="Calibri"/>
              </w:rPr>
              <w:t>STATUS (1=Active, 0=Inactive)</w:t>
            </w:r>
          </w:p>
        </w:tc>
      </w:tr>
      <w:tr w:rsidR="00C227BB" w14:paraId="6C01EBA3" w14:textId="77777777">
        <w:trPr>
          <w:trHeight w:val="480"/>
        </w:trPr>
        <w:tc>
          <w:tcPr>
            <w:tcW w:w="6138" w:type="dxa"/>
            <w:gridSpan w:val="2"/>
          </w:tcPr>
          <w:p w14:paraId="7CC6A702" w14:textId="77777777" w:rsidR="00C227BB" w:rsidRDefault="004E5429">
            <w:pPr>
              <w:pStyle w:val="TableParagraph"/>
              <w:spacing w:before="145"/>
              <w:ind w:left="200"/>
              <w:rPr>
                <w:rFonts w:ascii="Calibri"/>
              </w:rPr>
            </w:pPr>
            <w:r>
              <w:rPr>
                <w:rFonts w:ascii="Calibri"/>
              </w:rPr>
              <w:t>ARY(#,757.03) - 3 Piece "^" delimited string</w:t>
            </w:r>
          </w:p>
        </w:tc>
      </w:tr>
      <w:tr w:rsidR="00C227BB" w14:paraId="4E78EBC1" w14:textId="77777777">
        <w:trPr>
          <w:trHeight w:val="330"/>
        </w:trPr>
        <w:tc>
          <w:tcPr>
            <w:tcW w:w="700" w:type="dxa"/>
          </w:tcPr>
          <w:p w14:paraId="20B9CC6B" w14:textId="77777777" w:rsidR="00C227BB" w:rsidRDefault="004E5429">
            <w:pPr>
              <w:pStyle w:val="TableParagraph"/>
              <w:spacing w:before="25"/>
              <w:ind w:right="198"/>
              <w:jc w:val="right"/>
              <w:rPr>
                <w:rFonts w:ascii="Calibri"/>
              </w:rPr>
            </w:pPr>
            <w:r>
              <w:rPr>
                <w:rFonts w:ascii="Calibri"/>
              </w:rPr>
              <w:t>1</w:t>
            </w:r>
          </w:p>
        </w:tc>
        <w:tc>
          <w:tcPr>
            <w:tcW w:w="5438" w:type="dxa"/>
          </w:tcPr>
          <w:p w14:paraId="12E3F69F" w14:textId="77777777" w:rsidR="00C227BB" w:rsidRDefault="004E5429">
            <w:pPr>
              <w:pStyle w:val="TableParagraph"/>
              <w:spacing w:before="25"/>
              <w:ind w:left="201"/>
              <w:rPr>
                <w:rFonts w:ascii="Calibri"/>
              </w:rPr>
            </w:pPr>
            <w:r>
              <w:rPr>
                <w:rFonts w:ascii="Calibri"/>
              </w:rPr>
              <w:t>IEN to the CODING SYSTEM file #757.03</w:t>
            </w:r>
          </w:p>
        </w:tc>
      </w:tr>
      <w:tr w:rsidR="00C227BB" w14:paraId="3DD79F6F" w14:textId="77777777">
        <w:trPr>
          <w:trHeight w:val="300"/>
        </w:trPr>
        <w:tc>
          <w:tcPr>
            <w:tcW w:w="700" w:type="dxa"/>
          </w:tcPr>
          <w:p w14:paraId="0FF93B95" w14:textId="77777777" w:rsidR="00C227BB" w:rsidRDefault="004E5429">
            <w:pPr>
              <w:pStyle w:val="TableParagraph"/>
              <w:spacing w:line="264" w:lineRule="exact"/>
              <w:ind w:right="198"/>
              <w:jc w:val="right"/>
              <w:rPr>
                <w:rFonts w:ascii="Calibri"/>
              </w:rPr>
            </w:pPr>
            <w:r>
              <w:rPr>
                <w:rFonts w:ascii="Calibri"/>
              </w:rPr>
              <w:t>2</w:t>
            </w:r>
          </w:p>
        </w:tc>
        <w:tc>
          <w:tcPr>
            <w:tcW w:w="5438" w:type="dxa"/>
          </w:tcPr>
          <w:p w14:paraId="676F8F41" w14:textId="77777777" w:rsidR="00C227BB" w:rsidRDefault="004E5429">
            <w:pPr>
              <w:pStyle w:val="TableParagraph"/>
              <w:spacing w:line="264" w:lineRule="exact"/>
              <w:ind w:left="201"/>
              <w:rPr>
                <w:rFonts w:ascii="Calibri"/>
              </w:rPr>
            </w:pPr>
            <w:r>
              <w:rPr>
                <w:rFonts w:ascii="Calibri"/>
              </w:rPr>
              <w:t>Source Abbreviation from file #757.03</w:t>
            </w:r>
          </w:p>
        </w:tc>
      </w:tr>
      <w:tr w:rsidR="00C227BB" w14:paraId="18A148A5" w14:textId="77777777">
        <w:trPr>
          <w:trHeight w:val="450"/>
        </w:trPr>
        <w:tc>
          <w:tcPr>
            <w:tcW w:w="700" w:type="dxa"/>
          </w:tcPr>
          <w:p w14:paraId="140C319B" w14:textId="77777777" w:rsidR="00C227BB" w:rsidRDefault="004E5429">
            <w:pPr>
              <w:pStyle w:val="TableParagraph"/>
              <w:spacing w:line="264" w:lineRule="exact"/>
              <w:ind w:right="198"/>
              <w:jc w:val="right"/>
              <w:rPr>
                <w:rFonts w:ascii="Calibri"/>
              </w:rPr>
            </w:pPr>
            <w:r>
              <w:rPr>
                <w:rFonts w:ascii="Calibri"/>
              </w:rPr>
              <w:t>3</w:t>
            </w:r>
          </w:p>
        </w:tc>
        <w:tc>
          <w:tcPr>
            <w:tcW w:w="5438" w:type="dxa"/>
          </w:tcPr>
          <w:p w14:paraId="32D7B757" w14:textId="77777777" w:rsidR="00C227BB" w:rsidRDefault="004E5429">
            <w:pPr>
              <w:pStyle w:val="TableParagraph"/>
              <w:spacing w:line="264" w:lineRule="exact"/>
              <w:ind w:left="201"/>
              <w:rPr>
                <w:rFonts w:ascii="Calibri"/>
              </w:rPr>
            </w:pPr>
            <w:r>
              <w:rPr>
                <w:rFonts w:ascii="Calibri"/>
              </w:rPr>
              <w:t>Source Nomenclature from file #757.03</w:t>
            </w:r>
          </w:p>
        </w:tc>
      </w:tr>
      <w:tr w:rsidR="00C227BB" w14:paraId="26458033" w14:textId="77777777">
        <w:trPr>
          <w:trHeight w:val="465"/>
        </w:trPr>
        <w:tc>
          <w:tcPr>
            <w:tcW w:w="6138" w:type="dxa"/>
            <w:gridSpan w:val="2"/>
          </w:tcPr>
          <w:p w14:paraId="7E6C92B7" w14:textId="77777777" w:rsidR="00C227BB" w:rsidRDefault="004E5429">
            <w:pPr>
              <w:pStyle w:val="TableParagraph"/>
              <w:spacing w:before="145"/>
              <w:ind w:left="200"/>
              <w:rPr>
                <w:rFonts w:ascii="Calibri"/>
              </w:rPr>
            </w:pPr>
            <w:r>
              <w:rPr>
                <w:rFonts w:ascii="Calibri"/>
              </w:rPr>
              <w:t>ARY(#,757.1,#) - 6 Piece "^" delimited string (multiple)</w:t>
            </w:r>
          </w:p>
        </w:tc>
      </w:tr>
      <w:tr w:rsidR="00C227BB" w14:paraId="5FE6E28D" w14:textId="77777777">
        <w:trPr>
          <w:trHeight w:val="315"/>
        </w:trPr>
        <w:tc>
          <w:tcPr>
            <w:tcW w:w="700" w:type="dxa"/>
          </w:tcPr>
          <w:p w14:paraId="5353F8F8" w14:textId="77777777" w:rsidR="00C227BB" w:rsidRDefault="004E5429">
            <w:pPr>
              <w:pStyle w:val="TableParagraph"/>
              <w:spacing w:before="11"/>
              <w:ind w:right="198"/>
              <w:jc w:val="right"/>
              <w:rPr>
                <w:rFonts w:ascii="Calibri"/>
              </w:rPr>
            </w:pPr>
            <w:r>
              <w:rPr>
                <w:rFonts w:ascii="Calibri"/>
              </w:rPr>
              <w:t>1</w:t>
            </w:r>
          </w:p>
        </w:tc>
        <w:tc>
          <w:tcPr>
            <w:tcW w:w="5438" w:type="dxa"/>
          </w:tcPr>
          <w:p w14:paraId="57833721" w14:textId="77777777" w:rsidR="00C227BB" w:rsidRDefault="004E5429">
            <w:pPr>
              <w:pStyle w:val="TableParagraph"/>
              <w:spacing w:before="11"/>
              <w:ind w:left="201"/>
              <w:rPr>
                <w:rFonts w:ascii="Calibri"/>
              </w:rPr>
            </w:pPr>
            <w:r>
              <w:rPr>
                <w:rFonts w:ascii="Calibri"/>
              </w:rPr>
              <w:t>IEN to the SEMANTIC MAP file #757.1</w:t>
            </w:r>
          </w:p>
        </w:tc>
      </w:tr>
      <w:tr w:rsidR="00C227BB" w14:paraId="160CA8C4" w14:textId="77777777">
        <w:trPr>
          <w:trHeight w:val="300"/>
        </w:trPr>
        <w:tc>
          <w:tcPr>
            <w:tcW w:w="700" w:type="dxa"/>
          </w:tcPr>
          <w:p w14:paraId="378E14D6" w14:textId="77777777" w:rsidR="00C227BB" w:rsidRDefault="004E5429">
            <w:pPr>
              <w:pStyle w:val="TableParagraph"/>
              <w:spacing w:line="264" w:lineRule="exact"/>
              <w:ind w:right="198"/>
              <w:jc w:val="right"/>
              <w:rPr>
                <w:rFonts w:ascii="Calibri"/>
              </w:rPr>
            </w:pPr>
            <w:r>
              <w:rPr>
                <w:rFonts w:ascii="Calibri"/>
              </w:rPr>
              <w:t>2</w:t>
            </w:r>
          </w:p>
        </w:tc>
        <w:tc>
          <w:tcPr>
            <w:tcW w:w="5438" w:type="dxa"/>
          </w:tcPr>
          <w:p w14:paraId="60C238DF" w14:textId="77777777" w:rsidR="00C227BB" w:rsidRDefault="004E5429">
            <w:pPr>
              <w:pStyle w:val="TableParagraph"/>
              <w:spacing w:line="264" w:lineRule="exact"/>
              <w:ind w:left="201"/>
              <w:rPr>
                <w:rFonts w:ascii="Calibri"/>
              </w:rPr>
            </w:pPr>
            <w:r>
              <w:rPr>
                <w:rFonts w:ascii="Calibri"/>
              </w:rPr>
              <w:t>IEN to the MAJOR CONCEPT MAP file #757</w:t>
            </w:r>
          </w:p>
        </w:tc>
      </w:tr>
      <w:tr w:rsidR="00C227BB" w14:paraId="2B0A6C19" w14:textId="77777777">
        <w:trPr>
          <w:trHeight w:val="300"/>
        </w:trPr>
        <w:tc>
          <w:tcPr>
            <w:tcW w:w="700" w:type="dxa"/>
          </w:tcPr>
          <w:p w14:paraId="7EB3344D" w14:textId="77777777" w:rsidR="00C227BB" w:rsidRDefault="004E5429">
            <w:pPr>
              <w:pStyle w:val="TableParagraph"/>
              <w:spacing w:line="264" w:lineRule="exact"/>
              <w:ind w:right="198"/>
              <w:jc w:val="right"/>
              <w:rPr>
                <w:rFonts w:ascii="Calibri"/>
              </w:rPr>
            </w:pPr>
            <w:r>
              <w:rPr>
                <w:rFonts w:ascii="Calibri"/>
              </w:rPr>
              <w:t>3</w:t>
            </w:r>
          </w:p>
        </w:tc>
        <w:tc>
          <w:tcPr>
            <w:tcW w:w="5438" w:type="dxa"/>
          </w:tcPr>
          <w:p w14:paraId="3BEA6AA7" w14:textId="77777777" w:rsidR="00C227BB" w:rsidRDefault="004E5429">
            <w:pPr>
              <w:pStyle w:val="TableParagraph"/>
              <w:spacing w:line="264" w:lineRule="exact"/>
              <w:ind w:left="201"/>
              <w:rPr>
                <w:rFonts w:ascii="Calibri"/>
              </w:rPr>
            </w:pPr>
            <w:r>
              <w:rPr>
                <w:rFonts w:ascii="Calibri"/>
              </w:rPr>
              <w:t>IEN to the SEMANTIC CLASS file #757.11</w:t>
            </w:r>
          </w:p>
        </w:tc>
      </w:tr>
      <w:tr w:rsidR="00C227BB" w14:paraId="39A4D218" w14:textId="77777777">
        <w:trPr>
          <w:trHeight w:val="300"/>
        </w:trPr>
        <w:tc>
          <w:tcPr>
            <w:tcW w:w="700" w:type="dxa"/>
          </w:tcPr>
          <w:p w14:paraId="49E1D658" w14:textId="77777777" w:rsidR="00C227BB" w:rsidRDefault="004E5429">
            <w:pPr>
              <w:pStyle w:val="TableParagraph"/>
              <w:spacing w:line="264" w:lineRule="exact"/>
              <w:ind w:right="198"/>
              <w:jc w:val="right"/>
              <w:rPr>
                <w:rFonts w:ascii="Calibri"/>
              </w:rPr>
            </w:pPr>
            <w:r>
              <w:rPr>
                <w:rFonts w:ascii="Calibri"/>
              </w:rPr>
              <w:t>4</w:t>
            </w:r>
          </w:p>
        </w:tc>
        <w:tc>
          <w:tcPr>
            <w:tcW w:w="5438" w:type="dxa"/>
          </w:tcPr>
          <w:p w14:paraId="77E8D0F2" w14:textId="77777777" w:rsidR="00C227BB" w:rsidRDefault="004E5429">
            <w:pPr>
              <w:pStyle w:val="TableParagraph"/>
              <w:spacing w:line="264" w:lineRule="exact"/>
              <w:ind w:left="201"/>
              <w:rPr>
                <w:rFonts w:ascii="Calibri"/>
              </w:rPr>
            </w:pPr>
            <w:r>
              <w:rPr>
                <w:rFonts w:ascii="Calibri"/>
              </w:rPr>
              <w:t>IEN to the SEMANTIC TYPE file #757.12</w:t>
            </w:r>
          </w:p>
        </w:tc>
      </w:tr>
      <w:tr w:rsidR="00C227BB" w14:paraId="1FCA5AB7" w14:textId="77777777">
        <w:trPr>
          <w:trHeight w:val="300"/>
        </w:trPr>
        <w:tc>
          <w:tcPr>
            <w:tcW w:w="700" w:type="dxa"/>
          </w:tcPr>
          <w:p w14:paraId="031CB811" w14:textId="77777777" w:rsidR="00C227BB" w:rsidRDefault="004E5429">
            <w:pPr>
              <w:pStyle w:val="TableParagraph"/>
              <w:spacing w:line="264" w:lineRule="exact"/>
              <w:ind w:right="198"/>
              <w:jc w:val="right"/>
              <w:rPr>
                <w:rFonts w:ascii="Calibri"/>
              </w:rPr>
            </w:pPr>
            <w:r>
              <w:rPr>
                <w:rFonts w:ascii="Calibri"/>
              </w:rPr>
              <w:t>5</w:t>
            </w:r>
          </w:p>
        </w:tc>
        <w:tc>
          <w:tcPr>
            <w:tcW w:w="5438" w:type="dxa"/>
          </w:tcPr>
          <w:p w14:paraId="7FCE1361" w14:textId="77777777" w:rsidR="00C227BB" w:rsidRDefault="004E5429">
            <w:pPr>
              <w:pStyle w:val="TableParagraph"/>
              <w:spacing w:line="264" w:lineRule="exact"/>
              <w:ind w:left="201"/>
              <w:rPr>
                <w:rFonts w:ascii="Calibri"/>
              </w:rPr>
            </w:pPr>
            <w:r>
              <w:rPr>
                <w:rFonts w:ascii="Calibri"/>
              </w:rPr>
              <w:t>Semantic Class (external)</w:t>
            </w:r>
          </w:p>
        </w:tc>
      </w:tr>
      <w:tr w:rsidR="00C227BB" w14:paraId="181AD771" w14:textId="77777777">
        <w:trPr>
          <w:trHeight w:val="450"/>
        </w:trPr>
        <w:tc>
          <w:tcPr>
            <w:tcW w:w="700" w:type="dxa"/>
          </w:tcPr>
          <w:p w14:paraId="3106ED3B" w14:textId="77777777" w:rsidR="00C227BB" w:rsidRDefault="004E5429">
            <w:pPr>
              <w:pStyle w:val="TableParagraph"/>
              <w:spacing w:line="264" w:lineRule="exact"/>
              <w:ind w:right="198"/>
              <w:jc w:val="right"/>
              <w:rPr>
                <w:rFonts w:ascii="Calibri"/>
              </w:rPr>
            </w:pPr>
            <w:r>
              <w:rPr>
                <w:rFonts w:ascii="Calibri"/>
              </w:rPr>
              <w:t>6</w:t>
            </w:r>
          </w:p>
        </w:tc>
        <w:tc>
          <w:tcPr>
            <w:tcW w:w="5438" w:type="dxa"/>
          </w:tcPr>
          <w:p w14:paraId="71C7C699" w14:textId="77777777" w:rsidR="00C227BB" w:rsidRDefault="004E5429">
            <w:pPr>
              <w:pStyle w:val="TableParagraph"/>
              <w:spacing w:line="264" w:lineRule="exact"/>
              <w:ind w:left="201"/>
              <w:rPr>
                <w:rFonts w:ascii="Calibri"/>
              </w:rPr>
            </w:pPr>
            <w:r>
              <w:rPr>
                <w:rFonts w:ascii="Calibri"/>
              </w:rPr>
              <w:t>Semantic Type (external)</w:t>
            </w:r>
          </w:p>
        </w:tc>
      </w:tr>
      <w:tr w:rsidR="00C227BB" w14:paraId="033464E8" w14:textId="77777777">
        <w:trPr>
          <w:trHeight w:val="461"/>
        </w:trPr>
        <w:tc>
          <w:tcPr>
            <w:tcW w:w="6138" w:type="dxa"/>
            <w:gridSpan w:val="2"/>
          </w:tcPr>
          <w:p w14:paraId="58C7C744" w14:textId="77777777" w:rsidR="00C227BB" w:rsidRDefault="004E5429">
            <w:pPr>
              <w:pStyle w:val="TableParagraph"/>
              <w:spacing w:before="145"/>
              <w:ind w:left="200"/>
              <w:rPr>
                <w:rFonts w:ascii="Calibri"/>
              </w:rPr>
            </w:pPr>
            <w:r>
              <w:rPr>
                <w:rFonts w:ascii="Calibri"/>
              </w:rPr>
              <w:t>ARY(#,"VA",SR) - 6 Piece "^" delimited string (multiple)</w:t>
            </w:r>
          </w:p>
        </w:tc>
      </w:tr>
      <w:tr w:rsidR="00C227BB" w14:paraId="72B4CFDF" w14:textId="77777777">
        <w:trPr>
          <w:trHeight w:val="342"/>
        </w:trPr>
        <w:tc>
          <w:tcPr>
            <w:tcW w:w="700" w:type="dxa"/>
          </w:tcPr>
          <w:p w14:paraId="0C0FCCA9" w14:textId="77777777" w:rsidR="00C227BB" w:rsidRDefault="00C227BB">
            <w:pPr>
              <w:pStyle w:val="TableParagraph"/>
              <w:rPr>
                <w:rFonts w:ascii="Times New Roman"/>
                <w:sz w:val="20"/>
              </w:rPr>
            </w:pPr>
          </w:p>
        </w:tc>
        <w:tc>
          <w:tcPr>
            <w:tcW w:w="5438" w:type="dxa"/>
          </w:tcPr>
          <w:p w14:paraId="552B2199" w14:textId="77777777" w:rsidR="00C227BB" w:rsidRDefault="004E5429">
            <w:pPr>
              <w:pStyle w:val="TableParagraph"/>
              <w:spacing w:before="7"/>
              <w:ind w:left="188"/>
              <w:rPr>
                <w:rFonts w:ascii="Calibri"/>
              </w:rPr>
            </w:pPr>
            <w:r>
              <w:rPr>
                <w:rFonts w:ascii="Calibri"/>
              </w:rPr>
              <w:t>Where SR is a pointer to the CODING SYSTEM file 757.03</w:t>
            </w:r>
          </w:p>
        </w:tc>
      </w:tr>
      <w:tr w:rsidR="00C227BB" w14:paraId="41084EDF" w14:textId="77777777">
        <w:trPr>
          <w:trHeight w:val="330"/>
        </w:trPr>
        <w:tc>
          <w:tcPr>
            <w:tcW w:w="700" w:type="dxa"/>
          </w:tcPr>
          <w:p w14:paraId="1D97A51C" w14:textId="77777777" w:rsidR="00C227BB" w:rsidRDefault="004E5429">
            <w:pPr>
              <w:pStyle w:val="TableParagraph"/>
              <w:spacing w:before="25"/>
              <w:ind w:right="198"/>
              <w:jc w:val="right"/>
              <w:rPr>
                <w:rFonts w:ascii="Calibri"/>
              </w:rPr>
            </w:pPr>
            <w:r>
              <w:rPr>
                <w:rFonts w:ascii="Calibri"/>
              </w:rPr>
              <w:t>1</w:t>
            </w:r>
          </w:p>
        </w:tc>
        <w:tc>
          <w:tcPr>
            <w:tcW w:w="5438" w:type="dxa"/>
          </w:tcPr>
          <w:p w14:paraId="5DA5E9D4" w14:textId="77777777" w:rsidR="00C227BB" w:rsidRDefault="004E5429">
            <w:pPr>
              <w:pStyle w:val="TableParagraph"/>
              <w:spacing w:before="25"/>
              <w:ind w:left="201"/>
              <w:rPr>
                <w:rFonts w:ascii="Calibri"/>
              </w:rPr>
            </w:pPr>
            <w:r>
              <w:rPr>
                <w:rFonts w:ascii="Calibri"/>
              </w:rPr>
              <w:t>Variable Pointer to a VA National File 80, 80.1 or 81</w:t>
            </w:r>
          </w:p>
        </w:tc>
      </w:tr>
      <w:tr w:rsidR="00C227BB" w14:paraId="26ACB4B0" w14:textId="77777777">
        <w:trPr>
          <w:trHeight w:val="300"/>
        </w:trPr>
        <w:tc>
          <w:tcPr>
            <w:tcW w:w="700" w:type="dxa"/>
          </w:tcPr>
          <w:p w14:paraId="76C68737" w14:textId="77777777" w:rsidR="00C227BB" w:rsidRDefault="004E5429">
            <w:pPr>
              <w:pStyle w:val="TableParagraph"/>
              <w:spacing w:line="264" w:lineRule="exact"/>
              <w:ind w:right="198"/>
              <w:jc w:val="right"/>
              <w:rPr>
                <w:rFonts w:ascii="Calibri"/>
              </w:rPr>
            </w:pPr>
            <w:r>
              <w:rPr>
                <w:rFonts w:ascii="Calibri"/>
              </w:rPr>
              <w:t>2</w:t>
            </w:r>
          </w:p>
        </w:tc>
        <w:tc>
          <w:tcPr>
            <w:tcW w:w="5438" w:type="dxa"/>
          </w:tcPr>
          <w:p w14:paraId="393E50C0" w14:textId="77777777" w:rsidR="00C227BB" w:rsidRDefault="004E5429">
            <w:pPr>
              <w:pStyle w:val="TableParagraph"/>
              <w:spacing w:line="264" w:lineRule="exact"/>
              <w:ind w:left="201"/>
              <w:rPr>
                <w:rFonts w:ascii="Calibri"/>
              </w:rPr>
            </w:pPr>
            <w:r>
              <w:rPr>
                <w:rFonts w:ascii="Calibri"/>
              </w:rPr>
              <w:t>Code from VA file</w:t>
            </w:r>
          </w:p>
        </w:tc>
      </w:tr>
      <w:tr w:rsidR="00C227BB" w14:paraId="2E74EF57" w14:textId="77777777">
        <w:trPr>
          <w:trHeight w:val="300"/>
        </w:trPr>
        <w:tc>
          <w:tcPr>
            <w:tcW w:w="700" w:type="dxa"/>
          </w:tcPr>
          <w:p w14:paraId="4A9C7CBC" w14:textId="77777777" w:rsidR="00C227BB" w:rsidRDefault="004E5429">
            <w:pPr>
              <w:pStyle w:val="TableParagraph"/>
              <w:spacing w:line="264" w:lineRule="exact"/>
              <w:ind w:right="198"/>
              <w:jc w:val="right"/>
              <w:rPr>
                <w:rFonts w:ascii="Calibri"/>
              </w:rPr>
            </w:pPr>
            <w:r>
              <w:rPr>
                <w:rFonts w:ascii="Calibri"/>
              </w:rPr>
              <w:t>3</w:t>
            </w:r>
          </w:p>
        </w:tc>
        <w:tc>
          <w:tcPr>
            <w:tcW w:w="5438" w:type="dxa"/>
          </w:tcPr>
          <w:p w14:paraId="706A05FF" w14:textId="77777777" w:rsidR="00C227BB" w:rsidRDefault="004E5429">
            <w:pPr>
              <w:pStyle w:val="TableParagraph"/>
              <w:spacing w:line="264" w:lineRule="exact"/>
              <w:ind w:left="201"/>
              <w:rPr>
                <w:rFonts w:ascii="Calibri"/>
              </w:rPr>
            </w:pPr>
            <w:r>
              <w:rPr>
                <w:rFonts w:ascii="Calibri"/>
              </w:rPr>
              <w:t>Coding System Nomenclature</w:t>
            </w:r>
          </w:p>
        </w:tc>
      </w:tr>
      <w:tr w:rsidR="00C227BB" w14:paraId="0050E880" w14:textId="77777777">
        <w:trPr>
          <w:trHeight w:val="300"/>
        </w:trPr>
        <w:tc>
          <w:tcPr>
            <w:tcW w:w="700" w:type="dxa"/>
          </w:tcPr>
          <w:p w14:paraId="570E9F11" w14:textId="77777777" w:rsidR="00C227BB" w:rsidRDefault="004E5429">
            <w:pPr>
              <w:pStyle w:val="TableParagraph"/>
              <w:spacing w:line="265" w:lineRule="exact"/>
              <w:ind w:right="198"/>
              <w:jc w:val="right"/>
              <w:rPr>
                <w:rFonts w:ascii="Calibri"/>
              </w:rPr>
            </w:pPr>
            <w:r>
              <w:rPr>
                <w:rFonts w:ascii="Calibri"/>
              </w:rPr>
              <w:t>4</w:t>
            </w:r>
          </w:p>
        </w:tc>
        <w:tc>
          <w:tcPr>
            <w:tcW w:w="5438" w:type="dxa"/>
          </w:tcPr>
          <w:p w14:paraId="66F92D6F" w14:textId="77777777" w:rsidR="00C227BB" w:rsidRDefault="004E5429">
            <w:pPr>
              <w:pStyle w:val="TableParagraph"/>
              <w:spacing w:line="265" w:lineRule="exact"/>
              <w:ind w:left="201"/>
              <w:rPr>
                <w:rFonts w:ascii="Calibri"/>
              </w:rPr>
            </w:pPr>
            <w:r>
              <w:rPr>
                <w:rFonts w:ascii="Calibri"/>
              </w:rPr>
              <w:t>Initial Activation Date in the VA file</w:t>
            </w:r>
          </w:p>
        </w:tc>
      </w:tr>
      <w:tr w:rsidR="00C227BB" w14:paraId="7AD1181E" w14:textId="77777777">
        <w:trPr>
          <w:trHeight w:val="300"/>
        </w:trPr>
        <w:tc>
          <w:tcPr>
            <w:tcW w:w="700" w:type="dxa"/>
          </w:tcPr>
          <w:p w14:paraId="3AF41C90" w14:textId="77777777" w:rsidR="00C227BB" w:rsidRDefault="004E5429">
            <w:pPr>
              <w:pStyle w:val="TableParagraph"/>
              <w:spacing w:line="264" w:lineRule="exact"/>
              <w:ind w:right="198"/>
              <w:jc w:val="right"/>
              <w:rPr>
                <w:rFonts w:ascii="Calibri"/>
              </w:rPr>
            </w:pPr>
            <w:r>
              <w:rPr>
                <w:rFonts w:ascii="Calibri"/>
              </w:rPr>
              <w:t>5</w:t>
            </w:r>
          </w:p>
        </w:tc>
        <w:tc>
          <w:tcPr>
            <w:tcW w:w="5438" w:type="dxa"/>
          </w:tcPr>
          <w:p w14:paraId="41F8A4A5" w14:textId="77777777" w:rsidR="00C227BB" w:rsidRDefault="004E5429">
            <w:pPr>
              <w:pStyle w:val="TableParagraph"/>
              <w:spacing w:line="264" w:lineRule="exact"/>
              <w:ind w:left="201"/>
              <w:rPr>
                <w:rFonts w:ascii="Calibri"/>
              </w:rPr>
            </w:pPr>
            <w:r>
              <w:rPr>
                <w:rFonts w:ascii="Calibri"/>
              </w:rPr>
              <w:t>Status in the VA file</w:t>
            </w:r>
          </w:p>
        </w:tc>
      </w:tr>
      <w:tr w:rsidR="00C227BB" w14:paraId="1BE4A800" w14:textId="77777777">
        <w:trPr>
          <w:trHeight w:val="450"/>
        </w:trPr>
        <w:tc>
          <w:tcPr>
            <w:tcW w:w="700" w:type="dxa"/>
          </w:tcPr>
          <w:p w14:paraId="4297305B" w14:textId="77777777" w:rsidR="00C227BB" w:rsidRDefault="004E5429">
            <w:pPr>
              <w:pStyle w:val="TableParagraph"/>
              <w:spacing w:line="264" w:lineRule="exact"/>
              <w:ind w:right="198"/>
              <w:jc w:val="right"/>
              <w:rPr>
                <w:rFonts w:ascii="Calibri"/>
              </w:rPr>
            </w:pPr>
            <w:r>
              <w:rPr>
                <w:rFonts w:ascii="Calibri"/>
              </w:rPr>
              <w:t>6</w:t>
            </w:r>
          </w:p>
        </w:tc>
        <w:tc>
          <w:tcPr>
            <w:tcW w:w="5438" w:type="dxa"/>
          </w:tcPr>
          <w:p w14:paraId="3D26FDD5" w14:textId="77777777" w:rsidR="00C227BB" w:rsidRDefault="004E5429">
            <w:pPr>
              <w:pStyle w:val="TableParagraph"/>
              <w:spacing w:line="264" w:lineRule="exact"/>
              <w:ind w:left="201"/>
              <w:rPr>
                <w:rFonts w:ascii="Calibri"/>
              </w:rPr>
            </w:pPr>
            <w:r>
              <w:rPr>
                <w:rFonts w:ascii="Calibri"/>
              </w:rPr>
              <w:t>Status Effective Date in the VA file</w:t>
            </w:r>
          </w:p>
        </w:tc>
      </w:tr>
      <w:tr w:rsidR="00C227BB" w14:paraId="63F459EA" w14:textId="77777777">
        <w:trPr>
          <w:trHeight w:val="599"/>
        </w:trPr>
        <w:tc>
          <w:tcPr>
            <w:tcW w:w="6138" w:type="dxa"/>
            <w:gridSpan w:val="2"/>
          </w:tcPr>
          <w:p w14:paraId="2E0DD6C0" w14:textId="77777777" w:rsidR="00C227BB" w:rsidRDefault="004E5429">
            <w:pPr>
              <w:pStyle w:val="TableParagraph"/>
              <w:spacing w:before="145"/>
              <w:ind w:left="200"/>
              <w:rPr>
                <w:rFonts w:ascii="Calibri"/>
              </w:rPr>
            </w:pPr>
            <w:r>
              <w:rPr>
                <w:rFonts w:ascii="Calibri"/>
              </w:rPr>
              <w:t>Example</w:t>
            </w:r>
          </w:p>
        </w:tc>
      </w:tr>
      <w:tr w:rsidR="00C227BB" w14:paraId="48EAAD9D" w14:textId="77777777">
        <w:trPr>
          <w:trHeight w:val="410"/>
        </w:trPr>
        <w:tc>
          <w:tcPr>
            <w:tcW w:w="700" w:type="dxa"/>
          </w:tcPr>
          <w:p w14:paraId="302A61DE" w14:textId="77777777" w:rsidR="00C227BB" w:rsidRDefault="00C227BB">
            <w:pPr>
              <w:pStyle w:val="TableParagraph"/>
              <w:rPr>
                <w:rFonts w:ascii="Times New Roman"/>
                <w:sz w:val="20"/>
              </w:rPr>
            </w:pPr>
          </w:p>
        </w:tc>
        <w:tc>
          <w:tcPr>
            <w:tcW w:w="5438" w:type="dxa"/>
          </w:tcPr>
          <w:p w14:paraId="64F93ECA" w14:textId="77777777" w:rsidR="00C227BB" w:rsidRDefault="004E5429">
            <w:pPr>
              <w:pStyle w:val="TableParagraph"/>
              <w:spacing w:before="145" w:line="245" w:lineRule="exact"/>
              <w:ind w:left="201"/>
              <w:rPr>
                <w:rFonts w:ascii="Calibri"/>
              </w:rPr>
            </w:pPr>
            <w:r>
              <w:rPr>
                <w:rFonts w:ascii="Calibri"/>
              </w:rPr>
              <w:t>ARY(0)="2^250.01^3150101"</w:t>
            </w:r>
          </w:p>
        </w:tc>
      </w:tr>
    </w:tbl>
    <w:p w14:paraId="6E133EE4" w14:textId="77777777" w:rsidR="00C227BB" w:rsidRDefault="00C227BB">
      <w:pPr>
        <w:spacing w:line="245" w:lineRule="exact"/>
        <w:rPr>
          <w:rFonts w:ascii="Calibri"/>
        </w:rPr>
        <w:sectPr w:rsidR="00C227BB">
          <w:pgSz w:w="12240" w:h="15840"/>
          <w:pgMar w:top="1480" w:right="400" w:bottom="860" w:left="1220" w:header="0" w:footer="666" w:gutter="0"/>
          <w:cols w:space="720"/>
        </w:sectPr>
      </w:pPr>
    </w:p>
    <w:tbl>
      <w:tblPr>
        <w:tblW w:w="0" w:type="auto"/>
        <w:tblInd w:w="4389" w:type="dxa"/>
        <w:tblLayout w:type="fixed"/>
        <w:tblCellMar>
          <w:left w:w="0" w:type="dxa"/>
          <w:right w:w="0" w:type="dxa"/>
        </w:tblCellMar>
        <w:tblLook w:val="01E0" w:firstRow="1" w:lastRow="1" w:firstColumn="1" w:lastColumn="1" w:noHBand="0" w:noVBand="0"/>
      </w:tblPr>
      <w:tblGrid>
        <w:gridCol w:w="5821"/>
      </w:tblGrid>
      <w:tr w:rsidR="00C227BB" w14:paraId="5F35147F" w14:textId="77777777">
        <w:trPr>
          <w:trHeight w:val="260"/>
        </w:trPr>
        <w:tc>
          <w:tcPr>
            <w:tcW w:w="5821" w:type="dxa"/>
          </w:tcPr>
          <w:p w14:paraId="7360AF61" w14:textId="77777777" w:rsidR="00C227BB" w:rsidRDefault="004E5429">
            <w:pPr>
              <w:pStyle w:val="TableParagraph"/>
              <w:spacing w:line="225" w:lineRule="exact"/>
              <w:ind w:left="200"/>
              <w:rPr>
                <w:rFonts w:ascii="Calibri"/>
              </w:rPr>
            </w:pPr>
            <w:r>
              <w:rPr>
                <w:rFonts w:ascii="Calibri"/>
              </w:rPr>
              <w:lastRenderedPageBreak/>
              <w:t>ARY(1,757)="7006^33586"</w:t>
            </w:r>
          </w:p>
        </w:tc>
      </w:tr>
      <w:tr w:rsidR="00C227BB" w14:paraId="10B1560F" w14:textId="77777777">
        <w:trPr>
          <w:trHeight w:val="300"/>
        </w:trPr>
        <w:tc>
          <w:tcPr>
            <w:tcW w:w="5821" w:type="dxa"/>
          </w:tcPr>
          <w:p w14:paraId="12603A82" w14:textId="77777777" w:rsidR="00C227BB" w:rsidRDefault="004E5429">
            <w:pPr>
              <w:pStyle w:val="TableParagraph"/>
              <w:spacing w:line="264" w:lineRule="exact"/>
              <w:ind w:left="200"/>
              <w:rPr>
                <w:rFonts w:ascii="Calibri"/>
              </w:rPr>
            </w:pPr>
            <w:r>
              <w:rPr>
                <w:rFonts w:ascii="Calibri"/>
              </w:rPr>
              <w:t>ARY(1,757.001)="7006^4^4"</w:t>
            </w:r>
          </w:p>
        </w:tc>
      </w:tr>
      <w:tr w:rsidR="00C227BB" w14:paraId="5C75210A" w14:textId="77777777">
        <w:trPr>
          <w:trHeight w:val="584"/>
        </w:trPr>
        <w:tc>
          <w:tcPr>
            <w:tcW w:w="5821" w:type="dxa"/>
          </w:tcPr>
          <w:p w14:paraId="7E3F4633" w14:textId="77777777" w:rsidR="00C227BB" w:rsidRDefault="004E5429">
            <w:pPr>
              <w:pStyle w:val="TableParagraph"/>
              <w:ind w:left="200" w:right="840"/>
              <w:rPr>
                <w:rFonts w:ascii="Calibri"/>
              </w:rPr>
            </w:pPr>
            <w:r>
              <w:rPr>
                <w:rFonts w:ascii="Calibri"/>
              </w:rPr>
              <w:t>ARY(1,757.01)="33586^1^1^ ^Major Concept^ Major Concept^ ^Diabetes Mellitus Type I"</w:t>
            </w:r>
          </w:p>
        </w:tc>
      </w:tr>
      <w:tr w:rsidR="00C227BB" w14:paraId="43A8118E" w14:textId="77777777">
        <w:trPr>
          <w:trHeight w:val="315"/>
        </w:trPr>
        <w:tc>
          <w:tcPr>
            <w:tcW w:w="5821" w:type="dxa"/>
          </w:tcPr>
          <w:p w14:paraId="1481690F" w14:textId="77777777" w:rsidR="00C227BB" w:rsidRDefault="004E5429">
            <w:pPr>
              <w:pStyle w:val="TableParagraph"/>
              <w:spacing w:before="11"/>
              <w:ind w:left="200"/>
              <w:rPr>
                <w:rFonts w:ascii="Calibri"/>
              </w:rPr>
            </w:pPr>
            <w:r>
              <w:rPr>
                <w:rFonts w:ascii="Calibri"/>
              </w:rPr>
              <w:t>ARY(1,757.02)="316386^250.01^2781001^0^3041001"</w:t>
            </w:r>
          </w:p>
        </w:tc>
      </w:tr>
      <w:tr w:rsidR="00C227BB" w14:paraId="6BEB263F" w14:textId="77777777">
        <w:trPr>
          <w:trHeight w:val="300"/>
        </w:trPr>
        <w:tc>
          <w:tcPr>
            <w:tcW w:w="5821" w:type="dxa"/>
          </w:tcPr>
          <w:p w14:paraId="21B65BC4" w14:textId="77777777" w:rsidR="00C227BB" w:rsidRDefault="004E5429">
            <w:pPr>
              <w:pStyle w:val="TableParagraph"/>
              <w:spacing w:line="264" w:lineRule="exact"/>
              <w:ind w:left="200"/>
              <w:rPr>
                <w:rFonts w:ascii="Calibri"/>
              </w:rPr>
            </w:pPr>
            <w:r>
              <w:rPr>
                <w:rFonts w:ascii="Calibri"/>
              </w:rPr>
              <w:t>ARY(1,757.02,4,2781001)="1^1"</w:t>
            </w:r>
          </w:p>
        </w:tc>
      </w:tr>
      <w:tr w:rsidR="00C227BB" w14:paraId="76E8AFE5" w14:textId="77777777">
        <w:trPr>
          <w:trHeight w:val="300"/>
        </w:trPr>
        <w:tc>
          <w:tcPr>
            <w:tcW w:w="5821" w:type="dxa"/>
          </w:tcPr>
          <w:p w14:paraId="372739FF" w14:textId="77777777" w:rsidR="00C227BB" w:rsidRDefault="004E5429">
            <w:pPr>
              <w:pStyle w:val="TableParagraph"/>
              <w:spacing w:line="264" w:lineRule="exact"/>
              <w:ind w:left="200"/>
              <w:rPr>
                <w:rFonts w:ascii="Calibri"/>
              </w:rPr>
            </w:pPr>
            <w:r>
              <w:rPr>
                <w:rFonts w:ascii="Calibri"/>
              </w:rPr>
              <w:t>ARY(1,757.02,4,3041001)="2^0"</w:t>
            </w:r>
          </w:p>
        </w:tc>
      </w:tr>
      <w:tr w:rsidR="00C227BB" w14:paraId="35318B4E" w14:textId="77777777">
        <w:trPr>
          <w:trHeight w:val="300"/>
        </w:trPr>
        <w:tc>
          <w:tcPr>
            <w:tcW w:w="5821" w:type="dxa"/>
          </w:tcPr>
          <w:p w14:paraId="57B0D03D" w14:textId="77777777" w:rsidR="00C227BB" w:rsidRDefault="004E5429">
            <w:pPr>
              <w:pStyle w:val="TableParagraph"/>
              <w:spacing w:line="264" w:lineRule="exact"/>
              <w:ind w:left="200"/>
              <w:rPr>
                <w:rFonts w:ascii="Calibri"/>
              </w:rPr>
            </w:pPr>
            <w:r>
              <w:rPr>
                <w:rFonts w:ascii="Calibri"/>
              </w:rPr>
              <w:t>ARY(1,757.03)="1^ICD^ICD-9-CM"</w:t>
            </w:r>
          </w:p>
        </w:tc>
      </w:tr>
      <w:tr w:rsidR="00C227BB" w14:paraId="1FAC26D0" w14:textId="77777777">
        <w:trPr>
          <w:trHeight w:val="584"/>
        </w:trPr>
        <w:tc>
          <w:tcPr>
            <w:tcW w:w="5821" w:type="dxa"/>
          </w:tcPr>
          <w:p w14:paraId="48B9EC54" w14:textId="77777777" w:rsidR="00C227BB" w:rsidRDefault="004E5429">
            <w:pPr>
              <w:pStyle w:val="TableParagraph"/>
              <w:ind w:left="200" w:right="514"/>
              <w:rPr>
                <w:rFonts w:ascii="Calibri"/>
              </w:rPr>
            </w:pPr>
            <w:r>
              <w:rPr>
                <w:rFonts w:ascii="Calibri"/>
              </w:rPr>
              <w:t>ARY(1,757.1,1)="10167^7006^6^47^Diseases/Pathologic Processes^Disease or Syndrome"</w:t>
            </w:r>
          </w:p>
        </w:tc>
      </w:tr>
      <w:tr w:rsidR="00C227BB" w14:paraId="4F4CF36A" w14:textId="77777777">
        <w:trPr>
          <w:trHeight w:val="569"/>
        </w:trPr>
        <w:tc>
          <w:tcPr>
            <w:tcW w:w="5821" w:type="dxa"/>
          </w:tcPr>
          <w:p w14:paraId="2A59BA4D" w14:textId="77777777" w:rsidR="00C227BB" w:rsidRDefault="004E5429">
            <w:pPr>
              <w:pStyle w:val="TableParagraph"/>
              <w:spacing w:before="11"/>
              <w:ind w:left="200" w:right="312"/>
              <w:rPr>
                <w:rFonts w:ascii="Calibri"/>
              </w:rPr>
            </w:pPr>
            <w:r>
              <w:rPr>
                <w:rFonts w:ascii="Calibri"/>
              </w:rPr>
              <w:t>ARY(1,"VA",1)="851;ICD9(^250.01^ICD-9-CM^ 2781001^1^ 2781001"</w:t>
            </w:r>
          </w:p>
        </w:tc>
      </w:tr>
      <w:tr w:rsidR="00C227BB" w14:paraId="181EE0B0" w14:textId="77777777">
        <w:trPr>
          <w:trHeight w:val="284"/>
        </w:trPr>
        <w:tc>
          <w:tcPr>
            <w:tcW w:w="5821" w:type="dxa"/>
          </w:tcPr>
          <w:p w14:paraId="5623025F" w14:textId="77777777" w:rsidR="00C227BB" w:rsidRDefault="004E5429">
            <w:pPr>
              <w:pStyle w:val="TableParagraph"/>
              <w:spacing w:line="249" w:lineRule="exact"/>
              <w:ind w:left="200"/>
              <w:rPr>
                <w:rFonts w:ascii="Calibri"/>
              </w:rPr>
            </w:pPr>
            <w:r>
              <w:rPr>
                <w:rFonts w:ascii="Calibri"/>
              </w:rPr>
              <w:t>ARY(2,757)="182207^331780"</w:t>
            </w:r>
          </w:p>
        </w:tc>
      </w:tr>
      <w:tr w:rsidR="00C227BB" w14:paraId="22F4C1B4" w14:textId="77777777">
        <w:trPr>
          <w:trHeight w:val="300"/>
        </w:trPr>
        <w:tc>
          <w:tcPr>
            <w:tcW w:w="5821" w:type="dxa"/>
          </w:tcPr>
          <w:p w14:paraId="739E822C" w14:textId="77777777" w:rsidR="00C227BB" w:rsidRDefault="004E5429">
            <w:pPr>
              <w:pStyle w:val="TableParagraph"/>
              <w:spacing w:line="264" w:lineRule="exact"/>
              <w:ind w:left="200"/>
              <w:rPr>
                <w:rFonts w:ascii="Calibri"/>
              </w:rPr>
            </w:pPr>
            <w:r>
              <w:rPr>
                <w:rFonts w:ascii="Calibri"/>
              </w:rPr>
              <w:t>ARY(2,757.001)="182207^4^4"</w:t>
            </w:r>
          </w:p>
        </w:tc>
      </w:tr>
      <w:tr w:rsidR="00C227BB" w14:paraId="5F6C53D1" w14:textId="77777777">
        <w:trPr>
          <w:trHeight w:val="1088"/>
        </w:trPr>
        <w:tc>
          <w:tcPr>
            <w:tcW w:w="5821" w:type="dxa"/>
          </w:tcPr>
          <w:p w14:paraId="22B7E9A3" w14:textId="77777777" w:rsidR="00C227BB" w:rsidRDefault="004E5429">
            <w:pPr>
              <w:pStyle w:val="TableParagraph"/>
              <w:ind w:left="200" w:right="828"/>
              <w:rPr>
                <w:rFonts w:ascii="Calibri"/>
              </w:rPr>
            </w:pPr>
            <w:r>
              <w:rPr>
                <w:rFonts w:ascii="Calibri"/>
              </w:rPr>
              <w:t>ARY(2,757.01)="331780^1^1^^Major Concept^Major Concept^ ^Diabetes Mellitus without mention of</w:t>
            </w:r>
          </w:p>
          <w:p w14:paraId="048AE47D" w14:textId="77777777" w:rsidR="00C227BB" w:rsidRDefault="004E5429">
            <w:pPr>
              <w:pStyle w:val="TableParagraph"/>
              <w:spacing w:line="237" w:lineRule="auto"/>
              <w:ind w:left="200" w:right="1200"/>
              <w:rPr>
                <w:rFonts w:ascii="Calibri"/>
              </w:rPr>
            </w:pPr>
            <w:r>
              <w:rPr>
                <w:rFonts w:ascii="Calibri"/>
              </w:rPr>
              <w:t>Complication, type i [Juvenile type], not stated as Uncontrolled"</w:t>
            </w:r>
          </w:p>
        </w:tc>
      </w:tr>
      <w:tr w:rsidR="00C227BB" w14:paraId="5FBD2364" w14:textId="77777777">
        <w:trPr>
          <w:trHeight w:val="284"/>
        </w:trPr>
        <w:tc>
          <w:tcPr>
            <w:tcW w:w="5821" w:type="dxa"/>
          </w:tcPr>
          <w:p w14:paraId="59D872E8" w14:textId="77777777" w:rsidR="00C227BB" w:rsidRDefault="004E5429">
            <w:pPr>
              <w:pStyle w:val="TableParagraph"/>
              <w:spacing w:line="249" w:lineRule="exact"/>
              <w:ind w:left="200"/>
              <w:rPr>
                <w:rFonts w:ascii="Calibri"/>
              </w:rPr>
            </w:pPr>
            <w:r>
              <w:rPr>
                <w:rFonts w:ascii="Calibri"/>
              </w:rPr>
              <w:t>ARY(2,757.02)="327553^250.01^3041001^1^3041001"</w:t>
            </w:r>
          </w:p>
        </w:tc>
      </w:tr>
      <w:tr w:rsidR="00C227BB" w14:paraId="067E606B" w14:textId="77777777">
        <w:trPr>
          <w:trHeight w:val="300"/>
        </w:trPr>
        <w:tc>
          <w:tcPr>
            <w:tcW w:w="5821" w:type="dxa"/>
          </w:tcPr>
          <w:p w14:paraId="7603AFDB" w14:textId="77777777" w:rsidR="00C227BB" w:rsidRDefault="004E5429">
            <w:pPr>
              <w:pStyle w:val="TableParagraph"/>
              <w:spacing w:line="264" w:lineRule="exact"/>
              <w:ind w:left="200"/>
              <w:rPr>
                <w:rFonts w:ascii="Calibri"/>
              </w:rPr>
            </w:pPr>
            <w:r>
              <w:rPr>
                <w:rFonts w:ascii="Calibri"/>
              </w:rPr>
              <w:t>ARY(2,757.02,4,3041001)="1^1"</w:t>
            </w:r>
          </w:p>
        </w:tc>
      </w:tr>
      <w:tr w:rsidR="00C227BB" w14:paraId="40018331" w14:textId="77777777">
        <w:trPr>
          <w:trHeight w:val="300"/>
        </w:trPr>
        <w:tc>
          <w:tcPr>
            <w:tcW w:w="5821" w:type="dxa"/>
          </w:tcPr>
          <w:p w14:paraId="3945A617" w14:textId="77777777" w:rsidR="00C227BB" w:rsidRDefault="004E5429">
            <w:pPr>
              <w:pStyle w:val="TableParagraph"/>
              <w:spacing w:line="264" w:lineRule="exact"/>
              <w:ind w:left="200"/>
              <w:rPr>
                <w:rFonts w:ascii="Calibri"/>
              </w:rPr>
            </w:pPr>
            <w:r>
              <w:rPr>
                <w:rFonts w:ascii="Calibri"/>
              </w:rPr>
              <w:t>ARY(2,757.02,4,3151001)="2^0"</w:t>
            </w:r>
          </w:p>
        </w:tc>
      </w:tr>
      <w:tr w:rsidR="00C227BB" w14:paraId="0CCA8BB4" w14:textId="77777777">
        <w:trPr>
          <w:trHeight w:val="300"/>
        </w:trPr>
        <w:tc>
          <w:tcPr>
            <w:tcW w:w="5821" w:type="dxa"/>
          </w:tcPr>
          <w:p w14:paraId="1512C98B" w14:textId="77777777" w:rsidR="00C227BB" w:rsidRDefault="004E5429">
            <w:pPr>
              <w:pStyle w:val="TableParagraph"/>
              <w:spacing w:line="264" w:lineRule="exact"/>
              <w:ind w:left="200"/>
              <w:rPr>
                <w:rFonts w:ascii="Calibri"/>
              </w:rPr>
            </w:pPr>
            <w:r>
              <w:rPr>
                <w:rFonts w:ascii="Calibri"/>
              </w:rPr>
              <w:t>ARY(2,757.03)="1^ICD^ICD-9-CM"</w:t>
            </w:r>
          </w:p>
        </w:tc>
      </w:tr>
      <w:tr w:rsidR="00C227BB" w14:paraId="230B093D" w14:textId="77777777">
        <w:trPr>
          <w:trHeight w:val="584"/>
        </w:trPr>
        <w:tc>
          <w:tcPr>
            <w:tcW w:w="5821" w:type="dxa"/>
          </w:tcPr>
          <w:p w14:paraId="515E2054" w14:textId="77777777" w:rsidR="00C227BB" w:rsidRDefault="004E5429">
            <w:pPr>
              <w:pStyle w:val="TableParagraph"/>
              <w:ind w:left="200" w:right="179"/>
              <w:rPr>
                <w:rFonts w:ascii="Calibri"/>
              </w:rPr>
            </w:pPr>
            <w:r>
              <w:rPr>
                <w:rFonts w:ascii="Calibri"/>
              </w:rPr>
              <w:t>ARY(2,757.1,1)="259374^182207^6^47^Diseases/Pathologic Processes^Disease or Syndrome"</w:t>
            </w:r>
          </w:p>
        </w:tc>
      </w:tr>
      <w:tr w:rsidR="00C227BB" w14:paraId="135B47B7" w14:textId="77777777">
        <w:trPr>
          <w:trHeight w:val="545"/>
        </w:trPr>
        <w:tc>
          <w:tcPr>
            <w:tcW w:w="5821" w:type="dxa"/>
          </w:tcPr>
          <w:p w14:paraId="796E3103" w14:textId="77777777" w:rsidR="00C227BB" w:rsidRDefault="004E5429">
            <w:pPr>
              <w:pStyle w:val="TableParagraph"/>
              <w:spacing w:before="10" w:line="270" w:lineRule="atLeast"/>
              <w:ind w:left="200" w:right="262"/>
              <w:rPr>
                <w:rFonts w:ascii="Calibri"/>
              </w:rPr>
            </w:pPr>
            <w:r>
              <w:rPr>
                <w:rFonts w:ascii="Calibri"/>
              </w:rPr>
              <w:t>ARY(2,"VA",1)="851;ICD9(^250.01^ICD-9-CM^ 2781001^ 1^ 2781001"</w:t>
            </w:r>
          </w:p>
        </w:tc>
      </w:tr>
    </w:tbl>
    <w:p w14:paraId="2FDAE244" w14:textId="77777777" w:rsidR="00C227BB" w:rsidRDefault="00C227BB">
      <w:pPr>
        <w:pStyle w:val="BodyText"/>
        <w:spacing w:before="2"/>
        <w:rPr>
          <w:rFonts w:ascii="Arial"/>
          <w:b/>
          <w:sz w:val="16"/>
        </w:rPr>
      </w:pPr>
    </w:p>
    <w:p w14:paraId="7B2719AD" w14:textId="77777777" w:rsidR="00C227BB" w:rsidRDefault="004E5429">
      <w:pPr>
        <w:pStyle w:val="Heading3"/>
        <w:tabs>
          <w:tab w:val="left" w:pos="7601"/>
        </w:tabs>
        <w:spacing w:before="93"/>
      </w:pPr>
      <w:bookmarkStart w:id="126" w:name="$$SOS^LEXU(IEN,.ARY,SYN)_ICR_6265"/>
      <w:bookmarkStart w:id="127" w:name="_bookmark63"/>
      <w:bookmarkEnd w:id="126"/>
      <w:bookmarkEnd w:id="127"/>
      <w:r>
        <w:t>$$SOS^LEXU(IEN,.ARY,SYN)</w:t>
      </w:r>
      <w:r>
        <w:tab/>
        <w:t>ICR</w:t>
      </w:r>
      <w:r>
        <w:rPr>
          <w:spacing w:val="-1"/>
        </w:rPr>
        <w:t xml:space="preserve"> </w:t>
      </w:r>
      <w:r>
        <w:t>6265</w:t>
      </w:r>
    </w:p>
    <w:p w14:paraId="2610ECEC" w14:textId="77777777" w:rsidR="00C227BB" w:rsidRDefault="00C227BB">
      <w:pPr>
        <w:pStyle w:val="BodyText"/>
        <w:spacing w:before="9"/>
        <w:rPr>
          <w:rFonts w:ascii="Arial"/>
          <w:b/>
          <w:sz w:val="23"/>
        </w:rPr>
      </w:pPr>
    </w:p>
    <w:p w14:paraId="725DE2F0" w14:textId="77777777" w:rsidR="00C227BB" w:rsidRDefault="004E5429">
      <w:pPr>
        <w:ind w:left="2020" w:right="1424"/>
        <w:rPr>
          <w:rFonts w:ascii="Times New Roman"/>
        </w:rPr>
      </w:pPr>
      <w:r>
        <w:rPr>
          <w:rFonts w:ascii="Times New Roman"/>
        </w:rPr>
        <w:t>This API returns a local array (passed by reference) of codes for an Expression. These codes may be active or inactive.</w:t>
      </w:r>
    </w:p>
    <w:p w14:paraId="16D7FCCA" w14:textId="77777777" w:rsidR="00C227BB" w:rsidRDefault="00C227BB">
      <w:pPr>
        <w:pStyle w:val="BodyText"/>
        <w:spacing w:before="2"/>
        <w:rPr>
          <w:rFonts w:ascii="Times New Roman"/>
          <w:sz w:val="24"/>
        </w:rPr>
      </w:pPr>
    </w:p>
    <w:p w14:paraId="77097E90" w14:textId="77777777" w:rsidR="00C227BB" w:rsidRDefault="004E5429">
      <w:pPr>
        <w:pStyle w:val="Heading3"/>
        <w:spacing w:before="1" w:after="45"/>
      </w:pPr>
      <w:r>
        <w:t>Input</w:t>
      </w:r>
    </w:p>
    <w:tbl>
      <w:tblPr>
        <w:tblW w:w="0" w:type="auto"/>
        <w:tblInd w:w="2188" w:type="dxa"/>
        <w:tblLayout w:type="fixed"/>
        <w:tblCellMar>
          <w:left w:w="0" w:type="dxa"/>
          <w:right w:w="0" w:type="dxa"/>
        </w:tblCellMar>
        <w:tblLook w:val="01E0" w:firstRow="1" w:lastRow="1" w:firstColumn="1" w:lastColumn="1" w:noHBand="0" w:noVBand="0"/>
      </w:tblPr>
      <w:tblGrid>
        <w:gridCol w:w="885"/>
        <w:gridCol w:w="5525"/>
      </w:tblGrid>
      <w:tr w:rsidR="00C227BB" w14:paraId="7CD47317" w14:textId="77777777">
        <w:trPr>
          <w:trHeight w:val="544"/>
        </w:trPr>
        <w:tc>
          <w:tcPr>
            <w:tcW w:w="885" w:type="dxa"/>
          </w:tcPr>
          <w:p w14:paraId="42494875" w14:textId="77777777" w:rsidR="00C227BB" w:rsidRDefault="004E5429">
            <w:pPr>
              <w:pStyle w:val="TableParagraph"/>
              <w:spacing w:line="225" w:lineRule="exact"/>
              <w:ind w:left="200"/>
              <w:rPr>
                <w:rFonts w:ascii="Calibri"/>
              </w:rPr>
            </w:pPr>
            <w:r>
              <w:rPr>
                <w:rFonts w:ascii="Calibri"/>
              </w:rPr>
              <w:t>IEN</w:t>
            </w:r>
          </w:p>
        </w:tc>
        <w:tc>
          <w:tcPr>
            <w:tcW w:w="5525" w:type="dxa"/>
          </w:tcPr>
          <w:p w14:paraId="106D8AF2" w14:textId="77777777" w:rsidR="00C227BB" w:rsidRDefault="004E5429">
            <w:pPr>
              <w:pStyle w:val="TableParagraph"/>
              <w:spacing w:line="225" w:lineRule="exact"/>
              <w:ind w:left="275"/>
              <w:rPr>
                <w:rFonts w:ascii="Calibri"/>
              </w:rPr>
            </w:pPr>
            <w:r>
              <w:rPr>
                <w:rFonts w:ascii="Calibri"/>
              </w:rPr>
              <w:t>This is an Internal Entry Number to the EXPRESSIONS file</w:t>
            </w:r>
          </w:p>
          <w:p w14:paraId="5578229B" w14:textId="77777777" w:rsidR="00C227BB" w:rsidRDefault="004E5429">
            <w:pPr>
              <w:pStyle w:val="TableParagraph"/>
              <w:ind w:left="275"/>
              <w:rPr>
                <w:rFonts w:ascii="Calibri"/>
              </w:rPr>
            </w:pPr>
            <w:r>
              <w:rPr>
                <w:rFonts w:ascii="Calibri"/>
              </w:rPr>
              <w:t>#757.01.</w:t>
            </w:r>
          </w:p>
        </w:tc>
      </w:tr>
      <w:tr w:rsidR="00C227BB" w14:paraId="275FBFCD" w14:textId="77777777">
        <w:trPr>
          <w:trHeight w:val="315"/>
        </w:trPr>
        <w:tc>
          <w:tcPr>
            <w:tcW w:w="885" w:type="dxa"/>
          </w:tcPr>
          <w:p w14:paraId="7D5030F0" w14:textId="77777777" w:rsidR="00C227BB" w:rsidRDefault="004E5429">
            <w:pPr>
              <w:pStyle w:val="TableParagraph"/>
              <w:spacing w:before="11"/>
              <w:ind w:left="200"/>
              <w:rPr>
                <w:rFonts w:ascii="Calibri"/>
              </w:rPr>
            </w:pPr>
            <w:r>
              <w:rPr>
                <w:rFonts w:ascii="Calibri"/>
              </w:rPr>
              <w:t>.ARY</w:t>
            </w:r>
          </w:p>
        </w:tc>
        <w:tc>
          <w:tcPr>
            <w:tcW w:w="5525" w:type="dxa"/>
          </w:tcPr>
          <w:p w14:paraId="0872637F" w14:textId="77777777" w:rsidR="00C227BB" w:rsidRDefault="004E5429">
            <w:pPr>
              <w:pStyle w:val="TableParagraph"/>
              <w:spacing w:before="11"/>
              <w:ind w:left="275"/>
              <w:rPr>
                <w:rFonts w:ascii="Calibri"/>
              </w:rPr>
            </w:pPr>
            <w:r>
              <w:rPr>
                <w:rFonts w:ascii="Calibri"/>
              </w:rPr>
              <w:t>This is a local array passed by reference.</w:t>
            </w:r>
          </w:p>
        </w:tc>
      </w:tr>
      <w:tr w:rsidR="00C227BB" w14:paraId="4B2024C3" w14:textId="77777777">
        <w:trPr>
          <w:trHeight w:val="1336"/>
        </w:trPr>
        <w:tc>
          <w:tcPr>
            <w:tcW w:w="885" w:type="dxa"/>
          </w:tcPr>
          <w:p w14:paraId="1F4DEBF3" w14:textId="77777777" w:rsidR="00C227BB" w:rsidRDefault="004E5429">
            <w:pPr>
              <w:pStyle w:val="TableParagraph"/>
              <w:spacing w:line="264" w:lineRule="exact"/>
              <w:ind w:left="200"/>
              <w:rPr>
                <w:rFonts w:ascii="Calibri"/>
              </w:rPr>
            </w:pPr>
            <w:r>
              <w:rPr>
                <w:rFonts w:ascii="Calibri"/>
              </w:rPr>
              <w:t>SYS</w:t>
            </w:r>
          </w:p>
        </w:tc>
        <w:tc>
          <w:tcPr>
            <w:tcW w:w="5525" w:type="dxa"/>
          </w:tcPr>
          <w:p w14:paraId="0B617FE7" w14:textId="77777777" w:rsidR="00C227BB" w:rsidRDefault="004E5429">
            <w:pPr>
              <w:pStyle w:val="TableParagraph"/>
              <w:ind w:left="275" w:right="510"/>
              <w:rPr>
                <w:rFonts w:ascii="Calibri"/>
              </w:rPr>
            </w:pPr>
            <w:r>
              <w:rPr>
                <w:rFonts w:ascii="Calibri"/>
              </w:rPr>
              <w:t>Boolean flag to return codes for the synonyms of the expression</w:t>
            </w:r>
          </w:p>
          <w:p w14:paraId="3674845B" w14:textId="77777777" w:rsidR="00C227BB" w:rsidRDefault="00C227BB">
            <w:pPr>
              <w:pStyle w:val="TableParagraph"/>
              <w:spacing w:before="1"/>
              <w:rPr>
                <w:b/>
                <w:sz w:val="23"/>
              </w:rPr>
            </w:pPr>
          </w:p>
          <w:p w14:paraId="2F065CD1" w14:textId="77777777" w:rsidR="00C227BB" w:rsidRDefault="004E5429">
            <w:pPr>
              <w:pStyle w:val="TableParagraph"/>
              <w:numPr>
                <w:ilvl w:val="0"/>
                <w:numId w:val="103"/>
              </w:numPr>
              <w:tabs>
                <w:tab w:val="left" w:pos="946"/>
                <w:tab w:val="left" w:pos="947"/>
              </w:tabs>
              <w:rPr>
                <w:rFonts w:ascii="Calibri" w:hAnsi="Calibri"/>
              </w:rPr>
            </w:pPr>
            <w:r>
              <w:rPr>
                <w:rFonts w:ascii="Calibri" w:hAnsi="Calibri"/>
              </w:rPr>
              <w:t>Don’t return the synonym codes</w:t>
            </w:r>
            <w:r>
              <w:rPr>
                <w:rFonts w:ascii="Calibri" w:hAnsi="Calibri"/>
                <w:spacing w:val="-2"/>
              </w:rPr>
              <w:t xml:space="preserve"> </w:t>
            </w:r>
            <w:r>
              <w:rPr>
                <w:rFonts w:ascii="Calibri" w:hAnsi="Calibri"/>
              </w:rPr>
              <w:t>(default)</w:t>
            </w:r>
          </w:p>
          <w:p w14:paraId="22239BE3" w14:textId="77777777" w:rsidR="00C227BB" w:rsidRDefault="004E5429">
            <w:pPr>
              <w:pStyle w:val="TableParagraph"/>
              <w:numPr>
                <w:ilvl w:val="0"/>
                <w:numId w:val="103"/>
              </w:numPr>
              <w:tabs>
                <w:tab w:val="left" w:pos="946"/>
                <w:tab w:val="left" w:pos="947"/>
              </w:tabs>
              <w:spacing w:line="245" w:lineRule="exact"/>
              <w:rPr>
                <w:rFonts w:ascii="Calibri"/>
              </w:rPr>
            </w:pPr>
            <w:r>
              <w:rPr>
                <w:rFonts w:ascii="Calibri"/>
              </w:rPr>
              <w:t>Return synonym</w:t>
            </w:r>
            <w:r>
              <w:rPr>
                <w:rFonts w:ascii="Calibri"/>
                <w:spacing w:val="-3"/>
              </w:rPr>
              <w:t xml:space="preserve"> </w:t>
            </w:r>
            <w:r>
              <w:rPr>
                <w:rFonts w:ascii="Calibri"/>
              </w:rPr>
              <w:t>codes</w:t>
            </w:r>
          </w:p>
        </w:tc>
      </w:tr>
    </w:tbl>
    <w:p w14:paraId="2B2F29C1" w14:textId="77777777" w:rsidR="00C227BB" w:rsidRDefault="00C227BB">
      <w:pPr>
        <w:pStyle w:val="BodyText"/>
        <w:rPr>
          <w:rFonts w:ascii="Arial"/>
          <w:b/>
          <w:sz w:val="24"/>
        </w:rPr>
      </w:pPr>
    </w:p>
    <w:p w14:paraId="4B618D94" w14:textId="77777777" w:rsidR="00C227BB" w:rsidRDefault="004E5429">
      <w:pPr>
        <w:ind w:left="2020"/>
        <w:rPr>
          <w:rFonts w:ascii="Arial"/>
          <w:b/>
          <w:sz w:val="24"/>
        </w:rPr>
      </w:pPr>
      <w:r>
        <w:rPr>
          <w:rFonts w:ascii="Arial"/>
          <w:b/>
          <w:sz w:val="24"/>
        </w:rPr>
        <w:t>Output</w:t>
      </w:r>
    </w:p>
    <w:p w14:paraId="78815701" w14:textId="77777777" w:rsidR="00C227BB" w:rsidRDefault="00C227BB">
      <w:pPr>
        <w:pStyle w:val="BodyText"/>
        <w:spacing w:before="8" w:after="1"/>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036"/>
        <w:gridCol w:w="6569"/>
      </w:tblGrid>
      <w:tr w:rsidR="00C227BB" w14:paraId="09122321" w14:textId="77777777">
        <w:trPr>
          <w:trHeight w:val="246"/>
        </w:trPr>
        <w:tc>
          <w:tcPr>
            <w:tcW w:w="1036" w:type="dxa"/>
          </w:tcPr>
          <w:p w14:paraId="14F3C551" w14:textId="77777777" w:rsidR="00C227BB" w:rsidRDefault="004E5429">
            <w:pPr>
              <w:pStyle w:val="TableParagraph"/>
              <w:spacing w:line="227" w:lineRule="exact"/>
              <w:ind w:left="200"/>
            </w:pPr>
            <w:r>
              <w:t>$$SOS</w:t>
            </w:r>
          </w:p>
        </w:tc>
        <w:tc>
          <w:tcPr>
            <w:tcW w:w="6569" w:type="dxa"/>
          </w:tcPr>
          <w:p w14:paraId="66E562F4" w14:textId="77777777" w:rsidR="00C227BB" w:rsidRDefault="004E5429">
            <w:pPr>
              <w:pStyle w:val="TableParagraph"/>
              <w:spacing w:line="227" w:lineRule="exact"/>
              <w:ind w:left="123"/>
            </w:pPr>
            <w:r>
              <w:t>This is the number of codes found for an expression, both active</w:t>
            </w:r>
          </w:p>
        </w:tc>
      </w:tr>
    </w:tbl>
    <w:p w14:paraId="17DA5F77" w14:textId="77777777" w:rsidR="00C227BB" w:rsidRDefault="00C227BB">
      <w:pPr>
        <w:spacing w:line="227" w:lineRule="exact"/>
        <w:sectPr w:rsidR="00C227BB">
          <w:pgSz w:w="12240" w:h="15840"/>
          <w:pgMar w:top="1480" w:right="400" w:bottom="860" w:left="1220" w:header="0" w:footer="666" w:gutter="0"/>
          <w:cols w:space="720"/>
        </w:sectPr>
      </w:pPr>
    </w:p>
    <w:tbl>
      <w:tblPr>
        <w:tblW w:w="0" w:type="auto"/>
        <w:tblInd w:w="2188" w:type="dxa"/>
        <w:tblLayout w:type="fixed"/>
        <w:tblCellMar>
          <w:left w:w="0" w:type="dxa"/>
          <w:right w:w="0" w:type="dxa"/>
        </w:tblCellMar>
        <w:tblLook w:val="01E0" w:firstRow="1" w:lastRow="1" w:firstColumn="1" w:lastColumn="1" w:noHBand="0" w:noVBand="0"/>
      </w:tblPr>
      <w:tblGrid>
        <w:gridCol w:w="937"/>
        <w:gridCol w:w="1481"/>
        <w:gridCol w:w="670"/>
        <w:gridCol w:w="4891"/>
      </w:tblGrid>
      <w:tr w:rsidR="00C227BB" w14:paraId="2E47676F" w14:textId="77777777">
        <w:trPr>
          <w:trHeight w:val="423"/>
        </w:trPr>
        <w:tc>
          <w:tcPr>
            <w:tcW w:w="937" w:type="dxa"/>
          </w:tcPr>
          <w:p w14:paraId="2F8D0DBB" w14:textId="77777777" w:rsidR="00C227BB" w:rsidRDefault="00C227BB">
            <w:pPr>
              <w:pStyle w:val="TableParagraph"/>
              <w:rPr>
                <w:rFonts w:ascii="Times New Roman"/>
                <w:sz w:val="20"/>
              </w:rPr>
            </w:pPr>
          </w:p>
        </w:tc>
        <w:tc>
          <w:tcPr>
            <w:tcW w:w="1481" w:type="dxa"/>
          </w:tcPr>
          <w:p w14:paraId="51548CEF" w14:textId="77777777" w:rsidR="00C227BB" w:rsidRDefault="004E5429">
            <w:pPr>
              <w:pStyle w:val="TableParagraph"/>
              <w:spacing w:line="247" w:lineRule="exact"/>
              <w:ind w:left="223"/>
            </w:pPr>
            <w:r>
              <w:t>and inactive.</w:t>
            </w:r>
          </w:p>
        </w:tc>
        <w:tc>
          <w:tcPr>
            <w:tcW w:w="670" w:type="dxa"/>
          </w:tcPr>
          <w:p w14:paraId="33AF8A09" w14:textId="77777777" w:rsidR="00C227BB" w:rsidRDefault="00C227BB">
            <w:pPr>
              <w:pStyle w:val="TableParagraph"/>
              <w:rPr>
                <w:rFonts w:ascii="Times New Roman"/>
                <w:sz w:val="20"/>
              </w:rPr>
            </w:pPr>
          </w:p>
        </w:tc>
        <w:tc>
          <w:tcPr>
            <w:tcW w:w="4891" w:type="dxa"/>
          </w:tcPr>
          <w:p w14:paraId="704F539B" w14:textId="77777777" w:rsidR="00C227BB" w:rsidRDefault="00C227BB">
            <w:pPr>
              <w:pStyle w:val="TableParagraph"/>
              <w:rPr>
                <w:rFonts w:ascii="Times New Roman"/>
                <w:sz w:val="20"/>
              </w:rPr>
            </w:pPr>
          </w:p>
        </w:tc>
      </w:tr>
      <w:tr w:rsidR="00C227BB" w14:paraId="65D30EF5" w14:textId="77777777">
        <w:trPr>
          <w:trHeight w:val="517"/>
        </w:trPr>
        <w:tc>
          <w:tcPr>
            <w:tcW w:w="937" w:type="dxa"/>
          </w:tcPr>
          <w:p w14:paraId="0457C633" w14:textId="77777777" w:rsidR="00C227BB" w:rsidRDefault="004E5429">
            <w:pPr>
              <w:pStyle w:val="TableParagraph"/>
              <w:spacing w:before="170"/>
              <w:ind w:left="200"/>
            </w:pPr>
            <w:r>
              <w:t>.ARY</w:t>
            </w:r>
          </w:p>
        </w:tc>
        <w:tc>
          <w:tcPr>
            <w:tcW w:w="7042" w:type="dxa"/>
            <w:gridSpan w:val="3"/>
          </w:tcPr>
          <w:p w14:paraId="365B40D5" w14:textId="77777777" w:rsidR="00C227BB" w:rsidRDefault="004E5429">
            <w:pPr>
              <w:pStyle w:val="TableParagraph"/>
              <w:spacing w:before="170"/>
              <w:ind w:left="223"/>
            </w:pPr>
            <w:r>
              <w:t>This is a local array passed by reference with the following format:</w:t>
            </w:r>
          </w:p>
        </w:tc>
      </w:tr>
      <w:tr w:rsidR="00C227BB" w14:paraId="09655743" w14:textId="77777777">
        <w:trPr>
          <w:trHeight w:val="406"/>
        </w:trPr>
        <w:tc>
          <w:tcPr>
            <w:tcW w:w="937" w:type="dxa"/>
          </w:tcPr>
          <w:p w14:paraId="6CF1B633" w14:textId="77777777" w:rsidR="00C227BB" w:rsidRDefault="00C227BB">
            <w:pPr>
              <w:pStyle w:val="TableParagraph"/>
              <w:rPr>
                <w:rFonts w:ascii="Times New Roman"/>
                <w:sz w:val="20"/>
              </w:rPr>
            </w:pPr>
          </w:p>
        </w:tc>
        <w:tc>
          <w:tcPr>
            <w:tcW w:w="1481" w:type="dxa"/>
          </w:tcPr>
          <w:p w14:paraId="0FE7C3A2" w14:textId="77777777" w:rsidR="00C227BB" w:rsidRDefault="004E5429">
            <w:pPr>
              <w:pStyle w:val="TableParagraph"/>
              <w:spacing w:before="87"/>
              <w:ind w:left="223"/>
            </w:pPr>
            <w:r>
              <w:t>ARY(IEN)</w:t>
            </w:r>
          </w:p>
        </w:tc>
        <w:tc>
          <w:tcPr>
            <w:tcW w:w="5561" w:type="dxa"/>
            <w:gridSpan w:val="2"/>
          </w:tcPr>
          <w:p w14:paraId="4948D021" w14:textId="77777777" w:rsidR="00C227BB" w:rsidRDefault="004E5429">
            <w:pPr>
              <w:pStyle w:val="TableParagraph"/>
              <w:spacing w:before="87"/>
              <w:ind w:left="108"/>
            </w:pPr>
            <w:r>
              <w:t>IEN is from file #757.01 (same as X)</w:t>
            </w:r>
          </w:p>
        </w:tc>
      </w:tr>
      <w:tr w:rsidR="00C227BB" w14:paraId="44334158" w14:textId="77777777">
        <w:trPr>
          <w:trHeight w:val="364"/>
        </w:trPr>
        <w:tc>
          <w:tcPr>
            <w:tcW w:w="937" w:type="dxa"/>
          </w:tcPr>
          <w:p w14:paraId="0FD14D94" w14:textId="77777777" w:rsidR="00C227BB" w:rsidRDefault="00C227BB">
            <w:pPr>
              <w:pStyle w:val="TableParagraph"/>
              <w:rPr>
                <w:rFonts w:ascii="Times New Roman"/>
                <w:sz w:val="20"/>
              </w:rPr>
            </w:pPr>
          </w:p>
        </w:tc>
        <w:tc>
          <w:tcPr>
            <w:tcW w:w="1481" w:type="dxa"/>
          </w:tcPr>
          <w:p w14:paraId="6B99EEFF" w14:textId="77777777" w:rsidR="00C227BB" w:rsidRDefault="004E5429">
            <w:pPr>
              <w:pStyle w:val="TableParagraph"/>
              <w:spacing w:before="59"/>
              <w:ind w:left="223"/>
            </w:pPr>
            <w:r>
              <w:t>ARY(IEN,0)</w:t>
            </w:r>
          </w:p>
        </w:tc>
        <w:tc>
          <w:tcPr>
            <w:tcW w:w="5561" w:type="dxa"/>
            <w:gridSpan w:val="2"/>
          </w:tcPr>
          <w:p w14:paraId="0B728A60" w14:textId="77777777" w:rsidR="00C227BB" w:rsidRDefault="004E5429">
            <w:pPr>
              <w:pStyle w:val="TableParagraph"/>
              <w:spacing w:before="59"/>
              <w:ind w:left="108"/>
            </w:pPr>
            <w:r>
              <w:t>Number of Codes Found ARY(IEN,#)</w:t>
            </w:r>
          </w:p>
        </w:tc>
      </w:tr>
      <w:tr w:rsidR="00C227BB" w14:paraId="2D795A53" w14:textId="77777777">
        <w:trPr>
          <w:trHeight w:val="638"/>
        </w:trPr>
        <w:tc>
          <w:tcPr>
            <w:tcW w:w="937" w:type="dxa"/>
          </w:tcPr>
          <w:p w14:paraId="7D5E96D8" w14:textId="77777777" w:rsidR="00C227BB" w:rsidRDefault="00C227BB">
            <w:pPr>
              <w:pStyle w:val="TableParagraph"/>
              <w:rPr>
                <w:rFonts w:ascii="Times New Roman"/>
                <w:sz w:val="20"/>
              </w:rPr>
            </w:pPr>
          </w:p>
        </w:tc>
        <w:tc>
          <w:tcPr>
            <w:tcW w:w="1481" w:type="dxa"/>
          </w:tcPr>
          <w:p w14:paraId="30CDE06B" w14:textId="77777777" w:rsidR="00C227BB" w:rsidRDefault="004E5429">
            <w:pPr>
              <w:pStyle w:val="TableParagraph"/>
              <w:spacing w:before="45"/>
              <w:ind w:left="223"/>
            </w:pPr>
            <w:r>
              <w:t>ARY(IEN,#)</w:t>
            </w:r>
          </w:p>
        </w:tc>
        <w:tc>
          <w:tcPr>
            <w:tcW w:w="5561" w:type="dxa"/>
            <w:gridSpan w:val="2"/>
          </w:tcPr>
          <w:p w14:paraId="65273DC3" w14:textId="77777777" w:rsidR="00C227BB" w:rsidRDefault="004E5429">
            <w:pPr>
              <w:pStyle w:val="TableParagraph"/>
              <w:spacing w:before="45"/>
              <w:ind w:left="108" w:right="92"/>
            </w:pPr>
            <w:r>
              <w:t># is a sequence number for an entry. Each entry consist of a 13 Piece "^" delimited string</w:t>
            </w:r>
          </w:p>
        </w:tc>
      </w:tr>
      <w:tr w:rsidR="00C227BB" w14:paraId="6810E1D3" w14:textId="77777777">
        <w:trPr>
          <w:trHeight w:val="361"/>
        </w:trPr>
        <w:tc>
          <w:tcPr>
            <w:tcW w:w="937" w:type="dxa"/>
          </w:tcPr>
          <w:p w14:paraId="238AFEFE" w14:textId="77777777" w:rsidR="00C227BB" w:rsidRDefault="00C227BB">
            <w:pPr>
              <w:pStyle w:val="TableParagraph"/>
              <w:rPr>
                <w:rFonts w:ascii="Times New Roman"/>
                <w:sz w:val="20"/>
              </w:rPr>
            </w:pPr>
          </w:p>
        </w:tc>
        <w:tc>
          <w:tcPr>
            <w:tcW w:w="1481" w:type="dxa"/>
          </w:tcPr>
          <w:p w14:paraId="26650BC6" w14:textId="77777777" w:rsidR="00C227BB" w:rsidRDefault="00C227BB">
            <w:pPr>
              <w:pStyle w:val="TableParagraph"/>
              <w:rPr>
                <w:rFonts w:ascii="Times New Roman"/>
                <w:sz w:val="20"/>
              </w:rPr>
            </w:pPr>
          </w:p>
        </w:tc>
        <w:tc>
          <w:tcPr>
            <w:tcW w:w="670" w:type="dxa"/>
          </w:tcPr>
          <w:p w14:paraId="0D8178EF" w14:textId="77777777" w:rsidR="00C227BB" w:rsidRDefault="004E5429">
            <w:pPr>
              <w:pStyle w:val="TableParagraph"/>
              <w:spacing w:before="81"/>
              <w:ind w:left="71"/>
              <w:jc w:val="center"/>
            </w:pPr>
            <w:r>
              <w:t>1</w:t>
            </w:r>
          </w:p>
        </w:tc>
        <w:tc>
          <w:tcPr>
            <w:tcW w:w="4891" w:type="dxa"/>
          </w:tcPr>
          <w:p w14:paraId="3B091FAC" w14:textId="77777777" w:rsidR="00C227BB" w:rsidRDefault="004E5429">
            <w:pPr>
              <w:pStyle w:val="TableParagraph"/>
              <w:spacing w:before="81"/>
              <w:ind w:left="179"/>
            </w:pPr>
            <w:r>
              <w:t>Code</w:t>
            </w:r>
          </w:p>
        </w:tc>
      </w:tr>
      <w:tr w:rsidR="00C227BB" w14:paraId="095C22B8" w14:textId="77777777">
        <w:trPr>
          <w:trHeight w:val="300"/>
        </w:trPr>
        <w:tc>
          <w:tcPr>
            <w:tcW w:w="937" w:type="dxa"/>
          </w:tcPr>
          <w:p w14:paraId="6AB43B69" w14:textId="77777777" w:rsidR="00C227BB" w:rsidRDefault="00C227BB">
            <w:pPr>
              <w:pStyle w:val="TableParagraph"/>
              <w:rPr>
                <w:rFonts w:ascii="Times New Roman"/>
                <w:sz w:val="20"/>
              </w:rPr>
            </w:pPr>
          </w:p>
        </w:tc>
        <w:tc>
          <w:tcPr>
            <w:tcW w:w="1481" w:type="dxa"/>
          </w:tcPr>
          <w:p w14:paraId="1F580A3B" w14:textId="77777777" w:rsidR="00C227BB" w:rsidRDefault="00C227BB">
            <w:pPr>
              <w:pStyle w:val="TableParagraph"/>
              <w:rPr>
                <w:rFonts w:ascii="Times New Roman"/>
                <w:sz w:val="20"/>
              </w:rPr>
            </w:pPr>
          </w:p>
        </w:tc>
        <w:tc>
          <w:tcPr>
            <w:tcW w:w="670" w:type="dxa"/>
          </w:tcPr>
          <w:p w14:paraId="0F8D402B" w14:textId="77777777" w:rsidR="00C227BB" w:rsidRDefault="004E5429">
            <w:pPr>
              <w:pStyle w:val="TableParagraph"/>
              <w:spacing w:before="20"/>
              <w:ind w:left="71"/>
              <w:jc w:val="center"/>
            </w:pPr>
            <w:r>
              <w:t>2</w:t>
            </w:r>
          </w:p>
        </w:tc>
        <w:tc>
          <w:tcPr>
            <w:tcW w:w="4891" w:type="dxa"/>
          </w:tcPr>
          <w:p w14:paraId="38E37715" w14:textId="77777777" w:rsidR="00C227BB" w:rsidRDefault="004E5429">
            <w:pPr>
              <w:pStyle w:val="TableParagraph"/>
              <w:spacing w:before="20"/>
              <w:ind w:left="179"/>
            </w:pPr>
            <w:r>
              <w:t>Coding System Nomenclature</w:t>
            </w:r>
          </w:p>
        </w:tc>
      </w:tr>
      <w:tr w:rsidR="00C227BB" w14:paraId="519D5CC2" w14:textId="77777777">
        <w:trPr>
          <w:trHeight w:val="300"/>
        </w:trPr>
        <w:tc>
          <w:tcPr>
            <w:tcW w:w="937" w:type="dxa"/>
          </w:tcPr>
          <w:p w14:paraId="2EACA843" w14:textId="77777777" w:rsidR="00C227BB" w:rsidRDefault="00C227BB">
            <w:pPr>
              <w:pStyle w:val="TableParagraph"/>
              <w:rPr>
                <w:rFonts w:ascii="Times New Roman"/>
                <w:sz w:val="20"/>
              </w:rPr>
            </w:pPr>
          </w:p>
        </w:tc>
        <w:tc>
          <w:tcPr>
            <w:tcW w:w="1481" w:type="dxa"/>
          </w:tcPr>
          <w:p w14:paraId="30BFEDC1" w14:textId="77777777" w:rsidR="00C227BB" w:rsidRDefault="00C227BB">
            <w:pPr>
              <w:pStyle w:val="TableParagraph"/>
              <w:rPr>
                <w:rFonts w:ascii="Times New Roman"/>
                <w:sz w:val="20"/>
              </w:rPr>
            </w:pPr>
          </w:p>
        </w:tc>
        <w:tc>
          <w:tcPr>
            <w:tcW w:w="670" w:type="dxa"/>
          </w:tcPr>
          <w:p w14:paraId="4E10CFAB" w14:textId="77777777" w:rsidR="00C227BB" w:rsidRDefault="004E5429">
            <w:pPr>
              <w:pStyle w:val="TableParagraph"/>
              <w:spacing w:before="20"/>
              <w:ind w:left="71"/>
              <w:jc w:val="center"/>
            </w:pPr>
            <w:r>
              <w:t>3</w:t>
            </w:r>
          </w:p>
        </w:tc>
        <w:tc>
          <w:tcPr>
            <w:tcW w:w="4891" w:type="dxa"/>
          </w:tcPr>
          <w:p w14:paraId="75FBA2B1" w14:textId="77777777" w:rsidR="00C227BB" w:rsidRDefault="004E5429">
            <w:pPr>
              <w:pStyle w:val="TableParagraph"/>
              <w:spacing w:before="20"/>
              <w:ind w:left="179"/>
            </w:pPr>
            <w:r>
              <w:t>Coding System Source Abbreviation</w:t>
            </w:r>
          </w:p>
        </w:tc>
      </w:tr>
      <w:tr w:rsidR="00C227BB" w14:paraId="3A42CE7A" w14:textId="77777777">
        <w:trPr>
          <w:trHeight w:val="300"/>
        </w:trPr>
        <w:tc>
          <w:tcPr>
            <w:tcW w:w="937" w:type="dxa"/>
          </w:tcPr>
          <w:p w14:paraId="1CFC4D14" w14:textId="77777777" w:rsidR="00C227BB" w:rsidRDefault="00C227BB">
            <w:pPr>
              <w:pStyle w:val="TableParagraph"/>
              <w:rPr>
                <w:rFonts w:ascii="Times New Roman"/>
                <w:sz w:val="20"/>
              </w:rPr>
            </w:pPr>
          </w:p>
        </w:tc>
        <w:tc>
          <w:tcPr>
            <w:tcW w:w="1481" w:type="dxa"/>
          </w:tcPr>
          <w:p w14:paraId="1625C080" w14:textId="77777777" w:rsidR="00C227BB" w:rsidRDefault="00C227BB">
            <w:pPr>
              <w:pStyle w:val="TableParagraph"/>
              <w:rPr>
                <w:rFonts w:ascii="Times New Roman"/>
                <w:sz w:val="20"/>
              </w:rPr>
            </w:pPr>
          </w:p>
        </w:tc>
        <w:tc>
          <w:tcPr>
            <w:tcW w:w="670" w:type="dxa"/>
          </w:tcPr>
          <w:p w14:paraId="4156A5DF" w14:textId="77777777" w:rsidR="00C227BB" w:rsidRDefault="004E5429">
            <w:pPr>
              <w:pStyle w:val="TableParagraph"/>
              <w:spacing w:before="20"/>
              <w:ind w:left="71"/>
              <w:jc w:val="center"/>
            </w:pPr>
            <w:r>
              <w:t>4</w:t>
            </w:r>
          </w:p>
        </w:tc>
        <w:tc>
          <w:tcPr>
            <w:tcW w:w="4891" w:type="dxa"/>
          </w:tcPr>
          <w:p w14:paraId="34263EC5" w14:textId="77777777" w:rsidR="00C227BB" w:rsidRDefault="004E5429">
            <w:pPr>
              <w:pStyle w:val="TableParagraph"/>
              <w:spacing w:before="20"/>
              <w:ind w:left="179"/>
            </w:pPr>
            <w:r>
              <w:t>Code Status</w:t>
            </w:r>
          </w:p>
        </w:tc>
      </w:tr>
      <w:tr w:rsidR="00C227BB" w14:paraId="3836BCEA" w14:textId="77777777">
        <w:trPr>
          <w:trHeight w:val="300"/>
        </w:trPr>
        <w:tc>
          <w:tcPr>
            <w:tcW w:w="937" w:type="dxa"/>
          </w:tcPr>
          <w:p w14:paraId="2FF80007" w14:textId="77777777" w:rsidR="00C227BB" w:rsidRDefault="00C227BB">
            <w:pPr>
              <w:pStyle w:val="TableParagraph"/>
              <w:rPr>
                <w:rFonts w:ascii="Times New Roman"/>
                <w:sz w:val="20"/>
              </w:rPr>
            </w:pPr>
          </w:p>
        </w:tc>
        <w:tc>
          <w:tcPr>
            <w:tcW w:w="1481" w:type="dxa"/>
          </w:tcPr>
          <w:p w14:paraId="5825E0FC" w14:textId="77777777" w:rsidR="00C227BB" w:rsidRDefault="00C227BB">
            <w:pPr>
              <w:pStyle w:val="TableParagraph"/>
              <w:rPr>
                <w:rFonts w:ascii="Times New Roman"/>
                <w:sz w:val="20"/>
              </w:rPr>
            </w:pPr>
          </w:p>
        </w:tc>
        <w:tc>
          <w:tcPr>
            <w:tcW w:w="670" w:type="dxa"/>
          </w:tcPr>
          <w:p w14:paraId="40351896" w14:textId="77777777" w:rsidR="00C227BB" w:rsidRDefault="004E5429">
            <w:pPr>
              <w:pStyle w:val="TableParagraph"/>
              <w:spacing w:before="20"/>
              <w:ind w:left="71"/>
              <w:jc w:val="center"/>
            </w:pPr>
            <w:r>
              <w:t>5</w:t>
            </w:r>
          </w:p>
        </w:tc>
        <w:tc>
          <w:tcPr>
            <w:tcW w:w="4891" w:type="dxa"/>
          </w:tcPr>
          <w:p w14:paraId="4FFD01B1" w14:textId="77777777" w:rsidR="00C227BB" w:rsidRDefault="004E5429">
            <w:pPr>
              <w:pStyle w:val="TableParagraph"/>
              <w:spacing w:before="20"/>
              <w:ind w:left="179"/>
            </w:pPr>
            <w:r>
              <w:t>Code Active Date</w:t>
            </w:r>
          </w:p>
        </w:tc>
      </w:tr>
      <w:tr w:rsidR="00C227BB" w14:paraId="7434B69C" w14:textId="77777777">
        <w:trPr>
          <w:trHeight w:val="300"/>
        </w:trPr>
        <w:tc>
          <w:tcPr>
            <w:tcW w:w="937" w:type="dxa"/>
          </w:tcPr>
          <w:p w14:paraId="26FA4024" w14:textId="77777777" w:rsidR="00C227BB" w:rsidRDefault="00C227BB">
            <w:pPr>
              <w:pStyle w:val="TableParagraph"/>
              <w:rPr>
                <w:rFonts w:ascii="Times New Roman"/>
                <w:sz w:val="20"/>
              </w:rPr>
            </w:pPr>
          </w:p>
        </w:tc>
        <w:tc>
          <w:tcPr>
            <w:tcW w:w="1481" w:type="dxa"/>
          </w:tcPr>
          <w:p w14:paraId="697B6477" w14:textId="77777777" w:rsidR="00C227BB" w:rsidRDefault="00C227BB">
            <w:pPr>
              <w:pStyle w:val="TableParagraph"/>
              <w:rPr>
                <w:rFonts w:ascii="Times New Roman"/>
                <w:sz w:val="20"/>
              </w:rPr>
            </w:pPr>
          </w:p>
        </w:tc>
        <w:tc>
          <w:tcPr>
            <w:tcW w:w="670" w:type="dxa"/>
          </w:tcPr>
          <w:p w14:paraId="3DCA1CB2" w14:textId="77777777" w:rsidR="00C227BB" w:rsidRDefault="004E5429">
            <w:pPr>
              <w:pStyle w:val="TableParagraph"/>
              <w:spacing w:before="20"/>
              <w:ind w:left="71"/>
              <w:jc w:val="center"/>
            </w:pPr>
            <w:r>
              <w:t>6</w:t>
            </w:r>
          </w:p>
        </w:tc>
        <w:tc>
          <w:tcPr>
            <w:tcW w:w="4891" w:type="dxa"/>
          </w:tcPr>
          <w:p w14:paraId="0DBBAEFC" w14:textId="77777777" w:rsidR="00C227BB" w:rsidRDefault="004E5429">
            <w:pPr>
              <w:pStyle w:val="TableParagraph"/>
              <w:spacing w:before="20"/>
              <w:ind w:left="179"/>
            </w:pPr>
            <w:r>
              <w:t>Code Inactive Date</w:t>
            </w:r>
          </w:p>
        </w:tc>
      </w:tr>
      <w:tr w:rsidR="00C227BB" w14:paraId="7AFE9FFC" w14:textId="77777777">
        <w:trPr>
          <w:trHeight w:val="300"/>
        </w:trPr>
        <w:tc>
          <w:tcPr>
            <w:tcW w:w="937" w:type="dxa"/>
          </w:tcPr>
          <w:p w14:paraId="254E804D" w14:textId="77777777" w:rsidR="00C227BB" w:rsidRDefault="00C227BB">
            <w:pPr>
              <w:pStyle w:val="TableParagraph"/>
              <w:rPr>
                <w:rFonts w:ascii="Times New Roman"/>
                <w:sz w:val="20"/>
              </w:rPr>
            </w:pPr>
          </w:p>
        </w:tc>
        <w:tc>
          <w:tcPr>
            <w:tcW w:w="1481" w:type="dxa"/>
          </w:tcPr>
          <w:p w14:paraId="4F9CC6BD" w14:textId="77777777" w:rsidR="00C227BB" w:rsidRDefault="00C227BB">
            <w:pPr>
              <w:pStyle w:val="TableParagraph"/>
              <w:rPr>
                <w:rFonts w:ascii="Times New Roman"/>
                <w:sz w:val="20"/>
              </w:rPr>
            </w:pPr>
          </w:p>
        </w:tc>
        <w:tc>
          <w:tcPr>
            <w:tcW w:w="670" w:type="dxa"/>
          </w:tcPr>
          <w:p w14:paraId="4C81266A" w14:textId="77777777" w:rsidR="00C227BB" w:rsidRDefault="004E5429">
            <w:pPr>
              <w:pStyle w:val="TableParagraph"/>
              <w:spacing w:before="20"/>
              <w:ind w:left="71"/>
              <w:jc w:val="center"/>
            </w:pPr>
            <w:r>
              <w:t>7</w:t>
            </w:r>
          </w:p>
        </w:tc>
        <w:tc>
          <w:tcPr>
            <w:tcW w:w="4891" w:type="dxa"/>
          </w:tcPr>
          <w:p w14:paraId="11AB7D9D" w14:textId="77777777" w:rsidR="00C227BB" w:rsidRDefault="004E5429">
            <w:pPr>
              <w:pStyle w:val="TableParagraph"/>
              <w:spacing w:before="20"/>
              <w:ind w:left="179"/>
            </w:pPr>
            <w:r>
              <w:t>Expression Status</w:t>
            </w:r>
          </w:p>
        </w:tc>
      </w:tr>
      <w:tr w:rsidR="00C227BB" w14:paraId="59BD90F5" w14:textId="77777777">
        <w:trPr>
          <w:trHeight w:val="300"/>
        </w:trPr>
        <w:tc>
          <w:tcPr>
            <w:tcW w:w="937" w:type="dxa"/>
          </w:tcPr>
          <w:p w14:paraId="154C9058" w14:textId="77777777" w:rsidR="00C227BB" w:rsidRDefault="00C227BB">
            <w:pPr>
              <w:pStyle w:val="TableParagraph"/>
              <w:rPr>
                <w:rFonts w:ascii="Times New Roman"/>
                <w:sz w:val="20"/>
              </w:rPr>
            </w:pPr>
          </w:p>
        </w:tc>
        <w:tc>
          <w:tcPr>
            <w:tcW w:w="1481" w:type="dxa"/>
          </w:tcPr>
          <w:p w14:paraId="354A34F2" w14:textId="77777777" w:rsidR="00C227BB" w:rsidRDefault="00C227BB">
            <w:pPr>
              <w:pStyle w:val="TableParagraph"/>
              <w:rPr>
                <w:rFonts w:ascii="Times New Roman"/>
                <w:sz w:val="20"/>
              </w:rPr>
            </w:pPr>
          </w:p>
        </w:tc>
        <w:tc>
          <w:tcPr>
            <w:tcW w:w="670" w:type="dxa"/>
          </w:tcPr>
          <w:p w14:paraId="7ADDEB7F" w14:textId="77777777" w:rsidR="00C227BB" w:rsidRDefault="004E5429">
            <w:pPr>
              <w:pStyle w:val="TableParagraph"/>
              <w:spacing w:before="20"/>
              <w:ind w:left="71"/>
              <w:jc w:val="center"/>
            </w:pPr>
            <w:r>
              <w:t>8</w:t>
            </w:r>
          </w:p>
        </w:tc>
        <w:tc>
          <w:tcPr>
            <w:tcW w:w="4891" w:type="dxa"/>
          </w:tcPr>
          <w:p w14:paraId="2EA06132" w14:textId="77777777" w:rsidR="00C227BB" w:rsidRDefault="004E5429">
            <w:pPr>
              <w:pStyle w:val="TableParagraph"/>
              <w:spacing w:before="20"/>
              <w:ind w:left="179"/>
            </w:pPr>
            <w:r>
              <w:t>Expression Active Date</w:t>
            </w:r>
          </w:p>
        </w:tc>
      </w:tr>
      <w:tr w:rsidR="00C227BB" w14:paraId="6D6785FB" w14:textId="77777777">
        <w:trPr>
          <w:trHeight w:val="300"/>
        </w:trPr>
        <w:tc>
          <w:tcPr>
            <w:tcW w:w="937" w:type="dxa"/>
          </w:tcPr>
          <w:p w14:paraId="586EE004" w14:textId="77777777" w:rsidR="00C227BB" w:rsidRDefault="00C227BB">
            <w:pPr>
              <w:pStyle w:val="TableParagraph"/>
              <w:rPr>
                <w:rFonts w:ascii="Times New Roman"/>
                <w:sz w:val="20"/>
              </w:rPr>
            </w:pPr>
          </w:p>
        </w:tc>
        <w:tc>
          <w:tcPr>
            <w:tcW w:w="1481" w:type="dxa"/>
          </w:tcPr>
          <w:p w14:paraId="3094F190" w14:textId="77777777" w:rsidR="00C227BB" w:rsidRDefault="00C227BB">
            <w:pPr>
              <w:pStyle w:val="TableParagraph"/>
              <w:rPr>
                <w:rFonts w:ascii="Times New Roman"/>
                <w:sz w:val="20"/>
              </w:rPr>
            </w:pPr>
          </w:p>
        </w:tc>
        <w:tc>
          <w:tcPr>
            <w:tcW w:w="670" w:type="dxa"/>
          </w:tcPr>
          <w:p w14:paraId="5D0401AB" w14:textId="77777777" w:rsidR="00C227BB" w:rsidRDefault="004E5429">
            <w:pPr>
              <w:pStyle w:val="TableParagraph"/>
              <w:spacing w:before="20"/>
              <w:ind w:left="71"/>
              <w:jc w:val="center"/>
            </w:pPr>
            <w:r>
              <w:t>9</w:t>
            </w:r>
          </w:p>
        </w:tc>
        <w:tc>
          <w:tcPr>
            <w:tcW w:w="4891" w:type="dxa"/>
          </w:tcPr>
          <w:p w14:paraId="7DC0ED96" w14:textId="77777777" w:rsidR="00C227BB" w:rsidRDefault="004E5429">
            <w:pPr>
              <w:pStyle w:val="TableParagraph"/>
              <w:spacing w:before="20"/>
              <w:ind w:left="179"/>
            </w:pPr>
            <w:r>
              <w:t>Expression Inactive Date</w:t>
            </w:r>
          </w:p>
        </w:tc>
      </w:tr>
      <w:tr w:rsidR="00C227BB" w14:paraId="0DE4E51F" w14:textId="77777777">
        <w:trPr>
          <w:trHeight w:val="300"/>
        </w:trPr>
        <w:tc>
          <w:tcPr>
            <w:tcW w:w="937" w:type="dxa"/>
          </w:tcPr>
          <w:p w14:paraId="378BDD01" w14:textId="77777777" w:rsidR="00C227BB" w:rsidRDefault="00C227BB">
            <w:pPr>
              <w:pStyle w:val="TableParagraph"/>
              <w:rPr>
                <w:rFonts w:ascii="Times New Roman"/>
                <w:sz w:val="20"/>
              </w:rPr>
            </w:pPr>
          </w:p>
        </w:tc>
        <w:tc>
          <w:tcPr>
            <w:tcW w:w="1481" w:type="dxa"/>
          </w:tcPr>
          <w:p w14:paraId="0BAA3BB8" w14:textId="77777777" w:rsidR="00C227BB" w:rsidRDefault="00C227BB">
            <w:pPr>
              <w:pStyle w:val="TableParagraph"/>
              <w:rPr>
                <w:rFonts w:ascii="Times New Roman"/>
                <w:sz w:val="20"/>
              </w:rPr>
            </w:pPr>
          </w:p>
        </w:tc>
        <w:tc>
          <w:tcPr>
            <w:tcW w:w="670" w:type="dxa"/>
          </w:tcPr>
          <w:p w14:paraId="1CC1B8D8" w14:textId="77777777" w:rsidR="00C227BB" w:rsidRDefault="004E5429">
            <w:pPr>
              <w:pStyle w:val="TableParagraph"/>
              <w:spacing w:before="20"/>
              <w:ind w:left="227" w:right="158"/>
              <w:jc w:val="center"/>
            </w:pPr>
            <w:r>
              <w:t>10</w:t>
            </w:r>
          </w:p>
        </w:tc>
        <w:tc>
          <w:tcPr>
            <w:tcW w:w="4891" w:type="dxa"/>
          </w:tcPr>
          <w:p w14:paraId="4EDCF662" w14:textId="77777777" w:rsidR="00C227BB" w:rsidRDefault="004E5429">
            <w:pPr>
              <w:pStyle w:val="TableParagraph"/>
              <w:spacing w:before="20"/>
              <w:ind w:left="179"/>
            </w:pPr>
            <w:r>
              <w:t>Expression Variable Pointer</w:t>
            </w:r>
          </w:p>
        </w:tc>
      </w:tr>
      <w:tr w:rsidR="00C227BB" w14:paraId="0FA91A86" w14:textId="77777777">
        <w:trPr>
          <w:trHeight w:val="300"/>
        </w:trPr>
        <w:tc>
          <w:tcPr>
            <w:tcW w:w="937" w:type="dxa"/>
          </w:tcPr>
          <w:p w14:paraId="21368FBC" w14:textId="77777777" w:rsidR="00C227BB" w:rsidRDefault="00C227BB">
            <w:pPr>
              <w:pStyle w:val="TableParagraph"/>
              <w:rPr>
                <w:rFonts w:ascii="Times New Roman"/>
                <w:sz w:val="20"/>
              </w:rPr>
            </w:pPr>
          </w:p>
        </w:tc>
        <w:tc>
          <w:tcPr>
            <w:tcW w:w="1481" w:type="dxa"/>
          </w:tcPr>
          <w:p w14:paraId="4534DEFC" w14:textId="77777777" w:rsidR="00C227BB" w:rsidRDefault="00C227BB">
            <w:pPr>
              <w:pStyle w:val="TableParagraph"/>
              <w:rPr>
                <w:rFonts w:ascii="Times New Roman"/>
                <w:sz w:val="20"/>
              </w:rPr>
            </w:pPr>
          </w:p>
        </w:tc>
        <w:tc>
          <w:tcPr>
            <w:tcW w:w="670" w:type="dxa"/>
          </w:tcPr>
          <w:p w14:paraId="185B5286" w14:textId="77777777" w:rsidR="00C227BB" w:rsidRDefault="004E5429">
            <w:pPr>
              <w:pStyle w:val="TableParagraph"/>
              <w:spacing w:before="20"/>
              <w:ind w:left="227" w:right="158"/>
              <w:jc w:val="center"/>
            </w:pPr>
            <w:r>
              <w:t>11</w:t>
            </w:r>
          </w:p>
        </w:tc>
        <w:tc>
          <w:tcPr>
            <w:tcW w:w="4891" w:type="dxa"/>
          </w:tcPr>
          <w:p w14:paraId="0279A484" w14:textId="77777777" w:rsidR="00C227BB" w:rsidRDefault="004E5429">
            <w:pPr>
              <w:pStyle w:val="TableParagraph"/>
              <w:spacing w:before="20"/>
              <w:ind w:left="179"/>
            </w:pPr>
            <w:r>
              <w:t>Code Variable Pointer</w:t>
            </w:r>
          </w:p>
        </w:tc>
      </w:tr>
      <w:tr w:rsidR="00C227BB" w14:paraId="3E9AE23E" w14:textId="77777777">
        <w:trPr>
          <w:trHeight w:val="300"/>
        </w:trPr>
        <w:tc>
          <w:tcPr>
            <w:tcW w:w="937" w:type="dxa"/>
          </w:tcPr>
          <w:p w14:paraId="656B2D7E" w14:textId="77777777" w:rsidR="00C227BB" w:rsidRDefault="00C227BB">
            <w:pPr>
              <w:pStyle w:val="TableParagraph"/>
              <w:rPr>
                <w:rFonts w:ascii="Times New Roman"/>
                <w:sz w:val="20"/>
              </w:rPr>
            </w:pPr>
          </w:p>
        </w:tc>
        <w:tc>
          <w:tcPr>
            <w:tcW w:w="1481" w:type="dxa"/>
          </w:tcPr>
          <w:p w14:paraId="5BBD2F10" w14:textId="77777777" w:rsidR="00C227BB" w:rsidRDefault="00C227BB">
            <w:pPr>
              <w:pStyle w:val="TableParagraph"/>
              <w:rPr>
                <w:rFonts w:ascii="Times New Roman"/>
                <w:sz w:val="20"/>
              </w:rPr>
            </w:pPr>
          </w:p>
        </w:tc>
        <w:tc>
          <w:tcPr>
            <w:tcW w:w="670" w:type="dxa"/>
          </w:tcPr>
          <w:p w14:paraId="03C34F0F" w14:textId="77777777" w:rsidR="00C227BB" w:rsidRDefault="004E5429">
            <w:pPr>
              <w:pStyle w:val="TableParagraph"/>
              <w:spacing w:before="20"/>
              <w:ind w:left="227" w:right="158"/>
              <w:jc w:val="center"/>
            </w:pPr>
            <w:r>
              <w:t>12</w:t>
            </w:r>
          </w:p>
        </w:tc>
        <w:tc>
          <w:tcPr>
            <w:tcW w:w="4891" w:type="dxa"/>
          </w:tcPr>
          <w:p w14:paraId="76BCA88B" w14:textId="77777777" w:rsidR="00C227BB" w:rsidRDefault="004E5429">
            <w:pPr>
              <w:pStyle w:val="TableParagraph"/>
              <w:spacing w:before="20"/>
              <w:ind w:left="179"/>
            </w:pPr>
            <w:r>
              <w:t>Coding System Variable Pointer</w:t>
            </w:r>
          </w:p>
        </w:tc>
      </w:tr>
      <w:tr w:rsidR="00C227BB" w14:paraId="75A7E92A" w14:textId="77777777">
        <w:trPr>
          <w:trHeight w:val="450"/>
        </w:trPr>
        <w:tc>
          <w:tcPr>
            <w:tcW w:w="937" w:type="dxa"/>
          </w:tcPr>
          <w:p w14:paraId="56E64734" w14:textId="77777777" w:rsidR="00C227BB" w:rsidRDefault="00C227BB">
            <w:pPr>
              <w:pStyle w:val="TableParagraph"/>
              <w:rPr>
                <w:rFonts w:ascii="Times New Roman"/>
                <w:sz w:val="20"/>
              </w:rPr>
            </w:pPr>
          </w:p>
        </w:tc>
        <w:tc>
          <w:tcPr>
            <w:tcW w:w="1481" w:type="dxa"/>
          </w:tcPr>
          <w:p w14:paraId="5B467832" w14:textId="77777777" w:rsidR="00C227BB" w:rsidRDefault="00C227BB">
            <w:pPr>
              <w:pStyle w:val="TableParagraph"/>
              <w:rPr>
                <w:rFonts w:ascii="Times New Roman"/>
                <w:sz w:val="20"/>
              </w:rPr>
            </w:pPr>
          </w:p>
        </w:tc>
        <w:tc>
          <w:tcPr>
            <w:tcW w:w="670" w:type="dxa"/>
          </w:tcPr>
          <w:p w14:paraId="397DFBFE" w14:textId="77777777" w:rsidR="00C227BB" w:rsidRDefault="004E5429">
            <w:pPr>
              <w:pStyle w:val="TableParagraph"/>
              <w:spacing w:before="20"/>
              <w:ind w:left="227" w:right="158"/>
              <w:jc w:val="center"/>
            </w:pPr>
            <w:r>
              <w:t>13</w:t>
            </w:r>
          </w:p>
        </w:tc>
        <w:tc>
          <w:tcPr>
            <w:tcW w:w="4891" w:type="dxa"/>
          </w:tcPr>
          <w:p w14:paraId="31391358" w14:textId="77777777" w:rsidR="00C227BB" w:rsidRDefault="004E5429">
            <w:pPr>
              <w:pStyle w:val="TableParagraph"/>
              <w:spacing w:before="20"/>
              <w:ind w:left="179"/>
            </w:pPr>
            <w:r>
              <w:t>National File Variable Pointer (if it exist)</w:t>
            </w:r>
          </w:p>
        </w:tc>
      </w:tr>
      <w:tr w:rsidR="00C227BB" w14:paraId="059D6136" w14:textId="77777777">
        <w:trPr>
          <w:trHeight w:val="600"/>
        </w:trPr>
        <w:tc>
          <w:tcPr>
            <w:tcW w:w="937" w:type="dxa"/>
          </w:tcPr>
          <w:p w14:paraId="45A8D410" w14:textId="77777777" w:rsidR="00C227BB" w:rsidRDefault="00C227BB">
            <w:pPr>
              <w:pStyle w:val="TableParagraph"/>
              <w:rPr>
                <w:rFonts w:ascii="Times New Roman"/>
                <w:sz w:val="20"/>
              </w:rPr>
            </w:pPr>
          </w:p>
        </w:tc>
        <w:tc>
          <w:tcPr>
            <w:tcW w:w="1481" w:type="dxa"/>
          </w:tcPr>
          <w:p w14:paraId="78DC418D" w14:textId="77777777" w:rsidR="00C227BB" w:rsidRDefault="00C227BB">
            <w:pPr>
              <w:pStyle w:val="TableParagraph"/>
              <w:rPr>
                <w:rFonts w:ascii="Times New Roman"/>
                <w:sz w:val="20"/>
              </w:rPr>
            </w:pPr>
          </w:p>
        </w:tc>
        <w:tc>
          <w:tcPr>
            <w:tcW w:w="5561" w:type="dxa"/>
            <w:gridSpan w:val="2"/>
          </w:tcPr>
          <w:p w14:paraId="34CBB2F6" w14:textId="77777777" w:rsidR="00C227BB" w:rsidRDefault="004E5429">
            <w:pPr>
              <w:pStyle w:val="TableParagraph"/>
              <w:spacing w:before="170"/>
              <w:ind w:left="108"/>
            </w:pPr>
            <w:r>
              <w:t>The array has two indexes:</w:t>
            </w:r>
          </w:p>
        </w:tc>
      </w:tr>
      <w:tr w:rsidR="00C227BB" w14:paraId="410D0982" w14:textId="77777777">
        <w:trPr>
          <w:trHeight w:val="438"/>
        </w:trPr>
        <w:tc>
          <w:tcPr>
            <w:tcW w:w="937" w:type="dxa"/>
          </w:tcPr>
          <w:p w14:paraId="01A6FFEE" w14:textId="77777777" w:rsidR="00C227BB" w:rsidRDefault="00C227BB">
            <w:pPr>
              <w:pStyle w:val="TableParagraph"/>
              <w:rPr>
                <w:rFonts w:ascii="Times New Roman"/>
                <w:sz w:val="20"/>
              </w:rPr>
            </w:pPr>
          </w:p>
        </w:tc>
        <w:tc>
          <w:tcPr>
            <w:tcW w:w="1481" w:type="dxa"/>
          </w:tcPr>
          <w:p w14:paraId="7EB5007C" w14:textId="77777777" w:rsidR="00C227BB" w:rsidRDefault="00C227BB">
            <w:pPr>
              <w:pStyle w:val="TableParagraph"/>
              <w:rPr>
                <w:rFonts w:ascii="Times New Roman"/>
                <w:sz w:val="20"/>
              </w:rPr>
            </w:pPr>
          </w:p>
        </w:tc>
        <w:tc>
          <w:tcPr>
            <w:tcW w:w="5561" w:type="dxa"/>
            <w:gridSpan w:val="2"/>
          </w:tcPr>
          <w:p w14:paraId="00E089A4" w14:textId="77777777" w:rsidR="00C227BB" w:rsidRDefault="004E5429">
            <w:pPr>
              <w:pStyle w:val="TableParagraph"/>
              <w:spacing w:before="169"/>
              <w:ind w:left="108"/>
              <w:rPr>
                <w:sz w:val="20"/>
              </w:rPr>
            </w:pPr>
            <w:r>
              <w:rPr>
                <w:sz w:val="20"/>
              </w:rPr>
              <w:t>ARY(LEXEIEN,"B",(CODE_" "),#)=Code_"^"_Nomenclature</w:t>
            </w:r>
          </w:p>
        </w:tc>
      </w:tr>
      <w:tr w:rsidR="00C227BB" w14:paraId="5B4D76DA" w14:textId="77777777">
        <w:trPr>
          <w:trHeight w:val="261"/>
        </w:trPr>
        <w:tc>
          <w:tcPr>
            <w:tcW w:w="937" w:type="dxa"/>
          </w:tcPr>
          <w:p w14:paraId="2C328B28" w14:textId="77777777" w:rsidR="00C227BB" w:rsidRDefault="00C227BB">
            <w:pPr>
              <w:pStyle w:val="TableParagraph"/>
              <w:rPr>
                <w:rFonts w:ascii="Times New Roman"/>
                <w:sz w:val="18"/>
              </w:rPr>
            </w:pPr>
          </w:p>
        </w:tc>
        <w:tc>
          <w:tcPr>
            <w:tcW w:w="1481" w:type="dxa"/>
          </w:tcPr>
          <w:p w14:paraId="2A11550D" w14:textId="77777777" w:rsidR="00C227BB" w:rsidRDefault="00C227BB">
            <w:pPr>
              <w:pStyle w:val="TableParagraph"/>
              <w:rPr>
                <w:rFonts w:ascii="Times New Roman"/>
                <w:sz w:val="18"/>
              </w:rPr>
            </w:pPr>
          </w:p>
        </w:tc>
        <w:tc>
          <w:tcPr>
            <w:tcW w:w="5561" w:type="dxa"/>
            <w:gridSpan w:val="2"/>
          </w:tcPr>
          <w:p w14:paraId="75F88D31" w14:textId="77777777" w:rsidR="00C227BB" w:rsidRDefault="004E5429">
            <w:pPr>
              <w:pStyle w:val="TableParagraph"/>
              <w:spacing w:before="31" w:line="210" w:lineRule="exact"/>
              <w:ind w:left="108"/>
              <w:rPr>
                <w:sz w:val="20"/>
              </w:rPr>
            </w:pPr>
            <w:r>
              <w:rPr>
                <w:sz w:val="20"/>
              </w:rPr>
              <w:t>ARY(LEXEIEN,"C",SOURCE,#)=Code_"^"_Nomenclature</w:t>
            </w:r>
          </w:p>
        </w:tc>
      </w:tr>
    </w:tbl>
    <w:p w14:paraId="45D57252" w14:textId="77777777" w:rsidR="00C227BB" w:rsidRDefault="00C227BB">
      <w:pPr>
        <w:pStyle w:val="BodyText"/>
        <w:spacing w:before="3"/>
        <w:rPr>
          <w:rFonts w:ascii="Arial"/>
          <w:b/>
          <w:sz w:val="22"/>
        </w:rPr>
      </w:pPr>
    </w:p>
    <w:p w14:paraId="288F8790" w14:textId="77777777" w:rsidR="00C227BB" w:rsidRDefault="004E5429">
      <w:pPr>
        <w:pStyle w:val="Heading3"/>
        <w:tabs>
          <w:tab w:val="left" w:pos="7601"/>
        </w:tabs>
        <w:spacing w:before="93"/>
      </w:pPr>
      <w:bookmarkStart w:id="128" w:name="$$EXM^LEXU(TEXT,.ARY,DF,MC)_ICR_6265"/>
      <w:bookmarkStart w:id="129" w:name="_bookmark64"/>
      <w:bookmarkEnd w:id="128"/>
      <w:bookmarkEnd w:id="129"/>
      <w:r>
        <w:t>$$EXM^LEXU(TEXT,.ARY,DF,MC)</w:t>
      </w:r>
      <w:r>
        <w:tab/>
        <w:t>ICR</w:t>
      </w:r>
      <w:r>
        <w:rPr>
          <w:spacing w:val="-1"/>
        </w:rPr>
        <w:t xml:space="preserve"> </w:t>
      </w:r>
      <w:r>
        <w:t>6265</w:t>
      </w:r>
    </w:p>
    <w:p w14:paraId="255055A3" w14:textId="77777777" w:rsidR="00C227BB" w:rsidRDefault="00C227BB">
      <w:pPr>
        <w:pStyle w:val="BodyText"/>
        <w:spacing w:before="9"/>
        <w:rPr>
          <w:rFonts w:ascii="Arial"/>
          <w:b/>
          <w:sz w:val="23"/>
        </w:rPr>
      </w:pPr>
    </w:p>
    <w:p w14:paraId="15F21C25" w14:textId="77777777" w:rsidR="00C227BB" w:rsidRDefault="004E5429">
      <w:pPr>
        <w:ind w:left="2020" w:right="1150"/>
        <w:rPr>
          <w:rFonts w:ascii="Times New Roman"/>
        </w:rPr>
      </w:pPr>
      <w:r>
        <w:rPr>
          <w:rFonts w:ascii="Times New Roman"/>
        </w:rPr>
        <w:t>This API returns IENs in a local array of the Expressions in the EXPRESSIONS file #757.01 that match the input text exactly.</w:t>
      </w:r>
    </w:p>
    <w:p w14:paraId="042E6753" w14:textId="77777777" w:rsidR="00C227BB" w:rsidRDefault="00C227BB">
      <w:pPr>
        <w:pStyle w:val="BodyText"/>
        <w:spacing w:before="2"/>
        <w:rPr>
          <w:rFonts w:ascii="Times New Roman"/>
          <w:sz w:val="24"/>
        </w:rPr>
      </w:pPr>
    </w:p>
    <w:p w14:paraId="033E9141" w14:textId="77777777" w:rsidR="00C227BB" w:rsidRDefault="004E5429">
      <w:pPr>
        <w:pStyle w:val="Heading3"/>
        <w:spacing w:before="1"/>
      </w:pPr>
      <w:r>
        <w:t>Input</w:t>
      </w:r>
    </w:p>
    <w:p w14:paraId="125723A3" w14:textId="77777777" w:rsidR="00C227BB" w:rsidRDefault="00C227BB">
      <w:pPr>
        <w:pStyle w:val="BodyText"/>
        <w:spacing w:before="10"/>
        <w:rPr>
          <w:rFonts w:ascii="Arial"/>
          <w:b/>
          <w:sz w:val="27"/>
        </w:rPr>
      </w:pPr>
    </w:p>
    <w:tbl>
      <w:tblPr>
        <w:tblW w:w="0" w:type="auto"/>
        <w:tblInd w:w="2188" w:type="dxa"/>
        <w:tblLayout w:type="fixed"/>
        <w:tblCellMar>
          <w:left w:w="0" w:type="dxa"/>
          <w:right w:w="0" w:type="dxa"/>
        </w:tblCellMar>
        <w:tblLook w:val="01E0" w:firstRow="1" w:lastRow="1" w:firstColumn="1" w:lastColumn="1" w:noHBand="0" w:noVBand="0"/>
      </w:tblPr>
      <w:tblGrid>
        <w:gridCol w:w="792"/>
        <w:gridCol w:w="594"/>
        <w:gridCol w:w="6429"/>
      </w:tblGrid>
      <w:tr w:rsidR="00C227BB" w14:paraId="19D9715B" w14:textId="77777777">
        <w:trPr>
          <w:trHeight w:val="308"/>
        </w:trPr>
        <w:tc>
          <w:tcPr>
            <w:tcW w:w="792" w:type="dxa"/>
          </w:tcPr>
          <w:p w14:paraId="33FEE076" w14:textId="77777777" w:rsidR="00C227BB" w:rsidRDefault="004E5429">
            <w:pPr>
              <w:pStyle w:val="TableParagraph"/>
              <w:spacing w:line="225" w:lineRule="exact"/>
              <w:ind w:left="200"/>
              <w:rPr>
                <w:rFonts w:ascii="Calibri"/>
              </w:rPr>
            </w:pPr>
            <w:r>
              <w:rPr>
                <w:rFonts w:ascii="Calibri"/>
              </w:rPr>
              <w:t>TEXT</w:t>
            </w:r>
          </w:p>
        </w:tc>
        <w:tc>
          <w:tcPr>
            <w:tcW w:w="7023" w:type="dxa"/>
            <w:gridSpan w:val="2"/>
          </w:tcPr>
          <w:p w14:paraId="53F5DAD8" w14:textId="77777777" w:rsidR="00C227BB" w:rsidRDefault="004E5429">
            <w:pPr>
              <w:pStyle w:val="TableParagraph"/>
              <w:spacing w:line="225" w:lineRule="exact"/>
              <w:ind w:left="154"/>
              <w:rPr>
                <w:rFonts w:ascii="Calibri"/>
              </w:rPr>
            </w:pPr>
            <w:r>
              <w:rPr>
                <w:rFonts w:ascii="Calibri"/>
              </w:rPr>
              <w:t>This is the Text to Search for (required)</w:t>
            </w:r>
          </w:p>
        </w:tc>
      </w:tr>
      <w:tr w:rsidR="00C227BB" w14:paraId="3B9C7A34" w14:textId="77777777">
        <w:trPr>
          <w:trHeight w:val="383"/>
        </w:trPr>
        <w:tc>
          <w:tcPr>
            <w:tcW w:w="792" w:type="dxa"/>
          </w:tcPr>
          <w:p w14:paraId="45DE5E37" w14:textId="77777777" w:rsidR="00C227BB" w:rsidRDefault="004E5429">
            <w:pPr>
              <w:pStyle w:val="TableParagraph"/>
              <w:spacing w:before="43"/>
              <w:ind w:left="200"/>
              <w:rPr>
                <w:rFonts w:ascii="Calibri"/>
              </w:rPr>
            </w:pPr>
            <w:r>
              <w:rPr>
                <w:rFonts w:ascii="Calibri"/>
              </w:rPr>
              <w:t>.ARY</w:t>
            </w:r>
          </w:p>
        </w:tc>
        <w:tc>
          <w:tcPr>
            <w:tcW w:w="7023" w:type="dxa"/>
            <w:gridSpan w:val="2"/>
          </w:tcPr>
          <w:p w14:paraId="7ED1399F" w14:textId="77777777" w:rsidR="00C227BB" w:rsidRDefault="004E5429">
            <w:pPr>
              <w:pStyle w:val="TableParagraph"/>
              <w:spacing w:before="43"/>
              <w:ind w:left="154"/>
              <w:rPr>
                <w:rFonts w:ascii="Calibri"/>
              </w:rPr>
            </w:pPr>
            <w:r>
              <w:rPr>
                <w:rFonts w:ascii="Calibri"/>
              </w:rPr>
              <w:t>This is a local array passed by reference.</w:t>
            </w:r>
          </w:p>
        </w:tc>
      </w:tr>
      <w:tr w:rsidR="00C227BB" w14:paraId="15A4FC6A" w14:textId="77777777">
        <w:trPr>
          <w:trHeight w:val="633"/>
        </w:trPr>
        <w:tc>
          <w:tcPr>
            <w:tcW w:w="792" w:type="dxa"/>
          </w:tcPr>
          <w:p w14:paraId="7D08F707" w14:textId="77777777" w:rsidR="00C227BB" w:rsidRDefault="004E5429">
            <w:pPr>
              <w:pStyle w:val="TableParagraph"/>
              <w:spacing w:before="31"/>
              <w:ind w:left="200"/>
              <w:rPr>
                <w:rFonts w:ascii="Calibri"/>
              </w:rPr>
            </w:pPr>
            <w:r>
              <w:rPr>
                <w:rFonts w:ascii="Calibri"/>
              </w:rPr>
              <w:t>DF</w:t>
            </w:r>
          </w:p>
        </w:tc>
        <w:tc>
          <w:tcPr>
            <w:tcW w:w="7023" w:type="dxa"/>
            <w:gridSpan w:val="2"/>
          </w:tcPr>
          <w:p w14:paraId="5BF9B516" w14:textId="77777777" w:rsidR="00C227BB" w:rsidRDefault="004E5429">
            <w:pPr>
              <w:pStyle w:val="TableParagraph"/>
              <w:spacing w:before="31"/>
              <w:ind w:left="154" w:right="183"/>
              <w:rPr>
                <w:rFonts w:ascii="Calibri"/>
              </w:rPr>
            </w:pPr>
            <w:r>
              <w:rPr>
                <w:rFonts w:ascii="Calibri"/>
              </w:rPr>
              <w:t>This is a Boolean Flag indicating whether to include or exclude Deactivated Terms (optional)</w:t>
            </w:r>
          </w:p>
        </w:tc>
      </w:tr>
      <w:tr w:rsidR="00C227BB" w14:paraId="56E99FBC" w14:textId="77777777">
        <w:trPr>
          <w:trHeight w:val="330"/>
        </w:trPr>
        <w:tc>
          <w:tcPr>
            <w:tcW w:w="792" w:type="dxa"/>
          </w:tcPr>
          <w:p w14:paraId="757425CD" w14:textId="77777777" w:rsidR="00C227BB" w:rsidRDefault="00C227BB">
            <w:pPr>
              <w:pStyle w:val="TableParagraph"/>
              <w:rPr>
                <w:rFonts w:ascii="Times New Roman"/>
                <w:sz w:val="20"/>
              </w:rPr>
            </w:pPr>
          </w:p>
        </w:tc>
        <w:tc>
          <w:tcPr>
            <w:tcW w:w="594" w:type="dxa"/>
          </w:tcPr>
          <w:p w14:paraId="03DB2BA1" w14:textId="77777777" w:rsidR="00C227BB" w:rsidRDefault="004E5429">
            <w:pPr>
              <w:pStyle w:val="TableParagraph"/>
              <w:spacing w:before="25"/>
              <w:ind w:right="179"/>
              <w:jc w:val="right"/>
              <w:rPr>
                <w:rFonts w:ascii="Calibri"/>
              </w:rPr>
            </w:pPr>
            <w:r>
              <w:rPr>
                <w:rFonts w:ascii="Calibri"/>
              </w:rPr>
              <w:t>1</w:t>
            </w:r>
          </w:p>
        </w:tc>
        <w:tc>
          <w:tcPr>
            <w:tcW w:w="6429" w:type="dxa"/>
          </w:tcPr>
          <w:p w14:paraId="0A25603C" w14:textId="77777777" w:rsidR="00C227BB" w:rsidRDefault="004E5429">
            <w:pPr>
              <w:pStyle w:val="TableParagraph"/>
              <w:spacing w:before="25"/>
              <w:ind w:left="181"/>
              <w:rPr>
                <w:rFonts w:ascii="Calibri"/>
              </w:rPr>
            </w:pPr>
            <w:r>
              <w:rPr>
                <w:rFonts w:ascii="Calibri"/>
              </w:rPr>
              <w:t>Include deactivated terms</w:t>
            </w:r>
          </w:p>
        </w:tc>
      </w:tr>
      <w:tr w:rsidR="00C227BB" w14:paraId="6979710F" w14:textId="77777777">
        <w:trPr>
          <w:trHeight w:val="330"/>
        </w:trPr>
        <w:tc>
          <w:tcPr>
            <w:tcW w:w="792" w:type="dxa"/>
          </w:tcPr>
          <w:p w14:paraId="5BA1C324" w14:textId="77777777" w:rsidR="00C227BB" w:rsidRDefault="00C227BB">
            <w:pPr>
              <w:pStyle w:val="TableParagraph"/>
              <w:rPr>
                <w:rFonts w:ascii="Times New Roman"/>
                <w:sz w:val="20"/>
              </w:rPr>
            </w:pPr>
          </w:p>
        </w:tc>
        <w:tc>
          <w:tcPr>
            <w:tcW w:w="594" w:type="dxa"/>
          </w:tcPr>
          <w:p w14:paraId="67C81FBB" w14:textId="77777777" w:rsidR="00C227BB" w:rsidRDefault="004E5429">
            <w:pPr>
              <w:pStyle w:val="TableParagraph"/>
              <w:spacing w:line="264" w:lineRule="exact"/>
              <w:ind w:right="179"/>
              <w:jc w:val="right"/>
              <w:rPr>
                <w:rFonts w:ascii="Calibri"/>
              </w:rPr>
            </w:pPr>
            <w:r>
              <w:rPr>
                <w:rFonts w:ascii="Calibri"/>
              </w:rPr>
              <w:t>0</w:t>
            </w:r>
          </w:p>
        </w:tc>
        <w:tc>
          <w:tcPr>
            <w:tcW w:w="6429" w:type="dxa"/>
          </w:tcPr>
          <w:p w14:paraId="0376391B" w14:textId="77777777" w:rsidR="00C227BB" w:rsidRDefault="004E5429">
            <w:pPr>
              <w:pStyle w:val="TableParagraph"/>
              <w:spacing w:line="264" w:lineRule="exact"/>
              <w:ind w:left="181"/>
              <w:rPr>
                <w:rFonts w:ascii="Calibri"/>
              </w:rPr>
            </w:pPr>
            <w:r>
              <w:rPr>
                <w:rFonts w:ascii="Calibri"/>
              </w:rPr>
              <w:t>Do not include deactivated terms (default)</w:t>
            </w:r>
          </w:p>
        </w:tc>
      </w:tr>
      <w:tr w:rsidR="00C227BB" w14:paraId="7EBF1074" w14:textId="77777777">
        <w:trPr>
          <w:trHeight w:val="359"/>
        </w:trPr>
        <w:tc>
          <w:tcPr>
            <w:tcW w:w="792" w:type="dxa"/>
          </w:tcPr>
          <w:p w14:paraId="72F34BC0" w14:textId="77777777" w:rsidR="00C227BB" w:rsidRDefault="004E5429">
            <w:pPr>
              <w:pStyle w:val="TableParagraph"/>
              <w:spacing w:before="25"/>
              <w:ind w:left="200"/>
              <w:rPr>
                <w:rFonts w:ascii="Calibri"/>
              </w:rPr>
            </w:pPr>
            <w:r>
              <w:rPr>
                <w:rFonts w:ascii="Calibri"/>
              </w:rPr>
              <w:t>MC</w:t>
            </w:r>
          </w:p>
        </w:tc>
        <w:tc>
          <w:tcPr>
            <w:tcW w:w="7023" w:type="dxa"/>
            <w:gridSpan w:val="2"/>
          </w:tcPr>
          <w:p w14:paraId="7AADF5E3" w14:textId="77777777" w:rsidR="00C227BB" w:rsidRDefault="004E5429">
            <w:pPr>
              <w:pStyle w:val="TableParagraph"/>
              <w:spacing w:before="25"/>
              <w:ind w:left="154"/>
              <w:rPr>
                <w:rFonts w:ascii="Calibri"/>
              </w:rPr>
            </w:pPr>
            <w:r>
              <w:rPr>
                <w:rFonts w:ascii="Calibri"/>
              </w:rPr>
              <w:t>This is a Boolean Flag to include Major Concepts only (optional)</w:t>
            </w:r>
          </w:p>
        </w:tc>
      </w:tr>
      <w:tr w:rsidR="00C227BB" w14:paraId="347BB29C" w14:textId="77777777">
        <w:trPr>
          <w:trHeight w:val="290"/>
        </w:trPr>
        <w:tc>
          <w:tcPr>
            <w:tcW w:w="792" w:type="dxa"/>
          </w:tcPr>
          <w:p w14:paraId="02E73040" w14:textId="77777777" w:rsidR="00C227BB" w:rsidRDefault="00C227BB">
            <w:pPr>
              <w:pStyle w:val="TableParagraph"/>
              <w:rPr>
                <w:rFonts w:ascii="Times New Roman"/>
                <w:sz w:val="20"/>
              </w:rPr>
            </w:pPr>
          </w:p>
        </w:tc>
        <w:tc>
          <w:tcPr>
            <w:tcW w:w="594" w:type="dxa"/>
          </w:tcPr>
          <w:p w14:paraId="7A32AF55" w14:textId="77777777" w:rsidR="00C227BB" w:rsidRDefault="004E5429">
            <w:pPr>
              <w:pStyle w:val="TableParagraph"/>
              <w:spacing w:before="25" w:line="245" w:lineRule="exact"/>
              <w:ind w:right="179"/>
              <w:jc w:val="right"/>
              <w:rPr>
                <w:rFonts w:ascii="Calibri"/>
              </w:rPr>
            </w:pPr>
            <w:r>
              <w:rPr>
                <w:rFonts w:ascii="Calibri"/>
              </w:rPr>
              <w:t>1</w:t>
            </w:r>
          </w:p>
        </w:tc>
        <w:tc>
          <w:tcPr>
            <w:tcW w:w="6429" w:type="dxa"/>
          </w:tcPr>
          <w:p w14:paraId="057D56E8" w14:textId="77777777" w:rsidR="00C227BB" w:rsidRDefault="004E5429">
            <w:pPr>
              <w:pStyle w:val="TableParagraph"/>
              <w:spacing w:before="25" w:line="245" w:lineRule="exact"/>
              <w:ind w:left="181"/>
              <w:rPr>
                <w:rFonts w:ascii="Calibri"/>
              </w:rPr>
            </w:pPr>
            <w:r>
              <w:rPr>
                <w:rFonts w:ascii="Calibri"/>
              </w:rPr>
              <w:t>Include Major Concepts ONLY in the array</w:t>
            </w:r>
          </w:p>
        </w:tc>
      </w:tr>
    </w:tbl>
    <w:p w14:paraId="087FEA95" w14:textId="77777777" w:rsidR="00C227BB" w:rsidRDefault="00C227BB">
      <w:pPr>
        <w:spacing w:line="245" w:lineRule="exact"/>
        <w:rPr>
          <w:rFonts w:ascii="Calibri"/>
        </w:rPr>
        <w:sectPr w:rsidR="00C227BB">
          <w:pgSz w:w="12240" w:h="15840"/>
          <w:pgMar w:top="1440" w:right="400" w:bottom="940" w:left="1220" w:header="0" w:footer="666" w:gutter="0"/>
          <w:cols w:space="720"/>
        </w:sectPr>
      </w:pPr>
    </w:p>
    <w:tbl>
      <w:tblPr>
        <w:tblW w:w="0" w:type="auto"/>
        <w:tblInd w:w="3081" w:type="dxa"/>
        <w:tblLayout w:type="fixed"/>
        <w:tblCellMar>
          <w:left w:w="0" w:type="dxa"/>
          <w:right w:w="0" w:type="dxa"/>
        </w:tblCellMar>
        <w:tblLook w:val="01E0" w:firstRow="1" w:lastRow="1" w:firstColumn="1" w:lastColumn="1" w:noHBand="0" w:noVBand="0"/>
      </w:tblPr>
      <w:tblGrid>
        <w:gridCol w:w="494"/>
        <w:gridCol w:w="5985"/>
      </w:tblGrid>
      <w:tr w:rsidR="00C227BB" w14:paraId="3872B789" w14:textId="77777777">
        <w:trPr>
          <w:trHeight w:val="489"/>
        </w:trPr>
        <w:tc>
          <w:tcPr>
            <w:tcW w:w="494" w:type="dxa"/>
          </w:tcPr>
          <w:p w14:paraId="2E571CCA" w14:textId="77777777" w:rsidR="00C227BB" w:rsidRDefault="004E5429">
            <w:pPr>
              <w:pStyle w:val="TableParagraph"/>
              <w:spacing w:line="225" w:lineRule="exact"/>
              <w:ind w:left="17"/>
              <w:jc w:val="center"/>
              <w:rPr>
                <w:rFonts w:ascii="Calibri"/>
              </w:rPr>
            </w:pPr>
            <w:r>
              <w:rPr>
                <w:rFonts w:ascii="Calibri"/>
              </w:rPr>
              <w:lastRenderedPageBreak/>
              <w:t>0</w:t>
            </w:r>
          </w:p>
        </w:tc>
        <w:tc>
          <w:tcPr>
            <w:tcW w:w="5985" w:type="dxa"/>
          </w:tcPr>
          <w:p w14:paraId="5EF82FDF" w14:textId="77777777" w:rsidR="00C227BB" w:rsidRDefault="004E5429">
            <w:pPr>
              <w:pStyle w:val="TableParagraph"/>
              <w:spacing w:line="225" w:lineRule="exact"/>
              <w:ind w:left="181"/>
              <w:rPr>
                <w:rFonts w:ascii="Calibri"/>
              </w:rPr>
            </w:pPr>
            <w:r>
              <w:rPr>
                <w:rFonts w:ascii="Calibri"/>
              </w:rPr>
              <w:t>Include all expressions found in the array; Major Concepts,</w:t>
            </w:r>
          </w:p>
          <w:p w14:paraId="72516A94" w14:textId="77777777" w:rsidR="00C227BB" w:rsidRDefault="004E5429">
            <w:pPr>
              <w:pStyle w:val="TableParagraph"/>
              <w:spacing w:line="245" w:lineRule="exact"/>
              <w:ind w:left="181"/>
              <w:rPr>
                <w:rFonts w:ascii="Calibri"/>
              </w:rPr>
            </w:pPr>
            <w:r>
              <w:rPr>
                <w:rFonts w:ascii="Calibri"/>
              </w:rPr>
              <w:t>Synonyms, Lexical Variants and Fully Specified Names (default)</w:t>
            </w:r>
          </w:p>
        </w:tc>
      </w:tr>
    </w:tbl>
    <w:p w14:paraId="23F7E1B5" w14:textId="77777777" w:rsidR="00C227BB" w:rsidRDefault="00C227BB">
      <w:pPr>
        <w:pStyle w:val="BodyText"/>
        <w:spacing w:before="2"/>
        <w:rPr>
          <w:rFonts w:ascii="Arial"/>
          <w:b/>
          <w:sz w:val="16"/>
        </w:rPr>
      </w:pPr>
    </w:p>
    <w:p w14:paraId="779A958C" w14:textId="77777777" w:rsidR="00C227BB" w:rsidRDefault="004E5429">
      <w:pPr>
        <w:spacing w:before="93"/>
        <w:ind w:left="2020"/>
        <w:rPr>
          <w:rFonts w:ascii="Arial"/>
          <w:b/>
          <w:sz w:val="24"/>
        </w:rPr>
      </w:pPr>
      <w:r>
        <w:rPr>
          <w:rFonts w:ascii="Arial"/>
          <w:b/>
          <w:sz w:val="24"/>
        </w:rPr>
        <w:t>Output</w:t>
      </w:r>
    </w:p>
    <w:p w14:paraId="00680FED" w14:textId="77777777" w:rsidR="00C227BB" w:rsidRDefault="00C227BB">
      <w:pPr>
        <w:pStyle w:val="BodyText"/>
        <w:spacing w:before="10"/>
        <w:rPr>
          <w:rFonts w:ascii="Arial"/>
          <w:b/>
          <w:sz w:val="27"/>
        </w:rPr>
      </w:pPr>
    </w:p>
    <w:tbl>
      <w:tblPr>
        <w:tblW w:w="0" w:type="auto"/>
        <w:tblInd w:w="2188" w:type="dxa"/>
        <w:tblLayout w:type="fixed"/>
        <w:tblCellMar>
          <w:left w:w="0" w:type="dxa"/>
          <w:right w:w="0" w:type="dxa"/>
        </w:tblCellMar>
        <w:tblLook w:val="01E0" w:firstRow="1" w:lastRow="1" w:firstColumn="1" w:lastColumn="1" w:noHBand="0" w:noVBand="0"/>
      </w:tblPr>
      <w:tblGrid>
        <w:gridCol w:w="997"/>
        <w:gridCol w:w="532"/>
        <w:gridCol w:w="4549"/>
      </w:tblGrid>
      <w:tr w:rsidR="00C227BB" w14:paraId="674DFF57" w14:textId="77777777">
        <w:trPr>
          <w:trHeight w:val="298"/>
        </w:trPr>
        <w:tc>
          <w:tcPr>
            <w:tcW w:w="997" w:type="dxa"/>
          </w:tcPr>
          <w:p w14:paraId="3337B883" w14:textId="77777777" w:rsidR="00C227BB" w:rsidRDefault="004E5429">
            <w:pPr>
              <w:pStyle w:val="TableParagraph"/>
              <w:spacing w:line="225" w:lineRule="exact"/>
              <w:ind w:left="200"/>
              <w:rPr>
                <w:rFonts w:ascii="Calibri"/>
              </w:rPr>
            </w:pPr>
            <w:r>
              <w:rPr>
                <w:rFonts w:ascii="Calibri"/>
              </w:rPr>
              <w:t>$$EXM</w:t>
            </w:r>
          </w:p>
        </w:tc>
        <w:tc>
          <w:tcPr>
            <w:tcW w:w="5081" w:type="dxa"/>
            <w:gridSpan w:val="2"/>
          </w:tcPr>
          <w:p w14:paraId="7BAE4305" w14:textId="77777777" w:rsidR="00C227BB" w:rsidRDefault="004E5429">
            <w:pPr>
              <w:pStyle w:val="TableParagraph"/>
              <w:spacing w:line="225" w:lineRule="exact"/>
              <w:ind w:left="163"/>
              <w:rPr>
                <w:rFonts w:ascii="Calibri"/>
              </w:rPr>
            </w:pPr>
            <w:r>
              <w:rPr>
                <w:rFonts w:ascii="Calibri"/>
              </w:rPr>
              <w:t>This is the number of Exact Match terms found.</w:t>
            </w:r>
          </w:p>
        </w:tc>
      </w:tr>
      <w:tr w:rsidR="00C227BB" w14:paraId="6DE20083" w14:textId="77777777">
        <w:trPr>
          <w:trHeight w:val="907"/>
        </w:trPr>
        <w:tc>
          <w:tcPr>
            <w:tcW w:w="997" w:type="dxa"/>
          </w:tcPr>
          <w:p w14:paraId="3649956E" w14:textId="77777777" w:rsidR="00C227BB" w:rsidRDefault="004E5429">
            <w:pPr>
              <w:pStyle w:val="TableParagraph"/>
              <w:spacing w:before="34"/>
              <w:ind w:left="200"/>
              <w:rPr>
                <w:rFonts w:ascii="Calibri"/>
              </w:rPr>
            </w:pPr>
            <w:r>
              <w:rPr>
                <w:rFonts w:ascii="Calibri"/>
              </w:rPr>
              <w:t>.ARY</w:t>
            </w:r>
          </w:p>
        </w:tc>
        <w:tc>
          <w:tcPr>
            <w:tcW w:w="5081" w:type="dxa"/>
            <w:gridSpan w:val="2"/>
          </w:tcPr>
          <w:p w14:paraId="3FF67B39" w14:textId="77777777" w:rsidR="00C227BB" w:rsidRDefault="004E5429">
            <w:pPr>
              <w:pStyle w:val="TableParagraph"/>
              <w:spacing w:before="34"/>
              <w:ind w:left="163" w:right="178"/>
              <w:rPr>
                <w:rFonts w:ascii="Calibri"/>
              </w:rPr>
            </w:pPr>
            <w:r>
              <w:rPr>
                <w:rFonts w:ascii="Calibri"/>
              </w:rPr>
              <w:t>This is a local array passed by reference containing the IENs of the expressions that match the input text exactly.</w:t>
            </w:r>
          </w:p>
        </w:tc>
      </w:tr>
      <w:tr w:rsidR="00C227BB" w14:paraId="018969D6" w14:textId="77777777">
        <w:trPr>
          <w:trHeight w:val="331"/>
        </w:trPr>
        <w:tc>
          <w:tcPr>
            <w:tcW w:w="997" w:type="dxa"/>
          </w:tcPr>
          <w:p w14:paraId="123A9462" w14:textId="77777777" w:rsidR="00C227BB" w:rsidRDefault="004E5429">
            <w:pPr>
              <w:pStyle w:val="TableParagraph"/>
              <w:spacing w:before="27"/>
              <w:ind w:left="200"/>
              <w:rPr>
                <w:rFonts w:ascii="Calibri"/>
              </w:rPr>
            </w:pPr>
            <w:r>
              <w:rPr>
                <w:rFonts w:ascii="Calibri"/>
              </w:rPr>
              <w:t>LEX(0)</w:t>
            </w:r>
          </w:p>
        </w:tc>
        <w:tc>
          <w:tcPr>
            <w:tcW w:w="5081" w:type="dxa"/>
            <w:gridSpan w:val="2"/>
          </w:tcPr>
          <w:p w14:paraId="6C5B3191" w14:textId="77777777" w:rsidR="00C227BB" w:rsidRDefault="004E5429">
            <w:pPr>
              <w:pStyle w:val="TableParagraph"/>
              <w:spacing w:before="27"/>
              <w:ind w:left="163"/>
              <w:rPr>
                <w:rFonts w:ascii="Calibri"/>
              </w:rPr>
            </w:pPr>
            <w:r>
              <w:rPr>
                <w:rFonts w:ascii="Calibri"/>
              </w:rPr>
              <w:t>This is 2 a piece "^" delimited string</w:t>
            </w:r>
          </w:p>
        </w:tc>
      </w:tr>
      <w:tr w:rsidR="00C227BB" w14:paraId="624845F9" w14:textId="77777777">
        <w:trPr>
          <w:trHeight w:val="300"/>
        </w:trPr>
        <w:tc>
          <w:tcPr>
            <w:tcW w:w="997" w:type="dxa"/>
          </w:tcPr>
          <w:p w14:paraId="0FADE86C" w14:textId="77777777" w:rsidR="00C227BB" w:rsidRDefault="00C227BB">
            <w:pPr>
              <w:pStyle w:val="TableParagraph"/>
              <w:rPr>
                <w:rFonts w:ascii="Times New Roman"/>
              </w:rPr>
            </w:pPr>
          </w:p>
        </w:tc>
        <w:tc>
          <w:tcPr>
            <w:tcW w:w="532" w:type="dxa"/>
          </w:tcPr>
          <w:p w14:paraId="1DBA3B1F" w14:textId="77777777" w:rsidR="00C227BB" w:rsidRDefault="004E5429">
            <w:pPr>
              <w:pStyle w:val="TableParagraph"/>
              <w:spacing w:line="264" w:lineRule="exact"/>
              <w:ind w:left="292"/>
              <w:rPr>
                <w:rFonts w:ascii="Calibri"/>
              </w:rPr>
            </w:pPr>
            <w:r>
              <w:rPr>
                <w:rFonts w:ascii="Calibri"/>
              </w:rPr>
              <w:t>1</w:t>
            </w:r>
          </w:p>
        </w:tc>
        <w:tc>
          <w:tcPr>
            <w:tcW w:w="4549" w:type="dxa"/>
          </w:tcPr>
          <w:p w14:paraId="0C7AE8F9" w14:textId="77777777" w:rsidR="00C227BB" w:rsidRDefault="004E5429">
            <w:pPr>
              <w:pStyle w:val="TableParagraph"/>
              <w:spacing w:line="264" w:lineRule="exact"/>
              <w:ind w:left="218"/>
              <w:rPr>
                <w:rFonts w:ascii="Calibri"/>
              </w:rPr>
            </w:pPr>
            <w:r>
              <w:rPr>
                <w:rFonts w:ascii="Calibri"/>
              </w:rPr>
              <w:t>Total Exact Matches found</w:t>
            </w:r>
          </w:p>
        </w:tc>
      </w:tr>
      <w:tr w:rsidR="00C227BB" w14:paraId="7977C900" w14:textId="77777777">
        <w:trPr>
          <w:trHeight w:val="300"/>
        </w:trPr>
        <w:tc>
          <w:tcPr>
            <w:tcW w:w="997" w:type="dxa"/>
          </w:tcPr>
          <w:p w14:paraId="09B15BC8" w14:textId="77777777" w:rsidR="00C227BB" w:rsidRDefault="00C227BB">
            <w:pPr>
              <w:pStyle w:val="TableParagraph"/>
              <w:rPr>
                <w:rFonts w:ascii="Times New Roman"/>
              </w:rPr>
            </w:pPr>
          </w:p>
        </w:tc>
        <w:tc>
          <w:tcPr>
            <w:tcW w:w="532" w:type="dxa"/>
          </w:tcPr>
          <w:p w14:paraId="741ABC41" w14:textId="77777777" w:rsidR="00C227BB" w:rsidRDefault="004E5429">
            <w:pPr>
              <w:pStyle w:val="TableParagraph"/>
              <w:spacing w:line="264" w:lineRule="exact"/>
              <w:ind w:left="292"/>
              <w:rPr>
                <w:rFonts w:ascii="Calibri"/>
              </w:rPr>
            </w:pPr>
            <w:r>
              <w:rPr>
                <w:rFonts w:ascii="Calibri"/>
              </w:rPr>
              <w:t>2</w:t>
            </w:r>
          </w:p>
        </w:tc>
        <w:tc>
          <w:tcPr>
            <w:tcW w:w="4549" w:type="dxa"/>
          </w:tcPr>
          <w:p w14:paraId="40B4F715" w14:textId="77777777" w:rsidR="00C227BB" w:rsidRDefault="004E5429">
            <w:pPr>
              <w:pStyle w:val="TableParagraph"/>
              <w:spacing w:line="264" w:lineRule="exact"/>
              <w:ind w:left="218"/>
              <w:rPr>
                <w:rFonts w:ascii="Calibri"/>
              </w:rPr>
            </w:pPr>
            <w:r>
              <w:rPr>
                <w:rFonts w:ascii="Calibri"/>
              </w:rPr>
              <w:t>Text Searched for</w:t>
            </w:r>
          </w:p>
        </w:tc>
      </w:tr>
      <w:tr w:rsidR="00C227BB" w14:paraId="0FEE6749" w14:textId="77777777">
        <w:trPr>
          <w:trHeight w:val="300"/>
        </w:trPr>
        <w:tc>
          <w:tcPr>
            <w:tcW w:w="997" w:type="dxa"/>
          </w:tcPr>
          <w:p w14:paraId="0367062E" w14:textId="77777777" w:rsidR="00C227BB" w:rsidRDefault="004E5429">
            <w:pPr>
              <w:pStyle w:val="TableParagraph"/>
              <w:spacing w:line="265" w:lineRule="exact"/>
              <w:ind w:left="200"/>
              <w:rPr>
                <w:rFonts w:ascii="Calibri"/>
              </w:rPr>
            </w:pPr>
            <w:r>
              <w:rPr>
                <w:rFonts w:ascii="Calibri"/>
              </w:rPr>
              <w:t>LEX(#)</w:t>
            </w:r>
          </w:p>
        </w:tc>
        <w:tc>
          <w:tcPr>
            <w:tcW w:w="5081" w:type="dxa"/>
            <w:gridSpan w:val="2"/>
          </w:tcPr>
          <w:p w14:paraId="2264CBE2" w14:textId="77777777" w:rsidR="00C227BB" w:rsidRDefault="004E5429">
            <w:pPr>
              <w:pStyle w:val="TableParagraph"/>
              <w:spacing w:line="265" w:lineRule="exact"/>
              <w:ind w:left="163"/>
              <w:rPr>
                <w:rFonts w:ascii="Calibri"/>
              </w:rPr>
            </w:pPr>
            <w:r>
              <w:rPr>
                <w:rFonts w:ascii="Calibri"/>
              </w:rPr>
              <w:t>This is a 5 piece "^" delimited string</w:t>
            </w:r>
          </w:p>
        </w:tc>
      </w:tr>
      <w:tr w:rsidR="00C227BB" w14:paraId="192E8C56" w14:textId="77777777">
        <w:trPr>
          <w:trHeight w:val="300"/>
        </w:trPr>
        <w:tc>
          <w:tcPr>
            <w:tcW w:w="997" w:type="dxa"/>
          </w:tcPr>
          <w:p w14:paraId="47FD0840" w14:textId="77777777" w:rsidR="00C227BB" w:rsidRDefault="00C227BB">
            <w:pPr>
              <w:pStyle w:val="TableParagraph"/>
              <w:rPr>
                <w:rFonts w:ascii="Times New Roman"/>
              </w:rPr>
            </w:pPr>
          </w:p>
        </w:tc>
        <w:tc>
          <w:tcPr>
            <w:tcW w:w="532" w:type="dxa"/>
          </w:tcPr>
          <w:p w14:paraId="513269F2" w14:textId="77777777" w:rsidR="00C227BB" w:rsidRDefault="004E5429">
            <w:pPr>
              <w:pStyle w:val="TableParagraph"/>
              <w:spacing w:line="264" w:lineRule="exact"/>
              <w:ind w:left="249"/>
              <w:rPr>
                <w:rFonts w:ascii="Calibri"/>
              </w:rPr>
            </w:pPr>
            <w:r>
              <w:rPr>
                <w:rFonts w:ascii="Calibri"/>
              </w:rPr>
              <w:t>1</w:t>
            </w:r>
          </w:p>
        </w:tc>
        <w:tc>
          <w:tcPr>
            <w:tcW w:w="4549" w:type="dxa"/>
          </w:tcPr>
          <w:p w14:paraId="16175BEF" w14:textId="77777777" w:rsidR="00C227BB" w:rsidRDefault="004E5429">
            <w:pPr>
              <w:pStyle w:val="TableParagraph"/>
              <w:spacing w:line="264" w:lineRule="exact"/>
              <w:ind w:left="127"/>
              <w:rPr>
                <w:rFonts w:ascii="Calibri"/>
              </w:rPr>
            </w:pPr>
            <w:r>
              <w:rPr>
                <w:rFonts w:ascii="Calibri"/>
              </w:rPr>
              <w:t>IEN of Exact Match Expression</w:t>
            </w:r>
          </w:p>
        </w:tc>
      </w:tr>
      <w:tr w:rsidR="00C227BB" w14:paraId="4C504E3E" w14:textId="77777777">
        <w:trPr>
          <w:trHeight w:val="300"/>
        </w:trPr>
        <w:tc>
          <w:tcPr>
            <w:tcW w:w="997" w:type="dxa"/>
          </w:tcPr>
          <w:p w14:paraId="29CA6EAC" w14:textId="77777777" w:rsidR="00C227BB" w:rsidRDefault="00C227BB">
            <w:pPr>
              <w:pStyle w:val="TableParagraph"/>
              <w:rPr>
                <w:rFonts w:ascii="Times New Roman"/>
              </w:rPr>
            </w:pPr>
          </w:p>
        </w:tc>
        <w:tc>
          <w:tcPr>
            <w:tcW w:w="532" w:type="dxa"/>
          </w:tcPr>
          <w:p w14:paraId="56049580" w14:textId="77777777" w:rsidR="00C227BB" w:rsidRDefault="004E5429">
            <w:pPr>
              <w:pStyle w:val="TableParagraph"/>
              <w:spacing w:line="264" w:lineRule="exact"/>
              <w:ind w:left="249"/>
              <w:rPr>
                <w:rFonts w:ascii="Calibri"/>
              </w:rPr>
            </w:pPr>
            <w:r>
              <w:rPr>
                <w:rFonts w:ascii="Calibri"/>
              </w:rPr>
              <w:t>2</w:t>
            </w:r>
          </w:p>
        </w:tc>
        <w:tc>
          <w:tcPr>
            <w:tcW w:w="4549" w:type="dxa"/>
          </w:tcPr>
          <w:p w14:paraId="08E82140" w14:textId="77777777" w:rsidR="00C227BB" w:rsidRDefault="004E5429">
            <w:pPr>
              <w:pStyle w:val="TableParagraph"/>
              <w:spacing w:line="264" w:lineRule="exact"/>
              <w:ind w:left="127"/>
              <w:rPr>
                <w:rFonts w:ascii="Calibri"/>
              </w:rPr>
            </w:pPr>
            <w:r>
              <w:rPr>
                <w:rFonts w:ascii="Calibri"/>
              </w:rPr>
              <w:t>IEN of Major Concept for Expression</w:t>
            </w:r>
          </w:p>
        </w:tc>
      </w:tr>
      <w:tr w:rsidR="00C227BB" w14:paraId="3FA3E4A7" w14:textId="77777777">
        <w:trPr>
          <w:trHeight w:val="300"/>
        </w:trPr>
        <w:tc>
          <w:tcPr>
            <w:tcW w:w="997" w:type="dxa"/>
          </w:tcPr>
          <w:p w14:paraId="3FD690FE" w14:textId="77777777" w:rsidR="00C227BB" w:rsidRDefault="00C227BB">
            <w:pPr>
              <w:pStyle w:val="TableParagraph"/>
              <w:rPr>
                <w:rFonts w:ascii="Times New Roman"/>
              </w:rPr>
            </w:pPr>
          </w:p>
        </w:tc>
        <w:tc>
          <w:tcPr>
            <w:tcW w:w="532" w:type="dxa"/>
          </w:tcPr>
          <w:p w14:paraId="25852C67" w14:textId="77777777" w:rsidR="00C227BB" w:rsidRDefault="004E5429">
            <w:pPr>
              <w:pStyle w:val="TableParagraph"/>
              <w:spacing w:line="264" w:lineRule="exact"/>
              <w:ind w:left="249"/>
              <w:rPr>
                <w:rFonts w:ascii="Calibri"/>
              </w:rPr>
            </w:pPr>
            <w:r>
              <w:rPr>
                <w:rFonts w:ascii="Calibri"/>
              </w:rPr>
              <w:t>3</w:t>
            </w:r>
          </w:p>
        </w:tc>
        <w:tc>
          <w:tcPr>
            <w:tcW w:w="4549" w:type="dxa"/>
          </w:tcPr>
          <w:p w14:paraId="010533E1" w14:textId="77777777" w:rsidR="00C227BB" w:rsidRDefault="004E5429">
            <w:pPr>
              <w:pStyle w:val="TableParagraph"/>
              <w:spacing w:line="264" w:lineRule="exact"/>
              <w:ind w:left="127"/>
              <w:rPr>
                <w:rFonts w:ascii="Calibri"/>
              </w:rPr>
            </w:pPr>
            <w:r>
              <w:rPr>
                <w:rFonts w:ascii="Calibri"/>
              </w:rPr>
              <w:t>Type of Exact Match Expression (internal)</w:t>
            </w:r>
          </w:p>
        </w:tc>
      </w:tr>
      <w:tr w:rsidR="00C227BB" w14:paraId="4E5E3215" w14:textId="77777777">
        <w:trPr>
          <w:trHeight w:val="300"/>
        </w:trPr>
        <w:tc>
          <w:tcPr>
            <w:tcW w:w="997" w:type="dxa"/>
          </w:tcPr>
          <w:p w14:paraId="0D87B111" w14:textId="77777777" w:rsidR="00C227BB" w:rsidRDefault="00C227BB">
            <w:pPr>
              <w:pStyle w:val="TableParagraph"/>
              <w:rPr>
                <w:rFonts w:ascii="Times New Roman"/>
              </w:rPr>
            </w:pPr>
          </w:p>
        </w:tc>
        <w:tc>
          <w:tcPr>
            <w:tcW w:w="532" w:type="dxa"/>
          </w:tcPr>
          <w:p w14:paraId="29A08250" w14:textId="77777777" w:rsidR="00C227BB" w:rsidRDefault="004E5429">
            <w:pPr>
              <w:pStyle w:val="TableParagraph"/>
              <w:spacing w:line="264" w:lineRule="exact"/>
              <w:ind w:left="249"/>
              <w:rPr>
                <w:rFonts w:ascii="Calibri"/>
              </w:rPr>
            </w:pPr>
            <w:r>
              <w:rPr>
                <w:rFonts w:ascii="Calibri"/>
              </w:rPr>
              <w:t>4</w:t>
            </w:r>
          </w:p>
        </w:tc>
        <w:tc>
          <w:tcPr>
            <w:tcW w:w="4549" w:type="dxa"/>
          </w:tcPr>
          <w:p w14:paraId="0DB40631" w14:textId="77777777" w:rsidR="00C227BB" w:rsidRDefault="004E5429">
            <w:pPr>
              <w:pStyle w:val="TableParagraph"/>
              <w:spacing w:line="264" w:lineRule="exact"/>
              <w:ind w:left="127"/>
              <w:rPr>
                <w:rFonts w:ascii="Calibri"/>
              </w:rPr>
            </w:pPr>
            <w:r>
              <w:rPr>
                <w:rFonts w:ascii="Calibri"/>
              </w:rPr>
              <w:t>Deactivation Flag (internal)</w:t>
            </w:r>
          </w:p>
        </w:tc>
      </w:tr>
      <w:tr w:rsidR="00C227BB" w14:paraId="7C5BDF3C" w14:textId="77777777">
        <w:trPr>
          <w:trHeight w:val="260"/>
        </w:trPr>
        <w:tc>
          <w:tcPr>
            <w:tcW w:w="997" w:type="dxa"/>
          </w:tcPr>
          <w:p w14:paraId="0EB436E2" w14:textId="77777777" w:rsidR="00C227BB" w:rsidRDefault="00C227BB">
            <w:pPr>
              <w:pStyle w:val="TableParagraph"/>
              <w:rPr>
                <w:rFonts w:ascii="Times New Roman"/>
                <w:sz w:val="18"/>
              </w:rPr>
            </w:pPr>
          </w:p>
        </w:tc>
        <w:tc>
          <w:tcPr>
            <w:tcW w:w="532" w:type="dxa"/>
          </w:tcPr>
          <w:p w14:paraId="32AA3B1E" w14:textId="77777777" w:rsidR="00C227BB" w:rsidRDefault="004E5429">
            <w:pPr>
              <w:pStyle w:val="TableParagraph"/>
              <w:spacing w:line="240" w:lineRule="exact"/>
              <w:ind w:left="249"/>
              <w:rPr>
                <w:rFonts w:ascii="Calibri"/>
              </w:rPr>
            </w:pPr>
            <w:r>
              <w:rPr>
                <w:rFonts w:ascii="Calibri"/>
              </w:rPr>
              <w:t>5</w:t>
            </w:r>
          </w:p>
        </w:tc>
        <w:tc>
          <w:tcPr>
            <w:tcW w:w="4549" w:type="dxa"/>
          </w:tcPr>
          <w:p w14:paraId="47AABE85" w14:textId="77777777" w:rsidR="00C227BB" w:rsidRDefault="004E5429">
            <w:pPr>
              <w:pStyle w:val="TableParagraph"/>
              <w:spacing w:line="240" w:lineRule="exact"/>
              <w:ind w:left="127"/>
              <w:rPr>
                <w:rFonts w:ascii="Calibri"/>
              </w:rPr>
            </w:pPr>
            <w:r>
              <w:rPr>
                <w:rFonts w:ascii="Calibri"/>
              </w:rPr>
              <w:t>Type of Exact Match Expression (external)</w:t>
            </w:r>
          </w:p>
        </w:tc>
      </w:tr>
    </w:tbl>
    <w:p w14:paraId="6B9008B7" w14:textId="77777777" w:rsidR="00C227BB" w:rsidRDefault="00C227BB">
      <w:pPr>
        <w:pStyle w:val="BodyText"/>
        <w:rPr>
          <w:rFonts w:ascii="Arial"/>
          <w:b/>
          <w:sz w:val="26"/>
        </w:rPr>
      </w:pPr>
    </w:p>
    <w:p w14:paraId="0FAB4181" w14:textId="77777777" w:rsidR="00C227BB" w:rsidRDefault="00C227BB">
      <w:pPr>
        <w:pStyle w:val="BodyText"/>
        <w:spacing w:before="11"/>
        <w:rPr>
          <w:rFonts w:ascii="Arial"/>
          <w:b/>
          <w:sz w:val="24"/>
        </w:rPr>
      </w:pPr>
    </w:p>
    <w:p w14:paraId="37FCB06E" w14:textId="77777777" w:rsidR="00C227BB" w:rsidRDefault="004E5429">
      <w:pPr>
        <w:pStyle w:val="Heading3"/>
        <w:tabs>
          <w:tab w:val="left" w:pos="7601"/>
        </w:tabs>
      </w:pPr>
      <w:bookmarkStart w:id="130" w:name="$$SUBSETS^LEXU(CODE,SRC,.ARY)_ICR_6265"/>
      <w:bookmarkStart w:id="131" w:name="_bookmark65"/>
      <w:bookmarkEnd w:id="130"/>
      <w:bookmarkEnd w:id="131"/>
      <w:r>
        <w:t>$$SUBSETS^LEXU(CODE,SRC,.ARY)</w:t>
      </w:r>
      <w:r>
        <w:tab/>
        <w:t>ICR</w:t>
      </w:r>
      <w:r>
        <w:rPr>
          <w:spacing w:val="-1"/>
        </w:rPr>
        <w:t xml:space="preserve"> </w:t>
      </w:r>
      <w:r>
        <w:t>6265</w:t>
      </w:r>
    </w:p>
    <w:p w14:paraId="74093922" w14:textId="77777777" w:rsidR="00C227BB" w:rsidRDefault="00C227BB">
      <w:pPr>
        <w:pStyle w:val="BodyText"/>
        <w:spacing w:before="9"/>
        <w:rPr>
          <w:rFonts w:ascii="Arial"/>
          <w:b/>
          <w:sz w:val="23"/>
        </w:rPr>
      </w:pPr>
    </w:p>
    <w:p w14:paraId="20E1D101" w14:textId="77777777" w:rsidR="00C227BB" w:rsidRDefault="004E5429">
      <w:pPr>
        <w:spacing w:before="1"/>
        <w:ind w:left="2020"/>
        <w:rPr>
          <w:rFonts w:ascii="Times New Roman"/>
        </w:rPr>
      </w:pPr>
      <w:r>
        <w:rPr>
          <w:rFonts w:ascii="Times New Roman"/>
        </w:rPr>
        <w:t>This API returns the names of the subsets for which a code is assigned.</w:t>
      </w:r>
    </w:p>
    <w:p w14:paraId="121BCC63" w14:textId="77777777" w:rsidR="00C227BB" w:rsidRDefault="00C227BB">
      <w:pPr>
        <w:pStyle w:val="BodyText"/>
        <w:spacing w:before="3"/>
        <w:rPr>
          <w:rFonts w:ascii="Times New Roman"/>
          <w:sz w:val="24"/>
        </w:rPr>
      </w:pPr>
    </w:p>
    <w:p w14:paraId="4F7CAE35" w14:textId="77777777" w:rsidR="00C227BB" w:rsidRDefault="004E5429">
      <w:pPr>
        <w:pStyle w:val="Heading3"/>
      </w:pPr>
      <w:r>
        <w:t>Input</w:t>
      </w:r>
    </w:p>
    <w:p w14:paraId="7D340297" w14:textId="77777777" w:rsidR="00C227BB" w:rsidRDefault="00C227BB">
      <w:pPr>
        <w:pStyle w:val="BodyText"/>
        <w:spacing w:before="11"/>
        <w:rPr>
          <w:rFonts w:ascii="Arial"/>
          <w:b/>
          <w:sz w:val="27"/>
        </w:rPr>
      </w:pPr>
    </w:p>
    <w:tbl>
      <w:tblPr>
        <w:tblW w:w="0" w:type="auto"/>
        <w:tblInd w:w="2188" w:type="dxa"/>
        <w:tblLayout w:type="fixed"/>
        <w:tblCellMar>
          <w:left w:w="0" w:type="dxa"/>
          <w:right w:w="0" w:type="dxa"/>
        </w:tblCellMar>
        <w:tblLook w:val="01E0" w:firstRow="1" w:lastRow="1" w:firstColumn="1" w:lastColumn="1" w:noHBand="0" w:noVBand="0"/>
      </w:tblPr>
      <w:tblGrid>
        <w:gridCol w:w="1048"/>
        <w:gridCol w:w="6887"/>
      </w:tblGrid>
      <w:tr w:rsidR="00C227BB" w14:paraId="1457829B" w14:textId="77777777">
        <w:trPr>
          <w:trHeight w:val="512"/>
        </w:trPr>
        <w:tc>
          <w:tcPr>
            <w:tcW w:w="1048" w:type="dxa"/>
          </w:tcPr>
          <w:p w14:paraId="4F5444CE" w14:textId="77777777" w:rsidR="00C227BB" w:rsidRDefault="004E5429">
            <w:pPr>
              <w:pStyle w:val="TableParagraph"/>
              <w:spacing w:line="225" w:lineRule="exact"/>
              <w:ind w:left="200"/>
              <w:rPr>
                <w:rFonts w:ascii="Calibri"/>
              </w:rPr>
            </w:pPr>
            <w:r>
              <w:rPr>
                <w:rFonts w:ascii="Calibri"/>
              </w:rPr>
              <w:t>CODE</w:t>
            </w:r>
          </w:p>
        </w:tc>
        <w:tc>
          <w:tcPr>
            <w:tcW w:w="6887" w:type="dxa"/>
          </w:tcPr>
          <w:p w14:paraId="6EE066AE" w14:textId="77777777" w:rsidR="00C227BB" w:rsidRDefault="004E5429">
            <w:pPr>
              <w:pStyle w:val="TableParagraph"/>
              <w:spacing w:line="225" w:lineRule="exact"/>
              <w:ind w:left="339"/>
              <w:rPr>
                <w:rFonts w:ascii="Calibri"/>
              </w:rPr>
            </w:pPr>
            <w:r>
              <w:rPr>
                <w:rFonts w:ascii="Calibri"/>
              </w:rPr>
              <w:t>This is a valid classification code from one of the coding systems in the</w:t>
            </w:r>
          </w:p>
          <w:p w14:paraId="31D004DE" w14:textId="77777777" w:rsidR="00C227BB" w:rsidRDefault="004E5429">
            <w:pPr>
              <w:pStyle w:val="TableParagraph"/>
              <w:spacing w:line="267" w:lineRule="exact"/>
              <w:ind w:left="339"/>
              <w:rPr>
                <w:rFonts w:ascii="Calibri"/>
              </w:rPr>
            </w:pPr>
            <w:r>
              <w:rPr>
                <w:rFonts w:ascii="Calibri"/>
              </w:rPr>
              <w:t>Lexicon (see the CODING SYSTEMS file #757.03)</w:t>
            </w:r>
          </w:p>
        </w:tc>
      </w:tr>
      <w:tr w:rsidR="00C227BB" w14:paraId="40B3B764" w14:textId="77777777">
        <w:trPr>
          <w:trHeight w:val="805"/>
        </w:trPr>
        <w:tc>
          <w:tcPr>
            <w:tcW w:w="1048" w:type="dxa"/>
          </w:tcPr>
          <w:p w14:paraId="7C3A327F" w14:textId="77777777" w:rsidR="00C227BB" w:rsidRDefault="004E5429">
            <w:pPr>
              <w:pStyle w:val="TableParagraph"/>
              <w:spacing w:line="247" w:lineRule="exact"/>
              <w:ind w:left="200"/>
              <w:rPr>
                <w:rFonts w:ascii="Calibri"/>
              </w:rPr>
            </w:pPr>
            <w:r>
              <w:rPr>
                <w:rFonts w:ascii="Calibri"/>
              </w:rPr>
              <w:t>SRC</w:t>
            </w:r>
          </w:p>
        </w:tc>
        <w:tc>
          <w:tcPr>
            <w:tcW w:w="6887" w:type="dxa"/>
          </w:tcPr>
          <w:p w14:paraId="5FB02932" w14:textId="77777777" w:rsidR="00C227BB" w:rsidRDefault="004E5429">
            <w:pPr>
              <w:pStyle w:val="TableParagraph"/>
              <w:spacing w:line="247" w:lineRule="exact"/>
              <w:ind w:left="339"/>
              <w:rPr>
                <w:rFonts w:ascii="Calibri"/>
              </w:rPr>
            </w:pPr>
            <w:r>
              <w:rPr>
                <w:rFonts w:ascii="Calibri"/>
              </w:rPr>
              <w:t>This is coding system for which the code belongs. It can either be the</w:t>
            </w:r>
          </w:p>
          <w:p w14:paraId="04295522" w14:textId="77777777" w:rsidR="00C227BB" w:rsidRDefault="004E5429">
            <w:pPr>
              <w:pStyle w:val="TableParagraph"/>
              <w:ind w:left="339" w:right="125"/>
              <w:rPr>
                <w:rFonts w:ascii="Calibri"/>
              </w:rPr>
            </w:pPr>
            <w:r>
              <w:rPr>
                <w:rFonts w:ascii="Calibri"/>
              </w:rPr>
              <w:t>Source Abbreviation (SAB) found in the .01 field of the CODING SYSTEMS file #757.03 or a pointer to the CODING SYSTEMS file #757.03</w:t>
            </w:r>
          </w:p>
        </w:tc>
      </w:tr>
      <w:tr w:rsidR="00C227BB" w14:paraId="74A61718" w14:textId="77777777">
        <w:trPr>
          <w:trHeight w:val="3199"/>
        </w:trPr>
        <w:tc>
          <w:tcPr>
            <w:tcW w:w="1048" w:type="dxa"/>
          </w:tcPr>
          <w:p w14:paraId="498F6074" w14:textId="77777777" w:rsidR="00C227BB" w:rsidRDefault="004E5429">
            <w:pPr>
              <w:pStyle w:val="TableParagraph"/>
              <w:spacing w:line="249" w:lineRule="exact"/>
              <w:ind w:left="200"/>
              <w:rPr>
                <w:rFonts w:ascii="Calibri"/>
              </w:rPr>
            </w:pPr>
            <w:r>
              <w:rPr>
                <w:rFonts w:ascii="Calibri"/>
              </w:rPr>
              <w:t>.ARY</w:t>
            </w:r>
          </w:p>
        </w:tc>
        <w:tc>
          <w:tcPr>
            <w:tcW w:w="6887" w:type="dxa"/>
          </w:tcPr>
          <w:p w14:paraId="1C7415EA" w14:textId="77777777" w:rsidR="00C227BB" w:rsidRDefault="004E5429">
            <w:pPr>
              <w:pStyle w:val="TableParagraph"/>
              <w:spacing w:line="249" w:lineRule="exact"/>
              <w:ind w:left="339"/>
              <w:rPr>
                <w:rFonts w:ascii="Calibri"/>
              </w:rPr>
            </w:pPr>
            <w:r>
              <w:rPr>
                <w:rFonts w:ascii="Calibri"/>
              </w:rPr>
              <w:t>This is an optional local array passed by reference.</w:t>
            </w:r>
          </w:p>
          <w:p w14:paraId="2C796855" w14:textId="77777777" w:rsidR="00C227BB" w:rsidRDefault="004E5429">
            <w:pPr>
              <w:pStyle w:val="TableParagraph"/>
              <w:spacing w:before="7" w:line="530" w:lineRule="atLeast"/>
              <w:ind w:left="589" w:right="2804" w:hanging="149"/>
              <w:rPr>
                <w:rFonts w:ascii="Calibri"/>
              </w:rPr>
            </w:pPr>
            <w:r>
              <w:rPr>
                <w:rFonts w:ascii="Calibri"/>
              </w:rPr>
              <w:t>LEX(&lt;sub&gt;) = 4 Piece "^" delimited string 1 Subset Name</w:t>
            </w:r>
          </w:p>
          <w:p w14:paraId="48A452CE" w14:textId="77777777" w:rsidR="00C227BB" w:rsidRDefault="004E5429">
            <w:pPr>
              <w:pStyle w:val="TableParagraph"/>
              <w:numPr>
                <w:ilvl w:val="0"/>
                <w:numId w:val="102"/>
              </w:numPr>
              <w:tabs>
                <w:tab w:val="left" w:pos="803"/>
              </w:tabs>
              <w:spacing w:before="8" w:line="268" w:lineRule="exact"/>
              <w:rPr>
                <w:rFonts w:ascii="Calibri"/>
              </w:rPr>
            </w:pPr>
            <w:r>
              <w:rPr>
                <w:rFonts w:ascii="Calibri"/>
              </w:rPr>
              <w:t>Subset Definition IEN file</w:t>
            </w:r>
            <w:r>
              <w:rPr>
                <w:rFonts w:ascii="Calibri"/>
                <w:spacing w:val="-6"/>
              </w:rPr>
              <w:t xml:space="preserve"> </w:t>
            </w:r>
            <w:r>
              <w:rPr>
                <w:rFonts w:ascii="Calibri"/>
              </w:rPr>
              <w:t>757.2</w:t>
            </w:r>
          </w:p>
          <w:p w14:paraId="63097F14" w14:textId="77777777" w:rsidR="00C227BB" w:rsidRDefault="004E5429">
            <w:pPr>
              <w:pStyle w:val="TableParagraph"/>
              <w:numPr>
                <w:ilvl w:val="0"/>
                <w:numId w:val="102"/>
              </w:numPr>
              <w:tabs>
                <w:tab w:val="left" w:pos="803"/>
              </w:tabs>
              <w:spacing w:line="268" w:lineRule="exact"/>
              <w:rPr>
                <w:rFonts w:ascii="Calibri"/>
              </w:rPr>
            </w:pPr>
            <w:r>
              <w:rPr>
                <w:rFonts w:ascii="Calibri"/>
              </w:rPr>
              <w:t>Subset IEN file</w:t>
            </w:r>
            <w:r>
              <w:rPr>
                <w:rFonts w:ascii="Calibri"/>
                <w:spacing w:val="-1"/>
              </w:rPr>
              <w:t xml:space="preserve"> </w:t>
            </w:r>
            <w:r>
              <w:rPr>
                <w:rFonts w:ascii="Calibri"/>
              </w:rPr>
              <w:t>757.21</w:t>
            </w:r>
          </w:p>
          <w:p w14:paraId="7E5CFEB9" w14:textId="77777777" w:rsidR="00C227BB" w:rsidRDefault="004E5429">
            <w:pPr>
              <w:pStyle w:val="TableParagraph"/>
              <w:numPr>
                <w:ilvl w:val="0"/>
                <w:numId w:val="102"/>
              </w:numPr>
              <w:tabs>
                <w:tab w:val="left" w:pos="801"/>
              </w:tabs>
              <w:ind w:left="800" w:hanging="212"/>
              <w:rPr>
                <w:rFonts w:ascii="Calibri"/>
              </w:rPr>
            </w:pPr>
            <w:r>
              <w:rPr>
                <w:rFonts w:ascii="Calibri"/>
              </w:rPr>
              <w:t>Expression IEN file</w:t>
            </w:r>
            <w:r>
              <w:rPr>
                <w:rFonts w:ascii="Calibri"/>
                <w:spacing w:val="-7"/>
              </w:rPr>
              <w:t xml:space="preserve"> </w:t>
            </w:r>
            <w:r>
              <w:rPr>
                <w:rFonts w:ascii="Calibri"/>
              </w:rPr>
              <w:t>757.01</w:t>
            </w:r>
          </w:p>
          <w:p w14:paraId="50A504F4" w14:textId="77777777" w:rsidR="00C227BB" w:rsidRDefault="00C227BB">
            <w:pPr>
              <w:pStyle w:val="TableParagraph"/>
              <w:spacing w:before="3"/>
              <w:rPr>
                <w:b/>
                <w:sz w:val="23"/>
              </w:rPr>
            </w:pPr>
          </w:p>
          <w:p w14:paraId="65BBE752" w14:textId="77777777" w:rsidR="00C227BB" w:rsidRDefault="004E5429">
            <w:pPr>
              <w:pStyle w:val="TableParagraph"/>
              <w:spacing w:before="1" w:line="270" w:lineRule="atLeast"/>
              <w:ind w:left="339" w:right="307"/>
              <w:rPr>
                <w:rFonts w:ascii="Calibri"/>
              </w:rPr>
            </w:pPr>
            <w:r>
              <w:rPr>
                <w:rFonts w:ascii="Calibri"/>
              </w:rPr>
              <w:t>Where &lt;sub&gt; is a three character identifier of a subset, that when appended with a leading "A" becomes the name of the index used for searches.</w:t>
            </w:r>
          </w:p>
        </w:tc>
      </w:tr>
    </w:tbl>
    <w:p w14:paraId="22D0D98C" w14:textId="77777777" w:rsidR="00C227BB" w:rsidRDefault="00C227BB">
      <w:pPr>
        <w:pStyle w:val="BodyText"/>
        <w:spacing w:before="2"/>
        <w:rPr>
          <w:rFonts w:ascii="Arial"/>
          <w:b/>
          <w:sz w:val="24"/>
        </w:rPr>
      </w:pPr>
    </w:p>
    <w:p w14:paraId="4136A401" w14:textId="77777777" w:rsidR="00C227BB" w:rsidRDefault="004E5429">
      <w:pPr>
        <w:spacing w:before="1"/>
        <w:ind w:left="2020"/>
        <w:rPr>
          <w:rFonts w:ascii="Arial"/>
          <w:b/>
          <w:sz w:val="24"/>
        </w:rPr>
      </w:pPr>
      <w:r>
        <w:rPr>
          <w:rFonts w:ascii="Arial"/>
          <w:b/>
          <w:sz w:val="24"/>
        </w:rPr>
        <w:t>Output</w:t>
      </w:r>
    </w:p>
    <w:p w14:paraId="683E9387" w14:textId="77777777" w:rsidR="00C227BB" w:rsidRDefault="00C227BB">
      <w:pPr>
        <w:rPr>
          <w:rFonts w:ascii="Arial"/>
          <w:sz w:val="24"/>
        </w:rPr>
        <w:sectPr w:rsidR="00C227BB">
          <w:pgSz w:w="12240" w:h="15840"/>
          <w:pgMar w:top="1480" w:right="400" w:bottom="940" w:left="1220" w:header="0" w:footer="666" w:gutter="0"/>
          <w:cols w:space="720"/>
        </w:sectPr>
      </w:pPr>
    </w:p>
    <w:tbl>
      <w:tblPr>
        <w:tblW w:w="0" w:type="auto"/>
        <w:tblInd w:w="2188" w:type="dxa"/>
        <w:tblLayout w:type="fixed"/>
        <w:tblCellMar>
          <w:left w:w="0" w:type="dxa"/>
          <w:right w:w="0" w:type="dxa"/>
        </w:tblCellMar>
        <w:tblLook w:val="01E0" w:firstRow="1" w:lastRow="1" w:firstColumn="1" w:lastColumn="1" w:noHBand="0" w:noVBand="0"/>
      </w:tblPr>
      <w:tblGrid>
        <w:gridCol w:w="1310"/>
        <w:gridCol w:w="5313"/>
      </w:tblGrid>
      <w:tr w:rsidR="00C227BB" w14:paraId="2DE4A6D5" w14:textId="77777777">
        <w:trPr>
          <w:trHeight w:val="829"/>
        </w:trPr>
        <w:tc>
          <w:tcPr>
            <w:tcW w:w="1310" w:type="dxa"/>
          </w:tcPr>
          <w:p w14:paraId="43AE81BA" w14:textId="77777777" w:rsidR="00C227BB" w:rsidRDefault="004E5429">
            <w:pPr>
              <w:pStyle w:val="TableParagraph"/>
              <w:spacing w:line="225" w:lineRule="exact"/>
              <w:ind w:left="200"/>
              <w:rPr>
                <w:rFonts w:ascii="Calibri"/>
              </w:rPr>
            </w:pPr>
            <w:r>
              <w:rPr>
                <w:rFonts w:ascii="Calibri"/>
              </w:rPr>
              <w:lastRenderedPageBreak/>
              <w:t>$$SUBSETS</w:t>
            </w:r>
          </w:p>
        </w:tc>
        <w:tc>
          <w:tcPr>
            <w:tcW w:w="5313" w:type="dxa"/>
          </w:tcPr>
          <w:p w14:paraId="18B394B0" w14:textId="77777777" w:rsidR="00C227BB" w:rsidRDefault="004E5429">
            <w:pPr>
              <w:pStyle w:val="TableParagraph"/>
              <w:spacing w:line="225" w:lineRule="exact"/>
              <w:ind w:left="106"/>
              <w:rPr>
                <w:rFonts w:ascii="Calibri"/>
              </w:rPr>
            </w:pPr>
            <w:r>
              <w:rPr>
                <w:rFonts w:ascii="Calibri"/>
              </w:rPr>
              <w:t>This is a 2 or more (variable) Piece "^" delimited string</w:t>
            </w:r>
          </w:p>
          <w:p w14:paraId="3C5BEECB" w14:textId="77777777" w:rsidR="00C227BB" w:rsidRDefault="004E5429">
            <w:pPr>
              <w:pStyle w:val="TableParagraph"/>
              <w:ind w:left="106" w:right="657"/>
              <w:rPr>
                <w:rFonts w:ascii="Calibri"/>
              </w:rPr>
            </w:pPr>
            <w:r>
              <w:rPr>
                <w:rFonts w:ascii="Calibri"/>
              </w:rPr>
              <w:t>containing the number of subsets found for a code appended by the subset identifiers.</w:t>
            </w:r>
          </w:p>
        </w:tc>
      </w:tr>
      <w:tr w:rsidR="00C227BB" w14:paraId="4141C4F2" w14:textId="77777777">
        <w:trPr>
          <w:trHeight w:val="1170"/>
        </w:trPr>
        <w:tc>
          <w:tcPr>
            <w:tcW w:w="1310" w:type="dxa"/>
          </w:tcPr>
          <w:p w14:paraId="37E0FEFD" w14:textId="77777777" w:rsidR="00C227BB" w:rsidRDefault="00C227BB">
            <w:pPr>
              <w:pStyle w:val="TableParagraph"/>
              <w:rPr>
                <w:rFonts w:ascii="Times New Roman"/>
                <w:sz w:val="20"/>
              </w:rPr>
            </w:pPr>
          </w:p>
        </w:tc>
        <w:tc>
          <w:tcPr>
            <w:tcW w:w="5313" w:type="dxa"/>
          </w:tcPr>
          <w:p w14:paraId="4DA2FFEF" w14:textId="77777777" w:rsidR="00C227BB" w:rsidRDefault="004E5429">
            <w:pPr>
              <w:pStyle w:val="TableParagraph"/>
              <w:spacing w:before="27"/>
              <w:ind w:left="927" w:right="1848"/>
              <w:rPr>
                <w:rFonts w:ascii="Calibri"/>
              </w:rPr>
            </w:pPr>
            <w:r>
              <w:rPr>
                <w:rFonts w:ascii="Calibri"/>
              </w:rPr>
              <w:t>1 Number of Subsets found 2 Subset Identifier</w:t>
            </w:r>
            <w:r>
              <w:rPr>
                <w:rFonts w:ascii="Calibri"/>
                <w:spacing w:val="-6"/>
              </w:rPr>
              <w:t xml:space="preserve"> </w:t>
            </w:r>
            <w:r>
              <w:rPr>
                <w:rFonts w:ascii="Calibri"/>
              </w:rPr>
              <w:t>#1</w:t>
            </w:r>
          </w:p>
          <w:p w14:paraId="01414D5E" w14:textId="77777777" w:rsidR="00C227BB" w:rsidRDefault="004E5429">
            <w:pPr>
              <w:pStyle w:val="TableParagraph"/>
              <w:ind w:left="927" w:right="2413"/>
              <w:rPr>
                <w:rFonts w:ascii="Calibri"/>
              </w:rPr>
            </w:pPr>
            <w:r>
              <w:rPr>
                <w:rFonts w:ascii="Calibri"/>
              </w:rPr>
              <w:t>3 Subset Identifier #2 4  Subset Identifier</w:t>
            </w:r>
            <w:r>
              <w:rPr>
                <w:rFonts w:ascii="Calibri"/>
                <w:spacing w:val="-9"/>
              </w:rPr>
              <w:t xml:space="preserve"> </w:t>
            </w:r>
            <w:r>
              <w:rPr>
                <w:rFonts w:ascii="Calibri"/>
              </w:rPr>
              <w:t>#n</w:t>
            </w:r>
          </w:p>
        </w:tc>
      </w:tr>
      <w:tr w:rsidR="00C227BB" w14:paraId="4E588B39" w14:textId="77777777">
        <w:trPr>
          <w:trHeight w:val="362"/>
        </w:trPr>
        <w:tc>
          <w:tcPr>
            <w:tcW w:w="1310" w:type="dxa"/>
          </w:tcPr>
          <w:p w14:paraId="132D61CB" w14:textId="77777777" w:rsidR="00C227BB" w:rsidRDefault="00C227BB">
            <w:pPr>
              <w:pStyle w:val="TableParagraph"/>
              <w:rPr>
                <w:rFonts w:ascii="Times New Roman"/>
                <w:sz w:val="20"/>
              </w:rPr>
            </w:pPr>
          </w:p>
        </w:tc>
        <w:tc>
          <w:tcPr>
            <w:tcW w:w="5313" w:type="dxa"/>
          </w:tcPr>
          <w:p w14:paraId="4F0D5A93" w14:textId="77777777" w:rsidR="00C227BB" w:rsidRDefault="004E5429">
            <w:pPr>
              <w:pStyle w:val="TableParagraph"/>
              <w:spacing w:before="28"/>
              <w:ind w:left="106"/>
              <w:rPr>
                <w:rFonts w:ascii="Calibri"/>
              </w:rPr>
            </w:pPr>
            <w:r>
              <w:rPr>
                <w:rFonts w:ascii="Calibri"/>
              </w:rPr>
              <w:t>Example:</w:t>
            </w:r>
          </w:p>
        </w:tc>
      </w:tr>
      <w:tr w:rsidR="00C227BB" w14:paraId="7425061D" w14:textId="77777777">
        <w:trPr>
          <w:trHeight w:val="368"/>
        </w:trPr>
        <w:tc>
          <w:tcPr>
            <w:tcW w:w="1310" w:type="dxa"/>
          </w:tcPr>
          <w:p w14:paraId="35E1F109" w14:textId="77777777" w:rsidR="00C227BB" w:rsidRDefault="00C227BB">
            <w:pPr>
              <w:pStyle w:val="TableParagraph"/>
              <w:rPr>
                <w:rFonts w:ascii="Times New Roman"/>
                <w:sz w:val="20"/>
              </w:rPr>
            </w:pPr>
          </w:p>
        </w:tc>
        <w:tc>
          <w:tcPr>
            <w:tcW w:w="5313" w:type="dxa"/>
          </w:tcPr>
          <w:p w14:paraId="37E8AC41" w14:textId="77777777" w:rsidR="00C227BB" w:rsidRDefault="004E5429">
            <w:pPr>
              <w:pStyle w:val="TableParagraph"/>
              <w:spacing w:before="25"/>
              <w:ind w:left="826"/>
              <w:rPr>
                <w:rFonts w:ascii="Calibri"/>
              </w:rPr>
            </w:pPr>
            <w:r>
              <w:rPr>
                <w:rFonts w:ascii="Calibri"/>
              </w:rPr>
              <w:t>$$SUBSET = "4^CLF^DIS^PLS^SCT^"</w:t>
            </w:r>
          </w:p>
        </w:tc>
      </w:tr>
      <w:tr w:rsidR="00C227BB" w14:paraId="26CBFE6E" w14:textId="77777777">
        <w:trPr>
          <w:trHeight w:val="5099"/>
        </w:trPr>
        <w:tc>
          <w:tcPr>
            <w:tcW w:w="1310" w:type="dxa"/>
          </w:tcPr>
          <w:p w14:paraId="4B6871D5" w14:textId="77777777" w:rsidR="00C227BB" w:rsidRDefault="004E5429">
            <w:pPr>
              <w:pStyle w:val="TableParagraph"/>
              <w:spacing w:before="34"/>
              <w:ind w:left="200"/>
              <w:rPr>
                <w:rFonts w:ascii="Calibri"/>
              </w:rPr>
            </w:pPr>
            <w:r>
              <w:rPr>
                <w:rFonts w:ascii="Calibri"/>
              </w:rPr>
              <w:t>.ARY</w:t>
            </w:r>
          </w:p>
        </w:tc>
        <w:tc>
          <w:tcPr>
            <w:tcW w:w="5313" w:type="dxa"/>
          </w:tcPr>
          <w:p w14:paraId="00E3D66B" w14:textId="77777777" w:rsidR="00C227BB" w:rsidRDefault="004E5429">
            <w:pPr>
              <w:pStyle w:val="TableParagraph"/>
              <w:spacing w:before="34"/>
              <w:ind w:left="106" w:right="533"/>
              <w:rPr>
                <w:rFonts w:ascii="Calibri"/>
              </w:rPr>
            </w:pPr>
            <w:r>
              <w:rPr>
                <w:rFonts w:ascii="Calibri"/>
              </w:rPr>
              <w:t>This is an optional local array passed by reference in the following format:</w:t>
            </w:r>
          </w:p>
          <w:p w14:paraId="3FA578C6" w14:textId="77777777" w:rsidR="00C227BB" w:rsidRDefault="004E5429">
            <w:pPr>
              <w:pStyle w:val="TableParagraph"/>
              <w:spacing w:before="8" w:line="530" w:lineRule="atLeast"/>
              <w:ind w:left="356" w:right="1463" w:hanging="149"/>
              <w:rPr>
                <w:rFonts w:ascii="Calibri"/>
              </w:rPr>
            </w:pPr>
            <w:r>
              <w:rPr>
                <w:rFonts w:ascii="Calibri"/>
              </w:rPr>
              <w:t>LEX(&lt;sub&gt;) = 4 Piece "^" delimited string 1 Subset Name</w:t>
            </w:r>
          </w:p>
          <w:p w14:paraId="4A171CB8" w14:textId="77777777" w:rsidR="00C227BB" w:rsidRDefault="004E5429">
            <w:pPr>
              <w:pStyle w:val="TableParagraph"/>
              <w:numPr>
                <w:ilvl w:val="0"/>
                <w:numId w:val="101"/>
              </w:numPr>
              <w:tabs>
                <w:tab w:val="left" w:pos="570"/>
              </w:tabs>
              <w:spacing w:before="6"/>
              <w:rPr>
                <w:rFonts w:ascii="Calibri"/>
              </w:rPr>
            </w:pPr>
            <w:r>
              <w:rPr>
                <w:rFonts w:ascii="Calibri"/>
              </w:rPr>
              <w:t>Subset Definition IEN file</w:t>
            </w:r>
            <w:r>
              <w:rPr>
                <w:rFonts w:ascii="Calibri"/>
                <w:spacing w:val="-6"/>
              </w:rPr>
              <w:t xml:space="preserve"> </w:t>
            </w:r>
            <w:r>
              <w:rPr>
                <w:rFonts w:ascii="Calibri"/>
              </w:rPr>
              <w:t>757.2</w:t>
            </w:r>
          </w:p>
          <w:p w14:paraId="73B5AD83" w14:textId="77777777" w:rsidR="00C227BB" w:rsidRDefault="004E5429">
            <w:pPr>
              <w:pStyle w:val="TableParagraph"/>
              <w:numPr>
                <w:ilvl w:val="0"/>
                <w:numId w:val="101"/>
              </w:numPr>
              <w:tabs>
                <w:tab w:val="left" w:pos="570"/>
              </w:tabs>
              <w:rPr>
                <w:rFonts w:ascii="Calibri"/>
              </w:rPr>
            </w:pPr>
            <w:r>
              <w:rPr>
                <w:rFonts w:ascii="Calibri"/>
              </w:rPr>
              <w:t>Subset IEN file</w:t>
            </w:r>
            <w:r>
              <w:rPr>
                <w:rFonts w:ascii="Calibri"/>
                <w:spacing w:val="-1"/>
              </w:rPr>
              <w:t xml:space="preserve"> </w:t>
            </w:r>
            <w:r>
              <w:rPr>
                <w:rFonts w:ascii="Calibri"/>
              </w:rPr>
              <w:t>757.21</w:t>
            </w:r>
          </w:p>
          <w:p w14:paraId="1BCE5F4C" w14:textId="77777777" w:rsidR="00C227BB" w:rsidRDefault="004E5429">
            <w:pPr>
              <w:pStyle w:val="TableParagraph"/>
              <w:numPr>
                <w:ilvl w:val="0"/>
                <w:numId w:val="101"/>
              </w:numPr>
              <w:tabs>
                <w:tab w:val="left" w:pos="568"/>
              </w:tabs>
              <w:ind w:left="567" w:hanging="212"/>
              <w:rPr>
                <w:rFonts w:ascii="Calibri"/>
              </w:rPr>
            </w:pPr>
            <w:r>
              <w:rPr>
                <w:rFonts w:ascii="Calibri"/>
              </w:rPr>
              <w:t>Expression IEN file</w:t>
            </w:r>
            <w:r>
              <w:rPr>
                <w:rFonts w:ascii="Calibri"/>
                <w:spacing w:val="-7"/>
              </w:rPr>
              <w:t xml:space="preserve"> </w:t>
            </w:r>
            <w:r>
              <w:rPr>
                <w:rFonts w:ascii="Calibri"/>
              </w:rPr>
              <w:t>757.01</w:t>
            </w:r>
          </w:p>
          <w:p w14:paraId="572A9EE1" w14:textId="77777777" w:rsidR="00C227BB" w:rsidRDefault="00C227BB">
            <w:pPr>
              <w:pStyle w:val="TableParagraph"/>
              <w:spacing w:before="5"/>
              <w:rPr>
                <w:b/>
                <w:sz w:val="23"/>
              </w:rPr>
            </w:pPr>
          </w:p>
          <w:p w14:paraId="191E0764" w14:textId="77777777" w:rsidR="00C227BB" w:rsidRDefault="004E5429">
            <w:pPr>
              <w:pStyle w:val="TableParagraph"/>
              <w:ind w:left="106" w:right="686"/>
              <w:rPr>
                <w:rFonts w:ascii="Calibri"/>
              </w:rPr>
            </w:pPr>
            <w:r>
              <w:rPr>
                <w:rFonts w:ascii="Calibri"/>
              </w:rPr>
              <w:t>Where &lt;sub&gt; is a three character identifier of a subset, that when appended with a leading "A" becomes the name of the index used for searches.</w:t>
            </w:r>
          </w:p>
          <w:p w14:paraId="300E3F27" w14:textId="77777777" w:rsidR="00C227BB" w:rsidRDefault="00C227BB">
            <w:pPr>
              <w:pStyle w:val="TableParagraph"/>
              <w:spacing w:before="5"/>
              <w:rPr>
                <w:b/>
                <w:sz w:val="23"/>
              </w:rPr>
            </w:pPr>
          </w:p>
          <w:p w14:paraId="2D997B02" w14:textId="77777777" w:rsidR="00C227BB" w:rsidRDefault="004E5429">
            <w:pPr>
              <w:pStyle w:val="TableParagraph"/>
              <w:ind w:left="106"/>
              <w:rPr>
                <w:rFonts w:ascii="Calibri"/>
              </w:rPr>
            </w:pPr>
            <w:r>
              <w:rPr>
                <w:rFonts w:ascii="Calibri"/>
              </w:rPr>
              <w:t>Example:</w:t>
            </w:r>
          </w:p>
          <w:p w14:paraId="7410CC46" w14:textId="77777777" w:rsidR="00C227BB" w:rsidRDefault="00C227BB">
            <w:pPr>
              <w:pStyle w:val="TableParagraph"/>
              <w:spacing w:before="2"/>
              <w:rPr>
                <w:b/>
                <w:sz w:val="23"/>
              </w:rPr>
            </w:pPr>
          </w:p>
          <w:p w14:paraId="43797D62" w14:textId="77777777" w:rsidR="00C227BB" w:rsidRDefault="004E5429">
            <w:pPr>
              <w:pStyle w:val="TableParagraph"/>
              <w:spacing w:before="1" w:line="190" w:lineRule="atLeast"/>
              <w:ind w:left="394" w:right="-2303"/>
              <w:rPr>
                <w:rFonts w:ascii="r_ansi"/>
                <w:sz w:val="16"/>
              </w:rPr>
            </w:pPr>
            <w:r>
              <w:rPr>
                <w:rFonts w:ascii="r_ansi"/>
                <w:spacing w:val="-1"/>
                <w:sz w:val="16"/>
              </w:rPr>
              <w:t>ARY("C</w:t>
            </w:r>
            <w:r>
              <w:rPr>
                <w:rFonts w:ascii="r_ansi"/>
                <w:spacing w:val="1"/>
                <w:sz w:val="16"/>
              </w:rPr>
              <w:t>L</w:t>
            </w:r>
            <w:r>
              <w:rPr>
                <w:rFonts w:ascii="r_ansi"/>
                <w:spacing w:val="-1"/>
                <w:sz w:val="16"/>
              </w:rPr>
              <w:t>F")="C</w:t>
            </w:r>
            <w:r>
              <w:rPr>
                <w:rFonts w:ascii="r_ansi"/>
                <w:spacing w:val="1"/>
                <w:sz w:val="16"/>
              </w:rPr>
              <w:t>l</w:t>
            </w:r>
            <w:r>
              <w:rPr>
                <w:rFonts w:ascii="r_ansi"/>
                <w:spacing w:val="-1"/>
                <w:sz w:val="16"/>
              </w:rPr>
              <w:t>inica</w:t>
            </w:r>
            <w:r>
              <w:rPr>
                <w:rFonts w:ascii="r_ansi"/>
                <w:sz w:val="16"/>
              </w:rPr>
              <w:t>l</w:t>
            </w:r>
            <w:r>
              <w:rPr>
                <w:rFonts w:ascii="r_ansi"/>
                <w:spacing w:val="-2"/>
                <w:sz w:val="16"/>
              </w:rPr>
              <w:t xml:space="preserve"> </w:t>
            </w:r>
            <w:r>
              <w:rPr>
                <w:rFonts w:ascii="r_ansi"/>
                <w:spacing w:val="-112"/>
                <w:sz w:val="16"/>
              </w:rPr>
              <w:t>F</w:t>
            </w:r>
            <w:r>
              <w:rPr>
                <w:rFonts w:ascii="r_ansi"/>
                <w:spacing w:val="-114"/>
                <w:sz w:val="16"/>
              </w:rPr>
              <w:t>indings^7</w:t>
            </w:r>
            <w:r>
              <w:rPr>
                <w:rFonts w:ascii="r_ansi"/>
                <w:spacing w:val="-112"/>
                <w:sz w:val="16"/>
              </w:rPr>
              <w:t>0</w:t>
            </w:r>
            <w:r>
              <w:rPr>
                <w:rFonts w:ascii="r_ansi"/>
                <w:spacing w:val="-114"/>
                <w:sz w:val="16"/>
              </w:rPr>
              <w:t>00039^</w:t>
            </w:r>
            <w:r>
              <w:rPr>
                <w:rFonts w:ascii="r_ansi"/>
                <w:spacing w:val="-112"/>
                <w:sz w:val="16"/>
              </w:rPr>
              <w:t>7</w:t>
            </w:r>
            <w:r>
              <w:rPr>
                <w:rFonts w:ascii="r_ansi"/>
                <w:spacing w:val="-114"/>
                <w:sz w:val="16"/>
              </w:rPr>
              <w:t>0071537</w:t>
            </w:r>
            <w:r>
              <w:rPr>
                <w:rFonts w:ascii="r_ansi"/>
                <w:spacing w:val="-112"/>
                <w:sz w:val="16"/>
              </w:rPr>
              <w:t>^</w:t>
            </w:r>
            <w:r>
              <w:rPr>
                <w:rFonts w:ascii="r_ansi"/>
                <w:spacing w:val="-114"/>
                <w:sz w:val="16"/>
              </w:rPr>
              <w:t>7</w:t>
            </w:r>
            <w:r>
              <w:rPr>
                <w:rFonts w:ascii="r_ansi"/>
                <w:spacing w:val="-113"/>
                <w:sz w:val="16"/>
              </w:rPr>
              <w:t>3</w:t>
            </w:r>
            <w:r>
              <w:rPr>
                <w:rFonts w:ascii="r_ansi"/>
                <w:sz w:val="16"/>
              </w:rPr>
              <w:t xml:space="preserve"> </w:t>
            </w:r>
            <w:r>
              <w:rPr>
                <w:rFonts w:ascii="r_ansi"/>
                <w:spacing w:val="-1"/>
                <w:sz w:val="16"/>
              </w:rPr>
              <w:t>ARY("D</w:t>
            </w:r>
            <w:r>
              <w:rPr>
                <w:rFonts w:ascii="r_ansi"/>
                <w:spacing w:val="1"/>
                <w:sz w:val="16"/>
              </w:rPr>
              <w:t>I</w:t>
            </w:r>
            <w:r>
              <w:rPr>
                <w:rFonts w:ascii="r_ansi"/>
                <w:spacing w:val="-1"/>
                <w:sz w:val="16"/>
              </w:rPr>
              <w:t>S")="D</w:t>
            </w:r>
            <w:r>
              <w:rPr>
                <w:rFonts w:ascii="r_ansi"/>
                <w:spacing w:val="1"/>
                <w:sz w:val="16"/>
              </w:rPr>
              <w:t>i</w:t>
            </w:r>
            <w:r>
              <w:rPr>
                <w:rFonts w:ascii="r_ansi"/>
                <w:spacing w:val="-1"/>
                <w:sz w:val="16"/>
              </w:rPr>
              <w:t>sorder^</w:t>
            </w:r>
            <w:r>
              <w:rPr>
                <w:rFonts w:ascii="r_ansi"/>
                <w:spacing w:val="1"/>
                <w:sz w:val="16"/>
              </w:rPr>
              <w:t>7</w:t>
            </w:r>
            <w:r>
              <w:rPr>
                <w:rFonts w:ascii="r_ansi"/>
                <w:spacing w:val="-1"/>
                <w:sz w:val="16"/>
              </w:rPr>
              <w:t>000002^71</w:t>
            </w:r>
            <w:r>
              <w:rPr>
                <w:rFonts w:ascii="r_ansi"/>
                <w:spacing w:val="1"/>
                <w:sz w:val="16"/>
              </w:rPr>
              <w:t>5</w:t>
            </w:r>
            <w:r>
              <w:rPr>
                <w:rFonts w:ascii="r_ansi"/>
                <w:spacing w:val="-1"/>
                <w:sz w:val="16"/>
              </w:rPr>
              <w:t>0923^7</w:t>
            </w:r>
            <w:r>
              <w:rPr>
                <w:rFonts w:ascii="r_ansi"/>
                <w:spacing w:val="1"/>
                <w:sz w:val="16"/>
              </w:rPr>
              <w:t>3</w:t>
            </w:r>
            <w:r>
              <w:rPr>
                <w:rFonts w:ascii="r_ansi"/>
                <w:spacing w:val="-1"/>
                <w:sz w:val="16"/>
              </w:rPr>
              <w:t>01845</w:t>
            </w:r>
            <w:r>
              <w:rPr>
                <w:rFonts w:ascii="r_ansi"/>
                <w:sz w:val="16"/>
              </w:rPr>
              <w:t xml:space="preserve">" </w:t>
            </w:r>
            <w:r>
              <w:rPr>
                <w:rFonts w:ascii="r_ansi"/>
                <w:spacing w:val="-1"/>
                <w:sz w:val="16"/>
              </w:rPr>
              <w:t>ARY("P</w:t>
            </w:r>
            <w:r>
              <w:rPr>
                <w:rFonts w:ascii="r_ansi"/>
                <w:spacing w:val="1"/>
                <w:sz w:val="16"/>
              </w:rPr>
              <w:t>L</w:t>
            </w:r>
            <w:r>
              <w:rPr>
                <w:rFonts w:ascii="r_ansi"/>
                <w:spacing w:val="-1"/>
                <w:sz w:val="16"/>
              </w:rPr>
              <w:t>S")="P</w:t>
            </w:r>
            <w:r>
              <w:rPr>
                <w:rFonts w:ascii="r_ansi"/>
                <w:sz w:val="16"/>
              </w:rPr>
              <w:t>L</w:t>
            </w:r>
            <w:r>
              <w:rPr>
                <w:rFonts w:ascii="r_ansi"/>
                <w:spacing w:val="1"/>
                <w:sz w:val="16"/>
              </w:rPr>
              <w:t xml:space="preserve"> </w:t>
            </w:r>
            <w:r>
              <w:rPr>
                <w:rFonts w:ascii="r_ansi"/>
                <w:spacing w:val="-94"/>
                <w:sz w:val="16"/>
              </w:rPr>
              <w:t>Standa</w:t>
            </w:r>
            <w:r>
              <w:rPr>
                <w:rFonts w:ascii="r_ansi"/>
                <w:spacing w:val="-92"/>
                <w:sz w:val="16"/>
              </w:rPr>
              <w:t>r</w:t>
            </w:r>
            <w:r>
              <w:rPr>
                <w:rFonts w:ascii="r_ansi"/>
                <w:spacing w:val="-94"/>
                <w:sz w:val="16"/>
              </w:rPr>
              <w:t>d^7000038</w:t>
            </w:r>
            <w:r>
              <w:rPr>
                <w:rFonts w:ascii="r_ansi"/>
                <w:spacing w:val="-92"/>
                <w:sz w:val="16"/>
              </w:rPr>
              <w:t>^</w:t>
            </w:r>
            <w:r>
              <w:rPr>
                <w:rFonts w:ascii="r_ansi"/>
                <w:spacing w:val="-94"/>
                <w:sz w:val="16"/>
              </w:rPr>
              <w:t>701756</w:t>
            </w:r>
            <w:r>
              <w:rPr>
                <w:rFonts w:ascii="r_ansi"/>
                <w:spacing w:val="-92"/>
                <w:sz w:val="16"/>
              </w:rPr>
              <w:t>6</w:t>
            </w:r>
            <w:r>
              <w:rPr>
                <w:rFonts w:ascii="r_ansi"/>
                <w:spacing w:val="-94"/>
                <w:sz w:val="16"/>
              </w:rPr>
              <w:t>4^73018</w:t>
            </w:r>
            <w:r>
              <w:rPr>
                <w:rFonts w:ascii="r_ansi"/>
                <w:spacing w:val="-92"/>
                <w:sz w:val="16"/>
              </w:rPr>
              <w:t>4</w:t>
            </w:r>
            <w:r>
              <w:rPr>
                <w:rFonts w:ascii="r_ansi"/>
                <w:spacing w:val="-94"/>
                <w:sz w:val="16"/>
              </w:rPr>
              <w:t>5</w:t>
            </w:r>
            <w:r>
              <w:rPr>
                <w:rFonts w:ascii="r_ansi"/>
                <w:spacing w:val="-93"/>
                <w:sz w:val="16"/>
              </w:rPr>
              <w:t>"</w:t>
            </w:r>
            <w:r>
              <w:rPr>
                <w:rFonts w:ascii="r_ansi"/>
                <w:sz w:val="16"/>
              </w:rPr>
              <w:t xml:space="preserve"> </w:t>
            </w:r>
            <w:r>
              <w:rPr>
                <w:rFonts w:ascii="r_ansi"/>
                <w:spacing w:val="-1"/>
                <w:sz w:val="16"/>
              </w:rPr>
              <w:t>ARY("S</w:t>
            </w:r>
            <w:r>
              <w:rPr>
                <w:rFonts w:ascii="r_ansi"/>
                <w:spacing w:val="1"/>
                <w:sz w:val="16"/>
              </w:rPr>
              <w:t>C</w:t>
            </w:r>
            <w:r>
              <w:rPr>
                <w:rFonts w:ascii="r_ansi"/>
                <w:spacing w:val="-1"/>
                <w:sz w:val="16"/>
              </w:rPr>
              <w:t>T")="S</w:t>
            </w:r>
            <w:r>
              <w:rPr>
                <w:rFonts w:ascii="r_ansi"/>
                <w:spacing w:val="1"/>
                <w:sz w:val="16"/>
              </w:rPr>
              <w:t>N</w:t>
            </w:r>
            <w:r>
              <w:rPr>
                <w:rFonts w:ascii="r_ansi"/>
                <w:spacing w:val="-1"/>
                <w:sz w:val="16"/>
              </w:rPr>
              <w:t>OME</w:t>
            </w:r>
            <w:r>
              <w:rPr>
                <w:rFonts w:ascii="r_ansi"/>
                <w:sz w:val="16"/>
              </w:rPr>
              <w:t>D</w:t>
            </w:r>
            <w:r>
              <w:rPr>
                <w:rFonts w:ascii="r_ansi"/>
                <w:spacing w:val="-2"/>
                <w:sz w:val="16"/>
              </w:rPr>
              <w:t xml:space="preserve"> </w:t>
            </w:r>
            <w:r>
              <w:rPr>
                <w:rFonts w:ascii="r_ansi"/>
                <w:spacing w:val="-100"/>
                <w:sz w:val="16"/>
              </w:rPr>
              <w:t>CT</w:t>
            </w:r>
            <w:r>
              <w:rPr>
                <w:rFonts w:ascii="r_ansi"/>
                <w:spacing w:val="-98"/>
                <w:sz w:val="16"/>
              </w:rPr>
              <w:t>^</w:t>
            </w:r>
            <w:r>
              <w:rPr>
                <w:rFonts w:ascii="r_ansi"/>
                <w:spacing w:val="-100"/>
                <w:sz w:val="16"/>
              </w:rPr>
              <w:t>7000037^7</w:t>
            </w:r>
            <w:r>
              <w:rPr>
                <w:rFonts w:ascii="r_ansi"/>
                <w:spacing w:val="-98"/>
                <w:sz w:val="16"/>
              </w:rPr>
              <w:t>4</w:t>
            </w:r>
            <w:r>
              <w:rPr>
                <w:rFonts w:ascii="r_ansi"/>
                <w:spacing w:val="-100"/>
                <w:sz w:val="16"/>
              </w:rPr>
              <w:t>57760^</w:t>
            </w:r>
            <w:r>
              <w:rPr>
                <w:rFonts w:ascii="r_ansi"/>
                <w:spacing w:val="-98"/>
                <w:sz w:val="16"/>
              </w:rPr>
              <w:t>7</w:t>
            </w:r>
            <w:r>
              <w:rPr>
                <w:rFonts w:ascii="r_ansi"/>
                <w:spacing w:val="-100"/>
                <w:sz w:val="16"/>
              </w:rPr>
              <w:t>301845</w:t>
            </w:r>
            <w:r>
              <w:rPr>
                <w:rFonts w:ascii="r_ansi"/>
                <w:spacing w:val="-99"/>
                <w:sz w:val="16"/>
              </w:rPr>
              <w:t>"</w:t>
            </w:r>
          </w:p>
        </w:tc>
      </w:tr>
    </w:tbl>
    <w:p w14:paraId="7AEC9607" w14:textId="77777777" w:rsidR="00C227BB" w:rsidRDefault="00C227BB">
      <w:pPr>
        <w:pStyle w:val="BodyText"/>
        <w:rPr>
          <w:rFonts w:ascii="Arial"/>
          <w:b/>
        </w:rPr>
      </w:pPr>
    </w:p>
    <w:p w14:paraId="6144831A" w14:textId="77777777" w:rsidR="00C227BB" w:rsidRDefault="00C227BB">
      <w:pPr>
        <w:pStyle w:val="BodyText"/>
        <w:rPr>
          <w:rFonts w:ascii="Arial"/>
          <w:b/>
        </w:rPr>
      </w:pPr>
    </w:p>
    <w:p w14:paraId="1C666054" w14:textId="77777777" w:rsidR="00C227BB" w:rsidRDefault="00C227BB">
      <w:pPr>
        <w:pStyle w:val="BodyText"/>
        <w:rPr>
          <w:rFonts w:ascii="Arial"/>
          <w:b/>
        </w:rPr>
      </w:pPr>
    </w:p>
    <w:p w14:paraId="1E8A2EDD" w14:textId="77777777" w:rsidR="00C227BB" w:rsidRDefault="00C227BB">
      <w:pPr>
        <w:pStyle w:val="BodyText"/>
        <w:spacing w:before="10"/>
        <w:rPr>
          <w:rFonts w:ascii="Arial"/>
          <w:b/>
          <w:sz w:val="27"/>
        </w:rPr>
      </w:pPr>
    </w:p>
    <w:p w14:paraId="36349E8A" w14:textId="77777777" w:rsidR="00C227BB" w:rsidRDefault="004E5429">
      <w:pPr>
        <w:pStyle w:val="Heading3"/>
        <w:numPr>
          <w:ilvl w:val="2"/>
          <w:numId w:val="129"/>
        </w:numPr>
        <w:tabs>
          <w:tab w:val="left" w:pos="2021"/>
        </w:tabs>
        <w:spacing w:before="92"/>
        <w:ind w:hanging="721"/>
      </w:pPr>
      <w:bookmarkStart w:id="132" w:name="7.1.3_LEXCODE"/>
      <w:bookmarkStart w:id="133" w:name="_bookmark66"/>
      <w:bookmarkEnd w:id="132"/>
      <w:bookmarkEnd w:id="133"/>
      <w:r>
        <w:t>LEXCODE</w:t>
      </w:r>
    </w:p>
    <w:p w14:paraId="1BB2EE33" w14:textId="77777777" w:rsidR="00C227BB" w:rsidRDefault="004E5429">
      <w:pPr>
        <w:pStyle w:val="Heading3"/>
        <w:tabs>
          <w:tab w:val="left" w:pos="7601"/>
        </w:tabs>
        <w:spacing w:before="120"/>
      </w:pPr>
      <w:bookmarkStart w:id="134" w:name="EN^LEXCODE(Code,Date)__ICR_1614"/>
      <w:bookmarkStart w:id="135" w:name="_bookmark67"/>
      <w:bookmarkEnd w:id="134"/>
      <w:bookmarkEnd w:id="135"/>
      <w:r>
        <w:t>EN^LEXCODE(Code,Date)</w:t>
      </w:r>
      <w:r>
        <w:tab/>
        <w:t>ICR</w:t>
      </w:r>
      <w:r>
        <w:rPr>
          <w:spacing w:val="-2"/>
        </w:rPr>
        <w:t xml:space="preserve"> </w:t>
      </w:r>
      <w:r>
        <w:t>1614</w:t>
      </w:r>
    </w:p>
    <w:p w14:paraId="3A68DABE" w14:textId="77777777" w:rsidR="00C227BB" w:rsidRDefault="00C227BB">
      <w:pPr>
        <w:pStyle w:val="BodyText"/>
        <w:spacing w:before="1"/>
        <w:rPr>
          <w:rFonts w:ascii="Arial"/>
          <w:b/>
          <w:sz w:val="22"/>
        </w:rPr>
      </w:pPr>
    </w:p>
    <w:p w14:paraId="639C780C" w14:textId="77777777" w:rsidR="00C227BB" w:rsidRDefault="004E5429">
      <w:pPr>
        <w:ind w:left="2020" w:right="1096"/>
        <w:rPr>
          <w:rFonts w:ascii="Arial"/>
        </w:rPr>
      </w:pPr>
      <w:r>
        <w:rPr>
          <w:rFonts w:ascii="Arial"/>
        </w:rPr>
        <w:t>This entry point allows an application to retrieve the internal entry numbers (IENs) and the text (as the FileMan Y variable) of the expressions associated with a classification code.</w:t>
      </w:r>
    </w:p>
    <w:p w14:paraId="04B65A13" w14:textId="77777777" w:rsidR="00C227BB" w:rsidRDefault="00C227BB">
      <w:pPr>
        <w:pStyle w:val="BodyText"/>
        <w:rPr>
          <w:rFonts w:ascii="Arial"/>
          <w:sz w:val="24"/>
        </w:rPr>
      </w:pPr>
    </w:p>
    <w:p w14:paraId="62AA4C17" w14:textId="77777777" w:rsidR="00C227BB" w:rsidRDefault="004E5429">
      <w:pPr>
        <w:pStyle w:val="Heading3"/>
      </w:pPr>
      <w:r>
        <w:t>Input</w:t>
      </w:r>
    </w:p>
    <w:p w14:paraId="3A35E93F" w14:textId="77777777" w:rsidR="00C227BB" w:rsidRDefault="00C227BB">
      <w:pPr>
        <w:pStyle w:val="BodyText"/>
        <w:rPr>
          <w:rFonts w:ascii="Arial"/>
          <w:b/>
          <w:sz w:val="6"/>
        </w:rPr>
      </w:pPr>
    </w:p>
    <w:tbl>
      <w:tblPr>
        <w:tblW w:w="0" w:type="auto"/>
        <w:tblInd w:w="2188" w:type="dxa"/>
        <w:tblLayout w:type="fixed"/>
        <w:tblCellMar>
          <w:left w:w="0" w:type="dxa"/>
          <w:right w:w="0" w:type="dxa"/>
        </w:tblCellMar>
        <w:tblLook w:val="01E0" w:firstRow="1" w:lastRow="1" w:firstColumn="1" w:lastColumn="1" w:noHBand="0" w:noVBand="0"/>
      </w:tblPr>
      <w:tblGrid>
        <w:gridCol w:w="1370"/>
        <w:gridCol w:w="6140"/>
      </w:tblGrid>
      <w:tr w:rsidR="00C227BB" w14:paraId="7E043769" w14:textId="77777777">
        <w:trPr>
          <w:trHeight w:val="561"/>
        </w:trPr>
        <w:tc>
          <w:tcPr>
            <w:tcW w:w="1370" w:type="dxa"/>
          </w:tcPr>
          <w:p w14:paraId="4141D607" w14:textId="77777777" w:rsidR="00C227BB" w:rsidRDefault="004E5429">
            <w:pPr>
              <w:pStyle w:val="TableParagraph"/>
              <w:spacing w:line="247" w:lineRule="exact"/>
              <w:ind w:left="200"/>
            </w:pPr>
            <w:r>
              <w:t>Code</w:t>
            </w:r>
          </w:p>
        </w:tc>
        <w:tc>
          <w:tcPr>
            <w:tcW w:w="6140" w:type="dxa"/>
          </w:tcPr>
          <w:p w14:paraId="15BC909B" w14:textId="77777777" w:rsidR="00C227BB" w:rsidRDefault="004E5429">
            <w:pPr>
              <w:pStyle w:val="TableParagraph"/>
              <w:ind w:left="644" w:right="181"/>
            </w:pPr>
            <w:r>
              <w:t>(Required) Classification Code taken from the CODES file #757.02</w:t>
            </w:r>
          </w:p>
        </w:tc>
      </w:tr>
      <w:tr w:rsidR="00C227BB" w14:paraId="67259D53" w14:textId="77777777">
        <w:trPr>
          <w:trHeight w:val="815"/>
        </w:trPr>
        <w:tc>
          <w:tcPr>
            <w:tcW w:w="1370" w:type="dxa"/>
          </w:tcPr>
          <w:p w14:paraId="02CEC4B0" w14:textId="77777777" w:rsidR="00C227BB" w:rsidRDefault="004E5429">
            <w:pPr>
              <w:pStyle w:val="TableParagraph"/>
              <w:spacing w:before="56"/>
              <w:ind w:left="200"/>
            </w:pPr>
            <w:r>
              <w:t>Date</w:t>
            </w:r>
          </w:p>
        </w:tc>
        <w:tc>
          <w:tcPr>
            <w:tcW w:w="6140" w:type="dxa"/>
          </w:tcPr>
          <w:p w14:paraId="515C4C0F" w14:textId="77777777" w:rsidR="00C227BB" w:rsidRDefault="004E5429">
            <w:pPr>
              <w:pStyle w:val="TableParagraph"/>
              <w:spacing w:before="56"/>
              <w:ind w:left="644"/>
            </w:pPr>
            <w:r>
              <w:t>(Optional) The date against which the codes found by</w:t>
            </w:r>
          </w:p>
          <w:p w14:paraId="5CDEB72A" w14:textId="77777777" w:rsidR="00C227BB" w:rsidRDefault="004E5429">
            <w:pPr>
              <w:pStyle w:val="TableParagraph"/>
              <w:spacing w:before="6" w:line="252" w:lineRule="exact"/>
              <w:ind w:left="644" w:right="425"/>
            </w:pPr>
            <w:r>
              <w:t>the search will be compared in order to determine whether the code is active or inactive. If not passed,</w:t>
            </w:r>
          </w:p>
        </w:tc>
      </w:tr>
    </w:tbl>
    <w:p w14:paraId="2911558A" w14:textId="77777777" w:rsidR="00C227BB" w:rsidRDefault="00C227BB">
      <w:pPr>
        <w:spacing w:line="252" w:lineRule="exact"/>
        <w:sectPr w:rsidR="00C227BB">
          <w:pgSz w:w="12240" w:h="15840"/>
          <w:pgMar w:top="1480" w:right="400" w:bottom="940" w:left="1220" w:header="0" w:footer="666" w:gutter="0"/>
          <w:cols w:space="720"/>
        </w:sectPr>
      </w:pPr>
    </w:p>
    <w:p w14:paraId="190B678D" w14:textId="77777777" w:rsidR="00C227BB" w:rsidRDefault="004E5429">
      <w:pPr>
        <w:spacing w:before="77"/>
        <w:ind w:left="1641" w:right="1199"/>
        <w:jc w:val="center"/>
        <w:rPr>
          <w:rFonts w:ascii="Arial"/>
        </w:rPr>
      </w:pPr>
      <w:r>
        <w:rPr>
          <w:rFonts w:ascii="Arial"/>
        </w:rPr>
        <w:lastRenderedPageBreak/>
        <w:t>TODAY's date will be used.</w:t>
      </w:r>
    </w:p>
    <w:p w14:paraId="65904C96" w14:textId="77777777" w:rsidR="00C227BB" w:rsidRDefault="00C227BB">
      <w:pPr>
        <w:pStyle w:val="BodyText"/>
        <w:spacing w:before="4"/>
        <w:rPr>
          <w:rFonts w:ascii="Arial"/>
          <w:sz w:val="24"/>
        </w:rPr>
      </w:pPr>
    </w:p>
    <w:p w14:paraId="6BD6F174" w14:textId="77777777" w:rsidR="00C227BB" w:rsidRDefault="004E5429">
      <w:pPr>
        <w:pStyle w:val="Heading3"/>
        <w:spacing w:before="92" w:after="23"/>
      </w:pPr>
      <w:r>
        <w:t>Output</w:t>
      </w:r>
    </w:p>
    <w:tbl>
      <w:tblPr>
        <w:tblW w:w="0" w:type="auto"/>
        <w:tblInd w:w="2188" w:type="dxa"/>
        <w:tblLayout w:type="fixed"/>
        <w:tblCellMar>
          <w:left w:w="0" w:type="dxa"/>
          <w:right w:w="0" w:type="dxa"/>
        </w:tblCellMar>
        <w:tblLook w:val="01E0" w:firstRow="1" w:lastRow="1" w:firstColumn="1" w:lastColumn="1" w:noHBand="0" w:noVBand="0"/>
      </w:tblPr>
      <w:tblGrid>
        <w:gridCol w:w="962"/>
        <w:gridCol w:w="1513"/>
      </w:tblGrid>
      <w:tr w:rsidR="00C227BB" w14:paraId="20ACE82D" w14:textId="77777777">
        <w:trPr>
          <w:trHeight w:val="246"/>
        </w:trPr>
        <w:tc>
          <w:tcPr>
            <w:tcW w:w="962" w:type="dxa"/>
          </w:tcPr>
          <w:p w14:paraId="2FF9DC9D" w14:textId="77777777" w:rsidR="00C227BB" w:rsidRDefault="004E5429">
            <w:pPr>
              <w:pStyle w:val="TableParagraph"/>
              <w:spacing w:line="227" w:lineRule="exact"/>
              <w:ind w:left="200"/>
            </w:pPr>
            <w:r>
              <w:t>LEXS</w:t>
            </w:r>
          </w:p>
        </w:tc>
        <w:tc>
          <w:tcPr>
            <w:tcW w:w="1513" w:type="dxa"/>
          </w:tcPr>
          <w:p w14:paraId="1F91350D" w14:textId="77777777" w:rsidR="00C227BB" w:rsidRDefault="004E5429">
            <w:pPr>
              <w:pStyle w:val="TableParagraph"/>
              <w:spacing w:line="227" w:lineRule="exact"/>
              <w:ind w:left="198"/>
            </w:pPr>
            <w:r>
              <w:t>Local Array</w:t>
            </w:r>
          </w:p>
        </w:tc>
      </w:tr>
    </w:tbl>
    <w:p w14:paraId="2453BF85" w14:textId="77777777" w:rsidR="00C227BB" w:rsidRDefault="00C227BB">
      <w:pPr>
        <w:pStyle w:val="BodyText"/>
        <w:rPr>
          <w:rFonts w:ascii="Arial"/>
          <w:b/>
        </w:rPr>
      </w:pPr>
    </w:p>
    <w:p w14:paraId="3BE71B7F" w14:textId="77777777" w:rsidR="00C227BB" w:rsidRDefault="00C227BB">
      <w:pPr>
        <w:pStyle w:val="BodyText"/>
        <w:spacing w:before="4"/>
        <w:rPr>
          <w:rFonts w:ascii="Arial"/>
          <w:b/>
          <w:sz w:val="11"/>
        </w:rPr>
      </w:pPr>
    </w:p>
    <w:tbl>
      <w:tblPr>
        <w:tblW w:w="0" w:type="auto"/>
        <w:tblInd w:w="2188" w:type="dxa"/>
        <w:tblLayout w:type="fixed"/>
        <w:tblCellMar>
          <w:left w:w="0" w:type="dxa"/>
          <w:right w:w="0" w:type="dxa"/>
        </w:tblCellMar>
        <w:tblLook w:val="01E0" w:firstRow="1" w:lastRow="1" w:firstColumn="1" w:lastColumn="1" w:noHBand="0" w:noVBand="0"/>
      </w:tblPr>
      <w:tblGrid>
        <w:gridCol w:w="7624"/>
      </w:tblGrid>
      <w:tr w:rsidR="00C227BB" w14:paraId="5C12D900" w14:textId="77777777">
        <w:trPr>
          <w:trHeight w:val="1679"/>
        </w:trPr>
        <w:tc>
          <w:tcPr>
            <w:tcW w:w="7624" w:type="dxa"/>
          </w:tcPr>
          <w:p w14:paraId="2C16AA3C" w14:textId="77777777" w:rsidR="00C227BB" w:rsidRDefault="004E5429">
            <w:pPr>
              <w:pStyle w:val="TableParagraph"/>
              <w:spacing w:line="295" w:lineRule="auto"/>
              <w:ind w:left="200" w:right="5918"/>
            </w:pPr>
            <w:r>
              <w:t>LEXS LEXS(0)=Code</w:t>
            </w:r>
          </w:p>
          <w:p w14:paraId="7C8D8421" w14:textId="77777777" w:rsidR="00C227BB" w:rsidRDefault="004E5429">
            <w:pPr>
              <w:pStyle w:val="TableParagraph"/>
              <w:spacing w:line="297" w:lineRule="auto"/>
              <w:ind w:left="200" w:right="2345"/>
            </w:pPr>
            <w:r>
              <w:t>LEXS(SAB,0)=Number of Terms found for SAB LEXS(SAB,0,"SAB")=Source Nomenclature ^ Name LEXS(SAB,#)=IEN file 757.01^Display Text (term)</w:t>
            </w:r>
          </w:p>
        </w:tc>
      </w:tr>
      <w:tr w:rsidR="00C227BB" w14:paraId="77C68975" w14:textId="77777777">
        <w:trPr>
          <w:trHeight w:val="492"/>
        </w:trPr>
        <w:tc>
          <w:tcPr>
            <w:tcW w:w="7624" w:type="dxa"/>
          </w:tcPr>
          <w:p w14:paraId="5A1BCE4F" w14:textId="77777777" w:rsidR="00C227BB" w:rsidRDefault="004E5429">
            <w:pPr>
              <w:pStyle w:val="TableParagraph"/>
              <w:spacing w:before="176"/>
              <w:ind w:left="200"/>
            </w:pPr>
            <w:r>
              <w:t>Example of returned array LEXS using code V62.4</w:t>
            </w:r>
          </w:p>
        </w:tc>
      </w:tr>
      <w:tr w:rsidR="00C227BB" w14:paraId="709F937B" w14:textId="77777777">
        <w:trPr>
          <w:trHeight w:val="3946"/>
        </w:trPr>
        <w:tc>
          <w:tcPr>
            <w:tcW w:w="7624" w:type="dxa"/>
          </w:tcPr>
          <w:p w14:paraId="169448C4" w14:textId="77777777" w:rsidR="00C227BB" w:rsidRDefault="004E5429">
            <w:pPr>
              <w:pStyle w:val="TableParagraph"/>
              <w:spacing w:before="56"/>
              <w:ind w:left="200"/>
            </w:pPr>
            <w:r>
              <w:t>LEXS(0)="V62.4"</w:t>
            </w:r>
          </w:p>
          <w:p w14:paraId="51B83309" w14:textId="77777777" w:rsidR="00C227BB" w:rsidRDefault="004E5429">
            <w:pPr>
              <w:pStyle w:val="TableParagraph"/>
              <w:spacing w:before="62"/>
              <w:ind w:left="200"/>
            </w:pPr>
            <w:r>
              <w:t>LEXS("DS4",0)=1</w:t>
            </w:r>
          </w:p>
          <w:p w14:paraId="228AC413" w14:textId="77777777" w:rsidR="00C227BB" w:rsidRDefault="004E5429">
            <w:pPr>
              <w:pStyle w:val="TableParagraph"/>
              <w:spacing w:before="59"/>
              <w:ind w:left="200" w:right="203"/>
            </w:pPr>
            <w:r>
              <w:t>LEXS("DS4",0,"SAB")="DSM-IV^Diagnostic &amp; Statistical Manual of Mental Disorders"</w:t>
            </w:r>
          </w:p>
          <w:p w14:paraId="4090E4A5" w14:textId="77777777" w:rsidR="00C227BB" w:rsidRDefault="004E5429">
            <w:pPr>
              <w:pStyle w:val="TableParagraph"/>
              <w:spacing w:before="60" w:line="295" w:lineRule="auto"/>
              <w:ind w:left="200" w:right="2653"/>
            </w:pPr>
            <w:r>
              <w:t>LEXS("DS4",1)="303722^Acculturation Problem" LEXS("ICD",0)=5</w:t>
            </w:r>
          </w:p>
          <w:p w14:paraId="11A05C52" w14:textId="77777777" w:rsidR="00C227BB" w:rsidRDefault="004E5429">
            <w:pPr>
              <w:pStyle w:val="TableParagraph"/>
              <w:spacing w:before="4"/>
              <w:ind w:left="200" w:right="179"/>
            </w:pPr>
            <w:r>
              <w:t>LEXS("ICD",0,"SAB")="ICD-9-CM^International Classification of Diseases, Diagnosis"</w:t>
            </w:r>
          </w:p>
          <w:p w14:paraId="5002691D" w14:textId="77777777" w:rsidR="00C227BB" w:rsidRDefault="004E5429">
            <w:pPr>
              <w:pStyle w:val="TableParagraph"/>
              <w:spacing w:before="58" w:line="297" w:lineRule="auto"/>
              <w:ind w:left="200" w:right="2396"/>
            </w:pPr>
            <w:r>
              <w:t>LEXS("ICD",1)="111638^Social maladjustment" LEXS("ICD",2)="29696^Cultural Deprivation" LEXS("ICD",3)="100676^Psychosocial Deprivation" LEXS("ICD",4)="303722^Acculturation Problem"</w:t>
            </w:r>
          </w:p>
          <w:p w14:paraId="078767A3" w14:textId="77777777" w:rsidR="00C227BB" w:rsidRDefault="004E5429">
            <w:pPr>
              <w:pStyle w:val="TableParagraph"/>
              <w:spacing w:line="232" w:lineRule="exact"/>
              <w:ind w:left="200"/>
            </w:pPr>
            <w:r>
              <w:t>LEXS("ICD",5)="111507^Social Behavior</w:t>
            </w:r>
          </w:p>
        </w:tc>
      </w:tr>
    </w:tbl>
    <w:p w14:paraId="34E9C986" w14:textId="77777777" w:rsidR="00C227BB" w:rsidRDefault="00C227BB">
      <w:pPr>
        <w:pStyle w:val="BodyText"/>
        <w:spacing w:before="3"/>
        <w:rPr>
          <w:rFonts w:ascii="Arial"/>
          <w:b/>
          <w:sz w:val="32"/>
        </w:rPr>
      </w:pPr>
    </w:p>
    <w:p w14:paraId="07E4ECA1" w14:textId="77777777" w:rsidR="00C227BB" w:rsidRDefault="004E5429">
      <w:pPr>
        <w:pStyle w:val="Heading3"/>
        <w:tabs>
          <w:tab w:val="left" w:pos="7601"/>
        </w:tabs>
      </w:pPr>
      <w:bookmarkStart w:id="136" w:name="EXP^LEXCODE(Code,Source,Date)_ICR_5680"/>
      <w:bookmarkStart w:id="137" w:name="_bookmark68"/>
      <w:bookmarkEnd w:id="136"/>
      <w:bookmarkEnd w:id="137"/>
      <w:r>
        <w:t>EXP^LEXCODE(Code,Source,Date)</w:t>
      </w:r>
      <w:r>
        <w:tab/>
        <w:t>ICR</w:t>
      </w:r>
      <w:r>
        <w:rPr>
          <w:spacing w:val="-1"/>
        </w:rPr>
        <w:t xml:space="preserve"> </w:t>
      </w:r>
      <w:r>
        <w:t>5680</w:t>
      </w:r>
    </w:p>
    <w:p w14:paraId="745692E2" w14:textId="77777777" w:rsidR="00C227BB" w:rsidRDefault="00C227BB">
      <w:pPr>
        <w:pStyle w:val="BodyText"/>
        <w:spacing w:before="2"/>
        <w:rPr>
          <w:rFonts w:ascii="Arial"/>
          <w:b/>
          <w:sz w:val="24"/>
        </w:rPr>
      </w:pPr>
    </w:p>
    <w:p w14:paraId="384DE35C" w14:textId="77777777" w:rsidR="00C227BB" w:rsidRDefault="004E5429">
      <w:pPr>
        <w:ind w:left="2020" w:right="1047"/>
        <w:rPr>
          <w:rFonts w:ascii="Arial"/>
        </w:rPr>
      </w:pPr>
      <w:r>
        <w:rPr>
          <w:rFonts w:ascii="Arial"/>
        </w:rPr>
        <w:t>This entry point allows an application to retrieve an active preferred term for a coding system on the date provided.</w:t>
      </w:r>
    </w:p>
    <w:p w14:paraId="1F18129F" w14:textId="77777777" w:rsidR="00C227BB" w:rsidRDefault="00C227BB">
      <w:pPr>
        <w:pStyle w:val="BodyText"/>
        <w:spacing w:before="10"/>
        <w:rPr>
          <w:rFonts w:ascii="Arial"/>
          <w:sz w:val="23"/>
        </w:rPr>
      </w:pPr>
    </w:p>
    <w:p w14:paraId="798F1B33" w14:textId="77777777" w:rsidR="00C227BB" w:rsidRDefault="004E5429">
      <w:pPr>
        <w:pStyle w:val="Heading3"/>
      </w:pPr>
      <w:r>
        <w:t>Input</w:t>
      </w:r>
    </w:p>
    <w:p w14:paraId="021371A3"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457"/>
        <w:gridCol w:w="6483"/>
      </w:tblGrid>
      <w:tr w:rsidR="00C227BB" w14:paraId="4C075178" w14:textId="77777777">
        <w:trPr>
          <w:trHeight w:val="309"/>
        </w:trPr>
        <w:tc>
          <w:tcPr>
            <w:tcW w:w="1457" w:type="dxa"/>
          </w:tcPr>
          <w:p w14:paraId="3EFB224D" w14:textId="77777777" w:rsidR="00C227BB" w:rsidRDefault="004E5429">
            <w:pPr>
              <w:pStyle w:val="TableParagraph"/>
              <w:spacing w:line="247" w:lineRule="exact"/>
              <w:ind w:left="200"/>
            </w:pPr>
            <w:r>
              <w:t>Code</w:t>
            </w:r>
          </w:p>
        </w:tc>
        <w:tc>
          <w:tcPr>
            <w:tcW w:w="6483" w:type="dxa"/>
          </w:tcPr>
          <w:p w14:paraId="435FC4A2" w14:textId="77777777" w:rsidR="00C227BB" w:rsidRDefault="004E5429">
            <w:pPr>
              <w:pStyle w:val="TableParagraph"/>
              <w:spacing w:line="247" w:lineRule="exact"/>
              <w:ind w:left="557"/>
            </w:pPr>
            <w:r>
              <w:t>(Required) Code taken from the Codes file #757.02.</w:t>
            </w:r>
          </w:p>
        </w:tc>
      </w:tr>
      <w:tr w:rsidR="00C227BB" w14:paraId="0EFF7D57" w14:textId="77777777">
        <w:trPr>
          <w:trHeight w:val="2143"/>
        </w:trPr>
        <w:tc>
          <w:tcPr>
            <w:tcW w:w="1457" w:type="dxa"/>
          </w:tcPr>
          <w:p w14:paraId="4FCD4188" w14:textId="77777777" w:rsidR="00C227BB" w:rsidRDefault="004E5429">
            <w:pPr>
              <w:pStyle w:val="TableParagraph"/>
              <w:spacing w:before="56"/>
              <w:ind w:left="200"/>
            </w:pPr>
            <w:r>
              <w:t>Source</w:t>
            </w:r>
          </w:p>
        </w:tc>
        <w:tc>
          <w:tcPr>
            <w:tcW w:w="6483" w:type="dxa"/>
          </w:tcPr>
          <w:p w14:paraId="1057EF8D" w14:textId="77777777" w:rsidR="00C227BB" w:rsidRDefault="004E5429">
            <w:pPr>
              <w:pStyle w:val="TableParagraph"/>
              <w:spacing w:before="56"/>
              <w:ind w:left="557" w:right="183"/>
            </w:pPr>
            <w:r>
              <w:t>(Required) This is either the three character Source Abbreviation or a pointer to the Coding Systems file #757.03. Source abbreviations (SAB) may be found in Appendix A or the “ASAB” cross-reference if the Coding Systems file #757.03. It is used to distinguish between different coding systems with the same code (i.e., the code</w:t>
            </w:r>
          </w:p>
          <w:p w14:paraId="188DB257" w14:textId="77777777" w:rsidR="00C227BB" w:rsidRDefault="004E5429">
            <w:pPr>
              <w:pStyle w:val="TableParagraph"/>
              <w:spacing w:before="2"/>
              <w:ind w:left="557" w:right="415"/>
            </w:pPr>
            <w:r>
              <w:t>300.01 occurs in both the ICD-9-CM and DSM-IV coding systems).</w:t>
            </w:r>
          </w:p>
        </w:tc>
      </w:tr>
      <w:tr w:rsidR="00C227BB" w14:paraId="6F8AB361" w14:textId="77777777">
        <w:trPr>
          <w:trHeight w:val="563"/>
        </w:trPr>
        <w:tc>
          <w:tcPr>
            <w:tcW w:w="1457" w:type="dxa"/>
          </w:tcPr>
          <w:p w14:paraId="7A781BE3" w14:textId="77777777" w:rsidR="00C227BB" w:rsidRDefault="004E5429">
            <w:pPr>
              <w:pStyle w:val="TableParagraph"/>
              <w:spacing w:before="56"/>
              <w:ind w:left="200"/>
            </w:pPr>
            <w:r>
              <w:t>Date</w:t>
            </w:r>
          </w:p>
        </w:tc>
        <w:tc>
          <w:tcPr>
            <w:tcW w:w="6483" w:type="dxa"/>
          </w:tcPr>
          <w:p w14:paraId="6CD2D6E3" w14:textId="77777777" w:rsidR="00C227BB" w:rsidRDefault="004E5429">
            <w:pPr>
              <w:pStyle w:val="TableParagraph"/>
              <w:spacing w:before="56" w:line="250" w:lineRule="atLeast"/>
              <w:ind w:left="557" w:right="231"/>
            </w:pPr>
            <w:r>
              <w:t>(Optional) The date against which the codes found by the search will be compared in order to determine whether the</w:t>
            </w:r>
          </w:p>
        </w:tc>
      </w:tr>
    </w:tbl>
    <w:p w14:paraId="37108640" w14:textId="77777777" w:rsidR="00C227BB" w:rsidRDefault="00C227BB">
      <w:pPr>
        <w:spacing w:line="250" w:lineRule="atLeast"/>
        <w:sectPr w:rsidR="00C227BB">
          <w:pgSz w:w="12240" w:h="15840"/>
          <w:pgMar w:top="1360" w:right="400" w:bottom="940" w:left="1220" w:header="0" w:footer="666" w:gutter="0"/>
          <w:cols w:space="720"/>
        </w:sectPr>
      </w:pPr>
    </w:p>
    <w:p w14:paraId="0FFB2264" w14:textId="77777777" w:rsidR="00C227BB" w:rsidRDefault="00C227BB">
      <w:pPr>
        <w:pStyle w:val="BodyText"/>
        <w:rPr>
          <w:rFonts w:ascii="Arial"/>
          <w:b/>
          <w:sz w:val="26"/>
        </w:rPr>
      </w:pPr>
    </w:p>
    <w:p w14:paraId="30630157" w14:textId="77777777" w:rsidR="00C227BB" w:rsidRDefault="00C227BB">
      <w:pPr>
        <w:pStyle w:val="BodyText"/>
        <w:spacing w:before="10"/>
        <w:rPr>
          <w:rFonts w:ascii="Arial"/>
          <w:b/>
          <w:sz w:val="29"/>
        </w:rPr>
      </w:pPr>
    </w:p>
    <w:p w14:paraId="6137241F" w14:textId="77777777" w:rsidR="00C227BB" w:rsidRDefault="004E5429">
      <w:pPr>
        <w:jc w:val="right"/>
        <w:rPr>
          <w:rFonts w:ascii="Arial"/>
          <w:b/>
          <w:sz w:val="24"/>
        </w:rPr>
      </w:pPr>
      <w:r>
        <w:rPr>
          <w:rFonts w:ascii="Arial"/>
          <w:b/>
          <w:sz w:val="24"/>
        </w:rPr>
        <w:t>Output</w:t>
      </w:r>
    </w:p>
    <w:p w14:paraId="1B7197F9" w14:textId="77777777" w:rsidR="00C227BB" w:rsidRDefault="004E5429">
      <w:pPr>
        <w:spacing w:before="77"/>
        <w:ind w:left="1349" w:right="737"/>
        <w:rPr>
          <w:rFonts w:ascii="Arial"/>
        </w:rPr>
      </w:pPr>
      <w:r>
        <w:br w:type="column"/>
      </w:r>
      <w:r>
        <w:rPr>
          <w:rFonts w:ascii="Arial"/>
        </w:rPr>
        <w:t>code is active or inactive. If not passed, TODAY's date will be used.</w:t>
      </w:r>
    </w:p>
    <w:p w14:paraId="6FDFF5B5" w14:textId="77777777" w:rsidR="00C227BB" w:rsidRDefault="00C227BB">
      <w:pPr>
        <w:rPr>
          <w:rFonts w:ascii="Arial"/>
        </w:rPr>
        <w:sectPr w:rsidR="00C227BB">
          <w:pgSz w:w="12240" w:h="15840"/>
          <w:pgMar w:top="1360" w:right="400" w:bottom="940" w:left="1220" w:header="0" w:footer="666" w:gutter="0"/>
          <w:cols w:num="2" w:space="720" w:equalWidth="0">
            <w:col w:w="2807" w:space="40"/>
            <w:col w:w="7773"/>
          </w:cols>
        </w:sectPr>
      </w:pPr>
    </w:p>
    <w:p w14:paraId="7DE2212D" w14:textId="77777777" w:rsidR="00C227BB" w:rsidRDefault="00C227BB">
      <w:pPr>
        <w:pStyle w:val="BodyText"/>
        <w:spacing w:before="11"/>
        <w:rPr>
          <w:rFonts w:ascii="Arial"/>
          <w:sz w:val="5"/>
        </w:rPr>
      </w:pPr>
    </w:p>
    <w:tbl>
      <w:tblPr>
        <w:tblW w:w="0" w:type="auto"/>
        <w:tblInd w:w="2188" w:type="dxa"/>
        <w:tblLayout w:type="fixed"/>
        <w:tblCellMar>
          <w:left w:w="0" w:type="dxa"/>
          <w:right w:w="0" w:type="dxa"/>
        </w:tblCellMar>
        <w:tblLook w:val="01E0" w:firstRow="1" w:lastRow="1" w:firstColumn="1" w:lastColumn="1" w:noHBand="0" w:noVBand="0"/>
      </w:tblPr>
      <w:tblGrid>
        <w:gridCol w:w="1451"/>
        <w:gridCol w:w="4483"/>
      </w:tblGrid>
      <w:tr w:rsidR="00C227BB" w14:paraId="15A404E6" w14:textId="77777777">
        <w:trPr>
          <w:trHeight w:val="3062"/>
        </w:trPr>
        <w:tc>
          <w:tcPr>
            <w:tcW w:w="1451" w:type="dxa"/>
          </w:tcPr>
          <w:p w14:paraId="671FC870" w14:textId="77777777" w:rsidR="00C227BB" w:rsidRDefault="004E5429">
            <w:pPr>
              <w:pStyle w:val="TableParagraph"/>
              <w:spacing w:line="247" w:lineRule="exact"/>
              <w:ind w:left="200"/>
            </w:pPr>
            <w:r>
              <w:t>$$EXP</w:t>
            </w:r>
          </w:p>
        </w:tc>
        <w:tc>
          <w:tcPr>
            <w:tcW w:w="4483" w:type="dxa"/>
          </w:tcPr>
          <w:p w14:paraId="49594BBA" w14:textId="77777777" w:rsidR="00C227BB" w:rsidRDefault="004E5429">
            <w:pPr>
              <w:pStyle w:val="TableParagraph"/>
              <w:spacing w:line="595" w:lineRule="auto"/>
              <w:ind w:left="563" w:right="240"/>
            </w:pPr>
            <w:r>
              <w:t>2 Piece "^" delimited string containing Either:</w:t>
            </w:r>
          </w:p>
          <w:p w14:paraId="01BAECA6" w14:textId="77777777" w:rsidR="00C227BB" w:rsidRDefault="004E5429">
            <w:pPr>
              <w:pStyle w:val="TableParagraph"/>
              <w:numPr>
                <w:ilvl w:val="0"/>
                <w:numId w:val="13"/>
              </w:numPr>
              <w:tabs>
                <w:tab w:val="left" w:pos="993"/>
              </w:tabs>
              <w:spacing w:line="249" w:lineRule="exact"/>
            </w:pPr>
            <w:r>
              <w:t>Pointer to Expression file</w:t>
            </w:r>
            <w:r>
              <w:rPr>
                <w:spacing w:val="-7"/>
              </w:rPr>
              <w:t xml:space="preserve"> </w:t>
            </w:r>
            <w:r>
              <w:t>#757.01</w:t>
            </w:r>
          </w:p>
          <w:p w14:paraId="7B155A1E" w14:textId="77777777" w:rsidR="00C227BB" w:rsidRDefault="004E5429">
            <w:pPr>
              <w:pStyle w:val="TableParagraph"/>
              <w:numPr>
                <w:ilvl w:val="0"/>
                <w:numId w:val="13"/>
              </w:numPr>
              <w:tabs>
                <w:tab w:val="left" w:pos="993"/>
              </w:tabs>
              <w:spacing w:before="55" w:line="595" w:lineRule="auto"/>
              <w:ind w:left="563" w:right="984" w:firstLine="184"/>
            </w:pPr>
            <w:r>
              <w:t>Display Text</w:t>
            </w:r>
            <w:r>
              <w:rPr>
                <w:spacing w:val="-9"/>
              </w:rPr>
              <w:t xml:space="preserve"> </w:t>
            </w:r>
            <w:r>
              <w:t>(Expression) or:</w:t>
            </w:r>
          </w:p>
          <w:p w14:paraId="7D2F2B7B" w14:textId="77777777" w:rsidR="00C227BB" w:rsidRDefault="004E5429">
            <w:pPr>
              <w:pStyle w:val="TableParagraph"/>
              <w:spacing w:line="229" w:lineRule="exact"/>
              <w:ind w:left="748"/>
            </w:pPr>
            <w:r>
              <w:t>1 -1 Error Message</w:t>
            </w:r>
          </w:p>
        </w:tc>
      </w:tr>
    </w:tbl>
    <w:p w14:paraId="505C9EBB" w14:textId="77777777" w:rsidR="00C227BB" w:rsidRDefault="004E5429">
      <w:pPr>
        <w:pStyle w:val="Heading3"/>
        <w:numPr>
          <w:ilvl w:val="2"/>
          <w:numId w:val="129"/>
        </w:numPr>
        <w:tabs>
          <w:tab w:val="left" w:pos="2021"/>
        </w:tabs>
        <w:spacing w:before="59"/>
        <w:ind w:hanging="721"/>
      </w:pPr>
      <w:bookmarkStart w:id="138" w:name="7.1.4_LEX10CS___(ICD-10_Specific)"/>
      <w:bookmarkStart w:id="139" w:name="_bookmark69"/>
      <w:bookmarkEnd w:id="138"/>
      <w:bookmarkEnd w:id="139"/>
      <w:r>
        <w:t>LEX10CS (ICD-10</w:t>
      </w:r>
      <w:r>
        <w:rPr>
          <w:spacing w:val="-3"/>
        </w:rPr>
        <w:t xml:space="preserve"> </w:t>
      </w:r>
      <w:r>
        <w:t>Specific)</w:t>
      </w:r>
    </w:p>
    <w:p w14:paraId="0C424819" w14:textId="77777777" w:rsidR="00C227BB" w:rsidRDefault="00C227BB">
      <w:pPr>
        <w:pStyle w:val="BodyText"/>
        <w:rPr>
          <w:rFonts w:ascii="Arial"/>
          <w:b/>
          <w:sz w:val="26"/>
        </w:rPr>
      </w:pPr>
    </w:p>
    <w:p w14:paraId="65D4AA97" w14:textId="77777777" w:rsidR="00C227BB" w:rsidRDefault="004E5429">
      <w:pPr>
        <w:pStyle w:val="Heading3"/>
        <w:tabs>
          <w:tab w:val="left" w:pos="7510"/>
        </w:tabs>
        <w:spacing w:before="193"/>
      </w:pPr>
      <w:bookmarkStart w:id="140" w:name="$$ICDSRCH^LEX10CS(Text,.ARY,Date,Len,Fil"/>
      <w:bookmarkStart w:id="141" w:name="_bookmark70"/>
      <w:bookmarkEnd w:id="140"/>
      <w:bookmarkEnd w:id="141"/>
      <w:r>
        <w:t>$$ICDSRCH^LEX10CS(Text,.ARY,Date,Len,Fil)</w:t>
      </w:r>
      <w:r>
        <w:tab/>
        <w:t>ICR</w:t>
      </w:r>
      <w:r>
        <w:rPr>
          <w:spacing w:val="-1"/>
        </w:rPr>
        <w:t xml:space="preserve"> </w:t>
      </w:r>
      <w:r>
        <w:t>5681</w:t>
      </w:r>
    </w:p>
    <w:p w14:paraId="2AA155F2" w14:textId="77777777" w:rsidR="00C227BB" w:rsidRDefault="004E5429">
      <w:pPr>
        <w:spacing w:before="118"/>
        <w:ind w:left="2020" w:right="1218"/>
        <w:rPr>
          <w:rFonts w:ascii="Times New Roman"/>
        </w:rPr>
      </w:pPr>
      <w:r>
        <w:rPr>
          <w:rFonts w:ascii="Times New Roman"/>
        </w:rPr>
        <w:t>This entry point searches for an ICD code and returns active ICD codes found up to the number defined by the input parameter Length. If the date is before the ICD-10 implementation date then the search will be conducted for ICD-9 codes. If the date passed is on or after the ICD-10 implementation date then the search will be conducted for ICD-10 codes.</w:t>
      </w:r>
    </w:p>
    <w:p w14:paraId="0A6AFEC2" w14:textId="77777777" w:rsidR="00C227BB" w:rsidRDefault="004E5429">
      <w:pPr>
        <w:pStyle w:val="Heading3"/>
        <w:spacing w:before="122"/>
      </w:pPr>
      <w:r>
        <w:t>Input</w:t>
      </w:r>
    </w:p>
    <w:p w14:paraId="45BC03C9"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267"/>
        <w:gridCol w:w="6246"/>
      </w:tblGrid>
      <w:tr w:rsidR="00C227BB" w14:paraId="7ECDF143" w14:textId="77777777">
        <w:trPr>
          <w:trHeight w:val="310"/>
        </w:trPr>
        <w:tc>
          <w:tcPr>
            <w:tcW w:w="1267" w:type="dxa"/>
          </w:tcPr>
          <w:p w14:paraId="58EA0F68" w14:textId="77777777" w:rsidR="00C227BB" w:rsidRDefault="004E5429">
            <w:pPr>
              <w:pStyle w:val="TableParagraph"/>
              <w:spacing w:line="247" w:lineRule="exact"/>
              <w:ind w:left="200"/>
            </w:pPr>
            <w:r>
              <w:t>Text</w:t>
            </w:r>
          </w:p>
        </w:tc>
        <w:tc>
          <w:tcPr>
            <w:tcW w:w="6246" w:type="dxa"/>
          </w:tcPr>
          <w:p w14:paraId="265DFD5F" w14:textId="77777777" w:rsidR="00C227BB" w:rsidRDefault="004E5429">
            <w:pPr>
              <w:pStyle w:val="TableParagraph"/>
              <w:spacing w:line="247" w:lineRule="exact"/>
              <w:ind w:left="553"/>
            </w:pPr>
            <w:r>
              <w:t>Text or Code to search for.</w:t>
            </w:r>
            <w:r>
              <w:rPr>
                <w:spacing w:val="55"/>
              </w:rPr>
              <w:t xml:space="preserve"> </w:t>
            </w:r>
            <w:r>
              <w:t>(Required)</w:t>
            </w:r>
          </w:p>
        </w:tc>
      </w:tr>
      <w:tr w:rsidR="00C227BB" w14:paraId="02DA61FC" w14:textId="77777777">
        <w:trPr>
          <w:trHeight w:val="626"/>
        </w:trPr>
        <w:tc>
          <w:tcPr>
            <w:tcW w:w="1267" w:type="dxa"/>
          </w:tcPr>
          <w:p w14:paraId="3DAD89AE" w14:textId="77777777" w:rsidR="00C227BB" w:rsidRDefault="004E5429">
            <w:pPr>
              <w:pStyle w:val="TableParagraph"/>
              <w:spacing w:before="57"/>
              <w:ind w:left="200"/>
            </w:pPr>
            <w:r>
              <w:t>.ARY</w:t>
            </w:r>
          </w:p>
        </w:tc>
        <w:tc>
          <w:tcPr>
            <w:tcW w:w="6246" w:type="dxa"/>
          </w:tcPr>
          <w:p w14:paraId="4587B93E" w14:textId="77777777" w:rsidR="00C227BB" w:rsidRDefault="004E5429">
            <w:pPr>
              <w:pStyle w:val="TableParagraph"/>
              <w:spacing w:before="57"/>
              <w:ind w:left="553" w:right="989"/>
            </w:pPr>
            <w:r>
              <w:t>This is a local output array passed by reference. (Required)</w:t>
            </w:r>
          </w:p>
        </w:tc>
      </w:tr>
      <w:tr w:rsidR="00C227BB" w14:paraId="7930C0BC" w14:textId="77777777">
        <w:trPr>
          <w:trHeight w:val="1131"/>
        </w:trPr>
        <w:tc>
          <w:tcPr>
            <w:tcW w:w="1267" w:type="dxa"/>
          </w:tcPr>
          <w:p w14:paraId="0EEDA796" w14:textId="77777777" w:rsidR="00C227BB" w:rsidRDefault="004E5429">
            <w:pPr>
              <w:pStyle w:val="TableParagraph"/>
              <w:spacing w:before="57"/>
              <w:ind w:left="200"/>
            </w:pPr>
            <w:r>
              <w:t>Date</w:t>
            </w:r>
          </w:p>
        </w:tc>
        <w:tc>
          <w:tcPr>
            <w:tcW w:w="6246" w:type="dxa"/>
          </w:tcPr>
          <w:p w14:paraId="4E42F152" w14:textId="77777777" w:rsidR="00C227BB" w:rsidRDefault="004E5429">
            <w:pPr>
              <w:pStyle w:val="TableParagraph"/>
              <w:spacing w:before="57"/>
              <w:ind w:left="553" w:right="182"/>
            </w:pPr>
            <w:r>
              <w:t>The date against which the codes found by the search will be compared in order to determine whether the code is active or inactive. If not passed, TODAY's date will be used.</w:t>
            </w:r>
            <w:r>
              <w:rPr>
                <w:spacing w:val="60"/>
              </w:rPr>
              <w:t xml:space="preserve"> </w:t>
            </w:r>
            <w:r>
              <w:t>(Optional)</w:t>
            </w:r>
          </w:p>
        </w:tc>
      </w:tr>
      <w:tr w:rsidR="00C227BB" w14:paraId="23EBB236" w14:textId="77777777">
        <w:trPr>
          <w:trHeight w:val="626"/>
        </w:trPr>
        <w:tc>
          <w:tcPr>
            <w:tcW w:w="1267" w:type="dxa"/>
          </w:tcPr>
          <w:p w14:paraId="5E5EE65B" w14:textId="77777777" w:rsidR="00C227BB" w:rsidRDefault="004E5429">
            <w:pPr>
              <w:pStyle w:val="TableParagraph"/>
              <w:spacing w:before="56"/>
              <w:ind w:left="200"/>
            </w:pPr>
            <w:r>
              <w:t>Len</w:t>
            </w:r>
          </w:p>
        </w:tc>
        <w:tc>
          <w:tcPr>
            <w:tcW w:w="6246" w:type="dxa"/>
          </w:tcPr>
          <w:p w14:paraId="79B806D9" w14:textId="77777777" w:rsidR="00C227BB" w:rsidRDefault="004E5429">
            <w:pPr>
              <w:pStyle w:val="TableParagraph"/>
              <w:spacing w:before="56"/>
              <w:ind w:left="553" w:right="182"/>
            </w:pPr>
            <w:r>
              <w:t>This specifies the length of the list of codes. Default value is 30. (Optional)</w:t>
            </w:r>
          </w:p>
        </w:tc>
      </w:tr>
      <w:tr w:rsidR="00C227BB" w14:paraId="3D80D6FD" w14:textId="77777777">
        <w:trPr>
          <w:trHeight w:val="1068"/>
        </w:trPr>
        <w:tc>
          <w:tcPr>
            <w:tcW w:w="1267" w:type="dxa"/>
          </w:tcPr>
          <w:p w14:paraId="2420935E" w14:textId="77777777" w:rsidR="00C227BB" w:rsidRDefault="004E5429">
            <w:pPr>
              <w:pStyle w:val="TableParagraph"/>
              <w:spacing w:before="56"/>
              <w:ind w:left="200"/>
            </w:pPr>
            <w:r>
              <w:t>Fil</w:t>
            </w:r>
          </w:p>
        </w:tc>
        <w:tc>
          <w:tcPr>
            <w:tcW w:w="6246" w:type="dxa"/>
          </w:tcPr>
          <w:p w14:paraId="10C23725" w14:textId="77777777" w:rsidR="00C227BB" w:rsidRDefault="004E5429">
            <w:pPr>
              <w:pStyle w:val="TableParagraph"/>
              <w:spacing w:before="56"/>
              <w:ind w:left="553" w:right="266"/>
            </w:pPr>
            <w:r>
              <w:t>This is a filter to apply to the search to screen out unwanted entries. It is MUMPS code in the form of a valid IF statement. It is the same as FileMan's DIC("S").</w:t>
            </w:r>
          </w:p>
          <w:p w14:paraId="05CA508D" w14:textId="77777777" w:rsidR="00C227BB" w:rsidRDefault="004E5429">
            <w:pPr>
              <w:pStyle w:val="TableParagraph"/>
              <w:spacing w:line="233" w:lineRule="exact"/>
              <w:ind w:left="553"/>
            </w:pPr>
            <w:r>
              <w:t>(Optional)</w:t>
            </w:r>
          </w:p>
        </w:tc>
      </w:tr>
    </w:tbl>
    <w:p w14:paraId="12C4705E" w14:textId="77777777" w:rsidR="00C227BB" w:rsidRDefault="004E5429">
      <w:pPr>
        <w:spacing w:before="59"/>
        <w:ind w:left="2020"/>
        <w:rPr>
          <w:rFonts w:ascii="Arial"/>
          <w:b/>
          <w:sz w:val="24"/>
        </w:rPr>
      </w:pPr>
      <w:r>
        <w:rPr>
          <w:rFonts w:ascii="Arial"/>
          <w:b/>
          <w:sz w:val="24"/>
        </w:rPr>
        <w:t>Output</w:t>
      </w:r>
    </w:p>
    <w:p w14:paraId="1517926E"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679"/>
        <w:gridCol w:w="5825"/>
      </w:tblGrid>
      <w:tr w:rsidR="00C227BB" w14:paraId="19334ED8" w14:textId="77777777">
        <w:trPr>
          <w:trHeight w:val="309"/>
        </w:trPr>
        <w:tc>
          <w:tcPr>
            <w:tcW w:w="1679" w:type="dxa"/>
          </w:tcPr>
          <w:p w14:paraId="445935FD" w14:textId="77777777" w:rsidR="00C227BB" w:rsidRDefault="004E5429">
            <w:pPr>
              <w:pStyle w:val="TableParagraph"/>
              <w:spacing w:line="247" w:lineRule="exact"/>
              <w:ind w:left="200"/>
            </w:pPr>
            <w:r>
              <w:t>$$ICDSRCH</w:t>
            </w:r>
          </w:p>
        </w:tc>
        <w:tc>
          <w:tcPr>
            <w:tcW w:w="5825" w:type="dxa"/>
          </w:tcPr>
          <w:p w14:paraId="2D79154F" w14:textId="77777777" w:rsidR="00C227BB" w:rsidRDefault="004E5429">
            <w:pPr>
              <w:pStyle w:val="TableParagraph"/>
              <w:spacing w:line="247" w:lineRule="exact"/>
              <w:ind w:left="232"/>
            </w:pPr>
            <w:r>
              <w:t>2 Piece "^" delimited string the success/error conditions</w:t>
            </w:r>
          </w:p>
        </w:tc>
      </w:tr>
      <w:tr w:rsidR="00C227BB" w14:paraId="21E45BFF" w14:textId="77777777">
        <w:trPr>
          <w:trHeight w:val="724"/>
        </w:trPr>
        <w:tc>
          <w:tcPr>
            <w:tcW w:w="1679" w:type="dxa"/>
          </w:tcPr>
          <w:p w14:paraId="60647175" w14:textId="77777777" w:rsidR="00C227BB" w:rsidRDefault="00C227BB">
            <w:pPr>
              <w:pStyle w:val="TableParagraph"/>
              <w:rPr>
                <w:rFonts w:ascii="Times New Roman"/>
              </w:rPr>
            </w:pPr>
          </w:p>
        </w:tc>
        <w:tc>
          <w:tcPr>
            <w:tcW w:w="5825" w:type="dxa"/>
          </w:tcPr>
          <w:p w14:paraId="0861902A" w14:textId="77777777" w:rsidR="00C227BB" w:rsidRDefault="004E5429">
            <w:pPr>
              <w:pStyle w:val="TableParagraph"/>
              <w:spacing w:before="56" w:line="295" w:lineRule="auto"/>
              <w:ind w:left="232" w:right="1660"/>
            </w:pPr>
            <w:r>
              <w:t>A Positive number for successful search not exceeding the Length of the list.</w:t>
            </w:r>
          </w:p>
        </w:tc>
      </w:tr>
      <w:tr w:rsidR="00C227BB" w14:paraId="59DD1929" w14:textId="77777777">
        <w:trPr>
          <w:trHeight w:val="662"/>
        </w:trPr>
        <w:tc>
          <w:tcPr>
            <w:tcW w:w="1679" w:type="dxa"/>
          </w:tcPr>
          <w:p w14:paraId="50AA1D14" w14:textId="77777777" w:rsidR="00C227BB" w:rsidRDefault="00C227BB">
            <w:pPr>
              <w:pStyle w:val="TableParagraph"/>
              <w:rPr>
                <w:rFonts w:ascii="Times New Roman"/>
              </w:rPr>
            </w:pPr>
          </w:p>
        </w:tc>
        <w:tc>
          <w:tcPr>
            <w:tcW w:w="5825" w:type="dxa"/>
          </w:tcPr>
          <w:p w14:paraId="292A6122" w14:textId="77777777" w:rsidR="00C227BB" w:rsidRDefault="004E5429">
            <w:pPr>
              <w:pStyle w:val="TableParagraph"/>
              <w:spacing w:before="40" w:line="310" w:lineRule="atLeast"/>
              <w:ind w:left="232" w:right="1011"/>
            </w:pPr>
            <w:r>
              <w:t>A Negative number for an unsuccessful search or a search condition</w:t>
            </w:r>
          </w:p>
        </w:tc>
      </w:tr>
    </w:tbl>
    <w:p w14:paraId="121B227F" w14:textId="77777777" w:rsidR="00C227BB" w:rsidRDefault="00C227BB">
      <w:pPr>
        <w:spacing w:line="310" w:lineRule="atLeast"/>
        <w:sectPr w:rsidR="00C227BB">
          <w:type w:val="continuous"/>
          <w:pgSz w:w="12240" w:h="15840"/>
          <w:pgMar w:top="1500" w:right="400" w:bottom="280" w:left="1220" w:header="720" w:footer="720" w:gutter="0"/>
          <w:cols w:space="720"/>
        </w:sectPr>
      </w:pPr>
    </w:p>
    <w:p w14:paraId="36072B7E" w14:textId="77777777" w:rsidR="00C227BB" w:rsidRDefault="00C227BB">
      <w:pPr>
        <w:pStyle w:val="BodyText"/>
        <w:rPr>
          <w:rFonts w:ascii="Arial"/>
          <w:b/>
        </w:rPr>
      </w:pPr>
    </w:p>
    <w:p w14:paraId="4C1C53F2" w14:textId="77777777" w:rsidR="00C227BB" w:rsidRDefault="00C227BB">
      <w:pPr>
        <w:pStyle w:val="BodyText"/>
        <w:spacing w:before="8"/>
        <w:rPr>
          <w:rFonts w:ascii="Arial"/>
          <w:b/>
          <w:sz w:val="12"/>
        </w:rPr>
      </w:pPr>
    </w:p>
    <w:tbl>
      <w:tblPr>
        <w:tblW w:w="0" w:type="auto"/>
        <w:tblInd w:w="2188" w:type="dxa"/>
        <w:tblLayout w:type="fixed"/>
        <w:tblCellMar>
          <w:left w:w="0" w:type="dxa"/>
          <w:right w:w="0" w:type="dxa"/>
        </w:tblCellMar>
        <w:tblLook w:val="01E0" w:firstRow="1" w:lastRow="1" w:firstColumn="1" w:lastColumn="1" w:noHBand="0" w:noVBand="0"/>
      </w:tblPr>
      <w:tblGrid>
        <w:gridCol w:w="1281"/>
        <w:gridCol w:w="6567"/>
      </w:tblGrid>
      <w:tr w:rsidR="00C227BB" w14:paraId="5F64C69E" w14:textId="77777777">
        <w:trPr>
          <w:trHeight w:val="310"/>
        </w:trPr>
        <w:tc>
          <w:tcPr>
            <w:tcW w:w="1281" w:type="dxa"/>
          </w:tcPr>
          <w:p w14:paraId="75CD3637" w14:textId="77777777" w:rsidR="00C227BB" w:rsidRDefault="00C227BB">
            <w:pPr>
              <w:pStyle w:val="TableParagraph"/>
              <w:rPr>
                <w:rFonts w:ascii="Times New Roman"/>
              </w:rPr>
            </w:pPr>
          </w:p>
        </w:tc>
        <w:tc>
          <w:tcPr>
            <w:tcW w:w="6567" w:type="dxa"/>
          </w:tcPr>
          <w:p w14:paraId="5CA5CADF" w14:textId="77777777" w:rsidR="00C227BB" w:rsidRDefault="004E5429">
            <w:pPr>
              <w:pStyle w:val="TableParagraph"/>
              <w:spacing w:line="247" w:lineRule="exact"/>
              <w:ind w:left="630"/>
            </w:pPr>
            <w:r>
              <w:t>-1^No codes found</w:t>
            </w:r>
          </w:p>
        </w:tc>
      </w:tr>
      <w:tr w:rsidR="00C227BB" w14:paraId="0991A3D6" w14:textId="77777777">
        <w:trPr>
          <w:trHeight w:val="560"/>
        </w:trPr>
        <w:tc>
          <w:tcPr>
            <w:tcW w:w="1281" w:type="dxa"/>
          </w:tcPr>
          <w:p w14:paraId="38249409" w14:textId="77777777" w:rsidR="00C227BB" w:rsidRDefault="00C227BB">
            <w:pPr>
              <w:pStyle w:val="TableParagraph"/>
              <w:rPr>
                <w:rFonts w:ascii="Times New Roman"/>
              </w:rPr>
            </w:pPr>
          </w:p>
        </w:tc>
        <w:tc>
          <w:tcPr>
            <w:tcW w:w="6567" w:type="dxa"/>
          </w:tcPr>
          <w:p w14:paraId="6E4FE1AD" w14:textId="77777777" w:rsidR="00C227BB" w:rsidRDefault="004E5429">
            <w:pPr>
              <w:pStyle w:val="TableParagraph"/>
              <w:spacing w:before="57"/>
              <w:ind w:left="782" w:right="713"/>
              <w:jc w:val="center"/>
            </w:pPr>
            <w:r>
              <w:t>No codes found and local array not returned</w:t>
            </w:r>
          </w:p>
        </w:tc>
      </w:tr>
      <w:tr w:rsidR="00C227BB" w14:paraId="65A58AAF" w14:textId="77777777">
        <w:trPr>
          <w:trHeight w:val="559"/>
        </w:trPr>
        <w:tc>
          <w:tcPr>
            <w:tcW w:w="1281" w:type="dxa"/>
          </w:tcPr>
          <w:p w14:paraId="3346F121" w14:textId="77777777" w:rsidR="00C227BB" w:rsidRDefault="00C227BB">
            <w:pPr>
              <w:pStyle w:val="TableParagraph"/>
              <w:rPr>
                <w:rFonts w:ascii="Times New Roman"/>
              </w:rPr>
            </w:pPr>
          </w:p>
        </w:tc>
        <w:tc>
          <w:tcPr>
            <w:tcW w:w="6567" w:type="dxa"/>
          </w:tcPr>
          <w:p w14:paraId="439D5528" w14:textId="77777777" w:rsidR="00C227BB" w:rsidRDefault="00C227BB">
            <w:pPr>
              <w:pStyle w:val="TableParagraph"/>
              <w:spacing w:before="1"/>
              <w:rPr>
                <w:b/>
                <w:sz w:val="21"/>
              </w:rPr>
            </w:pPr>
          </w:p>
          <w:p w14:paraId="05D8B507" w14:textId="77777777" w:rsidR="00C227BB" w:rsidRDefault="004E5429">
            <w:pPr>
              <w:pStyle w:val="TableParagraph"/>
              <w:spacing w:before="1"/>
              <w:ind w:left="630"/>
            </w:pPr>
            <w:r>
              <w:t>-2^Too many items found, please refine search</w:t>
            </w:r>
          </w:p>
        </w:tc>
      </w:tr>
      <w:tr w:rsidR="00C227BB" w14:paraId="5BC812DA" w14:textId="77777777">
        <w:trPr>
          <w:trHeight w:val="1358"/>
        </w:trPr>
        <w:tc>
          <w:tcPr>
            <w:tcW w:w="1281" w:type="dxa"/>
          </w:tcPr>
          <w:p w14:paraId="1AC63DCF" w14:textId="77777777" w:rsidR="00C227BB" w:rsidRDefault="00C227BB">
            <w:pPr>
              <w:pStyle w:val="TableParagraph"/>
              <w:rPr>
                <w:rFonts w:ascii="Times New Roman"/>
              </w:rPr>
            </w:pPr>
          </w:p>
        </w:tc>
        <w:tc>
          <w:tcPr>
            <w:tcW w:w="6567" w:type="dxa"/>
          </w:tcPr>
          <w:p w14:paraId="423DE6B2" w14:textId="77777777" w:rsidR="00C227BB" w:rsidRDefault="004E5429">
            <w:pPr>
              <w:pStyle w:val="TableParagraph"/>
              <w:spacing w:before="56"/>
              <w:ind w:left="1170" w:right="121"/>
            </w:pPr>
            <w:r>
              <w:t>The list exceeds the number indicated by the list length. However, those found up to the list length will be returned in the array and the list will be marked as a pruned list.</w:t>
            </w:r>
          </w:p>
        </w:tc>
      </w:tr>
      <w:tr w:rsidR="00C227BB" w14:paraId="3C8FAC3B" w14:textId="77777777">
        <w:trPr>
          <w:trHeight w:val="934"/>
        </w:trPr>
        <w:tc>
          <w:tcPr>
            <w:tcW w:w="1281" w:type="dxa"/>
          </w:tcPr>
          <w:p w14:paraId="25882D62" w14:textId="77777777" w:rsidR="00C227BB" w:rsidRDefault="00C227BB">
            <w:pPr>
              <w:pStyle w:val="TableParagraph"/>
              <w:spacing w:before="8"/>
              <w:rPr>
                <w:b/>
                <w:sz w:val="24"/>
              </w:rPr>
            </w:pPr>
          </w:p>
          <w:p w14:paraId="7441C990" w14:textId="77777777" w:rsidR="00C227BB" w:rsidRDefault="004E5429">
            <w:pPr>
              <w:pStyle w:val="TableParagraph"/>
              <w:ind w:left="200"/>
            </w:pPr>
            <w:r>
              <w:t>ARY</w:t>
            </w:r>
          </w:p>
        </w:tc>
        <w:tc>
          <w:tcPr>
            <w:tcW w:w="6567" w:type="dxa"/>
          </w:tcPr>
          <w:p w14:paraId="1ADE85A9" w14:textId="77777777" w:rsidR="00C227BB" w:rsidRDefault="00C227BB">
            <w:pPr>
              <w:pStyle w:val="TableParagraph"/>
              <w:spacing w:before="8"/>
              <w:rPr>
                <w:b/>
                <w:sz w:val="24"/>
              </w:rPr>
            </w:pPr>
          </w:p>
          <w:p w14:paraId="65BA710B" w14:textId="77777777" w:rsidR="00C227BB" w:rsidRDefault="004E5429">
            <w:pPr>
              <w:pStyle w:val="TableParagraph"/>
              <w:spacing w:line="242" w:lineRule="auto"/>
              <w:ind w:left="630" w:right="536"/>
            </w:pPr>
            <w:r>
              <w:t>Output Array passed by reference containing the codes found</w:t>
            </w:r>
          </w:p>
        </w:tc>
      </w:tr>
      <w:tr w:rsidR="00C227BB" w14:paraId="2D4B70BE" w14:textId="77777777">
        <w:trPr>
          <w:trHeight w:val="451"/>
        </w:trPr>
        <w:tc>
          <w:tcPr>
            <w:tcW w:w="1281" w:type="dxa"/>
          </w:tcPr>
          <w:p w14:paraId="6ECF2939" w14:textId="77777777" w:rsidR="00C227BB" w:rsidRDefault="00C227BB">
            <w:pPr>
              <w:pStyle w:val="TableParagraph"/>
              <w:rPr>
                <w:rFonts w:ascii="Times New Roman"/>
              </w:rPr>
            </w:pPr>
          </w:p>
        </w:tc>
        <w:tc>
          <w:tcPr>
            <w:tcW w:w="6567" w:type="dxa"/>
          </w:tcPr>
          <w:p w14:paraId="1C6D6F16" w14:textId="77777777" w:rsidR="00C227BB" w:rsidRDefault="004E5429">
            <w:pPr>
              <w:pStyle w:val="TableParagraph"/>
              <w:spacing w:before="135"/>
              <w:ind w:left="1170"/>
            </w:pPr>
            <w:r>
              <w:t>ARY(0)=# found ^ Pruning Indicator</w:t>
            </w:r>
          </w:p>
        </w:tc>
      </w:tr>
      <w:tr w:rsidR="00C227BB" w14:paraId="5E6A29DC" w14:textId="77777777">
        <w:trPr>
          <w:trHeight w:val="372"/>
        </w:trPr>
        <w:tc>
          <w:tcPr>
            <w:tcW w:w="1281" w:type="dxa"/>
          </w:tcPr>
          <w:p w14:paraId="4230E305" w14:textId="77777777" w:rsidR="00C227BB" w:rsidRDefault="00C227BB">
            <w:pPr>
              <w:pStyle w:val="TableParagraph"/>
              <w:rPr>
                <w:rFonts w:ascii="Times New Roman"/>
              </w:rPr>
            </w:pPr>
          </w:p>
        </w:tc>
        <w:tc>
          <w:tcPr>
            <w:tcW w:w="6567" w:type="dxa"/>
          </w:tcPr>
          <w:p w14:paraId="688200EB" w14:textId="77777777" w:rsidR="00C227BB" w:rsidRDefault="004E5429">
            <w:pPr>
              <w:pStyle w:val="TableParagraph"/>
              <w:spacing w:before="56"/>
              <w:ind w:left="1170"/>
            </w:pPr>
            <w:r>
              <w:t>ARY(1)=CODE ^ status effective date</w:t>
            </w:r>
          </w:p>
        </w:tc>
      </w:tr>
      <w:tr w:rsidR="00C227BB" w14:paraId="0046D45F" w14:textId="77777777">
        <w:trPr>
          <w:trHeight w:val="373"/>
        </w:trPr>
        <w:tc>
          <w:tcPr>
            <w:tcW w:w="1281" w:type="dxa"/>
          </w:tcPr>
          <w:p w14:paraId="29D4CBBE" w14:textId="77777777" w:rsidR="00C227BB" w:rsidRDefault="00C227BB">
            <w:pPr>
              <w:pStyle w:val="TableParagraph"/>
              <w:rPr>
                <w:rFonts w:ascii="Times New Roman"/>
              </w:rPr>
            </w:pPr>
          </w:p>
        </w:tc>
        <w:tc>
          <w:tcPr>
            <w:tcW w:w="6567" w:type="dxa"/>
          </w:tcPr>
          <w:p w14:paraId="6399044C" w14:textId="77777777" w:rsidR="00C227BB" w:rsidRDefault="004E5429">
            <w:pPr>
              <w:pStyle w:val="TableParagraph"/>
              <w:spacing w:before="56"/>
              <w:ind w:left="1050" w:right="713"/>
              <w:jc w:val="center"/>
            </w:pPr>
            <w:r>
              <w:t>ARY(1,“IDL”)=ICD Dx long description (if code)</w:t>
            </w:r>
          </w:p>
        </w:tc>
      </w:tr>
      <w:tr w:rsidR="00C227BB" w14:paraId="38E397B9" w14:textId="77777777">
        <w:trPr>
          <w:trHeight w:val="373"/>
        </w:trPr>
        <w:tc>
          <w:tcPr>
            <w:tcW w:w="1281" w:type="dxa"/>
          </w:tcPr>
          <w:p w14:paraId="384DDE2F" w14:textId="77777777" w:rsidR="00C227BB" w:rsidRDefault="00C227BB">
            <w:pPr>
              <w:pStyle w:val="TableParagraph"/>
              <w:rPr>
                <w:rFonts w:ascii="Times New Roman"/>
              </w:rPr>
            </w:pPr>
          </w:p>
        </w:tc>
        <w:tc>
          <w:tcPr>
            <w:tcW w:w="6567" w:type="dxa"/>
          </w:tcPr>
          <w:p w14:paraId="1E518838" w14:textId="77777777" w:rsidR="00C227BB" w:rsidRDefault="004E5429">
            <w:pPr>
              <w:pStyle w:val="TableParagraph"/>
              <w:spacing w:before="57"/>
              <w:ind w:left="741" w:right="713"/>
              <w:jc w:val="center"/>
            </w:pPr>
            <w:r>
              <w:t>ARY(1,“IDL”,1)=ICD Dx IEN ^ effective date</w:t>
            </w:r>
          </w:p>
        </w:tc>
      </w:tr>
      <w:tr w:rsidR="00C227BB" w14:paraId="7CA8BB61" w14:textId="77777777">
        <w:trPr>
          <w:trHeight w:val="373"/>
        </w:trPr>
        <w:tc>
          <w:tcPr>
            <w:tcW w:w="1281" w:type="dxa"/>
          </w:tcPr>
          <w:p w14:paraId="0E4063B6" w14:textId="77777777" w:rsidR="00C227BB" w:rsidRDefault="00C227BB">
            <w:pPr>
              <w:pStyle w:val="TableParagraph"/>
              <w:rPr>
                <w:rFonts w:ascii="Times New Roman"/>
              </w:rPr>
            </w:pPr>
          </w:p>
        </w:tc>
        <w:tc>
          <w:tcPr>
            <w:tcW w:w="6567" w:type="dxa"/>
          </w:tcPr>
          <w:p w14:paraId="573DE5E1" w14:textId="77777777" w:rsidR="00C227BB" w:rsidRDefault="004E5429">
            <w:pPr>
              <w:pStyle w:val="TableParagraph"/>
              <w:spacing w:before="56"/>
              <w:ind w:left="1148" w:right="712"/>
              <w:jc w:val="center"/>
            </w:pPr>
            <w:r>
              <w:t>ARY(1,“IDS”)=ICD Dx short description (if code)</w:t>
            </w:r>
          </w:p>
        </w:tc>
      </w:tr>
      <w:tr w:rsidR="00C227BB" w14:paraId="30E054D8" w14:textId="77777777">
        <w:trPr>
          <w:trHeight w:val="373"/>
        </w:trPr>
        <w:tc>
          <w:tcPr>
            <w:tcW w:w="1281" w:type="dxa"/>
          </w:tcPr>
          <w:p w14:paraId="702985DA" w14:textId="77777777" w:rsidR="00C227BB" w:rsidRDefault="00C227BB">
            <w:pPr>
              <w:pStyle w:val="TableParagraph"/>
              <w:rPr>
                <w:rFonts w:ascii="Times New Roman"/>
              </w:rPr>
            </w:pPr>
          </w:p>
        </w:tc>
        <w:tc>
          <w:tcPr>
            <w:tcW w:w="6567" w:type="dxa"/>
          </w:tcPr>
          <w:p w14:paraId="0400E1BA" w14:textId="77777777" w:rsidR="00C227BB" w:rsidRDefault="004E5429">
            <w:pPr>
              <w:pStyle w:val="TableParagraph"/>
              <w:spacing w:before="57"/>
              <w:ind w:left="769" w:right="713"/>
              <w:jc w:val="center"/>
            </w:pPr>
            <w:r>
              <w:t>ARY(1,“IDS”,1)=ICD Dx IEN ^ effective date</w:t>
            </w:r>
          </w:p>
        </w:tc>
      </w:tr>
      <w:tr w:rsidR="00C227BB" w14:paraId="661038CF" w14:textId="77777777">
        <w:trPr>
          <w:trHeight w:val="372"/>
        </w:trPr>
        <w:tc>
          <w:tcPr>
            <w:tcW w:w="1281" w:type="dxa"/>
          </w:tcPr>
          <w:p w14:paraId="2923A5C2" w14:textId="77777777" w:rsidR="00C227BB" w:rsidRDefault="00C227BB">
            <w:pPr>
              <w:pStyle w:val="TableParagraph"/>
              <w:rPr>
                <w:rFonts w:ascii="Times New Roman"/>
              </w:rPr>
            </w:pPr>
          </w:p>
        </w:tc>
        <w:tc>
          <w:tcPr>
            <w:tcW w:w="6567" w:type="dxa"/>
          </w:tcPr>
          <w:p w14:paraId="579ABB4C" w14:textId="77777777" w:rsidR="00C227BB" w:rsidRDefault="004E5429">
            <w:pPr>
              <w:pStyle w:val="TableParagraph"/>
              <w:spacing w:before="56"/>
              <w:ind w:left="1170"/>
            </w:pPr>
            <w:r>
              <w:t>ARY(1,“LEX”)=Lexicon expression</w:t>
            </w:r>
          </w:p>
        </w:tc>
      </w:tr>
      <w:tr w:rsidR="00C227BB" w14:paraId="1E30A34E" w14:textId="77777777">
        <w:trPr>
          <w:trHeight w:val="373"/>
        </w:trPr>
        <w:tc>
          <w:tcPr>
            <w:tcW w:w="1281" w:type="dxa"/>
          </w:tcPr>
          <w:p w14:paraId="1760541D" w14:textId="77777777" w:rsidR="00C227BB" w:rsidRDefault="00C227BB">
            <w:pPr>
              <w:pStyle w:val="TableParagraph"/>
              <w:rPr>
                <w:rFonts w:ascii="Times New Roman"/>
              </w:rPr>
            </w:pPr>
          </w:p>
        </w:tc>
        <w:tc>
          <w:tcPr>
            <w:tcW w:w="6567" w:type="dxa"/>
          </w:tcPr>
          <w:p w14:paraId="65879A20" w14:textId="77777777" w:rsidR="00C227BB" w:rsidRDefault="004E5429">
            <w:pPr>
              <w:pStyle w:val="TableParagraph"/>
              <w:spacing w:before="56"/>
              <w:ind w:left="862" w:right="713"/>
              <w:jc w:val="center"/>
            </w:pPr>
            <w:r>
              <w:t>ARY(1,“LEX”,1)=Lexicon IEN ^ effective date</w:t>
            </w:r>
          </w:p>
        </w:tc>
      </w:tr>
      <w:tr w:rsidR="00C227BB" w14:paraId="57A3A8F6" w14:textId="77777777">
        <w:trPr>
          <w:trHeight w:val="373"/>
        </w:trPr>
        <w:tc>
          <w:tcPr>
            <w:tcW w:w="1281" w:type="dxa"/>
          </w:tcPr>
          <w:p w14:paraId="4AF5AD78" w14:textId="77777777" w:rsidR="00C227BB" w:rsidRDefault="00C227BB">
            <w:pPr>
              <w:pStyle w:val="TableParagraph"/>
              <w:rPr>
                <w:rFonts w:ascii="Times New Roman"/>
              </w:rPr>
            </w:pPr>
          </w:p>
        </w:tc>
        <w:tc>
          <w:tcPr>
            <w:tcW w:w="6567" w:type="dxa"/>
          </w:tcPr>
          <w:p w14:paraId="4E0CAF08" w14:textId="77777777" w:rsidR="00C227BB" w:rsidRDefault="004E5429">
            <w:pPr>
              <w:pStyle w:val="TableParagraph"/>
              <w:spacing w:before="57"/>
              <w:ind w:left="1170"/>
            </w:pPr>
            <w:r>
              <w:t>ARY(1,“SYN”,1)=synonym #1</w:t>
            </w:r>
          </w:p>
        </w:tc>
      </w:tr>
      <w:tr w:rsidR="00C227BB" w14:paraId="15441B46" w14:textId="77777777">
        <w:trPr>
          <w:trHeight w:val="442"/>
        </w:trPr>
        <w:tc>
          <w:tcPr>
            <w:tcW w:w="1281" w:type="dxa"/>
          </w:tcPr>
          <w:p w14:paraId="3C95C427" w14:textId="77777777" w:rsidR="00C227BB" w:rsidRDefault="00C227BB">
            <w:pPr>
              <w:pStyle w:val="TableParagraph"/>
              <w:rPr>
                <w:rFonts w:ascii="Times New Roman"/>
              </w:rPr>
            </w:pPr>
          </w:p>
        </w:tc>
        <w:tc>
          <w:tcPr>
            <w:tcW w:w="6567" w:type="dxa"/>
          </w:tcPr>
          <w:p w14:paraId="5892DD64" w14:textId="77777777" w:rsidR="00C227BB" w:rsidRDefault="004E5429">
            <w:pPr>
              <w:pStyle w:val="TableParagraph"/>
              <w:spacing w:before="56"/>
              <w:ind w:left="1170"/>
            </w:pPr>
            <w:r>
              <w:t>ARY(1,"SYN",m)=Synonym #m</w:t>
            </w:r>
          </w:p>
        </w:tc>
      </w:tr>
      <w:tr w:rsidR="00C227BB" w14:paraId="0FB32E7D" w14:textId="77777777">
        <w:trPr>
          <w:trHeight w:val="886"/>
        </w:trPr>
        <w:tc>
          <w:tcPr>
            <w:tcW w:w="1281" w:type="dxa"/>
          </w:tcPr>
          <w:p w14:paraId="70D70D04" w14:textId="77777777" w:rsidR="00C227BB" w:rsidRDefault="00C227BB">
            <w:pPr>
              <w:pStyle w:val="TableParagraph"/>
              <w:rPr>
                <w:rFonts w:ascii="Times New Roman"/>
              </w:rPr>
            </w:pPr>
          </w:p>
        </w:tc>
        <w:tc>
          <w:tcPr>
            <w:tcW w:w="6567" w:type="dxa"/>
          </w:tcPr>
          <w:p w14:paraId="051B4253" w14:textId="77777777" w:rsidR="00C227BB" w:rsidRDefault="004E5429">
            <w:pPr>
              <w:pStyle w:val="TableParagraph"/>
              <w:spacing w:before="127"/>
              <w:ind w:left="630" w:right="230"/>
            </w:pPr>
            <w:r>
              <w:t>Pruning Indicator: If the second piece of ARY(0) is greater than 0, then the list has been pruned, limiting the list to the</w:t>
            </w:r>
          </w:p>
          <w:p w14:paraId="01CC24FA" w14:textId="77777777" w:rsidR="00C227BB" w:rsidRDefault="004E5429">
            <w:pPr>
              <w:pStyle w:val="TableParagraph"/>
              <w:spacing w:line="233" w:lineRule="exact"/>
              <w:ind w:left="630"/>
            </w:pPr>
            <w:r>
              <w:t>length specified by the input parameter Len.</w:t>
            </w:r>
          </w:p>
        </w:tc>
      </w:tr>
    </w:tbl>
    <w:p w14:paraId="680B3692" w14:textId="77777777" w:rsidR="00C227BB" w:rsidRDefault="00C227BB">
      <w:pPr>
        <w:pStyle w:val="BodyText"/>
        <w:spacing w:before="10"/>
        <w:rPr>
          <w:rFonts w:ascii="Arial"/>
          <w:b/>
        </w:rPr>
      </w:pPr>
    </w:p>
    <w:p w14:paraId="1139629F" w14:textId="77777777" w:rsidR="00C227BB" w:rsidRDefault="004E5429">
      <w:pPr>
        <w:pStyle w:val="Heading3"/>
        <w:tabs>
          <w:tab w:val="left" w:pos="7700"/>
        </w:tabs>
        <w:spacing w:before="93"/>
      </w:pPr>
      <w:bookmarkStart w:id="142" w:name="$$DIAGSRCH^LEX10CS(Text,.ARY,Date,Len,Fi"/>
      <w:bookmarkStart w:id="143" w:name="_bookmark71"/>
      <w:bookmarkEnd w:id="142"/>
      <w:bookmarkEnd w:id="143"/>
      <w:r>
        <w:t>$$DIAGSRCH^LEX10CS(Text,.ARY,Date,Len,Fil)</w:t>
      </w:r>
      <w:r>
        <w:tab/>
        <w:t>ICR</w:t>
      </w:r>
      <w:r>
        <w:rPr>
          <w:spacing w:val="-4"/>
        </w:rPr>
        <w:t xml:space="preserve"> </w:t>
      </w:r>
      <w:r>
        <w:t>5681</w:t>
      </w:r>
    </w:p>
    <w:p w14:paraId="61893099" w14:textId="77777777" w:rsidR="00C227BB" w:rsidRDefault="004E5429">
      <w:pPr>
        <w:spacing w:before="118"/>
        <w:ind w:left="2020" w:right="1151"/>
        <w:rPr>
          <w:rFonts w:ascii="Times New Roman"/>
        </w:rPr>
      </w:pPr>
      <w:r>
        <w:rPr>
          <w:rFonts w:ascii="Times New Roman"/>
        </w:rPr>
        <w:t>This entry point searches for an ICD code and returns active ICD-10 codes found up to the number defined by the input parameter Length. This search is similar to</w:t>
      </w:r>
    </w:p>
    <w:p w14:paraId="671A3851" w14:textId="77777777" w:rsidR="00C227BB" w:rsidRDefault="004E5429">
      <w:pPr>
        <w:ind w:left="2020"/>
        <w:rPr>
          <w:rFonts w:ascii="Times New Roman"/>
        </w:rPr>
      </w:pPr>
      <w:r>
        <w:rPr>
          <w:rFonts w:ascii="Times New Roman"/>
        </w:rPr>
        <w:t>$$ICDSRCH^LEX10CS except it searches only ICD-10 codes.</w:t>
      </w:r>
    </w:p>
    <w:p w14:paraId="73EF7A5A" w14:textId="77777777" w:rsidR="00C227BB" w:rsidRDefault="004E5429">
      <w:pPr>
        <w:pStyle w:val="Heading3"/>
        <w:spacing w:before="122"/>
      </w:pPr>
      <w:r>
        <w:t>Input</w:t>
      </w:r>
    </w:p>
    <w:p w14:paraId="4535C35C" w14:textId="77777777" w:rsidR="00C227BB" w:rsidRDefault="00C227BB">
      <w:pPr>
        <w:pStyle w:val="BodyText"/>
        <w:spacing w:before="10"/>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357"/>
        <w:gridCol w:w="6147"/>
      </w:tblGrid>
      <w:tr w:rsidR="00C227BB" w14:paraId="2DCB83ED" w14:textId="77777777">
        <w:trPr>
          <w:trHeight w:val="563"/>
        </w:trPr>
        <w:tc>
          <w:tcPr>
            <w:tcW w:w="1357" w:type="dxa"/>
          </w:tcPr>
          <w:p w14:paraId="3A947338" w14:textId="77777777" w:rsidR="00C227BB" w:rsidRDefault="004E5429">
            <w:pPr>
              <w:pStyle w:val="TableParagraph"/>
              <w:spacing w:line="247" w:lineRule="exact"/>
              <w:ind w:left="200"/>
            </w:pPr>
            <w:r>
              <w:t>Text</w:t>
            </w:r>
          </w:p>
        </w:tc>
        <w:tc>
          <w:tcPr>
            <w:tcW w:w="6147" w:type="dxa"/>
          </w:tcPr>
          <w:p w14:paraId="6C14FA2A" w14:textId="77777777" w:rsidR="00C227BB" w:rsidRDefault="004E5429">
            <w:pPr>
              <w:pStyle w:val="TableParagraph"/>
              <w:spacing w:line="247" w:lineRule="exact"/>
              <w:ind w:left="643"/>
            </w:pPr>
            <w:r>
              <w:t>Text or Code to search for. It is the same as FileMan's</w:t>
            </w:r>
          </w:p>
          <w:p w14:paraId="7BCE20C1" w14:textId="77777777" w:rsidR="00C227BB" w:rsidRDefault="004E5429">
            <w:pPr>
              <w:pStyle w:val="TableParagraph"/>
              <w:spacing w:before="1"/>
              <w:ind w:left="643"/>
            </w:pPr>
            <w:r>
              <w:t>X.</w:t>
            </w:r>
            <w:r>
              <w:rPr>
                <w:spacing w:val="59"/>
              </w:rPr>
              <w:t xml:space="preserve"> </w:t>
            </w:r>
            <w:r>
              <w:t>(Required)</w:t>
            </w:r>
          </w:p>
        </w:tc>
      </w:tr>
      <w:tr w:rsidR="00C227BB" w14:paraId="306C9484" w14:textId="77777777">
        <w:trPr>
          <w:trHeight w:val="626"/>
        </w:trPr>
        <w:tc>
          <w:tcPr>
            <w:tcW w:w="1357" w:type="dxa"/>
          </w:tcPr>
          <w:p w14:paraId="7390DFA7" w14:textId="77777777" w:rsidR="00C227BB" w:rsidRDefault="004E5429">
            <w:pPr>
              <w:pStyle w:val="TableParagraph"/>
              <w:spacing w:before="56"/>
              <w:ind w:left="200"/>
            </w:pPr>
            <w:r>
              <w:t>.ARY</w:t>
            </w:r>
          </w:p>
        </w:tc>
        <w:tc>
          <w:tcPr>
            <w:tcW w:w="6147" w:type="dxa"/>
          </w:tcPr>
          <w:p w14:paraId="17E11197" w14:textId="77777777" w:rsidR="00C227BB" w:rsidRDefault="004E5429">
            <w:pPr>
              <w:pStyle w:val="TableParagraph"/>
              <w:spacing w:before="56"/>
              <w:ind w:left="643" w:right="800"/>
            </w:pPr>
            <w:r>
              <w:t>This is a local output array passed by reference. (Required)</w:t>
            </w:r>
          </w:p>
        </w:tc>
      </w:tr>
      <w:tr w:rsidR="00C227BB" w14:paraId="3EEA768E" w14:textId="77777777">
        <w:trPr>
          <w:trHeight w:val="815"/>
        </w:trPr>
        <w:tc>
          <w:tcPr>
            <w:tcW w:w="1357" w:type="dxa"/>
          </w:tcPr>
          <w:p w14:paraId="508A4A71" w14:textId="77777777" w:rsidR="00C227BB" w:rsidRDefault="004E5429">
            <w:pPr>
              <w:pStyle w:val="TableParagraph"/>
              <w:spacing w:before="56"/>
              <w:ind w:left="200"/>
            </w:pPr>
            <w:r>
              <w:t>Date</w:t>
            </w:r>
          </w:p>
        </w:tc>
        <w:tc>
          <w:tcPr>
            <w:tcW w:w="6147" w:type="dxa"/>
          </w:tcPr>
          <w:p w14:paraId="6456BD9F" w14:textId="77777777" w:rsidR="00C227BB" w:rsidRDefault="004E5429">
            <w:pPr>
              <w:pStyle w:val="TableParagraph"/>
              <w:spacing w:before="56"/>
              <w:ind w:left="643" w:right="212"/>
            </w:pPr>
            <w:r>
              <w:t>The date against which the codes found by the search will be compared in order to determine whether the</w:t>
            </w:r>
          </w:p>
          <w:p w14:paraId="6EB55E2A" w14:textId="77777777" w:rsidR="00C227BB" w:rsidRDefault="004E5429">
            <w:pPr>
              <w:pStyle w:val="TableParagraph"/>
              <w:spacing w:line="233" w:lineRule="exact"/>
              <w:ind w:left="643"/>
            </w:pPr>
            <w:r>
              <w:t>code is active or inactive. If not passed, TODAY's date</w:t>
            </w:r>
          </w:p>
        </w:tc>
      </w:tr>
    </w:tbl>
    <w:p w14:paraId="43D304D2" w14:textId="77777777" w:rsidR="00C227BB" w:rsidRDefault="00C227BB">
      <w:pPr>
        <w:spacing w:line="233" w:lineRule="exact"/>
        <w:sectPr w:rsidR="00C227BB">
          <w:pgSz w:w="12240" w:h="15840"/>
          <w:pgMar w:top="1500" w:right="400" w:bottom="940" w:left="1220" w:header="0" w:footer="666" w:gutter="0"/>
          <w:cols w:space="720"/>
        </w:sectPr>
      </w:pPr>
    </w:p>
    <w:tbl>
      <w:tblPr>
        <w:tblW w:w="0" w:type="auto"/>
        <w:tblInd w:w="2188" w:type="dxa"/>
        <w:tblLayout w:type="fixed"/>
        <w:tblCellMar>
          <w:left w:w="0" w:type="dxa"/>
          <w:right w:w="0" w:type="dxa"/>
        </w:tblCellMar>
        <w:tblLook w:val="01E0" w:firstRow="1" w:lastRow="1" w:firstColumn="1" w:lastColumn="1" w:noHBand="0" w:noVBand="0"/>
      </w:tblPr>
      <w:tblGrid>
        <w:gridCol w:w="1284"/>
        <w:gridCol w:w="6325"/>
      </w:tblGrid>
      <w:tr w:rsidR="00C227BB" w14:paraId="1126EF55" w14:textId="77777777">
        <w:trPr>
          <w:trHeight w:val="309"/>
        </w:trPr>
        <w:tc>
          <w:tcPr>
            <w:tcW w:w="1284" w:type="dxa"/>
          </w:tcPr>
          <w:p w14:paraId="116CC0F6" w14:textId="77777777" w:rsidR="00C227BB" w:rsidRDefault="00C227BB">
            <w:pPr>
              <w:pStyle w:val="TableParagraph"/>
              <w:rPr>
                <w:rFonts w:ascii="Times New Roman"/>
                <w:sz w:val="20"/>
              </w:rPr>
            </w:pPr>
          </w:p>
        </w:tc>
        <w:tc>
          <w:tcPr>
            <w:tcW w:w="6325" w:type="dxa"/>
          </w:tcPr>
          <w:p w14:paraId="14335A96" w14:textId="77777777" w:rsidR="00C227BB" w:rsidRDefault="004E5429">
            <w:pPr>
              <w:pStyle w:val="TableParagraph"/>
              <w:spacing w:line="247" w:lineRule="exact"/>
              <w:ind w:left="716"/>
            </w:pPr>
            <w:r>
              <w:t>will be used.</w:t>
            </w:r>
            <w:r>
              <w:rPr>
                <w:spacing w:val="60"/>
              </w:rPr>
              <w:t xml:space="preserve"> </w:t>
            </w:r>
            <w:r>
              <w:t>(Optional)</w:t>
            </w:r>
          </w:p>
        </w:tc>
      </w:tr>
      <w:tr w:rsidR="00C227BB" w14:paraId="686D9502" w14:textId="77777777">
        <w:trPr>
          <w:trHeight w:val="373"/>
        </w:trPr>
        <w:tc>
          <w:tcPr>
            <w:tcW w:w="1284" w:type="dxa"/>
          </w:tcPr>
          <w:p w14:paraId="1DB84442" w14:textId="77777777" w:rsidR="00C227BB" w:rsidRDefault="004E5429">
            <w:pPr>
              <w:pStyle w:val="TableParagraph"/>
              <w:spacing w:before="56"/>
              <w:ind w:left="200"/>
            </w:pPr>
            <w:r>
              <w:t>Len</w:t>
            </w:r>
          </w:p>
        </w:tc>
        <w:tc>
          <w:tcPr>
            <w:tcW w:w="6325" w:type="dxa"/>
          </w:tcPr>
          <w:p w14:paraId="411F4A2E" w14:textId="77777777" w:rsidR="00C227BB" w:rsidRDefault="004E5429">
            <w:pPr>
              <w:pStyle w:val="TableParagraph"/>
              <w:spacing w:before="56"/>
              <w:ind w:left="716"/>
            </w:pPr>
            <w:r>
              <w:t>This specifies the length of the list of codes. (Optional)</w:t>
            </w:r>
          </w:p>
        </w:tc>
      </w:tr>
      <w:tr w:rsidR="00C227BB" w14:paraId="10CB8E24" w14:textId="77777777">
        <w:trPr>
          <w:trHeight w:val="1068"/>
        </w:trPr>
        <w:tc>
          <w:tcPr>
            <w:tcW w:w="1284" w:type="dxa"/>
          </w:tcPr>
          <w:p w14:paraId="4EFA66CF" w14:textId="77777777" w:rsidR="00C227BB" w:rsidRDefault="004E5429">
            <w:pPr>
              <w:pStyle w:val="TableParagraph"/>
              <w:spacing w:before="57"/>
              <w:ind w:left="200"/>
            </w:pPr>
            <w:r>
              <w:t>Fil</w:t>
            </w:r>
          </w:p>
        </w:tc>
        <w:tc>
          <w:tcPr>
            <w:tcW w:w="6325" w:type="dxa"/>
          </w:tcPr>
          <w:p w14:paraId="7747016A" w14:textId="77777777" w:rsidR="00C227BB" w:rsidRDefault="004E5429">
            <w:pPr>
              <w:pStyle w:val="TableParagraph"/>
              <w:spacing w:before="57"/>
              <w:ind w:left="716" w:right="182"/>
            </w:pPr>
            <w:r>
              <w:t>This is a filter to apply to the search to screen out unwanted entries. It is MUMPS code in the form of a valid IF statement. It is the same as FileMan's DIC("S").</w:t>
            </w:r>
          </w:p>
          <w:p w14:paraId="7A0E4720" w14:textId="77777777" w:rsidR="00C227BB" w:rsidRDefault="004E5429">
            <w:pPr>
              <w:pStyle w:val="TableParagraph"/>
              <w:spacing w:line="233" w:lineRule="exact"/>
              <w:ind w:left="716"/>
            </w:pPr>
            <w:r>
              <w:t>(Optional)</w:t>
            </w:r>
          </w:p>
        </w:tc>
      </w:tr>
    </w:tbl>
    <w:p w14:paraId="6C18A3C3" w14:textId="77777777" w:rsidR="00C227BB" w:rsidRDefault="004E5429">
      <w:pPr>
        <w:spacing w:before="61"/>
        <w:ind w:left="2020"/>
        <w:rPr>
          <w:rFonts w:ascii="Arial"/>
          <w:b/>
          <w:sz w:val="24"/>
        </w:rPr>
      </w:pPr>
      <w:r>
        <w:rPr>
          <w:rFonts w:ascii="Arial"/>
          <w:b/>
          <w:sz w:val="24"/>
        </w:rPr>
        <w:t>Output</w:t>
      </w:r>
    </w:p>
    <w:p w14:paraId="084F61E2" w14:textId="77777777" w:rsidR="00C227BB" w:rsidRDefault="00C227BB">
      <w:pPr>
        <w:pStyle w:val="BodyText"/>
        <w:spacing w:before="10"/>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803"/>
        <w:gridCol w:w="6356"/>
      </w:tblGrid>
      <w:tr w:rsidR="00C227BB" w14:paraId="5989A146" w14:textId="77777777">
        <w:trPr>
          <w:trHeight w:val="371"/>
        </w:trPr>
        <w:tc>
          <w:tcPr>
            <w:tcW w:w="1803" w:type="dxa"/>
          </w:tcPr>
          <w:p w14:paraId="686AE042" w14:textId="77777777" w:rsidR="00C227BB" w:rsidRDefault="004E5429">
            <w:pPr>
              <w:pStyle w:val="TableParagraph"/>
              <w:spacing w:line="247" w:lineRule="exact"/>
              <w:ind w:left="200"/>
            </w:pPr>
            <w:r>
              <w:t>$$DIAGSRCH</w:t>
            </w:r>
          </w:p>
        </w:tc>
        <w:tc>
          <w:tcPr>
            <w:tcW w:w="6356" w:type="dxa"/>
          </w:tcPr>
          <w:p w14:paraId="672A36EA" w14:textId="77777777" w:rsidR="00C227BB" w:rsidRDefault="004E5429">
            <w:pPr>
              <w:pStyle w:val="TableParagraph"/>
              <w:spacing w:line="247" w:lineRule="exact"/>
              <w:ind w:left="196"/>
            </w:pPr>
            <w:r>
              <w:t>2 Piece "^" delimited string the success/error conditions</w:t>
            </w:r>
          </w:p>
        </w:tc>
      </w:tr>
      <w:tr w:rsidR="00C227BB" w14:paraId="32CF91F1" w14:textId="77777777">
        <w:trPr>
          <w:trHeight w:val="687"/>
        </w:trPr>
        <w:tc>
          <w:tcPr>
            <w:tcW w:w="1803" w:type="dxa"/>
          </w:tcPr>
          <w:p w14:paraId="0FFCD459" w14:textId="77777777" w:rsidR="00C227BB" w:rsidRDefault="00C227BB">
            <w:pPr>
              <w:pStyle w:val="TableParagraph"/>
              <w:rPr>
                <w:rFonts w:ascii="Times New Roman"/>
                <w:sz w:val="20"/>
              </w:rPr>
            </w:pPr>
          </w:p>
        </w:tc>
        <w:tc>
          <w:tcPr>
            <w:tcW w:w="6356" w:type="dxa"/>
          </w:tcPr>
          <w:p w14:paraId="716B0C9B" w14:textId="77777777" w:rsidR="00C227BB" w:rsidRDefault="004E5429">
            <w:pPr>
              <w:pStyle w:val="TableParagraph"/>
              <w:spacing w:before="118"/>
              <w:ind w:left="196" w:right="796"/>
            </w:pPr>
            <w:r>
              <w:t>A Positive number for successful search not exceeding the Length of the list.</w:t>
            </w:r>
          </w:p>
        </w:tc>
      </w:tr>
      <w:tr w:rsidR="00C227BB" w14:paraId="47283B92" w14:textId="77777777">
        <w:trPr>
          <w:trHeight w:val="625"/>
        </w:trPr>
        <w:tc>
          <w:tcPr>
            <w:tcW w:w="1803" w:type="dxa"/>
          </w:tcPr>
          <w:p w14:paraId="601E994C" w14:textId="77777777" w:rsidR="00C227BB" w:rsidRDefault="00C227BB">
            <w:pPr>
              <w:pStyle w:val="TableParagraph"/>
              <w:rPr>
                <w:rFonts w:ascii="Times New Roman"/>
                <w:sz w:val="20"/>
              </w:rPr>
            </w:pPr>
          </w:p>
        </w:tc>
        <w:tc>
          <w:tcPr>
            <w:tcW w:w="6356" w:type="dxa"/>
          </w:tcPr>
          <w:p w14:paraId="10EBF525" w14:textId="77777777" w:rsidR="00C227BB" w:rsidRDefault="004E5429">
            <w:pPr>
              <w:pStyle w:val="TableParagraph"/>
              <w:spacing w:before="57"/>
              <w:ind w:left="196" w:right="1138"/>
            </w:pPr>
            <w:r>
              <w:t>A Negative number for an unsuccessful search or a search condition</w:t>
            </w:r>
          </w:p>
        </w:tc>
      </w:tr>
      <w:tr w:rsidR="00C227BB" w14:paraId="1F4CE782" w14:textId="77777777">
        <w:trPr>
          <w:trHeight w:val="373"/>
        </w:trPr>
        <w:tc>
          <w:tcPr>
            <w:tcW w:w="1803" w:type="dxa"/>
          </w:tcPr>
          <w:p w14:paraId="6D82338B" w14:textId="77777777" w:rsidR="00C227BB" w:rsidRDefault="00C227BB">
            <w:pPr>
              <w:pStyle w:val="TableParagraph"/>
              <w:rPr>
                <w:rFonts w:ascii="Times New Roman"/>
                <w:sz w:val="20"/>
              </w:rPr>
            </w:pPr>
          </w:p>
        </w:tc>
        <w:tc>
          <w:tcPr>
            <w:tcW w:w="6356" w:type="dxa"/>
          </w:tcPr>
          <w:p w14:paraId="37003DBA" w14:textId="77777777" w:rsidR="00C227BB" w:rsidRDefault="004E5429">
            <w:pPr>
              <w:pStyle w:val="TableParagraph"/>
              <w:spacing w:before="56"/>
              <w:ind w:left="917"/>
            </w:pPr>
            <w:r>
              <w:t>-1^No codes found</w:t>
            </w:r>
          </w:p>
        </w:tc>
      </w:tr>
      <w:tr w:rsidR="00C227BB" w14:paraId="6C5FFD70" w14:textId="77777777">
        <w:trPr>
          <w:trHeight w:val="373"/>
        </w:trPr>
        <w:tc>
          <w:tcPr>
            <w:tcW w:w="1803" w:type="dxa"/>
          </w:tcPr>
          <w:p w14:paraId="645A1F05" w14:textId="77777777" w:rsidR="00C227BB" w:rsidRDefault="00C227BB">
            <w:pPr>
              <w:pStyle w:val="TableParagraph"/>
              <w:rPr>
                <w:rFonts w:ascii="Times New Roman"/>
                <w:sz w:val="20"/>
              </w:rPr>
            </w:pPr>
          </w:p>
        </w:tc>
        <w:tc>
          <w:tcPr>
            <w:tcW w:w="6356" w:type="dxa"/>
          </w:tcPr>
          <w:p w14:paraId="7064F6E1" w14:textId="77777777" w:rsidR="00C227BB" w:rsidRDefault="004E5429">
            <w:pPr>
              <w:pStyle w:val="TableParagraph"/>
              <w:spacing w:before="57"/>
              <w:ind w:left="1548"/>
            </w:pPr>
            <w:r>
              <w:t>No codes found and local array not returned</w:t>
            </w:r>
          </w:p>
        </w:tc>
      </w:tr>
      <w:tr w:rsidR="00C227BB" w14:paraId="305D5EE0" w14:textId="77777777">
        <w:trPr>
          <w:trHeight w:val="373"/>
        </w:trPr>
        <w:tc>
          <w:tcPr>
            <w:tcW w:w="1803" w:type="dxa"/>
          </w:tcPr>
          <w:p w14:paraId="398A9A83" w14:textId="77777777" w:rsidR="00C227BB" w:rsidRDefault="00C227BB">
            <w:pPr>
              <w:pStyle w:val="TableParagraph"/>
              <w:rPr>
                <w:rFonts w:ascii="Times New Roman"/>
                <w:sz w:val="20"/>
              </w:rPr>
            </w:pPr>
          </w:p>
        </w:tc>
        <w:tc>
          <w:tcPr>
            <w:tcW w:w="6356" w:type="dxa"/>
          </w:tcPr>
          <w:p w14:paraId="155671ED" w14:textId="77777777" w:rsidR="00C227BB" w:rsidRDefault="004E5429">
            <w:pPr>
              <w:pStyle w:val="TableParagraph"/>
              <w:spacing w:before="56"/>
              <w:ind w:left="717" w:right="659"/>
              <w:jc w:val="center"/>
            </w:pPr>
            <w:r>
              <w:t>-2^Too many items found, please refine search</w:t>
            </w:r>
          </w:p>
        </w:tc>
      </w:tr>
      <w:tr w:rsidR="00C227BB" w14:paraId="145D61A5" w14:textId="77777777">
        <w:trPr>
          <w:trHeight w:val="1281"/>
        </w:trPr>
        <w:tc>
          <w:tcPr>
            <w:tcW w:w="1803" w:type="dxa"/>
          </w:tcPr>
          <w:p w14:paraId="090D7FAF" w14:textId="77777777" w:rsidR="00C227BB" w:rsidRDefault="00C227BB">
            <w:pPr>
              <w:pStyle w:val="TableParagraph"/>
              <w:rPr>
                <w:rFonts w:ascii="Times New Roman"/>
                <w:sz w:val="20"/>
              </w:rPr>
            </w:pPr>
          </w:p>
        </w:tc>
        <w:tc>
          <w:tcPr>
            <w:tcW w:w="6356" w:type="dxa"/>
          </w:tcPr>
          <w:p w14:paraId="65E81AEA" w14:textId="77777777" w:rsidR="00C227BB" w:rsidRDefault="004E5429">
            <w:pPr>
              <w:pStyle w:val="TableParagraph"/>
              <w:spacing w:before="57"/>
              <w:ind w:left="1548" w:right="348"/>
            </w:pPr>
            <w:r>
              <w:t>The list exceeds the number indicated by list length. However, those found up to the list length will be returned in the array and the list will be marked as a pruned list.</w:t>
            </w:r>
          </w:p>
        </w:tc>
      </w:tr>
      <w:tr w:rsidR="00C227BB" w14:paraId="3278A0D1" w14:textId="77777777">
        <w:trPr>
          <w:trHeight w:val="776"/>
        </w:trPr>
        <w:tc>
          <w:tcPr>
            <w:tcW w:w="1803" w:type="dxa"/>
          </w:tcPr>
          <w:p w14:paraId="5D77BA3A" w14:textId="77777777" w:rsidR="00C227BB" w:rsidRDefault="004E5429">
            <w:pPr>
              <w:pStyle w:val="TableParagraph"/>
              <w:spacing w:before="206"/>
              <w:ind w:left="200"/>
            </w:pPr>
            <w:r>
              <w:t>ARY</w:t>
            </w:r>
          </w:p>
        </w:tc>
        <w:tc>
          <w:tcPr>
            <w:tcW w:w="6356" w:type="dxa"/>
          </w:tcPr>
          <w:p w14:paraId="55302141" w14:textId="77777777" w:rsidR="00C227BB" w:rsidRDefault="004E5429">
            <w:pPr>
              <w:pStyle w:val="TableParagraph"/>
              <w:spacing w:before="206"/>
              <w:ind w:left="196" w:right="759"/>
            </w:pPr>
            <w:r>
              <w:t>Output Array passed by reference containing the codes found</w:t>
            </w:r>
          </w:p>
        </w:tc>
      </w:tr>
      <w:tr w:rsidR="00C227BB" w14:paraId="724E7352" w14:textId="77777777">
        <w:trPr>
          <w:trHeight w:val="372"/>
        </w:trPr>
        <w:tc>
          <w:tcPr>
            <w:tcW w:w="1803" w:type="dxa"/>
          </w:tcPr>
          <w:p w14:paraId="58BE4279" w14:textId="77777777" w:rsidR="00C227BB" w:rsidRDefault="00C227BB">
            <w:pPr>
              <w:pStyle w:val="TableParagraph"/>
              <w:rPr>
                <w:rFonts w:ascii="Times New Roman"/>
                <w:sz w:val="20"/>
              </w:rPr>
            </w:pPr>
          </w:p>
        </w:tc>
        <w:tc>
          <w:tcPr>
            <w:tcW w:w="6356" w:type="dxa"/>
          </w:tcPr>
          <w:p w14:paraId="1608FFEA" w14:textId="77777777" w:rsidR="00C227BB" w:rsidRDefault="004E5429">
            <w:pPr>
              <w:pStyle w:val="TableParagraph"/>
              <w:spacing w:before="56"/>
              <w:ind w:left="737"/>
            </w:pPr>
            <w:r>
              <w:t>ARY(0)=# found ^ Pruning Indicator</w:t>
            </w:r>
          </w:p>
        </w:tc>
      </w:tr>
      <w:tr w:rsidR="00C227BB" w14:paraId="76DBA10E" w14:textId="77777777">
        <w:trPr>
          <w:trHeight w:val="373"/>
        </w:trPr>
        <w:tc>
          <w:tcPr>
            <w:tcW w:w="1803" w:type="dxa"/>
          </w:tcPr>
          <w:p w14:paraId="46AAFD49" w14:textId="77777777" w:rsidR="00C227BB" w:rsidRDefault="00C227BB">
            <w:pPr>
              <w:pStyle w:val="TableParagraph"/>
              <w:rPr>
                <w:rFonts w:ascii="Times New Roman"/>
                <w:sz w:val="20"/>
              </w:rPr>
            </w:pPr>
          </w:p>
        </w:tc>
        <w:tc>
          <w:tcPr>
            <w:tcW w:w="6356" w:type="dxa"/>
          </w:tcPr>
          <w:p w14:paraId="28C3B3F6" w14:textId="77777777" w:rsidR="00C227BB" w:rsidRDefault="004E5429">
            <w:pPr>
              <w:pStyle w:val="TableParagraph"/>
              <w:spacing w:before="56"/>
              <w:ind w:left="737"/>
            </w:pPr>
            <w:r>
              <w:t>ARY(1)=CODE or Category ^ code status effective date</w:t>
            </w:r>
          </w:p>
        </w:tc>
      </w:tr>
      <w:tr w:rsidR="00C227BB" w14:paraId="13CD5BA2" w14:textId="77777777">
        <w:trPr>
          <w:trHeight w:val="373"/>
        </w:trPr>
        <w:tc>
          <w:tcPr>
            <w:tcW w:w="1803" w:type="dxa"/>
          </w:tcPr>
          <w:p w14:paraId="62BE9B3B" w14:textId="77777777" w:rsidR="00C227BB" w:rsidRDefault="00C227BB">
            <w:pPr>
              <w:pStyle w:val="TableParagraph"/>
              <w:rPr>
                <w:rFonts w:ascii="Times New Roman"/>
                <w:sz w:val="20"/>
              </w:rPr>
            </w:pPr>
          </w:p>
        </w:tc>
        <w:tc>
          <w:tcPr>
            <w:tcW w:w="6356" w:type="dxa"/>
          </w:tcPr>
          <w:p w14:paraId="45561E18" w14:textId="77777777" w:rsidR="00C227BB" w:rsidRDefault="004E5429">
            <w:pPr>
              <w:pStyle w:val="TableParagraph"/>
              <w:spacing w:before="57"/>
              <w:ind w:left="737"/>
            </w:pPr>
            <w:r>
              <w:t>ARY(1,"CAT")=Category Name</w:t>
            </w:r>
          </w:p>
        </w:tc>
      </w:tr>
      <w:tr w:rsidR="00C227BB" w14:paraId="5F7586B4" w14:textId="77777777">
        <w:trPr>
          <w:trHeight w:val="373"/>
        </w:trPr>
        <w:tc>
          <w:tcPr>
            <w:tcW w:w="1803" w:type="dxa"/>
          </w:tcPr>
          <w:p w14:paraId="48411252" w14:textId="77777777" w:rsidR="00C227BB" w:rsidRDefault="00C227BB">
            <w:pPr>
              <w:pStyle w:val="TableParagraph"/>
              <w:rPr>
                <w:rFonts w:ascii="Times New Roman"/>
                <w:sz w:val="20"/>
              </w:rPr>
            </w:pPr>
          </w:p>
        </w:tc>
        <w:tc>
          <w:tcPr>
            <w:tcW w:w="6356" w:type="dxa"/>
          </w:tcPr>
          <w:p w14:paraId="03689DAC" w14:textId="77777777" w:rsidR="00C227BB" w:rsidRDefault="004E5429">
            <w:pPr>
              <w:pStyle w:val="TableParagraph"/>
              <w:spacing w:before="56"/>
              <w:ind w:left="524" w:right="839"/>
              <w:jc w:val="center"/>
            </w:pPr>
            <w:r>
              <w:t>ARY(1,“IDL”)=ICD Dx long description (if code)</w:t>
            </w:r>
          </w:p>
        </w:tc>
      </w:tr>
      <w:tr w:rsidR="00C227BB" w14:paraId="1F72A48C" w14:textId="77777777">
        <w:trPr>
          <w:trHeight w:val="373"/>
        </w:trPr>
        <w:tc>
          <w:tcPr>
            <w:tcW w:w="1803" w:type="dxa"/>
          </w:tcPr>
          <w:p w14:paraId="3ABDA293" w14:textId="77777777" w:rsidR="00C227BB" w:rsidRDefault="00C227BB">
            <w:pPr>
              <w:pStyle w:val="TableParagraph"/>
              <w:rPr>
                <w:rFonts w:ascii="Times New Roman"/>
                <w:sz w:val="20"/>
              </w:rPr>
            </w:pPr>
          </w:p>
        </w:tc>
        <w:tc>
          <w:tcPr>
            <w:tcW w:w="6356" w:type="dxa"/>
          </w:tcPr>
          <w:p w14:paraId="1812AC8F" w14:textId="77777777" w:rsidR="00C227BB" w:rsidRDefault="004E5429">
            <w:pPr>
              <w:pStyle w:val="TableParagraph"/>
              <w:spacing w:before="57"/>
              <w:ind w:left="737"/>
            </w:pPr>
            <w:r>
              <w:t>ARY(1,“IDL”,1)=ICD Dx IEN ^ effective date</w:t>
            </w:r>
          </w:p>
        </w:tc>
      </w:tr>
      <w:tr w:rsidR="00C227BB" w14:paraId="149039FF" w14:textId="77777777">
        <w:trPr>
          <w:trHeight w:val="372"/>
        </w:trPr>
        <w:tc>
          <w:tcPr>
            <w:tcW w:w="1803" w:type="dxa"/>
          </w:tcPr>
          <w:p w14:paraId="0C1F43FD" w14:textId="77777777" w:rsidR="00C227BB" w:rsidRDefault="00C227BB">
            <w:pPr>
              <w:pStyle w:val="TableParagraph"/>
              <w:rPr>
                <w:rFonts w:ascii="Times New Roman"/>
                <w:sz w:val="20"/>
              </w:rPr>
            </w:pPr>
          </w:p>
        </w:tc>
        <w:tc>
          <w:tcPr>
            <w:tcW w:w="6356" w:type="dxa"/>
          </w:tcPr>
          <w:p w14:paraId="267FEC12" w14:textId="77777777" w:rsidR="00C227BB" w:rsidRDefault="004E5429">
            <w:pPr>
              <w:pStyle w:val="TableParagraph"/>
              <w:spacing w:before="56"/>
              <w:ind w:left="622" w:right="839"/>
              <w:jc w:val="center"/>
            </w:pPr>
            <w:r>
              <w:t>ARY(1,“IDS”)=ICD Dx short description (if code)</w:t>
            </w:r>
          </w:p>
        </w:tc>
      </w:tr>
      <w:tr w:rsidR="00C227BB" w14:paraId="304146A4" w14:textId="77777777">
        <w:trPr>
          <w:trHeight w:val="373"/>
        </w:trPr>
        <w:tc>
          <w:tcPr>
            <w:tcW w:w="1803" w:type="dxa"/>
          </w:tcPr>
          <w:p w14:paraId="7C0D9BBD" w14:textId="77777777" w:rsidR="00C227BB" w:rsidRDefault="00C227BB">
            <w:pPr>
              <w:pStyle w:val="TableParagraph"/>
              <w:rPr>
                <w:rFonts w:ascii="Times New Roman"/>
                <w:sz w:val="20"/>
              </w:rPr>
            </w:pPr>
          </w:p>
        </w:tc>
        <w:tc>
          <w:tcPr>
            <w:tcW w:w="6356" w:type="dxa"/>
          </w:tcPr>
          <w:p w14:paraId="311C9307" w14:textId="77777777" w:rsidR="00C227BB" w:rsidRDefault="004E5429">
            <w:pPr>
              <w:pStyle w:val="TableParagraph"/>
              <w:spacing w:before="56"/>
              <w:ind w:left="737"/>
            </w:pPr>
            <w:r>
              <w:t>ARY(1,“IDS”,1)=ICD Dx IEN ^ effective date</w:t>
            </w:r>
          </w:p>
        </w:tc>
      </w:tr>
      <w:tr w:rsidR="00C227BB" w14:paraId="02DA1C45" w14:textId="77777777">
        <w:trPr>
          <w:trHeight w:val="373"/>
        </w:trPr>
        <w:tc>
          <w:tcPr>
            <w:tcW w:w="1803" w:type="dxa"/>
          </w:tcPr>
          <w:p w14:paraId="533FC5E9" w14:textId="77777777" w:rsidR="00C227BB" w:rsidRDefault="00C227BB">
            <w:pPr>
              <w:pStyle w:val="TableParagraph"/>
              <w:rPr>
                <w:rFonts w:ascii="Times New Roman"/>
                <w:sz w:val="20"/>
              </w:rPr>
            </w:pPr>
          </w:p>
        </w:tc>
        <w:tc>
          <w:tcPr>
            <w:tcW w:w="6356" w:type="dxa"/>
          </w:tcPr>
          <w:p w14:paraId="50986EA9" w14:textId="77777777" w:rsidR="00C227BB" w:rsidRDefault="004E5429">
            <w:pPr>
              <w:pStyle w:val="TableParagraph"/>
              <w:spacing w:before="57"/>
              <w:ind w:left="737"/>
            </w:pPr>
            <w:r>
              <w:t>ARY(1,“LEX”)=Lexicon expression</w:t>
            </w:r>
          </w:p>
        </w:tc>
      </w:tr>
      <w:tr w:rsidR="00C227BB" w14:paraId="77B1BFE8" w14:textId="77777777">
        <w:trPr>
          <w:trHeight w:val="373"/>
        </w:trPr>
        <w:tc>
          <w:tcPr>
            <w:tcW w:w="1803" w:type="dxa"/>
          </w:tcPr>
          <w:p w14:paraId="047B3280" w14:textId="77777777" w:rsidR="00C227BB" w:rsidRDefault="00C227BB">
            <w:pPr>
              <w:pStyle w:val="TableParagraph"/>
              <w:rPr>
                <w:rFonts w:ascii="Times New Roman"/>
                <w:sz w:val="20"/>
              </w:rPr>
            </w:pPr>
          </w:p>
        </w:tc>
        <w:tc>
          <w:tcPr>
            <w:tcW w:w="6356" w:type="dxa"/>
          </w:tcPr>
          <w:p w14:paraId="054D0B28" w14:textId="77777777" w:rsidR="00C227BB" w:rsidRDefault="004E5429">
            <w:pPr>
              <w:pStyle w:val="TableParagraph"/>
              <w:spacing w:before="56"/>
              <w:ind w:left="737"/>
            </w:pPr>
            <w:r>
              <w:t>ARY(1,“LEX”,1)=Lexicon IEN ^ effective date</w:t>
            </w:r>
          </w:p>
        </w:tc>
      </w:tr>
      <w:tr w:rsidR="00C227BB" w14:paraId="3B7E6B06" w14:textId="77777777">
        <w:trPr>
          <w:trHeight w:val="373"/>
        </w:trPr>
        <w:tc>
          <w:tcPr>
            <w:tcW w:w="1803" w:type="dxa"/>
          </w:tcPr>
          <w:p w14:paraId="791C15AD" w14:textId="77777777" w:rsidR="00C227BB" w:rsidRDefault="00C227BB">
            <w:pPr>
              <w:pStyle w:val="TableParagraph"/>
              <w:rPr>
                <w:rFonts w:ascii="Times New Roman"/>
                <w:sz w:val="20"/>
              </w:rPr>
            </w:pPr>
          </w:p>
        </w:tc>
        <w:tc>
          <w:tcPr>
            <w:tcW w:w="6356" w:type="dxa"/>
          </w:tcPr>
          <w:p w14:paraId="45788476" w14:textId="77777777" w:rsidR="00C227BB" w:rsidRDefault="004E5429">
            <w:pPr>
              <w:pStyle w:val="TableParagraph"/>
              <w:spacing w:before="57"/>
              <w:ind w:left="737"/>
            </w:pPr>
            <w:r>
              <w:t>ARY(1,“SYN”,1)=synonym #1</w:t>
            </w:r>
          </w:p>
        </w:tc>
      </w:tr>
      <w:tr w:rsidR="00C227BB" w14:paraId="0BE8235C" w14:textId="77777777">
        <w:trPr>
          <w:trHeight w:val="433"/>
        </w:trPr>
        <w:tc>
          <w:tcPr>
            <w:tcW w:w="1803" w:type="dxa"/>
          </w:tcPr>
          <w:p w14:paraId="7BDC9BF1" w14:textId="77777777" w:rsidR="00C227BB" w:rsidRDefault="00C227BB">
            <w:pPr>
              <w:pStyle w:val="TableParagraph"/>
              <w:rPr>
                <w:rFonts w:ascii="Times New Roman"/>
                <w:sz w:val="20"/>
              </w:rPr>
            </w:pPr>
          </w:p>
        </w:tc>
        <w:tc>
          <w:tcPr>
            <w:tcW w:w="6356" w:type="dxa"/>
          </w:tcPr>
          <w:p w14:paraId="595779CA" w14:textId="77777777" w:rsidR="00C227BB" w:rsidRDefault="004E5429">
            <w:pPr>
              <w:pStyle w:val="TableParagraph"/>
              <w:spacing w:before="56"/>
              <w:ind w:left="737"/>
            </w:pPr>
            <w:r>
              <w:t>ARY(1,"SYN",m)=Synonym #m</w:t>
            </w:r>
          </w:p>
        </w:tc>
      </w:tr>
      <w:tr w:rsidR="00C227BB" w14:paraId="6F79B0C4" w14:textId="77777777">
        <w:trPr>
          <w:trHeight w:val="1131"/>
        </w:trPr>
        <w:tc>
          <w:tcPr>
            <w:tcW w:w="1803" w:type="dxa"/>
          </w:tcPr>
          <w:p w14:paraId="63A14641" w14:textId="77777777" w:rsidR="00C227BB" w:rsidRDefault="00C227BB">
            <w:pPr>
              <w:pStyle w:val="TableParagraph"/>
              <w:rPr>
                <w:rFonts w:ascii="Times New Roman"/>
                <w:sz w:val="20"/>
              </w:rPr>
            </w:pPr>
          </w:p>
        </w:tc>
        <w:tc>
          <w:tcPr>
            <w:tcW w:w="6356" w:type="dxa"/>
          </w:tcPr>
          <w:p w14:paraId="3D11108B" w14:textId="77777777" w:rsidR="00C227BB" w:rsidRDefault="004E5429">
            <w:pPr>
              <w:pStyle w:val="TableParagraph"/>
              <w:spacing w:before="117"/>
              <w:ind w:left="196" w:right="1003"/>
            </w:pPr>
            <w:r>
              <w:t>Pruning Indicator: If the second piece of ARY(0) is greater than 0, then the list has been pruned, limiting the list to the length specified by the input parameter</w:t>
            </w:r>
          </w:p>
          <w:p w14:paraId="52B471AC" w14:textId="77777777" w:rsidR="00C227BB" w:rsidRDefault="004E5429">
            <w:pPr>
              <w:pStyle w:val="TableParagraph"/>
              <w:spacing w:before="2" w:line="233" w:lineRule="exact"/>
              <w:ind w:left="196"/>
            </w:pPr>
            <w:r>
              <w:t>Len.</w:t>
            </w:r>
          </w:p>
        </w:tc>
      </w:tr>
    </w:tbl>
    <w:p w14:paraId="2A7F54E0" w14:textId="77777777" w:rsidR="00C227BB" w:rsidRDefault="00C227BB">
      <w:pPr>
        <w:spacing w:line="233" w:lineRule="exact"/>
        <w:sectPr w:rsidR="00C227BB">
          <w:pgSz w:w="12240" w:h="15840"/>
          <w:pgMar w:top="1440" w:right="400" w:bottom="940" w:left="1220" w:header="0" w:footer="666" w:gutter="0"/>
          <w:cols w:space="720"/>
        </w:sectPr>
      </w:pPr>
    </w:p>
    <w:p w14:paraId="71E7F102" w14:textId="77777777" w:rsidR="00C227BB" w:rsidRDefault="004E5429">
      <w:pPr>
        <w:pStyle w:val="Heading3"/>
        <w:spacing w:before="75"/>
      </w:pPr>
      <w:r>
        <w:lastRenderedPageBreak/>
        <w:t>Pruning the Output</w:t>
      </w:r>
    </w:p>
    <w:p w14:paraId="6A15DF8C" w14:textId="77777777" w:rsidR="00C227BB" w:rsidRDefault="00C227BB">
      <w:pPr>
        <w:pStyle w:val="BodyText"/>
        <w:spacing w:before="5"/>
        <w:rPr>
          <w:rFonts w:ascii="Arial"/>
          <w:b/>
          <w:sz w:val="29"/>
        </w:rPr>
      </w:pPr>
    </w:p>
    <w:p w14:paraId="642DE795" w14:textId="77777777" w:rsidR="00C227BB" w:rsidRDefault="004E5429">
      <w:pPr>
        <w:ind w:left="2020" w:right="1241"/>
        <w:rPr>
          <w:rFonts w:ascii="Arial"/>
        </w:rPr>
      </w:pPr>
      <w:r>
        <w:rPr>
          <w:rFonts w:ascii="Arial"/>
        </w:rPr>
        <w:t>The DIAGSRCH API builds an array of terms linked to ICD-10 codes. This API employs a two-staged search as follows:</w:t>
      </w:r>
    </w:p>
    <w:p w14:paraId="501A2448" w14:textId="77777777" w:rsidR="00C227BB" w:rsidRDefault="00C227BB">
      <w:pPr>
        <w:pStyle w:val="BodyText"/>
        <w:spacing w:before="2"/>
        <w:rPr>
          <w:rFonts w:ascii="Arial"/>
          <w:sz w:val="32"/>
        </w:rPr>
      </w:pPr>
    </w:p>
    <w:p w14:paraId="15EEC03E" w14:textId="77777777" w:rsidR="00C227BB" w:rsidRDefault="004E5429">
      <w:pPr>
        <w:tabs>
          <w:tab w:val="left" w:pos="3100"/>
        </w:tabs>
        <w:ind w:left="2020"/>
        <w:rPr>
          <w:rFonts w:ascii="Arial"/>
          <w:b/>
        </w:rPr>
      </w:pPr>
      <w:r>
        <w:rPr>
          <w:rFonts w:ascii="Arial"/>
          <w:b/>
        </w:rPr>
        <w:t>Stage 1:</w:t>
      </w:r>
      <w:r>
        <w:rPr>
          <w:rFonts w:ascii="Arial"/>
          <w:b/>
        </w:rPr>
        <w:tab/>
        <w:t>Initial</w:t>
      </w:r>
      <w:r>
        <w:rPr>
          <w:rFonts w:ascii="Arial"/>
          <w:b/>
          <w:spacing w:val="2"/>
        </w:rPr>
        <w:t xml:space="preserve"> </w:t>
      </w:r>
      <w:r>
        <w:rPr>
          <w:rFonts w:ascii="Arial"/>
          <w:b/>
        </w:rPr>
        <w:t>Search</w:t>
      </w:r>
    </w:p>
    <w:p w14:paraId="0351B516" w14:textId="77777777" w:rsidR="00C227BB" w:rsidRDefault="00C227BB">
      <w:pPr>
        <w:pStyle w:val="BodyText"/>
        <w:spacing w:before="8"/>
        <w:rPr>
          <w:rFonts w:ascii="Arial"/>
          <w:b/>
          <w:sz w:val="32"/>
        </w:rPr>
      </w:pPr>
    </w:p>
    <w:p w14:paraId="709CC70F" w14:textId="77777777" w:rsidR="00C227BB" w:rsidRDefault="004E5429">
      <w:pPr>
        <w:ind w:left="2381" w:right="1068"/>
        <w:rPr>
          <w:rFonts w:ascii="Arial" w:hAnsi="Arial"/>
        </w:rPr>
      </w:pPr>
      <w:r>
        <w:rPr>
          <w:rFonts w:ascii="Arial" w:hAnsi="Arial"/>
        </w:rPr>
        <w:t>It first checks to see if the input text string is a code or partial code. If it is, then a “lookup by code” begins and all codes that equal or begin with the input text are placed in the array. If the input text is not a code, then a “lookup by text” begins and all terms found that are linked to an ICD-10 code are placed in the array.</w:t>
      </w:r>
    </w:p>
    <w:p w14:paraId="498D81E3" w14:textId="77777777" w:rsidR="00C227BB" w:rsidRDefault="00C227BB">
      <w:pPr>
        <w:pStyle w:val="BodyText"/>
        <w:spacing w:before="2"/>
        <w:rPr>
          <w:rFonts w:ascii="Arial"/>
          <w:sz w:val="32"/>
        </w:rPr>
      </w:pPr>
    </w:p>
    <w:p w14:paraId="54BCC08C" w14:textId="77777777" w:rsidR="00C227BB" w:rsidRDefault="004E5429">
      <w:pPr>
        <w:pStyle w:val="Heading4"/>
        <w:tabs>
          <w:tab w:val="left" w:pos="3820"/>
        </w:tabs>
        <w:ind w:left="2381"/>
        <w:rPr>
          <w:rFonts w:ascii="Arial"/>
        </w:rPr>
      </w:pPr>
      <w:r>
        <w:rPr>
          <w:rFonts w:ascii="Arial"/>
        </w:rPr>
        <w:t>Stage 2:</w:t>
      </w:r>
      <w:r>
        <w:rPr>
          <w:rFonts w:ascii="Arial"/>
        </w:rPr>
        <w:tab/>
        <w:t>Search Pruning</w:t>
      </w:r>
    </w:p>
    <w:p w14:paraId="6833A7F4" w14:textId="77777777" w:rsidR="00C227BB" w:rsidRDefault="00C227BB">
      <w:pPr>
        <w:pStyle w:val="BodyText"/>
        <w:spacing w:before="8"/>
        <w:rPr>
          <w:rFonts w:ascii="Arial"/>
          <w:b/>
          <w:sz w:val="32"/>
        </w:rPr>
      </w:pPr>
    </w:p>
    <w:p w14:paraId="20BF2777" w14:textId="77777777" w:rsidR="00C227BB" w:rsidRDefault="004E5429">
      <w:pPr>
        <w:ind w:left="2741" w:right="1022"/>
        <w:rPr>
          <w:rFonts w:ascii="Arial"/>
        </w:rPr>
      </w:pPr>
      <w:r>
        <w:rPr>
          <w:rFonts w:ascii="Arial"/>
        </w:rPr>
        <w:t>If the search list does not exceed a predefined number of matches (default if unspecified to be 30), then the list will be passed back to the calling application. If the search list exceeds a predefined number of matches, then the list will be pruned using ICD-10-CM categories/sub- categories.</w:t>
      </w:r>
    </w:p>
    <w:p w14:paraId="6059C251" w14:textId="77777777" w:rsidR="00C227BB" w:rsidRDefault="00C227BB">
      <w:pPr>
        <w:pStyle w:val="BodyText"/>
        <w:spacing w:before="6"/>
        <w:rPr>
          <w:rFonts w:ascii="Arial"/>
          <w:sz w:val="32"/>
        </w:rPr>
      </w:pPr>
    </w:p>
    <w:p w14:paraId="6E807F34" w14:textId="77777777" w:rsidR="00C227BB" w:rsidRDefault="004E5429">
      <w:pPr>
        <w:spacing w:before="1"/>
        <w:ind w:left="2741" w:right="1128"/>
        <w:rPr>
          <w:rFonts w:ascii="Arial"/>
        </w:rPr>
      </w:pPr>
      <w:r>
        <w:rPr>
          <w:rFonts w:ascii="Arial"/>
        </w:rPr>
        <w:t>The rightmost character of each code in the original list will be removed. If the resulting text is either a diagnosis category or a sub- category then the category or sub-category will be added to the list and the code will be removed (category replaces code on the list). If there is no category or sub-category the code will remain on the list.</w:t>
      </w:r>
    </w:p>
    <w:p w14:paraId="529CEFAA" w14:textId="77777777" w:rsidR="00C227BB" w:rsidRDefault="00C227BB">
      <w:pPr>
        <w:pStyle w:val="BodyText"/>
        <w:spacing w:before="4"/>
        <w:rPr>
          <w:rFonts w:ascii="Arial"/>
          <w:sz w:val="32"/>
        </w:rPr>
      </w:pPr>
    </w:p>
    <w:p w14:paraId="69A33DAC" w14:textId="77777777" w:rsidR="00C227BB" w:rsidRDefault="004E5429">
      <w:pPr>
        <w:ind w:left="2741" w:right="1068"/>
        <w:rPr>
          <w:rFonts w:ascii="Arial"/>
        </w:rPr>
      </w:pPr>
      <w:r>
        <w:rPr>
          <w:rFonts w:ascii="Arial"/>
        </w:rPr>
        <w:t>The list length will be checked again. If the new list length is less than the limit then the list will passed back to the calling application. If the new list length is not less than the limit then the pruning continues, character by character, until number of items on the list fall below the limit.</w:t>
      </w:r>
    </w:p>
    <w:p w14:paraId="3681E56C" w14:textId="77777777" w:rsidR="00C227BB" w:rsidRDefault="00C227BB">
      <w:pPr>
        <w:pStyle w:val="BodyText"/>
        <w:spacing w:before="6"/>
        <w:rPr>
          <w:rFonts w:ascii="Arial"/>
          <w:sz w:val="32"/>
        </w:rPr>
      </w:pPr>
    </w:p>
    <w:p w14:paraId="304B3654" w14:textId="77777777" w:rsidR="00C227BB" w:rsidRDefault="004E5429">
      <w:pPr>
        <w:ind w:left="2741" w:right="1231"/>
        <w:rPr>
          <w:rFonts w:ascii="Arial"/>
        </w:rPr>
      </w:pPr>
      <w:r>
        <w:rPr>
          <w:rFonts w:ascii="Arial"/>
        </w:rPr>
        <w:t>For example, suppose the limit is set to 6 and the search returns the following codes:</w:t>
      </w:r>
    </w:p>
    <w:p w14:paraId="5070030A" w14:textId="77777777" w:rsidR="00C227BB" w:rsidRDefault="00C227BB">
      <w:pPr>
        <w:pStyle w:val="BodyText"/>
        <w:rPr>
          <w:rFonts w:ascii="Arial"/>
        </w:rPr>
      </w:pPr>
    </w:p>
    <w:p w14:paraId="74317E41" w14:textId="77777777" w:rsidR="00C227BB" w:rsidRDefault="00C227BB">
      <w:pPr>
        <w:pStyle w:val="BodyText"/>
        <w:spacing w:before="4" w:after="1"/>
        <w:rPr>
          <w:rFonts w:ascii="Arial"/>
          <w:sz w:val="18"/>
        </w:rPr>
      </w:pPr>
    </w:p>
    <w:tbl>
      <w:tblPr>
        <w:tblW w:w="0" w:type="auto"/>
        <w:tblInd w:w="2908" w:type="dxa"/>
        <w:tblLayout w:type="fixed"/>
        <w:tblCellMar>
          <w:left w:w="0" w:type="dxa"/>
          <w:right w:w="0" w:type="dxa"/>
        </w:tblCellMar>
        <w:tblLook w:val="01E0" w:firstRow="1" w:lastRow="1" w:firstColumn="1" w:lastColumn="1" w:noHBand="0" w:noVBand="0"/>
      </w:tblPr>
      <w:tblGrid>
        <w:gridCol w:w="1129"/>
        <w:gridCol w:w="1160"/>
        <w:gridCol w:w="1221"/>
        <w:gridCol w:w="1159"/>
        <w:gridCol w:w="1160"/>
        <w:gridCol w:w="1191"/>
      </w:tblGrid>
      <w:tr w:rsidR="00C227BB" w14:paraId="338AF7E3" w14:textId="77777777">
        <w:trPr>
          <w:trHeight w:val="280"/>
        </w:trPr>
        <w:tc>
          <w:tcPr>
            <w:tcW w:w="1129" w:type="dxa"/>
          </w:tcPr>
          <w:p w14:paraId="29C58BD6" w14:textId="77777777" w:rsidR="00C227BB" w:rsidRDefault="004E5429">
            <w:pPr>
              <w:pStyle w:val="TableParagraph"/>
              <w:spacing w:line="247" w:lineRule="exact"/>
              <w:ind w:left="200"/>
            </w:pPr>
            <w:r>
              <w:t>A12</w:t>
            </w:r>
          </w:p>
        </w:tc>
        <w:tc>
          <w:tcPr>
            <w:tcW w:w="1160" w:type="dxa"/>
          </w:tcPr>
          <w:p w14:paraId="1A924CEA" w14:textId="77777777" w:rsidR="00C227BB" w:rsidRDefault="004E5429">
            <w:pPr>
              <w:pStyle w:val="TableParagraph"/>
              <w:spacing w:line="247" w:lineRule="exact"/>
              <w:ind w:left="90" w:right="211"/>
              <w:jc w:val="center"/>
            </w:pPr>
            <w:r>
              <w:t>A12.0</w:t>
            </w:r>
          </w:p>
        </w:tc>
        <w:tc>
          <w:tcPr>
            <w:tcW w:w="1221" w:type="dxa"/>
          </w:tcPr>
          <w:p w14:paraId="799D5B03" w14:textId="77777777" w:rsidR="00C227BB" w:rsidRDefault="004E5429">
            <w:pPr>
              <w:pStyle w:val="TableParagraph"/>
              <w:spacing w:line="247" w:lineRule="exact"/>
              <w:ind w:left="232"/>
            </w:pPr>
            <w:r>
              <w:t>A12.45</w:t>
            </w:r>
          </w:p>
        </w:tc>
        <w:tc>
          <w:tcPr>
            <w:tcW w:w="1159" w:type="dxa"/>
          </w:tcPr>
          <w:p w14:paraId="24B97029" w14:textId="77777777" w:rsidR="00C227BB" w:rsidRDefault="004E5429">
            <w:pPr>
              <w:pStyle w:val="TableParagraph"/>
              <w:spacing w:line="247" w:lineRule="exact"/>
              <w:ind w:left="170"/>
            </w:pPr>
            <w:r>
              <w:t>A12.46</w:t>
            </w:r>
          </w:p>
        </w:tc>
        <w:tc>
          <w:tcPr>
            <w:tcW w:w="1160" w:type="dxa"/>
          </w:tcPr>
          <w:p w14:paraId="7910A849" w14:textId="77777777" w:rsidR="00C227BB" w:rsidRDefault="004E5429">
            <w:pPr>
              <w:pStyle w:val="TableParagraph"/>
              <w:spacing w:line="247" w:lineRule="exact"/>
              <w:ind w:left="171"/>
            </w:pPr>
            <w:r>
              <w:t>A13.49</w:t>
            </w:r>
          </w:p>
        </w:tc>
        <w:tc>
          <w:tcPr>
            <w:tcW w:w="1191" w:type="dxa"/>
          </w:tcPr>
          <w:p w14:paraId="0F14FF18" w14:textId="77777777" w:rsidR="00C227BB" w:rsidRDefault="004E5429">
            <w:pPr>
              <w:pStyle w:val="TableParagraph"/>
              <w:spacing w:line="247" w:lineRule="exact"/>
              <w:ind w:left="172"/>
            </w:pPr>
            <w:r>
              <w:t>E13</w:t>
            </w:r>
          </w:p>
        </w:tc>
      </w:tr>
      <w:tr w:rsidR="00C227BB" w14:paraId="18E16CF6" w14:textId="77777777">
        <w:trPr>
          <w:trHeight w:val="280"/>
        </w:trPr>
        <w:tc>
          <w:tcPr>
            <w:tcW w:w="1129" w:type="dxa"/>
          </w:tcPr>
          <w:p w14:paraId="755493D5" w14:textId="77777777" w:rsidR="00C227BB" w:rsidRDefault="004E5429">
            <w:pPr>
              <w:pStyle w:val="TableParagraph"/>
              <w:spacing w:before="27" w:line="233" w:lineRule="exact"/>
              <w:ind w:left="200"/>
            </w:pPr>
            <w:r>
              <w:t>E13.31</w:t>
            </w:r>
          </w:p>
        </w:tc>
        <w:tc>
          <w:tcPr>
            <w:tcW w:w="1160" w:type="dxa"/>
          </w:tcPr>
          <w:p w14:paraId="48B84073" w14:textId="77777777" w:rsidR="00C227BB" w:rsidRDefault="004E5429">
            <w:pPr>
              <w:pStyle w:val="TableParagraph"/>
              <w:spacing w:before="27" w:line="233" w:lineRule="exact"/>
              <w:ind w:left="211" w:right="211"/>
              <w:jc w:val="center"/>
            </w:pPr>
            <w:r>
              <w:t>E14.45</w:t>
            </w:r>
          </w:p>
        </w:tc>
        <w:tc>
          <w:tcPr>
            <w:tcW w:w="1221" w:type="dxa"/>
          </w:tcPr>
          <w:p w14:paraId="5F8D4F2C" w14:textId="77777777" w:rsidR="00C227BB" w:rsidRDefault="004E5429">
            <w:pPr>
              <w:pStyle w:val="TableParagraph"/>
              <w:spacing w:before="27" w:line="233" w:lineRule="exact"/>
              <w:ind w:left="232"/>
            </w:pPr>
            <w:r>
              <w:t>E14.567</w:t>
            </w:r>
          </w:p>
        </w:tc>
        <w:tc>
          <w:tcPr>
            <w:tcW w:w="1159" w:type="dxa"/>
          </w:tcPr>
          <w:p w14:paraId="4B232B31" w14:textId="77777777" w:rsidR="00C227BB" w:rsidRDefault="004E5429">
            <w:pPr>
              <w:pStyle w:val="TableParagraph"/>
              <w:spacing w:before="27" w:line="233" w:lineRule="exact"/>
              <w:ind w:left="170"/>
            </w:pPr>
            <w:r>
              <w:t>S34.203</w:t>
            </w:r>
          </w:p>
        </w:tc>
        <w:tc>
          <w:tcPr>
            <w:tcW w:w="1160" w:type="dxa"/>
          </w:tcPr>
          <w:p w14:paraId="1F3CD955" w14:textId="77777777" w:rsidR="00C227BB" w:rsidRDefault="004E5429">
            <w:pPr>
              <w:pStyle w:val="TableParagraph"/>
              <w:spacing w:before="27" w:line="233" w:lineRule="exact"/>
              <w:ind w:left="171"/>
            </w:pPr>
            <w:r>
              <w:t>S34.204</w:t>
            </w:r>
          </w:p>
        </w:tc>
        <w:tc>
          <w:tcPr>
            <w:tcW w:w="1191" w:type="dxa"/>
          </w:tcPr>
          <w:p w14:paraId="7C6A663F" w14:textId="77777777" w:rsidR="00C227BB" w:rsidRDefault="004E5429">
            <w:pPr>
              <w:pStyle w:val="TableParagraph"/>
              <w:spacing w:before="27" w:line="233" w:lineRule="exact"/>
              <w:ind w:left="172"/>
            </w:pPr>
            <w:r>
              <w:t>S34.205</w:t>
            </w:r>
          </w:p>
        </w:tc>
      </w:tr>
    </w:tbl>
    <w:p w14:paraId="1B1DC667" w14:textId="77777777" w:rsidR="00C227BB" w:rsidRDefault="00C227BB">
      <w:pPr>
        <w:pStyle w:val="BodyText"/>
        <w:spacing w:before="3"/>
        <w:rPr>
          <w:rFonts w:ascii="Arial"/>
          <w:sz w:val="24"/>
        </w:rPr>
      </w:pPr>
    </w:p>
    <w:p w14:paraId="60511743" w14:textId="77777777" w:rsidR="00C227BB" w:rsidRDefault="004E5429">
      <w:pPr>
        <w:spacing w:before="94"/>
        <w:ind w:left="2741" w:right="1291"/>
        <w:rPr>
          <w:rFonts w:ascii="Arial"/>
        </w:rPr>
      </w:pPr>
      <w:r>
        <w:rPr>
          <w:rFonts w:ascii="Arial"/>
        </w:rPr>
        <w:t>The search returned 12 codes and exceeds the limit of 6, so search results will be pruned returning the following codes:</w:t>
      </w:r>
    </w:p>
    <w:p w14:paraId="21F647DF" w14:textId="77777777" w:rsidR="00C227BB" w:rsidRDefault="00C227BB">
      <w:pPr>
        <w:pStyle w:val="BodyText"/>
        <w:rPr>
          <w:rFonts w:ascii="Arial"/>
        </w:rPr>
      </w:pPr>
    </w:p>
    <w:p w14:paraId="00300A63" w14:textId="77777777" w:rsidR="00C227BB" w:rsidRDefault="00C227BB">
      <w:pPr>
        <w:pStyle w:val="BodyText"/>
        <w:spacing w:before="4"/>
        <w:rPr>
          <w:rFonts w:ascii="Arial"/>
          <w:sz w:val="18"/>
        </w:rPr>
      </w:pPr>
    </w:p>
    <w:tbl>
      <w:tblPr>
        <w:tblW w:w="0" w:type="auto"/>
        <w:tblInd w:w="2908" w:type="dxa"/>
        <w:tblLayout w:type="fixed"/>
        <w:tblCellMar>
          <w:left w:w="0" w:type="dxa"/>
          <w:right w:w="0" w:type="dxa"/>
        </w:tblCellMar>
        <w:tblLook w:val="01E0" w:firstRow="1" w:lastRow="1" w:firstColumn="1" w:lastColumn="1" w:noHBand="0" w:noVBand="0"/>
      </w:tblPr>
      <w:tblGrid>
        <w:gridCol w:w="1068"/>
        <w:gridCol w:w="1222"/>
        <w:gridCol w:w="1099"/>
        <w:gridCol w:w="1067"/>
        <w:gridCol w:w="1253"/>
        <w:gridCol w:w="1069"/>
      </w:tblGrid>
      <w:tr w:rsidR="00C227BB" w14:paraId="1AEEF7C0" w14:textId="77777777">
        <w:trPr>
          <w:trHeight w:val="280"/>
        </w:trPr>
        <w:tc>
          <w:tcPr>
            <w:tcW w:w="1068" w:type="dxa"/>
          </w:tcPr>
          <w:p w14:paraId="4E0B194F" w14:textId="77777777" w:rsidR="00C227BB" w:rsidRDefault="004E5429">
            <w:pPr>
              <w:pStyle w:val="TableParagraph"/>
              <w:spacing w:line="247" w:lineRule="exact"/>
              <w:ind w:left="200"/>
            </w:pPr>
            <w:r>
              <w:t>A12</w:t>
            </w:r>
          </w:p>
        </w:tc>
        <w:tc>
          <w:tcPr>
            <w:tcW w:w="1222" w:type="dxa"/>
          </w:tcPr>
          <w:p w14:paraId="1AD6BF06" w14:textId="77777777" w:rsidR="00C227BB" w:rsidRDefault="004E5429">
            <w:pPr>
              <w:pStyle w:val="TableParagraph"/>
              <w:spacing w:line="247" w:lineRule="exact"/>
              <w:ind w:left="291"/>
            </w:pPr>
            <w:r>
              <w:t>A12.4</w:t>
            </w:r>
          </w:p>
        </w:tc>
        <w:tc>
          <w:tcPr>
            <w:tcW w:w="1099" w:type="dxa"/>
          </w:tcPr>
          <w:p w14:paraId="3B6B0A71" w14:textId="77777777" w:rsidR="00C227BB" w:rsidRDefault="004E5429">
            <w:pPr>
              <w:pStyle w:val="TableParagraph"/>
              <w:spacing w:line="247" w:lineRule="exact"/>
              <w:ind w:left="231"/>
            </w:pPr>
            <w:r>
              <w:t>A13.4</w:t>
            </w:r>
          </w:p>
        </w:tc>
        <w:tc>
          <w:tcPr>
            <w:tcW w:w="1067" w:type="dxa"/>
          </w:tcPr>
          <w:p w14:paraId="147C72E9" w14:textId="77777777" w:rsidR="00C227BB" w:rsidRDefault="004E5429">
            <w:pPr>
              <w:pStyle w:val="TableParagraph"/>
              <w:spacing w:line="247" w:lineRule="exact"/>
              <w:ind w:left="291"/>
            </w:pPr>
            <w:r>
              <w:t>E13</w:t>
            </w:r>
          </w:p>
        </w:tc>
        <w:tc>
          <w:tcPr>
            <w:tcW w:w="1253" w:type="dxa"/>
          </w:tcPr>
          <w:p w14:paraId="055110AA" w14:textId="77777777" w:rsidR="00C227BB" w:rsidRDefault="004E5429">
            <w:pPr>
              <w:pStyle w:val="TableParagraph"/>
              <w:spacing w:line="247" w:lineRule="exact"/>
              <w:ind w:left="384"/>
            </w:pPr>
            <w:r>
              <w:t>E13.3</w:t>
            </w:r>
          </w:p>
        </w:tc>
        <w:tc>
          <w:tcPr>
            <w:tcW w:w="1069" w:type="dxa"/>
          </w:tcPr>
          <w:p w14:paraId="11F91032" w14:textId="77777777" w:rsidR="00C227BB" w:rsidRDefault="004E5429">
            <w:pPr>
              <w:pStyle w:val="TableParagraph"/>
              <w:spacing w:line="247" w:lineRule="exact"/>
              <w:ind w:left="292"/>
            </w:pPr>
            <w:r>
              <w:t>E14.4</w:t>
            </w:r>
          </w:p>
        </w:tc>
      </w:tr>
      <w:tr w:rsidR="00C227BB" w14:paraId="7799DF0F" w14:textId="77777777">
        <w:trPr>
          <w:trHeight w:val="280"/>
        </w:trPr>
        <w:tc>
          <w:tcPr>
            <w:tcW w:w="1068" w:type="dxa"/>
          </w:tcPr>
          <w:p w14:paraId="5CA35352" w14:textId="77777777" w:rsidR="00C227BB" w:rsidRDefault="004E5429">
            <w:pPr>
              <w:pStyle w:val="TableParagraph"/>
              <w:spacing w:before="27" w:line="233" w:lineRule="exact"/>
              <w:ind w:left="200"/>
            </w:pPr>
            <w:r>
              <w:t>E14.5</w:t>
            </w:r>
          </w:p>
        </w:tc>
        <w:tc>
          <w:tcPr>
            <w:tcW w:w="1222" w:type="dxa"/>
          </w:tcPr>
          <w:p w14:paraId="00C05113" w14:textId="77777777" w:rsidR="00C227BB" w:rsidRDefault="004E5429">
            <w:pPr>
              <w:pStyle w:val="TableParagraph"/>
              <w:spacing w:before="27" w:line="233" w:lineRule="exact"/>
              <w:ind w:left="291"/>
            </w:pPr>
            <w:r>
              <w:t>E14.56</w:t>
            </w:r>
          </w:p>
        </w:tc>
        <w:tc>
          <w:tcPr>
            <w:tcW w:w="1099" w:type="dxa"/>
          </w:tcPr>
          <w:p w14:paraId="6CF30909" w14:textId="77777777" w:rsidR="00C227BB" w:rsidRDefault="004E5429">
            <w:pPr>
              <w:pStyle w:val="TableParagraph"/>
              <w:spacing w:before="27" w:line="233" w:lineRule="exact"/>
              <w:ind w:left="231"/>
            </w:pPr>
            <w:r>
              <w:t>S34.20</w:t>
            </w:r>
          </w:p>
        </w:tc>
        <w:tc>
          <w:tcPr>
            <w:tcW w:w="1067" w:type="dxa"/>
          </w:tcPr>
          <w:p w14:paraId="42AE94E2" w14:textId="77777777" w:rsidR="00C227BB" w:rsidRDefault="00C227BB">
            <w:pPr>
              <w:pStyle w:val="TableParagraph"/>
              <w:rPr>
                <w:rFonts w:ascii="Times New Roman"/>
                <w:sz w:val="20"/>
              </w:rPr>
            </w:pPr>
          </w:p>
        </w:tc>
        <w:tc>
          <w:tcPr>
            <w:tcW w:w="1253" w:type="dxa"/>
          </w:tcPr>
          <w:p w14:paraId="3E9275CC" w14:textId="77777777" w:rsidR="00C227BB" w:rsidRDefault="00C227BB">
            <w:pPr>
              <w:pStyle w:val="TableParagraph"/>
              <w:rPr>
                <w:rFonts w:ascii="Times New Roman"/>
                <w:sz w:val="20"/>
              </w:rPr>
            </w:pPr>
          </w:p>
        </w:tc>
        <w:tc>
          <w:tcPr>
            <w:tcW w:w="1069" w:type="dxa"/>
          </w:tcPr>
          <w:p w14:paraId="13BDE8D5" w14:textId="77777777" w:rsidR="00C227BB" w:rsidRDefault="00C227BB">
            <w:pPr>
              <w:pStyle w:val="TableParagraph"/>
              <w:rPr>
                <w:rFonts w:ascii="Times New Roman"/>
                <w:sz w:val="20"/>
              </w:rPr>
            </w:pPr>
          </w:p>
        </w:tc>
      </w:tr>
    </w:tbl>
    <w:p w14:paraId="650F3EAE" w14:textId="77777777" w:rsidR="00C227BB" w:rsidRDefault="00C227BB">
      <w:pPr>
        <w:rPr>
          <w:rFonts w:ascii="Times New Roman"/>
          <w:sz w:val="20"/>
        </w:rPr>
        <w:sectPr w:rsidR="00C227BB">
          <w:pgSz w:w="12240" w:h="15840"/>
          <w:pgMar w:top="1360" w:right="400" w:bottom="940" w:left="1220" w:header="0" w:footer="666" w:gutter="0"/>
          <w:cols w:space="720"/>
        </w:sectPr>
      </w:pPr>
    </w:p>
    <w:p w14:paraId="14E47959" w14:textId="77777777" w:rsidR="00C227BB" w:rsidRDefault="00C227BB">
      <w:pPr>
        <w:pStyle w:val="BodyText"/>
        <w:spacing w:before="7"/>
        <w:rPr>
          <w:rFonts w:ascii="Arial"/>
          <w:sz w:val="13"/>
        </w:rPr>
      </w:pPr>
    </w:p>
    <w:p w14:paraId="1C100089" w14:textId="77777777" w:rsidR="00C227BB" w:rsidRDefault="004E5429">
      <w:pPr>
        <w:spacing w:before="93"/>
        <w:ind w:left="2741" w:right="1243"/>
        <w:rPr>
          <w:rFonts w:ascii="Arial"/>
        </w:rPr>
      </w:pPr>
      <w:r>
        <w:rPr>
          <w:rFonts w:ascii="Arial"/>
        </w:rPr>
        <w:t>The pruned search returns 9 codes which still exceeds the limit of 6, so the pruning operation will be repeated until the limit does not exceed 6:</w:t>
      </w:r>
    </w:p>
    <w:p w14:paraId="2CF139E6" w14:textId="77777777" w:rsidR="00C227BB" w:rsidRDefault="00C227BB">
      <w:pPr>
        <w:pStyle w:val="BodyText"/>
        <w:rPr>
          <w:rFonts w:ascii="Arial"/>
        </w:rPr>
      </w:pPr>
    </w:p>
    <w:p w14:paraId="3D46F3E3" w14:textId="77777777" w:rsidR="00C227BB" w:rsidRDefault="00C227BB">
      <w:pPr>
        <w:pStyle w:val="BodyText"/>
        <w:spacing w:before="6"/>
        <w:rPr>
          <w:rFonts w:ascii="Arial"/>
          <w:sz w:val="18"/>
        </w:rPr>
      </w:pPr>
    </w:p>
    <w:tbl>
      <w:tblPr>
        <w:tblW w:w="0" w:type="auto"/>
        <w:tblInd w:w="2908" w:type="dxa"/>
        <w:tblLayout w:type="fixed"/>
        <w:tblCellMar>
          <w:left w:w="0" w:type="dxa"/>
          <w:right w:w="0" w:type="dxa"/>
        </w:tblCellMar>
        <w:tblLook w:val="01E0" w:firstRow="1" w:lastRow="1" w:firstColumn="1" w:lastColumn="1" w:noHBand="0" w:noVBand="0"/>
      </w:tblPr>
      <w:tblGrid>
        <w:gridCol w:w="976"/>
        <w:gridCol w:w="1161"/>
        <w:gridCol w:w="1161"/>
        <w:gridCol w:w="1160"/>
        <w:gridCol w:w="1253"/>
        <w:gridCol w:w="1069"/>
      </w:tblGrid>
      <w:tr w:rsidR="00C227BB" w14:paraId="3F1D06AF" w14:textId="77777777">
        <w:trPr>
          <w:trHeight w:val="246"/>
        </w:trPr>
        <w:tc>
          <w:tcPr>
            <w:tcW w:w="976" w:type="dxa"/>
          </w:tcPr>
          <w:p w14:paraId="6607224E" w14:textId="77777777" w:rsidR="00C227BB" w:rsidRDefault="004E5429">
            <w:pPr>
              <w:pStyle w:val="TableParagraph"/>
              <w:spacing w:line="227" w:lineRule="exact"/>
              <w:ind w:left="200"/>
            </w:pPr>
            <w:r>
              <w:t>A12</w:t>
            </w:r>
          </w:p>
        </w:tc>
        <w:tc>
          <w:tcPr>
            <w:tcW w:w="1161" w:type="dxa"/>
          </w:tcPr>
          <w:p w14:paraId="3ABBF82E" w14:textId="77777777" w:rsidR="00C227BB" w:rsidRDefault="004E5429">
            <w:pPr>
              <w:pStyle w:val="TableParagraph"/>
              <w:spacing w:line="227" w:lineRule="exact"/>
              <w:ind w:left="383"/>
            </w:pPr>
            <w:r>
              <w:t>A13</w:t>
            </w:r>
          </w:p>
        </w:tc>
        <w:tc>
          <w:tcPr>
            <w:tcW w:w="1161" w:type="dxa"/>
          </w:tcPr>
          <w:p w14:paraId="582CE17D" w14:textId="77777777" w:rsidR="00C227BB" w:rsidRDefault="004E5429">
            <w:pPr>
              <w:pStyle w:val="TableParagraph"/>
              <w:spacing w:line="227" w:lineRule="exact"/>
              <w:ind w:left="384"/>
            </w:pPr>
            <w:r>
              <w:t>E13</w:t>
            </w:r>
          </w:p>
        </w:tc>
        <w:tc>
          <w:tcPr>
            <w:tcW w:w="1160" w:type="dxa"/>
          </w:tcPr>
          <w:p w14:paraId="4CD35E03" w14:textId="77777777" w:rsidR="00C227BB" w:rsidRDefault="004E5429">
            <w:pPr>
              <w:pStyle w:val="TableParagraph"/>
              <w:spacing w:line="227" w:lineRule="exact"/>
              <w:ind w:left="382"/>
            </w:pPr>
            <w:r>
              <w:t>E14</w:t>
            </w:r>
          </w:p>
        </w:tc>
        <w:tc>
          <w:tcPr>
            <w:tcW w:w="1253" w:type="dxa"/>
          </w:tcPr>
          <w:p w14:paraId="63CA7E9E" w14:textId="77777777" w:rsidR="00C227BB" w:rsidRDefault="004E5429">
            <w:pPr>
              <w:pStyle w:val="TableParagraph"/>
              <w:spacing w:line="227" w:lineRule="exact"/>
              <w:ind w:left="382"/>
            </w:pPr>
            <w:r>
              <w:t>E14.5</w:t>
            </w:r>
          </w:p>
        </w:tc>
        <w:tc>
          <w:tcPr>
            <w:tcW w:w="1069" w:type="dxa"/>
          </w:tcPr>
          <w:p w14:paraId="6A6851F5" w14:textId="77777777" w:rsidR="00C227BB" w:rsidRDefault="004E5429">
            <w:pPr>
              <w:pStyle w:val="TableParagraph"/>
              <w:spacing w:line="227" w:lineRule="exact"/>
              <w:ind w:left="290"/>
            </w:pPr>
            <w:r>
              <w:t>S34.2</w:t>
            </w:r>
          </w:p>
        </w:tc>
      </w:tr>
    </w:tbl>
    <w:p w14:paraId="579649E1" w14:textId="77777777" w:rsidR="00C227BB" w:rsidRDefault="00C227BB">
      <w:pPr>
        <w:pStyle w:val="BodyText"/>
        <w:spacing w:before="3"/>
        <w:rPr>
          <w:rFonts w:ascii="Arial"/>
          <w:sz w:val="24"/>
        </w:rPr>
      </w:pPr>
    </w:p>
    <w:p w14:paraId="3B9D2291" w14:textId="77777777" w:rsidR="00C227BB" w:rsidRDefault="004E5429">
      <w:pPr>
        <w:spacing w:before="94"/>
        <w:ind w:left="2741" w:right="1291"/>
        <w:rPr>
          <w:rFonts w:ascii="Arial"/>
        </w:rPr>
      </w:pPr>
      <w:r>
        <w:rPr>
          <w:rFonts w:ascii="Arial"/>
        </w:rPr>
        <w:t>The additional pruning returns search results that is now equal to or less than the limit of 6. These categories/codes are placed in the array and returned to the calling application to present to the user. The calling application will issue all prompts and help text for user interaction.</w:t>
      </w:r>
    </w:p>
    <w:p w14:paraId="1643E8C0" w14:textId="77777777" w:rsidR="00C227BB" w:rsidRDefault="00C227BB">
      <w:pPr>
        <w:pStyle w:val="BodyText"/>
        <w:rPr>
          <w:rFonts w:ascii="Arial"/>
          <w:sz w:val="24"/>
        </w:rPr>
      </w:pPr>
    </w:p>
    <w:p w14:paraId="4644B995" w14:textId="77777777" w:rsidR="00C227BB" w:rsidRDefault="004E5429">
      <w:pPr>
        <w:pStyle w:val="Heading3"/>
        <w:tabs>
          <w:tab w:val="left" w:pos="8053"/>
        </w:tabs>
        <w:spacing w:before="215"/>
      </w:pPr>
      <w:bookmarkStart w:id="144" w:name="$$PCSDIG^LEX10CS(Frag,Date)__ICR_5681"/>
      <w:bookmarkStart w:id="145" w:name="_bookmark72"/>
      <w:bookmarkEnd w:id="144"/>
      <w:bookmarkEnd w:id="145"/>
      <w:r>
        <w:t>$$PCSDIG^LEX10CS(Frag,Date)</w:t>
      </w:r>
      <w:r>
        <w:tab/>
        <w:t>ICR</w:t>
      </w:r>
      <w:r>
        <w:rPr>
          <w:spacing w:val="-1"/>
        </w:rPr>
        <w:t xml:space="preserve"> </w:t>
      </w:r>
      <w:r>
        <w:t>5681</w:t>
      </w:r>
    </w:p>
    <w:p w14:paraId="55906CEF" w14:textId="77777777" w:rsidR="00C227BB" w:rsidRDefault="004E5429">
      <w:pPr>
        <w:spacing w:before="118"/>
        <w:ind w:left="2020" w:right="1425"/>
        <w:rPr>
          <w:rFonts w:ascii="Times New Roman"/>
        </w:rPr>
      </w:pPr>
      <w:r>
        <w:rPr>
          <w:rFonts w:ascii="Times New Roman"/>
        </w:rPr>
        <w:t>This entry point takes an ICD-10-PCS code, full or a partial (code fragment), and returns a list of all possibilities for the next character, with any definitions and examples available. If a full code is passed (7 characters), it will return the code's long description and status.</w:t>
      </w:r>
    </w:p>
    <w:p w14:paraId="20AFE491" w14:textId="77777777" w:rsidR="00C227BB" w:rsidRDefault="00C227BB">
      <w:pPr>
        <w:pStyle w:val="BodyText"/>
        <w:rPr>
          <w:rFonts w:ascii="Times New Roman"/>
          <w:sz w:val="24"/>
        </w:rPr>
      </w:pPr>
    </w:p>
    <w:p w14:paraId="16E05D0E" w14:textId="77777777" w:rsidR="00C227BB" w:rsidRDefault="00C227BB">
      <w:pPr>
        <w:pStyle w:val="BodyText"/>
        <w:rPr>
          <w:rFonts w:ascii="Times New Roman"/>
          <w:sz w:val="19"/>
        </w:rPr>
      </w:pPr>
    </w:p>
    <w:p w14:paraId="385E956A" w14:textId="77777777" w:rsidR="00C227BB" w:rsidRDefault="004E5429">
      <w:pPr>
        <w:pStyle w:val="Heading3"/>
      </w:pPr>
      <w:r>
        <w:t>Input</w:t>
      </w:r>
    </w:p>
    <w:p w14:paraId="1F96C73F"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333"/>
        <w:gridCol w:w="6502"/>
      </w:tblGrid>
      <w:tr w:rsidR="00C227BB" w14:paraId="2077AAAD" w14:textId="77777777">
        <w:trPr>
          <w:trHeight w:val="815"/>
        </w:trPr>
        <w:tc>
          <w:tcPr>
            <w:tcW w:w="1333" w:type="dxa"/>
          </w:tcPr>
          <w:p w14:paraId="76667727" w14:textId="77777777" w:rsidR="00C227BB" w:rsidRDefault="004E5429">
            <w:pPr>
              <w:pStyle w:val="TableParagraph"/>
              <w:spacing w:line="247" w:lineRule="exact"/>
              <w:ind w:left="200"/>
            </w:pPr>
            <w:r>
              <w:t>Frag</w:t>
            </w:r>
          </w:p>
        </w:tc>
        <w:tc>
          <w:tcPr>
            <w:tcW w:w="6502" w:type="dxa"/>
          </w:tcPr>
          <w:p w14:paraId="53F60702" w14:textId="77777777" w:rsidR="00C227BB" w:rsidRDefault="004E5429">
            <w:pPr>
              <w:pStyle w:val="TableParagraph"/>
              <w:ind w:left="666" w:right="216"/>
            </w:pPr>
            <w:r>
              <w:t>This is an ICD-10-PCS Code (7 characters) or a fragment of an ICD-10-PCS Code (less than 7 characters). (Required)</w:t>
            </w:r>
          </w:p>
        </w:tc>
      </w:tr>
      <w:tr w:rsidR="00C227BB" w14:paraId="7B503720" w14:textId="77777777">
        <w:trPr>
          <w:trHeight w:val="1070"/>
        </w:trPr>
        <w:tc>
          <w:tcPr>
            <w:tcW w:w="1333" w:type="dxa"/>
          </w:tcPr>
          <w:p w14:paraId="29DB653F" w14:textId="77777777" w:rsidR="00C227BB" w:rsidRDefault="004E5429">
            <w:pPr>
              <w:pStyle w:val="TableParagraph"/>
              <w:spacing w:before="56"/>
              <w:ind w:left="200"/>
            </w:pPr>
            <w:r>
              <w:t>Date</w:t>
            </w:r>
          </w:p>
        </w:tc>
        <w:tc>
          <w:tcPr>
            <w:tcW w:w="6502" w:type="dxa"/>
          </w:tcPr>
          <w:p w14:paraId="60C7F6C7" w14:textId="77777777" w:rsidR="00C227BB" w:rsidRDefault="004E5429">
            <w:pPr>
              <w:pStyle w:val="TableParagraph"/>
              <w:spacing w:before="56"/>
              <w:ind w:left="666" w:right="178"/>
            </w:pPr>
            <w:r>
              <w:t>The date against which the codes found by the search will be compared in order to determine whether the code is active or inactive. If not passed, TODAY's date will be</w:t>
            </w:r>
          </w:p>
          <w:p w14:paraId="725328C6" w14:textId="77777777" w:rsidR="00C227BB" w:rsidRDefault="004E5429">
            <w:pPr>
              <w:pStyle w:val="TableParagraph"/>
              <w:spacing w:before="2" w:line="233" w:lineRule="exact"/>
              <w:ind w:left="666"/>
            </w:pPr>
            <w:r>
              <w:t>used. (Optional)</w:t>
            </w:r>
          </w:p>
        </w:tc>
      </w:tr>
    </w:tbl>
    <w:p w14:paraId="4F5FC8ED" w14:textId="77777777" w:rsidR="00C227BB" w:rsidRDefault="004E5429">
      <w:pPr>
        <w:spacing w:before="57"/>
        <w:ind w:left="2020"/>
        <w:rPr>
          <w:rFonts w:ascii="Arial"/>
          <w:b/>
          <w:sz w:val="24"/>
        </w:rPr>
      </w:pPr>
      <w:r>
        <w:rPr>
          <w:rFonts w:ascii="Arial"/>
          <w:b/>
          <w:sz w:val="24"/>
        </w:rPr>
        <w:t>Output</w:t>
      </w:r>
    </w:p>
    <w:p w14:paraId="28AC0125"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653"/>
        <w:gridCol w:w="2159"/>
        <w:gridCol w:w="3579"/>
      </w:tblGrid>
      <w:tr w:rsidR="00C227BB" w14:paraId="57E8CC4F" w14:textId="77777777">
        <w:trPr>
          <w:trHeight w:val="496"/>
        </w:trPr>
        <w:tc>
          <w:tcPr>
            <w:tcW w:w="1653" w:type="dxa"/>
          </w:tcPr>
          <w:p w14:paraId="69B4A222" w14:textId="77777777" w:rsidR="00C227BB" w:rsidRDefault="004E5429">
            <w:pPr>
              <w:pStyle w:val="TableParagraph"/>
              <w:spacing w:line="247" w:lineRule="exact"/>
              <w:ind w:left="200"/>
            </w:pPr>
            <w:r>
              <w:t>$$PCSDIG</w:t>
            </w:r>
          </w:p>
        </w:tc>
        <w:tc>
          <w:tcPr>
            <w:tcW w:w="5738" w:type="dxa"/>
            <w:gridSpan w:val="2"/>
          </w:tcPr>
          <w:p w14:paraId="51BCED4F" w14:textId="77777777" w:rsidR="00C227BB" w:rsidRDefault="004E5429">
            <w:pPr>
              <w:pStyle w:val="TableParagraph"/>
              <w:spacing w:line="247" w:lineRule="exact"/>
              <w:ind w:left="291"/>
            </w:pPr>
            <w:r>
              <w:t>This is a Boolean value:</w:t>
            </w:r>
          </w:p>
        </w:tc>
      </w:tr>
      <w:tr w:rsidR="00C227BB" w14:paraId="5C009C70" w14:textId="77777777">
        <w:trPr>
          <w:trHeight w:val="812"/>
        </w:trPr>
        <w:tc>
          <w:tcPr>
            <w:tcW w:w="1653" w:type="dxa"/>
          </w:tcPr>
          <w:p w14:paraId="18F2E006" w14:textId="77777777" w:rsidR="00C227BB" w:rsidRDefault="00C227BB">
            <w:pPr>
              <w:pStyle w:val="TableParagraph"/>
              <w:rPr>
                <w:rFonts w:ascii="Times New Roman"/>
              </w:rPr>
            </w:pPr>
          </w:p>
        </w:tc>
        <w:tc>
          <w:tcPr>
            <w:tcW w:w="2159" w:type="dxa"/>
          </w:tcPr>
          <w:p w14:paraId="3888FA2E" w14:textId="77777777" w:rsidR="00C227BB" w:rsidRDefault="00C227BB">
            <w:pPr>
              <w:pStyle w:val="TableParagraph"/>
              <w:spacing w:before="1"/>
              <w:rPr>
                <w:b/>
                <w:sz w:val="21"/>
              </w:rPr>
            </w:pPr>
          </w:p>
          <w:p w14:paraId="79F292CB" w14:textId="77777777" w:rsidR="00C227BB" w:rsidRDefault="004E5429">
            <w:pPr>
              <w:pStyle w:val="TableParagraph"/>
              <w:spacing w:before="1"/>
              <w:ind w:right="166"/>
              <w:jc w:val="right"/>
            </w:pPr>
            <w:r>
              <w:t>$$PCSDIG = 1</w:t>
            </w:r>
          </w:p>
        </w:tc>
        <w:tc>
          <w:tcPr>
            <w:tcW w:w="3579" w:type="dxa"/>
          </w:tcPr>
          <w:p w14:paraId="69F67F03" w14:textId="77777777" w:rsidR="00C227BB" w:rsidRDefault="00C227BB">
            <w:pPr>
              <w:pStyle w:val="TableParagraph"/>
              <w:spacing w:before="1"/>
              <w:rPr>
                <w:b/>
                <w:sz w:val="21"/>
              </w:rPr>
            </w:pPr>
          </w:p>
          <w:p w14:paraId="30738D4D" w14:textId="77777777" w:rsidR="00C227BB" w:rsidRDefault="004E5429">
            <w:pPr>
              <w:pStyle w:val="TableParagraph"/>
              <w:spacing w:before="1"/>
              <w:ind w:left="168" w:right="223"/>
            </w:pPr>
            <w:r>
              <w:t>When the input code fragment is valid or null</w:t>
            </w:r>
          </w:p>
        </w:tc>
      </w:tr>
      <w:tr w:rsidR="00C227BB" w14:paraId="5CC7CFBD" w14:textId="77777777">
        <w:trPr>
          <w:trHeight w:val="775"/>
        </w:trPr>
        <w:tc>
          <w:tcPr>
            <w:tcW w:w="1653" w:type="dxa"/>
          </w:tcPr>
          <w:p w14:paraId="1E7E49E2" w14:textId="77777777" w:rsidR="00C227BB" w:rsidRDefault="00C227BB">
            <w:pPr>
              <w:pStyle w:val="TableParagraph"/>
              <w:rPr>
                <w:rFonts w:ascii="Times New Roman"/>
              </w:rPr>
            </w:pPr>
          </w:p>
        </w:tc>
        <w:tc>
          <w:tcPr>
            <w:tcW w:w="2159" w:type="dxa"/>
          </w:tcPr>
          <w:p w14:paraId="6DE52ABB" w14:textId="77777777" w:rsidR="00C227BB" w:rsidRDefault="004E5429">
            <w:pPr>
              <w:pStyle w:val="TableParagraph"/>
              <w:spacing w:before="57"/>
              <w:ind w:right="166"/>
              <w:jc w:val="right"/>
            </w:pPr>
            <w:r>
              <w:t>$$PCSDIG = 0</w:t>
            </w:r>
          </w:p>
        </w:tc>
        <w:tc>
          <w:tcPr>
            <w:tcW w:w="3579" w:type="dxa"/>
          </w:tcPr>
          <w:p w14:paraId="0BA53AA7" w14:textId="77777777" w:rsidR="00C227BB" w:rsidRDefault="004E5429">
            <w:pPr>
              <w:pStyle w:val="TableParagraph"/>
              <w:spacing w:before="57"/>
              <w:ind w:left="168" w:right="223"/>
            </w:pPr>
            <w:r>
              <w:t>When the input code fragment is invalid</w:t>
            </w:r>
          </w:p>
        </w:tc>
      </w:tr>
      <w:tr w:rsidR="00C227BB" w14:paraId="5A5F2A21" w14:textId="77777777">
        <w:trPr>
          <w:trHeight w:val="963"/>
        </w:trPr>
        <w:tc>
          <w:tcPr>
            <w:tcW w:w="1653" w:type="dxa"/>
          </w:tcPr>
          <w:p w14:paraId="787972E7" w14:textId="77777777" w:rsidR="00C227BB" w:rsidRDefault="004E5429">
            <w:pPr>
              <w:pStyle w:val="TableParagraph"/>
              <w:spacing w:before="206"/>
              <w:ind w:left="200"/>
            </w:pPr>
            <w:r>
              <w:t>LEXPCDAT</w:t>
            </w:r>
          </w:p>
        </w:tc>
        <w:tc>
          <w:tcPr>
            <w:tcW w:w="5738" w:type="dxa"/>
            <w:gridSpan w:val="2"/>
          </w:tcPr>
          <w:p w14:paraId="663A01AD" w14:textId="77777777" w:rsidR="00C227BB" w:rsidRDefault="004E5429">
            <w:pPr>
              <w:pStyle w:val="TableParagraph"/>
              <w:spacing w:before="206"/>
              <w:ind w:left="291" w:right="462"/>
            </w:pPr>
            <w:r>
              <w:t>Output local array containing characters in the next position and the character descriptions.</w:t>
            </w:r>
          </w:p>
        </w:tc>
      </w:tr>
      <w:tr w:rsidR="00C227BB" w14:paraId="37649B1F" w14:textId="77777777">
        <w:trPr>
          <w:trHeight w:val="1000"/>
        </w:trPr>
        <w:tc>
          <w:tcPr>
            <w:tcW w:w="1653" w:type="dxa"/>
          </w:tcPr>
          <w:p w14:paraId="0FE01D7E" w14:textId="77777777" w:rsidR="00C227BB" w:rsidRDefault="00C227BB">
            <w:pPr>
              <w:pStyle w:val="TableParagraph"/>
              <w:rPr>
                <w:rFonts w:ascii="Times New Roman"/>
              </w:rPr>
            </w:pPr>
          </w:p>
        </w:tc>
        <w:tc>
          <w:tcPr>
            <w:tcW w:w="5738" w:type="dxa"/>
            <w:gridSpan w:val="2"/>
          </w:tcPr>
          <w:p w14:paraId="23D814A9" w14:textId="77777777" w:rsidR="00C227BB" w:rsidRDefault="00C227BB">
            <w:pPr>
              <w:pStyle w:val="TableParagraph"/>
              <w:spacing w:before="6"/>
              <w:rPr>
                <w:b/>
                <w:sz w:val="21"/>
              </w:rPr>
            </w:pPr>
          </w:p>
          <w:p w14:paraId="339D5F7A" w14:textId="77777777" w:rsidR="00C227BB" w:rsidRDefault="004E5429">
            <w:pPr>
              <w:pStyle w:val="TableParagraph"/>
              <w:spacing w:line="252" w:lineRule="exact"/>
              <w:ind w:left="291" w:right="181"/>
            </w:pPr>
            <w:r>
              <w:t>If the input parameter Frag is a valid code fragment or null, the return value of LEXPCDAT will be 1 and the following array will be returned.</w:t>
            </w:r>
          </w:p>
        </w:tc>
      </w:tr>
    </w:tbl>
    <w:p w14:paraId="299FB8E6" w14:textId="77777777" w:rsidR="00C227BB" w:rsidRDefault="00C227BB">
      <w:pPr>
        <w:spacing w:line="252" w:lineRule="exact"/>
        <w:sectPr w:rsidR="00C227BB">
          <w:pgSz w:w="12240" w:h="15840"/>
          <w:pgMar w:top="1500" w:right="400" w:bottom="940" w:left="1220" w:header="0" w:footer="666" w:gutter="0"/>
          <w:cols w:space="720"/>
        </w:sectPr>
      </w:pPr>
    </w:p>
    <w:tbl>
      <w:tblPr>
        <w:tblW w:w="0" w:type="auto"/>
        <w:tblInd w:w="3933" w:type="dxa"/>
        <w:tblLayout w:type="fixed"/>
        <w:tblCellMar>
          <w:left w:w="0" w:type="dxa"/>
          <w:right w:w="0" w:type="dxa"/>
        </w:tblCellMar>
        <w:tblLook w:val="01E0" w:firstRow="1" w:lastRow="1" w:firstColumn="1" w:lastColumn="1" w:noHBand="0" w:noVBand="0"/>
      </w:tblPr>
      <w:tblGrid>
        <w:gridCol w:w="6016"/>
      </w:tblGrid>
      <w:tr w:rsidR="00C227BB" w14:paraId="5F05823B" w14:textId="77777777">
        <w:trPr>
          <w:trHeight w:val="286"/>
        </w:trPr>
        <w:tc>
          <w:tcPr>
            <w:tcW w:w="6016" w:type="dxa"/>
          </w:tcPr>
          <w:p w14:paraId="6F8511B7" w14:textId="77777777" w:rsidR="00C227BB" w:rsidRDefault="004E5429">
            <w:pPr>
              <w:pStyle w:val="TableParagraph"/>
              <w:spacing w:line="223" w:lineRule="exact"/>
              <w:ind w:left="387"/>
              <w:rPr>
                <w:sz w:val="20"/>
              </w:rPr>
            </w:pPr>
            <w:r>
              <w:rPr>
                <w:sz w:val="20"/>
              </w:rPr>
              <w:lastRenderedPageBreak/>
              <w:t>LEXPCDAT("NEXLEV ,char1, DESC )=char1 description</w:t>
            </w:r>
          </w:p>
        </w:tc>
      </w:tr>
      <w:tr w:rsidR="00C227BB" w14:paraId="542FB23D" w14:textId="77777777">
        <w:trPr>
          <w:trHeight w:val="350"/>
        </w:trPr>
        <w:tc>
          <w:tcPr>
            <w:tcW w:w="6016" w:type="dxa"/>
          </w:tcPr>
          <w:p w14:paraId="7161E8DF" w14:textId="77777777" w:rsidR="00C227BB" w:rsidRDefault="004E5429">
            <w:pPr>
              <w:pStyle w:val="TableParagraph"/>
              <w:spacing w:before="57"/>
              <w:ind w:left="387"/>
              <w:rPr>
                <w:sz w:val="20"/>
              </w:rPr>
            </w:pPr>
            <w:r>
              <w:rPr>
                <w:sz w:val="20"/>
              </w:rPr>
              <w:t>LEXPCDAT("NEXLEV ,char2, DESC )=char2 description</w:t>
            </w:r>
          </w:p>
        </w:tc>
      </w:tr>
      <w:tr w:rsidR="00C227BB" w14:paraId="56133D38" w14:textId="77777777">
        <w:trPr>
          <w:trHeight w:val="499"/>
        </w:trPr>
        <w:tc>
          <w:tcPr>
            <w:tcW w:w="6016" w:type="dxa"/>
          </w:tcPr>
          <w:p w14:paraId="44D5B87C" w14:textId="77777777" w:rsidR="00C227BB" w:rsidRDefault="004E5429">
            <w:pPr>
              <w:pStyle w:val="TableParagraph"/>
              <w:spacing w:before="56"/>
              <w:ind w:left="387"/>
              <w:rPr>
                <w:sz w:val="20"/>
              </w:rPr>
            </w:pPr>
            <w:r>
              <w:rPr>
                <w:sz w:val="20"/>
              </w:rPr>
              <w:t>LEXPCDAT("NEXLEV ,charn, DESC )=charn description</w:t>
            </w:r>
          </w:p>
        </w:tc>
      </w:tr>
      <w:tr w:rsidR="00C227BB" w14:paraId="672E7035" w14:textId="77777777">
        <w:trPr>
          <w:trHeight w:val="1215"/>
        </w:trPr>
        <w:tc>
          <w:tcPr>
            <w:tcW w:w="6016" w:type="dxa"/>
          </w:tcPr>
          <w:p w14:paraId="3B2074D2" w14:textId="77777777" w:rsidR="00C227BB" w:rsidRDefault="004E5429">
            <w:pPr>
              <w:pStyle w:val="TableParagraph"/>
              <w:spacing w:before="206"/>
              <w:ind w:left="200" w:right="186"/>
            </w:pPr>
            <w:r>
              <w:t>If the input parameter Frag is a valid code, the return value of LEXPCDAT will be 1 and the following array will be returned.</w:t>
            </w:r>
          </w:p>
        </w:tc>
      </w:tr>
      <w:tr w:rsidR="00C227BB" w14:paraId="0B059261" w14:textId="77777777">
        <w:trPr>
          <w:trHeight w:val="514"/>
        </w:trPr>
        <w:tc>
          <w:tcPr>
            <w:tcW w:w="6016" w:type="dxa"/>
          </w:tcPr>
          <w:p w14:paraId="7B938BE0" w14:textId="77777777" w:rsidR="00C227BB" w:rsidRDefault="00C227BB">
            <w:pPr>
              <w:pStyle w:val="TableParagraph"/>
              <w:spacing w:before="2"/>
              <w:rPr>
                <w:b/>
                <w:sz w:val="21"/>
              </w:rPr>
            </w:pPr>
          </w:p>
          <w:p w14:paraId="6669FC6B" w14:textId="77777777" w:rsidR="00C227BB" w:rsidRDefault="004E5429">
            <w:pPr>
              <w:pStyle w:val="TableParagraph"/>
              <w:spacing w:before="1"/>
              <w:ind w:left="367"/>
              <w:rPr>
                <w:sz w:val="18"/>
              </w:rPr>
            </w:pPr>
            <w:r>
              <w:rPr>
                <w:sz w:val="18"/>
              </w:rPr>
              <w:t>LEXPCDAT("PCSDESC )=long description for code</w:t>
            </w:r>
          </w:p>
        </w:tc>
      </w:tr>
      <w:tr w:rsidR="00C227BB" w14:paraId="328BBBBB" w14:textId="77777777">
        <w:trPr>
          <w:trHeight w:val="513"/>
        </w:trPr>
        <w:tc>
          <w:tcPr>
            <w:tcW w:w="6016" w:type="dxa"/>
          </w:tcPr>
          <w:p w14:paraId="6FCD503A" w14:textId="77777777" w:rsidR="00C227BB" w:rsidRDefault="004E5429">
            <w:pPr>
              <w:pStyle w:val="TableParagraph"/>
              <w:spacing w:before="56"/>
              <w:ind w:left="367"/>
              <w:rPr>
                <w:sz w:val="18"/>
              </w:rPr>
            </w:pPr>
            <w:r>
              <w:rPr>
                <w:sz w:val="18"/>
              </w:rPr>
              <w:t>LEXPCDAT("STATUS )=status_ ^ _effective date</w:t>
            </w:r>
          </w:p>
        </w:tc>
      </w:tr>
      <w:tr w:rsidR="00C227BB" w14:paraId="13BE51BF" w14:textId="77777777">
        <w:trPr>
          <w:trHeight w:val="1002"/>
        </w:trPr>
        <w:tc>
          <w:tcPr>
            <w:tcW w:w="6016" w:type="dxa"/>
          </w:tcPr>
          <w:p w14:paraId="35ADB5BF" w14:textId="77777777" w:rsidR="00C227BB" w:rsidRDefault="00C227BB">
            <w:pPr>
              <w:pStyle w:val="TableParagraph"/>
              <w:spacing w:before="1"/>
              <w:rPr>
                <w:b/>
                <w:sz w:val="21"/>
              </w:rPr>
            </w:pPr>
          </w:p>
          <w:p w14:paraId="64223ECB" w14:textId="77777777" w:rsidR="00C227BB" w:rsidRDefault="004E5429">
            <w:pPr>
              <w:pStyle w:val="TableParagraph"/>
              <w:ind w:left="200" w:right="183"/>
            </w:pPr>
            <w:r>
              <w:t>If the input parameter Frag is not a valid code fragment or null and it is not a valid code, the return value of</w:t>
            </w:r>
          </w:p>
          <w:p w14:paraId="10CFECDB" w14:textId="77777777" w:rsidR="00C227BB" w:rsidRDefault="004E5429">
            <w:pPr>
              <w:pStyle w:val="TableParagraph"/>
              <w:spacing w:before="1" w:line="233" w:lineRule="exact"/>
              <w:ind w:left="200"/>
            </w:pPr>
            <w:r>
              <w:t>LEXPCDAT will be 0 and no array will be returned.</w:t>
            </w:r>
          </w:p>
        </w:tc>
      </w:tr>
    </w:tbl>
    <w:p w14:paraId="0752CB1B" w14:textId="77777777" w:rsidR="00C227BB" w:rsidRDefault="00C227BB">
      <w:pPr>
        <w:pStyle w:val="BodyText"/>
        <w:spacing w:before="3"/>
        <w:rPr>
          <w:rFonts w:ascii="Arial"/>
          <w:b/>
          <w:sz w:val="21"/>
        </w:rPr>
      </w:pPr>
    </w:p>
    <w:p w14:paraId="0E467F90" w14:textId="77777777" w:rsidR="00C227BB" w:rsidRDefault="004E5429">
      <w:pPr>
        <w:pStyle w:val="Heading3"/>
        <w:spacing w:before="93"/>
      </w:pPr>
      <w:bookmarkStart w:id="146" w:name="$$CODELIST^LEX10CS(Sys,Spc,.ARY,Date,Len"/>
      <w:bookmarkStart w:id="147" w:name="_bookmark73"/>
      <w:bookmarkEnd w:id="146"/>
      <w:bookmarkEnd w:id="147"/>
      <w:r>
        <w:t>$$CODELIST^LEX10CS(Sys,Spc,.ARY,Date,Len,Fmt) ICR 5681</w:t>
      </w:r>
    </w:p>
    <w:p w14:paraId="419865FE" w14:textId="77777777" w:rsidR="00C227BB" w:rsidRDefault="004E5429">
      <w:pPr>
        <w:spacing w:before="118"/>
        <w:ind w:left="2020" w:right="1273"/>
        <w:rPr>
          <w:rFonts w:ascii="Times New Roman"/>
        </w:rPr>
      </w:pPr>
      <w:r>
        <w:rPr>
          <w:rFonts w:ascii="Times New Roman"/>
        </w:rPr>
        <w:t>This entry point creates a list of active codes based on an input code mask and date and places the list in an array specified by the calling application.</w:t>
      </w:r>
    </w:p>
    <w:p w14:paraId="0E8DA156" w14:textId="77777777" w:rsidR="00C227BB" w:rsidRDefault="004E5429">
      <w:pPr>
        <w:pStyle w:val="Heading3"/>
        <w:spacing w:before="122"/>
      </w:pPr>
      <w:r>
        <w:t>Input</w:t>
      </w:r>
    </w:p>
    <w:p w14:paraId="6A730E78"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357"/>
        <w:gridCol w:w="6223"/>
      </w:tblGrid>
      <w:tr w:rsidR="00C227BB" w14:paraId="4B9E7000" w14:textId="77777777">
        <w:trPr>
          <w:trHeight w:val="1069"/>
        </w:trPr>
        <w:tc>
          <w:tcPr>
            <w:tcW w:w="1357" w:type="dxa"/>
          </w:tcPr>
          <w:p w14:paraId="5AFF1491" w14:textId="77777777" w:rsidR="00C227BB" w:rsidRDefault="004E5429">
            <w:pPr>
              <w:pStyle w:val="TableParagraph"/>
              <w:spacing w:line="247" w:lineRule="exact"/>
              <w:ind w:left="200"/>
            </w:pPr>
            <w:r>
              <w:t>Sys</w:t>
            </w:r>
          </w:p>
        </w:tc>
        <w:tc>
          <w:tcPr>
            <w:tcW w:w="6223" w:type="dxa"/>
          </w:tcPr>
          <w:p w14:paraId="06C4EC00" w14:textId="77777777" w:rsidR="00C227BB" w:rsidRDefault="004E5429">
            <w:pPr>
              <w:pStyle w:val="TableParagraph"/>
              <w:ind w:left="643" w:right="227"/>
            </w:pPr>
            <w:r>
              <w:t>Coding system from the Coding Systems file #757.03. This can be a pointer, the .01 field or the abbreviated 3 character mnemonic (found on the ASAB cross- reference). (Required)</w:t>
            </w:r>
          </w:p>
        </w:tc>
      </w:tr>
      <w:tr w:rsidR="00C227BB" w14:paraId="4800EA67" w14:textId="77777777">
        <w:trPr>
          <w:trHeight w:val="1638"/>
        </w:trPr>
        <w:tc>
          <w:tcPr>
            <w:tcW w:w="1357" w:type="dxa"/>
          </w:tcPr>
          <w:p w14:paraId="183B8C17" w14:textId="77777777" w:rsidR="00C227BB" w:rsidRDefault="004E5429">
            <w:pPr>
              <w:pStyle w:val="TableParagraph"/>
              <w:spacing w:before="57"/>
              <w:ind w:left="200"/>
            </w:pPr>
            <w:r>
              <w:t>Spc</w:t>
            </w:r>
          </w:p>
        </w:tc>
        <w:tc>
          <w:tcPr>
            <w:tcW w:w="6223" w:type="dxa"/>
          </w:tcPr>
          <w:p w14:paraId="3F7A0AE6" w14:textId="77777777" w:rsidR="00C227BB" w:rsidRDefault="004E5429">
            <w:pPr>
              <w:pStyle w:val="TableParagraph"/>
              <w:spacing w:before="57"/>
              <w:ind w:left="643" w:right="179"/>
            </w:pPr>
            <w:r>
              <w:t>This is a code from the coding system or a code mask. Any character position can be occupied by a question mark "?” to allow any value in that character position. The trailing character may be an asterisk indicating any characters that follow are allowable. The following are all valid; C71.0, C71.*, C7?.0, or 02V?0*. (Required)</w:t>
            </w:r>
          </w:p>
        </w:tc>
      </w:tr>
      <w:tr w:rsidR="00C227BB" w14:paraId="48D24C3E" w14:textId="77777777">
        <w:trPr>
          <w:trHeight w:val="625"/>
        </w:trPr>
        <w:tc>
          <w:tcPr>
            <w:tcW w:w="1357" w:type="dxa"/>
          </w:tcPr>
          <w:p w14:paraId="662D4AE1" w14:textId="77777777" w:rsidR="00C227BB" w:rsidRDefault="004E5429">
            <w:pPr>
              <w:pStyle w:val="TableParagraph"/>
              <w:spacing w:before="56"/>
              <w:ind w:left="200"/>
            </w:pPr>
            <w:r>
              <w:t>.ARY</w:t>
            </w:r>
          </w:p>
        </w:tc>
        <w:tc>
          <w:tcPr>
            <w:tcW w:w="6223" w:type="dxa"/>
          </w:tcPr>
          <w:p w14:paraId="729E954B" w14:textId="77777777" w:rsidR="00C227BB" w:rsidRDefault="004E5429">
            <w:pPr>
              <w:pStyle w:val="TableParagraph"/>
              <w:spacing w:before="56"/>
              <w:ind w:left="643" w:right="876"/>
            </w:pPr>
            <w:r>
              <w:t>This is a local output array passed by reference. (Required)</w:t>
            </w:r>
          </w:p>
        </w:tc>
      </w:tr>
      <w:tr w:rsidR="00C227BB" w14:paraId="376BCA93" w14:textId="77777777">
        <w:trPr>
          <w:trHeight w:val="1133"/>
        </w:trPr>
        <w:tc>
          <w:tcPr>
            <w:tcW w:w="1357" w:type="dxa"/>
          </w:tcPr>
          <w:p w14:paraId="46C3B2E0" w14:textId="77777777" w:rsidR="00C227BB" w:rsidRDefault="004E5429">
            <w:pPr>
              <w:pStyle w:val="TableParagraph"/>
              <w:spacing w:before="57"/>
              <w:ind w:left="200"/>
            </w:pPr>
            <w:r>
              <w:t>Date</w:t>
            </w:r>
          </w:p>
        </w:tc>
        <w:tc>
          <w:tcPr>
            <w:tcW w:w="6223" w:type="dxa"/>
          </w:tcPr>
          <w:p w14:paraId="5CB218BC" w14:textId="77777777" w:rsidR="00C227BB" w:rsidRDefault="004E5429">
            <w:pPr>
              <w:pStyle w:val="TableParagraph"/>
              <w:spacing w:before="57"/>
              <w:ind w:left="643" w:right="259"/>
            </w:pPr>
            <w:r>
              <w:t>The date against which the codes found by the search will be compared in order to determine whether the code is active or inactive. If not passed, TODAY's date will be used. (Optional)</w:t>
            </w:r>
          </w:p>
        </w:tc>
      </w:tr>
      <w:tr w:rsidR="00C227BB" w14:paraId="16284BF2" w14:textId="77777777">
        <w:trPr>
          <w:trHeight w:val="625"/>
        </w:trPr>
        <w:tc>
          <w:tcPr>
            <w:tcW w:w="1357" w:type="dxa"/>
          </w:tcPr>
          <w:p w14:paraId="3D4740EB" w14:textId="77777777" w:rsidR="00C227BB" w:rsidRDefault="004E5429">
            <w:pPr>
              <w:pStyle w:val="TableParagraph"/>
              <w:spacing w:before="57"/>
              <w:ind w:left="200"/>
            </w:pPr>
            <w:r>
              <w:t>Len</w:t>
            </w:r>
          </w:p>
        </w:tc>
        <w:tc>
          <w:tcPr>
            <w:tcW w:w="6223" w:type="dxa"/>
          </w:tcPr>
          <w:p w14:paraId="71925734" w14:textId="77777777" w:rsidR="00C227BB" w:rsidRDefault="004E5429">
            <w:pPr>
              <w:pStyle w:val="TableParagraph"/>
              <w:spacing w:before="57"/>
              <w:ind w:left="643" w:right="546"/>
            </w:pPr>
            <w:r>
              <w:t>This specifies the length of the list of codes. Default value is 30. (Optional)</w:t>
            </w:r>
          </w:p>
        </w:tc>
      </w:tr>
      <w:tr w:rsidR="00C227BB" w14:paraId="04B654EC" w14:textId="77777777">
        <w:trPr>
          <w:trHeight w:val="1574"/>
        </w:trPr>
        <w:tc>
          <w:tcPr>
            <w:tcW w:w="1357" w:type="dxa"/>
          </w:tcPr>
          <w:p w14:paraId="22F645AD" w14:textId="77777777" w:rsidR="00C227BB" w:rsidRDefault="004E5429">
            <w:pPr>
              <w:pStyle w:val="TableParagraph"/>
              <w:spacing w:before="56"/>
              <w:ind w:left="200"/>
            </w:pPr>
            <w:r>
              <w:t>Fmt</w:t>
            </w:r>
          </w:p>
        </w:tc>
        <w:tc>
          <w:tcPr>
            <w:tcW w:w="6223" w:type="dxa"/>
          </w:tcPr>
          <w:p w14:paraId="5CDBD19E" w14:textId="77777777" w:rsidR="00C227BB" w:rsidRDefault="004E5429">
            <w:pPr>
              <w:pStyle w:val="TableParagraph"/>
              <w:spacing w:before="56"/>
              <w:ind w:left="643" w:right="191"/>
            </w:pPr>
            <w:r>
              <w:t>List Format. A value of 1 returns a detailed listing in the array, includes the code, code IEN in file #757.02, the code s effective date, the expression, and the expression IEN in file #757.01. A value of 0 (zero)</w:t>
            </w:r>
          </w:p>
          <w:p w14:paraId="78057715" w14:textId="77777777" w:rsidR="00C227BB" w:rsidRDefault="004E5429">
            <w:pPr>
              <w:pStyle w:val="TableParagraph"/>
              <w:spacing w:before="5" w:line="252" w:lineRule="exact"/>
              <w:ind w:left="643" w:right="227"/>
            </w:pPr>
            <w:r>
              <w:t>returns a brief listing in the array (codes only). Default value is 0 (zero).</w:t>
            </w:r>
            <w:r>
              <w:rPr>
                <w:spacing w:val="59"/>
              </w:rPr>
              <w:t xml:space="preserve"> </w:t>
            </w:r>
            <w:r>
              <w:t>(Optional)</w:t>
            </w:r>
          </w:p>
        </w:tc>
      </w:tr>
    </w:tbl>
    <w:p w14:paraId="61E4919D" w14:textId="77777777" w:rsidR="00C227BB" w:rsidRDefault="00C227BB">
      <w:pPr>
        <w:spacing w:line="252" w:lineRule="exact"/>
        <w:sectPr w:rsidR="00C227BB">
          <w:pgSz w:w="12240" w:h="15840"/>
          <w:pgMar w:top="1500" w:right="400" w:bottom="940" w:left="1220" w:header="0" w:footer="666" w:gutter="0"/>
          <w:cols w:space="720"/>
        </w:sectPr>
      </w:pPr>
    </w:p>
    <w:p w14:paraId="18B31080" w14:textId="77777777" w:rsidR="00C227BB" w:rsidRDefault="004E5429">
      <w:pPr>
        <w:spacing w:before="75"/>
        <w:ind w:left="2020"/>
        <w:rPr>
          <w:rFonts w:ascii="Arial"/>
          <w:b/>
          <w:sz w:val="24"/>
        </w:rPr>
      </w:pPr>
      <w:r>
        <w:rPr>
          <w:rFonts w:ascii="Arial"/>
          <w:b/>
          <w:sz w:val="24"/>
        </w:rPr>
        <w:lastRenderedPageBreak/>
        <w:t>Output</w:t>
      </w:r>
    </w:p>
    <w:p w14:paraId="288CB786" w14:textId="77777777" w:rsidR="00C227BB" w:rsidRDefault="00C227BB">
      <w:pPr>
        <w:pStyle w:val="BodyText"/>
        <w:spacing w:before="9"/>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870"/>
        <w:gridCol w:w="1250"/>
        <w:gridCol w:w="4949"/>
      </w:tblGrid>
      <w:tr w:rsidR="00C227BB" w14:paraId="6915347C" w14:textId="77777777">
        <w:trPr>
          <w:trHeight w:val="407"/>
        </w:trPr>
        <w:tc>
          <w:tcPr>
            <w:tcW w:w="1870" w:type="dxa"/>
          </w:tcPr>
          <w:p w14:paraId="39694BEC" w14:textId="77777777" w:rsidR="00C227BB" w:rsidRDefault="004E5429">
            <w:pPr>
              <w:pStyle w:val="TableParagraph"/>
              <w:spacing w:line="247" w:lineRule="exact"/>
              <w:ind w:left="200"/>
            </w:pPr>
            <w:r>
              <w:t>$$CODELIST</w:t>
            </w:r>
          </w:p>
        </w:tc>
        <w:tc>
          <w:tcPr>
            <w:tcW w:w="6199" w:type="dxa"/>
            <w:gridSpan w:val="2"/>
          </w:tcPr>
          <w:p w14:paraId="17927813" w14:textId="77777777" w:rsidR="00C227BB" w:rsidRDefault="004E5429">
            <w:pPr>
              <w:pStyle w:val="TableParagraph"/>
              <w:spacing w:line="247" w:lineRule="exact"/>
              <w:ind w:left="221"/>
            </w:pPr>
            <w:r>
              <w:t>2 Piece "^" delimited string containing</w:t>
            </w:r>
          </w:p>
        </w:tc>
      </w:tr>
      <w:tr w:rsidR="00C227BB" w14:paraId="51EEE939" w14:textId="77777777">
        <w:trPr>
          <w:trHeight w:val="427"/>
        </w:trPr>
        <w:tc>
          <w:tcPr>
            <w:tcW w:w="1870" w:type="dxa"/>
          </w:tcPr>
          <w:p w14:paraId="6D8B731A" w14:textId="77777777" w:rsidR="00C227BB" w:rsidRDefault="00C227BB">
            <w:pPr>
              <w:pStyle w:val="TableParagraph"/>
              <w:rPr>
                <w:rFonts w:ascii="Times New Roman"/>
                <w:sz w:val="20"/>
              </w:rPr>
            </w:pPr>
          </w:p>
        </w:tc>
        <w:tc>
          <w:tcPr>
            <w:tcW w:w="1250" w:type="dxa"/>
          </w:tcPr>
          <w:p w14:paraId="19CBA887" w14:textId="77777777" w:rsidR="00C227BB" w:rsidRDefault="004E5429">
            <w:pPr>
              <w:pStyle w:val="TableParagraph"/>
              <w:spacing w:before="154" w:line="253" w:lineRule="exact"/>
              <w:ind w:left="221"/>
            </w:pPr>
            <w:r>
              <w:t>Either:</w:t>
            </w:r>
          </w:p>
        </w:tc>
        <w:tc>
          <w:tcPr>
            <w:tcW w:w="4949" w:type="dxa"/>
          </w:tcPr>
          <w:p w14:paraId="350D1517" w14:textId="77777777" w:rsidR="00C227BB" w:rsidRDefault="00C227BB">
            <w:pPr>
              <w:pStyle w:val="TableParagraph"/>
              <w:rPr>
                <w:rFonts w:ascii="Times New Roman"/>
                <w:sz w:val="20"/>
              </w:rPr>
            </w:pPr>
          </w:p>
        </w:tc>
      </w:tr>
      <w:tr w:rsidR="00C227BB" w14:paraId="35C67BF6" w14:textId="77777777">
        <w:trPr>
          <w:trHeight w:val="285"/>
        </w:trPr>
        <w:tc>
          <w:tcPr>
            <w:tcW w:w="1870" w:type="dxa"/>
          </w:tcPr>
          <w:p w14:paraId="55760FB0" w14:textId="77777777" w:rsidR="00C227BB" w:rsidRDefault="00C227BB">
            <w:pPr>
              <w:pStyle w:val="TableParagraph"/>
              <w:rPr>
                <w:rFonts w:ascii="Times New Roman"/>
                <w:sz w:val="20"/>
              </w:rPr>
            </w:pPr>
          </w:p>
        </w:tc>
        <w:tc>
          <w:tcPr>
            <w:tcW w:w="1250" w:type="dxa"/>
          </w:tcPr>
          <w:p w14:paraId="2D44C6EE" w14:textId="77777777" w:rsidR="00C227BB" w:rsidRDefault="004E5429">
            <w:pPr>
              <w:pStyle w:val="TableParagraph"/>
              <w:spacing w:before="13" w:line="253" w:lineRule="exact"/>
              <w:ind w:right="140"/>
              <w:jc w:val="right"/>
            </w:pPr>
            <w:r>
              <w:t>Piece</w:t>
            </w:r>
          </w:p>
        </w:tc>
        <w:tc>
          <w:tcPr>
            <w:tcW w:w="4949" w:type="dxa"/>
          </w:tcPr>
          <w:p w14:paraId="429052D5" w14:textId="77777777" w:rsidR="00C227BB" w:rsidRDefault="004E5429">
            <w:pPr>
              <w:pStyle w:val="TableParagraph"/>
              <w:spacing w:before="13" w:line="253" w:lineRule="exact"/>
              <w:ind w:left="140"/>
            </w:pPr>
            <w:r>
              <w:t>Meaning</w:t>
            </w:r>
          </w:p>
        </w:tc>
      </w:tr>
      <w:tr w:rsidR="00C227BB" w14:paraId="06968D97" w14:textId="77777777">
        <w:trPr>
          <w:trHeight w:val="285"/>
        </w:trPr>
        <w:tc>
          <w:tcPr>
            <w:tcW w:w="1870" w:type="dxa"/>
          </w:tcPr>
          <w:p w14:paraId="1A8E6A41" w14:textId="77777777" w:rsidR="00C227BB" w:rsidRDefault="00C227BB">
            <w:pPr>
              <w:pStyle w:val="TableParagraph"/>
              <w:rPr>
                <w:rFonts w:ascii="Times New Roman"/>
                <w:sz w:val="20"/>
              </w:rPr>
            </w:pPr>
          </w:p>
        </w:tc>
        <w:tc>
          <w:tcPr>
            <w:tcW w:w="1250" w:type="dxa"/>
          </w:tcPr>
          <w:p w14:paraId="648F09F1" w14:textId="77777777" w:rsidR="00C227BB" w:rsidRDefault="004E5429">
            <w:pPr>
              <w:pStyle w:val="TableParagraph"/>
              <w:spacing w:before="13" w:line="253" w:lineRule="exact"/>
              <w:ind w:left="771"/>
            </w:pPr>
            <w:r>
              <w:t>1</w:t>
            </w:r>
          </w:p>
        </w:tc>
        <w:tc>
          <w:tcPr>
            <w:tcW w:w="4949" w:type="dxa"/>
          </w:tcPr>
          <w:p w14:paraId="5E7D4395" w14:textId="77777777" w:rsidR="00C227BB" w:rsidRDefault="004E5429">
            <w:pPr>
              <w:pStyle w:val="TableParagraph"/>
              <w:spacing w:before="13" w:line="253" w:lineRule="exact"/>
              <w:ind w:left="140"/>
            </w:pPr>
            <w:r>
              <w:t>Positive value for success</w:t>
            </w:r>
          </w:p>
        </w:tc>
      </w:tr>
      <w:tr w:rsidR="00C227BB" w14:paraId="65F76499" w14:textId="77777777">
        <w:trPr>
          <w:trHeight w:val="284"/>
        </w:trPr>
        <w:tc>
          <w:tcPr>
            <w:tcW w:w="1870" w:type="dxa"/>
          </w:tcPr>
          <w:p w14:paraId="58C280E4" w14:textId="77777777" w:rsidR="00C227BB" w:rsidRDefault="00C227BB">
            <w:pPr>
              <w:pStyle w:val="TableParagraph"/>
              <w:rPr>
                <w:rFonts w:ascii="Times New Roman"/>
                <w:sz w:val="20"/>
              </w:rPr>
            </w:pPr>
          </w:p>
        </w:tc>
        <w:tc>
          <w:tcPr>
            <w:tcW w:w="1250" w:type="dxa"/>
          </w:tcPr>
          <w:p w14:paraId="38D79D05" w14:textId="77777777" w:rsidR="00C227BB" w:rsidRDefault="004E5429">
            <w:pPr>
              <w:pStyle w:val="TableParagraph"/>
              <w:spacing w:before="13" w:line="251" w:lineRule="exact"/>
              <w:ind w:left="771"/>
            </w:pPr>
            <w:r>
              <w:t>2</w:t>
            </w:r>
          </w:p>
        </w:tc>
        <w:tc>
          <w:tcPr>
            <w:tcW w:w="4949" w:type="dxa"/>
          </w:tcPr>
          <w:p w14:paraId="42AF9BC3" w14:textId="77777777" w:rsidR="00C227BB" w:rsidRDefault="004E5429">
            <w:pPr>
              <w:pStyle w:val="TableParagraph"/>
              <w:spacing w:before="13" w:line="251" w:lineRule="exact"/>
              <w:ind w:left="140"/>
            </w:pPr>
            <w:r>
              <w:t>Number of Codes Found</w:t>
            </w:r>
          </w:p>
        </w:tc>
      </w:tr>
      <w:tr w:rsidR="00C227BB" w14:paraId="46D8DF25" w14:textId="77777777">
        <w:trPr>
          <w:trHeight w:val="284"/>
        </w:trPr>
        <w:tc>
          <w:tcPr>
            <w:tcW w:w="1870" w:type="dxa"/>
          </w:tcPr>
          <w:p w14:paraId="5EDB3CD6" w14:textId="77777777" w:rsidR="00C227BB" w:rsidRDefault="00C227BB">
            <w:pPr>
              <w:pStyle w:val="TableParagraph"/>
              <w:rPr>
                <w:rFonts w:ascii="Times New Roman"/>
                <w:sz w:val="20"/>
              </w:rPr>
            </w:pPr>
          </w:p>
        </w:tc>
        <w:tc>
          <w:tcPr>
            <w:tcW w:w="1250" w:type="dxa"/>
          </w:tcPr>
          <w:p w14:paraId="1BB9D63B" w14:textId="77777777" w:rsidR="00C227BB" w:rsidRDefault="004E5429">
            <w:pPr>
              <w:pStyle w:val="TableParagraph"/>
              <w:spacing w:before="11" w:line="253" w:lineRule="exact"/>
              <w:ind w:left="221"/>
            </w:pPr>
            <w:r>
              <w:t>or:</w:t>
            </w:r>
          </w:p>
        </w:tc>
        <w:tc>
          <w:tcPr>
            <w:tcW w:w="4949" w:type="dxa"/>
          </w:tcPr>
          <w:p w14:paraId="435C4BE8" w14:textId="77777777" w:rsidR="00C227BB" w:rsidRDefault="00C227BB">
            <w:pPr>
              <w:pStyle w:val="TableParagraph"/>
              <w:rPr>
                <w:rFonts w:ascii="Times New Roman"/>
                <w:sz w:val="20"/>
              </w:rPr>
            </w:pPr>
          </w:p>
        </w:tc>
      </w:tr>
      <w:tr w:rsidR="00C227BB" w14:paraId="06AF04F9" w14:textId="77777777">
        <w:trPr>
          <w:trHeight w:val="285"/>
        </w:trPr>
        <w:tc>
          <w:tcPr>
            <w:tcW w:w="1870" w:type="dxa"/>
          </w:tcPr>
          <w:p w14:paraId="08F55C72" w14:textId="77777777" w:rsidR="00C227BB" w:rsidRDefault="00C227BB">
            <w:pPr>
              <w:pStyle w:val="TableParagraph"/>
              <w:rPr>
                <w:rFonts w:ascii="Times New Roman"/>
                <w:sz w:val="20"/>
              </w:rPr>
            </w:pPr>
          </w:p>
        </w:tc>
        <w:tc>
          <w:tcPr>
            <w:tcW w:w="1250" w:type="dxa"/>
          </w:tcPr>
          <w:p w14:paraId="47E83843" w14:textId="77777777" w:rsidR="00C227BB" w:rsidRDefault="004E5429">
            <w:pPr>
              <w:pStyle w:val="TableParagraph"/>
              <w:spacing w:before="13" w:line="253" w:lineRule="exact"/>
              <w:ind w:right="140"/>
              <w:jc w:val="right"/>
            </w:pPr>
            <w:r>
              <w:t>Piece</w:t>
            </w:r>
          </w:p>
        </w:tc>
        <w:tc>
          <w:tcPr>
            <w:tcW w:w="4949" w:type="dxa"/>
          </w:tcPr>
          <w:p w14:paraId="32C33AAE" w14:textId="77777777" w:rsidR="00C227BB" w:rsidRDefault="004E5429">
            <w:pPr>
              <w:pStyle w:val="TableParagraph"/>
              <w:spacing w:before="13" w:line="253" w:lineRule="exact"/>
              <w:ind w:left="140"/>
            </w:pPr>
            <w:r>
              <w:t>Meaning</w:t>
            </w:r>
          </w:p>
        </w:tc>
      </w:tr>
      <w:tr w:rsidR="00C227BB" w14:paraId="29933977" w14:textId="77777777">
        <w:trPr>
          <w:trHeight w:val="285"/>
        </w:trPr>
        <w:tc>
          <w:tcPr>
            <w:tcW w:w="1870" w:type="dxa"/>
          </w:tcPr>
          <w:p w14:paraId="035E7D2F" w14:textId="77777777" w:rsidR="00C227BB" w:rsidRDefault="00C227BB">
            <w:pPr>
              <w:pStyle w:val="TableParagraph"/>
              <w:rPr>
                <w:rFonts w:ascii="Times New Roman"/>
                <w:sz w:val="20"/>
              </w:rPr>
            </w:pPr>
          </w:p>
        </w:tc>
        <w:tc>
          <w:tcPr>
            <w:tcW w:w="1250" w:type="dxa"/>
          </w:tcPr>
          <w:p w14:paraId="5AF51471" w14:textId="77777777" w:rsidR="00C227BB" w:rsidRDefault="004E5429">
            <w:pPr>
              <w:pStyle w:val="TableParagraph"/>
              <w:spacing w:before="13" w:line="253" w:lineRule="exact"/>
              <w:ind w:left="771"/>
            </w:pPr>
            <w:r>
              <w:t>1</w:t>
            </w:r>
          </w:p>
        </w:tc>
        <w:tc>
          <w:tcPr>
            <w:tcW w:w="4949" w:type="dxa"/>
          </w:tcPr>
          <w:p w14:paraId="071E1EE0" w14:textId="77777777" w:rsidR="00C227BB" w:rsidRDefault="004E5429">
            <w:pPr>
              <w:pStyle w:val="TableParagraph"/>
              <w:spacing w:before="13" w:line="253" w:lineRule="exact"/>
              <w:ind w:left="140"/>
            </w:pPr>
            <w:r>
              <w:t>Negative number for error or condition</w:t>
            </w:r>
          </w:p>
        </w:tc>
      </w:tr>
      <w:tr w:rsidR="00C227BB" w14:paraId="0C7C0DA2" w14:textId="77777777">
        <w:trPr>
          <w:trHeight w:val="427"/>
        </w:trPr>
        <w:tc>
          <w:tcPr>
            <w:tcW w:w="1870" w:type="dxa"/>
          </w:tcPr>
          <w:p w14:paraId="101045A7" w14:textId="77777777" w:rsidR="00C227BB" w:rsidRDefault="00C227BB">
            <w:pPr>
              <w:pStyle w:val="TableParagraph"/>
              <w:rPr>
                <w:rFonts w:ascii="Times New Roman"/>
                <w:sz w:val="20"/>
              </w:rPr>
            </w:pPr>
          </w:p>
        </w:tc>
        <w:tc>
          <w:tcPr>
            <w:tcW w:w="1250" w:type="dxa"/>
          </w:tcPr>
          <w:p w14:paraId="5B4CCCB7" w14:textId="77777777" w:rsidR="00C227BB" w:rsidRDefault="004E5429">
            <w:pPr>
              <w:pStyle w:val="TableParagraph"/>
              <w:spacing w:before="13"/>
              <w:ind w:left="771"/>
            </w:pPr>
            <w:r>
              <w:t>2</w:t>
            </w:r>
          </w:p>
        </w:tc>
        <w:tc>
          <w:tcPr>
            <w:tcW w:w="4949" w:type="dxa"/>
          </w:tcPr>
          <w:p w14:paraId="2C567966" w14:textId="77777777" w:rsidR="00C227BB" w:rsidRDefault="004E5429">
            <w:pPr>
              <w:pStyle w:val="TableParagraph"/>
              <w:spacing w:before="13"/>
              <w:ind w:left="140"/>
            </w:pPr>
            <w:r>
              <w:t>Error Message or Condition</w:t>
            </w:r>
          </w:p>
        </w:tc>
      </w:tr>
      <w:tr w:rsidR="00C227BB" w14:paraId="0A13B5A8" w14:textId="77777777">
        <w:trPr>
          <w:trHeight w:val="427"/>
        </w:trPr>
        <w:tc>
          <w:tcPr>
            <w:tcW w:w="8069" w:type="dxa"/>
            <w:gridSpan w:val="3"/>
          </w:tcPr>
          <w:p w14:paraId="0E23AF96" w14:textId="77777777" w:rsidR="00C227BB" w:rsidRDefault="004E5429">
            <w:pPr>
              <w:pStyle w:val="TableParagraph"/>
              <w:spacing w:before="155" w:line="253" w:lineRule="exact"/>
              <w:ind w:left="2091"/>
            </w:pPr>
            <w:r>
              <w:t>Example errors/conditions</w:t>
            </w:r>
          </w:p>
        </w:tc>
      </w:tr>
      <w:tr w:rsidR="00C227BB" w14:paraId="3F399873" w14:textId="77777777">
        <w:trPr>
          <w:trHeight w:val="521"/>
        </w:trPr>
        <w:tc>
          <w:tcPr>
            <w:tcW w:w="1870" w:type="dxa"/>
          </w:tcPr>
          <w:p w14:paraId="312CAF4C" w14:textId="77777777" w:rsidR="00C227BB" w:rsidRDefault="00C227BB">
            <w:pPr>
              <w:pStyle w:val="TableParagraph"/>
              <w:rPr>
                <w:rFonts w:ascii="Times New Roman"/>
                <w:sz w:val="20"/>
              </w:rPr>
            </w:pPr>
          </w:p>
        </w:tc>
        <w:tc>
          <w:tcPr>
            <w:tcW w:w="1250" w:type="dxa"/>
          </w:tcPr>
          <w:p w14:paraId="1A4DB21B" w14:textId="77777777" w:rsidR="00C227BB" w:rsidRDefault="004E5429">
            <w:pPr>
              <w:pStyle w:val="TableParagraph"/>
              <w:spacing w:before="13"/>
              <w:ind w:left="778"/>
            </w:pPr>
            <w:r>
              <w:t>-1</w:t>
            </w:r>
          </w:p>
        </w:tc>
        <w:tc>
          <w:tcPr>
            <w:tcW w:w="4949" w:type="dxa"/>
          </w:tcPr>
          <w:p w14:paraId="31B671D4" w14:textId="77777777" w:rsidR="00C227BB" w:rsidRDefault="004E5429">
            <w:pPr>
              <w:pStyle w:val="TableParagraph"/>
              <w:spacing w:before="17" w:line="252" w:lineRule="exact"/>
              <w:ind w:left="140" w:right="704"/>
            </w:pPr>
            <w:r>
              <w:t>Coding system not specified (First parameter is missing)</w:t>
            </w:r>
          </w:p>
        </w:tc>
      </w:tr>
      <w:tr w:rsidR="00C227BB" w14:paraId="2EB4D4FF" w14:textId="77777777">
        <w:trPr>
          <w:trHeight w:val="506"/>
        </w:trPr>
        <w:tc>
          <w:tcPr>
            <w:tcW w:w="1870" w:type="dxa"/>
          </w:tcPr>
          <w:p w14:paraId="1F9A43BA" w14:textId="77777777" w:rsidR="00C227BB" w:rsidRDefault="00C227BB">
            <w:pPr>
              <w:pStyle w:val="TableParagraph"/>
              <w:rPr>
                <w:rFonts w:ascii="Times New Roman"/>
                <w:sz w:val="20"/>
              </w:rPr>
            </w:pPr>
          </w:p>
        </w:tc>
        <w:tc>
          <w:tcPr>
            <w:tcW w:w="1250" w:type="dxa"/>
          </w:tcPr>
          <w:p w14:paraId="7C250923" w14:textId="77777777" w:rsidR="00C227BB" w:rsidRDefault="004E5429">
            <w:pPr>
              <w:pStyle w:val="TableParagraph"/>
              <w:spacing w:line="250" w:lineRule="exact"/>
              <w:ind w:left="778"/>
            </w:pPr>
            <w:r>
              <w:t>-2</w:t>
            </w:r>
          </w:p>
        </w:tc>
        <w:tc>
          <w:tcPr>
            <w:tcW w:w="4949" w:type="dxa"/>
          </w:tcPr>
          <w:p w14:paraId="33DC8A5D" w14:textId="77777777" w:rsidR="00C227BB" w:rsidRDefault="004E5429">
            <w:pPr>
              <w:pStyle w:val="TableParagraph"/>
              <w:spacing w:before="2" w:line="252" w:lineRule="exact"/>
              <w:ind w:left="140" w:right="704"/>
            </w:pPr>
            <w:r>
              <w:t>Invalid coding system/source abbreviation (First parameter not valid)</w:t>
            </w:r>
          </w:p>
        </w:tc>
      </w:tr>
      <w:tr w:rsidR="00C227BB" w14:paraId="7F17FAE2" w14:textId="77777777">
        <w:trPr>
          <w:trHeight w:val="505"/>
        </w:trPr>
        <w:tc>
          <w:tcPr>
            <w:tcW w:w="1870" w:type="dxa"/>
          </w:tcPr>
          <w:p w14:paraId="6A5C11DA" w14:textId="77777777" w:rsidR="00C227BB" w:rsidRDefault="00C227BB">
            <w:pPr>
              <w:pStyle w:val="TableParagraph"/>
              <w:rPr>
                <w:rFonts w:ascii="Times New Roman"/>
                <w:sz w:val="20"/>
              </w:rPr>
            </w:pPr>
          </w:p>
        </w:tc>
        <w:tc>
          <w:tcPr>
            <w:tcW w:w="1250" w:type="dxa"/>
          </w:tcPr>
          <w:p w14:paraId="6925C284" w14:textId="77777777" w:rsidR="00C227BB" w:rsidRDefault="004E5429">
            <w:pPr>
              <w:pStyle w:val="TableParagraph"/>
              <w:spacing w:line="250" w:lineRule="exact"/>
              <w:ind w:left="778"/>
            </w:pPr>
            <w:r>
              <w:t>-3</w:t>
            </w:r>
          </w:p>
        </w:tc>
        <w:tc>
          <w:tcPr>
            <w:tcW w:w="4949" w:type="dxa"/>
          </w:tcPr>
          <w:p w14:paraId="68A4387D" w14:textId="77777777" w:rsidR="00C227BB" w:rsidRDefault="004E5429">
            <w:pPr>
              <w:pStyle w:val="TableParagraph"/>
              <w:spacing w:before="2" w:line="252" w:lineRule="exact"/>
              <w:ind w:left="140" w:right="1634"/>
            </w:pPr>
            <w:r>
              <w:t>No search specification (Second parameter missing)</w:t>
            </w:r>
          </w:p>
        </w:tc>
      </w:tr>
      <w:tr w:rsidR="00C227BB" w14:paraId="12F6E9F9" w14:textId="77777777">
        <w:trPr>
          <w:trHeight w:val="505"/>
        </w:trPr>
        <w:tc>
          <w:tcPr>
            <w:tcW w:w="1870" w:type="dxa"/>
          </w:tcPr>
          <w:p w14:paraId="5600AA62" w14:textId="77777777" w:rsidR="00C227BB" w:rsidRDefault="00C227BB">
            <w:pPr>
              <w:pStyle w:val="TableParagraph"/>
              <w:rPr>
                <w:rFonts w:ascii="Times New Roman"/>
                <w:sz w:val="20"/>
              </w:rPr>
            </w:pPr>
          </w:p>
        </w:tc>
        <w:tc>
          <w:tcPr>
            <w:tcW w:w="1250" w:type="dxa"/>
          </w:tcPr>
          <w:p w14:paraId="72955C39" w14:textId="77777777" w:rsidR="00C227BB" w:rsidRDefault="004E5429">
            <w:pPr>
              <w:pStyle w:val="TableParagraph"/>
              <w:spacing w:line="248" w:lineRule="exact"/>
              <w:ind w:left="778"/>
            </w:pPr>
            <w:r>
              <w:t>-4</w:t>
            </w:r>
          </w:p>
        </w:tc>
        <w:tc>
          <w:tcPr>
            <w:tcW w:w="4949" w:type="dxa"/>
          </w:tcPr>
          <w:p w14:paraId="66FFE2C0" w14:textId="77777777" w:rsidR="00C227BB" w:rsidRDefault="004E5429">
            <w:pPr>
              <w:pStyle w:val="TableParagraph"/>
              <w:spacing w:line="248" w:lineRule="exact"/>
              <w:ind w:left="140"/>
            </w:pPr>
            <w:r>
              <w:t>Insufficient search specification (Second</w:t>
            </w:r>
          </w:p>
          <w:p w14:paraId="01AADD42" w14:textId="77777777" w:rsidR="00C227BB" w:rsidRDefault="004E5429">
            <w:pPr>
              <w:pStyle w:val="TableParagraph"/>
              <w:spacing w:before="1" w:line="236" w:lineRule="exact"/>
              <w:ind w:left="140"/>
            </w:pPr>
            <w:r>
              <w:t>parameter too short)</w:t>
            </w:r>
          </w:p>
        </w:tc>
      </w:tr>
      <w:tr w:rsidR="00C227BB" w14:paraId="1ADC0F82" w14:textId="77777777">
        <w:trPr>
          <w:trHeight w:val="506"/>
        </w:trPr>
        <w:tc>
          <w:tcPr>
            <w:tcW w:w="1870" w:type="dxa"/>
          </w:tcPr>
          <w:p w14:paraId="257AA364" w14:textId="77777777" w:rsidR="00C227BB" w:rsidRDefault="00C227BB">
            <w:pPr>
              <w:pStyle w:val="TableParagraph"/>
              <w:rPr>
                <w:rFonts w:ascii="Times New Roman"/>
                <w:sz w:val="20"/>
              </w:rPr>
            </w:pPr>
          </w:p>
        </w:tc>
        <w:tc>
          <w:tcPr>
            <w:tcW w:w="1250" w:type="dxa"/>
          </w:tcPr>
          <w:p w14:paraId="6CDB0B11" w14:textId="77777777" w:rsidR="00C227BB" w:rsidRDefault="004E5429">
            <w:pPr>
              <w:pStyle w:val="TableParagraph"/>
              <w:spacing w:line="249" w:lineRule="exact"/>
              <w:ind w:left="778"/>
            </w:pPr>
            <w:r>
              <w:t>-5</w:t>
            </w:r>
          </w:p>
        </w:tc>
        <w:tc>
          <w:tcPr>
            <w:tcW w:w="4949" w:type="dxa"/>
          </w:tcPr>
          <w:p w14:paraId="2A447FEA" w14:textId="77777777" w:rsidR="00C227BB" w:rsidRDefault="004E5429">
            <w:pPr>
              <w:pStyle w:val="TableParagraph"/>
              <w:spacing w:line="249" w:lineRule="exact"/>
              <w:ind w:left="140"/>
            </w:pPr>
            <w:r>
              <w:t>Invalid search specification (Second</w:t>
            </w:r>
          </w:p>
          <w:p w14:paraId="20EC0DD9" w14:textId="77777777" w:rsidR="00C227BB" w:rsidRDefault="004E5429">
            <w:pPr>
              <w:pStyle w:val="TableParagraph"/>
              <w:spacing w:before="1" w:line="236" w:lineRule="exact"/>
              <w:ind w:left="140"/>
            </w:pPr>
            <w:r>
              <w:t>parameter invalid)</w:t>
            </w:r>
          </w:p>
        </w:tc>
      </w:tr>
      <w:tr w:rsidR="00C227BB" w14:paraId="348E22FA" w14:textId="77777777">
        <w:trPr>
          <w:trHeight w:val="901"/>
        </w:trPr>
        <w:tc>
          <w:tcPr>
            <w:tcW w:w="1870" w:type="dxa"/>
          </w:tcPr>
          <w:p w14:paraId="074BA142" w14:textId="77777777" w:rsidR="00C227BB" w:rsidRDefault="00C227BB">
            <w:pPr>
              <w:pStyle w:val="TableParagraph"/>
              <w:rPr>
                <w:rFonts w:ascii="Times New Roman"/>
                <w:sz w:val="20"/>
              </w:rPr>
            </w:pPr>
          </w:p>
        </w:tc>
        <w:tc>
          <w:tcPr>
            <w:tcW w:w="1250" w:type="dxa"/>
          </w:tcPr>
          <w:p w14:paraId="7B7608D6" w14:textId="77777777" w:rsidR="00C227BB" w:rsidRDefault="004E5429">
            <w:pPr>
              <w:pStyle w:val="TableParagraph"/>
              <w:spacing w:line="249" w:lineRule="exact"/>
              <w:ind w:left="778"/>
            </w:pPr>
            <w:r>
              <w:t>-6</w:t>
            </w:r>
          </w:p>
        </w:tc>
        <w:tc>
          <w:tcPr>
            <w:tcW w:w="4949" w:type="dxa"/>
          </w:tcPr>
          <w:p w14:paraId="7A3DEBDB" w14:textId="77777777" w:rsidR="00C227BB" w:rsidRDefault="004E5429">
            <w:pPr>
              <w:pStyle w:val="TableParagraph"/>
              <w:ind w:left="140" w:right="1059"/>
            </w:pPr>
            <w:r>
              <w:t>Number of matches exceeds specified limit (More matches found, only the number specified will be returned)</w:t>
            </w:r>
          </w:p>
        </w:tc>
      </w:tr>
      <w:tr w:rsidR="00C227BB" w14:paraId="57324BFD" w14:textId="77777777">
        <w:trPr>
          <w:trHeight w:val="1043"/>
        </w:trPr>
        <w:tc>
          <w:tcPr>
            <w:tcW w:w="1870" w:type="dxa"/>
          </w:tcPr>
          <w:p w14:paraId="4BE09262" w14:textId="77777777" w:rsidR="00C227BB" w:rsidRDefault="004E5429">
            <w:pPr>
              <w:pStyle w:val="TableParagraph"/>
              <w:spacing w:before="139"/>
              <w:ind w:left="200"/>
            </w:pPr>
            <w:r>
              <w:t>^TMP(SUB,$J,</w:t>
            </w:r>
          </w:p>
        </w:tc>
        <w:tc>
          <w:tcPr>
            <w:tcW w:w="6199" w:type="dxa"/>
            <w:gridSpan w:val="2"/>
          </w:tcPr>
          <w:p w14:paraId="015C90F9" w14:textId="77777777" w:rsidR="00C227BB" w:rsidRDefault="004E5429">
            <w:pPr>
              <w:pStyle w:val="TableParagraph"/>
              <w:spacing w:before="139"/>
              <w:ind w:left="221" w:right="507"/>
            </w:pPr>
            <w:r>
              <w:t>This is a global array subscripted as specified by the calling application, input parameter SUB. It contains a list of codes found in either a brief or detailed output..</w:t>
            </w:r>
          </w:p>
        </w:tc>
      </w:tr>
      <w:tr w:rsidR="00C227BB" w14:paraId="61D72DFC" w14:textId="77777777">
        <w:trPr>
          <w:trHeight w:val="554"/>
        </w:trPr>
        <w:tc>
          <w:tcPr>
            <w:tcW w:w="1870" w:type="dxa"/>
          </w:tcPr>
          <w:p w14:paraId="3F9A1735" w14:textId="77777777" w:rsidR="00C227BB" w:rsidRDefault="00C227BB">
            <w:pPr>
              <w:pStyle w:val="TableParagraph"/>
              <w:rPr>
                <w:rFonts w:ascii="Times New Roman"/>
                <w:sz w:val="20"/>
              </w:rPr>
            </w:pPr>
          </w:p>
        </w:tc>
        <w:tc>
          <w:tcPr>
            <w:tcW w:w="6199" w:type="dxa"/>
            <w:gridSpan w:val="2"/>
          </w:tcPr>
          <w:p w14:paraId="15791995" w14:textId="77777777" w:rsidR="00C227BB" w:rsidRDefault="004E5429">
            <w:pPr>
              <w:pStyle w:val="TableParagraph"/>
              <w:spacing w:before="139"/>
              <w:ind w:left="221"/>
            </w:pPr>
            <w:r>
              <w:t>Brief output array (Fmt = 0)</w:t>
            </w:r>
          </w:p>
        </w:tc>
      </w:tr>
      <w:tr w:rsidR="00C227BB" w14:paraId="22A391AC" w14:textId="77777777">
        <w:trPr>
          <w:trHeight w:val="427"/>
        </w:trPr>
        <w:tc>
          <w:tcPr>
            <w:tcW w:w="1870" w:type="dxa"/>
          </w:tcPr>
          <w:p w14:paraId="170C19FB" w14:textId="77777777" w:rsidR="00C227BB" w:rsidRDefault="00C227BB">
            <w:pPr>
              <w:pStyle w:val="TableParagraph"/>
              <w:rPr>
                <w:rFonts w:ascii="Times New Roman"/>
                <w:sz w:val="20"/>
              </w:rPr>
            </w:pPr>
          </w:p>
        </w:tc>
        <w:tc>
          <w:tcPr>
            <w:tcW w:w="6199" w:type="dxa"/>
            <w:gridSpan w:val="2"/>
          </w:tcPr>
          <w:p w14:paraId="464D6835" w14:textId="77777777" w:rsidR="00C227BB" w:rsidRDefault="004E5429">
            <w:pPr>
              <w:pStyle w:val="TableParagraph"/>
              <w:spacing w:before="155" w:line="251" w:lineRule="exact"/>
              <w:ind w:left="670"/>
            </w:pPr>
            <w:r>
              <w:t>^TMP(SUB,$J,0)=Total n</w:t>
            </w:r>
          </w:p>
        </w:tc>
      </w:tr>
      <w:tr w:rsidR="00C227BB" w14:paraId="6C67E75D" w14:textId="77777777">
        <w:trPr>
          <w:trHeight w:val="284"/>
        </w:trPr>
        <w:tc>
          <w:tcPr>
            <w:tcW w:w="1870" w:type="dxa"/>
          </w:tcPr>
          <w:p w14:paraId="781833D8" w14:textId="77777777" w:rsidR="00C227BB" w:rsidRDefault="00C227BB">
            <w:pPr>
              <w:pStyle w:val="TableParagraph"/>
              <w:rPr>
                <w:rFonts w:ascii="Times New Roman"/>
                <w:sz w:val="20"/>
              </w:rPr>
            </w:pPr>
          </w:p>
        </w:tc>
        <w:tc>
          <w:tcPr>
            <w:tcW w:w="6199" w:type="dxa"/>
            <w:gridSpan w:val="2"/>
          </w:tcPr>
          <w:p w14:paraId="5389E6CB" w14:textId="77777777" w:rsidR="00C227BB" w:rsidRDefault="004E5429">
            <w:pPr>
              <w:pStyle w:val="TableParagraph"/>
              <w:spacing w:before="11" w:line="253" w:lineRule="exact"/>
              <w:ind w:left="670"/>
            </w:pPr>
            <w:r>
              <w:t>^TMP(SUB,$J,1)=Code 1</w:t>
            </w:r>
          </w:p>
        </w:tc>
      </w:tr>
      <w:tr w:rsidR="00C227BB" w14:paraId="64DC02CD" w14:textId="77777777">
        <w:trPr>
          <w:trHeight w:val="285"/>
        </w:trPr>
        <w:tc>
          <w:tcPr>
            <w:tcW w:w="1870" w:type="dxa"/>
          </w:tcPr>
          <w:p w14:paraId="6923D105" w14:textId="77777777" w:rsidR="00C227BB" w:rsidRDefault="00C227BB">
            <w:pPr>
              <w:pStyle w:val="TableParagraph"/>
              <w:rPr>
                <w:rFonts w:ascii="Times New Roman"/>
                <w:sz w:val="20"/>
              </w:rPr>
            </w:pPr>
          </w:p>
        </w:tc>
        <w:tc>
          <w:tcPr>
            <w:tcW w:w="6199" w:type="dxa"/>
            <w:gridSpan w:val="2"/>
          </w:tcPr>
          <w:p w14:paraId="1E169EEF" w14:textId="77777777" w:rsidR="00C227BB" w:rsidRDefault="004E5429">
            <w:pPr>
              <w:pStyle w:val="TableParagraph"/>
              <w:spacing w:before="13" w:line="253" w:lineRule="exact"/>
              <w:ind w:left="670"/>
            </w:pPr>
            <w:r>
              <w:t>^TMP(SUB,$J,2)=Code 2</w:t>
            </w:r>
          </w:p>
        </w:tc>
      </w:tr>
      <w:tr w:rsidR="00C227BB" w14:paraId="0D766969" w14:textId="77777777">
        <w:trPr>
          <w:trHeight w:val="427"/>
        </w:trPr>
        <w:tc>
          <w:tcPr>
            <w:tcW w:w="1870" w:type="dxa"/>
          </w:tcPr>
          <w:p w14:paraId="6764535A" w14:textId="77777777" w:rsidR="00C227BB" w:rsidRDefault="00C227BB">
            <w:pPr>
              <w:pStyle w:val="TableParagraph"/>
              <w:rPr>
                <w:rFonts w:ascii="Times New Roman"/>
                <w:sz w:val="20"/>
              </w:rPr>
            </w:pPr>
          </w:p>
        </w:tc>
        <w:tc>
          <w:tcPr>
            <w:tcW w:w="6199" w:type="dxa"/>
            <w:gridSpan w:val="2"/>
          </w:tcPr>
          <w:p w14:paraId="0EDE9E95" w14:textId="77777777" w:rsidR="00C227BB" w:rsidRDefault="004E5429">
            <w:pPr>
              <w:pStyle w:val="TableParagraph"/>
              <w:spacing w:before="13"/>
              <w:ind w:left="670"/>
            </w:pPr>
            <w:r>
              <w:t>^TMP(SUB,$J,n)=Code n</w:t>
            </w:r>
          </w:p>
        </w:tc>
      </w:tr>
      <w:tr w:rsidR="00C227BB" w14:paraId="012DEC47" w14:textId="77777777">
        <w:trPr>
          <w:trHeight w:val="570"/>
        </w:trPr>
        <w:tc>
          <w:tcPr>
            <w:tcW w:w="1870" w:type="dxa"/>
          </w:tcPr>
          <w:p w14:paraId="12B6AC3A" w14:textId="77777777" w:rsidR="00C227BB" w:rsidRDefault="00C227BB">
            <w:pPr>
              <w:pStyle w:val="TableParagraph"/>
              <w:rPr>
                <w:rFonts w:ascii="Times New Roman"/>
                <w:sz w:val="20"/>
              </w:rPr>
            </w:pPr>
          </w:p>
        </w:tc>
        <w:tc>
          <w:tcPr>
            <w:tcW w:w="6199" w:type="dxa"/>
            <w:gridSpan w:val="2"/>
          </w:tcPr>
          <w:p w14:paraId="04F9E0B3" w14:textId="77777777" w:rsidR="00C227BB" w:rsidRDefault="004E5429">
            <w:pPr>
              <w:pStyle w:val="TableParagraph"/>
              <w:spacing w:before="155"/>
              <w:ind w:left="221"/>
            </w:pPr>
            <w:r>
              <w:t>Detailed output array (Fmt = 1)</w:t>
            </w:r>
          </w:p>
        </w:tc>
      </w:tr>
      <w:tr w:rsidR="00C227BB" w14:paraId="3E6EAF32" w14:textId="77777777">
        <w:trPr>
          <w:trHeight w:val="428"/>
        </w:trPr>
        <w:tc>
          <w:tcPr>
            <w:tcW w:w="1870" w:type="dxa"/>
          </w:tcPr>
          <w:p w14:paraId="59CE0A93" w14:textId="77777777" w:rsidR="00C227BB" w:rsidRDefault="00C227BB">
            <w:pPr>
              <w:pStyle w:val="TableParagraph"/>
              <w:rPr>
                <w:rFonts w:ascii="Times New Roman"/>
                <w:sz w:val="20"/>
              </w:rPr>
            </w:pPr>
          </w:p>
        </w:tc>
        <w:tc>
          <w:tcPr>
            <w:tcW w:w="6199" w:type="dxa"/>
            <w:gridSpan w:val="2"/>
          </w:tcPr>
          <w:p w14:paraId="50789EBE" w14:textId="77777777" w:rsidR="00C227BB" w:rsidRDefault="004E5429">
            <w:pPr>
              <w:pStyle w:val="TableParagraph"/>
              <w:spacing w:before="155" w:line="253" w:lineRule="exact"/>
              <w:ind w:left="670"/>
            </w:pPr>
            <w:r>
              <w:t>^TMP(SUB,$J,0)=Total n</w:t>
            </w:r>
          </w:p>
        </w:tc>
      </w:tr>
      <w:tr w:rsidR="00C227BB" w14:paraId="1F7615C3" w14:textId="77777777">
        <w:trPr>
          <w:trHeight w:val="284"/>
        </w:trPr>
        <w:tc>
          <w:tcPr>
            <w:tcW w:w="1870" w:type="dxa"/>
          </w:tcPr>
          <w:p w14:paraId="3743F8A4" w14:textId="77777777" w:rsidR="00C227BB" w:rsidRDefault="00C227BB">
            <w:pPr>
              <w:pStyle w:val="TableParagraph"/>
              <w:rPr>
                <w:rFonts w:ascii="Times New Roman"/>
                <w:sz w:val="20"/>
              </w:rPr>
            </w:pPr>
          </w:p>
        </w:tc>
        <w:tc>
          <w:tcPr>
            <w:tcW w:w="6199" w:type="dxa"/>
            <w:gridSpan w:val="2"/>
          </w:tcPr>
          <w:p w14:paraId="45A67F7F" w14:textId="77777777" w:rsidR="00C227BB" w:rsidRDefault="004E5429">
            <w:pPr>
              <w:pStyle w:val="TableParagraph"/>
              <w:spacing w:before="13" w:line="251" w:lineRule="exact"/>
              <w:ind w:left="670"/>
            </w:pPr>
            <w:r>
              <w:t>^TMP(SUB,$J,1)=Code 1</w:t>
            </w:r>
          </w:p>
        </w:tc>
      </w:tr>
      <w:tr w:rsidR="00C227BB" w14:paraId="5C32D1E7" w14:textId="77777777">
        <w:trPr>
          <w:trHeight w:val="284"/>
        </w:trPr>
        <w:tc>
          <w:tcPr>
            <w:tcW w:w="1870" w:type="dxa"/>
          </w:tcPr>
          <w:p w14:paraId="102D9F87" w14:textId="77777777" w:rsidR="00C227BB" w:rsidRDefault="00C227BB">
            <w:pPr>
              <w:pStyle w:val="TableParagraph"/>
              <w:rPr>
                <w:rFonts w:ascii="Times New Roman"/>
                <w:sz w:val="20"/>
              </w:rPr>
            </w:pPr>
          </w:p>
        </w:tc>
        <w:tc>
          <w:tcPr>
            <w:tcW w:w="6199" w:type="dxa"/>
            <w:gridSpan w:val="2"/>
          </w:tcPr>
          <w:p w14:paraId="414DAEAC" w14:textId="77777777" w:rsidR="00C227BB" w:rsidRDefault="004E5429">
            <w:pPr>
              <w:pStyle w:val="TableParagraph"/>
              <w:spacing w:before="11" w:line="253" w:lineRule="exact"/>
              <w:ind w:left="670"/>
            </w:pPr>
            <w:r>
              <w:t>^TMP(SUB,$J,1,1)=Variable Pointer 1 ^ Code 1 ^ Date</w:t>
            </w:r>
          </w:p>
        </w:tc>
      </w:tr>
      <w:tr w:rsidR="00C227BB" w14:paraId="226EC743" w14:textId="77777777">
        <w:trPr>
          <w:trHeight w:val="285"/>
        </w:trPr>
        <w:tc>
          <w:tcPr>
            <w:tcW w:w="1870" w:type="dxa"/>
          </w:tcPr>
          <w:p w14:paraId="24AB6775" w14:textId="77777777" w:rsidR="00C227BB" w:rsidRDefault="00C227BB">
            <w:pPr>
              <w:pStyle w:val="TableParagraph"/>
              <w:rPr>
                <w:rFonts w:ascii="Times New Roman"/>
                <w:sz w:val="20"/>
              </w:rPr>
            </w:pPr>
          </w:p>
        </w:tc>
        <w:tc>
          <w:tcPr>
            <w:tcW w:w="6199" w:type="dxa"/>
            <w:gridSpan w:val="2"/>
          </w:tcPr>
          <w:p w14:paraId="5EACB37E" w14:textId="77777777" w:rsidR="00C227BB" w:rsidRDefault="004E5429">
            <w:pPr>
              <w:pStyle w:val="TableParagraph"/>
              <w:spacing w:before="13" w:line="253" w:lineRule="exact"/>
              <w:ind w:left="670"/>
            </w:pPr>
            <w:r>
              <w:t>^TMP(SUB,$J,1,2)=Expression 1 IEN ^ Expression 1</w:t>
            </w:r>
          </w:p>
        </w:tc>
      </w:tr>
      <w:tr w:rsidR="00C227BB" w14:paraId="1A441D3E" w14:textId="77777777">
        <w:trPr>
          <w:trHeight w:val="285"/>
        </w:trPr>
        <w:tc>
          <w:tcPr>
            <w:tcW w:w="1870" w:type="dxa"/>
          </w:tcPr>
          <w:p w14:paraId="0EDF0AB1" w14:textId="77777777" w:rsidR="00C227BB" w:rsidRDefault="00C227BB">
            <w:pPr>
              <w:pStyle w:val="TableParagraph"/>
              <w:rPr>
                <w:rFonts w:ascii="Times New Roman"/>
                <w:sz w:val="20"/>
              </w:rPr>
            </w:pPr>
          </w:p>
        </w:tc>
        <w:tc>
          <w:tcPr>
            <w:tcW w:w="6199" w:type="dxa"/>
            <w:gridSpan w:val="2"/>
          </w:tcPr>
          <w:p w14:paraId="1DA9E85E" w14:textId="77777777" w:rsidR="00C227BB" w:rsidRDefault="004E5429">
            <w:pPr>
              <w:pStyle w:val="TableParagraph"/>
              <w:spacing w:before="13" w:line="253" w:lineRule="exact"/>
              <w:ind w:left="670"/>
            </w:pPr>
            <w:r>
              <w:t>^TMP(SUB,$J,2)=Code 2</w:t>
            </w:r>
          </w:p>
        </w:tc>
      </w:tr>
      <w:tr w:rsidR="00C227BB" w14:paraId="0D5B2328" w14:textId="77777777">
        <w:trPr>
          <w:trHeight w:val="266"/>
        </w:trPr>
        <w:tc>
          <w:tcPr>
            <w:tcW w:w="1870" w:type="dxa"/>
          </w:tcPr>
          <w:p w14:paraId="422284C0" w14:textId="77777777" w:rsidR="00C227BB" w:rsidRDefault="00C227BB">
            <w:pPr>
              <w:pStyle w:val="TableParagraph"/>
              <w:rPr>
                <w:rFonts w:ascii="Times New Roman"/>
                <w:sz w:val="18"/>
              </w:rPr>
            </w:pPr>
          </w:p>
        </w:tc>
        <w:tc>
          <w:tcPr>
            <w:tcW w:w="6199" w:type="dxa"/>
            <w:gridSpan w:val="2"/>
          </w:tcPr>
          <w:p w14:paraId="414BA08D" w14:textId="77777777" w:rsidR="00C227BB" w:rsidRDefault="004E5429">
            <w:pPr>
              <w:pStyle w:val="TableParagraph"/>
              <w:spacing w:before="13" w:line="233" w:lineRule="exact"/>
              <w:ind w:left="670"/>
            </w:pPr>
            <w:r>
              <w:t>^TMP(SUB,$J,2,1)=Variable Pointer 2 ^ Code 2 ^ Date</w:t>
            </w:r>
          </w:p>
        </w:tc>
      </w:tr>
    </w:tbl>
    <w:p w14:paraId="7C607884" w14:textId="77777777" w:rsidR="00C227BB" w:rsidRDefault="00C227BB">
      <w:pPr>
        <w:spacing w:line="233" w:lineRule="exact"/>
        <w:sectPr w:rsidR="00C227BB">
          <w:pgSz w:w="12240" w:h="15840"/>
          <w:pgMar w:top="1360" w:right="400" w:bottom="940" w:left="1220" w:header="0" w:footer="666" w:gutter="0"/>
          <w:cols w:space="720"/>
        </w:sectPr>
      </w:pPr>
    </w:p>
    <w:tbl>
      <w:tblPr>
        <w:tblW w:w="0" w:type="auto"/>
        <w:tblInd w:w="2188" w:type="dxa"/>
        <w:tblLayout w:type="fixed"/>
        <w:tblCellMar>
          <w:left w:w="0" w:type="dxa"/>
          <w:right w:w="0" w:type="dxa"/>
        </w:tblCellMar>
        <w:tblLook w:val="01E0" w:firstRow="1" w:lastRow="1" w:firstColumn="1" w:lastColumn="1" w:noHBand="0" w:noVBand="0"/>
      </w:tblPr>
      <w:tblGrid>
        <w:gridCol w:w="8068"/>
      </w:tblGrid>
      <w:tr w:rsidR="00C227BB" w14:paraId="387B18E3" w14:textId="77777777">
        <w:trPr>
          <w:trHeight w:val="266"/>
        </w:trPr>
        <w:tc>
          <w:tcPr>
            <w:tcW w:w="8068" w:type="dxa"/>
          </w:tcPr>
          <w:p w14:paraId="1BFC48A1" w14:textId="77777777" w:rsidR="00C227BB" w:rsidRDefault="004E5429">
            <w:pPr>
              <w:pStyle w:val="TableParagraph"/>
              <w:spacing w:line="246" w:lineRule="exact"/>
              <w:ind w:left="2540"/>
            </w:pPr>
            <w:r>
              <w:lastRenderedPageBreak/>
              <w:t>^TMP(SUB,$J,2,2)=Expression 2 IEN ^ Expression 2</w:t>
            </w:r>
          </w:p>
        </w:tc>
      </w:tr>
      <w:tr w:rsidR="00C227BB" w14:paraId="10DE669B" w14:textId="77777777">
        <w:trPr>
          <w:trHeight w:val="285"/>
        </w:trPr>
        <w:tc>
          <w:tcPr>
            <w:tcW w:w="8068" w:type="dxa"/>
          </w:tcPr>
          <w:p w14:paraId="6576927B" w14:textId="77777777" w:rsidR="00C227BB" w:rsidRDefault="004E5429">
            <w:pPr>
              <w:pStyle w:val="TableParagraph"/>
              <w:spacing w:before="13" w:line="253" w:lineRule="exact"/>
              <w:ind w:left="2540"/>
            </w:pPr>
            <w:r>
              <w:t>^TMP(SUB,$J,n)=Code n</w:t>
            </w:r>
          </w:p>
        </w:tc>
      </w:tr>
      <w:tr w:rsidR="00C227BB" w14:paraId="590120C8" w14:textId="77777777">
        <w:trPr>
          <w:trHeight w:val="284"/>
        </w:trPr>
        <w:tc>
          <w:tcPr>
            <w:tcW w:w="8068" w:type="dxa"/>
          </w:tcPr>
          <w:p w14:paraId="3F130DB1" w14:textId="77777777" w:rsidR="00C227BB" w:rsidRDefault="004E5429">
            <w:pPr>
              <w:pStyle w:val="TableParagraph"/>
              <w:spacing w:before="13" w:line="251" w:lineRule="exact"/>
              <w:ind w:left="2540"/>
            </w:pPr>
            <w:r>
              <w:t>^TMP(SUB,$J,n,1)=Variable Pointer n ^ Code n ^ Date</w:t>
            </w:r>
          </w:p>
        </w:tc>
      </w:tr>
      <w:tr w:rsidR="00C227BB" w14:paraId="6D2B0EFC" w14:textId="77777777">
        <w:trPr>
          <w:trHeight w:val="426"/>
        </w:trPr>
        <w:tc>
          <w:tcPr>
            <w:tcW w:w="8068" w:type="dxa"/>
          </w:tcPr>
          <w:p w14:paraId="1B537E90" w14:textId="77777777" w:rsidR="00C227BB" w:rsidRDefault="004E5429">
            <w:pPr>
              <w:pStyle w:val="TableParagraph"/>
              <w:spacing w:before="11"/>
              <w:ind w:left="2540"/>
            </w:pPr>
            <w:r>
              <w:t>^TMP(SUB,$J,n,2)=Expression n IEN ^ Expression n</w:t>
            </w:r>
          </w:p>
        </w:tc>
      </w:tr>
      <w:tr w:rsidR="00C227BB" w14:paraId="1F1999F7" w14:textId="77777777">
        <w:trPr>
          <w:trHeight w:val="2433"/>
        </w:trPr>
        <w:tc>
          <w:tcPr>
            <w:tcW w:w="8068" w:type="dxa"/>
          </w:tcPr>
          <w:p w14:paraId="27EACDFD" w14:textId="77777777" w:rsidR="00C227BB" w:rsidRDefault="004E5429">
            <w:pPr>
              <w:pStyle w:val="TableParagraph"/>
              <w:spacing w:before="154"/>
              <w:ind w:left="200" w:right="734"/>
            </w:pPr>
            <w:r>
              <w:rPr>
                <w:b/>
              </w:rPr>
              <w:t xml:space="preserve">Note: </w:t>
            </w:r>
            <w:r>
              <w:t>If the code is found in one of the VistA Code Set files controlled by a Standards Development Organization (SDO), then a variable pointer will be provided for that code in that file. Example of SDO controlled files include:</w:t>
            </w:r>
          </w:p>
          <w:p w14:paraId="75ED20DF" w14:textId="77777777" w:rsidR="00C227BB" w:rsidRDefault="00C227BB">
            <w:pPr>
              <w:pStyle w:val="TableParagraph"/>
              <w:spacing w:before="2"/>
              <w:rPr>
                <w:b/>
              </w:rPr>
            </w:pPr>
          </w:p>
          <w:p w14:paraId="25131388" w14:textId="77777777" w:rsidR="00C227BB" w:rsidRDefault="004E5429">
            <w:pPr>
              <w:pStyle w:val="TableParagraph"/>
              <w:spacing w:before="1" w:line="252" w:lineRule="exact"/>
              <w:ind w:left="1042"/>
            </w:pPr>
            <w:r>
              <w:t>ICD DIAGNOSIS file #80</w:t>
            </w:r>
          </w:p>
          <w:p w14:paraId="67E12072" w14:textId="77777777" w:rsidR="00C227BB" w:rsidRDefault="004E5429">
            <w:pPr>
              <w:pStyle w:val="TableParagraph"/>
              <w:spacing w:line="252" w:lineRule="exact"/>
              <w:ind w:left="1042"/>
            </w:pPr>
            <w:r>
              <w:t>ICD OPERATION/PROCEDURE file #80.1</w:t>
            </w:r>
          </w:p>
          <w:p w14:paraId="42A69FAA" w14:textId="77777777" w:rsidR="00C227BB" w:rsidRDefault="004E5429">
            <w:pPr>
              <w:pStyle w:val="TableParagraph"/>
              <w:spacing w:before="1" w:line="252" w:lineRule="exact"/>
              <w:ind w:left="1044"/>
            </w:pPr>
            <w:r>
              <w:t>CPT file #81</w:t>
            </w:r>
          </w:p>
          <w:p w14:paraId="0D4805F7" w14:textId="77777777" w:rsidR="00C227BB" w:rsidRDefault="004E5429">
            <w:pPr>
              <w:pStyle w:val="TableParagraph"/>
              <w:spacing w:line="233" w:lineRule="exact"/>
              <w:ind w:left="1044"/>
            </w:pPr>
            <w:r>
              <w:t>DSM file #627.7</w:t>
            </w:r>
          </w:p>
        </w:tc>
      </w:tr>
    </w:tbl>
    <w:p w14:paraId="34346C47" w14:textId="77777777" w:rsidR="00C227BB" w:rsidRDefault="00C227BB">
      <w:pPr>
        <w:pStyle w:val="BodyText"/>
        <w:spacing w:before="1"/>
        <w:rPr>
          <w:rFonts w:ascii="Arial"/>
          <w:b/>
          <w:sz w:val="16"/>
        </w:rPr>
      </w:pPr>
    </w:p>
    <w:p w14:paraId="5A2AA793" w14:textId="77777777" w:rsidR="00C227BB" w:rsidRDefault="004E5429">
      <w:pPr>
        <w:pStyle w:val="Heading3"/>
        <w:tabs>
          <w:tab w:val="left" w:pos="7045"/>
        </w:tabs>
        <w:spacing w:before="92"/>
      </w:pPr>
      <w:bookmarkStart w:id="148" w:name="$$TAX^LEX10CS(Text,Src,Date,Sub,Ver)____"/>
      <w:bookmarkStart w:id="149" w:name="_bookmark74"/>
      <w:bookmarkEnd w:id="148"/>
      <w:bookmarkEnd w:id="149"/>
      <w:r>
        <w:t>$$TAX^LEX10CS(Text,Src,Date,Sub,Ver)</w:t>
      </w:r>
      <w:r>
        <w:tab/>
        <w:t>ICR</w:t>
      </w:r>
      <w:r>
        <w:rPr>
          <w:spacing w:val="-1"/>
        </w:rPr>
        <w:t xml:space="preserve"> </w:t>
      </w:r>
      <w:r>
        <w:t>5681</w:t>
      </w:r>
    </w:p>
    <w:p w14:paraId="316B8CB1" w14:textId="77777777" w:rsidR="00C227BB" w:rsidRDefault="004E5429">
      <w:pPr>
        <w:spacing w:before="118"/>
        <w:ind w:left="2020" w:right="1128"/>
        <w:rPr>
          <w:rFonts w:ascii="Times New Roman"/>
        </w:rPr>
      </w:pPr>
      <w:r>
        <w:rPr>
          <w:rFonts w:ascii="Times New Roman"/>
        </w:rPr>
        <w:t>This entry point searches the input text and build an array of codes that qualify for a taxonomy.</w:t>
      </w:r>
    </w:p>
    <w:p w14:paraId="0601376C" w14:textId="77777777" w:rsidR="00C227BB" w:rsidRDefault="00C227BB">
      <w:pPr>
        <w:pStyle w:val="BodyText"/>
        <w:spacing w:before="8"/>
        <w:rPr>
          <w:rFonts w:ascii="Times New Roman"/>
          <w:sz w:val="34"/>
        </w:rPr>
      </w:pPr>
    </w:p>
    <w:p w14:paraId="77B7EAE5" w14:textId="77777777" w:rsidR="00C227BB" w:rsidRDefault="004E5429">
      <w:pPr>
        <w:pStyle w:val="Heading3"/>
      </w:pPr>
      <w:r>
        <w:t>Input</w:t>
      </w:r>
    </w:p>
    <w:p w14:paraId="65BB4A07"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333"/>
        <w:gridCol w:w="6388"/>
      </w:tblGrid>
      <w:tr w:rsidR="00C227BB" w14:paraId="64856F02" w14:textId="77777777">
        <w:trPr>
          <w:trHeight w:val="563"/>
        </w:trPr>
        <w:tc>
          <w:tcPr>
            <w:tcW w:w="1333" w:type="dxa"/>
          </w:tcPr>
          <w:p w14:paraId="5D13CBAD" w14:textId="77777777" w:rsidR="00C227BB" w:rsidRDefault="004E5429">
            <w:pPr>
              <w:pStyle w:val="TableParagraph"/>
              <w:spacing w:line="247" w:lineRule="exact"/>
              <w:ind w:left="200"/>
            </w:pPr>
            <w:r>
              <w:t>Text</w:t>
            </w:r>
          </w:p>
        </w:tc>
        <w:tc>
          <w:tcPr>
            <w:tcW w:w="6388" w:type="dxa"/>
          </w:tcPr>
          <w:p w14:paraId="5B79A395" w14:textId="77777777" w:rsidR="00C227BB" w:rsidRDefault="004E5429">
            <w:pPr>
              <w:pStyle w:val="TableParagraph"/>
              <w:spacing w:line="242" w:lineRule="auto"/>
              <w:ind w:left="666" w:right="211"/>
            </w:pPr>
            <w:r>
              <w:t>This is a text string, a code or a code fragment to search for. (Required)</w:t>
            </w:r>
          </w:p>
        </w:tc>
      </w:tr>
      <w:tr w:rsidR="00C227BB" w14:paraId="47DF58D0" w14:textId="77777777">
        <w:trPr>
          <w:trHeight w:val="3196"/>
        </w:trPr>
        <w:tc>
          <w:tcPr>
            <w:tcW w:w="1333" w:type="dxa"/>
          </w:tcPr>
          <w:p w14:paraId="6E007E6F" w14:textId="77777777" w:rsidR="00C227BB" w:rsidRDefault="004E5429">
            <w:pPr>
              <w:pStyle w:val="TableParagraph"/>
              <w:spacing w:before="56"/>
              <w:ind w:left="200"/>
            </w:pPr>
            <w:r>
              <w:t>Src</w:t>
            </w:r>
          </w:p>
        </w:tc>
        <w:tc>
          <w:tcPr>
            <w:tcW w:w="6388" w:type="dxa"/>
          </w:tcPr>
          <w:p w14:paraId="23FF58F2" w14:textId="77777777" w:rsidR="00C227BB" w:rsidRDefault="004E5429">
            <w:pPr>
              <w:pStyle w:val="TableParagraph"/>
              <w:spacing w:before="56"/>
              <w:ind w:left="666" w:right="321"/>
            </w:pPr>
            <w:r>
              <w:t>This is a string of sources delimited by an “^” up arrow. The sources may be either a pointer to the CODING SYSTEM file 757.03, or a source abbreviation (found in the ASAB cross reference of file 757.03) (Required)</w:t>
            </w:r>
          </w:p>
          <w:p w14:paraId="1603EFB1" w14:textId="77777777" w:rsidR="00C227BB" w:rsidRDefault="00C227BB">
            <w:pPr>
              <w:pStyle w:val="TableParagraph"/>
              <w:spacing w:before="5"/>
              <w:rPr>
                <w:b/>
                <w:sz w:val="32"/>
              </w:rPr>
            </w:pPr>
          </w:p>
          <w:p w14:paraId="300F207C" w14:textId="77777777" w:rsidR="00C227BB" w:rsidRDefault="004E5429">
            <w:pPr>
              <w:pStyle w:val="TableParagraph"/>
              <w:spacing w:line="295" w:lineRule="auto"/>
              <w:ind w:left="666" w:right="2253"/>
            </w:pPr>
            <w:r>
              <w:t>Using source pointers to file 757.03 "1^2^30^31"</w:t>
            </w:r>
          </w:p>
          <w:p w14:paraId="4F5DFDF4" w14:textId="77777777" w:rsidR="00C227BB" w:rsidRDefault="00C227BB">
            <w:pPr>
              <w:pStyle w:val="TableParagraph"/>
              <w:spacing w:before="6"/>
              <w:rPr>
                <w:b/>
                <w:sz w:val="27"/>
              </w:rPr>
            </w:pPr>
          </w:p>
          <w:p w14:paraId="63E4495D" w14:textId="77777777" w:rsidR="00C227BB" w:rsidRDefault="004E5429">
            <w:pPr>
              <w:pStyle w:val="TableParagraph"/>
              <w:spacing w:line="297" w:lineRule="auto"/>
              <w:ind w:left="666" w:right="3048"/>
            </w:pPr>
            <w:r>
              <w:t>Using source abbreviations "ICD^ICP^10D^10P"</w:t>
            </w:r>
          </w:p>
        </w:tc>
      </w:tr>
      <w:tr w:rsidR="00C227BB" w14:paraId="6BE8CA67" w14:textId="77777777">
        <w:trPr>
          <w:trHeight w:val="1319"/>
        </w:trPr>
        <w:tc>
          <w:tcPr>
            <w:tcW w:w="1333" w:type="dxa"/>
          </w:tcPr>
          <w:p w14:paraId="5E5F1035" w14:textId="77777777" w:rsidR="00C227BB" w:rsidRDefault="00C227BB">
            <w:pPr>
              <w:pStyle w:val="TableParagraph"/>
              <w:rPr>
                <w:b/>
                <w:sz w:val="21"/>
              </w:rPr>
            </w:pPr>
          </w:p>
          <w:p w14:paraId="7FFDA9A0" w14:textId="77777777" w:rsidR="00C227BB" w:rsidRDefault="004E5429">
            <w:pPr>
              <w:pStyle w:val="TableParagraph"/>
              <w:ind w:left="200"/>
            </w:pPr>
            <w:r>
              <w:t>Date</w:t>
            </w:r>
          </w:p>
        </w:tc>
        <w:tc>
          <w:tcPr>
            <w:tcW w:w="6388" w:type="dxa"/>
          </w:tcPr>
          <w:p w14:paraId="4161604D" w14:textId="77777777" w:rsidR="00C227BB" w:rsidRDefault="00C227BB">
            <w:pPr>
              <w:pStyle w:val="TableParagraph"/>
              <w:rPr>
                <w:b/>
                <w:sz w:val="21"/>
              </w:rPr>
            </w:pPr>
          </w:p>
          <w:p w14:paraId="4FB84981" w14:textId="77777777" w:rsidR="00C227BB" w:rsidRDefault="004E5429">
            <w:pPr>
              <w:pStyle w:val="TableParagraph"/>
              <w:ind w:left="666" w:right="211"/>
            </w:pPr>
            <w:r>
              <w:t>This a date used processing versioned data. Also, when a versioned list is required (input parameter VER=1) it is used to suppress inactive codes from the list. (Optional, default is TODAY)</w:t>
            </w:r>
          </w:p>
        </w:tc>
      </w:tr>
      <w:tr w:rsidR="00C227BB" w14:paraId="48431AFE" w14:textId="77777777">
        <w:trPr>
          <w:trHeight w:val="2008"/>
        </w:trPr>
        <w:tc>
          <w:tcPr>
            <w:tcW w:w="1333" w:type="dxa"/>
          </w:tcPr>
          <w:p w14:paraId="5CA9CAE0" w14:textId="77777777" w:rsidR="00C227BB" w:rsidRDefault="004E5429">
            <w:pPr>
              <w:pStyle w:val="TableParagraph"/>
              <w:spacing w:before="56"/>
              <w:ind w:left="200"/>
            </w:pPr>
            <w:r>
              <w:t>Sub</w:t>
            </w:r>
          </w:p>
        </w:tc>
        <w:tc>
          <w:tcPr>
            <w:tcW w:w="6388" w:type="dxa"/>
          </w:tcPr>
          <w:p w14:paraId="78D8DE25" w14:textId="77777777" w:rsidR="00C227BB" w:rsidRDefault="004E5429">
            <w:pPr>
              <w:pStyle w:val="TableParagraph"/>
              <w:spacing w:before="56"/>
              <w:ind w:left="666" w:right="181"/>
            </w:pPr>
            <w:r>
              <w:t>This is the name of a subscript to use in the ^TMP global (Optional). This allows for applications to put the data in their own namespace. It also allows for multiple search results to exist.</w:t>
            </w:r>
          </w:p>
          <w:p w14:paraId="32CF2B6D" w14:textId="77777777" w:rsidR="00C227BB" w:rsidRDefault="00C227BB">
            <w:pPr>
              <w:pStyle w:val="TableParagraph"/>
              <w:spacing w:before="5"/>
              <w:rPr>
                <w:b/>
                <w:sz w:val="32"/>
              </w:rPr>
            </w:pPr>
          </w:p>
          <w:p w14:paraId="50C1C359" w14:textId="77777777" w:rsidR="00C227BB" w:rsidRDefault="004E5429">
            <w:pPr>
              <w:pStyle w:val="TableParagraph"/>
              <w:ind w:left="791"/>
            </w:pPr>
            <w:r>
              <w:t>^TMP(LEXSUB,$J,</w:t>
            </w:r>
          </w:p>
          <w:p w14:paraId="34700380" w14:textId="77777777" w:rsidR="00C227BB" w:rsidRDefault="004E5429">
            <w:pPr>
              <w:pStyle w:val="TableParagraph"/>
              <w:tabs>
                <w:tab w:val="left" w:pos="3027"/>
              </w:tabs>
              <w:spacing w:before="61" w:line="233" w:lineRule="exact"/>
              <w:ind w:left="791"/>
            </w:pPr>
            <w:r>
              <w:t>^TMP("LEXTAX",$J,</w:t>
            </w:r>
            <w:r>
              <w:tab/>
              <w:t>Default</w:t>
            </w:r>
          </w:p>
        </w:tc>
      </w:tr>
    </w:tbl>
    <w:p w14:paraId="516F65C7" w14:textId="77777777" w:rsidR="00C227BB" w:rsidRDefault="00C227BB">
      <w:pPr>
        <w:spacing w:line="233" w:lineRule="exact"/>
        <w:sectPr w:rsidR="00C227BB">
          <w:pgSz w:w="12240" w:h="15840"/>
          <w:pgMar w:top="1440" w:right="400" w:bottom="940" w:left="1220" w:header="0" w:footer="666" w:gutter="0"/>
          <w:cols w:space="720"/>
        </w:sectPr>
      </w:pPr>
    </w:p>
    <w:p w14:paraId="39A06586" w14:textId="77777777" w:rsidR="00C227BB" w:rsidRDefault="00C227BB">
      <w:pPr>
        <w:pStyle w:val="BodyText"/>
        <w:rPr>
          <w:rFonts w:ascii="Arial"/>
          <w:b/>
        </w:rPr>
      </w:pPr>
    </w:p>
    <w:p w14:paraId="5963A48A" w14:textId="77777777" w:rsidR="00C227BB" w:rsidRDefault="00C227BB">
      <w:pPr>
        <w:pStyle w:val="BodyText"/>
        <w:spacing w:before="8"/>
        <w:rPr>
          <w:rFonts w:ascii="Arial"/>
          <w:b/>
          <w:sz w:val="12"/>
        </w:rPr>
      </w:pPr>
    </w:p>
    <w:tbl>
      <w:tblPr>
        <w:tblW w:w="0" w:type="auto"/>
        <w:tblInd w:w="2188" w:type="dxa"/>
        <w:tblLayout w:type="fixed"/>
        <w:tblCellMar>
          <w:left w:w="0" w:type="dxa"/>
          <w:right w:w="0" w:type="dxa"/>
        </w:tblCellMar>
        <w:tblLook w:val="01E0" w:firstRow="1" w:lastRow="1" w:firstColumn="1" w:lastColumn="1" w:noHBand="0" w:noVBand="0"/>
      </w:tblPr>
      <w:tblGrid>
        <w:gridCol w:w="1271"/>
        <w:gridCol w:w="6393"/>
      </w:tblGrid>
      <w:tr w:rsidR="00C227BB" w14:paraId="6AB6B652" w14:textId="77777777">
        <w:trPr>
          <w:trHeight w:val="2197"/>
        </w:trPr>
        <w:tc>
          <w:tcPr>
            <w:tcW w:w="1271" w:type="dxa"/>
          </w:tcPr>
          <w:p w14:paraId="5EAC1A52" w14:textId="77777777" w:rsidR="00C227BB" w:rsidRDefault="004E5429">
            <w:pPr>
              <w:pStyle w:val="TableParagraph"/>
              <w:spacing w:line="247" w:lineRule="exact"/>
              <w:ind w:left="200"/>
            </w:pPr>
            <w:r>
              <w:t>Ver</w:t>
            </w:r>
          </w:p>
        </w:tc>
        <w:tc>
          <w:tcPr>
            <w:tcW w:w="6393" w:type="dxa"/>
          </w:tcPr>
          <w:p w14:paraId="0B7AB3FA" w14:textId="77777777" w:rsidR="00C227BB" w:rsidRDefault="004E5429">
            <w:pPr>
              <w:pStyle w:val="TableParagraph"/>
              <w:ind w:left="728" w:right="178"/>
            </w:pPr>
            <w:r>
              <w:t>This is a Boolean flag that indicates if the search is to be versioned. If set to 1, only active codes will be returned based on the date in the Date input parameter. If no date, then TODAY is used. Default value is 0 (zero). (Optional)</w:t>
            </w:r>
          </w:p>
          <w:p w14:paraId="7D573EC8" w14:textId="77777777" w:rsidR="00C227BB" w:rsidRDefault="00C227BB">
            <w:pPr>
              <w:pStyle w:val="TableParagraph"/>
              <w:spacing w:before="11"/>
              <w:rPr>
                <w:b/>
                <w:sz w:val="31"/>
              </w:rPr>
            </w:pPr>
          </w:p>
          <w:p w14:paraId="17106B01" w14:textId="77777777" w:rsidR="00C227BB" w:rsidRDefault="004E5429">
            <w:pPr>
              <w:pStyle w:val="TableParagraph"/>
              <w:numPr>
                <w:ilvl w:val="0"/>
                <w:numId w:val="100"/>
              </w:numPr>
              <w:tabs>
                <w:tab w:val="left" w:pos="1099"/>
              </w:tabs>
              <w:ind w:hanging="246"/>
            </w:pPr>
            <w:r>
              <w:t>Return active and inactive</w:t>
            </w:r>
            <w:r>
              <w:rPr>
                <w:spacing w:val="-8"/>
              </w:rPr>
              <w:t xml:space="preserve"> </w:t>
            </w:r>
            <w:r>
              <w:t>codes</w:t>
            </w:r>
          </w:p>
          <w:p w14:paraId="6BE5D203" w14:textId="77777777" w:rsidR="00C227BB" w:rsidRDefault="004E5429">
            <w:pPr>
              <w:pStyle w:val="TableParagraph"/>
              <w:numPr>
                <w:ilvl w:val="0"/>
                <w:numId w:val="100"/>
              </w:numPr>
              <w:tabs>
                <w:tab w:val="left" w:pos="1099"/>
              </w:tabs>
              <w:spacing w:before="59" w:line="233" w:lineRule="exact"/>
              <w:ind w:hanging="246"/>
            </w:pPr>
            <w:r>
              <w:t>Version, return active codes</w:t>
            </w:r>
            <w:r>
              <w:rPr>
                <w:spacing w:val="-10"/>
              </w:rPr>
              <w:t xml:space="preserve"> </w:t>
            </w:r>
            <w:r>
              <w:t>only</w:t>
            </w:r>
          </w:p>
        </w:tc>
      </w:tr>
    </w:tbl>
    <w:p w14:paraId="7E7D6417" w14:textId="77777777" w:rsidR="00C227BB" w:rsidRDefault="004E5429">
      <w:pPr>
        <w:spacing w:before="59"/>
        <w:ind w:left="2020"/>
        <w:rPr>
          <w:rFonts w:ascii="Arial"/>
          <w:b/>
          <w:sz w:val="24"/>
        </w:rPr>
      </w:pPr>
      <w:r>
        <w:rPr>
          <w:rFonts w:ascii="Arial"/>
          <w:b/>
          <w:sz w:val="24"/>
        </w:rPr>
        <w:t>Output</w:t>
      </w:r>
    </w:p>
    <w:p w14:paraId="2B75D3AC" w14:textId="77777777" w:rsidR="00C227BB" w:rsidRDefault="00C227BB">
      <w:pPr>
        <w:pStyle w:val="BodyText"/>
        <w:spacing w:before="8"/>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870"/>
        <w:gridCol w:w="5721"/>
      </w:tblGrid>
      <w:tr w:rsidR="00C227BB" w14:paraId="2C2E7BA9" w14:textId="77777777">
        <w:trPr>
          <w:trHeight w:val="644"/>
        </w:trPr>
        <w:tc>
          <w:tcPr>
            <w:tcW w:w="1870" w:type="dxa"/>
          </w:tcPr>
          <w:p w14:paraId="62463723" w14:textId="77777777" w:rsidR="00C227BB" w:rsidRDefault="004E5429">
            <w:pPr>
              <w:pStyle w:val="TableParagraph"/>
              <w:spacing w:line="247" w:lineRule="exact"/>
              <w:ind w:left="200"/>
            </w:pPr>
            <w:r>
              <w:t>$$TAX</w:t>
            </w:r>
          </w:p>
        </w:tc>
        <w:tc>
          <w:tcPr>
            <w:tcW w:w="5721" w:type="dxa"/>
          </w:tcPr>
          <w:p w14:paraId="3ABE28C2" w14:textId="77777777" w:rsidR="00C227BB" w:rsidRDefault="004E5429">
            <w:pPr>
              <w:pStyle w:val="TableParagraph"/>
              <w:ind w:left="221" w:right="326"/>
            </w:pPr>
            <w:r>
              <w:t>This the number of codes found by the search or -1 ^ with an error message.</w:t>
            </w:r>
          </w:p>
        </w:tc>
      </w:tr>
      <w:tr w:rsidR="00C227BB" w14:paraId="6BEE7D0D" w14:textId="77777777">
        <w:trPr>
          <w:trHeight w:val="792"/>
        </w:trPr>
        <w:tc>
          <w:tcPr>
            <w:tcW w:w="1870" w:type="dxa"/>
          </w:tcPr>
          <w:p w14:paraId="0E4ACC6D" w14:textId="77777777" w:rsidR="00C227BB" w:rsidRDefault="004E5429">
            <w:pPr>
              <w:pStyle w:val="TableParagraph"/>
              <w:spacing w:before="139"/>
              <w:ind w:left="200"/>
            </w:pPr>
            <w:r>
              <w:t>^TMP(SUB,$J,</w:t>
            </w:r>
          </w:p>
        </w:tc>
        <w:tc>
          <w:tcPr>
            <w:tcW w:w="5721" w:type="dxa"/>
          </w:tcPr>
          <w:p w14:paraId="669136C1" w14:textId="77777777" w:rsidR="00C227BB" w:rsidRDefault="004E5429">
            <w:pPr>
              <w:pStyle w:val="TableParagraph"/>
              <w:spacing w:before="139"/>
              <w:ind w:left="221" w:right="184"/>
            </w:pPr>
            <w:r>
              <w:t>This is the results of the search saved in the ^TMP global with the specified subscript arranged by source:</w:t>
            </w:r>
          </w:p>
        </w:tc>
      </w:tr>
      <w:tr w:rsidR="00C227BB" w14:paraId="52E7A32A" w14:textId="77777777">
        <w:trPr>
          <w:trHeight w:val="553"/>
        </w:trPr>
        <w:tc>
          <w:tcPr>
            <w:tcW w:w="1870" w:type="dxa"/>
          </w:tcPr>
          <w:p w14:paraId="37404DFD" w14:textId="77777777" w:rsidR="00C227BB" w:rsidRDefault="00C227BB">
            <w:pPr>
              <w:pStyle w:val="TableParagraph"/>
              <w:rPr>
                <w:rFonts w:ascii="Times New Roman"/>
              </w:rPr>
            </w:pPr>
          </w:p>
        </w:tc>
        <w:tc>
          <w:tcPr>
            <w:tcW w:w="5721" w:type="dxa"/>
          </w:tcPr>
          <w:p w14:paraId="38FCBCE6" w14:textId="77777777" w:rsidR="00C227BB" w:rsidRDefault="004E5429">
            <w:pPr>
              <w:pStyle w:val="TableParagraph"/>
              <w:spacing w:before="139"/>
              <w:ind w:left="221"/>
            </w:pPr>
            <w:r>
              <w:t>^TMP(SUB,$J,SRC,(CODE_" "),#)</w:t>
            </w:r>
          </w:p>
        </w:tc>
      </w:tr>
      <w:tr w:rsidR="00C227BB" w14:paraId="5BDD562F" w14:textId="77777777">
        <w:trPr>
          <w:trHeight w:val="570"/>
        </w:trPr>
        <w:tc>
          <w:tcPr>
            <w:tcW w:w="1870" w:type="dxa"/>
          </w:tcPr>
          <w:p w14:paraId="1B6B5368" w14:textId="77777777" w:rsidR="00C227BB" w:rsidRDefault="00C227BB">
            <w:pPr>
              <w:pStyle w:val="TableParagraph"/>
              <w:rPr>
                <w:rFonts w:ascii="Times New Roman"/>
              </w:rPr>
            </w:pPr>
          </w:p>
        </w:tc>
        <w:tc>
          <w:tcPr>
            <w:tcW w:w="5721" w:type="dxa"/>
          </w:tcPr>
          <w:p w14:paraId="7F6B8BC1" w14:textId="77777777" w:rsidR="00C227BB" w:rsidRDefault="004E5429">
            <w:pPr>
              <w:pStyle w:val="TableParagraph"/>
              <w:spacing w:before="154"/>
              <w:ind w:left="670"/>
            </w:pPr>
            <w:r>
              <w:t>5 piece "^" delimited string</w:t>
            </w:r>
          </w:p>
        </w:tc>
      </w:tr>
      <w:tr w:rsidR="00C227BB" w14:paraId="2950ACE5" w14:textId="77777777">
        <w:trPr>
          <w:trHeight w:val="428"/>
        </w:trPr>
        <w:tc>
          <w:tcPr>
            <w:tcW w:w="1870" w:type="dxa"/>
          </w:tcPr>
          <w:p w14:paraId="554038A4" w14:textId="77777777" w:rsidR="00C227BB" w:rsidRDefault="00C227BB">
            <w:pPr>
              <w:pStyle w:val="TableParagraph"/>
              <w:rPr>
                <w:rFonts w:ascii="Times New Roman"/>
              </w:rPr>
            </w:pPr>
          </w:p>
        </w:tc>
        <w:tc>
          <w:tcPr>
            <w:tcW w:w="5721" w:type="dxa"/>
          </w:tcPr>
          <w:p w14:paraId="1BC9D72D" w14:textId="77777777" w:rsidR="00C227BB" w:rsidRDefault="004E5429">
            <w:pPr>
              <w:pStyle w:val="TableParagraph"/>
              <w:spacing w:before="155" w:line="253" w:lineRule="exact"/>
              <w:ind w:left="670"/>
            </w:pPr>
            <w:r>
              <w:t>1 Activation Date (can be a future date)</w:t>
            </w:r>
          </w:p>
        </w:tc>
      </w:tr>
      <w:tr w:rsidR="00C227BB" w14:paraId="0C43EA82" w14:textId="77777777">
        <w:trPr>
          <w:trHeight w:val="284"/>
        </w:trPr>
        <w:tc>
          <w:tcPr>
            <w:tcW w:w="1870" w:type="dxa"/>
          </w:tcPr>
          <w:p w14:paraId="170594FA" w14:textId="77777777" w:rsidR="00C227BB" w:rsidRDefault="00C227BB">
            <w:pPr>
              <w:pStyle w:val="TableParagraph"/>
              <w:rPr>
                <w:rFonts w:ascii="Times New Roman"/>
                <w:sz w:val="20"/>
              </w:rPr>
            </w:pPr>
          </w:p>
        </w:tc>
        <w:tc>
          <w:tcPr>
            <w:tcW w:w="5721" w:type="dxa"/>
          </w:tcPr>
          <w:p w14:paraId="4C30EEBF" w14:textId="77777777" w:rsidR="00C227BB" w:rsidRDefault="004E5429">
            <w:pPr>
              <w:pStyle w:val="TableParagraph"/>
              <w:spacing w:before="13" w:line="251" w:lineRule="exact"/>
              <w:ind w:left="670"/>
            </w:pPr>
            <w:r>
              <w:t>2 Inactivation Date (can be a future date)</w:t>
            </w:r>
          </w:p>
        </w:tc>
      </w:tr>
      <w:tr w:rsidR="00C227BB" w14:paraId="3B6C7AF6" w14:textId="77777777">
        <w:trPr>
          <w:trHeight w:val="284"/>
        </w:trPr>
        <w:tc>
          <w:tcPr>
            <w:tcW w:w="1870" w:type="dxa"/>
          </w:tcPr>
          <w:p w14:paraId="24883DE4" w14:textId="77777777" w:rsidR="00C227BB" w:rsidRDefault="00C227BB">
            <w:pPr>
              <w:pStyle w:val="TableParagraph"/>
              <w:rPr>
                <w:rFonts w:ascii="Times New Roman"/>
                <w:sz w:val="20"/>
              </w:rPr>
            </w:pPr>
          </w:p>
        </w:tc>
        <w:tc>
          <w:tcPr>
            <w:tcW w:w="5721" w:type="dxa"/>
          </w:tcPr>
          <w:p w14:paraId="19BB244E" w14:textId="77777777" w:rsidR="00C227BB" w:rsidRDefault="004E5429">
            <w:pPr>
              <w:pStyle w:val="TableParagraph"/>
              <w:spacing w:before="11" w:line="253" w:lineRule="exact"/>
              <w:ind w:left="670"/>
            </w:pPr>
            <w:r>
              <w:t>3 Lexicon IEN to Expression File 757.01</w:t>
            </w:r>
          </w:p>
        </w:tc>
      </w:tr>
      <w:tr w:rsidR="00C227BB" w14:paraId="47DB3B2E" w14:textId="77777777">
        <w:trPr>
          <w:trHeight w:val="285"/>
        </w:trPr>
        <w:tc>
          <w:tcPr>
            <w:tcW w:w="1870" w:type="dxa"/>
          </w:tcPr>
          <w:p w14:paraId="4BB5F2CD" w14:textId="77777777" w:rsidR="00C227BB" w:rsidRDefault="00C227BB">
            <w:pPr>
              <w:pStyle w:val="TableParagraph"/>
              <w:rPr>
                <w:rFonts w:ascii="Times New Roman"/>
                <w:sz w:val="20"/>
              </w:rPr>
            </w:pPr>
          </w:p>
        </w:tc>
        <w:tc>
          <w:tcPr>
            <w:tcW w:w="5721" w:type="dxa"/>
          </w:tcPr>
          <w:p w14:paraId="1E308E99" w14:textId="77777777" w:rsidR="00C227BB" w:rsidRDefault="004E5429">
            <w:pPr>
              <w:pStyle w:val="TableParagraph"/>
              <w:spacing w:before="13"/>
              <w:ind w:left="670"/>
            </w:pPr>
            <w:r>
              <w:t>4 Variable Pointer to a National file</w:t>
            </w:r>
          </w:p>
        </w:tc>
      </w:tr>
      <w:tr w:rsidR="00C227BB" w14:paraId="4B3B420B" w14:textId="77777777">
        <w:trPr>
          <w:trHeight w:val="427"/>
        </w:trPr>
        <w:tc>
          <w:tcPr>
            <w:tcW w:w="1870" w:type="dxa"/>
          </w:tcPr>
          <w:p w14:paraId="407A2502" w14:textId="77777777" w:rsidR="00C227BB" w:rsidRDefault="00C227BB">
            <w:pPr>
              <w:pStyle w:val="TableParagraph"/>
              <w:rPr>
                <w:rFonts w:ascii="Times New Roman"/>
              </w:rPr>
            </w:pPr>
          </w:p>
        </w:tc>
        <w:tc>
          <w:tcPr>
            <w:tcW w:w="5721" w:type="dxa"/>
          </w:tcPr>
          <w:p w14:paraId="28EA9AA4" w14:textId="77777777" w:rsidR="00C227BB" w:rsidRDefault="004E5429">
            <w:pPr>
              <w:pStyle w:val="TableParagraph"/>
              <w:spacing w:before="13"/>
              <w:ind w:left="670"/>
            </w:pPr>
            <w:r>
              <w:t>5 Short Name from a National file</w:t>
            </w:r>
          </w:p>
        </w:tc>
      </w:tr>
      <w:tr w:rsidR="00C227BB" w14:paraId="4D37E134" w14:textId="77777777">
        <w:trPr>
          <w:trHeight w:val="570"/>
        </w:trPr>
        <w:tc>
          <w:tcPr>
            <w:tcW w:w="1870" w:type="dxa"/>
          </w:tcPr>
          <w:p w14:paraId="3B61903D" w14:textId="77777777" w:rsidR="00C227BB" w:rsidRDefault="00C227BB">
            <w:pPr>
              <w:pStyle w:val="TableParagraph"/>
              <w:rPr>
                <w:rFonts w:ascii="Times New Roman"/>
              </w:rPr>
            </w:pPr>
          </w:p>
        </w:tc>
        <w:tc>
          <w:tcPr>
            <w:tcW w:w="5721" w:type="dxa"/>
          </w:tcPr>
          <w:p w14:paraId="28E751BF" w14:textId="77777777" w:rsidR="00C227BB" w:rsidRDefault="004E5429">
            <w:pPr>
              <w:pStyle w:val="TableParagraph"/>
              <w:spacing w:before="154"/>
              <w:ind w:left="221"/>
            </w:pPr>
            <w:r>
              <w:t>^TMP(SUB,$J,SRC,(CODE_" "),#,0)</w:t>
            </w:r>
          </w:p>
        </w:tc>
      </w:tr>
      <w:tr w:rsidR="00C227BB" w14:paraId="20F70D4D" w14:textId="77777777">
        <w:trPr>
          <w:trHeight w:val="570"/>
        </w:trPr>
        <w:tc>
          <w:tcPr>
            <w:tcW w:w="1870" w:type="dxa"/>
          </w:tcPr>
          <w:p w14:paraId="73C77967" w14:textId="77777777" w:rsidR="00C227BB" w:rsidRDefault="00C227BB">
            <w:pPr>
              <w:pStyle w:val="TableParagraph"/>
              <w:rPr>
                <w:rFonts w:ascii="Times New Roman"/>
              </w:rPr>
            </w:pPr>
          </w:p>
        </w:tc>
        <w:tc>
          <w:tcPr>
            <w:tcW w:w="5721" w:type="dxa"/>
          </w:tcPr>
          <w:p w14:paraId="46896BBD" w14:textId="77777777" w:rsidR="00C227BB" w:rsidRDefault="004E5429">
            <w:pPr>
              <w:pStyle w:val="TableParagraph"/>
              <w:spacing w:before="155"/>
              <w:ind w:left="670"/>
            </w:pPr>
            <w:r>
              <w:t>2 piece "^" delimited string</w:t>
            </w:r>
          </w:p>
        </w:tc>
      </w:tr>
      <w:tr w:rsidR="00C227BB" w14:paraId="45A3F9F7" w14:textId="77777777">
        <w:trPr>
          <w:trHeight w:val="427"/>
        </w:trPr>
        <w:tc>
          <w:tcPr>
            <w:tcW w:w="1870" w:type="dxa"/>
          </w:tcPr>
          <w:p w14:paraId="40C5FC11" w14:textId="77777777" w:rsidR="00C227BB" w:rsidRDefault="00C227BB">
            <w:pPr>
              <w:pStyle w:val="TableParagraph"/>
              <w:rPr>
                <w:rFonts w:ascii="Times New Roman"/>
              </w:rPr>
            </w:pPr>
          </w:p>
        </w:tc>
        <w:tc>
          <w:tcPr>
            <w:tcW w:w="5721" w:type="dxa"/>
          </w:tcPr>
          <w:p w14:paraId="066401C1" w14:textId="77777777" w:rsidR="00C227BB" w:rsidRDefault="004E5429">
            <w:pPr>
              <w:pStyle w:val="TableParagraph"/>
              <w:spacing w:before="154" w:line="253" w:lineRule="exact"/>
              <w:ind w:left="670"/>
            </w:pPr>
            <w:r>
              <w:t>1 Code (no spaces)</w:t>
            </w:r>
          </w:p>
        </w:tc>
      </w:tr>
      <w:tr w:rsidR="00C227BB" w14:paraId="20BD2B74" w14:textId="77777777">
        <w:trPr>
          <w:trHeight w:val="266"/>
        </w:trPr>
        <w:tc>
          <w:tcPr>
            <w:tcW w:w="1870" w:type="dxa"/>
          </w:tcPr>
          <w:p w14:paraId="3EB9630E" w14:textId="77777777" w:rsidR="00C227BB" w:rsidRDefault="00C227BB">
            <w:pPr>
              <w:pStyle w:val="TableParagraph"/>
              <w:rPr>
                <w:rFonts w:ascii="Times New Roman"/>
                <w:sz w:val="18"/>
              </w:rPr>
            </w:pPr>
          </w:p>
        </w:tc>
        <w:tc>
          <w:tcPr>
            <w:tcW w:w="5721" w:type="dxa"/>
          </w:tcPr>
          <w:p w14:paraId="6919E042" w14:textId="77777777" w:rsidR="00C227BB" w:rsidRDefault="004E5429">
            <w:pPr>
              <w:pStyle w:val="TableParagraph"/>
              <w:spacing w:before="13" w:line="233" w:lineRule="exact"/>
              <w:ind w:left="670"/>
            </w:pPr>
            <w:r>
              <w:t>2 Lexicon Expression</w:t>
            </w:r>
          </w:p>
        </w:tc>
      </w:tr>
    </w:tbl>
    <w:p w14:paraId="1438D510" w14:textId="77777777" w:rsidR="00C227BB" w:rsidRDefault="00C227BB">
      <w:pPr>
        <w:pStyle w:val="BodyText"/>
        <w:spacing w:before="5"/>
        <w:rPr>
          <w:rFonts w:ascii="Arial"/>
          <w:b/>
          <w:sz w:val="27"/>
        </w:rPr>
      </w:pPr>
    </w:p>
    <w:p w14:paraId="63528B12" w14:textId="77777777" w:rsidR="00C227BB" w:rsidRDefault="004E5429">
      <w:pPr>
        <w:pStyle w:val="Heading3"/>
        <w:numPr>
          <w:ilvl w:val="2"/>
          <w:numId w:val="129"/>
        </w:numPr>
        <w:tabs>
          <w:tab w:val="left" w:pos="2021"/>
        </w:tabs>
        <w:ind w:hanging="721"/>
      </w:pPr>
      <w:bookmarkStart w:id="150" w:name="7.1.5_LEX10CX___(ICD-10_Specific)"/>
      <w:bookmarkStart w:id="151" w:name="_bookmark75"/>
      <w:bookmarkEnd w:id="150"/>
      <w:bookmarkEnd w:id="151"/>
      <w:r>
        <w:t>LEX10CX (ICD-10</w:t>
      </w:r>
      <w:r>
        <w:rPr>
          <w:spacing w:val="-3"/>
        </w:rPr>
        <w:t xml:space="preserve"> </w:t>
      </w:r>
      <w:r>
        <w:t>Specific)</w:t>
      </w:r>
    </w:p>
    <w:p w14:paraId="70AE1D95" w14:textId="77777777" w:rsidR="00C227BB" w:rsidRDefault="00C227BB">
      <w:pPr>
        <w:pStyle w:val="BodyText"/>
        <w:spacing w:before="5"/>
        <w:rPr>
          <w:rFonts w:ascii="Arial"/>
          <w:b/>
          <w:sz w:val="34"/>
        </w:rPr>
      </w:pPr>
    </w:p>
    <w:p w14:paraId="62B1DA7B" w14:textId="77777777" w:rsidR="00C227BB" w:rsidRDefault="004E5429">
      <w:pPr>
        <w:pStyle w:val="Heading3"/>
        <w:tabs>
          <w:tab w:val="left" w:pos="7601"/>
        </w:tabs>
      </w:pPr>
      <w:bookmarkStart w:id="152" w:name="EN^LEX10CX__ICR_5840"/>
      <w:bookmarkStart w:id="153" w:name="_bookmark76"/>
      <w:bookmarkEnd w:id="152"/>
      <w:bookmarkEnd w:id="153"/>
      <w:r>
        <w:t>EN^LEX10CX</w:t>
      </w:r>
      <w:r>
        <w:tab/>
        <w:t>ICR</w:t>
      </w:r>
      <w:r>
        <w:rPr>
          <w:spacing w:val="-1"/>
        </w:rPr>
        <w:t xml:space="preserve"> </w:t>
      </w:r>
      <w:r>
        <w:t>5840</w:t>
      </w:r>
    </w:p>
    <w:p w14:paraId="5C179C8A" w14:textId="77777777" w:rsidR="00C227BB" w:rsidRDefault="004E5429">
      <w:pPr>
        <w:spacing w:before="119"/>
        <w:ind w:left="2020" w:right="1096"/>
        <w:rPr>
          <w:rFonts w:ascii="Times New Roman"/>
        </w:rPr>
      </w:pPr>
      <w:r>
        <w:rPr>
          <w:rFonts w:ascii="Times New Roman"/>
        </w:rPr>
        <w:t>This entry point is an interactive lookup where the input coding system and code are not known. There is no input variables for this API, however, the variable LEXSAB can be preset to a coding system (.01 field in file 757.03), else wise the user will be prompted for a coding system. This API will display a selection list of suggested ICD-10 codes that have a similar textual content as the user selected code and coding system. If no suggestions are available or the user does not make a selection, then the user will be prompted for a ICD-10</w:t>
      </w:r>
      <w:r>
        <w:rPr>
          <w:rFonts w:ascii="Times New Roman"/>
          <w:spacing w:val="-4"/>
        </w:rPr>
        <w:t xml:space="preserve"> </w:t>
      </w:r>
      <w:r>
        <w:rPr>
          <w:rFonts w:ascii="Times New Roman"/>
        </w:rPr>
        <w:t>code.</w:t>
      </w:r>
    </w:p>
    <w:p w14:paraId="10DD3DA4" w14:textId="77777777" w:rsidR="00C227BB" w:rsidRDefault="004E5429">
      <w:pPr>
        <w:pStyle w:val="Heading3"/>
        <w:spacing w:before="120"/>
      </w:pPr>
      <w:r>
        <w:t>Input</w:t>
      </w:r>
    </w:p>
    <w:p w14:paraId="12927873" w14:textId="77777777" w:rsidR="00C227BB" w:rsidRDefault="00C227BB">
      <w:pPr>
        <w:sectPr w:rsidR="00C227BB">
          <w:pgSz w:w="12240" w:h="15840"/>
          <w:pgMar w:top="1500" w:right="400" w:bottom="940" w:left="1220" w:header="0" w:footer="666" w:gutter="0"/>
          <w:cols w:space="720"/>
        </w:sectPr>
      </w:pPr>
    </w:p>
    <w:p w14:paraId="18238C47" w14:textId="77777777" w:rsidR="00C227BB" w:rsidRDefault="004E5429">
      <w:pPr>
        <w:spacing w:before="74"/>
        <w:ind w:left="2381"/>
        <w:rPr>
          <w:rFonts w:ascii="Times New Roman"/>
        </w:rPr>
      </w:pPr>
      <w:r>
        <w:rPr>
          <w:rFonts w:ascii="Times New Roman"/>
        </w:rPr>
        <w:lastRenderedPageBreak/>
        <w:t>None</w:t>
      </w:r>
    </w:p>
    <w:p w14:paraId="26C9319F" w14:textId="77777777" w:rsidR="00C227BB" w:rsidRDefault="004E5429">
      <w:pPr>
        <w:pStyle w:val="Heading3"/>
        <w:spacing w:before="121"/>
      </w:pPr>
      <w:r>
        <w:t>Output</w:t>
      </w:r>
    </w:p>
    <w:p w14:paraId="0F817296" w14:textId="77777777" w:rsidR="00C227BB" w:rsidRDefault="00C227BB">
      <w:pPr>
        <w:pStyle w:val="BodyText"/>
        <w:spacing w:before="2"/>
        <w:rPr>
          <w:rFonts w:ascii="Arial"/>
          <w:b/>
          <w:sz w:val="11"/>
        </w:rPr>
      </w:pPr>
    </w:p>
    <w:tbl>
      <w:tblPr>
        <w:tblW w:w="0" w:type="auto"/>
        <w:tblInd w:w="2188" w:type="dxa"/>
        <w:tblLayout w:type="fixed"/>
        <w:tblCellMar>
          <w:left w:w="0" w:type="dxa"/>
          <w:right w:w="0" w:type="dxa"/>
        </w:tblCellMar>
        <w:tblLook w:val="01E0" w:firstRow="1" w:lastRow="1" w:firstColumn="1" w:lastColumn="1" w:noHBand="0" w:noVBand="0"/>
      </w:tblPr>
      <w:tblGrid>
        <w:gridCol w:w="732"/>
        <w:gridCol w:w="7165"/>
      </w:tblGrid>
      <w:tr w:rsidR="00C227BB" w14:paraId="07E3152F" w14:textId="77777777">
        <w:trPr>
          <w:trHeight w:val="3397"/>
        </w:trPr>
        <w:tc>
          <w:tcPr>
            <w:tcW w:w="732" w:type="dxa"/>
          </w:tcPr>
          <w:p w14:paraId="7415A574" w14:textId="77777777" w:rsidR="00C227BB" w:rsidRDefault="004E5429">
            <w:pPr>
              <w:pStyle w:val="TableParagraph"/>
              <w:spacing w:line="247" w:lineRule="exact"/>
              <w:ind w:left="200"/>
            </w:pPr>
            <w:r>
              <w:t>X</w:t>
            </w:r>
          </w:p>
        </w:tc>
        <w:tc>
          <w:tcPr>
            <w:tcW w:w="7165" w:type="dxa"/>
          </w:tcPr>
          <w:p w14:paraId="7D793F7C" w14:textId="77777777" w:rsidR="00C227BB" w:rsidRDefault="004E5429">
            <w:pPr>
              <w:pStyle w:val="TableParagraph"/>
              <w:spacing w:line="247" w:lineRule="exact"/>
              <w:ind w:left="384"/>
            </w:pPr>
            <w:r>
              <w:t>This is a 4 piece "^" delimited string representing the source code.</w:t>
            </w:r>
          </w:p>
          <w:p w14:paraId="2F856B10" w14:textId="77777777" w:rsidR="00C227BB" w:rsidRDefault="00C227BB">
            <w:pPr>
              <w:pStyle w:val="TableParagraph"/>
              <w:rPr>
                <w:b/>
              </w:rPr>
            </w:pPr>
          </w:p>
          <w:p w14:paraId="2C6917C2" w14:textId="77777777" w:rsidR="00C227BB" w:rsidRDefault="004E5429">
            <w:pPr>
              <w:pStyle w:val="TableParagraph"/>
              <w:numPr>
                <w:ilvl w:val="0"/>
                <w:numId w:val="99"/>
              </w:numPr>
              <w:tabs>
                <w:tab w:val="left" w:pos="755"/>
              </w:tabs>
              <w:ind w:hanging="246"/>
            </w:pPr>
            <w:r>
              <w:t>Lexicon IEN for file</w:t>
            </w:r>
            <w:r>
              <w:rPr>
                <w:spacing w:val="-8"/>
              </w:rPr>
              <w:t xml:space="preserve"> </w:t>
            </w:r>
            <w:r>
              <w:t>757.02</w:t>
            </w:r>
          </w:p>
          <w:p w14:paraId="56C14A3D" w14:textId="77777777" w:rsidR="00C227BB" w:rsidRDefault="004E5429">
            <w:pPr>
              <w:pStyle w:val="TableParagraph"/>
              <w:numPr>
                <w:ilvl w:val="0"/>
                <w:numId w:val="99"/>
              </w:numPr>
              <w:tabs>
                <w:tab w:val="left" w:pos="755"/>
              </w:tabs>
              <w:spacing w:before="2" w:line="252" w:lineRule="exact"/>
              <w:ind w:hanging="246"/>
            </w:pPr>
            <w:r>
              <w:t>Expression</w:t>
            </w:r>
          </w:p>
          <w:p w14:paraId="5049DB0E" w14:textId="77777777" w:rsidR="00C227BB" w:rsidRDefault="004E5429">
            <w:pPr>
              <w:pStyle w:val="TableParagraph"/>
              <w:numPr>
                <w:ilvl w:val="0"/>
                <w:numId w:val="99"/>
              </w:numPr>
              <w:tabs>
                <w:tab w:val="left" w:pos="755"/>
              </w:tabs>
              <w:spacing w:line="252" w:lineRule="exact"/>
              <w:ind w:hanging="246"/>
            </w:pPr>
            <w:r>
              <w:t>Code in selected Coding</w:t>
            </w:r>
            <w:r>
              <w:rPr>
                <w:spacing w:val="-3"/>
              </w:rPr>
              <w:t xml:space="preserve"> </w:t>
            </w:r>
            <w:r>
              <w:t>System</w:t>
            </w:r>
          </w:p>
          <w:p w14:paraId="3C657A35" w14:textId="77777777" w:rsidR="00C227BB" w:rsidRDefault="004E5429">
            <w:pPr>
              <w:pStyle w:val="TableParagraph"/>
              <w:numPr>
                <w:ilvl w:val="0"/>
                <w:numId w:val="99"/>
              </w:numPr>
              <w:tabs>
                <w:tab w:val="left" w:pos="755"/>
              </w:tabs>
              <w:spacing w:line="480" w:lineRule="auto"/>
              <w:ind w:left="509" w:right="3525" w:firstLine="0"/>
            </w:pPr>
            <w:r>
              <w:t>Coding System</w:t>
            </w:r>
            <w:r>
              <w:rPr>
                <w:spacing w:val="-11"/>
              </w:rPr>
              <w:t xml:space="preserve"> </w:t>
            </w:r>
            <w:r>
              <w:t>nomenclature or null if search</w:t>
            </w:r>
            <w:r>
              <w:rPr>
                <w:spacing w:val="-3"/>
              </w:rPr>
              <w:t xml:space="preserve"> </w:t>
            </w:r>
            <w:r>
              <w:t>fails</w:t>
            </w:r>
          </w:p>
          <w:p w14:paraId="1C0E2018" w14:textId="77777777" w:rsidR="00C227BB" w:rsidRDefault="004E5429">
            <w:pPr>
              <w:pStyle w:val="TableParagraph"/>
              <w:ind w:left="384"/>
            </w:pPr>
            <w:r>
              <w:t>Examples:</w:t>
            </w:r>
          </w:p>
          <w:p w14:paraId="64F1EE37" w14:textId="77777777" w:rsidR="00C227BB" w:rsidRDefault="00C227BB">
            <w:pPr>
              <w:pStyle w:val="TableParagraph"/>
              <w:spacing w:before="1"/>
              <w:rPr>
                <w:b/>
              </w:rPr>
            </w:pPr>
          </w:p>
          <w:p w14:paraId="304CA858" w14:textId="77777777" w:rsidR="00C227BB" w:rsidRDefault="004E5429">
            <w:pPr>
              <w:pStyle w:val="TableParagraph"/>
              <w:ind w:left="629" w:right="284"/>
            </w:pPr>
            <w:r>
              <w:t>X="119899^Tobacco Use Disorder^305.1^ICD-9-CM" X="7078519^Diabetes mellitus type 2^44054006^SNOMED CT"</w:t>
            </w:r>
          </w:p>
        </w:tc>
      </w:tr>
      <w:tr w:rsidR="00C227BB" w14:paraId="07D1EF63" w14:textId="77777777">
        <w:trPr>
          <w:trHeight w:val="4155"/>
        </w:trPr>
        <w:tc>
          <w:tcPr>
            <w:tcW w:w="732" w:type="dxa"/>
          </w:tcPr>
          <w:p w14:paraId="2DB05E0E" w14:textId="77777777" w:rsidR="00C227BB" w:rsidRDefault="004E5429">
            <w:pPr>
              <w:pStyle w:val="TableParagraph"/>
              <w:spacing w:before="107"/>
              <w:ind w:left="200"/>
            </w:pPr>
            <w:r>
              <w:t>Y</w:t>
            </w:r>
          </w:p>
        </w:tc>
        <w:tc>
          <w:tcPr>
            <w:tcW w:w="7165" w:type="dxa"/>
          </w:tcPr>
          <w:p w14:paraId="6214F87B" w14:textId="77777777" w:rsidR="00C227BB" w:rsidRDefault="004E5429">
            <w:pPr>
              <w:pStyle w:val="TableParagraph"/>
              <w:spacing w:before="107"/>
              <w:ind w:left="384" w:right="277"/>
            </w:pPr>
            <w:r>
              <w:t>This is a 4 piece "^" delimited string representing the target ICD-10 code.</w:t>
            </w:r>
          </w:p>
          <w:p w14:paraId="598D65C4" w14:textId="77777777" w:rsidR="00C227BB" w:rsidRDefault="00C227BB">
            <w:pPr>
              <w:pStyle w:val="TableParagraph"/>
              <w:rPr>
                <w:b/>
              </w:rPr>
            </w:pPr>
          </w:p>
          <w:p w14:paraId="2085FD4D" w14:textId="77777777" w:rsidR="00C227BB" w:rsidRDefault="004E5429">
            <w:pPr>
              <w:pStyle w:val="TableParagraph"/>
              <w:numPr>
                <w:ilvl w:val="0"/>
                <w:numId w:val="98"/>
              </w:numPr>
              <w:tabs>
                <w:tab w:val="left" w:pos="755"/>
              </w:tabs>
              <w:ind w:hanging="246"/>
            </w:pPr>
            <w:r>
              <w:t>Lexicon IEN for file</w:t>
            </w:r>
            <w:r>
              <w:rPr>
                <w:spacing w:val="-8"/>
              </w:rPr>
              <w:t xml:space="preserve"> </w:t>
            </w:r>
            <w:r>
              <w:t>757.02</w:t>
            </w:r>
          </w:p>
          <w:p w14:paraId="4F53386E" w14:textId="77777777" w:rsidR="00C227BB" w:rsidRDefault="004E5429">
            <w:pPr>
              <w:pStyle w:val="TableParagraph"/>
              <w:numPr>
                <w:ilvl w:val="0"/>
                <w:numId w:val="98"/>
              </w:numPr>
              <w:tabs>
                <w:tab w:val="left" w:pos="755"/>
              </w:tabs>
              <w:spacing w:before="1" w:line="252" w:lineRule="exact"/>
              <w:ind w:hanging="246"/>
            </w:pPr>
            <w:r>
              <w:t>Expression</w:t>
            </w:r>
          </w:p>
          <w:p w14:paraId="46A8BC69" w14:textId="77777777" w:rsidR="00C227BB" w:rsidRDefault="004E5429">
            <w:pPr>
              <w:pStyle w:val="TableParagraph"/>
              <w:numPr>
                <w:ilvl w:val="0"/>
                <w:numId w:val="98"/>
              </w:numPr>
              <w:tabs>
                <w:tab w:val="left" w:pos="752"/>
              </w:tabs>
              <w:spacing w:line="252" w:lineRule="exact"/>
              <w:ind w:left="751" w:hanging="243"/>
            </w:pPr>
            <w:r>
              <w:t>ICD-10 Diagnostic</w:t>
            </w:r>
            <w:r>
              <w:rPr>
                <w:spacing w:val="-3"/>
              </w:rPr>
              <w:t xml:space="preserve"> </w:t>
            </w:r>
            <w:r>
              <w:t>Code</w:t>
            </w:r>
          </w:p>
          <w:p w14:paraId="5250E9ED" w14:textId="77777777" w:rsidR="00C227BB" w:rsidRDefault="004E5429">
            <w:pPr>
              <w:pStyle w:val="TableParagraph"/>
              <w:numPr>
                <w:ilvl w:val="0"/>
                <w:numId w:val="98"/>
              </w:numPr>
              <w:tabs>
                <w:tab w:val="left" w:pos="752"/>
              </w:tabs>
              <w:spacing w:line="252" w:lineRule="exact"/>
              <w:ind w:left="751" w:hanging="243"/>
            </w:pPr>
            <w:r>
              <w:t>ICD-10-CM</w:t>
            </w:r>
          </w:p>
          <w:p w14:paraId="052B0484" w14:textId="77777777" w:rsidR="00C227BB" w:rsidRDefault="00C227BB">
            <w:pPr>
              <w:pStyle w:val="TableParagraph"/>
              <w:spacing w:before="1"/>
              <w:rPr>
                <w:b/>
              </w:rPr>
            </w:pPr>
          </w:p>
          <w:p w14:paraId="5E58E024" w14:textId="77777777" w:rsidR="00C227BB" w:rsidRDefault="004E5429">
            <w:pPr>
              <w:pStyle w:val="TableParagraph"/>
              <w:spacing w:line="480" w:lineRule="auto"/>
              <w:ind w:left="384" w:right="4839" w:firstLine="124"/>
            </w:pPr>
            <w:r>
              <w:t>or -1 if search fails Examples:</w:t>
            </w:r>
          </w:p>
          <w:p w14:paraId="129BBB05" w14:textId="77777777" w:rsidR="00C227BB" w:rsidRDefault="004E5429">
            <w:pPr>
              <w:pStyle w:val="TableParagraph"/>
              <w:spacing w:before="1"/>
              <w:ind w:left="936" w:right="197" w:hanging="305"/>
            </w:pPr>
            <w:r>
              <w:t>Y="5003360^Nicotine Dependence, unspecified, Uncomplicated^ F17.200^ICD-10-CM"</w:t>
            </w:r>
          </w:p>
          <w:p w14:paraId="7B625E8B" w14:textId="77777777" w:rsidR="00C227BB" w:rsidRDefault="004E5429">
            <w:pPr>
              <w:pStyle w:val="TableParagraph"/>
              <w:spacing w:before="5" w:line="252" w:lineRule="exact"/>
              <w:ind w:left="936" w:right="505" w:hanging="305"/>
            </w:pPr>
            <w:r>
              <w:t>Y="5002666^Type 2 Diabetes Mellitus without Complications^ E11.9^ICD-10-CM"</w:t>
            </w:r>
          </w:p>
        </w:tc>
      </w:tr>
    </w:tbl>
    <w:p w14:paraId="1BD96A3B" w14:textId="77777777" w:rsidR="00C227BB" w:rsidRDefault="00C227BB">
      <w:pPr>
        <w:pStyle w:val="BodyText"/>
        <w:rPr>
          <w:rFonts w:ascii="Arial"/>
          <w:b/>
          <w:sz w:val="26"/>
        </w:rPr>
      </w:pPr>
    </w:p>
    <w:p w14:paraId="7ECD14EC" w14:textId="77777777" w:rsidR="00C227BB" w:rsidRDefault="004E5429">
      <w:pPr>
        <w:pStyle w:val="Heading3"/>
        <w:tabs>
          <w:tab w:val="left" w:pos="7601"/>
        </w:tabs>
        <w:spacing w:before="214" w:line="275" w:lineRule="exact"/>
      </w:pPr>
      <w:bookmarkStart w:id="154" w:name="EN2^LEX10CX(Code,SAB)_ICR_5840"/>
      <w:bookmarkStart w:id="155" w:name="_bookmark77"/>
      <w:bookmarkEnd w:id="154"/>
      <w:bookmarkEnd w:id="155"/>
      <w:r>
        <w:t>EN2^LEX10CX(Code,SAB)</w:t>
      </w:r>
      <w:r>
        <w:tab/>
        <w:t>ICR</w:t>
      </w:r>
      <w:r>
        <w:rPr>
          <w:spacing w:val="-1"/>
        </w:rPr>
        <w:t xml:space="preserve"> </w:t>
      </w:r>
      <w:r>
        <w:t>5840</w:t>
      </w:r>
    </w:p>
    <w:p w14:paraId="1CA8AA7B" w14:textId="77777777" w:rsidR="00C227BB" w:rsidRDefault="004E5429">
      <w:pPr>
        <w:ind w:left="2020" w:right="1065"/>
        <w:rPr>
          <w:rFonts w:ascii="Times New Roman"/>
        </w:rPr>
      </w:pPr>
      <w:r>
        <w:rPr>
          <w:rFonts w:ascii="Times New Roman"/>
        </w:rPr>
        <w:t>This entry point is an interactive lookup where the input coding system and code are known and supplied as input parameters CODE and SAB. This API will display a selection list of suggested ICD-10 codes that have a similar textual content as the specified code (CODE) and coding system (SAB). If no suggestions are available or the user does not make a selection, then the user will be prompted for a ICD-10 code. The output for EN2 is the same as entry point EN.</w:t>
      </w:r>
    </w:p>
    <w:p w14:paraId="0DA0F732" w14:textId="77777777" w:rsidR="00C227BB" w:rsidRDefault="004E5429">
      <w:pPr>
        <w:pStyle w:val="Heading3"/>
        <w:spacing w:before="122"/>
      </w:pPr>
      <w:r>
        <w:t>Input</w:t>
      </w:r>
    </w:p>
    <w:p w14:paraId="7337E9B7" w14:textId="77777777" w:rsidR="00C227BB" w:rsidRDefault="00C227BB">
      <w:pPr>
        <w:pStyle w:val="BodyText"/>
        <w:spacing w:before="2"/>
        <w:rPr>
          <w:rFonts w:ascii="Arial"/>
          <w:b/>
          <w:sz w:val="11"/>
        </w:rPr>
      </w:pPr>
    </w:p>
    <w:tbl>
      <w:tblPr>
        <w:tblW w:w="0" w:type="auto"/>
        <w:tblInd w:w="2188" w:type="dxa"/>
        <w:tblLayout w:type="fixed"/>
        <w:tblCellMar>
          <w:left w:w="0" w:type="dxa"/>
          <w:right w:w="0" w:type="dxa"/>
        </w:tblCellMar>
        <w:tblLook w:val="01E0" w:firstRow="1" w:lastRow="1" w:firstColumn="1" w:lastColumn="1" w:noHBand="0" w:noVBand="0"/>
      </w:tblPr>
      <w:tblGrid>
        <w:gridCol w:w="1139"/>
        <w:gridCol w:w="6471"/>
      </w:tblGrid>
      <w:tr w:rsidR="00C227BB" w14:paraId="01B3A2C5" w14:textId="77777777">
        <w:trPr>
          <w:trHeight w:val="563"/>
        </w:trPr>
        <w:tc>
          <w:tcPr>
            <w:tcW w:w="1139" w:type="dxa"/>
          </w:tcPr>
          <w:p w14:paraId="430E064B" w14:textId="77777777" w:rsidR="00C227BB" w:rsidRDefault="004E5429">
            <w:pPr>
              <w:pStyle w:val="TableParagraph"/>
              <w:spacing w:line="247" w:lineRule="exact"/>
              <w:ind w:left="200"/>
            </w:pPr>
            <w:r>
              <w:t>Code</w:t>
            </w:r>
          </w:p>
        </w:tc>
        <w:tc>
          <w:tcPr>
            <w:tcW w:w="6471" w:type="dxa"/>
          </w:tcPr>
          <w:p w14:paraId="0C144BFB" w14:textId="77777777" w:rsidR="00C227BB" w:rsidRDefault="004E5429">
            <w:pPr>
              <w:pStyle w:val="TableParagraph"/>
              <w:ind w:left="412" w:right="181"/>
            </w:pPr>
            <w:r>
              <w:t>This is a code from the specified coding system identified by the input parameter SAB.</w:t>
            </w:r>
          </w:p>
        </w:tc>
      </w:tr>
      <w:tr w:rsidR="00C227BB" w14:paraId="02029611" w14:textId="77777777">
        <w:trPr>
          <w:trHeight w:val="818"/>
        </w:trPr>
        <w:tc>
          <w:tcPr>
            <w:tcW w:w="1139" w:type="dxa"/>
          </w:tcPr>
          <w:p w14:paraId="63781716" w14:textId="77777777" w:rsidR="00C227BB" w:rsidRDefault="004E5429">
            <w:pPr>
              <w:pStyle w:val="TableParagraph"/>
              <w:spacing w:before="58"/>
              <w:ind w:left="200"/>
            </w:pPr>
            <w:r>
              <w:t>SAB</w:t>
            </w:r>
          </w:p>
        </w:tc>
        <w:tc>
          <w:tcPr>
            <w:tcW w:w="6471" w:type="dxa"/>
          </w:tcPr>
          <w:p w14:paraId="111A97B1" w14:textId="77777777" w:rsidR="00C227BB" w:rsidRDefault="004E5429">
            <w:pPr>
              <w:pStyle w:val="TableParagraph"/>
              <w:spacing w:before="58"/>
              <w:ind w:left="412"/>
            </w:pPr>
            <w:r>
              <w:t>This is the coding system abbreviation (a three character</w:t>
            </w:r>
          </w:p>
          <w:p w14:paraId="443A0C9C" w14:textId="77777777" w:rsidR="00C227BB" w:rsidRDefault="004E5429">
            <w:pPr>
              <w:pStyle w:val="TableParagraph"/>
              <w:spacing w:before="6" w:line="252" w:lineRule="exact"/>
              <w:ind w:left="412" w:right="254"/>
            </w:pPr>
            <w:r>
              <w:t>representation of the coding system taken from the .01 field of the CODING SYSTEMS file 757.03)</w:t>
            </w:r>
          </w:p>
        </w:tc>
      </w:tr>
    </w:tbl>
    <w:p w14:paraId="3843B20A" w14:textId="77777777" w:rsidR="00C227BB" w:rsidRDefault="004E5429">
      <w:pPr>
        <w:spacing w:before="119"/>
        <w:ind w:left="2020"/>
        <w:rPr>
          <w:rFonts w:ascii="Arial"/>
          <w:b/>
          <w:sz w:val="24"/>
        </w:rPr>
      </w:pPr>
      <w:r>
        <w:rPr>
          <w:rFonts w:ascii="Arial"/>
          <w:b/>
          <w:sz w:val="24"/>
        </w:rPr>
        <w:t>Output</w:t>
      </w:r>
    </w:p>
    <w:p w14:paraId="1811F564" w14:textId="77777777" w:rsidR="00C227BB" w:rsidRDefault="00C227BB">
      <w:pPr>
        <w:rPr>
          <w:rFonts w:ascii="Arial"/>
          <w:sz w:val="24"/>
        </w:rPr>
        <w:sectPr w:rsidR="00C227BB">
          <w:pgSz w:w="12240" w:h="15840"/>
          <w:pgMar w:top="1360" w:right="400" w:bottom="940" w:left="1220" w:header="0" w:footer="666" w:gutter="0"/>
          <w:cols w:space="720"/>
        </w:sectPr>
      </w:pPr>
    </w:p>
    <w:p w14:paraId="03FFB9F3" w14:textId="77777777" w:rsidR="00C227BB" w:rsidRDefault="004E5429">
      <w:pPr>
        <w:spacing w:before="77"/>
        <w:ind w:left="2381"/>
        <w:rPr>
          <w:rFonts w:ascii="Arial"/>
        </w:rPr>
      </w:pPr>
      <w:r>
        <w:rPr>
          <w:rFonts w:ascii="Arial"/>
        </w:rPr>
        <w:lastRenderedPageBreak/>
        <w:t>Same as EN^LEX10CX</w:t>
      </w:r>
    </w:p>
    <w:p w14:paraId="048D50BC" w14:textId="77777777" w:rsidR="00C227BB" w:rsidRDefault="00C227BB">
      <w:pPr>
        <w:pStyle w:val="BodyText"/>
        <w:spacing w:before="9"/>
        <w:rPr>
          <w:rFonts w:ascii="Arial"/>
          <w:sz w:val="23"/>
        </w:rPr>
      </w:pPr>
    </w:p>
    <w:p w14:paraId="3C5EEB47" w14:textId="77777777" w:rsidR="00C227BB" w:rsidRDefault="004E5429">
      <w:pPr>
        <w:pStyle w:val="Heading3"/>
        <w:tabs>
          <w:tab w:val="left" w:pos="7601"/>
        </w:tabs>
        <w:spacing w:line="275" w:lineRule="exact"/>
      </w:pPr>
      <w:bookmarkStart w:id="156" w:name="EN3^LEX10CX(Code,SAB,.ARY,Max)_ICR_5840"/>
      <w:bookmarkStart w:id="157" w:name="_bookmark78"/>
      <w:bookmarkEnd w:id="156"/>
      <w:bookmarkEnd w:id="157"/>
      <w:r>
        <w:t>EN3^LEX10CX(Code,SAB,.ARY,Max)</w:t>
      </w:r>
      <w:r>
        <w:tab/>
        <w:t>ICR</w:t>
      </w:r>
      <w:r>
        <w:rPr>
          <w:spacing w:val="-1"/>
        </w:rPr>
        <w:t xml:space="preserve"> </w:t>
      </w:r>
      <w:r>
        <w:t>5840</w:t>
      </w:r>
    </w:p>
    <w:p w14:paraId="2074D85D" w14:textId="77777777" w:rsidR="00C227BB" w:rsidRDefault="004E5429">
      <w:pPr>
        <w:ind w:left="2020" w:right="1128"/>
        <w:rPr>
          <w:rFonts w:ascii="Times New Roman"/>
        </w:rPr>
      </w:pPr>
      <w:r>
        <w:rPr>
          <w:rFonts w:ascii="Times New Roman"/>
        </w:rPr>
        <w:t>This entry point is a silent lookup for suggested ICD-10 codes for a code in another coding system. The code (CODE) and coding system abbreviation (SAB) are passed as input parameters. This API will create an array of suggested ICD-10 codes that have a similar textual content as the specified code (CODE) and coding system (SAB)..</w:t>
      </w:r>
    </w:p>
    <w:p w14:paraId="3D9D2BE5" w14:textId="77777777" w:rsidR="00C227BB" w:rsidRDefault="00C227BB">
      <w:pPr>
        <w:pStyle w:val="BodyText"/>
        <w:spacing w:before="7"/>
        <w:rPr>
          <w:rFonts w:ascii="Times New Roman"/>
          <w:sz w:val="32"/>
        </w:rPr>
      </w:pPr>
    </w:p>
    <w:p w14:paraId="51A9CE4D" w14:textId="77777777" w:rsidR="00C227BB" w:rsidRDefault="004E5429">
      <w:pPr>
        <w:pStyle w:val="Heading3"/>
        <w:spacing w:before="1"/>
      </w:pPr>
      <w:r>
        <w:t>Input</w:t>
      </w:r>
    </w:p>
    <w:p w14:paraId="7A5C3F34" w14:textId="77777777" w:rsidR="00C227BB" w:rsidRDefault="00C227BB">
      <w:pPr>
        <w:pStyle w:val="BodyText"/>
        <w:spacing w:before="1" w:after="1"/>
        <w:rPr>
          <w:rFonts w:ascii="Arial"/>
          <w:b/>
          <w:sz w:val="11"/>
        </w:rPr>
      </w:pPr>
    </w:p>
    <w:tbl>
      <w:tblPr>
        <w:tblW w:w="0" w:type="auto"/>
        <w:tblInd w:w="2188" w:type="dxa"/>
        <w:tblLayout w:type="fixed"/>
        <w:tblCellMar>
          <w:left w:w="0" w:type="dxa"/>
          <w:right w:w="0" w:type="dxa"/>
        </w:tblCellMar>
        <w:tblLook w:val="01E0" w:firstRow="1" w:lastRow="1" w:firstColumn="1" w:lastColumn="1" w:noHBand="0" w:noVBand="0"/>
      </w:tblPr>
      <w:tblGrid>
        <w:gridCol w:w="1049"/>
        <w:gridCol w:w="6550"/>
      </w:tblGrid>
      <w:tr w:rsidR="00C227BB" w14:paraId="1B112B01" w14:textId="77777777">
        <w:trPr>
          <w:trHeight w:val="563"/>
        </w:trPr>
        <w:tc>
          <w:tcPr>
            <w:tcW w:w="1049" w:type="dxa"/>
          </w:tcPr>
          <w:p w14:paraId="3FF1A8EC" w14:textId="77777777" w:rsidR="00C227BB" w:rsidRDefault="004E5429">
            <w:pPr>
              <w:pStyle w:val="TableParagraph"/>
              <w:spacing w:line="247" w:lineRule="exact"/>
              <w:ind w:left="200"/>
            </w:pPr>
            <w:r>
              <w:t>Code</w:t>
            </w:r>
          </w:p>
        </w:tc>
        <w:tc>
          <w:tcPr>
            <w:tcW w:w="6550" w:type="dxa"/>
          </w:tcPr>
          <w:p w14:paraId="34EA4977" w14:textId="77777777" w:rsidR="00C227BB" w:rsidRDefault="004E5429">
            <w:pPr>
              <w:pStyle w:val="TableParagraph"/>
              <w:ind w:left="322" w:right="350"/>
            </w:pPr>
            <w:r>
              <w:t>This is a code from the specified coding system identified by the input parameter SAB.</w:t>
            </w:r>
          </w:p>
        </w:tc>
      </w:tr>
      <w:tr w:rsidR="00C227BB" w14:paraId="01F5676C" w14:textId="77777777">
        <w:trPr>
          <w:trHeight w:val="892"/>
        </w:trPr>
        <w:tc>
          <w:tcPr>
            <w:tcW w:w="1049" w:type="dxa"/>
          </w:tcPr>
          <w:p w14:paraId="7CAB97DB" w14:textId="77777777" w:rsidR="00C227BB" w:rsidRDefault="004E5429">
            <w:pPr>
              <w:pStyle w:val="TableParagraph"/>
              <w:spacing w:before="58"/>
              <w:ind w:left="200"/>
            </w:pPr>
            <w:r>
              <w:t>SAB</w:t>
            </w:r>
          </w:p>
        </w:tc>
        <w:tc>
          <w:tcPr>
            <w:tcW w:w="6550" w:type="dxa"/>
          </w:tcPr>
          <w:p w14:paraId="5DEDAC3C" w14:textId="77777777" w:rsidR="00C227BB" w:rsidRDefault="004E5429">
            <w:pPr>
              <w:pStyle w:val="TableParagraph"/>
              <w:spacing w:before="58"/>
              <w:ind w:left="322" w:right="179"/>
            </w:pPr>
            <w:r>
              <w:t>This is the coding system abbreviation (a three character representation of the coding system taken from the .01 field of the CODING SYSTEMS file 757.03)</w:t>
            </w:r>
          </w:p>
        </w:tc>
      </w:tr>
      <w:tr w:rsidR="00C227BB" w14:paraId="035B0252" w14:textId="77777777">
        <w:trPr>
          <w:trHeight w:val="639"/>
        </w:trPr>
        <w:tc>
          <w:tcPr>
            <w:tcW w:w="1049" w:type="dxa"/>
          </w:tcPr>
          <w:p w14:paraId="3E8D43BF" w14:textId="77777777" w:rsidR="00C227BB" w:rsidRDefault="004E5429">
            <w:pPr>
              <w:pStyle w:val="TableParagraph"/>
              <w:spacing w:before="67"/>
              <w:ind w:left="200"/>
            </w:pPr>
            <w:r>
              <w:t>.ARY</w:t>
            </w:r>
          </w:p>
        </w:tc>
        <w:tc>
          <w:tcPr>
            <w:tcW w:w="6550" w:type="dxa"/>
          </w:tcPr>
          <w:p w14:paraId="4C6CC1FE" w14:textId="77777777" w:rsidR="00C227BB" w:rsidRDefault="004E5429">
            <w:pPr>
              <w:pStyle w:val="TableParagraph"/>
              <w:spacing w:before="67"/>
              <w:ind w:left="322" w:right="179"/>
            </w:pPr>
            <w:r>
              <w:t>This is a local array, passed by reference. This API kill the array before it starts to populate it. (see output variable ARY)</w:t>
            </w:r>
          </w:p>
        </w:tc>
      </w:tr>
      <w:tr w:rsidR="00C227BB" w14:paraId="6A55FA30" w14:textId="77777777">
        <w:trPr>
          <w:trHeight w:val="563"/>
        </w:trPr>
        <w:tc>
          <w:tcPr>
            <w:tcW w:w="1049" w:type="dxa"/>
          </w:tcPr>
          <w:p w14:paraId="5574BD7C" w14:textId="77777777" w:rsidR="00C227BB" w:rsidRDefault="004E5429">
            <w:pPr>
              <w:pStyle w:val="TableParagraph"/>
              <w:spacing w:before="58"/>
              <w:ind w:left="200"/>
            </w:pPr>
            <w:r>
              <w:t>Max</w:t>
            </w:r>
          </w:p>
        </w:tc>
        <w:tc>
          <w:tcPr>
            <w:tcW w:w="6550" w:type="dxa"/>
          </w:tcPr>
          <w:p w14:paraId="7A9612A3" w14:textId="77777777" w:rsidR="00C227BB" w:rsidRDefault="004E5429">
            <w:pPr>
              <w:pStyle w:val="TableParagraph"/>
              <w:spacing w:before="63" w:line="252" w:lineRule="exact"/>
              <w:ind w:left="322" w:right="424"/>
            </w:pPr>
            <w:r>
              <w:t>This is the maximum number of suggestions to return in the array (optional, default 100)</w:t>
            </w:r>
          </w:p>
        </w:tc>
      </w:tr>
    </w:tbl>
    <w:p w14:paraId="7F6BF0C1" w14:textId="77777777" w:rsidR="00C227BB" w:rsidRDefault="004E5429">
      <w:pPr>
        <w:spacing w:after="8"/>
        <w:ind w:left="2020"/>
        <w:rPr>
          <w:rFonts w:ascii="Arial"/>
          <w:b/>
          <w:sz w:val="24"/>
        </w:rPr>
      </w:pPr>
      <w:r>
        <w:rPr>
          <w:rFonts w:ascii="Arial"/>
          <w:b/>
          <w:sz w:val="24"/>
        </w:rPr>
        <w:t>Output</w:t>
      </w:r>
    </w:p>
    <w:tbl>
      <w:tblPr>
        <w:tblW w:w="0" w:type="auto"/>
        <w:tblInd w:w="2188" w:type="dxa"/>
        <w:tblLayout w:type="fixed"/>
        <w:tblCellMar>
          <w:left w:w="0" w:type="dxa"/>
          <w:right w:w="0" w:type="dxa"/>
        </w:tblCellMar>
        <w:tblLook w:val="01E0" w:firstRow="1" w:lastRow="1" w:firstColumn="1" w:lastColumn="1" w:noHBand="0" w:noVBand="0"/>
      </w:tblPr>
      <w:tblGrid>
        <w:gridCol w:w="1020"/>
        <w:gridCol w:w="6559"/>
      </w:tblGrid>
      <w:tr w:rsidR="00C227BB" w14:paraId="0670C425" w14:textId="77777777">
        <w:trPr>
          <w:trHeight w:val="4423"/>
        </w:trPr>
        <w:tc>
          <w:tcPr>
            <w:tcW w:w="1020" w:type="dxa"/>
          </w:tcPr>
          <w:p w14:paraId="6B001CD6" w14:textId="77777777" w:rsidR="00C227BB" w:rsidRDefault="004E5429">
            <w:pPr>
              <w:pStyle w:val="TableParagraph"/>
              <w:spacing w:line="247" w:lineRule="exact"/>
              <w:ind w:left="200"/>
            </w:pPr>
            <w:r>
              <w:t>ARY</w:t>
            </w:r>
          </w:p>
        </w:tc>
        <w:tc>
          <w:tcPr>
            <w:tcW w:w="6559" w:type="dxa"/>
          </w:tcPr>
          <w:p w14:paraId="7E5F4057" w14:textId="77777777" w:rsidR="00C227BB" w:rsidRDefault="004E5429">
            <w:pPr>
              <w:pStyle w:val="TableParagraph"/>
              <w:spacing w:line="247" w:lineRule="exact"/>
              <w:ind w:left="367"/>
            </w:pPr>
            <w:r>
              <w:t>This is a local array, passed by reference:</w:t>
            </w:r>
          </w:p>
          <w:p w14:paraId="27343A86" w14:textId="77777777" w:rsidR="00C227BB" w:rsidRDefault="00C227BB">
            <w:pPr>
              <w:pStyle w:val="TableParagraph"/>
              <w:spacing w:before="9"/>
              <w:rPr>
                <w:b/>
                <w:sz w:val="21"/>
              </w:rPr>
            </w:pPr>
          </w:p>
          <w:p w14:paraId="19B5F655" w14:textId="77777777" w:rsidR="00C227BB" w:rsidRDefault="004E5429">
            <w:pPr>
              <w:pStyle w:val="TableParagraph"/>
              <w:tabs>
                <w:tab w:val="left" w:pos="1699"/>
              </w:tabs>
              <w:ind w:left="492"/>
            </w:pPr>
            <w:r>
              <w:t>ARY("X")</w:t>
            </w:r>
            <w:r>
              <w:tab/>
              <w:t>Input</w:t>
            </w:r>
          </w:p>
          <w:p w14:paraId="74B7D193" w14:textId="77777777" w:rsidR="00C227BB" w:rsidRDefault="004E5429">
            <w:pPr>
              <w:pStyle w:val="TableParagraph"/>
              <w:spacing w:before="2"/>
              <w:ind w:left="492" w:right="1711"/>
            </w:pPr>
            <w:r>
              <w:t>ARY("Y",0) Output Number of Suggestions ARY("Y",1) Output First Suggestion ARY("Y",n) Output nth Suggestion</w:t>
            </w:r>
          </w:p>
          <w:p w14:paraId="4AEFE52B" w14:textId="77777777" w:rsidR="00C227BB" w:rsidRDefault="00C227BB">
            <w:pPr>
              <w:pStyle w:val="TableParagraph"/>
              <w:spacing w:before="10"/>
              <w:rPr>
                <w:b/>
                <w:sz w:val="21"/>
              </w:rPr>
            </w:pPr>
          </w:p>
          <w:p w14:paraId="70378AB2" w14:textId="77777777" w:rsidR="00C227BB" w:rsidRDefault="004E5429">
            <w:pPr>
              <w:pStyle w:val="TableParagraph"/>
              <w:tabs>
                <w:tab w:val="left" w:pos="1698"/>
              </w:tabs>
              <w:ind w:left="492"/>
            </w:pPr>
            <w:r>
              <w:t>ARY("E")</w:t>
            </w:r>
            <w:r>
              <w:tab/>
              <w:t>Error</w:t>
            </w:r>
            <w:r>
              <w:rPr>
                <w:spacing w:val="-2"/>
              </w:rPr>
              <w:t xml:space="preserve"> </w:t>
            </w:r>
            <w:r>
              <w:t>Message</w:t>
            </w:r>
          </w:p>
          <w:p w14:paraId="1DD0B3F8" w14:textId="77777777" w:rsidR="00C227BB" w:rsidRDefault="00C227BB">
            <w:pPr>
              <w:pStyle w:val="TableParagraph"/>
              <w:rPr>
                <w:b/>
              </w:rPr>
            </w:pPr>
          </w:p>
          <w:p w14:paraId="6A94FABF" w14:textId="77777777" w:rsidR="00C227BB" w:rsidRDefault="004E5429">
            <w:pPr>
              <w:pStyle w:val="TableParagraph"/>
              <w:ind w:left="367" w:right="1711"/>
            </w:pPr>
            <w:r>
              <w:t>Both ARY("X") and ARY("Y",#) are 4 piece "^" delimited strings:</w:t>
            </w:r>
          </w:p>
          <w:p w14:paraId="7064606E" w14:textId="77777777" w:rsidR="00C227BB" w:rsidRDefault="00C227BB">
            <w:pPr>
              <w:pStyle w:val="TableParagraph"/>
              <w:spacing w:before="2"/>
              <w:rPr>
                <w:b/>
              </w:rPr>
            </w:pPr>
          </w:p>
          <w:p w14:paraId="55D43D24" w14:textId="77777777" w:rsidR="00C227BB" w:rsidRDefault="004E5429">
            <w:pPr>
              <w:pStyle w:val="TableParagraph"/>
              <w:numPr>
                <w:ilvl w:val="0"/>
                <w:numId w:val="97"/>
              </w:numPr>
              <w:tabs>
                <w:tab w:val="left" w:pos="736"/>
              </w:tabs>
              <w:spacing w:line="252" w:lineRule="exact"/>
              <w:ind w:hanging="244"/>
            </w:pPr>
            <w:r>
              <w:t>Internal Entry Number (IEN) file</w:t>
            </w:r>
            <w:r>
              <w:rPr>
                <w:spacing w:val="-6"/>
              </w:rPr>
              <w:t xml:space="preserve"> </w:t>
            </w:r>
            <w:r>
              <w:t>757.01</w:t>
            </w:r>
          </w:p>
          <w:p w14:paraId="4A3A7E8C" w14:textId="77777777" w:rsidR="00C227BB" w:rsidRDefault="004E5429">
            <w:pPr>
              <w:pStyle w:val="TableParagraph"/>
              <w:numPr>
                <w:ilvl w:val="0"/>
                <w:numId w:val="97"/>
              </w:numPr>
              <w:tabs>
                <w:tab w:val="left" w:pos="738"/>
              </w:tabs>
              <w:spacing w:line="252" w:lineRule="exact"/>
              <w:ind w:left="737" w:hanging="246"/>
            </w:pPr>
            <w:r>
              <w:t>Expression (file 757.01, field</w:t>
            </w:r>
            <w:r>
              <w:rPr>
                <w:spacing w:val="-6"/>
              </w:rPr>
              <w:t xml:space="preserve"> </w:t>
            </w:r>
            <w:r>
              <w:t>.01)</w:t>
            </w:r>
          </w:p>
          <w:p w14:paraId="41158CFD" w14:textId="77777777" w:rsidR="00C227BB" w:rsidRDefault="004E5429">
            <w:pPr>
              <w:pStyle w:val="TableParagraph"/>
              <w:numPr>
                <w:ilvl w:val="0"/>
                <w:numId w:val="97"/>
              </w:numPr>
              <w:tabs>
                <w:tab w:val="left" w:pos="738"/>
              </w:tabs>
              <w:spacing w:line="252" w:lineRule="exact"/>
              <w:ind w:left="737" w:hanging="246"/>
            </w:pPr>
            <w:r>
              <w:t>Code (file 757.02, field</w:t>
            </w:r>
            <w:r>
              <w:rPr>
                <w:spacing w:val="-6"/>
              </w:rPr>
              <w:t xml:space="preserve"> </w:t>
            </w:r>
            <w:r>
              <w:t>1)</w:t>
            </w:r>
          </w:p>
          <w:p w14:paraId="72CE8E5D" w14:textId="77777777" w:rsidR="00C227BB" w:rsidRDefault="004E5429">
            <w:pPr>
              <w:pStyle w:val="TableParagraph"/>
              <w:numPr>
                <w:ilvl w:val="0"/>
                <w:numId w:val="97"/>
              </w:numPr>
              <w:tabs>
                <w:tab w:val="left" w:pos="738"/>
              </w:tabs>
              <w:spacing w:before="2" w:line="252" w:lineRule="exact"/>
              <w:ind w:left="737" w:hanging="246"/>
            </w:pPr>
            <w:r>
              <w:t>Nomenclature (file 757.03, field</w:t>
            </w:r>
            <w:r>
              <w:rPr>
                <w:spacing w:val="-15"/>
              </w:rPr>
              <w:t xml:space="preserve"> </w:t>
            </w:r>
            <w:r>
              <w:t>1)</w:t>
            </w:r>
          </w:p>
          <w:p w14:paraId="7938786C" w14:textId="77777777" w:rsidR="00C227BB" w:rsidRDefault="004E5429">
            <w:pPr>
              <w:pStyle w:val="TableParagraph"/>
              <w:spacing w:line="252" w:lineRule="exact"/>
              <w:ind w:left="492"/>
            </w:pPr>
            <w:r>
              <w:t>i.e., SNOMED CT, ICD-9-CM or</w:t>
            </w:r>
            <w:r>
              <w:rPr>
                <w:spacing w:val="-19"/>
              </w:rPr>
              <w:t xml:space="preserve"> </w:t>
            </w:r>
            <w:r>
              <w:t>ICD-10-CM</w:t>
            </w:r>
          </w:p>
        </w:tc>
      </w:tr>
      <w:tr w:rsidR="00C227BB" w14:paraId="2446DFC2" w14:textId="77777777">
        <w:trPr>
          <w:trHeight w:val="2654"/>
        </w:trPr>
        <w:tc>
          <w:tcPr>
            <w:tcW w:w="7579" w:type="dxa"/>
            <w:gridSpan w:val="2"/>
          </w:tcPr>
          <w:p w14:paraId="2F216B20" w14:textId="77777777" w:rsidR="00C227BB" w:rsidRDefault="004E5429">
            <w:pPr>
              <w:pStyle w:val="TableParagraph"/>
              <w:spacing w:before="123"/>
              <w:ind w:left="200"/>
            </w:pPr>
            <w:r>
              <w:t>Example:</w:t>
            </w:r>
          </w:p>
          <w:p w14:paraId="3017807E" w14:textId="77777777" w:rsidR="00C227BB" w:rsidRDefault="00C227BB">
            <w:pPr>
              <w:pStyle w:val="TableParagraph"/>
              <w:spacing w:before="1"/>
              <w:rPr>
                <w:b/>
              </w:rPr>
            </w:pPr>
          </w:p>
          <w:p w14:paraId="10A941C3" w14:textId="77777777" w:rsidR="00C227BB" w:rsidRDefault="004E5429">
            <w:pPr>
              <w:pStyle w:val="TableParagraph"/>
              <w:ind w:left="1301" w:right="614" w:hanging="1102"/>
            </w:pPr>
            <w:r>
              <w:t>ARY("X")="331786^Diabetes with Ketoacidosis, type I [Juvenile type], Uncontrolled^250.13^ICD-9-CM"</w:t>
            </w:r>
          </w:p>
          <w:p w14:paraId="484C7D1A" w14:textId="77777777" w:rsidR="00C227BB" w:rsidRDefault="004E5429">
            <w:pPr>
              <w:pStyle w:val="TableParagraph"/>
              <w:spacing w:before="1" w:line="252" w:lineRule="exact"/>
              <w:ind w:left="200"/>
            </w:pPr>
            <w:r>
              <w:t>ARY("Y",0)=3</w:t>
            </w:r>
          </w:p>
          <w:p w14:paraId="39682F2E" w14:textId="77777777" w:rsidR="00C227BB" w:rsidRDefault="004E5429">
            <w:pPr>
              <w:pStyle w:val="TableParagraph"/>
              <w:ind w:left="1486" w:right="198" w:hanging="1287"/>
            </w:pPr>
            <w:r>
              <w:t>ARY("Y",1)="5002587^Type 1 Diabetes Mellitus with Ketoacidosis without Coma^E10.10^ICD-10-CM"</w:t>
            </w:r>
          </w:p>
          <w:p w14:paraId="6CE6BE4A" w14:textId="77777777" w:rsidR="00C227BB" w:rsidRDefault="004E5429">
            <w:pPr>
              <w:pStyle w:val="TableParagraph"/>
              <w:ind w:left="1486" w:right="505" w:hanging="1287"/>
            </w:pPr>
            <w:r>
              <w:t>ARY("Y",2)="5002588^Type 1 Diabetes Mellitus with Ketoacidosis</w:t>
            </w:r>
            <w:r>
              <w:rPr>
                <w:spacing w:val="-21"/>
              </w:rPr>
              <w:t xml:space="preserve"> </w:t>
            </w:r>
            <w:r>
              <w:t>with Coma^E10.11^ICD-10-CM"</w:t>
            </w:r>
          </w:p>
          <w:p w14:paraId="6B1F2121" w14:textId="77777777" w:rsidR="00C227BB" w:rsidRDefault="004E5429">
            <w:pPr>
              <w:pStyle w:val="TableParagraph"/>
              <w:spacing w:line="233" w:lineRule="exact"/>
              <w:ind w:left="200"/>
            </w:pPr>
            <w:r>
              <w:t>ARY("Y",3)="5002623^Type 1 Diabetes Mellitus with</w:t>
            </w:r>
          </w:p>
        </w:tc>
      </w:tr>
    </w:tbl>
    <w:p w14:paraId="4E02D730" w14:textId="77777777" w:rsidR="00C227BB" w:rsidRDefault="00C227BB">
      <w:pPr>
        <w:spacing w:line="233" w:lineRule="exact"/>
        <w:sectPr w:rsidR="00C227BB">
          <w:pgSz w:w="12240" w:h="15840"/>
          <w:pgMar w:top="1360" w:right="400" w:bottom="940" w:left="1220" w:header="0" w:footer="666" w:gutter="0"/>
          <w:cols w:space="720"/>
        </w:sectPr>
      </w:pPr>
    </w:p>
    <w:p w14:paraId="5E0631BD" w14:textId="77777777" w:rsidR="00C227BB" w:rsidRDefault="004E5429">
      <w:pPr>
        <w:spacing w:before="77"/>
        <w:ind w:left="1641" w:right="1383"/>
        <w:jc w:val="center"/>
        <w:rPr>
          <w:rFonts w:ascii="Arial"/>
        </w:rPr>
      </w:pPr>
      <w:r>
        <w:rPr>
          <w:rFonts w:ascii="Arial"/>
        </w:rPr>
        <w:lastRenderedPageBreak/>
        <w:t>Hyperglycemia^E10.65^ICD-10-CM"</w:t>
      </w:r>
    </w:p>
    <w:p w14:paraId="2EAF0FAE" w14:textId="77777777" w:rsidR="00C227BB" w:rsidRDefault="00C227BB">
      <w:pPr>
        <w:pStyle w:val="BodyText"/>
        <w:rPr>
          <w:rFonts w:ascii="Arial"/>
        </w:rPr>
      </w:pPr>
    </w:p>
    <w:p w14:paraId="0CF94EE5" w14:textId="77777777" w:rsidR="00C227BB" w:rsidRDefault="00C227BB">
      <w:pPr>
        <w:pStyle w:val="BodyText"/>
        <w:rPr>
          <w:rFonts w:ascii="Arial"/>
        </w:rPr>
      </w:pPr>
    </w:p>
    <w:p w14:paraId="53546202" w14:textId="77777777" w:rsidR="00C227BB" w:rsidRDefault="00C227BB">
      <w:pPr>
        <w:pStyle w:val="BodyText"/>
        <w:rPr>
          <w:rFonts w:ascii="Arial"/>
          <w:sz w:val="19"/>
        </w:rPr>
      </w:pPr>
    </w:p>
    <w:p w14:paraId="6740D71E" w14:textId="77777777" w:rsidR="00C227BB" w:rsidRDefault="004E5429">
      <w:pPr>
        <w:pStyle w:val="Heading3"/>
        <w:numPr>
          <w:ilvl w:val="2"/>
          <w:numId w:val="129"/>
        </w:numPr>
        <w:tabs>
          <w:tab w:val="left" w:pos="2021"/>
        </w:tabs>
        <w:spacing w:before="92"/>
        <w:ind w:hanging="721"/>
      </w:pPr>
      <w:bookmarkStart w:id="158" w:name="7.1.6_LEXSRC2"/>
      <w:bookmarkStart w:id="159" w:name="_bookmark79"/>
      <w:bookmarkEnd w:id="158"/>
      <w:bookmarkEnd w:id="159"/>
      <w:r>
        <w:t>LEXSRC2</w:t>
      </w:r>
    </w:p>
    <w:p w14:paraId="3D89856C" w14:textId="77777777" w:rsidR="00C227BB" w:rsidRDefault="00C227BB">
      <w:pPr>
        <w:pStyle w:val="BodyText"/>
        <w:spacing w:before="5"/>
        <w:rPr>
          <w:rFonts w:ascii="Arial"/>
          <w:b/>
          <w:sz w:val="34"/>
        </w:rPr>
      </w:pPr>
    </w:p>
    <w:p w14:paraId="5FD04CCF" w14:textId="77777777" w:rsidR="00C227BB" w:rsidRDefault="004E5429">
      <w:pPr>
        <w:pStyle w:val="Heading3"/>
        <w:tabs>
          <w:tab w:val="left" w:pos="7601"/>
        </w:tabs>
      </w:pPr>
      <w:bookmarkStart w:id="160" w:name="$$STATCHK^LEXSRC2(Code,Date,.ARY,Src)_IC"/>
      <w:bookmarkStart w:id="161" w:name="_bookmark80"/>
      <w:bookmarkEnd w:id="160"/>
      <w:bookmarkEnd w:id="161"/>
      <w:r>
        <w:t>$$STATCHK^LEXSRC2(Code,Date,.ARY,Src)</w:t>
      </w:r>
      <w:r>
        <w:tab/>
        <w:t>ICR</w:t>
      </w:r>
      <w:r>
        <w:rPr>
          <w:spacing w:val="-1"/>
        </w:rPr>
        <w:t xml:space="preserve"> </w:t>
      </w:r>
      <w:r>
        <w:t>4083</w:t>
      </w:r>
    </w:p>
    <w:p w14:paraId="551F9377" w14:textId="77777777" w:rsidR="00C227BB" w:rsidRDefault="004E5429">
      <w:pPr>
        <w:spacing w:before="118"/>
        <w:ind w:left="2020" w:right="1353"/>
        <w:rPr>
          <w:rFonts w:ascii="Times New Roman"/>
        </w:rPr>
      </w:pPr>
      <w:r>
        <w:rPr>
          <w:rFonts w:ascii="Times New Roman"/>
        </w:rPr>
        <w:t>This entry point allows an application to retrieve the status of a code (active or inactive) and the effective date of the status. An optional array may be included to provide additional information about the code.</w:t>
      </w:r>
    </w:p>
    <w:p w14:paraId="37691625" w14:textId="77777777" w:rsidR="00C227BB" w:rsidRDefault="004E5429">
      <w:pPr>
        <w:pStyle w:val="Heading3"/>
        <w:spacing w:before="124"/>
      </w:pPr>
      <w:r>
        <w:t>Input</w:t>
      </w:r>
    </w:p>
    <w:p w14:paraId="55836215"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417"/>
        <w:gridCol w:w="6227"/>
      </w:tblGrid>
      <w:tr w:rsidR="00C227BB" w14:paraId="26E168C4" w14:textId="77777777">
        <w:trPr>
          <w:trHeight w:val="561"/>
        </w:trPr>
        <w:tc>
          <w:tcPr>
            <w:tcW w:w="1417" w:type="dxa"/>
          </w:tcPr>
          <w:p w14:paraId="2C5694E6" w14:textId="77777777" w:rsidR="00C227BB" w:rsidRDefault="004E5429">
            <w:pPr>
              <w:pStyle w:val="TableParagraph"/>
              <w:spacing w:line="247" w:lineRule="exact"/>
              <w:ind w:left="200"/>
            </w:pPr>
            <w:r>
              <w:t>Code</w:t>
            </w:r>
          </w:p>
        </w:tc>
        <w:tc>
          <w:tcPr>
            <w:tcW w:w="6227" w:type="dxa"/>
          </w:tcPr>
          <w:p w14:paraId="109B0A28" w14:textId="77777777" w:rsidR="00C227BB" w:rsidRDefault="004E5429">
            <w:pPr>
              <w:pStyle w:val="TableParagraph"/>
              <w:ind w:left="690" w:right="649"/>
            </w:pPr>
            <w:r>
              <w:t>(Required) Code taken from the Codes file 757.02 (ICD/CPT/DSM etc).</w:t>
            </w:r>
          </w:p>
        </w:tc>
      </w:tr>
      <w:tr w:rsidR="00C227BB" w14:paraId="096E37CF" w14:textId="77777777">
        <w:trPr>
          <w:trHeight w:val="373"/>
        </w:trPr>
        <w:tc>
          <w:tcPr>
            <w:tcW w:w="1417" w:type="dxa"/>
          </w:tcPr>
          <w:p w14:paraId="307CDE94" w14:textId="77777777" w:rsidR="00C227BB" w:rsidRDefault="004E5429">
            <w:pPr>
              <w:pStyle w:val="TableParagraph"/>
              <w:spacing w:before="56"/>
              <w:ind w:left="200"/>
            </w:pPr>
            <w:r>
              <w:t>Date</w:t>
            </w:r>
          </w:p>
        </w:tc>
        <w:tc>
          <w:tcPr>
            <w:tcW w:w="6227" w:type="dxa"/>
          </w:tcPr>
          <w:p w14:paraId="41739028" w14:textId="77777777" w:rsidR="00C227BB" w:rsidRDefault="004E5429">
            <w:pPr>
              <w:pStyle w:val="TableParagraph"/>
              <w:spacing w:before="56"/>
              <w:ind w:left="690"/>
            </w:pPr>
            <w:r>
              <w:t>(Optional) Date to screen against (default TODAY).</w:t>
            </w:r>
          </w:p>
        </w:tc>
      </w:tr>
      <w:tr w:rsidR="00C227BB" w14:paraId="7693C739" w14:textId="77777777">
        <w:trPr>
          <w:trHeight w:val="373"/>
        </w:trPr>
        <w:tc>
          <w:tcPr>
            <w:tcW w:w="1417" w:type="dxa"/>
          </w:tcPr>
          <w:p w14:paraId="645FBB8A" w14:textId="77777777" w:rsidR="00C227BB" w:rsidRDefault="004E5429">
            <w:pPr>
              <w:pStyle w:val="TableParagraph"/>
              <w:spacing w:before="57"/>
              <w:ind w:left="200"/>
            </w:pPr>
            <w:r>
              <w:t>.ARY</w:t>
            </w:r>
          </w:p>
        </w:tc>
        <w:tc>
          <w:tcPr>
            <w:tcW w:w="6227" w:type="dxa"/>
          </w:tcPr>
          <w:p w14:paraId="47AA97F1" w14:textId="77777777" w:rsidR="00C227BB" w:rsidRDefault="004E5429">
            <w:pPr>
              <w:pStyle w:val="TableParagraph"/>
              <w:spacing w:before="57"/>
              <w:ind w:left="690"/>
            </w:pPr>
            <w:r>
              <w:t>(Optional) Output Array, passed by reference.</w:t>
            </w:r>
          </w:p>
        </w:tc>
      </w:tr>
      <w:tr w:rsidR="00C227BB" w14:paraId="59D25E3F" w14:textId="77777777">
        <w:trPr>
          <w:trHeight w:val="1322"/>
        </w:trPr>
        <w:tc>
          <w:tcPr>
            <w:tcW w:w="1417" w:type="dxa"/>
          </w:tcPr>
          <w:p w14:paraId="1E4ECB46" w14:textId="77777777" w:rsidR="00C227BB" w:rsidRDefault="004E5429">
            <w:pPr>
              <w:pStyle w:val="TableParagraph"/>
              <w:spacing w:before="56"/>
              <w:ind w:left="200"/>
            </w:pPr>
            <w:r>
              <w:t>Src</w:t>
            </w:r>
          </w:p>
        </w:tc>
        <w:tc>
          <w:tcPr>
            <w:tcW w:w="6227" w:type="dxa"/>
          </w:tcPr>
          <w:p w14:paraId="4FD8EFC1" w14:textId="77777777" w:rsidR="00C227BB" w:rsidRDefault="004E5429">
            <w:pPr>
              <w:pStyle w:val="TableParagraph"/>
              <w:spacing w:before="56"/>
              <w:ind w:left="690" w:right="185"/>
            </w:pPr>
            <w:r>
              <w:t>(Optional)Source Abbreviation. Source abbreviations (SAB) may be found in Appendix A or the ASAB cross- reference if the Coding Systems file 757.03. It is used</w:t>
            </w:r>
          </w:p>
          <w:p w14:paraId="5072A936" w14:textId="77777777" w:rsidR="00C227BB" w:rsidRDefault="004E5429">
            <w:pPr>
              <w:pStyle w:val="TableParagraph"/>
              <w:spacing w:before="7" w:line="252" w:lineRule="exact"/>
              <w:ind w:left="690" w:right="454"/>
            </w:pPr>
            <w:r>
              <w:t>to distinguish between different coding systems with the same code.</w:t>
            </w:r>
          </w:p>
        </w:tc>
      </w:tr>
    </w:tbl>
    <w:p w14:paraId="76768AB9" w14:textId="77777777" w:rsidR="00C227BB" w:rsidRDefault="004E5429">
      <w:pPr>
        <w:spacing w:before="57"/>
        <w:ind w:left="2020"/>
        <w:rPr>
          <w:rFonts w:ascii="Arial"/>
          <w:b/>
          <w:sz w:val="24"/>
        </w:rPr>
      </w:pPr>
      <w:r>
        <w:rPr>
          <w:rFonts w:ascii="Arial"/>
          <w:b/>
          <w:sz w:val="24"/>
        </w:rPr>
        <w:t>Output</w:t>
      </w:r>
    </w:p>
    <w:p w14:paraId="3CB4D45E"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743"/>
        <w:gridCol w:w="6084"/>
      </w:tblGrid>
      <w:tr w:rsidR="00C227BB" w14:paraId="0E8B1357" w14:textId="77777777">
        <w:trPr>
          <w:trHeight w:val="2695"/>
        </w:trPr>
        <w:tc>
          <w:tcPr>
            <w:tcW w:w="1743" w:type="dxa"/>
          </w:tcPr>
          <w:p w14:paraId="0043E90D" w14:textId="77777777" w:rsidR="00C227BB" w:rsidRDefault="004E5429">
            <w:pPr>
              <w:pStyle w:val="TableParagraph"/>
              <w:spacing w:line="247" w:lineRule="exact"/>
              <w:ind w:left="200"/>
            </w:pPr>
            <w:r>
              <w:t>$$STATCHK</w:t>
            </w:r>
          </w:p>
        </w:tc>
        <w:tc>
          <w:tcPr>
            <w:tcW w:w="6084" w:type="dxa"/>
          </w:tcPr>
          <w:p w14:paraId="48505577" w14:textId="77777777" w:rsidR="00C227BB" w:rsidRDefault="004E5429">
            <w:pPr>
              <w:pStyle w:val="TableParagraph"/>
              <w:ind w:left="271" w:right="281"/>
              <w:jc w:val="both"/>
            </w:pPr>
            <w:r>
              <w:t>2 or 3 Piece String containing the code's status, the IEN, and if the status exist, the effective date, else -1 in lieu of the IEN.</w:t>
            </w:r>
          </w:p>
          <w:p w14:paraId="4CEB837C" w14:textId="77777777" w:rsidR="00C227BB" w:rsidRDefault="004E5429">
            <w:pPr>
              <w:pStyle w:val="TableParagraph"/>
              <w:spacing w:before="55"/>
              <w:ind w:left="271"/>
            </w:pPr>
            <w:r>
              <w:t>The following are possible outputs:</w:t>
            </w:r>
          </w:p>
          <w:p w14:paraId="021FF854" w14:textId="77777777" w:rsidR="00C227BB" w:rsidRDefault="00C227BB">
            <w:pPr>
              <w:pStyle w:val="TableParagraph"/>
              <w:spacing w:before="3"/>
              <w:rPr>
                <w:b/>
                <w:sz w:val="32"/>
              </w:rPr>
            </w:pPr>
          </w:p>
          <w:p w14:paraId="1F865E8C" w14:textId="77777777" w:rsidR="00C227BB" w:rsidRDefault="004E5429">
            <w:pPr>
              <w:pStyle w:val="TableParagraph"/>
              <w:tabs>
                <w:tab w:val="left" w:pos="3250"/>
              </w:tabs>
              <w:spacing w:before="1" w:line="297" w:lineRule="auto"/>
              <w:ind w:left="271" w:right="1481"/>
            </w:pPr>
            <w:r>
              <w:t>1 ^ IEN ^</w:t>
            </w:r>
            <w:r>
              <w:rPr>
                <w:spacing w:val="-7"/>
              </w:rPr>
              <w:t xml:space="preserve"> </w:t>
            </w:r>
            <w:r>
              <w:t>Effective Date</w:t>
            </w:r>
            <w:r>
              <w:tab/>
              <w:t>Active Code 0 ^ IEN ^</w:t>
            </w:r>
            <w:r>
              <w:rPr>
                <w:spacing w:val="-7"/>
              </w:rPr>
              <w:t xml:space="preserve"> </w:t>
            </w:r>
            <w:r>
              <w:t>Effective Date</w:t>
            </w:r>
            <w:r>
              <w:tab/>
              <w:t xml:space="preserve">Inactive </w:t>
            </w:r>
            <w:r>
              <w:rPr>
                <w:spacing w:val="-4"/>
              </w:rPr>
              <w:t xml:space="preserve">Code </w:t>
            </w:r>
            <w:r>
              <w:t>0 ^</w:t>
            </w:r>
            <w:r>
              <w:rPr>
                <w:spacing w:val="-4"/>
              </w:rPr>
              <w:t xml:space="preserve"> </w:t>
            </w:r>
            <w:r>
              <w:t>IEN</w:t>
            </w:r>
            <w:r>
              <w:tab/>
              <w:t>Not</w:t>
            </w:r>
            <w:r>
              <w:rPr>
                <w:spacing w:val="-2"/>
              </w:rPr>
              <w:t xml:space="preserve"> </w:t>
            </w:r>
            <w:r>
              <w:t>Active</w:t>
            </w:r>
          </w:p>
          <w:p w14:paraId="00E5E4E7" w14:textId="77777777" w:rsidR="00C227BB" w:rsidRDefault="004E5429">
            <w:pPr>
              <w:pStyle w:val="TableParagraph"/>
              <w:tabs>
                <w:tab w:val="left" w:pos="3262"/>
              </w:tabs>
              <w:spacing w:line="253" w:lineRule="exact"/>
              <w:ind w:left="271"/>
            </w:pPr>
            <w:r>
              <w:t>0 ^</w:t>
            </w:r>
            <w:r>
              <w:rPr>
                <w:spacing w:val="-3"/>
              </w:rPr>
              <w:t xml:space="preserve"> </w:t>
            </w:r>
            <w:r>
              <w:t>-1</w:t>
            </w:r>
            <w:r>
              <w:tab/>
              <w:t>Code not</w:t>
            </w:r>
            <w:r>
              <w:rPr>
                <w:spacing w:val="1"/>
              </w:rPr>
              <w:t xml:space="preserve"> </w:t>
            </w:r>
            <w:r>
              <w:t>Found</w:t>
            </w:r>
          </w:p>
        </w:tc>
      </w:tr>
      <w:tr w:rsidR="00C227BB" w14:paraId="493C99DB" w14:textId="77777777">
        <w:trPr>
          <w:trHeight w:val="878"/>
        </w:trPr>
        <w:tc>
          <w:tcPr>
            <w:tcW w:w="1743" w:type="dxa"/>
          </w:tcPr>
          <w:p w14:paraId="0871A489" w14:textId="77777777" w:rsidR="00C227BB" w:rsidRDefault="004E5429">
            <w:pPr>
              <w:pStyle w:val="TableParagraph"/>
              <w:spacing w:before="56"/>
              <w:ind w:left="200"/>
            </w:pPr>
            <w:r>
              <w:t>.ARY</w:t>
            </w:r>
          </w:p>
        </w:tc>
        <w:tc>
          <w:tcPr>
            <w:tcW w:w="6084" w:type="dxa"/>
          </w:tcPr>
          <w:p w14:paraId="0AC1D608" w14:textId="77777777" w:rsidR="00C227BB" w:rsidRDefault="004E5429">
            <w:pPr>
              <w:pStyle w:val="TableParagraph"/>
              <w:spacing w:before="56"/>
              <w:ind w:left="271"/>
            </w:pPr>
            <w:r>
              <w:t>(Optional) A local array (when passed by reference) containing the ASTM Triplet, the Major Concept Map and the Semantic Map.</w:t>
            </w:r>
          </w:p>
        </w:tc>
      </w:tr>
      <w:tr w:rsidR="00C227BB" w14:paraId="520E3B46" w14:textId="77777777">
        <w:trPr>
          <w:trHeight w:val="999"/>
        </w:trPr>
        <w:tc>
          <w:tcPr>
            <w:tcW w:w="1743" w:type="dxa"/>
          </w:tcPr>
          <w:p w14:paraId="34E73772" w14:textId="77777777" w:rsidR="00C227BB" w:rsidRDefault="004E5429">
            <w:pPr>
              <w:pStyle w:val="TableParagraph"/>
              <w:spacing w:before="56"/>
              <w:ind w:left="200"/>
            </w:pPr>
            <w:r>
              <w:t>ARY(0)</w:t>
            </w:r>
          </w:p>
        </w:tc>
        <w:tc>
          <w:tcPr>
            <w:tcW w:w="6084" w:type="dxa"/>
          </w:tcPr>
          <w:p w14:paraId="2546DA25" w14:textId="77777777" w:rsidR="00C227BB" w:rsidRDefault="004E5429">
            <w:pPr>
              <w:pStyle w:val="TableParagraph"/>
              <w:spacing w:before="56"/>
              <w:ind w:left="271"/>
            </w:pPr>
            <w:r>
              <w:t>Code, a 2 Piece String containing:</w:t>
            </w:r>
          </w:p>
          <w:p w14:paraId="2A2B8D18" w14:textId="77777777" w:rsidR="00C227BB" w:rsidRDefault="004E5429">
            <w:pPr>
              <w:pStyle w:val="TableParagraph"/>
              <w:numPr>
                <w:ilvl w:val="0"/>
                <w:numId w:val="96"/>
              </w:numPr>
              <w:tabs>
                <w:tab w:val="left" w:pos="991"/>
                <w:tab w:val="left" w:pos="992"/>
              </w:tabs>
              <w:spacing w:before="61"/>
            </w:pPr>
            <w:r>
              <w:t>IEN in the CODES file</w:t>
            </w:r>
            <w:r>
              <w:rPr>
                <w:spacing w:val="-7"/>
              </w:rPr>
              <w:t xml:space="preserve"> </w:t>
            </w:r>
            <w:r>
              <w:t>#757.02</w:t>
            </w:r>
          </w:p>
          <w:p w14:paraId="63D0886A" w14:textId="77777777" w:rsidR="00C227BB" w:rsidRDefault="004E5429">
            <w:pPr>
              <w:pStyle w:val="TableParagraph"/>
              <w:numPr>
                <w:ilvl w:val="0"/>
                <w:numId w:val="96"/>
              </w:numPr>
              <w:tabs>
                <w:tab w:val="left" w:pos="991"/>
                <w:tab w:val="left" w:pos="992"/>
              </w:tabs>
              <w:spacing w:before="60"/>
            </w:pPr>
            <w:r>
              <w:t>A Code</w:t>
            </w:r>
            <w:r>
              <w:rPr>
                <w:spacing w:val="-1"/>
              </w:rPr>
              <w:t xml:space="preserve"> </w:t>
            </w:r>
            <w:r>
              <w:t>(external)</w:t>
            </w:r>
          </w:p>
        </w:tc>
      </w:tr>
      <w:tr w:rsidR="00C227BB" w14:paraId="0EDEF0C6" w14:textId="77777777">
        <w:trPr>
          <w:trHeight w:val="1252"/>
        </w:trPr>
        <w:tc>
          <w:tcPr>
            <w:tcW w:w="1743" w:type="dxa"/>
          </w:tcPr>
          <w:p w14:paraId="0704D46F" w14:textId="77777777" w:rsidR="00C227BB" w:rsidRDefault="004E5429">
            <w:pPr>
              <w:pStyle w:val="TableParagraph"/>
              <w:spacing w:before="56"/>
              <w:ind w:left="200"/>
            </w:pPr>
            <w:r>
              <w:t>ARY(1)</w:t>
            </w:r>
          </w:p>
        </w:tc>
        <w:tc>
          <w:tcPr>
            <w:tcW w:w="6084" w:type="dxa"/>
          </w:tcPr>
          <w:p w14:paraId="5F565E4B" w14:textId="77777777" w:rsidR="00C227BB" w:rsidRDefault="004E5429">
            <w:pPr>
              <w:pStyle w:val="TableParagraph"/>
              <w:spacing w:before="56"/>
              <w:ind w:left="271"/>
            </w:pPr>
            <w:r>
              <w:t>Expression, a 2 Piece String containing:</w:t>
            </w:r>
          </w:p>
          <w:p w14:paraId="0F6C5763" w14:textId="77777777" w:rsidR="00C227BB" w:rsidRDefault="004E5429">
            <w:pPr>
              <w:pStyle w:val="TableParagraph"/>
              <w:numPr>
                <w:ilvl w:val="0"/>
                <w:numId w:val="95"/>
              </w:numPr>
              <w:tabs>
                <w:tab w:val="left" w:pos="991"/>
                <w:tab w:val="left" w:pos="992"/>
              </w:tabs>
              <w:spacing w:before="61"/>
            </w:pPr>
            <w:r>
              <w:t>IEN in the EXPRESSION file</w:t>
            </w:r>
            <w:r>
              <w:rPr>
                <w:spacing w:val="-6"/>
              </w:rPr>
              <w:t xml:space="preserve"> </w:t>
            </w:r>
            <w:r>
              <w:t>#757.01</w:t>
            </w:r>
          </w:p>
          <w:p w14:paraId="4A613945" w14:textId="77777777" w:rsidR="00C227BB" w:rsidRDefault="004E5429">
            <w:pPr>
              <w:pStyle w:val="TableParagraph"/>
              <w:numPr>
                <w:ilvl w:val="0"/>
                <w:numId w:val="95"/>
              </w:numPr>
              <w:tabs>
                <w:tab w:val="left" w:pos="991"/>
                <w:tab w:val="left" w:pos="992"/>
              </w:tabs>
              <w:spacing w:before="59"/>
              <w:ind w:left="271" w:right="197" w:firstLine="0"/>
            </w:pPr>
            <w:r>
              <w:t>The Code’s Expression (external)Code is Inactive, and not found in the</w:t>
            </w:r>
            <w:r>
              <w:rPr>
                <w:spacing w:val="-5"/>
              </w:rPr>
              <w:t xml:space="preserve"> </w:t>
            </w:r>
            <w:r>
              <w:t>Lexicon</w:t>
            </w:r>
          </w:p>
        </w:tc>
      </w:tr>
      <w:tr w:rsidR="00C227BB" w14:paraId="24E8559C" w14:textId="77777777">
        <w:trPr>
          <w:trHeight w:val="621"/>
        </w:trPr>
        <w:tc>
          <w:tcPr>
            <w:tcW w:w="1743" w:type="dxa"/>
          </w:tcPr>
          <w:p w14:paraId="19C79434" w14:textId="77777777" w:rsidR="00C227BB" w:rsidRDefault="004E5429">
            <w:pPr>
              <w:pStyle w:val="TableParagraph"/>
              <w:spacing w:before="56"/>
              <w:ind w:left="200"/>
            </w:pPr>
            <w:r>
              <w:t>ARY(2)</w:t>
            </w:r>
          </w:p>
        </w:tc>
        <w:tc>
          <w:tcPr>
            <w:tcW w:w="6084" w:type="dxa"/>
          </w:tcPr>
          <w:p w14:paraId="188D522E" w14:textId="77777777" w:rsidR="00C227BB" w:rsidRDefault="004E5429">
            <w:pPr>
              <w:pStyle w:val="TableParagraph"/>
              <w:spacing w:before="56"/>
              <w:ind w:left="271"/>
            </w:pPr>
            <w:r>
              <w:t>Coding System, a 4 Piece String containing:</w:t>
            </w:r>
          </w:p>
          <w:p w14:paraId="00966689" w14:textId="77777777" w:rsidR="00C227BB" w:rsidRDefault="004E5429">
            <w:pPr>
              <w:pStyle w:val="TableParagraph"/>
              <w:tabs>
                <w:tab w:val="left" w:pos="991"/>
              </w:tabs>
              <w:spacing w:before="59" w:line="233" w:lineRule="exact"/>
              <w:ind w:left="271"/>
            </w:pPr>
            <w:r>
              <w:t>1</w:t>
            </w:r>
            <w:r>
              <w:tab/>
              <w:t>IEN in the CODING SYSTEMS file</w:t>
            </w:r>
            <w:r>
              <w:rPr>
                <w:spacing w:val="-6"/>
              </w:rPr>
              <w:t xml:space="preserve"> </w:t>
            </w:r>
            <w:r>
              <w:t>#757.03</w:t>
            </w:r>
          </w:p>
        </w:tc>
      </w:tr>
    </w:tbl>
    <w:p w14:paraId="0029123A" w14:textId="77777777" w:rsidR="00C227BB" w:rsidRDefault="00C227BB">
      <w:pPr>
        <w:spacing w:line="233" w:lineRule="exact"/>
        <w:sectPr w:rsidR="00C227BB">
          <w:pgSz w:w="12240" w:h="15840"/>
          <w:pgMar w:top="1360" w:right="400" w:bottom="940" w:left="1220" w:header="0" w:footer="666" w:gutter="0"/>
          <w:cols w:space="720"/>
        </w:sectPr>
      </w:pPr>
    </w:p>
    <w:tbl>
      <w:tblPr>
        <w:tblW w:w="0" w:type="auto"/>
        <w:tblInd w:w="2188" w:type="dxa"/>
        <w:tblLayout w:type="fixed"/>
        <w:tblCellMar>
          <w:left w:w="0" w:type="dxa"/>
          <w:right w:w="0" w:type="dxa"/>
        </w:tblCellMar>
        <w:tblLook w:val="01E0" w:firstRow="1" w:lastRow="1" w:firstColumn="1" w:lastColumn="1" w:noHBand="0" w:noVBand="0"/>
      </w:tblPr>
      <w:tblGrid>
        <w:gridCol w:w="1560"/>
        <w:gridCol w:w="6071"/>
      </w:tblGrid>
      <w:tr w:rsidR="00C227BB" w14:paraId="0F4071F6" w14:textId="77777777">
        <w:trPr>
          <w:trHeight w:val="936"/>
        </w:trPr>
        <w:tc>
          <w:tcPr>
            <w:tcW w:w="1560" w:type="dxa"/>
          </w:tcPr>
          <w:p w14:paraId="42ACDDCD" w14:textId="77777777" w:rsidR="00C227BB" w:rsidRDefault="00C227BB">
            <w:pPr>
              <w:pStyle w:val="TableParagraph"/>
              <w:rPr>
                <w:rFonts w:ascii="Times New Roman"/>
                <w:sz w:val="20"/>
              </w:rPr>
            </w:pPr>
          </w:p>
        </w:tc>
        <w:tc>
          <w:tcPr>
            <w:tcW w:w="6071" w:type="dxa"/>
          </w:tcPr>
          <w:p w14:paraId="7CC5CF6F" w14:textId="77777777" w:rsidR="00C227BB" w:rsidRDefault="004E5429">
            <w:pPr>
              <w:pStyle w:val="TableParagraph"/>
              <w:numPr>
                <w:ilvl w:val="0"/>
                <w:numId w:val="94"/>
              </w:numPr>
              <w:tabs>
                <w:tab w:val="left" w:pos="1174"/>
                <w:tab w:val="left" w:pos="1175"/>
              </w:tabs>
              <w:spacing w:line="247" w:lineRule="exact"/>
            </w:pPr>
            <w:r>
              <w:t>Source Abbreviation (i.e., ICD or</w:t>
            </w:r>
            <w:r>
              <w:rPr>
                <w:spacing w:val="-4"/>
              </w:rPr>
              <w:t xml:space="preserve"> </w:t>
            </w:r>
            <w:r>
              <w:t>CPT)</w:t>
            </w:r>
          </w:p>
          <w:p w14:paraId="4BB3D095" w14:textId="77777777" w:rsidR="00C227BB" w:rsidRDefault="004E5429">
            <w:pPr>
              <w:pStyle w:val="TableParagraph"/>
              <w:numPr>
                <w:ilvl w:val="0"/>
                <w:numId w:val="94"/>
              </w:numPr>
              <w:tabs>
                <w:tab w:val="left" w:pos="1174"/>
                <w:tab w:val="left" w:pos="1175"/>
              </w:tabs>
              <w:spacing w:before="59"/>
            </w:pPr>
            <w:r>
              <w:t>Source Nomenclature (i.e., ICD-9-CM or</w:t>
            </w:r>
            <w:r>
              <w:rPr>
                <w:spacing w:val="-11"/>
              </w:rPr>
              <w:t xml:space="preserve"> </w:t>
            </w:r>
            <w:r>
              <w:t>CPT-4)</w:t>
            </w:r>
          </w:p>
          <w:p w14:paraId="4C55B653" w14:textId="77777777" w:rsidR="00C227BB" w:rsidRDefault="004E5429">
            <w:pPr>
              <w:pStyle w:val="TableParagraph"/>
              <w:numPr>
                <w:ilvl w:val="0"/>
                <w:numId w:val="94"/>
              </w:numPr>
              <w:tabs>
                <w:tab w:val="left" w:pos="1174"/>
                <w:tab w:val="left" w:pos="1175"/>
              </w:tabs>
              <w:spacing w:before="62"/>
            </w:pPr>
            <w:r>
              <w:t>Source Full</w:t>
            </w:r>
            <w:r>
              <w:rPr>
                <w:spacing w:val="-1"/>
              </w:rPr>
              <w:t xml:space="preserve"> </w:t>
            </w:r>
            <w:r>
              <w:t>Name</w:t>
            </w:r>
          </w:p>
        </w:tc>
      </w:tr>
      <w:tr w:rsidR="00C227BB" w14:paraId="5E596497" w14:textId="77777777">
        <w:trPr>
          <w:trHeight w:val="1564"/>
        </w:trPr>
        <w:tc>
          <w:tcPr>
            <w:tcW w:w="1560" w:type="dxa"/>
          </w:tcPr>
          <w:p w14:paraId="36609BBF" w14:textId="77777777" w:rsidR="00C227BB" w:rsidRDefault="004E5429">
            <w:pPr>
              <w:pStyle w:val="TableParagraph"/>
              <w:spacing w:before="56"/>
              <w:ind w:left="200"/>
            </w:pPr>
            <w:r>
              <w:t>ARY(3)</w:t>
            </w:r>
          </w:p>
        </w:tc>
        <w:tc>
          <w:tcPr>
            <w:tcW w:w="6071" w:type="dxa"/>
          </w:tcPr>
          <w:p w14:paraId="3343BCC3" w14:textId="77777777" w:rsidR="00C227BB" w:rsidRDefault="004E5429">
            <w:pPr>
              <w:pStyle w:val="TableParagraph"/>
              <w:spacing w:before="56"/>
              <w:ind w:left="454"/>
            </w:pPr>
            <w:r>
              <w:t>Major Concept, a 3 Piece String containing:</w:t>
            </w:r>
          </w:p>
          <w:p w14:paraId="48AD5E87" w14:textId="77777777" w:rsidR="00C227BB" w:rsidRDefault="004E5429">
            <w:pPr>
              <w:pStyle w:val="TableParagraph"/>
              <w:numPr>
                <w:ilvl w:val="0"/>
                <w:numId w:val="93"/>
              </w:numPr>
              <w:tabs>
                <w:tab w:val="left" w:pos="1174"/>
                <w:tab w:val="left" w:pos="1175"/>
              </w:tabs>
              <w:spacing w:before="61"/>
            </w:pPr>
            <w:r>
              <w:t>IEN in the MAJOR CONCEPT MAP file</w:t>
            </w:r>
            <w:r>
              <w:rPr>
                <w:spacing w:val="-10"/>
              </w:rPr>
              <w:t xml:space="preserve"> </w:t>
            </w:r>
            <w:r>
              <w:t>#757</w:t>
            </w:r>
          </w:p>
          <w:p w14:paraId="3E104B24" w14:textId="77777777" w:rsidR="00C227BB" w:rsidRDefault="004E5429">
            <w:pPr>
              <w:pStyle w:val="TableParagraph"/>
              <w:numPr>
                <w:ilvl w:val="0"/>
                <w:numId w:val="93"/>
              </w:numPr>
              <w:tabs>
                <w:tab w:val="left" w:pos="1174"/>
                <w:tab w:val="left" w:pos="1175"/>
              </w:tabs>
              <w:spacing w:before="59"/>
            </w:pPr>
            <w:r>
              <w:t>IEN in the EXPRESSIONS file</w:t>
            </w:r>
            <w:r>
              <w:rPr>
                <w:spacing w:val="-9"/>
              </w:rPr>
              <w:t xml:space="preserve"> </w:t>
            </w:r>
            <w:r>
              <w:t>#757.01</w:t>
            </w:r>
          </w:p>
          <w:p w14:paraId="121F85B6" w14:textId="77777777" w:rsidR="00C227BB" w:rsidRDefault="004E5429">
            <w:pPr>
              <w:pStyle w:val="TableParagraph"/>
              <w:numPr>
                <w:ilvl w:val="0"/>
                <w:numId w:val="93"/>
              </w:numPr>
              <w:tabs>
                <w:tab w:val="left" w:pos="1174"/>
                <w:tab w:val="left" w:pos="1175"/>
              </w:tabs>
              <w:spacing w:before="59"/>
              <w:ind w:left="454" w:right="429" w:firstLine="0"/>
            </w:pPr>
            <w:r>
              <w:t>The Major Concept expression, which may be different from the code's expression in</w:t>
            </w:r>
            <w:r>
              <w:rPr>
                <w:spacing w:val="-9"/>
              </w:rPr>
              <w:t xml:space="preserve"> </w:t>
            </w:r>
            <w:r>
              <w:t>ARY(1)</w:t>
            </w:r>
          </w:p>
        </w:tc>
      </w:tr>
      <w:tr w:rsidR="00C227BB" w14:paraId="5B141503" w14:textId="77777777">
        <w:trPr>
          <w:trHeight w:val="1874"/>
        </w:trPr>
        <w:tc>
          <w:tcPr>
            <w:tcW w:w="1560" w:type="dxa"/>
          </w:tcPr>
          <w:p w14:paraId="2674EE04" w14:textId="77777777" w:rsidR="00C227BB" w:rsidRDefault="004E5429">
            <w:pPr>
              <w:pStyle w:val="TableParagraph"/>
              <w:spacing w:before="56"/>
              <w:ind w:left="200"/>
            </w:pPr>
            <w:r>
              <w:t>ARY(4,#)</w:t>
            </w:r>
          </w:p>
        </w:tc>
        <w:tc>
          <w:tcPr>
            <w:tcW w:w="6071" w:type="dxa"/>
          </w:tcPr>
          <w:p w14:paraId="6EDBDE46" w14:textId="77777777" w:rsidR="00C227BB" w:rsidRDefault="004E5429">
            <w:pPr>
              <w:pStyle w:val="TableParagraph"/>
              <w:spacing w:before="56"/>
              <w:ind w:left="454"/>
            </w:pPr>
            <w:r>
              <w:t>Semantics (multiple), a 5 Piece String:</w:t>
            </w:r>
          </w:p>
          <w:p w14:paraId="03EB26EF" w14:textId="77777777" w:rsidR="00C227BB" w:rsidRDefault="004E5429">
            <w:pPr>
              <w:pStyle w:val="TableParagraph"/>
              <w:numPr>
                <w:ilvl w:val="0"/>
                <w:numId w:val="92"/>
              </w:numPr>
              <w:tabs>
                <w:tab w:val="left" w:pos="1174"/>
                <w:tab w:val="left" w:pos="1175"/>
              </w:tabs>
              <w:spacing w:before="61"/>
            </w:pPr>
            <w:r>
              <w:t>IEN in the SEMANTIC MAP file</w:t>
            </w:r>
            <w:r>
              <w:rPr>
                <w:spacing w:val="-5"/>
              </w:rPr>
              <w:t xml:space="preserve"> </w:t>
            </w:r>
            <w:r>
              <w:t>#757.1</w:t>
            </w:r>
          </w:p>
          <w:p w14:paraId="6F4149E8" w14:textId="77777777" w:rsidR="00C227BB" w:rsidRDefault="004E5429">
            <w:pPr>
              <w:pStyle w:val="TableParagraph"/>
              <w:numPr>
                <w:ilvl w:val="0"/>
                <w:numId w:val="92"/>
              </w:numPr>
              <w:tabs>
                <w:tab w:val="left" w:pos="1174"/>
                <w:tab w:val="left" w:pos="1175"/>
              </w:tabs>
              <w:spacing w:before="59"/>
            </w:pPr>
            <w:r>
              <w:t>IEN in the SEMANTIC CLASS file</w:t>
            </w:r>
            <w:r>
              <w:rPr>
                <w:spacing w:val="-10"/>
              </w:rPr>
              <w:t xml:space="preserve"> </w:t>
            </w:r>
            <w:r>
              <w:t>#757.11</w:t>
            </w:r>
          </w:p>
          <w:p w14:paraId="36BD3421" w14:textId="77777777" w:rsidR="00C227BB" w:rsidRDefault="004E5429">
            <w:pPr>
              <w:pStyle w:val="TableParagraph"/>
              <w:numPr>
                <w:ilvl w:val="0"/>
                <w:numId w:val="92"/>
              </w:numPr>
              <w:tabs>
                <w:tab w:val="left" w:pos="1174"/>
                <w:tab w:val="left" w:pos="1175"/>
              </w:tabs>
              <w:spacing w:before="59"/>
            </w:pPr>
            <w:r>
              <w:t>IEN in the SEMANTIC TYPE file</w:t>
            </w:r>
            <w:r>
              <w:rPr>
                <w:spacing w:val="-10"/>
              </w:rPr>
              <w:t xml:space="preserve"> </w:t>
            </w:r>
            <w:r>
              <w:t>#757.12</w:t>
            </w:r>
          </w:p>
          <w:p w14:paraId="1385B0BB" w14:textId="77777777" w:rsidR="00C227BB" w:rsidRDefault="004E5429">
            <w:pPr>
              <w:pStyle w:val="TableParagraph"/>
              <w:numPr>
                <w:ilvl w:val="0"/>
                <w:numId w:val="92"/>
              </w:numPr>
              <w:tabs>
                <w:tab w:val="left" w:pos="1174"/>
                <w:tab w:val="left" w:pos="1175"/>
              </w:tabs>
              <w:spacing w:before="62"/>
            </w:pPr>
            <w:r>
              <w:t>External Semantic</w:t>
            </w:r>
            <w:r>
              <w:rPr>
                <w:spacing w:val="-7"/>
              </w:rPr>
              <w:t xml:space="preserve"> </w:t>
            </w:r>
            <w:r>
              <w:t>Class</w:t>
            </w:r>
          </w:p>
          <w:p w14:paraId="0AD9A824" w14:textId="77777777" w:rsidR="00C227BB" w:rsidRDefault="004E5429">
            <w:pPr>
              <w:pStyle w:val="TableParagraph"/>
              <w:numPr>
                <w:ilvl w:val="0"/>
                <w:numId w:val="92"/>
              </w:numPr>
              <w:tabs>
                <w:tab w:val="left" w:pos="1190"/>
                <w:tab w:val="left" w:pos="1191"/>
              </w:tabs>
              <w:spacing w:before="59" w:line="233" w:lineRule="exact"/>
              <w:ind w:left="1190" w:hanging="737"/>
            </w:pPr>
            <w:r>
              <w:t>External Semantic</w:t>
            </w:r>
            <w:r>
              <w:rPr>
                <w:spacing w:val="-10"/>
              </w:rPr>
              <w:t xml:space="preserve"> </w:t>
            </w:r>
            <w:r>
              <w:t>Type</w:t>
            </w:r>
          </w:p>
        </w:tc>
      </w:tr>
    </w:tbl>
    <w:p w14:paraId="2C770D2D" w14:textId="77777777" w:rsidR="00C227BB" w:rsidRDefault="00C227BB">
      <w:pPr>
        <w:spacing w:line="233" w:lineRule="exact"/>
        <w:sectPr w:rsidR="00C227BB">
          <w:pgSz w:w="12240" w:h="15840"/>
          <w:pgMar w:top="1440" w:right="400" w:bottom="860" w:left="1220" w:header="0" w:footer="666" w:gutter="0"/>
          <w:cols w:space="720"/>
        </w:sectPr>
      </w:pPr>
    </w:p>
    <w:p w14:paraId="6E413F34" w14:textId="77777777" w:rsidR="00C227BB" w:rsidRDefault="00C227BB">
      <w:pPr>
        <w:pStyle w:val="BodyText"/>
        <w:spacing w:before="9"/>
        <w:rPr>
          <w:rFonts w:ascii="Arial"/>
          <w:b/>
        </w:rPr>
      </w:pPr>
    </w:p>
    <w:p w14:paraId="58228F25" w14:textId="77777777" w:rsidR="00C227BB" w:rsidRDefault="004E5429">
      <w:pPr>
        <w:pStyle w:val="Heading3"/>
        <w:numPr>
          <w:ilvl w:val="2"/>
          <w:numId w:val="129"/>
        </w:numPr>
        <w:tabs>
          <w:tab w:val="left" w:pos="2021"/>
        </w:tabs>
        <w:spacing w:before="93"/>
        <w:ind w:hanging="721"/>
      </w:pPr>
      <w:bookmarkStart w:id="162" w:name="7.1.7_LEXTRAN"/>
      <w:bookmarkStart w:id="163" w:name="_bookmark81"/>
      <w:bookmarkEnd w:id="162"/>
      <w:bookmarkEnd w:id="163"/>
      <w:r>
        <w:t>LEXTRAN</w:t>
      </w:r>
    </w:p>
    <w:p w14:paraId="40DA75F4" w14:textId="77777777" w:rsidR="00C227BB" w:rsidRDefault="00C227BB">
      <w:pPr>
        <w:pStyle w:val="BodyText"/>
        <w:spacing w:before="5"/>
        <w:rPr>
          <w:rFonts w:ascii="Arial"/>
          <w:b/>
          <w:sz w:val="34"/>
        </w:rPr>
      </w:pPr>
    </w:p>
    <w:p w14:paraId="17EBE09E" w14:textId="77777777" w:rsidR="00C227BB" w:rsidRDefault="004E5429">
      <w:pPr>
        <w:pStyle w:val="Heading3"/>
        <w:tabs>
          <w:tab w:val="left" w:pos="7601"/>
        </w:tabs>
      </w:pPr>
      <w:bookmarkStart w:id="164" w:name="CODE^LEXTRAN(Code,_Src,Date,.ARY)_ICR_49"/>
      <w:bookmarkStart w:id="165" w:name="_bookmark82"/>
      <w:bookmarkEnd w:id="164"/>
      <w:bookmarkEnd w:id="165"/>
      <w:r>
        <w:t>CODE^LEXTRAN(Code,</w:t>
      </w:r>
      <w:r>
        <w:rPr>
          <w:spacing w:val="-3"/>
        </w:rPr>
        <w:t xml:space="preserve"> </w:t>
      </w:r>
      <w:r>
        <w:t>Src,Date,.ARY)</w:t>
      </w:r>
      <w:r>
        <w:tab/>
        <w:t>ICR 4912</w:t>
      </w:r>
    </w:p>
    <w:p w14:paraId="4F14D21B" w14:textId="77777777" w:rsidR="00C227BB" w:rsidRDefault="004E5429">
      <w:pPr>
        <w:spacing w:before="118"/>
        <w:ind w:left="2020"/>
        <w:rPr>
          <w:rFonts w:ascii="Times New Roman"/>
        </w:rPr>
      </w:pPr>
      <w:r>
        <w:rPr>
          <w:rFonts w:ascii="Times New Roman"/>
        </w:rPr>
        <w:t>This API retrieves concept data for a given code and coding system.</w:t>
      </w:r>
    </w:p>
    <w:p w14:paraId="6CCD454D" w14:textId="77777777" w:rsidR="00C227BB" w:rsidRDefault="004E5429">
      <w:pPr>
        <w:pStyle w:val="Heading3"/>
        <w:spacing w:before="121"/>
      </w:pPr>
      <w:r>
        <w:t>Input</w:t>
      </w:r>
    </w:p>
    <w:p w14:paraId="19E87F9B"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191"/>
        <w:gridCol w:w="6402"/>
      </w:tblGrid>
      <w:tr w:rsidR="00C227BB" w14:paraId="439D8AC0" w14:textId="77777777">
        <w:trPr>
          <w:trHeight w:val="816"/>
        </w:trPr>
        <w:tc>
          <w:tcPr>
            <w:tcW w:w="1191" w:type="dxa"/>
          </w:tcPr>
          <w:p w14:paraId="07740EB1" w14:textId="77777777" w:rsidR="00C227BB" w:rsidRDefault="004E5429">
            <w:pPr>
              <w:pStyle w:val="TableParagraph"/>
              <w:spacing w:line="247" w:lineRule="exact"/>
              <w:ind w:left="200"/>
            </w:pPr>
            <w:r>
              <w:t>Code</w:t>
            </w:r>
          </w:p>
        </w:tc>
        <w:tc>
          <w:tcPr>
            <w:tcW w:w="6402" w:type="dxa"/>
          </w:tcPr>
          <w:p w14:paraId="0A644451" w14:textId="77777777" w:rsidR="00C227BB" w:rsidRDefault="004E5429">
            <w:pPr>
              <w:pStyle w:val="TableParagraph"/>
              <w:ind w:left="465" w:right="405"/>
              <w:jc w:val="both"/>
            </w:pPr>
            <w:r>
              <w:t>This is a source code taken from one of the classification systems listed in Coding Systems file #757.03. e.g., ICD, CPT, DSM, NANDA, etc.</w:t>
            </w:r>
          </w:p>
        </w:tc>
      </w:tr>
      <w:tr w:rsidR="00C227BB" w14:paraId="0691C9B6" w14:textId="77777777">
        <w:trPr>
          <w:trHeight w:val="879"/>
        </w:trPr>
        <w:tc>
          <w:tcPr>
            <w:tcW w:w="1191" w:type="dxa"/>
          </w:tcPr>
          <w:p w14:paraId="0DE0D1DA" w14:textId="77777777" w:rsidR="00C227BB" w:rsidRDefault="004E5429">
            <w:pPr>
              <w:pStyle w:val="TableParagraph"/>
              <w:spacing w:before="57"/>
              <w:ind w:left="200"/>
            </w:pPr>
            <w:r>
              <w:t>Src</w:t>
            </w:r>
          </w:p>
        </w:tc>
        <w:tc>
          <w:tcPr>
            <w:tcW w:w="6402" w:type="dxa"/>
          </w:tcPr>
          <w:p w14:paraId="04DF5378" w14:textId="77777777" w:rsidR="00C227BB" w:rsidRDefault="004E5429">
            <w:pPr>
              <w:pStyle w:val="TableParagraph"/>
              <w:spacing w:before="57"/>
              <w:ind w:left="465" w:right="181"/>
            </w:pPr>
            <w:r>
              <w:t>This is a coding system identifier that identifies one of the coding systems listed in Coding Systems file #757.03. e.g., ICD, CPT, DSM, NANDA, etc.</w:t>
            </w:r>
          </w:p>
        </w:tc>
      </w:tr>
      <w:tr w:rsidR="00C227BB" w14:paraId="0EEAC880" w14:textId="77777777">
        <w:trPr>
          <w:trHeight w:val="879"/>
        </w:trPr>
        <w:tc>
          <w:tcPr>
            <w:tcW w:w="1191" w:type="dxa"/>
          </w:tcPr>
          <w:p w14:paraId="21F3F78D" w14:textId="77777777" w:rsidR="00C227BB" w:rsidRDefault="004E5429">
            <w:pPr>
              <w:pStyle w:val="TableParagraph"/>
              <w:spacing w:before="57"/>
              <w:ind w:left="200"/>
            </w:pPr>
            <w:r>
              <w:t>Date</w:t>
            </w:r>
          </w:p>
        </w:tc>
        <w:tc>
          <w:tcPr>
            <w:tcW w:w="6402" w:type="dxa"/>
          </w:tcPr>
          <w:p w14:paraId="276CAB0D" w14:textId="77777777" w:rsidR="00C227BB" w:rsidRDefault="004E5429">
            <w:pPr>
              <w:pStyle w:val="TableParagraph"/>
              <w:spacing w:before="57"/>
              <w:ind w:left="465" w:right="450"/>
            </w:pPr>
            <w:r>
              <w:t>This is a date in FileMan format used to ensure that the expressions returned are for active codes on the date supplied. If the date is not passed, then TODAY is used.</w:t>
            </w:r>
          </w:p>
        </w:tc>
      </w:tr>
      <w:tr w:rsidR="00C227BB" w14:paraId="08F9B686" w14:textId="77777777">
        <w:trPr>
          <w:trHeight w:val="309"/>
        </w:trPr>
        <w:tc>
          <w:tcPr>
            <w:tcW w:w="1191" w:type="dxa"/>
          </w:tcPr>
          <w:p w14:paraId="601A8182" w14:textId="77777777" w:rsidR="00C227BB" w:rsidRDefault="004E5429">
            <w:pPr>
              <w:pStyle w:val="TableParagraph"/>
              <w:spacing w:before="56" w:line="233" w:lineRule="exact"/>
              <w:ind w:left="200"/>
            </w:pPr>
            <w:r>
              <w:t>ARY</w:t>
            </w:r>
          </w:p>
        </w:tc>
        <w:tc>
          <w:tcPr>
            <w:tcW w:w="6402" w:type="dxa"/>
          </w:tcPr>
          <w:p w14:paraId="73E73C1A" w14:textId="77777777" w:rsidR="00C227BB" w:rsidRDefault="004E5429">
            <w:pPr>
              <w:pStyle w:val="TableParagraph"/>
              <w:spacing w:before="56" w:line="233" w:lineRule="exact"/>
              <w:ind w:left="465"/>
            </w:pPr>
            <w:r>
              <w:t>This is the output array (defaults to LEX if none specified).</w:t>
            </w:r>
          </w:p>
        </w:tc>
      </w:tr>
    </w:tbl>
    <w:p w14:paraId="6EDBD691" w14:textId="77777777" w:rsidR="00C227BB" w:rsidRDefault="004E5429">
      <w:pPr>
        <w:spacing w:before="57"/>
        <w:ind w:left="2020"/>
        <w:rPr>
          <w:rFonts w:ascii="Arial"/>
          <w:b/>
          <w:sz w:val="24"/>
        </w:rPr>
      </w:pPr>
      <w:r>
        <w:rPr>
          <w:rFonts w:ascii="Arial"/>
          <w:b/>
          <w:sz w:val="24"/>
        </w:rPr>
        <w:t>Output</w:t>
      </w:r>
    </w:p>
    <w:p w14:paraId="02C3791B"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415"/>
        <w:gridCol w:w="6126"/>
      </w:tblGrid>
      <w:tr w:rsidR="00C227BB" w14:paraId="7EFEE8C4" w14:textId="77777777">
        <w:trPr>
          <w:trHeight w:val="3781"/>
        </w:trPr>
        <w:tc>
          <w:tcPr>
            <w:tcW w:w="1415" w:type="dxa"/>
          </w:tcPr>
          <w:p w14:paraId="2009C12D" w14:textId="77777777" w:rsidR="00C227BB" w:rsidRDefault="004E5429">
            <w:pPr>
              <w:pStyle w:val="TableParagraph"/>
              <w:spacing w:line="247" w:lineRule="exact"/>
              <w:ind w:left="200"/>
            </w:pPr>
            <w:r>
              <w:t>$$CODE</w:t>
            </w:r>
          </w:p>
        </w:tc>
        <w:tc>
          <w:tcPr>
            <w:tcW w:w="6126" w:type="dxa"/>
          </w:tcPr>
          <w:p w14:paraId="31448FF3" w14:textId="77777777" w:rsidR="00C227BB" w:rsidRDefault="004E5429">
            <w:pPr>
              <w:pStyle w:val="TableParagraph"/>
              <w:spacing w:line="297" w:lineRule="auto"/>
              <w:ind w:left="455" w:right="1824" w:hanging="123"/>
            </w:pPr>
            <w:r>
              <w:t>If API finds an active code for the source "1^CODE"</w:t>
            </w:r>
          </w:p>
          <w:p w14:paraId="2E533B64" w14:textId="77777777" w:rsidR="00C227BB" w:rsidRDefault="004E5429">
            <w:pPr>
              <w:pStyle w:val="TableParagraph"/>
              <w:spacing w:line="297" w:lineRule="auto"/>
              <w:ind w:left="457" w:right="463"/>
            </w:pPr>
            <w:r>
              <w:t>ARY - an array containing information about the code ARY(0) - a five piece string:</w:t>
            </w:r>
          </w:p>
          <w:p w14:paraId="4A1A2433" w14:textId="77777777" w:rsidR="00C227BB" w:rsidRDefault="004E5429">
            <w:pPr>
              <w:pStyle w:val="TableParagraph"/>
              <w:numPr>
                <w:ilvl w:val="0"/>
                <w:numId w:val="91"/>
              </w:numPr>
              <w:tabs>
                <w:tab w:val="left" w:pos="1054"/>
              </w:tabs>
              <w:spacing w:line="252" w:lineRule="exact"/>
              <w:ind w:hanging="362"/>
            </w:pPr>
            <w:r>
              <w:t>code</w:t>
            </w:r>
          </w:p>
          <w:p w14:paraId="67EB8D32" w14:textId="77777777" w:rsidR="00C227BB" w:rsidRDefault="004E5429">
            <w:pPr>
              <w:pStyle w:val="TableParagraph"/>
              <w:numPr>
                <w:ilvl w:val="0"/>
                <w:numId w:val="91"/>
              </w:numPr>
              <w:tabs>
                <w:tab w:val="left" w:pos="1054"/>
              </w:tabs>
              <w:spacing w:before="52"/>
              <w:ind w:hanging="362"/>
            </w:pPr>
            <w:r>
              <w:t>hierarchy</w:t>
            </w:r>
          </w:p>
          <w:p w14:paraId="52949ABE" w14:textId="77777777" w:rsidR="00C227BB" w:rsidRDefault="004E5429">
            <w:pPr>
              <w:pStyle w:val="TableParagraph"/>
              <w:numPr>
                <w:ilvl w:val="0"/>
                <w:numId w:val="91"/>
              </w:numPr>
              <w:tabs>
                <w:tab w:val="left" w:pos="1054"/>
              </w:tabs>
              <w:spacing w:before="61"/>
              <w:ind w:hanging="362"/>
            </w:pPr>
            <w:r>
              <w:t>version</w:t>
            </w:r>
          </w:p>
          <w:p w14:paraId="2A015439" w14:textId="77777777" w:rsidR="00C227BB" w:rsidRDefault="004E5429">
            <w:pPr>
              <w:pStyle w:val="TableParagraph"/>
              <w:numPr>
                <w:ilvl w:val="0"/>
                <w:numId w:val="91"/>
              </w:numPr>
              <w:tabs>
                <w:tab w:val="left" w:pos="1054"/>
              </w:tabs>
              <w:spacing w:before="59"/>
              <w:ind w:hanging="362"/>
            </w:pPr>
            <w:r>
              <w:t>legacy</w:t>
            </w:r>
            <w:r>
              <w:rPr>
                <w:spacing w:val="-2"/>
              </w:rPr>
              <w:t xml:space="preserve"> </w:t>
            </w:r>
            <w:r>
              <w:t>code</w:t>
            </w:r>
          </w:p>
          <w:p w14:paraId="1008E973" w14:textId="77777777" w:rsidR="00C227BB" w:rsidRDefault="004E5429">
            <w:pPr>
              <w:pStyle w:val="TableParagraph"/>
              <w:numPr>
                <w:ilvl w:val="0"/>
                <w:numId w:val="91"/>
              </w:numPr>
              <w:tabs>
                <w:tab w:val="left" w:pos="1054"/>
              </w:tabs>
              <w:spacing w:before="62"/>
              <w:ind w:hanging="362"/>
            </w:pPr>
            <w:r>
              <w:t>code status</w:t>
            </w:r>
          </w:p>
          <w:p w14:paraId="40F092FB" w14:textId="77777777" w:rsidR="00C227BB" w:rsidRDefault="004E5429">
            <w:pPr>
              <w:pStyle w:val="TableParagraph"/>
              <w:spacing w:before="59" w:line="297" w:lineRule="auto"/>
              <w:ind w:left="457" w:right="2766"/>
            </w:pPr>
            <w:r>
              <w:t>ARY("F") fully specified name ARY("P") preferred term</w:t>
            </w:r>
          </w:p>
          <w:p w14:paraId="6843757B" w14:textId="77777777" w:rsidR="00C227BB" w:rsidRDefault="004E5429">
            <w:pPr>
              <w:pStyle w:val="TableParagraph"/>
              <w:spacing w:line="252" w:lineRule="exact"/>
              <w:ind w:left="457"/>
            </w:pPr>
            <w:r>
              <w:t>ARY("S",n) synonyms (n is the nth synonym)</w:t>
            </w:r>
          </w:p>
        </w:tc>
      </w:tr>
      <w:tr w:rsidR="00C227BB" w14:paraId="7C2E3A3F" w14:textId="77777777">
        <w:trPr>
          <w:trHeight w:val="963"/>
        </w:trPr>
        <w:tc>
          <w:tcPr>
            <w:tcW w:w="1415" w:type="dxa"/>
          </w:tcPr>
          <w:p w14:paraId="1434956D" w14:textId="77777777" w:rsidR="00C227BB" w:rsidRDefault="00C227BB">
            <w:pPr>
              <w:pStyle w:val="TableParagraph"/>
              <w:rPr>
                <w:rFonts w:ascii="Times New Roman"/>
              </w:rPr>
            </w:pPr>
          </w:p>
        </w:tc>
        <w:tc>
          <w:tcPr>
            <w:tcW w:w="6126" w:type="dxa"/>
          </w:tcPr>
          <w:p w14:paraId="40553191" w14:textId="77777777" w:rsidR="00C227BB" w:rsidRDefault="004E5429">
            <w:pPr>
              <w:pStyle w:val="TableParagraph"/>
              <w:spacing w:before="83"/>
              <w:ind w:left="332"/>
            </w:pPr>
            <w:r>
              <w:t>if call cannot find specified code on file</w:t>
            </w:r>
          </w:p>
          <w:p w14:paraId="1F5B5FA5" w14:textId="77777777" w:rsidR="00C227BB" w:rsidRDefault="004E5429">
            <w:pPr>
              <w:pStyle w:val="TableParagraph"/>
              <w:spacing w:before="60"/>
              <w:ind w:left="455"/>
            </w:pPr>
            <w:r>
              <w:t>"-2^"_NAME_" code "_CODE_" not on file"</w:t>
            </w:r>
          </w:p>
          <w:p w14:paraId="0F70F9DD" w14:textId="77777777" w:rsidR="00C227BB" w:rsidRDefault="004E5429">
            <w:pPr>
              <w:pStyle w:val="TableParagraph"/>
              <w:spacing w:before="61" w:line="233" w:lineRule="exact"/>
              <w:ind w:left="457"/>
            </w:pPr>
            <w:r>
              <w:t>where NAME is the source name and CODE is the code</w:t>
            </w:r>
          </w:p>
        </w:tc>
      </w:tr>
    </w:tbl>
    <w:p w14:paraId="147D6E1D" w14:textId="77777777" w:rsidR="00C227BB" w:rsidRDefault="00C227BB">
      <w:pPr>
        <w:spacing w:line="233" w:lineRule="exact"/>
        <w:sectPr w:rsidR="00C227BB">
          <w:pgSz w:w="12240" w:h="15840"/>
          <w:pgMar w:top="1500" w:right="400" w:bottom="860" w:left="1220" w:header="0" w:footer="666" w:gutter="0"/>
          <w:cols w:space="720"/>
        </w:sectPr>
      </w:pPr>
    </w:p>
    <w:tbl>
      <w:tblPr>
        <w:tblW w:w="0" w:type="auto"/>
        <w:tblInd w:w="3736" w:type="dxa"/>
        <w:tblLayout w:type="fixed"/>
        <w:tblCellMar>
          <w:left w:w="0" w:type="dxa"/>
          <w:right w:w="0" w:type="dxa"/>
        </w:tblCellMar>
        <w:tblLook w:val="01E0" w:firstRow="1" w:lastRow="1" w:firstColumn="1" w:lastColumn="1" w:noHBand="0" w:noVBand="0"/>
      </w:tblPr>
      <w:tblGrid>
        <w:gridCol w:w="5918"/>
      </w:tblGrid>
      <w:tr w:rsidR="00C227BB" w14:paraId="3908F36C" w14:textId="77777777">
        <w:trPr>
          <w:trHeight w:val="2860"/>
        </w:trPr>
        <w:tc>
          <w:tcPr>
            <w:tcW w:w="5918" w:type="dxa"/>
          </w:tcPr>
          <w:p w14:paraId="2AF5FF51" w14:textId="77777777" w:rsidR="00C227BB" w:rsidRDefault="004E5429">
            <w:pPr>
              <w:pStyle w:val="TableParagraph"/>
              <w:spacing w:line="247" w:lineRule="exact"/>
              <w:ind w:left="200"/>
              <w:jc w:val="both"/>
            </w:pPr>
            <w:r>
              <w:lastRenderedPageBreak/>
              <w:t>if call finds an inactive code for the source</w:t>
            </w:r>
          </w:p>
          <w:p w14:paraId="3A50836B" w14:textId="77777777" w:rsidR="00C227BB" w:rsidRDefault="004E5429">
            <w:pPr>
              <w:pStyle w:val="TableParagraph"/>
              <w:spacing w:before="59" w:line="297" w:lineRule="auto"/>
              <w:ind w:left="324" w:right="371" w:hanging="3"/>
              <w:jc w:val="both"/>
            </w:pPr>
            <w:r>
              <w:t>"-4^"_NAME_" code "_CODE_" not active for "_DATE ARY - an array containing information about the code ARY(0) - a five piece string:</w:t>
            </w:r>
          </w:p>
          <w:p w14:paraId="3DCE742A" w14:textId="77777777" w:rsidR="00C227BB" w:rsidRDefault="004E5429">
            <w:pPr>
              <w:pStyle w:val="TableParagraph"/>
              <w:numPr>
                <w:ilvl w:val="0"/>
                <w:numId w:val="90"/>
              </w:numPr>
              <w:tabs>
                <w:tab w:val="left" w:pos="921"/>
              </w:tabs>
              <w:spacing w:line="253" w:lineRule="exact"/>
            </w:pPr>
            <w:r>
              <w:t>code</w:t>
            </w:r>
          </w:p>
          <w:p w14:paraId="344B565C" w14:textId="77777777" w:rsidR="00C227BB" w:rsidRDefault="004E5429">
            <w:pPr>
              <w:pStyle w:val="TableParagraph"/>
              <w:numPr>
                <w:ilvl w:val="0"/>
                <w:numId w:val="90"/>
              </w:numPr>
              <w:tabs>
                <w:tab w:val="left" w:pos="921"/>
              </w:tabs>
              <w:spacing w:before="59"/>
            </w:pPr>
            <w:r>
              <w:t>hierarchy</w:t>
            </w:r>
          </w:p>
          <w:p w14:paraId="493CDEDD" w14:textId="77777777" w:rsidR="00C227BB" w:rsidRDefault="004E5429">
            <w:pPr>
              <w:pStyle w:val="TableParagraph"/>
              <w:numPr>
                <w:ilvl w:val="0"/>
                <w:numId w:val="90"/>
              </w:numPr>
              <w:tabs>
                <w:tab w:val="left" w:pos="921"/>
              </w:tabs>
              <w:spacing w:before="59"/>
            </w:pPr>
            <w:r>
              <w:t>version</w:t>
            </w:r>
          </w:p>
          <w:p w14:paraId="3F3E9D27" w14:textId="77777777" w:rsidR="00C227BB" w:rsidRDefault="004E5429">
            <w:pPr>
              <w:pStyle w:val="TableParagraph"/>
              <w:numPr>
                <w:ilvl w:val="0"/>
                <w:numId w:val="90"/>
              </w:numPr>
              <w:tabs>
                <w:tab w:val="left" w:pos="921"/>
              </w:tabs>
              <w:spacing w:before="62"/>
            </w:pPr>
            <w:r>
              <w:t>legacy</w:t>
            </w:r>
            <w:r>
              <w:rPr>
                <w:spacing w:val="-2"/>
              </w:rPr>
              <w:t xml:space="preserve"> </w:t>
            </w:r>
            <w:r>
              <w:t>code</w:t>
            </w:r>
          </w:p>
          <w:p w14:paraId="601FA4FA" w14:textId="77777777" w:rsidR="00C227BB" w:rsidRDefault="004E5429">
            <w:pPr>
              <w:pStyle w:val="TableParagraph"/>
              <w:numPr>
                <w:ilvl w:val="0"/>
                <w:numId w:val="90"/>
              </w:numPr>
              <w:tabs>
                <w:tab w:val="left" w:pos="921"/>
              </w:tabs>
              <w:spacing w:before="59"/>
            </w:pPr>
            <w:r>
              <w:t>code status</w:t>
            </w:r>
          </w:p>
        </w:tc>
      </w:tr>
      <w:tr w:rsidR="00C227BB" w14:paraId="530272D8" w14:textId="77777777">
        <w:trPr>
          <w:trHeight w:val="825"/>
        </w:trPr>
        <w:tc>
          <w:tcPr>
            <w:tcW w:w="5918" w:type="dxa"/>
          </w:tcPr>
          <w:p w14:paraId="276F3F97" w14:textId="77777777" w:rsidR="00C227BB" w:rsidRDefault="004E5429">
            <w:pPr>
              <w:pStyle w:val="TableParagraph"/>
              <w:spacing w:before="104"/>
              <w:ind w:left="200"/>
            </w:pPr>
            <w:r>
              <w:t>otherwise</w:t>
            </w:r>
          </w:p>
          <w:p w14:paraId="71E75706" w14:textId="77777777" w:rsidR="00C227BB" w:rsidRDefault="004E5429">
            <w:pPr>
              <w:pStyle w:val="TableParagraph"/>
              <w:spacing w:before="59"/>
              <w:ind w:left="322"/>
            </w:pPr>
            <w:r>
              <w:t>"-1^error text"</w:t>
            </w:r>
          </w:p>
        </w:tc>
      </w:tr>
      <w:tr w:rsidR="00C227BB" w14:paraId="72177852" w14:textId="77777777">
        <w:trPr>
          <w:trHeight w:val="1341"/>
        </w:trPr>
        <w:tc>
          <w:tcPr>
            <w:tcW w:w="5918" w:type="dxa"/>
          </w:tcPr>
          <w:p w14:paraId="1FFCB771" w14:textId="77777777" w:rsidR="00C227BB" w:rsidRDefault="004E5429">
            <w:pPr>
              <w:pStyle w:val="TableParagraph"/>
              <w:spacing w:before="150" w:line="297" w:lineRule="auto"/>
              <w:ind w:left="324" w:right="198" w:hanging="125"/>
            </w:pPr>
            <w:r>
              <w:t>example of ARY array: ARY(0)="67922002^Substance^20050701^T-C2500^1"</w:t>
            </w:r>
          </w:p>
          <w:p w14:paraId="3D161DE7" w14:textId="77777777" w:rsidR="00C227BB" w:rsidRDefault="004E5429">
            <w:pPr>
              <w:pStyle w:val="TableParagraph"/>
              <w:spacing w:line="252" w:lineRule="exact"/>
              <w:ind w:left="324"/>
            </w:pPr>
            <w:r>
              <w:t>ARY("F")="Serum (Substance)"</w:t>
            </w:r>
          </w:p>
          <w:p w14:paraId="1485F512" w14:textId="77777777" w:rsidR="00C227BB" w:rsidRDefault="004E5429">
            <w:pPr>
              <w:pStyle w:val="TableParagraph"/>
              <w:spacing w:before="59" w:line="233" w:lineRule="exact"/>
              <w:ind w:left="324"/>
            </w:pPr>
            <w:r>
              <w:t>ARY("P")="Serum"</w:t>
            </w:r>
          </w:p>
        </w:tc>
      </w:tr>
    </w:tbl>
    <w:p w14:paraId="096FD841" w14:textId="77777777" w:rsidR="00C227BB" w:rsidRDefault="00C227BB">
      <w:pPr>
        <w:pStyle w:val="BodyText"/>
        <w:spacing w:before="7"/>
        <w:rPr>
          <w:rFonts w:ascii="Arial"/>
          <w:b/>
          <w:sz w:val="24"/>
        </w:rPr>
      </w:pPr>
    </w:p>
    <w:p w14:paraId="22C7EFD6" w14:textId="77777777" w:rsidR="00C227BB" w:rsidRDefault="004E5429">
      <w:pPr>
        <w:pStyle w:val="Heading3"/>
        <w:spacing w:before="92"/>
      </w:pPr>
      <w:bookmarkStart w:id="166" w:name="TEXT^LEXTRAN(Text,Date,Sub,_Src,ARY)_ICR"/>
      <w:bookmarkStart w:id="167" w:name="_bookmark83"/>
      <w:bookmarkEnd w:id="166"/>
      <w:bookmarkEnd w:id="167"/>
      <w:r>
        <w:t>TEXT^LEXTRAN(Text,Date,Sub, Src,ARY) ICR 4913</w:t>
      </w:r>
    </w:p>
    <w:p w14:paraId="6B489D63" w14:textId="77777777" w:rsidR="00C227BB" w:rsidRDefault="004E5429">
      <w:pPr>
        <w:spacing w:before="118"/>
        <w:ind w:left="2020"/>
        <w:rPr>
          <w:rFonts w:ascii="Times New Roman"/>
        </w:rPr>
      </w:pPr>
      <w:r>
        <w:rPr>
          <w:rFonts w:ascii="Times New Roman"/>
        </w:rPr>
        <w:t>This API retrieves concept data for a given designation and coding system.</w:t>
      </w:r>
    </w:p>
    <w:p w14:paraId="5BCAC517" w14:textId="77777777" w:rsidR="00C227BB" w:rsidRDefault="004E5429">
      <w:pPr>
        <w:pStyle w:val="Heading3"/>
        <w:spacing w:before="124"/>
      </w:pPr>
      <w:r>
        <w:t>Input</w:t>
      </w:r>
    </w:p>
    <w:p w14:paraId="0CF7F360" w14:textId="77777777" w:rsidR="00C227BB" w:rsidRDefault="00C227BB">
      <w:pPr>
        <w:pStyle w:val="BodyText"/>
        <w:spacing w:before="10"/>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071"/>
        <w:gridCol w:w="6443"/>
      </w:tblGrid>
      <w:tr w:rsidR="00C227BB" w14:paraId="34465999" w14:textId="77777777">
        <w:trPr>
          <w:trHeight w:val="309"/>
        </w:trPr>
        <w:tc>
          <w:tcPr>
            <w:tcW w:w="1071" w:type="dxa"/>
          </w:tcPr>
          <w:p w14:paraId="1F40728F" w14:textId="77777777" w:rsidR="00C227BB" w:rsidRDefault="004E5429">
            <w:pPr>
              <w:pStyle w:val="TableParagraph"/>
              <w:spacing w:line="247" w:lineRule="exact"/>
              <w:ind w:left="200"/>
            </w:pPr>
            <w:r>
              <w:t>Text</w:t>
            </w:r>
          </w:p>
        </w:tc>
        <w:tc>
          <w:tcPr>
            <w:tcW w:w="6443" w:type="dxa"/>
          </w:tcPr>
          <w:p w14:paraId="067792C6" w14:textId="77777777" w:rsidR="00C227BB" w:rsidRDefault="004E5429">
            <w:pPr>
              <w:pStyle w:val="TableParagraph"/>
              <w:spacing w:line="247" w:lineRule="exact"/>
              <w:ind w:left="405"/>
            </w:pPr>
            <w:r>
              <w:t>This is a designation.</w:t>
            </w:r>
          </w:p>
        </w:tc>
      </w:tr>
      <w:tr w:rsidR="00C227BB" w14:paraId="66B86FD8" w14:textId="77777777">
        <w:trPr>
          <w:trHeight w:val="878"/>
        </w:trPr>
        <w:tc>
          <w:tcPr>
            <w:tcW w:w="1071" w:type="dxa"/>
          </w:tcPr>
          <w:p w14:paraId="09E807BF" w14:textId="77777777" w:rsidR="00C227BB" w:rsidRDefault="004E5429">
            <w:pPr>
              <w:pStyle w:val="TableParagraph"/>
              <w:spacing w:before="56"/>
              <w:ind w:left="200"/>
            </w:pPr>
            <w:r>
              <w:t>Date</w:t>
            </w:r>
          </w:p>
        </w:tc>
        <w:tc>
          <w:tcPr>
            <w:tcW w:w="6443" w:type="dxa"/>
          </w:tcPr>
          <w:p w14:paraId="257DD09A" w14:textId="77777777" w:rsidR="00C227BB" w:rsidRDefault="004E5429">
            <w:pPr>
              <w:pStyle w:val="TableParagraph"/>
              <w:spacing w:before="56"/>
              <w:ind w:left="405" w:right="551"/>
            </w:pPr>
            <w:r>
              <w:t>This is a date in FileMan format used to ensure that the expressions returned are for active codes on the date supplied. If the date is not passed, then TODAY is used.</w:t>
            </w:r>
          </w:p>
        </w:tc>
      </w:tr>
      <w:tr w:rsidR="00C227BB" w14:paraId="2D4572D0" w14:textId="77777777">
        <w:trPr>
          <w:trHeight w:val="626"/>
        </w:trPr>
        <w:tc>
          <w:tcPr>
            <w:tcW w:w="1071" w:type="dxa"/>
          </w:tcPr>
          <w:p w14:paraId="4CA7B1BF" w14:textId="77777777" w:rsidR="00C227BB" w:rsidRDefault="004E5429">
            <w:pPr>
              <w:pStyle w:val="TableParagraph"/>
              <w:spacing w:before="56"/>
              <w:ind w:left="200"/>
            </w:pPr>
            <w:r>
              <w:t>Sub</w:t>
            </w:r>
          </w:p>
        </w:tc>
        <w:tc>
          <w:tcPr>
            <w:tcW w:w="6443" w:type="dxa"/>
          </w:tcPr>
          <w:p w14:paraId="585AC507" w14:textId="77777777" w:rsidR="00C227BB" w:rsidRDefault="004E5429">
            <w:pPr>
              <w:pStyle w:val="TableParagraph"/>
              <w:spacing w:before="56"/>
              <w:ind w:left="405" w:right="185"/>
            </w:pPr>
            <w:r>
              <w:t>This is a subset identifier. The subset specified must be one of the subsets defined in the subset definitions file (757.2).</w:t>
            </w:r>
          </w:p>
        </w:tc>
      </w:tr>
      <w:tr w:rsidR="00C227BB" w14:paraId="32640426" w14:textId="77777777">
        <w:trPr>
          <w:trHeight w:val="878"/>
        </w:trPr>
        <w:tc>
          <w:tcPr>
            <w:tcW w:w="1071" w:type="dxa"/>
          </w:tcPr>
          <w:p w14:paraId="5C526429" w14:textId="77777777" w:rsidR="00C227BB" w:rsidRDefault="004E5429">
            <w:pPr>
              <w:pStyle w:val="TableParagraph"/>
              <w:spacing w:before="56"/>
              <w:ind w:left="200"/>
            </w:pPr>
            <w:r>
              <w:t>Src</w:t>
            </w:r>
          </w:p>
        </w:tc>
        <w:tc>
          <w:tcPr>
            <w:tcW w:w="6443" w:type="dxa"/>
          </w:tcPr>
          <w:p w14:paraId="5FD9677D" w14:textId="77777777" w:rsidR="00C227BB" w:rsidRDefault="004E5429">
            <w:pPr>
              <w:pStyle w:val="TableParagraph"/>
              <w:spacing w:before="56"/>
              <w:ind w:left="405" w:right="258"/>
            </w:pPr>
            <w:r>
              <w:t>This is a coding system identifier that identifies one of the coding systems listed in Coding Systems file #757.03. E.g., ICD, CPT, DSM, NANDA, etc.</w:t>
            </w:r>
          </w:p>
        </w:tc>
      </w:tr>
      <w:tr w:rsidR="00C227BB" w14:paraId="52938765" w14:textId="77777777">
        <w:trPr>
          <w:trHeight w:val="309"/>
        </w:trPr>
        <w:tc>
          <w:tcPr>
            <w:tcW w:w="1071" w:type="dxa"/>
          </w:tcPr>
          <w:p w14:paraId="41FFE232" w14:textId="77777777" w:rsidR="00C227BB" w:rsidRDefault="004E5429">
            <w:pPr>
              <w:pStyle w:val="TableParagraph"/>
              <w:spacing w:before="56" w:line="233" w:lineRule="exact"/>
              <w:ind w:left="200"/>
            </w:pPr>
            <w:r>
              <w:t>ARY</w:t>
            </w:r>
          </w:p>
        </w:tc>
        <w:tc>
          <w:tcPr>
            <w:tcW w:w="6443" w:type="dxa"/>
          </w:tcPr>
          <w:p w14:paraId="10958171" w14:textId="77777777" w:rsidR="00C227BB" w:rsidRDefault="004E5429">
            <w:pPr>
              <w:pStyle w:val="TableParagraph"/>
              <w:spacing w:before="56" w:line="233" w:lineRule="exact"/>
              <w:ind w:left="405"/>
            </w:pPr>
            <w:r>
              <w:t>This is the output array (defaults to LEX if none specified).</w:t>
            </w:r>
          </w:p>
        </w:tc>
      </w:tr>
    </w:tbl>
    <w:p w14:paraId="00BE0224" w14:textId="77777777" w:rsidR="00C227BB" w:rsidRDefault="004E5429">
      <w:pPr>
        <w:spacing w:before="60"/>
        <w:ind w:left="2020"/>
        <w:rPr>
          <w:rFonts w:ascii="Arial"/>
          <w:b/>
          <w:sz w:val="24"/>
        </w:rPr>
      </w:pPr>
      <w:r>
        <w:rPr>
          <w:rFonts w:ascii="Arial"/>
          <w:b/>
          <w:sz w:val="24"/>
        </w:rPr>
        <w:t>Output</w:t>
      </w:r>
    </w:p>
    <w:p w14:paraId="1464C764" w14:textId="77777777" w:rsidR="00C227BB" w:rsidRDefault="00C227BB">
      <w:pPr>
        <w:pStyle w:val="BodyText"/>
        <w:spacing w:before="11"/>
        <w:rPr>
          <w:rFonts w:ascii="Arial"/>
          <w:b/>
          <w:sz w:val="5"/>
        </w:rPr>
      </w:pPr>
    </w:p>
    <w:tbl>
      <w:tblPr>
        <w:tblW w:w="0" w:type="auto"/>
        <w:tblInd w:w="2188" w:type="dxa"/>
        <w:tblLayout w:type="fixed"/>
        <w:tblCellMar>
          <w:left w:w="0" w:type="dxa"/>
          <w:right w:w="0" w:type="dxa"/>
        </w:tblCellMar>
        <w:tblLook w:val="01E0" w:firstRow="1" w:lastRow="1" w:firstColumn="1" w:lastColumn="1" w:noHBand="0" w:noVBand="0"/>
      </w:tblPr>
      <w:tblGrid>
        <w:gridCol w:w="1092"/>
        <w:gridCol w:w="6035"/>
      </w:tblGrid>
      <w:tr w:rsidR="00C227BB" w14:paraId="7DE043DA" w14:textId="77777777">
        <w:trPr>
          <w:trHeight w:val="2441"/>
        </w:trPr>
        <w:tc>
          <w:tcPr>
            <w:tcW w:w="1092" w:type="dxa"/>
          </w:tcPr>
          <w:p w14:paraId="79421686" w14:textId="77777777" w:rsidR="00C227BB" w:rsidRDefault="004E5429">
            <w:pPr>
              <w:pStyle w:val="TableParagraph"/>
              <w:spacing w:line="247" w:lineRule="exact"/>
              <w:ind w:left="200"/>
            </w:pPr>
            <w:r>
              <w:t>LEX</w:t>
            </w:r>
          </w:p>
        </w:tc>
        <w:tc>
          <w:tcPr>
            <w:tcW w:w="6035" w:type="dxa"/>
          </w:tcPr>
          <w:p w14:paraId="77671E28" w14:textId="77777777" w:rsidR="00C227BB" w:rsidRDefault="004E5429">
            <w:pPr>
              <w:pStyle w:val="TableParagraph"/>
              <w:ind w:left="475" w:right="183"/>
            </w:pPr>
            <w:r>
              <w:t>or passed array name - an array containing information about the code</w:t>
            </w:r>
          </w:p>
          <w:p w14:paraId="49FCD659" w14:textId="77777777" w:rsidR="00C227BB" w:rsidRDefault="004E5429">
            <w:pPr>
              <w:pStyle w:val="TableParagraph"/>
              <w:spacing w:before="54"/>
              <w:ind w:left="600"/>
            </w:pPr>
            <w:r>
              <w:t>LEX(0) - a five piece string:</w:t>
            </w:r>
          </w:p>
          <w:p w14:paraId="03B7EAE1" w14:textId="77777777" w:rsidR="00C227BB" w:rsidRDefault="004E5429">
            <w:pPr>
              <w:pStyle w:val="TableParagraph"/>
              <w:numPr>
                <w:ilvl w:val="0"/>
                <w:numId w:val="89"/>
              </w:numPr>
              <w:tabs>
                <w:tab w:val="left" w:pos="1196"/>
              </w:tabs>
              <w:spacing w:before="59"/>
              <w:ind w:hanging="361"/>
            </w:pPr>
            <w:r>
              <w:t>code</w:t>
            </w:r>
          </w:p>
          <w:p w14:paraId="41BA6559" w14:textId="77777777" w:rsidR="00C227BB" w:rsidRDefault="004E5429">
            <w:pPr>
              <w:pStyle w:val="TableParagraph"/>
              <w:numPr>
                <w:ilvl w:val="0"/>
                <w:numId w:val="89"/>
              </w:numPr>
              <w:tabs>
                <w:tab w:val="left" w:pos="1196"/>
              </w:tabs>
              <w:spacing w:before="59"/>
              <w:ind w:hanging="361"/>
            </w:pPr>
            <w:r>
              <w:t>hierarchy</w:t>
            </w:r>
          </w:p>
          <w:p w14:paraId="26CED63C" w14:textId="77777777" w:rsidR="00C227BB" w:rsidRDefault="004E5429">
            <w:pPr>
              <w:pStyle w:val="TableParagraph"/>
              <w:numPr>
                <w:ilvl w:val="0"/>
                <w:numId w:val="89"/>
              </w:numPr>
              <w:tabs>
                <w:tab w:val="left" w:pos="1196"/>
              </w:tabs>
              <w:spacing w:before="62"/>
              <w:ind w:hanging="361"/>
            </w:pPr>
            <w:r>
              <w:t>version</w:t>
            </w:r>
          </w:p>
          <w:p w14:paraId="67FD7989" w14:textId="77777777" w:rsidR="00C227BB" w:rsidRDefault="004E5429">
            <w:pPr>
              <w:pStyle w:val="TableParagraph"/>
              <w:numPr>
                <w:ilvl w:val="0"/>
                <w:numId w:val="89"/>
              </w:numPr>
              <w:tabs>
                <w:tab w:val="left" w:pos="1196"/>
              </w:tabs>
              <w:spacing w:before="59"/>
              <w:ind w:hanging="361"/>
            </w:pPr>
            <w:r>
              <w:t>legacy</w:t>
            </w:r>
            <w:r>
              <w:rPr>
                <w:spacing w:val="-2"/>
              </w:rPr>
              <w:t xml:space="preserve"> </w:t>
            </w:r>
            <w:r>
              <w:t>code</w:t>
            </w:r>
          </w:p>
          <w:p w14:paraId="022C7063" w14:textId="77777777" w:rsidR="00C227BB" w:rsidRDefault="004E5429">
            <w:pPr>
              <w:pStyle w:val="TableParagraph"/>
              <w:numPr>
                <w:ilvl w:val="0"/>
                <w:numId w:val="89"/>
              </w:numPr>
              <w:tabs>
                <w:tab w:val="left" w:pos="1196"/>
              </w:tabs>
              <w:spacing w:before="61"/>
              <w:ind w:hanging="361"/>
            </w:pPr>
            <w:r>
              <w:t>code status</w:t>
            </w:r>
          </w:p>
        </w:tc>
      </w:tr>
      <w:tr w:rsidR="00C227BB" w14:paraId="6A73A749" w14:textId="77777777">
        <w:trPr>
          <w:trHeight w:val="309"/>
        </w:trPr>
        <w:tc>
          <w:tcPr>
            <w:tcW w:w="1092" w:type="dxa"/>
          </w:tcPr>
          <w:p w14:paraId="1F9803C0" w14:textId="77777777" w:rsidR="00C227BB" w:rsidRDefault="00C227BB">
            <w:pPr>
              <w:pStyle w:val="TableParagraph"/>
              <w:rPr>
                <w:rFonts w:ascii="Times New Roman"/>
              </w:rPr>
            </w:pPr>
          </w:p>
        </w:tc>
        <w:tc>
          <w:tcPr>
            <w:tcW w:w="6035" w:type="dxa"/>
          </w:tcPr>
          <w:p w14:paraId="25D4A967" w14:textId="77777777" w:rsidR="00C227BB" w:rsidRDefault="004E5429">
            <w:pPr>
              <w:pStyle w:val="TableParagraph"/>
              <w:spacing w:before="56" w:line="233" w:lineRule="exact"/>
              <w:ind w:left="475"/>
            </w:pPr>
            <w:r>
              <w:t>otherwise</w:t>
            </w:r>
          </w:p>
        </w:tc>
      </w:tr>
    </w:tbl>
    <w:p w14:paraId="71E597AC" w14:textId="77777777" w:rsidR="00C227BB" w:rsidRDefault="00C227BB">
      <w:pPr>
        <w:spacing w:line="233" w:lineRule="exact"/>
        <w:sectPr w:rsidR="00C227BB">
          <w:pgSz w:w="12240" w:h="15840"/>
          <w:pgMar w:top="1500" w:right="400" w:bottom="940" w:left="1220" w:header="0" w:footer="666" w:gutter="0"/>
          <w:cols w:space="720"/>
        </w:sectPr>
      </w:pPr>
    </w:p>
    <w:tbl>
      <w:tblPr>
        <w:tblW w:w="0" w:type="auto"/>
        <w:tblInd w:w="3556" w:type="dxa"/>
        <w:tblLayout w:type="fixed"/>
        <w:tblCellMar>
          <w:left w:w="0" w:type="dxa"/>
          <w:right w:w="0" w:type="dxa"/>
        </w:tblCellMar>
        <w:tblLook w:val="01E0" w:firstRow="1" w:lastRow="1" w:firstColumn="1" w:lastColumn="1" w:noHBand="0" w:noVBand="0"/>
      </w:tblPr>
      <w:tblGrid>
        <w:gridCol w:w="5879"/>
      </w:tblGrid>
      <w:tr w:rsidR="00C227BB" w14:paraId="50401008" w14:textId="77777777">
        <w:trPr>
          <w:trHeight w:val="309"/>
        </w:trPr>
        <w:tc>
          <w:tcPr>
            <w:tcW w:w="5879" w:type="dxa"/>
          </w:tcPr>
          <w:p w14:paraId="0FF8A0DE" w14:textId="77777777" w:rsidR="00C227BB" w:rsidRDefault="004E5429">
            <w:pPr>
              <w:pStyle w:val="TableParagraph"/>
              <w:spacing w:line="247" w:lineRule="exact"/>
              <w:ind w:left="322"/>
            </w:pPr>
            <w:r>
              <w:lastRenderedPageBreak/>
              <w:t>"-1^error text"</w:t>
            </w:r>
          </w:p>
        </w:tc>
      </w:tr>
      <w:tr w:rsidR="00C227BB" w14:paraId="368204F9" w14:textId="77777777">
        <w:trPr>
          <w:trHeight w:val="1250"/>
        </w:trPr>
        <w:tc>
          <w:tcPr>
            <w:tcW w:w="5879" w:type="dxa"/>
          </w:tcPr>
          <w:p w14:paraId="44B3E344" w14:textId="77777777" w:rsidR="00C227BB" w:rsidRDefault="004E5429">
            <w:pPr>
              <w:pStyle w:val="TableParagraph"/>
              <w:spacing w:before="56" w:line="297" w:lineRule="auto"/>
              <w:ind w:left="324" w:right="197" w:hanging="125"/>
            </w:pPr>
            <w:r>
              <w:t>example of LEX array: LEX(0)="67922002^Substance^20050701^T-C2500^1"</w:t>
            </w:r>
          </w:p>
          <w:p w14:paraId="442271CF" w14:textId="77777777" w:rsidR="00C227BB" w:rsidRDefault="004E5429">
            <w:pPr>
              <w:pStyle w:val="TableParagraph"/>
              <w:spacing w:line="252" w:lineRule="exact"/>
              <w:ind w:left="324"/>
            </w:pPr>
            <w:r>
              <w:t>LEX("F")="Serum (Substance)"</w:t>
            </w:r>
          </w:p>
          <w:p w14:paraId="7874DE53" w14:textId="77777777" w:rsidR="00C227BB" w:rsidRDefault="004E5429">
            <w:pPr>
              <w:pStyle w:val="TableParagraph"/>
              <w:spacing w:before="62" w:line="233" w:lineRule="exact"/>
              <w:ind w:left="324"/>
            </w:pPr>
            <w:r>
              <w:t>LEX("P")="Serum"</w:t>
            </w:r>
          </w:p>
        </w:tc>
      </w:tr>
    </w:tbl>
    <w:p w14:paraId="350590CF" w14:textId="77777777" w:rsidR="00C227BB" w:rsidRDefault="00C227BB">
      <w:pPr>
        <w:pStyle w:val="BodyText"/>
        <w:spacing w:before="7"/>
        <w:rPr>
          <w:rFonts w:ascii="Arial"/>
          <w:b/>
          <w:sz w:val="29"/>
        </w:rPr>
      </w:pPr>
    </w:p>
    <w:p w14:paraId="31913290" w14:textId="77777777" w:rsidR="00C227BB" w:rsidRDefault="004E5429">
      <w:pPr>
        <w:pStyle w:val="Heading3"/>
        <w:tabs>
          <w:tab w:val="left" w:pos="8053"/>
        </w:tabs>
        <w:spacing w:before="92"/>
      </w:pPr>
      <w:bookmarkStart w:id="168" w:name="VERSION^LEXTRAN(Src,Code,Date)__ICR_5011"/>
      <w:bookmarkStart w:id="169" w:name="_bookmark84"/>
      <w:bookmarkEnd w:id="168"/>
      <w:bookmarkEnd w:id="169"/>
      <w:r>
        <w:t>VERSION^LEXTRAN(Src,Code,Date)</w:t>
      </w:r>
      <w:r>
        <w:tab/>
        <w:t>ICR</w:t>
      </w:r>
      <w:r>
        <w:rPr>
          <w:spacing w:val="-1"/>
        </w:rPr>
        <w:t xml:space="preserve"> </w:t>
      </w:r>
      <w:r>
        <w:t>5011</w:t>
      </w:r>
    </w:p>
    <w:p w14:paraId="2A4D7E3A" w14:textId="77777777" w:rsidR="00C227BB" w:rsidRDefault="004E5429">
      <w:pPr>
        <w:spacing w:before="118"/>
        <w:ind w:left="2020"/>
        <w:rPr>
          <w:rFonts w:ascii="Times New Roman"/>
        </w:rPr>
      </w:pPr>
      <w:r>
        <w:rPr>
          <w:rFonts w:ascii="Times New Roman"/>
        </w:rPr>
        <w:t>This API retrieves version information for a given coding system and code.</w:t>
      </w:r>
    </w:p>
    <w:p w14:paraId="79F04E95" w14:textId="77777777" w:rsidR="00C227BB" w:rsidRDefault="004E5429">
      <w:pPr>
        <w:pStyle w:val="Heading3"/>
        <w:spacing w:before="124" w:after="8"/>
      </w:pPr>
      <w:r>
        <w:t>Input</w:t>
      </w:r>
    </w:p>
    <w:tbl>
      <w:tblPr>
        <w:tblW w:w="0" w:type="auto"/>
        <w:tblInd w:w="2188" w:type="dxa"/>
        <w:tblLayout w:type="fixed"/>
        <w:tblCellMar>
          <w:left w:w="0" w:type="dxa"/>
          <w:right w:w="0" w:type="dxa"/>
        </w:tblCellMar>
        <w:tblLook w:val="01E0" w:firstRow="1" w:lastRow="1" w:firstColumn="1" w:lastColumn="1" w:noHBand="0" w:noVBand="0"/>
      </w:tblPr>
      <w:tblGrid>
        <w:gridCol w:w="1093"/>
        <w:gridCol w:w="6658"/>
      </w:tblGrid>
      <w:tr w:rsidR="00C227BB" w14:paraId="2CE501BD" w14:textId="77777777">
        <w:trPr>
          <w:trHeight w:val="781"/>
        </w:trPr>
        <w:tc>
          <w:tcPr>
            <w:tcW w:w="1093" w:type="dxa"/>
          </w:tcPr>
          <w:p w14:paraId="1303B054" w14:textId="77777777" w:rsidR="00C227BB" w:rsidRDefault="004E5429">
            <w:pPr>
              <w:pStyle w:val="TableParagraph"/>
              <w:spacing w:line="247" w:lineRule="exact"/>
              <w:ind w:left="200"/>
            </w:pPr>
            <w:r>
              <w:t>Src</w:t>
            </w:r>
          </w:p>
        </w:tc>
        <w:tc>
          <w:tcPr>
            <w:tcW w:w="6658" w:type="dxa"/>
          </w:tcPr>
          <w:p w14:paraId="0F904648" w14:textId="77777777" w:rsidR="00C227BB" w:rsidRDefault="004E5429">
            <w:pPr>
              <w:pStyle w:val="TableParagraph"/>
              <w:ind w:left="366" w:right="536"/>
            </w:pPr>
            <w:r>
              <w:t>This is a coding system identifier that identifies one of the coding systems listed in Coding Systems file #757.03. e.g., ICD, CPT, DSM, NANDA, etc.</w:t>
            </w:r>
          </w:p>
        </w:tc>
      </w:tr>
      <w:tr w:rsidR="00C227BB" w14:paraId="2A32D195" w14:textId="77777777">
        <w:trPr>
          <w:trHeight w:val="832"/>
        </w:trPr>
        <w:tc>
          <w:tcPr>
            <w:tcW w:w="1093" w:type="dxa"/>
          </w:tcPr>
          <w:p w14:paraId="6880715F" w14:textId="77777777" w:rsidR="00C227BB" w:rsidRDefault="004E5429">
            <w:pPr>
              <w:pStyle w:val="TableParagraph"/>
              <w:spacing w:before="21"/>
              <w:ind w:left="200"/>
            </w:pPr>
            <w:r>
              <w:t>Code</w:t>
            </w:r>
          </w:p>
        </w:tc>
        <w:tc>
          <w:tcPr>
            <w:tcW w:w="6658" w:type="dxa"/>
          </w:tcPr>
          <w:p w14:paraId="228A2ED1" w14:textId="77777777" w:rsidR="00C227BB" w:rsidRDefault="004E5429">
            <w:pPr>
              <w:pStyle w:val="TableParagraph"/>
              <w:spacing w:before="21"/>
              <w:ind w:left="366" w:right="182"/>
            </w:pPr>
            <w:r>
              <w:t>This is a source code taken from one of the classification systems listed in Coding Systems file #757.03. e.g., ICD, CPT, DSM, NANDA, etc.</w:t>
            </w:r>
          </w:p>
        </w:tc>
      </w:tr>
      <w:tr w:rsidR="00C227BB" w14:paraId="65B518B4" w14:textId="77777777">
        <w:trPr>
          <w:trHeight w:val="802"/>
        </w:trPr>
        <w:tc>
          <w:tcPr>
            <w:tcW w:w="1093" w:type="dxa"/>
          </w:tcPr>
          <w:p w14:paraId="7A9F09CE" w14:textId="77777777" w:rsidR="00C227BB" w:rsidRDefault="004E5429">
            <w:pPr>
              <w:pStyle w:val="TableParagraph"/>
              <w:spacing w:before="45"/>
              <w:ind w:left="200"/>
            </w:pPr>
            <w:r>
              <w:t>Date</w:t>
            </w:r>
          </w:p>
        </w:tc>
        <w:tc>
          <w:tcPr>
            <w:tcW w:w="6658" w:type="dxa"/>
          </w:tcPr>
          <w:p w14:paraId="42482B62" w14:textId="77777777" w:rsidR="00C227BB" w:rsidRDefault="004E5429">
            <w:pPr>
              <w:pStyle w:val="TableParagraph"/>
              <w:spacing w:before="50" w:line="252" w:lineRule="exact"/>
              <w:ind w:left="366" w:right="805"/>
            </w:pPr>
            <w:r>
              <w:t>This is a date in FileMan format used to ensure that the expressions returned are for active codes on the date supplied. If the date is not passed, then TODAY is used.</w:t>
            </w:r>
          </w:p>
        </w:tc>
      </w:tr>
    </w:tbl>
    <w:p w14:paraId="6F81A3E1" w14:textId="77777777" w:rsidR="00C227BB" w:rsidRDefault="004E5429">
      <w:pPr>
        <w:spacing w:before="4" w:after="57"/>
        <w:ind w:left="2020"/>
        <w:rPr>
          <w:rFonts w:ascii="Arial"/>
          <w:b/>
          <w:sz w:val="24"/>
        </w:rPr>
      </w:pPr>
      <w:r>
        <w:rPr>
          <w:rFonts w:ascii="Arial"/>
          <w:b/>
          <w:sz w:val="24"/>
        </w:rPr>
        <w:t>Output</w:t>
      </w:r>
    </w:p>
    <w:tbl>
      <w:tblPr>
        <w:tblW w:w="0" w:type="auto"/>
        <w:tblInd w:w="2188" w:type="dxa"/>
        <w:tblLayout w:type="fixed"/>
        <w:tblCellMar>
          <w:left w:w="0" w:type="dxa"/>
          <w:right w:w="0" w:type="dxa"/>
        </w:tblCellMar>
        <w:tblLook w:val="01E0" w:firstRow="1" w:lastRow="1" w:firstColumn="1" w:lastColumn="1" w:noHBand="0" w:noVBand="0"/>
      </w:tblPr>
      <w:tblGrid>
        <w:gridCol w:w="1808"/>
        <w:gridCol w:w="2292"/>
      </w:tblGrid>
      <w:tr w:rsidR="00C227BB" w14:paraId="7B31FE54" w14:textId="77777777">
        <w:trPr>
          <w:trHeight w:val="273"/>
        </w:trPr>
        <w:tc>
          <w:tcPr>
            <w:tcW w:w="1808" w:type="dxa"/>
          </w:tcPr>
          <w:p w14:paraId="5B78DD8E" w14:textId="77777777" w:rsidR="00C227BB" w:rsidRDefault="004E5429">
            <w:pPr>
              <w:pStyle w:val="TableParagraph"/>
              <w:spacing w:line="247" w:lineRule="exact"/>
              <w:ind w:left="200"/>
            </w:pPr>
            <w:r>
              <w:t>$$VERSION</w:t>
            </w:r>
          </w:p>
        </w:tc>
        <w:tc>
          <w:tcPr>
            <w:tcW w:w="2292" w:type="dxa"/>
          </w:tcPr>
          <w:p w14:paraId="46D8834D" w14:textId="77777777" w:rsidR="00C227BB" w:rsidRDefault="004E5429">
            <w:pPr>
              <w:pStyle w:val="TableParagraph"/>
              <w:spacing w:line="245" w:lineRule="exact"/>
              <w:ind w:left="371"/>
              <w:rPr>
                <w:rFonts w:ascii="Calibri"/>
              </w:rPr>
            </w:pPr>
            <w:r>
              <w:rPr>
                <w:rFonts w:ascii="Calibri"/>
              </w:rPr>
              <w:t>1^Version</w:t>
            </w:r>
          </w:p>
        </w:tc>
      </w:tr>
      <w:tr w:rsidR="00C227BB" w14:paraId="5E8F3B10" w14:textId="77777777">
        <w:trPr>
          <w:trHeight w:val="300"/>
        </w:trPr>
        <w:tc>
          <w:tcPr>
            <w:tcW w:w="1808" w:type="dxa"/>
          </w:tcPr>
          <w:p w14:paraId="47F6E928" w14:textId="77777777" w:rsidR="00C227BB" w:rsidRDefault="00C227BB">
            <w:pPr>
              <w:pStyle w:val="TableParagraph"/>
              <w:rPr>
                <w:rFonts w:ascii="Times New Roman"/>
              </w:rPr>
            </w:pPr>
          </w:p>
        </w:tc>
        <w:tc>
          <w:tcPr>
            <w:tcW w:w="2292" w:type="dxa"/>
          </w:tcPr>
          <w:p w14:paraId="665B7B1F" w14:textId="77777777" w:rsidR="00C227BB" w:rsidRDefault="004E5429">
            <w:pPr>
              <w:pStyle w:val="TableParagraph"/>
              <w:spacing w:before="20"/>
              <w:ind w:left="371"/>
            </w:pPr>
            <w:r>
              <w:t>or</w:t>
            </w:r>
          </w:p>
        </w:tc>
      </w:tr>
      <w:tr w:rsidR="00C227BB" w14:paraId="7CFDA52F" w14:textId="77777777">
        <w:trPr>
          <w:trHeight w:val="273"/>
        </w:trPr>
        <w:tc>
          <w:tcPr>
            <w:tcW w:w="1808" w:type="dxa"/>
          </w:tcPr>
          <w:p w14:paraId="37D9B6BF" w14:textId="77777777" w:rsidR="00C227BB" w:rsidRDefault="00C227BB">
            <w:pPr>
              <w:pStyle w:val="TableParagraph"/>
              <w:rPr>
                <w:rFonts w:ascii="Times New Roman"/>
                <w:sz w:val="20"/>
              </w:rPr>
            </w:pPr>
          </w:p>
        </w:tc>
        <w:tc>
          <w:tcPr>
            <w:tcW w:w="2292" w:type="dxa"/>
          </w:tcPr>
          <w:p w14:paraId="36448060" w14:textId="77777777" w:rsidR="00C227BB" w:rsidRDefault="004E5429">
            <w:pPr>
              <w:pStyle w:val="TableParagraph"/>
              <w:spacing w:before="20" w:line="233" w:lineRule="exact"/>
              <w:ind w:left="371"/>
            </w:pPr>
            <w:r>
              <w:t>-1^error message</w:t>
            </w:r>
          </w:p>
        </w:tc>
      </w:tr>
    </w:tbl>
    <w:p w14:paraId="29B6F2C3" w14:textId="77777777" w:rsidR="00C227BB" w:rsidRDefault="00C227BB">
      <w:pPr>
        <w:pStyle w:val="BodyText"/>
        <w:spacing w:before="8"/>
        <w:rPr>
          <w:rFonts w:ascii="Arial"/>
          <w:b/>
          <w:sz w:val="23"/>
        </w:rPr>
      </w:pPr>
    </w:p>
    <w:p w14:paraId="6A8BF1E3" w14:textId="77777777" w:rsidR="00C227BB" w:rsidRDefault="004E5429">
      <w:pPr>
        <w:pStyle w:val="Heading3"/>
        <w:tabs>
          <w:tab w:val="left" w:pos="7601"/>
        </w:tabs>
      </w:pPr>
      <w:bookmarkStart w:id="170" w:name="TXT4CS^LEXTRAN(Text,_Src,ARY,_Sub)__ICR_"/>
      <w:bookmarkStart w:id="171" w:name="_bookmark85"/>
      <w:bookmarkEnd w:id="170"/>
      <w:bookmarkEnd w:id="171"/>
      <w:r>
        <w:t>TXT4CS^LEXTRAN(Text,</w:t>
      </w:r>
      <w:r>
        <w:rPr>
          <w:spacing w:val="-3"/>
        </w:rPr>
        <w:t xml:space="preserve"> </w:t>
      </w:r>
      <w:r>
        <w:t>Src,ARY,</w:t>
      </w:r>
      <w:r>
        <w:rPr>
          <w:spacing w:val="-3"/>
        </w:rPr>
        <w:t xml:space="preserve"> </w:t>
      </w:r>
      <w:r>
        <w:t>Sub)</w:t>
      </w:r>
      <w:r>
        <w:tab/>
        <w:t>ICR 4914</w:t>
      </w:r>
    </w:p>
    <w:p w14:paraId="15CB8382" w14:textId="77777777" w:rsidR="00C227BB" w:rsidRDefault="00C227BB">
      <w:pPr>
        <w:pStyle w:val="BodyText"/>
        <w:spacing w:before="4"/>
        <w:rPr>
          <w:rFonts w:ascii="Arial"/>
          <w:b/>
          <w:sz w:val="22"/>
        </w:rPr>
      </w:pPr>
    </w:p>
    <w:p w14:paraId="3B80D73C" w14:textId="77777777" w:rsidR="00C227BB" w:rsidRDefault="004E5429">
      <w:pPr>
        <w:ind w:left="2020" w:right="1634"/>
        <w:rPr>
          <w:rFonts w:ascii="Arial"/>
        </w:rPr>
      </w:pPr>
      <w:r>
        <w:rPr>
          <w:rFonts w:ascii="Arial"/>
        </w:rPr>
        <w:t>This API determines whether a given designation is valid for a specified coding system.</w:t>
      </w:r>
    </w:p>
    <w:p w14:paraId="58CDFDCD" w14:textId="77777777" w:rsidR="00C227BB" w:rsidRDefault="00C227BB">
      <w:pPr>
        <w:pStyle w:val="BodyText"/>
        <w:spacing w:before="10"/>
        <w:rPr>
          <w:rFonts w:ascii="Arial"/>
          <w:sz w:val="23"/>
        </w:rPr>
      </w:pPr>
    </w:p>
    <w:p w14:paraId="718E759D" w14:textId="77777777" w:rsidR="00C227BB" w:rsidRDefault="004E5429">
      <w:pPr>
        <w:pStyle w:val="Heading3"/>
        <w:spacing w:after="9"/>
      </w:pPr>
      <w:r>
        <w:t>Input</w:t>
      </w:r>
    </w:p>
    <w:tbl>
      <w:tblPr>
        <w:tblW w:w="0" w:type="auto"/>
        <w:tblInd w:w="2188" w:type="dxa"/>
        <w:tblLayout w:type="fixed"/>
        <w:tblCellMar>
          <w:left w:w="0" w:type="dxa"/>
          <w:right w:w="0" w:type="dxa"/>
        </w:tblCellMar>
        <w:tblLook w:val="01E0" w:firstRow="1" w:lastRow="1" w:firstColumn="1" w:lastColumn="1" w:noHBand="0" w:noVBand="0"/>
      </w:tblPr>
      <w:tblGrid>
        <w:gridCol w:w="1064"/>
        <w:gridCol w:w="6448"/>
      </w:tblGrid>
      <w:tr w:rsidR="00C227BB" w14:paraId="469A147F" w14:textId="77777777">
        <w:trPr>
          <w:trHeight w:val="249"/>
        </w:trPr>
        <w:tc>
          <w:tcPr>
            <w:tcW w:w="1064" w:type="dxa"/>
          </w:tcPr>
          <w:p w14:paraId="01430791" w14:textId="77777777" w:rsidR="00C227BB" w:rsidRDefault="004E5429">
            <w:pPr>
              <w:pStyle w:val="TableParagraph"/>
              <w:spacing w:line="229" w:lineRule="exact"/>
              <w:ind w:left="200"/>
            </w:pPr>
            <w:r>
              <w:t>Text</w:t>
            </w:r>
          </w:p>
        </w:tc>
        <w:tc>
          <w:tcPr>
            <w:tcW w:w="6448" w:type="dxa"/>
          </w:tcPr>
          <w:p w14:paraId="0385FF26" w14:textId="77777777" w:rsidR="00C227BB" w:rsidRDefault="004E5429">
            <w:pPr>
              <w:pStyle w:val="TableParagraph"/>
              <w:spacing w:line="229" w:lineRule="exact"/>
              <w:ind w:left="412"/>
            </w:pPr>
            <w:r>
              <w:t>This is a designation.</w:t>
            </w:r>
          </w:p>
        </w:tc>
      </w:tr>
      <w:tr w:rsidR="00C227BB" w14:paraId="57567DD4" w14:textId="77777777">
        <w:trPr>
          <w:trHeight w:val="758"/>
        </w:trPr>
        <w:tc>
          <w:tcPr>
            <w:tcW w:w="1064" w:type="dxa"/>
          </w:tcPr>
          <w:p w14:paraId="20111A3F" w14:textId="77777777" w:rsidR="00C227BB" w:rsidRDefault="004E5429">
            <w:pPr>
              <w:pStyle w:val="TableParagraph"/>
              <w:spacing w:line="249" w:lineRule="exact"/>
              <w:ind w:left="200"/>
            </w:pPr>
            <w:r>
              <w:t>Src</w:t>
            </w:r>
          </w:p>
        </w:tc>
        <w:tc>
          <w:tcPr>
            <w:tcW w:w="6448" w:type="dxa"/>
          </w:tcPr>
          <w:p w14:paraId="4B28AFC3" w14:textId="77777777" w:rsidR="00C227BB" w:rsidRDefault="004E5429">
            <w:pPr>
              <w:pStyle w:val="TableParagraph"/>
              <w:ind w:left="412" w:right="256"/>
            </w:pPr>
            <w:r>
              <w:t>This is a coding system identifier that identifies one of the coding systems listed in Coding Systems file #757.03. E.g.,</w:t>
            </w:r>
          </w:p>
          <w:p w14:paraId="72EBB39D" w14:textId="77777777" w:rsidR="00C227BB" w:rsidRDefault="004E5429">
            <w:pPr>
              <w:pStyle w:val="TableParagraph"/>
              <w:spacing w:line="236" w:lineRule="exact"/>
              <w:ind w:left="412"/>
            </w:pPr>
            <w:r>
              <w:t>ICD, CPT, DSM, NANDA, etc.</w:t>
            </w:r>
          </w:p>
        </w:tc>
      </w:tr>
      <w:tr w:rsidR="00C227BB" w14:paraId="6FFC0E62" w14:textId="77777777">
        <w:trPr>
          <w:trHeight w:val="253"/>
        </w:trPr>
        <w:tc>
          <w:tcPr>
            <w:tcW w:w="1064" w:type="dxa"/>
          </w:tcPr>
          <w:p w14:paraId="2C260828" w14:textId="77777777" w:rsidR="00C227BB" w:rsidRDefault="004E5429">
            <w:pPr>
              <w:pStyle w:val="TableParagraph"/>
              <w:spacing w:line="233" w:lineRule="exact"/>
              <w:ind w:left="200"/>
            </w:pPr>
            <w:r>
              <w:t>ARY</w:t>
            </w:r>
          </w:p>
        </w:tc>
        <w:tc>
          <w:tcPr>
            <w:tcW w:w="6448" w:type="dxa"/>
          </w:tcPr>
          <w:p w14:paraId="4A13ADB6" w14:textId="77777777" w:rsidR="00C227BB" w:rsidRDefault="004E5429">
            <w:pPr>
              <w:pStyle w:val="TableParagraph"/>
              <w:spacing w:line="233" w:lineRule="exact"/>
              <w:ind w:left="412"/>
            </w:pPr>
            <w:r>
              <w:t>This is the output array (defaults to LEX if none specified).</w:t>
            </w:r>
          </w:p>
        </w:tc>
      </w:tr>
      <w:tr w:rsidR="00C227BB" w14:paraId="3DC91A60" w14:textId="77777777">
        <w:trPr>
          <w:trHeight w:val="502"/>
        </w:trPr>
        <w:tc>
          <w:tcPr>
            <w:tcW w:w="1064" w:type="dxa"/>
          </w:tcPr>
          <w:p w14:paraId="33C0BBB1" w14:textId="77777777" w:rsidR="00C227BB" w:rsidRDefault="004E5429">
            <w:pPr>
              <w:pStyle w:val="TableParagraph"/>
              <w:spacing w:line="250" w:lineRule="exact"/>
              <w:ind w:left="200"/>
            </w:pPr>
            <w:r>
              <w:t>Sub</w:t>
            </w:r>
          </w:p>
        </w:tc>
        <w:tc>
          <w:tcPr>
            <w:tcW w:w="6448" w:type="dxa"/>
          </w:tcPr>
          <w:p w14:paraId="03ED32F9" w14:textId="77777777" w:rsidR="00C227BB" w:rsidRDefault="004E5429">
            <w:pPr>
              <w:pStyle w:val="TableParagraph"/>
              <w:spacing w:before="2" w:line="252" w:lineRule="exact"/>
              <w:ind w:left="412" w:right="183"/>
            </w:pPr>
            <w:r>
              <w:t>This is a subset identifier. The subset specified must be one of the subsets defined in the subset definitions file (#757.2).</w:t>
            </w:r>
          </w:p>
        </w:tc>
      </w:tr>
    </w:tbl>
    <w:p w14:paraId="6705BD40" w14:textId="77777777" w:rsidR="00C227BB" w:rsidRDefault="004E5429">
      <w:pPr>
        <w:spacing w:after="57"/>
        <w:ind w:left="2020"/>
        <w:rPr>
          <w:rFonts w:ascii="Arial"/>
          <w:b/>
          <w:sz w:val="24"/>
        </w:rPr>
      </w:pPr>
      <w:r>
        <w:rPr>
          <w:rFonts w:ascii="Arial"/>
          <w:b/>
          <w:sz w:val="24"/>
        </w:rPr>
        <w:t>Output</w:t>
      </w:r>
    </w:p>
    <w:tbl>
      <w:tblPr>
        <w:tblW w:w="0" w:type="auto"/>
        <w:tblInd w:w="2188" w:type="dxa"/>
        <w:tblLayout w:type="fixed"/>
        <w:tblCellMar>
          <w:left w:w="0" w:type="dxa"/>
          <w:right w:w="0" w:type="dxa"/>
        </w:tblCellMar>
        <w:tblLook w:val="01E0" w:firstRow="1" w:lastRow="1" w:firstColumn="1" w:lastColumn="1" w:noHBand="0" w:noVBand="0"/>
      </w:tblPr>
      <w:tblGrid>
        <w:gridCol w:w="1429"/>
        <w:gridCol w:w="6147"/>
      </w:tblGrid>
      <w:tr w:rsidR="00C227BB" w14:paraId="5E726482" w14:textId="77777777">
        <w:trPr>
          <w:trHeight w:val="273"/>
        </w:trPr>
        <w:tc>
          <w:tcPr>
            <w:tcW w:w="1429" w:type="dxa"/>
          </w:tcPr>
          <w:p w14:paraId="623A1B10" w14:textId="77777777" w:rsidR="00C227BB" w:rsidRDefault="004E5429">
            <w:pPr>
              <w:pStyle w:val="TableParagraph"/>
              <w:spacing w:line="247" w:lineRule="exact"/>
              <w:ind w:left="200"/>
            </w:pPr>
            <w:r>
              <w:t>$$TXT4CS</w:t>
            </w:r>
          </w:p>
        </w:tc>
        <w:tc>
          <w:tcPr>
            <w:tcW w:w="6147" w:type="dxa"/>
          </w:tcPr>
          <w:p w14:paraId="6A2D1458" w14:textId="77777777" w:rsidR="00C227BB" w:rsidRDefault="004E5429">
            <w:pPr>
              <w:pStyle w:val="TableParagraph"/>
              <w:spacing w:line="247" w:lineRule="exact"/>
              <w:ind w:left="138"/>
            </w:pPr>
            <w:r>
              <w:t>1^number of finds</w:t>
            </w:r>
          </w:p>
        </w:tc>
      </w:tr>
      <w:tr w:rsidR="00C227BB" w14:paraId="38226615" w14:textId="77777777">
        <w:trPr>
          <w:trHeight w:val="275"/>
        </w:trPr>
        <w:tc>
          <w:tcPr>
            <w:tcW w:w="1429" w:type="dxa"/>
          </w:tcPr>
          <w:p w14:paraId="6586C8AF" w14:textId="77777777" w:rsidR="00C227BB" w:rsidRDefault="00C227BB">
            <w:pPr>
              <w:pStyle w:val="TableParagraph"/>
              <w:rPr>
                <w:rFonts w:ascii="Times New Roman"/>
                <w:sz w:val="20"/>
              </w:rPr>
            </w:pPr>
          </w:p>
        </w:tc>
        <w:tc>
          <w:tcPr>
            <w:tcW w:w="6147" w:type="dxa"/>
          </w:tcPr>
          <w:p w14:paraId="7ECDCC45" w14:textId="77777777" w:rsidR="00C227BB" w:rsidRDefault="004E5429">
            <w:pPr>
              <w:pStyle w:val="TableParagraph"/>
              <w:spacing w:before="20" w:line="236" w:lineRule="exact"/>
              <w:ind w:left="446"/>
            </w:pPr>
            <w:r>
              <w:t>plus</w:t>
            </w:r>
          </w:p>
        </w:tc>
      </w:tr>
      <w:tr w:rsidR="00C227BB" w14:paraId="48AD6C4A" w14:textId="77777777">
        <w:trPr>
          <w:trHeight w:val="782"/>
        </w:trPr>
        <w:tc>
          <w:tcPr>
            <w:tcW w:w="1429" w:type="dxa"/>
          </w:tcPr>
          <w:p w14:paraId="1AB30694" w14:textId="77777777" w:rsidR="00C227BB" w:rsidRDefault="00C227BB">
            <w:pPr>
              <w:pStyle w:val="TableParagraph"/>
              <w:rPr>
                <w:rFonts w:ascii="Times New Roman"/>
              </w:rPr>
            </w:pPr>
          </w:p>
        </w:tc>
        <w:tc>
          <w:tcPr>
            <w:tcW w:w="6147" w:type="dxa"/>
          </w:tcPr>
          <w:p w14:paraId="61101229" w14:textId="77777777" w:rsidR="00C227BB" w:rsidRDefault="004E5429">
            <w:pPr>
              <w:pStyle w:val="TableParagraph"/>
              <w:spacing w:line="242" w:lineRule="auto"/>
              <w:ind w:left="138" w:right="180"/>
            </w:pPr>
            <w:r>
              <w:t>LEX or passed array name - an array containing discovered concept IDs and expression type for finds, e.g.</w:t>
            </w:r>
          </w:p>
          <w:p w14:paraId="4095AA27" w14:textId="77777777" w:rsidR="00C227BB" w:rsidRDefault="004E5429">
            <w:pPr>
              <w:pStyle w:val="TableParagraph"/>
              <w:spacing w:line="248" w:lineRule="exact"/>
              <w:ind w:left="138"/>
            </w:pPr>
            <w:r>
              <w:t>LEX(113912006)="MAJOR CONCEPT"</w:t>
            </w:r>
          </w:p>
        </w:tc>
      </w:tr>
      <w:tr w:rsidR="00C227BB" w14:paraId="2623CAC2" w14:textId="77777777">
        <w:trPr>
          <w:trHeight w:val="299"/>
        </w:trPr>
        <w:tc>
          <w:tcPr>
            <w:tcW w:w="1429" w:type="dxa"/>
          </w:tcPr>
          <w:p w14:paraId="40202FB8" w14:textId="77777777" w:rsidR="00C227BB" w:rsidRDefault="00C227BB">
            <w:pPr>
              <w:pStyle w:val="TableParagraph"/>
              <w:rPr>
                <w:rFonts w:ascii="Times New Roman"/>
              </w:rPr>
            </w:pPr>
          </w:p>
        </w:tc>
        <w:tc>
          <w:tcPr>
            <w:tcW w:w="6147" w:type="dxa"/>
          </w:tcPr>
          <w:p w14:paraId="2DD381B5" w14:textId="77777777" w:rsidR="00C227BB" w:rsidRDefault="004E5429">
            <w:pPr>
              <w:pStyle w:val="TableParagraph"/>
              <w:spacing w:before="20"/>
              <w:ind w:left="386"/>
            </w:pPr>
            <w:r>
              <w:t>or</w:t>
            </w:r>
          </w:p>
        </w:tc>
      </w:tr>
      <w:tr w:rsidR="00C227BB" w14:paraId="0AB5AC89" w14:textId="77777777">
        <w:trPr>
          <w:trHeight w:val="273"/>
        </w:trPr>
        <w:tc>
          <w:tcPr>
            <w:tcW w:w="1429" w:type="dxa"/>
          </w:tcPr>
          <w:p w14:paraId="46262B53" w14:textId="77777777" w:rsidR="00C227BB" w:rsidRDefault="00C227BB">
            <w:pPr>
              <w:pStyle w:val="TableParagraph"/>
              <w:rPr>
                <w:rFonts w:ascii="Times New Roman"/>
                <w:sz w:val="20"/>
              </w:rPr>
            </w:pPr>
          </w:p>
        </w:tc>
        <w:tc>
          <w:tcPr>
            <w:tcW w:w="6147" w:type="dxa"/>
          </w:tcPr>
          <w:p w14:paraId="4158E77E" w14:textId="77777777" w:rsidR="00C227BB" w:rsidRDefault="004E5429">
            <w:pPr>
              <w:pStyle w:val="TableParagraph"/>
              <w:spacing w:before="20" w:line="233" w:lineRule="exact"/>
              <w:ind w:left="138"/>
            </w:pPr>
            <w:r>
              <w:t>-1^error message</w:t>
            </w:r>
          </w:p>
        </w:tc>
      </w:tr>
    </w:tbl>
    <w:p w14:paraId="76A8BC7D" w14:textId="77777777" w:rsidR="00C227BB" w:rsidRDefault="00C227BB">
      <w:pPr>
        <w:spacing w:line="233" w:lineRule="exact"/>
        <w:sectPr w:rsidR="00C227BB">
          <w:pgSz w:w="12240" w:h="15840"/>
          <w:pgMar w:top="1440" w:right="400" w:bottom="940" w:left="1220" w:header="0" w:footer="666" w:gutter="0"/>
          <w:cols w:space="720"/>
        </w:sectPr>
      </w:pPr>
    </w:p>
    <w:p w14:paraId="4253F482" w14:textId="77777777" w:rsidR="00C227BB" w:rsidRDefault="004E5429">
      <w:pPr>
        <w:pStyle w:val="Heading3"/>
        <w:numPr>
          <w:ilvl w:val="2"/>
          <w:numId w:val="129"/>
        </w:numPr>
        <w:tabs>
          <w:tab w:val="left" w:pos="2021"/>
        </w:tabs>
        <w:spacing w:before="75"/>
        <w:ind w:hanging="721"/>
      </w:pPr>
      <w:bookmarkStart w:id="172" w:name="7.1.8_LEXTRAN1"/>
      <w:bookmarkStart w:id="173" w:name="_bookmark86"/>
      <w:bookmarkEnd w:id="172"/>
      <w:bookmarkEnd w:id="173"/>
      <w:r>
        <w:lastRenderedPageBreak/>
        <w:t>LEXTRAN1</w:t>
      </w:r>
    </w:p>
    <w:p w14:paraId="29D7E4B0" w14:textId="77777777" w:rsidR="00C227BB" w:rsidRDefault="00C227BB">
      <w:pPr>
        <w:pStyle w:val="BodyText"/>
        <w:spacing w:before="6"/>
        <w:rPr>
          <w:rFonts w:ascii="Arial"/>
          <w:b/>
          <w:sz w:val="34"/>
        </w:rPr>
      </w:pPr>
    </w:p>
    <w:p w14:paraId="5A6CF606" w14:textId="77777777" w:rsidR="00C227BB" w:rsidRDefault="004E5429">
      <w:pPr>
        <w:pStyle w:val="Heading3"/>
        <w:tabs>
          <w:tab w:val="left" w:pos="7724"/>
        </w:tabs>
      </w:pPr>
      <w:bookmarkStart w:id="174" w:name="$$GETSYN^LEXTRAN1(Src,Code,Date,ARY,IEN)"/>
      <w:bookmarkStart w:id="175" w:name="_bookmark87"/>
      <w:bookmarkEnd w:id="174"/>
      <w:bookmarkEnd w:id="175"/>
      <w:r>
        <w:t>$$GETSYN^LEXTRAN1(Src,Code,Date,ARY,IEN)</w:t>
      </w:r>
      <w:r>
        <w:tab/>
        <w:t>ICR</w:t>
      </w:r>
      <w:r>
        <w:rPr>
          <w:spacing w:val="-1"/>
        </w:rPr>
        <w:t xml:space="preserve"> </w:t>
      </w:r>
      <w:r>
        <w:t>5006</w:t>
      </w:r>
    </w:p>
    <w:p w14:paraId="212725F7" w14:textId="77777777" w:rsidR="00C227BB" w:rsidRDefault="00C227BB">
      <w:pPr>
        <w:pStyle w:val="BodyText"/>
        <w:spacing w:before="1"/>
        <w:rPr>
          <w:rFonts w:ascii="Arial"/>
          <w:b/>
          <w:sz w:val="22"/>
        </w:rPr>
      </w:pPr>
    </w:p>
    <w:p w14:paraId="75E829C7" w14:textId="77777777" w:rsidR="00C227BB" w:rsidRDefault="004E5429">
      <w:pPr>
        <w:ind w:left="2020" w:right="903"/>
        <w:rPr>
          <w:rFonts w:ascii="Arial"/>
        </w:rPr>
      </w:pPr>
      <w:r>
        <w:rPr>
          <w:rFonts w:ascii="Arial"/>
        </w:rPr>
        <w:t>This API will return an array for a given code and coding system. The array will contain all synonyms for the concept including the preferred term and the fully specified name. If any of the parameters are incorrect or unrecognizable, the API will return an error message indicating the nature of the error.</w:t>
      </w:r>
    </w:p>
    <w:p w14:paraId="6697A835" w14:textId="77777777" w:rsidR="00C227BB" w:rsidRDefault="00C227BB">
      <w:pPr>
        <w:pStyle w:val="BodyText"/>
        <w:spacing w:before="10"/>
        <w:rPr>
          <w:rFonts w:ascii="Arial"/>
          <w:sz w:val="23"/>
        </w:rPr>
      </w:pPr>
    </w:p>
    <w:p w14:paraId="631CEF44" w14:textId="77777777" w:rsidR="00C227BB" w:rsidRDefault="004E5429">
      <w:pPr>
        <w:pStyle w:val="Heading3"/>
        <w:spacing w:after="9"/>
      </w:pPr>
      <w:r>
        <w:t>Input</w:t>
      </w:r>
    </w:p>
    <w:tbl>
      <w:tblPr>
        <w:tblW w:w="0" w:type="auto"/>
        <w:tblInd w:w="2188" w:type="dxa"/>
        <w:tblLayout w:type="fixed"/>
        <w:tblCellMar>
          <w:left w:w="0" w:type="dxa"/>
          <w:right w:w="0" w:type="dxa"/>
        </w:tblCellMar>
        <w:tblLook w:val="01E0" w:firstRow="1" w:lastRow="1" w:firstColumn="1" w:lastColumn="1" w:noHBand="0" w:noVBand="0"/>
      </w:tblPr>
      <w:tblGrid>
        <w:gridCol w:w="1093"/>
        <w:gridCol w:w="6632"/>
      </w:tblGrid>
      <w:tr w:rsidR="00C227BB" w14:paraId="0F07A00A" w14:textId="77777777">
        <w:trPr>
          <w:trHeight w:val="1009"/>
        </w:trPr>
        <w:tc>
          <w:tcPr>
            <w:tcW w:w="1093" w:type="dxa"/>
          </w:tcPr>
          <w:p w14:paraId="6813E0C3" w14:textId="77777777" w:rsidR="00C227BB" w:rsidRDefault="004E5429">
            <w:pPr>
              <w:pStyle w:val="TableParagraph"/>
              <w:spacing w:line="247" w:lineRule="exact"/>
              <w:ind w:left="200"/>
            </w:pPr>
            <w:r>
              <w:t>Src</w:t>
            </w:r>
          </w:p>
        </w:tc>
        <w:tc>
          <w:tcPr>
            <w:tcW w:w="6632" w:type="dxa"/>
          </w:tcPr>
          <w:p w14:paraId="5DA2899B" w14:textId="77777777" w:rsidR="00C227BB" w:rsidRDefault="004E5429">
            <w:pPr>
              <w:pStyle w:val="TableParagraph"/>
              <w:ind w:left="366" w:right="327"/>
            </w:pPr>
            <w:r>
              <w:t>This is the mnemonic for a code system (mandatory). The allowable code system mnemonics are those that exist in the "B" index of the coding systems file (#757.03) This is code</w:t>
            </w:r>
          </w:p>
          <w:p w14:paraId="3F85E74F" w14:textId="77777777" w:rsidR="00C227BB" w:rsidRDefault="004E5429">
            <w:pPr>
              <w:pStyle w:val="TableParagraph"/>
              <w:spacing w:line="237" w:lineRule="exact"/>
              <w:ind w:left="366"/>
            </w:pPr>
            <w:r>
              <w:t>system source abbreviation Lexicon.</w:t>
            </w:r>
          </w:p>
        </w:tc>
      </w:tr>
      <w:tr w:rsidR="00C227BB" w14:paraId="0377E177" w14:textId="77777777">
        <w:trPr>
          <w:trHeight w:val="758"/>
        </w:trPr>
        <w:tc>
          <w:tcPr>
            <w:tcW w:w="1093" w:type="dxa"/>
          </w:tcPr>
          <w:p w14:paraId="3293470C" w14:textId="77777777" w:rsidR="00C227BB" w:rsidRDefault="004E5429">
            <w:pPr>
              <w:pStyle w:val="TableParagraph"/>
              <w:spacing w:line="251" w:lineRule="exact"/>
              <w:ind w:left="200"/>
            </w:pPr>
            <w:r>
              <w:t>Code</w:t>
            </w:r>
          </w:p>
        </w:tc>
        <w:tc>
          <w:tcPr>
            <w:tcW w:w="6632" w:type="dxa"/>
          </w:tcPr>
          <w:p w14:paraId="57195FAA" w14:textId="77777777" w:rsidR="00C227BB" w:rsidRDefault="004E5429">
            <w:pPr>
              <w:pStyle w:val="TableParagraph"/>
              <w:spacing w:before="2" w:line="252" w:lineRule="exact"/>
              <w:ind w:left="366" w:right="455"/>
              <w:jc w:val="both"/>
            </w:pPr>
            <w:r>
              <w:t>This is a code of a classification system that is stored in the Lexicon. Classification systems include SNOMED CT, ICD, CPT, HCPCS, etc.</w:t>
            </w:r>
          </w:p>
        </w:tc>
      </w:tr>
      <w:tr w:rsidR="00C227BB" w14:paraId="718061FD" w14:textId="77777777">
        <w:trPr>
          <w:trHeight w:val="506"/>
        </w:trPr>
        <w:tc>
          <w:tcPr>
            <w:tcW w:w="1093" w:type="dxa"/>
          </w:tcPr>
          <w:p w14:paraId="29114A81" w14:textId="77777777" w:rsidR="00C227BB" w:rsidRDefault="004E5429">
            <w:pPr>
              <w:pStyle w:val="TableParagraph"/>
              <w:spacing w:line="250" w:lineRule="exact"/>
              <w:ind w:left="200"/>
            </w:pPr>
            <w:r>
              <w:t>Date</w:t>
            </w:r>
          </w:p>
        </w:tc>
        <w:tc>
          <w:tcPr>
            <w:tcW w:w="6632" w:type="dxa"/>
          </w:tcPr>
          <w:p w14:paraId="1763FA27" w14:textId="77777777" w:rsidR="00C227BB" w:rsidRDefault="004E5429">
            <w:pPr>
              <w:pStyle w:val="TableParagraph"/>
              <w:spacing w:before="2" w:line="252" w:lineRule="exact"/>
              <w:ind w:left="366" w:right="388"/>
            </w:pPr>
            <w:r>
              <w:t>This is the effective date; the default if no date is specified is the current system date (optional).</w:t>
            </w:r>
          </w:p>
        </w:tc>
      </w:tr>
      <w:tr w:rsidR="00C227BB" w14:paraId="01212396" w14:textId="77777777">
        <w:trPr>
          <w:trHeight w:val="754"/>
        </w:trPr>
        <w:tc>
          <w:tcPr>
            <w:tcW w:w="1093" w:type="dxa"/>
          </w:tcPr>
          <w:p w14:paraId="653C0D1C" w14:textId="77777777" w:rsidR="00C227BB" w:rsidRDefault="004E5429">
            <w:pPr>
              <w:pStyle w:val="TableParagraph"/>
              <w:spacing w:line="250" w:lineRule="exact"/>
              <w:ind w:left="200"/>
            </w:pPr>
            <w:r>
              <w:t>IEN</w:t>
            </w:r>
          </w:p>
        </w:tc>
        <w:tc>
          <w:tcPr>
            <w:tcW w:w="6632" w:type="dxa"/>
          </w:tcPr>
          <w:p w14:paraId="4BCFE215" w14:textId="77777777" w:rsidR="00C227BB" w:rsidRDefault="004E5429">
            <w:pPr>
              <w:pStyle w:val="TableParagraph"/>
              <w:spacing w:before="2" w:line="252" w:lineRule="exact"/>
              <w:ind w:left="366" w:right="180"/>
            </w:pPr>
            <w:r>
              <w:t>If this parameter is set to 1 the expression IEN will be included in the return array. Default is 0 - exclude IENS from return array.</w:t>
            </w:r>
          </w:p>
        </w:tc>
      </w:tr>
    </w:tbl>
    <w:p w14:paraId="6F5EF0CE" w14:textId="77777777" w:rsidR="00C227BB" w:rsidRDefault="004E5429">
      <w:pPr>
        <w:ind w:left="2020"/>
        <w:rPr>
          <w:rFonts w:ascii="Arial"/>
          <w:b/>
          <w:sz w:val="24"/>
        </w:rPr>
      </w:pPr>
      <w:r>
        <w:rPr>
          <w:rFonts w:ascii="Arial"/>
          <w:b/>
          <w:sz w:val="24"/>
        </w:rPr>
        <w:t>Output</w:t>
      </w:r>
    </w:p>
    <w:p w14:paraId="2848FB56" w14:textId="77777777" w:rsidR="00C227BB" w:rsidRDefault="00C227BB">
      <w:pPr>
        <w:pStyle w:val="BodyText"/>
        <w:spacing w:before="8"/>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064"/>
        <w:gridCol w:w="6986"/>
      </w:tblGrid>
      <w:tr w:rsidR="00C227BB" w14:paraId="038DA4A2" w14:textId="77777777">
        <w:trPr>
          <w:trHeight w:val="688"/>
        </w:trPr>
        <w:tc>
          <w:tcPr>
            <w:tcW w:w="1064" w:type="dxa"/>
          </w:tcPr>
          <w:p w14:paraId="12DED1DC" w14:textId="77777777" w:rsidR="00C227BB" w:rsidRDefault="004E5429">
            <w:pPr>
              <w:pStyle w:val="TableParagraph"/>
              <w:spacing w:line="247" w:lineRule="exact"/>
              <w:ind w:left="200"/>
            </w:pPr>
            <w:r>
              <w:t>ARY</w:t>
            </w:r>
          </w:p>
        </w:tc>
        <w:tc>
          <w:tcPr>
            <w:tcW w:w="6986" w:type="dxa"/>
          </w:tcPr>
          <w:p w14:paraId="0925A092" w14:textId="77777777" w:rsidR="00C227BB" w:rsidRDefault="004E5429">
            <w:pPr>
              <w:pStyle w:val="TableParagraph"/>
              <w:ind w:left="412" w:right="769"/>
            </w:pPr>
            <w:r>
              <w:t>This is the name of the output array. The default, if no array name is specified, is 'LEX' (optional)</w:t>
            </w:r>
          </w:p>
        </w:tc>
      </w:tr>
      <w:tr w:rsidR="00C227BB" w14:paraId="5A927744" w14:textId="77777777">
        <w:trPr>
          <w:trHeight w:val="463"/>
        </w:trPr>
        <w:tc>
          <w:tcPr>
            <w:tcW w:w="1064" w:type="dxa"/>
          </w:tcPr>
          <w:p w14:paraId="6BF1990A" w14:textId="77777777" w:rsidR="00C227BB" w:rsidRDefault="00C227BB">
            <w:pPr>
              <w:pStyle w:val="TableParagraph"/>
              <w:rPr>
                <w:rFonts w:ascii="Times New Roman"/>
              </w:rPr>
            </w:pPr>
          </w:p>
        </w:tc>
        <w:tc>
          <w:tcPr>
            <w:tcW w:w="6986" w:type="dxa"/>
          </w:tcPr>
          <w:p w14:paraId="2E890BB2" w14:textId="77777777" w:rsidR="00C227BB" w:rsidRDefault="004E5429">
            <w:pPr>
              <w:pStyle w:val="TableParagraph"/>
              <w:spacing w:before="183"/>
              <w:ind w:left="412"/>
            </w:pPr>
            <w:r>
              <w:t>The format of the output is as follows:</w:t>
            </w:r>
          </w:p>
        </w:tc>
      </w:tr>
      <w:tr w:rsidR="00C227BB" w14:paraId="36061898" w14:textId="77777777">
        <w:trPr>
          <w:trHeight w:val="300"/>
        </w:trPr>
        <w:tc>
          <w:tcPr>
            <w:tcW w:w="1064" w:type="dxa"/>
          </w:tcPr>
          <w:p w14:paraId="3FF6501B" w14:textId="77777777" w:rsidR="00C227BB" w:rsidRDefault="00C227BB">
            <w:pPr>
              <w:pStyle w:val="TableParagraph"/>
              <w:rPr>
                <w:rFonts w:ascii="Times New Roman"/>
              </w:rPr>
            </w:pPr>
          </w:p>
        </w:tc>
        <w:tc>
          <w:tcPr>
            <w:tcW w:w="6986" w:type="dxa"/>
          </w:tcPr>
          <w:p w14:paraId="676C04EE" w14:textId="77777777" w:rsidR="00C227BB" w:rsidRDefault="004E5429">
            <w:pPr>
              <w:pStyle w:val="TableParagraph"/>
              <w:spacing w:before="20"/>
              <w:ind w:left="1296"/>
            </w:pPr>
            <w:r>
              <w:t>If valid code and source are passed</w:t>
            </w:r>
          </w:p>
        </w:tc>
      </w:tr>
      <w:tr w:rsidR="00C227BB" w14:paraId="5F39447F" w14:textId="77777777">
        <w:trPr>
          <w:trHeight w:val="300"/>
        </w:trPr>
        <w:tc>
          <w:tcPr>
            <w:tcW w:w="1064" w:type="dxa"/>
          </w:tcPr>
          <w:p w14:paraId="22EA5BE8" w14:textId="77777777" w:rsidR="00C227BB" w:rsidRDefault="00C227BB">
            <w:pPr>
              <w:pStyle w:val="TableParagraph"/>
              <w:rPr>
                <w:rFonts w:ascii="Times New Roman"/>
              </w:rPr>
            </w:pPr>
          </w:p>
        </w:tc>
        <w:tc>
          <w:tcPr>
            <w:tcW w:w="6986" w:type="dxa"/>
          </w:tcPr>
          <w:p w14:paraId="13D4A136" w14:textId="77777777" w:rsidR="00C227BB" w:rsidRDefault="004E5429">
            <w:pPr>
              <w:pStyle w:val="TableParagraph"/>
              <w:spacing w:before="20"/>
              <w:ind w:left="1296"/>
            </w:pPr>
            <w:r>
              <w:t>1^no of synonyms</w:t>
            </w:r>
          </w:p>
        </w:tc>
      </w:tr>
      <w:tr w:rsidR="00C227BB" w14:paraId="60175A56" w14:textId="77777777">
        <w:trPr>
          <w:trHeight w:val="300"/>
        </w:trPr>
        <w:tc>
          <w:tcPr>
            <w:tcW w:w="1064" w:type="dxa"/>
          </w:tcPr>
          <w:p w14:paraId="33059899" w14:textId="77777777" w:rsidR="00C227BB" w:rsidRDefault="00C227BB">
            <w:pPr>
              <w:pStyle w:val="TableParagraph"/>
              <w:rPr>
                <w:rFonts w:ascii="Times New Roman"/>
              </w:rPr>
            </w:pPr>
          </w:p>
        </w:tc>
        <w:tc>
          <w:tcPr>
            <w:tcW w:w="6986" w:type="dxa"/>
          </w:tcPr>
          <w:p w14:paraId="78BC04F6" w14:textId="77777777" w:rsidR="00C227BB" w:rsidRDefault="004E5429">
            <w:pPr>
              <w:pStyle w:val="TableParagraph"/>
              <w:spacing w:before="20"/>
              <w:ind w:right="402"/>
              <w:jc w:val="right"/>
            </w:pPr>
            <w:r>
              <w:t>LEX("P") = preferred term or major concept name^IEN</w:t>
            </w:r>
          </w:p>
        </w:tc>
      </w:tr>
      <w:tr w:rsidR="00C227BB" w14:paraId="03928B54" w14:textId="77777777">
        <w:trPr>
          <w:trHeight w:val="300"/>
        </w:trPr>
        <w:tc>
          <w:tcPr>
            <w:tcW w:w="1064" w:type="dxa"/>
          </w:tcPr>
          <w:p w14:paraId="7AF17094" w14:textId="77777777" w:rsidR="00C227BB" w:rsidRDefault="00C227BB">
            <w:pPr>
              <w:pStyle w:val="TableParagraph"/>
              <w:rPr>
                <w:rFonts w:ascii="Times New Roman"/>
              </w:rPr>
            </w:pPr>
          </w:p>
        </w:tc>
        <w:tc>
          <w:tcPr>
            <w:tcW w:w="6986" w:type="dxa"/>
          </w:tcPr>
          <w:p w14:paraId="1B78C7B8" w14:textId="77777777" w:rsidR="00C227BB" w:rsidRDefault="004E5429">
            <w:pPr>
              <w:pStyle w:val="TableParagraph"/>
              <w:spacing w:before="20"/>
              <w:ind w:left="1275" w:right="796"/>
              <w:jc w:val="center"/>
            </w:pPr>
            <w:r>
              <w:t>LEX("F") = fully specified name^IEN (if one exists)</w:t>
            </w:r>
          </w:p>
        </w:tc>
      </w:tr>
      <w:tr w:rsidR="00C227BB" w14:paraId="004F11FC" w14:textId="77777777">
        <w:trPr>
          <w:trHeight w:val="450"/>
        </w:trPr>
        <w:tc>
          <w:tcPr>
            <w:tcW w:w="1064" w:type="dxa"/>
          </w:tcPr>
          <w:p w14:paraId="27F7D2CF" w14:textId="77777777" w:rsidR="00C227BB" w:rsidRDefault="00C227BB">
            <w:pPr>
              <w:pStyle w:val="TableParagraph"/>
              <w:rPr>
                <w:rFonts w:ascii="Times New Roman"/>
              </w:rPr>
            </w:pPr>
          </w:p>
        </w:tc>
        <w:tc>
          <w:tcPr>
            <w:tcW w:w="6986" w:type="dxa"/>
          </w:tcPr>
          <w:p w14:paraId="695F1900" w14:textId="77777777" w:rsidR="00C227BB" w:rsidRDefault="004E5429">
            <w:pPr>
              <w:pStyle w:val="TableParagraph"/>
              <w:spacing w:before="20"/>
              <w:ind w:right="387"/>
              <w:jc w:val="right"/>
            </w:pPr>
            <w:r>
              <w:t>LEX("S",n) = the nth synonym found^IEN (if they exist)</w:t>
            </w:r>
          </w:p>
        </w:tc>
      </w:tr>
      <w:tr w:rsidR="00C227BB" w14:paraId="7C53DB48" w14:textId="77777777">
        <w:trPr>
          <w:trHeight w:val="829"/>
        </w:trPr>
        <w:tc>
          <w:tcPr>
            <w:tcW w:w="1064" w:type="dxa"/>
          </w:tcPr>
          <w:p w14:paraId="7471A31F" w14:textId="77777777" w:rsidR="00C227BB" w:rsidRDefault="00C227BB">
            <w:pPr>
              <w:pStyle w:val="TableParagraph"/>
              <w:rPr>
                <w:rFonts w:ascii="Times New Roman"/>
              </w:rPr>
            </w:pPr>
          </w:p>
        </w:tc>
        <w:tc>
          <w:tcPr>
            <w:tcW w:w="6986" w:type="dxa"/>
          </w:tcPr>
          <w:p w14:paraId="468BCD68" w14:textId="77777777" w:rsidR="00C227BB" w:rsidRDefault="004E5429">
            <w:pPr>
              <w:pStyle w:val="TableParagraph"/>
              <w:spacing w:before="170"/>
              <w:ind w:left="1296" w:right="179"/>
            </w:pPr>
            <w:r>
              <w:t>The presence of IEN in the return array is determined by the IEN parameter.</w:t>
            </w:r>
          </w:p>
        </w:tc>
      </w:tr>
      <w:tr w:rsidR="00C227BB" w14:paraId="358A3A9D" w14:textId="77777777">
        <w:trPr>
          <w:trHeight w:val="1060"/>
        </w:trPr>
        <w:tc>
          <w:tcPr>
            <w:tcW w:w="1064" w:type="dxa"/>
          </w:tcPr>
          <w:p w14:paraId="38104474" w14:textId="77777777" w:rsidR="00C227BB" w:rsidRDefault="00C227BB">
            <w:pPr>
              <w:pStyle w:val="TableParagraph"/>
              <w:rPr>
                <w:rFonts w:ascii="Times New Roman"/>
              </w:rPr>
            </w:pPr>
          </w:p>
        </w:tc>
        <w:tc>
          <w:tcPr>
            <w:tcW w:w="6986" w:type="dxa"/>
          </w:tcPr>
          <w:p w14:paraId="631EF42C" w14:textId="77777777" w:rsidR="00C227BB" w:rsidRDefault="004E5429">
            <w:pPr>
              <w:pStyle w:val="TableParagraph"/>
              <w:spacing w:before="147"/>
              <w:ind w:left="412" w:right="519"/>
            </w:pPr>
            <w:r>
              <w:t>If the call does not find the code for the specified source it will return "-2^"_NAME_" code "_CODE_" not on file" where NAME is the source name CODE is the code.</w:t>
            </w:r>
          </w:p>
        </w:tc>
      </w:tr>
      <w:tr w:rsidR="00C227BB" w14:paraId="77335447" w14:textId="77777777">
        <w:trPr>
          <w:trHeight w:val="653"/>
        </w:trPr>
        <w:tc>
          <w:tcPr>
            <w:tcW w:w="1064" w:type="dxa"/>
          </w:tcPr>
          <w:p w14:paraId="12F771D4" w14:textId="77777777" w:rsidR="00C227BB" w:rsidRDefault="00C227BB">
            <w:pPr>
              <w:pStyle w:val="TableParagraph"/>
              <w:rPr>
                <w:rFonts w:ascii="Times New Roman"/>
              </w:rPr>
            </w:pPr>
          </w:p>
        </w:tc>
        <w:tc>
          <w:tcPr>
            <w:tcW w:w="6986" w:type="dxa"/>
          </w:tcPr>
          <w:p w14:paraId="39D68EDC" w14:textId="77777777" w:rsidR="00C227BB" w:rsidRDefault="004E5429">
            <w:pPr>
              <w:pStyle w:val="TableParagraph"/>
              <w:spacing w:before="146" w:line="250" w:lineRule="atLeast"/>
              <w:ind w:left="412" w:right="870"/>
            </w:pPr>
            <w:r>
              <w:t>If an invalid source is passed the call will return "-1^source not recognized"</w:t>
            </w:r>
          </w:p>
        </w:tc>
      </w:tr>
    </w:tbl>
    <w:p w14:paraId="07351724" w14:textId="77777777" w:rsidR="00C227BB" w:rsidRDefault="00C227BB">
      <w:pPr>
        <w:spacing w:line="250" w:lineRule="atLeast"/>
        <w:sectPr w:rsidR="00C227BB">
          <w:pgSz w:w="12240" w:h="15840"/>
          <w:pgMar w:top="1360" w:right="400" w:bottom="940" w:left="1220" w:header="0" w:footer="666" w:gutter="0"/>
          <w:cols w:space="720"/>
        </w:sectPr>
      </w:pPr>
    </w:p>
    <w:p w14:paraId="1AC5708F" w14:textId="77777777" w:rsidR="00C227BB" w:rsidRDefault="004E5429">
      <w:pPr>
        <w:pStyle w:val="Heading3"/>
        <w:tabs>
          <w:tab w:val="left" w:pos="8053"/>
        </w:tabs>
        <w:spacing w:before="75"/>
      </w:pPr>
      <w:bookmarkStart w:id="176" w:name="$$GETFSN^LEXTRAN1(Src,Code,Date)__ICR_50"/>
      <w:bookmarkStart w:id="177" w:name="_bookmark88"/>
      <w:bookmarkEnd w:id="176"/>
      <w:bookmarkEnd w:id="177"/>
      <w:r>
        <w:lastRenderedPageBreak/>
        <w:t>$$GETFSN^LEXTRAN1(Src,Code,Date)</w:t>
      </w:r>
      <w:r>
        <w:tab/>
        <w:t>ICR</w:t>
      </w:r>
      <w:r>
        <w:rPr>
          <w:spacing w:val="-1"/>
        </w:rPr>
        <w:t xml:space="preserve"> </w:t>
      </w:r>
      <w:r>
        <w:t>5007</w:t>
      </w:r>
    </w:p>
    <w:p w14:paraId="237BE56F" w14:textId="77777777" w:rsidR="00C227BB" w:rsidRDefault="00C227BB">
      <w:pPr>
        <w:pStyle w:val="BodyText"/>
        <w:spacing w:before="2"/>
        <w:rPr>
          <w:rFonts w:ascii="Arial"/>
          <w:b/>
          <w:sz w:val="22"/>
        </w:rPr>
      </w:pPr>
    </w:p>
    <w:p w14:paraId="631D91BD" w14:textId="77777777" w:rsidR="00C227BB" w:rsidRDefault="004E5429">
      <w:pPr>
        <w:ind w:left="2020" w:right="1059"/>
        <w:rPr>
          <w:rFonts w:ascii="Arial"/>
        </w:rPr>
      </w:pPr>
      <w:r>
        <w:rPr>
          <w:rFonts w:ascii="Arial"/>
        </w:rPr>
        <w:t>This API returns the fully specified name for a given coding system and code. If any of the passed parameters are incorrect or unrecognizable, the API will return an error message indicating the nature of the error.</w:t>
      </w:r>
    </w:p>
    <w:p w14:paraId="006CE544" w14:textId="77777777" w:rsidR="00C227BB" w:rsidRDefault="00C227BB">
      <w:pPr>
        <w:pStyle w:val="BodyText"/>
        <w:rPr>
          <w:rFonts w:ascii="Arial"/>
          <w:sz w:val="24"/>
        </w:rPr>
      </w:pPr>
    </w:p>
    <w:p w14:paraId="6CA420DE" w14:textId="77777777" w:rsidR="00C227BB" w:rsidRDefault="004E5429">
      <w:pPr>
        <w:pStyle w:val="Heading3"/>
        <w:spacing w:after="8"/>
      </w:pPr>
      <w:r>
        <w:t>Input</w:t>
      </w:r>
    </w:p>
    <w:tbl>
      <w:tblPr>
        <w:tblW w:w="0" w:type="auto"/>
        <w:tblInd w:w="2188" w:type="dxa"/>
        <w:tblLayout w:type="fixed"/>
        <w:tblCellMar>
          <w:left w:w="0" w:type="dxa"/>
          <w:right w:w="0" w:type="dxa"/>
        </w:tblCellMar>
        <w:tblLook w:val="01E0" w:firstRow="1" w:lastRow="1" w:firstColumn="1" w:lastColumn="1" w:noHBand="0" w:noVBand="0"/>
      </w:tblPr>
      <w:tblGrid>
        <w:gridCol w:w="1237"/>
        <w:gridCol w:w="6348"/>
      </w:tblGrid>
      <w:tr w:rsidR="00C227BB" w14:paraId="4713214A" w14:textId="77777777">
        <w:trPr>
          <w:trHeight w:val="1157"/>
        </w:trPr>
        <w:tc>
          <w:tcPr>
            <w:tcW w:w="1237" w:type="dxa"/>
          </w:tcPr>
          <w:p w14:paraId="6F8DC335" w14:textId="77777777" w:rsidR="00C227BB" w:rsidRDefault="004E5429">
            <w:pPr>
              <w:pStyle w:val="TableParagraph"/>
              <w:spacing w:line="247" w:lineRule="exact"/>
              <w:ind w:left="200"/>
            </w:pPr>
            <w:r>
              <w:t>Src</w:t>
            </w:r>
          </w:p>
        </w:tc>
        <w:tc>
          <w:tcPr>
            <w:tcW w:w="6348" w:type="dxa"/>
          </w:tcPr>
          <w:p w14:paraId="2C86B67A" w14:textId="77777777" w:rsidR="00C227BB" w:rsidRDefault="004E5429">
            <w:pPr>
              <w:pStyle w:val="TableParagraph"/>
              <w:ind w:left="510" w:right="281"/>
            </w:pPr>
            <w:r>
              <w:t>This is the mnemonic for a coding system (mandatory). The allowable code system mnemonics are those that exist in the "B" index of the coding systems file (#757.03) This is code system source abbreviation Lexicon.</w:t>
            </w:r>
          </w:p>
        </w:tc>
      </w:tr>
      <w:tr w:rsidR="00C227BB" w14:paraId="42A770DC" w14:textId="77777777">
        <w:trPr>
          <w:trHeight w:val="1058"/>
        </w:trPr>
        <w:tc>
          <w:tcPr>
            <w:tcW w:w="1237" w:type="dxa"/>
          </w:tcPr>
          <w:p w14:paraId="43F0EBD9" w14:textId="77777777" w:rsidR="00C227BB" w:rsidRDefault="004E5429">
            <w:pPr>
              <w:pStyle w:val="TableParagraph"/>
              <w:spacing w:before="146"/>
              <w:ind w:left="200"/>
            </w:pPr>
            <w:r>
              <w:t>Code</w:t>
            </w:r>
          </w:p>
        </w:tc>
        <w:tc>
          <w:tcPr>
            <w:tcW w:w="6348" w:type="dxa"/>
          </w:tcPr>
          <w:p w14:paraId="0C94C71E" w14:textId="77777777" w:rsidR="00C227BB" w:rsidRDefault="004E5429">
            <w:pPr>
              <w:pStyle w:val="TableParagraph"/>
              <w:spacing w:before="146"/>
              <w:ind w:left="510" w:right="315"/>
            </w:pPr>
            <w:r>
              <w:t>This is a code that belongs to a coding system that is stored in the Lexicon. Coding systems include SNOMED CT, ICD, CPT, HCPCS, etc.</w:t>
            </w:r>
          </w:p>
        </w:tc>
      </w:tr>
      <w:tr w:rsidR="00C227BB" w14:paraId="2CBD5C9D" w14:textId="77777777">
        <w:trPr>
          <w:trHeight w:val="653"/>
        </w:trPr>
        <w:tc>
          <w:tcPr>
            <w:tcW w:w="1237" w:type="dxa"/>
          </w:tcPr>
          <w:p w14:paraId="2CA19325" w14:textId="77777777" w:rsidR="00C227BB" w:rsidRDefault="004E5429">
            <w:pPr>
              <w:pStyle w:val="TableParagraph"/>
              <w:spacing w:before="146"/>
              <w:ind w:left="200"/>
            </w:pPr>
            <w:r>
              <w:t>Date</w:t>
            </w:r>
          </w:p>
        </w:tc>
        <w:tc>
          <w:tcPr>
            <w:tcW w:w="6348" w:type="dxa"/>
          </w:tcPr>
          <w:p w14:paraId="4D96C982" w14:textId="77777777" w:rsidR="00C227BB" w:rsidRDefault="004E5429">
            <w:pPr>
              <w:pStyle w:val="TableParagraph"/>
              <w:spacing w:before="146" w:line="250" w:lineRule="atLeast"/>
              <w:ind w:left="510" w:right="180"/>
            </w:pPr>
            <w:r>
              <w:t>This is the effective date; the default if no date is specified is the current system date (optional).</w:t>
            </w:r>
          </w:p>
        </w:tc>
      </w:tr>
    </w:tbl>
    <w:p w14:paraId="7796CB73" w14:textId="77777777" w:rsidR="00C227BB" w:rsidRDefault="004E5429">
      <w:pPr>
        <w:ind w:left="2020"/>
        <w:rPr>
          <w:rFonts w:ascii="Arial"/>
          <w:b/>
          <w:sz w:val="24"/>
        </w:rPr>
      </w:pPr>
      <w:r>
        <w:rPr>
          <w:rFonts w:ascii="Arial"/>
          <w:b/>
          <w:sz w:val="24"/>
        </w:rPr>
        <w:t>Output</w:t>
      </w:r>
    </w:p>
    <w:p w14:paraId="6F07E180" w14:textId="77777777" w:rsidR="00C227BB" w:rsidRDefault="00C227BB">
      <w:pPr>
        <w:pStyle w:val="BodyText"/>
        <w:spacing w:before="8"/>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543"/>
        <w:gridCol w:w="6444"/>
      </w:tblGrid>
      <w:tr w:rsidR="00C227BB" w14:paraId="6B38FF52" w14:textId="77777777">
        <w:trPr>
          <w:trHeight w:val="273"/>
        </w:trPr>
        <w:tc>
          <w:tcPr>
            <w:tcW w:w="1543" w:type="dxa"/>
          </w:tcPr>
          <w:p w14:paraId="1C62ECE7" w14:textId="77777777" w:rsidR="00C227BB" w:rsidRDefault="004E5429">
            <w:pPr>
              <w:pStyle w:val="TableParagraph"/>
              <w:spacing w:line="247" w:lineRule="exact"/>
              <w:ind w:left="200"/>
            </w:pPr>
            <w:r>
              <w:t>$$GETFSN</w:t>
            </w:r>
          </w:p>
        </w:tc>
        <w:tc>
          <w:tcPr>
            <w:tcW w:w="6444" w:type="dxa"/>
          </w:tcPr>
          <w:p w14:paraId="1A272812" w14:textId="77777777" w:rsidR="00C227BB" w:rsidRDefault="004E5429">
            <w:pPr>
              <w:pStyle w:val="TableParagraph"/>
              <w:spacing w:line="247" w:lineRule="exact"/>
              <w:ind w:left="204"/>
            </w:pPr>
            <w:r>
              <w:t>If the API finds an active code for the source</w:t>
            </w:r>
          </w:p>
        </w:tc>
      </w:tr>
      <w:tr w:rsidR="00C227BB" w14:paraId="3F684063" w14:textId="77777777">
        <w:trPr>
          <w:trHeight w:val="300"/>
        </w:trPr>
        <w:tc>
          <w:tcPr>
            <w:tcW w:w="1543" w:type="dxa"/>
          </w:tcPr>
          <w:p w14:paraId="04A7E341" w14:textId="77777777" w:rsidR="00C227BB" w:rsidRDefault="00C227BB">
            <w:pPr>
              <w:pStyle w:val="TableParagraph"/>
              <w:rPr>
                <w:rFonts w:ascii="Times New Roman"/>
              </w:rPr>
            </w:pPr>
          </w:p>
        </w:tc>
        <w:tc>
          <w:tcPr>
            <w:tcW w:w="6444" w:type="dxa"/>
          </w:tcPr>
          <w:p w14:paraId="37C5EED5" w14:textId="77777777" w:rsidR="00C227BB" w:rsidRDefault="004E5429">
            <w:pPr>
              <w:pStyle w:val="TableParagraph"/>
              <w:spacing w:before="20"/>
              <w:ind w:left="778"/>
            </w:pPr>
            <w:r>
              <w:t>1^FSN</w:t>
            </w:r>
          </w:p>
        </w:tc>
      </w:tr>
      <w:tr w:rsidR="00C227BB" w14:paraId="5433C1AF" w14:textId="77777777">
        <w:trPr>
          <w:trHeight w:val="300"/>
        </w:trPr>
        <w:tc>
          <w:tcPr>
            <w:tcW w:w="1543" w:type="dxa"/>
          </w:tcPr>
          <w:p w14:paraId="1D7AFC18" w14:textId="77777777" w:rsidR="00C227BB" w:rsidRDefault="00C227BB">
            <w:pPr>
              <w:pStyle w:val="TableParagraph"/>
              <w:rPr>
                <w:rFonts w:ascii="Times New Roman"/>
              </w:rPr>
            </w:pPr>
          </w:p>
        </w:tc>
        <w:tc>
          <w:tcPr>
            <w:tcW w:w="6444" w:type="dxa"/>
          </w:tcPr>
          <w:p w14:paraId="1225EE4D" w14:textId="77777777" w:rsidR="00C227BB" w:rsidRDefault="004E5429">
            <w:pPr>
              <w:pStyle w:val="TableParagraph"/>
              <w:spacing w:before="20"/>
              <w:ind w:left="778"/>
            </w:pPr>
            <w:r>
              <w:t>where FSN is the fully specified name</w:t>
            </w:r>
          </w:p>
        </w:tc>
      </w:tr>
      <w:tr w:rsidR="00C227BB" w14:paraId="1DCE1B60" w14:textId="77777777">
        <w:trPr>
          <w:trHeight w:val="300"/>
        </w:trPr>
        <w:tc>
          <w:tcPr>
            <w:tcW w:w="1543" w:type="dxa"/>
          </w:tcPr>
          <w:p w14:paraId="609A3BE0" w14:textId="77777777" w:rsidR="00C227BB" w:rsidRDefault="00C227BB">
            <w:pPr>
              <w:pStyle w:val="TableParagraph"/>
              <w:rPr>
                <w:rFonts w:ascii="Times New Roman"/>
              </w:rPr>
            </w:pPr>
          </w:p>
        </w:tc>
        <w:tc>
          <w:tcPr>
            <w:tcW w:w="6444" w:type="dxa"/>
          </w:tcPr>
          <w:p w14:paraId="17F7F065" w14:textId="77777777" w:rsidR="00C227BB" w:rsidRDefault="004E5429">
            <w:pPr>
              <w:pStyle w:val="TableParagraph"/>
              <w:spacing w:before="20"/>
              <w:ind w:left="204"/>
            </w:pPr>
            <w:r>
              <w:t>or</w:t>
            </w:r>
          </w:p>
        </w:tc>
      </w:tr>
      <w:tr w:rsidR="00C227BB" w14:paraId="1ED29BD3" w14:textId="77777777">
        <w:trPr>
          <w:trHeight w:val="300"/>
        </w:trPr>
        <w:tc>
          <w:tcPr>
            <w:tcW w:w="1543" w:type="dxa"/>
          </w:tcPr>
          <w:p w14:paraId="06FCECB3" w14:textId="77777777" w:rsidR="00C227BB" w:rsidRDefault="00C227BB">
            <w:pPr>
              <w:pStyle w:val="TableParagraph"/>
              <w:rPr>
                <w:rFonts w:ascii="Times New Roman"/>
              </w:rPr>
            </w:pPr>
          </w:p>
        </w:tc>
        <w:tc>
          <w:tcPr>
            <w:tcW w:w="6444" w:type="dxa"/>
          </w:tcPr>
          <w:p w14:paraId="301132B2" w14:textId="77777777" w:rsidR="00C227BB" w:rsidRDefault="004E5429">
            <w:pPr>
              <w:pStyle w:val="TableParagraph"/>
              <w:spacing w:before="20"/>
              <w:ind w:left="204"/>
            </w:pPr>
            <w:r>
              <w:t>If the API cannot find specified code on file</w:t>
            </w:r>
          </w:p>
        </w:tc>
      </w:tr>
      <w:tr w:rsidR="00C227BB" w14:paraId="023BFE29" w14:textId="77777777">
        <w:trPr>
          <w:trHeight w:val="300"/>
        </w:trPr>
        <w:tc>
          <w:tcPr>
            <w:tcW w:w="1543" w:type="dxa"/>
          </w:tcPr>
          <w:p w14:paraId="10B0BA3B" w14:textId="77777777" w:rsidR="00C227BB" w:rsidRDefault="00C227BB">
            <w:pPr>
              <w:pStyle w:val="TableParagraph"/>
              <w:rPr>
                <w:rFonts w:ascii="Times New Roman"/>
              </w:rPr>
            </w:pPr>
          </w:p>
        </w:tc>
        <w:tc>
          <w:tcPr>
            <w:tcW w:w="6444" w:type="dxa"/>
          </w:tcPr>
          <w:p w14:paraId="66E53555" w14:textId="77777777" w:rsidR="00C227BB" w:rsidRDefault="004E5429">
            <w:pPr>
              <w:pStyle w:val="TableParagraph"/>
              <w:spacing w:before="20"/>
              <w:ind w:left="778"/>
            </w:pPr>
            <w:r>
              <w:t>-8^_NAME_" code "_CODE_" has no FSN"</w:t>
            </w:r>
          </w:p>
        </w:tc>
      </w:tr>
      <w:tr w:rsidR="00C227BB" w14:paraId="2A750138" w14:textId="77777777">
        <w:trPr>
          <w:trHeight w:val="300"/>
        </w:trPr>
        <w:tc>
          <w:tcPr>
            <w:tcW w:w="1543" w:type="dxa"/>
          </w:tcPr>
          <w:p w14:paraId="52921D2C" w14:textId="77777777" w:rsidR="00C227BB" w:rsidRDefault="00C227BB">
            <w:pPr>
              <w:pStyle w:val="TableParagraph"/>
              <w:rPr>
                <w:rFonts w:ascii="Times New Roman"/>
              </w:rPr>
            </w:pPr>
          </w:p>
        </w:tc>
        <w:tc>
          <w:tcPr>
            <w:tcW w:w="6444" w:type="dxa"/>
          </w:tcPr>
          <w:p w14:paraId="4A75F641" w14:textId="77777777" w:rsidR="00C227BB" w:rsidRDefault="004E5429">
            <w:pPr>
              <w:pStyle w:val="TableParagraph"/>
              <w:spacing w:before="20"/>
              <w:ind w:left="778"/>
            </w:pPr>
            <w:r>
              <w:t>where NAME is the source name and CODE is the code</w:t>
            </w:r>
          </w:p>
        </w:tc>
      </w:tr>
      <w:tr w:rsidR="00C227BB" w14:paraId="4EA1D6B3" w14:textId="77777777">
        <w:trPr>
          <w:trHeight w:val="300"/>
        </w:trPr>
        <w:tc>
          <w:tcPr>
            <w:tcW w:w="1543" w:type="dxa"/>
          </w:tcPr>
          <w:p w14:paraId="65BC8082" w14:textId="77777777" w:rsidR="00C227BB" w:rsidRDefault="00C227BB">
            <w:pPr>
              <w:pStyle w:val="TableParagraph"/>
              <w:rPr>
                <w:rFonts w:ascii="Times New Roman"/>
              </w:rPr>
            </w:pPr>
          </w:p>
        </w:tc>
        <w:tc>
          <w:tcPr>
            <w:tcW w:w="6444" w:type="dxa"/>
          </w:tcPr>
          <w:p w14:paraId="0B9AD9CA" w14:textId="77777777" w:rsidR="00C227BB" w:rsidRDefault="004E5429">
            <w:pPr>
              <w:pStyle w:val="TableParagraph"/>
              <w:spacing w:before="20"/>
              <w:ind w:left="204"/>
            </w:pPr>
            <w:r>
              <w:t>or</w:t>
            </w:r>
          </w:p>
        </w:tc>
      </w:tr>
      <w:tr w:rsidR="00C227BB" w14:paraId="49AB18D3" w14:textId="77777777">
        <w:trPr>
          <w:trHeight w:val="273"/>
        </w:trPr>
        <w:tc>
          <w:tcPr>
            <w:tcW w:w="1543" w:type="dxa"/>
          </w:tcPr>
          <w:p w14:paraId="31B67356" w14:textId="77777777" w:rsidR="00C227BB" w:rsidRDefault="00C227BB">
            <w:pPr>
              <w:pStyle w:val="TableParagraph"/>
              <w:rPr>
                <w:rFonts w:ascii="Times New Roman"/>
                <w:sz w:val="20"/>
              </w:rPr>
            </w:pPr>
          </w:p>
        </w:tc>
        <w:tc>
          <w:tcPr>
            <w:tcW w:w="6444" w:type="dxa"/>
          </w:tcPr>
          <w:p w14:paraId="3F7369B5" w14:textId="77777777" w:rsidR="00C227BB" w:rsidRDefault="004E5429">
            <w:pPr>
              <w:pStyle w:val="TableParagraph"/>
              <w:spacing w:before="20" w:line="233" w:lineRule="exact"/>
              <w:ind w:left="204"/>
            </w:pPr>
            <w:r>
              <w:t>-1 ^ error message</w:t>
            </w:r>
          </w:p>
        </w:tc>
      </w:tr>
    </w:tbl>
    <w:p w14:paraId="43E428D9" w14:textId="77777777" w:rsidR="00C227BB" w:rsidRDefault="00C227BB">
      <w:pPr>
        <w:pStyle w:val="BodyText"/>
        <w:spacing w:before="9"/>
        <w:rPr>
          <w:rFonts w:ascii="Arial"/>
          <w:b/>
          <w:sz w:val="21"/>
        </w:rPr>
      </w:pPr>
    </w:p>
    <w:p w14:paraId="22FFF0A3" w14:textId="77777777" w:rsidR="00C227BB" w:rsidRDefault="004E5429">
      <w:pPr>
        <w:pStyle w:val="Heading3"/>
        <w:tabs>
          <w:tab w:val="left" w:pos="8053"/>
        </w:tabs>
        <w:spacing w:before="1"/>
      </w:pPr>
      <w:bookmarkStart w:id="178" w:name="$$GETPREF^LEXTRAN1(Src,Code,Date)__ICR_5"/>
      <w:bookmarkStart w:id="179" w:name="_bookmark89"/>
      <w:bookmarkEnd w:id="178"/>
      <w:bookmarkEnd w:id="179"/>
      <w:r>
        <w:t>$$GETPREF^LEXTRAN1(Src,Code,Date)</w:t>
      </w:r>
      <w:r>
        <w:tab/>
        <w:t>ICR</w:t>
      </w:r>
      <w:r>
        <w:rPr>
          <w:spacing w:val="-1"/>
        </w:rPr>
        <w:t xml:space="preserve"> </w:t>
      </w:r>
      <w:r>
        <w:t>5008</w:t>
      </w:r>
    </w:p>
    <w:p w14:paraId="4FBF74F5" w14:textId="77777777" w:rsidR="00C227BB" w:rsidRDefault="00C227BB">
      <w:pPr>
        <w:pStyle w:val="BodyText"/>
        <w:rPr>
          <w:rFonts w:ascii="Arial"/>
          <w:b/>
          <w:sz w:val="22"/>
        </w:rPr>
      </w:pPr>
    </w:p>
    <w:p w14:paraId="7EF6A960" w14:textId="77777777" w:rsidR="00C227BB" w:rsidRDefault="004E5429">
      <w:pPr>
        <w:spacing w:before="1"/>
        <w:ind w:left="2020" w:right="1128"/>
        <w:rPr>
          <w:rFonts w:ascii="Arial"/>
        </w:rPr>
      </w:pPr>
      <w:r>
        <w:rPr>
          <w:rFonts w:ascii="Arial"/>
        </w:rPr>
        <w:t>This API returns the preferred term for a given coding system and code. If any of the parameters are incorrect or unrecognizable, the API will return an error message indicating the nature of the error.</w:t>
      </w:r>
    </w:p>
    <w:p w14:paraId="57CCC7ED" w14:textId="77777777" w:rsidR="00C227BB" w:rsidRDefault="00C227BB">
      <w:pPr>
        <w:pStyle w:val="BodyText"/>
        <w:spacing w:before="11"/>
        <w:rPr>
          <w:rFonts w:ascii="Arial"/>
          <w:sz w:val="23"/>
        </w:rPr>
      </w:pPr>
    </w:p>
    <w:p w14:paraId="661EB945" w14:textId="77777777" w:rsidR="00C227BB" w:rsidRDefault="004E5429">
      <w:pPr>
        <w:pStyle w:val="Heading3"/>
        <w:spacing w:after="9"/>
      </w:pPr>
      <w:r>
        <w:t>Input</w:t>
      </w:r>
    </w:p>
    <w:tbl>
      <w:tblPr>
        <w:tblW w:w="0" w:type="auto"/>
        <w:tblInd w:w="2188" w:type="dxa"/>
        <w:tblLayout w:type="fixed"/>
        <w:tblCellMar>
          <w:left w:w="0" w:type="dxa"/>
          <w:right w:w="0" w:type="dxa"/>
        </w:tblCellMar>
        <w:tblLook w:val="01E0" w:firstRow="1" w:lastRow="1" w:firstColumn="1" w:lastColumn="1" w:noHBand="0" w:noVBand="0"/>
      </w:tblPr>
      <w:tblGrid>
        <w:gridCol w:w="1273"/>
        <w:gridCol w:w="6384"/>
      </w:tblGrid>
      <w:tr w:rsidR="00C227BB" w14:paraId="158E547E" w14:textId="77777777">
        <w:trPr>
          <w:trHeight w:val="1158"/>
        </w:trPr>
        <w:tc>
          <w:tcPr>
            <w:tcW w:w="1273" w:type="dxa"/>
          </w:tcPr>
          <w:p w14:paraId="43B674AB" w14:textId="77777777" w:rsidR="00C227BB" w:rsidRDefault="004E5429">
            <w:pPr>
              <w:pStyle w:val="TableParagraph"/>
              <w:spacing w:line="247" w:lineRule="exact"/>
              <w:ind w:left="200"/>
            </w:pPr>
            <w:r>
              <w:t>Src</w:t>
            </w:r>
          </w:p>
        </w:tc>
        <w:tc>
          <w:tcPr>
            <w:tcW w:w="6384" w:type="dxa"/>
          </w:tcPr>
          <w:p w14:paraId="49A68D7A" w14:textId="77777777" w:rsidR="00C227BB" w:rsidRDefault="004E5429">
            <w:pPr>
              <w:pStyle w:val="TableParagraph"/>
              <w:ind w:left="546" w:right="193"/>
            </w:pPr>
            <w:r>
              <w:t>This is the mnemonic for a code system (mandatory). The allowable code system mnemonics are those that exist in the "B" index of the coding systems file (#757.03). This is the Lexicon code system source abbreviation.</w:t>
            </w:r>
          </w:p>
        </w:tc>
      </w:tr>
      <w:tr w:rsidR="00C227BB" w14:paraId="6270295A" w14:textId="77777777">
        <w:trPr>
          <w:trHeight w:val="1059"/>
        </w:trPr>
        <w:tc>
          <w:tcPr>
            <w:tcW w:w="1273" w:type="dxa"/>
          </w:tcPr>
          <w:p w14:paraId="104C3114" w14:textId="77777777" w:rsidR="00C227BB" w:rsidRDefault="004E5429">
            <w:pPr>
              <w:pStyle w:val="TableParagraph"/>
              <w:spacing w:before="146"/>
              <w:ind w:left="200"/>
            </w:pPr>
            <w:r>
              <w:t>Code</w:t>
            </w:r>
          </w:p>
        </w:tc>
        <w:tc>
          <w:tcPr>
            <w:tcW w:w="6384" w:type="dxa"/>
          </w:tcPr>
          <w:p w14:paraId="560394CC" w14:textId="77777777" w:rsidR="00C227BB" w:rsidRDefault="004E5429">
            <w:pPr>
              <w:pStyle w:val="TableParagraph"/>
              <w:spacing w:before="146"/>
              <w:ind w:left="546" w:right="244"/>
            </w:pPr>
            <w:r>
              <w:t>This is a code belonging to a coding system that is stored in the Lexicon. Coding systems include SNOMED CT, ICD-9-CM, CPT, HCPCS, etc.</w:t>
            </w:r>
          </w:p>
        </w:tc>
      </w:tr>
      <w:tr w:rsidR="00C227BB" w14:paraId="2EE17181" w14:textId="77777777">
        <w:trPr>
          <w:trHeight w:val="652"/>
        </w:trPr>
        <w:tc>
          <w:tcPr>
            <w:tcW w:w="1273" w:type="dxa"/>
          </w:tcPr>
          <w:p w14:paraId="03EF5A55" w14:textId="77777777" w:rsidR="00C227BB" w:rsidRDefault="004E5429">
            <w:pPr>
              <w:pStyle w:val="TableParagraph"/>
              <w:spacing w:before="147"/>
              <w:ind w:left="200"/>
            </w:pPr>
            <w:r>
              <w:t>Date</w:t>
            </w:r>
          </w:p>
        </w:tc>
        <w:tc>
          <w:tcPr>
            <w:tcW w:w="6384" w:type="dxa"/>
          </w:tcPr>
          <w:p w14:paraId="1069334B" w14:textId="77777777" w:rsidR="00C227BB" w:rsidRDefault="004E5429">
            <w:pPr>
              <w:pStyle w:val="TableParagraph"/>
              <w:spacing w:before="152" w:line="252" w:lineRule="exact"/>
              <w:ind w:left="546" w:right="180"/>
            </w:pPr>
            <w:r>
              <w:t>This is the effective date; the default if no date is specified is the current system date (optional).</w:t>
            </w:r>
          </w:p>
        </w:tc>
      </w:tr>
    </w:tbl>
    <w:p w14:paraId="19CC309E" w14:textId="77777777" w:rsidR="00C227BB" w:rsidRDefault="00C227BB">
      <w:pPr>
        <w:spacing w:line="252" w:lineRule="exact"/>
        <w:sectPr w:rsidR="00C227BB">
          <w:pgSz w:w="12240" w:h="15840"/>
          <w:pgMar w:top="1360" w:right="400" w:bottom="940" w:left="1220" w:header="0" w:footer="666" w:gutter="0"/>
          <w:cols w:space="720"/>
        </w:sectPr>
      </w:pPr>
    </w:p>
    <w:p w14:paraId="4971CD34" w14:textId="77777777" w:rsidR="00C227BB" w:rsidRDefault="004E5429">
      <w:pPr>
        <w:spacing w:before="75" w:after="10"/>
        <w:ind w:left="1931"/>
        <w:rPr>
          <w:rFonts w:ascii="Arial"/>
          <w:b/>
          <w:sz w:val="24"/>
        </w:rPr>
      </w:pPr>
      <w:r>
        <w:rPr>
          <w:rFonts w:ascii="Arial"/>
          <w:b/>
          <w:sz w:val="24"/>
        </w:rPr>
        <w:lastRenderedPageBreak/>
        <w:t>Output</w:t>
      </w:r>
    </w:p>
    <w:tbl>
      <w:tblPr>
        <w:tblW w:w="0" w:type="auto"/>
        <w:tblInd w:w="2188" w:type="dxa"/>
        <w:tblLayout w:type="fixed"/>
        <w:tblCellMar>
          <w:left w:w="0" w:type="dxa"/>
          <w:right w:w="0" w:type="dxa"/>
        </w:tblCellMar>
        <w:tblLook w:val="01E0" w:firstRow="1" w:lastRow="1" w:firstColumn="1" w:lastColumn="1" w:noHBand="0" w:noVBand="0"/>
      </w:tblPr>
      <w:tblGrid>
        <w:gridCol w:w="1698"/>
        <w:gridCol w:w="5385"/>
      </w:tblGrid>
      <w:tr w:rsidR="00C227BB" w14:paraId="2880BC7E" w14:textId="77777777">
        <w:trPr>
          <w:trHeight w:val="502"/>
        </w:trPr>
        <w:tc>
          <w:tcPr>
            <w:tcW w:w="1698" w:type="dxa"/>
          </w:tcPr>
          <w:p w14:paraId="2DDA1963" w14:textId="77777777" w:rsidR="00C227BB" w:rsidRDefault="004E5429">
            <w:pPr>
              <w:pStyle w:val="TableParagraph"/>
              <w:spacing w:line="247" w:lineRule="exact"/>
              <w:ind w:left="200"/>
            </w:pPr>
            <w:r>
              <w:t>$$GETPREF</w:t>
            </w:r>
          </w:p>
        </w:tc>
        <w:tc>
          <w:tcPr>
            <w:tcW w:w="5385" w:type="dxa"/>
          </w:tcPr>
          <w:p w14:paraId="230CA81C" w14:textId="77777777" w:rsidR="00C227BB" w:rsidRDefault="004E5429">
            <w:pPr>
              <w:pStyle w:val="TableParagraph"/>
              <w:spacing w:line="246" w:lineRule="exact"/>
              <w:ind w:left="213"/>
            </w:pPr>
            <w:r>
              <w:t>If call finds an active code for the</w:t>
            </w:r>
          </w:p>
          <w:p w14:paraId="3799F60A" w14:textId="77777777" w:rsidR="00C227BB" w:rsidRDefault="004E5429">
            <w:pPr>
              <w:pStyle w:val="TableParagraph"/>
              <w:spacing w:line="237" w:lineRule="exact"/>
              <w:ind w:left="213"/>
            </w:pPr>
            <w:r>
              <w:t>source</w:t>
            </w:r>
          </w:p>
        </w:tc>
      </w:tr>
      <w:tr w:rsidR="00C227BB" w14:paraId="71BB568C" w14:textId="77777777">
        <w:trPr>
          <w:trHeight w:val="277"/>
        </w:trPr>
        <w:tc>
          <w:tcPr>
            <w:tcW w:w="1698" w:type="dxa"/>
          </w:tcPr>
          <w:p w14:paraId="6DCC05F6" w14:textId="77777777" w:rsidR="00C227BB" w:rsidRDefault="00C227BB">
            <w:pPr>
              <w:pStyle w:val="TableParagraph"/>
              <w:rPr>
                <w:rFonts w:ascii="Times New Roman"/>
                <w:sz w:val="20"/>
              </w:rPr>
            </w:pPr>
          </w:p>
        </w:tc>
        <w:tc>
          <w:tcPr>
            <w:tcW w:w="5385" w:type="dxa"/>
          </w:tcPr>
          <w:p w14:paraId="470DA68D" w14:textId="77777777" w:rsidR="00C227BB" w:rsidRDefault="004E5429">
            <w:pPr>
              <w:pStyle w:val="TableParagraph"/>
              <w:spacing w:line="250" w:lineRule="exact"/>
              <w:ind w:left="623"/>
            </w:pPr>
            <w:r>
              <w:t>1^PREF</w:t>
            </w:r>
          </w:p>
        </w:tc>
      </w:tr>
      <w:tr w:rsidR="00C227BB" w14:paraId="29C84D27" w14:textId="77777777">
        <w:trPr>
          <w:trHeight w:val="300"/>
        </w:trPr>
        <w:tc>
          <w:tcPr>
            <w:tcW w:w="1698" w:type="dxa"/>
          </w:tcPr>
          <w:p w14:paraId="3AF42535" w14:textId="77777777" w:rsidR="00C227BB" w:rsidRDefault="00C227BB">
            <w:pPr>
              <w:pStyle w:val="TableParagraph"/>
              <w:rPr>
                <w:rFonts w:ascii="Times New Roman"/>
                <w:sz w:val="20"/>
              </w:rPr>
            </w:pPr>
          </w:p>
        </w:tc>
        <w:tc>
          <w:tcPr>
            <w:tcW w:w="5385" w:type="dxa"/>
          </w:tcPr>
          <w:p w14:paraId="43442EE8" w14:textId="77777777" w:rsidR="00C227BB" w:rsidRDefault="004E5429">
            <w:pPr>
              <w:pStyle w:val="TableParagraph"/>
              <w:spacing w:before="20"/>
              <w:ind w:left="623"/>
            </w:pPr>
            <w:r>
              <w:t>where PREF is the preferred name</w:t>
            </w:r>
          </w:p>
        </w:tc>
      </w:tr>
      <w:tr w:rsidR="00C227BB" w14:paraId="3FA2F559" w14:textId="77777777">
        <w:trPr>
          <w:trHeight w:val="450"/>
        </w:trPr>
        <w:tc>
          <w:tcPr>
            <w:tcW w:w="1698" w:type="dxa"/>
          </w:tcPr>
          <w:p w14:paraId="0444A6F7" w14:textId="77777777" w:rsidR="00C227BB" w:rsidRDefault="00C227BB">
            <w:pPr>
              <w:pStyle w:val="TableParagraph"/>
              <w:rPr>
                <w:rFonts w:ascii="Times New Roman"/>
                <w:sz w:val="20"/>
              </w:rPr>
            </w:pPr>
          </w:p>
        </w:tc>
        <w:tc>
          <w:tcPr>
            <w:tcW w:w="5385" w:type="dxa"/>
          </w:tcPr>
          <w:p w14:paraId="58C60461" w14:textId="77777777" w:rsidR="00C227BB" w:rsidRDefault="004E5429">
            <w:pPr>
              <w:pStyle w:val="TableParagraph"/>
              <w:spacing w:before="20"/>
              <w:ind w:left="213"/>
            </w:pPr>
            <w:r>
              <w:t>or</w:t>
            </w:r>
          </w:p>
        </w:tc>
      </w:tr>
      <w:tr w:rsidR="00C227BB" w14:paraId="364DA0E9" w14:textId="77777777">
        <w:trPr>
          <w:trHeight w:val="450"/>
        </w:trPr>
        <w:tc>
          <w:tcPr>
            <w:tcW w:w="1698" w:type="dxa"/>
          </w:tcPr>
          <w:p w14:paraId="69AB37B0" w14:textId="77777777" w:rsidR="00C227BB" w:rsidRDefault="00C227BB">
            <w:pPr>
              <w:pStyle w:val="TableParagraph"/>
              <w:rPr>
                <w:rFonts w:ascii="Times New Roman"/>
                <w:sz w:val="20"/>
              </w:rPr>
            </w:pPr>
          </w:p>
        </w:tc>
        <w:tc>
          <w:tcPr>
            <w:tcW w:w="5385" w:type="dxa"/>
          </w:tcPr>
          <w:p w14:paraId="68844B67" w14:textId="77777777" w:rsidR="00C227BB" w:rsidRDefault="004E5429">
            <w:pPr>
              <w:pStyle w:val="TableParagraph"/>
              <w:spacing w:before="170"/>
              <w:ind w:left="213"/>
            </w:pPr>
            <w:r>
              <w:t>If call cannot find specified code on file</w:t>
            </w:r>
          </w:p>
        </w:tc>
      </w:tr>
      <w:tr w:rsidR="00C227BB" w14:paraId="1B9D879A" w14:textId="77777777">
        <w:trPr>
          <w:trHeight w:val="300"/>
        </w:trPr>
        <w:tc>
          <w:tcPr>
            <w:tcW w:w="1698" w:type="dxa"/>
          </w:tcPr>
          <w:p w14:paraId="5B22D319" w14:textId="77777777" w:rsidR="00C227BB" w:rsidRDefault="00C227BB">
            <w:pPr>
              <w:pStyle w:val="TableParagraph"/>
              <w:rPr>
                <w:rFonts w:ascii="Times New Roman"/>
                <w:sz w:val="20"/>
              </w:rPr>
            </w:pPr>
          </w:p>
        </w:tc>
        <w:tc>
          <w:tcPr>
            <w:tcW w:w="5385" w:type="dxa"/>
          </w:tcPr>
          <w:p w14:paraId="620958B8" w14:textId="77777777" w:rsidR="00C227BB" w:rsidRDefault="004E5429">
            <w:pPr>
              <w:pStyle w:val="TableParagraph"/>
              <w:spacing w:before="20"/>
              <w:ind w:left="623"/>
            </w:pPr>
            <w:r>
              <w:t>-2^_NAME_" code "_CODE_" not on file"</w:t>
            </w:r>
          </w:p>
        </w:tc>
      </w:tr>
      <w:tr w:rsidR="00C227BB" w14:paraId="080FE983" w14:textId="77777777">
        <w:trPr>
          <w:trHeight w:val="529"/>
        </w:trPr>
        <w:tc>
          <w:tcPr>
            <w:tcW w:w="1698" w:type="dxa"/>
          </w:tcPr>
          <w:p w14:paraId="0567E2FC" w14:textId="77777777" w:rsidR="00C227BB" w:rsidRDefault="00C227BB">
            <w:pPr>
              <w:pStyle w:val="TableParagraph"/>
              <w:rPr>
                <w:rFonts w:ascii="Times New Roman"/>
                <w:sz w:val="20"/>
              </w:rPr>
            </w:pPr>
          </w:p>
        </w:tc>
        <w:tc>
          <w:tcPr>
            <w:tcW w:w="5385" w:type="dxa"/>
          </w:tcPr>
          <w:p w14:paraId="7D7B8E52" w14:textId="77777777" w:rsidR="00C227BB" w:rsidRDefault="004E5429">
            <w:pPr>
              <w:pStyle w:val="TableParagraph"/>
              <w:spacing w:before="25" w:line="252" w:lineRule="exact"/>
              <w:ind w:left="623" w:right="181"/>
            </w:pPr>
            <w:r>
              <w:t>where NAME is the source name and CODE is the code</w:t>
            </w:r>
          </w:p>
        </w:tc>
      </w:tr>
      <w:tr w:rsidR="00C227BB" w14:paraId="6B3DA917" w14:textId="77777777">
        <w:trPr>
          <w:trHeight w:val="427"/>
        </w:trPr>
        <w:tc>
          <w:tcPr>
            <w:tcW w:w="1698" w:type="dxa"/>
          </w:tcPr>
          <w:p w14:paraId="657DF4AB" w14:textId="77777777" w:rsidR="00C227BB" w:rsidRDefault="00C227BB">
            <w:pPr>
              <w:pStyle w:val="TableParagraph"/>
              <w:rPr>
                <w:rFonts w:ascii="Times New Roman"/>
                <w:sz w:val="20"/>
              </w:rPr>
            </w:pPr>
          </w:p>
        </w:tc>
        <w:tc>
          <w:tcPr>
            <w:tcW w:w="5385" w:type="dxa"/>
          </w:tcPr>
          <w:p w14:paraId="2C203929" w14:textId="77777777" w:rsidR="00C227BB" w:rsidRDefault="004E5429">
            <w:pPr>
              <w:pStyle w:val="TableParagraph"/>
              <w:spacing w:line="250" w:lineRule="exact"/>
              <w:ind w:left="213"/>
            </w:pPr>
            <w:r>
              <w:t>or</w:t>
            </w:r>
          </w:p>
        </w:tc>
      </w:tr>
      <w:tr w:rsidR="00C227BB" w14:paraId="426C217B" w14:textId="77777777">
        <w:trPr>
          <w:trHeight w:val="423"/>
        </w:trPr>
        <w:tc>
          <w:tcPr>
            <w:tcW w:w="1698" w:type="dxa"/>
          </w:tcPr>
          <w:p w14:paraId="378CD755" w14:textId="77777777" w:rsidR="00C227BB" w:rsidRDefault="00C227BB">
            <w:pPr>
              <w:pStyle w:val="TableParagraph"/>
              <w:rPr>
                <w:rFonts w:ascii="Times New Roman"/>
                <w:sz w:val="20"/>
              </w:rPr>
            </w:pPr>
          </w:p>
        </w:tc>
        <w:tc>
          <w:tcPr>
            <w:tcW w:w="5385" w:type="dxa"/>
          </w:tcPr>
          <w:p w14:paraId="312DBB03" w14:textId="77777777" w:rsidR="00C227BB" w:rsidRDefault="004E5429">
            <w:pPr>
              <w:pStyle w:val="TableParagraph"/>
              <w:spacing w:before="170" w:line="233" w:lineRule="exact"/>
              <w:ind w:left="213"/>
            </w:pPr>
            <w:r>
              <w:t>-1 ^ error message</w:t>
            </w:r>
          </w:p>
        </w:tc>
      </w:tr>
    </w:tbl>
    <w:p w14:paraId="494D38C9" w14:textId="77777777" w:rsidR="00C227BB" w:rsidRDefault="00C227BB">
      <w:pPr>
        <w:pStyle w:val="BodyText"/>
        <w:rPr>
          <w:rFonts w:ascii="Arial"/>
          <w:b/>
          <w:sz w:val="26"/>
        </w:rPr>
      </w:pPr>
    </w:p>
    <w:p w14:paraId="32884D57" w14:textId="77777777" w:rsidR="00C227BB" w:rsidRDefault="004E5429">
      <w:pPr>
        <w:pStyle w:val="Heading3"/>
        <w:tabs>
          <w:tab w:val="left" w:pos="8053"/>
        </w:tabs>
        <w:spacing w:before="226"/>
      </w:pPr>
      <w:bookmarkStart w:id="180" w:name="$$GETDES^LEXTRAN1(Src,Text,Date)__ICR_50"/>
      <w:bookmarkStart w:id="181" w:name="_bookmark90"/>
      <w:bookmarkEnd w:id="180"/>
      <w:bookmarkEnd w:id="181"/>
      <w:r>
        <w:t>$$GETDES^LEXTRAN1(Src,Text,Date)</w:t>
      </w:r>
      <w:r>
        <w:tab/>
        <w:t>ICR</w:t>
      </w:r>
      <w:r>
        <w:rPr>
          <w:spacing w:val="-1"/>
        </w:rPr>
        <w:t xml:space="preserve"> </w:t>
      </w:r>
      <w:r>
        <w:t>5009</w:t>
      </w:r>
    </w:p>
    <w:p w14:paraId="320BBFAC" w14:textId="77777777" w:rsidR="00C227BB" w:rsidRDefault="00C227BB">
      <w:pPr>
        <w:pStyle w:val="BodyText"/>
        <w:spacing w:before="1"/>
        <w:rPr>
          <w:rFonts w:ascii="Arial"/>
          <w:b/>
          <w:sz w:val="22"/>
        </w:rPr>
      </w:pPr>
    </w:p>
    <w:p w14:paraId="07C504C0" w14:textId="77777777" w:rsidR="00C227BB" w:rsidRDefault="004E5429">
      <w:pPr>
        <w:ind w:left="2020"/>
        <w:rPr>
          <w:rFonts w:ascii="Arial"/>
          <w:b/>
          <w:sz w:val="24"/>
        </w:rPr>
      </w:pPr>
      <w:r>
        <w:rPr>
          <w:rFonts w:ascii="Arial"/>
          <w:b/>
          <w:sz w:val="24"/>
        </w:rPr>
        <w:t>Input</w:t>
      </w:r>
    </w:p>
    <w:p w14:paraId="2C53F65E" w14:textId="77777777" w:rsidR="00C227BB" w:rsidRDefault="00C227BB">
      <w:pPr>
        <w:pStyle w:val="BodyText"/>
        <w:spacing w:before="8" w:after="1"/>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288"/>
        <w:gridCol w:w="6277"/>
      </w:tblGrid>
      <w:tr w:rsidR="00C227BB" w14:paraId="7231F410" w14:textId="77777777">
        <w:trPr>
          <w:trHeight w:val="1260"/>
        </w:trPr>
        <w:tc>
          <w:tcPr>
            <w:tcW w:w="1288" w:type="dxa"/>
          </w:tcPr>
          <w:p w14:paraId="2C1F4BF7" w14:textId="77777777" w:rsidR="00C227BB" w:rsidRDefault="004E5429">
            <w:pPr>
              <w:pStyle w:val="TableParagraph"/>
              <w:spacing w:line="247" w:lineRule="exact"/>
              <w:ind w:left="200"/>
            </w:pPr>
            <w:r>
              <w:t>Src</w:t>
            </w:r>
          </w:p>
        </w:tc>
        <w:tc>
          <w:tcPr>
            <w:tcW w:w="6277" w:type="dxa"/>
          </w:tcPr>
          <w:p w14:paraId="47B21813" w14:textId="77777777" w:rsidR="00C227BB" w:rsidRDefault="004E5429">
            <w:pPr>
              <w:pStyle w:val="TableParagraph"/>
              <w:ind w:left="623" w:right="407"/>
              <w:jc w:val="both"/>
            </w:pPr>
            <w:r>
              <w:t>This is the mnemonic for a code system (mandatory). The allowable code system mnemonics are those that exist in the "B" index of the coding systems file</w:t>
            </w:r>
          </w:p>
          <w:p w14:paraId="16526679" w14:textId="77777777" w:rsidR="00C227BB" w:rsidRDefault="004E5429">
            <w:pPr>
              <w:pStyle w:val="TableParagraph"/>
              <w:spacing w:line="252" w:lineRule="exact"/>
              <w:ind w:left="623" w:right="746"/>
              <w:jc w:val="both"/>
            </w:pPr>
            <w:r>
              <w:t>(#757.03). This is the Lexicon code system source abbreviation.</w:t>
            </w:r>
          </w:p>
        </w:tc>
      </w:tr>
      <w:tr w:rsidR="00C227BB" w14:paraId="0F7FF1C9" w14:textId="77777777">
        <w:trPr>
          <w:trHeight w:val="504"/>
        </w:trPr>
        <w:tc>
          <w:tcPr>
            <w:tcW w:w="1288" w:type="dxa"/>
          </w:tcPr>
          <w:p w14:paraId="016D0E4A" w14:textId="77777777" w:rsidR="00C227BB" w:rsidRDefault="004E5429">
            <w:pPr>
              <w:pStyle w:val="TableParagraph"/>
              <w:spacing w:line="248" w:lineRule="exact"/>
              <w:ind w:left="200"/>
            </w:pPr>
            <w:r>
              <w:t>Text</w:t>
            </w:r>
          </w:p>
        </w:tc>
        <w:tc>
          <w:tcPr>
            <w:tcW w:w="6277" w:type="dxa"/>
          </w:tcPr>
          <w:p w14:paraId="4FC9E5C1" w14:textId="77777777" w:rsidR="00C227BB" w:rsidRDefault="004E5429">
            <w:pPr>
              <w:pStyle w:val="TableParagraph"/>
              <w:spacing w:line="252" w:lineRule="exact"/>
              <w:ind w:left="623" w:right="375"/>
            </w:pPr>
            <w:r>
              <w:t>This is the displayable text of the expression for which the designation code is being sought (mandatory).</w:t>
            </w:r>
          </w:p>
        </w:tc>
      </w:tr>
      <w:tr w:rsidR="00C227BB" w14:paraId="1C3B59A6" w14:textId="77777777">
        <w:trPr>
          <w:trHeight w:val="502"/>
        </w:trPr>
        <w:tc>
          <w:tcPr>
            <w:tcW w:w="1288" w:type="dxa"/>
          </w:tcPr>
          <w:p w14:paraId="3A6B74B3" w14:textId="77777777" w:rsidR="00C227BB" w:rsidRDefault="004E5429">
            <w:pPr>
              <w:pStyle w:val="TableParagraph"/>
              <w:spacing w:line="250" w:lineRule="exact"/>
              <w:ind w:left="200"/>
            </w:pPr>
            <w:r>
              <w:t>Date</w:t>
            </w:r>
          </w:p>
        </w:tc>
        <w:tc>
          <w:tcPr>
            <w:tcW w:w="6277" w:type="dxa"/>
          </w:tcPr>
          <w:p w14:paraId="4768D836" w14:textId="77777777" w:rsidR="00C227BB" w:rsidRDefault="004E5429">
            <w:pPr>
              <w:pStyle w:val="TableParagraph"/>
              <w:spacing w:before="2" w:line="252" w:lineRule="exact"/>
              <w:ind w:left="623" w:right="179"/>
            </w:pPr>
            <w:r>
              <w:t>This is the effective date; the default if no date if no date is specified is the current system date (optional).</w:t>
            </w:r>
          </w:p>
        </w:tc>
      </w:tr>
    </w:tbl>
    <w:p w14:paraId="2BEAFA77" w14:textId="77777777" w:rsidR="00C227BB" w:rsidRDefault="004E5429">
      <w:pPr>
        <w:pStyle w:val="Heading3"/>
      </w:pPr>
      <w:r>
        <w:t>Output</w:t>
      </w:r>
    </w:p>
    <w:p w14:paraId="709773CE" w14:textId="77777777" w:rsidR="00C227BB" w:rsidRDefault="00C227BB">
      <w:pPr>
        <w:pStyle w:val="BodyText"/>
        <w:spacing w:before="8"/>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631"/>
        <w:gridCol w:w="5451"/>
      </w:tblGrid>
      <w:tr w:rsidR="00C227BB" w14:paraId="580E3D02" w14:textId="77777777">
        <w:trPr>
          <w:trHeight w:val="527"/>
        </w:trPr>
        <w:tc>
          <w:tcPr>
            <w:tcW w:w="1631" w:type="dxa"/>
          </w:tcPr>
          <w:p w14:paraId="7D429819" w14:textId="77777777" w:rsidR="00C227BB" w:rsidRDefault="004E5429">
            <w:pPr>
              <w:pStyle w:val="TableParagraph"/>
              <w:spacing w:line="247" w:lineRule="exact"/>
              <w:ind w:left="200"/>
            </w:pPr>
            <w:r>
              <w:t>$$GETDES</w:t>
            </w:r>
          </w:p>
        </w:tc>
        <w:tc>
          <w:tcPr>
            <w:tcW w:w="5451" w:type="dxa"/>
          </w:tcPr>
          <w:p w14:paraId="7ED1F76E" w14:textId="77777777" w:rsidR="00C227BB" w:rsidRDefault="004E5429">
            <w:pPr>
              <w:pStyle w:val="TableParagraph"/>
              <w:spacing w:line="242" w:lineRule="auto"/>
              <w:ind w:left="280" w:right="1947"/>
            </w:pPr>
            <w:r>
              <w:t>If call finds an active code for the source</w:t>
            </w:r>
          </w:p>
        </w:tc>
      </w:tr>
      <w:tr w:rsidR="00C227BB" w14:paraId="08B1F921" w14:textId="77777777">
        <w:trPr>
          <w:trHeight w:val="300"/>
        </w:trPr>
        <w:tc>
          <w:tcPr>
            <w:tcW w:w="1631" w:type="dxa"/>
          </w:tcPr>
          <w:p w14:paraId="35474DEB" w14:textId="77777777" w:rsidR="00C227BB" w:rsidRDefault="00C227BB">
            <w:pPr>
              <w:pStyle w:val="TableParagraph"/>
              <w:rPr>
                <w:rFonts w:ascii="Times New Roman"/>
                <w:sz w:val="20"/>
              </w:rPr>
            </w:pPr>
          </w:p>
        </w:tc>
        <w:tc>
          <w:tcPr>
            <w:tcW w:w="5451" w:type="dxa"/>
          </w:tcPr>
          <w:p w14:paraId="0B850232" w14:textId="77777777" w:rsidR="00C227BB" w:rsidRDefault="004E5429">
            <w:pPr>
              <w:pStyle w:val="TableParagraph"/>
              <w:spacing w:before="20"/>
              <w:ind w:left="909"/>
            </w:pPr>
            <w:r>
              <w:t>1^DESIG</w:t>
            </w:r>
          </w:p>
        </w:tc>
      </w:tr>
      <w:tr w:rsidR="00C227BB" w14:paraId="3B935A4D" w14:textId="77777777">
        <w:trPr>
          <w:trHeight w:val="300"/>
        </w:trPr>
        <w:tc>
          <w:tcPr>
            <w:tcW w:w="1631" w:type="dxa"/>
          </w:tcPr>
          <w:p w14:paraId="2EAF2CF9" w14:textId="77777777" w:rsidR="00C227BB" w:rsidRDefault="00C227BB">
            <w:pPr>
              <w:pStyle w:val="TableParagraph"/>
              <w:rPr>
                <w:rFonts w:ascii="Times New Roman"/>
                <w:sz w:val="20"/>
              </w:rPr>
            </w:pPr>
          </w:p>
        </w:tc>
        <w:tc>
          <w:tcPr>
            <w:tcW w:w="5451" w:type="dxa"/>
          </w:tcPr>
          <w:p w14:paraId="115D18F6" w14:textId="77777777" w:rsidR="00C227BB" w:rsidRDefault="004E5429">
            <w:pPr>
              <w:pStyle w:val="TableParagraph"/>
              <w:spacing w:before="20"/>
              <w:ind w:left="909"/>
            </w:pPr>
            <w:r>
              <w:t>where DESIG is the designation code</w:t>
            </w:r>
          </w:p>
        </w:tc>
      </w:tr>
      <w:tr w:rsidR="00C227BB" w14:paraId="3B736710" w14:textId="77777777">
        <w:trPr>
          <w:trHeight w:val="450"/>
        </w:trPr>
        <w:tc>
          <w:tcPr>
            <w:tcW w:w="1631" w:type="dxa"/>
          </w:tcPr>
          <w:p w14:paraId="1EFC1A03" w14:textId="77777777" w:rsidR="00C227BB" w:rsidRDefault="00C227BB">
            <w:pPr>
              <w:pStyle w:val="TableParagraph"/>
              <w:rPr>
                <w:rFonts w:ascii="Times New Roman"/>
                <w:sz w:val="20"/>
              </w:rPr>
            </w:pPr>
          </w:p>
        </w:tc>
        <w:tc>
          <w:tcPr>
            <w:tcW w:w="5451" w:type="dxa"/>
          </w:tcPr>
          <w:p w14:paraId="487E96FE" w14:textId="77777777" w:rsidR="00C227BB" w:rsidRDefault="004E5429">
            <w:pPr>
              <w:pStyle w:val="TableParagraph"/>
              <w:spacing w:before="20"/>
              <w:ind w:left="280"/>
            </w:pPr>
            <w:r>
              <w:t>or</w:t>
            </w:r>
          </w:p>
        </w:tc>
      </w:tr>
      <w:tr w:rsidR="00C227BB" w14:paraId="267F8954" w14:textId="77777777">
        <w:trPr>
          <w:trHeight w:val="450"/>
        </w:trPr>
        <w:tc>
          <w:tcPr>
            <w:tcW w:w="1631" w:type="dxa"/>
          </w:tcPr>
          <w:p w14:paraId="5545B404" w14:textId="77777777" w:rsidR="00C227BB" w:rsidRDefault="00C227BB">
            <w:pPr>
              <w:pStyle w:val="TableParagraph"/>
              <w:rPr>
                <w:rFonts w:ascii="Times New Roman"/>
                <w:sz w:val="20"/>
              </w:rPr>
            </w:pPr>
          </w:p>
        </w:tc>
        <w:tc>
          <w:tcPr>
            <w:tcW w:w="5451" w:type="dxa"/>
          </w:tcPr>
          <w:p w14:paraId="6E17EA2C" w14:textId="77777777" w:rsidR="00C227BB" w:rsidRDefault="004E5429">
            <w:pPr>
              <w:pStyle w:val="TableParagraph"/>
              <w:spacing w:before="170"/>
              <w:ind w:left="280"/>
            </w:pPr>
            <w:r>
              <w:t>If call cannot find specified code on file</w:t>
            </w:r>
          </w:p>
        </w:tc>
      </w:tr>
      <w:tr w:rsidR="00C227BB" w14:paraId="132B14B3" w14:textId="77777777">
        <w:trPr>
          <w:trHeight w:val="276"/>
        </w:trPr>
        <w:tc>
          <w:tcPr>
            <w:tcW w:w="1631" w:type="dxa"/>
          </w:tcPr>
          <w:p w14:paraId="05C4325D" w14:textId="77777777" w:rsidR="00C227BB" w:rsidRDefault="00C227BB">
            <w:pPr>
              <w:pStyle w:val="TableParagraph"/>
              <w:rPr>
                <w:rFonts w:ascii="Times New Roman"/>
                <w:sz w:val="20"/>
              </w:rPr>
            </w:pPr>
          </w:p>
        </w:tc>
        <w:tc>
          <w:tcPr>
            <w:tcW w:w="5451" w:type="dxa"/>
          </w:tcPr>
          <w:p w14:paraId="52CCBAE7" w14:textId="77777777" w:rsidR="00C227BB" w:rsidRDefault="004E5429">
            <w:pPr>
              <w:pStyle w:val="TableParagraph"/>
              <w:spacing w:before="20" w:line="236" w:lineRule="exact"/>
              <w:ind w:left="909"/>
            </w:pPr>
            <w:r>
              <w:t>-2^_NAME_" code "_CODE_" not on file"</w:t>
            </w:r>
          </w:p>
        </w:tc>
      </w:tr>
      <w:tr w:rsidR="00C227BB" w14:paraId="5A0FBA11" w14:textId="77777777">
        <w:trPr>
          <w:trHeight w:val="530"/>
        </w:trPr>
        <w:tc>
          <w:tcPr>
            <w:tcW w:w="1631" w:type="dxa"/>
          </w:tcPr>
          <w:p w14:paraId="76C5D644" w14:textId="77777777" w:rsidR="00C227BB" w:rsidRDefault="00C227BB">
            <w:pPr>
              <w:pStyle w:val="TableParagraph"/>
              <w:rPr>
                <w:rFonts w:ascii="Times New Roman"/>
                <w:sz w:val="20"/>
              </w:rPr>
            </w:pPr>
          </w:p>
        </w:tc>
        <w:tc>
          <w:tcPr>
            <w:tcW w:w="5451" w:type="dxa"/>
          </w:tcPr>
          <w:p w14:paraId="1EB9D43C" w14:textId="77777777" w:rsidR="00C227BB" w:rsidRDefault="004E5429">
            <w:pPr>
              <w:pStyle w:val="TableParagraph"/>
              <w:spacing w:line="242" w:lineRule="auto"/>
              <w:ind w:left="909" w:right="181"/>
            </w:pPr>
            <w:r>
              <w:t>where NAME is the source name and CODE is the code.</w:t>
            </w:r>
          </w:p>
        </w:tc>
      </w:tr>
      <w:tr w:rsidR="00C227BB" w14:paraId="61E082F1" w14:textId="77777777">
        <w:trPr>
          <w:trHeight w:val="450"/>
        </w:trPr>
        <w:tc>
          <w:tcPr>
            <w:tcW w:w="1631" w:type="dxa"/>
          </w:tcPr>
          <w:p w14:paraId="286207D4" w14:textId="77777777" w:rsidR="00C227BB" w:rsidRDefault="00C227BB">
            <w:pPr>
              <w:pStyle w:val="TableParagraph"/>
              <w:rPr>
                <w:rFonts w:ascii="Times New Roman"/>
                <w:sz w:val="20"/>
              </w:rPr>
            </w:pPr>
          </w:p>
        </w:tc>
        <w:tc>
          <w:tcPr>
            <w:tcW w:w="5451" w:type="dxa"/>
          </w:tcPr>
          <w:p w14:paraId="53D307D6" w14:textId="77777777" w:rsidR="00C227BB" w:rsidRDefault="004E5429">
            <w:pPr>
              <w:pStyle w:val="TableParagraph"/>
              <w:spacing w:before="20"/>
              <w:ind w:left="280"/>
            </w:pPr>
            <w:r>
              <w:t>or</w:t>
            </w:r>
          </w:p>
        </w:tc>
      </w:tr>
      <w:tr w:rsidR="00C227BB" w14:paraId="7532A61D" w14:textId="77777777">
        <w:trPr>
          <w:trHeight w:val="423"/>
        </w:trPr>
        <w:tc>
          <w:tcPr>
            <w:tcW w:w="1631" w:type="dxa"/>
          </w:tcPr>
          <w:p w14:paraId="7D0C4E75" w14:textId="77777777" w:rsidR="00C227BB" w:rsidRDefault="00C227BB">
            <w:pPr>
              <w:pStyle w:val="TableParagraph"/>
              <w:rPr>
                <w:rFonts w:ascii="Times New Roman"/>
                <w:sz w:val="20"/>
              </w:rPr>
            </w:pPr>
          </w:p>
        </w:tc>
        <w:tc>
          <w:tcPr>
            <w:tcW w:w="5451" w:type="dxa"/>
          </w:tcPr>
          <w:p w14:paraId="5C2AE8D2" w14:textId="77777777" w:rsidR="00C227BB" w:rsidRDefault="004E5429">
            <w:pPr>
              <w:pStyle w:val="TableParagraph"/>
              <w:spacing w:before="170" w:line="233" w:lineRule="exact"/>
              <w:ind w:left="280"/>
            </w:pPr>
            <w:r>
              <w:t>-1 ^ error message</w:t>
            </w:r>
          </w:p>
        </w:tc>
      </w:tr>
    </w:tbl>
    <w:p w14:paraId="331BA0F8" w14:textId="77777777" w:rsidR="00C227BB" w:rsidRDefault="00C227BB">
      <w:pPr>
        <w:spacing w:line="233" w:lineRule="exact"/>
        <w:sectPr w:rsidR="00C227BB">
          <w:pgSz w:w="12240" w:h="15840"/>
          <w:pgMar w:top="1360" w:right="400" w:bottom="940" w:left="1220" w:header="0" w:footer="666" w:gutter="0"/>
          <w:cols w:space="720"/>
        </w:sectPr>
      </w:pPr>
    </w:p>
    <w:p w14:paraId="45FB1C71" w14:textId="77777777" w:rsidR="00C227BB" w:rsidRDefault="004E5429">
      <w:pPr>
        <w:pStyle w:val="Heading3"/>
        <w:tabs>
          <w:tab w:val="left" w:pos="8053"/>
        </w:tabs>
        <w:spacing w:before="75"/>
      </w:pPr>
      <w:bookmarkStart w:id="182" w:name="$$GETDID^LEXTRAN1(SRC,IEN)__ICR_6472"/>
      <w:bookmarkStart w:id="183" w:name="_bookmark91"/>
      <w:bookmarkEnd w:id="182"/>
      <w:bookmarkEnd w:id="183"/>
      <w:r>
        <w:lastRenderedPageBreak/>
        <w:t>$$GETDID^LEXTRAN1(SRC,IEN)</w:t>
      </w:r>
      <w:r>
        <w:tab/>
        <w:t>ICR</w:t>
      </w:r>
      <w:r>
        <w:rPr>
          <w:spacing w:val="-1"/>
        </w:rPr>
        <w:t xml:space="preserve"> </w:t>
      </w:r>
      <w:r>
        <w:t>6472</w:t>
      </w:r>
    </w:p>
    <w:p w14:paraId="4D7EE66E" w14:textId="77777777" w:rsidR="00C227BB" w:rsidRDefault="00C227BB">
      <w:pPr>
        <w:pStyle w:val="BodyText"/>
        <w:rPr>
          <w:rFonts w:ascii="Arial"/>
          <w:b/>
          <w:sz w:val="22"/>
        </w:rPr>
      </w:pPr>
    </w:p>
    <w:p w14:paraId="185AD976" w14:textId="77777777" w:rsidR="00C227BB" w:rsidRDefault="004E5429">
      <w:pPr>
        <w:pStyle w:val="Heading3"/>
      </w:pPr>
      <w:r>
        <w:t>Input</w:t>
      </w:r>
    </w:p>
    <w:p w14:paraId="705552FD" w14:textId="77777777" w:rsidR="00C227BB" w:rsidRDefault="00C227BB">
      <w:pPr>
        <w:pStyle w:val="BodyText"/>
        <w:spacing w:before="8"/>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287"/>
        <w:gridCol w:w="6365"/>
      </w:tblGrid>
      <w:tr w:rsidR="00C227BB" w14:paraId="7247BE97" w14:textId="77777777">
        <w:trPr>
          <w:trHeight w:val="756"/>
        </w:trPr>
        <w:tc>
          <w:tcPr>
            <w:tcW w:w="1287" w:type="dxa"/>
          </w:tcPr>
          <w:p w14:paraId="145DACEC" w14:textId="77777777" w:rsidR="00C227BB" w:rsidRDefault="004E5429">
            <w:pPr>
              <w:pStyle w:val="TableParagraph"/>
              <w:spacing w:line="247" w:lineRule="exact"/>
              <w:ind w:left="200"/>
            </w:pPr>
            <w:r>
              <w:t>SRC</w:t>
            </w:r>
          </w:p>
        </w:tc>
        <w:tc>
          <w:tcPr>
            <w:tcW w:w="6365" w:type="dxa"/>
          </w:tcPr>
          <w:p w14:paraId="68BF9AB2" w14:textId="77777777" w:rsidR="00C227BB" w:rsidRDefault="004E5429">
            <w:pPr>
              <w:pStyle w:val="TableParagraph"/>
              <w:spacing w:line="247" w:lineRule="exact"/>
              <w:ind w:left="624"/>
            </w:pPr>
            <w:r>
              <w:t>This is either the Source Abbreviation (SAB) from the .01</w:t>
            </w:r>
          </w:p>
          <w:p w14:paraId="199E8B03" w14:textId="77777777" w:rsidR="00C227BB" w:rsidRDefault="004E5429">
            <w:pPr>
              <w:pStyle w:val="TableParagraph"/>
              <w:spacing w:before="6" w:line="252" w:lineRule="exact"/>
              <w:ind w:left="624" w:right="316"/>
            </w:pPr>
            <w:r>
              <w:t>field of the Coding Systems file #75.03 or an internal entry number (IEN) of the Coding Systems file #757.03.</w:t>
            </w:r>
          </w:p>
        </w:tc>
      </w:tr>
      <w:tr w:rsidR="00C227BB" w14:paraId="1B006329" w14:textId="77777777">
        <w:trPr>
          <w:trHeight w:val="502"/>
        </w:trPr>
        <w:tc>
          <w:tcPr>
            <w:tcW w:w="1287" w:type="dxa"/>
          </w:tcPr>
          <w:p w14:paraId="45679227" w14:textId="77777777" w:rsidR="00C227BB" w:rsidRDefault="004E5429">
            <w:pPr>
              <w:pStyle w:val="TableParagraph"/>
              <w:spacing w:line="250" w:lineRule="exact"/>
              <w:ind w:left="200"/>
            </w:pPr>
            <w:r>
              <w:t>IEN</w:t>
            </w:r>
          </w:p>
        </w:tc>
        <w:tc>
          <w:tcPr>
            <w:tcW w:w="6365" w:type="dxa"/>
          </w:tcPr>
          <w:p w14:paraId="315EC034" w14:textId="77777777" w:rsidR="00C227BB" w:rsidRDefault="004E5429">
            <w:pPr>
              <w:pStyle w:val="TableParagraph"/>
              <w:spacing w:before="2" w:line="252" w:lineRule="exact"/>
              <w:ind w:left="624" w:right="462"/>
            </w:pPr>
            <w:r>
              <w:t>This is the displayable text of the expression for which the designation code is being sought (mandatory).</w:t>
            </w:r>
          </w:p>
        </w:tc>
      </w:tr>
    </w:tbl>
    <w:p w14:paraId="78E8CE51" w14:textId="77777777" w:rsidR="00C227BB" w:rsidRDefault="004E5429">
      <w:pPr>
        <w:ind w:left="2020"/>
        <w:rPr>
          <w:rFonts w:ascii="Arial"/>
          <w:b/>
          <w:sz w:val="24"/>
        </w:rPr>
      </w:pPr>
      <w:r>
        <w:rPr>
          <w:rFonts w:ascii="Arial"/>
          <w:b/>
          <w:sz w:val="24"/>
        </w:rPr>
        <w:t>Output</w:t>
      </w:r>
    </w:p>
    <w:p w14:paraId="164002FF" w14:textId="77777777" w:rsidR="00C227BB" w:rsidRDefault="00C227BB">
      <w:pPr>
        <w:pStyle w:val="BodyText"/>
        <w:spacing w:before="8"/>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595"/>
        <w:gridCol w:w="4270"/>
      </w:tblGrid>
      <w:tr w:rsidR="00C227BB" w14:paraId="28690D18" w14:textId="77777777">
        <w:trPr>
          <w:trHeight w:val="1184"/>
        </w:trPr>
        <w:tc>
          <w:tcPr>
            <w:tcW w:w="1595" w:type="dxa"/>
          </w:tcPr>
          <w:p w14:paraId="30BFB6FF" w14:textId="77777777" w:rsidR="00C227BB" w:rsidRDefault="004E5429">
            <w:pPr>
              <w:pStyle w:val="TableParagraph"/>
              <w:spacing w:line="247" w:lineRule="exact"/>
              <w:ind w:left="200"/>
            </w:pPr>
            <w:r>
              <w:t>$$GETDID</w:t>
            </w:r>
          </w:p>
        </w:tc>
        <w:tc>
          <w:tcPr>
            <w:tcW w:w="4270" w:type="dxa"/>
          </w:tcPr>
          <w:p w14:paraId="45DC1D9E" w14:textId="77777777" w:rsidR="00C227BB" w:rsidRDefault="004E5429">
            <w:pPr>
              <w:pStyle w:val="TableParagraph"/>
              <w:ind w:left="316" w:right="179"/>
            </w:pPr>
            <w:r>
              <w:t>This is the designation code for the term identified by the input parameter IEN for the coding system identified by the input parameter SRC.</w:t>
            </w:r>
          </w:p>
        </w:tc>
      </w:tr>
      <w:tr w:rsidR="00C227BB" w14:paraId="68AC0C46" w14:textId="77777777">
        <w:trPr>
          <w:trHeight w:val="599"/>
        </w:trPr>
        <w:tc>
          <w:tcPr>
            <w:tcW w:w="1595" w:type="dxa"/>
          </w:tcPr>
          <w:p w14:paraId="61280B43" w14:textId="77777777" w:rsidR="00C227BB" w:rsidRDefault="00C227BB">
            <w:pPr>
              <w:pStyle w:val="TableParagraph"/>
              <w:rPr>
                <w:rFonts w:ascii="Times New Roman"/>
              </w:rPr>
            </w:pPr>
          </w:p>
        </w:tc>
        <w:tc>
          <w:tcPr>
            <w:tcW w:w="4270" w:type="dxa"/>
          </w:tcPr>
          <w:p w14:paraId="5844F65C" w14:textId="77777777" w:rsidR="00C227BB" w:rsidRDefault="004E5429">
            <w:pPr>
              <w:pStyle w:val="TableParagraph"/>
              <w:spacing w:before="170"/>
              <w:ind w:left="316"/>
            </w:pPr>
            <w:r>
              <w:t>or</w:t>
            </w:r>
          </w:p>
        </w:tc>
      </w:tr>
      <w:tr w:rsidR="00C227BB" w14:paraId="5590A7B7" w14:textId="77777777">
        <w:trPr>
          <w:trHeight w:val="600"/>
        </w:trPr>
        <w:tc>
          <w:tcPr>
            <w:tcW w:w="1595" w:type="dxa"/>
          </w:tcPr>
          <w:p w14:paraId="2B5FC601" w14:textId="77777777" w:rsidR="00C227BB" w:rsidRDefault="00C227BB">
            <w:pPr>
              <w:pStyle w:val="TableParagraph"/>
              <w:rPr>
                <w:rFonts w:ascii="Times New Roman"/>
              </w:rPr>
            </w:pPr>
          </w:p>
        </w:tc>
        <w:tc>
          <w:tcPr>
            <w:tcW w:w="4270" w:type="dxa"/>
          </w:tcPr>
          <w:p w14:paraId="143BCF69" w14:textId="77777777" w:rsidR="00C227BB" w:rsidRDefault="004E5429">
            <w:pPr>
              <w:pStyle w:val="TableParagraph"/>
              <w:spacing w:before="170"/>
              <w:ind w:left="316"/>
            </w:pPr>
            <w:r>
              <w:t>If not found or error</w:t>
            </w:r>
          </w:p>
        </w:tc>
      </w:tr>
      <w:tr w:rsidR="00C227BB" w14:paraId="5E5EEE7E" w14:textId="77777777">
        <w:trPr>
          <w:trHeight w:val="423"/>
        </w:trPr>
        <w:tc>
          <w:tcPr>
            <w:tcW w:w="1595" w:type="dxa"/>
          </w:tcPr>
          <w:p w14:paraId="297EF6A4" w14:textId="77777777" w:rsidR="00C227BB" w:rsidRDefault="00C227BB">
            <w:pPr>
              <w:pStyle w:val="TableParagraph"/>
              <w:rPr>
                <w:rFonts w:ascii="Times New Roman"/>
              </w:rPr>
            </w:pPr>
          </w:p>
        </w:tc>
        <w:tc>
          <w:tcPr>
            <w:tcW w:w="4270" w:type="dxa"/>
          </w:tcPr>
          <w:p w14:paraId="06C8BF48" w14:textId="77777777" w:rsidR="00C227BB" w:rsidRDefault="004E5429">
            <w:pPr>
              <w:pStyle w:val="TableParagraph"/>
              <w:spacing w:before="170" w:line="233" w:lineRule="exact"/>
              <w:ind w:left="316"/>
            </w:pPr>
            <w:r>
              <w:t>-1 ^ message</w:t>
            </w:r>
          </w:p>
        </w:tc>
      </w:tr>
    </w:tbl>
    <w:p w14:paraId="7AF04098" w14:textId="77777777" w:rsidR="00C227BB" w:rsidRDefault="00C227BB">
      <w:pPr>
        <w:pStyle w:val="BodyText"/>
        <w:rPr>
          <w:rFonts w:ascii="Arial"/>
          <w:b/>
          <w:sz w:val="26"/>
        </w:rPr>
      </w:pPr>
    </w:p>
    <w:p w14:paraId="6DEB0BD7" w14:textId="77777777" w:rsidR="00C227BB" w:rsidRDefault="00C227BB">
      <w:pPr>
        <w:pStyle w:val="BodyText"/>
        <w:spacing w:before="8"/>
        <w:rPr>
          <w:rFonts w:ascii="Arial"/>
          <w:b/>
          <w:sz w:val="21"/>
        </w:rPr>
      </w:pPr>
    </w:p>
    <w:p w14:paraId="6D32246C" w14:textId="77777777" w:rsidR="00C227BB" w:rsidRDefault="004E5429">
      <w:pPr>
        <w:pStyle w:val="Heading3"/>
      </w:pPr>
      <w:bookmarkStart w:id="184" w:name="$$GETASSN^LEXTRAN1(Code,Map,Date,ARY)__I"/>
      <w:bookmarkStart w:id="185" w:name="_bookmark92"/>
      <w:bookmarkEnd w:id="184"/>
      <w:bookmarkEnd w:id="185"/>
      <w:r>
        <w:t>$$GETASSN^LEXTRAN1(Code,Map,Date,ARY) ICR 5010</w:t>
      </w:r>
    </w:p>
    <w:p w14:paraId="37AC4409" w14:textId="77777777" w:rsidR="00C227BB" w:rsidRDefault="00C227BB">
      <w:pPr>
        <w:pStyle w:val="BodyText"/>
        <w:spacing w:before="1"/>
        <w:rPr>
          <w:rFonts w:ascii="Arial"/>
          <w:b/>
          <w:sz w:val="22"/>
        </w:rPr>
      </w:pPr>
    </w:p>
    <w:p w14:paraId="66BAF066" w14:textId="77777777" w:rsidR="00C227BB" w:rsidRDefault="004E5429">
      <w:pPr>
        <w:ind w:left="2020" w:right="1128"/>
        <w:rPr>
          <w:rFonts w:ascii="Arial"/>
        </w:rPr>
      </w:pPr>
      <w:r>
        <w:rPr>
          <w:rFonts w:ascii="Arial"/>
        </w:rPr>
        <w:t>This API returns an array containing the mappings for a specified code for a specified mapping identifier. If any of the parameters are incorrect or unrecognizable, the API will return an error message indicating the nature of the error.</w:t>
      </w:r>
    </w:p>
    <w:p w14:paraId="2CA55ECF" w14:textId="77777777" w:rsidR="00C227BB" w:rsidRDefault="00C227BB">
      <w:pPr>
        <w:pStyle w:val="BodyText"/>
        <w:spacing w:before="11"/>
        <w:rPr>
          <w:rFonts w:ascii="Arial"/>
          <w:sz w:val="23"/>
        </w:rPr>
      </w:pPr>
    </w:p>
    <w:p w14:paraId="5F32F84D" w14:textId="77777777" w:rsidR="00C227BB" w:rsidRDefault="004E5429">
      <w:pPr>
        <w:pStyle w:val="Heading3"/>
      </w:pPr>
      <w:r>
        <w:t>Input</w:t>
      </w:r>
    </w:p>
    <w:p w14:paraId="416C784A" w14:textId="77777777" w:rsidR="00C227BB" w:rsidRDefault="00C227BB">
      <w:pPr>
        <w:pStyle w:val="BodyText"/>
        <w:spacing w:before="8"/>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319"/>
        <w:gridCol w:w="6047"/>
      </w:tblGrid>
      <w:tr w:rsidR="00C227BB" w14:paraId="0F736D49" w14:textId="77777777">
        <w:trPr>
          <w:trHeight w:val="905"/>
        </w:trPr>
        <w:tc>
          <w:tcPr>
            <w:tcW w:w="1319" w:type="dxa"/>
          </w:tcPr>
          <w:p w14:paraId="794F924F" w14:textId="77777777" w:rsidR="00C227BB" w:rsidRDefault="004E5429">
            <w:pPr>
              <w:pStyle w:val="TableParagraph"/>
              <w:spacing w:line="247" w:lineRule="exact"/>
              <w:ind w:left="200"/>
            </w:pPr>
            <w:r>
              <w:t>Code</w:t>
            </w:r>
          </w:p>
        </w:tc>
        <w:tc>
          <w:tcPr>
            <w:tcW w:w="6047" w:type="dxa"/>
          </w:tcPr>
          <w:p w14:paraId="7CACE252" w14:textId="77777777" w:rsidR="00C227BB" w:rsidRDefault="004E5429">
            <w:pPr>
              <w:pStyle w:val="TableParagraph"/>
              <w:ind w:left="592" w:right="518"/>
            </w:pPr>
            <w:r>
              <w:t>This is a code belonging to a coding system that is stored in the Lexicon. Coding systems include SNOMED CT, ICD, CPT, HCPCS, etc.</w:t>
            </w:r>
          </w:p>
        </w:tc>
      </w:tr>
      <w:tr w:rsidR="00C227BB" w14:paraId="2323E299" w14:textId="77777777">
        <w:trPr>
          <w:trHeight w:val="1312"/>
        </w:trPr>
        <w:tc>
          <w:tcPr>
            <w:tcW w:w="1319" w:type="dxa"/>
          </w:tcPr>
          <w:p w14:paraId="5A3448FC" w14:textId="77777777" w:rsidR="00C227BB" w:rsidRDefault="004E5429">
            <w:pPr>
              <w:pStyle w:val="TableParagraph"/>
              <w:spacing w:before="146"/>
              <w:ind w:left="200"/>
            </w:pPr>
            <w:r>
              <w:t>Map</w:t>
            </w:r>
          </w:p>
        </w:tc>
        <w:tc>
          <w:tcPr>
            <w:tcW w:w="6047" w:type="dxa"/>
          </w:tcPr>
          <w:p w14:paraId="22E0BF9E" w14:textId="77777777" w:rsidR="00C227BB" w:rsidRDefault="004E5429">
            <w:pPr>
              <w:pStyle w:val="TableParagraph"/>
              <w:spacing w:before="146"/>
              <w:ind w:left="592"/>
            </w:pPr>
            <w:r>
              <w:t>This is the mapping identifier (mandatory). This allows the system to determine which map is to be used for translation. The map must be defined in the mapping definition file (#757.32).</w:t>
            </w:r>
          </w:p>
        </w:tc>
      </w:tr>
      <w:tr w:rsidR="00C227BB" w14:paraId="3DEF4603" w14:textId="77777777">
        <w:trPr>
          <w:trHeight w:val="906"/>
        </w:trPr>
        <w:tc>
          <w:tcPr>
            <w:tcW w:w="1319" w:type="dxa"/>
          </w:tcPr>
          <w:p w14:paraId="32B8C506" w14:textId="77777777" w:rsidR="00C227BB" w:rsidRDefault="004E5429">
            <w:pPr>
              <w:pStyle w:val="TableParagraph"/>
              <w:spacing w:before="147"/>
              <w:ind w:left="200"/>
            </w:pPr>
            <w:r>
              <w:t>Date</w:t>
            </w:r>
          </w:p>
        </w:tc>
        <w:tc>
          <w:tcPr>
            <w:tcW w:w="6047" w:type="dxa"/>
          </w:tcPr>
          <w:p w14:paraId="756B4EEB" w14:textId="77777777" w:rsidR="00C227BB" w:rsidRDefault="004E5429">
            <w:pPr>
              <w:pStyle w:val="TableParagraph"/>
              <w:spacing w:before="147"/>
              <w:ind w:left="592" w:right="518"/>
            </w:pPr>
            <w:r>
              <w:t>This is a code belonging to a coding system that is stored in the Lexicon. Coding systems include</w:t>
            </w:r>
          </w:p>
          <w:p w14:paraId="30BF821C" w14:textId="77777777" w:rsidR="00C227BB" w:rsidRDefault="004E5429">
            <w:pPr>
              <w:pStyle w:val="TableParagraph"/>
              <w:spacing w:before="1" w:line="233" w:lineRule="exact"/>
              <w:ind w:left="592"/>
            </w:pPr>
            <w:r>
              <w:t>SNOMED CT, ICD, CPT, HCPCS, etc.</w:t>
            </w:r>
          </w:p>
        </w:tc>
      </w:tr>
    </w:tbl>
    <w:p w14:paraId="1F5DB2C4" w14:textId="77777777" w:rsidR="00C227BB" w:rsidRDefault="004E5429">
      <w:pPr>
        <w:ind w:left="2020"/>
        <w:rPr>
          <w:rFonts w:ascii="Arial"/>
          <w:b/>
          <w:sz w:val="24"/>
        </w:rPr>
      </w:pPr>
      <w:r>
        <w:rPr>
          <w:rFonts w:ascii="Arial"/>
          <w:b/>
          <w:sz w:val="24"/>
        </w:rPr>
        <w:t>Output</w:t>
      </w:r>
    </w:p>
    <w:p w14:paraId="689FBC3A" w14:textId="77777777" w:rsidR="00C227BB" w:rsidRDefault="00C227BB">
      <w:pPr>
        <w:pStyle w:val="BodyText"/>
        <w:spacing w:before="8"/>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281"/>
        <w:gridCol w:w="6054"/>
      </w:tblGrid>
      <w:tr w:rsidR="00C227BB" w14:paraId="64A24EB0" w14:textId="77777777">
        <w:trPr>
          <w:trHeight w:val="498"/>
        </w:trPr>
        <w:tc>
          <w:tcPr>
            <w:tcW w:w="1281" w:type="dxa"/>
          </w:tcPr>
          <w:p w14:paraId="5304F1A8" w14:textId="77777777" w:rsidR="00C227BB" w:rsidRDefault="004E5429">
            <w:pPr>
              <w:pStyle w:val="TableParagraph"/>
              <w:spacing w:line="247" w:lineRule="exact"/>
              <w:ind w:left="200"/>
            </w:pPr>
            <w:r>
              <w:t>ARY</w:t>
            </w:r>
          </w:p>
        </w:tc>
        <w:tc>
          <w:tcPr>
            <w:tcW w:w="6054" w:type="dxa"/>
          </w:tcPr>
          <w:p w14:paraId="7FB7AC25" w14:textId="77777777" w:rsidR="00C227BB" w:rsidRDefault="004E5429">
            <w:pPr>
              <w:pStyle w:val="TableParagraph"/>
              <w:spacing w:line="246" w:lineRule="exact"/>
              <w:ind w:left="630"/>
            </w:pPr>
            <w:r>
              <w:t>This is the name of the output array. The default, if no</w:t>
            </w:r>
          </w:p>
          <w:p w14:paraId="4453F9C8" w14:textId="77777777" w:rsidR="00C227BB" w:rsidRDefault="004E5429">
            <w:pPr>
              <w:pStyle w:val="TableParagraph"/>
              <w:spacing w:line="233" w:lineRule="exact"/>
              <w:ind w:left="630"/>
            </w:pPr>
            <w:r>
              <w:t>array name is specified, is 'LEX' (optional) the output</w:t>
            </w:r>
          </w:p>
        </w:tc>
      </w:tr>
    </w:tbl>
    <w:p w14:paraId="41B19865" w14:textId="77777777" w:rsidR="00C227BB" w:rsidRDefault="00C227BB">
      <w:pPr>
        <w:spacing w:line="233" w:lineRule="exact"/>
        <w:sectPr w:rsidR="00C227BB">
          <w:pgSz w:w="12240" w:h="15840"/>
          <w:pgMar w:top="1360" w:right="400" w:bottom="940" w:left="1220" w:header="0" w:footer="666" w:gutter="0"/>
          <w:cols w:space="720"/>
        </w:sectPr>
      </w:pPr>
    </w:p>
    <w:tbl>
      <w:tblPr>
        <w:tblW w:w="0" w:type="auto"/>
        <w:tblInd w:w="3899" w:type="dxa"/>
        <w:tblLayout w:type="fixed"/>
        <w:tblCellMar>
          <w:left w:w="0" w:type="dxa"/>
          <w:right w:w="0" w:type="dxa"/>
        </w:tblCellMar>
        <w:tblLook w:val="01E0" w:firstRow="1" w:lastRow="1" w:firstColumn="1" w:lastColumn="1" w:noHBand="0" w:noVBand="0"/>
      </w:tblPr>
      <w:tblGrid>
        <w:gridCol w:w="5907"/>
      </w:tblGrid>
      <w:tr w:rsidR="00C227BB" w14:paraId="337EEC8C" w14:textId="77777777">
        <w:trPr>
          <w:trHeight w:val="423"/>
        </w:trPr>
        <w:tc>
          <w:tcPr>
            <w:tcW w:w="5907" w:type="dxa"/>
          </w:tcPr>
          <w:p w14:paraId="55302817" w14:textId="77777777" w:rsidR="00C227BB" w:rsidRDefault="004E5429">
            <w:pPr>
              <w:pStyle w:val="TableParagraph"/>
              <w:spacing w:line="247" w:lineRule="exact"/>
              <w:ind w:left="200"/>
            </w:pPr>
            <w:r>
              <w:lastRenderedPageBreak/>
              <w:t>array will have the following format:</w:t>
            </w:r>
          </w:p>
        </w:tc>
      </w:tr>
      <w:tr w:rsidR="00C227BB" w14:paraId="31C48099" w14:textId="77777777">
        <w:trPr>
          <w:trHeight w:val="450"/>
        </w:trPr>
        <w:tc>
          <w:tcPr>
            <w:tcW w:w="5907" w:type="dxa"/>
          </w:tcPr>
          <w:p w14:paraId="274589CF" w14:textId="77777777" w:rsidR="00C227BB" w:rsidRDefault="004E5429">
            <w:pPr>
              <w:pStyle w:val="TableParagraph"/>
              <w:spacing w:before="170"/>
              <w:ind w:left="781"/>
            </w:pPr>
            <w:r>
              <w:t>LEX(n,CODE)=""</w:t>
            </w:r>
          </w:p>
        </w:tc>
      </w:tr>
      <w:tr w:rsidR="00C227BB" w14:paraId="6BB11470" w14:textId="77777777">
        <w:trPr>
          <w:trHeight w:val="300"/>
        </w:trPr>
        <w:tc>
          <w:tcPr>
            <w:tcW w:w="5907" w:type="dxa"/>
          </w:tcPr>
          <w:p w14:paraId="5A864279" w14:textId="77777777" w:rsidR="00C227BB" w:rsidRDefault="004E5429">
            <w:pPr>
              <w:pStyle w:val="TableParagraph"/>
              <w:spacing w:before="20"/>
              <w:ind w:left="781"/>
            </w:pPr>
            <w:r>
              <w:t>where n is the nth mapped code</w:t>
            </w:r>
          </w:p>
        </w:tc>
      </w:tr>
      <w:tr w:rsidR="00C227BB" w14:paraId="16F05368" w14:textId="77777777">
        <w:trPr>
          <w:trHeight w:val="450"/>
        </w:trPr>
        <w:tc>
          <w:tcPr>
            <w:tcW w:w="5907" w:type="dxa"/>
          </w:tcPr>
          <w:p w14:paraId="036A0FE4" w14:textId="77777777" w:rsidR="00C227BB" w:rsidRDefault="004E5429">
            <w:pPr>
              <w:pStyle w:val="TableParagraph"/>
              <w:spacing w:before="20"/>
              <w:ind w:left="781"/>
            </w:pPr>
            <w:r>
              <w:t>CODE is the code which is mapped to</w:t>
            </w:r>
          </w:p>
        </w:tc>
      </w:tr>
      <w:tr w:rsidR="00C227BB" w14:paraId="03708E0F" w14:textId="77777777">
        <w:trPr>
          <w:trHeight w:val="600"/>
        </w:trPr>
        <w:tc>
          <w:tcPr>
            <w:tcW w:w="5907" w:type="dxa"/>
          </w:tcPr>
          <w:p w14:paraId="1CBC6B64" w14:textId="77777777" w:rsidR="00C227BB" w:rsidRDefault="004E5429">
            <w:pPr>
              <w:pStyle w:val="TableParagraph"/>
              <w:spacing w:before="170"/>
              <w:ind w:left="200"/>
            </w:pPr>
            <w:r>
              <w:t>e.g.</w:t>
            </w:r>
          </w:p>
        </w:tc>
      </w:tr>
      <w:tr w:rsidR="00C227BB" w14:paraId="65949FB5" w14:textId="77777777">
        <w:trPr>
          <w:trHeight w:val="600"/>
        </w:trPr>
        <w:tc>
          <w:tcPr>
            <w:tcW w:w="5907" w:type="dxa"/>
          </w:tcPr>
          <w:p w14:paraId="100687CE" w14:textId="77777777" w:rsidR="00C227BB" w:rsidRDefault="004E5429">
            <w:pPr>
              <w:pStyle w:val="TableParagraph"/>
              <w:spacing w:before="170"/>
              <w:ind w:left="552" w:right="703"/>
              <w:jc w:val="center"/>
            </w:pPr>
            <w:r>
              <w:t>&gt;S V=$$GETASSN(15250008,"SCT2ICD")</w:t>
            </w:r>
          </w:p>
        </w:tc>
      </w:tr>
      <w:tr w:rsidR="00C227BB" w14:paraId="07255D31" w14:textId="77777777">
        <w:trPr>
          <w:trHeight w:val="450"/>
        </w:trPr>
        <w:tc>
          <w:tcPr>
            <w:tcW w:w="5907" w:type="dxa"/>
          </w:tcPr>
          <w:p w14:paraId="11BFD399" w14:textId="77777777" w:rsidR="00C227BB" w:rsidRDefault="004E5429">
            <w:pPr>
              <w:pStyle w:val="TableParagraph"/>
              <w:spacing w:before="170"/>
              <w:ind w:left="781"/>
            </w:pPr>
            <w:r>
              <w:t>LEX=2</w:t>
            </w:r>
          </w:p>
        </w:tc>
      </w:tr>
      <w:tr w:rsidR="00C227BB" w14:paraId="000ED8D3" w14:textId="77777777">
        <w:trPr>
          <w:trHeight w:val="300"/>
        </w:trPr>
        <w:tc>
          <w:tcPr>
            <w:tcW w:w="5907" w:type="dxa"/>
          </w:tcPr>
          <w:p w14:paraId="3F74D4A7" w14:textId="77777777" w:rsidR="00C227BB" w:rsidRDefault="004E5429">
            <w:pPr>
              <w:pStyle w:val="TableParagraph"/>
              <w:spacing w:before="20"/>
              <w:ind w:left="781"/>
            </w:pPr>
            <w:r>
              <w:t>LEX(1,"371.30")=""</w:t>
            </w:r>
          </w:p>
        </w:tc>
      </w:tr>
      <w:tr w:rsidR="00C227BB" w14:paraId="344F6A01" w14:textId="77777777">
        <w:trPr>
          <w:trHeight w:val="450"/>
        </w:trPr>
        <w:tc>
          <w:tcPr>
            <w:tcW w:w="5907" w:type="dxa"/>
          </w:tcPr>
          <w:p w14:paraId="54A0B513" w14:textId="77777777" w:rsidR="00C227BB" w:rsidRDefault="004E5429">
            <w:pPr>
              <w:pStyle w:val="TableParagraph"/>
              <w:spacing w:before="20"/>
              <w:ind w:left="781"/>
            </w:pPr>
            <w:r>
              <w:t>LEX(2,"371.40")=""</w:t>
            </w:r>
          </w:p>
        </w:tc>
      </w:tr>
      <w:tr w:rsidR="00C227BB" w14:paraId="23B515BB" w14:textId="77777777">
        <w:trPr>
          <w:trHeight w:val="859"/>
        </w:trPr>
        <w:tc>
          <w:tcPr>
            <w:tcW w:w="5907" w:type="dxa"/>
          </w:tcPr>
          <w:p w14:paraId="65A27025" w14:textId="77777777" w:rsidR="00C227BB" w:rsidRDefault="004E5429">
            <w:pPr>
              <w:pStyle w:val="TableParagraph"/>
              <w:spacing w:before="170"/>
              <w:ind w:left="781" w:right="251"/>
            </w:pPr>
            <w:r>
              <w:t>which shows that SNOEMD CT code 15250008 is mapped to two ICD-9-CM codes.</w:t>
            </w:r>
          </w:p>
        </w:tc>
      </w:tr>
      <w:tr w:rsidR="00C227BB" w14:paraId="6E16E5BF" w14:textId="77777777">
        <w:trPr>
          <w:trHeight w:val="746"/>
        </w:trPr>
        <w:tc>
          <w:tcPr>
            <w:tcW w:w="5907" w:type="dxa"/>
          </w:tcPr>
          <w:p w14:paraId="750F7C0D" w14:textId="77777777" w:rsidR="00C227BB" w:rsidRDefault="004E5429">
            <w:pPr>
              <w:pStyle w:val="TableParagraph"/>
              <w:spacing w:before="177"/>
              <w:ind w:left="200" w:right="1211"/>
            </w:pPr>
            <w:r>
              <w:t>If the API finds no active mappings for passed arguments</w:t>
            </w:r>
          </w:p>
        </w:tc>
      </w:tr>
      <w:tr w:rsidR="00C227BB" w14:paraId="578292A3" w14:textId="77777777">
        <w:trPr>
          <w:trHeight w:val="523"/>
        </w:trPr>
        <w:tc>
          <w:tcPr>
            <w:tcW w:w="5907" w:type="dxa"/>
          </w:tcPr>
          <w:p w14:paraId="7F78C74B" w14:textId="77777777" w:rsidR="00C227BB" w:rsidRDefault="004E5429">
            <w:pPr>
              <w:pStyle w:val="TableParagraph"/>
              <w:spacing w:before="57"/>
              <w:ind w:left="781"/>
            </w:pPr>
            <w:r>
              <w:t>0^0</w:t>
            </w:r>
          </w:p>
        </w:tc>
      </w:tr>
      <w:tr w:rsidR="00C227BB" w14:paraId="0C46B72C" w14:textId="77777777">
        <w:trPr>
          <w:trHeight w:val="775"/>
        </w:trPr>
        <w:tc>
          <w:tcPr>
            <w:tcW w:w="5907" w:type="dxa"/>
          </w:tcPr>
          <w:p w14:paraId="474063F0" w14:textId="77777777" w:rsidR="00C227BB" w:rsidRDefault="004E5429">
            <w:pPr>
              <w:pStyle w:val="TableParagraph"/>
              <w:spacing w:before="206"/>
              <w:ind w:left="200" w:right="489"/>
            </w:pPr>
            <w:r>
              <w:t>If a bad argument is passed for a parameter, then the API returns</w:t>
            </w:r>
          </w:p>
        </w:tc>
      </w:tr>
      <w:tr w:rsidR="00C227BB" w14:paraId="2F6AB3F9" w14:textId="77777777">
        <w:trPr>
          <w:trHeight w:val="523"/>
        </w:trPr>
        <w:tc>
          <w:tcPr>
            <w:tcW w:w="5907" w:type="dxa"/>
          </w:tcPr>
          <w:p w14:paraId="0FEDC351" w14:textId="77777777" w:rsidR="00C227BB" w:rsidRDefault="004E5429">
            <w:pPr>
              <w:pStyle w:val="TableParagraph"/>
              <w:spacing w:before="57"/>
              <w:ind w:left="781"/>
            </w:pPr>
            <w:r>
              <w:t>#NAME?</w:t>
            </w:r>
          </w:p>
        </w:tc>
      </w:tr>
      <w:tr w:rsidR="00C227BB" w14:paraId="799B2363" w14:textId="77777777">
        <w:trPr>
          <w:trHeight w:val="523"/>
        </w:trPr>
        <w:tc>
          <w:tcPr>
            <w:tcW w:w="5907" w:type="dxa"/>
          </w:tcPr>
          <w:p w14:paraId="2B871E1E" w14:textId="77777777" w:rsidR="00C227BB" w:rsidRDefault="004E5429">
            <w:pPr>
              <w:pStyle w:val="TableParagraph"/>
              <w:spacing w:before="206"/>
              <w:ind w:left="200"/>
            </w:pPr>
            <w:r>
              <w:t>If the API cannot find specified code on file</w:t>
            </w:r>
          </w:p>
        </w:tc>
      </w:tr>
      <w:tr w:rsidR="00C227BB" w14:paraId="33A85E41" w14:textId="77777777">
        <w:trPr>
          <w:trHeight w:val="373"/>
        </w:trPr>
        <w:tc>
          <w:tcPr>
            <w:tcW w:w="5907" w:type="dxa"/>
          </w:tcPr>
          <w:p w14:paraId="4FA97989" w14:textId="77777777" w:rsidR="00C227BB" w:rsidRDefault="004E5429">
            <w:pPr>
              <w:pStyle w:val="TableParagraph"/>
              <w:spacing w:before="57"/>
              <w:ind w:left="760" w:right="703"/>
              <w:jc w:val="center"/>
            </w:pPr>
            <w:r>
              <w:t>-2^_NAME_" code "_LEXCODE_" not on file"</w:t>
            </w:r>
          </w:p>
        </w:tc>
      </w:tr>
      <w:tr w:rsidR="00C227BB" w14:paraId="4763EA35" w14:textId="77777777">
        <w:trPr>
          <w:trHeight w:val="561"/>
        </w:trPr>
        <w:tc>
          <w:tcPr>
            <w:tcW w:w="5907" w:type="dxa"/>
          </w:tcPr>
          <w:p w14:paraId="5D34A327" w14:textId="77777777" w:rsidR="00C227BB" w:rsidRDefault="004E5429">
            <w:pPr>
              <w:pStyle w:val="TableParagraph"/>
              <w:spacing w:before="61" w:line="252" w:lineRule="exact"/>
              <w:ind w:left="781" w:right="178"/>
            </w:pPr>
            <w:r>
              <w:t>where NAME is the source name and CODE is the code</w:t>
            </w:r>
          </w:p>
        </w:tc>
      </w:tr>
    </w:tbl>
    <w:p w14:paraId="5F1CC154" w14:textId="77777777" w:rsidR="00C227BB" w:rsidRDefault="004E5429">
      <w:pPr>
        <w:pStyle w:val="Heading3"/>
        <w:numPr>
          <w:ilvl w:val="2"/>
          <w:numId w:val="129"/>
        </w:numPr>
        <w:tabs>
          <w:tab w:val="left" w:pos="2021"/>
        </w:tabs>
        <w:spacing w:before="63"/>
        <w:ind w:hanging="721"/>
      </w:pPr>
      <w:bookmarkStart w:id="186" w:name="7.1.9_LEXXM"/>
      <w:bookmarkStart w:id="187" w:name="_bookmark93"/>
      <w:bookmarkEnd w:id="186"/>
      <w:bookmarkEnd w:id="187"/>
      <w:r>
        <w:t>LEXXM</w:t>
      </w:r>
    </w:p>
    <w:p w14:paraId="6D3197B1" w14:textId="77777777" w:rsidR="00C227BB" w:rsidRDefault="00C227BB">
      <w:pPr>
        <w:pStyle w:val="BodyText"/>
        <w:rPr>
          <w:rFonts w:ascii="Arial"/>
          <w:b/>
          <w:sz w:val="26"/>
        </w:rPr>
      </w:pPr>
    </w:p>
    <w:p w14:paraId="22955BE3" w14:textId="77777777" w:rsidR="00C227BB" w:rsidRDefault="004E5429">
      <w:pPr>
        <w:pStyle w:val="Heading3"/>
        <w:tabs>
          <w:tab w:val="left" w:pos="7601"/>
        </w:tabs>
        <w:spacing w:before="193"/>
      </w:pPr>
      <w:bookmarkStart w:id="188" w:name="$$MIX^LEXXM(Text)_ICR_5781"/>
      <w:bookmarkStart w:id="189" w:name="_bookmark94"/>
      <w:bookmarkEnd w:id="188"/>
      <w:bookmarkEnd w:id="189"/>
      <w:r>
        <w:t>$$MIX^LEXXM(Text)</w:t>
      </w:r>
      <w:r>
        <w:tab/>
        <w:t>ICR</w:t>
      </w:r>
      <w:r>
        <w:rPr>
          <w:spacing w:val="-1"/>
        </w:rPr>
        <w:t xml:space="preserve"> </w:t>
      </w:r>
      <w:r>
        <w:t>5781</w:t>
      </w:r>
    </w:p>
    <w:p w14:paraId="56F2CD3C" w14:textId="77777777" w:rsidR="00C227BB" w:rsidRDefault="00C227BB">
      <w:pPr>
        <w:pStyle w:val="BodyText"/>
        <w:spacing w:before="3"/>
        <w:rPr>
          <w:rFonts w:ascii="Arial"/>
          <w:b/>
          <w:sz w:val="22"/>
        </w:rPr>
      </w:pPr>
    </w:p>
    <w:p w14:paraId="3BB8525C" w14:textId="77777777" w:rsidR="00C227BB" w:rsidRDefault="004E5429">
      <w:pPr>
        <w:spacing w:before="1"/>
        <w:ind w:left="2020"/>
        <w:rPr>
          <w:rFonts w:ascii="Arial"/>
        </w:rPr>
      </w:pPr>
      <w:r>
        <w:rPr>
          <w:rFonts w:ascii="Arial"/>
        </w:rPr>
        <w:t>This entry point converts any text to a modified mix case.</w:t>
      </w:r>
    </w:p>
    <w:p w14:paraId="293C6BEA" w14:textId="77777777" w:rsidR="00C227BB" w:rsidRDefault="00C227BB">
      <w:pPr>
        <w:pStyle w:val="BodyText"/>
        <w:spacing w:before="9"/>
        <w:rPr>
          <w:rFonts w:ascii="Arial"/>
          <w:sz w:val="23"/>
        </w:rPr>
      </w:pPr>
    </w:p>
    <w:p w14:paraId="0E04B758" w14:textId="77777777" w:rsidR="00C227BB" w:rsidRDefault="00F80B74">
      <w:pPr>
        <w:pStyle w:val="Heading3"/>
        <w:spacing w:line="698" w:lineRule="auto"/>
        <w:ind w:right="7793"/>
      </w:pPr>
      <w:r>
        <w:pict w14:anchorId="337E8375">
          <v:shape id="_x0000_s2081" type="#_x0000_t202" style="position:absolute;left:0;text-align:left;margin-left:170.05pt;margin-top:14.2pt;width:283.9pt;height:12.35pt;z-index:1574400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63"/>
                    <w:gridCol w:w="4715"/>
                  </w:tblGrid>
                  <w:tr w:rsidR="00C227BB" w14:paraId="121FE1CF" w14:textId="77777777">
                    <w:trPr>
                      <w:trHeight w:val="246"/>
                    </w:trPr>
                    <w:tc>
                      <w:tcPr>
                        <w:tcW w:w="963" w:type="dxa"/>
                      </w:tcPr>
                      <w:p w14:paraId="28671DA7" w14:textId="77777777" w:rsidR="00C227BB" w:rsidRDefault="004E5429">
                        <w:pPr>
                          <w:pStyle w:val="TableParagraph"/>
                          <w:spacing w:line="227" w:lineRule="exact"/>
                          <w:ind w:left="200"/>
                        </w:pPr>
                        <w:r>
                          <w:t>Text</w:t>
                        </w:r>
                      </w:p>
                    </w:tc>
                    <w:tc>
                      <w:tcPr>
                        <w:tcW w:w="4715" w:type="dxa"/>
                      </w:tcPr>
                      <w:p w14:paraId="16E9604B" w14:textId="77777777" w:rsidR="00C227BB" w:rsidRDefault="004E5429">
                        <w:pPr>
                          <w:pStyle w:val="TableParagraph"/>
                          <w:spacing w:line="227" w:lineRule="exact"/>
                          <w:ind w:left="333"/>
                        </w:pPr>
                        <w:r>
                          <w:t>This is a string of text in any case possible.</w:t>
                        </w:r>
                      </w:p>
                    </w:tc>
                  </w:tr>
                </w:tbl>
                <w:p w14:paraId="6C267D64" w14:textId="77777777" w:rsidR="00C227BB" w:rsidRDefault="00C227BB">
                  <w:pPr>
                    <w:pStyle w:val="BodyText"/>
                  </w:pPr>
                </w:p>
              </w:txbxContent>
            </v:textbox>
            <w10:wrap anchorx="page"/>
          </v:shape>
        </w:pict>
      </w:r>
      <w:r>
        <w:pict w14:anchorId="1785DBD3">
          <v:shape id="_x0000_s2080" type="#_x0000_t202" style="position:absolute;left:0;text-align:left;margin-left:170.05pt;margin-top:54.4pt;width:252.05pt;height:12.35pt;z-index:1574451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66"/>
                    <w:gridCol w:w="3975"/>
                  </w:tblGrid>
                  <w:tr w:rsidR="00C227BB" w14:paraId="42300CD5" w14:textId="77777777">
                    <w:trPr>
                      <w:trHeight w:val="246"/>
                    </w:trPr>
                    <w:tc>
                      <w:tcPr>
                        <w:tcW w:w="1066" w:type="dxa"/>
                      </w:tcPr>
                      <w:p w14:paraId="304F4585" w14:textId="77777777" w:rsidR="00C227BB" w:rsidRDefault="004E5429">
                        <w:pPr>
                          <w:pStyle w:val="TableParagraph"/>
                          <w:spacing w:line="227" w:lineRule="exact"/>
                          <w:ind w:left="200"/>
                        </w:pPr>
                        <w:r>
                          <w:t>$$MIX</w:t>
                        </w:r>
                      </w:p>
                    </w:tc>
                    <w:tc>
                      <w:tcPr>
                        <w:tcW w:w="3975" w:type="dxa"/>
                      </w:tcPr>
                      <w:p w14:paraId="6C2AD4BB" w14:textId="77777777" w:rsidR="00C227BB" w:rsidRDefault="004E5429">
                        <w:pPr>
                          <w:pStyle w:val="TableParagraph"/>
                          <w:spacing w:line="227" w:lineRule="exact"/>
                          <w:ind w:left="230"/>
                        </w:pPr>
                        <w:r>
                          <w:t>This is a string of text in mixed case.</w:t>
                        </w:r>
                      </w:p>
                    </w:tc>
                  </w:tr>
                </w:tbl>
                <w:p w14:paraId="48692DCE" w14:textId="77777777" w:rsidR="00C227BB" w:rsidRDefault="00C227BB">
                  <w:pPr>
                    <w:pStyle w:val="BodyText"/>
                  </w:pPr>
                </w:p>
              </w:txbxContent>
            </v:textbox>
            <w10:wrap anchorx="page"/>
          </v:shape>
        </w:pict>
      </w:r>
      <w:r w:rsidR="004E5429">
        <w:t>Input Output</w:t>
      </w:r>
    </w:p>
    <w:p w14:paraId="65FA5B72" w14:textId="77777777" w:rsidR="00C227BB" w:rsidRDefault="00C227BB">
      <w:pPr>
        <w:spacing w:line="698" w:lineRule="auto"/>
        <w:sectPr w:rsidR="00C227BB">
          <w:pgSz w:w="12240" w:h="15840"/>
          <w:pgMar w:top="1440" w:right="400" w:bottom="940" w:left="1220" w:header="0" w:footer="666" w:gutter="0"/>
          <w:cols w:space="720"/>
        </w:sectPr>
      </w:pPr>
    </w:p>
    <w:p w14:paraId="50931242" w14:textId="77777777" w:rsidR="00C227BB" w:rsidRDefault="004E5429">
      <w:pPr>
        <w:pStyle w:val="ListParagraph"/>
        <w:numPr>
          <w:ilvl w:val="2"/>
          <w:numId w:val="129"/>
        </w:numPr>
        <w:tabs>
          <w:tab w:val="left" w:pos="2021"/>
        </w:tabs>
        <w:spacing w:before="75"/>
        <w:ind w:hanging="721"/>
        <w:rPr>
          <w:rFonts w:ascii="Arial"/>
          <w:b/>
          <w:sz w:val="24"/>
        </w:rPr>
      </w:pPr>
      <w:bookmarkStart w:id="190" w:name="7.1.10_LEXXMC"/>
      <w:bookmarkStart w:id="191" w:name="_bookmark95"/>
      <w:bookmarkEnd w:id="190"/>
      <w:bookmarkEnd w:id="191"/>
      <w:r>
        <w:rPr>
          <w:rFonts w:ascii="Arial"/>
          <w:b/>
          <w:sz w:val="24"/>
        </w:rPr>
        <w:lastRenderedPageBreak/>
        <w:t>LEXXMC</w:t>
      </w:r>
    </w:p>
    <w:p w14:paraId="353052C2" w14:textId="77777777" w:rsidR="00C227BB" w:rsidRDefault="00C227BB">
      <w:pPr>
        <w:pStyle w:val="BodyText"/>
        <w:spacing w:before="6"/>
        <w:rPr>
          <w:rFonts w:ascii="Arial"/>
          <w:b/>
          <w:sz w:val="34"/>
        </w:rPr>
      </w:pPr>
    </w:p>
    <w:p w14:paraId="19E39BB8" w14:textId="77777777" w:rsidR="00C227BB" w:rsidRDefault="004E5429">
      <w:pPr>
        <w:pStyle w:val="Heading3"/>
        <w:tabs>
          <w:tab w:val="left" w:pos="7601"/>
        </w:tabs>
      </w:pPr>
      <w:bookmarkStart w:id="192" w:name="$$MIX^LEXXMC(Text)_ICR_6266"/>
      <w:bookmarkStart w:id="193" w:name="_bookmark96"/>
      <w:bookmarkEnd w:id="192"/>
      <w:bookmarkEnd w:id="193"/>
      <w:r>
        <w:t>$$MIX^LEXXMC(Text)</w:t>
      </w:r>
      <w:r>
        <w:tab/>
        <w:t>ICR</w:t>
      </w:r>
      <w:r>
        <w:rPr>
          <w:spacing w:val="-1"/>
        </w:rPr>
        <w:t xml:space="preserve"> </w:t>
      </w:r>
      <w:r>
        <w:t>6266</w:t>
      </w:r>
    </w:p>
    <w:p w14:paraId="4BD9A102" w14:textId="77777777" w:rsidR="00C227BB" w:rsidRDefault="00C227BB">
      <w:pPr>
        <w:pStyle w:val="BodyText"/>
        <w:spacing w:before="8"/>
        <w:rPr>
          <w:rFonts w:ascii="Arial"/>
          <w:b/>
          <w:sz w:val="21"/>
        </w:rPr>
      </w:pPr>
    </w:p>
    <w:p w14:paraId="7702A848" w14:textId="77777777" w:rsidR="00C227BB" w:rsidRDefault="004E5429">
      <w:pPr>
        <w:spacing w:before="1"/>
        <w:ind w:left="2020" w:right="1120"/>
        <w:rPr>
          <w:rFonts w:ascii="Times New Roman"/>
        </w:rPr>
      </w:pPr>
      <w:r>
        <w:rPr>
          <w:rFonts w:ascii="Times New Roman"/>
        </w:rPr>
        <w:t>This API converts text from any form to a modified mix text format. This API replaces an older API $$MIX^LEXXM (ICR 5781) which converted text to mix text using hard coded rules found in a series of Lexicon namespace routines. This API still uses rules to convert text to mixed case but the rules are stored in the TOKENS file #757.07 which is much easier to maintain.</w:t>
      </w:r>
    </w:p>
    <w:p w14:paraId="3BFEDB33" w14:textId="77777777" w:rsidR="00C227BB" w:rsidRDefault="00C227BB">
      <w:pPr>
        <w:pStyle w:val="BodyText"/>
        <w:spacing w:before="10"/>
        <w:rPr>
          <w:rFonts w:ascii="Times New Roman"/>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252"/>
        <w:gridCol w:w="6562"/>
      </w:tblGrid>
      <w:tr w:rsidR="00C227BB" w14:paraId="3BC69937" w14:textId="77777777">
        <w:trPr>
          <w:trHeight w:val="423"/>
        </w:trPr>
        <w:tc>
          <w:tcPr>
            <w:tcW w:w="1252" w:type="dxa"/>
          </w:tcPr>
          <w:p w14:paraId="3B2C15E9" w14:textId="77777777" w:rsidR="00C227BB" w:rsidRDefault="004E5429">
            <w:pPr>
              <w:pStyle w:val="TableParagraph"/>
              <w:spacing w:line="247" w:lineRule="exact"/>
              <w:ind w:right="23"/>
              <w:jc w:val="right"/>
            </w:pPr>
            <w:r>
              <w:t>Examples:</w:t>
            </w:r>
          </w:p>
        </w:tc>
        <w:tc>
          <w:tcPr>
            <w:tcW w:w="6562" w:type="dxa"/>
          </w:tcPr>
          <w:p w14:paraId="25515214" w14:textId="77777777" w:rsidR="00C227BB" w:rsidRDefault="00C227BB">
            <w:pPr>
              <w:pStyle w:val="TableParagraph"/>
              <w:rPr>
                <w:rFonts w:ascii="Times New Roman"/>
              </w:rPr>
            </w:pPr>
          </w:p>
        </w:tc>
      </w:tr>
      <w:tr w:rsidR="00C227BB" w14:paraId="3063285D" w14:textId="77777777">
        <w:trPr>
          <w:trHeight w:val="450"/>
        </w:trPr>
        <w:tc>
          <w:tcPr>
            <w:tcW w:w="1252" w:type="dxa"/>
          </w:tcPr>
          <w:p w14:paraId="4CF0A58D" w14:textId="77777777" w:rsidR="00C227BB" w:rsidRDefault="004E5429">
            <w:pPr>
              <w:pStyle w:val="TableParagraph"/>
              <w:spacing w:before="170"/>
              <w:ind w:left="420"/>
            </w:pPr>
            <w:r>
              <w:t>Input:</w:t>
            </w:r>
          </w:p>
        </w:tc>
        <w:tc>
          <w:tcPr>
            <w:tcW w:w="6562" w:type="dxa"/>
          </w:tcPr>
          <w:p w14:paraId="470BF281" w14:textId="77777777" w:rsidR="00C227BB" w:rsidRDefault="004E5429">
            <w:pPr>
              <w:pStyle w:val="TableParagraph"/>
              <w:spacing w:before="170"/>
              <w:ind w:left="107"/>
            </w:pPr>
            <w:r>
              <w:t>Arthropathy in Behcet's Syndrome involving other specified sites</w:t>
            </w:r>
          </w:p>
        </w:tc>
      </w:tr>
      <w:tr w:rsidR="00C227BB" w14:paraId="3112D17F" w14:textId="77777777">
        <w:trPr>
          <w:trHeight w:val="450"/>
        </w:trPr>
        <w:tc>
          <w:tcPr>
            <w:tcW w:w="1252" w:type="dxa"/>
          </w:tcPr>
          <w:p w14:paraId="67104808" w14:textId="77777777" w:rsidR="00C227BB" w:rsidRDefault="004E5429">
            <w:pPr>
              <w:pStyle w:val="TableParagraph"/>
              <w:spacing w:before="20"/>
              <w:ind w:right="105"/>
              <w:jc w:val="right"/>
            </w:pPr>
            <w:r>
              <w:t>Output:</w:t>
            </w:r>
          </w:p>
        </w:tc>
        <w:tc>
          <w:tcPr>
            <w:tcW w:w="6562" w:type="dxa"/>
          </w:tcPr>
          <w:p w14:paraId="76A84959" w14:textId="77777777" w:rsidR="00C227BB" w:rsidRDefault="004E5429">
            <w:pPr>
              <w:pStyle w:val="TableParagraph"/>
              <w:spacing w:before="20"/>
              <w:ind w:left="107"/>
            </w:pPr>
            <w:r>
              <w:t>Arthropathy in Behcet's Syndrome involving other specified sites</w:t>
            </w:r>
          </w:p>
        </w:tc>
      </w:tr>
      <w:tr w:rsidR="00C227BB" w14:paraId="194DFC00" w14:textId="77777777">
        <w:trPr>
          <w:trHeight w:val="450"/>
        </w:trPr>
        <w:tc>
          <w:tcPr>
            <w:tcW w:w="1252" w:type="dxa"/>
          </w:tcPr>
          <w:p w14:paraId="39FBB9D9" w14:textId="77777777" w:rsidR="00C227BB" w:rsidRDefault="004E5429">
            <w:pPr>
              <w:pStyle w:val="TableParagraph"/>
              <w:spacing w:before="170"/>
              <w:ind w:left="420"/>
            </w:pPr>
            <w:r>
              <w:t>Input:</w:t>
            </w:r>
          </w:p>
        </w:tc>
        <w:tc>
          <w:tcPr>
            <w:tcW w:w="6562" w:type="dxa"/>
          </w:tcPr>
          <w:p w14:paraId="091582F7" w14:textId="77777777" w:rsidR="00C227BB" w:rsidRDefault="004E5429">
            <w:pPr>
              <w:pStyle w:val="TableParagraph"/>
              <w:spacing w:before="170"/>
              <w:ind w:left="107"/>
            </w:pPr>
            <w:r>
              <w:t>24 hour esophageal pH study</w:t>
            </w:r>
          </w:p>
        </w:tc>
      </w:tr>
      <w:tr w:rsidR="00C227BB" w14:paraId="5EC076D5" w14:textId="77777777">
        <w:trPr>
          <w:trHeight w:val="273"/>
        </w:trPr>
        <w:tc>
          <w:tcPr>
            <w:tcW w:w="1252" w:type="dxa"/>
          </w:tcPr>
          <w:p w14:paraId="5FC93D4D" w14:textId="77777777" w:rsidR="00C227BB" w:rsidRDefault="004E5429">
            <w:pPr>
              <w:pStyle w:val="TableParagraph"/>
              <w:spacing w:before="20" w:line="233" w:lineRule="exact"/>
              <w:ind w:right="105"/>
              <w:jc w:val="right"/>
            </w:pPr>
            <w:r>
              <w:t>Output:</w:t>
            </w:r>
          </w:p>
        </w:tc>
        <w:tc>
          <w:tcPr>
            <w:tcW w:w="6562" w:type="dxa"/>
          </w:tcPr>
          <w:p w14:paraId="4641A0BE" w14:textId="77777777" w:rsidR="00C227BB" w:rsidRDefault="004E5429">
            <w:pPr>
              <w:pStyle w:val="TableParagraph"/>
              <w:spacing w:before="20" w:line="233" w:lineRule="exact"/>
              <w:ind w:left="107"/>
            </w:pPr>
            <w:r>
              <w:t>24 hour Esophageal pH Study</w:t>
            </w:r>
          </w:p>
        </w:tc>
      </w:tr>
    </w:tbl>
    <w:p w14:paraId="189BB31B" w14:textId="77777777" w:rsidR="00C227BB" w:rsidRDefault="00C227BB">
      <w:pPr>
        <w:pStyle w:val="BodyText"/>
        <w:spacing w:before="10"/>
        <w:rPr>
          <w:rFonts w:ascii="Times New Roman"/>
          <w:sz w:val="27"/>
        </w:rPr>
      </w:pPr>
    </w:p>
    <w:p w14:paraId="2832D19A" w14:textId="77777777" w:rsidR="00C227BB" w:rsidRDefault="004E5429">
      <w:pPr>
        <w:pStyle w:val="Heading3"/>
        <w:spacing w:after="9"/>
      </w:pPr>
      <w:r>
        <w:t>Input</w:t>
      </w:r>
    </w:p>
    <w:tbl>
      <w:tblPr>
        <w:tblW w:w="0" w:type="auto"/>
        <w:tblInd w:w="2188" w:type="dxa"/>
        <w:tblLayout w:type="fixed"/>
        <w:tblCellMar>
          <w:left w:w="0" w:type="dxa"/>
          <w:right w:w="0" w:type="dxa"/>
        </w:tblCellMar>
        <w:tblLook w:val="01E0" w:firstRow="1" w:lastRow="1" w:firstColumn="1" w:lastColumn="1" w:noHBand="0" w:noVBand="0"/>
      </w:tblPr>
      <w:tblGrid>
        <w:gridCol w:w="999"/>
        <w:gridCol w:w="4971"/>
      </w:tblGrid>
      <w:tr w:rsidR="00C227BB" w14:paraId="164271A6" w14:textId="77777777">
        <w:trPr>
          <w:trHeight w:val="246"/>
        </w:trPr>
        <w:tc>
          <w:tcPr>
            <w:tcW w:w="999" w:type="dxa"/>
          </w:tcPr>
          <w:p w14:paraId="409FBCAA" w14:textId="77777777" w:rsidR="00C227BB" w:rsidRDefault="004E5429">
            <w:pPr>
              <w:pStyle w:val="TableParagraph"/>
              <w:spacing w:line="227" w:lineRule="exact"/>
              <w:ind w:left="200"/>
            </w:pPr>
            <w:r>
              <w:t>TEXT</w:t>
            </w:r>
          </w:p>
        </w:tc>
        <w:tc>
          <w:tcPr>
            <w:tcW w:w="4971" w:type="dxa"/>
          </w:tcPr>
          <w:p w14:paraId="4B1596AE" w14:textId="77777777" w:rsidR="00C227BB" w:rsidRDefault="004E5429">
            <w:pPr>
              <w:pStyle w:val="TableParagraph"/>
              <w:spacing w:line="227" w:lineRule="exact"/>
              <w:ind w:left="237"/>
            </w:pPr>
            <w:r>
              <w:t>This is a text string to be converted to mix text.</w:t>
            </w:r>
          </w:p>
        </w:tc>
      </w:tr>
    </w:tbl>
    <w:p w14:paraId="0E0E9804" w14:textId="77777777" w:rsidR="00C227BB" w:rsidRDefault="00C227BB">
      <w:pPr>
        <w:pStyle w:val="BodyText"/>
        <w:spacing w:before="7"/>
        <w:rPr>
          <w:rFonts w:ascii="Arial"/>
          <w:b/>
          <w:sz w:val="26"/>
        </w:rPr>
      </w:pPr>
    </w:p>
    <w:p w14:paraId="60EA9975" w14:textId="77777777" w:rsidR="00C227BB" w:rsidRDefault="004E5429">
      <w:pPr>
        <w:spacing w:after="9"/>
        <w:ind w:left="2020"/>
        <w:rPr>
          <w:rFonts w:ascii="Arial"/>
          <w:b/>
          <w:sz w:val="24"/>
        </w:rPr>
      </w:pPr>
      <w:r>
        <w:rPr>
          <w:rFonts w:ascii="Arial"/>
          <w:b/>
          <w:sz w:val="24"/>
        </w:rPr>
        <w:t>Output</w:t>
      </w:r>
    </w:p>
    <w:tbl>
      <w:tblPr>
        <w:tblW w:w="0" w:type="auto"/>
        <w:tblInd w:w="2188" w:type="dxa"/>
        <w:tblLayout w:type="fixed"/>
        <w:tblCellMar>
          <w:left w:w="0" w:type="dxa"/>
          <w:right w:w="0" w:type="dxa"/>
        </w:tblCellMar>
        <w:tblLook w:val="01E0" w:firstRow="1" w:lastRow="1" w:firstColumn="1" w:lastColumn="1" w:noHBand="0" w:noVBand="0"/>
      </w:tblPr>
      <w:tblGrid>
        <w:gridCol w:w="997"/>
        <w:gridCol w:w="3906"/>
      </w:tblGrid>
      <w:tr w:rsidR="00C227BB" w14:paraId="32739BCF" w14:textId="77777777">
        <w:trPr>
          <w:trHeight w:val="246"/>
        </w:trPr>
        <w:tc>
          <w:tcPr>
            <w:tcW w:w="997" w:type="dxa"/>
          </w:tcPr>
          <w:p w14:paraId="230E0CB3" w14:textId="77777777" w:rsidR="00C227BB" w:rsidRDefault="004E5429">
            <w:pPr>
              <w:pStyle w:val="TableParagraph"/>
              <w:spacing w:line="227" w:lineRule="exact"/>
              <w:ind w:left="200"/>
            </w:pPr>
            <w:r>
              <w:t>$$MIX</w:t>
            </w:r>
          </w:p>
        </w:tc>
        <w:tc>
          <w:tcPr>
            <w:tcW w:w="3906" w:type="dxa"/>
          </w:tcPr>
          <w:p w14:paraId="6D09F7C8" w14:textId="77777777" w:rsidR="00C227BB" w:rsidRDefault="004E5429">
            <w:pPr>
              <w:pStyle w:val="TableParagraph"/>
              <w:spacing w:line="227" w:lineRule="exact"/>
              <w:ind w:left="163"/>
            </w:pPr>
            <w:r>
              <w:t>This is a string of text in mixed case.</w:t>
            </w:r>
          </w:p>
        </w:tc>
      </w:tr>
    </w:tbl>
    <w:p w14:paraId="182D1A43" w14:textId="77777777" w:rsidR="00C227BB" w:rsidRDefault="00C227BB">
      <w:pPr>
        <w:pStyle w:val="BodyText"/>
        <w:spacing w:before="7"/>
        <w:rPr>
          <w:rFonts w:ascii="Arial"/>
          <w:b/>
          <w:sz w:val="26"/>
        </w:rPr>
      </w:pPr>
    </w:p>
    <w:p w14:paraId="15552973" w14:textId="77777777" w:rsidR="00C227BB" w:rsidRDefault="004E5429">
      <w:pPr>
        <w:pStyle w:val="Heading3"/>
        <w:numPr>
          <w:ilvl w:val="2"/>
          <w:numId w:val="129"/>
        </w:numPr>
        <w:tabs>
          <w:tab w:val="left" w:pos="2021"/>
        </w:tabs>
        <w:ind w:hanging="721"/>
      </w:pPr>
      <w:bookmarkStart w:id="194" w:name="7.1.11_LEXA"/>
      <w:bookmarkStart w:id="195" w:name="_bookmark97"/>
      <w:bookmarkEnd w:id="194"/>
      <w:bookmarkEnd w:id="195"/>
      <w:r>
        <w:t>LEXA</w:t>
      </w:r>
    </w:p>
    <w:p w14:paraId="7F23E196" w14:textId="77777777" w:rsidR="00C227BB" w:rsidRDefault="00C227BB">
      <w:pPr>
        <w:pStyle w:val="BodyText"/>
        <w:rPr>
          <w:rFonts w:ascii="Arial"/>
          <w:b/>
          <w:sz w:val="26"/>
        </w:rPr>
      </w:pPr>
    </w:p>
    <w:p w14:paraId="1E923C44" w14:textId="77777777" w:rsidR="00C227BB" w:rsidRDefault="004E5429">
      <w:pPr>
        <w:pStyle w:val="Heading3"/>
        <w:tabs>
          <w:tab w:val="left" w:pos="7601"/>
        </w:tabs>
        <w:spacing w:before="194"/>
      </w:pPr>
      <w:bookmarkStart w:id="196" w:name="INFO^LEXA(IEN,Date)_ICR_1597"/>
      <w:bookmarkStart w:id="197" w:name="_bookmark98"/>
      <w:bookmarkEnd w:id="196"/>
      <w:bookmarkEnd w:id="197"/>
      <w:r>
        <w:t>INFO^LEXA(IEN,Date)</w:t>
      </w:r>
      <w:r>
        <w:tab/>
        <w:t>ICR</w:t>
      </w:r>
      <w:r>
        <w:rPr>
          <w:spacing w:val="-1"/>
        </w:rPr>
        <w:t xml:space="preserve"> </w:t>
      </w:r>
      <w:r>
        <w:t>1597</w:t>
      </w:r>
    </w:p>
    <w:p w14:paraId="6B1ED172" w14:textId="77777777" w:rsidR="00C227BB" w:rsidRDefault="00C227BB">
      <w:pPr>
        <w:pStyle w:val="BodyText"/>
        <w:spacing w:before="3"/>
        <w:rPr>
          <w:rFonts w:ascii="Arial"/>
          <w:b/>
          <w:sz w:val="22"/>
        </w:rPr>
      </w:pPr>
    </w:p>
    <w:p w14:paraId="1855ECF7" w14:textId="77777777" w:rsidR="00C227BB" w:rsidRDefault="004E5429">
      <w:pPr>
        <w:ind w:left="2020" w:right="1156"/>
        <w:rPr>
          <w:rFonts w:ascii="Arial" w:hAnsi="Arial"/>
        </w:rPr>
      </w:pPr>
      <w:r>
        <w:rPr>
          <w:rFonts w:ascii="Arial" w:hAnsi="Arial"/>
        </w:rPr>
        <w:t>This entry point allows an application to build the LEX(“SEL”) selection array for any term in the Lexicon based on the internal entry number from the Expression file (#757.01). This entry point is meant to be used outside of the Lexicon lookup. It allows the application to retrieve information pertaining to the term to include synonyms, lexical variants, definitions, classification codes, semantic class and type, and linkages to the major VA classification files (e.g., ICD, CPT, DSM).</w:t>
      </w:r>
    </w:p>
    <w:p w14:paraId="33707E99" w14:textId="77777777" w:rsidR="00C227BB" w:rsidRDefault="00C227BB">
      <w:pPr>
        <w:pStyle w:val="BodyText"/>
        <w:spacing w:before="7"/>
        <w:rPr>
          <w:rFonts w:ascii="Arial"/>
          <w:sz w:val="23"/>
        </w:rPr>
      </w:pPr>
    </w:p>
    <w:p w14:paraId="7DB57644" w14:textId="77777777" w:rsidR="00C227BB" w:rsidRDefault="004E5429">
      <w:pPr>
        <w:pStyle w:val="Heading3"/>
        <w:spacing w:before="1"/>
      </w:pPr>
      <w:r>
        <w:t>Input</w:t>
      </w:r>
    </w:p>
    <w:p w14:paraId="358701DE" w14:textId="77777777" w:rsidR="00C227BB" w:rsidRDefault="00C227BB">
      <w:pPr>
        <w:pStyle w:val="BodyText"/>
        <w:spacing w:before="8" w:after="1"/>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340"/>
        <w:gridCol w:w="6069"/>
      </w:tblGrid>
      <w:tr w:rsidR="00C227BB" w14:paraId="3D90C01A" w14:textId="77777777">
        <w:trPr>
          <w:trHeight w:val="503"/>
        </w:trPr>
        <w:tc>
          <w:tcPr>
            <w:tcW w:w="1340" w:type="dxa"/>
          </w:tcPr>
          <w:p w14:paraId="175F8289" w14:textId="77777777" w:rsidR="00C227BB" w:rsidRDefault="004E5429">
            <w:pPr>
              <w:pStyle w:val="TableParagraph"/>
              <w:spacing w:line="247" w:lineRule="exact"/>
              <w:ind w:left="200"/>
            </w:pPr>
            <w:r>
              <w:t>IEN</w:t>
            </w:r>
          </w:p>
        </w:tc>
        <w:tc>
          <w:tcPr>
            <w:tcW w:w="6069" w:type="dxa"/>
          </w:tcPr>
          <w:p w14:paraId="461F6FED" w14:textId="77777777" w:rsidR="00C227BB" w:rsidRDefault="004E5429">
            <w:pPr>
              <w:pStyle w:val="TableParagraph"/>
              <w:spacing w:line="247" w:lineRule="exact"/>
              <w:ind w:left="674"/>
            </w:pPr>
            <w:r>
              <w:t>This is an Internal Entry Number from the Lexicon</w:t>
            </w:r>
          </w:p>
          <w:p w14:paraId="3F15ACBE" w14:textId="77777777" w:rsidR="00C227BB" w:rsidRDefault="004E5429">
            <w:pPr>
              <w:pStyle w:val="TableParagraph"/>
              <w:spacing w:before="1" w:line="236" w:lineRule="exact"/>
              <w:ind w:left="674"/>
            </w:pPr>
            <w:r>
              <w:t>Expression file #757.01.</w:t>
            </w:r>
          </w:p>
        </w:tc>
      </w:tr>
      <w:tr w:rsidR="00C227BB" w14:paraId="0F22606F" w14:textId="77777777">
        <w:trPr>
          <w:trHeight w:val="1010"/>
        </w:trPr>
        <w:tc>
          <w:tcPr>
            <w:tcW w:w="1340" w:type="dxa"/>
          </w:tcPr>
          <w:p w14:paraId="75267F6E" w14:textId="77777777" w:rsidR="00C227BB" w:rsidRDefault="004E5429">
            <w:pPr>
              <w:pStyle w:val="TableParagraph"/>
              <w:spacing w:line="249" w:lineRule="exact"/>
              <w:ind w:left="200"/>
            </w:pPr>
            <w:r>
              <w:t>Date</w:t>
            </w:r>
          </w:p>
        </w:tc>
        <w:tc>
          <w:tcPr>
            <w:tcW w:w="6069" w:type="dxa"/>
          </w:tcPr>
          <w:p w14:paraId="60F3A4EE" w14:textId="77777777" w:rsidR="00C227BB" w:rsidRDefault="004E5429">
            <w:pPr>
              <w:pStyle w:val="TableParagraph"/>
              <w:ind w:left="674" w:right="178"/>
            </w:pPr>
            <w:r>
              <w:t>This is a date in FileMan format used to control which classification codes are returned based on the date supplied. If the date is not passed, then TODAY is</w:t>
            </w:r>
          </w:p>
          <w:p w14:paraId="7E0B35F8" w14:textId="77777777" w:rsidR="00C227BB" w:rsidRDefault="004E5429">
            <w:pPr>
              <w:pStyle w:val="TableParagraph"/>
              <w:spacing w:line="233" w:lineRule="exact"/>
              <w:ind w:left="674"/>
            </w:pPr>
            <w:r>
              <w:t>used. Only active codes are returned.</w:t>
            </w:r>
          </w:p>
        </w:tc>
      </w:tr>
    </w:tbl>
    <w:p w14:paraId="34DA472F" w14:textId="77777777" w:rsidR="00C227BB" w:rsidRDefault="00C227BB">
      <w:pPr>
        <w:spacing w:line="233" w:lineRule="exact"/>
        <w:sectPr w:rsidR="00C227BB">
          <w:pgSz w:w="12240" w:h="15840"/>
          <w:pgMar w:top="1360" w:right="400" w:bottom="940" w:left="1220" w:header="0" w:footer="666" w:gutter="0"/>
          <w:cols w:space="720"/>
        </w:sectPr>
      </w:pPr>
    </w:p>
    <w:p w14:paraId="34E9AD24" w14:textId="77777777" w:rsidR="00C227BB" w:rsidRDefault="00F80B74">
      <w:pPr>
        <w:spacing w:before="75"/>
        <w:ind w:left="2020"/>
        <w:rPr>
          <w:rFonts w:ascii="Arial"/>
          <w:b/>
          <w:sz w:val="24"/>
        </w:rPr>
      </w:pPr>
      <w:r>
        <w:lastRenderedPageBreak/>
        <w:pict w14:anchorId="054EE999">
          <v:group id="_x0000_s2077" style="position:absolute;left:0;text-align:left;margin-left:275.2pt;margin-top:579.45pt;width:283.15pt;height:127pt;z-index:-29087744;mso-position-horizontal-relative:page;mso-position-vertical-relative:page" coordorigin="5504,11589" coordsize="5663,2540">
            <v:shape id="_x0000_s2079" style="position:absolute;left:5513;top:11598;width:5644;height:360" coordorigin="5514,11598" coordsize="5644,360" o:spt="100" adj="0,,0" path="m9182,11598r-3668,l5514,11958r3668,l9182,11598xm11158,11598r-1971,l9187,11958r1971,l11158,11598xe" fillcolor="#c5d9f0" stroked="f">
              <v:stroke joinstyle="round"/>
              <v:formulas/>
              <v:path arrowok="t" o:connecttype="segments"/>
            </v:shape>
            <v:shape id="_x0000_s2078" style="position:absolute;left:5504;top:11588;width:5663;height:2540" coordorigin="5504,11589" coordsize="5663,2540" o:spt="100" adj="0,,0" path="m5514,13828r-10,l5504,14128r10,l5514,13828xm5514,13519r-10,l5504,13819r10,l5514,13519xm5514,13209r-10,l5504,13509r10,l5514,13209xm5514,12897r-10,l5504,13200r10,l5514,12897xm5514,12588r-10,l5504,12888r10,l5514,12588xm5514,12278r-10,l5504,12578r10,l5514,12278xm5514,11968r-10,l5504,12268r10,l5514,11968xm5514,11589r-10,l5504,11598r,360l5504,11968r10,l5514,11958r,-360l5514,11589xm9182,11958r-3668,l5514,11968r3668,l9182,11958xm9182,11589r-3668,l5514,11598r3668,l9182,11589xm11167,13828r-9,l11158,14128r9,l11167,13828xm11167,13519r-9,l11158,13819r9,l11167,13519xm11167,13209r-9,l11158,13509r9,l11167,13209xm11167,12897r-9,l11158,13200r9,l11167,12897xm11167,12588r-9,l11158,12888r9,l11167,12588xm11167,12278r-9,l11158,12578r9,l11167,12278xm11167,11968r-9,l11158,12268r9,l11167,11968xm11167,11589r-9,l11158,11589r-1957,l9192,11589r,9l9201,11598r1957,l11158,11958r-1966,l9192,11968r1966,l11158,11968r9,l11167,11958r,-360l11167,11589xe" fillcolor="black" stroked="f">
              <v:stroke joinstyle="round"/>
              <v:formulas/>
              <v:path arrowok="t" o:connecttype="segments"/>
            </v:shape>
            <w10:wrap anchorx="page" anchory="page"/>
          </v:group>
        </w:pict>
      </w:r>
      <w:r w:rsidR="004E5429">
        <w:rPr>
          <w:rFonts w:ascii="Arial"/>
          <w:b/>
          <w:sz w:val="24"/>
        </w:rPr>
        <w:t>Output</w:t>
      </w:r>
    </w:p>
    <w:p w14:paraId="03A41A78" w14:textId="77777777" w:rsidR="00C227BB" w:rsidRDefault="00C227BB">
      <w:pPr>
        <w:pStyle w:val="BodyText"/>
        <w:spacing w:before="3"/>
        <w:rPr>
          <w:rFonts w:ascii="Arial"/>
          <w:b/>
          <w:sz w:val="24"/>
        </w:rPr>
      </w:pPr>
    </w:p>
    <w:p w14:paraId="49981FA5" w14:textId="77777777" w:rsidR="00C227BB" w:rsidRDefault="004E5429">
      <w:pPr>
        <w:tabs>
          <w:tab w:val="left" w:pos="4195"/>
        </w:tabs>
        <w:ind w:left="4195" w:right="1793" w:hanging="1815"/>
        <w:rPr>
          <w:rFonts w:ascii="Arial" w:hAnsi="Arial"/>
        </w:rPr>
      </w:pPr>
      <w:r>
        <w:rPr>
          <w:rFonts w:ascii="Arial" w:hAnsi="Arial"/>
        </w:rPr>
        <w:t>LEX(“SEL”)</w:t>
      </w:r>
      <w:r>
        <w:rPr>
          <w:rFonts w:ascii="Arial" w:hAnsi="Arial"/>
        </w:rPr>
        <w:tab/>
        <w:t>Local array LEX("SEL") containing the</w:t>
      </w:r>
      <w:r>
        <w:rPr>
          <w:rFonts w:ascii="Arial" w:hAnsi="Arial"/>
          <w:spacing w:val="-15"/>
        </w:rPr>
        <w:t xml:space="preserve"> </w:t>
      </w:r>
      <w:r>
        <w:rPr>
          <w:rFonts w:ascii="Arial" w:hAnsi="Arial"/>
        </w:rPr>
        <w:t>following segments:</w:t>
      </w:r>
    </w:p>
    <w:p w14:paraId="6C02E3AA" w14:textId="77777777" w:rsidR="00C227BB" w:rsidRDefault="00C227BB">
      <w:pPr>
        <w:pStyle w:val="BodyText"/>
        <w:spacing w:before="2" w:after="1"/>
        <w:rPr>
          <w:rFonts w:ascii="Arial"/>
          <w:sz w:val="24"/>
        </w:rPr>
      </w:pPr>
    </w:p>
    <w:tbl>
      <w:tblPr>
        <w:tblW w:w="0" w:type="auto"/>
        <w:tblInd w:w="4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4"/>
        <w:gridCol w:w="3332"/>
      </w:tblGrid>
      <w:tr w:rsidR="00C227BB" w14:paraId="482B5020" w14:textId="77777777">
        <w:trPr>
          <w:trHeight w:val="251"/>
        </w:trPr>
        <w:tc>
          <w:tcPr>
            <w:tcW w:w="2434" w:type="dxa"/>
            <w:shd w:val="clear" w:color="auto" w:fill="8DB3E1"/>
          </w:tcPr>
          <w:p w14:paraId="45E4F216" w14:textId="77777777" w:rsidR="00C227BB" w:rsidRDefault="004E5429">
            <w:pPr>
              <w:pStyle w:val="TableParagraph"/>
              <w:spacing w:line="232" w:lineRule="exact"/>
              <w:ind w:left="107"/>
            </w:pPr>
            <w:r>
              <w:t>Array Segment</w:t>
            </w:r>
          </w:p>
        </w:tc>
        <w:tc>
          <w:tcPr>
            <w:tcW w:w="3332" w:type="dxa"/>
            <w:shd w:val="clear" w:color="auto" w:fill="8DB3E1"/>
          </w:tcPr>
          <w:p w14:paraId="7B27FD3F" w14:textId="77777777" w:rsidR="00C227BB" w:rsidRDefault="004E5429">
            <w:pPr>
              <w:pStyle w:val="TableParagraph"/>
              <w:spacing w:line="232" w:lineRule="exact"/>
              <w:ind w:left="107"/>
            </w:pPr>
            <w:r>
              <w:t>Content</w:t>
            </w:r>
          </w:p>
        </w:tc>
      </w:tr>
      <w:tr w:rsidR="00C227BB" w14:paraId="18441EDE" w14:textId="77777777">
        <w:trPr>
          <w:trHeight w:val="254"/>
        </w:trPr>
        <w:tc>
          <w:tcPr>
            <w:tcW w:w="2434" w:type="dxa"/>
          </w:tcPr>
          <w:p w14:paraId="40ADA761" w14:textId="77777777" w:rsidR="00C227BB" w:rsidRDefault="004E5429">
            <w:pPr>
              <w:pStyle w:val="TableParagraph"/>
              <w:spacing w:line="234" w:lineRule="exact"/>
              <w:ind w:left="107"/>
            </w:pPr>
            <w:r>
              <w:t>LEX("SEL","EXP")</w:t>
            </w:r>
          </w:p>
        </w:tc>
        <w:tc>
          <w:tcPr>
            <w:tcW w:w="3332" w:type="dxa"/>
          </w:tcPr>
          <w:p w14:paraId="60FB0037" w14:textId="77777777" w:rsidR="00C227BB" w:rsidRDefault="004E5429">
            <w:pPr>
              <w:pStyle w:val="TableParagraph"/>
              <w:spacing w:line="234" w:lineRule="exact"/>
              <w:ind w:left="107"/>
            </w:pPr>
            <w:r>
              <w:t>Expressions</w:t>
            </w:r>
          </w:p>
        </w:tc>
      </w:tr>
      <w:tr w:rsidR="00C227BB" w14:paraId="323935C3" w14:textId="77777777">
        <w:trPr>
          <w:trHeight w:val="254"/>
        </w:trPr>
        <w:tc>
          <w:tcPr>
            <w:tcW w:w="2434" w:type="dxa"/>
          </w:tcPr>
          <w:p w14:paraId="0860D8CF" w14:textId="77777777" w:rsidR="00C227BB" w:rsidRDefault="004E5429">
            <w:pPr>
              <w:pStyle w:val="TableParagraph"/>
              <w:spacing w:line="234" w:lineRule="exact"/>
              <w:ind w:left="107"/>
            </w:pPr>
            <w:r>
              <w:t>LEX("SEL","SIG")</w:t>
            </w:r>
          </w:p>
        </w:tc>
        <w:tc>
          <w:tcPr>
            <w:tcW w:w="3332" w:type="dxa"/>
          </w:tcPr>
          <w:p w14:paraId="066A2C7C" w14:textId="77777777" w:rsidR="00C227BB" w:rsidRDefault="004E5429">
            <w:pPr>
              <w:pStyle w:val="TableParagraph"/>
              <w:spacing w:line="234" w:lineRule="exact"/>
              <w:ind w:left="107"/>
            </w:pPr>
            <w:r>
              <w:t>Definitions when one exists</w:t>
            </w:r>
          </w:p>
        </w:tc>
      </w:tr>
      <w:tr w:rsidR="00C227BB" w14:paraId="478C8A46" w14:textId="77777777">
        <w:trPr>
          <w:trHeight w:val="251"/>
        </w:trPr>
        <w:tc>
          <w:tcPr>
            <w:tcW w:w="2434" w:type="dxa"/>
          </w:tcPr>
          <w:p w14:paraId="57D053D4" w14:textId="77777777" w:rsidR="00C227BB" w:rsidRDefault="004E5429">
            <w:pPr>
              <w:pStyle w:val="TableParagraph"/>
              <w:spacing w:line="232" w:lineRule="exact"/>
              <w:ind w:left="107"/>
            </w:pPr>
            <w:r>
              <w:t>LEX("SEL","SRC")</w:t>
            </w:r>
          </w:p>
        </w:tc>
        <w:tc>
          <w:tcPr>
            <w:tcW w:w="3332" w:type="dxa"/>
          </w:tcPr>
          <w:p w14:paraId="6E2CCB9F" w14:textId="77777777" w:rsidR="00C227BB" w:rsidRDefault="004E5429">
            <w:pPr>
              <w:pStyle w:val="TableParagraph"/>
              <w:spacing w:line="232" w:lineRule="exact"/>
              <w:ind w:left="107"/>
            </w:pPr>
            <w:r>
              <w:t>Sources (classification codes)</w:t>
            </w:r>
          </w:p>
        </w:tc>
      </w:tr>
      <w:tr w:rsidR="00C227BB" w14:paraId="340424F2" w14:textId="77777777">
        <w:trPr>
          <w:trHeight w:val="253"/>
        </w:trPr>
        <w:tc>
          <w:tcPr>
            <w:tcW w:w="2434" w:type="dxa"/>
          </w:tcPr>
          <w:p w14:paraId="75A16E7A" w14:textId="77777777" w:rsidR="00C227BB" w:rsidRDefault="004E5429">
            <w:pPr>
              <w:pStyle w:val="TableParagraph"/>
              <w:spacing w:line="234" w:lineRule="exact"/>
              <w:ind w:left="107"/>
            </w:pPr>
            <w:r>
              <w:t>LEX("SEL","STY")</w:t>
            </w:r>
          </w:p>
        </w:tc>
        <w:tc>
          <w:tcPr>
            <w:tcW w:w="3332" w:type="dxa"/>
          </w:tcPr>
          <w:p w14:paraId="4D18305C" w14:textId="77777777" w:rsidR="00C227BB" w:rsidRDefault="004E5429">
            <w:pPr>
              <w:pStyle w:val="TableParagraph"/>
              <w:spacing w:line="234" w:lineRule="exact"/>
              <w:ind w:left="107"/>
            </w:pPr>
            <w:r>
              <w:t>Semantic Class and Type</w:t>
            </w:r>
          </w:p>
        </w:tc>
      </w:tr>
      <w:tr w:rsidR="00C227BB" w14:paraId="17E0E3C4" w14:textId="77777777">
        <w:trPr>
          <w:trHeight w:val="251"/>
        </w:trPr>
        <w:tc>
          <w:tcPr>
            <w:tcW w:w="2434" w:type="dxa"/>
          </w:tcPr>
          <w:p w14:paraId="1E0A247E" w14:textId="77777777" w:rsidR="00C227BB" w:rsidRDefault="004E5429">
            <w:pPr>
              <w:pStyle w:val="TableParagraph"/>
              <w:spacing w:line="232" w:lineRule="exact"/>
              <w:ind w:left="107"/>
            </w:pPr>
            <w:r>
              <w:t>LEX("SEL","VAS")</w:t>
            </w:r>
          </w:p>
        </w:tc>
        <w:tc>
          <w:tcPr>
            <w:tcW w:w="3332" w:type="dxa"/>
          </w:tcPr>
          <w:p w14:paraId="0626C1AE" w14:textId="77777777" w:rsidR="00C227BB" w:rsidRDefault="004E5429">
            <w:pPr>
              <w:pStyle w:val="TableParagraph"/>
              <w:spacing w:line="232" w:lineRule="exact"/>
              <w:ind w:left="107"/>
            </w:pPr>
            <w:r>
              <w:t>VA Sources</w:t>
            </w:r>
          </w:p>
        </w:tc>
      </w:tr>
    </w:tbl>
    <w:p w14:paraId="298E887B" w14:textId="77777777" w:rsidR="00C227BB" w:rsidRDefault="00C227BB">
      <w:pPr>
        <w:pStyle w:val="BodyText"/>
        <w:spacing w:before="10"/>
        <w:rPr>
          <w:rFonts w:ascii="Arial"/>
          <w:sz w:val="21"/>
        </w:rPr>
      </w:pPr>
    </w:p>
    <w:p w14:paraId="5C16ABF3" w14:textId="77777777" w:rsidR="00C227BB" w:rsidRDefault="004E5429">
      <w:pPr>
        <w:ind w:left="4195" w:right="1183"/>
        <w:rPr>
          <w:rFonts w:ascii="Arial"/>
        </w:rPr>
      </w:pPr>
      <w:r>
        <w:rPr>
          <w:rFonts w:ascii="Arial"/>
        </w:rPr>
        <w:t>The LEX("SEL") array and all of its segments are described in the section titled Special Variables under the subheading Local Arrays.</w:t>
      </w:r>
    </w:p>
    <w:p w14:paraId="6CCF7E3D" w14:textId="77777777" w:rsidR="00C227BB" w:rsidRDefault="00C227BB">
      <w:pPr>
        <w:pStyle w:val="BodyText"/>
        <w:spacing w:before="10"/>
        <w:rPr>
          <w:rFonts w:ascii="Arial"/>
          <w:sz w:val="15"/>
        </w:rPr>
      </w:pPr>
    </w:p>
    <w:p w14:paraId="6F2AD8C0" w14:textId="77777777" w:rsidR="00C227BB" w:rsidRDefault="004E5429">
      <w:pPr>
        <w:pStyle w:val="Heading3"/>
        <w:tabs>
          <w:tab w:val="left" w:pos="8053"/>
        </w:tabs>
        <w:spacing w:before="92"/>
      </w:pPr>
      <w:bookmarkStart w:id="198" w:name="LOOK^LEXA(X_,App,_Len,_Sub,Date,Src,Cat,"/>
      <w:bookmarkStart w:id="199" w:name="_bookmark99"/>
      <w:bookmarkEnd w:id="198"/>
      <w:bookmarkEnd w:id="199"/>
      <w:r>
        <w:t>LOOK^LEXA(X ,App,</w:t>
      </w:r>
      <w:r>
        <w:rPr>
          <w:spacing w:val="-2"/>
        </w:rPr>
        <w:t xml:space="preserve"> </w:t>
      </w:r>
      <w:r>
        <w:t>Len,</w:t>
      </w:r>
      <w:r>
        <w:rPr>
          <w:spacing w:val="-3"/>
        </w:rPr>
        <w:t xml:space="preserve"> </w:t>
      </w:r>
      <w:r>
        <w:t>Sub,Date,Src,Cat,Fmt)</w:t>
      </w:r>
      <w:r>
        <w:tab/>
        <w:t>ICR 6267</w:t>
      </w:r>
    </w:p>
    <w:p w14:paraId="59CA41D9" w14:textId="77777777" w:rsidR="00C227BB" w:rsidRDefault="00C227BB">
      <w:pPr>
        <w:pStyle w:val="BodyText"/>
        <w:spacing w:before="1"/>
        <w:rPr>
          <w:rFonts w:ascii="Arial"/>
          <w:b/>
          <w:sz w:val="22"/>
        </w:rPr>
      </w:pPr>
    </w:p>
    <w:p w14:paraId="3F4D04AA" w14:textId="77777777" w:rsidR="00C227BB" w:rsidRDefault="004E5429">
      <w:pPr>
        <w:ind w:left="2020" w:right="1462"/>
        <w:rPr>
          <w:rFonts w:ascii="Arial"/>
        </w:rPr>
      </w:pPr>
      <w:r>
        <w:rPr>
          <w:rFonts w:ascii="Arial"/>
        </w:rPr>
        <w:t>This entry point is silent and intended to support Graphical User Interface (GUI) development.</w:t>
      </w:r>
    </w:p>
    <w:p w14:paraId="08B8B7A4" w14:textId="77777777" w:rsidR="00C227BB" w:rsidRDefault="00C227BB">
      <w:pPr>
        <w:pStyle w:val="BodyText"/>
        <w:spacing w:before="10"/>
        <w:rPr>
          <w:rFonts w:ascii="Arial"/>
          <w:sz w:val="23"/>
        </w:rPr>
      </w:pPr>
    </w:p>
    <w:p w14:paraId="3169C5CD" w14:textId="77777777" w:rsidR="00C227BB" w:rsidRDefault="004E5429">
      <w:pPr>
        <w:pStyle w:val="Heading3"/>
        <w:spacing w:after="9"/>
      </w:pPr>
      <w:r>
        <w:t>Input</w:t>
      </w:r>
    </w:p>
    <w:tbl>
      <w:tblPr>
        <w:tblW w:w="0" w:type="auto"/>
        <w:tblInd w:w="2188" w:type="dxa"/>
        <w:tblLayout w:type="fixed"/>
        <w:tblCellMar>
          <w:left w:w="0" w:type="dxa"/>
          <w:right w:w="0" w:type="dxa"/>
        </w:tblCellMar>
        <w:tblLook w:val="01E0" w:firstRow="1" w:lastRow="1" w:firstColumn="1" w:lastColumn="1" w:noHBand="0" w:noVBand="0"/>
      </w:tblPr>
      <w:tblGrid>
        <w:gridCol w:w="1046"/>
        <w:gridCol w:w="4739"/>
        <w:gridCol w:w="1975"/>
      </w:tblGrid>
      <w:tr w:rsidR="00C227BB" w14:paraId="2B4AA003" w14:textId="77777777">
        <w:trPr>
          <w:trHeight w:val="550"/>
        </w:trPr>
        <w:tc>
          <w:tcPr>
            <w:tcW w:w="1046" w:type="dxa"/>
          </w:tcPr>
          <w:p w14:paraId="41D61E4B" w14:textId="77777777" w:rsidR="00C227BB" w:rsidRDefault="004E5429">
            <w:pPr>
              <w:pStyle w:val="TableParagraph"/>
              <w:spacing w:line="247" w:lineRule="exact"/>
              <w:ind w:left="200"/>
            </w:pPr>
            <w:r>
              <w:t>X</w:t>
            </w:r>
          </w:p>
        </w:tc>
        <w:tc>
          <w:tcPr>
            <w:tcW w:w="6714" w:type="dxa"/>
            <w:gridSpan w:val="2"/>
          </w:tcPr>
          <w:p w14:paraId="4E54EE66" w14:textId="77777777" w:rsidR="00C227BB" w:rsidRDefault="004E5429">
            <w:pPr>
              <w:pStyle w:val="TableParagraph"/>
              <w:spacing w:line="242" w:lineRule="auto"/>
              <w:ind w:left="454" w:right="597"/>
            </w:pPr>
            <w:r>
              <w:t>Equivalent to FileMan's variable X and contains the text to search for.</w:t>
            </w:r>
          </w:p>
        </w:tc>
      </w:tr>
      <w:tr w:rsidR="00C227BB" w14:paraId="7025E355" w14:textId="77777777">
        <w:trPr>
          <w:trHeight w:val="876"/>
        </w:trPr>
        <w:tc>
          <w:tcPr>
            <w:tcW w:w="1046" w:type="dxa"/>
          </w:tcPr>
          <w:p w14:paraId="68E96E93" w14:textId="77777777" w:rsidR="00C227BB" w:rsidRDefault="004E5429">
            <w:pPr>
              <w:pStyle w:val="TableParagraph"/>
              <w:spacing w:before="43"/>
              <w:ind w:left="200"/>
            </w:pPr>
            <w:r>
              <w:t>App</w:t>
            </w:r>
          </w:p>
        </w:tc>
        <w:tc>
          <w:tcPr>
            <w:tcW w:w="6714" w:type="dxa"/>
            <w:gridSpan w:val="2"/>
          </w:tcPr>
          <w:p w14:paraId="5E43F549" w14:textId="77777777" w:rsidR="00C227BB" w:rsidRDefault="004E5429">
            <w:pPr>
              <w:pStyle w:val="TableParagraph"/>
              <w:spacing w:before="43"/>
              <w:ind w:left="454" w:right="137"/>
            </w:pPr>
            <w:r>
              <w:t>This is the application or vocabulary identification and may be in the form of a name or a namespace a subset definition in the Subset Definition file (#757.2).</w:t>
            </w:r>
          </w:p>
        </w:tc>
      </w:tr>
      <w:tr w:rsidR="00C227BB" w14:paraId="1A08151A" w14:textId="77777777">
        <w:trPr>
          <w:trHeight w:val="900"/>
        </w:trPr>
        <w:tc>
          <w:tcPr>
            <w:tcW w:w="1046" w:type="dxa"/>
          </w:tcPr>
          <w:p w14:paraId="788F30B5" w14:textId="77777777" w:rsidR="00C227BB" w:rsidRDefault="00C227BB">
            <w:pPr>
              <w:pStyle w:val="TableParagraph"/>
              <w:rPr>
                <w:rFonts w:ascii="Times New Roman"/>
              </w:rPr>
            </w:pPr>
          </w:p>
        </w:tc>
        <w:tc>
          <w:tcPr>
            <w:tcW w:w="6714" w:type="dxa"/>
            <w:gridSpan w:val="2"/>
          </w:tcPr>
          <w:p w14:paraId="284C8146" w14:textId="77777777" w:rsidR="00C227BB" w:rsidRDefault="004E5429">
            <w:pPr>
              <w:pStyle w:val="TableParagraph"/>
              <w:spacing w:before="67"/>
              <w:ind w:left="454" w:right="222"/>
            </w:pPr>
            <w:r>
              <w:t>Included in this application/vocabulary definition are a number of defaults which assist in searching the Lexicon. Defaults may include:</w:t>
            </w:r>
          </w:p>
        </w:tc>
      </w:tr>
      <w:tr w:rsidR="00C227BB" w14:paraId="3608D499" w14:textId="77777777">
        <w:trPr>
          <w:trHeight w:val="900"/>
        </w:trPr>
        <w:tc>
          <w:tcPr>
            <w:tcW w:w="1046" w:type="dxa"/>
          </w:tcPr>
          <w:p w14:paraId="431E428A" w14:textId="77777777" w:rsidR="00C227BB" w:rsidRDefault="00C227BB">
            <w:pPr>
              <w:pStyle w:val="TableParagraph"/>
              <w:rPr>
                <w:rFonts w:ascii="Times New Roman"/>
              </w:rPr>
            </w:pPr>
          </w:p>
        </w:tc>
        <w:tc>
          <w:tcPr>
            <w:tcW w:w="6714" w:type="dxa"/>
            <w:gridSpan w:val="2"/>
          </w:tcPr>
          <w:p w14:paraId="7AEB7588" w14:textId="77777777" w:rsidR="00C227BB" w:rsidRDefault="004E5429">
            <w:pPr>
              <w:pStyle w:val="TableParagraph"/>
              <w:spacing w:before="67"/>
              <w:ind w:left="1170" w:right="718"/>
            </w:pPr>
            <w:r>
              <w:t>Global root, index, filter, display, vocabulary, user default flag, overwrite user default flag, and the unresolved narrative flag.</w:t>
            </w:r>
          </w:p>
        </w:tc>
      </w:tr>
      <w:tr w:rsidR="00C227BB" w14:paraId="0338F2BC" w14:textId="77777777">
        <w:trPr>
          <w:trHeight w:val="639"/>
        </w:trPr>
        <w:tc>
          <w:tcPr>
            <w:tcW w:w="1046" w:type="dxa"/>
          </w:tcPr>
          <w:p w14:paraId="0BD0C488" w14:textId="77777777" w:rsidR="00C227BB" w:rsidRDefault="00C227BB">
            <w:pPr>
              <w:pStyle w:val="TableParagraph"/>
              <w:rPr>
                <w:rFonts w:ascii="Times New Roman"/>
              </w:rPr>
            </w:pPr>
          </w:p>
        </w:tc>
        <w:tc>
          <w:tcPr>
            <w:tcW w:w="6714" w:type="dxa"/>
            <w:gridSpan w:val="2"/>
          </w:tcPr>
          <w:p w14:paraId="63104BCD" w14:textId="77777777" w:rsidR="00C227BB" w:rsidRDefault="004E5429">
            <w:pPr>
              <w:pStyle w:val="TableParagraph"/>
              <w:spacing w:before="67"/>
              <w:ind w:left="454" w:right="458"/>
            </w:pPr>
            <w:r>
              <w:t>Values for this parameter can be found in either the "AN" or "AA" cross-reference of the Subset Definition file (#757.2).</w:t>
            </w:r>
          </w:p>
        </w:tc>
      </w:tr>
      <w:tr w:rsidR="00C227BB" w14:paraId="7F980FE0" w14:textId="77777777">
        <w:trPr>
          <w:trHeight w:val="485"/>
        </w:trPr>
        <w:tc>
          <w:tcPr>
            <w:tcW w:w="1046" w:type="dxa"/>
          </w:tcPr>
          <w:p w14:paraId="3AC4C20E" w14:textId="77777777" w:rsidR="00C227BB" w:rsidRDefault="00C227BB">
            <w:pPr>
              <w:pStyle w:val="TableParagraph"/>
              <w:rPr>
                <w:rFonts w:ascii="Times New Roman"/>
              </w:rPr>
            </w:pPr>
          </w:p>
        </w:tc>
        <w:tc>
          <w:tcPr>
            <w:tcW w:w="4739" w:type="dxa"/>
          </w:tcPr>
          <w:p w14:paraId="29556FED" w14:textId="77777777" w:rsidR="00C227BB" w:rsidRDefault="004E5429">
            <w:pPr>
              <w:pStyle w:val="TableParagraph"/>
              <w:spacing w:before="58"/>
              <w:ind w:left="454"/>
            </w:pPr>
            <w:r>
              <w:t>Examples:</w:t>
            </w:r>
          </w:p>
        </w:tc>
        <w:tc>
          <w:tcPr>
            <w:tcW w:w="1975" w:type="dxa"/>
          </w:tcPr>
          <w:p w14:paraId="4DB3A399" w14:textId="77777777" w:rsidR="00C227BB" w:rsidRDefault="00C227BB">
            <w:pPr>
              <w:pStyle w:val="TableParagraph"/>
              <w:rPr>
                <w:rFonts w:ascii="Times New Roman"/>
              </w:rPr>
            </w:pPr>
          </w:p>
        </w:tc>
      </w:tr>
      <w:tr w:rsidR="00C227BB" w14:paraId="0CF2E7BD" w14:textId="77777777">
        <w:trPr>
          <w:trHeight w:val="369"/>
        </w:trPr>
        <w:tc>
          <w:tcPr>
            <w:tcW w:w="1046" w:type="dxa"/>
          </w:tcPr>
          <w:p w14:paraId="07A608C7" w14:textId="77777777" w:rsidR="00C227BB" w:rsidRDefault="00C227BB">
            <w:pPr>
              <w:pStyle w:val="TableParagraph"/>
              <w:rPr>
                <w:rFonts w:ascii="Times New Roman"/>
              </w:rPr>
            </w:pPr>
          </w:p>
        </w:tc>
        <w:tc>
          <w:tcPr>
            <w:tcW w:w="4739" w:type="dxa"/>
            <w:tcBorders>
              <w:right w:val="single" w:sz="4" w:space="0" w:color="000000"/>
            </w:tcBorders>
          </w:tcPr>
          <w:p w14:paraId="07AB6C46" w14:textId="77777777" w:rsidR="00C227BB" w:rsidRDefault="004E5429">
            <w:pPr>
              <w:pStyle w:val="TableParagraph"/>
              <w:ind w:left="1170"/>
              <w:rPr>
                <w:b/>
              </w:rPr>
            </w:pPr>
            <w:r>
              <w:rPr>
                <w:b/>
              </w:rPr>
              <w:t>Application ("AN" Index)</w:t>
            </w:r>
          </w:p>
        </w:tc>
        <w:tc>
          <w:tcPr>
            <w:tcW w:w="1975" w:type="dxa"/>
            <w:tcBorders>
              <w:left w:val="single" w:sz="4" w:space="0" w:color="000000"/>
            </w:tcBorders>
            <w:shd w:val="clear" w:color="auto" w:fill="C5D9F0"/>
          </w:tcPr>
          <w:p w14:paraId="566572D3" w14:textId="77777777" w:rsidR="00C227BB" w:rsidRDefault="004E5429">
            <w:pPr>
              <w:pStyle w:val="TableParagraph"/>
              <w:ind w:left="414" w:right="414"/>
              <w:jc w:val="center"/>
              <w:rPr>
                <w:b/>
              </w:rPr>
            </w:pPr>
            <w:r>
              <w:rPr>
                <w:b/>
              </w:rPr>
              <w:t>Namespace</w:t>
            </w:r>
          </w:p>
        </w:tc>
      </w:tr>
      <w:tr w:rsidR="00C227BB" w14:paraId="1A7ACD8C" w14:textId="77777777">
        <w:trPr>
          <w:trHeight w:val="305"/>
        </w:trPr>
        <w:tc>
          <w:tcPr>
            <w:tcW w:w="1046" w:type="dxa"/>
          </w:tcPr>
          <w:p w14:paraId="5DB10464" w14:textId="77777777" w:rsidR="00C227BB" w:rsidRDefault="00C227BB">
            <w:pPr>
              <w:pStyle w:val="TableParagraph"/>
              <w:rPr>
                <w:rFonts w:ascii="Times New Roman"/>
              </w:rPr>
            </w:pPr>
          </w:p>
        </w:tc>
        <w:tc>
          <w:tcPr>
            <w:tcW w:w="4739" w:type="dxa"/>
            <w:tcBorders>
              <w:bottom w:val="single" w:sz="4" w:space="0" w:color="000000"/>
              <w:right w:val="single" w:sz="4" w:space="0" w:color="000000"/>
            </w:tcBorders>
          </w:tcPr>
          <w:p w14:paraId="6B025C26" w14:textId="77777777" w:rsidR="00C227BB" w:rsidRDefault="004E5429">
            <w:pPr>
              <w:pStyle w:val="TableParagraph"/>
              <w:spacing w:before="3"/>
              <w:ind w:left="1170"/>
            </w:pPr>
            <w:r>
              <w:t>Lexicon</w:t>
            </w:r>
          </w:p>
        </w:tc>
        <w:tc>
          <w:tcPr>
            <w:tcW w:w="1975" w:type="dxa"/>
            <w:tcBorders>
              <w:left w:val="single" w:sz="4" w:space="0" w:color="000000"/>
              <w:bottom w:val="single" w:sz="4" w:space="0" w:color="000000"/>
            </w:tcBorders>
          </w:tcPr>
          <w:p w14:paraId="54960641" w14:textId="77777777" w:rsidR="00C227BB" w:rsidRDefault="004E5429">
            <w:pPr>
              <w:pStyle w:val="TableParagraph"/>
              <w:spacing w:before="3"/>
              <w:ind w:left="414" w:right="414"/>
              <w:jc w:val="center"/>
            </w:pPr>
            <w:r>
              <w:t>LEX</w:t>
            </w:r>
          </w:p>
        </w:tc>
      </w:tr>
      <w:tr w:rsidR="00C227BB" w14:paraId="385EEA20" w14:textId="77777777">
        <w:trPr>
          <w:trHeight w:val="299"/>
        </w:trPr>
        <w:tc>
          <w:tcPr>
            <w:tcW w:w="1046" w:type="dxa"/>
          </w:tcPr>
          <w:p w14:paraId="742C36D8" w14:textId="77777777" w:rsidR="00C227BB" w:rsidRDefault="00C227BB">
            <w:pPr>
              <w:pStyle w:val="TableParagraph"/>
              <w:rPr>
                <w:rFonts w:ascii="Times New Roman"/>
              </w:rPr>
            </w:pPr>
          </w:p>
        </w:tc>
        <w:tc>
          <w:tcPr>
            <w:tcW w:w="4739" w:type="dxa"/>
            <w:tcBorders>
              <w:top w:val="single" w:sz="4" w:space="0" w:color="000000"/>
              <w:bottom w:val="single" w:sz="4" w:space="0" w:color="000000"/>
              <w:right w:val="single" w:sz="4" w:space="0" w:color="000000"/>
            </w:tcBorders>
          </w:tcPr>
          <w:p w14:paraId="5F40E524" w14:textId="77777777" w:rsidR="00C227BB" w:rsidRDefault="004E5429">
            <w:pPr>
              <w:pStyle w:val="TableParagraph"/>
              <w:spacing w:line="250" w:lineRule="exact"/>
              <w:ind w:left="1170"/>
            </w:pPr>
            <w:r>
              <w:t>Problem List</w:t>
            </w:r>
          </w:p>
        </w:tc>
        <w:tc>
          <w:tcPr>
            <w:tcW w:w="1975" w:type="dxa"/>
            <w:tcBorders>
              <w:top w:val="single" w:sz="4" w:space="0" w:color="000000"/>
              <w:left w:val="single" w:sz="4" w:space="0" w:color="000000"/>
              <w:bottom w:val="single" w:sz="4" w:space="0" w:color="000000"/>
            </w:tcBorders>
          </w:tcPr>
          <w:p w14:paraId="57A38CD7" w14:textId="77777777" w:rsidR="00C227BB" w:rsidRDefault="004E5429">
            <w:pPr>
              <w:pStyle w:val="TableParagraph"/>
              <w:spacing w:line="250" w:lineRule="exact"/>
              <w:ind w:left="413" w:right="414"/>
              <w:jc w:val="center"/>
            </w:pPr>
            <w:r>
              <w:t>GMPL</w:t>
            </w:r>
          </w:p>
        </w:tc>
      </w:tr>
      <w:tr w:rsidR="00C227BB" w14:paraId="6CC60786" w14:textId="77777777">
        <w:trPr>
          <w:trHeight w:val="299"/>
        </w:trPr>
        <w:tc>
          <w:tcPr>
            <w:tcW w:w="1046" w:type="dxa"/>
          </w:tcPr>
          <w:p w14:paraId="2C48952F" w14:textId="77777777" w:rsidR="00C227BB" w:rsidRDefault="00C227BB">
            <w:pPr>
              <w:pStyle w:val="TableParagraph"/>
              <w:rPr>
                <w:rFonts w:ascii="Times New Roman"/>
              </w:rPr>
            </w:pPr>
          </w:p>
        </w:tc>
        <w:tc>
          <w:tcPr>
            <w:tcW w:w="4739" w:type="dxa"/>
            <w:tcBorders>
              <w:top w:val="single" w:sz="4" w:space="0" w:color="000000"/>
              <w:bottom w:val="single" w:sz="4" w:space="0" w:color="000000"/>
              <w:right w:val="single" w:sz="4" w:space="0" w:color="000000"/>
            </w:tcBorders>
          </w:tcPr>
          <w:p w14:paraId="778FF174" w14:textId="77777777" w:rsidR="00C227BB" w:rsidRDefault="004E5429">
            <w:pPr>
              <w:pStyle w:val="TableParagraph"/>
              <w:spacing w:line="250" w:lineRule="exact"/>
              <w:ind w:left="1170"/>
            </w:pPr>
            <w:r>
              <w:t>ICD Diagnosis</w:t>
            </w:r>
          </w:p>
        </w:tc>
        <w:tc>
          <w:tcPr>
            <w:tcW w:w="1975" w:type="dxa"/>
            <w:tcBorders>
              <w:top w:val="single" w:sz="4" w:space="0" w:color="000000"/>
              <w:left w:val="single" w:sz="4" w:space="0" w:color="000000"/>
              <w:bottom w:val="single" w:sz="4" w:space="0" w:color="000000"/>
            </w:tcBorders>
          </w:tcPr>
          <w:p w14:paraId="682EF6FC" w14:textId="77777777" w:rsidR="00C227BB" w:rsidRDefault="004E5429">
            <w:pPr>
              <w:pStyle w:val="TableParagraph"/>
              <w:spacing w:line="250" w:lineRule="exact"/>
              <w:ind w:left="412" w:right="414"/>
              <w:jc w:val="center"/>
            </w:pPr>
            <w:r>
              <w:t>ICD</w:t>
            </w:r>
          </w:p>
        </w:tc>
      </w:tr>
      <w:tr w:rsidR="00C227BB" w14:paraId="2DC3A94D" w14:textId="77777777">
        <w:trPr>
          <w:trHeight w:val="302"/>
        </w:trPr>
        <w:tc>
          <w:tcPr>
            <w:tcW w:w="1046" w:type="dxa"/>
          </w:tcPr>
          <w:p w14:paraId="041B81B1" w14:textId="77777777" w:rsidR="00C227BB" w:rsidRDefault="00C227BB">
            <w:pPr>
              <w:pStyle w:val="TableParagraph"/>
              <w:rPr>
                <w:rFonts w:ascii="Times New Roman"/>
              </w:rPr>
            </w:pPr>
          </w:p>
        </w:tc>
        <w:tc>
          <w:tcPr>
            <w:tcW w:w="4739" w:type="dxa"/>
            <w:tcBorders>
              <w:top w:val="single" w:sz="4" w:space="0" w:color="000000"/>
              <w:bottom w:val="single" w:sz="4" w:space="0" w:color="000000"/>
              <w:right w:val="single" w:sz="4" w:space="0" w:color="000000"/>
            </w:tcBorders>
          </w:tcPr>
          <w:p w14:paraId="2E4B06E5" w14:textId="77777777" w:rsidR="00C227BB" w:rsidRDefault="004E5429">
            <w:pPr>
              <w:pStyle w:val="TableParagraph"/>
              <w:ind w:left="1170"/>
            </w:pPr>
            <w:r>
              <w:t>CPT Procedures</w:t>
            </w:r>
          </w:p>
        </w:tc>
        <w:tc>
          <w:tcPr>
            <w:tcW w:w="1975" w:type="dxa"/>
            <w:tcBorders>
              <w:top w:val="single" w:sz="4" w:space="0" w:color="000000"/>
              <w:left w:val="single" w:sz="4" w:space="0" w:color="000000"/>
              <w:bottom w:val="single" w:sz="4" w:space="0" w:color="000000"/>
            </w:tcBorders>
          </w:tcPr>
          <w:p w14:paraId="0F543D63" w14:textId="77777777" w:rsidR="00C227BB" w:rsidRDefault="004E5429">
            <w:pPr>
              <w:pStyle w:val="TableParagraph"/>
              <w:ind w:left="413" w:right="414"/>
              <w:jc w:val="center"/>
            </w:pPr>
            <w:r>
              <w:t>CPT</w:t>
            </w:r>
          </w:p>
        </w:tc>
      </w:tr>
      <w:tr w:rsidR="00C227BB" w14:paraId="2FDDD0F0" w14:textId="77777777">
        <w:trPr>
          <w:trHeight w:val="299"/>
        </w:trPr>
        <w:tc>
          <w:tcPr>
            <w:tcW w:w="1046" w:type="dxa"/>
          </w:tcPr>
          <w:p w14:paraId="4642BA80" w14:textId="77777777" w:rsidR="00C227BB" w:rsidRDefault="00C227BB">
            <w:pPr>
              <w:pStyle w:val="TableParagraph"/>
              <w:rPr>
                <w:rFonts w:ascii="Times New Roman"/>
              </w:rPr>
            </w:pPr>
          </w:p>
        </w:tc>
        <w:tc>
          <w:tcPr>
            <w:tcW w:w="4739" w:type="dxa"/>
            <w:tcBorders>
              <w:top w:val="single" w:sz="4" w:space="0" w:color="000000"/>
              <w:bottom w:val="single" w:sz="4" w:space="0" w:color="000000"/>
              <w:right w:val="single" w:sz="4" w:space="0" w:color="000000"/>
            </w:tcBorders>
          </w:tcPr>
          <w:p w14:paraId="08F99DF0" w14:textId="77777777" w:rsidR="00C227BB" w:rsidRDefault="004E5429">
            <w:pPr>
              <w:pStyle w:val="TableParagraph"/>
              <w:spacing w:line="250" w:lineRule="exact"/>
              <w:ind w:left="1170"/>
            </w:pPr>
            <w:r>
              <w:t>Mental Health</w:t>
            </w:r>
          </w:p>
        </w:tc>
        <w:tc>
          <w:tcPr>
            <w:tcW w:w="1975" w:type="dxa"/>
            <w:tcBorders>
              <w:top w:val="single" w:sz="4" w:space="0" w:color="000000"/>
              <w:left w:val="single" w:sz="4" w:space="0" w:color="000000"/>
              <w:bottom w:val="single" w:sz="4" w:space="0" w:color="000000"/>
            </w:tcBorders>
          </w:tcPr>
          <w:p w14:paraId="6B2CC711" w14:textId="77777777" w:rsidR="00C227BB" w:rsidRDefault="004E5429">
            <w:pPr>
              <w:pStyle w:val="TableParagraph"/>
              <w:spacing w:line="250" w:lineRule="exact"/>
              <w:ind w:left="412" w:right="414"/>
              <w:jc w:val="center"/>
            </w:pPr>
            <w:r>
              <w:t>DSM</w:t>
            </w:r>
          </w:p>
        </w:tc>
      </w:tr>
      <w:tr w:rsidR="00C227BB" w14:paraId="73FD225B" w14:textId="77777777">
        <w:trPr>
          <w:trHeight w:val="299"/>
        </w:trPr>
        <w:tc>
          <w:tcPr>
            <w:tcW w:w="1046" w:type="dxa"/>
          </w:tcPr>
          <w:p w14:paraId="6BA5411B" w14:textId="77777777" w:rsidR="00C227BB" w:rsidRDefault="00C227BB">
            <w:pPr>
              <w:pStyle w:val="TableParagraph"/>
              <w:rPr>
                <w:rFonts w:ascii="Times New Roman"/>
              </w:rPr>
            </w:pPr>
          </w:p>
        </w:tc>
        <w:tc>
          <w:tcPr>
            <w:tcW w:w="4739" w:type="dxa"/>
            <w:tcBorders>
              <w:top w:val="single" w:sz="4" w:space="0" w:color="000000"/>
              <w:bottom w:val="single" w:sz="4" w:space="0" w:color="000000"/>
              <w:right w:val="single" w:sz="4" w:space="0" w:color="000000"/>
            </w:tcBorders>
          </w:tcPr>
          <w:p w14:paraId="3DBF924F" w14:textId="77777777" w:rsidR="00C227BB" w:rsidRDefault="004E5429">
            <w:pPr>
              <w:pStyle w:val="TableParagraph"/>
              <w:spacing w:line="250" w:lineRule="exact"/>
              <w:ind w:left="1170"/>
            </w:pPr>
            <w:r>
              <w:t>ICD, CPT, and DSM Terminology</w:t>
            </w:r>
          </w:p>
        </w:tc>
        <w:tc>
          <w:tcPr>
            <w:tcW w:w="1975" w:type="dxa"/>
            <w:tcBorders>
              <w:top w:val="single" w:sz="4" w:space="0" w:color="000000"/>
              <w:left w:val="single" w:sz="4" w:space="0" w:color="000000"/>
              <w:bottom w:val="single" w:sz="4" w:space="0" w:color="000000"/>
            </w:tcBorders>
          </w:tcPr>
          <w:p w14:paraId="795CB0F2" w14:textId="77777777" w:rsidR="00C227BB" w:rsidRDefault="004E5429">
            <w:pPr>
              <w:pStyle w:val="TableParagraph"/>
              <w:spacing w:line="250" w:lineRule="exact"/>
              <w:ind w:left="411" w:right="414"/>
              <w:jc w:val="center"/>
            </w:pPr>
            <w:r>
              <w:t>VAC</w:t>
            </w:r>
          </w:p>
        </w:tc>
      </w:tr>
      <w:tr w:rsidR="00C227BB" w14:paraId="66BB9508" w14:textId="77777777">
        <w:trPr>
          <w:trHeight w:val="299"/>
        </w:trPr>
        <w:tc>
          <w:tcPr>
            <w:tcW w:w="1046" w:type="dxa"/>
          </w:tcPr>
          <w:p w14:paraId="511BF35F" w14:textId="77777777" w:rsidR="00C227BB" w:rsidRDefault="00C227BB">
            <w:pPr>
              <w:pStyle w:val="TableParagraph"/>
              <w:rPr>
                <w:rFonts w:ascii="Times New Roman"/>
              </w:rPr>
            </w:pPr>
          </w:p>
        </w:tc>
        <w:tc>
          <w:tcPr>
            <w:tcW w:w="4739" w:type="dxa"/>
            <w:tcBorders>
              <w:top w:val="single" w:sz="4" w:space="0" w:color="000000"/>
              <w:bottom w:val="single" w:sz="4" w:space="0" w:color="000000"/>
              <w:right w:val="single" w:sz="4" w:space="0" w:color="000000"/>
            </w:tcBorders>
          </w:tcPr>
          <w:p w14:paraId="38545629" w14:textId="77777777" w:rsidR="00C227BB" w:rsidRDefault="004E5429">
            <w:pPr>
              <w:pStyle w:val="TableParagraph"/>
              <w:spacing w:line="250" w:lineRule="exact"/>
              <w:ind w:left="1170"/>
            </w:pPr>
            <w:r>
              <w:t>Radiology</w:t>
            </w:r>
          </w:p>
        </w:tc>
        <w:tc>
          <w:tcPr>
            <w:tcW w:w="1975" w:type="dxa"/>
            <w:tcBorders>
              <w:top w:val="single" w:sz="4" w:space="0" w:color="000000"/>
              <w:left w:val="single" w:sz="4" w:space="0" w:color="000000"/>
              <w:bottom w:val="single" w:sz="4" w:space="0" w:color="000000"/>
            </w:tcBorders>
          </w:tcPr>
          <w:p w14:paraId="167A23C9" w14:textId="77777777" w:rsidR="00C227BB" w:rsidRDefault="004E5429">
            <w:pPr>
              <w:pStyle w:val="TableParagraph"/>
              <w:spacing w:line="250" w:lineRule="exact"/>
              <w:ind w:left="413" w:right="414"/>
              <w:jc w:val="center"/>
            </w:pPr>
            <w:r>
              <w:t>RA</w:t>
            </w:r>
          </w:p>
        </w:tc>
      </w:tr>
    </w:tbl>
    <w:p w14:paraId="45514AE4" w14:textId="77777777" w:rsidR="00C227BB" w:rsidRDefault="00C227BB">
      <w:pPr>
        <w:spacing w:line="250" w:lineRule="exact"/>
        <w:jc w:val="center"/>
        <w:sectPr w:rsidR="00C227BB">
          <w:pgSz w:w="12240" w:h="15840"/>
          <w:pgMar w:top="1360" w:right="400" w:bottom="940" w:left="1220" w:header="0" w:footer="666" w:gutter="0"/>
          <w:cols w:space="720"/>
        </w:sectPr>
      </w:pPr>
    </w:p>
    <w:p w14:paraId="5AB2F7C0" w14:textId="77777777" w:rsidR="00C227BB" w:rsidRDefault="00F80B74">
      <w:pPr>
        <w:pStyle w:val="BodyText"/>
        <w:spacing w:after="1"/>
        <w:rPr>
          <w:rFonts w:ascii="Arial"/>
          <w:b/>
        </w:rPr>
      </w:pPr>
      <w:r>
        <w:lastRenderedPageBreak/>
        <w:pict w14:anchorId="3F64520C">
          <v:group id="_x0000_s2074" style="position:absolute;margin-left:275.2pt;margin-top:86.3pt;width:283.15pt;height:48pt;z-index:-29087232;mso-position-horizontal-relative:page;mso-position-vertical-relative:page" coordorigin="5504,1726" coordsize="5663,960">
            <v:shape id="_x0000_s2076" style="position:absolute;left:5513;top:1735;width:5644;height:360" coordorigin="5514,1736" coordsize="5644,360" o:spt="100" adj="0,,0" path="m9182,1736r-3668,l5514,2096r3668,l9182,1736xm11158,1736r-1971,l9187,2096r1971,l11158,1736xe" fillcolor="#c5d9f0" stroked="f">
              <v:stroke joinstyle="round"/>
              <v:formulas/>
              <v:path arrowok="t" o:connecttype="segments"/>
            </v:shape>
            <v:shape id="_x0000_s2075" style="position:absolute;left:5504;top:1726;width:5663;height:960" coordorigin="5504,1726" coordsize="5663,960" o:spt="100" adj="0,,0" path="m5514,2400r-10,l5504,2686r10,l5514,2400xm5514,1726r-10,l5504,1736r,360l5504,2105r,286l5514,2391r,-286l5514,2096r,-360l5514,1726xm9182,2096r-3668,l5514,2105r3668,l9182,2096xm9182,1726r-3659,l5514,1726r,10l5523,1736r3659,l9182,1726xm11167,2400r-9,l11158,2686r9,l11167,2400xm11167,1726r-9,l11158,1726r-1957,l9192,1726r,10l9201,1736r1957,l11158,2096r-1966,l9192,2105r1966,l11158,2391r9,l11167,2105r,-9l11167,1736r,-10xe" fillcolor="black" stroked="f">
              <v:stroke joinstyle="round"/>
              <v:formulas/>
              <v:path arrowok="t" o:connecttype="segments"/>
            </v:shape>
            <w10:wrap anchorx="page" anchory="page"/>
          </v:group>
        </w:pict>
      </w:r>
      <w:r>
        <w:pict w14:anchorId="06AC6A6F">
          <v:group id="_x0000_s2071" style="position:absolute;margin-left:275.2pt;margin-top:265.85pt;width:283.15pt;height:59.65pt;z-index:-29086720;mso-position-horizontal-relative:page;mso-position-vertical-relative:page" coordorigin="5504,5317" coordsize="5663,1193">
            <v:shape id="_x0000_s2073" style="position:absolute;left:5513;top:5326;width:5644;height:300" coordorigin="5514,5327" coordsize="5644,300" o:spt="100" adj="0,,0" path="m9182,5327r-3668,l5514,5627r3668,l9182,5327xm11158,5327r-1971,l9187,5627r1971,l11158,5327xe" fillcolor="#c5d9f0" stroked="f">
              <v:stroke joinstyle="round"/>
              <v:formulas/>
              <v:path arrowok="t" o:connecttype="segments"/>
            </v:shape>
            <v:shape id="_x0000_s2072" style="position:absolute;left:5504;top:5317;width:5663;height:1193" coordorigin="5504,5317" coordsize="5663,1193" o:spt="100" adj="0,,0" path="m5514,6227r-10,l5504,6510r10,l5514,6227xm5514,5931r-10,l5504,6217r10,l5514,5931xm5514,5317r-10,l5504,5327r,300l5504,5636r,286l5514,5922r,-286l5514,5627r,-300l5514,5317xm9182,5627r-3668,l5514,5636r3668,l9182,5627xm9182,5317r-3668,l5514,5327r3668,l9182,5317xm11167,6227r-9,l11158,6510r9,l11167,6227xm11167,5931r-9,l11158,6217r9,l11167,5931xm11167,5317r-9,l11158,5317r-1966,l9192,5327r1966,l11158,5627r-1966,l9192,5636r1966,l11158,5922r9,l11167,5636r,-9l11167,5327r,-10xe" fillcolor="black" stroked="f">
              <v:stroke joinstyle="round"/>
              <v:formulas/>
              <v:path arrowok="t" o:connecttype="segments"/>
            </v:shape>
            <w10:wrap anchorx="page" anchory="page"/>
          </v:group>
        </w:pict>
      </w:r>
      <w:r>
        <w:pict w14:anchorId="1F7BD029">
          <v:group id="_x0000_s2068" style="position:absolute;margin-left:275.2pt;margin-top:340.25pt;width:283.15pt;height:89.3pt;z-index:-29086208;mso-position-horizontal-relative:page;mso-position-vertical-relative:page" coordorigin="5504,6805" coordsize="5663,1786">
            <v:shape id="_x0000_s2070" style="position:absolute;left:5513;top:6817;width:5644;height:300" coordorigin="5514,6817" coordsize="5644,300" o:spt="100" adj="0,,0" path="m9182,6817r-3668,l5514,7117r3668,l9182,6817xm11158,6817r-1971,l9187,7117r1971,l11158,6817xe" fillcolor="#c5d9f0" stroked="f">
              <v:stroke joinstyle="round"/>
              <v:formulas/>
              <v:path arrowok="t" o:connecttype="segments"/>
            </v:shape>
            <v:shape id="_x0000_s2069" style="position:absolute;left:5504;top:6805;width:5663;height:1786" coordorigin="5504,6805" coordsize="5663,1786" o:spt="100" adj="0,,0" path="m5514,8305r-10,l5504,8591r10,l5514,8305xm5514,8010r-10,l5504,8295r10,l5514,8010xm5514,7715r-10,l5504,8000r10,l5514,7715xm5514,7419r-10,l5504,7705r10,l5514,7419xm5514,6805r-10,l5504,6815r,302l5504,7127r,283l5514,7410r,-283l5514,7117r,-302l5514,6805xm9182,7117r-3668,l5514,7127r3668,l9182,7117xm9182,6805r-3659,l5514,6805r,10l5523,6815r3659,l9182,6805xm11167,8305r-9,l11158,8591r9,l11167,8305xm11167,8010r-9,l11158,8295r9,l11167,8010xm11167,7715r-9,l11158,8000r9,l11167,7715xm11167,7419r-9,l11158,7705r9,l11167,7419xm11167,6805r-9,l11158,6805r-1957,l9192,6805r,10l9201,6815r1957,l11158,7117r-1966,l9192,7127r1966,l11158,7410r9,l11167,7127r,-10l11167,6815r,-10xe" fillcolor="black" stroked="f">
              <v:stroke joinstyle="round"/>
              <v:formulas/>
              <v:path arrowok="t" o:connecttype="segments"/>
            </v:shape>
            <w10:wrap anchorx="page" anchory="page"/>
          </v:group>
        </w:pict>
      </w:r>
    </w:p>
    <w:tbl>
      <w:tblPr>
        <w:tblW w:w="0" w:type="auto"/>
        <w:tblInd w:w="2188" w:type="dxa"/>
        <w:tblLayout w:type="fixed"/>
        <w:tblCellMar>
          <w:left w:w="0" w:type="dxa"/>
          <w:right w:w="0" w:type="dxa"/>
        </w:tblCellMar>
        <w:tblLook w:val="01E0" w:firstRow="1" w:lastRow="1" w:firstColumn="1" w:lastColumn="1" w:noHBand="0" w:noVBand="0"/>
      </w:tblPr>
      <w:tblGrid>
        <w:gridCol w:w="1083"/>
        <w:gridCol w:w="4703"/>
        <w:gridCol w:w="1976"/>
      </w:tblGrid>
      <w:tr w:rsidR="00C227BB" w14:paraId="41513D6F" w14:textId="77777777">
        <w:trPr>
          <w:trHeight w:val="369"/>
        </w:trPr>
        <w:tc>
          <w:tcPr>
            <w:tcW w:w="1083" w:type="dxa"/>
          </w:tcPr>
          <w:p w14:paraId="1ED7624F" w14:textId="77777777" w:rsidR="00C227BB" w:rsidRDefault="00C227BB">
            <w:pPr>
              <w:pStyle w:val="TableParagraph"/>
              <w:rPr>
                <w:rFonts w:ascii="Times New Roman"/>
                <w:sz w:val="20"/>
              </w:rPr>
            </w:pPr>
          </w:p>
        </w:tc>
        <w:tc>
          <w:tcPr>
            <w:tcW w:w="4703" w:type="dxa"/>
            <w:tcBorders>
              <w:right w:val="single" w:sz="4" w:space="0" w:color="000000"/>
            </w:tcBorders>
          </w:tcPr>
          <w:p w14:paraId="47E33735" w14:textId="77777777" w:rsidR="00C227BB" w:rsidRDefault="004E5429">
            <w:pPr>
              <w:pStyle w:val="TableParagraph"/>
              <w:ind w:right="824"/>
              <w:jc w:val="right"/>
              <w:rPr>
                <w:b/>
              </w:rPr>
            </w:pPr>
            <w:r>
              <w:rPr>
                <w:b/>
              </w:rPr>
              <w:t>Vocabularies ("AA" Index)</w:t>
            </w:r>
          </w:p>
        </w:tc>
        <w:tc>
          <w:tcPr>
            <w:tcW w:w="1976" w:type="dxa"/>
            <w:tcBorders>
              <w:left w:val="single" w:sz="4" w:space="0" w:color="000000"/>
            </w:tcBorders>
            <w:shd w:val="clear" w:color="auto" w:fill="C5D9F0"/>
          </w:tcPr>
          <w:p w14:paraId="72C9C32B" w14:textId="77777777" w:rsidR="00C227BB" w:rsidRDefault="004E5429">
            <w:pPr>
              <w:pStyle w:val="TableParagraph"/>
              <w:ind w:left="431"/>
              <w:rPr>
                <w:b/>
              </w:rPr>
            </w:pPr>
            <w:r>
              <w:rPr>
                <w:b/>
              </w:rPr>
              <w:t>Namespace</w:t>
            </w:r>
          </w:p>
        </w:tc>
      </w:tr>
      <w:tr w:rsidR="00C227BB" w14:paraId="07AA1814" w14:textId="77777777">
        <w:trPr>
          <w:trHeight w:val="290"/>
        </w:trPr>
        <w:tc>
          <w:tcPr>
            <w:tcW w:w="1083" w:type="dxa"/>
          </w:tcPr>
          <w:p w14:paraId="64AEAC0E" w14:textId="77777777" w:rsidR="00C227BB" w:rsidRDefault="00C227BB">
            <w:pPr>
              <w:pStyle w:val="TableParagraph"/>
              <w:rPr>
                <w:rFonts w:ascii="Times New Roman"/>
                <w:sz w:val="20"/>
              </w:rPr>
            </w:pPr>
          </w:p>
        </w:tc>
        <w:tc>
          <w:tcPr>
            <w:tcW w:w="4703" w:type="dxa"/>
            <w:tcBorders>
              <w:bottom w:val="single" w:sz="4" w:space="0" w:color="000000"/>
              <w:right w:val="single" w:sz="4" w:space="0" w:color="000000"/>
            </w:tcBorders>
          </w:tcPr>
          <w:p w14:paraId="1C0B8209" w14:textId="77777777" w:rsidR="00C227BB" w:rsidRDefault="004E5429">
            <w:pPr>
              <w:pStyle w:val="TableParagraph"/>
              <w:spacing w:before="2"/>
              <w:ind w:left="1133"/>
            </w:pPr>
            <w:r>
              <w:t>Main Word Index</w:t>
            </w:r>
          </w:p>
        </w:tc>
        <w:tc>
          <w:tcPr>
            <w:tcW w:w="1976" w:type="dxa"/>
            <w:tcBorders>
              <w:left w:val="single" w:sz="4" w:space="0" w:color="000000"/>
              <w:bottom w:val="single" w:sz="4" w:space="0" w:color="000000"/>
            </w:tcBorders>
          </w:tcPr>
          <w:p w14:paraId="00884ACC" w14:textId="77777777" w:rsidR="00C227BB" w:rsidRDefault="004E5429">
            <w:pPr>
              <w:pStyle w:val="TableParagraph"/>
              <w:spacing w:before="2"/>
              <w:ind w:left="702" w:right="702"/>
              <w:jc w:val="center"/>
            </w:pPr>
            <w:r>
              <w:t>WRD</w:t>
            </w:r>
          </w:p>
        </w:tc>
      </w:tr>
      <w:tr w:rsidR="00C227BB" w14:paraId="69165307" w14:textId="77777777">
        <w:trPr>
          <w:trHeight w:val="285"/>
        </w:trPr>
        <w:tc>
          <w:tcPr>
            <w:tcW w:w="1083" w:type="dxa"/>
          </w:tcPr>
          <w:p w14:paraId="236A71F0" w14:textId="77777777" w:rsidR="00C227BB" w:rsidRDefault="00C227BB">
            <w:pPr>
              <w:pStyle w:val="TableParagraph"/>
              <w:rPr>
                <w:rFonts w:ascii="Times New Roman"/>
                <w:sz w:val="20"/>
              </w:rPr>
            </w:pPr>
          </w:p>
        </w:tc>
        <w:tc>
          <w:tcPr>
            <w:tcW w:w="4703" w:type="dxa"/>
            <w:tcBorders>
              <w:top w:val="single" w:sz="4" w:space="0" w:color="000000"/>
              <w:bottom w:val="single" w:sz="4" w:space="0" w:color="000000"/>
              <w:right w:val="single" w:sz="4" w:space="0" w:color="000000"/>
            </w:tcBorders>
          </w:tcPr>
          <w:p w14:paraId="45A1CBC8" w14:textId="77777777" w:rsidR="00C227BB" w:rsidRDefault="004E5429">
            <w:pPr>
              <w:pStyle w:val="TableParagraph"/>
              <w:spacing w:line="250" w:lineRule="exact"/>
              <w:ind w:left="1133"/>
            </w:pPr>
            <w:r>
              <w:t>Clinical Findings Index</w:t>
            </w:r>
          </w:p>
        </w:tc>
        <w:tc>
          <w:tcPr>
            <w:tcW w:w="1976" w:type="dxa"/>
            <w:tcBorders>
              <w:top w:val="single" w:sz="4" w:space="0" w:color="000000"/>
              <w:left w:val="single" w:sz="4" w:space="0" w:color="000000"/>
              <w:bottom w:val="single" w:sz="4" w:space="0" w:color="000000"/>
            </w:tcBorders>
          </w:tcPr>
          <w:p w14:paraId="6B1393B4" w14:textId="77777777" w:rsidR="00C227BB" w:rsidRDefault="004E5429">
            <w:pPr>
              <w:pStyle w:val="TableParagraph"/>
              <w:spacing w:line="250" w:lineRule="exact"/>
              <w:ind w:left="699" w:right="702"/>
              <w:jc w:val="center"/>
            </w:pPr>
            <w:r>
              <w:t>CLF</w:t>
            </w:r>
          </w:p>
        </w:tc>
      </w:tr>
      <w:tr w:rsidR="00C227BB" w14:paraId="324A4244" w14:textId="77777777">
        <w:trPr>
          <w:trHeight w:val="1082"/>
        </w:trPr>
        <w:tc>
          <w:tcPr>
            <w:tcW w:w="1083" w:type="dxa"/>
          </w:tcPr>
          <w:p w14:paraId="187C3073" w14:textId="77777777" w:rsidR="00C227BB" w:rsidRDefault="00C227BB">
            <w:pPr>
              <w:pStyle w:val="TableParagraph"/>
              <w:spacing w:before="7"/>
              <w:rPr>
                <w:b/>
                <w:sz w:val="21"/>
              </w:rPr>
            </w:pPr>
          </w:p>
          <w:p w14:paraId="6F5B7DBF" w14:textId="77777777" w:rsidR="00C227BB" w:rsidRDefault="004E5429">
            <w:pPr>
              <w:pStyle w:val="TableParagraph"/>
              <w:spacing w:before="1"/>
              <w:ind w:left="200"/>
            </w:pPr>
            <w:r>
              <w:t>Len</w:t>
            </w:r>
          </w:p>
        </w:tc>
        <w:tc>
          <w:tcPr>
            <w:tcW w:w="6679" w:type="dxa"/>
            <w:gridSpan w:val="2"/>
          </w:tcPr>
          <w:p w14:paraId="23F3FDA7" w14:textId="77777777" w:rsidR="00C227BB" w:rsidRDefault="00C227BB">
            <w:pPr>
              <w:pStyle w:val="TableParagraph"/>
              <w:spacing w:before="7"/>
              <w:rPr>
                <w:b/>
                <w:sz w:val="21"/>
              </w:rPr>
            </w:pPr>
          </w:p>
          <w:p w14:paraId="6256AD7B" w14:textId="77777777" w:rsidR="00C227BB" w:rsidRDefault="004E5429">
            <w:pPr>
              <w:pStyle w:val="TableParagraph"/>
              <w:spacing w:before="1"/>
              <w:ind w:left="417" w:right="250"/>
            </w:pPr>
            <w:r>
              <w:t>This is a numeric value which controls the returning list length in the local array LEX("LIST"). The default value for this parameter when not supplied is five (5).</w:t>
            </w:r>
          </w:p>
        </w:tc>
      </w:tr>
      <w:tr w:rsidR="00C227BB" w14:paraId="46877BD4" w14:textId="77777777">
        <w:trPr>
          <w:trHeight w:val="1543"/>
        </w:trPr>
        <w:tc>
          <w:tcPr>
            <w:tcW w:w="1083" w:type="dxa"/>
          </w:tcPr>
          <w:p w14:paraId="65DD0AD6" w14:textId="77777777" w:rsidR="00C227BB" w:rsidRDefault="004E5429">
            <w:pPr>
              <w:pStyle w:val="TableParagraph"/>
              <w:spacing w:before="67"/>
              <w:ind w:left="200"/>
            </w:pPr>
            <w:r>
              <w:t>Sub</w:t>
            </w:r>
          </w:p>
        </w:tc>
        <w:tc>
          <w:tcPr>
            <w:tcW w:w="6679" w:type="dxa"/>
            <w:gridSpan w:val="2"/>
          </w:tcPr>
          <w:p w14:paraId="6BF58F4D" w14:textId="77777777" w:rsidR="00C227BB" w:rsidRDefault="004E5429">
            <w:pPr>
              <w:pStyle w:val="TableParagraph"/>
              <w:spacing w:before="67"/>
              <w:ind w:left="417" w:right="180"/>
            </w:pPr>
            <w:r>
              <w:t>This parameter is a mnemonic representing the subset to use during the search. These subsets are defined in the Subset Definition file (#757.2) and can be found in either the AA or AB cross-reference. The subset may have default values set that are different from the controlling application or vocabulary.</w:t>
            </w:r>
          </w:p>
        </w:tc>
      </w:tr>
      <w:tr w:rsidR="00C227BB" w14:paraId="386BC6FF" w14:textId="77777777">
        <w:trPr>
          <w:trHeight w:val="309"/>
        </w:trPr>
        <w:tc>
          <w:tcPr>
            <w:tcW w:w="1083" w:type="dxa"/>
          </w:tcPr>
          <w:p w14:paraId="56A63B6C" w14:textId="77777777" w:rsidR="00C227BB" w:rsidRDefault="00C227BB">
            <w:pPr>
              <w:pStyle w:val="TableParagraph"/>
              <w:rPr>
                <w:rFonts w:ascii="Times New Roman"/>
                <w:sz w:val="20"/>
              </w:rPr>
            </w:pPr>
          </w:p>
        </w:tc>
        <w:tc>
          <w:tcPr>
            <w:tcW w:w="4703" w:type="dxa"/>
            <w:tcBorders>
              <w:right w:val="single" w:sz="4" w:space="0" w:color="000000"/>
            </w:tcBorders>
          </w:tcPr>
          <w:p w14:paraId="42427C0B" w14:textId="77777777" w:rsidR="00C227BB" w:rsidRDefault="004E5429">
            <w:pPr>
              <w:pStyle w:val="TableParagraph"/>
              <w:ind w:right="824"/>
              <w:jc w:val="right"/>
              <w:rPr>
                <w:b/>
              </w:rPr>
            </w:pPr>
            <w:r>
              <w:rPr>
                <w:b/>
              </w:rPr>
              <w:t>Vocabularies ("AA" Index)</w:t>
            </w:r>
          </w:p>
        </w:tc>
        <w:tc>
          <w:tcPr>
            <w:tcW w:w="1976" w:type="dxa"/>
            <w:tcBorders>
              <w:left w:val="single" w:sz="4" w:space="0" w:color="000000"/>
            </w:tcBorders>
            <w:shd w:val="clear" w:color="auto" w:fill="C5D9F0"/>
          </w:tcPr>
          <w:p w14:paraId="0B9D9BB9" w14:textId="77777777" w:rsidR="00C227BB" w:rsidRDefault="004E5429">
            <w:pPr>
              <w:pStyle w:val="TableParagraph"/>
              <w:ind w:left="102"/>
              <w:rPr>
                <w:b/>
              </w:rPr>
            </w:pPr>
            <w:r>
              <w:rPr>
                <w:b/>
              </w:rPr>
              <w:t>Namespace</w:t>
            </w:r>
          </w:p>
        </w:tc>
      </w:tr>
      <w:tr w:rsidR="00C227BB" w14:paraId="270AFA4A" w14:textId="77777777">
        <w:trPr>
          <w:trHeight w:val="290"/>
        </w:trPr>
        <w:tc>
          <w:tcPr>
            <w:tcW w:w="1083" w:type="dxa"/>
          </w:tcPr>
          <w:p w14:paraId="19BE06B8" w14:textId="77777777" w:rsidR="00C227BB" w:rsidRDefault="00C227BB">
            <w:pPr>
              <w:pStyle w:val="TableParagraph"/>
              <w:rPr>
                <w:rFonts w:ascii="Times New Roman"/>
                <w:sz w:val="20"/>
              </w:rPr>
            </w:pPr>
          </w:p>
        </w:tc>
        <w:tc>
          <w:tcPr>
            <w:tcW w:w="4703" w:type="dxa"/>
            <w:tcBorders>
              <w:bottom w:val="single" w:sz="4" w:space="0" w:color="000000"/>
              <w:right w:val="single" w:sz="4" w:space="0" w:color="000000"/>
            </w:tcBorders>
          </w:tcPr>
          <w:p w14:paraId="2A1491C5" w14:textId="77777777" w:rsidR="00C227BB" w:rsidRDefault="004E5429">
            <w:pPr>
              <w:pStyle w:val="TableParagraph"/>
              <w:spacing w:before="2"/>
              <w:ind w:left="1133"/>
            </w:pPr>
            <w:r>
              <w:t>Main Word Index</w:t>
            </w:r>
          </w:p>
        </w:tc>
        <w:tc>
          <w:tcPr>
            <w:tcW w:w="1976" w:type="dxa"/>
            <w:tcBorders>
              <w:left w:val="single" w:sz="4" w:space="0" w:color="000000"/>
              <w:bottom w:val="single" w:sz="4" w:space="0" w:color="000000"/>
            </w:tcBorders>
          </w:tcPr>
          <w:p w14:paraId="7228ECA2" w14:textId="77777777" w:rsidR="00C227BB" w:rsidRDefault="004E5429">
            <w:pPr>
              <w:pStyle w:val="TableParagraph"/>
              <w:spacing w:before="2"/>
              <w:ind w:left="102"/>
            </w:pPr>
            <w:r>
              <w:t>WRD</w:t>
            </w:r>
          </w:p>
        </w:tc>
      </w:tr>
      <w:tr w:rsidR="00C227BB" w14:paraId="2668611B" w14:textId="77777777">
        <w:trPr>
          <w:trHeight w:val="285"/>
        </w:trPr>
        <w:tc>
          <w:tcPr>
            <w:tcW w:w="1083" w:type="dxa"/>
          </w:tcPr>
          <w:p w14:paraId="6B30B109" w14:textId="77777777" w:rsidR="00C227BB" w:rsidRDefault="00C227BB">
            <w:pPr>
              <w:pStyle w:val="TableParagraph"/>
              <w:rPr>
                <w:rFonts w:ascii="Times New Roman"/>
                <w:sz w:val="20"/>
              </w:rPr>
            </w:pPr>
          </w:p>
        </w:tc>
        <w:tc>
          <w:tcPr>
            <w:tcW w:w="4703" w:type="dxa"/>
            <w:tcBorders>
              <w:top w:val="single" w:sz="4" w:space="0" w:color="000000"/>
              <w:bottom w:val="single" w:sz="4" w:space="0" w:color="000000"/>
              <w:right w:val="single" w:sz="4" w:space="0" w:color="000000"/>
            </w:tcBorders>
          </w:tcPr>
          <w:p w14:paraId="4604A366" w14:textId="77777777" w:rsidR="00C227BB" w:rsidRDefault="004E5429">
            <w:pPr>
              <w:pStyle w:val="TableParagraph"/>
              <w:spacing w:line="250" w:lineRule="exact"/>
              <w:ind w:left="1133"/>
            </w:pPr>
            <w:r>
              <w:t>Clinical Findings Index</w:t>
            </w:r>
          </w:p>
        </w:tc>
        <w:tc>
          <w:tcPr>
            <w:tcW w:w="1976" w:type="dxa"/>
            <w:tcBorders>
              <w:top w:val="single" w:sz="4" w:space="0" w:color="000000"/>
              <w:left w:val="single" w:sz="4" w:space="0" w:color="000000"/>
              <w:bottom w:val="single" w:sz="4" w:space="0" w:color="000000"/>
            </w:tcBorders>
          </w:tcPr>
          <w:p w14:paraId="3AFD6715" w14:textId="77777777" w:rsidR="00C227BB" w:rsidRDefault="004E5429">
            <w:pPr>
              <w:pStyle w:val="TableParagraph"/>
              <w:spacing w:line="250" w:lineRule="exact"/>
              <w:ind w:left="102"/>
            </w:pPr>
            <w:r>
              <w:t>CLF</w:t>
            </w:r>
          </w:p>
        </w:tc>
      </w:tr>
      <w:tr w:rsidR="00C227BB" w14:paraId="0CE0598C" w14:textId="77777777">
        <w:trPr>
          <w:trHeight w:val="282"/>
        </w:trPr>
        <w:tc>
          <w:tcPr>
            <w:tcW w:w="1083" w:type="dxa"/>
          </w:tcPr>
          <w:p w14:paraId="0D61FF6F" w14:textId="77777777" w:rsidR="00C227BB" w:rsidRDefault="00C227BB">
            <w:pPr>
              <w:pStyle w:val="TableParagraph"/>
              <w:rPr>
                <w:rFonts w:ascii="Times New Roman"/>
                <w:sz w:val="20"/>
              </w:rPr>
            </w:pPr>
          </w:p>
        </w:tc>
        <w:tc>
          <w:tcPr>
            <w:tcW w:w="4703" w:type="dxa"/>
            <w:tcBorders>
              <w:top w:val="single" w:sz="4" w:space="0" w:color="000000"/>
              <w:bottom w:val="single" w:sz="4" w:space="0" w:color="000000"/>
              <w:right w:val="single" w:sz="4" w:space="0" w:color="000000"/>
            </w:tcBorders>
          </w:tcPr>
          <w:p w14:paraId="039108C4" w14:textId="77777777" w:rsidR="00C227BB" w:rsidRDefault="004E5429">
            <w:pPr>
              <w:pStyle w:val="TableParagraph"/>
              <w:spacing w:line="250" w:lineRule="exact"/>
              <w:ind w:left="1133"/>
            </w:pPr>
            <w:r>
              <w:t>SNOMED CT</w:t>
            </w:r>
          </w:p>
        </w:tc>
        <w:tc>
          <w:tcPr>
            <w:tcW w:w="1976" w:type="dxa"/>
            <w:tcBorders>
              <w:top w:val="single" w:sz="4" w:space="0" w:color="000000"/>
              <w:left w:val="single" w:sz="4" w:space="0" w:color="000000"/>
              <w:bottom w:val="single" w:sz="4" w:space="0" w:color="000000"/>
            </w:tcBorders>
          </w:tcPr>
          <w:p w14:paraId="6E09E698" w14:textId="77777777" w:rsidR="00C227BB" w:rsidRDefault="004E5429">
            <w:pPr>
              <w:pStyle w:val="TableParagraph"/>
              <w:spacing w:line="250" w:lineRule="exact"/>
              <w:ind w:left="102"/>
            </w:pPr>
            <w:r>
              <w:t>SCT</w:t>
            </w:r>
          </w:p>
        </w:tc>
      </w:tr>
      <w:tr w:rsidR="00C227BB" w14:paraId="5C7F6592" w14:textId="77777777">
        <w:trPr>
          <w:trHeight w:val="290"/>
        </w:trPr>
        <w:tc>
          <w:tcPr>
            <w:tcW w:w="1083" w:type="dxa"/>
          </w:tcPr>
          <w:p w14:paraId="15D7FAF2" w14:textId="77777777" w:rsidR="00C227BB" w:rsidRDefault="00C227BB">
            <w:pPr>
              <w:pStyle w:val="TableParagraph"/>
              <w:rPr>
                <w:rFonts w:ascii="Times New Roman"/>
                <w:sz w:val="20"/>
              </w:rPr>
            </w:pPr>
          </w:p>
        </w:tc>
        <w:tc>
          <w:tcPr>
            <w:tcW w:w="4703" w:type="dxa"/>
            <w:tcBorders>
              <w:top w:val="single" w:sz="4" w:space="0" w:color="000000"/>
            </w:tcBorders>
          </w:tcPr>
          <w:p w14:paraId="19C2DA67" w14:textId="77777777" w:rsidR="00C227BB" w:rsidRDefault="00C227BB">
            <w:pPr>
              <w:pStyle w:val="TableParagraph"/>
              <w:rPr>
                <w:rFonts w:ascii="Times New Roman"/>
                <w:sz w:val="20"/>
              </w:rPr>
            </w:pPr>
          </w:p>
        </w:tc>
        <w:tc>
          <w:tcPr>
            <w:tcW w:w="1976" w:type="dxa"/>
            <w:tcBorders>
              <w:top w:val="single" w:sz="4" w:space="0" w:color="000000"/>
            </w:tcBorders>
          </w:tcPr>
          <w:p w14:paraId="634155A4" w14:textId="77777777" w:rsidR="00C227BB" w:rsidRDefault="00C227BB">
            <w:pPr>
              <w:pStyle w:val="TableParagraph"/>
              <w:rPr>
                <w:rFonts w:ascii="Times New Roman"/>
                <w:sz w:val="20"/>
              </w:rPr>
            </w:pPr>
          </w:p>
        </w:tc>
      </w:tr>
      <w:tr w:rsidR="00C227BB" w14:paraId="67D45612" w14:textId="77777777">
        <w:trPr>
          <w:trHeight w:val="311"/>
        </w:trPr>
        <w:tc>
          <w:tcPr>
            <w:tcW w:w="1083" w:type="dxa"/>
          </w:tcPr>
          <w:p w14:paraId="1E686895" w14:textId="77777777" w:rsidR="00C227BB" w:rsidRDefault="00C227BB">
            <w:pPr>
              <w:pStyle w:val="TableParagraph"/>
              <w:rPr>
                <w:rFonts w:ascii="Times New Roman"/>
                <w:sz w:val="20"/>
              </w:rPr>
            </w:pPr>
          </w:p>
        </w:tc>
        <w:tc>
          <w:tcPr>
            <w:tcW w:w="4703" w:type="dxa"/>
            <w:tcBorders>
              <w:right w:val="single" w:sz="4" w:space="0" w:color="000000"/>
            </w:tcBorders>
          </w:tcPr>
          <w:p w14:paraId="2680EE1A" w14:textId="77777777" w:rsidR="00C227BB" w:rsidRDefault="004E5429">
            <w:pPr>
              <w:pStyle w:val="TableParagraph"/>
              <w:spacing w:before="2"/>
              <w:ind w:left="1133"/>
              <w:rPr>
                <w:b/>
              </w:rPr>
            </w:pPr>
            <w:r>
              <w:rPr>
                <w:b/>
              </w:rPr>
              <w:t>Subsets ("AB" Index)</w:t>
            </w:r>
          </w:p>
        </w:tc>
        <w:tc>
          <w:tcPr>
            <w:tcW w:w="1976" w:type="dxa"/>
            <w:tcBorders>
              <w:left w:val="single" w:sz="4" w:space="0" w:color="000000"/>
            </w:tcBorders>
            <w:shd w:val="clear" w:color="auto" w:fill="C5D9F0"/>
          </w:tcPr>
          <w:p w14:paraId="3B3B2A58" w14:textId="77777777" w:rsidR="00C227BB" w:rsidRDefault="004E5429">
            <w:pPr>
              <w:pStyle w:val="TableParagraph"/>
              <w:spacing w:before="2"/>
              <w:ind w:left="102"/>
              <w:rPr>
                <w:b/>
              </w:rPr>
            </w:pPr>
            <w:r>
              <w:rPr>
                <w:b/>
              </w:rPr>
              <w:t>Namespace</w:t>
            </w:r>
          </w:p>
        </w:tc>
      </w:tr>
      <w:tr w:rsidR="00C227BB" w14:paraId="2499BD40" w14:textId="77777777">
        <w:trPr>
          <w:trHeight w:val="287"/>
        </w:trPr>
        <w:tc>
          <w:tcPr>
            <w:tcW w:w="1083" w:type="dxa"/>
          </w:tcPr>
          <w:p w14:paraId="57F6E427" w14:textId="77777777" w:rsidR="00C227BB" w:rsidRDefault="00C227BB">
            <w:pPr>
              <w:pStyle w:val="TableParagraph"/>
              <w:rPr>
                <w:rFonts w:ascii="Times New Roman"/>
                <w:sz w:val="20"/>
              </w:rPr>
            </w:pPr>
          </w:p>
        </w:tc>
        <w:tc>
          <w:tcPr>
            <w:tcW w:w="4703" w:type="dxa"/>
            <w:tcBorders>
              <w:bottom w:val="single" w:sz="4" w:space="0" w:color="000000"/>
              <w:right w:val="single" w:sz="4" w:space="0" w:color="000000"/>
            </w:tcBorders>
          </w:tcPr>
          <w:p w14:paraId="359B906C" w14:textId="77777777" w:rsidR="00C227BB" w:rsidRDefault="004E5429">
            <w:pPr>
              <w:pStyle w:val="TableParagraph"/>
              <w:spacing w:before="2"/>
              <w:ind w:left="1133"/>
            </w:pPr>
            <w:r>
              <w:t>ICD-10-CM</w:t>
            </w:r>
          </w:p>
        </w:tc>
        <w:tc>
          <w:tcPr>
            <w:tcW w:w="1976" w:type="dxa"/>
            <w:tcBorders>
              <w:left w:val="single" w:sz="4" w:space="0" w:color="000000"/>
              <w:bottom w:val="single" w:sz="4" w:space="0" w:color="000000"/>
            </w:tcBorders>
          </w:tcPr>
          <w:p w14:paraId="2C005A6C" w14:textId="77777777" w:rsidR="00C227BB" w:rsidRDefault="004E5429">
            <w:pPr>
              <w:pStyle w:val="TableParagraph"/>
              <w:spacing w:before="2"/>
              <w:ind w:left="102"/>
            </w:pPr>
            <w:r>
              <w:t>10D</w:t>
            </w:r>
          </w:p>
        </w:tc>
      </w:tr>
      <w:tr w:rsidR="00C227BB" w14:paraId="503313E9" w14:textId="77777777">
        <w:trPr>
          <w:trHeight w:val="285"/>
        </w:trPr>
        <w:tc>
          <w:tcPr>
            <w:tcW w:w="1083" w:type="dxa"/>
          </w:tcPr>
          <w:p w14:paraId="38FDF5D3" w14:textId="77777777" w:rsidR="00C227BB" w:rsidRDefault="00C227BB">
            <w:pPr>
              <w:pStyle w:val="TableParagraph"/>
              <w:rPr>
                <w:rFonts w:ascii="Times New Roman"/>
                <w:sz w:val="20"/>
              </w:rPr>
            </w:pPr>
          </w:p>
        </w:tc>
        <w:tc>
          <w:tcPr>
            <w:tcW w:w="4703" w:type="dxa"/>
            <w:tcBorders>
              <w:top w:val="single" w:sz="4" w:space="0" w:color="000000"/>
              <w:bottom w:val="single" w:sz="4" w:space="0" w:color="000000"/>
              <w:right w:val="single" w:sz="4" w:space="0" w:color="000000"/>
            </w:tcBorders>
          </w:tcPr>
          <w:p w14:paraId="01CC74A0" w14:textId="77777777" w:rsidR="00C227BB" w:rsidRDefault="004E5429">
            <w:pPr>
              <w:pStyle w:val="TableParagraph"/>
              <w:ind w:left="1133"/>
            </w:pPr>
            <w:r>
              <w:t>CPT-4/HCPCS</w:t>
            </w:r>
          </w:p>
        </w:tc>
        <w:tc>
          <w:tcPr>
            <w:tcW w:w="1976" w:type="dxa"/>
            <w:tcBorders>
              <w:top w:val="single" w:sz="4" w:space="0" w:color="000000"/>
              <w:left w:val="single" w:sz="4" w:space="0" w:color="000000"/>
              <w:bottom w:val="single" w:sz="4" w:space="0" w:color="000000"/>
            </w:tcBorders>
          </w:tcPr>
          <w:p w14:paraId="1BA2D0DB" w14:textId="77777777" w:rsidR="00C227BB" w:rsidRDefault="004E5429">
            <w:pPr>
              <w:pStyle w:val="TableParagraph"/>
              <w:ind w:left="102"/>
            </w:pPr>
            <w:r>
              <w:t>CHP</w:t>
            </w:r>
          </w:p>
        </w:tc>
      </w:tr>
      <w:tr w:rsidR="00C227BB" w14:paraId="3636A9C3" w14:textId="77777777">
        <w:trPr>
          <w:trHeight w:val="285"/>
        </w:trPr>
        <w:tc>
          <w:tcPr>
            <w:tcW w:w="1083" w:type="dxa"/>
          </w:tcPr>
          <w:p w14:paraId="528FC4E2" w14:textId="77777777" w:rsidR="00C227BB" w:rsidRDefault="00C227BB">
            <w:pPr>
              <w:pStyle w:val="TableParagraph"/>
              <w:rPr>
                <w:rFonts w:ascii="Times New Roman"/>
                <w:sz w:val="20"/>
              </w:rPr>
            </w:pPr>
          </w:p>
        </w:tc>
        <w:tc>
          <w:tcPr>
            <w:tcW w:w="4703" w:type="dxa"/>
            <w:tcBorders>
              <w:top w:val="single" w:sz="4" w:space="0" w:color="000000"/>
              <w:bottom w:val="single" w:sz="4" w:space="0" w:color="000000"/>
              <w:right w:val="single" w:sz="4" w:space="0" w:color="000000"/>
            </w:tcBorders>
          </w:tcPr>
          <w:p w14:paraId="7080F9E0" w14:textId="77777777" w:rsidR="00C227BB" w:rsidRDefault="004E5429">
            <w:pPr>
              <w:pStyle w:val="TableParagraph"/>
              <w:ind w:left="1133"/>
            </w:pPr>
            <w:r>
              <w:t>Encounter Forms #2</w:t>
            </w:r>
          </w:p>
        </w:tc>
        <w:tc>
          <w:tcPr>
            <w:tcW w:w="1976" w:type="dxa"/>
            <w:tcBorders>
              <w:top w:val="single" w:sz="4" w:space="0" w:color="000000"/>
              <w:left w:val="single" w:sz="4" w:space="0" w:color="000000"/>
              <w:bottom w:val="single" w:sz="4" w:space="0" w:color="000000"/>
            </w:tcBorders>
          </w:tcPr>
          <w:p w14:paraId="1EFEF62C" w14:textId="77777777" w:rsidR="00C227BB" w:rsidRDefault="004E5429">
            <w:pPr>
              <w:pStyle w:val="TableParagraph"/>
              <w:ind w:left="102"/>
            </w:pPr>
            <w:r>
              <w:t>EF2</w:t>
            </w:r>
          </w:p>
        </w:tc>
      </w:tr>
      <w:tr w:rsidR="00C227BB" w14:paraId="75667F82" w14:textId="77777777">
        <w:trPr>
          <w:trHeight w:val="285"/>
        </w:trPr>
        <w:tc>
          <w:tcPr>
            <w:tcW w:w="1083" w:type="dxa"/>
          </w:tcPr>
          <w:p w14:paraId="6A1B6505" w14:textId="77777777" w:rsidR="00C227BB" w:rsidRDefault="00C227BB">
            <w:pPr>
              <w:pStyle w:val="TableParagraph"/>
              <w:rPr>
                <w:rFonts w:ascii="Times New Roman"/>
                <w:sz w:val="20"/>
              </w:rPr>
            </w:pPr>
          </w:p>
        </w:tc>
        <w:tc>
          <w:tcPr>
            <w:tcW w:w="4703" w:type="dxa"/>
            <w:tcBorders>
              <w:top w:val="single" w:sz="4" w:space="0" w:color="000000"/>
              <w:bottom w:val="single" w:sz="4" w:space="0" w:color="000000"/>
              <w:right w:val="single" w:sz="4" w:space="0" w:color="000000"/>
            </w:tcBorders>
          </w:tcPr>
          <w:p w14:paraId="37FF6016" w14:textId="77777777" w:rsidR="00C227BB" w:rsidRDefault="004E5429">
            <w:pPr>
              <w:pStyle w:val="TableParagraph"/>
              <w:spacing w:line="250" w:lineRule="exact"/>
              <w:ind w:left="1133"/>
            </w:pPr>
            <w:r>
              <w:t>DSM-IV</w:t>
            </w:r>
          </w:p>
        </w:tc>
        <w:tc>
          <w:tcPr>
            <w:tcW w:w="1976" w:type="dxa"/>
            <w:tcBorders>
              <w:top w:val="single" w:sz="4" w:space="0" w:color="000000"/>
              <w:left w:val="single" w:sz="4" w:space="0" w:color="000000"/>
              <w:bottom w:val="single" w:sz="4" w:space="0" w:color="000000"/>
            </w:tcBorders>
          </w:tcPr>
          <w:p w14:paraId="5B15FBB7" w14:textId="77777777" w:rsidR="00C227BB" w:rsidRDefault="004E5429">
            <w:pPr>
              <w:pStyle w:val="TableParagraph"/>
              <w:spacing w:line="250" w:lineRule="exact"/>
              <w:ind w:left="102"/>
            </w:pPr>
            <w:r>
              <w:t>DSM</w:t>
            </w:r>
          </w:p>
        </w:tc>
      </w:tr>
      <w:tr w:rsidR="00C227BB" w14:paraId="1770327B" w14:textId="77777777">
        <w:trPr>
          <w:trHeight w:val="285"/>
        </w:trPr>
        <w:tc>
          <w:tcPr>
            <w:tcW w:w="1083" w:type="dxa"/>
          </w:tcPr>
          <w:p w14:paraId="78368ADF" w14:textId="77777777" w:rsidR="00C227BB" w:rsidRDefault="00C227BB">
            <w:pPr>
              <w:pStyle w:val="TableParagraph"/>
              <w:rPr>
                <w:rFonts w:ascii="Times New Roman"/>
                <w:sz w:val="20"/>
              </w:rPr>
            </w:pPr>
          </w:p>
        </w:tc>
        <w:tc>
          <w:tcPr>
            <w:tcW w:w="4703" w:type="dxa"/>
            <w:tcBorders>
              <w:top w:val="single" w:sz="4" w:space="0" w:color="000000"/>
              <w:bottom w:val="single" w:sz="4" w:space="0" w:color="000000"/>
              <w:right w:val="single" w:sz="4" w:space="0" w:color="000000"/>
            </w:tcBorders>
          </w:tcPr>
          <w:p w14:paraId="5F7A7589" w14:textId="77777777" w:rsidR="00C227BB" w:rsidRDefault="004E5429">
            <w:pPr>
              <w:pStyle w:val="TableParagraph"/>
              <w:spacing w:line="250" w:lineRule="exact"/>
              <w:ind w:left="1133"/>
            </w:pPr>
            <w:r>
              <w:t>Problem List #1</w:t>
            </w:r>
          </w:p>
        </w:tc>
        <w:tc>
          <w:tcPr>
            <w:tcW w:w="1976" w:type="dxa"/>
            <w:tcBorders>
              <w:top w:val="single" w:sz="4" w:space="0" w:color="000000"/>
              <w:left w:val="single" w:sz="4" w:space="0" w:color="000000"/>
              <w:bottom w:val="single" w:sz="4" w:space="0" w:color="000000"/>
            </w:tcBorders>
          </w:tcPr>
          <w:p w14:paraId="77FBF197" w14:textId="77777777" w:rsidR="00C227BB" w:rsidRDefault="004E5429">
            <w:pPr>
              <w:pStyle w:val="TableParagraph"/>
              <w:spacing w:line="250" w:lineRule="exact"/>
              <w:ind w:left="102"/>
            </w:pPr>
            <w:r>
              <w:t>PL1</w:t>
            </w:r>
          </w:p>
        </w:tc>
      </w:tr>
      <w:tr w:rsidR="00C227BB" w14:paraId="4C0EB71C" w14:textId="77777777">
        <w:trPr>
          <w:trHeight w:val="1337"/>
        </w:trPr>
        <w:tc>
          <w:tcPr>
            <w:tcW w:w="1083" w:type="dxa"/>
          </w:tcPr>
          <w:p w14:paraId="464D5FA4" w14:textId="77777777" w:rsidR="00C227BB" w:rsidRDefault="00C227BB">
            <w:pPr>
              <w:pStyle w:val="TableParagraph"/>
              <w:spacing w:before="10"/>
              <w:rPr>
                <w:b/>
                <w:sz w:val="21"/>
              </w:rPr>
            </w:pPr>
          </w:p>
          <w:p w14:paraId="215AF0F2" w14:textId="77777777" w:rsidR="00C227BB" w:rsidRDefault="004E5429">
            <w:pPr>
              <w:pStyle w:val="TableParagraph"/>
              <w:ind w:left="200"/>
            </w:pPr>
            <w:r>
              <w:t>Date</w:t>
            </w:r>
          </w:p>
        </w:tc>
        <w:tc>
          <w:tcPr>
            <w:tcW w:w="6679" w:type="dxa"/>
            <w:gridSpan w:val="2"/>
          </w:tcPr>
          <w:p w14:paraId="38DA29A3" w14:textId="77777777" w:rsidR="00C227BB" w:rsidRDefault="00C227BB">
            <w:pPr>
              <w:pStyle w:val="TableParagraph"/>
              <w:spacing w:before="10"/>
              <w:rPr>
                <w:b/>
                <w:sz w:val="21"/>
              </w:rPr>
            </w:pPr>
          </w:p>
          <w:p w14:paraId="247C351F" w14:textId="77777777" w:rsidR="00C227BB" w:rsidRDefault="004E5429">
            <w:pPr>
              <w:pStyle w:val="TableParagraph"/>
              <w:ind w:left="417" w:right="250"/>
            </w:pPr>
            <w:r>
              <w:t>This is a date in FileMan format used to check if a code is active or inactive on a specified date. If not supplied, it will default to TODAY. Only active codes can be displayed and returned during a lookup.</w:t>
            </w:r>
          </w:p>
        </w:tc>
      </w:tr>
      <w:tr w:rsidR="00C227BB" w14:paraId="0C878585" w14:textId="77777777">
        <w:trPr>
          <w:trHeight w:val="829"/>
        </w:trPr>
        <w:tc>
          <w:tcPr>
            <w:tcW w:w="1083" w:type="dxa"/>
          </w:tcPr>
          <w:p w14:paraId="6B9386A2" w14:textId="77777777" w:rsidR="00C227BB" w:rsidRDefault="004E5429">
            <w:pPr>
              <w:pStyle w:val="TableParagraph"/>
              <w:spacing w:before="67"/>
              <w:ind w:left="200"/>
            </w:pPr>
            <w:r>
              <w:t>Src</w:t>
            </w:r>
          </w:p>
        </w:tc>
        <w:tc>
          <w:tcPr>
            <w:tcW w:w="6679" w:type="dxa"/>
            <w:gridSpan w:val="2"/>
          </w:tcPr>
          <w:p w14:paraId="15A0F069" w14:textId="77777777" w:rsidR="00C227BB" w:rsidRDefault="004E5429">
            <w:pPr>
              <w:pStyle w:val="TableParagraph"/>
              <w:spacing w:before="67"/>
              <w:ind w:left="417" w:right="250"/>
            </w:pPr>
            <w:r>
              <w:t>This is a source of a vocabulary taken from the Source file #757.14. When present, only terms attributed to that source</w:t>
            </w:r>
          </w:p>
          <w:p w14:paraId="5A33B3DA" w14:textId="77777777" w:rsidR="00C227BB" w:rsidRDefault="004E5429">
            <w:pPr>
              <w:pStyle w:val="TableParagraph"/>
              <w:spacing w:line="236" w:lineRule="exact"/>
              <w:ind w:left="417"/>
            </w:pPr>
            <w:r>
              <w:t>will be returned.</w:t>
            </w:r>
          </w:p>
        </w:tc>
      </w:tr>
      <w:tr w:rsidR="00C227BB" w14:paraId="014C1006" w14:textId="77777777">
        <w:trPr>
          <w:trHeight w:val="268"/>
        </w:trPr>
        <w:tc>
          <w:tcPr>
            <w:tcW w:w="1083" w:type="dxa"/>
          </w:tcPr>
          <w:p w14:paraId="4619F231" w14:textId="77777777" w:rsidR="00C227BB" w:rsidRDefault="00C227BB">
            <w:pPr>
              <w:pStyle w:val="TableParagraph"/>
              <w:rPr>
                <w:rFonts w:ascii="Times New Roman"/>
                <w:sz w:val="18"/>
              </w:rPr>
            </w:pPr>
          </w:p>
        </w:tc>
        <w:tc>
          <w:tcPr>
            <w:tcW w:w="4703" w:type="dxa"/>
          </w:tcPr>
          <w:p w14:paraId="6C6D2873" w14:textId="77777777" w:rsidR="00C227BB" w:rsidRDefault="004E5429">
            <w:pPr>
              <w:pStyle w:val="TableParagraph"/>
              <w:spacing w:line="249" w:lineRule="exact"/>
              <w:ind w:left="417"/>
            </w:pPr>
            <w:r>
              <w:t>Examples:</w:t>
            </w:r>
          </w:p>
        </w:tc>
        <w:tc>
          <w:tcPr>
            <w:tcW w:w="1976" w:type="dxa"/>
          </w:tcPr>
          <w:p w14:paraId="32B5BE23" w14:textId="77777777" w:rsidR="00C227BB" w:rsidRDefault="00C227BB">
            <w:pPr>
              <w:pStyle w:val="TableParagraph"/>
              <w:rPr>
                <w:rFonts w:ascii="Times New Roman"/>
                <w:sz w:val="18"/>
              </w:rPr>
            </w:pPr>
          </w:p>
        </w:tc>
      </w:tr>
      <w:tr w:rsidR="00C227BB" w14:paraId="0DBD2195" w14:textId="77777777">
        <w:trPr>
          <w:trHeight w:val="521"/>
        </w:trPr>
        <w:tc>
          <w:tcPr>
            <w:tcW w:w="7762" w:type="dxa"/>
            <w:gridSpan w:val="3"/>
          </w:tcPr>
          <w:p w14:paraId="5E0F5858" w14:textId="77777777" w:rsidR="00C227BB" w:rsidRDefault="004E5429">
            <w:pPr>
              <w:pStyle w:val="TableParagraph"/>
              <w:spacing w:before="17" w:line="252" w:lineRule="exact"/>
              <w:ind w:left="2216" w:right="182"/>
            </w:pPr>
            <w:r>
              <w:t>Breast Imaging Reporting and Data System (BI-RADS) Atlas (ACR)</w:t>
            </w:r>
          </w:p>
        </w:tc>
      </w:tr>
      <w:tr w:rsidR="00C227BB" w14:paraId="3458F942" w14:textId="77777777">
        <w:trPr>
          <w:trHeight w:val="268"/>
        </w:trPr>
        <w:tc>
          <w:tcPr>
            <w:tcW w:w="7762" w:type="dxa"/>
            <w:gridSpan w:val="3"/>
          </w:tcPr>
          <w:p w14:paraId="2BBE0881" w14:textId="77777777" w:rsidR="00C227BB" w:rsidRDefault="004E5429">
            <w:pPr>
              <w:pStyle w:val="TableParagraph"/>
              <w:spacing w:line="249" w:lineRule="exact"/>
              <w:ind w:left="2216"/>
            </w:pPr>
            <w:r>
              <w:t>Mammography Quality Standards Act of 1992 (MQSA)</w:t>
            </w:r>
          </w:p>
        </w:tc>
      </w:tr>
      <w:tr w:rsidR="00C227BB" w14:paraId="5FBDB52B" w14:textId="77777777">
        <w:trPr>
          <w:trHeight w:val="354"/>
        </w:trPr>
        <w:tc>
          <w:tcPr>
            <w:tcW w:w="7762" w:type="dxa"/>
            <w:gridSpan w:val="3"/>
          </w:tcPr>
          <w:p w14:paraId="545F1BE3" w14:textId="77777777" w:rsidR="00C227BB" w:rsidRDefault="004E5429">
            <w:pPr>
              <w:pStyle w:val="TableParagraph"/>
              <w:spacing w:before="11"/>
              <w:ind w:left="2216"/>
            </w:pPr>
            <w:r>
              <w:t>Automated Service Connected Designation (ASCD)</w:t>
            </w:r>
          </w:p>
        </w:tc>
      </w:tr>
      <w:tr w:rsidR="00C227BB" w14:paraId="3DDD736A" w14:textId="77777777">
        <w:trPr>
          <w:trHeight w:val="843"/>
        </w:trPr>
        <w:tc>
          <w:tcPr>
            <w:tcW w:w="1083" w:type="dxa"/>
          </w:tcPr>
          <w:p w14:paraId="0BDC2D6F" w14:textId="77777777" w:rsidR="00C227BB" w:rsidRDefault="004E5429">
            <w:pPr>
              <w:pStyle w:val="TableParagraph"/>
              <w:spacing w:before="83"/>
              <w:ind w:left="200"/>
            </w:pPr>
            <w:r>
              <w:t>Cat</w:t>
            </w:r>
          </w:p>
        </w:tc>
        <w:tc>
          <w:tcPr>
            <w:tcW w:w="6679" w:type="dxa"/>
            <w:gridSpan w:val="2"/>
          </w:tcPr>
          <w:p w14:paraId="18C7A3A3" w14:textId="77777777" w:rsidR="00C227BB" w:rsidRDefault="004E5429">
            <w:pPr>
              <w:pStyle w:val="TableParagraph"/>
              <w:spacing w:before="87" w:line="252" w:lineRule="exact"/>
              <w:ind w:left="417" w:right="164"/>
            </w:pPr>
            <w:r>
              <w:t>This is the category of a source of a vocabulary taken from the Category file 757.13. When present, only terms attributed to that category will be returned.</w:t>
            </w:r>
          </w:p>
        </w:tc>
      </w:tr>
      <w:tr w:rsidR="00C227BB" w14:paraId="2B6B439A" w14:textId="77777777">
        <w:trPr>
          <w:trHeight w:val="268"/>
        </w:trPr>
        <w:tc>
          <w:tcPr>
            <w:tcW w:w="1083" w:type="dxa"/>
          </w:tcPr>
          <w:p w14:paraId="73A1831F" w14:textId="77777777" w:rsidR="00C227BB" w:rsidRDefault="00C227BB">
            <w:pPr>
              <w:pStyle w:val="TableParagraph"/>
              <w:rPr>
                <w:rFonts w:ascii="Times New Roman"/>
                <w:sz w:val="18"/>
              </w:rPr>
            </w:pPr>
          </w:p>
        </w:tc>
        <w:tc>
          <w:tcPr>
            <w:tcW w:w="4703" w:type="dxa"/>
          </w:tcPr>
          <w:p w14:paraId="16301F65" w14:textId="77777777" w:rsidR="00C227BB" w:rsidRDefault="004E5429">
            <w:pPr>
              <w:pStyle w:val="TableParagraph"/>
              <w:spacing w:line="249" w:lineRule="exact"/>
              <w:ind w:left="417"/>
            </w:pPr>
            <w:r>
              <w:t>Examples:</w:t>
            </w:r>
          </w:p>
        </w:tc>
        <w:tc>
          <w:tcPr>
            <w:tcW w:w="1976" w:type="dxa"/>
          </w:tcPr>
          <w:p w14:paraId="4F312528" w14:textId="77777777" w:rsidR="00C227BB" w:rsidRDefault="00C227BB">
            <w:pPr>
              <w:pStyle w:val="TableParagraph"/>
              <w:rPr>
                <w:rFonts w:ascii="Times New Roman"/>
                <w:sz w:val="18"/>
              </w:rPr>
            </w:pPr>
          </w:p>
        </w:tc>
      </w:tr>
      <w:tr w:rsidR="00C227BB" w14:paraId="026FA6D9" w14:textId="77777777">
        <w:trPr>
          <w:trHeight w:val="284"/>
        </w:trPr>
        <w:tc>
          <w:tcPr>
            <w:tcW w:w="1083" w:type="dxa"/>
          </w:tcPr>
          <w:p w14:paraId="4D0D3D24" w14:textId="77777777" w:rsidR="00C227BB" w:rsidRDefault="00C227BB">
            <w:pPr>
              <w:pStyle w:val="TableParagraph"/>
              <w:rPr>
                <w:rFonts w:ascii="Times New Roman"/>
                <w:sz w:val="20"/>
              </w:rPr>
            </w:pPr>
          </w:p>
        </w:tc>
        <w:tc>
          <w:tcPr>
            <w:tcW w:w="4703" w:type="dxa"/>
          </w:tcPr>
          <w:p w14:paraId="0FEF71E3" w14:textId="77777777" w:rsidR="00C227BB" w:rsidRDefault="004E5429">
            <w:pPr>
              <w:pStyle w:val="TableParagraph"/>
              <w:spacing w:before="11" w:line="253" w:lineRule="exact"/>
              <w:ind w:left="1133"/>
            </w:pPr>
            <w:r>
              <w:t>MRI</w:t>
            </w:r>
          </w:p>
        </w:tc>
        <w:tc>
          <w:tcPr>
            <w:tcW w:w="1976" w:type="dxa"/>
          </w:tcPr>
          <w:p w14:paraId="6FF0C2D7" w14:textId="77777777" w:rsidR="00C227BB" w:rsidRDefault="00C227BB">
            <w:pPr>
              <w:pStyle w:val="TableParagraph"/>
              <w:rPr>
                <w:rFonts w:ascii="Times New Roman"/>
                <w:sz w:val="20"/>
              </w:rPr>
            </w:pPr>
          </w:p>
        </w:tc>
      </w:tr>
      <w:tr w:rsidR="00C227BB" w14:paraId="7B8D0B70" w14:textId="77777777">
        <w:trPr>
          <w:trHeight w:val="285"/>
        </w:trPr>
        <w:tc>
          <w:tcPr>
            <w:tcW w:w="1083" w:type="dxa"/>
          </w:tcPr>
          <w:p w14:paraId="10608650" w14:textId="77777777" w:rsidR="00C227BB" w:rsidRDefault="00C227BB">
            <w:pPr>
              <w:pStyle w:val="TableParagraph"/>
              <w:rPr>
                <w:rFonts w:ascii="Times New Roman"/>
                <w:sz w:val="20"/>
              </w:rPr>
            </w:pPr>
          </w:p>
        </w:tc>
        <w:tc>
          <w:tcPr>
            <w:tcW w:w="4703" w:type="dxa"/>
          </w:tcPr>
          <w:p w14:paraId="620D565F" w14:textId="77777777" w:rsidR="00C227BB" w:rsidRDefault="004E5429">
            <w:pPr>
              <w:pStyle w:val="TableParagraph"/>
              <w:spacing w:before="13" w:line="253" w:lineRule="exact"/>
              <w:ind w:left="1133"/>
            </w:pPr>
            <w:r>
              <w:t>Ultrasound</w:t>
            </w:r>
          </w:p>
        </w:tc>
        <w:tc>
          <w:tcPr>
            <w:tcW w:w="1976" w:type="dxa"/>
          </w:tcPr>
          <w:p w14:paraId="34B76AE8" w14:textId="77777777" w:rsidR="00C227BB" w:rsidRDefault="00C227BB">
            <w:pPr>
              <w:pStyle w:val="TableParagraph"/>
              <w:rPr>
                <w:rFonts w:ascii="Times New Roman"/>
                <w:sz w:val="20"/>
              </w:rPr>
            </w:pPr>
          </w:p>
        </w:tc>
      </w:tr>
      <w:tr w:rsidR="00C227BB" w14:paraId="78FF82D0" w14:textId="77777777">
        <w:trPr>
          <w:trHeight w:val="266"/>
        </w:trPr>
        <w:tc>
          <w:tcPr>
            <w:tcW w:w="1083" w:type="dxa"/>
          </w:tcPr>
          <w:p w14:paraId="6CFCBAA0" w14:textId="77777777" w:rsidR="00C227BB" w:rsidRDefault="00C227BB">
            <w:pPr>
              <w:pStyle w:val="TableParagraph"/>
              <w:rPr>
                <w:rFonts w:ascii="Times New Roman"/>
                <w:sz w:val="18"/>
              </w:rPr>
            </w:pPr>
          </w:p>
        </w:tc>
        <w:tc>
          <w:tcPr>
            <w:tcW w:w="4703" w:type="dxa"/>
          </w:tcPr>
          <w:p w14:paraId="36907E8B" w14:textId="77777777" w:rsidR="00C227BB" w:rsidRDefault="004E5429">
            <w:pPr>
              <w:pStyle w:val="TableParagraph"/>
              <w:spacing w:before="13" w:line="233" w:lineRule="exact"/>
              <w:ind w:left="1133"/>
            </w:pPr>
            <w:r>
              <w:t>Mammography</w:t>
            </w:r>
          </w:p>
        </w:tc>
        <w:tc>
          <w:tcPr>
            <w:tcW w:w="1976" w:type="dxa"/>
          </w:tcPr>
          <w:p w14:paraId="60535C0F" w14:textId="77777777" w:rsidR="00C227BB" w:rsidRDefault="00C227BB">
            <w:pPr>
              <w:pStyle w:val="TableParagraph"/>
              <w:rPr>
                <w:rFonts w:ascii="Times New Roman"/>
                <w:sz w:val="18"/>
              </w:rPr>
            </w:pPr>
          </w:p>
        </w:tc>
      </w:tr>
    </w:tbl>
    <w:p w14:paraId="7D4A5DD2" w14:textId="77777777" w:rsidR="00C227BB" w:rsidRDefault="00C227BB">
      <w:pPr>
        <w:rPr>
          <w:rFonts w:ascii="Times New Roman"/>
          <w:sz w:val="18"/>
        </w:rPr>
        <w:sectPr w:rsidR="00C227BB">
          <w:pgSz w:w="12240" w:h="15840"/>
          <w:pgMar w:top="1500" w:right="400" w:bottom="860" w:left="1220" w:header="0" w:footer="666" w:gutter="0"/>
          <w:cols w:space="720"/>
        </w:sectPr>
      </w:pPr>
    </w:p>
    <w:tbl>
      <w:tblPr>
        <w:tblW w:w="0" w:type="auto"/>
        <w:tblInd w:w="2188" w:type="dxa"/>
        <w:tblLayout w:type="fixed"/>
        <w:tblCellMar>
          <w:left w:w="0" w:type="dxa"/>
          <w:right w:w="0" w:type="dxa"/>
        </w:tblCellMar>
        <w:tblLook w:val="01E0" w:firstRow="1" w:lastRow="1" w:firstColumn="1" w:lastColumn="1" w:noHBand="0" w:noVBand="0"/>
      </w:tblPr>
      <w:tblGrid>
        <w:gridCol w:w="1041"/>
        <w:gridCol w:w="975"/>
        <w:gridCol w:w="5798"/>
      </w:tblGrid>
      <w:tr w:rsidR="00C227BB" w14:paraId="095E6CB3" w14:textId="77777777">
        <w:trPr>
          <w:trHeight w:val="298"/>
        </w:trPr>
        <w:tc>
          <w:tcPr>
            <w:tcW w:w="1041" w:type="dxa"/>
          </w:tcPr>
          <w:p w14:paraId="28FE2FA9" w14:textId="77777777" w:rsidR="00C227BB" w:rsidRDefault="004E5429">
            <w:pPr>
              <w:pStyle w:val="TableParagraph"/>
              <w:spacing w:line="247" w:lineRule="exact"/>
              <w:ind w:left="200"/>
            </w:pPr>
            <w:r>
              <w:lastRenderedPageBreak/>
              <w:t>Fmt</w:t>
            </w:r>
          </w:p>
        </w:tc>
        <w:tc>
          <w:tcPr>
            <w:tcW w:w="6773" w:type="dxa"/>
            <w:gridSpan w:val="2"/>
          </w:tcPr>
          <w:p w14:paraId="3A772F4D" w14:textId="77777777" w:rsidR="00C227BB" w:rsidRDefault="004E5429">
            <w:pPr>
              <w:pStyle w:val="TableParagraph"/>
              <w:spacing w:line="247" w:lineRule="exact"/>
              <w:ind w:left="459"/>
            </w:pPr>
            <w:r>
              <w:t>This output format:</w:t>
            </w:r>
          </w:p>
        </w:tc>
      </w:tr>
      <w:tr w:rsidR="00C227BB" w14:paraId="0B6F6BC6" w14:textId="77777777">
        <w:trPr>
          <w:trHeight w:val="318"/>
        </w:trPr>
        <w:tc>
          <w:tcPr>
            <w:tcW w:w="1041" w:type="dxa"/>
          </w:tcPr>
          <w:p w14:paraId="067CCCB2" w14:textId="77777777" w:rsidR="00C227BB" w:rsidRDefault="00C227BB">
            <w:pPr>
              <w:pStyle w:val="TableParagraph"/>
              <w:rPr>
                <w:rFonts w:ascii="Times New Roman"/>
              </w:rPr>
            </w:pPr>
          </w:p>
        </w:tc>
        <w:tc>
          <w:tcPr>
            <w:tcW w:w="975" w:type="dxa"/>
          </w:tcPr>
          <w:p w14:paraId="7CC58EF2" w14:textId="77777777" w:rsidR="00C227BB" w:rsidRDefault="004E5429">
            <w:pPr>
              <w:pStyle w:val="TableParagraph"/>
              <w:spacing w:before="45" w:line="253" w:lineRule="exact"/>
              <w:ind w:right="200"/>
              <w:jc w:val="right"/>
            </w:pPr>
            <w:r>
              <w:t>0</w:t>
            </w:r>
          </w:p>
        </w:tc>
        <w:tc>
          <w:tcPr>
            <w:tcW w:w="5798" w:type="dxa"/>
          </w:tcPr>
          <w:p w14:paraId="4209C24A" w14:textId="77777777" w:rsidR="00C227BB" w:rsidRDefault="004E5429">
            <w:pPr>
              <w:pStyle w:val="TableParagraph"/>
              <w:spacing w:before="45" w:line="253" w:lineRule="exact"/>
              <w:ind w:left="200"/>
            </w:pPr>
            <w:r>
              <w:t>Default, Display Text</w:t>
            </w:r>
          </w:p>
        </w:tc>
      </w:tr>
      <w:tr w:rsidR="00C227BB" w14:paraId="32A6A5E6" w14:textId="77777777">
        <w:trPr>
          <w:trHeight w:val="610"/>
        </w:trPr>
        <w:tc>
          <w:tcPr>
            <w:tcW w:w="1041" w:type="dxa"/>
          </w:tcPr>
          <w:p w14:paraId="4C864B11" w14:textId="77777777" w:rsidR="00C227BB" w:rsidRDefault="00C227BB">
            <w:pPr>
              <w:pStyle w:val="TableParagraph"/>
              <w:rPr>
                <w:rFonts w:ascii="Times New Roman"/>
              </w:rPr>
            </w:pPr>
          </w:p>
        </w:tc>
        <w:tc>
          <w:tcPr>
            <w:tcW w:w="975" w:type="dxa"/>
          </w:tcPr>
          <w:p w14:paraId="56FAB799" w14:textId="77777777" w:rsidR="00C227BB" w:rsidRDefault="00C227BB">
            <w:pPr>
              <w:pStyle w:val="TableParagraph"/>
              <w:rPr>
                <w:rFonts w:ascii="Times New Roman"/>
              </w:rPr>
            </w:pPr>
          </w:p>
        </w:tc>
        <w:tc>
          <w:tcPr>
            <w:tcW w:w="5798" w:type="dxa"/>
          </w:tcPr>
          <w:p w14:paraId="6B623C0D" w14:textId="77777777" w:rsidR="00C227BB" w:rsidRDefault="004E5429">
            <w:pPr>
              <w:pStyle w:val="TableParagraph"/>
              <w:spacing w:before="13"/>
              <w:ind w:left="200" w:right="184"/>
            </w:pPr>
            <w:r>
              <w:t>LEX("LIST",1)="5019187^Mouth Breathing (ICD-10-CM R06.5)"</w:t>
            </w:r>
          </w:p>
        </w:tc>
      </w:tr>
      <w:tr w:rsidR="00C227BB" w14:paraId="7ADADC24" w14:textId="77777777">
        <w:trPr>
          <w:trHeight w:val="358"/>
        </w:trPr>
        <w:tc>
          <w:tcPr>
            <w:tcW w:w="1041" w:type="dxa"/>
          </w:tcPr>
          <w:p w14:paraId="3E37470A" w14:textId="77777777" w:rsidR="00C227BB" w:rsidRDefault="00C227BB">
            <w:pPr>
              <w:pStyle w:val="TableParagraph"/>
              <w:rPr>
                <w:rFonts w:ascii="Times New Roman"/>
              </w:rPr>
            </w:pPr>
          </w:p>
        </w:tc>
        <w:tc>
          <w:tcPr>
            <w:tcW w:w="975" w:type="dxa"/>
          </w:tcPr>
          <w:p w14:paraId="69AD2658" w14:textId="77777777" w:rsidR="00C227BB" w:rsidRDefault="004E5429">
            <w:pPr>
              <w:pStyle w:val="TableParagraph"/>
              <w:spacing w:before="86" w:line="253" w:lineRule="exact"/>
              <w:ind w:right="200"/>
              <w:jc w:val="right"/>
            </w:pPr>
            <w:r>
              <w:t>1</w:t>
            </w:r>
          </w:p>
        </w:tc>
        <w:tc>
          <w:tcPr>
            <w:tcW w:w="5798" w:type="dxa"/>
          </w:tcPr>
          <w:p w14:paraId="32A4E466" w14:textId="77777777" w:rsidR="00C227BB" w:rsidRDefault="004E5429">
            <w:pPr>
              <w:pStyle w:val="TableParagraph"/>
              <w:spacing w:before="86" w:line="253" w:lineRule="exact"/>
              <w:ind w:left="200"/>
            </w:pPr>
            <w:r>
              <w:t>Parsed Format</w:t>
            </w:r>
          </w:p>
        </w:tc>
      </w:tr>
      <w:tr w:rsidR="00C227BB" w14:paraId="7D8815D0" w14:textId="77777777">
        <w:trPr>
          <w:trHeight w:val="285"/>
        </w:trPr>
        <w:tc>
          <w:tcPr>
            <w:tcW w:w="1041" w:type="dxa"/>
          </w:tcPr>
          <w:p w14:paraId="393C4F09" w14:textId="77777777" w:rsidR="00C227BB" w:rsidRDefault="00C227BB">
            <w:pPr>
              <w:pStyle w:val="TableParagraph"/>
              <w:rPr>
                <w:rFonts w:ascii="Times New Roman"/>
                <w:sz w:val="20"/>
              </w:rPr>
            </w:pPr>
          </w:p>
        </w:tc>
        <w:tc>
          <w:tcPr>
            <w:tcW w:w="975" w:type="dxa"/>
          </w:tcPr>
          <w:p w14:paraId="59B0CCC8" w14:textId="77777777" w:rsidR="00C227BB" w:rsidRDefault="00C227BB">
            <w:pPr>
              <w:pStyle w:val="TableParagraph"/>
              <w:rPr>
                <w:rFonts w:ascii="Times New Roman"/>
                <w:sz w:val="20"/>
              </w:rPr>
            </w:pPr>
          </w:p>
        </w:tc>
        <w:tc>
          <w:tcPr>
            <w:tcW w:w="5798" w:type="dxa"/>
          </w:tcPr>
          <w:p w14:paraId="6EACFD8E" w14:textId="77777777" w:rsidR="00C227BB" w:rsidRDefault="004E5429">
            <w:pPr>
              <w:pStyle w:val="TableParagraph"/>
              <w:spacing w:before="13" w:line="253" w:lineRule="exact"/>
              <w:ind w:left="200"/>
            </w:pPr>
            <w:r>
              <w:t>LEX("LIST",1)="5019187^Mouth Breathing"</w:t>
            </w:r>
          </w:p>
        </w:tc>
      </w:tr>
      <w:tr w:rsidR="00C227BB" w14:paraId="75C946DD" w14:textId="77777777">
        <w:trPr>
          <w:trHeight w:val="266"/>
        </w:trPr>
        <w:tc>
          <w:tcPr>
            <w:tcW w:w="1041" w:type="dxa"/>
          </w:tcPr>
          <w:p w14:paraId="68B9B5AF" w14:textId="77777777" w:rsidR="00C227BB" w:rsidRDefault="00C227BB">
            <w:pPr>
              <w:pStyle w:val="TableParagraph"/>
              <w:rPr>
                <w:rFonts w:ascii="Times New Roman"/>
                <w:sz w:val="18"/>
              </w:rPr>
            </w:pPr>
          </w:p>
        </w:tc>
        <w:tc>
          <w:tcPr>
            <w:tcW w:w="975" w:type="dxa"/>
          </w:tcPr>
          <w:p w14:paraId="377BF4C8" w14:textId="77777777" w:rsidR="00C227BB" w:rsidRDefault="00C227BB">
            <w:pPr>
              <w:pStyle w:val="TableParagraph"/>
              <w:rPr>
                <w:rFonts w:ascii="Times New Roman"/>
                <w:sz w:val="18"/>
              </w:rPr>
            </w:pPr>
          </w:p>
        </w:tc>
        <w:tc>
          <w:tcPr>
            <w:tcW w:w="5798" w:type="dxa"/>
          </w:tcPr>
          <w:p w14:paraId="296A8050" w14:textId="77777777" w:rsidR="00C227BB" w:rsidRDefault="004E5429">
            <w:pPr>
              <w:pStyle w:val="TableParagraph"/>
              <w:spacing w:before="13" w:line="233" w:lineRule="exact"/>
              <w:ind w:left="200"/>
            </w:pPr>
            <w:r>
              <w:t>LEX("LIST",1,30)="R06.5^ICD-10-CM^521361;ICD9("</w:t>
            </w:r>
          </w:p>
        </w:tc>
      </w:tr>
    </w:tbl>
    <w:p w14:paraId="45B08944" w14:textId="77777777" w:rsidR="00C227BB" w:rsidRDefault="004E5429">
      <w:pPr>
        <w:spacing w:before="32"/>
        <w:ind w:left="2020"/>
        <w:rPr>
          <w:rFonts w:ascii="Arial"/>
          <w:b/>
          <w:sz w:val="24"/>
        </w:rPr>
      </w:pPr>
      <w:r>
        <w:rPr>
          <w:rFonts w:ascii="Arial"/>
          <w:b/>
          <w:sz w:val="24"/>
        </w:rPr>
        <w:t>Output</w:t>
      </w:r>
    </w:p>
    <w:p w14:paraId="208ECEA5" w14:textId="77777777" w:rsidR="00C227BB" w:rsidRDefault="00C227BB">
      <w:pPr>
        <w:pStyle w:val="BodyText"/>
        <w:spacing w:before="2"/>
        <w:rPr>
          <w:rFonts w:ascii="Arial"/>
          <w:b/>
          <w:sz w:val="24"/>
        </w:rPr>
      </w:pPr>
    </w:p>
    <w:p w14:paraId="219A5AB9" w14:textId="77777777" w:rsidR="00C227BB" w:rsidRDefault="004E5429">
      <w:pPr>
        <w:ind w:left="2020" w:right="1058"/>
        <w:rPr>
          <w:rFonts w:ascii="Arial"/>
        </w:rPr>
      </w:pPr>
      <w:r>
        <w:rPr>
          <w:rFonts w:ascii="Arial"/>
        </w:rPr>
        <w:t>Full descriptions of the global and local arrays may be found in the section on Special Variables.</w:t>
      </w:r>
    </w:p>
    <w:p w14:paraId="39972953" w14:textId="77777777" w:rsidR="00C227BB" w:rsidRDefault="00C227BB">
      <w:pPr>
        <w:pStyle w:val="BodyText"/>
        <w:spacing w:before="7"/>
        <w:rPr>
          <w:rFonts w:ascii="Arial"/>
          <w:sz w:val="24"/>
        </w:rPr>
      </w:pPr>
    </w:p>
    <w:tbl>
      <w:tblPr>
        <w:tblW w:w="0" w:type="auto"/>
        <w:tblInd w:w="2188" w:type="dxa"/>
        <w:tblLayout w:type="fixed"/>
        <w:tblCellMar>
          <w:left w:w="0" w:type="dxa"/>
          <w:right w:w="0" w:type="dxa"/>
        </w:tblCellMar>
        <w:tblLook w:val="01E0" w:firstRow="1" w:lastRow="1" w:firstColumn="1" w:lastColumn="1" w:noHBand="0" w:noVBand="0"/>
      </w:tblPr>
      <w:tblGrid>
        <w:gridCol w:w="7716"/>
      </w:tblGrid>
      <w:tr w:rsidR="00C227BB" w14:paraId="19C293C1" w14:textId="77777777">
        <w:trPr>
          <w:trHeight w:val="249"/>
        </w:trPr>
        <w:tc>
          <w:tcPr>
            <w:tcW w:w="7716" w:type="dxa"/>
          </w:tcPr>
          <w:p w14:paraId="77191EE1" w14:textId="77777777" w:rsidR="00C227BB" w:rsidRDefault="004E5429">
            <w:pPr>
              <w:pStyle w:val="TableParagraph"/>
              <w:spacing w:line="230" w:lineRule="exact"/>
              <w:ind w:left="200"/>
            </w:pPr>
            <w:r>
              <w:t>^TMP("LEXFND",$J,freq,IEN)</w:t>
            </w:r>
          </w:p>
        </w:tc>
      </w:tr>
      <w:tr w:rsidR="00C227BB" w14:paraId="34A71AD7" w14:textId="77777777">
        <w:trPr>
          <w:trHeight w:val="1139"/>
        </w:trPr>
        <w:tc>
          <w:tcPr>
            <w:tcW w:w="7716" w:type="dxa"/>
          </w:tcPr>
          <w:p w14:paraId="58AB09E2" w14:textId="77777777" w:rsidR="00C227BB" w:rsidRDefault="004E5429">
            <w:pPr>
              <w:pStyle w:val="TableParagraph"/>
              <w:ind w:left="2107" w:right="183"/>
            </w:pPr>
            <w:r>
              <w:t>This global array contains all of the entries found during the search. The freq is a negative number based on the frequency of use for a given term. IEN is the internal entry number in the Lexicon Expression File (#757.01).</w:t>
            </w:r>
          </w:p>
        </w:tc>
      </w:tr>
      <w:tr w:rsidR="00C227BB" w14:paraId="423D1D79" w14:textId="77777777">
        <w:trPr>
          <w:trHeight w:val="379"/>
        </w:trPr>
        <w:tc>
          <w:tcPr>
            <w:tcW w:w="7716" w:type="dxa"/>
          </w:tcPr>
          <w:p w14:paraId="09BD67A0" w14:textId="77777777" w:rsidR="00C227BB" w:rsidRDefault="004E5429">
            <w:pPr>
              <w:pStyle w:val="TableParagraph"/>
              <w:spacing w:before="122" w:line="237" w:lineRule="exact"/>
              <w:ind w:left="200"/>
            </w:pPr>
            <w:r>
              <w:t>^TMP("LEXHIT",$J,seq)</w:t>
            </w:r>
          </w:p>
        </w:tc>
      </w:tr>
      <w:tr w:rsidR="00C227BB" w14:paraId="4FBD72AE" w14:textId="77777777">
        <w:trPr>
          <w:trHeight w:val="1042"/>
        </w:trPr>
        <w:tc>
          <w:tcPr>
            <w:tcW w:w="7716" w:type="dxa"/>
          </w:tcPr>
          <w:p w14:paraId="3DA07536" w14:textId="77777777" w:rsidR="00C227BB" w:rsidRDefault="004E5429">
            <w:pPr>
              <w:pStyle w:val="TableParagraph"/>
              <w:ind w:left="2107" w:right="391"/>
            </w:pPr>
            <w:r>
              <w:t>This global array contains the entries reviewed by the user. The Lexicon Utility reorders the list based on frequency of use and assigns a sequence number representing where on the list this entry is located.</w:t>
            </w:r>
          </w:p>
        </w:tc>
      </w:tr>
      <w:tr w:rsidR="00C227BB" w14:paraId="48320969" w14:textId="77777777">
        <w:trPr>
          <w:trHeight w:val="343"/>
        </w:trPr>
        <w:tc>
          <w:tcPr>
            <w:tcW w:w="7716" w:type="dxa"/>
          </w:tcPr>
          <w:p w14:paraId="31E563CA" w14:textId="77777777" w:rsidR="00C227BB" w:rsidRDefault="004E5429">
            <w:pPr>
              <w:pStyle w:val="TableParagraph"/>
              <w:spacing w:before="27"/>
              <w:ind w:left="200"/>
            </w:pPr>
            <w:r>
              <w:t>LEX("LIST")</w:t>
            </w:r>
          </w:p>
        </w:tc>
      </w:tr>
      <w:tr w:rsidR="00C227BB" w14:paraId="2985A00B" w14:textId="77777777">
        <w:trPr>
          <w:trHeight w:val="1068"/>
        </w:trPr>
        <w:tc>
          <w:tcPr>
            <w:tcW w:w="7716" w:type="dxa"/>
          </w:tcPr>
          <w:p w14:paraId="429FD07E" w14:textId="77777777" w:rsidR="00C227BB" w:rsidRDefault="004E5429">
            <w:pPr>
              <w:pStyle w:val="TableParagraph"/>
              <w:spacing w:before="56"/>
              <w:ind w:left="2107"/>
            </w:pPr>
            <w:r>
              <w:t>This local array contains only those entries on the list which are currently being reviewed by the user. The</w:t>
            </w:r>
          </w:p>
          <w:p w14:paraId="080E5954" w14:textId="77777777" w:rsidR="00C227BB" w:rsidRDefault="004E5429">
            <w:pPr>
              <w:pStyle w:val="TableParagraph"/>
              <w:spacing w:before="5" w:line="252" w:lineRule="exact"/>
              <w:ind w:left="2107" w:right="256"/>
            </w:pPr>
            <w:r>
              <w:t>third parameter to the look-up defines the length of this list.</w:t>
            </w:r>
          </w:p>
        </w:tc>
      </w:tr>
    </w:tbl>
    <w:p w14:paraId="06598623" w14:textId="77777777" w:rsidR="00C227BB" w:rsidRDefault="004E5429">
      <w:pPr>
        <w:pStyle w:val="Heading3"/>
        <w:numPr>
          <w:ilvl w:val="2"/>
          <w:numId w:val="129"/>
        </w:numPr>
        <w:tabs>
          <w:tab w:val="left" w:pos="2021"/>
        </w:tabs>
        <w:spacing w:before="59"/>
        <w:ind w:hanging="721"/>
      </w:pPr>
      <w:bookmarkStart w:id="200" w:name="7.1.12_LEXAR"/>
      <w:bookmarkStart w:id="201" w:name="_bookmark100"/>
      <w:bookmarkEnd w:id="200"/>
      <w:bookmarkEnd w:id="201"/>
      <w:r>
        <w:t>LEXAR</w:t>
      </w:r>
    </w:p>
    <w:p w14:paraId="337BB2C6" w14:textId="77777777" w:rsidR="00C227BB" w:rsidRDefault="004E5429">
      <w:pPr>
        <w:spacing w:before="218" w:line="550" w:lineRule="atLeast"/>
        <w:ind w:left="2020" w:right="5332"/>
        <w:rPr>
          <w:rFonts w:ascii="Arial"/>
          <w:b/>
          <w:sz w:val="24"/>
        </w:rPr>
      </w:pPr>
      <w:bookmarkStart w:id="202" w:name="EN^LEXAR(Response_,Date)"/>
      <w:bookmarkStart w:id="203" w:name="_bookmark101"/>
      <w:bookmarkEnd w:id="202"/>
      <w:bookmarkEnd w:id="203"/>
      <w:r>
        <w:rPr>
          <w:rFonts w:ascii="Arial"/>
          <w:b/>
          <w:sz w:val="24"/>
        </w:rPr>
        <w:t>EN^LEXAR(Response ,Date) Input</w:t>
      </w:r>
    </w:p>
    <w:p w14:paraId="2B862967" w14:textId="77777777" w:rsidR="00C227BB" w:rsidRDefault="00C227BB">
      <w:pPr>
        <w:pStyle w:val="BodyText"/>
        <w:spacing w:before="1"/>
        <w:rPr>
          <w:rFonts w:ascii="Arial"/>
          <w:b/>
          <w:sz w:val="6"/>
        </w:rPr>
      </w:pPr>
    </w:p>
    <w:tbl>
      <w:tblPr>
        <w:tblW w:w="0" w:type="auto"/>
        <w:tblInd w:w="2188" w:type="dxa"/>
        <w:tblLayout w:type="fixed"/>
        <w:tblCellMar>
          <w:left w:w="0" w:type="dxa"/>
          <w:right w:w="0" w:type="dxa"/>
        </w:tblCellMar>
        <w:tblLook w:val="01E0" w:firstRow="1" w:lastRow="1" w:firstColumn="1" w:lastColumn="1" w:noHBand="0" w:noVBand="0"/>
      </w:tblPr>
      <w:tblGrid>
        <w:gridCol w:w="1603"/>
        <w:gridCol w:w="6152"/>
      </w:tblGrid>
      <w:tr w:rsidR="00C227BB" w14:paraId="269F8335" w14:textId="77777777">
        <w:trPr>
          <w:trHeight w:val="1189"/>
        </w:trPr>
        <w:tc>
          <w:tcPr>
            <w:tcW w:w="1603" w:type="dxa"/>
          </w:tcPr>
          <w:p w14:paraId="54EF153B" w14:textId="77777777" w:rsidR="00C227BB" w:rsidRDefault="004E5429">
            <w:pPr>
              <w:pStyle w:val="TableParagraph"/>
              <w:spacing w:line="247" w:lineRule="exact"/>
              <w:ind w:left="200"/>
            </w:pPr>
            <w:r>
              <w:t>Response</w:t>
            </w:r>
          </w:p>
        </w:tc>
        <w:tc>
          <w:tcPr>
            <w:tcW w:w="6152" w:type="dxa"/>
          </w:tcPr>
          <w:p w14:paraId="730E56D7" w14:textId="77777777" w:rsidR="00C227BB" w:rsidRDefault="004E5429">
            <w:pPr>
              <w:pStyle w:val="TableParagraph"/>
              <w:ind w:left="411" w:right="279"/>
            </w:pPr>
            <w:r>
              <w:t>This entry point is designed to interpret the user’s response to the selection list. It takes two types of input:</w:t>
            </w:r>
          </w:p>
          <w:p w14:paraId="08267137" w14:textId="77777777" w:rsidR="00C227BB" w:rsidRDefault="004E5429">
            <w:pPr>
              <w:pStyle w:val="TableParagraph"/>
              <w:numPr>
                <w:ilvl w:val="0"/>
                <w:numId w:val="88"/>
              </w:numPr>
              <w:tabs>
                <w:tab w:val="left" w:pos="1132"/>
              </w:tabs>
              <w:spacing w:before="54"/>
            </w:pPr>
            <w:r>
              <w:t>A user’s</w:t>
            </w:r>
            <w:r>
              <w:rPr>
                <w:spacing w:val="-3"/>
              </w:rPr>
              <w:t xml:space="preserve"> </w:t>
            </w:r>
            <w:r>
              <w:t>response</w:t>
            </w:r>
          </w:p>
          <w:p w14:paraId="45D20F3D" w14:textId="77777777" w:rsidR="00C227BB" w:rsidRDefault="004E5429">
            <w:pPr>
              <w:pStyle w:val="TableParagraph"/>
              <w:numPr>
                <w:ilvl w:val="0"/>
                <w:numId w:val="88"/>
              </w:numPr>
              <w:tabs>
                <w:tab w:val="left" w:pos="1132"/>
              </w:tabs>
              <w:spacing w:before="59"/>
            </w:pPr>
            <w:r>
              <w:t>A comment from an</w:t>
            </w:r>
            <w:r>
              <w:rPr>
                <w:spacing w:val="-5"/>
              </w:rPr>
              <w:t xml:space="preserve"> </w:t>
            </w:r>
            <w:r>
              <w:t>application</w:t>
            </w:r>
          </w:p>
        </w:tc>
      </w:tr>
      <w:tr w:rsidR="00C227BB" w14:paraId="39A2FE5D" w14:textId="77777777">
        <w:trPr>
          <w:trHeight w:val="1321"/>
        </w:trPr>
        <w:tc>
          <w:tcPr>
            <w:tcW w:w="1603" w:type="dxa"/>
          </w:tcPr>
          <w:p w14:paraId="50795F3F" w14:textId="77777777" w:rsidR="00C227BB" w:rsidRDefault="004E5429">
            <w:pPr>
              <w:pStyle w:val="TableParagraph"/>
              <w:spacing w:before="57"/>
              <w:ind w:left="200"/>
            </w:pPr>
            <w:r>
              <w:t>Date</w:t>
            </w:r>
          </w:p>
        </w:tc>
        <w:tc>
          <w:tcPr>
            <w:tcW w:w="6152" w:type="dxa"/>
          </w:tcPr>
          <w:p w14:paraId="5B47C94E" w14:textId="77777777" w:rsidR="00C227BB" w:rsidRDefault="004E5429">
            <w:pPr>
              <w:pStyle w:val="TableParagraph"/>
              <w:spacing w:before="57"/>
              <w:ind w:left="411" w:right="181"/>
            </w:pPr>
            <w:r>
              <w:t>This date is used to return the appropriate coding and classification information with the expression found during the search. This parameter only comes into play when the Response from the user is a number where the</w:t>
            </w:r>
          </w:p>
          <w:p w14:paraId="6C0291DF" w14:textId="77777777" w:rsidR="00C227BB" w:rsidRDefault="004E5429">
            <w:pPr>
              <w:pStyle w:val="TableParagraph"/>
              <w:spacing w:line="232" w:lineRule="exact"/>
              <w:ind w:left="411"/>
            </w:pPr>
            <w:r>
              <w:t>user is selecting an expression from the list.</w:t>
            </w:r>
          </w:p>
        </w:tc>
      </w:tr>
    </w:tbl>
    <w:p w14:paraId="3D05146C" w14:textId="77777777" w:rsidR="00C227BB" w:rsidRDefault="00C227BB">
      <w:pPr>
        <w:spacing w:line="232" w:lineRule="exact"/>
        <w:sectPr w:rsidR="00C227BB">
          <w:pgSz w:w="12240" w:h="15840"/>
          <w:pgMar w:top="1440" w:right="400" w:bottom="860" w:left="1220" w:header="0" w:footer="666" w:gutter="0"/>
          <w:cols w:space="720"/>
        </w:sectPr>
      </w:pPr>
    </w:p>
    <w:tbl>
      <w:tblPr>
        <w:tblW w:w="0" w:type="auto"/>
        <w:tblInd w:w="2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339"/>
        <w:gridCol w:w="5602"/>
      </w:tblGrid>
      <w:tr w:rsidR="00C227BB" w14:paraId="66F547F0" w14:textId="77777777">
        <w:trPr>
          <w:trHeight w:val="314"/>
        </w:trPr>
        <w:tc>
          <w:tcPr>
            <w:tcW w:w="960" w:type="dxa"/>
            <w:shd w:val="clear" w:color="auto" w:fill="C5D9F0"/>
          </w:tcPr>
          <w:p w14:paraId="06ED3686" w14:textId="77777777" w:rsidR="00C227BB" w:rsidRDefault="004E5429">
            <w:pPr>
              <w:pStyle w:val="TableParagraph"/>
              <w:spacing w:line="271" w:lineRule="exact"/>
              <w:ind w:left="107"/>
              <w:rPr>
                <w:b/>
                <w:sz w:val="24"/>
              </w:rPr>
            </w:pPr>
            <w:r>
              <w:rPr>
                <w:b/>
                <w:sz w:val="24"/>
              </w:rPr>
              <w:lastRenderedPageBreak/>
              <w:t>Input</w:t>
            </w:r>
          </w:p>
        </w:tc>
        <w:tc>
          <w:tcPr>
            <w:tcW w:w="1339" w:type="dxa"/>
            <w:tcBorders>
              <w:right w:val="single" w:sz="6" w:space="0" w:color="000000"/>
            </w:tcBorders>
            <w:shd w:val="clear" w:color="auto" w:fill="C5D9F0"/>
          </w:tcPr>
          <w:p w14:paraId="55516A80" w14:textId="77777777" w:rsidR="00C227BB" w:rsidRDefault="004E5429">
            <w:pPr>
              <w:pStyle w:val="TableParagraph"/>
              <w:spacing w:line="271" w:lineRule="exact"/>
              <w:ind w:left="107"/>
              <w:rPr>
                <w:b/>
                <w:sz w:val="24"/>
              </w:rPr>
            </w:pPr>
            <w:r>
              <w:rPr>
                <w:b/>
                <w:sz w:val="24"/>
              </w:rPr>
              <w:t>Action</w:t>
            </w:r>
          </w:p>
        </w:tc>
        <w:tc>
          <w:tcPr>
            <w:tcW w:w="5602" w:type="dxa"/>
            <w:tcBorders>
              <w:left w:val="single" w:sz="6" w:space="0" w:color="000000"/>
            </w:tcBorders>
            <w:shd w:val="clear" w:color="auto" w:fill="C5D9F0"/>
          </w:tcPr>
          <w:p w14:paraId="2F6F96B4" w14:textId="77777777" w:rsidR="00C227BB" w:rsidRDefault="004E5429">
            <w:pPr>
              <w:pStyle w:val="TableParagraph"/>
              <w:spacing w:line="271" w:lineRule="exact"/>
              <w:ind w:left="105"/>
              <w:rPr>
                <w:b/>
                <w:sz w:val="24"/>
              </w:rPr>
            </w:pPr>
            <w:r>
              <w:rPr>
                <w:b/>
                <w:sz w:val="24"/>
              </w:rPr>
              <w:t>Results</w:t>
            </w:r>
          </w:p>
        </w:tc>
      </w:tr>
      <w:tr w:rsidR="00C227BB" w14:paraId="7944EAFA" w14:textId="77777777">
        <w:trPr>
          <w:trHeight w:val="893"/>
        </w:trPr>
        <w:tc>
          <w:tcPr>
            <w:tcW w:w="960" w:type="dxa"/>
            <w:vMerge w:val="restart"/>
          </w:tcPr>
          <w:p w14:paraId="6AD5A624" w14:textId="77777777" w:rsidR="00C227BB" w:rsidRDefault="004E5429">
            <w:pPr>
              <w:pStyle w:val="TableParagraph"/>
              <w:ind w:left="107"/>
            </w:pPr>
            <w:r>
              <w:t>Null</w:t>
            </w:r>
          </w:p>
        </w:tc>
        <w:tc>
          <w:tcPr>
            <w:tcW w:w="1339" w:type="dxa"/>
            <w:vMerge w:val="restart"/>
            <w:tcBorders>
              <w:right w:val="single" w:sz="6" w:space="0" w:color="000000"/>
            </w:tcBorders>
          </w:tcPr>
          <w:p w14:paraId="215398C2" w14:textId="77777777" w:rsidR="00C227BB" w:rsidRDefault="004E5429">
            <w:pPr>
              <w:pStyle w:val="TableParagraph"/>
              <w:ind w:left="107"/>
            </w:pPr>
            <w:r>
              <w:t>PGDN</w:t>
            </w:r>
          </w:p>
        </w:tc>
        <w:tc>
          <w:tcPr>
            <w:tcW w:w="5602" w:type="dxa"/>
            <w:tcBorders>
              <w:left w:val="single" w:sz="6" w:space="0" w:color="000000"/>
              <w:bottom w:val="nil"/>
            </w:tcBorders>
          </w:tcPr>
          <w:p w14:paraId="1F1810B0" w14:textId="77777777" w:rsidR="00C227BB" w:rsidRDefault="004E5429">
            <w:pPr>
              <w:pStyle w:val="TableParagraph"/>
              <w:ind w:left="105" w:right="266"/>
            </w:pPr>
            <w:r>
              <w:t>A null response has the effect of advancing the list by the number of entries defined by the third input parameter of the lookup.</w:t>
            </w:r>
          </w:p>
        </w:tc>
      </w:tr>
      <w:tr w:rsidR="00C227BB" w14:paraId="770D0065" w14:textId="77777777">
        <w:trPr>
          <w:trHeight w:val="1021"/>
        </w:trPr>
        <w:tc>
          <w:tcPr>
            <w:tcW w:w="960" w:type="dxa"/>
            <w:vMerge/>
            <w:tcBorders>
              <w:top w:val="nil"/>
            </w:tcBorders>
          </w:tcPr>
          <w:p w14:paraId="63F77E1E" w14:textId="77777777" w:rsidR="00C227BB" w:rsidRDefault="00C227BB">
            <w:pPr>
              <w:rPr>
                <w:sz w:val="2"/>
                <w:szCs w:val="2"/>
              </w:rPr>
            </w:pPr>
          </w:p>
        </w:tc>
        <w:tc>
          <w:tcPr>
            <w:tcW w:w="1339" w:type="dxa"/>
            <w:vMerge/>
            <w:tcBorders>
              <w:top w:val="nil"/>
              <w:right w:val="single" w:sz="6" w:space="0" w:color="000000"/>
            </w:tcBorders>
          </w:tcPr>
          <w:p w14:paraId="28AE2422" w14:textId="77777777" w:rsidR="00C227BB" w:rsidRDefault="00C227BB">
            <w:pPr>
              <w:rPr>
                <w:sz w:val="2"/>
                <w:szCs w:val="2"/>
              </w:rPr>
            </w:pPr>
          </w:p>
        </w:tc>
        <w:tc>
          <w:tcPr>
            <w:tcW w:w="5602" w:type="dxa"/>
            <w:tcBorders>
              <w:top w:val="nil"/>
              <w:left w:val="single" w:sz="6" w:space="0" w:color="000000"/>
              <w:bottom w:val="nil"/>
            </w:tcBorders>
          </w:tcPr>
          <w:p w14:paraId="3BAD0105" w14:textId="77777777" w:rsidR="00C227BB" w:rsidRDefault="004E5429">
            <w:pPr>
              <w:pStyle w:val="TableParagraph"/>
              <w:spacing w:before="130"/>
              <w:ind w:left="105" w:right="205"/>
            </w:pPr>
            <w:r>
              <w:t>1. If a null response is received from the user and the user is not at the end of the list, then the next # of entries is placed on the list in the local array.</w:t>
            </w:r>
          </w:p>
        </w:tc>
      </w:tr>
      <w:tr w:rsidR="00C227BB" w14:paraId="4FD4A3D3" w14:textId="77777777">
        <w:trPr>
          <w:trHeight w:val="323"/>
        </w:trPr>
        <w:tc>
          <w:tcPr>
            <w:tcW w:w="960" w:type="dxa"/>
            <w:vMerge/>
            <w:tcBorders>
              <w:top w:val="nil"/>
            </w:tcBorders>
          </w:tcPr>
          <w:p w14:paraId="48D50BE4" w14:textId="77777777" w:rsidR="00C227BB" w:rsidRDefault="00C227BB">
            <w:pPr>
              <w:rPr>
                <w:sz w:val="2"/>
                <w:szCs w:val="2"/>
              </w:rPr>
            </w:pPr>
          </w:p>
        </w:tc>
        <w:tc>
          <w:tcPr>
            <w:tcW w:w="1339" w:type="dxa"/>
            <w:vMerge/>
            <w:tcBorders>
              <w:top w:val="nil"/>
              <w:right w:val="single" w:sz="6" w:space="0" w:color="000000"/>
            </w:tcBorders>
          </w:tcPr>
          <w:p w14:paraId="30360491" w14:textId="77777777" w:rsidR="00C227BB" w:rsidRDefault="00C227BB">
            <w:pPr>
              <w:rPr>
                <w:sz w:val="2"/>
                <w:szCs w:val="2"/>
              </w:rPr>
            </w:pPr>
          </w:p>
        </w:tc>
        <w:tc>
          <w:tcPr>
            <w:tcW w:w="5602" w:type="dxa"/>
            <w:tcBorders>
              <w:top w:val="nil"/>
              <w:left w:val="single" w:sz="6" w:space="0" w:color="000000"/>
              <w:bottom w:val="nil"/>
            </w:tcBorders>
          </w:tcPr>
          <w:p w14:paraId="235A073E" w14:textId="77777777" w:rsidR="00C227BB" w:rsidRDefault="004E5429">
            <w:pPr>
              <w:pStyle w:val="TableParagraph"/>
              <w:spacing w:before="132" w:line="171" w:lineRule="exact"/>
              <w:ind w:left="105"/>
              <w:rPr>
                <w:rFonts w:ascii="r_ansi"/>
                <w:sz w:val="16"/>
              </w:rPr>
            </w:pPr>
            <w:r>
              <w:rPr>
                <w:rFonts w:ascii="r_ansi"/>
                <w:sz w:val="16"/>
              </w:rPr>
              <w:t>LEX=total</w:t>
            </w:r>
            <w:r>
              <w:rPr>
                <w:rFonts w:ascii="Times New Roman"/>
                <w:sz w:val="16"/>
              </w:rPr>
              <w:t xml:space="preserve"> </w:t>
            </w:r>
            <w:r>
              <w:rPr>
                <w:rFonts w:ascii="r_ansi"/>
                <w:sz w:val="16"/>
              </w:rPr>
              <w:t>matches</w:t>
            </w:r>
            <w:r>
              <w:rPr>
                <w:rFonts w:ascii="Times New Roman"/>
                <w:sz w:val="16"/>
              </w:rPr>
              <w:t xml:space="preserve"> </w:t>
            </w:r>
            <w:r>
              <w:rPr>
                <w:rFonts w:ascii="r_ansi"/>
                <w:sz w:val="16"/>
              </w:rPr>
              <w:t>found</w:t>
            </w:r>
          </w:p>
        </w:tc>
      </w:tr>
      <w:tr w:rsidR="00C227BB" w14:paraId="34E455CD" w14:textId="77777777">
        <w:trPr>
          <w:trHeight w:val="191"/>
        </w:trPr>
        <w:tc>
          <w:tcPr>
            <w:tcW w:w="960" w:type="dxa"/>
            <w:vMerge/>
            <w:tcBorders>
              <w:top w:val="nil"/>
            </w:tcBorders>
          </w:tcPr>
          <w:p w14:paraId="2B9DA860" w14:textId="77777777" w:rsidR="00C227BB" w:rsidRDefault="00C227BB">
            <w:pPr>
              <w:rPr>
                <w:sz w:val="2"/>
                <w:szCs w:val="2"/>
              </w:rPr>
            </w:pPr>
          </w:p>
        </w:tc>
        <w:tc>
          <w:tcPr>
            <w:tcW w:w="1339" w:type="dxa"/>
            <w:vMerge/>
            <w:tcBorders>
              <w:top w:val="nil"/>
              <w:right w:val="single" w:sz="6" w:space="0" w:color="000000"/>
            </w:tcBorders>
          </w:tcPr>
          <w:p w14:paraId="5A5132BB" w14:textId="77777777" w:rsidR="00C227BB" w:rsidRDefault="00C227BB">
            <w:pPr>
              <w:rPr>
                <w:sz w:val="2"/>
                <w:szCs w:val="2"/>
              </w:rPr>
            </w:pPr>
          </w:p>
        </w:tc>
        <w:tc>
          <w:tcPr>
            <w:tcW w:w="5602" w:type="dxa"/>
            <w:tcBorders>
              <w:top w:val="nil"/>
              <w:left w:val="single" w:sz="6" w:space="0" w:color="000000"/>
              <w:bottom w:val="nil"/>
            </w:tcBorders>
          </w:tcPr>
          <w:p w14:paraId="78141130" w14:textId="77777777" w:rsidR="00C227BB" w:rsidRDefault="004E5429">
            <w:pPr>
              <w:pStyle w:val="TableParagraph"/>
              <w:spacing w:line="171" w:lineRule="exact"/>
              <w:ind w:left="105"/>
              <w:rPr>
                <w:rFonts w:ascii="r_ansi"/>
                <w:sz w:val="16"/>
              </w:rPr>
            </w:pPr>
            <w:r>
              <w:rPr>
                <w:rFonts w:ascii="r_ansi"/>
                <w:sz w:val="16"/>
              </w:rPr>
              <w:t>LEX("EXC")=exact</w:t>
            </w:r>
            <w:r>
              <w:rPr>
                <w:rFonts w:ascii="Times New Roman"/>
                <w:sz w:val="16"/>
              </w:rPr>
              <w:t xml:space="preserve"> </w:t>
            </w:r>
            <w:r>
              <w:rPr>
                <w:rFonts w:ascii="r_ansi"/>
                <w:sz w:val="16"/>
              </w:rPr>
              <w:t>match</w:t>
            </w:r>
            <w:r>
              <w:rPr>
                <w:rFonts w:ascii="Times New Roman"/>
                <w:sz w:val="16"/>
              </w:rPr>
              <w:t xml:space="preserve"> </w:t>
            </w:r>
            <w:r>
              <w:rPr>
                <w:rFonts w:ascii="r_ansi"/>
                <w:sz w:val="16"/>
              </w:rPr>
              <w:t>concept</w:t>
            </w:r>
            <w:r>
              <w:rPr>
                <w:rFonts w:ascii="Times New Roman"/>
                <w:sz w:val="16"/>
              </w:rPr>
              <w:t xml:space="preserve"> </w:t>
            </w:r>
            <w:r>
              <w:rPr>
                <w:rFonts w:ascii="r_ansi"/>
                <w:sz w:val="16"/>
              </w:rPr>
              <w:t>-</w:t>
            </w:r>
            <w:r>
              <w:rPr>
                <w:rFonts w:ascii="Times New Roman"/>
                <w:sz w:val="16"/>
              </w:rPr>
              <w:t xml:space="preserve"> </w:t>
            </w:r>
            <w:r>
              <w:rPr>
                <w:rFonts w:ascii="r_ansi"/>
                <w:spacing w:val="-139"/>
                <w:sz w:val="16"/>
              </w:rPr>
              <w:t>optional</w:t>
            </w:r>
          </w:p>
        </w:tc>
      </w:tr>
      <w:tr w:rsidR="00C227BB" w14:paraId="2C829953" w14:textId="77777777">
        <w:trPr>
          <w:trHeight w:val="191"/>
        </w:trPr>
        <w:tc>
          <w:tcPr>
            <w:tcW w:w="960" w:type="dxa"/>
            <w:vMerge/>
            <w:tcBorders>
              <w:top w:val="nil"/>
            </w:tcBorders>
          </w:tcPr>
          <w:p w14:paraId="36BC5A96" w14:textId="77777777" w:rsidR="00C227BB" w:rsidRDefault="00C227BB">
            <w:pPr>
              <w:rPr>
                <w:sz w:val="2"/>
                <w:szCs w:val="2"/>
              </w:rPr>
            </w:pPr>
          </w:p>
        </w:tc>
        <w:tc>
          <w:tcPr>
            <w:tcW w:w="1339" w:type="dxa"/>
            <w:vMerge/>
            <w:tcBorders>
              <w:top w:val="nil"/>
              <w:right w:val="single" w:sz="6" w:space="0" w:color="000000"/>
            </w:tcBorders>
          </w:tcPr>
          <w:p w14:paraId="72EC0069" w14:textId="77777777" w:rsidR="00C227BB" w:rsidRDefault="00C227BB">
            <w:pPr>
              <w:rPr>
                <w:sz w:val="2"/>
                <w:szCs w:val="2"/>
              </w:rPr>
            </w:pPr>
          </w:p>
        </w:tc>
        <w:tc>
          <w:tcPr>
            <w:tcW w:w="5602" w:type="dxa"/>
            <w:tcBorders>
              <w:top w:val="nil"/>
              <w:left w:val="single" w:sz="6" w:space="0" w:color="000000"/>
              <w:bottom w:val="nil"/>
            </w:tcBorders>
          </w:tcPr>
          <w:p w14:paraId="62D8A6C4" w14:textId="77777777" w:rsidR="00C227BB" w:rsidRDefault="004E5429">
            <w:pPr>
              <w:pStyle w:val="TableParagraph"/>
              <w:spacing w:line="171" w:lineRule="exact"/>
              <w:ind w:left="105"/>
              <w:rPr>
                <w:rFonts w:ascii="r_ansi"/>
                <w:sz w:val="16"/>
              </w:rPr>
            </w:pPr>
            <w:r>
              <w:rPr>
                <w:rFonts w:ascii="r_ansi"/>
                <w:sz w:val="16"/>
              </w:rPr>
              <w:t>LEX("EXM")=exact</w:t>
            </w:r>
            <w:r>
              <w:rPr>
                <w:rFonts w:ascii="Times New Roman"/>
                <w:sz w:val="16"/>
              </w:rPr>
              <w:t xml:space="preserve"> </w:t>
            </w:r>
            <w:r>
              <w:rPr>
                <w:rFonts w:ascii="r_ansi"/>
                <w:sz w:val="16"/>
              </w:rPr>
              <w:t>match</w:t>
            </w:r>
            <w:r>
              <w:rPr>
                <w:rFonts w:ascii="Times New Roman"/>
                <w:sz w:val="16"/>
              </w:rPr>
              <w:t xml:space="preserve"> </w:t>
            </w:r>
            <w:r>
              <w:rPr>
                <w:rFonts w:ascii="r_ansi"/>
                <w:sz w:val="16"/>
              </w:rPr>
              <w:t>-</w:t>
            </w:r>
            <w:r>
              <w:rPr>
                <w:rFonts w:ascii="Times New Roman"/>
                <w:sz w:val="16"/>
              </w:rPr>
              <w:t xml:space="preserve"> </w:t>
            </w:r>
            <w:r>
              <w:rPr>
                <w:rFonts w:ascii="r_ansi"/>
                <w:sz w:val="16"/>
              </w:rPr>
              <w:t>optional</w:t>
            </w:r>
          </w:p>
        </w:tc>
      </w:tr>
      <w:tr w:rsidR="00C227BB" w14:paraId="3B6741B7" w14:textId="77777777">
        <w:trPr>
          <w:trHeight w:val="191"/>
        </w:trPr>
        <w:tc>
          <w:tcPr>
            <w:tcW w:w="960" w:type="dxa"/>
            <w:vMerge/>
            <w:tcBorders>
              <w:top w:val="nil"/>
            </w:tcBorders>
          </w:tcPr>
          <w:p w14:paraId="2940E31D" w14:textId="77777777" w:rsidR="00C227BB" w:rsidRDefault="00C227BB">
            <w:pPr>
              <w:rPr>
                <w:sz w:val="2"/>
                <w:szCs w:val="2"/>
              </w:rPr>
            </w:pPr>
          </w:p>
        </w:tc>
        <w:tc>
          <w:tcPr>
            <w:tcW w:w="1339" w:type="dxa"/>
            <w:vMerge/>
            <w:tcBorders>
              <w:top w:val="nil"/>
              <w:right w:val="single" w:sz="6" w:space="0" w:color="000000"/>
            </w:tcBorders>
          </w:tcPr>
          <w:p w14:paraId="3955A0D5" w14:textId="77777777" w:rsidR="00C227BB" w:rsidRDefault="00C227BB">
            <w:pPr>
              <w:rPr>
                <w:sz w:val="2"/>
                <w:szCs w:val="2"/>
              </w:rPr>
            </w:pPr>
          </w:p>
        </w:tc>
        <w:tc>
          <w:tcPr>
            <w:tcW w:w="5602" w:type="dxa"/>
            <w:tcBorders>
              <w:top w:val="nil"/>
              <w:left w:val="single" w:sz="6" w:space="0" w:color="000000"/>
              <w:bottom w:val="nil"/>
            </w:tcBorders>
          </w:tcPr>
          <w:p w14:paraId="2507E84B"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0E711805" w14:textId="77777777">
        <w:trPr>
          <w:trHeight w:val="191"/>
        </w:trPr>
        <w:tc>
          <w:tcPr>
            <w:tcW w:w="960" w:type="dxa"/>
            <w:vMerge/>
            <w:tcBorders>
              <w:top w:val="nil"/>
            </w:tcBorders>
          </w:tcPr>
          <w:p w14:paraId="0350D35D" w14:textId="77777777" w:rsidR="00C227BB" w:rsidRDefault="00C227BB">
            <w:pPr>
              <w:rPr>
                <w:sz w:val="2"/>
                <w:szCs w:val="2"/>
              </w:rPr>
            </w:pPr>
          </w:p>
        </w:tc>
        <w:tc>
          <w:tcPr>
            <w:tcW w:w="1339" w:type="dxa"/>
            <w:vMerge/>
            <w:tcBorders>
              <w:top w:val="nil"/>
              <w:right w:val="single" w:sz="6" w:space="0" w:color="000000"/>
            </w:tcBorders>
          </w:tcPr>
          <w:p w14:paraId="4EC94E02" w14:textId="77777777" w:rsidR="00C227BB" w:rsidRDefault="00C227BB">
            <w:pPr>
              <w:rPr>
                <w:sz w:val="2"/>
                <w:szCs w:val="2"/>
              </w:rPr>
            </w:pPr>
          </w:p>
        </w:tc>
        <w:tc>
          <w:tcPr>
            <w:tcW w:w="5602" w:type="dxa"/>
            <w:tcBorders>
              <w:top w:val="nil"/>
              <w:left w:val="single" w:sz="6" w:space="0" w:color="000000"/>
              <w:bottom w:val="nil"/>
            </w:tcBorders>
          </w:tcPr>
          <w:p w14:paraId="1BC2778D"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5F9086CB" w14:textId="77777777">
        <w:trPr>
          <w:trHeight w:val="193"/>
        </w:trPr>
        <w:tc>
          <w:tcPr>
            <w:tcW w:w="960" w:type="dxa"/>
            <w:vMerge/>
            <w:tcBorders>
              <w:top w:val="nil"/>
            </w:tcBorders>
          </w:tcPr>
          <w:p w14:paraId="23B32959" w14:textId="77777777" w:rsidR="00C227BB" w:rsidRDefault="00C227BB">
            <w:pPr>
              <w:rPr>
                <w:sz w:val="2"/>
                <w:szCs w:val="2"/>
              </w:rPr>
            </w:pPr>
          </w:p>
        </w:tc>
        <w:tc>
          <w:tcPr>
            <w:tcW w:w="1339" w:type="dxa"/>
            <w:vMerge/>
            <w:tcBorders>
              <w:top w:val="nil"/>
              <w:right w:val="single" w:sz="6" w:space="0" w:color="000000"/>
            </w:tcBorders>
          </w:tcPr>
          <w:p w14:paraId="2B45F148" w14:textId="77777777" w:rsidR="00C227BB" w:rsidRDefault="00C227BB">
            <w:pPr>
              <w:rPr>
                <w:sz w:val="2"/>
                <w:szCs w:val="2"/>
              </w:rPr>
            </w:pPr>
          </w:p>
        </w:tc>
        <w:tc>
          <w:tcPr>
            <w:tcW w:w="5602" w:type="dxa"/>
            <w:tcBorders>
              <w:top w:val="nil"/>
              <w:left w:val="single" w:sz="6" w:space="0" w:color="000000"/>
              <w:bottom w:val="nil"/>
            </w:tcBorders>
          </w:tcPr>
          <w:p w14:paraId="3546289B" w14:textId="77777777" w:rsidR="00C227BB" w:rsidRDefault="004E5429">
            <w:pPr>
              <w:pStyle w:val="TableParagraph"/>
              <w:spacing w:line="173" w:lineRule="exact"/>
              <w:ind w:left="105"/>
              <w:rPr>
                <w:rFonts w:ascii="r_ansi"/>
                <w:sz w:val="16"/>
              </w:rPr>
            </w:pPr>
            <w:r>
              <w:rPr>
                <w:rFonts w:ascii="r_ansi"/>
                <w:sz w:val="16"/>
              </w:rPr>
              <w:t>LEX("LIST",#)=entry</w:t>
            </w:r>
          </w:p>
        </w:tc>
      </w:tr>
      <w:tr w:rsidR="00C227BB" w14:paraId="1AE74F8F" w14:textId="77777777">
        <w:trPr>
          <w:trHeight w:val="193"/>
        </w:trPr>
        <w:tc>
          <w:tcPr>
            <w:tcW w:w="960" w:type="dxa"/>
            <w:vMerge/>
            <w:tcBorders>
              <w:top w:val="nil"/>
            </w:tcBorders>
          </w:tcPr>
          <w:p w14:paraId="468FF456" w14:textId="77777777" w:rsidR="00C227BB" w:rsidRDefault="00C227BB">
            <w:pPr>
              <w:rPr>
                <w:sz w:val="2"/>
                <w:szCs w:val="2"/>
              </w:rPr>
            </w:pPr>
          </w:p>
        </w:tc>
        <w:tc>
          <w:tcPr>
            <w:tcW w:w="1339" w:type="dxa"/>
            <w:vMerge/>
            <w:tcBorders>
              <w:top w:val="nil"/>
              <w:right w:val="single" w:sz="6" w:space="0" w:color="000000"/>
            </w:tcBorders>
          </w:tcPr>
          <w:p w14:paraId="1B9D51E0" w14:textId="77777777" w:rsidR="00C227BB" w:rsidRDefault="00C227BB">
            <w:pPr>
              <w:rPr>
                <w:sz w:val="2"/>
                <w:szCs w:val="2"/>
              </w:rPr>
            </w:pPr>
          </w:p>
        </w:tc>
        <w:tc>
          <w:tcPr>
            <w:tcW w:w="5602" w:type="dxa"/>
            <w:tcBorders>
              <w:top w:val="nil"/>
              <w:left w:val="single" w:sz="6" w:space="0" w:color="000000"/>
              <w:bottom w:val="nil"/>
            </w:tcBorders>
          </w:tcPr>
          <w:p w14:paraId="7D5AAE8D" w14:textId="77777777" w:rsidR="00C227BB" w:rsidRDefault="004E5429">
            <w:pPr>
              <w:pStyle w:val="TableParagraph"/>
              <w:spacing w:before="1" w:line="171" w:lineRule="exact"/>
              <w:ind w:left="105"/>
              <w:rPr>
                <w:rFonts w:ascii="r_ansi"/>
                <w:sz w:val="16"/>
              </w:rPr>
            </w:pPr>
            <w:r>
              <w:rPr>
                <w:rFonts w:ascii="r_ansi"/>
                <w:sz w:val="16"/>
              </w:rPr>
              <w:t>LEX("LIST",#)=entry</w:t>
            </w:r>
          </w:p>
        </w:tc>
      </w:tr>
      <w:tr w:rsidR="00C227BB" w14:paraId="561FD459" w14:textId="77777777">
        <w:trPr>
          <w:trHeight w:val="191"/>
        </w:trPr>
        <w:tc>
          <w:tcPr>
            <w:tcW w:w="960" w:type="dxa"/>
            <w:vMerge/>
            <w:tcBorders>
              <w:top w:val="nil"/>
            </w:tcBorders>
          </w:tcPr>
          <w:p w14:paraId="36E3F000" w14:textId="77777777" w:rsidR="00C227BB" w:rsidRDefault="00C227BB">
            <w:pPr>
              <w:rPr>
                <w:sz w:val="2"/>
                <w:szCs w:val="2"/>
              </w:rPr>
            </w:pPr>
          </w:p>
        </w:tc>
        <w:tc>
          <w:tcPr>
            <w:tcW w:w="1339" w:type="dxa"/>
            <w:vMerge/>
            <w:tcBorders>
              <w:top w:val="nil"/>
              <w:right w:val="single" w:sz="6" w:space="0" w:color="000000"/>
            </w:tcBorders>
          </w:tcPr>
          <w:p w14:paraId="617AFBAD" w14:textId="77777777" w:rsidR="00C227BB" w:rsidRDefault="00C227BB">
            <w:pPr>
              <w:rPr>
                <w:sz w:val="2"/>
                <w:szCs w:val="2"/>
              </w:rPr>
            </w:pPr>
          </w:p>
        </w:tc>
        <w:tc>
          <w:tcPr>
            <w:tcW w:w="5602" w:type="dxa"/>
            <w:tcBorders>
              <w:top w:val="nil"/>
              <w:left w:val="single" w:sz="6" w:space="0" w:color="000000"/>
              <w:bottom w:val="nil"/>
            </w:tcBorders>
          </w:tcPr>
          <w:p w14:paraId="46160738"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3B36D10D" w14:textId="77777777">
        <w:trPr>
          <w:trHeight w:val="191"/>
        </w:trPr>
        <w:tc>
          <w:tcPr>
            <w:tcW w:w="960" w:type="dxa"/>
            <w:vMerge/>
            <w:tcBorders>
              <w:top w:val="nil"/>
            </w:tcBorders>
          </w:tcPr>
          <w:p w14:paraId="1E222E7B" w14:textId="77777777" w:rsidR="00C227BB" w:rsidRDefault="00C227BB">
            <w:pPr>
              <w:rPr>
                <w:sz w:val="2"/>
                <w:szCs w:val="2"/>
              </w:rPr>
            </w:pPr>
          </w:p>
        </w:tc>
        <w:tc>
          <w:tcPr>
            <w:tcW w:w="1339" w:type="dxa"/>
            <w:vMerge/>
            <w:tcBorders>
              <w:top w:val="nil"/>
              <w:right w:val="single" w:sz="6" w:space="0" w:color="000000"/>
            </w:tcBorders>
          </w:tcPr>
          <w:p w14:paraId="205DD77D" w14:textId="77777777" w:rsidR="00C227BB" w:rsidRDefault="00C227BB">
            <w:pPr>
              <w:rPr>
                <w:sz w:val="2"/>
                <w:szCs w:val="2"/>
              </w:rPr>
            </w:pPr>
          </w:p>
        </w:tc>
        <w:tc>
          <w:tcPr>
            <w:tcW w:w="5602" w:type="dxa"/>
            <w:tcBorders>
              <w:top w:val="nil"/>
              <w:left w:val="single" w:sz="6" w:space="0" w:color="000000"/>
              <w:bottom w:val="nil"/>
            </w:tcBorders>
          </w:tcPr>
          <w:p w14:paraId="4B208FBB" w14:textId="77777777" w:rsidR="00C227BB" w:rsidRDefault="004E5429">
            <w:pPr>
              <w:pStyle w:val="TableParagraph"/>
              <w:spacing w:line="171" w:lineRule="exact"/>
              <w:ind w:left="105"/>
              <w:rPr>
                <w:rFonts w:ascii="r_ansi"/>
                <w:sz w:val="16"/>
              </w:rPr>
            </w:pPr>
            <w:r>
              <w:rPr>
                <w:rFonts w:ascii="r_ansi"/>
                <w:sz w:val="16"/>
              </w:rPr>
              <w:t>LEX("MAX")=last</w:t>
            </w:r>
            <w:r>
              <w:rPr>
                <w:rFonts w:ascii="Times New Roman"/>
                <w:sz w:val="16"/>
              </w:rPr>
              <w:t xml:space="preserve"> </w:t>
            </w:r>
            <w:r>
              <w:rPr>
                <w:rFonts w:ascii="r_ansi"/>
                <w:sz w:val="16"/>
              </w:rPr>
              <w:t>entry</w:t>
            </w:r>
            <w:r>
              <w:rPr>
                <w:rFonts w:ascii="Times New Roman"/>
                <w:sz w:val="16"/>
              </w:rPr>
              <w:t xml:space="preserve"> </w:t>
            </w:r>
            <w:r>
              <w:rPr>
                <w:rFonts w:ascii="r_ansi"/>
                <w:sz w:val="16"/>
              </w:rPr>
              <w:t>reviewed</w:t>
            </w:r>
          </w:p>
        </w:tc>
      </w:tr>
      <w:tr w:rsidR="00C227BB" w14:paraId="3A30B2DC" w14:textId="77777777">
        <w:trPr>
          <w:trHeight w:val="191"/>
        </w:trPr>
        <w:tc>
          <w:tcPr>
            <w:tcW w:w="960" w:type="dxa"/>
            <w:vMerge/>
            <w:tcBorders>
              <w:top w:val="nil"/>
            </w:tcBorders>
          </w:tcPr>
          <w:p w14:paraId="40FEAA94" w14:textId="77777777" w:rsidR="00C227BB" w:rsidRDefault="00C227BB">
            <w:pPr>
              <w:rPr>
                <w:sz w:val="2"/>
                <w:szCs w:val="2"/>
              </w:rPr>
            </w:pPr>
          </w:p>
        </w:tc>
        <w:tc>
          <w:tcPr>
            <w:tcW w:w="1339" w:type="dxa"/>
            <w:vMerge/>
            <w:tcBorders>
              <w:top w:val="nil"/>
              <w:right w:val="single" w:sz="6" w:space="0" w:color="000000"/>
            </w:tcBorders>
          </w:tcPr>
          <w:p w14:paraId="04E2B4DA" w14:textId="77777777" w:rsidR="00C227BB" w:rsidRDefault="00C227BB">
            <w:pPr>
              <w:rPr>
                <w:sz w:val="2"/>
                <w:szCs w:val="2"/>
              </w:rPr>
            </w:pPr>
          </w:p>
        </w:tc>
        <w:tc>
          <w:tcPr>
            <w:tcW w:w="5602" w:type="dxa"/>
            <w:tcBorders>
              <w:top w:val="nil"/>
              <w:left w:val="single" w:sz="6" w:space="0" w:color="000000"/>
              <w:bottom w:val="nil"/>
            </w:tcBorders>
          </w:tcPr>
          <w:p w14:paraId="0840D4CF" w14:textId="77777777" w:rsidR="00C227BB" w:rsidRDefault="004E5429">
            <w:pPr>
              <w:pStyle w:val="TableParagraph"/>
              <w:spacing w:line="171" w:lineRule="exact"/>
              <w:ind w:left="105"/>
              <w:rPr>
                <w:rFonts w:ascii="r_ansi"/>
                <w:sz w:val="16"/>
              </w:rPr>
            </w:pPr>
            <w:r>
              <w:rPr>
                <w:rFonts w:ascii="r_ansi"/>
                <w:sz w:val="16"/>
              </w:rPr>
              <w:t>LEX("MIN")=first</w:t>
            </w:r>
            <w:r>
              <w:rPr>
                <w:rFonts w:ascii="Times New Roman"/>
                <w:sz w:val="16"/>
              </w:rPr>
              <w:t xml:space="preserve"> </w:t>
            </w:r>
            <w:r>
              <w:rPr>
                <w:rFonts w:ascii="r_ansi"/>
                <w:sz w:val="16"/>
              </w:rPr>
              <w:t>entry</w:t>
            </w:r>
            <w:r>
              <w:rPr>
                <w:rFonts w:ascii="Times New Roman"/>
                <w:sz w:val="16"/>
              </w:rPr>
              <w:t xml:space="preserve"> </w:t>
            </w:r>
            <w:r>
              <w:rPr>
                <w:rFonts w:ascii="r_ansi"/>
                <w:sz w:val="16"/>
              </w:rPr>
              <w:t>review</w:t>
            </w:r>
          </w:p>
        </w:tc>
      </w:tr>
      <w:tr w:rsidR="00C227BB" w14:paraId="7DDF7D56" w14:textId="77777777">
        <w:trPr>
          <w:trHeight w:val="333"/>
        </w:trPr>
        <w:tc>
          <w:tcPr>
            <w:tcW w:w="960" w:type="dxa"/>
            <w:vMerge/>
            <w:tcBorders>
              <w:top w:val="nil"/>
            </w:tcBorders>
          </w:tcPr>
          <w:p w14:paraId="794A7B75" w14:textId="77777777" w:rsidR="00C227BB" w:rsidRDefault="00C227BB">
            <w:pPr>
              <w:rPr>
                <w:sz w:val="2"/>
                <w:szCs w:val="2"/>
              </w:rPr>
            </w:pPr>
          </w:p>
        </w:tc>
        <w:tc>
          <w:tcPr>
            <w:tcW w:w="1339" w:type="dxa"/>
            <w:vMerge/>
            <w:tcBorders>
              <w:top w:val="nil"/>
              <w:right w:val="single" w:sz="6" w:space="0" w:color="000000"/>
            </w:tcBorders>
          </w:tcPr>
          <w:p w14:paraId="396F3A08" w14:textId="77777777" w:rsidR="00C227BB" w:rsidRDefault="00C227BB">
            <w:pPr>
              <w:rPr>
                <w:sz w:val="2"/>
                <w:szCs w:val="2"/>
              </w:rPr>
            </w:pPr>
          </w:p>
        </w:tc>
        <w:tc>
          <w:tcPr>
            <w:tcW w:w="5602" w:type="dxa"/>
            <w:tcBorders>
              <w:top w:val="nil"/>
              <w:left w:val="single" w:sz="6" w:space="0" w:color="000000"/>
              <w:bottom w:val="nil"/>
            </w:tcBorders>
          </w:tcPr>
          <w:p w14:paraId="7B120890" w14:textId="77777777" w:rsidR="00C227BB" w:rsidRDefault="004E5429">
            <w:pPr>
              <w:pStyle w:val="TableParagraph"/>
              <w:ind w:left="105"/>
              <w:rPr>
                <w:rFonts w:ascii="r_ansi"/>
                <w:sz w:val="16"/>
              </w:rPr>
            </w:pPr>
            <w:r>
              <w:rPr>
                <w:rFonts w:ascii="r_ansi"/>
                <w:sz w:val="16"/>
              </w:rPr>
              <w:t>LEX("NAR")=user</w:t>
            </w:r>
            <w:r>
              <w:rPr>
                <w:rFonts w:ascii="Times New Roman"/>
                <w:sz w:val="16"/>
              </w:rPr>
              <w:t xml:space="preserve"> </w:t>
            </w:r>
            <w:r>
              <w:rPr>
                <w:rFonts w:ascii="r_ansi"/>
                <w:sz w:val="16"/>
              </w:rPr>
              <w:t>input</w:t>
            </w:r>
            <w:r>
              <w:rPr>
                <w:rFonts w:ascii="Times New Roman"/>
                <w:sz w:val="16"/>
              </w:rPr>
              <w:t xml:space="preserve"> </w:t>
            </w:r>
            <w:r>
              <w:rPr>
                <w:rFonts w:ascii="r_ansi"/>
                <w:sz w:val="16"/>
              </w:rPr>
              <w:t>-</w:t>
            </w:r>
            <w:r>
              <w:rPr>
                <w:rFonts w:ascii="Times New Roman"/>
                <w:sz w:val="16"/>
              </w:rPr>
              <w:t xml:space="preserve"> </w:t>
            </w:r>
            <w:r>
              <w:rPr>
                <w:rFonts w:ascii="r_ansi"/>
                <w:sz w:val="16"/>
              </w:rPr>
              <w:t>optional</w:t>
            </w:r>
          </w:p>
        </w:tc>
      </w:tr>
      <w:tr w:rsidR="00C227BB" w14:paraId="3F2A74D2" w14:textId="77777777">
        <w:trPr>
          <w:trHeight w:val="2042"/>
        </w:trPr>
        <w:tc>
          <w:tcPr>
            <w:tcW w:w="960" w:type="dxa"/>
            <w:vMerge/>
            <w:tcBorders>
              <w:top w:val="nil"/>
            </w:tcBorders>
          </w:tcPr>
          <w:p w14:paraId="01D8445B" w14:textId="77777777" w:rsidR="00C227BB" w:rsidRDefault="00C227BB">
            <w:pPr>
              <w:rPr>
                <w:sz w:val="2"/>
                <w:szCs w:val="2"/>
              </w:rPr>
            </w:pPr>
          </w:p>
        </w:tc>
        <w:tc>
          <w:tcPr>
            <w:tcW w:w="1339" w:type="dxa"/>
            <w:vMerge/>
            <w:tcBorders>
              <w:top w:val="nil"/>
              <w:right w:val="single" w:sz="6" w:space="0" w:color="000000"/>
            </w:tcBorders>
          </w:tcPr>
          <w:p w14:paraId="60C31120" w14:textId="77777777" w:rsidR="00C227BB" w:rsidRDefault="00C227BB">
            <w:pPr>
              <w:rPr>
                <w:sz w:val="2"/>
                <w:szCs w:val="2"/>
              </w:rPr>
            </w:pPr>
          </w:p>
        </w:tc>
        <w:tc>
          <w:tcPr>
            <w:tcW w:w="5602" w:type="dxa"/>
            <w:tcBorders>
              <w:top w:val="nil"/>
              <w:left w:val="single" w:sz="6" w:space="0" w:color="000000"/>
              <w:bottom w:val="nil"/>
            </w:tcBorders>
          </w:tcPr>
          <w:p w14:paraId="3674F010" w14:textId="77777777" w:rsidR="00C227BB" w:rsidRDefault="004E5429">
            <w:pPr>
              <w:pStyle w:val="TableParagraph"/>
              <w:spacing w:before="135"/>
              <w:ind w:left="105" w:right="205"/>
            </w:pPr>
            <w:r>
              <w:t>2. If a null response is received from the user and the user is at the end of the list, then the list is killed and the dialog with the user is considered over. If the application uses the Unresolved Narratives the user narrative may be returned as the user's response to save the narrative in the Unresolved Narrative file (#757.06).</w:t>
            </w:r>
          </w:p>
        </w:tc>
      </w:tr>
      <w:tr w:rsidR="00C227BB" w14:paraId="7E9FB37F" w14:textId="77777777">
        <w:trPr>
          <w:trHeight w:val="330"/>
        </w:trPr>
        <w:tc>
          <w:tcPr>
            <w:tcW w:w="960" w:type="dxa"/>
            <w:vMerge/>
            <w:tcBorders>
              <w:top w:val="nil"/>
            </w:tcBorders>
          </w:tcPr>
          <w:p w14:paraId="5AD0826A" w14:textId="77777777" w:rsidR="00C227BB" w:rsidRDefault="00C227BB">
            <w:pPr>
              <w:rPr>
                <w:sz w:val="2"/>
                <w:szCs w:val="2"/>
              </w:rPr>
            </w:pPr>
          </w:p>
        </w:tc>
        <w:tc>
          <w:tcPr>
            <w:tcW w:w="1339" w:type="dxa"/>
            <w:vMerge/>
            <w:tcBorders>
              <w:top w:val="nil"/>
              <w:right w:val="single" w:sz="6" w:space="0" w:color="000000"/>
            </w:tcBorders>
          </w:tcPr>
          <w:p w14:paraId="0C280C74" w14:textId="77777777" w:rsidR="00C227BB" w:rsidRDefault="00C227BB">
            <w:pPr>
              <w:rPr>
                <w:sz w:val="2"/>
                <w:szCs w:val="2"/>
              </w:rPr>
            </w:pPr>
          </w:p>
        </w:tc>
        <w:tc>
          <w:tcPr>
            <w:tcW w:w="5602" w:type="dxa"/>
            <w:tcBorders>
              <w:top w:val="nil"/>
              <w:left w:val="single" w:sz="6" w:space="0" w:color="000000"/>
              <w:bottom w:val="nil"/>
            </w:tcBorders>
          </w:tcPr>
          <w:p w14:paraId="77727FDA" w14:textId="77777777" w:rsidR="00C227BB" w:rsidRDefault="004E5429">
            <w:pPr>
              <w:pStyle w:val="TableParagraph"/>
              <w:spacing w:before="138" w:line="172" w:lineRule="exact"/>
              <w:ind w:left="105"/>
              <w:rPr>
                <w:rFonts w:ascii="r_ansi"/>
                <w:sz w:val="16"/>
              </w:rPr>
            </w:pPr>
            <w:r>
              <w:rPr>
                <w:rFonts w:ascii="r_ansi"/>
                <w:sz w:val="16"/>
              </w:rPr>
              <w:t>LEX=0</w:t>
            </w:r>
          </w:p>
        </w:tc>
      </w:tr>
      <w:tr w:rsidR="00C227BB" w14:paraId="7F4F3E64" w14:textId="77777777">
        <w:trPr>
          <w:trHeight w:val="195"/>
        </w:trPr>
        <w:tc>
          <w:tcPr>
            <w:tcW w:w="960" w:type="dxa"/>
            <w:vMerge/>
            <w:tcBorders>
              <w:top w:val="nil"/>
            </w:tcBorders>
          </w:tcPr>
          <w:p w14:paraId="4FB5FF27" w14:textId="77777777" w:rsidR="00C227BB" w:rsidRDefault="00C227BB">
            <w:pPr>
              <w:rPr>
                <w:sz w:val="2"/>
                <w:szCs w:val="2"/>
              </w:rPr>
            </w:pPr>
          </w:p>
        </w:tc>
        <w:tc>
          <w:tcPr>
            <w:tcW w:w="1339" w:type="dxa"/>
            <w:vMerge/>
            <w:tcBorders>
              <w:top w:val="nil"/>
              <w:right w:val="single" w:sz="6" w:space="0" w:color="000000"/>
            </w:tcBorders>
          </w:tcPr>
          <w:p w14:paraId="140A6A4A" w14:textId="77777777" w:rsidR="00C227BB" w:rsidRDefault="00C227BB">
            <w:pPr>
              <w:rPr>
                <w:sz w:val="2"/>
                <w:szCs w:val="2"/>
              </w:rPr>
            </w:pPr>
          </w:p>
        </w:tc>
        <w:tc>
          <w:tcPr>
            <w:tcW w:w="5602" w:type="dxa"/>
            <w:tcBorders>
              <w:top w:val="nil"/>
              <w:left w:val="single" w:sz="6" w:space="0" w:color="000000"/>
            </w:tcBorders>
          </w:tcPr>
          <w:p w14:paraId="6E9C5AAB" w14:textId="77777777" w:rsidR="00C227BB" w:rsidRDefault="004E5429">
            <w:pPr>
              <w:pStyle w:val="TableParagraph"/>
              <w:spacing w:line="175" w:lineRule="exact"/>
              <w:ind w:left="105"/>
              <w:rPr>
                <w:rFonts w:ascii="r_ansi"/>
                <w:sz w:val="16"/>
              </w:rPr>
            </w:pPr>
            <w:r>
              <w:rPr>
                <w:rFonts w:ascii="r_ansi"/>
                <w:sz w:val="16"/>
              </w:rPr>
              <w:t>LEX("NAR")=user</w:t>
            </w:r>
            <w:r>
              <w:rPr>
                <w:rFonts w:ascii="Times New Roman"/>
                <w:sz w:val="16"/>
              </w:rPr>
              <w:t xml:space="preserve"> </w:t>
            </w:r>
            <w:r>
              <w:rPr>
                <w:rFonts w:ascii="r_ansi"/>
                <w:sz w:val="16"/>
              </w:rPr>
              <w:t>input</w:t>
            </w:r>
          </w:p>
        </w:tc>
      </w:tr>
      <w:tr w:rsidR="00C227BB" w14:paraId="4488DB66" w14:textId="77777777">
        <w:trPr>
          <w:trHeight w:val="529"/>
        </w:trPr>
        <w:tc>
          <w:tcPr>
            <w:tcW w:w="960" w:type="dxa"/>
            <w:vMerge w:val="restart"/>
          </w:tcPr>
          <w:p w14:paraId="1E196E4D" w14:textId="77777777" w:rsidR="00C227BB" w:rsidRDefault="004E5429">
            <w:pPr>
              <w:pStyle w:val="TableParagraph"/>
              <w:spacing w:line="250" w:lineRule="exact"/>
              <w:ind w:left="107"/>
            </w:pPr>
            <w:r>
              <w:t>^</w:t>
            </w:r>
          </w:p>
        </w:tc>
        <w:tc>
          <w:tcPr>
            <w:tcW w:w="1339" w:type="dxa"/>
            <w:vMerge w:val="restart"/>
            <w:tcBorders>
              <w:right w:val="single" w:sz="6" w:space="0" w:color="000000"/>
            </w:tcBorders>
          </w:tcPr>
          <w:p w14:paraId="50A95012" w14:textId="77777777" w:rsidR="00C227BB" w:rsidRDefault="004E5429">
            <w:pPr>
              <w:pStyle w:val="TableParagraph"/>
              <w:spacing w:line="250" w:lineRule="exact"/>
              <w:ind w:left="107"/>
            </w:pPr>
            <w:r>
              <w:t>QUIT</w:t>
            </w:r>
          </w:p>
        </w:tc>
        <w:tc>
          <w:tcPr>
            <w:tcW w:w="5602" w:type="dxa"/>
            <w:tcBorders>
              <w:left w:val="single" w:sz="6" w:space="0" w:color="000000"/>
              <w:bottom w:val="nil"/>
            </w:tcBorders>
          </w:tcPr>
          <w:p w14:paraId="0A71A30D" w14:textId="77777777" w:rsidR="00C227BB" w:rsidRDefault="004E5429">
            <w:pPr>
              <w:pStyle w:val="TableParagraph"/>
              <w:ind w:left="105" w:right="279"/>
            </w:pPr>
            <w:r>
              <w:t>Ends the dialog with the user by quitting the selection process, killing the selection list and setting LEX=0</w:t>
            </w:r>
          </w:p>
        </w:tc>
      </w:tr>
      <w:tr w:rsidR="00C227BB" w14:paraId="0DDC397B" w14:textId="77777777">
        <w:trPr>
          <w:trHeight w:val="219"/>
        </w:trPr>
        <w:tc>
          <w:tcPr>
            <w:tcW w:w="960" w:type="dxa"/>
            <w:vMerge/>
            <w:tcBorders>
              <w:top w:val="nil"/>
            </w:tcBorders>
          </w:tcPr>
          <w:p w14:paraId="5155C24D" w14:textId="77777777" w:rsidR="00C227BB" w:rsidRDefault="00C227BB">
            <w:pPr>
              <w:rPr>
                <w:sz w:val="2"/>
                <w:szCs w:val="2"/>
              </w:rPr>
            </w:pPr>
          </w:p>
        </w:tc>
        <w:tc>
          <w:tcPr>
            <w:tcW w:w="1339" w:type="dxa"/>
            <w:vMerge/>
            <w:tcBorders>
              <w:top w:val="nil"/>
              <w:right w:val="single" w:sz="6" w:space="0" w:color="000000"/>
            </w:tcBorders>
          </w:tcPr>
          <w:p w14:paraId="620BF38A" w14:textId="77777777" w:rsidR="00C227BB" w:rsidRDefault="00C227BB">
            <w:pPr>
              <w:rPr>
                <w:sz w:val="2"/>
                <w:szCs w:val="2"/>
              </w:rPr>
            </w:pPr>
          </w:p>
        </w:tc>
        <w:tc>
          <w:tcPr>
            <w:tcW w:w="5602" w:type="dxa"/>
            <w:tcBorders>
              <w:top w:val="nil"/>
              <w:left w:val="single" w:sz="6" w:space="0" w:color="000000"/>
              <w:bottom w:val="nil"/>
            </w:tcBorders>
          </w:tcPr>
          <w:p w14:paraId="7F8AE0BA" w14:textId="77777777" w:rsidR="00C227BB" w:rsidRDefault="004E5429">
            <w:pPr>
              <w:pStyle w:val="TableParagraph"/>
              <w:spacing w:before="28" w:line="171" w:lineRule="exact"/>
              <w:ind w:left="105"/>
              <w:rPr>
                <w:rFonts w:ascii="r_ansi"/>
                <w:sz w:val="16"/>
              </w:rPr>
            </w:pPr>
            <w:r>
              <w:rPr>
                <w:rFonts w:ascii="r_ansi"/>
                <w:sz w:val="16"/>
              </w:rPr>
              <w:t>LEX=0</w:t>
            </w:r>
          </w:p>
        </w:tc>
      </w:tr>
      <w:tr w:rsidR="00C227BB" w14:paraId="5112AE8D" w14:textId="77777777">
        <w:trPr>
          <w:trHeight w:val="194"/>
        </w:trPr>
        <w:tc>
          <w:tcPr>
            <w:tcW w:w="960" w:type="dxa"/>
            <w:vMerge/>
            <w:tcBorders>
              <w:top w:val="nil"/>
            </w:tcBorders>
          </w:tcPr>
          <w:p w14:paraId="5495EB8A" w14:textId="77777777" w:rsidR="00C227BB" w:rsidRDefault="00C227BB">
            <w:pPr>
              <w:rPr>
                <w:sz w:val="2"/>
                <w:szCs w:val="2"/>
              </w:rPr>
            </w:pPr>
          </w:p>
        </w:tc>
        <w:tc>
          <w:tcPr>
            <w:tcW w:w="1339" w:type="dxa"/>
            <w:vMerge/>
            <w:tcBorders>
              <w:top w:val="nil"/>
              <w:right w:val="single" w:sz="6" w:space="0" w:color="000000"/>
            </w:tcBorders>
          </w:tcPr>
          <w:p w14:paraId="1679EE65" w14:textId="77777777" w:rsidR="00C227BB" w:rsidRDefault="00C227BB">
            <w:pPr>
              <w:rPr>
                <w:sz w:val="2"/>
                <w:szCs w:val="2"/>
              </w:rPr>
            </w:pPr>
          </w:p>
        </w:tc>
        <w:tc>
          <w:tcPr>
            <w:tcW w:w="5602" w:type="dxa"/>
            <w:tcBorders>
              <w:top w:val="nil"/>
              <w:left w:val="single" w:sz="6" w:space="0" w:color="000000"/>
            </w:tcBorders>
          </w:tcPr>
          <w:p w14:paraId="5EBB4353" w14:textId="77777777" w:rsidR="00C227BB" w:rsidRDefault="004E5429">
            <w:pPr>
              <w:pStyle w:val="TableParagraph"/>
              <w:spacing w:line="175" w:lineRule="exact"/>
              <w:ind w:left="105"/>
              <w:rPr>
                <w:rFonts w:ascii="r_ansi"/>
                <w:sz w:val="16"/>
              </w:rPr>
            </w:pPr>
            <w:r>
              <w:rPr>
                <w:rFonts w:ascii="r_ansi"/>
                <w:sz w:val="16"/>
              </w:rPr>
              <w:t>LEX("NAR")=user</w:t>
            </w:r>
            <w:r>
              <w:rPr>
                <w:rFonts w:ascii="Times New Roman"/>
                <w:sz w:val="16"/>
              </w:rPr>
              <w:t xml:space="preserve"> </w:t>
            </w:r>
            <w:r>
              <w:rPr>
                <w:rFonts w:ascii="r_ansi"/>
                <w:sz w:val="16"/>
              </w:rPr>
              <w:t>input</w:t>
            </w:r>
          </w:p>
        </w:tc>
      </w:tr>
      <w:tr w:rsidR="00C227BB" w14:paraId="6DC835DA" w14:textId="77777777">
        <w:trPr>
          <w:trHeight w:val="568"/>
        </w:trPr>
        <w:tc>
          <w:tcPr>
            <w:tcW w:w="960" w:type="dxa"/>
          </w:tcPr>
          <w:p w14:paraId="54BF4A89" w14:textId="77777777" w:rsidR="00C227BB" w:rsidRDefault="004E5429">
            <w:pPr>
              <w:pStyle w:val="TableParagraph"/>
              <w:spacing w:line="250" w:lineRule="exact"/>
              <w:ind w:left="107"/>
            </w:pPr>
            <w:r>
              <w:t>^^</w:t>
            </w:r>
          </w:p>
        </w:tc>
        <w:tc>
          <w:tcPr>
            <w:tcW w:w="1339" w:type="dxa"/>
            <w:tcBorders>
              <w:right w:val="single" w:sz="6" w:space="0" w:color="000000"/>
            </w:tcBorders>
          </w:tcPr>
          <w:p w14:paraId="499B5883" w14:textId="77777777" w:rsidR="00C227BB" w:rsidRDefault="004E5429">
            <w:pPr>
              <w:pStyle w:val="TableParagraph"/>
              <w:spacing w:line="250" w:lineRule="exact"/>
              <w:ind w:left="107"/>
            </w:pPr>
            <w:r>
              <w:t>EXIT</w:t>
            </w:r>
          </w:p>
        </w:tc>
        <w:tc>
          <w:tcPr>
            <w:tcW w:w="5602" w:type="dxa"/>
            <w:tcBorders>
              <w:left w:val="single" w:sz="6" w:space="0" w:color="000000"/>
            </w:tcBorders>
          </w:tcPr>
          <w:p w14:paraId="679F8542" w14:textId="77777777" w:rsidR="00C227BB" w:rsidRDefault="004E5429">
            <w:pPr>
              <w:pStyle w:val="TableParagraph"/>
              <w:ind w:left="105" w:right="401"/>
            </w:pPr>
            <w:r>
              <w:t>Ends the dialog with the application and kills all LEX namespaced variables.</w:t>
            </w:r>
          </w:p>
        </w:tc>
      </w:tr>
      <w:tr w:rsidR="00C227BB" w14:paraId="04DB3778" w14:textId="77777777">
        <w:trPr>
          <w:trHeight w:val="799"/>
        </w:trPr>
        <w:tc>
          <w:tcPr>
            <w:tcW w:w="960" w:type="dxa"/>
            <w:vMerge w:val="restart"/>
          </w:tcPr>
          <w:p w14:paraId="34C6D638" w14:textId="77777777" w:rsidR="00C227BB" w:rsidRDefault="004E5429">
            <w:pPr>
              <w:pStyle w:val="TableParagraph"/>
              <w:spacing w:line="250" w:lineRule="exact"/>
              <w:ind w:left="107"/>
            </w:pPr>
            <w:r>
              <w:t>^#</w:t>
            </w:r>
          </w:p>
        </w:tc>
        <w:tc>
          <w:tcPr>
            <w:tcW w:w="1339" w:type="dxa"/>
            <w:vMerge w:val="restart"/>
            <w:tcBorders>
              <w:right w:val="single" w:sz="6" w:space="0" w:color="000000"/>
            </w:tcBorders>
          </w:tcPr>
          <w:p w14:paraId="4B14FD15" w14:textId="77777777" w:rsidR="00C227BB" w:rsidRDefault="004E5429">
            <w:pPr>
              <w:pStyle w:val="TableParagraph"/>
              <w:spacing w:line="250" w:lineRule="exact"/>
              <w:ind w:left="107"/>
            </w:pPr>
            <w:r>
              <w:t>JUMP</w:t>
            </w:r>
          </w:p>
        </w:tc>
        <w:tc>
          <w:tcPr>
            <w:tcW w:w="5602" w:type="dxa"/>
            <w:tcBorders>
              <w:left w:val="single" w:sz="6" w:space="0" w:color="000000"/>
              <w:bottom w:val="nil"/>
            </w:tcBorders>
          </w:tcPr>
          <w:p w14:paraId="7F3DE731" w14:textId="77777777" w:rsidR="00C227BB" w:rsidRDefault="004E5429">
            <w:pPr>
              <w:pStyle w:val="TableParagraph"/>
              <w:ind w:left="105" w:right="304"/>
            </w:pPr>
            <w:r>
              <w:t>An up-arrow followed by a numeric value where the number is a specified entry on the list allows the user to jump from one location on the list to another.</w:t>
            </w:r>
          </w:p>
        </w:tc>
      </w:tr>
      <w:tr w:rsidR="00C227BB" w14:paraId="4E762AE4" w14:textId="77777777">
        <w:trPr>
          <w:trHeight w:val="235"/>
        </w:trPr>
        <w:tc>
          <w:tcPr>
            <w:tcW w:w="960" w:type="dxa"/>
            <w:vMerge/>
            <w:tcBorders>
              <w:top w:val="nil"/>
            </w:tcBorders>
          </w:tcPr>
          <w:p w14:paraId="68EBA306" w14:textId="77777777" w:rsidR="00C227BB" w:rsidRDefault="00C227BB">
            <w:pPr>
              <w:rPr>
                <w:sz w:val="2"/>
                <w:szCs w:val="2"/>
              </w:rPr>
            </w:pPr>
          </w:p>
        </w:tc>
        <w:tc>
          <w:tcPr>
            <w:tcW w:w="1339" w:type="dxa"/>
            <w:vMerge/>
            <w:tcBorders>
              <w:top w:val="nil"/>
              <w:right w:val="single" w:sz="6" w:space="0" w:color="000000"/>
            </w:tcBorders>
          </w:tcPr>
          <w:p w14:paraId="32DA125E" w14:textId="77777777" w:rsidR="00C227BB" w:rsidRDefault="00C227BB">
            <w:pPr>
              <w:rPr>
                <w:sz w:val="2"/>
                <w:szCs w:val="2"/>
              </w:rPr>
            </w:pPr>
          </w:p>
        </w:tc>
        <w:tc>
          <w:tcPr>
            <w:tcW w:w="5602" w:type="dxa"/>
            <w:tcBorders>
              <w:top w:val="nil"/>
              <w:left w:val="single" w:sz="6" w:space="0" w:color="000000"/>
              <w:bottom w:val="nil"/>
            </w:tcBorders>
          </w:tcPr>
          <w:p w14:paraId="72FF7D48" w14:textId="77777777" w:rsidR="00C227BB" w:rsidRDefault="004E5429">
            <w:pPr>
              <w:pStyle w:val="TableParagraph"/>
              <w:spacing w:before="43" w:line="171" w:lineRule="exact"/>
              <w:ind w:left="105"/>
              <w:rPr>
                <w:rFonts w:ascii="r_ansi"/>
                <w:sz w:val="16"/>
              </w:rPr>
            </w:pPr>
            <w:r>
              <w:rPr>
                <w:rFonts w:ascii="r_ansi"/>
                <w:sz w:val="16"/>
              </w:rPr>
              <w:t>LEX=total</w:t>
            </w:r>
            <w:r>
              <w:rPr>
                <w:rFonts w:ascii="Times New Roman"/>
                <w:sz w:val="16"/>
              </w:rPr>
              <w:t xml:space="preserve"> </w:t>
            </w:r>
            <w:r>
              <w:rPr>
                <w:rFonts w:ascii="r_ansi"/>
                <w:sz w:val="16"/>
              </w:rPr>
              <w:t>matches</w:t>
            </w:r>
            <w:r>
              <w:rPr>
                <w:rFonts w:ascii="Times New Roman"/>
                <w:sz w:val="16"/>
              </w:rPr>
              <w:t xml:space="preserve"> </w:t>
            </w:r>
            <w:r>
              <w:rPr>
                <w:rFonts w:ascii="r_ansi"/>
                <w:sz w:val="16"/>
              </w:rPr>
              <w:t>found</w:t>
            </w:r>
          </w:p>
        </w:tc>
      </w:tr>
      <w:tr w:rsidR="00C227BB" w14:paraId="1097D085" w14:textId="77777777">
        <w:trPr>
          <w:trHeight w:val="191"/>
        </w:trPr>
        <w:tc>
          <w:tcPr>
            <w:tcW w:w="960" w:type="dxa"/>
            <w:vMerge/>
            <w:tcBorders>
              <w:top w:val="nil"/>
            </w:tcBorders>
          </w:tcPr>
          <w:p w14:paraId="265850DC" w14:textId="77777777" w:rsidR="00C227BB" w:rsidRDefault="00C227BB">
            <w:pPr>
              <w:rPr>
                <w:sz w:val="2"/>
                <w:szCs w:val="2"/>
              </w:rPr>
            </w:pPr>
          </w:p>
        </w:tc>
        <w:tc>
          <w:tcPr>
            <w:tcW w:w="1339" w:type="dxa"/>
            <w:vMerge/>
            <w:tcBorders>
              <w:top w:val="nil"/>
              <w:right w:val="single" w:sz="6" w:space="0" w:color="000000"/>
            </w:tcBorders>
          </w:tcPr>
          <w:p w14:paraId="2522CE35" w14:textId="77777777" w:rsidR="00C227BB" w:rsidRDefault="00C227BB">
            <w:pPr>
              <w:rPr>
                <w:sz w:val="2"/>
                <w:szCs w:val="2"/>
              </w:rPr>
            </w:pPr>
          </w:p>
        </w:tc>
        <w:tc>
          <w:tcPr>
            <w:tcW w:w="5602" w:type="dxa"/>
            <w:tcBorders>
              <w:top w:val="nil"/>
              <w:left w:val="single" w:sz="6" w:space="0" w:color="000000"/>
              <w:bottom w:val="nil"/>
            </w:tcBorders>
          </w:tcPr>
          <w:p w14:paraId="434D8944" w14:textId="77777777" w:rsidR="00C227BB" w:rsidRDefault="004E5429">
            <w:pPr>
              <w:pStyle w:val="TableParagraph"/>
              <w:spacing w:line="171" w:lineRule="exact"/>
              <w:ind w:left="105"/>
              <w:rPr>
                <w:rFonts w:ascii="r_ansi"/>
                <w:sz w:val="16"/>
              </w:rPr>
            </w:pPr>
            <w:r>
              <w:rPr>
                <w:rFonts w:ascii="r_ansi"/>
                <w:sz w:val="16"/>
              </w:rPr>
              <w:t>LEX("EXC")=exact</w:t>
            </w:r>
            <w:r>
              <w:rPr>
                <w:rFonts w:ascii="Times New Roman"/>
                <w:sz w:val="16"/>
              </w:rPr>
              <w:t xml:space="preserve"> </w:t>
            </w:r>
            <w:r>
              <w:rPr>
                <w:rFonts w:ascii="r_ansi"/>
                <w:sz w:val="16"/>
              </w:rPr>
              <w:t>match</w:t>
            </w:r>
            <w:r>
              <w:rPr>
                <w:rFonts w:ascii="Times New Roman"/>
                <w:sz w:val="16"/>
              </w:rPr>
              <w:t xml:space="preserve"> </w:t>
            </w:r>
            <w:r>
              <w:rPr>
                <w:rFonts w:ascii="r_ansi"/>
                <w:sz w:val="16"/>
              </w:rPr>
              <w:t>concept</w:t>
            </w:r>
            <w:r>
              <w:rPr>
                <w:rFonts w:ascii="Times New Roman"/>
                <w:sz w:val="16"/>
              </w:rPr>
              <w:t xml:space="preserve"> </w:t>
            </w:r>
            <w:r>
              <w:rPr>
                <w:rFonts w:ascii="r_ansi"/>
                <w:sz w:val="16"/>
              </w:rPr>
              <w:t>-</w:t>
            </w:r>
            <w:r>
              <w:rPr>
                <w:rFonts w:ascii="Times New Roman"/>
                <w:sz w:val="16"/>
              </w:rPr>
              <w:t xml:space="preserve"> </w:t>
            </w:r>
            <w:r>
              <w:rPr>
                <w:rFonts w:ascii="r_ansi"/>
                <w:spacing w:val="-139"/>
                <w:sz w:val="16"/>
              </w:rPr>
              <w:t>optional</w:t>
            </w:r>
          </w:p>
        </w:tc>
      </w:tr>
      <w:tr w:rsidR="00C227BB" w14:paraId="55D09BF9" w14:textId="77777777">
        <w:trPr>
          <w:trHeight w:val="191"/>
        </w:trPr>
        <w:tc>
          <w:tcPr>
            <w:tcW w:w="960" w:type="dxa"/>
            <w:vMerge/>
            <w:tcBorders>
              <w:top w:val="nil"/>
            </w:tcBorders>
          </w:tcPr>
          <w:p w14:paraId="2B27377D" w14:textId="77777777" w:rsidR="00C227BB" w:rsidRDefault="00C227BB">
            <w:pPr>
              <w:rPr>
                <w:sz w:val="2"/>
                <w:szCs w:val="2"/>
              </w:rPr>
            </w:pPr>
          </w:p>
        </w:tc>
        <w:tc>
          <w:tcPr>
            <w:tcW w:w="1339" w:type="dxa"/>
            <w:vMerge/>
            <w:tcBorders>
              <w:top w:val="nil"/>
              <w:right w:val="single" w:sz="6" w:space="0" w:color="000000"/>
            </w:tcBorders>
          </w:tcPr>
          <w:p w14:paraId="1A888097" w14:textId="77777777" w:rsidR="00C227BB" w:rsidRDefault="00C227BB">
            <w:pPr>
              <w:rPr>
                <w:sz w:val="2"/>
                <w:szCs w:val="2"/>
              </w:rPr>
            </w:pPr>
          </w:p>
        </w:tc>
        <w:tc>
          <w:tcPr>
            <w:tcW w:w="5602" w:type="dxa"/>
            <w:tcBorders>
              <w:top w:val="nil"/>
              <w:left w:val="single" w:sz="6" w:space="0" w:color="000000"/>
              <w:bottom w:val="nil"/>
            </w:tcBorders>
          </w:tcPr>
          <w:p w14:paraId="01B9F3F4" w14:textId="77777777" w:rsidR="00C227BB" w:rsidRDefault="004E5429">
            <w:pPr>
              <w:pStyle w:val="TableParagraph"/>
              <w:spacing w:line="171" w:lineRule="exact"/>
              <w:ind w:left="105"/>
              <w:rPr>
                <w:rFonts w:ascii="r_ansi"/>
                <w:sz w:val="16"/>
              </w:rPr>
            </w:pPr>
            <w:r>
              <w:rPr>
                <w:rFonts w:ascii="r_ansi"/>
                <w:sz w:val="16"/>
              </w:rPr>
              <w:t>LEX("EXM")=exact</w:t>
            </w:r>
            <w:r>
              <w:rPr>
                <w:rFonts w:ascii="Times New Roman"/>
                <w:sz w:val="16"/>
              </w:rPr>
              <w:t xml:space="preserve"> </w:t>
            </w:r>
            <w:r>
              <w:rPr>
                <w:rFonts w:ascii="r_ansi"/>
                <w:sz w:val="16"/>
              </w:rPr>
              <w:t>match</w:t>
            </w:r>
            <w:r>
              <w:rPr>
                <w:rFonts w:ascii="Times New Roman"/>
                <w:sz w:val="16"/>
              </w:rPr>
              <w:t xml:space="preserve"> </w:t>
            </w:r>
            <w:r>
              <w:rPr>
                <w:rFonts w:ascii="r_ansi"/>
                <w:sz w:val="16"/>
              </w:rPr>
              <w:t>-</w:t>
            </w:r>
            <w:r>
              <w:rPr>
                <w:rFonts w:ascii="Times New Roman"/>
                <w:sz w:val="16"/>
              </w:rPr>
              <w:t xml:space="preserve"> </w:t>
            </w:r>
            <w:r>
              <w:rPr>
                <w:rFonts w:ascii="r_ansi"/>
                <w:sz w:val="16"/>
              </w:rPr>
              <w:t>optional</w:t>
            </w:r>
          </w:p>
        </w:tc>
      </w:tr>
      <w:tr w:rsidR="00C227BB" w14:paraId="6C1D3AA5" w14:textId="77777777">
        <w:trPr>
          <w:trHeight w:val="191"/>
        </w:trPr>
        <w:tc>
          <w:tcPr>
            <w:tcW w:w="960" w:type="dxa"/>
            <w:vMerge/>
            <w:tcBorders>
              <w:top w:val="nil"/>
            </w:tcBorders>
          </w:tcPr>
          <w:p w14:paraId="3EFC927A" w14:textId="77777777" w:rsidR="00C227BB" w:rsidRDefault="00C227BB">
            <w:pPr>
              <w:rPr>
                <w:sz w:val="2"/>
                <w:szCs w:val="2"/>
              </w:rPr>
            </w:pPr>
          </w:p>
        </w:tc>
        <w:tc>
          <w:tcPr>
            <w:tcW w:w="1339" w:type="dxa"/>
            <w:vMerge/>
            <w:tcBorders>
              <w:top w:val="nil"/>
              <w:right w:val="single" w:sz="6" w:space="0" w:color="000000"/>
            </w:tcBorders>
          </w:tcPr>
          <w:p w14:paraId="7A8C15D4" w14:textId="77777777" w:rsidR="00C227BB" w:rsidRDefault="00C227BB">
            <w:pPr>
              <w:rPr>
                <w:sz w:val="2"/>
                <w:szCs w:val="2"/>
              </w:rPr>
            </w:pPr>
          </w:p>
        </w:tc>
        <w:tc>
          <w:tcPr>
            <w:tcW w:w="5602" w:type="dxa"/>
            <w:tcBorders>
              <w:top w:val="nil"/>
              <w:left w:val="single" w:sz="6" w:space="0" w:color="000000"/>
              <w:bottom w:val="nil"/>
            </w:tcBorders>
          </w:tcPr>
          <w:p w14:paraId="6B2E591A" w14:textId="77777777" w:rsidR="00C227BB" w:rsidRDefault="004E5429">
            <w:pPr>
              <w:pStyle w:val="TableParagraph"/>
              <w:spacing w:line="172" w:lineRule="exact"/>
              <w:ind w:left="105"/>
              <w:rPr>
                <w:rFonts w:ascii="r_ansi"/>
                <w:sz w:val="16"/>
              </w:rPr>
            </w:pPr>
            <w:r>
              <w:rPr>
                <w:rFonts w:ascii="r_ansi"/>
                <w:sz w:val="16"/>
              </w:rPr>
              <w:t>LEX("LIST",#)=entry</w:t>
            </w:r>
          </w:p>
        </w:tc>
      </w:tr>
      <w:tr w:rsidR="00C227BB" w14:paraId="501CB450" w14:textId="77777777">
        <w:trPr>
          <w:trHeight w:val="191"/>
        </w:trPr>
        <w:tc>
          <w:tcPr>
            <w:tcW w:w="960" w:type="dxa"/>
            <w:vMerge/>
            <w:tcBorders>
              <w:top w:val="nil"/>
            </w:tcBorders>
          </w:tcPr>
          <w:p w14:paraId="385FC40D" w14:textId="77777777" w:rsidR="00C227BB" w:rsidRDefault="00C227BB">
            <w:pPr>
              <w:rPr>
                <w:sz w:val="2"/>
                <w:szCs w:val="2"/>
              </w:rPr>
            </w:pPr>
          </w:p>
        </w:tc>
        <w:tc>
          <w:tcPr>
            <w:tcW w:w="1339" w:type="dxa"/>
            <w:vMerge/>
            <w:tcBorders>
              <w:top w:val="nil"/>
              <w:right w:val="single" w:sz="6" w:space="0" w:color="000000"/>
            </w:tcBorders>
          </w:tcPr>
          <w:p w14:paraId="4CF10728" w14:textId="77777777" w:rsidR="00C227BB" w:rsidRDefault="00C227BB">
            <w:pPr>
              <w:rPr>
                <w:sz w:val="2"/>
                <w:szCs w:val="2"/>
              </w:rPr>
            </w:pPr>
          </w:p>
        </w:tc>
        <w:tc>
          <w:tcPr>
            <w:tcW w:w="5602" w:type="dxa"/>
            <w:tcBorders>
              <w:top w:val="nil"/>
              <w:left w:val="single" w:sz="6" w:space="0" w:color="000000"/>
              <w:bottom w:val="nil"/>
            </w:tcBorders>
          </w:tcPr>
          <w:p w14:paraId="55AC5A9A"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59C603C5" w14:textId="77777777">
        <w:trPr>
          <w:trHeight w:val="191"/>
        </w:trPr>
        <w:tc>
          <w:tcPr>
            <w:tcW w:w="960" w:type="dxa"/>
            <w:vMerge/>
            <w:tcBorders>
              <w:top w:val="nil"/>
            </w:tcBorders>
          </w:tcPr>
          <w:p w14:paraId="783E5041" w14:textId="77777777" w:rsidR="00C227BB" w:rsidRDefault="00C227BB">
            <w:pPr>
              <w:rPr>
                <w:sz w:val="2"/>
                <w:szCs w:val="2"/>
              </w:rPr>
            </w:pPr>
          </w:p>
        </w:tc>
        <w:tc>
          <w:tcPr>
            <w:tcW w:w="1339" w:type="dxa"/>
            <w:vMerge/>
            <w:tcBorders>
              <w:top w:val="nil"/>
              <w:right w:val="single" w:sz="6" w:space="0" w:color="000000"/>
            </w:tcBorders>
          </w:tcPr>
          <w:p w14:paraId="0999BCBC" w14:textId="77777777" w:rsidR="00C227BB" w:rsidRDefault="00C227BB">
            <w:pPr>
              <w:rPr>
                <w:sz w:val="2"/>
                <w:szCs w:val="2"/>
              </w:rPr>
            </w:pPr>
          </w:p>
        </w:tc>
        <w:tc>
          <w:tcPr>
            <w:tcW w:w="5602" w:type="dxa"/>
            <w:tcBorders>
              <w:top w:val="nil"/>
              <w:left w:val="single" w:sz="6" w:space="0" w:color="000000"/>
              <w:bottom w:val="nil"/>
            </w:tcBorders>
          </w:tcPr>
          <w:p w14:paraId="69EA3A28"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36921159" w14:textId="77777777">
        <w:trPr>
          <w:trHeight w:val="191"/>
        </w:trPr>
        <w:tc>
          <w:tcPr>
            <w:tcW w:w="960" w:type="dxa"/>
            <w:vMerge/>
            <w:tcBorders>
              <w:top w:val="nil"/>
            </w:tcBorders>
          </w:tcPr>
          <w:p w14:paraId="1C8B8458" w14:textId="77777777" w:rsidR="00C227BB" w:rsidRDefault="00C227BB">
            <w:pPr>
              <w:rPr>
                <w:sz w:val="2"/>
                <w:szCs w:val="2"/>
              </w:rPr>
            </w:pPr>
          </w:p>
        </w:tc>
        <w:tc>
          <w:tcPr>
            <w:tcW w:w="1339" w:type="dxa"/>
            <w:vMerge/>
            <w:tcBorders>
              <w:top w:val="nil"/>
              <w:right w:val="single" w:sz="6" w:space="0" w:color="000000"/>
            </w:tcBorders>
          </w:tcPr>
          <w:p w14:paraId="2F60ED66" w14:textId="77777777" w:rsidR="00C227BB" w:rsidRDefault="00C227BB">
            <w:pPr>
              <w:rPr>
                <w:sz w:val="2"/>
                <w:szCs w:val="2"/>
              </w:rPr>
            </w:pPr>
          </w:p>
        </w:tc>
        <w:tc>
          <w:tcPr>
            <w:tcW w:w="5602" w:type="dxa"/>
            <w:tcBorders>
              <w:top w:val="nil"/>
              <w:left w:val="single" w:sz="6" w:space="0" w:color="000000"/>
              <w:bottom w:val="nil"/>
            </w:tcBorders>
          </w:tcPr>
          <w:p w14:paraId="34803C32"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204E9FA3" w14:textId="77777777">
        <w:trPr>
          <w:trHeight w:val="191"/>
        </w:trPr>
        <w:tc>
          <w:tcPr>
            <w:tcW w:w="960" w:type="dxa"/>
            <w:vMerge/>
            <w:tcBorders>
              <w:top w:val="nil"/>
            </w:tcBorders>
          </w:tcPr>
          <w:p w14:paraId="1CB04C3D" w14:textId="77777777" w:rsidR="00C227BB" w:rsidRDefault="00C227BB">
            <w:pPr>
              <w:rPr>
                <w:sz w:val="2"/>
                <w:szCs w:val="2"/>
              </w:rPr>
            </w:pPr>
          </w:p>
        </w:tc>
        <w:tc>
          <w:tcPr>
            <w:tcW w:w="1339" w:type="dxa"/>
            <w:vMerge/>
            <w:tcBorders>
              <w:top w:val="nil"/>
              <w:right w:val="single" w:sz="6" w:space="0" w:color="000000"/>
            </w:tcBorders>
          </w:tcPr>
          <w:p w14:paraId="32698FE3" w14:textId="77777777" w:rsidR="00C227BB" w:rsidRDefault="00C227BB">
            <w:pPr>
              <w:rPr>
                <w:sz w:val="2"/>
                <w:szCs w:val="2"/>
              </w:rPr>
            </w:pPr>
          </w:p>
        </w:tc>
        <w:tc>
          <w:tcPr>
            <w:tcW w:w="5602" w:type="dxa"/>
            <w:tcBorders>
              <w:top w:val="nil"/>
              <w:left w:val="single" w:sz="6" w:space="0" w:color="000000"/>
              <w:bottom w:val="nil"/>
            </w:tcBorders>
          </w:tcPr>
          <w:p w14:paraId="16C1B522"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7F51D462" w14:textId="77777777">
        <w:trPr>
          <w:trHeight w:val="191"/>
        </w:trPr>
        <w:tc>
          <w:tcPr>
            <w:tcW w:w="960" w:type="dxa"/>
            <w:vMerge/>
            <w:tcBorders>
              <w:top w:val="nil"/>
            </w:tcBorders>
          </w:tcPr>
          <w:p w14:paraId="034EF23B" w14:textId="77777777" w:rsidR="00C227BB" w:rsidRDefault="00C227BB">
            <w:pPr>
              <w:rPr>
                <w:sz w:val="2"/>
                <w:szCs w:val="2"/>
              </w:rPr>
            </w:pPr>
          </w:p>
        </w:tc>
        <w:tc>
          <w:tcPr>
            <w:tcW w:w="1339" w:type="dxa"/>
            <w:vMerge/>
            <w:tcBorders>
              <w:top w:val="nil"/>
              <w:right w:val="single" w:sz="6" w:space="0" w:color="000000"/>
            </w:tcBorders>
          </w:tcPr>
          <w:p w14:paraId="06AF75E3" w14:textId="77777777" w:rsidR="00C227BB" w:rsidRDefault="00C227BB">
            <w:pPr>
              <w:rPr>
                <w:sz w:val="2"/>
                <w:szCs w:val="2"/>
              </w:rPr>
            </w:pPr>
          </w:p>
        </w:tc>
        <w:tc>
          <w:tcPr>
            <w:tcW w:w="5602" w:type="dxa"/>
            <w:tcBorders>
              <w:top w:val="nil"/>
              <w:left w:val="single" w:sz="6" w:space="0" w:color="000000"/>
              <w:bottom w:val="nil"/>
            </w:tcBorders>
          </w:tcPr>
          <w:p w14:paraId="144A3EA4" w14:textId="77777777" w:rsidR="00C227BB" w:rsidRDefault="004E5429">
            <w:pPr>
              <w:pStyle w:val="TableParagraph"/>
              <w:spacing w:line="171" w:lineRule="exact"/>
              <w:ind w:left="105"/>
              <w:rPr>
                <w:rFonts w:ascii="r_ansi"/>
                <w:sz w:val="16"/>
              </w:rPr>
            </w:pPr>
            <w:r>
              <w:rPr>
                <w:rFonts w:ascii="r_ansi"/>
                <w:sz w:val="16"/>
              </w:rPr>
              <w:t>LEX("MAX")=last</w:t>
            </w:r>
            <w:r>
              <w:rPr>
                <w:rFonts w:ascii="Times New Roman"/>
                <w:sz w:val="16"/>
              </w:rPr>
              <w:t xml:space="preserve"> </w:t>
            </w:r>
            <w:r>
              <w:rPr>
                <w:rFonts w:ascii="r_ansi"/>
                <w:sz w:val="16"/>
              </w:rPr>
              <w:t>entry</w:t>
            </w:r>
            <w:r>
              <w:rPr>
                <w:rFonts w:ascii="Times New Roman"/>
                <w:sz w:val="16"/>
              </w:rPr>
              <w:t xml:space="preserve"> </w:t>
            </w:r>
            <w:r>
              <w:rPr>
                <w:rFonts w:ascii="r_ansi"/>
                <w:sz w:val="16"/>
              </w:rPr>
              <w:t>reviewed</w:t>
            </w:r>
          </w:p>
        </w:tc>
      </w:tr>
      <w:tr w:rsidR="00C227BB" w14:paraId="12EEE4BC" w14:textId="77777777">
        <w:trPr>
          <w:trHeight w:val="191"/>
        </w:trPr>
        <w:tc>
          <w:tcPr>
            <w:tcW w:w="960" w:type="dxa"/>
            <w:vMerge/>
            <w:tcBorders>
              <w:top w:val="nil"/>
            </w:tcBorders>
          </w:tcPr>
          <w:p w14:paraId="014DBB1D" w14:textId="77777777" w:rsidR="00C227BB" w:rsidRDefault="00C227BB">
            <w:pPr>
              <w:rPr>
                <w:sz w:val="2"/>
                <w:szCs w:val="2"/>
              </w:rPr>
            </w:pPr>
          </w:p>
        </w:tc>
        <w:tc>
          <w:tcPr>
            <w:tcW w:w="1339" w:type="dxa"/>
            <w:vMerge/>
            <w:tcBorders>
              <w:top w:val="nil"/>
              <w:right w:val="single" w:sz="6" w:space="0" w:color="000000"/>
            </w:tcBorders>
          </w:tcPr>
          <w:p w14:paraId="1E0FFB03" w14:textId="77777777" w:rsidR="00C227BB" w:rsidRDefault="00C227BB">
            <w:pPr>
              <w:rPr>
                <w:sz w:val="2"/>
                <w:szCs w:val="2"/>
              </w:rPr>
            </w:pPr>
          </w:p>
        </w:tc>
        <w:tc>
          <w:tcPr>
            <w:tcW w:w="5602" w:type="dxa"/>
            <w:tcBorders>
              <w:top w:val="nil"/>
              <w:left w:val="single" w:sz="6" w:space="0" w:color="000000"/>
              <w:bottom w:val="nil"/>
            </w:tcBorders>
          </w:tcPr>
          <w:p w14:paraId="661D73C3" w14:textId="77777777" w:rsidR="00C227BB" w:rsidRDefault="004E5429">
            <w:pPr>
              <w:pStyle w:val="TableParagraph"/>
              <w:spacing w:line="171" w:lineRule="exact"/>
              <w:ind w:left="105"/>
              <w:rPr>
                <w:rFonts w:ascii="r_ansi"/>
                <w:sz w:val="16"/>
              </w:rPr>
            </w:pPr>
            <w:r>
              <w:rPr>
                <w:rFonts w:ascii="r_ansi"/>
                <w:sz w:val="16"/>
              </w:rPr>
              <w:t>LEX("MIN")=first</w:t>
            </w:r>
            <w:r>
              <w:rPr>
                <w:rFonts w:ascii="Times New Roman"/>
                <w:sz w:val="16"/>
              </w:rPr>
              <w:t xml:space="preserve"> </w:t>
            </w:r>
            <w:r>
              <w:rPr>
                <w:rFonts w:ascii="r_ansi"/>
                <w:sz w:val="16"/>
              </w:rPr>
              <w:t>entry</w:t>
            </w:r>
            <w:r>
              <w:rPr>
                <w:rFonts w:ascii="Times New Roman"/>
                <w:sz w:val="16"/>
              </w:rPr>
              <w:t xml:space="preserve"> </w:t>
            </w:r>
            <w:r>
              <w:rPr>
                <w:rFonts w:ascii="r_ansi"/>
                <w:sz w:val="16"/>
              </w:rPr>
              <w:t>review</w:t>
            </w:r>
          </w:p>
        </w:tc>
      </w:tr>
      <w:tr w:rsidR="00C227BB" w14:paraId="1EFE26A7" w14:textId="77777777">
        <w:trPr>
          <w:trHeight w:val="194"/>
        </w:trPr>
        <w:tc>
          <w:tcPr>
            <w:tcW w:w="960" w:type="dxa"/>
            <w:vMerge/>
            <w:tcBorders>
              <w:top w:val="nil"/>
            </w:tcBorders>
          </w:tcPr>
          <w:p w14:paraId="71C9B6D8" w14:textId="77777777" w:rsidR="00C227BB" w:rsidRDefault="00C227BB">
            <w:pPr>
              <w:rPr>
                <w:sz w:val="2"/>
                <w:szCs w:val="2"/>
              </w:rPr>
            </w:pPr>
          </w:p>
        </w:tc>
        <w:tc>
          <w:tcPr>
            <w:tcW w:w="1339" w:type="dxa"/>
            <w:vMerge/>
            <w:tcBorders>
              <w:top w:val="nil"/>
              <w:right w:val="single" w:sz="6" w:space="0" w:color="000000"/>
            </w:tcBorders>
          </w:tcPr>
          <w:p w14:paraId="62785F4C" w14:textId="77777777" w:rsidR="00C227BB" w:rsidRDefault="00C227BB">
            <w:pPr>
              <w:rPr>
                <w:sz w:val="2"/>
                <w:szCs w:val="2"/>
              </w:rPr>
            </w:pPr>
          </w:p>
        </w:tc>
        <w:tc>
          <w:tcPr>
            <w:tcW w:w="5602" w:type="dxa"/>
            <w:tcBorders>
              <w:top w:val="nil"/>
              <w:left w:val="single" w:sz="6" w:space="0" w:color="000000"/>
            </w:tcBorders>
          </w:tcPr>
          <w:p w14:paraId="3EECD6ED" w14:textId="77777777" w:rsidR="00C227BB" w:rsidRDefault="004E5429">
            <w:pPr>
              <w:pStyle w:val="TableParagraph"/>
              <w:spacing w:line="175" w:lineRule="exact"/>
              <w:ind w:left="105"/>
              <w:rPr>
                <w:rFonts w:ascii="r_ansi"/>
                <w:sz w:val="16"/>
              </w:rPr>
            </w:pPr>
            <w:r>
              <w:rPr>
                <w:rFonts w:ascii="r_ansi"/>
                <w:sz w:val="16"/>
              </w:rPr>
              <w:t>LEX("NAR")=user</w:t>
            </w:r>
            <w:r>
              <w:rPr>
                <w:rFonts w:ascii="Times New Roman"/>
                <w:sz w:val="16"/>
              </w:rPr>
              <w:t xml:space="preserve"> </w:t>
            </w:r>
            <w:r>
              <w:rPr>
                <w:rFonts w:ascii="r_ansi"/>
                <w:sz w:val="16"/>
              </w:rPr>
              <w:t>input</w:t>
            </w:r>
            <w:r>
              <w:rPr>
                <w:rFonts w:ascii="Times New Roman"/>
                <w:sz w:val="16"/>
              </w:rPr>
              <w:t xml:space="preserve"> </w:t>
            </w:r>
            <w:r>
              <w:rPr>
                <w:rFonts w:ascii="r_ansi"/>
                <w:sz w:val="16"/>
              </w:rPr>
              <w:t>-</w:t>
            </w:r>
            <w:r>
              <w:rPr>
                <w:rFonts w:ascii="Times New Roman"/>
                <w:sz w:val="16"/>
              </w:rPr>
              <w:t xml:space="preserve"> </w:t>
            </w:r>
            <w:r>
              <w:rPr>
                <w:rFonts w:ascii="r_ansi"/>
                <w:sz w:val="16"/>
              </w:rPr>
              <w:t>optional</w:t>
            </w:r>
          </w:p>
        </w:tc>
      </w:tr>
      <w:tr w:rsidR="00C227BB" w14:paraId="54DEFB67" w14:textId="77777777">
        <w:trPr>
          <w:trHeight w:val="270"/>
        </w:trPr>
        <w:tc>
          <w:tcPr>
            <w:tcW w:w="960" w:type="dxa"/>
            <w:vMerge w:val="restart"/>
          </w:tcPr>
          <w:p w14:paraId="171DA55E" w14:textId="77777777" w:rsidR="00C227BB" w:rsidRDefault="004E5429">
            <w:pPr>
              <w:pStyle w:val="TableParagraph"/>
              <w:ind w:left="107"/>
            </w:pPr>
            <w:r>
              <w:t>?</w:t>
            </w:r>
          </w:p>
        </w:tc>
        <w:tc>
          <w:tcPr>
            <w:tcW w:w="1339" w:type="dxa"/>
            <w:vMerge w:val="restart"/>
            <w:tcBorders>
              <w:right w:val="single" w:sz="6" w:space="0" w:color="000000"/>
            </w:tcBorders>
          </w:tcPr>
          <w:p w14:paraId="675DD2AD" w14:textId="77777777" w:rsidR="00C227BB" w:rsidRDefault="004E5429">
            <w:pPr>
              <w:pStyle w:val="TableParagraph"/>
              <w:ind w:left="107"/>
            </w:pPr>
            <w:r>
              <w:t>HELP</w:t>
            </w:r>
          </w:p>
        </w:tc>
        <w:tc>
          <w:tcPr>
            <w:tcW w:w="5602" w:type="dxa"/>
            <w:tcBorders>
              <w:left w:val="single" w:sz="6" w:space="0" w:color="000000"/>
              <w:bottom w:val="nil"/>
            </w:tcBorders>
          </w:tcPr>
          <w:p w14:paraId="15681449" w14:textId="77777777" w:rsidR="00C227BB" w:rsidRDefault="004E5429">
            <w:pPr>
              <w:pStyle w:val="TableParagraph"/>
              <w:spacing w:line="251" w:lineRule="exact"/>
              <w:ind w:left="105"/>
            </w:pPr>
            <w:r>
              <w:t>Places standard help in the array LEX("HLP").</w:t>
            </w:r>
          </w:p>
        </w:tc>
      </w:tr>
      <w:tr w:rsidR="00C227BB" w14:paraId="35C13374" w14:textId="77777777">
        <w:trPr>
          <w:trHeight w:val="209"/>
        </w:trPr>
        <w:tc>
          <w:tcPr>
            <w:tcW w:w="960" w:type="dxa"/>
            <w:vMerge/>
            <w:tcBorders>
              <w:top w:val="nil"/>
            </w:tcBorders>
          </w:tcPr>
          <w:p w14:paraId="095F71D1" w14:textId="77777777" w:rsidR="00C227BB" w:rsidRDefault="00C227BB">
            <w:pPr>
              <w:rPr>
                <w:sz w:val="2"/>
                <w:szCs w:val="2"/>
              </w:rPr>
            </w:pPr>
          </w:p>
        </w:tc>
        <w:tc>
          <w:tcPr>
            <w:tcW w:w="1339" w:type="dxa"/>
            <w:vMerge/>
            <w:tcBorders>
              <w:top w:val="nil"/>
              <w:right w:val="single" w:sz="6" w:space="0" w:color="000000"/>
            </w:tcBorders>
          </w:tcPr>
          <w:p w14:paraId="2D9E18C6" w14:textId="77777777" w:rsidR="00C227BB" w:rsidRDefault="00C227BB">
            <w:pPr>
              <w:rPr>
                <w:sz w:val="2"/>
                <w:szCs w:val="2"/>
              </w:rPr>
            </w:pPr>
          </w:p>
        </w:tc>
        <w:tc>
          <w:tcPr>
            <w:tcW w:w="5602" w:type="dxa"/>
            <w:tcBorders>
              <w:top w:val="nil"/>
              <w:left w:val="single" w:sz="6" w:space="0" w:color="000000"/>
              <w:bottom w:val="nil"/>
            </w:tcBorders>
          </w:tcPr>
          <w:p w14:paraId="25292019" w14:textId="77777777" w:rsidR="00C227BB" w:rsidRDefault="004E5429">
            <w:pPr>
              <w:pStyle w:val="TableParagraph"/>
              <w:spacing w:before="18" w:line="171" w:lineRule="exact"/>
              <w:ind w:left="105"/>
              <w:rPr>
                <w:rFonts w:ascii="r_ansi"/>
                <w:sz w:val="16"/>
              </w:rPr>
            </w:pPr>
            <w:r>
              <w:rPr>
                <w:rFonts w:ascii="r_ansi"/>
                <w:sz w:val="16"/>
              </w:rPr>
              <w:t>LEX=total</w:t>
            </w:r>
            <w:r>
              <w:rPr>
                <w:rFonts w:ascii="Times New Roman"/>
                <w:sz w:val="16"/>
              </w:rPr>
              <w:t xml:space="preserve"> </w:t>
            </w:r>
            <w:r>
              <w:rPr>
                <w:rFonts w:ascii="r_ansi"/>
                <w:sz w:val="16"/>
              </w:rPr>
              <w:t>matches</w:t>
            </w:r>
            <w:r>
              <w:rPr>
                <w:rFonts w:ascii="Times New Roman"/>
                <w:sz w:val="16"/>
              </w:rPr>
              <w:t xml:space="preserve"> </w:t>
            </w:r>
            <w:r>
              <w:rPr>
                <w:rFonts w:ascii="r_ansi"/>
                <w:sz w:val="16"/>
              </w:rPr>
              <w:t>found</w:t>
            </w:r>
          </w:p>
        </w:tc>
      </w:tr>
      <w:tr w:rsidR="00C227BB" w14:paraId="109D5170" w14:textId="77777777">
        <w:trPr>
          <w:trHeight w:val="191"/>
        </w:trPr>
        <w:tc>
          <w:tcPr>
            <w:tcW w:w="960" w:type="dxa"/>
            <w:vMerge/>
            <w:tcBorders>
              <w:top w:val="nil"/>
            </w:tcBorders>
          </w:tcPr>
          <w:p w14:paraId="4FDFB0D9" w14:textId="77777777" w:rsidR="00C227BB" w:rsidRDefault="00C227BB">
            <w:pPr>
              <w:rPr>
                <w:sz w:val="2"/>
                <w:szCs w:val="2"/>
              </w:rPr>
            </w:pPr>
          </w:p>
        </w:tc>
        <w:tc>
          <w:tcPr>
            <w:tcW w:w="1339" w:type="dxa"/>
            <w:vMerge/>
            <w:tcBorders>
              <w:top w:val="nil"/>
              <w:right w:val="single" w:sz="6" w:space="0" w:color="000000"/>
            </w:tcBorders>
          </w:tcPr>
          <w:p w14:paraId="53904827" w14:textId="77777777" w:rsidR="00C227BB" w:rsidRDefault="00C227BB">
            <w:pPr>
              <w:rPr>
                <w:sz w:val="2"/>
                <w:szCs w:val="2"/>
              </w:rPr>
            </w:pPr>
          </w:p>
        </w:tc>
        <w:tc>
          <w:tcPr>
            <w:tcW w:w="5602" w:type="dxa"/>
            <w:tcBorders>
              <w:top w:val="nil"/>
              <w:left w:val="single" w:sz="6" w:space="0" w:color="000000"/>
              <w:bottom w:val="nil"/>
            </w:tcBorders>
          </w:tcPr>
          <w:p w14:paraId="612CD968" w14:textId="77777777" w:rsidR="00C227BB" w:rsidRDefault="004E5429">
            <w:pPr>
              <w:pStyle w:val="TableParagraph"/>
              <w:spacing w:line="171" w:lineRule="exact"/>
              <w:ind w:left="105"/>
              <w:rPr>
                <w:rFonts w:ascii="r_ansi"/>
                <w:sz w:val="16"/>
              </w:rPr>
            </w:pPr>
            <w:r>
              <w:rPr>
                <w:rFonts w:ascii="r_ansi"/>
                <w:sz w:val="16"/>
              </w:rPr>
              <w:t>LEX("EXC")=exact</w:t>
            </w:r>
            <w:r>
              <w:rPr>
                <w:rFonts w:ascii="Times New Roman"/>
                <w:sz w:val="16"/>
              </w:rPr>
              <w:t xml:space="preserve"> </w:t>
            </w:r>
            <w:r>
              <w:rPr>
                <w:rFonts w:ascii="r_ansi"/>
                <w:sz w:val="16"/>
              </w:rPr>
              <w:t>match</w:t>
            </w:r>
            <w:r>
              <w:rPr>
                <w:rFonts w:ascii="Times New Roman"/>
                <w:sz w:val="16"/>
              </w:rPr>
              <w:t xml:space="preserve"> </w:t>
            </w:r>
            <w:r>
              <w:rPr>
                <w:rFonts w:ascii="r_ansi"/>
                <w:sz w:val="16"/>
              </w:rPr>
              <w:t>concept</w:t>
            </w:r>
            <w:r>
              <w:rPr>
                <w:rFonts w:ascii="Times New Roman"/>
                <w:sz w:val="16"/>
              </w:rPr>
              <w:t xml:space="preserve"> </w:t>
            </w:r>
            <w:r>
              <w:rPr>
                <w:rFonts w:ascii="r_ansi"/>
                <w:sz w:val="16"/>
              </w:rPr>
              <w:t>-</w:t>
            </w:r>
            <w:r>
              <w:rPr>
                <w:rFonts w:ascii="Times New Roman"/>
                <w:sz w:val="16"/>
              </w:rPr>
              <w:t xml:space="preserve"> </w:t>
            </w:r>
            <w:r>
              <w:rPr>
                <w:rFonts w:ascii="r_ansi"/>
                <w:spacing w:val="-139"/>
                <w:sz w:val="16"/>
              </w:rPr>
              <w:t>optional</w:t>
            </w:r>
          </w:p>
        </w:tc>
      </w:tr>
      <w:tr w:rsidR="00C227BB" w14:paraId="302529AE" w14:textId="77777777">
        <w:trPr>
          <w:trHeight w:val="194"/>
        </w:trPr>
        <w:tc>
          <w:tcPr>
            <w:tcW w:w="960" w:type="dxa"/>
            <w:vMerge/>
            <w:tcBorders>
              <w:top w:val="nil"/>
            </w:tcBorders>
          </w:tcPr>
          <w:p w14:paraId="7E49E351" w14:textId="77777777" w:rsidR="00C227BB" w:rsidRDefault="00C227BB">
            <w:pPr>
              <w:rPr>
                <w:sz w:val="2"/>
                <w:szCs w:val="2"/>
              </w:rPr>
            </w:pPr>
          </w:p>
        </w:tc>
        <w:tc>
          <w:tcPr>
            <w:tcW w:w="1339" w:type="dxa"/>
            <w:vMerge/>
            <w:tcBorders>
              <w:top w:val="nil"/>
              <w:right w:val="single" w:sz="6" w:space="0" w:color="000000"/>
            </w:tcBorders>
          </w:tcPr>
          <w:p w14:paraId="73A28C04" w14:textId="77777777" w:rsidR="00C227BB" w:rsidRDefault="00C227BB">
            <w:pPr>
              <w:rPr>
                <w:sz w:val="2"/>
                <w:szCs w:val="2"/>
              </w:rPr>
            </w:pPr>
          </w:p>
        </w:tc>
        <w:tc>
          <w:tcPr>
            <w:tcW w:w="5602" w:type="dxa"/>
            <w:tcBorders>
              <w:top w:val="nil"/>
              <w:left w:val="single" w:sz="6" w:space="0" w:color="000000"/>
              <w:bottom w:val="nil"/>
            </w:tcBorders>
          </w:tcPr>
          <w:p w14:paraId="3DE25D61" w14:textId="77777777" w:rsidR="00C227BB" w:rsidRDefault="004E5429">
            <w:pPr>
              <w:pStyle w:val="TableParagraph"/>
              <w:spacing w:line="175" w:lineRule="exact"/>
              <w:ind w:left="105"/>
              <w:rPr>
                <w:rFonts w:ascii="r_ansi"/>
                <w:sz w:val="16"/>
              </w:rPr>
            </w:pPr>
            <w:r>
              <w:rPr>
                <w:rFonts w:ascii="r_ansi"/>
                <w:sz w:val="16"/>
              </w:rPr>
              <w:t>LEX("EXM")=exact</w:t>
            </w:r>
            <w:r>
              <w:rPr>
                <w:rFonts w:ascii="Times New Roman"/>
                <w:sz w:val="16"/>
              </w:rPr>
              <w:t xml:space="preserve"> </w:t>
            </w:r>
            <w:r>
              <w:rPr>
                <w:rFonts w:ascii="r_ansi"/>
                <w:sz w:val="16"/>
              </w:rPr>
              <w:t>match</w:t>
            </w:r>
            <w:r>
              <w:rPr>
                <w:rFonts w:ascii="Times New Roman"/>
                <w:sz w:val="16"/>
              </w:rPr>
              <w:t xml:space="preserve"> </w:t>
            </w:r>
            <w:r>
              <w:rPr>
                <w:rFonts w:ascii="r_ansi"/>
                <w:sz w:val="16"/>
              </w:rPr>
              <w:t>-</w:t>
            </w:r>
            <w:r>
              <w:rPr>
                <w:rFonts w:ascii="Times New Roman"/>
                <w:sz w:val="16"/>
              </w:rPr>
              <w:t xml:space="preserve"> </w:t>
            </w:r>
            <w:r>
              <w:rPr>
                <w:rFonts w:ascii="r_ansi"/>
                <w:sz w:val="16"/>
              </w:rPr>
              <w:t>optional</w:t>
            </w:r>
          </w:p>
        </w:tc>
      </w:tr>
    </w:tbl>
    <w:p w14:paraId="1CBCD114" w14:textId="77777777" w:rsidR="00C227BB" w:rsidRDefault="00C227BB">
      <w:pPr>
        <w:spacing w:line="175" w:lineRule="exact"/>
        <w:rPr>
          <w:rFonts w:ascii="r_ansi"/>
          <w:sz w:val="16"/>
        </w:rPr>
        <w:sectPr w:rsidR="00C227BB">
          <w:pgSz w:w="12240" w:h="15840"/>
          <w:pgMar w:top="1440" w:right="400" w:bottom="860" w:left="1220" w:header="0" w:footer="666" w:gutter="0"/>
          <w:cols w:space="720"/>
        </w:sectPr>
      </w:pPr>
    </w:p>
    <w:tbl>
      <w:tblPr>
        <w:tblW w:w="0" w:type="auto"/>
        <w:tblInd w:w="2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339"/>
        <w:gridCol w:w="5602"/>
      </w:tblGrid>
      <w:tr w:rsidR="00C227BB" w14:paraId="38F41684" w14:textId="77777777">
        <w:trPr>
          <w:trHeight w:val="188"/>
        </w:trPr>
        <w:tc>
          <w:tcPr>
            <w:tcW w:w="960" w:type="dxa"/>
            <w:vMerge w:val="restart"/>
            <w:tcBorders>
              <w:top w:val="nil"/>
            </w:tcBorders>
          </w:tcPr>
          <w:p w14:paraId="12ADB014" w14:textId="77777777" w:rsidR="00C227BB" w:rsidRDefault="00C227BB">
            <w:pPr>
              <w:pStyle w:val="TableParagraph"/>
              <w:rPr>
                <w:rFonts w:ascii="Times New Roman"/>
                <w:sz w:val="16"/>
              </w:rPr>
            </w:pPr>
          </w:p>
        </w:tc>
        <w:tc>
          <w:tcPr>
            <w:tcW w:w="1339" w:type="dxa"/>
            <w:vMerge w:val="restart"/>
            <w:tcBorders>
              <w:top w:val="nil"/>
              <w:right w:val="single" w:sz="6" w:space="0" w:color="000000"/>
            </w:tcBorders>
          </w:tcPr>
          <w:p w14:paraId="2C48B181" w14:textId="77777777" w:rsidR="00C227BB" w:rsidRDefault="00C227BB">
            <w:pPr>
              <w:pStyle w:val="TableParagraph"/>
              <w:rPr>
                <w:rFonts w:ascii="Times New Roman"/>
                <w:sz w:val="16"/>
              </w:rPr>
            </w:pPr>
          </w:p>
        </w:tc>
        <w:tc>
          <w:tcPr>
            <w:tcW w:w="5602" w:type="dxa"/>
            <w:tcBorders>
              <w:top w:val="nil"/>
              <w:left w:val="single" w:sz="6" w:space="0" w:color="000000"/>
              <w:bottom w:val="nil"/>
            </w:tcBorders>
          </w:tcPr>
          <w:p w14:paraId="7BCE6B37" w14:textId="77777777" w:rsidR="00C227BB" w:rsidRDefault="004E5429">
            <w:pPr>
              <w:pStyle w:val="TableParagraph"/>
              <w:spacing w:line="169" w:lineRule="exact"/>
              <w:ind w:left="105"/>
              <w:rPr>
                <w:rFonts w:ascii="r_ansi"/>
                <w:sz w:val="16"/>
              </w:rPr>
            </w:pPr>
            <w:r>
              <w:rPr>
                <w:rFonts w:ascii="r_ansi"/>
                <w:sz w:val="16"/>
              </w:rPr>
              <w:t>LEX("HLP",#)=help</w:t>
            </w:r>
            <w:r>
              <w:rPr>
                <w:rFonts w:ascii="Times New Roman"/>
                <w:sz w:val="16"/>
              </w:rPr>
              <w:t xml:space="preserve"> </w:t>
            </w:r>
            <w:r>
              <w:rPr>
                <w:rFonts w:ascii="r_ansi"/>
                <w:sz w:val="16"/>
              </w:rPr>
              <w:t>text</w:t>
            </w:r>
          </w:p>
        </w:tc>
      </w:tr>
      <w:tr w:rsidR="00C227BB" w14:paraId="356BCBA3" w14:textId="77777777">
        <w:trPr>
          <w:trHeight w:val="191"/>
        </w:trPr>
        <w:tc>
          <w:tcPr>
            <w:tcW w:w="960" w:type="dxa"/>
            <w:vMerge/>
            <w:tcBorders>
              <w:top w:val="nil"/>
            </w:tcBorders>
          </w:tcPr>
          <w:p w14:paraId="07109169" w14:textId="77777777" w:rsidR="00C227BB" w:rsidRDefault="00C227BB">
            <w:pPr>
              <w:rPr>
                <w:sz w:val="2"/>
                <w:szCs w:val="2"/>
              </w:rPr>
            </w:pPr>
          </w:p>
        </w:tc>
        <w:tc>
          <w:tcPr>
            <w:tcW w:w="1339" w:type="dxa"/>
            <w:vMerge/>
            <w:tcBorders>
              <w:top w:val="nil"/>
              <w:right w:val="single" w:sz="6" w:space="0" w:color="000000"/>
            </w:tcBorders>
          </w:tcPr>
          <w:p w14:paraId="21A71940" w14:textId="77777777" w:rsidR="00C227BB" w:rsidRDefault="00C227BB">
            <w:pPr>
              <w:rPr>
                <w:sz w:val="2"/>
                <w:szCs w:val="2"/>
              </w:rPr>
            </w:pPr>
          </w:p>
        </w:tc>
        <w:tc>
          <w:tcPr>
            <w:tcW w:w="5602" w:type="dxa"/>
            <w:tcBorders>
              <w:top w:val="nil"/>
              <w:left w:val="single" w:sz="6" w:space="0" w:color="000000"/>
              <w:bottom w:val="nil"/>
            </w:tcBorders>
          </w:tcPr>
          <w:p w14:paraId="22807741"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2C5B3CE6" w14:textId="77777777">
        <w:trPr>
          <w:trHeight w:val="191"/>
        </w:trPr>
        <w:tc>
          <w:tcPr>
            <w:tcW w:w="960" w:type="dxa"/>
            <w:vMerge/>
            <w:tcBorders>
              <w:top w:val="nil"/>
            </w:tcBorders>
          </w:tcPr>
          <w:p w14:paraId="036FE996" w14:textId="77777777" w:rsidR="00C227BB" w:rsidRDefault="00C227BB">
            <w:pPr>
              <w:rPr>
                <w:sz w:val="2"/>
                <w:szCs w:val="2"/>
              </w:rPr>
            </w:pPr>
          </w:p>
        </w:tc>
        <w:tc>
          <w:tcPr>
            <w:tcW w:w="1339" w:type="dxa"/>
            <w:vMerge/>
            <w:tcBorders>
              <w:top w:val="nil"/>
              <w:right w:val="single" w:sz="6" w:space="0" w:color="000000"/>
            </w:tcBorders>
          </w:tcPr>
          <w:p w14:paraId="7760C9E6" w14:textId="77777777" w:rsidR="00C227BB" w:rsidRDefault="00C227BB">
            <w:pPr>
              <w:rPr>
                <w:sz w:val="2"/>
                <w:szCs w:val="2"/>
              </w:rPr>
            </w:pPr>
          </w:p>
        </w:tc>
        <w:tc>
          <w:tcPr>
            <w:tcW w:w="5602" w:type="dxa"/>
            <w:tcBorders>
              <w:top w:val="nil"/>
              <w:left w:val="single" w:sz="6" w:space="0" w:color="000000"/>
              <w:bottom w:val="nil"/>
            </w:tcBorders>
          </w:tcPr>
          <w:p w14:paraId="572E756A"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145B274C" w14:textId="77777777">
        <w:trPr>
          <w:trHeight w:val="191"/>
        </w:trPr>
        <w:tc>
          <w:tcPr>
            <w:tcW w:w="960" w:type="dxa"/>
            <w:vMerge/>
            <w:tcBorders>
              <w:top w:val="nil"/>
            </w:tcBorders>
          </w:tcPr>
          <w:p w14:paraId="433C11C8" w14:textId="77777777" w:rsidR="00C227BB" w:rsidRDefault="00C227BB">
            <w:pPr>
              <w:rPr>
                <w:sz w:val="2"/>
                <w:szCs w:val="2"/>
              </w:rPr>
            </w:pPr>
          </w:p>
        </w:tc>
        <w:tc>
          <w:tcPr>
            <w:tcW w:w="1339" w:type="dxa"/>
            <w:vMerge/>
            <w:tcBorders>
              <w:top w:val="nil"/>
              <w:right w:val="single" w:sz="6" w:space="0" w:color="000000"/>
            </w:tcBorders>
          </w:tcPr>
          <w:p w14:paraId="7282F168" w14:textId="77777777" w:rsidR="00C227BB" w:rsidRDefault="00C227BB">
            <w:pPr>
              <w:rPr>
                <w:sz w:val="2"/>
                <w:szCs w:val="2"/>
              </w:rPr>
            </w:pPr>
          </w:p>
        </w:tc>
        <w:tc>
          <w:tcPr>
            <w:tcW w:w="5602" w:type="dxa"/>
            <w:tcBorders>
              <w:top w:val="nil"/>
              <w:left w:val="single" w:sz="6" w:space="0" w:color="000000"/>
              <w:bottom w:val="nil"/>
            </w:tcBorders>
          </w:tcPr>
          <w:p w14:paraId="24741520"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6534BD59" w14:textId="77777777">
        <w:trPr>
          <w:trHeight w:val="191"/>
        </w:trPr>
        <w:tc>
          <w:tcPr>
            <w:tcW w:w="960" w:type="dxa"/>
            <w:vMerge/>
            <w:tcBorders>
              <w:top w:val="nil"/>
            </w:tcBorders>
          </w:tcPr>
          <w:p w14:paraId="07FF4AB5" w14:textId="77777777" w:rsidR="00C227BB" w:rsidRDefault="00C227BB">
            <w:pPr>
              <w:rPr>
                <w:sz w:val="2"/>
                <w:szCs w:val="2"/>
              </w:rPr>
            </w:pPr>
          </w:p>
        </w:tc>
        <w:tc>
          <w:tcPr>
            <w:tcW w:w="1339" w:type="dxa"/>
            <w:vMerge/>
            <w:tcBorders>
              <w:top w:val="nil"/>
              <w:right w:val="single" w:sz="6" w:space="0" w:color="000000"/>
            </w:tcBorders>
          </w:tcPr>
          <w:p w14:paraId="67E1A8CA" w14:textId="77777777" w:rsidR="00C227BB" w:rsidRDefault="00C227BB">
            <w:pPr>
              <w:rPr>
                <w:sz w:val="2"/>
                <w:szCs w:val="2"/>
              </w:rPr>
            </w:pPr>
          </w:p>
        </w:tc>
        <w:tc>
          <w:tcPr>
            <w:tcW w:w="5602" w:type="dxa"/>
            <w:tcBorders>
              <w:top w:val="nil"/>
              <w:left w:val="single" w:sz="6" w:space="0" w:color="000000"/>
              <w:bottom w:val="nil"/>
            </w:tcBorders>
          </w:tcPr>
          <w:p w14:paraId="57153F93"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1050115F" w14:textId="77777777">
        <w:trPr>
          <w:trHeight w:val="191"/>
        </w:trPr>
        <w:tc>
          <w:tcPr>
            <w:tcW w:w="960" w:type="dxa"/>
            <w:vMerge/>
            <w:tcBorders>
              <w:top w:val="nil"/>
            </w:tcBorders>
          </w:tcPr>
          <w:p w14:paraId="3350DC18" w14:textId="77777777" w:rsidR="00C227BB" w:rsidRDefault="00C227BB">
            <w:pPr>
              <w:rPr>
                <w:sz w:val="2"/>
                <w:szCs w:val="2"/>
              </w:rPr>
            </w:pPr>
          </w:p>
        </w:tc>
        <w:tc>
          <w:tcPr>
            <w:tcW w:w="1339" w:type="dxa"/>
            <w:vMerge/>
            <w:tcBorders>
              <w:top w:val="nil"/>
              <w:right w:val="single" w:sz="6" w:space="0" w:color="000000"/>
            </w:tcBorders>
          </w:tcPr>
          <w:p w14:paraId="4018599D" w14:textId="77777777" w:rsidR="00C227BB" w:rsidRDefault="00C227BB">
            <w:pPr>
              <w:rPr>
                <w:sz w:val="2"/>
                <w:szCs w:val="2"/>
              </w:rPr>
            </w:pPr>
          </w:p>
        </w:tc>
        <w:tc>
          <w:tcPr>
            <w:tcW w:w="5602" w:type="dxa"/>
            <w:tcBorders>
              <w:top w:val="nil"/>
              <w:left w:val="single" w:sz="6" w:space="0" w:color="000000"/>
              <w:bottom w:val="nil"/>
            </w:tcBorders>
          </w:tcPr>
          <w:p w14:paraId="0132AE29"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3333D82B" w14:textId="77777777">
        <w:trPr>
          <w:trHeight w:val="192"/>
        </w:trPr>
        <w:tc>
          <w:tcPr>
            <w:tcW w:w="960" w:type="dxa"/>
            <w:vMerge/>
            <w:tcBorders>
              <w:top w:val="nil"/>
            </w:tcBorders>
          </w:tcPr>
          <w:p w14:paraId="6AB71F02" w14:textId="77777777" w:rsidR="00C227BB" w:rsidRDefault="00C227BB">
            <w:pPr>
              <w:rPr>
                <w:sz w:val="2"/>
                <w:szCs w:val="2"/>
              </w:rPr>
            </w:pPr>
          </w:p>
        </w:tc>
        <w:tc>
          <w:tcPr>
            <w:tcW w:w="1339" w:type="dxa"/>
            <w:vMerge/>
            <w:tcBorders>
              <w:top w:val="nil"/>
              <w:right w:val="single" w:sz="6" w:space="0" w:color="000000"/>
            </w:tcBorders>
          </w:tcPr>
          <w:p w14:paraId="0E2D8F98" w14:textId="77777777" w:rsidR="00C227BB" w:rsidRDefault="00C227BB">
            <w:pPr>
              <w:rPr>
                <w:sz w:val="2"/>
                <w:szCs w:val="2"/>
              </w:rPr>
            </w:pPr>
          </w:p>
        </w:tc>
        <w:tc>
          <w:tcPr>
            <w:tcW w:w="5602" w:type="dxa"/>
            <w:tcBorders>
              <w:top w:val="nil"/>
              <w:left w:val="single" w:sz="6" w:space="0" w:color="000000"/>
              <w:bottom w:val="nil"/>
            </w:tcBorders>
          </w:tcPr>
          <w:p w14:paraId="04EA7FC2" w14:textId="77777777" w:rsidR="00C227BB" w:rsidRDefault="004E5429">
            <w:pPr>
              <w:pStyle w:val="TableParagraph"/>
              <w:spacing w:line="173" w:lineRule="exact"/>
              <w:ind w:left="105"/>
              <w:rPr>
                <w:rFonts w:ascii="r_ansi"/>
                <w:sz w:val="16"/>
              </w:rPr>
            </w:pPr>
            <w:r>
              <w:rPr>
                <w:rFonts w:ascii="r_ansi"/>
                <w:sz w:val="16"/>
              </w:rPr>
              <w:t>LEX("MAX")=last</w:t>
            </w:r>
            <w:r>
              <w:rPr>
                <w:rFonts w:ascii="Times New Roman"/>
                <w:sz w:val="16"/>
              </w:rPr>
              <w:t xml:space="preserve"> </w:t>
            </w:r>
            <w:r>
              <w:rPr>
                <w:rFonts w:ascii="r_ansi"/>
                <w:sz w:val="16"/>
              </w:rPr>
              <w:t>entry</w:t>
            </w:r>
            <w:r>
              <w:rPr>
                <w:rFonts w:ascii="Times New Roman"/>
                <w:sz w:val="16"/>
              </w:rPr>
              <w:t xml:space="preserve"> </w:t>
            </w:r>
            <w:r>
              <w:rPr>
                <w:rFonts w:ascii="r_ansi"/>
                <w:sz w:val="16"/>
              </w:rPr>
              <w:t>reviewed</w:t>
            </w:r>
          </w:p>
        </w:tc>
      </w:tr>
      <w:tr w:rsidR="00C227BB" w14:paraId="7C33373E" w14:textId="77777777">
        <w:trPr>
          <w:trHeight w:val="192"/>
        </w:trPr>
        <w:tc>
          <w:tcPr>
            <w:tcW w:w="960" w:type="dxa"/>
            <w:vMerge/>
            <w:tcBorders>
              <w:top w:val="nil"/>
            </w:tcBorders>
          </w:tcPr>
          <w:p w14:paraId="66F8C748" w14:textId="77777777" w:rsidR="00C227BB" w:rsidRDefault="00C227BB">
            <w:pPr>
              <w:rPr>
                <w:sz w:val="2"/>
                <w:szCs w:val="2"/>
              </w:rPr>
            </w:pPr>
          </w:p>
        </w:tc>
        <w:tc>
          <w:tcPr>
            <w:tcW w:w="1339" w:type="dxa"/>
            <w:vMerge/>
            <w:tcBorders>
              <w:top w:val="nil"/>
              <w:right w:val="single" w:sz="6" w:space="0" w:color="000000"/>
            </w:tcBorders>
          </w:tcPr>
          <w:p w14:paraId="7101F0F1" w14:textId="77777777" w:rsidR="00C227BB" w:rsidRDefault="00C227BB">
            <w:pPr>
              <w:rPr>
                <w:sz w:val="2"/>
                <w:szCs w:val="2"/>
              </w:rPr>
            </w:pPr>
          </w:p>
        </w:tc>
        <w:tc>
          <w:tcPr>
            <w:tcW w:w="5602" w:type="dxa"/>
            <w:tcBorders>
              <w:top w:val="nil"/>
              <w:left w:val="single" w:sz="6" w:space="0" w:color="000000"/>
              <w:bottom w:val="nil"/>
            </w:tcBorders>
          </w:tcPr>
          <w:p w14:paraId="72853AF1" w14:textId="77777777" w:rsidR="00C227BB" w:rsidRDefault="004E5429">
            <w:pPr>
              <w:pStyle w:val="TableParagraph"/>
              <w:spacing w:before="1" w:line="171" w:lineRule="exact"/>
              <w:ind w:left="105"/>
              <w:rPr>
                <w:rFonts w:ascii="r_ansi"/>
                <w:sz w:val="16"/>
              </w:rPr>
            </w:pPr>
            <w:r>
              <w:rPr>
                <w:rFonts w:ascii="r_ansi"/>
                <w:sz w:val="16"/>
              </w:rPr>
              <w:t>LEX("MIN")=first</w:t>
            </w:r>
            <w:r>
              <w:rPr>
                <w:rFonts w:ascii="Times New Roman"/>
                <w:sz w:val="16"/>
              </w:rPr>
              <w:t xml:space="preserve"> </w:t>
            </w:r>
            <w:r>
              <w:rPr>
                <w:rFonts w:ascii="r_ansi"/>
                <w:sz w:val="16"/>
              </w:rPr>
              <w:t>entry</w:t>
            </w:r>
            <w:r>
              <w:rPr>
                <w:rFonts w:ascii="Times New Roman"/>
                <w:sz w:val="16"/>
              </w:rPr>
              <w:t xml:space="preserve"> </w:t>
            </w:r>
            <w:r>
              <w:rPr>
                <w:rFonts w:ascii="r_ansi"/>
                <w:sz w:val="16"/>
              </w:rPr>
              <w:t>review</w:t>
            </w:r>
          </w:p>
        </w:tc>
      </w:tr>
      <w:tr w:rsidR="00C227BB" w14:paraId="175BCD43" w14:textId="77777777">
        <w:trPr>
          <w:trHeight w:val="191"/>
        </w:trPr>
        <w:tc>
          <w:tcPr>
            <w:tcW w:w="960" w:type="dxa"/>
            <w:vMerge/>
            <w:tcBorders>
              <w:top w:val="nil"/>
            </w:tcBorders>
          </w:tcPr>
          <w:p w14:paraId="53DB43ED" w14:textId="77777777" w:rsidR="00C227BB" w:rsidRDefault="00C227BB">
            <w:pPr>
              <w:rPr>
                <w:sz w:val="2"/>
                <w:szCs w:val="2"/>
              </w:rPr>
            </w:pPr>
          </w:p>
        </w:tc>
        <w:tc>
          <w:tcPr>
            <w:tcW w:w="1339" w:type="dxa"/>
            <w:vMerge/>
            <w:tcBorders>
              <w:top w:val="nil"/>
              <w:right w:val="single" w:sz="6" w:space="0" w:color="000000"/>
            </w:tcBorders>
          </w:tcPr>
          <w:p w14:paraId="1DC9C56C" w14:textId="77777777" w:rsidR="00C227BB" w:rsidRDefault="00C227BB">
            <w:pPr>
              <w:rPr>
                <w:sz w:val="2"/>
                <w:szCs w:val="2"/>
              </w:rPr>
            </w:pPr>
          </w:p>
        </w:tc>
        <w:tc>
          <w:tcPr>
            <w:tcW w:w="5602" w:type="dxa"/>
            <w:tcBorders>
              <w:top w:val="nil"/>
              <w:left w:val="single" w:sz="6" w:space="0" w:color="000000"/>
              <w:bottom w:val="nil"/>
            </w:tcBorders>
          </w:tcPr>
          <w:p w14:paraId="60A79068" w14:textId="77777777" w:rsidR="00C227BB" w:rsidRDefault="004E5429">
            <w:pPr>
              <w:pStyle w:val="TableParagraph"/>
              <w:spacing w:line="171" w:lineRule="exact"/>
              <w:ind w:left="105"/>
              <w:rPr>
                <w:rFonts w:ascii="r_ansi"/>
                <w:sz w:val="16"/>
              </w:rPr>
            </w:pPr>
            <w:r>
              <w:rPr>
                <w:rFonts w:ascii="r_ansi"/>
                <w:sz w:val="16"/>
              </w:rPr>
              <w:t>LEX("NAR")=user</w:t>
            </w:r>
            <w:r>
              <w:rPr>
                <w:rFonts w:ascii="Times New Roman"/>
                <w:sz w:val="16"/>
              </w:rPr>
              <w:t xml:space="preserve"> </w:t>
            </w:r>
            <w:r>
              <w:rPr>
                <w:rFonts w:ascii="r_ansi"/>
                <w:sz w:val="16"/>
              </w:rPr>
              <w:t>input</w:t>
            </w:r>
            <w:r>
              <w:rPr>
                <w:rFonts w:ascii="Times New Roman"/>
                <w:sz w:val="16"/>
              </w:rPr>
              <w:t xml:space="preserve"> </w:t>
            </w:r>
            <w:r>
              <w:rPr>
                <w:rFonts w:ascii="r_ansi"/>
                <w:sz w:val="16"/>
              </w:rPr>
              <w:t>-</w:t>
            </w:r>
            <w:r>
              <w:rPr>
                <w:rFonts w:ascii="Times New Roman"/>
                <w:sz w:val="16"/>
              </w:rPr>
              <w:t xml:space="preserve"> </w:t>
            </w:r>
            <w:r>
              <w:rPr>
                <w:rFonts w:ascii="r_ansi"/>
                <w:sz w:val="16"/>
              </w:rPr>
              <w:t>optional</w:t>
            </w:r>
          </w:p>
        </w:tc>
      </w:tr>
      <w:tr w:rsidR="00C227BB" w14:paraId="7E0DD5A9" w14:textId="77777777">
        <w:trPr>
          <w:trHeight w:val="191"/>
        </w:trPr>
        <w:tc>
          <w:tcPr>
            <w:tcW w:w="960" w:type="dxa"/>
            <w:vMerge/>
            <w:tcBorders>
              <w:top w:val="nil"/>
            </w:tcBorders>
          </w:tcPr>
          <w:p w14:paraId="37DE30E6" w14:textId="77777777" w:rsidR="00C227BB" w:rsidRDefault="00C227BB">
            <w:pPr>
              <w:rPr>
                <w:sz w:val="2"/>
                <w:szCs w:val="2"/>
              </w:rPr>
            </w:pPr>
          </w:p>
        </w:tc>
        <w:tc>
          <w:tcPr>
            <w:tcW w:w="1339" w:type="dxa"/>
            <w:vMerge/>
            <w:tcBorders>
              <w:top w:val="nil"/>
              <w:right w:val="single" w:sz="6" w:space="0" w:color="000000"/>
            </w:tcBorders>
          </w:tcPr>
          <w:p w14:paraId="6206ABD0" w14:textId="77777777" w:rsidR="00C227BB" w:rsidRDefault="00C227BB">
            <w:pPr>
              <w:rPr>
                <w:sz w:val="2"/>
                <w:szCs w:val="2"/>
              </w:rPr>
            </w:pPr>
          </w:p>
        </w:tc>
        <w:tc>
          <w:tcPr>
            <w:tcW w:w="5602" w:type="dxa"/>
            <w:tcBorders>
              <w:top w:val="nil"/>
              <w:left w:val="single" w:sz="6" w:space="0" w:color="000000"/>
              <w:bottom w:val="nil"/>
            </w:tcBorders>
          </w:tcPr>
          <w:p w14:paraId="34FA369C"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39C1AE7F" w14:textId="77777777">
        <w:trPr>
          <w:trHeight w:val="191"/>
        </w:trPr>
        <w:tc>
          <w:tcPr>
            <w:tcW w:w="960" w:type="dxa"/>
            <w:vMerge/>
            <w:tcBorders>
              <w:top w:val="nil"/>
            </w:tcBorders>
          </w:tcPr>
          <w:p w14:paraId="73CAB02C" w14:textId="77777777" w:rsidR="00C227BB" w:rsidRDefault="00C227BB">
            <w:pPr>
              <w:rPr>
                <w:sz w:val="2"/>
                <w:szCs w:val="2"/>
              </w:rPr>
            </w:pPr>
          </w:p>
        </w:tc>
        <w:tc>
          <w:tcPr>
            <w:tcW w:w="1339" w:type="dxa"/>
            <w:vMerge/>
            <w:tcBorders>
              <w:top w:val="nil"/>
              <w:right w:val="single" w:sz="6" w:space="0" w:color="000000"/>
            </w:tcBorders>
          </w:tcPr>
          <w:p w14:paraId="41D58AE2" w14:textId="77777777" w:rsidR="00C227BB" w:rsidRDefault="00C227BB">
            <w:pPr>
              <w:rPr>
                <w:sz w:val="2"/>
                <w:szCs w:val="2"/>
              </w:rPr>
            </w:pPr>
          </w:p>
        </w:tc>
        <w:tc>
          <w:tcPr>
            <w:tcW w:w="5602" w:type="dxa"/>
            <w:tcBorders>
              <w:top w:val="nil"/>
              <w:left w:val="single" w:sz="6" w:space="0" w:color="000000"/>
              <w:bottom w:val="nil"/>
            </w:tcBorders>
          </w:tcPr>
          <w:p w14:paraId="383DE688" w14:textId="77777777" w:rsidR="00C227BB" w:rsidRDefault="004E5429">
            <w:pPr>
              <w:pStyle w:val="TableParagraph"/>
              <w:spacing w:line="171" w:lineRule="exact"/>
              <w:ind w:left="105"/>
              <w:rPr>
                <w:rFonts w:ascii="r_ansi"/>
                <w:sz w:val="16"/>
              </w:rPr>
            </w:pPr>
            <w:r>
              <w:rPr>
                <w:rFonts w:ascii="r_ansi"/>
                <w:sz w:val="16"/>
              </w:rPr>
              <w:t>LEX("MAX")=last</w:t>
            </w:r>
            <w:r>
              <w:rPr>
                <w:rFonts w:ascii="Times New Roman"/>
                <w:sz w:val="16"/>
              </w:rPr>
              <w:t xml:space="preserve"> </w:t>
            </w:r>
            <w:r>
              <w:rPr>
                <w:rFonts w:ascii="r_ansi"/>
                <w:sz w:val="16"/>
              </w:rPr>
              <w:t>entry</w:t>
            </w:r>
            <w:r>
              <w:rPr>
                <w:rFonts w:ascii="Times New Roman"/>
                <w:sz w:val="16"/>
              </w:rPr>
              <w:t xml:space="preserve"> </w:t>
            </w:r>
            <w:r>
              <w:rPr>
                <w:rFonts w:ascii="r_ansi"/>
                <w:sz w:val="16"/>
              </w:rPr>
              <w:t>reviewed</w:t>
            </w:r>
          </w:p>
        </w:tc>
      </w:tr>
      <w:tr w:rsidR="00C227BB" w14:paraId="30959D67" w14:textId="77777777">
        <w:trPr>
          <w:trHeight w:val="191"/>
        </w:trPr>
        <w:tc>
          <w:tcPr>
            <w:tcW w:w="960" w:type="dxa"/>
            <w:vMerge/>
            <w:tcBorders>
              <w:top w:val="nil"/>
            </w:tcBorders>
          </w:tcPr>
          <w:p w14:paraId="565015BA" w14:textId="77777777" w:rsidR="00C227BB" w:rsidRDefault="00C227BB">
            <w:pPr>
              <w:rPr>
                <w:sz w:val="2"/>
                <w:szCs w:val="2"/>
              </w:rPr>
            </w:pPr>
          </w:p>
        </w:tc>
        <w:tc>
          <w:tcPr>
            <w:tcW w:w="1339" w:type="dxa"/>
            <w:vMerge/>
            <w:tcBorders>
              <w:top w:val="nil"/>
              <w:right w:val="single" w:sz="6" w:space="0" w:color="000000"/>
            </w:tcBorders>
          </w:tcPr>
          <w:p w14:paraId="595E675F" w14:textId="77777777" w:rsidR="00C227BB" w:rsidRDefault="00C227BB">
            <w:pPr>
              <w:rPr>
                <w:sz w:val="2"/>
                <w:szCs w:val="2"/>
              </w:rPr>
            </w:pPr>
          </w:p>
        </w:tc>
        <w:tc>
          <w:tcPr>
            <w:tcW w:w="5602" w:type="dxa"/>
            <w:tcBorders>
              <w:top w:val="nil"/>
              <w:left w:val="single" w:sz="6" w:space="0" w:color="000000"/>
              <w:bottom w:val="nil"/>
            </w:tcBorders>
          </w:tcPr>
          <w:p w14:paraId="15B08972" w14:textId="77777777" w:rsidR="00C227BB" w:rsidRDefault="004E5429">
            <w:pPr>
              <w:pStyle w:val="TableParagraph"/>
              <w:spacing w:line="171" w:lineRule="exact"/>
              <w:ind w:left="105"/>
              <w:rPr>
                <w:rFonts w:ascii="r_ansi"/>
                <w:sz w:val="16"/>
              </w:rPr>
            </w:pPr>
            <w:r>
              <w:rPr>
                <w:rFonts w:ascii="r_ansi"/>
                <w:sz w:val="16"/>
              </w:rPr>
              <w:t>LEX("MIN")=first</w:t>
            </w:r>
            <w:r>
              <w:rPr>
                <w:rFonts w:ascii="Times New Roman"/>
                <w:sz w:val="16"/>
              </w:rPr>
              <w:t xml:space="preserve"> </w:t>
            </w:r>
            <w:r>
              <w:rPr>
                <w:rFonts w:ascii="r_ansi"/>
                <w:sz w:val="16"/>
              </w:rPr>
              <w:t>entry</w:t>
            </w:r>
            <w:r>
              <w:rPr>
                <w:rFonts w:ascii="Times New Roman"/>
                <w:sz w:val="16"/>
              </w:rPr>
              <w:t xml:space="preserve"> </w:t>
            </w:r>
            <w:r>
              <w:rPr>
                <w:rFonts w:ascii="r_ansi"/>
                <w:sz w:val="16"/>
              </w:rPr>
              <w:t>review</w:t>
            </w:r>
          </w:p>
        </w:tc>
      </w:tr>
      <w:tr w:rsidR="00C227BB" w14:paraId="61120738" w14:textId="77777777">
        <w:trPr>
          <w:trHeight w:val="194"/>
        </w:trPr>
        <w:tc>
          <w:tcPr>
            <w:tcW w:w="960" w:type="dxa"/>
            <w:vMerge/>
            <w:tcBorders>
              <w:top w:val="nil"/>
            </w:tcBorders>
          </w:tcPr>
          <w:p w14:paraId="76C43ABA" w14:textId="77777777" w:rsidR="00C227BB" w:rsidRDefault="00C227BB">
            <w:pPr>
              <w:rPr>
                <w:sz w:val="2"/>
                <w:szCs w:val="2"/>
              </w:rPr>
            </w:pPr>
          </w:p>
        </w:tc>
        <w:tc>
          <w:tcPr>
            <w:tcW w:w="1339" w:type="dxa"/>
            <w:vMerge/>
            <w:tcBorders>
              <w:top w:val="nil"/>
              <w:right w:val="single" w:sz="6" w:space="0" w:color="000000"/>
            </w:tcBorders>
          </w:tcPr>
          <w:p w14:paraId="610DE841" w14:textId="77777777" w:rsidR="00C227BB" w:rsidRDefault="00C227BB">
            <w:pPr>
              <w:rPr>
                <w:sz w:val="2"/>
                <w:szCs w:val="2"/>
              </w:rPr>
            </w:pPr>
          </w:p>
        </w:tc>
        <w:tc>
          <w:tcPr>
            <w:tcW w:w="5602" w:type="dxa"/>
            <w:tcBorders>
              <w:top w:val="nil"/>
              <w:left w:val="single" w:sz="6" w:space="0" w:color="000000"/>
            </w:tcBorders>
          </w:tcPr>
          <w:p w14:paraId="6D93FB06" w14:textId="77777777" w:rsidR="00C227BB" w:rsidRDefault="004E5429">
            <w:pPr>
              <w:pStyle w:val="TableParagraph"/>
              <w:spacing w:line="175" w:lineRule="exact"/>
              <w:ind w:left="105"/>
              <w:rPr>
                <w:rFonts w:ascii="r_ansi"/>
                <w:sz w:val="16"/>
              </w:rPr>
            </w:pPr>
            <w:r>
              <w:rPr>
                <w:rFonts w:ascii="r_ansi"/>
                <w:sz w:val="16"/>
              </w:rPr>
              <w:t>LEX("NAR")=user</w:t>
            </w:r>
            <w:r>
              <w:rPr>
                <w:rFonts w:ascii="Times New Roman"/>
                <w:sz w:val="16"/>
              </w:rPr>
              <w:t xml:space="preserve"> </w:t>
            </w:r>
            <w:r>
              <w:rPr>
                <w:rFonts w:ascii="r_ansi"/>
                <w:sz w:val="16"/>
              </w:rPr>
              <w:t>input</w:t>
            </w:r>
            <w:r>
              <w:rPr>
                <w:rFonts w:ascii="Times New Roman"/>
                <w:sz w:val="16"/>
              </w:rPr>
              <w:t xml:space="preserve"> </w:t>
            </w:r>
            <w:r>
              <w:rPr>
                <w:rFonts w:ascii="r_ansi"/>
                <w:sz w:val="16"/>
              </w:rPr>
              <w:t>-</w:t>
            </w:r>
            <w:r>
              <w:rPr>
                <w:rFonts w:ascii="Times New Roman"/>
                <w:sz w:val="16"/>
              </w:rPr>
              <w:t xml:space="preserve"> </w:t>
            </w:r>
            <w:r>
              <w:rPr>
                <w:rFonts w:ascii="r_ansi"/>
                <w:sz w:val="16"/>
              </w:rPr>
              <w:t>optional</w:t>
            </w:r>
          </w:p>
        </w:tc>
      </w:tr>
      <w:tr w:rsidR="00C227BB" w14:paraId="55CBD15F" w14:textId="77777777">
        <w:trPr>
          <w:trHeight w:val="1067"/>
        </w:trPr>
        <w:tc>
          <w:tcPr>
            <w:tcW w:w="960" w:type="dxa"/>
            <w:vMerge w:val="restart"/>
          </w:tcPr>
          <w:p w14:paraId="0BABDADF" w14:textId="77777777" w:rsidR="00C227BB" w:rsidRDefault="004E5429">
            <w:pPr>
              <w:pStyle w:val="TableParagraph"/>
              <w:spacing w:line="250" w:lineRule="exact"/>
              <w:ind w:left="107"/>
            </w:pPr>
            <w:r>
              <w:t>?#</w:t>
            </w:r>
          </w:p>
        </w:tc>
        <w:tc>
          <w:tcPr>
            <w:tcW w:w="1339" w:type="dxa"/>
            <w:vMerge w:val="restart"/>
            <w:tcBorders>
              <w:right w:val="single" w:sz="6" w:space="0" w:color="000000"/>
            </w:tcBorders>
          </w:tcPr>
          <w:p w14:paraId="5AF84339" w14:textId="77777777" w:rsidR="00C227BB" w:rsidRDefault="004E5429">
            <w:pPr>
              <w:pStyle w:val="TableParagraph"/>
              <w:spacing w:line="250" w:lineRule="exact"/>
              <w:ind w:left="107"/>
            </w:pPr>
            <w:r>
              <w:t>HELP</w:t>
            </w:r>
          </w:p>
        </w:tc>
        <w:tc>
          <w:tcPr>
            <w:tcW w:w="5602" w:type="dxa"/>
            <w:tcBorders>
              <w:left w:val="single" w:sz="6" w:space="0" w:color="000000"/>
              <w:bottom w:val="nil"/>
            </w:tcBorders>
          </w:tcPr>
          <w:p w14:paraId="0137D3FA" w14:textId="77777777" w:rsidR="00C227BB" w:rsidRDefault="004E5429">
            <w:pPr>
              <w:pStyle w:val="TableParagraph"/>
              <w:ind w:left="105" w:right="111"/>
            </w:pPr>
            <w:r>
              <w:t>A question mark followed by a numeric value where the number is a specified entry on the list. If the entry specified has a definition, that definition is placed in the array</w:t>
            </w:r>
            <w:r>
              <w:rPr>
                <w:spacing w:val="-3"/>
              </w:rPr>
              <w:t xml:space="preserve"> </w:t>
            </w:r>
            <w:r>
              <w:t>LEX("HLP").</w:t>
            </w:r>
          </w:p>
        </w:tc>
      </w:tr>
      <w:tr w:rsidR="00C227BB" w14:paraId="0B25E264" w14:textId="77777777">
        <w:trPr>
          <w:trHeight w:val="251"/>
        </w:trPr>
        <w:tc>
          <w:tcPr>
            <w:tcW w:w="960" w:type="dxa"/>
            <w:vMerge/>
            <w:tcBorders>
              <w:top w:val="nil"/>
            </w:tcBorders>
          </w:tcPr>
          <w:p w14:paraId="072C0228" w14:textId="77777777" w:rsidR="00C227BB" w:rsidRDefault="00C227BB">
            <w:pPr>
              <w:rPr>
                <w:sz w:val="2"/>
                <w:szCs w:val="2"/>
              </w:rPr>
            </w:pPr>
          </w:p>
        </w:tc>
        <w:tc>
          <w:tcPr>
            <w:tcW w:w="1339" w:type="dxa"/>
            <w:vMerge/>
            <w:tcBorders>
              <w:top w:val="nil"/>
              <w:right w:val="single" w:sz="6" w:space="0" w:color="000000"/>
            </w:tcBorders>
          </w:tcPr>
          <w:p w14:paraId="3E5B72E7" w14:textId="77777777" w:rsidR="00C227BB" w:rsidRDefault="00C227BB">
            <w:pPr>
              <w:rPr>
                <w:sz w:val="2"/>
                <w:szCs w:val="2"/>
              </w:rPr>
            </w:pPr>
          </w:p>
        </w:tc>
        <w:tc>
          <w:tcPr>
            <w:tcW w:w="5602" w:type="dxa"/>
            <w:tcBorders>
              <w:top w:val="nil"/>
              <w:left w:val="single" w:sz="6" w:space="0" w:color="000000"/>
              <w:bottom w:val="nil"/>
            </w:tcBorders>
          </w:tcPr>
          <w:p w14:paraId="5553CE80" w14:textId="77777777" w:rsidR="00C227BB" w:rsidRDefault="004E5429">
            <w:pPr>
              <w:pStyle w:val="TableParagraph"/>
              <w:spacing w:before="59" w:line="171" w:lineRule="exact"/>
              <w:ind w:left="105"/>
              <w:rPr>
                <w:rFonts w:ascii="r_ansi"/>
                <w:sz w:val="16"/>
              </w:rPr>
            </w:pPr>
            <w:r>
              <w:rPr>
                <w:rFonts w:ascii="r_ansi"/>
                <w:sz w:val="16"/>
              </w:rPr>
              <w:t>LEX=total</w:t>
            </w:r>
            <w:r>
              <w:rPr>
                <w:rFonts w:ascii="Times New Roman"/>
                <w:sz w:val="16"/>
              </w:rPr>
              <w:t xml:space="preserve"> </w:t>
            </w:r>
            <w:r>
              <w:rPr>
                <w:rFonts w:ascii="r_ansi"/>
                <w:sz w:val="16"/>
              </w:rPr>
              <w:t>matches</w:t>
            </w:r>
            <w:r>
              <w:rPr>
                <w:rFonts w:ascii="Times New Roman"/>
                <w:sz w:val="16"/>
              </w:rPr>
              <w:t xml:space="preserve"> </w:t>
            </w:r>
            <w:r>
              <w:rPr>
                <w:rFonts w:ascii="r_ansi"/>
                <w:sz w:val="16"/>
              </w:rPr>
              <w:t>found</w:t>
            </w:r>
          </w:p>
        </w:tc>
      </w:tr>
      <w:tr w:rsidR="00C227BB" w14:paraId="7B0142A6" w14:textId="77777777">
        <w:trPr>
          <w:trHeight w:val="191"/>
        </w:trPr>
        <w:tc>
          <w:tcPr>
            <w:tcW w:w="960" w:type="dxa"/>
            <w:vMerge/>
            <w:tcBorders>
              <w:top w:val="nil"/>
            </w:tcBorders>
          </w:tcPr>
          <w:p w14:paraId="476ABA4B" w14:textId="77777777" w:rsidR="00C227BB" w:rsidRDefault="00C227BB">
            <w:pPr>
              <w:rPr>
                <w:sz w:val="2"/>
                <w:szCs w:val="2"/>
              </w:rPr>
            </w:pPr>
          </w:p>
        </w:tc>
        <w:tc>
          <w:tcPr>
            <w:tcW w:w="1339" w:type="dxa"/>
            <w:vMerge/>
            <w:tcBorders>
              <w:top w:val="nil"/>
              <w:right w:val="single" w:sz="6" w:space="0" w:color="000000"/>
            </w:tcBorders>
          </w:tcPr>
          <w:p w14:paraId="6479B047" w14:textId="77777777" w:rsidR="00C227BB" w:rsidRDefault="00C227BB">
            <w:pPr>
              <w:rPr>
                <w:sz w:val="2"/>
                <w:szCs w:val="2"/>
              </w:rPr>
            </w:pPr>
          </w:p>
        </w:tc>
        <w:tc>
          <w:tcPr>
            <w:tcW w:w="5602" w:type="dxa"/>
            <w:tcBorders>
              <w:top w:val="nil"/>
              <w:left w:val="single" w:sz="6" w:space="0" w:color="000000"/>
              <w:bottom w:val="nil"/>
            </w:tcBorders>
          </w:tcPr>
          <w:p w14:paraId="2B6C7640" w14:textId="77777777" w:rsidR="00C227BB" w:rsidRDefault="004E5429">
            <w:pPr>
              <w:pStyle w:val="TableParagraph"/>
              <w:spacing w:line="171" w:lineRule="exact"/>
              <w:ind w:left="105"/>
              <w:rPr>
                <w:rFonts w:ascii="r_ansi"/>
                <w:sz w:val="16"/>
              </w:rPr>
            </w:pPr>
            <w:r>
              <w:rPr>
                <w:rFonts w:ascii="r_ansi"/>
                <w:sz w:val="16"/>
              </w:rPr>
              <w:t>LEX("EXC")=exact</w:t>
            </w:r>
            <w:r>
              <w:rPr>
                <w:rFonts w:ascii="Times New Roman"/>
                <w:sz w:val="16"/>
              </w:rPr>
              <w:t xml:space="preserve"> </w:t>
            </w:r>
            <w:r>
              <w:rPr>
                <w:rFonts w:ascii="r_ansi"/>
                <w:sz w:val="16"/>
              </w:rPr>
              <w:t>match</w:t>
            </w:r>
            <w:r>
              <w:rPr>
                <w:rFonts w:ascii="Times New Roman"/>
                <w:sz w:val="16"/>
              </w:rPr>
              <w:t xml:space="preserve"> </w:t>
            </w:r>
            <w:r>
              <w:rPr>
                <w:rFonts w:ascii="r_ansi"/>
                <w:sz w:val="16"/>
              </w:rPr>
              <w:t>concept</w:t>
            </w:r>
            <w:r>
              <w:rPr>
                <w:rFonts w:ascii="Times New Roman"/>
                <w:sz w:val="16"/>
              </w:rPr>
              <w:t xml:space="preserve"> </w:t>
            </w:r>
            <w:r>
              <w:rPr>
                <w:rFonts w:ascii="r_ansi"/>
                <w:sz w:val="16"/>
              </w:rPr>
              <w:t>-</w:t>
            </w:r>
            <w:r>
              <w:rPr>
                <w:rFonts w:ascii="Times New Roman"/>
                <w:sz w:val="16"/>
              </w:rPr>
              <w:t xml:space="preserve"> </w:t>
            </w:r>
            <w:r>
              <w:rPr>
                <w:rFonts w:ascii="r_ansi"/>
                <w:spacing w:val="-139"/>
                <w:sz w:val="16"/>
              </w:rPr>
              <w:t>optional</w:t>
            </w:r>
          </w:p>
        </w:tc>
      </w:tr>
      <w:tr w:rsidR="00C227BB" w14:paraId="5D4F5A17" w14:textId="77777777">
        <w:trPr>
          <w:trHeight w:val="191"/>
        </w:trPr>
        <w:tc>
          <w:tcPr>
            <w:tcW w:w="960" w:type="dxa"/>
            <w:vMerge/>
            <w:tcBorders>
              <w:top w:val="nil"/>
            </w:tcBorders>
          </w:tcPr>
          <w:p w14:paraId="7A66CC7E" w14:textId="77777777" w:rsidR="00C227BB" w:rsidRDefault="00C227BB">
            <w:pPr>
              <w:rPr>
                <w:sz w:val="2"/>
                <w:szCs w:val="2"/>
              </w:rPr>
            </w:pPr>
          </w:p>
        </w:tc>
        <w:tc>
          <w:tcPr>
            <w:tcW w:w="1339" w:type="dxa"/>
            <w:vMerge/>
            <w:tcBorders>
              <w:top w:val="nil"/>
              <w:right w:val="single" w:sz="6" w:space="0" w:color="000000"/>
            </w:tcBorders>
          </w:tcPr>
          <w:p w14:paraId="54BFF715" w14:textId="77777777" w:rsidR="00C227BB" w:rsidRDefault="00C227BB">
            <w:pPr>
              <w:rPr>
                <w:sz w:val="2"/>
                <w:szCs w:val="2"/>
              </w:rPr>
            </w:pPr>
          </w:p>
        </w:tc>
        <w:tc>
          <w:tcPr>
            <w:tcW w:w="5602" w:type="dxa"/>
            <w:tcBorders>
              <w:top w:val="nil"/>
              <w:left w:val="single" w:sz="6" w:space="0" w:color="000000"/>
              <w:bottom w:val="nil"/>
            </w:tcBorders>
          </w:tcPr>
          <w:p w14:paraId="6376BD77" w14:textId="77777777" w:rsidR="00C227BB" w:rsidRDefault="004E5429">
            <w:pPr>
              <w:pStyle w:val="TableParagraph"/>
              <w:spacing w:line="171" w:lineRule="exact"/>
              <w:ind w:left="105"/>
              <w:rPr>
                <w:rFonts w:ascii="r_ansi"/>
                <w:sz w:val="16"/>
              </w:rPr>
            </w:pPr>
            <w:r>
              <w:rPr>
                <w:rFonts w:ascii="r_ansi"/>
                <w:sz w:val="16"/>
              </w:rPr>
              <w:t>LEX("EXM")=exact</w:t>
            </w:r>
            <w:r>
              <w:rPr>
                <w:rFonts w:ascii="Times New Roman"/>
                <w:sz w:val="16"/>
              </w:rPr>
              <w:t xml:space="preserve"> </w:t>
            </w:r>
            <w:r>
              <w:rPr>
                <w:rFonts w:ascii="r_ansi"/>
                <w:sz w:val="16"/>
              </w:rPr>
              <w:t>match</w:t>
            </w:r>
            <w:r>
              <w:rPr>
                <w:rFonts w:ascii="Times New Roman"/>
                <w:sz w:val="16"/>
              </w:rPr>
              <w:t xml:space="preserve"> </w:t>
            </w:r>
            <w:r>
              <w:rPr>
                <w:rFonts w:ascii="r_ansi"/>
                <w:sz w:val="16"/>
              </w:rPr>
              <w:t>-</w:t>
            </w:r>
            <w:r>
              <w:rPr>
                <w:rFonts w:ascii="Times New Roman"/>
                <w:sz w:val="16"/>
              </w:rPr>
              <w:t xml:space="preserve"> </w:t>
            </w:r>
            <w:r>
              <w:rPr>
                <w:rFonts w:ascii="r_ansi"/>
                <w:sz w:val="16"/>
              </w:rPr>
              <w:t>optional</w:t>
            </w:r>
          </w:p>
        </w:tc>
      </w:tr>
      <w:tr w:rsidR="00C227BB" w14:paraId="28C12A5C" w14:textId="77777777">
        <w:trPr>
          <w:trHeight w:val="191"/>
        </w:trPr>
        <w:tc>
          <w:tcPr>
            <w:tcW w:w="960" w:type="dxa"/>
            <w:vMerge/>
            <w:tcBorders>
              <w:top w:val="nil"/>
            </w:tcBorders>
          </w:tcPr>
          <w:p w14:paraId="484018B8" w14:textId="77777777" w:rsidR="00C227BB" w:rsidRDefault="00C227BB">
            <w:pPr>
              <w:rPr>
                <w:sz w:val="2"/>
                <w:szCs w:val="2"/>
              </w:rPr>
            </w:pPr>
          </w:p>
        </w:tc>
        <w:tc>
          <w:tcPr>
            <w:tcW w:w="1339" w:type="dxa"/>
            <w:vMerge/>
            <w:tcBorders>
              <w:top w:val="nil"/>
              <w:right w:val="single" w:sz="6" w:space="0" w:color="000000"/>
            </w:tcBorders>
          </w:tcPr>
          <w:p w14:paraId="5E01280E" w14:textId="77777777" w:rsidR="00C227BB" w:rsidRDefault="00C227BB">
            <w:pPr>
              <w:rPr>
                <w:sz w:val="2"/>
                <w:szCs w:val="2"/>
              </w:rPr>
            </w:pPr>
          </w:p>
        </w:tc>
        <w:tc>
          <w:tcPr>
            <w:tcW w:w="5602" w:type="dxa"/>
            <w:tcBorders>
              <w:top w:val="nil"/>
              <w:left w:val="single" w:sz="6" w:space="0" w:color="000000"/>
              <w:bottom w:val="nil"/>
            </w:tcBorders>
          </w:tcPr>
          <w:p w14:paraId="6D6A796D" w14:textId="77777777" w:rsidR="00C227BB" w:rsidRDefault="004E5429">
            <w:pPr>
              <w:pStyle w:val="TableParagraph"/>
              <w:spacing w:line="171" w:lineRule="exact"/>
              <w:ind w:left="105"/>
              <w:rPr>
                <w:rFonts w:ascii="r_ansi"/>
                <w:sz w:val="16"/>
              </w:rPr>
            </w:pPr>
            <w:r>
              <w:rPr>
                <w:rFonts w:ascii="r_ansi"/>
                <w:sz w:val="16"/>
              </w:rPr>
              <w:t>LEX("HLP",#)=definition</w:t>
            </w:r>
            <w:r>
              <w:rPr>
                <w:rFonts w:ascii="Times New Roman"/>
                <w:sz w:val="16"/>
              </w:rPr>
              <w:t xml:space="preserve"> </w:t>
            </w:r>
            <w:r>
              <w:rPr>
                <w:rFonts w:ascii="r_ansi"/>
                <w:sz w:val="16"/>
              </w:rPr>
              <w:t>text</w:t>
            </w:r>
          </w:p>
        </w:tc>
      </w:tr>
      <w:tr w:rsidR="00C227BB" w14:paraId="73E734B0" w14:textId="77777777">
        <w:trPr>
          <w:trHeight w:val="191"/>
        </w:trPr>
        <w:tc>
          <w:tcPr>
            <w:tcW w:w="960" w:type="dxa"/>
            <w:vMerge/>
            <w:tcBorders>
              <w:top w:val="nil"/>
            </w:tcBorders>
          </w:tcPr>
          <w:p w14:paraId="1582C44C" w14:textId="77777777" w:rsidR="00C227BB" w:rsidRDefault="00C227BB">
            <w:pPr>
              <w:rPr>
                <w:sz w:val="2"/>
                <w:szCs w:val="2"/>
              </w:rPr>
            </w:pPr>
          </w:p>
        </w:tc>
        <w:tc>
          <w:tcPr>
            <w:tcW w:w="1339" w:type="dxa"/>
            <w:vMerge/>
            <w:tcBorders>
              <w:top w:val="nil"/>
              <w:right w:val="single" w:sz="6" w:space="0" w:color="000000"/>
            </w:tcBorders>
          </w:tcPr>
          <w:p w14:paraId="54B145EA" w14:textId="77777777" w:rsidR="00C227BB" w:rsidRDefault="00C227BB">
            <w:pPr>
              <w:rPr>
                <w:sz w:val="2"/>
                <w:szCs w:val="2"/>
              </w:rPr>
            </w:pPr>
          </w:p>
        </w:tc>
        <w:tc>
          <w:tcPr>
            <w:tcW w:w="5602" w:type="dxa"/>
            <w:tcBorders>
              <w:top w:val="nil"/>
              <w:left w:val="single" w:sz="6" w:space="0" w:color="000000"/>
              <w:bottom w:val="nil"/>
            </w:tcBorders>
          </w:tcPr>
          <w:p w14:paraId="2FD40597" w14:textId="77777777" w:rsidR="00C227BB" w:rsidRDefault="004E5429">
            <w:pPr>
              <w:pStyle w:val="TableParagraph"/>
              <w:spacing w:line="171" w:lineRule="exact"/>
              <w:ind w:left="105"/>
              <w:rPr>
                <w:rFonts w:ascii="r_ansi"/>
                <w:sz w:val="16"/>
              </w:rPr>
            </w:pPr>
            <w:r>
              <w:rPr>
                <w:rFonts w:ascii="r_ansi"/>
                <w:sz w:val="16"/>
              </w:rPr>
              <w:t>LEX("HLP",#)=definition</w:t>
            </w:r>
            <w:r>
              <w:rPr>
                <w:rFonts w:ascii="Times New Roman"/>
                <w:sz w:val="16"/>
              </w:rPr>
              <w:t xml:space="preserve"> </w:t>
            </w:r>
            <w:r>
              <w:rPr>
                <w:rFonts w:ascii="r_ansi"/>
                <w:sz w:val="16"/>
              </w:rPr>
              <w:t>text</w:t>
            </w:r>
          </w:p>
        </w:tc>
      </w:tr>
      <w:tr w:rsidR="00C227BB" w14:paraId="4A41DCA0" w14:textId="77777777">
        <w:trPr>
          <w:trHeight w:val="192"/>
        </w:trPr>
        <w:tc>
          <w:tcPr>
            <w:tcW w:w="960" w:type="dxa"/>
            <w:vMerge/>
            <w:tcBorders>
              <w:top w:val="nil"/>
            </w:tcBorders>
          </w:tcPr>
          <w:p w14:paraId="07DD450B" w14:textId="77777777" w:rsidR="00C227BB" w:rsidRDefault="00C227BB">
            <w:pPr>
              <w:rPr>
                <w:sz w:val="2"/>
                <w:szCs w:val="2"/>
              </w:rPr>
            </w:pPr>
          </w:p>
        </w:tc>
        <w:tc>
          <w:tcPr>
            <w:tcW w:w="1339" w:type="dxa"/>
            <w:vMerge/>
            <w:tcBorders>
              <w:top w:val="nil"/>
              <w:right w:val="single" w:sz="6" w:space="0" w:color="000000"/>
            </w:tcBorders>
          </w:tcPr>
          <w:p w14:paraId="4EAE6946" w14:textId="77777777" w:rsidR="00C227BB" w:rsidRDefault="00C227BB">
            <w:pPr>
              <w:rPr>
                <w:sz w:val="2"/>
                <w:szCs w:val="2"/>
              </w:rPr>
            </w:pPr>
          </w:p>
        </w:tc>
        <w:tc>
          <w:tcPr>
            <w:tcW w:w="5602" w:type="dxa"/>
            <w:tcBorders>
              <w:top w:val="nil"/>
              <w:left w:val="single" w:sz="6" w:space="0" w:color="000000"/>
              <w:bottom w:val="nil"/>
            </w:tcBorders>
          </w:tcPr>
          <w:p w14:paraId="140977B3" w14:textId="77777777" w:rsidR="00C227BB" w:rsidRDefault="004E5429">
            <w:pPr>
              <w:pStyle w:val="TableParagraph"/>
              <w:spacing w:line="173" w:lineRule="exact"/>
              <w:ind w:left="105"/>
              <w:rPr>
                <w:rFonts w:ascii="r_ansi"/>
                <w:sz w:val="16"/>
              </w:rPr>
            </w:pPr>
            <w:r>
              <w:rPr>
                <w:rFonts w:ascii="r_ansi"/>
                <w:sz w:val="16"/>
              </w:rPr>
              <w:t>LEX("HLP",#)=definition</w:t>
            </w:r>
            <w:r>
              <w:rPr>
                <w:rFonts w:ascii="Times New Roman"/>
                <w:sz w:val="16"/>
              </w:rPr>
              <w:t xml:space="preserve"> </w:t>
            </w:r>
            <w:r>
              <w:rPr>
                <w:rFonts w:ascii="r_ansi"/>
                <w:sz w:val="16"/>
              </w:rPr>
              <w:t>text</w:t>
            </w:r>
          </w:p>
        </w:tc>
      </w:tr>
      <w:tr w:rsidR="00C227BB" w14:paraId="1CEEBB98" w14:textId="77777777">
        <w:trPr>
          <w:trHeight w:val="192"/>
        </w:trPr>
        <w:tc>
          <w:tcPr>
            <w:tcW w:w="960" w:type="dxa"/>
            <w:vMerge/>
            <w:tcBorders>
              <w:top w:val="nil"/>
            </w:tcBorders>
          </w:tcPr>
          <w:p w14:paraId="5BB9D4B8" w14:textId="77777777" w:rsidR="00C227BB" w:rsidRDefault="00C227BB">
            <w:pPr>
              <w:rPr>
                <w:sz w:val="2"/>
                <w:szCs w:val="2"/>
              </w:rPr>
            </w:pPr>
          </w:p>
        </w:tc>
        <w:tc>
          <w:tcPr>
            <w:tcW w:w="1339" w:type="dxa"/>
            <w:vMerge/>
            <w:tcBorders>
              <w:top w:val="nil"/>
              <w:right w:val="single" w:sz="6" w:space="0" w:color="000000"/>
            </w:tcBorders>
          </w:tcPr>
          <w:p w14:paraId="03227495" w14:textId="77777777" w:rsidR="00C227BB" w:rsidRDefault="00C227BB">
            <w:pPr>
              <w:rPr>
                <w:sz w:val="2"/>
                <w:szCs w:val="2"/>
              </w:rPr>
            </w:pPr>
          </w:p>
        </w:tc>
        <w:tc>
          <w:tcPr>
            <w:tcW w:w="5602" w:type="dxa"/>
            <w:tcBorders>
              <w:top w:val="nil"/>
              <w:left w:val="single" w:sz="6" w:space="0" w:color="000000"/>
              <w:bottom w:val="nil"/>
            </w:tcBorders>
          </w:tcPr>
          <w:p w14:paraId="5BDF3485" w14:textId="77777777" w:rsidR="00C227BB" w:rsidRDefault="004E5429">
            <w:pPr>
              <w:pStyle w:val="TableParagraph"/>
              <w:spacing w:before="1" w:line="171" w:lineRule="exact"/>
              <w:ind w:left="105"/>
              <w:rPr>
                <w:rFonts w:ascii="r_ansi"/>
                <w:sz w:val="16"/>
              </w:rPr>
            </w:pPr>
            <w:r>
              <w:rPr>
                <w:rFonts w:ascii="r_ansi"/>
                <w:sz w:val="16"/>
              </w:rPr>
              <w:t>LEX("HLP",#)=definition</w:t>
            </w:r>
            <w:r>
              <w:rPr>
                <w:rFonts w:ascii="Times New Roman"/>
                <w:sz w:val="16"/>
              </w:rPr>
              <w:t xml:space="preserve"> </w:t>
            </w:r>
            <w:r>
              <w:rPr>
                <w:rFonts w:ascii="r_ansi"/>
                <w:sz w:val="16"/>
              </w:rPr>
              <w:t>text</w:t>
            </w:r>
          </w:p>
        </w:tc>
      </w:tr>
      <w:tr w:rsidR="00C227BB" w14:paraId="69646F9D" w14:textId="77777777">
        <w:trPr>
          <w:trHeight w:val="191"/>
        </w:trPr>
        <w:tc>
          <w:tcPr>
            <w:tcW w:w="960" w:type="dxa"/>
            <w:vMerge/>
            <w:tcBorders>
              <w:top w:val="nil"/>
            </w:tcBorders>
          </w:tcPr>
          <w:p w14:paraId="0D9F8891" w14:textId="77777777" w:rsidR="00C227BB" w:rsidRDefault="00C227BB">
            <w:pPr>
              <w:rPr>
                <w:sz w:val="2"/>
                <w:szCs w:val="2"/>
              </w:rPr>
            </w:pPr>
          </w:p>
        </w:tc>
        <w:tc>
          <w:tcPr>
            <w:tcW w:w="1339" w:type="dxa"/>
            <w:vMerge/>
            <w:tcBorders>
              <w:top w:val="nil"/>
              <w:right w:val="single" w:sz="6" w:space="0" w:color="000000"/>
            </w:tcBorders>
          </w:tcPr>
          <w:p w14:paraId="3C46EE0E" w14:textId="77777777" w:rsidR="00C227BB" w:rsidRDefault="00C227BB">
            <w:pPr>
              <w:rPr>
                <w:sz w:val="2"/>
                <w:szCs w:val="2"/>
              </w:rPr>
            </w:pPr>
          </w:p>
        </w:tc>
        <w:tc>
          <w:tcPr>
            <w:tcW w:w="5602" w:type="dxa"/>
            <w:tcBorders>
              <w:top w:val="nil"/>
              <w:left w:val="single" w:sz="6" w:space="0" w:color="000000"/>
              <w:bottom w:val="nil"/>
            </w:tcBorders>
          </w:tcPr>
          <w:p w14:paraId="08275E97"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51DC1353" w14:textId="77777777">
        <w:trPr>
          <w:trHeight w:val="191"/>
        </w:trPr>
        <w:tc>
          <w:tcPr>
            <w:tcW w:w="960" w:type="dxa"/>
            <w:vMerge/>
            <w:tcBorders>
              <w:top w:val="nil"/>
            </w:tcBorders>
          </w:tcPr>
          <w:p w14:paraId="4D1AD30B" w14:textId="77777777" w:rsidR="00C227BB" w:rsidRDefault="00C227BB">
            <w:pPr>
              <w:rPr>
                <w:sz w:val="2"/>
                <w:szCs w:val="2"/>
              </w:rPr>
            </w:pPr>
          </w:p>
        </w:tc>
        <w:tc>
          <w:tcPr>
            <w:tcW w:w="1339" w:type="dxa"/>
            <w:vMerge/>
            <w:tcBorders>
              <w:top w:val="nil"/>
              <w:right w:val="single" w:sz="6" w:space="0" w:color="000000"/>
            </w:tcBorders>
          </w:tcPr>
          <w:p w14:paraId="191F3440" w14:textId="77777777" w:rsidR="00C227BB" w:rsidRDefault="00C227BB">
            <w:pPr>
              <w:rPr>
                <w:sz w:val="2"/>
                <w:szCs w:val="2"/>
              </w:rPr>
            </w:pPr>
          </w:p>
        </w:tc>
        <w:tc>
          <w:tcPr>
            <w:tcW w:w="5602" w:type="dxa"/>
            <w:tcBorders>
              <w:top w:val="nil"/>
              <w:left w:val="single" w:sz="6" w:space="0" w:color="000000"/>
              <w:bottom w:val="nil"/>
            </w:tcBorders>
          </w:tcPr>
          <w:p w14:paraId="5D243A43"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341C25CC" w14:textId="77777777">
        <w:trPr>
          <w:trHeight w:val="191"/>
        </w:trPr>
        <w:tc>
          <w:tcPr>
            <w:tcW w:w="960" w:type="dxa"/>
            <w:vMerge/>
            <w:tcBorders>
              <w:top w:val="nil"/>
            </w:tcBorders>
          </w:tcPr>
          <w:p w14:paraId="02DE4214" w14:textId="77777777" w:rsidR="00C227BB" w:rsidRDefault="00C227BB">
            <w:pPr>
              <w:rPr>
                <w:sz w:val="2"/>
                <w:szCs w:val="2"/>
              </w:rPr>
            </w:pPr>
          </w:p>
        </w:tc>
        <w:tc>
          <w:tcPr>
            <w:tcW w:w="1339" w:type="dxa"/>
            <w:vMerge/>
            <w:tcBorders>
              <w:top w:val="nil"/>
              <w:right w:val="single" w:sz="6" w:space="0" w:color="000000"/>
            </w:tcBorders>
          </w:tcPr>
          <w:p w14:paraId="2399B476" w14:textId="77777777" w:rsidR="00C227BB" w:rsidRDefault="00C227BB">
            <w:pPr>
              <w:rPr>
                <w:sz w:val="2"/>
                <w:szCs w:val="2"/>
              </w:rPr>
            </w:pPr>
          </w:p>
        </w:tc>
        <w:tc>
          <w:tcPr>
            <w:tcW w:w="5602" w:type="dxa"/>
            <w:tcBorders>
              <w:top w:val="nil"/>
              <w:left w:val="single" w:sz="6" w:space="0" w:color="000000"/>
              <w:bottom w:val="nil"/>
            </w:tcBorders>
          </w:tcPr>
          <w:p w14:paraId="5AACD960"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2120DCFE" w14:textId="77777777">
        <w:trPr>
          <w:trHeight w:val="191"/>
        </w:trPr>
        <w:tc>
          <w:tcPr>
            <w:tcW w:w="960" w:type="dxa"/>
            <w:vMerge/>
            <w:tcBorders>
              <w:top w:val="nil"/>
            </w:tcBorders>
          </w:tcPr>
          <w:p w14:paraId="36E2C87E" w14:textId="77777777" w:rsidR="00C227BB" w:rsidRDefault="00C227BB">
            <w:pPr>
              <w:rPr>
                <w:sz w:val="2"/>
                <w:szCs w:val="2"/>
              </w:rPr>
            </w:pPr>
          </w:p>
        </w:tc>
        <w:tc>
          <w:tcPr>
            <w:tcW w:w="1339" w:type="dxa"/>
            <w:vMerge/>
            <w:tcBorders>
              <w:top w:val="nil"/>
              <w:right w:val="single" w:sz="6" w:space="0" w:color="000000"/>
            </w:tcBorders>
          </w:tcPr>
          <w:p w14:paraId="35326B42" w14:textId="77777777" w:rsidR="00C227BB" w:rsidRDefault="00C227BB">
            <w:pPr>
              <w:rPr>
                <w:sz w:val="2"/>
                <w:szCs w:val="2"/>
              </w:rPr>
            </w:pPr>
          </w:p>
        </w:tc>
        <w:tc>
          <w:tcPr>
            <w:tcW w:w="5602" w:type="dxa"/>
            <w:tcBorders>
              <w:top w:val="nil"/>
              <w:left w:val="single" w:sz="6" w:space="0" w:color="000000"/>
              <w:bottom w:val="nil"/>
            </w:tcBorders>
          </w:tcPr>
          <w:p w14:paraId="6A498283"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3583E255" w14:textId="77777777">
        <w:trPr>
          <w:trHeight w:val="191"/>
        </w:trPr>
        <w:tc>
          <w:tcPr>
            <w:tcW w:w="960" w:type="dxa"/>
            <w:vMerge/>
            <w:tcBorders>
              <w:top w:val="nil"/>
            </w:tcBorders>
          </w:tcPr>
          <w:p w14:paraId="04CACA5A" w14:textId="77777777" w:rsidR="00C227BB" w:rsidRDefault="00C227BB">
            <w:pPr>
              <w:rPr>
                <w:sz w:val="2"/>
                <w:szCs w:val="2"/>
              </w:rPr>
            </w:pPr>
          </w:p>
        </w:tc>
        <w:tc>
          <w:tcPr>
            <w:tcW w:w="1339" w:type="dxa"/>
            <w:vMerge/>
            <w:tcBorders>
              <w:top w:val="nil"/>
              <w:right w:val="single" w:sz="6" w:space="0" w:color="000000"/>
            </w:tcBorders>
          </w:tcPr>
          <w:p w14:paraId="72C19C82" w14:textId="77777777" w:rsidR="00C227BB" w:rsidRDefault="00C227BB">
            <w:pPr>
              <w:rPr>
                <w:sz w:val="2"/>
                <w:szCs w:val="2"/>
              </w:rPr>
            </w:pPr>
          </w:p>
        </w:tc>
        <w:tc>
          <w:tcPr>
            <w:tcW w:w="5602" w:type="dxa"/>
            <w:tcBorders>
              <w:top w:val="nil"/>
              <w:left w:val="single" w:sz="6" w:space="0" w:color="000000"/>
              <w:bottom w:val="nil"/>
            </w:tcBorders>
          </w:tcPr>
          <w:p w14:paraId="089E21D0"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0189A3DD" w14:textId="77777777">
        <w:trPr>
          <w:trHeight w:val="191"/>
        </w:trPr>
        <w:tc>
          <w:tcPr>
            <w:tcW w:w="960" w:type="dxa"/>
            <w:vMerge/>
            <w:tcBorders>
              <w:top w:val="nil"/>
            </w:tcBorders>
          </w:tcPr>
          <w:p w14:paraId="1F8EB272" w14:textId="77777777" w:rsidR="00C227BB" w:rsidRDefault="00C227BB">
            <w:pPr>
              <w:rPr>
                <w:sz w:val="2"/>
                <w:szCs w:val="2"/>
              </w:rPr>
            </w:pPr>
          </w:p>
        </w:tc>
        <w:tc>
          <w:tcPr>
            <w:tcW w:w="1339" w:type="dxa"/>
            <w:vMerge/>
            <w:tcBorders>
              <w:top w:val="nil"/>
              <w:right w:val="single" w:sz="6" w:space="0" w:color="000000"/>
            </w:tcBorders>
          </w:tcPr>
          <w:p w14:paraId="4060718B" w14:textId="77777777" w:rsidR="00C227BB" w:rsidRDefault="00C227BB">
            <w:pPr>
              <w:rPr>
                <w:sz w:val="2"/>
                <w:szCs w:val="2"/>
              </w:rPr>
            </w:pPr>
          </w:p>
        </w:tc>
        <w:tc>
          <w:tcPr>
            <w:tcW w:w="5602" w:type="dxa"/>
            <w:tcBorders>
              <w:top w:val="nil"/>
              <w:left w:val="single" w:sz="6" w:space="0" w:color="000000"/>
              <w:bottom w:val="nil"/>
            </w:tcBorders>
          </w:tcPr>
          <w:p w14:paraId="4EF0A8D4" w14:textId="77777777" w:rsidR="00C227BB" w:rsidRDefault="004E5429">
            <w:pPr>
              <w:pStyle w:val="TableParagraph"/>
              <w:spacing w:line="171" w:lineRule="exact"/>
              <w:ind w:left="105"/>
              <w:rPr>
                <w:rFonts w:ascii="r_ansi"/>
                <w:sz w:val="16"/>
              </w:rPr>
            </w:pPr>
            <w:r>
              <w:rPr>
                <w:rFonts w:ascii="r_ansi"/>
                <w:sz w:val="16"/>
              </w:rPr>
              <w:t>LEX("MAX")=last</w:t>
            </w:r>
            <w:r>
              <w:rPr>
                <w:rFonts w:ascii="Times New Roman"/>
                <w:sz w:val="16"/>
              </w:rPr>
              <w:t xml:space="preserve"> </w:t>
            </w:r>
            <w:r>
              <w:rPr>
                <w:rFonts w:ascii="r_ansi"/>
                <w:sz w:val="16"/>
              </w:rPr>
              <w:t>entry</w:t>
            </w:r>
            <w:r>
              <w:rPr>
                <w:rFonts w:ascii="Times New Roman"/>
                <w:sz w:val="16"/>
              </w:rPr>
              <w:t xml:space="preserve"> </w:t>
            </w:r>
            <w:r>
              <w:rPr>
                <w:rFonts w:ascii="r_ansi"/>
                <w:sz w:val="16"/>
              </w:rPr>
              <w:t>reviewed</w:t>
            </w:r>
          </w:p>
        </w:tc>
      </w:tr>
      <w:tr w:rsidR="00C227BB" w14:paraId="0D4F39E2" w14:textId="77777777">
        <w:trPr>
          <w:trHeight w:val="191"/>
        </w:trPr>
        <w:tc>
          <w:tcPr>
            <w:tcW w:w="960" w:type="dxa"/>
            <w:vMerge/>
            <w:tcBorders>
              <w:top w:val="nil"/>
            </w:tcBorders>
          </w:tcPr>
          <w:p w14:paraId="185FF668" w14:textId="77777777" w:rsidR="00C227BB" w:rsidRDefault="00C227BB">
            <w:pPr>
              <w:rPr>
                <w:sz w:val="2"/>
                <w:szCs w:val="2"/>
              </w:rPr>
            </w:pPr>
          </w:p>
        </w:tc>
        <w:tc>
          <w:tcPr>
            <w:tcW w:w="1339" w:type="dxa"/>
            <w:vMerge/>
            <w:tcBorders>
              <w:top w:val="nil"/>
              <w:right w:val="single" w:sz="6" w:space="0" w:color="000000"/>
            </w:tcBorders>
          </w:tcPr>
          <w:p w14:paraId="347CB233" w14:textId="77777777" w:rsidR="00C227BB" w:rsidRDefault="00C227BB">
            <w:pPr>
              <w:rPr>
                <w:sz w:val="2"/>
                <w:szCs w:val="2"/>
              </w:rPr>
            </w:pPr>
          </w:p>
        </w:tc>
        <w:tc>
          <w:tcPr>
            <w:tcW w:w="5602" w:type="dxa"/>
            <w:tcBorders>
              <w:top w:val="nil"/>
              <w:left w:val="single" w:sz="6" w:space="0" w:color="000000"/>
              <w:bottom w:val="nil"/>
            </w:tcBorders>
          </w:tcPr>
          <w:p w14:paraId="2ECD1945" w14:textId="77777777" w:rsidR="00C227BB" w:rsidRDefault="004E5429">
            <w:pPr>
              <w:pStyle w:val="TableParagraph"/>
              <w:spacing w:line="171" w:lineRule="exact"/>
              <w:ind w:left="105"/>
              <w:rPr>
                <w:rFonts w:ascii="r_ansi"/>
                <w:sz w:val="16"/>
              </w:rPr>
            </w:pPr>
            <w:r>
              <w:rPr>
                <w:rFonts w:ascii="r_ansi"/>
                <w:sz w:val="16"/>
              </w:rPr>
              <w:t>LEX("MIN")=first</w:t>
            </w:r>
            <w:r>
              <w:rPr>
                <w:rFonts w:ascii="Times New Roman"/>
                <w:sz w:val="16"/>
              </w:rPr>
              <w:t xml:space="preserve"> </w:t>
            </w:r>
            <w:r>
              <w:rPr>
                <w:rFonts w:ascii="r_ansi"/>
                <w:sz w:val="16"/>
              </w:rPr>
              <w:t>entry</w:t>
            </w:r>
            <w:r>
              <w:rPr>
                <w:rFonts w:ascii="Times New Roman"/>
                <w:sz w:val="16"/>
              </w:rPr>
              <w:t xml:space="preserve"> </w:t>
            </w:r>
            <w:r>
              <w:rPr>
                <w:rFonts w:ascii="r_ansi"/>
                <w:sz w:val="16"/>
              </w:rPr>
              <w:t>review</w:t>
            </w:r>
          </w:p>
        </w:tc>
      </w:tr>
      <w:tr w:rsidR="00C227BB" w14:paraId="2C55B258" w14:textId="77777777">
        <w:trPr>
          <w:trHeight w:val="194"/>
        </w:trPr>
        <w:tc>
          <w:tcPr>
            <w:tcW w:w="960" w:type="dxa"/>
            <w:vMerge/>
            <w:tcBorders>
              <w:top w:val="nil"/>
            </w:tcBorders>
          </w:tcPr>
          <w:p w14:paraId="336C4BB6" w14:textId="77777777" w:rsidR="00C227BB" w:rsidRDefault="00C227BB">
            <w:pPr>
              <w:rPr>
                <w:sz w:val="2"/>
                <w:szCs w:val="2"/>
              </w:rPr>
            </w:pPr>
          </w:p>
        </w:tc>
        <w:tc>
          <w:tcPr>
            <w:tcW w:w="1339" w:type="dxa"/>
            <w:vMerge/>
            <w:tcBorders>
              <w:top w:val="nil"/>
              <w:right w:val="single" w:sz="6" w:space="0" w:color="000000"/>
            </w:tcBorders>
          </w:tcPr>
          <w:p w14:paraId="5CA15494" w14:textId="77777777" w:rsidR="00C227BB" w:rsidRDefault="00C227BB">
            <w:pPr>
              <w:rPr>
                <w:sz w:val="2"/>
                <w:szCs w:val="2"/>
              </w:rPr>
            </w:pPr>
          </w:p>
        </w:tc>
        <w:tc>
          <w:tcPr>
            <w:tcW w:w="5602" w:type="dxa"/>
            <w:tcBorders>
              <w:top w:val="nil"/>
              <w:left w:val="single" w:sz="6" w:space="0" w:color="000000"/>
            </w:tcBorders>
          </w:tcPr>
          <w:p w14:paraId="34369097" w14:textId="77777777" w:rsidR="00C227BB" w:rsidRDefault="004E5429">
            <w:pPr>
              <w:pStyle w:val="TableParagraph"/>
              <w:spacing w:line="175" w:lineRule="exact"/>
              <w:ind w:left="105"/>
              <w:rPr>
                <w:rFonts w:ascii="r_ansi"/>
                <w:sz w:val="16"/>
              </w:rPr>
            </w:pPr>
            <w:r>
              <w:rPr>
                <w:rFonts w:ascii="r_ansi"/>
                <w:sz w:val="16"/>
              </w:rPr>
              <w:t>LEX("NAR")=user</w:t>
            </w:r>
            <w:r>
              <w:rPr>
                <w:rFonts w:ascii="Times New Roman"/>
                <w:sz w:val="16"/>
              </w:rPr>
              <w:t xml:space="preserve"> </w:t>
            </w:r>
            <w:r>
              <w:rPr>
                <w:rFonts w:ascii="r_ansi"/>
                <w:sz w:val="16"/>
              </w:rPr>
              <w:t>input</w:t>
            </w:r>
            <w:r>
              <w:rPr>
                <w:rFonts w:ascii="Times New Roman"/>
                <w:sz w:val="16"/>
              </w:rPr>
              <w:t xml:space="preserve"> </w:t>
            </w:r>
            <w:r>
              <w:rPr>
                <w:rFonts w:ascii="r_ansi"/>
                <w:sz w:val="16"/>
              </w:rPr>
              <w:t>-</w:t>
            </w:r>
            <w:r>
              <w:rPr>
                <w:rFonts w:ascii="Times New Roman"/>
                <w:sz w:val="16"/>
              </w:rPr>
              <w:t xml:space="preserve"> </w:t>
            </w:r>
            <w:r>
              <w:rPr>
                <w:rFonts w:ascii="r_ansi"/>
                <w:sz w:val="16"/>
              </w:rPr>
              <w:t>optional</w:t>
            </w:r>
          </w:p>
        </w:tc>
      </w:tr>
      <w:tr w:rsidR="00C227BB" w14:paraId="4BFAFD18" w14:textId="77777777">
        <w:trPr>
          <w:trHeight w:val="531"/>
        </w:trPr>
        <w:tc>
          <w:tcPr>
            <w:tcW w:w="960" w:type="dxa"/>
            <w:vMerge w:val="restart"/>
          </w:tcPr>
          <w:p w14:paraId="6EA7AA5D" w14:textId="77777777" w:rsidR="00C227BB" w:rsidRDefault="004E5429">
            <w:pPr>
              <w:pStyle w:val="TableParagraph"/>
              <w:spacing w:line="250" w:lineRule="exact"/>
              <w:ind w:left="107"/>
            </w:pPr>
            <w:r>
              <w:t>-</w:t>
            </w:r>
          </w:p>
        </w:tc>
        <w:tc>
          <w:tcPr>
            <w:tcW w:w="1339" w:type="dxa"/>
            <w:vMerge w:val="restart"/>
            <w:tcBorders>
              <w:right w:val="single" w:sz="6" w:space="0" w:color="000000"/>
            </w:tcBorders>
          </w:tcPr>
          <w:p w14:paraId="313FAE2B" w14:textId="77777777" w:rsidR="00C227BB" w:rsidRDefault="004E5429">
            <w:pPr>
              <w:pStyle w:val="TableParagraph"/>
              <w:spacing w:line="250" w:lineRule="exact"/>
              <w:ind w:left="107"/>
            </w:pPr>
            <w:r>
              <w:t>PGUP</w:t>
            </w:r>
          </w:p>
        </w:tc>
        <w:tc>
          <w:tcPr>
            <w:tcW w:w="5602" w:type="dxa"/>
            <w:tcBorders>
              <w:left w:val="single" w:sz="6" w:space="0" w:color="000000"/>
              <w:bottom w:val="nil"/>
            </w:tcBorders>
          </w:tcPr>
          <w:p w14:paraId="73096F2D" w14:textId="77777777" w:rsidR="00C227BB" w:rsidRDefault="004E5429">
            <w:pPr>
              <w:pStyle w:val="TableParagraph"/>
              <w:spacing w:line="242" w:lineRule="auto"/>
              <w:ind w:left="105" w:right="352"/>
            </w:pPr>
            <w:r>
              <w:t>Backs up the list by the number of entries defined by the third parameter of the lookup.</w:t>
            </w:r>
          </w:p>
        </w:tc>
      </w:tr>
      <w:tr w:rsidR="00C227BB" w14:paraId="51961239" w14:textId="77777777">
        <w:trPr>
          <w:trHeight w:val="218"/>
        </w:trPr>
        <w:tc>
          <w:tcPr>
            <w:tcW w:w="960" w:type="dxa"/>
            <w:vMerge/>
            <w:tcBorders>
              <w:top w:val="nil"/>
            </w:tcBorders>
          </w:tcPr>
          <w:p w14:paraId="76CC6359" w14:textId="77777777" w:rsidR="00C227BB" w:rsidRDefault="00C227BB">
            <w:pPr>
              <w:rPr>
                <w:sz w:val="2"/>
                <w:szCs w:val="2"/>
              </w:rPr>
            </w:pPr>
          </w:p>
        </w:tc>
        <w:tc>
          <w:tcPr>
            <w:tcW w:w="1339" w:type="dxa"/>
            <w:vMerge/>
            <w:tcBorders>
              <w:top w:val="nil"/>
              <w:right w:val="single" w:sz="6" w:space="0" w:color="000000"/>
            </w:tcBorders>
          </w:tcPr>
          <w:p w14:paraId="1A0C412C" w14:textId="77777777" w:rsidR="00C227BB" w:rsidRDefault="00C227BB">
            <w:pPr>
              <w:rPr>
                <w:sz w:val="2"/>
                <w:szCs w:val="2"/>
              </w:rPr>
            </w:pPr>
          </w:p>
        </w:tc>
        <w:tc>
          <w:tcPr>
            <w:tcW w:w="5602" w:type="dxa"/>
            <w:tcBorders>
              <w:top w:val="nil"/>
              <w:left w:val="single" w:sz="6" w:space="0" w:color="000000"/>
              <w:bottom w:val="nil"/>
            </w:tcBorders>
          </w:tcPr>
          <w:p w14:paraId="632D07EE" w14:textId="77777777" w:rsidR="00C227BB" w:rsidRDefault="004E5429">
            <w:pPr>
              <w:pStyle w:val="TableParagraph"/>
              <w:spacing w:before="27" w:line="171" w:lineRule="exact"/>
              <w:ind w:left="105"/>
              <w:rPr>
                <w:rFonts w:ascii="r_ansi"/>
                <w:sz w:val="16"/>
              </w:rPr>
            </w:pPr>
            <w:r>
              <w:rPr>
                <w:rFonts w:ascii="r_ansi"/>
                <w:sz w:val="16"/>
              </w:rPr>
              <w:t>LEX=total</w:t>
            </w:r>
            <w:r>
              <w:rPr>
                <w:rFonts w:ascii="Times New Roman"/>
                <w:sz w:val="16"/>
              </w:rPr>
              <w:t xml:space="preserve"> </w:t>
            </w:r>
            <w:r>
              <w:rPr>
                <w:rFonts w:ascii="r_ansi"/>
                <w:sz w:val="16"/>
              </w:rPr>
              <w:t>matches</w:t>
            </w:r>
            <w:r>
              <w:rPr>
                <w:rFonts w:ascii="Times New Roman"/>
                <w:sz w:val="16"/>
              </w:rPr>
              <w:t xml:space="preserve"> </w:t>
            </w:r>
            <w:r>
              <w:rPr>
                <w:rFonts w:ascii="r_ansi"/>
                <w:sz w:val="16"/>
              </w:rPr>
              <w:t>found</w:t>
            </w:r>
          </w:p>
        </w:tc>
      </w:tr>
      <w:tr w:rsidR="00C227BB" w14:paraId="669F96F3" w14:textId="77777777">
        <w:trPr>
          <w:trHeight w:val="191"/>
        </w:trPr>
        <w:tc>
          <w:tcPr>
            <w:tcW w:w="960" w:type="dxa"/>
            <w:vMerge/>
            <w:tcBorders>
              <w:top w:val="nil"/>
            </w:tcBorders>
          </w:tcPr>
          <w:p w14:paraId="0545E99B" w14:textId="77777777" w:rsidR="00C227BB" w:rsidRDefault="00C227BB">
            <w:pPr>
              <w:rPr>
                <w:sz w:val="2"/>
                <w:szCs w:val="2"/>
              </w:rPr>
            </w:pPr>
          </w:p>
        </w:tc>
        <w:tc>
          <w:tcPr>
            <w:tcW w:w="1339" w:type="dxa"/>
            <w:vMerge/>
            <w:tcBorders>
              <w:top w:val="nil"/>
              <w:right w:val="single" w:sz="6" w:space="0" w:color="000000"/>
            </w:tcBorders>
          </w:tcPr>
          <w:p w14:paraId="661F8B11" w14:textId="77777777" w:rsidR="00C227BB" w:rsidRDefault="00C227BB">
            <w:pPr>
              <w:rPr>
                <w:sz w:val="2"/>
                <w:szCs w:val="2"/>
              </w:rPr>
            </w:pPr>
          </w:p>
        </w:tc>
        <w:tc>
          <w:tcPr>
            <w:tcW w:w="5602" w:type="dxa"/>
            <w:tcBorders>
              <w:top w:val="nil"/>
              <w:left w:val="single" w:sz="6" w:space="0" w:color="000000"/>
              <w:bottom w:val="nil"/>
            </w:tcBorders>
          </w:tcPr>
          <w:p w14:paraId="6326E803" w14:textId="77777777" w:rsidR="00C227BB" w:rsidRDefault="004E5429">
            <w:pPr>
              <w:pStyle w:val="TableParagraph"/>
              <w:spacing w:line="171" w:lineRule="exact"/>
              <w:ind w:left="105"/>
              <w:rPr>
                <w:rFonts w:ascii="r_ansi"/>
                <w:sz w:val="16"/>
              </w:rPr>
            </w:pPr>
            <w:r>
              <w:rPr>
                <w:rFonts w:ascii="r_ansi"/>
                <w:sz w:val="16"/>
              </w:rPr>
              <w:t>LEX("EXC")=exact</w:t>
            </w:r>
            <w:r>
              <w:rPr>
                <w:rFonts w:ascii="Times New Roman"/>
                <w:sz w:val="16"/>
              </w:rPr>
              <w:t xml:space="preserve"> </w:t>
            </w:r>
            <w:r>
              <w:rPr>
                <w:rFonts w:ascii="r_ansi"/>
                <w:sz w:val="16"/>
              </w:rPr>
              <w:t>match</w:t>
            </w:r>
            <w:r>
              <w:rPr>
                <w:rFonts w:ascii="Times New Roman"/>
                <w:sz w:val="16"/>
              </w:rPr>
              <w:t xml:space="preserve"> </w:t>
            </w:r>
            <w:r>
              <w:rPr>
                <w:rFonts w:ascii="r_ansi"/>
                <w:sz w:val="16"/>
              </w:rPr>
              <w:t>concept</w:t>
            </w:r>
            <w:r>
              <w:rPr>
                <w:rFonts w:ascii="Times New Roman"/>
                <w:sz w:val="16"/>
              </w:rPr>
              <w:t xml:space="preserve"> </w:t>
            </w:r>
            <w:r>
              <w:rPr>
                <w:rFonts w:ascii="r_ansi"/>
                <w:sz w:val="16"/>
              </w:rPr>
              <w:t>-</w:t>
            </w:r>
            <w:r>
              <w:rPr>
                <w:rFonts w:ascii="Times New Roman"/>
                <w:sz w:val="16"/>
              </w:rPr>
              <w:t xml:space="preserve"> </w:t>
            </w:r>
            <w:r>
              <w:rPr>
                <w:rFonts w:ascii="r_ansi"/>
                <w:spacing w:val="-139"/>
                <w:sz w:val="16"/>
              </w:rPr>
              <w:t>optional</w:t>
            </w:r>
          </w:p>
        </w:tc>
      </w:tr>
      <w:tr w:rsidR="00C227BB" w14:paraId="353F5DF7" w14:textId="77777777">
        <w:trPr>
          <w:trHeight w:val="191"/>
        </w:trPr>
        <w:tc>
          <w:tcPr>
            <w:tcW w:w="960" w:type="dxa"/>
            <w:vMerge/>
            <w:tcBorders>
              <w:top w:val="nil"/>
            </w:tcBorders>
          </w:tcPr>
          <w:p w14:paraId="136EDCA5" w14:textId="77777777" w:rsidR="00C227BB" w:rsidRDefault="00C227BB">
            <w:pPr>
              <w:rPr>
                <w:sz w:val="2"/>
                <w:szCs w:val="2"/>
              </w:rPr>
            </w:pPr>
          </w:p>
        </w:tc>
        <w:tc>
          <w:tcPr>
            <w:tcW w:w="1339" w:type="dxa"/>
            <w:vMerge/>
            <w:tcBorders>
              <w:top w:val="nil"/>
              <w:right w:val="single" w:sz="6" w:space="0" w:color="000000"/>
            </w:tcBorders>
          </w:tcPr>
          <w:p w14:paraId="1F135CCB" w14:textId="77777777" w:rsidR="00C227BB" w:rsidRDefault="00C227BB">
            <w:pPr>
              <w:rPr>
                <w:sz w:val="2"/>
                <w:szCs w:val="2"/>
              </w:rPr>
            </w:pPr>
          </w:p>
        </w:tc>
        <w:tc>
          <w:tcPr>
            <w:tcW w:w="5602" w:type="dxa"/>
            <w:tcBorders>
              <w:top w:val="nil"/>
              <w:left w:val="single" w:sz="6" w:space="0" w:color="000000"/>
              <w:bottom w:val="nil"/>
            </w:tcBorders>
          </w:tcPr>
          <w:p w14:paraId="44DB89B9" w14:textId="77777777" w:rsidR="00C227BB" w:rsidRDefault="004E5429">
            <w:pPr>
              <w:pStyle w:val="TableParagraph"/>
              <w:spacing w:line="171" w:lineRule="exact"/>
              <w:ind w:left="105"/>
              <w:rPr>
                <w:rFonts w:ascii="r_ansi"/>
                <w:sz w:val="16"/>
              </w:rPr>
            </w:pPr>
            <w:r>
              <w:rPr>
                <w:rFonts w:ascii="r_ansi"/>
                <w:sz w:val="16"/>
              </w:rPr>
              <w:t>LEX("EXM")=exact</w:t>
            </w:r>
            <w:r>
              <w:rPr>
                <w:rFonts w:ascii="Times New Roman"/>
                <w:sz w:val="16"/>
              </w:rPr>
              <w:t xml:space="preserve"> </w:t>
            </w:r>
            <w:r>
              <w:rPr>
                <w:rFonts w:ascii="r_ansi"/>
                <w:sz w:val="16"/>
              </w:rPr>
              <w:t>match</w:t>
            </w:r>
            <w:r>
              <w:rPr>
                <w:rFonts w:ascii="Times New Roman"/>
                <w:sz w:val="16"/>
              </w:rPr>
              <w:t xml:space="preserve"> </w:t>
            </w:r>
            <w:r>
              <w:rPr>
                <w:rFonts w:ascii="r_ansi"/>
                <w:sz w:val="16"/>
              </w:rPr>
              <w:t>-</w:t>
            </w:r>
            <w:r>
              <w:rPr>
                <w:rFonts w:ascii="Times New Roman"/>
                <w:sz w:val="16"/>
              </w:rPr>
              <w:t xml:space="preserve"> </w:t>
            </w:r>
            <w:r>
              <w:rPr>
                <w:rFonts w:ascii="r_ansi"/>
                <w:sz w:val="16"/>
              </w:rPr>
              <w:t>optional</w:t>
            </w:r>
          </w:p>
        </w:tc>
      </w:tr>
      <w:tr w:rsidR="00C227BB" w14:paraId="489A7AA5" w14:textId="77777777">
        <w:trPr>
          <w:trHeight w:val="191"/>
        </w:trPr>
        <w:tc>
          <w:tcPr>
            <w:tcW w:w="960" w:type="dxa"/>
            <w:vMerge/>
            <w:tcBorders>
              <w:top w:val="nil"/>
            </w:tcBorders>
          </w:tcPr>
          <w:p w14:paraId="5B04ABD0" w14:textId="77777777" w:rsidR="00C227BB" w:rsidRDefault="00C227BB">
            <w:pPr>
              <w:rPr>
                <w:sz w:val="2"/>
                <w:szCs w:val="2"/>
              </w:rPr>
            </w:pPr>
          </w:p>
        </w:tc>
        <w:tc>
          <w:tcPr>
            <w:tcW w:w="1339" w:type="dxa"/>
            <w:vMerge/>
            <w:tcBorders>
              <w:top w:val="nil"/>
              <w:right w:val="single" w:sz="6" w:space="0" w:color="000000"/>
            </w:tcBorders>
          </w:tcPr>
          <w:p w14:paraId="5D4037A8" w14:textId="77777777" w:rsidR="00C227BB" w:rsidRDefault="00C227BB">
            <w:pPr>
              <w:rPr>
                <w:sz w:val="2"/>
                <w:szCs w:val="2"/>
              </w:rPr>
            </w:pPr>
          </w:p>
        </w:tc>
        <w:tc>
          <w:tcPr>
            <w:tcW w:w="5602" w:type="dxa"/>
            <w:tcBorders>
              <w:top w:val="nil"/>
              <w:left w:val="single" w:sz="6" w:space="0" w:color="000000"/>
              <w:bottom w:val="nil"/>
            </w:tcBorders>
          </w:tcPr>
          <w:p w14:paraId="03A413DB"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72022DFF" w14:textId="77777777">
        <w:trPr>
          <w:trHeight w:val="191"/>
        </w:trPr>
        <w:tc>
          <w:tcPr>
            <w:tcW w:w="960" w:type="dxa"/>
            <w:vMerge/>
            <w:tcBorders>
              <w:top w:val="nil"/>
            </w:tcBorders>
          </w:tcPr>
          <w:p w14:paraId="695FEDB8" w14:textId="77777777" w:rsidR="00C227BB" w:rsidRDefault="00C227BB">
            <w:pPr>
              <w:rPr>
                <w:sz w:val="2"/>
                <w:szCs w:val="2"/>
              </w:rPr>
            </w:pPr>
          </w:p>
        </w:tc>
        <w:tc>
          <w:tcPr>
            <w:tcW w:w="1339" w:type="dxa"/>
            <w:vMerge/>
            <w:tcBorders>
              <w:top w:val="nil"/>
              <w:right w:val="single" w:sz="6" w:space="0" w:color="000000"/>
            </w:tcBorders>
          </w:tcPr>
          <w:p w14:paraId="202FAD9F" w14:textId="77777777" w:rsidR="00C227BB" w:rsidRDefault="00C227BB">
            <w:pPr>
              <w:rPr>
                <w:sz w:val="2"/>
                <w:szCs w:val="2"/>
              </w:rPr>
            </w:pPr>
          </w:p>
        </w:tc>
        <w:tc>
          <w:tcPr>
            <w:tcW w:w="5602" w:type="dxa"/>
            <w:tcBorders>
              <w:top w:val="nil"/>
              <w:left w:val="single" w:sz="6" w:space="0" w:color="000000"/>
              <w:bottom w:val="nil"/>
            </w:tcBorders>
          </w:tcPr>
          <w:p w14:paraId="60247750"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057AC28E" w14:textId="77777777">
        <w:trPr>
          <w:trHeight w:val="191"/>
        </w:trPr>
        <w:tc>
          <w:tcPr>
            <w:tcW w:w="960" w:type="dxa"/>
            <w:vMerge/>
            <w:tcBorders>
              <w:top w:val="nil"/>
            </w:tcBorders>
          </w:tcPr>
          <w:p w14:paraId="58AB8C17" w14:textId="77777777" w:rsidR="00C227BB" w:rsidRDefault="00C227BB">
            <w:pPr>
              <w:rPr>
                <w:sz w:val="2"/>
                <w:szCs w:val="2"/>
              </w:rPr>
            </w:pPr>
          </w:p>
        </w:tc>
        <w:tc>
          <w:tcPr>
            <w:tcW w:w="1339" w:type="dxa"/>
            <w:vMerge/>
            <w:tcBorders>
              <w:top w:val="nil"/>
              <w:right w:val="single" w:sz="6" w:space="0" w:color="000000"/>
            </w:tcBorders>
          </w:tcPr>
          <w:p w14:paraId="482A4351" w14:textId="77777777" w:rsidR="00C227BB" w:rsidRDefault="00C227BB">
            <w:pPr>
              <w:rPr>
                <w:sz w:val="2"/>
                <w:szCs w:val="2"/>
              </w:rPr>
            </w:pPr>
          </w:p>
        </w:tc>
        <w:tc>
          <w:tcPr>
            <w:tcW w:w="5602" w:type="dxa"/>
            <w:tcBorders>
              <w:top w:val="nil"/>
              <w:left w:val="single" w:sz="6" w:space="0" w:color="000000"/>
              <w:bottom w:val="nil"/>
            </w:tcBorders>
          </w:tcPr>
          <w:p w14:paraId="18656906"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3DEB4D0B" w14:textId="77777777">
        <w:trPr>
          <w:trHeight w:val="191"/>
        </w:trPr>
        <w:tc>
          <w:tcPr>
            <w:tcW w:w="960" w:type="dxa"/>
            <w:vMerge/>
            <w:tcBorders>
              <w:top w:val="nil"/>
            </w:tcBorders>
          </w:tcPr>
          <w:p w14:paraId="51867DFA" w14:textId="77777777" w:rsidR="00C227BB" w:rsidRDefault="00C227BB">
            <w:pPr>
              <w:rPr>
                <w:sz w:val="2"/>
                <w:szCs w:val="2"/>
              </w:rPr>
            </w:pPr>
          </w:p>
        </w:tc>
        <w:tc>
          <w:tcPr>
            <w:tcW w:w="1339" w:type="dxa"/>
            <w:vMerge/>
            <w:tcBorders>
              <w:top w:val="nil"/>
              <w:right w:val="single" w:sz="6" w:space="0" w:color="000000"/>
            </w:tcBorders>
          </w:tcPr>
          <w:p w14:paraId="2F9BC919" w14:textId="77777777" w:rsidR="00C227BB" w:rsidRDefault="00C227BB">
            <w:pPr>
              <w:rPr>
                <w:sz w:val="2"/>
                <w:szCs w:val="2"/>
              </w:rPr>
            </w:pPr>
          </w:p>
        </w:tc>
        <w:tc>
          <w:tcPr>
            <w:tcW w:w="5602" w:type="dxa"/>
            <w:tcBorders>
              <w:top w:val="nil"/>
              <w:left w:val="single" w:sz="6" w:space="0" w:color="000000"/>
              <w:bottom w:val="nil"/>
            </w:tcBorders>
          </w:tcPr>
          <w:p w14:paraId="067E7F6E"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04611992" w14:textId="77777777">
        <w:trPr>
          <w:trHeight w:val="191"/>
        </w:trPr>
        <w:tc>
          <w:tcPr>
            <w:tcW w:w="960" w:type="dxa"/>
            <w:vMerge/>
            <w:tcBorders>
              <w:top w:val="nil"/>
            </w:tcBorders>
          </w:tcPr>
          <w:p w14:paraId="06F76DAD" w14:textId="77777777" w:rsidR="00C227BB" w:rsidRDefault="00C227BB">
            <w:pPr>
              <w:rPr>
                <w:sz w:val="2"/>
                <w:szCs w:val="2"/>
              </w:rPr>
            </w:pPr>
          </w:p>
        </w:tc>
        <w:tc>
          <w:tcPr>
            <w:tcW w:w="1339" w:type="dxa"/>
            <w:vMerge/>
            <w:tcBorders>
              <w:top w:val="nil"/>
              <w:right w:val="single" w:sz="6" w:space="0" w:color="000000"/>
            </w:tcBorders>
          </w:tcPr>
          <w:p w14:paraId="5D372EAF" w14:textId="77777777" w:rsidR="00C227BB" w:rsidRDefault="00C227BB">
            <w:pPr>
              <w:rPr>
                <w:sz w:val="2"/>
                <w:szCs w:val="2"/>
              </w:rPr>
            </w:pPr>
          </w:p>
        </w:tc>
        <w:tc>
          <w:tcPr>
            <w:tcW w:w="5602" w:type="dxa"/>
            <w:tcBorders>
              <w:top w:val="nil"/>
              <w:left w:val="single" w:sz="6" w:space="0" w:color="000000"/>
              <w:bottom w:val="nil"/>
            </w:tcBorders>
          </w:tcPr>
          <w:p w14:paraId="2906C931" w14:textId="77777777" w:rsidR="00C227BB" w:rsidRDefault="004E5429">
            <w:pPr>
              <w:pStyle w:val="TableParagraph"/>
              <w:spacing w:line="171" w:lineRule="exact"/>
              <w:ind w:left="105"/>
              <w:rPr>
                <w:rFonts w:ascii="r_ansi"/>
                <w:sz w:val="16"/>
              </w:rPr>
            </w:pPr>
            <w:r>
              <w:rPr>
                <w:rFonts w:ascii="r_ansi"/>
                <w:sz w:val="16"/>
              </w:rPr>
              <w:t>LEX("LIST",#)=entry</w:t>
            </w:r>
          </w:p>
        </w:tc>
      </w:tr>
      <w:tr w:rsidR="00C227BB" w14:paraId="4B677B6B" w14:textId="77777777">
        <w:trPr>
          <w:trHeight w:val="192"/>
        </w:trPr>
        <w:tc>
          <w:tcPr>
            <w:tcW w:w="960" w:type="dxa"/>
            <w:vMerge/>
            <w:tcBorders>
              <w:top w:val="nil"/>
            </w:tcBorders>
          </w:tcPr>
          <w:p w14:paraId="1C1EB56E" w14:textId="77777777" w:rsidR="00C227BB" w:rsidRDefault="00C227BB">
            <w:pPr>
              <w:rPr>
                <w:sz w:val="2"/>
                <w:szCs w:val="2"/>
              </w:rPr>
            </w:pPr>
          </w:p>
        </w:tc>
        <w:tc>
          <w:tcPr>
            <w:tcW w:w="1339" w:type="dxa"/>
            <w:vMerge/>
            <w:tcBorders>
              <w:top w:val="nil"/>
              <w:right w:val="single" w:sz="6" w:space="0" w:color="000000"/>
            </w:tcBorders>
          </w:tcPr>
          <w:p w14:paraId="61230A0F" w14:textId="77777777" w:rsidR="00C227BB" w:rsidRDefault="00C227BB">
            <w:pPr>
              <w:rPr>
                <w:sz w:val="2"/>
                <w:szCs w:val="2"/>
              </w:rPr>
            </w:pPr>
          </w:p>
        </w:tc>
        <w:tc>
          <w:tcPr>
            <w:tcW w:w="5602" w:type="dxa"/>
            <w:tcBorders>
              <w:top w:val="nil"/>
              <w:left w:val="single" w:sz="6" w:space="0" w:color="000000"/>
              <w:bottom w:val="nil"/>
            </w:tcBorders>
          </w:tcPr>
          <w:p w14:paraId="1845DE22" w14:textId="77777777" w:rsidR="00C227BB" w:rsidRDefault="004E5429">
            <w:pPr>
              <w:pStyle w:val="TableParagraph"/>
              <w:spacing w:line="173" w:lineRule="exact"/>
              <w:ind w:left="105"/>
              <w:rPr>
                <w:rFonts w:ascii="r_ansi"/>
                <w:sz w:val="16"/>
              </w:rPr>
            </w:pPr>
            <w:r>
              <w:rPr>
                <w:rFonts w:ascii="r_ansi"/>
                <w:sz w:val="16"/>
              </w:rPr>
              <w:t>LEX("MAX")=last</w:t>
            </w:r>
            <w:r>
              <w:rPr>
                <w:rFonts w:ascii="Times New Roman"/>
                <w:sz w:val="16"/>
              </w:rPr>
              <w:t xml:space="preserve"> </w:t>
            </w:r>
            <w:r>
              <w:rPr>
                <w:rFonts w:ascii="r_ansi"/>
                <w:sz w:val="16"/>
              </w:rPr>
              <w:t>entry</w:t>
            </w:r>
            <w:r>
              <w:rPr>
                <w:rFonts w:ascii="Times New Roman"/>
                <w:sz w:val="16"/>
              </w:rPr>
              <w:t xml:space="preserve"> </w:t>
            </w:r>
            <w:r>
              <w:rPr>
                <w:rFonts w:ascii="r_ansi"/>
                <w:sz w:val="16"/>
              </w:rPr>
              <w:t>reviewed</w:t>
            </w:r>
          </w:p>
        </w:tc>
      </w:tr>
      <w:tr w:rsidR="00C227BB" w14:paraId="23803802" w14:textId="77777777">
        <w:trPr>
          <w:trHeight w:val="192"/>
        </w:trPr>
        <w:tc>
          <w:tcPr>
            <w:tcW w:w="960" w:type="dxa"/>
            <w:vMerge/>
            <w:tcBorders>
              <w:top w:val="nil"/>
            </w:tcBorders>
          </w:tcPr>
          <w:p w14:paraId="5BF69322" w14:textId="77777777" w:rsidR="00C227BB" w:rsidRDefault="00C227BB">
            <w:pPr>
              <w:rPr>
                <w:sz w:val="2"/>
                <w:szCs w:val="2"/>
              </w:rPr>
            </w:pPr>
          </w:p>
        </w:tc>
        <w:tc>
          <w:tcPr>
            <w:tcW w:w="1339" w:type="dxa"/>
            <w:vMerge/>
            <w:tcBorders>
              <w:top w:val="nil"/>
              <w:right w:val="single" w:sz="6" w:space="0" w:color="000000"/>
            </w:tcBorders>
          </w:tcPr>
          <w:p w14:paraId="1D776256" w14:textId="77777777" w:rsidR="00C227BB" w:rsidRDefault="00C227BB">
            <w:pPr>
              <w:rPr>
                <w:sz w:val="2"/>
                <w:szCs w:val="2"/>
              </w:rPr>
            </w:pPr>
          </w:p>
        </w:tc>
        <w:tc>
          <w:tcPr>
            <w:tcW w:w="5602" w:type="dxa"/>
            <w:tcBorders>
              <w:top w:val="nil"/>
              <w:left w:val="single" w:sz="6" w:space="0" w:color="000000"/>
              <w:bottom w:val="nil"/>
            </w:tcBorders>
          </w:tcPr>
          <w:p w14:paraId="08042EB3" w14:textId="77777777" w:rsidR="00C227BB" w:rsidRDefault="004E5429">
            <w:pPr>
              <w:pStyle w:val="TableParagraph"/>
              <w:spacing w:before="1" w:line="171" w:lineRule="exact"/>
              <w:ind w:left="105"/>
              <w:rPr>
                <w:rFonts w:ascii="r_ansi"/>
                <w:sz w:val="16"/>
              </w:rPr>
            </w:pPr>
            <w:r>
              <w:rPr>
                <w:rFonts w:ascii="r_ansi"/>
                <w:sz w:val="16"/>
              </w:rPr>
              <w:t>LEX("MIN")=first</w:t>
            </w:r>
            <w:r>
              <w:rPr>
                <w:rFonts w:ascii="Times New Roman"/>
                <w:sz w:val="16"/>
              </w:rPr>
              <w:t xml:space="preserve"> </w:t>
            </w:r>
            <w:r>
              <w:rPr>
                <w:rFonts w:ascii="r_ansi"/>
                <w:sz w:val="16"/>
              </w:rPr>
              <w:t>entry</w:t>
            </w:r>
            <w:r>
              <w:rPr>
                <w:rFonts w:ascii="Times New Roman"/>
                <w:sz w:val="16"/>
              </w:rPr>
              <w:t xml:space="preserve"> </w:t>
            </w:r>
            <w:r>
              <w:rPr>
                <w:rFonts w:ascii="r_ansi"/>
                <w:sz w:val="16"/>
              </w:rPr>
              <w:t>review</w:t>
            </w:r>
          </w:p>
        </w:tc>
      </w:tr>
      <w:tr w:rsidR="00C227BB" w14:paraId="0F4B20E1" w14:textId="77777777">
        <w:trPr>
          <w:trHeight w:val="194"/>
        </w:trPr>
        <w:tc>
          <w:tcPr>
            <w:tcW w:w="960" w:type="dxa"/>
            <w:vMerge/>
            <w:tcBorders>
              <w:top w:val="nil"/>
            </w:tcBorders>
          </w:tcPr>
          <w:p w14:paraId="08F17A4C" w14:textId="77777777" w:rsidR="00C227BB" w:rsidRDefault="00C227BB">
            <w:pPr>
              <w:rPr>
                <w:sz w:val="2"/>
                <w:szCs w:val="2"/>
              </w:rPr>
            </w:pPr>
          </w:p>
        </w:tc>
        <w:tc>
          <w:tcPr>
            <w:tcW w:w="1339" w:type="dxa"/>
            <w:vMerge/>
            <w:tcBorders>
              <w:top w:val="nil"/>
              <w:right w:val="single" w:sz="6" w:space="0" w:color="000000"/>
            </w:tcBorders>
          </w:tcPr>
          <w:p w14:paraId="32ED79B8" w14:textId="77777777" w:rsidR="00C227BB" w:rsidRDefault="00C227BB">
            <w:pPr>
              <w:rPr>
                <w:sz w:val="2"/>
                <w:szCs w:val="2"/>
              </w:rPr>
            </w:pPr>
          </w:p>
        </w:tc>
        <w:tc>
          <w:tcPr>
            <w:tcW w:w="5602" w:type="dxa"/>
            <w:tcBorders>
              <w:top w:val="nil"/>
              <w:left w:val="single" w:sz="6" w:space="0" w:color="000000"/>
            </w:tcBorders>
          </w:tcPr>
          <w:p w14:paraId="5B6365F4" w14:textId="77777777" w:rsidR="00C227BB" w:rsidRDefault="004E5429">
            <w:pPr>
              <w:pStyle w:val="TableParagraph"/>
              <w:spacing w:line="175" w:lineRule="exact"/>
              <w:ind w:left="105"/>
              <w:rPr>
                <w:rFonts w:ascii="r_ansi"/>
                <w:sz w:val="16"/>
              </w:rPr>
            </w:pPr>
            <w:r>
              <w:rPr>
                <w:rFonts w:ascii="r_ansi"/>
                <w:sz w:val="16"/>
              </w:rPr>
              <w:t>LEX("NAR")=user</w:t>
            </w:r>
            <w:r>
              <w:rPr>
                <w:rFonts w:ascii="Times New Roman"/>
                <w:sz w:val="16"/>
              </w:rPr>
              <w:t xml:space="preserve"> </w:t>
            </w:r>
            <w:r>
              <w:rPr>
                <w:rFonts w:ascii="r_ansi"/>
                <w:sz w:val="16"/>
              </w:rPr>
              <w:t>input</w:t>
            </w:r>
            <w:r>
              <w:rPr>
                <w:rFonts w:ascii="Times New Roman"/>
                <w:sz w:val="16"/>
              </w:rPr>
              <w:t xml:space="preserve"> </w:t>
            </w:r>
            <w:r>
              <w:rPr>
                <w:rFonts w:ascii="r_ansi"/>
                <w:sz w:val="16"/>
              </w:rPr>
              <w:t>-</w:t>
            </w:r>
            <w:r>
              <w:rPr>
                <w:rFonts w:ascii="Times New Roman"/>
                <w:sz w:val="16"/>
              </w:rPr>
              <w:t xml:space="preserve"> </w:t>
            </w:r>
            <w:r>
              <w:rPr>
                <w:rFonts w:ascii="r_ansi"/>
                <w:sz w:val="16"/>
              </w:rPr>
              <w:t>optional</w:t>
            </w:r>
          </w:p>
        </w:tc>
      </w:tr>
      <w:tr w:rsidR="00C227BB" w14:paraId="66D0CDAE" w14:textId="77777777">
        <w:trPr>
          <w:trHeight w:val="798"/>
        </w:trPr>
        <w:tc>
          <w:tcPr>
            <w:tcW w:w="960" w:type="dxa"/>
            <w:vMerge w:val="restart"/>
          </w:tcPr>
          <w:p w14:paraId="5039060B" w14:textId="77777777" w:rsidR="00C227BB" w:rsidRDefault="004E5429">
            <w:pPr>
              <w:pStyle w:val="TableParagraph"/>
              <w:spacing w:line="250" w:lineRule="exact"/>
              <w:ind w:left="107"/>
            </w:pPr>
            <w:r>
              <w:t>#</w:t>
            </w:r>
          </w:p>
        </w:tc>
        <w:tc>
          <w:tcPr>
            <w:tcW w:w="1339" w:type="dxa"/>
            <w:vMerge w:val="restart"/>
            <w:tcBorders>
              <w:right w:val="single" w:sz="6" w:space="0" w:color="000000"/>
            </w:tcBorders>
          </w:tcPr>
          <w:p w14:paraId="36A9B794" w14:textId="77777777" w:rsidR="00C227BB" w:rsidRDefault="004E5429">
            <w:pPr>
              <w:pStyle w:val="TableParagraph"/>
              <w:spacing w:line="250" w:lineRule="exact"/>
              <w:ind w:left="107"/>
            </w:pPr>
            <w:r>
              <w:t>SELECT</w:t>
            </w:r>
          </w:p>
        </w:tc>
        <w:tc>
          <w:tcPr>
            <w:tcW w:w="5602" w:type="dxa"/>
            <w:tcBorders>
              <w:left w:val="single" w:sz="6" w:space="0" w:color="000000"/>
              <w:bottom w:val="nil"/>
            </w:tcBorders>
          </w:tcPr>
          <w:p w14:paraId="27F46B9A" w14:textId="77777777" w:rsidR="00C227BB" w:rsidRDefault="004E5429">
            <w:pPr>
              <w:pStyle w:val="TableParagraph"/>
              <w:ind w:left="105" w:right="205"/>
            </w:pPr>
            <w:r>
              <w:t>Selects an entry from the list and kills the list. The selected entry, and information pertaining to the entry, is placed in the array LEX("SEL").</w:t>
            </w:r>
          </w:p>
        </w:tc>
      </w:tr>
      <w:tr w:rsidR="00C227BB" w14:paraId="385D5618" w14:textId="77777777">
        <w:trPr>
          <w:trHeight w:val="234"/>
        </w:trPr>
        <w:tc>
          <w:tcPr>
            <w:tcW w:w="960" w:type="dxa"/>
            <w:vMerge/>
            <w:tcBorders>
              <w:top w:val="nil"/>
            </w:tcBorders>
          </w:tcPr>
          <w:p w14:paraId="736F8B23" w14:textId="77777777" w:rsidR="00C227BB" w:rsidRDefault="00C227BB">
            <w:pPr>
              <w:rPr>
                <w:sz w:val="2"/>
                <w:szCs w:val="2"/>
              </w:rPr>
            </w:pPr>
          </w:p>
        </w:tc>
        <w:tc>
          <w:tcPr>
            <w:tcW w:w="1339" w:type="dxa"/>
            <w:vMerge/>
            <w:tcBorders>
              <w:top w:val="nil"/>
              <w:right w:val="single" w:sz="6" w:space="0" w:color="000000"/>
            </w:tcBorders>
          </w:tcPr>
          <w:p w14:paraId="1939B262" w14:textId="77777777" w:rsidR="00C227BB" w:rsidRDefault="00C227BB">
            <w:pPr>
              <w:rPr>
                <w:sz w:val="2"/>
                <w:szCs w:val="2"/>
              </w:rPr>
            </w:pPr>
          </w:p>
        </w:tc>
        <w:tc>
          <w:tcPr>
            <w:tcW w:w="5602" w:type="dxa"/>
            <w:tcBorders>
              <w:top w:val="nil"/>
              <w:left w:val="single" w:sz="6" w:space="0" w:color="000000"/>
              <w:bottom w:val="nil"/>
            </w:tcBorders>
          </w:tcPr>
          <w:p w14:paraId="557D0608" w14:textId="77777777" w:rsidR="00C227BB" w:rsidRDefault="004E5429">
            <w:pPr>
              <w:pStyle w:val="TableParagraph"/>
              <w:spacing w:before="42" w:line="172" w:lineRule="exact"/>
              <w:ind w:left="105"/>
              <w:rPr>
                <w:rFonts w:ascii="r_ansi"/>
                <w:sz w:val="16"/>
              </w:rPr>
            </w:pPr>
            <w:r>
              <w:rPr>
                <w:rFonts w:ascii="r_ansi"/>
                <w:sz w:val="16"/>
              </w:rPr>
              <w:t>LEX=total</w:t>
            </w:r>
            <w:r>
              <w:rPr>
                <w:rFonts w:ascii="Times New Roman"/>
                <w:sz w:val="16"/>
              </w:rPr>
              <w:t xml:space="preserve"> </w:t>
            </w:r>
            <w:r>
              <w:rPr>
                <w:rFonts w:ascii="r_ansi"/>
                <w:sz w:val="16"/>
              </w:rPr>
              <w:t>matches</w:t>
            </w:r>
            <w:r>
              <w:rPr>
                <w:rFonts w:ascii="Times New Roman"/>
                <w:sz w:val="16"/>
              </w:rPr>
              <w:t xml:space="preserve"> </w:t>
            </w:r>
            <w:r>
              <w:rPr>
                <w:rFonts w:ascii="r_ansi"/>
                <w:sz w:val="16"/>
              </w:rPr>
              <w:t>found</w:t>
            </w:r>
          </w:p>
        </w:tc>
      </w:tr>
      <w:tr w:rsidR="00C227BB" w14:paraId="39CCEF0F" w14:textId="77777777">
        <w:trPr>
          <w:trHeight w:val="191"/>
        </w:trPr>
        <w:tc>
          <w:tcPr>
            <w:tcW w:w="960" w:type="dxa"/>
            <w:vMerge/>
            <w:tcBorders>
              <w:top w:val="nil"/>
            </w:tcBorders>
          </w:tcPr>
          <w:p w14:paraId="6FBCB3DA" w14:textId="77777777" w:rsidR="00C227BB" w:rsidRDefault="00C227BB">
            <w:pPr>
              <w:rPr>
                <w:sz w:val="2"/>
                <w:szCs w:val="2"/>
              </w:rPr>
            </w:pPr>
          </w:p>
        </w:tc>
        <w:tc>
          <w:tcPr>
            <w:tcW w:w="1339" w:type="dxa"/>
            <w:vMerge/>
            <w:tcBorders>
              <w:top w:val="nil"/>
              <w:right w:val="single" w:sz="6" w:space="0" w:color="000000"/>
            </w:tcBorders>
          </w:tcPr>
          <w:p w14:paraId="354CA9EF" w14:textId="77777777" w:rsidR="00C227BB" w:rsidRDefault="00C227BB">
            <w:pPr>
              <w:rPr>
                <w:sz w:val="2"/>
                <w:szCs w:val="2"/>
              </w:rPr>
            </w:pPr>
          </w:p>
        </w:tc>
        <w:tc>
          <w:tcPr>
            <w:tcW w:w="5602" w:type="dxa"/>
            <w:tcBorders>
              <w:top w:val="nil"/>
              <w:left w:val="single" w:sz="6" w:space="0" w:color="000000"/>
              <w:bottom w:val="nil"/>
            </w:tcBorders>
          </w:tcPr>
          <w:p w14:paraId="591FF37D" w14:textId="77777777" w:rsidR="00C227BB" w:rsidRDefault="004E5429">
            <w:pPr>
              <w:pStyle w:val="TableParagraph"/>
              <w:spacing w:line="171" w:lineRule="exact"/>
              <w:ind w:left="105"/>
              <w:rPr>
                <w:rFonts w:ascii="r_ansi"/>
                <w:sz w:val="16"/>
              </w:rPr>
            </w:pPr>
            <w:r>
              <w:rPr>
                <w:rFonts w:ascii="r_ansi"/>
                <w:sz w:val="16"/>
              </w:rPr>
              <w:t>LEX("SEL")=exact</w:t>
            </w:r>
            <w:r>
              <w:rPr>
                <w:rFonts w:ascii="Times New Roman"/>
                <w:sz w:val="16"/>
              </w:rPr>
              <w:t xml:space="preserve"> </w:t>
            </w:r>
            <w:r>
              <w:rPr>
                <w:rFonts w:ascii="r_ansi"/>
                <w:sz w:val="16"/>
              </w:rPr>
              <w:t>match</w:t>
            </w:r>
            <w:r>
              <w:rPr>
                <w:rFonts w:ascii="Times New Roman"/>
                <w:sz w:val="16"/>
              </w:rPr>
              <w:t xml:space="preserve"> </w:t>
            </w:r>
            <w:r>
              <w:rPr>
                <w:rFonts w:ascii="r_ansi"/>
                <w:sz w:val="16"/>
              </w:rPr>
              <w:t>-</w:t>
            </w:r>
            <w:r>
              <w:rPr>
                <w:rFonts w:ascii="Times New Roman"/>
                <w:sz w:val="16"/>
              </w:rPr>
              <w:t xml:space="preserve"> </w:t>
            </w:r>
            <w:r>
              <w:rPr>
                <w:rFonts w:ascii="r_ansi"/>
                <w:sz w:val="16"/>
              </w:rPr>
              <w:t>optional</w:t>
            </w:r>
          </w:p>
        </w:tc>
      </w:tr>
      <w:tr w:rsidR="00C227BB" w14:paraId="64E50890" w14:textId="77777777">
        <w:trPr>
          <w:trHeight w:val="191"/>
        </w:trPr>
        <w:tc>
          <w:tcPr>
            <w:tcW w:w="960" w:type="dxa"/>
            <w:vMerge/>
            <w:tcBorders>
              <w:top w:val="nil"/>
            </w:tcBorders>
          </w:tcPr>
          <w:p w14:paraId="05FBD477" w14:textId="77777777" w:rsidR="00C227BB" w:rsidRDefault="00C227BB">
            <w:pPr>
              <w:rPr>
                <w:sz w:val="2"/>
                <w:szCs w:val="2"/>
              </w:rPr>
            </w:pPr>
          </w:p>
        </w:tc>
        <w:tc>
          <w:tcPr>
            <w:tcW w:w="1339" w:type="dxa"/>
            <w:vMerge/>
            <w:tcBorders>
              <w:top w:val="nil"/>
              <w:right w:val="single" w:sz="6" w:space="0" w:color="000000"/>
            </w:tcBorders>
          </w:tcPr>
          <w:p w14:paraId="29128DAF" w14:textId="77777777" w:rsidR="00C227BB" w:rsidRDefault="00C227BB">
            <w:pPr>
              <w:rPr>
                <w:sz w:val="2"/>
                <w:szCs w:val="2"/>
              </w:rPr>
            </w:pPr>
          </w:p>
        </w:tc>
        <w:tc>
          <w:tcPr>
            <w:tcW w:w="5602" w:type="dxa"/>
            <w:tcBorders>
              <w:top w:val="nil"/>
              <w:left w:val="single" w:sz="6" w:space="0" w:color="000000"/>
              <w:bottom w:val="nil"/>
            </w:tcBorders>
          </w:tcPr>
          <w:p w14:paraId="47D22BBF" w14:textId="77777777" w:rsidR="00C227BB" w:rsidRDefault="004E5429">
            <w:pPr>
              <w:pStyle w:val="TableParagraph"/>
              <w:spacing w:line="171" w:lineRule="exact"/>
              <w:ind w:left="105"/>
              <w:rPr>
                <w:rFonts w:ascii="r_ansi"/>
                <w:sz w:val="16"/>
              </w:rPr>
            </w:pPr>
            <w:r>
              <w:rPr>
                <w:rFonts w:ascii="r_ansi"/>
                <w:sz w:val="16"/>
              </w:rPr>
              <w:t>LEX("SEL","EXP",0)=expressions</w:t>
            </w:r>
          </w:p>
        </w:tc>
      </w:tr>
      <w:tr w:rsidR="00C227BB" w14:paraId="570C97EE" w14:textId="77777777">
        <w:trPr>
          <w:trHeight w:val="383"/>
        </w:trPr>
        <w:tc>
          <w:tcPr>
            <w:tcW w:w="960" w:type="dxa"/>
            <w:vMerge/>
            <w:tcBorders>
              <w:top w:val="nil"/>
            </w:tcBorders>
          </w:tcPr>
          <w:p w14:paraId="418675C6" w14:textId="77777777" w:rsidR="00C227BB" w:rsidRDefault="00C227BB">
            <w:pPr>
              <w:rPr>
                <w:sz w:val="2"/>
                <w:szCs w:val="2"/>
              </w:rPr>
            </w:pPr>
          </w:p>
        </w:tc>
        <w:tc>
          <w:tcPr>
            <w:tcW w:w="1339" w:type="dxa"/>
            <w:vMerge/>
            <w:tcBorders>
              <w:top w:val="nil"/>
              <w:right w:val="single" w:sz="6" w:space="0" w:color="000000"/>
            </w:tcBorders>
          </w:tcPr>
          <w:p w14:paraId="5E60F143" w14:textId="77777777" w:rsidR="00C227BB" w:rsidRDefault="00C227BB">
            <w:pPr>
              <w:rPr>
                <w:sz w:val="2"/>
                <w:szCs w:val="2"/>
              </w:rPr>
            </w:pPr>
          </w:p>
        </w:tc>
        <w:tc>
          <w:tcPr>
            <w:tcW w:w="5602" w:type="dxa"/>
            <w:tcBorders>
              <w:top w:val="nil"/>
              <w:left w:val="single" w:sz="6" w:space="0" w:color="000000"/>
              <w:bottom w:val="nil"/>
            </w:tcBorders>
          </w:tcPr>
          <w:p w14:paraId="48148A5B" w14:textId="77777777" w:rsidR="00C227BB" w:rsidRDefault="004E5429">
            <w:pPr>
              <w:pStyle w:val="TableParagraph"/>
              <w:spacing w:line="190" w:lineRule="atLeast"/>
              <w:ind w:left="105" w:right="204"/>
              <w:rPr>
                <w:rFonts w:ascii="r_ansi"/>
                <w:sz w:val="16"/>
              </w:rPr>
            </w:pPr>
            <w:r>
              <w:rPr>
                <w:rFonts w:ascii="r_ansi"/>
                <w:spacing w:val="-1"/>
                <w:sz w:val="16"/>
              </w:rPr>
              <w:t>LEX("SEL"</w:t>
            </w:r>
            <w:r>
              <w:rPr>
                <w:rFonts w:ascii="r_ansi"/>
                <w:spacing w:val="1"/>
                <w:sz w:val="16"/>
              </w:rPr>
              <w:t>,</w:t>
            </w:r>
            <w:r>
              <w:rPr>
                <w:rFonts w:ascii="r_ansi"/>
                <w:spacing w:val="-1"/>
                <w:sz w:val="16"/>
              </w:rPr>
              <w:t>"EXP",</w:t>
            </w:r>
            <w:r>
              <w:rPr>
                <w:rFonts w:ascii="r_ansi"/>
                <w:spacing w:val="1"/>
                <w:sz w:val="16"/>
              </w:rPr>
              <w:t>#</w:t>
            </w:r>
            <w:r>
              <w:rPr>
                <w:rFonts w:ascii="r_ansi"/>
                <w:spacing w:val="-1"/>
                <w:sz w:val="16"/>
              </w:rPr>
              <w:t>)=IEN^e</w:t>
            </w:r>
            <w:r>
              <w:rPr>
                <w:rFonts w:ascii="r_ansi"/>
                <w:spacing w:val="1"/>
                <w:sz w:val="16"/>
              </w:rPr>
              <w:t>x</w:t>
            </w:r>
            <w:r>
              <w:rPr>
                <w:rFonts w:ascii="r_ansi"/>
                <w:spacing w:val="-1"/>
                <w:sz w:val="16"/>
              </w:rPr>
              <w:t>pressio</w:t>
            </w:r>
            <w:r>
              <w:rPr>
                <w:rFonts w:ascii="r_ansi"/>
                <w:sz w:val="16"/>
              </w:rPr>
              <w:t>n</w:t>
            </w:r>
            <w:r>
              <w:rPr>
                <w:rFonts w:ascii="r_ansi"/>
                <w:spacing w:val="-814"/>
                <w:sz w:val="16"/>
              </w:rPr>
              <w:t xml:space="preserve"> </w:t>
            </w:r>
            <w:r>
              <w:rPr>
                <w:rFonts w:ascii="r_ansi"/>
                <w:spacing w:val="-811"/>
                <w:sz w:val="16"/>
              </w:rPr>
              <w:t>t</w:t>
            </w:r>
            <w:r>
              <w:rPr>
                <w:rFonts w:ascii="r_ansi"/>
                <w:spacing w:val="-813"/>
                <w:sz w:val="16"/>
              </w:rPr>
              <w:t>ext</w:t>
            </w:r>
            <w:r>
              <w:rPr>
                <w:rFonts w:ascii="r_ansi"/>
                <w:spacing w:val="-1"/>
                <w:sz w:val="16"/>
              </w:rPr>
              <w:t xml:space="preserve"> LEX("SEL"</w:t>
            </w:r>
            <w:r>
              <w:rPr>
                <w:rFonts w:ascii="r_ansi"/>
                <w:spacing w:val="1"/>
                <w:sz w:val="16"/>
              </w:rPr>
              <w:t>,</w:t>
            </w:r>
            <w:r>
              <w:rPr>
                <w:rFonts w:ascii="r_ansi"/>
                <w:spacing w:val="-1"/>
                <w:sz w:val="16"/>
              </w:rPr>
              <w:t>"SIG",</w:t>
            </w:r>
            <w:r>
              <w:rPr>
                <w:rFonts w:ascii="r_ansi"/>
                <w:spacing w:val="1"/>
                <w:sz w:val="16"/>
              </w:rPr>
              <w:t>0</w:t>
            </w:r>
            <w:r>
              <w:rPr>
                <w:rFonts w:ascii="r_ansi"/>
                <w:spacing w:val="-1"/>
                <w:sz w:val="16"/>
              </w:rPr>
              <w:t>)=defin</w:t>
            </w:r>
            <w:r>
              <w:rPr>
                <w:rFonts w:ascii="r_ansi"/>
                <w:spacing w:val="1"/>
                <w:sz w:val="16"/>
              </w:rPr>
              <w:t>i</w:t>
            </w:r>
            <w:r>
              <w:rPr>
                <w:rFonts w:ascii="r_ansi"/>
                <w:spacing w:val="-1"/>
                <w:sz w:val="16"/>
              </w:rPr>
              <w:t>tion</w:t>
            </w:r>
          </w:p>
        </w:tc>
      </w:tr>
      <w:tr w:rsidR="00C227BB" w14:paraId="3CE2553B" w14:textId="77777777">
        <w:trPr>
          <w:trHeight w:val="191"/>
        </w:trPr>
        <w:tc>
          <w:tcPr>
            <w:tcW w:w="960" w:type="dxa"/>
            <w:vMerge/>
            <w:tcBorders>
              <w:top w:val="nil"/>
            </w:tcBorders>
          </w:tcPr>
          <w:p w14:paraId="192D5B42" w14:textId="77777777" w:rsidR="00C227BB" w:rsidRDefault="00C227BB">
            <w:pPr>
              <w:rPr>
                <w:sz w:val="2"/>
                <w:szCs w:val="2"/>
              </w:rPr>
            </w:pPr>
          </w:p>
        </w:tc>
        <w:tc>
          <w:tcPr>
            <w:tcW w:w="1339" w:type="dxa"/>
            <w:vMerge/>
            <w:tcBorders>
              <w:top w:val="nil"/>
              <w:right w:val="single" w:sz="6" w:space="0" w:color="000000"/>
            </w:tcBorders>
          </w:tcPr>
          <w:p w14:paraId="7C12A5A0" w14:textId="77777777" w:rsidR="00C227BB" w:rsidRDefault="00C227BB">
            <w:pPr>
              <w:rPr>
                <w:sz w:val="2"/>
                <w:szCs w:val="2"/>
              </w:rPr>
            </w:pPr>
          </w:p>
        </w:tc>
        <w:tc>
          <w:tcPr>
            <w:tcW w:w="5602" w:type="dxa"/>
            <w:tcBorders>
              <w:top w:val="nil"/>
              <w:left w:val="single" w:sz="6" w:space="0" w:color="000000"/>
              <w:bottom w:val="nil"/>
            </w:tcBorders>
          </w:tcPr>
          <w:p w14:paraId="7268E33B" w14:textId="77777777" w:rsidR="00C227BB" w:rsidRDefault="004E5429">
            <w:pPr>
              <w:pStyle w:val="TableParagraph"/>
              <w:spacing w:line="171" w:lineRule="exact"/>
              <w:ind w:left="105"/>
              <w:rPr>
                <w:rFonts w:ascii="r_ansi"/>
                <w:sz w:val="16"/>
              </w:rPr>
            </w:pPr>
            <w:r>
              <w:rPr>
                <w:rFonts w:ascii="r_ansi"/>
                <w:sz w:val="16"/>
              </w:rPr>
              <w:t>LEX("SEL","SIG",#)=definition</w:t>
            </w:r>
            <w:r>
              <w:rPr>
                <w:rFonts w:ascii="Times New Roman"/>
                <w:sz w:val="16"/>
              </w:rPr>
              <w:t xml:space="preserve"> </w:t>
            </w:r>
            <w:r>
              <w:rPr>
                <w:rFonts w:ascii="r_ansi"/>
                <w:sz w:val="16"/>
              </w:rPr>
              <w:t>text</w:t>
            </w:r>
          </w:p>
        </w:tc>
      </w:tr>
      <w:tr w:rsidR="00C227BB" w14:paraId="1B306F86" w14:textId="77777777">
        <w:trPr>
          <w:trHeight w:val="191"/>
        </w:trPr>
        <w:tc>
          <w:tcPr>
            <w:tcW w:w="960" w:type="dxa"/>
            <w:vMerge/>
            <w:tcBorders>
              <w:top w:val="nil"/>
            </w:tcBorders>
          </w:tcPr>
          <w:p w14:paraId="51EC8995" w14:textId="77777777" w:rsidR="00C227BB" w:rsidRDefault="00C227BB">
            <w:pPr>
              <w:rPr>
                <w:sz w:val="2"/>
                <w:szCs w:val="2"/>
              </w:rPr>
            </w:pPr>
          </w:p>
        </w:tc>
        <w:tc>
          <w:tcPr>
            <w:tcW w:w="1339" w:type="dxa"/>
            <w:vMerge/>
            <w:tcBorders>
              <w:top w:val="nil"/>
              <w:right w:val="single" w:sz="6" w:space="0" w:color="000000"/>
            </w:tcBorders>
          </w:tcPr>
          <w:p w14:paraId="7A66E81A" w14:textId="77777777" w:rsidR="00C227BB" w:rsidRDefault="00C227BB">
            <w:pPr>
              <w:rPr>
                <w:sz w:val="2"/>
                <w:szCs w:val="2"/>
              </w:rPr>
            </w:pPr>
          </w:p>
        </w:tc>
        <w:tc>
          <w:tcPr>
            <w:tcW w:w="5602" w:type="dxa"/>
            <w:tcBorders>
              <w:top w:val="nil"/>
              <w:left w:val="single" w:sz="6" w:space="0" w:color="000000"/>
              <w:bottom w:val="nil"/>
            </w:tcBorders>
          </w:tcPr>
          <w:p w14:paraId="58E31884" w14:textId="77777777" w:rsidR="00C227BB" w:rsidRDefault="004E5429">
            <w:pPr>
              <w:pStyle w:val="TableParagraph"/>
              <w:spacing w:line="171" w:lineRule="exact"/>
              <w:ind w:left="105"/>
              <w:rPr>
                <w:rFonts w:ascii="r_ansi"/>
                <w:sz w:val="16"/>
              </w:rPr>
            </w:pPr>
            <w:r>
              <w:rPr>
                <w:rFonts w:ascii="r_ansi"/>
                <w:sz w:val="16"/>
              </w:rPr>
              <w:t>LEX("SEL","SRC",0)=sources</w:t>
            </w:r>
          </w:p>
        </w:tc>
      </w:tr>
      <w:tr w:rsidR="00C227BB" w14:paraId="7002436F" w14:textId="77777777">
        <w:trPr>
          <w:trHeight w:val="191"/>
        </w:trPr>
        <w:tc>
          <w:tcPr>
            <w:tcW w:w="960" w:type="dxa"/>
            <w:vMerge/>
            <w:tcBorders>
              <w:top w:val="nil"/>
            </w:tcBorders>
          </w:tcPr>
          <w:p w14:paraId="2C332CEA" w14:textId="77777777" w:rsidR="00C227BB" w:rsidRDefault="00C227BB">
            <w:pPr>
              <w:rPr>
                <w:sz w:val="2"/>
                <w:szCs w:val="2"/>
              </w:rPr>
            </w:pPr>
          </w:p>
        </w:tc>
        <w:tc>
          <w:tcPr>
            <w:tcW w:w="1339" w:type="dxa"/>
            <w:vMerge/>
            <w:tcBorders>
              <w:top w:val="nil"/>
              <w:right w:val="single" w:sz="6" w:space="0" w:color="000000"/>
            </w:tcBorders>
          </w:tcPr>
          <w:p w14:paraId="424EE08E" w14:textId="77777777" w:rsidR="00C227BB" w:rsidRDefault="00C227BB">
            <w:pPr>
              <w:rPr>
                <w:sz w:val="2"/>
                <w:szCs w:val="2"/>
              </w:rPr>
            </w:pPr>
          </w:p>
        </w:tc>
        <w:tc>
          <w:tcPr>
            <w:tcW w:w="5602" w:type="dxa"/>
            <w:tcBorders>
              <w:top w:val="nil"/>
              <w:left w:val="single" w:sz="6" w:space="0" w:color="000000"/>
              <w:bottom w:val="nil"/>
            </w:tcBorders>
          </w:tcPr>
          <w:p w14:paraId="67096F5D" w14:textId="77777777" w:rsidR="00C227BB" w:rsidRDefault="004E5429">
            <w:pPr>
              <w:pStyle w:val="TableParagraph"/>
              <w:spacing w:line="171" w:lineRule="exact"/>
              <w:ind w:left="105"/>
              <w:rPr>
                <w:rFonts w:ascii="r_ansi"/>
                <w:sz w:val="16"/>
              </w:rPr>
            </w:pPr>
            <w:r>
              <w:rPr>
                <w:rFonts w:ascii="r_ansi"/>
                <w:sz w:val="16"/>
              </w:rPr>
              <w:t>LEX("SEL","SRC",#)=source^code</w:t>
            </w:r>
          </w:p>
        </w:tc>
      </w:tr>
      <w:tr w:rsidR="00C227BB" w14:paraId="3905D69D" w14:textId="77777777">
        <w:trPr>
          <w:trHeight w:val="192"/>
        </w:trPr>
        <w:tc>
          <w:tcPr>
            <w:tcW w:w="960" w:type="dxa"/>
            <w:vMerge/>
            <w:tcBorders>
              <w:top w:val="nil"/>
            </w:tcBorders>
          </w:tcPr>
          <w:p w14:paraId="21E1F4CF" w14:textId="77777777" w:rsidR="00C227BB" w:rsidRDefault="00C227BB">
            <w:pPr>
              <w:rPr>
                <w:sz w:val="2"/>
                <w:szCs w:val="2"/>
              </w:rPr>
            </w:pPr>
          </w:p>
        </w:tc>
        <w:tc>
          <w:tcPr>
            <w:tcW w:w="1339" w:type="dxa"/>
            <w:vMerge/>
            <w:tcBorders>
              <w:top w:val="nil"/>
              <w:right w:val="single" w:sz="6" w:space="0" w:color="000000"/>
            </w:tcBorders>
          </w:tcPr>
          <w:p w14:paraId="747969DC" w14:textId="77777777" w:rsidR="00C227BB" w:rsidRDefault="00C227BB">
            <w:pPr>
              <w:rPr>
                <w:sz w:val="2"/>
                <w:szCs w:val="2"/>
              </w:rPr>
            </w:pPr>
          </w:p>
        </w:tc>
        <w:tc>
          <w:tcPr>
            <w:tcW w:w="5602" w:type="dxa"/>
            <w:tcBorders>
              <w:top w:val="nil"/>
              <w:left w:val="single" w:sz="6" w:space="0" w:color="000000"/>
              <w:bottom w:val="nil"/>
            </w:tcBorders>
          </w:tcPr>
          <w:p w14:paraId="70DF13C1" w14:textId="77777777" w:rsidR="00C227BB" w:rsidRDefault="004E5429">
            <w:pPr>
              <w:pStyle w:val="TableParagraph"/>
              <w:spacing w:line="173" w:lineRule="exact"/>
              <w:ind w:left="105"/>
              <w:rPr>
                <w:rFonts w:ascii="r_ansi"/>
                <w:sz w:val="16"/>
              </w:rPr>
            </w:pPr>
            <w:r>
              <w:rPr>
                <w:rFonts w:ascii="r_ansi"/>
                <w:sz w:val="16"/>
              </w:rPr>
              <w:t>LEX("SEL","VAS",0)=VA</w:t>
            </w:r>
            <w:r>
              <w:rPr>
                <w:rFonts w:ascii="Times New Roman"/>
                <w:sz w:val="16"/>
              </w:rPr>
              <w:t xml:space="preserve"> </w:t>
            </w:r>
            <w:r>
              <w:rPr>
                <w:rFonts w:ascii="r_ansi"/>
                <w:sz w:val="16"/>
              </w:rPr>
              <w:t>sources</w:t>
            </w:r>
          </w:p>
        </w:tc>
      </w:tr>
      <w:tr w:rsidR="00C227BB" w14:paraId="57ACBF44" w14:textId="77777777">
        <w:trPr>
          <w:trHeight w:val="471"/>
        </w:trPr>
        <w:tc>
          <w:tcPr>
            <w:tcW w:w="960" w:type="dxa"/>
            <w:vMerge/>
            <w:tcBorders>
              <w:top w:val="nil"/>
            </w:tcBorders>
          </w:tcPr>
          <w:p w14:paraId="3007167C" w14:textId="77777777" w:rsidR="00C227BB" w:rsidRDefault="00C227BB">
            <w:pPr>
              <w:rPr>
                <w:sz w:val="2"/>
                <w:szCs w:val="2"/>
              </w:rPr>
            </w:pPr>
          </w:p>
        </w:tc>
        <w:tc>
          <w:tcPr>
            <w:tcW w:w="1339" w:type="dxa"/>
            <w:vMerge/>
            <w:tcBorders>
              <w:top w:val="nil"/>
              <w:right w:val="single" w:sz="6" w:space="0" w:color="000000"/>
            </w:tcBorders>
          </w:tcPr>
          <w:p w14:paraId="1AF65789" w14:textId="77777777" w:rsidR="00C227BB" w:rsidRDefault="00C227BB">
            <w:pPr>
              <w:rPr>
                <w:sz w:val="2"/>
                <w:szCs w:val="2"/>
              </w:rPr>
            </w:pPr>
          </w:p>
        </w:tc>
        <w:tc>
          <w:tcPr>
            <w:tcW w:w="5602" w:type="dxa"/>
            <w:tcBorders>
              <w:top w:val="nil"/>
              <w:left w:val="single" w:sz="6" w:space="0" w:color="000000"/>
              <w:bottom w:val="nil"/>
            </w:tcBorders>
          </w:tcPr>
          <w:p w14:paraId="7788D6FE" w14:textId="77777777" w:rsidR="00C227BB" w:rsidRDefault="004E5429">
            <w:pPr>
              <w:pStyle w:val="TableParagraph"/>
              <w:spacing w:before="1"/>
              <w:ind w:left="105"/>
              <w:rPr>
                <w:rFonts w:ascii="r_ansi"/>
                <w:sz w:val="16"/>
              </w:rPr>
            </w:pPr>
            <w:r>
              <w:rPr>
                <w:rFonts w:ascii="r_ansi"/>
                <w:spacing w:val="-1"/>
                <w:sz w:val="16"/>
              </w:rPr>
              <w:t>LEX("SEL"</w:t>
            </w:r>
            <w:r>
              <w:rPr>
                <w:rFonts w:ascii="r_ansi"/>
                <w:spacing w:val="1"/>
                <w:sz w:val="16"/>
              </w:rPr>
              <w:t>,</w:t>
            </w:r>
            <w:r>
              <w:rPr>
                <w:rFonts w:ascii="r_ansi"/>
                <w:spacing w:val="-1"/>
                <w:sz w:val="16"/>
              </w:rPr>
              <w:t>"VAS",</w:t>
            </w:r>
            <w:r>
              <w:rPr>
                <w:rFonts w:ascii="r_ansi"/>
                <w:spacing w:val="1"/>
                <w:sz w:val="16"/>
              </w:rPr>
              <w:t>#</w:t>
            </w:r>
            <w:r>
              <w:rPr>
                <w:rFonts w:ascii="r_ansi"/>
                <w:spacing w:val="-1"/>
                <w:sz w:val="16"/>
              </w:rPr>
              <w:t>)=file^</w:t>
            </w:r>
            <w:r>
              <w:rPr>
                <w:rFonts w:ascii="r_ansi"/>
                <w:spacing w:val="1"/>
                <w:sz w:val="16"/>
              </w:rPr>
              <w:t>V</w:t>
            </w:r>
            <w:r>
              <w:rPr>
                <w:rFonts w:ascii="r_ansi"/>
                <w:spacing w:val="-1"/>
                <w:sz w:val="16"/>
              </w:rPr>
              <w:t>P^code^IEN</w:t>
            </w:r>
          </w:p>
        </w:tc>
      </w:tr>
    </w:tbl>
    <w:p w14:paraId="19326A3F" w14:textId="77777777" w:rsidR="00C227BB" w:rsidRDefault="00C227BB">
      <w:pPr>
        <w:rPr>
          <w:rFonts w:ascii="r_ansi"/>
          <w:sz w:val="16"/>
        </w:rPr>
        <w:sectPr w:rsidR="00C227BB">
          <w:pgSz w:w="12240" w:h="15840"/>
          <w:pgMar w:top="1440" w:right="400" w:bottom="860" w:left="1220" w:header="0" w:footer="666" w:gutter="0"/>
          <w:cols w:space="720"/>
        </w:sectPr>
      </w:pPr>
    </w:p>
    <w:tbl>
      <w:tblPr>
        <w:tblW w:w="0" w:type="auto"/>
        <w:tblInd w:w="2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339"/>
        <w:gridCol w:w="5602"/>
      </w:tblGrid>
      <w:tr w:rsidR="00C227BB" w14:paraId="57CDA5F1" w14:textId="77777777">
        <w:trPr>
          <w:trHeight w:val="1140"/>
        </w:trPr>
        <w:tc>
          <w:tcPr>
            <w:tcW w:w="960" w:type="dxa"/>
            <w:tcBorders>
              <w:top w:val="nil"/>
            </w:tcBorders>
          </w:tcPr>
          <w:p w14:paraId="3E22C4DC" w14:textId="77777777" w:rsidR="00C227BB" w:rsidRDefault="00C227BB">
            <w:pPr>
              <w:pStyle w:val="TableParagraph"/>
              <w:rPr>
                <w:rFonts w:ascii="Times New Roman"/>
              </w:rPr>
            </w:pPr>
          </w:p>
        </w:tc>
        <w:tc>
          <w:tcPr>
            <w:tcW w:w="1339" w:type="dxa"/>
            <w:tcBorders>
              <w:top w:val="nil"/>
              <w:right w:val="single" w:sz="6" w:space="0" w:color="000000"/>
            </w:tcBorders>
          </w:tcPr>
          <w:p w14:paraId="56E6FAD2" w14:textId="77777777" w:rsidR="00C227BB" w:rsidRDefault="00C227BB">
            <w:pPr>
              <w:pStyle w:val="TableParagraph"/>
              <w:rPr>
                <w:rFonts w:ascii="Times New Roman"/>
              </w:rPr>
            </w:pPr>
          </w:p>
        </w:tc>
        <w:tc>
          <w:tcPr>
            <w:tcW w:w="5602" w:type="dxa"/>
            <w:tcBorders>
              <w:top w:val="nil"/>
              <w:left w:val="single" w:sz="6" w:space="0" w:color="000000"/>
            </w:tcBorders>
          </w:tcPr>
          <w:p w14:paraId="76312E64" w14:textId="77777777" w:rsidR="00C227BB" w:rsidRDefault="004E5429">
            <w:pPr>
              <w:pStyle w:val="TableParagraph"/>
              <w:ind w:left="105" w:right="241"/>
            </w:pPr>
            <w:r>
              <w:t>If a date is passed, then the sources listed in the LEX(“SEL”,”SRC”) array will contain active codes based on the date provided. If no date is passed, only active codes for TODAY will be listed.</w:t>
            </w:r>
          </w:p>
        </w:tc>
      </w:tr>
      <w:tr w:rsidR="00C227BB" w14:paraId="19DB0C00" w14:textId="77777777">
        <w:trPr>
          <w:trHeight w:val="1770"/>
        </w:trPr>
        <w:tc>
          <w:tcPr>
            <w:tcW w:w="960" w:type="dxa"/>
          </w:tcPr>
          <w:p w14:paraId="0763F2E2" w14:textId="77777777" w:rsidR="00C227BB" w:rsidRDefault="004E5429">
            <w:pPr>
              <w:pStyle w:val="TableParagraph"/>
              <w:spacing w:line="242" w:lineRule="auto"/>
              <w:ind w:left="107" w:right="333"/>
            </w:pPr>
            <w:r>
              <w:t>User Input</w:t>
            </w:r>
          </w:p>
        </w:tc>
        <w:tc>
          <w:tcPr>
            <w:tcW w:w="1339" w:type="dxa"/>
            <w:tcBorders>
              <w:right w:val="single" w:sz="6" w:space="0" w:color="000000"/>
            </w:tcBorders>
          </w:tcPr>
          <w:p w14:paraId="206983E6" w14:textId="77777777" w:rsidR="00C227BB" w:rsidRDefault="004E5429">
            <w:pPr>
              <w:pStyle w:val="TableParagraph"/>
              <w:spacing w:line="242" w:lineRule="auto"/>
              <w:ind w:left="107" w:right="86"/>
            </w:pPr>
            <w:r>
              <w:t>Unresolved Narrative</w:t>
            </w:r>
          </w:p>
        </w:tc>
        <w:tc>
          <w:tcPr>
            <w:tcW w:w="5602" w:type="dxa"/>
            <w:tcBorders>
              <w:left w:val="single" w:sz="6" w:space="0" w:color="000000"/>
            </w:tcBorders>
          </w:tcPr>
          <w:p w14:paraId="0AF5C016" w14:textId="77777777" w:rsidR="00C227BB" w:rsidRDefault="004E5429">
            <w:pPr>
              <w:pStyle w:val="TableParagraph"/>
              <w:ind w:left="105" w:right="255"/>
            </w:pPr>
            <w:r>
              <w:t>If the list does not exist (in the case of receiving a null response at the end of the list), and the application uses unresolved narratives, and the user’s original input string to the lookup is returned to the Lexicon, then the user's input and pertinent information about the search are saved in the Unresolved Narrative file</w:t>
            </w:r>
          </w:p>
          <w:p w14:paraId="10D6C1F2" w14:textId="77777777" w:rsidR="00C227BB" w:rsidRDefault="004E5429">
            <w:pPr>
              <w:pStyle w:val="TableParagraph"/>
              <w:spacing w:line="239" w:lineRule="exact"/>
              <w:ind w:left="105"/>
            </w:pPr>
            <w:r>
              <w:t>(#757.06).</w:t>
            </w:r>
          </w:p>
        </w:tc>
      </w:tr>
    </w:tbl>
    <w:p w14:paraId="0368207D" w14:textId="77777777" w:rsidR="00C227BB" w:rsidRDefault="00C227BB">
      <w:pPr>
        <w:pStyle w:val="BodyText"/>
        <w:rPr>
          <w:rFonts w:ascii="Arial"/>
          <w:b/>
        </w:rPr>
      </w:pPr>
    </w:p>
    <w:p w14:paraId="4CB30FA2" w14:textId="77777777" w:rsidR="00C227BB" w:rsidRDefault="00C227BB">
      <w:pPr>
        <w:pStyle w:val="BodyText"/>
        <w:rPr>
          <w:rFonts w:ascii="Arial"/>
          <w:b/>
        </w:rPr>
      </w:pPr>
    </w:p>
    <w:p w14:paraId="0C6BAAD9" w14:textId="77777777" w:rsidR="00C227BB" w:rsidRDefault="00C227BB">
      <w:pPr>
        <w:pStyle w:val="BodyText"/>
        <w:rPr>
          <w:rFonts w:ascii="Arial"/>
          <w:b/>
        </w:rPr>
      </w:pPr>
    </w:p>
    <w:p w14:paraId="1985F703" w14:textId="77777777" w:rsidR="00C227BB" w:rsidRDefault="00C227BB">
      <w:pPr>
        <w:pStyle w:val="BodyText"/>
        <w:spacing w:before="8"/>
        <w:rPr>
          <w:rFonts w:ascii="Arial"/>
          <w:b/>
          <w:sz w:val="23"/>
        </w:rPr>
      </w:pPr>
    </w:p>
    <w:tbl>
      <w:tblPr>
        <w:tblW w:w="0" w:type="auto"/>
        <w:tblInd w:w="2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6054"/>
      </w:tblGrid>
      <w:tr w:rsidR="00C227BB" w14:paraId="73580E38" w14:textId="77777777">
        <w:trPr>
          <w:trHeight w:val="645"/>
        </w:trPr>
        <w:tc>
          <w:tcPr>
            <w:tcW w:w="1795" w:type="dxa"/>
            <w:shd w:val="clear" w:color="auto" w:fill="C5D9F0"/>
          </w:tcPr>
          <w:p w14:paraId="43620010" w14:textId="77777777" w:rsidR="00C227BB" w:rsidRDefault="004E5429">
            <w:pPr>
              <w:pStyle w:val="TableParagraph"/>
              <w:spacing w:before="41"/>
              <w:ind w:left="107" w:right="351"/>
              <w:rPr>
                <w:b/>
                <w:sz w:val="24"/>
              </w:rPr>
            </w:pPr>
            <w:r>
              <w:rPr>
                <w:b/>
                <w:sz w:val="24"/>
              </w:rPr>
              <w:t>Application Comment</w:t>
            </w:r>
          </w:p>
        </w:tc>
        <w:tc>
          <w:tcPr>
            <w:tcW w:w="6054" w:type="dxa"/>
            <w:shd w:val="clear" w:color="auto" w:fill="C5D9F0"/>
          </w:tcPr>
          <w:p w14:paraId="21A934B7" w14:textId="77777777" w:rsidR="00C227BB" w:rsidRDefault="004E5429">
            <w:pPr>
              <w:pStyle w:val="TableParagraph"/>
              <w:spacing w:before="180"/>
              <w:ind w:left="108"/>
              <w:rPr>
                <w:b/>
                <w:sz w:val="24"/>
              </w:rPr>
            </w:pPr>
            <w:r>
              <w:rPr>
                <w:b/>
                <w:sz w:val="24"/>
              </w:rPr>
              <w:t>Action</w:t>
            </w:r>
          </w:p>
        </w:tc>
      </w:tr>
      <w:tr w:rsidR="00C227BB" w14:paraId="5CC58309" w14:textId="77777777">
        <w:trPr>
          <w:trHeight w:val="2392"/>
        </w:trPr>
        <w:tc>
          <w:tcPr>
            <w:tcW w:w="1795" w:type="dxa"/>
            <w:vMerge w:val="restart"/>
          </w:tcPr>
          <w:p w14:paraId="14266DF6" w14:textId="77777777" w:rsidR="00C227BB" w:rsidRDefault="004E5429">
            <w:pPr>
              <w:pStyle w:val="TableParagraph"/>
              <w:spacing w:line="250" w:lineRule="exact"/>
              <w:ind w:left="107"/>
            </w:pPr>
            <w:r>
              <w:t>IEN^"Comment"</w:t>
            </w:r>
          </w:p>
        </w:tc>
        <w:tc>
          <w:tcPr>
            <w:tcW w:w="6054" w:type="dxa"/>
            <w:tcBorders>
              <w:bottom w:val="nil"/>
            </w:tcBorders>
          </w:tcPr>
          <w:p w14:paraId="21553456" w14:textId="77777777" w:rsidR="00C227BB" w:rsidRDefault="004E5429">
            <w:pPr>
              <w:pStyle w:val="TableParagraph"/>
              <w:ind w:left="108" w:right="123"/>
            </w:pPr>
            <w:r>
              <w:t>This is a special case of this entry point (similar to the use of Unresolved Narratives), and can only be used outside of the Lexicon Lookup (i.e. LEX does not exist). This response to this entry point allows an application to comment on an actual term contained in the Lexicon, save this comment in the Unresolved Narratives file (#757.06), and have that comment returned to the developers along with the user’s unresolved narratives. This special case is left up to the discretion of the calling application</w:t>
            </w:r>
            <w:r>
              <w:rPr>
                <w:spacing w:val="-4"/>
              </w:rPr>
              <w:t xml:space="preserve"> </w:t>
            </w:r>
            <w:r>
              <w:t>developers.</w:t>
            </w:r>
          </w:p>
        </w:tc>
      </w:tr>
      <w:tr w:rsidR="00C227BB" w14:paraId="21A727B4" w14:textId="77777777">
        <w:trPr>
          <w:trHeight w:val="463"/>
        </w:trPr>
        <w:tc>
          <w:tcPr>
            <w:tcW w:w="1795" w:type="dxa"/>
            <w:vMerge/>
            <w:tcBorders>
              <w:top w:val="nil"/>
            </w:tcBorders>
          </w:tcPr>
          <w:p w14:paraId="2040C82A" w14:textId="77777777" w:rsidR="00C227BB" w:rsidRDefault="00C227BB">
            <w:pPr>
              <w:rPr>
                <w:sz w:val="2"/>
                <w:szCs w:val="2"/>
              </w:rPr>
            </w:pPr>
          </w:p>
        </w:tc>
        <w:tc>
          <w:tcPr>
            <w:tcW w:w="6054" w:type="dxa"/>
            <w:tcBorders>
              <w:top w:val="nil"/>
              <w:bottom w:val="nil"/>
            </w:tcBorders>
          </w:tcPr>
          <w:p w14:paraId="704BA934" w14:textId="77777777" w:rsidR="00C227BB" w:rsidRDefault="004E5429">
            <w:pPr>
              <w:pStyle w:val="TableParagraph"/>
              <w:spacing w:before="112"/>
              <w:ind w:left="108"/>
            </w:pPr>
            <w:r>
              <w:t>Examples of application comments might be:</w:t>
            </w:r>
          </w:p>
        </w:tc>
      </w:tr>
      <w:tr w:rsidR="00C227BB" w14:paraId="5CAF3F40" w14:textId="77777777">
        <w:trPr>
          <w:trHeight w:val="395"/>
        </w:trPr>
        <w:tc>
          <w:tcPr>
            <w:tcW w:w="1795" w:type="dxa"/>
            <w:vMerge/>
            <w:tcBorders>
              <w:top w:val="nil"/>
            </w:tcBorders>
          </w:tcPr>
          <w:p w14:paraId="24AAE8F4" w14:textId="77777777" w:rsidR="00C227BB" w:rsidRDefault="00C227BB">
            <w:pPr>
              <w:rPr>
                <w:sz w:val="2"/>
                <w:szCs w:val="2"/>
              </w:rPr>
            </w:pPr>
          </w:p>
        </w:tc>
        <w:tc>
          <w:tcPr>
            <w:tcW w:w="6054" w:type="dxa"/>
            <w:tcBorders>
              <w:top w:val="nil"/>
              <w:bottom w:val="nil"/>
            </w:tcBorders>
          </w:tcPr>
          <w:p w14:paraId="4BB793D5" w14:textId="77777777" w:rsidR="00C227BB" w:rsidRDefault="004E5429">
            <w:pPr>
              <w:pStyle w:val="TableParagraph"/>
              <w:spacing w:before="90"/>
              <w:ind w:left="108"/>
            </w:pPr>
            <w:r>
              <w:t>IEN^Diagnostic term maps to 799.9</w:t>
            </w:r>
          </w:p>
        </w:tc>
      </w:tr>
      <w:tr w:rsidR="00C227BB" w14:paraId="58046C32" w14:textId="77777777">
        <w:trPr>
          <w:trHeight w:val="2428"/>
        </w:trPr>
        <w:tc>
          <w:tcPr>
            <w:tcW w:w="1795" w:type="dxa"/>
            <w:vMerge/>
            <w:tcBorders>
              <w:top w:val="nil"/>
            </w:tcBorders>
          </w:tcPr>
          <w:p w14:paraId="4A1A512B" w14:textId="77777777" w:rsidR="00C227BB" w:rsidRDefault="00C227BB">
            <w:pPr>
              <w:rPr>
                <w:sz w:val="2"/>
                <w:szCs w:val="2"/>
              </w:rPr>
            </w:pPr>
          </w:p>
        </w:tc>
        <w:tc>
          <w:tcPr>
            <w:tcW w:w="6054" w:type="dxa"/>
            <w:tcBorders>
              <w:top w:val="nil"/>
              <w:bottom w:val="nil"/>
            </w:tcBorders>
          </w:tcPr>
          <w:p w14:paraId="6EA8AD12" w14:textId="77777777" w:rsidR="00C227BB" w:rsidRDefault="004E5429">
            <w:pPr>
              <w:pStyle w:val="TableParagraph"/>
              <w:spacing w:before="45"/>
              <w:ind w:left="108" w:right="155"/>
            </w:pPr>
            <w:r>
              <w:t>This type of comment might be used by an application that requires a valid ICD with a diagnostic term (as is the case with Problem List). If the Lexicon returns the term without an ICD or with an ICD code not found in the ICD Diagnosis file (#80), then the application could take advantage of this entry point to instruct the developers of the Lexicon to have Medical Records Technicians take a look at the term and evaluate the term to an appropriate ICD code for future iterations of the Lexicon.</w:t>
            </w:r>
          </w:p>
        </w:tc>
      </w:tr>
      <w:tr w:rsidR="00C227BB" w14:paraId="211754BB" w14:textId="77777777">
        <w:trPr>
          <w:trHeight w:val="405"/>
        </w:trPr>
        <w:tc>
          <w:tcPr>
            <w:tcW w:w="1795" w:type="dxa"/>
            <w:vMerge/>
            <w:tcBorders>
              <w:top w:val="nil"/>
            </w:tcBorders>
          </w:tcPr>
          <w:p w14:paraId="3CB7A04B" w14:textId="77777777" w:rsidR="00C227BB" w:rsidRDefault="00C227BB">
            <w:pPr>
              <w:rPr>
                <w:sz w:val="2"/>
                <w:szCs w:val="2"/>
              </w:rPr>
            </w:pPr>
          </w:p>
        </w:tc>
        <w:tc>
          <w:tcPr>
            <w:tcW w:w="6054" w:type="dxa"/>
            <w:tcBorders>
              <w:top w:val="nil"/>
              <w:bottom w:val="nil"/>
            </w:tcBorders>
          </w:tcPr>
          <w:p w14:paraId="6B8D26D3" w14:textId="77777777" w:rsidR="00C227BB" w:rsidRDefault="004E5429">
            <w:pPr>
              <w:pStyle w:val="TableParagraph"/>
              <w:spacing w:before="100"/>
              <w:ind w:left="108"/>
            </w:pPr>
            <w:r>
              <w:t>IEN^RBBB suggested shortcut - Right bundle branch block</w:t>
            </w:r>
          </w:p>
        </w:tc>
      </w:tr>
      <w:tr w:rsidR="00C227BB" w14:paraId="0D77FC7B" w14:textId="77777777">
        <w:trPr>
          <w:trHeight w:val="1470"/>
        </w:trPr>
        <w:tc>
          <w:tcPr>
            <w:tcW w:w="1795" w:type="dxa"/>
            <w:vMerge/>
            <w:tcBorders>
              <w:top w:val="nil"/>
            </w:tcBorders>
          </w:tcPr>
          <w:p w14:paraId="171A48F3" w14:textId="77777777" w:rsidR="00C227BB" w:rsidRDefault="00C227BB">
            <w:pPr>
              <w:rPr>
                <w:sz w:val="2"/>
                <w:szCs w:val="2"/>
              </w:rPr>
            </w:pPr>
          </w:p>
        </w:tc>
        <w:tc>
          <w:tcPr>
            <w:tcW w:w="6054" w:type="dxa"/>
            <w:tcBorders>
              <w:top w:val="nil"/>
            </w:tcBorders>
          </w:tcPr>
          <w:p w14:paraId="666D62E6" w14:textId="77777777" w:rsidR="00C227BB" w:rsidRDefault="004E5429">
            <w:pPr>
              <w:pStyle w:val="TableParagraph"/>
              <w:spacing w:before="45"/>
              <w:ind w:left="108" w:right="253"/>
            </w:pPr>
            <w:r>
              <w:t>This type of comment might be used when the user input RBBB fails to return a selection list, and on a subsequent search the user entered bundle branch block and selected Right bundle branch block, implying that RBBB was intended to have found "Right bundle branch block."</w:t>
            </w:r>
          </w:p>
        </w:tc>
      </w:tr>
    </w:tbl>
    <w:p w14:paraId="4F1DB5E0" w14:textId="77777777" w:rsidR="00C227BB" w:rsidRDefault="00C227BB">
      <w:pPr>
        <w:sectPr w:rsidR="00C227BB">
          <w:pgSz w:w="12240" w:h="15840"/>
          <w:pgMar w:top="1440" w:right="400" w:bottom="860" w:left="1220" w:header="0" w:footer="666" w:gutter="0"/>
          <w:cols w:space="720"/>
        </w:sectPr>
      </w:pPr>
    </w:p>
    <w:p w14:paraId="41D73F3F" w14:textId="77777777" w:rsidR="00C227BB" w:rsidRDefault="004E5429">
      <w:pPr>
        <w:pStyle w:val="Heading3"/>
        <w:numPr>
          <w:ilvl w:val="2"/>
          <w:numId w:val="129"/>
        </w:numPr>
        <w:tabs>
          <w:tab w:val="left" w:pos="2021"/>
        </w:tabs>
        <w:spacing w:before="75"/>
        <w:ind w:hanging="721"/>
      </w:pPr>
      <w:bookmarkStart w:id="204" w:name="7.1.13_LEXD*_Namespaced_Routines"/>
      <w:bookmarkStart w:id="205" w:name="_bookmark102"/>
      <w:bookmarkEnd w:id="204"/>
      <w:bookmarkEnd w:id="205"/>
      <w:r>
        <w:lastRenderedPageBreak/>
        <w:t>LEXD* Namespaced</w:t>
      </w:r>
      <w:r>
        <w:rPr>
          <w:spacing w:val="-3"/>
        </w:rPr>
        <w:t xml:space="preserve"> </w:t>
      </w:r>
      <w:r>
        <w:t>Routines</w:t>
      </w:r>
    </w:p>
    <w:p w14:paraId="79A22ACD" w14:textId="77777777" w:rsidR="00C227BB" w:rsidRDefault="00C227BB">
      <w:pPr>
        <w:pStyle w:val="BodyText"/>
        <w:spacing w:before="6"/>
        <w:rPr>
          <w:rFonts w:ascii="Arial"/>
          <w:b/>
          <w:sz w:val="34"/>
        </w:rPr>
      </w:pPr>
    </w:p>
    <w:p w14:paraId="5D50EF49" w14:textId="77777777" w:rsidR="00C227BB" w:rsidRDefault="004E5429">
      <w:pPr>
        <w:ind w:left="2020"/>
        <w:rPr>
          <w:rFonts w:ascii="Arial"/>
          <w:sz w:val="24"/>
        </w:rPr>
      </w:pPr>
      <w:r>
        <w:rPr>
          <w:rFonts w:ascii="Arial"/>
          <w:sz w:val="24"/>
        </w:rPr>
        <w:t>EN1^LEXD*(Application)</w:t>
      </w:r>
    </w:p>
    <w:p w14:paraId="04F8A442" w14:textId="77777777" w:rsidR="00C227BB" w:rsidRDefault="004E5429">
      <w:pPr>
        <w:spacing w:before="118"/>
        <w:ind w:left="2020" w:right="1059"/>
        <w:rPr>
          <w:rFonts w:ascii="Times New Roman"/>
        </w:rPr>
      </w:pPr>
      <w:r>
        <w:rPr>
          <w:rFonts w:ascii="Times New Roman"/>
        </w:rPr>
        <w:t>This is a series of callable routines established for the expressed purpose of setting user defaults for a given application and intended for applications to create options to change the user lookup defaults for that application. All of these routines assume DUZ is set to the current user. Two conditions must be met for these routines to be used:</w:t>
      </w:r>
    </w:p>
    <w:p w14:paraId="51C21832" w14:textId="77777777" w:rsidR="00C227BB" w:rsidRDefault="004E5429">
      <w:pPr>
        <w:pStyle w:val="ListParagraph"/>
        <w:numPr>
          <w:ilvl w:val="0"/>
          <w:numId w:val="87"/>
        </w:numPr>
        <w:tabs>
          <w:tab w:val="left" w:pos="2021"/>
        </w:tabs>
        <w:spacing w:before="120"/>
        <w:ind w:right="1221"/>
        <w:rPr>
          <w:rFonts w:ascii="Times New Roman"/>
        </w:rPr>
      </w:pPr>
      <w:r>
        <w:rPr>
          <w:rFonts w:ascii="Times New Roman"/>
        </w:rPr>
        <w:t>The application indicated by the input parameter has an application definition in</w:t>
      </w:r>
      <w:r>
        <w:rPr>
          <w:rFonts w:ascii="Times New Roman"/>
          <w:spacing w:val="-31"/>
        </w:rPr>
        <w:t xml:space="preserve"> </w:t>
      </w:r>
      <w:r>
        <w:rPr>
          <w:rFonts w:ascii="Times New Roman"/>
        </w:rPr>
        <w:t>the Subset Definition file (#757.2).</w:t>
      </w:r>
    </w:p>
    <w:p w14:paraId="1E27140D" w14:textId="77777777" w:rsidR="00C227BB" w:rsidRDefault="004E5429">
      <w:pPr>
        <w:pStyle w:val="ListParagraph"/>
        <w:numPr>
          <w:ilvl w:val="0"/>
          <w:numId w:val="87"/>
        </w:numPr>
        <w:tabs>
          <w:tab w:val="left" w:pos="2021"/>
        </w:tabs>
        <w:ind w:right="1365"/>
        <w:rPr>
          <w:rFonts w:ascii="Times New Roman"/>
        </w:rPr>
      </w:pPr>
      <w:r>
        <w:rPr>
          <w:rFonts w:ascii="Times New Roman"/>
        </w:rPr>
        <w:t>The application definition permits user defaults (Application User Defaults flag</w:t>
      </w:r>
      <w:r>
        <w:rPr>
          <w:rFonts w:ascii="Times New Roman"/>
          <w:spacing w:val="-31"/>
        </w:rPr>
        <w:t xml:space="preserve"> </w:t>
      </w:r>
      <w:r>
        <w:rPr>
          <w:rFonts w:ascii="Times New Roman"/>
        </w:rPr>
        <w:t>in file #757.2 is set to</w:t>
      </w:r>
      <w:r>
        <w:rPr>
          <w:rFonts w:ascii="Times New Roman"/>
          <w:spacing w:val="-2"/>
        </w:rPr>
        <w:t xml:space="preserve"> </w:t>
      </w:r>
      <w:r>
        <w:rPr>
          <w:rFonts w:ascii="Times New Roman"/>
        </w:rPr>
        <w:t>1).</w:t>
      </w:r>
    </w:p>
    <w:p w14:paraId="5C39010D" w14:textId="77777777" w:rsidR="00C227BB" w:rsidRDefault="004E5429">
      <w:pPr>
        <w:spacing w:before="1"/>
        <w:ind w:left="1660"/>
        <w:rPr>
          <w:rFonts w:ascii="Times New Roman"/>
        </w:rPr>
      </w:pPr>
      <w:r>
        <w:rPr>
          <w:rFonts w:ascii="Times New Roman"/>
        </w:rPr>
        <w:t>3.</w:t>
      </w:r>
    </w:p>
    <w:p w14:paraId="11EA30C2" w14:textId="77777777" w:rsidR="00C227BB" w:rsidRDefault="004E5429">
      <w:pPr>
        <w:pStyle w:val="Heading3"/>
        <w:spacing w:before="1"/>
      </w:pPr>
      <w:r>
        <w:t>Input</w:t>
      </w:r>
    </w:p>
    <w:p w14:paraId="605D3E91" w14:textId="77777777" w:rsidR="00C227BB" w:rsidRDefault="00C227BB">
      <w:pPr>
        <w:pStyle w:val="BodyText"/>
        <w:spacing w:before="9"/>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557"/>
        <w:gridCol w:w="6193"/>
      </w:tblGrid>
      <w:tr w:rsidR="00C227BB" w14:paraId="5FE34655" w14:textId="77777777">
        <w:trPr>
          <w:trHeight w:val="2017"/>
        </w:trPr>
        <w:tc>
          <w:tcPr>
            <w:tcW w:w="1557" w:type="dxa"/>
          </w:tcPr>
          <w:p w14:paraId="74363470" w14:textId="77777777" w:rsidR="00C227BB" w:rsidRDefault="004E5429">
            <w:pPr>
              <w:pStyle w:val="TableParagraph"/>
              <w:spacing w:line="247" w:lineRule="exact"/>
              <w:ind w:left="200"/>
            </w:pPr>
            <w:r>
              <w:t>Application</w:t>
            </w:r>
          </w:p>
        </w:tc>
        <w:tc>
          <w:tcPr>
            <w:tcW w:w="6193" w:type="dxa"/>
          </w:tcPr>
          <w:p w14:paraId="5E869EE0" w14:textId="77777777" w:rsidR="00C227BB" w:rsidRDefault="004E5429">
            <w:pPr>
              <w:pStyle w:val="TableParagraph"/>
              <w:ind w:left="282" w:right="197"/>
            </w:pPr>
            <w:r>
              <w:t>This is the application identification and may be in the form of a name (i.e., PROBLEM LIST", a namespace (i.e., GMPL) or a pointer (Internal Entry Number - IEN) from an application definition in the Subset Definition file (#757.2). The default value for this parameter, if not supplied, is one (1), pointing to the Lexicon application definition. This is the same as the Application input parameter</w:t>
            </w:r>
            <w:r>
              <w:rPr>
                <w:spacing w:val="-9"/>
              </w:rPr>
              <w:t xml:space="preserve"> </w:t>
            </w:r>
            <w:r>
              <w:t>for</w:t>
            </w:r>
          </w:p>
          <w:p w14:paraId="6D89F0AE" w14:textId="77777777" w:rsidR="00C227BB" w:rsidRDefault="004E5429">
            <w:pPr>
              <w:pStyle w:val="TableParagraph"/>
              <w:spacing w:line="233" w:lineRule="exact"/>
              <w:ind w:left="282"/>
            </w:pPr>
            <w:r>
              <w:t>LOOK^LEXA.</w:t>
            </w:r>
          </w:p>
        </w:tc>
      </w:tr>
    </w:tbl>
    <w:p w14:paraId="2D0E264A" w14:textId="77777777" w:rsidR="00C227BB" w:rsidRDefault="00C227BB">
      <w:pPr>
        <w:pStyle w:val="BodyText"/>
        <w:rPr>
          <w:rFonts w:ascii="Arial"/>
          <w:b/>
          <w:sz w:val="26"/>
        </w:rPr>
      </w:pPr>
    </w:p>
    <w:p w14:paraId="12DF9E95" w14:textId="77777777" w:rsidR="00C227BB" w:rsidRDefault="00C227BB">
      <w:pPr>
        <w:pStyle w:val="BodyText"/>
        <w:spacing w:before="3"/>
        <w:rPr>
          <w:rFonts w:ascii="Arial"/>
          <w:b/>
          <w:sz w:val="35"/>
        </w:rPr>
      </w:pPr>
    </w:p>
    <w:p w14:paraId="27D3685D" w14:textId="77777777" w:rsidR="00C227BB" w:rsidRDefault="004E5429">
      <w:pPr>
        <w:pStyle w:val="Heading3"/>
        <w:tabs>
          <w:tab w:val="left" w:pos="7601"/>
        </w:tabs>
        <w:spacing w:before="1"/>
      </w:pPr>
      <w:bookmarkStart w:id="206" w:name="EN1^LEXDFL(Application)____ICR_1599"/>
      <w:bookmarkStart w:id="207" w:name="_bookmark103"/>
      <w:bookmarkEnd w:id="206"/>
      <w:bookmarkEnd w:id="207"/>
      <w:r>
        <w:t>EN1^LEXDFL(Application)</w:t>
      </w:r>
      <w:r>
        <w:tab/>
        <w:t>ICR</w:t>
      </w:r>
      <w:r>
        <w:rPr>
          <w:spacing w:val="-1"/>
        </w:rPr>
        <w:t xml:space="preserve"> </w:t>
      </w:r>
      <w:r>
        <w:t>1599</w:t>
      </w:r>
    </w:p>
    <w:p w14:paraId="74576E08" w14:textId="77777777" w:rsidR="00C227BB" w:rsidRDefault="00C227BB">
      <w:pPr>
        <w:pStyle w:val="BodyText"/>
        <w:rPr>
          <w:rFonts w:ascii="Arial"/>
          <w:b/>
          <w:sz w:val="22"/>
        </w:rPr>
      </w:pPr>
    </w:p>
    <w:p w14:paraId="5925163A" w14:textId="77777777" w:rsidR="00C227BB" w:rsidRDefault="004E5429">
      <w:pPr>
        <w:spacing w:before="1"/>
        <w:ind w:left="2020" w:right="1854"/>
        <w:rPr>
          <w:rFonts w:ascii="Arial"/>
        </w:rPr>
      </w:pPr>
      <w:r>
        <w:rPr>
          <w:rFonts w:ascii="Arial"/>
        </w:rPr>
        <w:t>This entry point allows a user to select or create a default filter for the application identified by the input parameter application.</w:t>
      </w:r>
    </w:p>
    <w:p w14:paraId="7ED28981" w14:textId="77777777" w:rsidR="00C227BB" w:rsidRDefault="00C227BB">
      <w:pPr>
        <w:pStyle w:val="BodyText"/>
        <w:spacing w:before="9"/>
        <w:rPr>
          <w:rFonts w:ascii="Arial"/>
          <w:sz w:val="23"/>
        </w:rPr>
      </w:pPr>
    </w:p>
    <w:p w14:paraId="6DF22348" w14:textId="77777777" w:rsidR="00C227BB" w:rsidRDefault="004E5429">
      <w:pPr>
        <w:pStyle w:val="Heading3"/>
        <w:tabs>
          <w:tab w:val="left" w:pos="7601"/>
        </w:tabs>
        <w:spacing w:before="1"/>
      </w:pPr>
      <w:bookmarkStart w:id="208" w:name="EN1^LEXDCC(Application)____ICR_1601"/>
      <w:bookmarkStart w:id="209" w:name="_bookmark104"/>
      <w:bookmarkEnd w:id="208"/>
      <w:bookmarkEnd w:id="209"/>
      <w:r>
        <w:t>EN1^LEXDCC(Application)</w:t>
      </w:r>
      <w:r>
        <w:tab/>
        <w:t>ICR</w:t>
      </w:r>
      <w:r>
        <w:rPr>
          <w:spacing w:val="-1"/>
        </w:rPr>
        <w:t xml:space="preserve"> </w:t>
      </w:r>
      <w:r>
        <w:t>1601</w:t>
      </w:r>
    </w:p>
    <w:p w14:paraId="7D406016" w14:textId="77777777" w:rsidR="00C227BB" w:rsidRDefault="00C227BB">
      <w:pPr>
        <w:pStyle w:val="BodyText"/>
        <w:spacing w:before="1"/>
        <w:rPr>
          <w:rFonts w:ascii="Arial"/>
          <w:b/>
          <w:sz w:val="24"/>
        </w:rPr>
      </w:pPr>
    </w:p>
    <w:p w14:paraId="29B33197" w14:textId="77777777" w:rsidR="00C227BB" w:rsidRDefault="004E5429">
      <w:pPr>
        <w:spacing w:before="1"/>
        <w:ind w:left="2020" w:right="1585"/>
        <w:rPr>
          <w:rFonts w:ascii="Arial"/>
        </w:rPr>
      </w:pPr>
      <w:r>
        <w:rPr>
          <w:rFonts w:ascii="Arial"/>
        </w:rPr>
        <w:t>This entry point allows a user to select or create a default display for the application identified by the input parameter application.</w:t>
      </w:r>
    </w:p>
    <w:p w14:paraId="5A824299" w14:textId="77777777" w:rsidR="00C227BB" w:rsidRDefault="00C227BB">
      <w:pPr>
        <w:pStyle w:val="BodyText"/>
        <w:spacing w:before="9"/>
        <w:rPr>
          <w:rFonts w:ascii="Arial"/>
          <w:sz w:val="23"/>
        </w:rPr>
      </w:pPr>
    </w:p>
    <w:p w14:paraId="5241D221" w14:textId="77777777" w:rsidR="00C227BB" w:rsidRDefault="004E5429">
      <w:pPr>
        <w:pStyle w:val="Heading3"/>
        <w:tabs>
          <w:tab w:val="left" w:pos="7601"/>
        </w:tabs>
        <w:spacing w:before="1"/>
      </w:pPr>
      <w:bookmarkStart w:id="210" w:name="EN1^LEXDVO(Application)____ICR_1603"/>
      <w:bookmarkStart w:id="211" w:name="_bookmark105"/>
      <w:bookmarkEnd w:id="210"/>
      <w:bookmarkEnd w:id="211"/>
      <w:r>
        <w:t>EN1^LEXDVO(Application)</w:t>
      </w:r>
      <w:r>
        <w:tab/>
        <w:t>ICR</w:t>
      </w:r>
      <w:r>
        <w:rPr>
          <w:spacing w:val="-1"/>
        </w:rPr>
        <w:t xml:space="preserve"> </w:t>
      </w:r>
      <w:r>
        <w:t>1603</w:t>
      </w:r>
    </w:p>
    <w:p w14:paraId="42272111" w14:textId="77777777" w:rsidR="00C227BB" w:rsidRDefault="00C227BB">
      <w:pPr>
        <w:pStyle w:val="BodyText"/>
        <w:spacing w:before="10"/>
        <w:rPr>
          <w:rFonts w:ascii="Arial"/>
          <w:b/>
          <w:sz w:val="23"/>
        </w:rPr>
      </w:pPr>
    </w:p>
    <w:p w14:paraId="722C6449" w14:textId="77777777" w:rsidR="00C227BB" w:rsidRDefault="004E5429">
      <w:pPr>
        <w:spacing w:before="1" w:line="242" w:lineRule="auto"/>
        <w:ind w:left="2020" w:right="1022"/>
        <w:rPr>
          <w:rFonts w:ascii="Arial"/>
        </w:rPr>
      </w:pPr>
      <w:r>
        <w:rPr>
          <w:rFonts w:ascii="Arial"/>
        </w:rPr>
        <w:t>This entry point allows a user to select a default vocabulary for the application identified by the input parameter application.</w:t>
      </w:r>
    </w:p>
    <w:p w14:paraId="2C103FEE" w14:textId="77777777" w:rsidR="00C227BB" w:rsidRDefault="00C227BB">
      <w:pPr>
        <w:pStyle w:val="BodyText"/>
        <w:spacing w:before="5"/>
        <w:rPr>
          <w:rFonts w:ascii="Arial"/>
          <w:sz w:val="23"/>
        </w:rPr>
      </w:pPr>
    </w:p>
    <w:p w14:paraId="0671473C" w14:textId="77777777" w:rsidR="00C227BB" w:rsidRDefault="004E5429">
      <w:pPr>
        <w:pStyle w:val="Heading3"/>
        <w:tabs>
          <w:tab w:val="left" w:pos="7601"/>
        </w:tabs>
      </w:pPr>
      <w:bookmarkStart w:id="212" w:name="EN1^LEXDCX(Application)____ICR_1605"/>
      <w:bookmarkStart w:id="213" w:name="_bookmark106"/>
      <w:bookmarkEnd w:id="212"/>
      <w:bookmarkEnd w:id="213"/>
      <w:r>
        <w:t>EN1^LEXDCX(Application)</w:t>
      </w:r>
      <w:r>
        <w:tab/>
        <w:t>ICR</w:t>
      </w:r>
      <w:r>
        <w:rPr>
          <w:spacing w:val="-1"/>
        </w:rPr>
        <w:t xml:space="preserve"> </w:t>
      </w:r>
      <w:r>
        <w:t>1605</w:t>
      </w:r>
    </w:p>
    <w:p w14:paraId="42C67DFF" w14:textId="77777777" w:rsidR="00C227BB" w:rsidRDefault="00C227BB">
      <w:pPr>
        <w:pStyle w:val="BodyText"/>
        <w:spacing w:before="2"/>
        <w:rPr>
          <w:rFonts w:ascii="Arial"/>
          <w:b/>
          <w:sz w:val="24"/>
        </w:rPr>
      </w:pPr>
    </w:p>
    <w:p w14:paraId="53DC7820" w14:textId="77777777" w:rsidR="00C227BB" w:rsidRDefault="004E5429">
      <w:pPr>
        <w:ind w:left="2020" w:right="1230"/>
        <w:rPr>
          <w:rFonts w:ascii="Arial"/>
        </w:rPr>
      </w:pPr>
      <w:r>
        <w:rPr>
          <w:rFonts w:ascii="Arial"/>
        </w:rPr>
        <w:t>This entry point allows a user to select a set of shortcuts (based on context) for the application identified by the input parameter application.</w:t>
      </w:r>
    </w:p>
    <w:p w14:paraId="4BF95152" w14:textId="77777777" w:rsidR="00C227BB" w:rsidRDefault="00C227BB">
      <w:pPr>
        <w:rPr>
          <w:rFonts w:ascii="Arial"/>
        </w:rPr>
        <w:sectPr w:rsidR="00C227BB">
          <w:pgSz w:w="12240" w:h="15840"/>
          <w:pgMar w:top="1360" w:right="400" w:bottom="860" w:left="1220" w:header="0" w:footer="666" w:gutter="0"/>
          <w:cols w:space="720"/>
        </w:sectPr>
      </w:pPr>
    </w:p>
    <w:p w14:paraId="36B18DA2" w14:textId="77777777" w:rsidR="00C227BB" w:rsidRDefault="004E5429">
      <w:pPr>
        <w:pStyle w:val="Heading3"/>
        <w:numPr>
          <w:ilvl w:val="2"/>
          <w:numId w:val="129"/>
        </w:numPr>
        <w:tabs>
          <w:tab w:val="left" w:pos="2021"/>
        </w:tabs>
        <w:spacing w:before="75"/>
        <w:ind w:hanging="721"/>
      </w:pPr>
      <w:bookmarkStart w:id="214" w:name="7.1.14_LEXMUCUM"/>
      <w:bookmarkStart w:id="215" w:name="_bookmark107"/>
      <w:bookmarkEnd w:id="214"/>
      <w:bookmarkEnd w:id="215"/>
      <w:r>
        <w:lastRenderedPageBreak/>
        <w:t>LEXMUCUM</w:t>
      </w:r>
    </w:p>
    <w:p w14:paraId="54934755" w14:textId="77777777" w:rsidR="00C227BB" w:rsidRDefault="00C227BB">
      <w:pPr>
        <w:pStyle w:val="BodyText"/>
        <w:rPr>
          <w:rFonts w:ascii="Arial"/>
          <w:b/>
          <w:sz w:val="26"/>
        </w:rPr>
      </w:pPr>
    </w:p>
    <w:p w14:paraId="31246CA9" w14:textId="77777777" w:rsidR="00C227BB" w:rsidRDefault="004E5429">
      <w:pPr>
        <w:pStyle w:val="Heading3"/>
        <w:tabs>
          <w:tab w:val="left" w:pos="6500"/>
        </w:tabs>
        <w:spacing w:before="194"/>
        <w:ind w:left="467"/>
        <w:jc w:val="center"/>
      </w:pPr>
      <w:bookmarkStart w:id="216" w:name="$$UCUMCODE^LEXMUCUM(IEN)__ICR_6225"/>
      <w:bookmarkStart w:id="217" w:name="_bookmark108"/>
      <w:bookmarkEnd w:id="216"/>
      <w:bookmarkEnd w:id="217"/>
      <w:r>
        <w:t>$$UCUMCODE^LEXMUCUM(IEN)</w:t>
      </w:r>
      <w:r>
        <w:tab/>
        <w:t>ICR</w:t>
      </w:r>
      <w:r>
        <w:rPr>
          <w:spacing w:val="-1"/>
        </w:rPr>
        <w:t xml:space="preserve"> </w:t>
      </w:r>
      <w:r>
        <w:t>6225</w:t>
      </w:r>
    </w:p>
    <w:p w14:paraId="5D694EA2" w14:textId="77777777" w:rsidR="00C227BB" w:rsidRDefault="00C227BB">
      <w:pPr>
        <w:pStyle w:val="BodyText"/>
        <w:spacing w:before="3"/>
        <w:rPr>
          <w:rFonts w:ascii="Arial"/>
          <w:b/>
          <w:sz w:val="22"/>
        </w:rPr>
      </w:pPr>
    </w:p>
    <w:p w14:paraId="2BFA8262" w14:textId="77777777" w:rsidR="00C227BB" w:rsidRDefault="004E5429">
      <w:pPr>
        <w:ind w:left="2020" w:right="1048"/>
        <w:rPr>
          <w:rFonts w:ascii="Arial"/>
        </w:rPr>
      </w:pPr>
      <w:r>
        <w:rPr>
          <w:rFonts w:ascii="Arial"/>
        </w:rPr>
        <w:t>Given the internal entry number (IEN) of an entry from the UCUM CODES file #757.5, return the Unified Code for Units of Measure (UCUM) Code.</w:t>
      </w:r>
    </w:p>
    <w:p w14:paraId="4468A1CC" w14:textId="77777777" w:rsidR="00C227BB" w:rsidRDefault="00C227BB">
      <w:pPr>
        <w:pStyle w:val="BodyText"/>
        <w:spacing w:before="10"/>
        <w:rPr>
          <w:rFonts w:ascii="Arial"/>
          <w:sz w:val="23"/>
        </w:rPr>
      </w:pPr>
    </w:p>
    <w:p w14:paraId="7D13F1C9" w14:textId="77777777" w:rsidR="00C227BB" w:rsidRDefault="004E5429">
      <w:pPr>
        <w:pStyle w:val="Heading3"/>
      </w:pPr>
      <w:r>
        <w:t>Input</w:t>
      </w:r>
    </w:p>
    <w:p w14:paraId="012FB4B1" w14:textId="77777777" w:rsidR="00C227BB" w:rsidRDefault="00C227BB">
      <w:pPr>
        <w:pStyle w:val="BodyText"/>
        <w:spacing w:before="9"/>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292"/>
        <w:gridCol w:w="6169"/>
      </w:tblGrid>
      <w:tr w:rsidR="00C227BB" w14:paraId="30E3251E" w14:textId="77777777">
        <w:trPr>
          <w:trHeight w:val="498"/>
        </w:trPr>
        <w:tc>
          <w:tcPr>
            <w:tcW w:w="1292" w:type="dxa"/>
          </w:tcPr>
          <w:p w14:paraId="1E33A9C4" w14:textId="77777777" w:rsidR="00C227BB" w:rsidRDefault="004E5429">
            <w:pPr>
              <w:pStyle w:val="TableParagraph"/>
              <w:spacing w:line="247" w:lineRule="exact"/>
              <w:ind w:left="200"/>
            </w:pPr>
            <w:r>
              <w:t>IEN</w:t>
            </w:r>
          </w:p>
        </w:tc>
        <w:tc>
          <w:tcPr>
            <w:tcW w:w="6169" w:type="dxa"/>
          </w:tcPr>
          <w:p w14:paraId="3F049846" w14:textId="77777777" w:rsidR="00C227BB" w:rsidRDefault="004E5429">
            <w:pPr>
              <w:pStyle w:val="TableParagraph"/>
              <w:spacing w:line="246" w:lineRule="exact"/>
              <w:ind w:left="724"/>
            </w:pPr>
            <w:r>
              <w:t>Internal Entry Number (IEN) of the UCUM CODES file</w:t>
            </w:r>
          </w:p>
          <w:p w14:paraId="2E529321" w14:textId="77777777" w:rsidR="00C227BB" w:rsidRDefault="004E5429">
            <w:pPr>
              <w:pStyle w:val="TableParagraph"/>
              <w:spacing w:line="233" w:lineRule="exact"/>
              <w:ind w:left="724"/>
            </w:pPr>
            <w:r>
              <w:t>#757.5.</w:t>
            </w:r>
          </w:p>
        </w:tc>
      </w:tr>
    </w:tbl>
    <w:p w14:paraId="1513B85B" w14:textId="77777777" w:rsidR="00C227BB" w:rsidRDefault="004E5429">
      <w:pPr>
        <w:spacing w:before="93"/>
        <w:ind w:left="2020"/>
        <w:rPr>
          <w:rFonts w:ascii="Arial"/>
          <w:b/>
          <w:sz w:val="24"/>
        </w:rPr>
      </w:pPr>
      <w:r>
        <w:rPr>
          <w:rFonts w:ascii="Arial"/>
          <w:b/>
          <w:sz w:val="24"/>
        </w:rPr>
        <w:t>Output</w:t>
      </w:r>
    </w:p>
    <w:p w14:paraId="30944756" w14:textId="77777777" w:rsidR="00C227BB" w:rsidRDefault="00C227BB">
      <w:pPr>
        <w:pStyle w:val="BodyText"/>
        <w:spacing w:before="8" w:after="1"/>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878"/>
        <w:gridCol w:w="5397"/>
      </w:tblGrid>
      <w:tr w:rsidR="00C227BB" w14:paraId="679DE2AE" w14:textId="77777777">
        <w:trPr>
          <w:trHeight w:val="498"/>
        </w:trPr>
        <w:tc>
          <w:tcPr>
            <w:tcW w:w="1878" w:type="dxa"/>
          </w:tcPr>
          <w:p w14:paraId="438184A2" w14:textId="77777777" w:rsidR="00C227BB" w:rsidRDefault="004E5429">
            <w:pPr>
              <w:pStyle w:val="TableParagraph"/>
              <w:spacing w:line="247" w:lineRule="exact"/>
              <w:ind w:left="200"/>
            </w:pPr>
            <w:r>
              <w:t>$$UCUMCODE</w:t>
            </w:r>
          </w:p>
        </w:tc>
        <w:tc>
          <w:tcPr>
            <w:tcW w:w="5397" w:type="dxa"/>
          </w:tcPr>
          <w:p w14:paraId="5ACA2540" w14:textId="77777777" w:rsidR="00C227BB" w:rsidRDefault="004E5429">
            <w:pPr>
              <w:pStyle w:val="TableParagraph"/>
              <w:spacing w:line="246" w:lineRule="exact"/>
              <w:ind w:left="138"/>
            </w:pPr>
            <w:r>
              <w:t>This is a Unified Code for Units of Measure (UCUM)</w:t>
            </w:r>
          </w:p>
          <w:p w14:paraId="1803DF65" w14:textId="77777777" w:rsidR="00C227BB" w:rsidRDefault="004E5429">
            <w:pPr>
              <w:pStyle w:val="TableParagraph"/>
              <w:spacing w:line="233" w:lineRule="exact"/>
              <w:ind w:left="138"/>
            </w:pPr>
            <w:r>
              <w:t>code.</w:t>
            </w:r>
          </w:p>
        </w:tc>
      </w:tr>
    </w:tbl>
    <w:p w14:paraId="2F0E27DF" w14:textId="77777777" w:rsidR="00C227BB" w:rsidRDefault="00C227BB">
      <w:pPr>
        <w:pStyle w:val="BodyText"/>
        <w:rPr>
          <w:rFonts w:ascii="Arial"/>
          <w:b/>
          <w:sz w:val="32"/>
        </w:rPr>
      </w:pPr>
    </w:p>
    <w:p w14:paraId="4D1C56C0" w14:textId="77777777" w:rsidR="00C227BB" w:rsidRDefault="004E5429">
      <w:pPr>
        <w:pStyle w:val="Heading3"/>
        <w:tabs>
          <w:tab w:val="left" w:pos="6500"/>
        </w:tabs>
        <w:spacing w:before="1"/>
        <w:ind w:left="467"/>
        <w:jc w:val="center"/>
      </w:pPr>
      <w:bookmarkStart w:id="218" w:name="UCUMDATA^LEXMUCUM(ID,.ARY)_____ICR_6225"/>
      <w:bookmarkStart w:id="219" w:name="_bookmark109"/>
      <w:bookmarkEnd w:id="218"/>
      <w:bookmarkEnd w:id="219"/>
      <w:r>
        <w:t>UCUMDATA^LEXMUCUM(ID,.ARY)</w:t>
      </w:r>
      <w:r>
        <w:tab/>
        <w:t>ICR</w:t>
      </w:r>
      <w:r>
        <w:rPr>
          <w:spacing w:val="-1"/>
        </w:rPr>
        <w:t xml:space="preserve"> </w:t>
      </w:r>
      <w:r>
        <w:t>6225</w:t>
      </w:r>
    </w:p>
    <w:p w14:paraId="5338DB31" w14:textId="77777777" w:rsidR="00C227BB" w:rsidRDefault="00C227BB">
      <w:pPr>
        <w:pStyle w:val="BodyText"/>
        <w:spacing w:before="11"/>
        <w:rPr>
          <w:rFonts w:ascii="Arial"/>
          <w:b/>
          <w:sz w:val="23"/>
        </w:rPr>
      </w:pPr>
    </w:p>
    <w:p w14:paraId="473DBFAA" w14:textId="77777777" w:rsidR="00C227BB" w:rsidRDefault="004E5429">
      <w:pPr>
        <w:ind w:left="2020"/>
        <w:rPr>
          <w:rFonts w:ascii="Arial"/>
          <w:b/>
          <w:sz w:val="24"/>
        </w:rPr>
      </w:pPr>
      <w:r>
        <w:rPr>
          <w:rFonts w:ascii="Arial"/>
          <w:b/>
          <w:sz w:val="24"/>
        </w:rPr>
        <w:t>Input</w:t>
      </w:r>
    </w:p>
    <w:p w14:paraId="26EEC6EF" w14:textId="77777777" w:rsidR="00C227BB" w:rsidRDefault="00C227BB">
      <w:pPr>
        <w:pStyle w:val="BodyText"/>
        <w:spacing w:before="8" w:after="1"/>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219"/>
        <w:gridCol w:w="6478"/>
      </w:tblGrid>
      <w:tr w:rsidR="00C227BB" w14:paraId="1146570D" w14:textId="77777777">
        <w:trPr>
          <w:trHeight w:val="750"/>
        </w:trPr>
        <w:tc>
          <w:tcPr>
            <w:tcW w:w="1219" w:type="dxa"/>
          </w:tcPr>
          <w:p w14:paraId="31528110" w14:textId="77777777" w:rsidR="00C227BB" w:rsidRDefault="004E5429">
            <w:pPr>
              <w:pStyle w:val="TableParagraph"/>
              <w:spacing w:line="247" w:lineRule="exact"/>
              <w:ind w:left="200"/>
            </w:pPr>
            <w:r>
              <w:t>ID</w:t>
            </w:r>
          </w:p>
        </w:tc>
        <w:tc>
          <w:tcPr>
            <w:tcW w:w="6478" w:type="dxa"/>
          </w:tcPr>
          <w:p w14:paraId="452E0C2B" w14:textId="77777777" w:rsidR="00C227BB" w:rsidRDefault="004E5429">
            <w:pPr>
              <w:pStyle w:val="TableParagraph"/>
              <w:ind w:left="797" w:right="182"/>
            </w:pPr>
            <w:r>
              <w:t>This is an identifier which can be an Internal entry number from the UCUM Codes file #757.5, a description</w:t>
            </w:r>
          </w:p>
          <w:p w14:paraId="1295A0CB" w14:textId="77777777" w:rsidR="00C227BB" w:rsidRDefault="004E5429">
            <w:pPr>
              <w:pStyle w:val="TableParagraph"/>
              <w:spacing w:line="231" w:lineRule="exact"/>
              <w:ind w:left="797"/>
            </w:pPr>
            <w:r>
              <w:t>from the UCUM Codes file, or a UCUM code.</w:t>
            </w:r>
          </w:p>
        </w:tc>
      </w:tr>
    </w:tbl>
    <w:p w14:paraId="52865641" w14:textId="77777777" w:rsidR="00C227BB" w:rsidRDefault="00C227BB">
      <w:pPr>
        <w:pStyle w:val="BodyText"/>
        <w:rPr>
          <w:rFonts w:ascii="Arial"/>
          <w:b/>
          <w:sz w:val="26"/>
        </w:rPr>
      </w:pPr>
    </w:p>
    <w:p w14:paraId="06A7CEDD" w14:textId="77777777" w:rsidR="00C227BB" w:rsidRDefault="00C227BB">
      <w:pPr>
        <w:pStyle w:val="BodyText"/>
        <w:spacing w:before="11"/>
        <w:rPr>
          <w:rFonts w:ascii="Arial"/>
          <w:b/>
          <w:sz w:val="21"/>
        </w:rPr>
      </w:pPr>
    </w:p>
    <w:p w14:paraId="6EB7A031" w14:textId="77777777" w:rsidR="00C227BB" w:rsidRDefault="004E5429">
      <w:pPr>
        <w:pStyle w:val="Heading3"/>
      </w:pPr>
      <w:r>
        <w:t>Output</w:t>
      </w:r>
    </w:p>
    <w:p w14:paraId="15896294" w14:textId="77777777" w:rsidR="00C227BB" w:rsidRDefault="00C227BB">
      <w:pPr>
        <w:pStyle w:val="BodyText"/>
        <w:spacing w:before="8"/>
        <w:rPr>
          <w:rFonts w:ascii="Arial"/>
          <w:b/>
          <w:sz w:val="24"/>
        </w:rPr>
      </w:pPr>
    </w:p>
    <w:tbl>
      <w:tblPr>
        <w:tblW w:w="0" w:type="auto"/>
        <w:tblInd w:w="2188" w:type="dxa"/>
        <w:tblLayout w:type="fixed"/>
        <w:tblCellMar>
          <w:left w:w="0" w:type="dxa"/>
          <w:right w:w="0" w:type="dxa"/>
        </w:tblCellMar>
        <w:tblLook w:val="01E0" w:firstRow="1" w:lastRow="1" w:firstColumn="1" w:lastColumn="1" w:noHBand="0" w:noVBand="0"/>
      </w:tblPr>
      <w:tblGrid>
        <w:gridCol w:w="1339"/>
        <w:gridCol w:w="3577"/>
        <w:gridCol w:w="3145"/>
      </w:tblGrid>
      <w:tr w:rsidR="00C227BB" w14:paraId="5B752B85" w14:textId="77777777">
        <w:trPr>
          <w:trHeight w:val="640"/>
        </w:trPr>
        <w:tc>
          <w:tcPr>
            <w:tcW w:w="1339" w:type="dxa"/>
          </w:tcPr>
          <w:p w14:paraId="52977519" w14:textId="77777777" w:rsidR="00C227BB" w:rsidRDefault="004E5429">
            <w:pPr>
              <w:pStyle w:val="TableParagraph"/>
              <w:spacing w:line="247" w:lineRule="exact"/>
              <w:ind w:left="200"/>
            </w:pPr>
            <w:r>
              <w:t>.ARY</w:t>
            </w:r>
          </w:p>
        </w:tc>
        <w:tc>
          <w:tcPr>
            <w:tcW w:w="6722" w:type="dxa"/>
            <w:gridSpan w:val="2"/>
          </w:tcPr>
          <w:p w14:paraId="177415CE" w14:textId="77777777" w:rsidR="00C227BB" w:rsidRDefault="004E5429">
            <w:pPr>
              <w:pStyle w:val="TableParagraph"/>
              <w:ind w:left="625"/>
            </w:pPr>
            <w:r>
              <w:t>This is a local array, passed by reference in the following format:</w:t>
            </w:r>
          </w:p>
        </w:tc>
      </w:tr>
      <w:tr w:rsidR="00C227BB" w14:paraId="5350E4A2" w14:textId="77777777">
        <w:trPr>
          <w:trHeight w:val="422"/>
        </w:trPr>
        <w:tc>
          <w:tcPr>
            <w:tcW w:w="1339" w:type="dxa"/>
          </w:tcPr>
          <w:p w14:paraId="3913632F" w14:textId="77777777" w:rsidR="00C227BB" w:rsidRDefault="00C227BB">
            <w:pPr>
              <w:pStyle w:val="TableParagraph"/>
              <w:rPr>
                <w:rFonts w:ascii="Times New Roman"/>
              </w:rPr>
            </w:pPr>
          </w:p>
        </w:tc>
        <w:tc>
          <w:tcPr>
            <w:tcW w:w="3577" w:type="dxa"/>
          </w:tcPr>
          <w:p w14:paraId="37D0E20F" w14:textId="77777777" w:rsidR="00C227BB" w:rsidRDefault="004E5429">
            <w:pPr>
              <w:pStyle w:val="TableParagraph"/>
              <w:spacing w:before="135"/>
              <w:ind w:left="625"/>
            </w:pPr>
            <w:r>
              <w:t>Array Segment</w:t>
            </w:r>
          </w:p>
        </w:tc>
        <w:tc>
          <w:tcPr>
            <w:tcW w:w="3145" w:type="dxa"/>
          </w:tcPr>
          <w:p w14:paraId="637D2713" w14:textId="77777777" w:rsidR="00C227BB" w:rsidRDefault="004E5429">
            <w:pPr>
              <w:pStyle w:val="TableParagraph"/>
              <w:spacing w:before="135"/>
              <w:ind w:left="108"/>
            </w:pPr>
            <w:r>
              <w:t>Content</w:t>
            </w:r>
          </w:p>
        </w:tc>
      </w:tr>
      <w:tr w:rsidR="00C227BB" w14:paraId="771E2EC2" w14:textId="77777777">
        <w:trPr>
          <w:trHeight w:val="291"/>
        </w:trPr>
        <w:tc>
          <w:tcPr>
            <w:tcW w:w="1339" w:type="dxa"/>
          </w:tcPr>
          <w:p w14:paraId="616007CC" w14:textId="77777777" w:rsidR="00C227BB" w:rsidRDefault="00C227BB">
            <w:pPr>
              <w:pStyle w:val="TableParagraph"/>
              <w:rPr>
                <w:rFonts w:ascii="Times New Roman"/>
                <w:sz w:val="20"/>
              </w:rPr>
            </w:pPr>
          </w:p>
        </w:tc>
        <w:tc>
          <w:tcPr>
            <w:tcW w:w="3577" w:type="dxa"/>
          </w:tcPr>
          <w:p w14:paraId="3C17FAFF" w14:textId="77777777" w:rsidR="00C227BB" w:rsidRDefault="004E5429">
            <w:pPr>
              <w:pStyle w:val="TableParagraph"/>
              <w:spacing w:before="27" w:line="244" w:lineRule="exact"/>
              <w:ind w:left="625"/>
            </w:pPr>
            <w:r>
              <w:t>ARY("IEN","CODE")</w:t>
            </w:r>
          </w:p>
        </w:tc>
        <w:tc>
          <w:tcPr>
            <w:tcW w:w="3145" w:type="dxa"/>
          </w:tcPr>
          <w:p w14:paraId="7F04D2F6" w14:textId="77777777" w:rsidR="00C227BB" w:rsidRDefault="004E5429">
            <w:pPr>
              <w:pStyle w:val="TableParagraph"/>
              <w:spacing w:before="27" w:line="244" w:lineRule="exact"/>
              <w:ind w:left="108"/>
            </w:pPr>
            <w:r>
              <w:t>UCUM Code</w:t>
            </w:r>
          </w:p>
        </w:tc>
      </w:tr>
      <w:tr w:rsidR="00C227BB" w14:paraId="5B01D869" w14:textId="77777777">
        <w:trPr>
          <w:trHeight w:val="270"/>
        </w:trPr>
        <w:tc>
          <w:tcPr>
            <w:tcW w:w="1339" w:type="dxa"/>
          </w:tcPr>
          <w:p w14:paraId="5BF4D15F" w14:textId="77777777" w:rsidR="00C227BB" w:rsidRDefault="00C227BB">
            <w:pPr>
              <w:pStyle w:val="TableParagraph"/>
              <w:rPr>
                <w:rFonts w:ascii="Times New Roman"/>
                <w:sz w:val="20"/>
              </w:rPr>
            </w:pPr>
          </w:p>
        </w:tc>
        <w:tc>
          <w:tcPr>
            <w:tcW w:w="3577" w:type="dxa"/>
          </w:tcPr>
          <w:p w14:paraId="5A10FDF4" w14:textId="77777777" w:rsidR="00C227BB" w:rsidRDefault="004E5429">
            <w:pPr>
              <w:pStyle w:val="TableParagraph"/>
              <w:spacing w:before="4" w:line="245" w:lineRule="exact"/>
              <w:ind w:left="625"/>
            </w:pPr>
            <w:r>
              <w:t>ARY("IEN","DESCRIPTION")</w:t>
            </w:r>
          </w:p>
        </w:tc>
        <w:tc>
          <w:tcPr>
            <w:tcW w:w="3145" w:type="dxa"/>
          </w:tcPr>
          <w:p w14:paraId="58EB6EAD" w14:textId="77777777" w:rsidR="00C227BB" w:rsidRDefault="004E5429">
            <w:pPr>
              <w:pStyle w:val="TableParagraph"/>
              <w:spacing w:before="4" w:line="245" w:lineRule="exact"/>
              <w:ind w:left="108"/>
            </w:pPr>
            <w:r>
              <w:t>Description of the unit</w:t>
            </w:r>
          </w:p>
        </w:tc>
      </w:tr>
      <w:tr w:rsidR="00C227BB" w14:paraId="222450C9" w14:textId="77777777">
        <w:trPr>
          <w:trHeight w:val="270"/>
        </w:trPr>
        <w:tc>
          <w:tcPr>
            <w:tcW w:w="1339" w:type="dxa"/>
          </w:tcPr>
          <w:p w14:paraId="70D80DC2" w14:textId="77777777" w:rsidR="00C227BB" w:rsidRDefault="00C227BB">
            <w:pPr>
              <w:pStyle w:val="TableParagraph"/>
              <w:rPr>
                <w:rFonts w:ascii="Times New Roman"/>
                <w:sz w:val="20"/>
              </w:rPr>
            </w:pPr>
          </w:p>
        </w:tc>
        <w:tc>
          <w:tcPr>
            <w:tcW w:w="3577" w:type="dxa"/>
          </w:tcPr>
          <w:p w14:paraId="2B94AE9C" w14:textId="77777777" w:rsidR="00C227BB" w:rsidRDefault="004E5429">
            <w:pPr>
              <w:pStyle w:val="TableParagraph"/>
              <w:spacing w:before="5" w:line="244" w:lineRule="exact"/>
              <w:ind w:left="625"/>
            </w:pPr>
            <w:r>
              <w:t>ARY("IEN","COMMENTS”)</w:t>
            </w:r>
          </w:p>
        </w:tc>
        <w:tc>
          <w:tcPr>
            <w:tcW w:w="3145" w:type="dxa"/>
          </w:tcPr>
          <w:p w14:paraId="01FB5624" w14:textId="77777777" w:rsidR="00C227BB" w:rsidRDefault="004E5429">
            <w:pPr>
              <w:pStyle w:val="TableParagraph"/>
              <w:spacing w:before="5" w:line="244" w:lineRule="exact"/>
              <w:ind w:left="108"/>
            </w:pPr>
            <w:r>
              <w:t>Comments if there are any.</w:t>
            </w:r>
          </w:p>
        </w:tc>
      </w:tr>
      <w:tr w:rsidR="00C227BB" w14:paraId="47A24FA6" w14:textId="77777777">
        <w:trPr>
          <w:trHeight w:val="514"/>
        </w:trPr>
        <w:tc>
          <w:tcPr>
            <w:tcW w:w="1339" w:type="dxa"/>
          </w:tcPr>
          <w:p w14:paraId="663C0137" w14:textId="77777777" w:rsidR="00C227BB" w:rsidRDefault="00C227BB">
            <w:pPr>
              <w:pStyle w:val="TableParagraph"/>
              <w:rPr>
                <w:rFonts w:ascii="Times New Roman"/>
              </w:rPr>
            </w:pPr>
          </w:p>
        </w:tc>
        <w:tc>
          <w:tcPr>
            <w:tcW w:w="3577" w:type="dxa"/>
          </w:tcPr>
          <w:p w14:paraId="270795CA" w14:textId="77777777" w:rsidR="00C227BB" w:rsidRDefault="004E5429">
            <w:pPr>
              <w:pStyle w:val="TableParagraph"/>
              <w:spacing w:before="4"/>
              <w:ind w:left="625"/>
            </w:pPr>
            <w:r>
              <w:t>ARY("IEN","ROW")</w:t>
            </w:r>
          </w:p>
        </w:tc>
        <w:tc>
          <w:tcPr>
            <w:tcW w:w="3145" w:type="dxa"/>
          </w:tcPr>
          <w:p w14:paraId="690A350E" w14:textId="77777777" w:rsidR="00C227BB" w:rsidRDefault="004E5429">
            <w:pPr>
              <w:pStyle w:val="TableParagraph"/>
              <w:spacing w:before="4" w:line="250" w:lineRule="atLeast"/>
              <w:ind w:left="108" w:right="278"/>
            </w:pPr>
            <w:r>
              <w:t>This is the row in the source spreadsheet.</w:t>
            </w:r>
          </w:p>
        </w:tc>
      </w:tr>
      <w:tr w:rsidR="00C227BB" w14:paraId="1F3C54B8" w14:textId="77777777">
        <w:trPr>
          <w:trHeight w:val="501"/>
        </w:trPr>
        <w:tc>
          <w:tcPr>
            <w:tcW w:w="1339" w:type="dxa"/>
          </w:tcPr>
          <w:p w14:paraId="38D66CEB" w14:textId="77777777" w:rsidR="00C227BB" w:rsidRDefault="00C227BB">
            <w:pPr>
              <w:pStyle w:val="TableParagraph"/>
              <w:rPr>
                <w:rFonts w:ascii="Times New Roman"/>
              </w:rPr>
            </w:pPr>
          </w:p>
        </w:tc>
        <w:tc>
          <w:tcPr>
            <w:tcW w:w="3577" w:type="dxa"/>
          </w:tcPr>
          <w:p w14:paraId="151D5681" w14:textId="77777777" w:rsidR="00C227BB" w:rsidRDefault="004E5429">
            <w:pPr>
              <w:pStyle w:val="TableParagraph"/>
              <w:spacing w:line="249" w:lineRule="exact"/>
              <w:ind w:left="625"/>
            </w:pPr>
            <w:r>
              <w:t>ARY("IEN","ERROR")</w:t>
            </w:r>
          </w:p>
        </w:tc>
        <w:tc>
          <w:tcPr>
            <w:tcW w:w="3145" w:type="dxa"/>
          </w:tcPr>
          <w:p w14:paraId="218C5241" w14:textId="77777777" w:rsidR="00C227BB" w:rsidRDefault="004E5429">
            <w:pPr>
              <w:pStyle w:val="TableParagraph"/>
              <w:spacing w:before="1" w:line="252" w:lineRule="exact"/>
              <w:ind w:left="108" w:right="180"/>
            </w:pPr>
            <w:r>
              <w:t>If there was an error, this is a description of the error</w:t>
            </w:r>
          </w:p>
        </w:tc>
      </w:tr>
    </w:tbl>
    <w:p w14:paraId="688AC6CC" w14:textId="77777777" w:rsidR="00C227BB" w:rsidRDefault="00C227BB">
      <w:pPr>
        <w:pStyle w:val="BodyText"/>
        <w:spacing w:before="1"/>
        <w:rPr>
          <w:rFonts w:ascii="Arial"/>
          <w:b/>
          <w:sz w:val="32"/>
        </w:rPr>
      </w:pPr>
    </w:p>
    <w:p w14:paraId="2EF9638A" w14:textId="77777777" w:rsidR="00C227BB" w:rsidRDefault="004E5429">
      <w:pPr>
        <w:pStyle w:val="Heading3"/>
        <w:tabs>
          <w:tab w:val="left" w:pos="6500"/>
        </w:tabs>
        <w:ind w:left="467"/>
        <w:jc w:val="center"/>
      </w:pPr>
      <w:bookmarkStart w:id="220" w:name="$$VERSION^LEXMUCUM(.ARY)_____ICR_6225"/>
      <w:bookmarkStart w:id="221" w:name="_bookmark110"/>
      <w:bookmarkEnd w:id="220"/>
      <w:bookmarkEnd w:id="221"/>
      <w:r>
        <w:t>$$VERSION^LEXMUCUM(.ARY)</w:t>
      </w:r>
      <w:r>
        <w:tab/>
        <w:t>ICR</w:t>
      </w:r>
      <w:r>
        <w:rPr>
          <w:spacing w:val="-1"/>
        </w:rPr>
        <w:t xml:space="preserve"> </w:t>
      </w:r>
      <w:r>
        <w:t>6225</w:t>
      </w:r>
    </w:p>
    <w:p w14:paraId="306C8066" w14:textId="77777777" w:rsidR="00C227BB" w:rsidRDefault="00C227BB">
      <w:pPr>
        <w:pStyle w:val="BodyText"/>
        <w:rPr>
          <w:rFonts w:ascii="Arial"/>
          <w:b/>
          <w:sz w:val="24"/>
        </w:rPr>
      </w:pPr>
    </w:p>
    <w:p w14:paraId="4D8685AC" w14:textId="77777777" w:rsidR="00C227BB" w:rsidRDefault="004E5429">
      <w:pPr>
        <w:pStyle w:val="Heading3"/>
      </w:pPr>
      <w:r>
        <w:t>Input</w:t>
      </w:r>
    </w:p>
    <w:p w14:paraId="3CC2EF4D" w14:textId="77777777" w:rsidR="00C227BB" w:rsidRDefault="00C227BB">
      <w:pPr>
        <w:pStyle w:val="BodyText"/>
        <w:spacing w:before="2"/>
        <w:rPr>
          <w:rFonts w:ascii="Arial"/>
          <w:b/>
          <w:sz w:val="24"/>
        </w:rPr>
      </w:pPr>
    </w:p>
    <w:p w14:paraId="1D633252" w14:textId="77777777" w:rsidR="00C227BB" w:rsidRDefault="004E5429">
      <w:pPr>
        <w:ind w:left="2381"/>
        <w:rPr>
          <w:rFonts w:ascii="Arial"/>
        </w:rPr>
      </w:pPr>
      <w:r>
        <w:rPr>
          <w:rFonts w:ascii="Arial"/>
        </w:rPr>
        <w:t>None</w:t>
      </w:r>
    </w:p>
    <w:p w14:paraId="018E22FF" w14:textId="77777777" w:rsidR="00C227BB" w:rsidRDefault="00C227BB">
      <w:pPr>
        <w:pStyle w:val="BodyText"/>
        <w:rPr>
          <w:rFonts w:ascii="Arial"/>
          <w:sz w:val="30"/>
        </w:rPr>
      </w:pPr>
    </w:p>
    <w:p w14:paraId="44E154BF" w14:textId="77777777" w:rsidR="00C227BB" w:rsidRDefault="004E5429">
      <w:pPr>
        <w:ind w:left="2020"/>
        <w:rPr>
          <w:rFonts w:ascii="Arial"/>
          <w:b/>
          <w:sz w:val="24"/>
        </w:rPr>
      </w:pPr>
      <w:r>
        <w:rPr>
          <w:rFonts w:ascii="Arial"/>
          <w:b/>
          <w:sz w:val="24"/>
        </w:rPr>
        <w:t>Output</w:t>
      </w:r>
    </w:p>
    <w:p w14:paraId="137D0180" w14:textId="77777777" w:rsidR="00C227BB" w:rsidRDefault="00C227BB">
      <w:pPr>
        <w:rPr>
          <w:rFonts w:ascii="Arial"/>
          <w:sz w:val="24"/>
        </w:rPr>
        <w:sectPr w:rsidR="00C227BB">
          <w:pgSz w:w="12240" w:h="15840"/>
          <w:pgMar w:top="1360" w:right="400" w:bottom="940" w:left="1220" w:header="0" w:footer="666" w:gutter="0"/>
          <w:cols w:space="720"/>
        </w:sectPr>
      </w:pPr>
    </w:p>
    <w:p w14:paraId="3DAF4FD6" w14:textId="77777777" w:rsidR="00C227BB" w:rsidRDefault="00C227BB">
      <w:pPr>
        <w:pStyle w:val="BodyText"/>
        <w:spacing w:before="2"/>
        <w:rPr>
          <w:rFonts w:ascii="Arial"/>
          <w:b/>
          <w:sz w:val="19"/>
        </w:rPr>
      </w:pPr>
    </w:p>
    <w:tbl>
      <w:tblPr>
        <w:tblW w:w="0" w:type="auto"/>
        <w:tblInd w:w="2188" w:type="dxa"/>
        <w:tblLayout w:type="fixed"/>
        <w:tblCellMar>
          <w:left w:w="0" w:type="dxa"/>
          <w:right w:w="0" w:type="dxa"/>
        </w:tblCellMar>
        <w:tblLook w:val="01E0" w:firstRow="1" w:lastRow="1" w:firstColumn="1" w:lastColumn="1" w:noHBand="0" w:noVBand="0"/>
      </w:tblPr>
      <w:tblGrid>
        <w:gridCol w:w="1339"/>
        <w:gridCol w:w="3007"/>
        <w:gridCol w:w="3666"/>
      </w:tblGrid>
      <w:tr w:rsidR="00C227BB" w14:paraId="79ED441A" w14:textId="77777777">
        <w:trPr>
          <w:trHeight w:val="640"/>
        </w:trPr>
        <w:tc>
          <w:tcPr>
            <w:tcW w:w="1339" w:type="dxa"/>
          </w:tcPr>
          <w:p w14:paraId="09969166" w14:textId="77777777" w:rsidR="00C227BB" w:rsidRDefault="004E5429">
            <w:pPr>
              <w:pStyle w:val="TableParagraph"/>
              <w:spacing w:line="247" w:lineRule="exact"/>
              <w:ind w:left="200"/>
            </w:pPr>
            <w:r>
              <w:t>.ARY</w:t>
            </w:r>
          </w:p>
        </w:tc>
        <w:tc>
          <w:tcPr>
            <w:tcW w:w="6673" w:type="dxa"/>
            <w:gridSpan w:val="2"/>
          </w:tcPr>
          <w:p w14:paraId="7054A28F" w14:textId="77777777" w:rsidR="00C227BB" w:rsidRDefault="004E5429">
            <w:pPr>
              <w:pStyle w:val="TableParagraph"/>
              <w:ind w:left="625"/>
            </w:pPr>
            <w:r>
              <w:t>This is a local array, passed by reference in the following format:</w:t>
            </w:r>
          </w:p>
        </w:tc>
      </w:tr>
      <w:tr w:rsidR="00C227BB" w14:paraId="6F1933B4" w14:textId="77777777">
        <w:trPr>
          <w:trHeight w:val="422"/>
        </w:trPr>
        <w:tc>
          <w:tcPr>
            <w:tcW w:w="1339" w:type="dxa"/>
          </w:tcPr>
          <w:p w14:paraId="1E5A98E7" w14:textId="77777777" w:rsidR="00C227BB" w:rsidRDefault="00C227BB">
            <w:pPr>
              <w:pStyle w:val="TableParagraph"/>
              <w:rPr>
                <w:rFonts w:ascii="Times New Roman"/>
              </w:rPr>
            </w:pPr>
          </w:p>
        </w:tc>
        <w:tc>
          <w:tcPr>
            <w:tcW w:w="3007" w:type="dxa"/>
          </w:tcPr>
          <w:p w14:paraId="14A88859" w14:textId="77777777" w:rsidR="00C227BB" w:rsidRDefault="004E5429">
            <w:pPr>
              <w:pStyle w:val="TableParagraph"/>
              <w:spacing w:before="135"/>
              <w:ind w:left="625"/>
            </w:pPr>
            <w:r>
              <w:t>Array Segment</w:t>
            </w:r>
          </w:p>
        </w:tc>
        <w:tc>
          <w:tcPr>
            <w:tcW w:w="3666" w:type="dxa"/>
          </w:tcPr>
          <w:p w14:paraId="20837B2D" w14:textId="77777777" w:rsidR="00C227BB" w:rsidRDefault="004E5429">
            <w:pPr>
              <w:pStyle w:val="TableParagraph"/>
              <w:spacing w:before="135"/>
              <w:ind w:left="678"/>
            </w:pPr>
            <w:r>
              <w:t>Content</w:t>
            </w:r>
          </w:p>
        </w:tc>
      </w:tr>
      <w:tr w:rsidR="00C227BB" w14:paraId="1ECDD4BB" w14:textId="77777777">
        <w:trPr>
          <w:trHeight w:val="536"/>
        </w:trPr>
        <w:tc>
          <w:tcPr>
            <w:tcW w:w="1339" w:type="dxa"/>
          </w:tcPr>
          <w:p w14:paraId="34E16FBC" w14:textId="77777777" w:rsidR="00C227BB" w:rsidRDefault="00C227BB">
            <w:pPr>
              <w:pStyle w:val="TableParagraph"/>
              <w:rPr>
                <w:rFonts w:ascii="Times New Roman"/>
              </w:rPr>
            </w:pPr>
          </w:p>
        </w:tc>
        <w:tc>
          <w:tcPr>
            <w:tcW w:w="3007" w:type="dxa"/>
          </w:tcPr>
          <w:p w14:paraId="47885623" w14:textId="77777777" w:rsidR="00C227BB" w:rsidRDefault="004E5429">
            <w:pPr>
              <w:pStyle w:val="TableParagraph"/>
              <w:spacing w:before="27"/>
              <w:ind w:left="625"/>
            </w:pPr>
            <w:r>
              <w:t>ARY("NAME")</w:t>
            </w:r>
          </w:p>
        </w:tc>
        <w:tc>
          <w:tcPr>
            <w:tcW w:w="3666" w:type="dxa"/>
          </w:tcPr>
          <w:p w14:paraId="545D6A8F" w14:textId="77777777" w:rsidR="00C227BB" w:rsidRDefault="004E5429">
            <w:pPr>
              <w:pStyle w:val="TableParagraph"/>
              <w:spacing w:before="32" w:line="252" w:lineRule="exact"/>
              <w:ind w:left="678" w:right="180"/>
            </w:pPr>
            <w:r>
              <w:t>Name of this implementation of UCUM</w:t>
            </w:r>
          </w:p>
        </w:tc>
      </w:tr>
      <w:tr w:rsidR="00C227BB" w14:paraId="6881267C" w14:textId="77777777">
        <w:trPr>
          <w:trHeight w:val="261"/>
        </w:trPr>
        <w:tc>
          <w:tcPr>
            <w:tcW w:w="1339" w:type="dxa"/>
          </w:tcPr>
          <w:p w14:paraId="5966C92C" w14:textId="77777777" w:rsidR="00C227BB" w:rsidRDefault="00C227BB">
            <w:pPr>
              <w:pStyle w:val="TableParagraph"/>
              <w:rPr>
                <w:rFonts w:ascii="Times New Roman"/>
                <w:sz w:val="18"/>
              </w:rPr>
            </w:pPr>
          </w:p>
        </w:tc>
        <w:tc>
          <w:tcPr>
            <w:tcW w:w="3007" w:type="dxa"/>
          </w:tcPr>
          <w:p w14:paraId="57408283" w14:textId="77777777" w:rsidR="00C227BB" w:rsidRDefault="004E5429">
            <w:pPr>
              <w:pStyle w:val="TableParagraph"/>
              <w:spacing w:line="242" w:lineRule="exact"/>
              <w:ind w:left="625"/>
            </w:pPr>
            <w:r>
              <w:t>ARY("DATE")</w:t>
            </w:r>
          </w:p>
        </w:tc>
        <w:tc>
          <w:tcPr>
            <w:tcW w:w="3666" w:type="dxa"/>
          </w:tcPr>
          <w:p w14:paraId="60DBBA26" w14:textId="77777777" w:rsidR="00C227BB" w:rsidRDefault="004E5429">
            <w:pPr>
              <w:pStyle w:val="TableParagraph"/>
              <w:spacing w:line="242" w:lineRule="exact"/>
              <w:ind w:left="678"/>
            </w:pPr>
            <w:r>
              <w:t>Release date</w:t>
            </w:r>
          </w:p>
        </w:tc>
      </w:tr>
      <w:tr w:rsidR="00C227BB" w14:paraId="71EE2AF2" w14:textId="77777777">
        <w:trPr>
          <w:trHeight w:val="257"/>
        </w:trPr>
        <w:tc>
          <w:tcPr>
            <w:tcW w:w="1339" w:type="dxa"/>
          </w:tcPr>
          <w:p w14:paraId="3DAE455A" w14:textId="77777777" w:rsidR="00C227BB" w:rsidRDefault="00C227BB">
            <w:pPr>
              <w:pStyle w:val="TableParagraph"/>
              <w:rPr>
                <w:rFonts w:ascii="Times New Roman"/>
                <w:sz w:val="18"/>
              </w:rPr>
            </w:pPr>
          </w:p>
        </w:tc>
        <w:tc>
          <w:tcPr>
            <w:tcW w:w="3007" w:type="dxa"/>
          </w:tcPr>
          <w:p w14:paraId="61A77385" w14:textId="77777777" w:rsidR="00C227BB" w:rsidRDefault="004E5429">
            <w:pPr>
              <w:pStyle w:val="TableParagraph"/>
              <w:spacing w:before="4" w:line="233" w:lineRule="exact"/>
              <w:ind w:left="625"/>
            </w:pPr>
            <w:r>
              <w:t>ARY("NUMBER”)</w:t>
            </w:r>
          </w:p>
        </w:tc>
        <w:tc>
          <w:tcPr>
            <w:tcW w:w="3666" w:type="dxa"/>
          </w:tcPr>
          <w:p w14:paraId="7007AFBF" w14:textId="77777777" w:rsidR="00C227BB" w:rsidRDefault="004E5429">
            <w:pPr>
              <w:pStyle w:val="TableParagraph"/>
              <w:spacing w:before="4" w:line="233" w:lineRule="exact"/>
              <w:ind w:left="678"/>
            </w:pPr>
            <w:r>
              <w:t>Version number</w:t>
            </w:r>
          </w:p>
        </w:tc>
      </w:tr>
    </w:tbl>
    <w:p w14:paraId="58F269CB" w14:textId="77777777" w:rsidR="00C227BB" w:rsidRDefault="00C227BB">
      <w:pPr>
        <w:pStyle w:val="BodyText"/>
        <w:rPr>
          <w:rFonts w:ascii="Arial"/>
          <w:b/>
        </w:rPr>
      </w:pPr>
    </w:p>
    <w:p w14:paraId="66D16F87" w14:textId="77777777" w:rsidR="00C227BB" w:rsidRDefault="00C227BB">
      <w:pPr>
        <w:pStyle w:val="BodyText"/>
        <w:spacing w:before="10"/>
        <w:rPr>
          <w:rFonts w:ascii="Arial"/>
          <w:b/>
          <w:sz w:val="28"/>
        </w:rPr>
      </w:pPr>
    </w:p>
    <w:p w14:paraId="0BB085A2" w14:textId="77777777" w:rsidR="00C227BB" w:rsidRDefault="004E5429">
      <w:pPr>
        <w:pStyle w:val="Heading2"/>
        <w:numPr>
          <w:ilvl w:val="1"/>
          <w:numId w:val="129"/>
        </w:numPr>
        <w:tabs>
          <w:tab w:val="left" w:pos="1660"/>
          <w:tab w:val="left" w:pos="1661"/>
        </w:tabs>
        <w:spacing w:before="89"/>
        <w:ind w:hanging="721"/>
      </w:pPr>
      <w:bookmarkStart w:id="222" w:name="7.2_Special_Variables"/>
      <w:bookmarkStart w:id="223" w:name="_bookmark111"/>
      <w:bookmarkEnd w:id="222"/>
      <w:bookmarkEnd w:id="223"/>
      <w:r>
        <w:t>Special</w:t>
      </w:r>
      <w:r>
        <w:rPr>
          <w:spacing w:val="-2"/>
        </w:rPr>
        <w:t xml:space="preserve"> </w:t>
      </w:r>
      <w:r>
        <w:t>Variables</w:t>
      </w:r>
    </w:p>
    <w:p w14:paraId="0E03476F" w14:textId="77777777" w:rsidR="00C227BB" w:rsidRDefault="004E5429">
      <w:pPr>
        <w:pStyle w:val="Heading3"/>
        <w:numPr>
          <w:ilvl w:val="2"/>
          <w:numId w:val="129"/>
        </w:numPr>
        <w:tabs>
          <w:tab w:val="left" w:pos="2021"/>
        </w:tabs>
        <w:spacing w:before="11" w:line="760" w:lineRule="atLeast"/>
        <w:ind w:right="5064"/>
      </w:pPr>
      <w:bookmarkStart w:id="224" w:name="7.2.1_Variables_Affecting_the_Lookup"/>
      <w:bookmarkStart w:id="225" w:name="_bookmark112"/>
      <w:bookmarkEnd w:id="224"/>
      <w:bookmarkEnd w:id="225"/>
      <w:r>
        <w:t>Variables Affecting the Lookup</w:t>
      </w:r>
      <w:bookmarkStart w:id="226" w:name="LEXLL"/>
      <w:bookmarkStart w:id="227" w:name="_bookmark113"/>
      <w:bookmarkEnd w:id="226"/>
      <w:bookmarkEnd w:id="227"/>
      <w:r>
        <w:t xml:space="preserve"> LEXLL</w:t>
      </w:r>
    </w:p>
    <w:p w14:paraId="2ED82DEA" w14:textId="77777777" w:rsidR="00C227BB" w:rsidRDefault="004E5429">
      <w:pPr>
        <w:spacing w:before="8"/>
        <w:ind w:left="2381" w:right="1128"/>
        <w:rPr>
          <w:rFonts w:ascii="Arial"/>
          <w:sz w:val="24"/>
        </w:rPr>
      </w:pPr>
      <w:r>
        <w:rPr>
          <w:rFonts w:ascii="Arial"/>
          <w:sz w:val="24"/>
        </w:rPr>
        <w:t>This variable is taken from the third parameter to the entry point LOOK^LEXA and is a numeric value and controls the returning list length in the local array LEX("LIST").</w:t>
      </w:r>
    </w:p>
    <w:p w14:paraId="36663383" w14:textId="77777777" w:rsidR="00C227BB" w:rsidRDefault="00C227BB">
      <w:pPr>
        <w:pStyle w:val="BodyText"/>
        <w:spacing w:before="8"/>
        <w:rPr>
          <w:rFonts w:ascii="Arial"/>
          <w:sz w:val="31"/>
        </w:rPr>
      </w:pPr>
    </w:p>
    <w:p w14:paraId="09D309B3" w14:textId="77777777" w:rsidR="00C227BB" w:rsidRDefault="004E5429">
      <w:pPr>
        <w:pStyle w:val="Heading3"/>
        <w:spacing w:after="9"/>
      </w:pPr>
      <w:bookmarkStart w:id="228" w:name="LEXSUB"/>
      <w:bookmarkStart w:id="229" w:name="_bookmark114"/>
      <w:bookmarkEnd w:id="228"/>
      <w:bookmarkEnd w:id="229"/>
      <w:r>
        <w:t>LEXSUB</w:t>
      </w:r>
    </w:p>
    <w:tbl>
      <w:tblPr>
        <w:tblW w:w="0" w:type="auto"/>
        <w:tblInd w:w="2188" w:type="dxa"/>
        <w:tblLayout w:type="fixed"/>
        <w:tblCellMar>
          <w:left w:w="0" w:type="dxa"/>
          <w:right w:w="0" w:type="dxa"/>
        </w:tblCellMar>
        <w:tblLook w:val="01E0" w:firstRow="1" w:lastRow="1" w:firstColumn="1" w:lastColumn="1" w:noHBand="0" w:noVBand="0"/>
      </w:tblPr>
      <w:tblGrid>
        <w:gridCol w:w="7452"/>
      </w:tblGrid>
      <w:tr w:rsidR="00C227BB" w14:paraId="140CCAA3" w14:textId="77777777">
        <w:trPr>
          <w:trHeight w:val="1342"/>
        </w:trPr>
        <w:tc>
          <w:tcPr>
            <w:tcW w:w="7452" w:type="dxa"/>
          </w:tcPr>
          <w:p w14:paraId="0027DB18" w14:textId="77777777" w:rsidR="00C227BB" w:rsidRDefault="004E5429">
            <w:pPr>
              <w:pStyle w:val="TableParagraph"/>
              <w:ind w:left="200" w:right="198"/>
            </w:pPr>
            <w:r>
              <w:t>This variable is taken from the fourth parameter to the entry point LOOK^LEXA and the second input parameter to the entry point CONFIG^LEXSET. It represents the vocabulary subset to use during the search. This subset is indexed at either the AA or AB index of the Subset Definition file</w:t>
            </w:r>
            <w:r>
              <w:rPr>
                <w:spacing w:val="-2"/>
              </w:rPr>
              <w:t xml:space="preserve"> </w:t>
            </w:r>
            <w:r>
              <w:t>(#757.2).</w:t>
            </w:r>
          </w:p>
        </w:tc>
      </w:tr>
      <w:tr w:rsidR="00C227BB" w14:paraId="634535A9" w14:textId="77777777">
        <w:trPr>
          <w:trHeight w:val="649"/>
        </w:trPr>
        <w:tc>
          <w:tcPr>
            <w:tcW w:w="7452" w:type="dxa"/>
          </w:tcPr>
          <w:p w14:paraId="49C69B6B" w14:textId="77777777" w:rsidR="00C227BB" w:rsidRDefault="004E5429">
            <w:pPr>
              <w:pStyle w:val="TableParagraph"/>
              <w:spacing w:before="76"/>
              <w:ind w:left="200" w:right="249"/>
            </w:pPr>
            <w:r>
              <w:t>For example, to use the Nursing subset you may pass the parameter as the mnemonic "NUR."</w:t>
            </w:r>
          </w:p>
        </w:tc>
      </w:tr>
      <w:tr w:rsidR="00C227BB" w14:paraId="3AA8FC79" w14:textId="77777777">
        <w:trPr>
          <w:trHeight w:val="563"/>
        </w:trPr>
        <w:tc>
          <w:tcPr>
            <w:tcW w:w="7452" w:type="dxa"/>
          </w:tcPr>
          <w:p w14:paraId="712885FC" w14:textId="77777777" w:rsidR="00C227BB" w:rsidRDefault="004E5429">
            <w:pPr>
              <w:pStyle w:val="TableParagraph"/>
              <w:spacing w:before="63" w:line="252" w:lineRule="exact"/>
              <w:ind w:left="200" w:right="738"/>
            </w:pPr>
            <w:r>
              <w:t>Acceptable subset mnemonics can be found in either the AA or AB index of file #757.2.</w:t>
            </w:r>
          </w:p>
        </w:tc>
      </w:tr>
    </w:tbl>
    <w:p w14:paraId="7FEA8565" w14:textId="77777777" w:rsidR="00C227BB" w:rsidRDefault="00C227BB">
      <w:pPr>
        <w:pStyle w:val="BodyText"/>
        <w:spacing w:before="4"/>
        <w:rPr>
          <w:rFonts w:ascii="Arial"/>
          <w:b/>
          <w:sz w:val="29"/>
        </w:rPr>
      </w:pPr>
    </w:p>
    <w:p w14:paraId="630C72EB" w14:textId="77777777" w:rsidR="00C227BB" w:rsidRDefault="004E5429">
      <w:pPr>
        <w:pStyle w:val="Heading3"/>
        <w:spacing w:after="9"/>
      </w:pPr>
      <w:bookmarkStart w:id="230" w:name="LEXQ"/>
      <w:bookmarkStart w:id="231" w:name="_bookmark115"/>
      <w:bookmarkEnd w:id="230"/>
      <w:bookmarkEnd w:id="231"/>
      <w:r>
        <w:t>LEXQ</w:t>
      </w:r>
    </w:p>
    <w:tbl>
      <w:tblPr>
        <w:tblW w:w="0" w:type="auto"/>
        <w:tblInd w:w="2188" w:type="dxa"/>
        <w:tblLayout w:type="fixed"/>
        <w:tblCellMar>
          <w:left w:w="0" w:type="dxa"/>
          <w:right w:w="0" w:type="dxa"/>
        </w:tblCellMar>
        <w:tblLook w:val="01E0" w:firstRow="1" w:lastRow="1" w:firstColumn="1" w:lastColumn="1" w:noHBand="0" w:noVBand="0"/>
      </w:tblPr>
      <w:tblGrid>
        <w:gridCol w:w="7176"/>
      </w:tblGrid>
      <w:tr w:rsidR="00C227BB" w14:paraId="2378FBD7" w14:textId="77777777">
        <w:trPr>
          <w:trHeight w:val="587"/>
        </w:trPr>
        <w:tc>
          <w:tcPr>
            <w:tcW w:w="7176" w:type="dxa"/>
          </w:tcPr>
          <w:p w14:paraId="6FA18BB1" w14:textId="77777777" w:rsidR="00C227BB" w:rsidRDefault="004E5429">
            <w:pPr>
              <w:pStyle w:val="TableParagraph"/>
              <w:spacing w:line="242" w:lineRule="auto"/>
              <w:ind w:left="200"/>
            </w:pPr>
            <w:r>
              <w:t>This variable is used to tell the setup routine CONFIG^LEXSET which type of search variables to return:</w:t>
            </w:r>
          </w:p>
        </w:tc>
      </w:tr>
      <w:tr w:rsidR="00C227BB" w14:paraId="17B38002" w14:textId="77777777">
        <w:trPr>
          <w:trHeight w:val="360"/>
        </w:trPr>
        <w:tc>
          <w:tcPr>
            <w:tcW w:w="7176" w:type="dxa"/>
          </w:tcPr>
          <w:p w14:paraId="7362285D" w14:textId="77777777" w:rsidR="00C227BB" w:rsidRDefault="004E5429">
            <w:pPr>
              <w:pStyle w:val="TableParagraph"/>
              <w:spacing w:before="80"/>
              <w:ind w:left="200"/>
            </w:pPr>
            <w:r>
              <w:t>If LEXQ=1 (default value if missing)</w:t>
            </w:r>
          </w:p>
        </w:tc>
      </w:tr>
      <w:tr w:rsidR="00C227BB" w14:paraId="7F8A8D8F" w14:textId="77777777">
        <w:trPr>
          <w:trHeight w:val="1363"/>
        </w:trPr>
        <w:tc>
          <w:tcPr>
            <w:tcW w:w="7176" w:type="dxa"/>
          </w:tcPr>
          <w:p w14:paraId="5C4288E5" w14:textId="77777777" w:rsidR="00C227BB" w:rsidRDefault="004E5429">
            <w:pPr>
              <w:pStyle w:val="TableParagraph"/>
              <w:spacing w:before="20"/>
              <w:ind w:left="756" w:right="182"/>
            </w:pPr>
            <w:r>
              <w:t>Returns search variables for the silent lookup LOOK^LEXA (version 2+) and the loud lookup ^LEXA1 (version 2+) which is called by ^DIC and uses silent calls. These search variables are placed in the global array ^TMP("LEXSCH",$J). The default for LEXQ when it does not exist is 1.</w:t>
            </w:r>
          </w:p>
        </w:tc>
      </w:tr>
      <w:tr w:rsidR="00C227BB" w14:paraId="3112B436" w14:textId="77777777">
        <w:trPr>
          <w:trHeight w:val="323"/>
        </w:trPr>
        <w:tc>
          <w:tcPr>
            <w:tcW w:w="7176" w:type="dxa"/>
          </w:tcPr>
          <w:p w14:paraId="01659506" w14:textId="77777777" w:rsidR="00C227BB" w:rsidRDefault="004E5429">
            <w:pPr>
              <w:pStyle w:val="TableParagraph"/>
              <w:spacing w:before="70" w:line="233" w:lineRule="exact"/>
              <w:ind w:left="200"/>
            </w:pPr>
            <w:r>
              <w:t>If LEXQ=0 (rarely used - XTLK only)</w:t>
            </w:r>
          </w:p>
        </w:tc>
      </w:tr>
    </w:tbl>
    <w:p w14:paraId="35985BD4" w14:textId="77777777" w:rsidR="00C227BB" w:rsidRDefault="00C227BB">
      <w:pPr>
        <w:spacing w:line="233" w:lineRule="exact"/>
        <w:sectPr w:rsidR="00C227BB">
          <w:pgSz w:w="12240" w:h="15840"/>
          <w:pgMar w:top="1500" w:right="400" w:bottom="940" w:left="1220" w:header="0" w:footer="666" w:gutter="0"/>
          <w:cols w:space="720"/>
        </w:sectPr>
      </w:pPr>
    </w:p>
    <w:tbl>
      <w:tblPr>
        <w:tblW w:w="0" w:type="auto"/>
        <w:tblInd w:w="2745" w:type="dxa"/>
        <w:tblLayout w:type="fixed"/>
        <w:tblCellMar>
          <w:left w:w="0" w:type="dxa"/>
          <w:right w:w="0" w:type="dxa"/>
        </w:tblCellMar>
        <w:tblLook w:val="01E0" w:firstRow="1" w:lastRow="1" w:firstColumn="1" w:lastColumn="1" w:noHBand="0" w:noVBand="0"/>
      </w:tblPr>
      <w:tblGrid>
        <w:gridCol w:w="6781"/>
      </w:tblGrid>
      <w:tr w:rsidR="00C227BB" w14:paraId="0BEC6BA2" w14:textId="77777777">
        <w:trPr>
          <w:trHeight w:val="812"/>
        </w:trPr>
        <w:tc>
          <w:tcPr>
            <w:tcW w:w="6781" w:type="dxa"/>
          </w:tcPr>
          <w:p w14:paraId="31079BB0" w14:textId="77777777" w:rsidR="00C227BB" w:rsidRDefault="004E5429">
            <w:pPr>
              <w:pStyle w:val="TableParagraph"/>
              <w:ind w:left="200" w:right="197"/>
              <w:jc w:val="both"/>
            </w:pPr>
            <w:r>
              <w:lastRenderedPageBreak/>
              <w:t>Returns the search variables for the loud lookup using the Kernel Toolkit's Multi-Term Lookup Utility (MTLU) entry point ^XTLKKWL (Version 1.0).</w:t>
            </w:r>
          </w:p>
        </w:tc>
      </w:tr>
      <w:tr w:rsidR="00C227BB" w14:paraId="3200F4A7" w14:textId="77777777">
        <w:trPr>
          <w:trHeight w:val="625"/>
        </w:trPr>
        <w:tc>
          <w:tcPr>
            <w:tcW w:w="6781" w:type="dxa"/>
          </w:tcPr>
          <w:p w14:paraId="07E9DE47" w14:textId="77777777" w:rsidR="00C227BB" w:rsidRDefault="004E5429">
            <w:pPr>
              <w:pStyle w:val="TableParagraph"/>
              <w:spacing w:before="52"/>
              <w:ind w:left="200" w:right="1083"/>
            </w:pPr>
            <w:r>
              <w:t>NOTE</w:t>
            </w:r>
            <w:r>
              <w:rPr>
                <w:b/>
              </w:rPr>
              <w:t xml:space="preserve">: </w:t>
            </w:r>
            <w:r>
              <w:t>X must be preset to the user input prior to calling CONFIG^LEXSET with LEXQ=0.</w:t>
            </w:r>
          </w:p>
        </w:tc>
      </w:tr>
      <w:tr w:rsidR="00C227BB" w14:paraId="1970C7A0" w14:textId="77777777">
        <w:trPr>
          <w:trHeight w:val="566"/>
        </w:trPr>
        <w:tc>
          <w:tcPr>
            <w:tcW w:w="6781" w:type="dxa"/>
          </w:tcPr>
          <w:p w14:paraId="69B6809C" w14:textId="77777777" w:rsidR="00C227BB" w:rsidRDefault="004E5429">
            <w:pPr>
              <w:pStyle w:val="TableParagraph"/>
              <w:spacing w:before="58" w:line="250" w:lineRule="atLeast"/>
              <w:ind w:left="200" w:right="875"/>
            </w:pPr>
            <w:r>
              <w:t>The MTLU is rarely used, primarily because MTLU is not a versioned search method.</w:t>
            </w:r>
          </w:p>
        </w:tc>
      </w:tr>
    </w:tbl>
    <w:p w14:paraId="16A70EA2" w14:textId="77777777" w:rsidR="00C227BB" w:rsidRDefault="00C227BB">
      <w:pPr>
        <w:pStyle w:val="BodyText"/>
        <w:rPr>
          <w:rFonts w:ascii="Arial"/>
          <w:b/>
        </w:rPr>
      </w:pPr>
    </w:p>
    <w:p w14:paraId="21E91799" w14:textId="77777777" w:rsidR="00C227BB" w:rsidRDefault="00C227BB">
      <w:pPr>
        <w:pStyle w:val="BodyText"/>
        <w:spacing w:before="5"/>
        <w:rPr>
          <w:rFonts w:ascii="Arial"/>
          <w:b/>
        </w:rPr>
      </w:pPr>
    </w:p>
    <w:p w14:paraId="063B0BA6" w14:textId="77777777" w:rsidR="00C227BB" w:rsidRDefault="004E5429">
      <w:pPr>
        <w:pStyle w:val="Heading3"/>
        <w:spacing w:before="93" w:after="8"/>
      </w:pPr>
      <w:bookmarkStart w:id="232" w:name="_bookmark116"/>
      <w:bookmarkEnd w:id="232"/>
      <w:r>
        <w:t>LEX</w:t>
      </w:r>
    </w:p>
    <w:tbl>
      <w:tblPr>
        <w:tblW w:w="0" w:type="auto"/>
        <w:tblInd w:w="2188" w:type="dxa"/>
        <w:tblLayout w:type="fixed"/>
        <w:tblCellMar>
          <w:left w:w="0" w:type="dxa"/>
          <w:right w:w="0" w:type="dxa"/>
        </w:tblCellMar>
        <w:tblLook w:val="01E0" w:firstRow="1" w:lastRow="1" w:firstColumn="1" w:lastColumn="1" w:noHBand="0" w:noVBand="0"/>
      </w:tblPr>
      <w:tblGrid>
        <w:gridCol w:w="1485"/>
        <w:gridCol w:w="6360"/>
      </w:tblGrid>
      <w:tr w:rsidR="00C227BB" w14:paraId="39A290E9" w14:textId="77777777">
        <w:trPr>
          <w:trHeight w:val="620"/>
        </w:trPr>
        <w:tc>
          <w:tcPr>
            <w:tcW w:w="7845" w:type="dxa"/>
            <w:gridSpan w:val="2"/>
          </w:tcPr>
          <w:p w14:paraId="223A8239" w14:textId="77777777" w:rsidR="00C227BB" w:rsidRDefault="004E5429">
            <w:pPr>
              <w:pStyle w:val="TableParagraph"/>
              <w:spacing w:line="242" w:lineRule="auto"/>
              <w:ind w:left="200" w:right="348"/>
            </w:pPr>
            <w:r>
              <w:t>This variable indicates the current status of the dialog between the Lexicon and either the user or the calling application.</w:t>
            </w:r>
          </w:p>
        </w:tc>
      </w:tr>
      <w:tr w:rsidR="00C227BB" w14:paraId="675AAF6E" w14:textId="77777777">
        <w:trPr>
          <w:trHeight w:val="392"/>
        </w:trPr>
        <w:tc>
          <w:tcPr>
            <w:tcW w:w="1485" w:type="dxa"/>
          </w:tcPr>
          <w:p w14:paraId="2C9E0A12" w14:textId="77777777" w:rsidR="00C227BB" w:rsidRDefault="004E5429">
            <w:pPr>
              <w:pStyle w:val="TableParagraph"/>
              <w:spacing w:before="113"/>
              <w:ind w:right="12"/>
              <w:jc w:val="right"/>
            </w:pPr>
            <w:r>
              <w:t>LEX &gt; 0</w:t>
            </w:r>
          </w:p>
        </w:tc>
        <w:tc>
          <w:tcPr>
            <w:tcW w:w="6360" w:type="dxa"/>
          </w:tcPr>
          <w:p w14:paraId="45F51CB2" w14:textId="77777777" w:rsidR="00C227BB" w:rsidRDefault="00C227BB">
            <w:pPr>
              <w:pStyle w:val="TableParagraph"/>
              <w:rPr>
                <w:rFonts w:ascii="Times New Roman"/>
                <w:sz w:val="20"/>
              </w:rPr>
            </w:pPr>
          </w:p>
        </w:tc>
      </w:tr>
      <w:tr w:rsidR="00C227BB" w14:paraId="5B81A7CE" w14:textId="77777777">
        <w:trPr>
          <w:trHeight w:val="922"/>
        </w:trPr>
        <w:tc>
          <w:tcPr>
            <w:tcW w:w="7845" w:type="dxa"/>
            <w:gridSpan w:val="2"/>
          </w:tcPr>
          <w:p w14:paraId="1D08F5D7" w14:textId="77777777" w:rsidR="00C227BB" w:rsidRDefault="004E5429">
            <w:pPr>
              <w:pStyle w:val="TableParagraph"/>
              <w:spacing w:before="20" w:line="252" w:lineRule="exact"/>
              <w:ind w:left="1140"/>
            </w:pPr>
            <w:r>
              <w:t>The lookup is still engaged, the selection list stored at</w:t>
            </w:r>
          </w:p>
          <w:p w14:paraId="7BCBFBA3" w14:textId="77777777" w:rsidR="00C227BB" w:rsidRDefault="004E5429">
            <w:pPr>
              <w:pStyle w:val="TableParagraph"/>
              <w:ind w:left="1140" w:right="520"/>
            </w:pPr>
            <w:r>
              <w:t>^TMP("LEXHIT") still exists, and the lookup is waiting for a user response.</w:t>
            </w:r>
          </w:p>
        </w:tc>
      </w:tr>
      <w:tr w:rsidR="00C227BB" w14:paraId="35AFEA67" w14:textId="77777777">
        <w:trPr>
          <w:trHeight w:val="416"/>
        </w:trPr>
        <w:tc>
          <w:tcPr>
            <w:tcW w:w="1485" w:type="dxa"/>
          </w:tcPr>
          <w:p w14:paraId="180F72F7" w14:textId="77777777" w:rsidR="00C227BB" w:rsidRDefault="004E5429">
            <w:pPr>
              <w:pStyle w:val="TableParagraph"/>
              <w:spacing w:before="136"/>
              <w:ind w:right="12"/>
              <w:jc w:val="right"/>
            </w:pPr>
            <w:r>
              <w:t>LEX = 0</w:t>
            </w:r>
          </w:p>
        </w:tc>
        <w:tc>
          <w:tcPr>
            <w:tcW w:w="6360" w:type="dxa"/>
          </w:tcPr>
          <w:p w14:paraId="23BA1B24" w14:textId="77777777" w:rsidR="00C227BB" w:rsidRDefault="00C227BB">
            <w:pPr>
              <w:pStyle w:val="TableParagraph"/>
              <w:rPr>
                <w:rFonts w:ascii="Times New Roman"/>
                <w:sz w:val="20"/>
              </w:rPr>
            </w:pPr>
          </w:p>
        </w:tc>
      </w:tr>
      <w:tr w:rsidR="00C227BB" w14:paraId="4EE19914" w14:textId="77777777">
        <w:trPr>
          <w:trHeight w:val="1203"/>
        </w:trPr>
        <w:tc>
          <w:tcPr>
            <w:tcW w:w="7845" w:type="dxa"/>
            <w:gridSpan w:val="2"/>
          </w:tcPr>
          <w:p w14:paraId="38C03F58" w14:textId="77777777" w:rsidR="00C227BB" w:rsidRDefault="004E5429">
            <w:pPr>
              <w:pStyle w:val="TableParagraph"/>
              <w:spacing w:before="20" w:line="252" w:lineRule="exact"/>
              <w:ind w:left="1140"/>
            </w:pPr>
            <w:r>
              <w:t>The lookup has disengaged, the selection lists stored at</w:t>
            </w:r>
          </w:p>
          <w:p w14:paraId="424AE936" w14:textId="77777777" w:rsidR="00C227BB" w:rsidRDefault="004E5429">
            <w:pPr>
              <w:pStyle w:val="TableParagraph"/>
              <w:ind w:left="1140" w:right="179"/>
            </w:pPr>
            <w:r>
              <w:t>^TMP("LEXHIT") and ^TMP("LEXFND") have been deleted, and the lookup is waiting for a response from the application. There are only two conditions that can set LEX to 0. They are:</w:t>
            </w:r>
          </w:p>
        </w:tc>
      </w:tr>
      <w:tr w:rsidR="00C227BB" w14:paraId="3326A935" w14:textId="77777777">
        <w:trPr>
          <w:trHeight w:val="2105"/>
        </w:trPr>
        <w:tc>
          <w:tcPr>
            <w:tcW w:w="1485" w:type="dxa"/>
          </w:tcPr>
          <w:p w14:paraId="3FBA73A6" w14:textId="77777777" w:rsidR="00C227BB" w:rsidRDefault="004E5429">
            <w:pPr>
              <w:pStyle w:val="TableParagraph"/>
              <w:spacing w:before="164"/>
              <w:ind w:right="181"/>
              <w:jc w:val="right"/>
              <w:rPr>
                <w:rFonts w:ascii="Calibri"/>
              </w:rPr>
            </w:pPr>
            <w:r>
              <w:rPr>
                <w:rFonts w:ascii="Calibri"/>
              </w:rPr>
              <w:t>a.</w:t>
            </w:r>
          </w:p>
        </w:tc>
        <w:tc>
          <w:tcPr>
            <w:tcW w:w="6360" w:type="dxa"/>
          </w:tcPr>
          <w:p w14:paraId="6EF389E8" w14:textId="77777777" w:rsidR="00C227BB" w:rsidRDefault="004E5429">
            <w:pPr>
              <w:pStyle w:val="TableParagraph"/>
              <w:spacing w:before="165"/>
              <w:ind w:left="174" w:right="296"/>
            </w:pPr>
            <w:r>
              <w:t>The user has reviewed the entire selection list and not made a selection. If this is the case, the global array</w:t>
            </w:r>
          </w:p>
          <w:p w14:paraId="0FFE8AFC" w14:textId="77777777" w:rsidR="00C227BB" w:rsidRDefault="004E5429">
            <w:pPr>
              <w:pStyle w:val="TableParagraph"/>
              <w:spacing w:before="1"/>
              <w:ind w:left="174" w:right="228"/>
            </w:pPr>
            <w:r>
              <w:t>^TMP("LEXSCH",$J) still exists. At this point, the Lexicon is waiting to receive either the user narrative (to be saved in the Unresolved Narratives file #757.06) or any other response to proceed with cleaning up the environment before disengaging the dialog with the</w:t>
            </w:r>
            <w:r>
              <w:rPr>
                <w:spacing w:val="-3"/>
              </w:rPr>
              <w:t xml:space="preserve"> </w:t>
            </w:r>
            <w:r>
              <w:t>application.</w:t>
            </w:r>
          </w:p>
        </w:tc>
      </w:tr>
      <w:tr w:rsidR="00C227BB" w14:paraId="35E13E2C" w14:textId="77777777">
        <w:trPr>
          <w:trHeight w:val="1430"/>
        </w:trPr>
        <w:tc>
          <w:tcPr>
            <w:tcW w:w="1485" w:type="dxa"/>
          </w:tcPr>
          <w:p w14:paraId="6D3630EA" w14:textId="77777777" w:rsidR="00C227BB" w:rsidRDefault="004E5429">
            <w:pPr>
              <w:pStyle w:val="TableParagraph"/>
              <w:spacing w:before="160"/>
              <w:ind w:right="172"/>
              <w:jc w:val="right"/>
              <w:rPr>
                <w:rFonts w:ascii="Calibri"/>
              </w:rPr>
            </w:pPr>
            <w:r>
              <w:rPr>
                <w:rFonts w:ascii="Calibri"/>
              </w:rPr>
              <w:t>b.</w:t>
            </w:r>
          </w:p>
        </w:tc>
        <w:tc>
          <w:tcPr>
            <w:tcW w:w="6360" w:type="dxa"/>
          </w:tcPr>
          <w:p w14:paraId="52FF78F8" w14:textId="77777777" w:rsidR="00C227BB" w:rsidRDefault="004E5429">
            <w:pPr>
              <w:pStyle w:val="TableParagraph"/>
              <w:spacing w:before="160"/>
              <w:ind w:left="174" w:right="234"/>
            </w:pPr>
            <w:r>
              <w:t>The user has made a selection from the list. If this is the case, the local array LEX("SEL") is present. The Lexicon considers the dialog with the application over, and leaves the</w:t>
            </w:r>
          </w:p>
          <w:p w14:paraId="2DD09497" w14:textId="77777777" w:rsidR="00C227BB" w:rsidRDefault="004E5429">
            <w:pPr>
              <w:pStyle w:val="TableParagraph"/>
              <w:spacing w:before="7" w:line="252" w:lineRule="exact"/>
              <w:ind w:left="174" w:right="735"/>
            </w:pPr>
            <w:r>
              <w:t>cleanup of the environment to the calling application (by killing LEX).</w:t>
            </w:r>
          </w:p>
        </w:tc>
      </w:tr>
      <w:tr w:rsidR="00C227BB" w14:paraId="2BD94B66" w14:textId="77777777">
        <w:trPr>
          <w:trHeight w:val="277"/>
        </w:trPr>
        <w:tc>
          <w:tcPr>
            <w:tcW w:w="7845" w:type="dxa"/>
            <w:gridSpan w:val="2"/>
          </w:tcPr>
          <w:p w14:paraId="1D1AE53E" w14:textId="77777777" w:rsidR="00C227BB" w:rsidRDefault="004E5429">
            <w:pPr>
              <w:pStyle w:val="TableParagraph"/>
              <w:spacing w:line="250" w:lineRule="exact"/>
              <w:ind w:left="680"/>
            </w:pPr>
            <w:r>
              <w:t>LEX does not exist.</w:t>
            </w:r>
          </w:p>
        </w:tc>
      </w:tr>
      <w:tr w:rsidR="00C227BB" w14:paraId="6E4C386F" w14:textId="77777777">
        <w:trPr>
          <w:trHeight w:val="368"/>
        </w:trPr>
        <w:tc>
          <w:tcPr>
            <w:tcW w:w="7845" w:type="dxa"/>
            <w:gridSpan w:val="2"/>
          </w:tcPr>
          <w:p w14:paraId="4A2E53A8" w14:textId="77777777" w:rsidR="00C227BB" w:rsidRDefault="004E5429">
            <w:pPr>
              <w:pStyle w:val="TableParagraph"/>
              <w:spacing w:before="20"/>
              <w:ind w:left="1140"/>
            </w:pPr>
            <w:r>
              <w:t>This condition occurs when:</w:t>
            </w:r>
          </w:p>
        </w:tc>
      </w:tr>
      <w:tr w:rsidR="00C227BB" w14:paraId="7B3A639E" w14:textId="77777777">
        <w:trPr>
          <w:trHeight w:val="852"/>
        </w:trPr>
        <w:tc>
          <w:tcPr>
            <w:tcW w:w="1485" w:type="dxa"/>
          </w:tcPr>
          <w:p w14:paraId="7D1DE372" w14:textId="77777777" w:rsidR="00C227BB" w:rsidRDefault="004E5429">
            <w:pPr>
              <w:pStyle w:val="TableParagraph"/>
              <w:spacing w:before="88"/>
              <w:ind w:right="181"/>
              <w:jc w:val="right"/>
              <w:rPr>
                <w:rFonts w:ascii="Calibri"/>
              </w:rPr>
            </w:pPr>
            <w:r>
              <w:rPr>
                <w:rFonts w:ascii="Calibri"/>
              </w:rPr>
              <w:t>a.</w:t>
            </w:r>
          </w:p>
        </w:tc>
        <w:tc>
          <w:tcPr>
            <w:tcW w:w="6360" w:type="dxa"/>
          </w:tcPr>
          <w:p w14:paraId="7EAB869E" w14:textId="77777777" w:rsidR="00C227BB" w:rsidRDefault="004E5429">
            <w:pPr>
              <w:pStyle w:val="TableParagraph"/>
              <w:spacing w:before="89"/>
              <w:ind w:left="174"/>
            </w:pPr>
            <w:r>
              <w:t>The user's input to LOOK^LEXA is null or contains an up-</w:t>
            </w:r>
          </w:p>
          <w:p w14:paraId="1558657F" w14:textId="77777777" w:rsidR="00C227BB" w:rsidRDefault="004E5429">
            <w:pPr>
              <w:pStyle w:val="TableParagraph"/>
              <w:spacing w:before="6" w:line="252" w:lineRule="exact"/>
              <w:ind w:left="174" w:right="400"/>
            </w:pPr>
            <w:r>
              <w:t>arrow (^) ending the dialog between the application and the Lexicon.</w:t>
            </w:r>
          </w:p>
        </w:tc>
      </w:tr>
      <w:tr w:rsidR="00C227BB" w14:paraId="38D32A14" w14:textId="77777777">
        <w:trPr>
          <w:trHeight w:val="754"/>
        </w:trPr>
        <w:tc>
          <w:tcPr>
            <w:tcW w:w="1485" w:type="dxa"/>
          </w:tcPr>
          <w:p w14:paraId="0A0CA43B" w14:textId="77777777" w:rsidR="00C227BB" w:rsidRDefault="004E5429">
            <w:pPr>
              <w:pStyle w:val="TableParagraph"/>
              <w:spacing w:line="265" w:lineRule="exact"/>
              <w:ind w:right="172"/>
              <w:jc w:val="right"/>
              <w:rPr>
                <w:rFonts w:ascii="Calibri"/>
              </w:rPr>
            </w:pPr>
            <w:r>
              <w:rPr>
                <w:rFonts w:ascii="Calibri"/>
              </w:rPr>
              <w:t>b.</w:t>
            </w:r>
          </w:p>
        </w:tc>
        <w:tc>
          <w:tcPr>
            <w:tcW w:w="6360" w:type="dxa"/>
          </w:tcPr>
          <w:p w14:paraId="22051A6A" w14:textId="77777777" w:rsidR="00C227BB" w:rsidRDefault="004E5429">
            <w:pPr>
              <w:pStyle w:val="TableParagraph"/>
              <w:spacing w:before="2" w:line="252" w:lineRule="exact"/>
              <w:ind w:left="174" w:right="346"/>
            </w:pPr>
            <w:r>
              <w:t>The user's response while reviewing the list contains double up-arrows (^^) ending the dialog between the user and the Lexicon.</w:t>
            </w:r>
          </w:p>
        </w:tc>
      </w:tr>
    </w:tbl>
    <w:p w14:paraId="18020561" w14:textId="77777777" w:rsidR="00C227BB" w:rsidRDefault="00C227BB">
      <w:pPr>
        <w:pStyle w:val="BodyText"/>
        <w:spacing w:before="9"/>
        <w:rPr>
          <w:rFonts w:ascii="Arial"/>
          <w:b/>
          <w:sz w:val="21"/>
        </w:rPr>
      </w:pPr>
    </w:p>
    <w:p w14:paraId="209511FD" w14:textId="77777777" w:rsidR="00C227BB" w:rsidRDefault="004E5429">
      <w:pPr>
        <w:pStyle w:val="Heading3"/>
      </w:pPr>
      <w:bookmarkStart w:id="233" w:name="LEXVDT"/>
      <w:bookmarkStart w:id="234" w:name="_bookmark117"/>
      <w:bookmarkEnd w:id="233"/>
      <w:bookmarkEnd w:id="234"/>
      <w:r>
        <w:t>LEXVDT</w:t>
      </w:r>
    </w:p>
    <w:p w14:paraId="11DFCFC9" w14:textId="77777777" w:rsidR="00C227BB" w:rsidRDefault="00C227BB">
      <w:pPr>
        <w:sectPr w:rsidR="00C227BB">
          <w:pgSz w:w="12240" w:h="15840"/>
          <w:pgMar w:top="1440" w:right="400" w:bottom="940" w:left="1220" w:header="0" w:footer="666" w:gutter="0"/>
          <w:cols w:space="720"/>
        </w:sectPr>
      </w:pPr>
    </w:p>
    <w:p w14:paraId="52330053" w14:textId="77777777" w:rsidR="00C227BB" w:rsidRDefault="004E5429">
      <w:pPr>
        <w:spacing w:before="77"/>
        <w:ind w:left="2381" w:right="980"/>
        <w:rPr>
          <w:rFonts w:ascii="Arial"/>
        </w:rPr>
      </w:pPr>
      <w:r>
        <w:rPr>
          <w:rFonts w:ascii="Arial"/>
        </w:rPr>
        <w:lastRenderedPageBreak/>
        <w:t>This is a package wide variable and is taken from the fifth parameter to</w:t>
      </w:r>
      <w:r>
        <w:rPr>
          <w:rFonts w:ascii="Arial"/>
          <w:spacing w:val="-25"/>
        </w:rPr>
        <w:t xml:space="preserve"> </w:t>
      </w:r>
      <w:r>
        <w:rPr>
          <w:rFonts w:ascii="Arial"/>
        </w:rPr>
        <w:t>the entry point LOOK^LEXA and is the date (FileMan format) to use to find active codes and terms based on the given date. If not passed, TODAY is used. This date is used also by several other APIs related to data lookup and extraction. As a general guideline, this date should be either the date that service was provided to patient or the date that the term or code is used. This variable is also used in the FileMan (loud) lookup and can be set prior to calling ^DIC. After calling LOOK^LEXA, this variable will remain in the environment. The calling application are responsible for NEWing or KILLing this variable before or after the</w:t>
      </w:r>
      <w:r>
        <w:rPr>
          <w:rFonts w:ascii="Arial"/>
          <w:spacing w:val="-8"/>
        </w:rPr>
        <w:t xml:space="preserve"> </w:t>
      </w:r>
      <w:r>
        <w:rPr>
          <w:rFonts w:ascii="Arial"/>
        </w:rPr>
        <w:t>lookup.</w:t>
      </w:r>
    </w:p>
    <w:p w14:paraId="09A053BC" w14:textId="77777777" w:rsidR="00C227BB" w:rsidRDefault="00C227BB">
      <w:pPr>
        <w:pStyle w:val="BodyText"/>
        <w:rPr>
          <w:rFonts w:ascii="Arial"/>
          <w:sz w:val="24"/>
        </w:rPr>
      </w:pPr>
    </w:p>
    <w:p w14:paraId="66B91622" w14:textId="77777777" w:rsidR="00C227BB" w:rsidRDefault="004E5429">
      <w:pPr>
        <w:pStyle w:val="Heading3"/>
        <w:numPr>
          <w:ilvl w:val="2"/>
          <w:numId w:val="129"/>
        </w:numPr>
        <w:tabs>
          <w:tab w:val="left" w:pos="2021"/>
        </w:tabs>
        <w:spacing w:before="198"/>
        <w:ind w:hanging="721"/>
      </w:pPr>
      <w:bookmarkStart w:id="235" w:name="7.2.2_Global_Arrays"/>
      <w:bookmarkStart w:id="236" w:name="_bookmark118"/>
      <w:bookmarkEnd w:id="235"/>
      <w:bookmarkEnd w:id="236"/>
      <w:r>
        <w:t>Global</w:t>
      </w:r>
      <w:r>
        <w:rPr>
          <w:spacing w:val="2"/>
        </w:rPr>
        <w:t xml:space="preserve"> </w:t>
      </w:r>
      <w:r>
        <w:t>Arrays</w:t>
      </w:r>
    </w:p>
    <w:p w14:paraId="6592F116" w14:textId="77777777" w:rsidR="00C227BB" w:rsidRDefault="00C227BB">
      <w:pPr>
        <w:pStyle w:val="BodyText"/>
        <w:rPr>
          <w:rFonts w:ascii="Arial"/>
          <w:b/>
          <w:sz w:val="26"/>
        </w:rPr>
      </w:pPr>
    </w:p>
    <w:p w14:paraId="5137D7EC" w14:textId="77777777" w:rsidR="00C227BB" w:rsidRDefault="004E5429">
      <w:pPr>
        <w:pStyle w:val="Heading3"/>
        <w:spacing w:before="196"/>
      </w:pPr>
      <w:bookmarkStart w:id="237" w:name="^TMP(“LEXFND”,$J)_Found_Array"/>
      <w:bookmarkStart w:id="238" w:name="_bookmark119"/>
      <w:bookmarkEnd w:id="237"/>
      <w:bookmarkEnd w:id="238"/>
      <w:r>
        <w:t>^TMP(“LEXFND”,$J) Found Array</w:t>
      </w:r>
    </w:p>
    <w:p w14:paraId="66634708" w14:textId="77777777" w:rsidR="00C227BB" w:rsidRDefault="004E5429">
      <w:pPr>
        <w:spacing w:before="2"/>
        <w:ind w:left="2381" w:right="1101"/>
        <w:rPr>
          <w:rFonts w:ascii="Arial"/>
        </w:rPr>
      </w:pPr>
      <w:r>
        <w:rPr>
          <w:rFonts w:ascii="Arial"/>
        </w:rPr>
        <w:t>This global array contains the list of expressions found during the search. This global array continually grows smaller as ^TMP("LEXHIT") grows larger as the user reviews the selection items.</w:t>
      </w:r>
    </w:p>
    <w:p w14:paraId="09A8F6FE" w14:textId="77777777" w:rsidR="00C227BB" w:rsidRDefault="00C227BB">
      <w:pPr>
        <w:pStyle w:val="BodyText"/>
        <w:rPr>
          <w:rFonts w:ascii="Arial"/>
          <w:sz w:val="24"/>
        </w:rPr>
      </w:pPr>
    </w:p>
    <w:p w14:paraId="32183621" w14:textId="77777777" w:rsidR="00C227BB" w:rsidRDefault="00C227BB">
      <w:pPr>
        <w:pStyle w:val="BodyText"/>
        <w:spacing w:before="2"/>
        <w:rPr>
          <w:rFonts w:ascii="Arial"/>
          <w:sz w:val="23"/>
        </w:rPr>
      </w:pPr>
    </w:p>
    <w:p w14:paraId="65E1713E" w14:textId="77777777" w:rsidR="00C227BB" w:rsidRDefault="004E5429">
      <w:pPr>
        <w:pStyle w:val="Heading3"/>
      </w:pPr>
      <w:bookmarkStart w:id="239" w:name="^TMP(“LEXHIT”,$J)_Hit_Array"/>
      <w:bookmarkStart w:id="240" w:name="_bookmark120"/>
      <w:bookmarkEnd w:id="239"/>
      <w:bookmarkEnd w:id="240"/>
      <w:r>
        <w:t>^TMP(“LEXHIT”,$J) Hit Array</w:t>
      </w:r>
    </w:p>
    <w:p w14:paraId="14C24EE3" w14:textId="77777777" w:rsidR="00C227BB" w:rsidRDefault="004E5429">
      <w:pPr>
        <w:spacing w:before="2"/>
        <w:ind w:left="2381" w:right="1286"/>
        <w:rPr>
          <w:rFonts w:ascii="Arial"/>
        </w:rPr>
      </w:pPr>
      <w:r>
        <w:rPr>
          <w:rFonts w:ascii="Arial"/>
        </w:rPr>
        <w:t>This global array contains the list of expressions found during the search. It is built by reordering the list in ^TMP("LEXFND") as the user reviews the list. The exact match (if any) at the top of the list, is immediately followed by other expressions found in the order of frequency of use. This array grows larger as the user reviews the list by adding entries to the list from ^TMP("LEXFND"). It is deleted when the Lexicon disengages the dialog with the user (the user either entered an up-arrow ^ or has reviewed the entire list and did not make a selection).</w:t>
      </w:r>
    </w:p>
    <w:p w14:paraId="7D591B80" w14:textId="77777777" w:rsidR="00C227BB" w:rsidRDefault="00C227BB">
      <w:pPr>
        <w:pStyle w:val="BodyText"/>
        <w:rPr>
          <w:rFonts w:ascii="Arial"/>
          <w:sz w:val="24"/>
        </w:rPr>
      </w:pPr>
    </w:p>
    <w:p w14:paraId="5E80F0D0" w14:textId="77777777" w:rsidR="00C227BB" w:rsidRDefault="00C227BB">
      <w:pPr>
        <w:pStyle w:val="BodyText"/>
        <w:rPr>
          <w:rFonts w:ascii="Arial"/>
          <w:sz w:val="25"/>
        </w:rPr>
      </w:pPr>
    </w:p>
    <w:p w14:paraId="13A34A62" w14:textId="77777777" w:rsidR="00C227BB" w:rsidRDefault="004E5429">
      <w:pPr>
        <w:pStyle w:val="Heading3"/>
      </w:pPr>
      <w:bookmarkStart w:id="241" w:name="^TMP(“LEXSCH”,$J,search_parameter)_Searc"/>
      <w:bookmarkStart w:id="242" w:name="_bookmark121"/>
      <w:bookmarkEnd w:id="241"/>
      <w:bookmarkEnd w:id="242"/>
      <w:r>
        <w:t>^TMP(“LEXSCH”,$J,search parameter) Search Conditions</w:t>
      </w:r>
    </w:p>
    <w:p w14:paraId="7A695DE0" w14:textId="77777777" w:rsidR="00C227BB" w:rsidRDefault="004E5429">
      <w:pPr>
        <w:spacing w:before="154"/>
        <w:ind w:left="2381" w:right="1468"/>
        <w:rPr>
          <w:rFonts w:ascii="Arial"/>
        </w:rPr>
      </w:pPr>
      <w:r>
        <w:rPr>
          <w:rFonts w:ascii="Arial"/>
        </w:rPr>
        <w:t>This global array contains the conditions used by the lookup to control the search. CONFIG^LEXSET is used to create this global array.</w:t>
      </w:r>
    </w:p>
    <w:p w14:paraId="37435722" w14:textId="77777777" w:rsidR="00C227BB" w:rsidRDefault="00C227BB">
      <w:pPr>
        <w:pStyle w:val="BodyText"/>
        <w:rPr>
          <w:rFonts w:ascii="Arial"/>
        </w:rPr>
      </w:pPr>
    </w:p>
    <w:p w14:paraId="2D727776" w14:textId="77777777" w:rsidR="00C227BB" w:rsidRDefault="00C227BB">
      <w:pPr>
        <w:pStyle w:val="BodyText"/>
        <w:spacing w:before="9"/>
        <w:rPr>
          <w:rFonts w:ascii="Arial"/>
          <w:sz w:val="27"/>
        </w:rPr>
      </w:pPr>
    </w:p>
    <w:tbl>
      <w:tblPr>
        <w:tblW w:w="0" w:type="auto"/>
        <w:tblInd w:w="2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8"/>
        <w:gridCol w:w="2688"/>
        <w:gridCol w:w="2434"/>
      </w:tblGrid>
      <w:tr w:rsidR="00C227BB" w14:paraId="043AC906" w14:textId="77777777">
        <w:trPr>
          <w:trHeight w:val="601"/>
        </w:trPr>
        <w:tc>
          <w:tcPr>
            <w:tcW w:w="1358" w:type="dxa"/>
            <w:shd w:val="clear" w:color="auto" w:fill="C5D9F0"/>
          </w:tcPr>
          <w:p w14:paraId="1B5DC7FB" w14:textId="77777777" w:rsidR="00C227BB" w:rsidRDefault="00C227BB">
            <w:pPr>
              <w:pStyle w:val="TableParagraph"/>
              <w:spacing w:before="9"/>
              <w:rPr>
                <w:sz w:val="29"/>
              </w:rPr>
            </w:pPr>
          </w:p>
          <w:p w14:paraId="77CDA10D" w14:textId="77777777" w:rsidR="00C227BB" w:rsidRDefault="004E5429">
            <w:pPr>
              <w:pStyle w:val="TableParagraph"/>
              <w:spacing w:line="239" w:lineRule="exact"/>
              <w:ind w:left="105"/>
              <w:rPr>
                <w:b/>
              </w:rPr>
            </w:pPr>
            <w:r>
              <w:rPr>
                <w:b/>
              </w:rPr>
              <w:t>Parameter</w:t>
            </w:r>
          </w:p>
        </w:tc>
        <w:tc>
          <w:tcPr>
            <w:tcW w:w="2688" w:type="dxa"/>
            <w:shd w:val="clear" w:color="auto" w:fill="C5D9F0"/>
          </w:tcPr>
          <w:p w14:paraId="26A86AC2" w14:textId="77777777" w:rsidR="00C227BB" w:rsidRDefault="00C227BB">
            <w:pPr>
              <w:pStyle w:val="TableParagraph"/>
              <w:spacing w:before="9"/>
              <w:rPr>
                <w:sz w:val="29"/>
              </w:rPr>
            </w:pPr>
          </w:p>
          <w:p w14:paraId="261451D8" w14:textId="77777777" w:rsidR="00C227BB" w:rsidRDefault="004E5429">
            <w:pPr>
              <w:pStyle w:val="TableParagraph"/>
              <w:spacing w:line="239" w:lineRule="exact"/>
              <w:ind w:left="108"/>
              <w:rPr>
                <w:b/>
              </w:rPr>
            </w:pPr>
            <w:r>
              <w:rPr>
                <w:b/>
              </w:rPr>
              <w:t>Search Conditions</w:t>
            </w:r>
          </w:p>
        </w:tc>
        <w:tc>
          <w:tcPr>
            <w:tcW w:w="2434" w:type="dxa"/>
            <w:shd w:val="clear" w:color="auto" w:fill="C5D9F0"/>
          </w:tcPr>
          <w:p w14:paraId="74949C3D" w14:textId="77777777" w:rsidR="00C227BB" w:rsidRDefault="004E5429">
            <w:pPr>
              <w:pStyle w:val="TableParagraph"/>
              <w:spacing w:before="95" w:line="252" w:lineRule="exact"/>
              <w:ind w:left="108" w:right="939"/>
              <w:rPr>
                <w:b/>
              </w:rPr>
            </w:pPr>
            <w:r>
              <w:rPr>
                <w:b/>
              </w:rPr>
              <w:t>Kernel MTLU Equivalent</w:t>
            </w:r>
          </w:p>
        </w:tc>
      </w:tr>
      <w:tr w:rsidR="00C227BB" w14:paraId="2A07B3AB" w14:textId="77777777">
        <w:trPr>
          <w:trHeight w:val="297"/>
        </w:trPr>
        <w:tc>
          <w:tcPr>
            <w:tcW w:w="1358" w:type="dxa"/>
            <w:tcBorders>
              <w:bottom w:val="single" w:sz="6" w:space="0" w:color="000000"/>
            </w:tcBorders>
          </w:tcPr>
          <w:p w14:paraId="5E3E9E34" w14:textId="77777777" w:rsidR="00C227BB" w:rsidRDefault="004E5429">
            <w:pPr>
              <w:pStyle w:val="TableParagraph"/>
              <w:spacing w:before="21"/>
              <w:ind w:left="105"/>
            </w:pPr>
            <w:r>
              <w:t>APP</w:t>
            </w:r>
          </w:p>
        </w:tc>
        <w:tc>
          <w:tcPr>
            <w:tcW w:w="2688" w:type="dxa"/>
            <w:tcBorders>
              <w:bottom w:val="single" w:sz="6" w:space="0" w:color="000000"/>
            </w:tcBorders>
          </w:tcPr>
          <w:p w14:paraId="2348257B" w14:textId="77777777" w:rsidR="00C227BB" w:rsidRDefault="004E5429">
            <w:pPr>
              <w:pStyle w:val="TableParagraph"/>
              <w:spacing w:before="21"/>
              <w:ind w:left="108"/>
            </w:pPr>
            <w:r>
              <w:t>Calling Applications</w:t>
            </w:r>
          </w:p>
        </w:tc>
        <w:tc>
          <w:tcPr>
            <w:tcW w:w="2434" w:type="dxa"/>
            <w:tcBorders>
              <w:bottom w:val="single" w:sz="6" w:space="0" w:color="000000"/>
            </w:tcBorders>
          </w:tcPr>
          <w:p w14:paraId="21D2AB70" w14:textId="77777777" w:rsidR="00C227BB" w:rsidRDefault="004E5429">
            <w:pPr>
              <w:pStyle w:val="TableParagraph"/>
              <w:spacing w:before="21"/>
              <w:ind w:left="108"/>
            </w:pPr>
            <w:r>
              <w:t>LEXAP</w:t>
            </w:r>
          </w:p>
        </w:tc>
      </w:tr>
      <w:tr w:rsidR="00C227BB" w14:paraId="61AAFBA6" w14:textId="77777777">
        <w:trPr>
          <w:trHeight w:val="297"/>
        </w:trPr>
        <w:tc>
          <w:tcPr>
            <w:tcW w:w="1358" w:type="dxa"/>
            <w:tcBorders>
              <w:top w:val="single" w:sz="6" w:space="0" w:color="000000"/>
            </w:tcBorders>
          </w:tcPr>
          <w:p w14:paraId="048461A5" w14:textId="77777777" w:rsidR="00C227BB" w:rsidRDefault="004E5429">
            <w:pPr>
              <w:pStyle w:val="TableParagraph"/>
              <w:spacing w:before="19"/>
              <w:ind w:left="105"/>
            </w:pPr>
            <w:r>
              <w:t>DIS</w:t>
            </w:r>
          </w:p>
        </w:tc>
        <w:tc>
          <w:tcPr>
            <w:tcW w:w="2688" w:type="dxa"/>
            <w:tcBorders>
              <w:top w:val="single" w:sz="6" w:space="0" w:color="000000"/>
            </w:tcBorders>
          </w:tcPr>
          <w:p w14:paraId="65A2A518" w14:textId="77777777" w:rsidR="00C227BB" w:rsidRDefault="004E5429">
            <w:pPr>
              <w:pStyle w:val="TableParagraph"/>
              <w:spacing w:before="19"/>
              <w:ind w:left="108"/>
            </w:pPr>
            <w:r>
              <w:t>Display</w:t>
            </w:r>
          </w:p>
        </w:tc>
        <w:tc>
          <w:tcPr>
            <w:tcW w:w="2434" w:type="dxa"/>
            <w:tcBorders>
              <w:top w:val="single" w:sz="6" w:space="0" w:color="000000"/>
            </w:tcBorders>
          </w:tcPr>
          <w:p w14:paraId="2BA485BA" w14:textId="77777777" w:rsidR="00C227BB" w:rsidRDefault="004E5429">
            <w:pPr>
              <w:pStyle w:val="TableParagraph"/>
              <w:spacing w:before="19"/>
              <w:ind w:left="108"/>
            </w:pPr>
            <w:r>
              <w:t>LEXSHOW</w:t>
            </w:r>
          </w:p>
        </w:tc>
      </w:tr>
      <w:tr w:rsidR="00C227BB" w14:paraId="6E0251BA" w14:textId="77777777">
        <w:trPr>
          <w:trHeight w:val="299"/>
        </w:trPr>
        <w:tc>
          <w:tcPr>
            <w:tcW w:w="1358" w:type="dxa"/>
          </w:tcPr>
          <w:p w14:paraId="7784E94A" w14:textId="77777777" w:rsidR="00C227BB" w:rsidRDefault="004E5429">
            <w:pPr>
              <w:pStyle w:val="TableParagraph"/>
              <w:spacing w:before="21"/>
              <w:ind w:left="105"/>
            </w:pPr>
            <w:r>
              <w:t>EXC</w:t>
            </w:r>
          </w:p>
        </w:tc>
        <w:tc>
          <w:tcPr>
            <w:tcW w:w="2688" w:type="dxa"/>
          </w:tcPr>
          <w:p w14:paraId="40F6C1DB" w14:textId="77777777" w:rsidR="00C227BB" w:rsidRDefault="004E5429">
            <w:pPr>
              <w:pStyle w:val="TableParagraph"/>
              <w:spacing w:before="21"/>
              <w:ind w:left="108"/>
            </w:pPr>
            <w:r>
              <w:t>Exact Match Concept</w:t>
            </w:r>
          </w:p>
        </w:tc>
        <w:tc>
          <w:tcPr>
            <w:tcW w:w="2434" w:type="dxa"/>
          </w:tcPr>
          <w:p w14:paraId="5577BFB4" w14:textId="77777777" w:rsidR="00C227BB" w:rsidRDefault="00C227BB">
            <w:pPr>
              <w:pStyle w:val="TableParagraph"/>
              <w:rPr>
                <w:rFonts w:ascii="Times New Roman"/>
              </w:rPr>
            </w:pPr>
          </w:p>
        </w:tc>
      </w:tr>
      <w:tr w:rsidR="00C227BB" w14:paraId="2FAF7C2E" w14:textId="77777777">
        <w:trPr>
          <w:trHeight w:val="299"/>
        </w:trPr>
        <w:tc>
          <w:tcPr>
            <w:tcW w:w="1358" w:type="dxa"/>
          </w:tcPr>
          <w:p w14:paraId="6A0637A4" w14:textId="77777777" w:rsidR="00C227BB" w:rsidRDefault="004E5429">
            <w:pPr>
              <w:pStyle w:val="TableParagraph"/>
              <w:spacing w:before="21"/>
              <w:ind w:left="105"/>
            </w:pPr>
            <w:r>
              <w:t>EXM</w:t>
            </w:r>
          </w:p>
        </w:tc>
        <w:tc>
          <w:tcPr>
            <w:tcW w:w="2688" w:type="dxa"/>
          </w:tcPr>
          <w:p w14:paraId="0B917E26" w14:textId="77777777" w:rsidR="00C227BB" w:rsidRDefault="004E5429">
            <w:pPr>
              <w:pStyle w:val="TableParagraph"/>
              <w:spacing w:before="21"/>
              <w:ind w:left="108"/>
            </w:pPr>
            <w:r>
              <w:t>Exact Match</w:t>
            </w:r>
          </w:p>
        </w:tc>
        <w:tc>
          <w:tcPr>
            <w:tcW w:w="2434" w:type="dxa"/>
          </w:tcPr>
          <w:p w14:paraId="67A13D09" w14:textId="77777777" w:rsidR="00C227BB" w:rsidRDefault="00C227BB">
            <w:pPr>
              <w:pStyle w:val="TableParagraph"/>
              <w:rPr>
                <w:rFonts w:ascii="Times New Roman"/>
              </w:rPr>
            </w:pPr>
          </w:p>
        </w:tc>
      </w:tr>
      <w:tr w:rsidR="00C227BB" w14:paraId="62F8B75B" w14:textId="77777777">
        <w:trPr>
          <w:trHeight w:val="299"/>
        </w:trPr>
        <w:tc>
          <w:tcPr>
            <w:tcW w:w="1358" w:type="dxa"/>
          </w:tcPr>
          <w:p w14:paraId="7A3BB87D" w14:textId="77777777" w:rsidR="00C227BB" w:rsidRDefault="004E5429">
            <w:pPr>
              <w:pStyle w:val="TableParagraph"/>
              <w:spacing w:before="21"/>
              <w:ind w:left="105"/>
            </w:pPr>
            <w:r>
              <w:t>FIL</w:t>
            </w:r>
          </w:p>
        </w:tc>
        <w:tc>
          <w:tcPr>
            <w:tcW w:w="2688" w:type="dxa"/>
          </w:tcPr>
          <w:p w14:paraId="6021940F" w14:textId="77777777" w:rsidR="00C227BB" w:rsidRDefault="004E5429">
            <w:pPr>
              <w:pStyle w:val="TableParagraph"/>
              <w:spacing w:before="21"/>
              <w:ind w:left="108"/>
            </w:pPr>
            <w:r>
              <w:t>Filter</w:t>
            </w:r>
          </w:p>
        </w:tc>
        <w:tc>
          <w:tcPr>
            <w:tcW w:w="2434" w:type="dxa"/>
          </w:tcPr>
          <w:p w14:paraId="0339FF03" w14:textId="77777777" w:rsidR="00C227BB" w:rsidRDefault="004E5429">
            <w:pPr>
              <w:pStyle w:val="TableParagraph"/>
              <w:spacing w:before="21"/>
              <w:ind w:left="108"/>
            </w:pPr>
            <w:r>
              <w:t>DIC(“S”)</w:t>
            </w:r>
          </w:p>
        </w:tc>
      </w:tr>
      <w:tr w:rsidR="00C227BB" w14:paraId="0CF1A2B8" w14:textId="77777777">
        <w:trPr>
          <w:trHeight w:val="302"/>
        </w:trPr>
        <w:tc>
          <w:tcPr>
            <w:tcW w:w="1358" w:type="dxa"/>
          </w:tcPr>
          <w:p w14:paraId="7A9F10C6" w14:textId="77777777" w:rsidR="00C227BB" w:rsidRDefault="004E5429">
            <w:pPr>
              <w:pStyle w:val="TableParagraph"/>
              <w:spacing w:before="21"/>
              <w:ind w:left="105"/>
            </w:pPr>
            <w:r>
              <w:t>FLN</w:t>
            </w:r>
          </w:p>
        </w:tc>
        <w:tc>
          <w:tcPr>
            <w:tcW w:w="2688" w:type="dxa"/>
          </w:tcPr>
          <w:p w14:paraId="4353704B" w14:textId="77777777" w:rsidR="00C227BB" w:rsidRDefault="004E5429">
            <w:pPr>
              <w:pStyle w:val="TableParagraph"/>
              <w:spacing w:before="21"/>
              <w:ind w:left="108"/>
            </w:pPr>
            <w:r>
              <w:t>File Number</w:t>
            </w:r>
          </w:p>
        </w:tc>
        <w:tc>
          <w:tcPr>
            <w:tcW w:w="2434" w:type="dxa"/>
          </w:tcPr>
          <w:p w14:paraId="7307CA87" w14:textId="77777777" w:rsidR="00C227BB" w:rsidRDefault="00C227BB">
            <w:pPr>
              <w:pStyle w:val="TableParagraph"/>
              <w:rPr>
                <w:rFonts w:ascii="Times New Roman"/>
              </w:rPr>
            </w:pPr>
          </w:p>
        </w:tc>
      </w:tr>
      <w:tr w:rsidR="00C227BB" w14:paraId="7B177211" w14:textId="77777777">
        <w:trPr>
          <w:trHeight w:val="299"/>
        </w:trPr>
        <w:tc>
          <w:tcPr>
            <w:tcW w:w="1358" w:type="dxa"/>
          </w:tcPr>
          <w:p w14:paraId="2CFC221F" w14:textId="77777777" w:rsidR="00C227BB" w:rsidRDefault="004E5429">
            <w:pPr>
              <w:pStyle w:val="TableParagraph"/>
              <w:spacing w:before="21"/>
              <w:ind w:left="105"/>
            </w:pPr>
            <w:r>
              <w:t>FMT</w:t>
            </w:r>
          </w:p>
        </w:tc>
        <w:tc>
          <w:tcPr>
            <w:tcW w:w="2688" w:type="dxa"/>
          </w:tcPr>
          <w:p w14:paraId="5FB5B85B" w14:textId="77777777" w:rsidR="00C227BB" w:rsidRDefault="004E5429">
            <w:pPr>
              <w:pStyle w:val="TableParagraph"/>
              <w:spacing w:before="21"/>
              <w:ind w:left="108"/>
            </w:pPr>
            <w:r>
              <w:t>Output Format</w:t>
            </w:r>
          </w:p>
        </w:tc>
        <w:tc>
          <w:tcPr>
            <w:tcW w:w="2434" w:type="dxa"/>
          </w:tcPr>
          <w:p w14:paraId="596E64A2" w14:textId="77777777" w:rsidR="00C227BB" w:rsidRDefault="00C227BB">
            <w:pPr>
              <w:pStyle w:val="TableParagraph"/>
              <w:rPr>
                <w:rFonts w:ascii="Times New Roman"/>
              </w:rPr>
            </w:pPr>
          </w:p>
        </w:tc>
      </w:tr>
    </w:tbl>
    <w:p w14:paraId="4D7FE080" w14:textId="77777777" w:rsidR="00C227BB" w:rsidRDefault="00C227BB">
      <w:pPr>
        <w:rPr>
          <w:rFonts w:ascii="Times New Roman"/>
        </w:rPr>
        <w:sectPr w:rsidR="00C227BB">
          <w:pgSz w:w="12240" w:h="15840"/>
          <w:pgMar w:top="1360" w:right="400" w:bottom="940" w:left="1220" w:header="0" w:footer="666" w:gutter="0"/>
          <w:cols w:space="720"/>
        </w:sectPr>
      </w:pPr>
    </w:p>
    <w:tbl>
      <w:tblPr>
        <w:tblW w:w="0" w:type="auto"/>
        <w:tblInd w:w="2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8"/>
        <w:gridCol w:w="2688"/>
        <w:gridCol w:w="2434"/>
      </w:tblGrid>
      <w:tr w:rsidR="00C227BB" w14:paraId="6A642358" w14:textId="77777777">
        <w:trPr>
          <w:trHeight w:val="571"/>
        </w:trPr>
        <w:tc>
          <w:tcPr>
            <w:tcW w:w="1358" w:type="dxa"/>
            <w:tcBorders>
              <w:top w:val="nil"/>
            </w:tcBorders>
          </w:tcPr>
          <w:p w14:paraId="3DD45EC0" w14:textId="77777777" w:rsidR="00C227BB" w:rsidRDefault="004E5429">
            <w:pPr>
              <w:pStyle w:val="TableParagraph"/>
              <w:spacing w:before="151"/>
              <w:ind w:left="105"/>
            </w:pPr>
            <w:r>
              <w:lastRenderedPageBreak/>
              <w:t>GBL</w:t>
            </w:r>
          </w:p>
        </w:tc>
        <w:tc>
          <w:tcPr>
            <w:tcW w:w="2688" w:type="dxa"/>
            <w:tcBorders>
              <w:top w:val="nil"/>
            </w:tcBorders>
          </w:tcPr>
          <w:p w14:paraId="1743B3D5" w14:textId="77777777" w:rsidR="00C227BB" w:rsidRDefault="004E5429">
            <w:pPr>
              <w:pStyle w:val="TableParagraph"/>
              <w:spacing w:before="151"/>
              <w:ind w:left="108"/>
            </w:pPr>
            <w:r>
              <w:t>Global</w:t>
            </w:r>
          </w:p>
        </w:tc>
        <w:tc>
          <w:tcPr>
            <w:tcW w:w="2434" w:type="dxa"/>
            <w:tcBorders>
              <w:top w:val="nil"/>
            </w:tcBorders>
          </w:tcPr>
          <w:p w14:paraId="1B56C22E" w14:textId="77777777" w:rsidR="00C227BB" w:rsidRDefault="004E5429">
            <w:pPr>
              <w:pStyle w:val="TableParagraph"/>
              <w:spacing w:before="24"/>
              <w:ind w:left="108" w:right="391"/>
            </w:pPr>
            <w:r>
              <w:t>DIC, XTLKGBL, XTLKKSCH("GBL")</w:t>
            </w:r>
          </w:p>
        </w:tc>
      </w:tr>
      <w:tr w:rsidR="00C227BB" w14:paraId="0B391F64" w14:textId="77777777">
        <w:trPr>
          <w:trHeight w:val="299"/>
        </w:trPr>
        <w:tc>
          <w:tcPr>
            <w:tcW w:w="1358" w:type="dxa"/>
          </w:tcPr>
          <w:p w14:paraId="1EACCF7F" w14:textId="77777777" w:rsidR="00C227BB" w:rsidRDefault="004E5429">
            <w:pPr>
              <w:pStyle w:val="TableParagraph"/>
              <w:spacing w:before="14"/>
              <w:ind w:left="105"/>
            </w:pPr>
            <w:r>
              <w:t>IDX</w:t>
            </w:r>
          </w:p>
        </w:tc>
        <w:tc>
          <w:tcPr>
            <w:tcW w:w="2688" w:type="dxa"/>
          </w:tcPr>
          <w:p w14:paraId="66A0FD85" w14:textId="77777777" w:rsidR="00C227BB" w:rsidRDefault="004E5429">
            <w:pPr>
              <w:pStyle w:val="TableParagraph"/>
              <w:spacing w:before="14"/>
              <w:ind w:left="108"/>
            </w:pPr>
            <w:r>
              <w:t>Index to Search on</w:t>
            </w:r>
          </w:p>
        </w:tc>
        <w:tc>
          <w:tcPr>
            <w:tcW w:w="2434" w:type="dxa"/>
          </w:tcPr>
          <w:p w14:paraId="492AD4F9" w14:textId="77777777" w:rsidR="00C227BB" w:rsidRDefault="004E5429">
            <w:pPr>
              <w:pStyle w:val="TableParagraph"/>
              <w:spacing w:before="14"/>
              <w:ind w:left="108"/>
            </w:pPr>
            <w:r>
              <w:t>XTLKKSCH("INDEX")</w:t>
            </w:r>
          </w:p>
        </w:tc>
      </w:tr>
      <w:tr w:rsidR="00C227BB" w14:paraId="341C4451" w14:textId="77777777">
        <w:trPr>
          <w:trHeight w:val="299"/>
        </w:trPr>
        <w:tc>
          <w:tcPr>
            <w:tcW w:w="1358" w:type="dxa"/>
          </w:tcPr>
          <w:p w14:paraId="2975E505" w14:textId="77777777" w:rsidR="00C227BB" w:rsidRDefault="004E5429">
            <w:pPr>
              <w:pStyle w:val="TableParagraph"/>
              <w:spacing w:before="16"/>
              <w:ind w:left="105"/>
            </w:pPr>
            <w:r>
              <w:t>LEN</w:t>
            </w:r>
          </w:p>
        </w:tc>
        <w:tc>
          <w:tcPr>
            <w:tcW w:w="2688" w:type="dxa"/>
          </w:tcPr>
          <w:p w14:paraId="2ADFB24E" w14:textId="77777777" w:rsidR="00C227BB" w:rsidRDefault="004E5429">
            <w:pPr>
              <w:pStyle w:val="TableParagraph"/>
              <w:spacing w:before="16"/>
              <w:ind w:left="108"/>
            </w:pPr>
            <w:r>
              <w:t>List Length</w:t>
            </w:r>
          </w:p>
        </w:tc>
        <w:tc>
          <w:tcPr>
            <w:tcW w:w="2434" w:type="dxa"/>
          </w:tcPr>
          <w:p w14:paraId="62C82ABB" w14:textId="77777777" w:rsidR="00C227BB" w:rsidRDefault="00C227BB">
            <w:pPr>
              <w:pStyle w:val="TableParagraph"/>
              <w:rPr>
                <w:rFonts w:ascii="Times New Roman"/>
                <w:sz w:val="20"/>
              </w:rPr>
            </w:pPr>
          </w:p>
        </w:tc>
      </w:tr>
      <w:tr w:rsidR="00C227BB" w14:paraId="18466075" w14:textId="77777777">
        <w:trPr>
          <w:trHeight w:val="299"/>
        </w:trPr>
        <w:tc>
          <w:tcPr>
            <w:tcW w:w="1358" w:type="dxa"/>
          </w:tcPr>
          <w:p w14:paraId="3B759EFC" w14:textId="77777777" w:rsidR="00C227BB" w:rsidRDefault="004E5429">
            <w:pPr>
              <w:pStyle w:val="TableParagraph"/>
              <w:spacing w:before="16"/>
              <w:ind w:left="105"/>
            </w:pPr>
            <w:r>
              <w:t>LST</w:t>
            </w:r>
          </w:p>
        </w:tc>
        <w:tc>
          <w:tcPr>
            <w:tcW w:w="2688" w:type="dxa"/>
          </w:tcPr>
          <w:p w14:paraId="2A60EEEF" w14:textId="77777777" w:rsidR="00C227BB" w:rsidRDefault="004E5429">
            <w:pPr>
              <w:pStyle w:val="TableParagraph"/>
              <w:spacing w:before="16"/>
              <w:ind w:left="108"/>
            </w:pPr>
            <w:r>
              <w:t>Last entry reviewed</w:t>
            </w:r>
          </w:p>
        </w:tc>
        <w:tc>
          <w:tcPr>
            <w:tcW w:w="2434" w:type="dxa"/>
          </w:tcPr>
          <w:p w14:paraId="63BB01F1" w14:textId="77777777" w:rsidR="00C227BB" w:rsidRDefault="00C227BB">
            <w:pPr>
              <w:pStyle w:val="TableParagraph"/>
              <w:rPr>
                <w:rFonts w:ascii="Times New Roman"/>
                <w:sz w:val="20"/>
              </w:rPr>
            </w:pPr>
          </w:p>
        </w:tc>
      </w:tr>
      <w:tr w:rsidR="00C227BB" w14:paraId="075AE2C0" w14:textId="77777777">
        <w:trPr>
          <w:trHeight w:val="299"/>
        </w:trPr>
        <w:tc>
          <w:tcPr>
            <w:tcW w:w="1358" w:type="dxa"/>
          </w:tcPr>
          <w:p w14:paraId="5EEF1D2D" w14:textId="77777777" w:rsidR="00C227BB" w:rsidRDefault="004E5429">
            <w:pPr>
              <w:pStyle w:val="TableParagraph"/>
              <w:spacing w:before="16"/>
              <w:ind w:left="105"/>
            </w:pPr>
            <w:r>
              <w:t>NAR</w:t>
            </w:r>
          </w:p>
        </w:tc>
        <w:tc>
          <w:tcPr>
            <w:tcW w:w="2688" w:type="dxa"/>
          </w:tcPr>
          <w:p w14:paraId="163F3BCA" w14:textId="77777777" w:rsidR="00C227BB" w:rsidRDefault="004E5429">
            <w:pPr>
              <w:pStyle w:val="TableParagraph"/>
              <w:spacing w:before="16"/>
              <w:ind w:left="108"/>
            </w:pPr>
            <w:r>
              <w:t>User input Narrative</w:t>
            </w:r>
          </w:p>
        </w:tc>
        <w:tc>
          <w:tcPr>
            <w:tcW w:w="2434" w:type="dxa"/>
          </w:tcPr>
          <w:p w14:paraId="12E57234" w14:textId="77777777" w:rsidR="00C227BB" w:rsidRDefault="004E5429">
            <w:pPr>
              <w:pStyle w:val="TableParagraph"/>
              <w:spacing w:before="16"/>
              <w:ind w:left="108"/>
            </w:pPr>
            <w:r>
              <w:t>X, XTLKX</w:t>
            </w:r>
          </w:p>
        </w:tc>
      </w:tr>
      <w:tr w:rsidR="00C227BB" w14:paraId="0718820C" w14:textId="77777777">
        <w:trPr>
          <w:trHeight w:val="506"/>
        </w:trPr>
        <w:tc>
          <w:tcPr>
            <w:tcW w:w="1358" w:type="dxa"/>
          </w:tcPr>
          <w:p w14:paraId="44B99985" w14:textId="77777777" w:rsidR="00C227BB" w:rsidRDefault="004E5429">
            <w:pPr>
              <w:pStyle w:val="TableParagraph"/>
              <w:spacing w:before="119"/>
              <w:ind w:left="105"/>
            </w:pPr>
            <w:r>
              <w:t>NUM</w:t>
            </w:r>
          </w:p>
        </w:tc>
        <w:tc>
          <w:tcPr>
            <w:tcW w:w="2688" w:type="dxa"/>
          </w:tcPr>
          <w:p w14:paraId="1F435EE2" w14:textId="77777777" w:rsidR="00C227BB" w:rsidRDefault="004E5429">
            <w:pPr>
              <w:pStyle w:val="TableParagraph"/>
              <w:spacing w:line="246" w:lineRule="exact"/>
              <w:ind w:left="108"/>
            </w:pPr>
            <w:r>
              <w:t>Number of matches</w:t>
            </w:r>
          </w:p>
          <w:p w14:paraId="769BB63A" w14:textId="77777777" w:rsidR="00C227BB" w:rsidRDefault="004E5429">
            <w:pPr>
              <w:pStyle w:val="TableParagraph"/>
              <w:spacing w:before="1" w:line="239" w:lineRule="exact"/>
              <w:ind w:left="108"/>
            </w:pPr>
            <w:r>
              <w:t>found</w:t>
            </w:r>
          </w:p>
        </w:tc>
        <w:tc>
          <w:tcPr>
            <w:tcW w:w="2434" w:type="dxa"/>
          </w:tcPr>
          <w:p w14:paraId="4EAABCC4" w14:textId="77777777" w:rsidR="00C227BB" w:rsidRDefault="004E5429">
            <w:pPr>
              <w:pStyle w:val="TableParagraph"/>
              <w:spacing w:before="119"/>
              <w:ind w:left="108"/>
            </w:pPr>
            <w:r>
              <w:t>^TMP("XTLKHITS",$J)</w:t>
            </w:r>
          </w:p>
        </w:tc>
      </w:tr>
      <w:tr w:rsidR="00C227BB" w14:paraId="5942BFEE" w14:textId="77777777">
        <w:trPr>
          <w:trHeight w:val="506"/>
        </w:trPr>
        <w:tc>
          <w:tcPr>
            <w:tcW w:w="1358" w:type="dxa"/>
          </w:tcPr>
          <w:p w14:paraId="5241CDD7" w14:textId="77777777" w:rsidR="00C227BB" w:rsidRDefault="004E5429">
            <w:pPr>
              <w:pStyle w:val="TableParagraph"/>
              <w:spacing w:before="119"/>
              <w:ind w:left="105"/>
            </w:pPr>
            <w:r>
              <w:t>OVR</w:t>
            </w:r>
          </w:p>
        </w:tc>
        <w:tc>
          <w:tcPr>
            <w:tcW w:w="2688" w:type="dxa"/>
          </w:tcPr>
          <w:p w14:paraId="418295E2" w14:textId="77777777" w:rsidR="00C227BB" w:rsidRDefault="004E5429">
            <w:pPr>
              <w:pStyle w:val="TableParagraph"/>
              <w:spacing w:line="246" w:lineRule="exact"/>
              <w:ind w:left="108"/>
            </w:pPr>
            <w:r>
              <w:t>Overwrite user defaults</w:t>
            </w:r>
          </w:p>
          <w:p w14:paraId="49BCE4B4" w14:textId="77777777" w:rsidR="00C227BB" w:rsidRDefault="004E5429">
            <w:pPr>
              <w:pStyle w:val="TableParagraph"/>
              <w:spacing w:before="1" w:line="239" w:lineRule="exact"/>
              <w:ind w:left="108"/>
            </w:pPr>
            <w:r>
              <w:t>flag</w:t>
            </w:r>
          </w:p>
        </w:tc>
        <w:tc>
          <w:tcPr>
            <w:tcW w:w="2434" w:type="dxa"/>
          </w:tcPr>
          <w:p w14:paraId="6E9EB2EA" w14:textId="77777777" w:rsidR="00C227BB" w:rsidRDefault="00C227BB">
            <w:pPr>
              <w:pStyle w:val="TableParagraph"/>
              <w:rPr>
                <w:rFonts w:ascii="Times New Roman"/>
                <w:sz w:val="20"/>
              </w:rPr>
            </w:pPr>
          </w:p>
        </w:tc>
      </w:tr>
      <w:tr w:rsidR="00C227BB" w14:paraId="1315402E" w14:textId="77777777">
        <w:trPr>
          <w:trHeight w:val="299"/>
        </w:trPr>
        <w:tc>
          <w:tcPr>
            <w:tcW w:w="1358" w:type="dxa"/>
          </w:tcPr>
          <w:p w14:paraId="70C9F04A" w14:textId="77777777" w:rsidR="00C227BB" w:rsidRDefault="004E5429">
            <w:pPr>
              <w:pStyle w:val="TableParagraph"/>
              <w:spacing w:before="16"/>
              <w:ind w:left="105"/>
            </w:pPr>
            <w:r>
              <w:t>RES</w:t>
            </w:r>
          </w:p>
        </w:tc>
        <w:tc>
          <w:tcPr>
            <w:tcW w:w="2688" w:type="dxa"/>
          </w:tcPr>
          <w:p w14:paraId="0E143721" w14:textId="77777777" w:rsidR="00C227BB" w:rsidRDefault="004E5429">
            <w:pPr>
              <w:pStyle w:val="TableParagraph"/>
              <w:spacing w:before="16"/>
              <w:ind w:left="108"/>
            </w:pPr>
            <w:r>
              <w:t>Last user response</w:t>
            </w:r>
          </w:p>
        </w:tc>
        <w:tc>
          <w:tcPr>
            <w:tcW w:w="2434" w:type="dxa"/>
          </w:tcPr>
          <w:p w14:paraId="3893A45C" w14:textId="77777777" w:rsidR="00C227BB" w:rsidRDefault="00C227BB">
            <w:pPr>
              <w:pStyle w:val="TableParagraph"/>
              <w:rPr>
                <w:rFonts w:ascii="Times New Roman"/>
                <w:sz w:val="20"/>
              </w:rPr>
            </w:pPr>
          </w:p>
        </w:tc>
      </w:tr>
      <w:tr w:rsidR="00C227BB" w14:paraId="24867E4F" w14:textId="77777777">
        <w:trPr>
          <w:trHeight w:val="299"/>
        </w:trPr>
        <w:tc>
          <w:tcPr>
            <w:tcW w:w="1358" w:type="dxa"/>
          </w:tcPr>
          <w:p w14:paraId="314BE7A0" w14:textId="77777777" w:rsidR="00C227BB" w:rsidRDefault="004E5429">
            <w:pPr>
              <w:pStyle w:val="TableParagraph"/>
              <w:spacing w:before="16"/>
              <w:ind w:left="105"/>
            </w:pPr>
            <w:r>
              <w:t>SCH</w:t>
            </w:r>
          </w:p>
        </w:tc>
        <w:tc>
          <w:tcPr>
            <w:tcW w:w="2688" w:type="dxa"/>
          </w:tcPr>
          <w:p w14:paraId="4801A078" w14:textId="77777777" w:rsidR="00C227BB" w:rsidRDefault="004E5429">
            <w:pPr>
              <w:pStyle w:val="TableParagraph"/>
              <w:spacing w:before="16"/>
              <w:ind w:left="108"/>
            </w:pPr>
            <w:r>
              <w:t>Search string</w:t>
            </w:r>
          </w:p>
        </w:tc>
        <w:tc>
          <w:tcPr>
            <w:tcW w:w="2434" w:type="dxa"/>
          </w:tcPr>
          <w:p w14:paraId="0175F00B" w14:textId="77777777" w:rsidR="00C227BB" w:rsidRDefault="00C227BB">
            <w:pPr>
              <w:pStyle w:val="TableParagraph"/>
              <w:rPr>
                <w:rFonts w:ascii="Times New Roman"/>
                <w:sz w:val="20"/>
              </w:rPr>
            </w:pPr>
          </w:p>
        </w:tc>
      </w:tr>
      <w:tr w:rsidR="00C227BB" w14:paraId="1AB3EDC9" w14:textId="77777777">
        <w:trPr>
          <w:trHeight w:val="302"/>
        </w:trPr>
        <w:tc>
          <w:tcPr>
            <w:tcW w:w="1358" w:type="dxa"/>
          </w:tcPr>
          <w:p w14:paraId="56A86BE6" w14:textId="77777777" w:rsidR="00C227BB" w:rsidRDefault="004E5429">
            <w:pPr>
              <w:pStyle w:val="TableParagraph"/>
              <w:spacing w:before="16"/>
              <w:ind w:left="105"/>
            </w:pPr>
            <w:r>
              <w:t>SCT</w:t>
            </w:r>
          </w:p>
        </w:tc>
        <w:tc>
          <w:tcPr>
            <w:tcW w:w="2688" w:type="dxa"/>
          </w:tcPr>
          <w:p w14:paraId="16403BAC" w14:textId="77777777" w:rsidR="00C227BB" w:rsidRDefault="004E5429">
            <w:pPr>
              <w:pStyle w:val="TableParagraph"/>
              <w:spacing w:before="16"/>
              <w:ind w:left="108"/>
            </w:pPr>
            <w:r>
              <w:t>Shortcut preference</w:t>
            </w:r>
          </w:p>
        </w:tc>
        <w:tc>
          <w:tcPr>
            <w:tcW w:w="2434" w:type="dxa"/>
          </w:tcPr>
          <w:p w14:paraId="393E00DD" w14:textId="77777777" w:rsidR="00C227BB" w:rsidRDefault="00C227BB">
            <w:pPr>
              <w:pStyle w:val="TableParagraph"/>
              <w:rPr>
                <w:rFonts w:ascii="Times New Roman"/>
                <w:sz w:val="20"/>
              </w:rPr>
            </w:pPr>
          </w:p>
        </w:tc>
      </w:tr>
      <w:tr w:rsidR="00C227BB" w14:paraId="5762A80D" w14:textId="77777777">
        <w:trPr>
          <w:trHeight w:val="299"/>
        </w:trPr>
        <w:tc>
          <w:tcPr>
            <w:tcW w:w="1358" w:type="dxa"/>
          </w:tcPr>
          <w:p w14:paraId="03B60726" w14:textId="77777777" w:rsidR="00C227BB" w:rsidRDefault="004E5429">
            <w:pPr>
              <w:pStyle w:val="TableParagraph"/>
              <w:spacing w:before="16"/>
              <w:ind w:left="105"/>
            </w:pPr>
            <w:r>
              <w:t>SVC</w:t>
            </w:r>
          </w:p>
        </w:tc>
        <w:tc>
          <w:tcPr>
            <w:tcW w:w="2688" w:type="dxa"/>
          </w:tcPr>
          <w:p w14:paraId="793CE916" w14:textId="77777777" w:rsidR="00C227BB" w:rsidRDefault="004E5429">
            <w:pPr>
              <w:pStyle w:val="TableParagraph"/>
              <w:spacing w:before="16"/>
              <w:ind w:left="108"/>
            </w:pPr>
            <w:r>
              <w:t>User’s Service</w:t>
            </w:r>
          </w:p>
        </w:tc>
        <w:tc>
          <w:tcPr>
            <w:tcW w:w="2434" w:type="dxa"/>
          </w:tcPr>
          <w:p w14:paraId="30C6D83F" w14:textId="77777777" w:rsidR="00C227BB" w:rsidRDefault="00C227BB">
            <w:pPr>
              <w:pStyle w:val="TableParagraph"/>
              <w:rPr>
                <w:rFonts w:ascii="Times New Roman"/>
                <w:sz w:val="20"/>
              </w:rPr>
            </w:pPr>
          </w:p>
        </w:tc>
      </w:tr>
      <w:tr w:rsidR="00C227BB" w14:paraId="20E57F22" w14:textId="77777777">
        <w:trPr>
          <w:trHeight w:val="299"/>
        </w:trPr>
        <w:tc>
          <w:tcPr>
            <w:tcW w:w="1358" w:type="dxa"/>
          </w:tcPr>
          <w:p w14:paraId="7ED5D947" w14:textId="77777777" w:rsidR="00C227BB" w:rsidRDefault="004E5429">
            <w:pPr>
              <w:pStyle w:val="TableParagraph"/>
              <w:spacing w:before="16"/>
              <w:ind w:left="105"/>
            </w:pPr>
            <w:r>
              <w:t>TOL</w:t>
            </w:r>
          </w:p>
        </w:tc>
        <w:tc>
          <w:tcPr>
            <w:tcW w:w="2688" w:type="dxa"/>
          </w:tcPr>
          <w:p w14:paraId="6CFD81D6" w14:textId="77777777" w:rsidR="00C227BB" w:rsidRDefault="004E5429">
            <w:pPr>
              <w:pStyle w:val="TableParagraph"/>
              <w:spacing w:before="16"/>
              <w:ind w:left="108"/>
            </w:pPr>
            <w:r>
              <w:t>Top of the List flag</w:t>
            </w:r>
          </w:p>
        </w:tc>
        <w:tc>
          <w:tcPr>
            <w:tcW w:w="2434" w:type="dxa"/>
          </w:tcPr>
          <w:p w14:paraId="546AD11F" w14:textId="77777777" w:rsidR="00C227BB" w:rsidRDefault="00C227BB">
            <w:pPr>
              <w:pStyle w:val="TableParagraph"/>
              <w:rPr>
                <w:rFonts w:ascii="Times New Roman"/>
                <w:sz w:val="20"/>
              </w:rPr>
            </w:pPr>
          </w:p>
        </w:tc>
      </w:tr>
      <w:tr w:rsidR="00C227BB" w14:paraId="36468350" w14:textId="77777777">
        <w:trPr>
          <w:trHeight w:val="505"/>
        </w:trPr>
        <w:tc>
          <w:tcPr>
            <w:tcW w:w="1358" w:type="dxa"/>
          </w:tcPr>
          <w:p w14:paraId="1F4B1245" w14:textId="77777777" w:rsidR="00C227BB" w:rsidRDefault="004E5429">
            <w:pPr>
              <w:pStyle w:val="TableParagraph"/>
              <w:spacing w:before="119"/>
              <w:ind w:left="105"/>
            </w:pPr>
            <w:r>
              <w:t>UNR</w:t>
            </w:r>
          </w:p>
        </w:tc>
        <w:tc>
          <w:tcPr>
            <w:tcW w:w="2688" w:type="dxa"/>
          </w:tcPr>
          <w:p w14:paraId="1E08AF85" w14:textId="77777777" w:rsidR="00C227BB" w:rsidRDefault="004E5429">
            <w:pPr>
              <w:pStyle w:val="TableParagraph"/>
              <w:spacing w:line="246" w:lineRule="exact"/>
              <w:ind w:left="108"/>
            </w:pPr>
            <w:r>
              <w:t>Unresolved Narrative</w:t>
            </w:r>
          </w:p>
          <w:p w14:paraId="4E423B9C" w14:textId="77777777" w:rsidR="00C227BB" w:rsidRDefault="004E5429">
            <w:pPr>
              <w:pStyle w:val="TableParagraph"/>
              <w:spacing w:before="1" w:line="239" w:lineRule="exact"/>
              <w:ind w:left="108"/>
            </w:pPr>
            <w:r>
              <w:t>flag</w:t>
            </w:r>
          </w:p>
        </w:tc>
        <w:tc>
          <w:tcPr>
            <w:tcW w:w="2434" w:type="dxa"/>
          </w:tcPr>
          <w:p w14:paraId="5DF5B5A6" w14:textId="77777777" w:rsidR="00C227BB" w:rsidRDefault="004E5429">
            <w:pPr>
              <w:pStyle w:val="TableParagraph"/>
              <w:spacing w:before="119"/>
              <w:ind w:left="108"/>
            </w:pPr>
            <w:r>
              <w:t>LEXUN</w:t>
            </w:r>
          </w:p>
        </w:tc>
      </w:tr>
      <w:tr w:rsidR="00C227BB" w14:paraId="0D066E21" w14:textId="77777777">
        <w:trPr>
          <w:trHeight w:val="299"/>
        </w:trPr>
        <w:tc>
          <w:tcPr>
            <w:tcW w:w="1358" w:type="dxa"/>
          </w:tcPr>
          <w:p w14:paraId="4A285E04" w14:textId="77777777" w:rsidR="00C227BB" w:rsidRDefault="004E5429">
            <w:pPr>
              <w:pStyle w:val="TableParagraph"/>
              <w:spacing w:before="16"/>
              <w:ind w:left="105"/>
            </w:pPr>
            <w:r>
              <w:t>USR</w:t>
            </w:r>
          </w:p>
        </w:tc>
        <w:tc>
          <w:tcPr>
            <w:tcW w:w="2688" w:type="dxa"/>
          </w:tcPr>
          <w:p w14:paraId="09ABA403" w14:textId="77777777" w:rsidR="00C227BB" w:rsidRDefault="004E5429">
            <w:pPr>
              <w:pStyle w:val="TableParagraph"/>
              <w:spacing w:before="16"/>
              <w:ind w:left="108"/>
            </w:pPr>
            <w:r>
              <w:t>User ID</w:t>
            </w:r>
          </w:p>
        </w:tc>
        <w:tc>
          <w:tcPr>
            <w:tcW w:w="2434" w:type="dxa"/>
          </w:tcPr>
          <w:p w14:paraId="18BFB16D" w14:textId="77777777" w:rsidR="00C227BB" w:rsidRDefault="004E5429">
            <w:pPr>
              <w:pStyle w:val="TableParagraph"/>
              <w:spacing w:before="16"/>
              <w:ind w:left="108"/>
            </w:pPr>
            <w:r>
              <w:t>DUZ</w:t>
            </w:r>
          </w:p>
        </w:tc>
      </w:tr>
      <w:tr w:rsidR="00C227BB" w14:paraId="32B046A9" w14:textId="77777777">
        <w:trPr>
          <w:trHeight w:val="299"/>
        </w:trPr>
        <w:tc>
          <w:tcPr>
            <w:tcW w:w="1358" w:type="dxa"/>
          </w:tcPr>
          <w:p w14:paraId="4ABB9F0F" w14:textId="77777777" w:rsidR="00C227BB" w:rsidRDefault="004E5429">
            <w:pPr>
              <w:pStyle w:val="TableParagraph"/>
              <w:spacing w:before="16"/>
              <w:ind w:left="105"/>
            </w:pPr>
            <w:r>
              <w:t>VDT</w:t>
            </w:r>
          </w:p>
        </w:tc>
        <w:tc>
          <w:tcPr>
            <w:tcW w:w="2688" w:type="dxa"/>
          </w:tcPr>
          <w:p w14:paraId="1AD1EFB2" w14:textId="77777777" w:rsidR="00C227BB" w:rsidRDefault="004E5429">
            <w:pPr>
              <w:pStyle w:val="TableParagraph"/>
              <w:spacing w:before="16"/>
              <w:ind w:left="108"/>
            </w:pPr>
            <w:r>
              <w:t>Code Set Version Date</w:t>
            </w:r>
          </w:p>
        </w:tc>
        <w:tc>
          <w:tcPr>
            <w:tcW w:w="2434" w:type="dxa"/>
          </w:tcPr>
          <w:p w14:paraId="02E55310" w14:textId="77777777" w:rsidR="00C227BB" w:rsidRDefault="00C227BB">
            <w:pPr>
              <w:pStyle w:val="TableParagraph"/>
              <w:rPr>
                <w:rFonts w:ascii="Times New Roman"/>
                <w:sz w:val="20"/>
              </w:rPr>
            </w:pPr>
          </w:p>
        </w:tc>
      </w:tr>
      <w:tr w:rsidR="00C227BB" w14:paraId="7C2F0FE8" w14:textId="77777777">
        <w:trPr>
          <w:trHeight w:val="302"/>
        </w:trPr>
        <w:tc>
          <w:tcPr>
            <w:tcW w:w="1358" w:type="dxa"/>
          </w:tcPr>
          <w:p w14:paraId="2F937D91" w14:textId="77777777" w:rsidR="00C227BB" w:rsidRDefault="004E5429">
            <w:pPr>
              <w:pStyle w:val="TableParagraph"/>
              <w:spacing w:before="16"/>
              <w:ind w:left="105"/>
            </w:pPr>
            <w:r>
              <w:t>VOC</w:t>
            </w:r>
          </w:p>
        </w:tc>
        <w:tc>
          <w:tcPr>
            <w:tcW w:w="2688" w:type="dxa"/>
          </w:tcPr>
          <w:p w14:paraId="4844E8AF" w14:textId="77777777" w:rsidR="00C227BB" w:rsidRDefault="004E5429">
            <w:pPr>
              <w:pStyle w:val="TableParagraph"/>
              <w:spacing w:before="16"/>
              <w:ind w:left="108"/>
            </w:pPr>
            <w:r>
              <w:t>Subset (vocabulary)</w:t>
            </w:r>
          </w:p>
        </w:tc>
        <w:tc>
          <w:tcPr>
            <w:tcW w:w="2434" w:type="dxa"/>
          </w:tcPr>
          <w:p w14:paraId="169F6695" w14:textId="77777777" w:rsidR="00C227BB" w:rsidRDefault="004E5429">
            <w:pPr>
              <w:pStyle w:val="TableParagraph"/>
              <w:spacing w:before="16"/>
              <w:ind w:left="108"/>
            </w:pPr>
            <w:r>
              <w:t>LEXSUB</w:t>
            </w:r>
          </w:p>
        </w:tc>
      </w:tr>
    </w:tbl>
    <w:p w14:paraId="348236CF" w14:textId="77777777" w:rsidR="00C227BB" w:rsidRDefault="00C227BB">
      <w:pPr>
        <w:pStyle w:val="BodyText"/>
        <w:rPr>
          <w:rFonts w:ascii="Arial"/>
        </w:rPr>
      </w:pPr>
    </w:p>
    <w:p w14:paraId="027D8309" w14:textId="77777777" w:rsidR="00C227BB" w:rsidRDefault="00C227BB">
      <w:pPr>
        <w:pStyle w:val="BodyText"/>
        <w:rPr>
          <w:rFonts w:ascii="Arial"/>
        </w:rPr>
      </w:pPr>
    </w:p>
    <w:p w14:paraId="2418AFF6" w14:textId="77777777" w:rsidR="00C227BB" w:rsidRDefault="00C227BB">
      <w:pPr>
        <w:pStyle w:val="BodyText"/>
        <w:spacing w:before="2"/>
        <w:rPr>
          <w:rFonts w:ascii="Arial"/>
          <w:sz w:val="23"/>
        </w:rPr>
      </w:pPr>
    </w:p>
    <w:p w14:paraId="622332FB" w14:textId="77777777" w:rsidR="00C227BB" w:rsidRDefault="004E5429">
      <w:pPr>
        <w:pStyle w:val="Heading3"/>
        <w:numPr>
          <w:ilvl w:val="2"/>
          <w:numId w:val="129"/>
        </w:numPr>
        <w:tabs>
          <w:tab w:val="left" w:pos="2021"/>
        </w:tabs>
        <w:spacing w:before="92"/>
        <w:ind w:hanging="721"/>
      </w:pPr>
      <w:bookmarkStart w:id="243" w:name="7.2.3_Local_Arrays"/>
      <w:bookmarkStart w:id="244" w:name="_bookmark122"/>
      <w:bookmarkEnd w:id="243"/>
      <w:bookmarkEnd w:id="244"/>
      <w:r>
        <w:t>Local</w:t>
      </w:r>
      <w:r>
        <w:rPr>
          <w:spacing w:val="2"/>
        </w:rPr>
        <w:t xml:space="preserve"> </w:t>
      </w:r>
      <w:r>
        <w:t>Arrays</w:t>
      </w:r>
    </w:p>
    <w:p w14:paraId="7B67A404" w14:textId="77777777" w:rsidR="00C227BB" w:rsidRDefault="004E5429">
      <w:pPr>
        <w:pStyle w:val="Heading3"/>
        <w:spacing w:before="120"/>
      </w:pPr>
      <w:bookmarkStart w:id="245" w:name="LEX"/>
      <w:bookmarkStart w:id="246" w:name="_bookmark123"/>
      <w:bookmarkEnd w:id="245"/>
      <w:bookmarkEnd w:id="246"/>
      <w:r>
        <w:t>LEX</w:t>
      </w:r>
    </w:p>
    <w:p w14:paraId="520C2FAD" w14:textId="77777777" w:rsidR="00C227BB" w:rsidRDefault="004E5429">
      <w:pPr>
        <w:spacing w:before="119"/>
        <w:ind w:left="2020"/>
        <w:rPr>
          <w:rFonts w:ascii="Times New Roman"/>
        </w:rPr>
      </w:pPr>
      <w:r>
        <w:rPr>
          <w:rFonts w:ascii="Times New Roman"/>
        </w:rPr>
        <w:t>There is only one local array, LEX. It contains the following segments:</w:t>
      </w:r>
    </w:p>
    <w:p w14:paraId="388DF45D" w14:textId="77777777" w:rsidR="00C227BB" w:rsidRDefault="00C227BB">
      <w:pPr>
        <w:pStyle w:val="BodyText"/>
        <w:spacing w:before="10"/>
        <w:rPr>
          <w:rFonts w:ascii="Times New Roman"/>
          <w:sz w:val="10"/>
        </w:rPr>
      </w:pPr>
    </w:p>
    <w:tbl>
      <w:tblPr>
        <w:tblW w:w="0" w:type="auto"/>
        <w:tblInd w:w="2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4681"/>
      </w:tblGrid>
      <w:tr w:rsidR="00C227BB" w14:paraId="0533843A" w14:textId="77777777">
        <w:trPr>
          <w:trHeight w:val="374"/>
        </w:trPr>
        <w:tc>
          <w:tcPr>
            <w:tcW w:w="2880" w:type="dxa"/>
          </w:tcPr>
          <w:p w14:paraId="38E45892" w14:textId="77777777" w:rsidR="00C227BB" w:rsidRDefault="004E5429">
            <w:pPr>
              <w:pStyle w:val="TableParagraph"/>
              <w:spacing w:before="57"/>
              <w:ind w:left="107"/>
            </w:pPr>
            <w:r>
              <w:t>LEX("ERR",#)</w:t>
            </w:r>
          </w:p>
        </w:tc>
        <w:tc>
          <w:tcPr>
            <w:tcW w:w="4681" w:type="dxa"/>
          </w:tcPr>
          <w:p w14:paraId="2B26A924" w14:textId="77777777" w:rsidR="00C227BB" w:rsidRDefault="004E5429">
            <w:pPr>
              <w:pStyle w:val="TableParagraph"/>
              <w:spacing w:before="57"/>
              <w:ind w:left="108"/>
            </w:pPr>
            <w:r>
              <w:t>Errors</w:t>
            </w:r>
          </w:p>
        </w:tc>
      </w:tr>
      <w:tr w:rsidR="00C227BB" w14:paraId="73D7816B" w14:textId="77777777">
        <w:trPr>
          <w:trHeight w:val="371"/>
        </w:trPr>
        <w:tc>
          <w:tcPr>
            <w:tcW w:w="2880" w:type="dxa"/>
          </w:tcPr>
          <w:p w14:paraId="246456C0" w14:textId="77777777" w:rsidR="00C227BB" w:rsidRDefault="004E5429">
            <w:pPr>
              <w:pStyle w:val="TableParagraph"/>
              <w:spacing w:before="57"/>
              <w:ind w:left="107"/>
            </w:pPr>
            <w:r>
              <w:t>LEX("EXC")</w:t>
            </w:r>
          </w:p>
        </w:tc>
        <w:tc>
          <w:tcPr>
            <w:tcW w:w="4681" w:type="dxa"/>
          </w:tcPr>
          <w:p w14:paraId="3860C7A3" w14:textId="77777777" w:rsidR="00C227BB" w:rsidRDefault="004E5429">
            <w:pPr>
              <w:pStyle w:val="TableParagraph"/>
              <w:spacing w:before="57"/>
              <w:ind w:left="108"/>
            </w:pPr>
            <w:r>
              <w:t>Location of an Exact Match Major Concept</w:t>
            </w:r>
          </w:p>
        </w:tc>
      </w:tr>
      <w:tr w:rsidR="00C227BB" w14:paraId="30DA78DC" w14:textId="77777777">
        <w:trPr>
          <w:trHeight w:val="373"/>
        </w:trPr>
        <w:tc>
          <w:tcPr>
            <w:tcW w:w="2880" w:type="dxa"/>
          </w:tcPr>
          <w:p w14:paraId="2D8CD178" w14:textId="77777777" w:rsidR="00C227BB" w:rsidRDefault="004E5429">
            <w:pPr>
              <w:pStyle w:val="TableParagraph"/>
              <w:spacing w:before="57"/>
              <w:ind w:left="107"/>
            </w:pPr>
            <w:r>
              <w:t>LEX("EXM")</w:t>
            </w:r>
          </w:p>
        </w:tc>
        <w:tc>
          <w:tcPr>
            <w:tcW w:w="4681" w:type="dxa"/>
          </w:tcPr>
          <w:p w14:paraId="0E4CBC24" w14:textId="77777777" w:rsidR="00C227BB" w:rsidRDefault="004E5429">
            <w:pPr>
              <w:pStyle w:val="TableParagraph"/>
              <w:spacing w:before="57"/>
              <w:ind w:left="108"/>
            </w:pPr>
            <w:r>
              <w:t>Location of an Exact Match Major Concept</w:t>
            </w:r>
          </w:p>
        </w:tc>
      </w:tr>
      <w:tr w:rsidR="00C227BB" w14:paraId="6FD30952" w14:textId="77777777">
        <w:trPr>
          <w:trHeight w:val="371"/>
        </w:trPr>
        <w:tc>
          <w:tcPr>
            <w:tcW w:w="2880" w:type="dxa"/>
          </w:tcPr>
          <w:p w14:paraId="485B6A36" w14:textId="77777777" w:rsidR="00C227BB" w:rsidRDefault="004E5429">
            <w:pPr>
              <w:pStyle w:val="TableParagraph"/>
              <w:spacing w:before="57"/>
              <w:ind w:left="107"/>
            </w:pPr>
            <w:r>
              <w:t>LEX("HLP",#)</w:t>
            </w:r>
          </w:p>
        </w:tc>
        <w:tc>
          <w:tcPr>
            <w:tcW w:w="4681" w:type="dxa"/>
          </w:tcPr>
          <w:p w14:paraId="76066EBC" w14:textId="77777777" w:rsidR="00C227BB" w:rsidRDefault="004E5429">
            <w:pPr>
              <w:pStyle w:val="TableParagraph"/>
              <w:spacing w:before="57"/>
              <w:ind w:left="108"/>
            </w:pPr>
            <w:r>
              <w:t>Help Text to Display</w:t>
            </w:r>
          </w:p>
        </w:tc>
      </w:tr>
      <w:tr w:rsidR="00C227BB" w14:paraId="01E0EDBC" w14:textId="77777777">
        <w:trPr>
          <w:trHeight w:val="373"/>
        </w:trPr>
        <w:tc>
          <w:tcPr>
            <w:tcW w:w="2880" w:type="dxa"/>
          </w:tcPr>
          <w:p w14:paraId="0E1985B4" w14:textId="77777777" w:rsidR="00C227BB" w:rsidRDefault="004E5429">
            <w:pPr>
              <w:pStyle w:val="TableParagraph"/>
              <w:spacing w:before="57"/>
              <w:ind w:left="107"/>
            </w:pPr>
            <w:r>
              <w:t>LEX("LIST",#)</w:t>
            </w:r>
          </w:p>
        </w:tc>
        <w:tc>
          <w:tcPr>
            <w:tcW w:w="4681" w:type="dxa"/>
          </w:tcPr>
          <w:p w14:paraId="042B0810" w14:textId="77777777" w:rsidR="00C227BB" w:rsidRDefault="004E5429">
            <w:pPr>
              <w:pStyle w:val="TableParagraph"/>
              <w:spacing w:before="57"/>
              <w:ind w:left="108"/>
            </w:pPr>
            <w:r>
              <w:t>Selection List to Display</w:t>
            </w:r>
          </w:p>
        </w:tc>
      </w:tr>
      <w:tr w:rsidR="00C227BB" w14:paraId="53C46420" w14:textId="77777777">
        <w:trPr>
          <w:trHeight w:val="371"/>
        </w:trPr>
        <w:tc>
          <w:tcPr>
            <w:tcW w:w="2880" w:type="dxa"/>
          </w:tcPr>
          <w:p w14:paraId="2D0D074F" w14:textId="77777777" w:rsidR="00C227BB" w:rsidRDefault="004E5429">
            <w:pPr>
              <w:pStyle w:val="TableParagraph"/>
              <w:spacing w:before="57"/>
              <w:ind w:left="107"/>
            </w:pPr>
            <w:r>
              <w:t>LEX("NAR")</w:t>
            </w:r>
          </w:p>
        </w:tc>
        <w:tc>
          <w:tcPr>
            <w:tcW w:w="4681" w:type="dxa"/>
          </w:tcPr>
          <w:p w14:paraId="67DE3C83" w14:textId="77777777" w:rsidR="00C227BB" w:rsidRDefault="004E5429">
            <w:pPr>
              <w:pStyle w:val="TableParagraph"/>
              <w:spacing w:before="57"/>
              <w:ind w:left="108"/>
            </w:pPr>
            <w:r>
              <w:t>User Narrative</w:t>
            </w:r>
          </w:p>
        </w:tc>
      </w:tr>
      <w:tr w:rsidR="00C227BB" w14:paraId="47A68E68" w14:textId="77777777">
        <w:trPr>
          <w:trHeight w:val="373"/>
        </w:trPr>
        <w:tc>
          <w:tcPr>
            <w:tcW w:w="2880" w:type="dxa"/>
          </w:tcPr>
          <w:p w14:paraId="3042071A" w14:textId="77777777" w:rsidR="00C227BB" w:rsidRDefault="004E5429">
            <w:pPr>
              <w:pStyle w:val="TableParagraph"/>
              <w:spacing w:before="60"/>
              <w:ind w:left="107"/>
            </w:pPr>
            <w:r>
              <w:t>LEX("MAT")</w:t>
            </w:r>
          </w:p>
        </w:tc>
        <w:tc>
          <w:tcPr>
            <w:tcW w:w="4681" w:type="dxa"/>
          </w:tcPr>
          <w:p w14:paraId="7017445D" w14:textId="77777777" w:rsidR="00C227BB" w:rsidRDefault="004E5429">
            <w:pPr>
              <w:pStyle w:val="TableParagraph"/>
              <w:spacing w:before="60"/>
              <w:ind w:left="108"/>
            </w:pPr>
            <w:r>
              <w:t>Matches Found String</w:t>
            </w:r>
          </w:p>
        </w:tc>
      </w:tr>
      <w:tr w:rsidR="00C227BB" w14:paraId="2A7F470A" w14:textId="77777777">
        <w:trPr>
          <w:trHeight w:val="374"/>
        </w:trPr>
        <w:tc>
          <w:tcPr>
            <w:tcW w:w="2880" w:type="dxa"/>
          </w:tcPr>
          <w:p w14:paraId="5BB217E7" w14:textId="77777777" w:rsidR="00C227BB" w:rsidRDefault="004E5429">
            <w:pPr>
              <w:pStyle w:val="TableParagraph"/>
              <w:spacing w:before="58"/>
              <w:ind w:left="107"/>
            </w:pPr>
            <w:r>
              <w:t>LEX("MAX")</w:t>
            </w:r>
          </w:p>
        </w:tc>
        <w:tc>
          <w:tcPr>
            <w:tcW w:w="4681" w:type="dxa"/>
          </w:tcPr>
          <w:p w14:paraId="5A4BD6E0" w14:textId="77777777" w:rsidR="00C227BB" w:rsidRDefault="004E5429">
            <w:pPr>
              <w:pStyle w:val="TableParagraph"/>
              <w:spacing w:before="58"/>
              <w:ind w:left="108"/>
            </w:pPr>
            <w:r>
              <w:t>The Maximum allowable Selection</w:t>
            </w:r>
          </w:p>
        </w:tc>
      </w:tr>
      <w:tr w:rsidR="00C227BB" w14:paraId="2FD5B274" w14:textId="77777777">
        <w:trPr>
          <w:trHeight w:val="371"/>
        </w:trPr>
        <w:tc>
          <w:tcPr>
            <w:tcW w:w="2880" w:type="dxa"/>
          </w:tcPr>
          <w:p w14:paraId="6FD5012E" w14:textId="77777777" w:rsidR="00C227BB" w:rsidRDefault="004E5429">
            <w:pPr>
              <w:pStyle w:val="TableParagraph"/>
              <w:spacing w:before="57"/>
              <w:ind w:left="107"/>
            </w:pPr>
            <w:r>
              <w:t>LEX("MIN")</w:t>
            </w:r>
          </w:p>
        </w:tc>
        <w:tc>
          <w:tcPr>
            <w:tcW w:w="4681" w:type="dxa"/>
          </w:tcPr>
          <w:p w14:paraId="599B248A" w14:textId="77777777" w:rsidR="00C227BB" w:rsidRDefault="004E5429">
            <w:pPr>
              <w:pStyle w:val="TableParagraph"/>
              <w:spacing w:before="57"/>
              <w:ind w:left="108"/>
            </w:pPr>
            <w:r>
              <w:t>The minimum allowable Selection</w:t>
            </w:r>
          </w:p>
        </w:tc>
      </w:tr>
      <w:tr w:rsidR="00C227BB" w14:paraId="3EDCCC4B" w14:textId="77777777">
        <w:trPr>
          <w:trHeight w:val="374"/>
        </w:trPr>
        <w:tc>
          <w:tcPr>
            <w:tcW w:w="2880" w:type="dxa"/>
          </w:tcPr>
          <w:p w14:paraId="342BCA55" w14:textId="77777777" w:rsidR="00C227BB" w:rsidRDefault="004E5429">
            <w:pPr>
              <w:pStyle w:val="TableParagraph"/>
              <w:spacing w:before="57"/>
              <w:ind w:left="107"/>
            </w:pPr>
            <w:r>
              <w:t>LEX("RES")</w:t>
            </w:r>
          </w:p>
        </w:tc>
        <w:tc>
          <w:tcPr>
            <w:tcW w:w="4681" w:type="dxa"/>
          </w:tcPr>
          <w:p w14:paraId="0EFDEF94" w14:textId="77777777" w:rsidR="00C227BB" w:rsidRDefault="004E5429">
            <w:pPr>
              <w:pStyle w:val="TableParagraph"/>
              <w:spacing w:before="57"/>
              <w:ind w:left="108"/>
            </w:pPr>
            <w:r>
              <w:t>Last Response from the User</w:t>
            </w:r>
          </w:p>
        </w:tc>
      </w:tr>
      <w:tr w:rsidR="00C227BB" w14:paraId="1717C1E7" w14:textId="77777777">
        <w:trPr>
          <w:trHeight w:val="371"/>
        </w:trPr>
        <w:tc>
          <w:tcPr>
            <w:tcW w:w="2880" w:type="dxa"/>
          </w:tcPr>
          <w:p w14:paraId="379636AF" w14:textId="77777777" w:rsidR="00C227BB" w:rsidRDefault="004E5429">
            <w:pPr>
              <w:pStyle w:val="TableParagraph"/>
              <w:spacing w:before="57"/>
              <w:ind w:left="107"/>
            </w:pPr>
            <w:r>
              <w:t>LEX("UNR")</w:t>
            </w:r>
          </w:p>
        </w:tc>
        <w:tc>
          <w:tcPr>
            <w:tcW w:w="4681" w:type="dxa"/>
          </w:tcPr>
          <w:p w14:paraId="18BC9E76" w14:textId="77777777" w:rsidR="00C227BB" w:rsidRDefault="004E5429">
            <w:pPr>
              <w:pStyle w:val="TableParagraph"/>
              <w:spacing w:before="57"/>
              <w:ind w:left="108"/>
            </w:pPr>
            <w:r>
              <w:t>Unresolved Narrative flag</w:t>
            </w:r>
          </w:p>
        </w:tc>
      </w:tr>
      <w:tr w:rsidR="00C227BB" w14:paraId="030DF3E3" w14:textId="77777777">
        <w:trPr>
          <w:trHeight w:val="373"/>
        </w:trPr>
        <w:tc>
          <w:tcPr>
            <w:tcW w:w="2880" w:type="dxa"/>
          </w:tcPr>
          <w:p w14:paraId="057674C4" w14:textId="77777777" w:rsidR="00C227BB" w:rsidRDefault="004E5429">
            <w:pPr>
              <w:pStyle w:val="TableParagraph"/>
              <w:spacing w:before="57"/>
              <w:ind w:left="107"/>
            </w:pPr>
            <w:r>
              <w:t>LEX("SEL",SEG,#)</w:t>
            </w:r>
          </w:p>
        </w:tc>
        <w:tc>
          <w:tcPr>
            <w:tcW w:w="4681" w:type="dxa"/>
          </w:tcPr>
          <w:p w14:paraId="2C6A3F5F" w14:textId="77777777" w:rsidR="00C227BB" w:rsidRDefault="004E5429">
            <w:pPr>
              <w:pStyle w:val="TableParagraph"/>
              <w:spacing w:before="57"/>
              <w:ind w:left="108"/>
            </w:pPr>
            <w:r>
              <w:t>The Results of a User Selection</w:t>
            </w:r>
          </w:p>
        </w:tc>
      </w:tr>
    </w:tbl>
    <w:p w14:paraId="4951ECCF" w14:textId="77777777" w:rsidR="00C227BB" w:rsidRDefault="00C227BB">
      <w:pPr>
        <w:sectPr w:rsidR="00C227BB">
          <w:pgSz w:w="12240" w:h="15840"/>
          <w:pgMar w:top="1440" w:right="400" w:bottom="940" w:left="1220" w:header="0" w:footer="666" w:gutter="0"/>
          <w:cols w:space="720"/>
        </w:sectPr>
      </w:pPr>
    </w:p>
    <w:p w14:paraId="66F69485" w14:textId="77777777" w:rsidR="00C227BB" w:rsidRDefault="004E5429">
      <w:pPr>
        <w:pStyle w:val="Heading3"/>
        <w:spacing w:before="75"/>
      </w:pPr>
      <w:bookmarkStart w:id="247" w:name="LEX(&quot;ERR&quot;)_Error_Array"/>
      <w:bookmarkStart w:id="248" w:name="_bookmark124"/>
      <w:bookmarkEnd w:id="247"/>
      <w:bookmarkEnd w:id="248"/>
      <w:r>
        <w:lastRenderedPageBreak/>
        <w:t>LEX("ERR") Error Array</w:t>
      </w:r>
    </w:p>
    <w:p w14:paraId="1CACA290" w14:textId="77777777" w:rsidR="00C227BB" w:rsidRDefault="004E5429">
      <w:pPr>
        <w:spacing w:before="119"/>
        <w:ind w:left="2020" w:right="1028"/>
        <w:rPr>
          <w:rFonts w:ascii="Times New Roman"/>
        </w:rPr>
      </w:pPr>
      <w:r>
        <w:rPr>
          <w:rFonts w:ascii="Times New Roman"/>
        </w:rPr>
        <w:t>This segment only exists if an exact match is found during the lookup. It provides the location where the exact match is stored. There are two forms of this segment:</w:t>
      </w:r>
    </w:p>
    <w:p w14:paraId="25E52589" w14:textId="77777777" w:rsidR="00C227BB" w:rsidRDefault="004E5429">
      <w:pPr>
        <w:spacing w:before="120"/>
        <w:ind w:left="2741" w:right="1424" w:hanging="360"/>
        <w:rPr>
          <w:rFonts w:ascii="Times New Roman"/>
        </w:rPr>
      </w:pPr>
      <w:r>
        <w:rPr>
          <w:rFonts w:ascii="Times New Roman"/>
        </w:rPr>
        <w:t>1. The list still exists and the user is reviewing the entries on the list for selection:</w:t>
      </w:r>
    </w:p>
    <w:p w14:paraId="62DDCD96" w14:textId="77777777" w:rsidR="00C227BB" w:rsidRDefault="004E5429">
      <w:pPr>
        <w:spacing w:before="121"/>
        <w:ind w:left="2741"/>
        <w:rPr>
          <w:rFonts w:ascii="Times New Roman"/>
        </w:rPr>
      </w:pPr>
      <w:r>
        <w:rPr>
          <w:rFonts w:ascii="Times New Roman"/>
        </w:rPr>
        <w:t>LEX("EXM")=position on the list^term</w:t>
      </w:r>
    </w:p>
    <w:p w14:paraId="7224E501" w14:textId="77777777" w:rsidR="00C227BB" w:rsidRDefault="004E5429">
      <w:pPr>
        <w:spacing w:before="119"/>
        <w:ind w:left="2741" w:right="1106"/>
        <w:rPr>
          <w:rFonts w:ascii="Times New Roman"/>
        </w:rPr>
      </w:pPr>
      <w:r>
        <w:rPr>
          <w:rFonts w:ascii="Times New Roman"/>
        </w:rPr>
        <w:t>In this case, the position on the list is set to 1 (exact matches are placed on the top of the selection list). A calling application could use the position on the list (the first piece) as a default value (formerly DIC("B")) when offering the user a choice.</w:t>
      </w:r>
    </w:p>
    <w:p w14:paraId="0C725EB0" w14:textId="77777777" w:rsidR="00C227BB" w:rsidRDefault="004E5429">
      <w:pPr>
        <w:spacing w:before="121" w:line="252" w:lineRule="exact"/>
        <w:ind w:left="3461"/>
        <w:rPr>
          <w:rFonts w:ascii="Times New Roman"/>
        </w:rPr>
      </w:pPr>
      <w:r>
        <w:rPr>
          <w:rFonts w:ascii="Times New Roman"/>
        </w:rPr>
        <w:t>22 matches found</w:t>
      </w:r>
    </w:p>
    <w:p w14:paraId="1AA73B37" w14:textId="77777777" w:rsidR="00C227BB" w:rsidRDefault="004E5429">
      <w:pPr>
        <w:pStyle w:val="ListParagraph"/>
        <w:numPr>
          <w:ilvl w:val="0"/>
          <w:numId w:val="86"/>
        </w:numPr>
        <w:tabs>
          <w:tab w:val="left" w:pos="3682"/>
        </w:tabs>
        <w:spacing w:line="252" w:lineRule="exact"/>
        <w:rPr>
          <w:rFonts w:ascii="Times New Roman"/>
        </w:rPr>
      </w:pPr>
      <w:r>
        <w:rPr>
          <w:rFonts w:ascii="Times New Roman"/>
        </w:rPr>
        <w:t>Exact match</w:t>
      </w:r>
    </w:p>
    <w:p w14:paraId="1C976614" w14:textId="77777777" w:rsidR="00C227BB" w:rsidRDefault="004E5429">
      <w:pPr>
        <w:pStyle w:val="ListParagraph"/>
        <w:numPr>
          <w:ilvl w:val="0"/>
          <w:numId w:val="86"/>
        </w:numPr>
        <w:tabs>
          <w:tab w:val="left" w:pos="3682"/>
        </w:tabs>
        <w:rPr>
          <w:rFonts w:ascii="Times New Roman"/>
        </w:rPr>
      </w:pPr>
      <w:r>
        <w:rPr>
          <w:rFonts w:ascii="Times New Roman"/>
        </w:rPr>
        <w:t>Exact match Major Concept - see LEX("EXC")</w:t>
      </w:r>
      <w:r>
        <w:rPr>
          <w:rFonts w:ascii="Times New Roman"/>
          <w:spacing w:val="-2"/>
        </w:rPr>
        <w:t xml:space="preserve"> </w:t>
      </w:r>
      <w:r>
        <w:rPr>
          <w:rFonts w:ascii="Times New Roman"/>
        </w:rPr>
        <w:t>below</w:t>
      </w:r>
    </w:p>
    <w:p w14:paraId="7733D079" w14:textId="77777777" w:rsidR="00C227BB" w:rsidRDefault="004E5429">
      <w:pPr>
        <w:pStyle w:val="ListParagraph"/>
        <w:numPr>
          <w:ilvl w:val="0"/>
          <w:numId w:val="86"/>
        </w:numPr>
        <w:tabs>
          <w:tab w:val="left" w:pos="3682"/>
        </w:tabs>
        <w:spacing w:before="1" w:line="252" w:lineRule="exact"/>
        <w:rPr>
          <w:rFonts w:ascii="Times New Roman"/>
        </w:rPr>
      </w:pPr>
      <w:r>
        <w:rPr>
          <w:rFonts w:ascii="Times New Roman"/>
        </w:rPr>
        <w:t>Other</w:t>
      </w:r>
      <w:r>
        <w:rPr>
          <w:rFonts w:ascii="Times New Roman"/>
          <w:spacing w:val="-1"/>
        </w:rPr>
        <w:t xml:space="preserve"> </w:t>
      </w:r>
      <w:r>
        <w:rPr>
          <w:rFonts w:ascii="Times New Roman"/>
        </w:rPr>
        <w:t>match</w:t>
      </w:r>
    </w:p>
    <w:p w14:paraId="19D1AF8A" w14:textId="77777777" w:rsidR="00C227BB" w:rsidRDefault="004E5429">
      <w:pPr>
        <w:pStyle w:val="ListParagraph"/>
        <w:numPr>
          <w:ilvl w:val="0"/>
          <w:numId w:val="86"/>
        </w:numPr>
        <w:tabs>
          <w:tab w:val="left" w:pos="3682"/>
        </w:tabs>
        <w:ind w:left="3461" w:right="5310" w:firstLine="0"/>
        <w:rPr>
          <w:rFonts w:ascii="Times New Roman"/>
        </w:rPr>
      </w:pPr>
      <w:r>
        <w:rPr>
          <w:rFonts w:ascii="Times New Roman"/>
        </w:rPr>
        <w:t xml:space="preserve">Yet another </w:t>
      </w:r>
      <w:r>
        <w:rPr>
          <w:rFonts w:ascii="Times New Roman"/>
          <w:spacing w:val="-4"/>
        </w:rPr>
        <w:t xml:space="preserve">match </w:t>
      </w:r>
      <w:r>
        <w:rPr>
          <w:rFonts w:ascii="Times New Roman"/>
        </w:rPr>
        <w:t>5. ....</w:t>
      </w:r>
    </w:p>
    <w:p w14:paraId="1C480518" w14:textId="77777777" w:rsidR="00C227BB" w:rsidRDefault="004E5429">
      <w:pPr>
        <w:spacing w:before="120"/>
        <w:ind w:left="3461"/>
        <w:rPr>
          <w:rFonts w:ascii="Times New Roman"/>
        </w:rPr>
      </w:pPr>
      <w:r>
        <w:rPr>
          <w:rFonts w:ascii="Times New Roman"/>
        </w:rPr>
        <w:t>Select 1-5: 1//</w:t>
      </w:r>
    </w:p>
    <w:p w14:paraId="11F839E5" w14:textId="77777777" w:rsidR="00C227BB" w:rsidRDefault="004E5429">
      <w:pPr>
        <w:spacing w:before="121"/>
        <w:ind w:left="2741" w:right="1424" w:hanging="360"/>
        <w:rPr>
          <w:rFonts w:ascii="Times New Roman"/>
        </w:rPr>
      </w:pPr>
      <w:r>
        <w:rPr>
          <w:rFonts w:ascii="Times New Roman"/>
        </w:rPr>
        <w:t>2. The list no longer exists because the user has either made a selection from the entries on the list or has reviewed all the entries on the list without making a selection:</w:t>
      </w:r>
    </w:p>
    <w:p w14:paraId="7AD1C74D" w14:textId="77777777" w:rsidR="00C227BB" w:rsidRDefault="004E5429">
      <w:pPr>
        <w:spacing w:before="120"/>
        <w:ind w:left="2741"/>
        <w:rPr>
          <w:rFonts w:ascii="Times New Roman"/>
        </w:rPr>
      </w:pPr>
      <w:r>
        <w:rPr>
          <w:rFonts w:ascii="Times New Roman"/>
        </w:rPr>
        <w:t>LEX("EXM")=IEN^term</w:t>
      </w:r>
    </w:p>
    <w:p w14:paraId="5CD7CF41" w14:textId="77777777" w:rsidR="00C227BB" w:rsidRDefault="004E5429">
      <w:pPr>
        <w:spacing w:before="119"/>
        <w:ind w:left="2741" w:right="1128"/>
        <w:rPr>
          <w:rFonts w:ascii="Times New Roman"/>
        </w:rPr>
      </w:pPr>
      <w:r>
        <w:rPr>
          <w:rFonts w:ascii="Times New Roman"/>
        </w:rPr>
        <w:t>In this case, the position on the list has been replaced with the internal entry number in the Lexicon Expression file (757.01) and remains available for further use (i.e., Unresolved Narratives).</w:t>
      </w:r>
    </w:p>
    <w:p w14:paraId="5E36DB3C" w14:textId="77777777" w:rsidR="00C227BB" w:rsidRDefault="00C227BB">
      <w:pPr>
        <w:pStyle w:val="BodyText"/>
        <w:rPr>
          <w:rFonts w:ascii="Times New Roman"/>
          <w:sz w:val="24"/>
        </w:rPr>
      </w:pPr>
    </w:p>
    <w:p w14:paraId="798578D7" w14:textId="77777777" w:rsidR="00C227BB" w:rsidRDefault="00C227BB">
      <w:pPr>
        <w:pStyle w:val="BodyText"/>
        <w:spacing w:before="1"/>
        <w:rPr>
          <w:rFonts w:ascii="Times New Roman"/>
          <w:sz w:val="19"/>
        </w:rPr>
      </w:pPr>
    </w:p>
    <w:p w14:paraId="1079CD77" w14:textId="77777777" w:rsidR="00C227BB" w:rsidRDefault="004E5429">
      <w:pPr>
        <w:pStyle w:val="Heading3"/>
      </w:pPr>
      <w:bookmarkStart w:id="249" w:name="LEX(&quot;EXC&quot;)_Exact_Match_Concept"/>
      <w:bookmarkStart w:id="250" w:name="_bookmark125"/>
      <w:bookmarkEnd w:id="249"/>
      <w:bookmarkEnd w:id="250"/>
      <w:r>
        <w:t>LEX("EXC") Exact Match Concept</w:t>
      </w:r>
    </w:p>
    <w:p w14:paraId="2BCBFD5D" w14:textId="77777777" w:rsidR="00C227BB" w:rsidRDefault="004E5429">
      <w:pPr>
        <w:spacing w:before="119"/>
        <w:ind w:left="2020" w:right="1242"/>
        <w:rPr>
          <w:rFonts w:ascii="Times New Roman"/>
        </w:rPr>
      </w:pPr>
      <w:r>
        <w:rPr>
          <w:rFonts w:ascii="Times New Roman"/>
        </w:rPr>
        <w:t>This segment only exists if an exact match is found during the lookup (see EXM above) and the exact match is not a Major Concept (i.e., synonym or lexical variant to a Major Concept). It provides the location where the Major Concept of the exact match is stored. Like EXM, there are two forms of this segment, they are:</w:t>
      </w:r>
    </w:p>
    <w:p w14:paraId="4BC395ED" w14:textId="77777777" w:rsidR="00C227BB" w:rsidRDefault="004E5429">
      <w:pPr>
        <w:spacing w:before="118"/>
        <w:ind w:left="2741" w:right="1424" w:hanging="360"/>
        <w:rPr>
          <w:rFonts w:ascii="Times New Roman"/>
        </w:rPr>
      </w:pPr>
      <w:r>
        <w:rPr>
          <w:rFonts w:ascii="Times New Roman"/>
        </w:rPr>
        <w:t>1. The list still exists and the user is reviewing the entries on the list for selection:</w:t>
      </w:r>
    </w:p>
    <w:p w14:paraId="295B8755" w14:textId="77777777" w:rsidR="00C227BB" w:rsidRDefault="004E5429">
      <w:pPr>
        <w:spacing w:before="121" w:line="355" w:lineRule="auto"/>
        <w:ind w:left="2741" w:right="3671"/>
        <w:rPr>
          <w:rFonts w:ascii="Times New Roman"/>
        </w:rPr>
      </w:pPr>
      <w:r>
        <w:rPr>
          <w:rFonts w:ascii="Times New Roman"/>
        </w:rPr>
        <w:t>LEX("EXC")=position on the list^term Example: User searches the Lexicon for "CHF"</w:t>
      </w:r>
    </w:p>
    <w:p w14:paraId="37638060" w14:textId="77777777" w:rsidR="00C227BB" w:rsidRDefault="004E5429">
      <w:pPr>
        <w:spacing w:line="251" w:lineRule="exact"/>
        <w:ind w:left="3461"/>
        <w:rPr>
          <w:rFonts w:ascii="Times New Roman"/>
        </w:rPr>
      </w:pPr>
      <w:r>
        <w:rPr>
          <w:rFonts w:ascii="Times New Roman"/>
        </w:rPr>
        <w:t>5 matches found</w:t>
      </w:r>
    </w:p>
    <w:p w14:paraId="7F40BB10" w14:textId="77777777" w:rsidR="00C227BB" w:rsidRDefault="004E5429">
      <w:pPr>
        <w:pStyle w:val="ListParagraph"/>
        <w:numPr>
          <w:ilvl w:val="0"/>
          <w:numId w:val="85"/>
        </w:numPr>
        <w:tabs>
          <w:tab w:val="left" w:pos="3682"/>
        </w:tabs>
        <w:spacing w:before="119"/>
        <w:rPr>
          <w:rFonts w:ascii="Times New Roman"/>
        </w:rPr>
      </w:pPr>
      <w:r>
        <w:rPr>
          <w:rFonts w:ascii="Times New Roman"/>
        </w:rPr>
        <w:t>CHF (exact match, synonym to Major</w:t>
      </w:r>
      <w:r>
        <w:rPr>
          <w:rFonts w:ascii="Times New Roman"/>
          <w:spacing w:val="-6"/>
        </w:rPr>
        <w:t xml:space="preserve"> </w:t>
      </w:r>
      <w:r>
        <w:rPr>
          <w:rFonts w:ascii="Times New Roman"/>
        </w:rPr>
        <w:t>Concept)</w:t>
      </w:r>
    </w:p>
    <w:p w14:paraId="71554CFF" w14:textId="77777777" w:rsidR="00C227BB" w:rsidRDefault="004E5429">
      <w:pPr>
        <w:pStyle w:val="ListParagraph"/>
        <w:numPr>
          <w:ilvl w:val="0"/>
          <w:numId w:val="85"/>
        </w:numPr>
        <w:tabs>
          <w:tab w:val="left" w:pos="3682"/>
        </w:tabs>
        <w:spacing w:before="1" w:line="252" w:lineRule="exact"/>
        <w:rPr>
          <w:rFonts w:ascii="Times New Roman"/>
        </w:rPr>
      </w:pPr>
      <w:r>
        <w:rPr>
          <w:rFonts w:ascii="Times New Roman"/>
        </w:rPr>
        <w:t>Congestive Heart Failure (Major Concept of exact</w:t>
      </w:r>
      <w:r>
        <w:rPr>
          <w:rFonts w:ascii="Times New Roman"/>
          <w:spacing w:val="-3"/>
        </w:rPr>
        <w:t xml:space="preserve"> </w:t>
      </w:r>
      <w:r>
        <w:rPr>
          <w:rFonts w:ascii="Times New Roman"/>
        </w:rPr>
        <w:t>match)</w:t>
      </w:r>
    </w:p>
    <w:p w14:paraId="7077B9F6" w14:textId="77777777" w:rsidR="00C227BB" w:rsidRDefault="004E5429">
      <w:pPr>
        <w:pStyle w:val="ListParagraph"/>
        <w:numPr>
          <w:ilvl w:val="0"/>
          <w:numId w:val="85"/>
        </w:numPr>
        <w:tabs>
          <w:tab w:val="left" w:pos="3682"/>
        </w:tabs>
        <w:spacing w:line="252" w:lineRule="exact"/>
        <w:rPr>
          <w:rFonts w:ascii="Times New Roman"/>
        </w:rPr>
      </w:pPr>
      <w:r>
        <w:rPr>
          <w:rFonts w:ascii="Times New Roman"/>
        </w:rPr>
        <w:t>Other</w:t>
      </w:r>
      <w:r>
        <w:rPr>
          <w:rFonts w:ascii="Times New Roman"/>
          <w:spacing w:val="-1"/>
        </w:rPr>
        <w:t xml:space="preserve"> </w:t>
      </w:r>
      <w:r>
        <w:rPr>
          <w:rFonts w:ascii="Times New Roman"/>
        </w:rPr>
        <w:t>match</w:t>
      </w:r>
    </w:p>
    <w:p w14:paraId="3C25FECA" w14:textId="77777777" w:rsidR="00C227BB" w:rsidRDefault="004E5429">
      <w:pPr>
        <w:pStyle w:val="ListParagraph"/>
        <w:numPr>
          <w:ilvl w:val="0"/>
          <w:numId w:val="85"/>
        </w:numPr>
        <w:tabs>
          <w:tab w:val="left" w:pos="3682"/>
        </w:tabs>
        <w:spacing w:before="1"/>
        <w:ind w:left="3461" w:right="5310" w:firstLine="0"/>
        <w:rPr>
          <w:rFonts w:ascii="Times New Roman"/>
        </w:rPr>
      </w:pPr>
      <w:r>
        <w:rPr>
          <w:rFonts w:ascii="Times New Roman"/>
        </w:rPr>
        <w:t xml:space="preserve">Yet another </w:t>
      </w:r>
      <w:r>
        <w:rPr>
          <w:rFonts w:ascii="Times New Roman"/>
          <w:spacing w:val="-4"/>
        </w:rPr>
        <w:t xml:space="preserve">match </w:t>
      </w:r>
      <w:r>
        <w:rPr>
          <w:rFonts w:ascii="Times New Roman"/>
        </w:rPr>
        <w:t>5. ....</w:t>
      </w:r>
    </w:p>
    <w:p w14:paraId="18AC5EEE" w14:textId="77777777" w:rsidR="00C227BB" w:rsidRDefault="004E5429">
      <w:pPr>
        <w:spacing w:before="118"/>
        <w:ind w:left="3461"/>
        <w:rPr>
          <w:rFonts w:ascii="Times New Roman"/>
        </w:rPr>
      </w:pPr>
      <w:r>
        <w:rPr>
          <w:rFonts w:ascii="Times New Roman"/>
        </w:rPr>
        <w:t>Select 1-5: 1//</w:t>
      </w:r>
    </w:p>
    <w:p w14:paraId="27C2983E" w14:textId="77777777" w:rsidR="00C227BB" w:rsidRDefault="00C227BB">
      <w:pPr>
        <w:rPr>
          <w:rFonts w:ascii="Times New Roman"/>
        </w:rPr>
        <w:sectPr w:rsidR="00C227BB">
          <w:pgSz w:w="12240" w:h="15840"/>
          <w:pgMar w:top="1360" w:right="400" w:bottom="940" w:left="1220" w:header="0" w:footer="666" w:gutter="0"/>
          <w:cols w:space="720"/>
        </w:sectPr>
      </w:pPr>
    </w:p>
    <w:p w14:paraId="6F575CCF" w14:textId="77777777" w:rsidR="00C227BB" w:rsidRDefault="004E5429">
      <w:pPr>
        <w:spacing w:before="74"/>
        <w:ind w:left="2741" w:right="1424" w:hanging="360"/>
        <w:rPr>
          <w:rFonts w:ascii="Times New Roman"/>
        </w:rPr>
      </w:pPr>
      <w:r>
        <w:rPr>
          <w:rFonts w:ascii="Times New Roman"/>
        </w:rPr>
        <w:lastRenderedPageBreak/>
        <w:t>2. The list no longer exists because the user has either made a selection from the entries on the list or has reviewed all the entries on the list without making a selection:</w:t>
      </w:r>
    </w:p>
    <w:p w14:paraId="05906CAF" w14:textId="77777777" w:rsidR="00C227BB" w:rsidRDefault="004E5429">
      <w:pPr>
        <w:spacing w:before="119"/>
        <w:ind w:left="2741"/>
        <w:rPr>
          <w:rFonts w:ascii="Times New Roman"/>
        </w:rPr>
      </w:pPr>
      <w:r>
        <w:rPr>
          <w:rFonts w:ascii="Times New Roman"/>
        </w:rPr>
        <w:t>LEX("EXC")=IEN^term</w:t>
      </w:r>
    </w:p>
    <w:p w14:paraId="10A6363E" w14:textId="77777777" w:rsidR="00C227BB" w:rsidRDefault="00C227BB">
      <w:pPr>
        <w:pStyle w:val="BodyText"/>
        <w:rPr>
          <w:rFonts w:ascii="Times New Roman"/>
          <w:sz w:val="24"/>
        </w:rPr>
      </w:pPr>
    </w:p>
    <w:p w14:paraId="537B92A2" w14:textId="77777777" w:rsidR="00C227BB" w:rsidRDefault="00C227BB">
      <w:pPr>
        <w:pStyle w:val="BodyText"/>
        <w:spacing w:before="1"/>
        <w:rPr>
          <w:rFonts w:ascii="Times New Roman"/>
          <w:sz w:val="19"/>
        </w:rPr>
      </w:pPr>
    </w:p>
    <w:p w14:paraId="46B52DD6" w14:textId="77777777" w:rsidR="00C227BB" w:rsidRDefault="004E5429">
      <w:pPr>
        <w:pStyle w:val="Heading3"/>
      </w:pPr>
      <w:bookmarkStart w:id="251" w:name="LEX(&quot;HLP&quot;)_Help_Array"/>
      <w:bookmarkStart w:id="252" w:name="_bookmark126"/>
      <w:bookmarkEnd w:id="251"/>
      <w:bookmarkEnd w:id="252"/>
      <w:r>
        <w:t>LEX("HLP") Help Array</w:t>
      </w:r>
    </w:p>
    <w:p w14:paraId="2FAC548B" w14:textId="77777777" w:rsidR="00C227BB" w:rsidRDefault="004E5429">
      <w:pPr>
        <w:spacing w:before="118"/>
        <w:ind w:left="2020"/>
        <w:rPr>
          <w:rFonts w:ascii="Times New Roman" w:hAnsi="Times New Roman"/>
        </w:rPr>
      </w:pPr>
      <w:r>
        <w:rPr>
          <w:rFonts w:ascii="Times New Roman" w:hAnsi="Times New Roman"/>
        </w:rPr>
        <w:t>Help text to be displayed (or term definition) when the user’s response contains a "?"</w:t>
      </w:r>
    </w:p>
    <w:p w14:paraId="01341E42" w14:textId="77777777" w:rsidR="00C227BB" w:rsidRDefault="00C227BB">
      <w:pPr>
        <w:pStyle w:val="BodyText"/>
        <w:spacing w:before="6"/>
        <w:rPr>
          <w:rFonts w:ascii="Times New Roman"/>
          <w:sz w:val="34"/>
        </w:rPr>
      </w:pPr>
    </w:p>
    <w:p w14:paraId="47798193" w14:textId="77777777" w:rsidR="00C227BB" w:rsidRDefault="004E5429">
      <w:pPr>
        <w:pStyle w:val="Heading3"/>
      </w:pPr>
      <w:bookmarkStart w:id="253" w:name="LEX(&quot;LIST&quot;)_List_Array"/>
      <w:bookmarkStart w:id="254" w:name="_bookmark127"/>
      <w:bookmarkEnd w:id="253"/>
      <w:bookmarkEnd w:id="254"/>
      <w:r>
        <w:t>LEX("LIST") List Array</w:t>
      </w:r>
    </w:p>
    <w:p w14:paraId="1B6CB5B4" w14:textId="77777777" w:rsidR="00C227BB" w:rsidRDefault="004E5429">
      <w:pPr>
        <w:spacing w:before="118"/>
        <w:ind w:left="2020" w:right="1424"/>
        <w:rPr>
          <w:rFonts w:ascii="Times New Roman"/>
        </w:rPr>
      </w:pPr>
      <w:r>
        <w:rPr>
          <w:rFonts w:ascii="Times New Roman"/>
        </w:rPr>
        <w:t>Contains only those entries that should be displayed to the user for selection. It differs from ^TMP("LEXFND") which contains all matches found and</w:t>
      </w:r>
    </w:p>
    <w:p w14:paraId="34837C67" w14:textId="77777777" w:rsidR="00C227BB" w:rsidRDefault="004E5429">
      <w:pPr>
        <w:spacing w:before="1"/>
        <w:ind w:left="2020" w:right="1130"/>
        <w:rPr>
          <w:rFonts w:ascii="Times New Roman"/>
        </w:rPr>
      </w:pPr>
      <w:r>
        <w:rPr>
          <w:rFonts w:ascii="Times New Roman"/>
        </w:rPr>
        <w:t>^TMP("LEXHIT") which contains all entries reviewed by the user. It can be thought of as a single page of the selection list with a page length defined by the calling application at the time the search is initiated (the third input parameter of LOOK^LEXA). The default page length of the displayable list is 5, displaying 5 entries at a time until the user has reviewed all the entries on the list or made a selection from the list.</w:t>
      </w:r>
    </w:p>
    <w:p w14:paraId="3348563B" w14:textId="77777777" w:rsidR="00C227BB" w:rsidRDefault="00C227BB">
      <w:pPr>
        <w:pStyle w:val="BodyText"/>
        <w:rPr>
          <w:rFonts w:ascii="Times New Roman"/>
          <w:sz w:val="24"/>
        </w:rPr>
      </w:pPr>
    </w:p>
    <w:p w14:paraId="7920F4F7" w14:textId="77777777" w:rsidR="00C227BB" w:rsidRDefault="00C227BB">
      <w:pPr>
        <w:pStyle w:val="BodyText"/>
        <w:spacing w:before="1"/>
        <w:rPr>
          <w:rFonts w:ascii="Times New Roman"/>
          <w:sz w:val="19"/>
        </w:rPr>
      </w:pPr>
    </w:p>
    <w:p w14:paraId="00629847" w14:textId="77777777" w:rsidR="00C227BB" w:rsidRDefault="004E5429">
      <w:pPr>
        <w:pStyle w:val="Heading3"/>
      </w:pPr>
      <w:bookmarkStart w:id="255" w:name="LEX(&quot;NAR&quot;)_User_Narrative"/>
      <w:bookmarkStart w:id="256" w:name="_bookmark128"/>
      <w:bookmarkEnd w:id="255"/>
      <w:bookmarkEnd w:id="256"/>
      <w:r>
        <w:t>LEX("NAR") User Narrative</w:t>
      </w:r>
    </w:p>
    <w:p w14:paraId="617888AC" w14:textId="77777777" w:rsidR="00C227BB" w:rsidRDefault="004E5429">
      <w:pPr>
        <w:spacing w:before="118"/>
        <w:ind w:left="2020" w:right="1369"/>
        <w:rPr>
          <w:rFonts w:ascii="Times New Roman"/>
        </w:rPr>
      </w:pPr>
      <w:r>
        <w:rPr>
          <w:rFonts w:ascii="Times New Roman"/>
        </w:rPr>
        <w:t>This is the text string that the user inputs to the lookup. It only exists if the calling application uses the Unresolved Narrative function of the Lexicon.</w:t>
      </w:r>
    </w:p>
    <w:p w14:paraId="6820271E" w14:textId="77777777" w:rsidR="00C227BB" w:rsidRDefault="00C227BB">
      <w:pPr>
        <w:pStyle w:val="BodyText"/>
        <w:rPr>
          <w:rFonts w:ascii="Times New Roman"/>
          <w:sz w:val="24"/>
        </w:rPr>
      </w:pPr>
    </w:p>
    <w:p w14:paraId="3489A30F" w14:textId="77777777" w:rsidR="00C227BB" w:rsidRDefault="00C227BB">
      <w:pPr>
        <w:pStyle w:val="BodyText"/>
        <w:rPr>
          <w:rFonts w:ascii="Times New Roman"/>
          <w:sz w:val="19"/>
        </w:rPr>
      </w:pPr>
    </w:p>
    <w:p w14:paraId="1F414547" w14:textId="77777777" w:rsidR="00C227BB" w:rsidRDefault="004E5429">
      <w:pPr>
        <w:pStyle w:val="Heading3"/>
        <w:spacing w:before="1"/>
      </w:pPr>
      <w:bookmarkStart w:id="257" w:name="LEX(&quot;MAT&quot;)_Matches_Found_String"/>
      <w:bookmarkStart w:id="258" w:name="_bookmark129"/>
      <w:bookmarkEnd w:id="257"/>
      <w:bookmarkEnd w:id="258"/>
      <w:r>
        <w:t>LEX("MAT") Matches Found String</w:t>
      </w:r>
    </w:p>
    <w:p w14:paraId="260B6B91" w14:textId="77777777" w:rsidR="00C227BB" w:rsidRDefault="004E5429">
      <w:pPr>
        <w:spacing w:before="118"/>
        <w:ind w:left="2020" w:right="1089"/>
        <w:rPr>
          <w:rFonts w:ascii="Times New Roman"/>
        </w:rPr>
      </w:pPr>
      <w:r>
        <w:rPr>
          <w:rFonts w:ascii="Times New Roman"/>
        </w:rPr>
        <w:t>This text string indicates the total number of entries found during the search, and it is only available during the initial review of the list and when the user is at the top of the list. Examples might be 1 match found or 36 matches found, and could be used as:</w:t>
      </w:r>
    </w:p>
    <w:p w14:paraId="1F2A6B0D" w14:textId="77777777" w:rsidR="00C227BB" w:rsidRDefault="004E5429">
      <w:pPr>
        <w:spacing w:before="121"/>
        <w:ind w:left="3461"/>
        <w:rPr>
          <w:rFonts w:ascii="Times New Roman"/>
        </w:rPr>
      </w:pPr>
      <w:r>
        <w:rPr>
          <w:rFonts w:ascii="Times New Roman"/>
        </w:rPr>
        <w:t>22 matches found</w:t>
      </w:r>
    </w:p>
    <w:p w14:paraId="39598F3D" w14:textId="77777777" w:rsidR="00C227BB" w:rsidRDefault="004E5429">
      <w:pPr>
        <w:pStyle w:val="ListParagraph"/>
        <w:numPr>
          <w:ilvl w:val="0"/>
          <w:numId w:val="84"/>
        </w:numPr>
        <w:tabs>
          <w:tab w:val="left" w:pos="3682"/>
        </w:tabs>
        <w:spacing w:before="119"/>
        <w:rPr>
          <w:rFonts w:ascii="Times New Roman"/>
        </w:rPr>
      </w:pPr>
      <w:r>
        <w:rPr>
          <w:rFonts w:ascii="Times New Roman"/>
        </w:rPr>
        <w:t>Condition</w:t>
      </w:r>
    </w:p>
    <w:p w14:paraId="3BD8F5DF" w14:textId="77777777" w:rsidR="00C227BB" w:rsidRDefault="004E5429">
      <w:pPr>
        <w:pStyle w:val="ListParagraph"/>
        <w:numPr>
          <w:ilvl w:val="0"/>
          <w:numId w:val="84"/>
        </w:numPr>
        <w:tabs>
          <w:tab w:val="left" w:pos="3682"/>
        </w:tabs>
        <w:spacing w:before="1" w:line="252" w:lineRule="exact"/>
        <w:rPr>
          <w:rFonts w:ascii="Times New Roman"/>
        </w:rPr>
      </w:pPr>
      <w:r>
        <w:rPr>
          <w:rFonts w:ascii="Times New Roman"/>
        </w:rPr>
        <w:t>Condition without mention of</w:t>
      </w:r>
      <w:r>
        <w:rPr>
          <w:rFonts w:ascii="Times New Roman"/>
          <w:spacing w:val="-1"/>
        </w:rPr>
        <w:t xml:space="preserve"> </w:t>
      </w:r>
      <w:r>
        <w:rPr>
          <w:rFonts w:ascii="Times New Roman"/>
        </w:rPr>
        <w:t>complications</w:t>
      </w:r>
    </w:p>
    <w:p w14:paraId="0D5D3645" w14:textId="77777777" w:rsidR="00C227BB" w:rsidRDefault="004E5429">
      <w:pPr>
        <w:pStyle w:val="ListParagraph"/>
        <w:numPr>
          <w:ilvl w:val="0"/>
          <w:numId w:val="84"/>
        </w:numPr>
        <w:tabs>
          <w:tab w:val="left" w:pos="3682"/>
        </w:tabs>
        <w:spacing w:line="252" w:lineRule="exact"/>
        <w:rPr>
          <w:rFonts w:ascii="Times New Roman"/>
        </w:rPr>
      </w:pPr>
      <w:r>
        <w:rPr>
          <w:rFonts w:ascii="Times New Roman"/>
        </w:rPr>
        <w:t>Condition in late stages of</w:t>
      </w:r>
      <w:r>
        <w:rPr>
          <w:rFonts w:ascii="Times New Roman"/>
          <w:spacing w:val="-8"/>
        </w:rPr>
        <w:t xml:space="preserve"> </w:t>
      </w:r>
      <w:r>
        <w:rPr>
          <w:rFonts w:ascii="Times New Roman"/>
        </w:rPr>
        <w:t>development</w:t>
      </w:r>
    </w:p>
    <w:p w14:paraId="4BF7A8C4" w14:textId="77777777" w:rsidR="00C227BB" w:rsidRDefault="004E5429">
      <w:pPr>
        <w:pStyle w:val="ListParagraph"/>
        <w:numPr>
          <w:ilvl w:val="0"/>
          <w:numId w:val="84"/>
        </w:numPr>
        <w:tabs>
          <w:tab w:val="left" w:pos="3682"/>
        </w:tabs>
        <w:spacing w:before="2" w:line="252" w:lineRule="exact"/>
        <w:rPr>
          <w:rFonts w:ascii="Times New Roman"/>
        </w:rPr>
      </w:pPr>
      <w:r>
        <w:rPr>
          <w:rFonts w:ascii="Times New Roman"/>
        </w:rPr>
        <w:t>Condition</w:t>
      </w:r>
      <w:r>
        <w:rPr>
          <w:rFonts w:ascii="Times New Roman"/>
          <w:spacing w:val="-2"/>
        </w:rPr>
        <w:t xml:space="preserve"> </w:t>
      </w:r>
      <w:r>
        <w:rPr>
          <w:rFonts w:ascii="Times New Roman"/>
        </w:rPr>
        <w:t>....</w:t>
      </w:r>
    </w:p>
    <w:p w14:paraId="77124DC7" w14:textId="77777777" w:rsidR="00C227BB" w:rsidRDefault="004E5429">
      <w:pPr>
        <w:pStyle w:val="ListParagraph"/>
        <w:numPr>
          <w:ilvl w:val="0"/>
          <w:numId w:val="84"/>
        </w:numPr>
        <w:tabs>
          <w:tab w:val="left" w:pos="3682"/>
        </w:tabs>
        <w:spacing w:line="252" w:lineRule="exact"/>
        <w:rPr>
          <w:rFonts w:ascii="Times New Roman"/>
        </w:rPr>
      </w:pPr>
      <w:r>
        <w:rPr>
          <w:rFonts w:ascii="Times New Roman"/>
        </w:rPr>
        <w:t>Condition</w:t>
      </w:r>
      <w:r>
        <w:rPr>
          <w:rFonts w:ascii="Times New Roman"/>
          <w:spacing w:val="-2"/>
        </w:rPr>
        <w:t xml:space="preserve"> </w:t>
      </w:r>
      <w:r>
        <w:rPr>
          <w:rFonts w:ascii="Times New Roman"/>
        </w:rPr>
        <w:t>....</w:t>
      </w:r>
    </w:p>
    <w:p w14:paraId="143EBEAF" w14:textId="77777777" w:rsidR="00C227BB" w:rsidRDefault="004E5429">
      <w:pPr>
        <w:spacing w:before="119"/>
        <w:ind w:left="3461"/>
        <w:rPr>
          <w:rFonts w:ascii="Times New Roman"/>
        </w:rPr>
      </w:pPr>
      <w:r>
        <w:rPr>
          <w:rFonts w:ascii="Times New Roman"/>
        </w:rPr>
        <w:t>Select 1-5:</w:t>
      </w:r>
    </w:p>
    <w:p w14:paraId="46260EEC" w14:textId="77777777" w:rsidR="00C227BB" w:rsidRDefault="00C227BB">
      <w:pPr>
        <w:pStyle w:val="BodyText"/>
        <w:rPr>
          <w:rFonts w:ascii="Times New Roman"/>
          <w:sz w:val="24"/>
        </w:rPr>
      </w:pPr>
    </w:p>
    <w:p w14:paraId="3D175B49" w14:textId="77777777" w:rsidR="00C227BB" w:rsidRDefault="00C227BB">
      <w:pPr>
        <w:pStyle w:val="BodyText"/>
        <w:spacing w:before="1"/>
        <w:rPr>
          <w:rFonts w:ascii="Times New Roman"/>
          <w:sz w:val="19"/>
        </w:rPr>
      </w:pPr>
    </w:p>
    <w:p w14:paraId="4415DA68" w14:textId="77777777" w:rsidR="00C227BB" w:rsidRDefault="004E5429">
      <w:pPr>
        <w:pStyle w:val="Heading3"/>
      </w:pPr>
      <w:bookmarkStart w:id="259" w:name="LEX(&quot;MAX&quot;)_Maximum_Selection"/>
      <w:bookmarkStart w:id="260" w:name="_bookmark130"/>
      <w:bookmarkEnd w:id="259"/>
      <w:bookmarkEnd w:id="260"/>
      <w:r>
        <w:t>LEX("MAX") Maximum Selection</w:t>
      </w:r>
    </w:p>
    <w:p w14:paraId="1568AE49" w14:textId="77777777" w:rsidR="00C227BB" w:rsidRDefault="004E5429">
      <w:pPr>
        <w:spacing w:before="118"/>
        <w:ind w:left="2020" w:right="1125"/>
        <w:rPr>
          <w:rFonts w:ascii="Times New Roman"/>
        </w:rPr>
      </w:pPr>
      <w:r>
        <w:rPr>
          <w:rFonts w:ascii="Times New Roman"/>
        </w:rPr>
        <w:t>This segment only exists if a selection from the list is possible. When it exists, it sets to the number of the last entry on the list that the user has reviewed, not the total number of entries found. The total number of entries found is stored at LEX. LEX is frequently greater that LEX("MAX") until the user has reached the end of the list, then they are the same. If the last entry on the list that a user has reviewed was 30,</w:t>
      </w:r>
    </w:p>
    <w:p w14:paraId="6BF2EC93" w14:textId="77777777" w:rsidR="00C227BB" w:rsidRDefault="00C227BB">
      <w:pPr>
        <w:rPr>
          <w:rFonts w:ascii="Times New Roman"/>
        </w:rPr>
        <w:sectPr w:rsidR="00C227BB">
          <w:pgSz w:w="12240" w:h="15840"/>
          <w:pgMar w:top="1360" w:right="400" w:bottom="940" w:left="1220" w:header="0" w:footer="666" w:gutter="0"/>
          <w:cols w:space="720"/>
        </w:sectPr>
      </w:pPr>
    </w:p>
    <w:p w14:paraId="616ABD3C" w14:textId="77777777" w:rsidR="00C227BB" w:rsidRDefault="004E5429">
      <w:pPr>
        <w:spacing w:before="74"/>
        <w:ind w:left="2020" w:right="2048"/>
        <w:rPr>
          <w:rFonts w:ascii="Times New Roman"/>
        </w:rPr>
      </w:pPr>
      <w:r>
        <w:rPr>
          <w:rFonts w:ascii="Times New Roman"/>
        </w:rPr>
        <w:lastRenderedPageBreak/>
        <w:t>and the user jumps backwards on the list (jumps from entry 30 to entry 8), LEX("MAX") remains at 30.</w:t>
      </w:r>
    </w:p>
    <w:p w14:paraId="56EA8E1F" w14:textId="77777777" w:rsidR="00C227BB" w:rsidRDefault="004E5429">
      <w:pPr>
        <w:spacing w:before="120"/>
        <w:ind w:left="2020" w:right="1756"/>
        <w:rPr>
          <w:rFonts w:ascii="Times New Roman"/>
        </w:rPr>
      </w:pPr>
      <w:r>
        <w:rPr>
          <w:rFonts w:ascii="Times New Roman"/>
        </w:rPr>
        <w:t>We suggest that both LEX("MIN") and LEX("MAX") may be used to build a selection prompt (formerly DIC("A")) for the user. For example:</w:t>
      </w:r>
    </w:p>
    <w:p w14:paraId="7F5B279B" w14:textId="77777777" w:rsidR="00C227BB" w:rsidRDefault="004E5429">
      <w:pPr>
        <w:spacing w:before="121"/>
        <w:ind w:left="2741"/>
        <w:rPr>
          <w:rFonts w:ascii="Times New Roman"/>
        </w:rPr>
      </w:pPr>
      <w:r>
        <w:rPr>
          <w:rFonts w:ascii="Times New Roman"/>
        </w:rPr>
        <w:t>Select _LEX("MIN")_-_LEX("MAX")_:</w:t>
      </w:r>
    </w:p>
    <w:p w14:paraId="670B582C" w14:textId="77777777" w:rsidR="00C227BB" w:rsidRDefault="00C227BB">
      <w:pPr>
        <w:pStyle w:val="BodyText"/>
        <w:rPr>
          <w:rFonts w:ascii="Times New Roman"/>
          <w:sz w:val="24"/>
        </w:rPr>
      </w:pPr>
    </w:p>
    <w:p w14:paraId="39427B5B" w14:textId="77777777" w:rsidR="00C227BB" w:rsidRDefault="00C227BB">
      <w:pPr>
        <w:pStyle w:val="BodyText"/>
        <w:spacing w:before="10"/>
        <w:rPr>
          <w:rFonts w:ascii="Times New Roman"/>
          <w:sz w:val="18"/>
        </w:rPr>
      </w:pPr>
    </w:p>
    <w:p w14:paraId="46833710" w14:textId="77777777" w:rsidR="00C227BB" w:rsidRDefault="004E5429">
      <w:pPr>
        <w:pStyle w:val="Heading3"/>
      </w:pPr>
      <w:bookmarkStart w:id="261" w:name="LEX(&quot;MIN&quot;)_Minimum_Selection"/>
      <w:bookmarkStart w:id="262" w:name="_bookmark131"/>
      <w:bookmarkEnd w:id="261"/>
      <w:bookmarkEnd w:id="262"/>
      <w:r>
        <w:t>LEX("MIN") Minimum Selection</w:t>
      </w:r>
    </w:p>
    <w:p w14:paraId="32E434F5" w14:textId="77777777" w:rsidR="00C227BB" w:rsidRDefault="004E5429">
      <w:pPr>
        <w:spacing w:before="118"/>
        <w:ind w:left="2020" w:right="1510"/>
        <w:rPr>
          <w:rFonts w:ascii="Times New Roman"/>
        </w:rPr>
      </w:pPr>
      <w:r>
        <w:rPr>
          <w:rFonts w:ascii="Times New Roman"/>
        </w:rPr>
        <w:t>This segment only exists if a selection from the list is possible. When it exists, it should always be set to 1.</w:t>
      </w:r>
    </w:p>
    <w:p w14:paraId="77D0742A" w14:textId="77777777" w:rsidR="00C227BB" w:rsidRDefault="00C227BB">
      <w:pPr>
        <w:pStyle w:val="BodyText"/>
        <w:rPr>
          <w:rFonts w:ascii="Times New Roman"/>
          <w:sz w:val="24"/>
        </w:rPr>
      </w:pPr>
    </w:p>
    <w:p w14:paraId="1305754F" w14:textId="77777777" w:rsidR="00C227BB" w:rsidRDefault="00C227BB">
      <w:pPr>
        <w:pStyle w:val="BodyText"/>
        <w:spacing w:before="2"/>
        <w:rPr>
          <w:rFonts w:ascii="Times New Roman"/>
          <w:sz w:val="19"/>
        </w:rPr>
      </w:pPr>
    </w:p>
    <w:p w14:paraId="53720987" w14:textId="77777777" w:rsidR="00C227BB" w:rsidRDefault="004E5429">
      <w:pPr>
        <w:pStyle w:val="Heading3"/>
      </w:pPr>
      <w:bookmarkStart w:id="263" w:name="LEX(&quot;RES&quot;)_Response_from_the_User"/>
      <w:bookmarkStart w:id="264" w:name="_bookmark132"/>
      <w:bookmarkEnd w:id="263"/>
      <w:bookmarkEnd w:id="264"/>
      <w:r>
        <w:t>LEX("RES") Response from the User</w:t>
      </w:r>
    </w:p>
    <w:p w14:paraId="58E451DD" w14:textId="77777777" w:rsidR="00C227BB" w:rsidRDefault="004E5429">
      <w:pPr>
        <w:spacing w:before="119"/>
        <w:ind w:left="2020" w:right="1510"/>
        <w:rPr>
          <w:rFonts w:ascii="Times New Roman"/>
        </w:rPr>
      </w:pPr>
      <w:r>
        <w:rPr>
          <w:rFonts w:ascii="Times New Roman"/>
        </w:rPr>
        <w:t>This segment contains the last response from the user. It only exists if the global array ^TMP("LEXSCH") exists.</w:t>
      </w:r>
    </w:p>
    <w:p w14:paraId="4A25729C" w14:textId="77777777" w:rsidR="00C227BB" w:rsidRDefault="00C227BB">
      <w:pPr>
        <w:pStyle w:val="BodyText"/>
        <w:rPr>
          <w:rFonts w:ascii="Times New Roman"/>
          <w:sz w:val="24"/>
        </w:rPr>
      </w:pPr>
    </w:p>
    <w:p w14:paraId="19AAB705" w14:textId="77777777" w:rsidR="00C227BB" w:rsidRDefault="00C227BB">
      <w:pPr>
        <w:pStyle w:val="BodyText"/>
        <w:rPr>
          <w:rFonts w:ascii="Times New Roman"/>
          <w:sz w:val="19"/>
        </w:rPr>
      </w:pPr>
    </w:p>
    <w:p w14:paraId="453C0751" w14:textId="77777777" w:rsidR="00C227BB" w:rsidRDefault="004E5429">
      <w:pPr>
        <w:pStyle w:val="Heading3"/>
      </w:pPr>
      <w:bookmarkStart w:id="265" w:name="LEX(&quot;SEL&quot;)_Selection_Array"/>
      <w:bookmarkStart w:id="266" w:name="_bookmark133"/>
      <w:bookmarkEnd w:id="265"/>
      <w:bookmarkEnd w:id="266"/>
      <w:r>
        <w:t>LEX("SEL") Selection Array</w:t>
      </w:r>
    </w:p>
    <w:p w14:paraId="2AF199BA" w14:textId="77777777" w:rsidR="00C227BB" w:rsidRDefault="004E5429">
      <w:pPr>
        <w:spacing w:before="118"/>
        <w:ind w:left="2020" w:right="1081"/>
        <w:rPr>
          <w:rFonts w:ascii="Times New Roman"/>
        </w:rPr>
      </w:pPr>
      <w:r>
        <w:rPr>
          <w:rFonts w:ascii="Times New Roman"/>
        </w:rPr>
        <w:t>Returned information about the user's selection (formerly a non-negative Y in Version 1.0). The absence of this array segment at the conclusion of the user's</w:t>
      </w:r>
      <w:r>
        <w:rPr>
          <w:rFonts w:ascii="Times New Roman"/>
          <w:spacing w:val="-23"/>
        </w:rPr>
        <w:t xml:space="preserve"> </w:t>
      </w:r>
      <w:r>
        <w:rPr>
          <w:rFonts w:ascii="Times New Roman"/>
        </w:rPr>
        <w:t>review of the list implies that no selection was made or that the user up-arrowed out of the selection process (implied -Y). The calling application must extract from the array the information needed and delete the array. The following is an example of the SEL array:</w:t>
      </w:r>
    </w:p>
    <w:p w14:paraId="11A32C3F" w14:textId="77777777" w:rsidR="00C227BB" w:rsidRDefault="004E5429">
      <w:pPr>
        <w:pStyle w:val="BodyText"/>
        <w:spacing w:before="129"/>
        <w:ind w:left="3101"/>
      </w:pPr>
      <w:r>
        <w:t>LEX("SEL","EXP",0)=5</w:t>
      </w:r>
    </w:p>
    <w:p w14:paraId="3BE51ECA" w14:textId="77777777" w:rsidR="00C227BB" w:rsidRDefault="004E5429">
      <w:pPr>
        <w:spacing w:before="2"/>
        <w:ind w:left="3101" w:right="1426"/>
      </w:pPr>
      <w:r>
        <w:t>LEX("SEL","EXP",1)=22600^Sexual Abuse of Child LEX("SEL","EXP",2)=22601^Child Molestation, Sexual</w:t>
      </w:r>
    </w:p>
    <w:p w14:paraId="5FDB042C" w14:textId="77777777" w:rsidR="00C227BB" w:rsidRDefault="004E5429">
      <w:pPr>
        <w:ind w:left="3101"/>
      </w:pPr>
      <w:r>
        <w:t>LEX("SEL","EXP",3)=22604^Abuses, Child</w:t>
      </w:r>
      <w:r>
        <w:rPr>
          <w:spacing w:val="-21"/>
        </w:rPr>
        <w:t xml:space="preserve"> </w:t>
      </w:r>
      <w:r>
        <w:t>Sexual LEX("SEL","EXP",4)=22608^Child Sexual Abuses LEX("SEL","EXP",5)=22610^Sexual Abuses,</w:t>
      </w:r>
      <w:r>
        <w:rPr>
          <w:spacing w:val="-21"/>
        </w:rPr>
        <w:t xml:space="preserve"> </w:t>
      </w:r>
      <w:r>
        <w:t>Child LEX("SEL","EXP","B",22600,1)=</w:t>
      </w:r>
    </w:p>
    <w:p w14:paraId="703BEF30" w14:textId="77777777" w:rsidR="00C227BB" w:rsidRDefault="004E5429">
      <w:pPr>
        <w:spacing w:line="248" w:lineRule="exact"/>
        <w:ind w:left="3101"/>
      </w:pPr>
      <w:r>
        <w:t>LEX("SEL","EXP","B",22601,2)=</w:t>
      </w:r>
    </w:p>
    <w:p w14:paraId="4653F129" w14:textId="77777777" w:rsidR="00C227BB" w:rsidRDefault="004E5429">
      <w:pPr>
        <w:spacing w:line="248" w:lineRule="exact"/>
        <w:ind w:left="3101"/>
      </w:pPr>
      <w:r>
        <w:t>LEX("SEL","EXP","B",22604,3)=</w:t>
      </w:r>
    </w:p>
    <w:p w14:paraId="1D577AF4" w14:textId="77777777" w:rsidR="00C227BB" w:rsidRDefault="004E5429">
      <w:pPr>
        <w:spacing w:before="1"/>
        <w:ind w:left="3101"/>
      </w:pPr>
      <w:r>
        <w:t>LEX("SEL","EXP","B",22608,4)=</w:t>
      </w:r>
    </w:p>
    <w:p w14:paraId="401499F0" w14:textId="77777777" w:rsidR="00C227BB" w:rsidRDefault="004E5429">
      <w:pPr>
        <w:ind w:left="3101"/>
      </w:pPr>
      <w:r>
        <w:t>LEX("SEL","EXP","B",22610,5)=</w:t>
      </w:r>
    </w:p>
    <w:p w14:paraId="716267F9" w14:textId="77777777" w:rsidR="00C227BB" w:rsidRDefault="004E5429">
      <w:pPr>
        <w:ind w:left="3101"/>
      </w:pPr>
      <w:r>
        <w:t>LEX("SEL","EXP","C","LEX",3)=</w:t>
      </w:r>
    </w:p>
    <w:p w14:paraId="673BA8DA" w14:textId="77777777" w:rsidR="00C227BB" w:rsidRDefault="004E5429">
      <w:pPr>
        <w:spacing w:before="1"/>
        <w:ind w:left="3101"/>
      </w:pPr>
      <w:r>
        <w:t>LEX("SEL","EXP","C","LEX",4)=</w:t>
      </w:r>
    </w:p>
    <w:p w14:paraId="76C99486" w14:textId="77777777" w:rsidR="00C227BB" w:rsidRDefault="004E5429">
      <w:pPr>
        <w:ind w:left="3101"/>
      </w:pPr>
      <w:r>
        <w:t>LEX("SEL","EXP","C","LEX",5)=</w:t>
      </w:r>
    </w:p>
    <w:p w14:paraId="2E53D703" w14:textId="77777777" w:rsidR="00C227BB" w:rsidRDefault="004E5429">
      <w:pPr>
        <w:spacing w:before="1" w:line="271" w:lineRule="exact"/>
        <w:ind w:left="3101"/>
        <w:rPr>
          <w:sz w:val="24"/>
        </w:rPr>
      </w:pPr>
      <w:r>
        <w:rPr>
          <w:sz w:val="24"/>
        </w:rPr>
        <w:t>LEX("SEL","EXP","C","MAJ",1)=</w:t>
      </w:r>
    </w:p>
    <w:p w14:paraId="616C4B28" w14:textId="77777777" w:rsidR="00C227BB" w:rsidRDefault="004E5429">
      <w:pPr>
        <w:ind w:left="3101" w:right="3670"/>
      </w:pPr>
      <w:r>
        <w:t>LEX("SEL","EXP","C","SYN",2)= LEX("SEL","SIG",0)=1</w:t>
      </w:r>
    </w:p>
    <w:p w14:paraId="128C18CC" w14:textId="77777777" w:rsidR="00C227BB" w:rsidRDefault="004E5429">
      <w:pPr>
        <w:ind w:left="3101" w:right="1558"/>
      </w:pPr>
      <w:r>
        <w:t>LEX("SEL","SIG",1)=Sexual maltreatment of the child or</w:t>
      </w:r>
    </w:p>
    <w:p w14:paraId="23A006BA" w14:textId="77777777" w:rsidR="00C227BB" w:rsidRDefault="004E5429">
      <w:pPr>
        <w:ind w:left="3101" w:right="4858"/>
      </w:pPr>
      <w:r>
        <w:t>minor. LEX("SEL","SRC",0)=3</w:t>
      </w:r>
    </w:p>
    <w:p w14:paraId="4D2EE563" w14:textId="77777777" w:rsidR="00C227BB" w:rsidRDefault="004E5429">
      <w:pPr>
        <w:ind w:left="3101" w:right="2236"/>
      </w:pPr>
      <w:r>
        <w:t>LEX("SEL","SRC",1)=ICD-9-CM^995.5^22600 LEX("SEL","SRC",2)=ICD-9-CM^V61.21^22600</w:t>
      </w:r>
    </w:p>
    <w:p w14:paraId="1B22DC50" w14:textId="77777777" w:rsidR="00C227BB" w:rsidRDefault="00C227BB">
      <w:pPr>
        <w:sectPr w:rsidR="00C227BB">
          <w:pgSz w:w="12240" w:h="15840"/>
          <w:pgMar w:top="1360" w:right="400" w:bottom="940" w:left="1220" w:header="0" w:footer="666" w:gutter="0"/>
          <w:cols w:space="720"/>
        </w:sectPr>
      </w:pPr>
    </w:p>
    <w:p w14:paraId="236A9845" w14:textId="77777777" w:rsidR="00C227BB" w:rsidRDefault="004E5429">
      <w:pPr>
        <w:spacing w:before="84"/>
        <w:ind w:left="3101" w:right="2500"/>
      </w:pPr>
      <w:r>
        <w:lastRenderedPageBreak/>
        <w:t>LEX("SEL","SRC",3)=DSM-IV^V61.21^22600 LEX("SEL","SRC","B","DSM-IV",3)=</w:t>
      </w:r>
    </w:p>
    <w:p w14:paraId="4B60532D" w14:textId="77777777" w:rsidR="00C227BB" w:rsidRDefault="004E5429">
      <w:pPr>
        <w:spacing w:before="1"/>
        <w:ind w:left="3101"/>
      </w:pPr>
      <w:r>
        <w:t>LEX("SEL","SRC","B","ICD-9-CM",1)=</w:t>
      </w:r>
    </w:p>
    <w:p w14:paraId="4963C375" w14:textId="77777777" w:rsidR="00C227BB" w:rsidRDefault="004E5429">
      <w:pPr>
        <w:spacing w:line="248" w:lineRule="exact"/>
        <w:ind w:left="3101"/>
      </w:pPr>
      <w:r>
        <w:t>LEX("SEL","SRC","B","ICD-9-CM",2)=</w:t>
      </w:r>
    </w:p>
    <w:p w14:paraId="134E3EBE" w14:textId="77777777" w:rsidR="00C227BB" w:rsidRDefault="004E5429">
      <w:pPr>
        <w:spacing w:line="248" w:lineRule="exact"/>
        <w:ind w:left="3101"/>
      </w:pPr>
      <w:r>
        <w:t>LEX("SEL","SRC","C",995.5,1)=</w:t>
      </w:r>
    </w:p>
    <w:p w14:paraId="3BC9AD54" w14:textId="77777777" w:rsidR="00C227BB" w:rsidRDefault="004E5429">
      <w:pPr>
        <w:spacing w:before="1"/>
        <w:ind w:left="3101"/>
      </w:pPr>
      <w:r>
        <w:t>LEX("SEL","SRC","C","V61.21",2)=</w:t>
      </w:r>
    </w:p>
    <w:p w14:paraId="430B5318" w14:textId="77777777" w:rsidR="00C227BB" w:rsidRDefault="004E5429">
      <w:pPr>
        <w:ind w:left="3101"/>
      </w:pPr>
      <w:r>
        <w:t>LEX("SEL","SRC","C","V61.21",3)=</w:t>
      </w:r>
    </w:p>
    <w:p w14:paraId="247FA8EC" w14:textId="77777777" w:rsidR="00C227BB" w:rsidRDefault="004E5429">
      <w:pPr>
        <w:ind w:left="3101"/>
      </w:pPr>
      <w:r>
        <w:t>LEX("SEL","SRC","D",22600,1)=</w:t>
      </w:r>
    </w:p>
    <w:p w14:paraId="50801A1C" w14:textId="77777777" w:rsidR="00C227BB" w:rsidRDefault="004E5429">
      <w:pPr>
        <w:spacing w:before="1"/>
        <w:ind w:left="3101"/>
      </w:pPr>
      <w:r>
        <w:t>LEX("SEL","SRC","D",22600,2)=</w:t>
      </w:r>
    </w:p>
    <w:p w14:paraId="5D767CBC" w14:textId="77777777" w:rsidR="00C227BB" w:rsidRDefault="004E5429">
      <w:pPr>
        <w:spacing w:before="2" w:line="237" w:lineRule="auto"/>
        <w:ind w:left="3101" w:right="3670"/>
      </w:pPr>
      <w:r>
        <w:t>LEX("SEL","SRC","D",22600,3)= LEX("SEL","STY",0)=1</w:t>
      </w:r>
    </w:p>
    <w:p w14:paraId="259C2CF6" w14:textId="77777777" w:rsidR="00C227BB" w:rsidRDefault="004E5429">
      <w:pPr>
        <w:spacing w:before="2"/>
        <w:ind w:left="3101" w:right="2482"/>
      </w:pPr>
      <w:r>
        <w:t>LEX("SEL","STY",1)=Diseases/Pathologic Processes^Mental or</w:t>
      </w:r>
    </w:p>
    <w:p w14:paraId="7375AC16" w14:textId="77777777" w:rsidR="00C227BB" w:rsidRDefault="004E5429">
      <w:pPr>
        <w:ind w:left="3101" w:right="4594"/>
      </w:pPr>
      <w:r>
        <w:t>Behavioral Dysfunction LEX("SEL","VAS",0)=11</w:t>
      </w:r>
    </w:p>
    <w:p w14:paraId="0457B637" w14:textId="77777777" w:rsidR="00C227BB" w:rsidRDefault="004E5429">
      <w:pPr>
        <w:spacing w:before="2"/>
        <w:ind w:left="3101" w:right="903"/>
      </w:pPr>
      <w:r>
        <w:t>LEX("SEL","VAS",1)=80^11656;ICD9(^V61.21^22600 LEX("SEL","VAS",2)=80^7571;ICD9(^995.5^22600 LEX("SEL","VAS",3)=627.7^1055;YSD(627.7,^V61.21^2 2600</w:t>
      </w:r>
    </w:p>
    <w:p w14:paraId="33F616F3" w14:textId="77777777" w:rsidR="00C227BB" w:rsidRDefault="004E5429">
      <w:pPr>
        <w:spacing w:line="248" w:lineRule="exact"/>
        <w:ind w:left="3101"/>
      </w:pPr>
      <w:r>
        <w:t>LEX("SEL","VAS","B",80,1)=</w:t>
      </w:r>
    </w:p>
    <w:p w14:paraId="02DB403F" w14:textId="77777777" w:rsidR="00C227BB" w:rsidRDefault="004E5429">
      <w:pPr>
        <w:ind w:left="3101"/>
      </w:pPr>
      <w:r>
        <w:t>LEX("SEL","VAS","B",80,2)=</w:t>
      </w:r>
    </w:p>
    <w:p w14:paraId="303C6DCE" w14:textId="77777777" w:rsidR="00C227BB" w:rsidRDefault="004E5429">
      <w:pPr>
        <w:ind w:left="3101"/>
      </w:pPr>
      <w:r>
        <w:t>LEX("SEL","VAS","B",627.7,3)=</w:t>
      </w:r>
    </w:p>
    <w:p w14:paraId="194D452B" w14:textId="77777777" w:rsidR="00C227BB" w:rsidRDefault="004E5429">
      <w:pPr>
        <w:spacing w:before="1" w:line="248" w:lineRule="exact"/>
        <w:ind w:left="3101"/>
      </w:pPr>
      <w:r>
        <w:t>LEX("SEL","VAS","C",995.5,2)=</w:t>
      </w:r>
    </w:p>
    <w:p w14:paraId="4463381F" w14:textId="77777777" w:rsidR="00C227BB" w:rsidRDefault="004E5429">
      <w:pPr>
        <w:spacing w:line="248" w:lineRule="exact"/>
        <w:ind w:left="3101"/>
      </w:pPr>
      <w:r>
        <w:t>LEX("SEL","VAS","C","V61.21",1)=</w:t>
      </w:r>
    </w:p>
    <w:p w14:paraId="2D6CCB43" w14:textId="77777777" w:rsidR="00C227BB" w:rsidRDefault="004E5429">
      <w:pPr>
        <w:ind w:left="3101"/>
      </w:pPr>
      <w:r>
        <w:t>LEX("SEL","VAS","C","V61.21",3)=</w:t>
      </w:r>
    </w:p>
    <w:p w14:paraId="41BEA68D" w14:textId="77777777" w:rsidR="00C227BB" w:rsidRDefault="004E5429">
      <w:pPr>
        <w:spacing w:before="1"/>
        <w:ind w:left="3101"/>
      </w:pPr>
      <w:r>
        <w:t>LEX("SEL","VAS","D",22600,1)=</w:t>
      </w:r>
    </w:p>
    <w:p w14:paraId="4A084790" w14:textId="77777777" w:rsidR="00C227BB" w:rsidRDefault="004E5429">
      <w:pPr>
        <w:ind w:left="3101"/>
      </w:pPr>
      <w:r>
        <w:t>LEX("SEL","VAS","D",22600,2)=</w:t>
      </w:r>
    </w:p>
    <w:p w14:paraId="3AAE3F12" w14:textId="77777777" w:rsidR="00C227BB" w:rsidRDefault="004E5429">
      <w:pPr>
        <w:ind w:left="3101" w:right="2086"/>
      </w:pPr>
      <w:r>
        <w:t>LEX("SEL","VAS","D",22600,3)= LEX("SEL","VAS","V","1055;YSD(627.7,",3)=</w:t>
      </w:r>
    </w:p>
    <w:p w14:paraId="49B6749F" w14:textId="77777777" w:rsidR="00C227BB" w:rsidRDefault="004E5429">
      <w:pPr>
        <w:spacing w:line="248" w:lineRule="exact"/>
        <w:ind w:left="3101"/>
      </w:pPr>
      <w:r>
        <w:t>LEX("SEL","VAS","V","11656;ICD9(",1)=</w:t>
      </w:r>
    </w:p>
    <w:p w14:paraId="77A4E4DB" w14:textId="77777777" w:rsidR="00C227BB" w:rsidRDefault="004E5429">
      <w:pPr>
        <w:spacing w:before="1"/>
        <w:ind w:left="3101"/>
      </w:pPr>
      <w:r>
        <w:t>LEX("SEL","VAS","V","7571;ICD9(",2)=</w:t>
      </w:r>
    </w:p>
    <w:p w14:paraId="0BEC9162" w14:textId="77777777" w:rsidR="00C227BB" w:rsidRDefault="004E5429">
      <w:pPr>
        <w:spacing w:before="110"/>
        <w:ind w:left="2741"/>
        <w:rPr>
          <w:rFonts w:ascii="Times New Roman"/>
        </w:rPr>
      </w:pPr>
      <w:r>
        <w:rPr>
          <w:rFonts w:ascii="Times New Roman"/>
        </w:rPr>
        <w:t>The LEX("SEL") array is in 5 segments:</w:t>
      </w:r>
    </w:p>
    <w:p w14:paraId="0D921EC4" w14:textId="77777777" w:rsidR="00C227BB" w:rsidRDefault="00C227BB">
      <w:pPr>
        <w:pStyle w:val="BodyText"/>
        <w:rPr>
          <w:rFonts w:ascii="Times New Roman"/>
          <w:sz w:val="24"/>
        </w:rPr>
      </w:pPr>
    </w:p>
    <w:p w14:paraId="39B30797" w14:textId="77777777" w:rsidR="00C227BB" w:rsidRDefault="00C227BB">
      <w:pPr>
        <w:pStyle w:val="BodyText"/>
        <w:spacing w:before="1"/>
        <w:rPr>
          <w:rFonts w:ascii="Times New Roman"/>
          <w:sz w:val="19"/>
        </w:rPr>
      </w:pPr>
    </w:p>
    <w:p w14:paraId="24370326" w14:textId="77777777" w:rsidR="00C227BB" w:rsidRDefault="004E5429">
      <w:pPr>
        <w:pStyle w:val="Heading3"/>
      </w:pPr>
      <w:bookmarkStart w:id="267" w:name="LEX(&quot;SEL&quot;,&quot;EXP&quot;)__Expressions"/>
      <w:bookmarkStart w:id="268" w:name="_bookmark134"/>
      <w:bookmarkEnd w:id="267"/>
      <w:bookmarkEnd w:id="268"/>
      <w:r>
        <w:t>LEX("SEL","EXP") Expressions</w:t>
      </w:r>
    </w:p>
    <w:p w14:paraId="6D8093BB" w14:textId="77777777" w:rsidR="00C227BB" w:rsidRDefault="004E5429">
      <w:pPr>
        <w:spacing w:before="118"/>
        <w:ind w:left="2020" w:right="1424"/>
        <w:rPr>
          <w:rFonts w:ascii="Times New Roman"/>
        </w:rPr>
      </w:pPr>
      <w:r>
        <w:rPr>
          <w:rFonts w:ascii="Times New Roman"/>
        </w:rPr>
        <w:t>Contains the expressions selected by the user in the same format as FileMan's returned variable Y. This portion of the array includes the Major Concept and all Synonyms and Lexical Variants. LEX("SEL","EXP",1) is always the expression selected by the user. This segment has two indexes:</w:t>
      </w:r>
    </w:p>
    <w:p w14:paraId="78B05F59" w14:textId="77777777" w:rsidR="00C227BB" w:rsidRDefault="004E5429">
      <w:pPr>
        <w:spacing w:before="121"/>
        <w:ind w:left="2741"/>
        <w:rPr>
          <w:rFonts w:ascii="Times New Roman"/>
        </w:rPr>
      </w:pPr>
      <w:r>
        <w:rPr>
          <w:rFonts w:ascii="Times New Roman"/>
        </w:rPr>
        <w:t>B Internal Entry Point of the Expression file #757.01.</w:t>
      </w:r>
    </w:p>
    <w:p w14:paraId="2146C143" w14:textId="77777777" w:rsidR="00C227BB" w:rsidRDefault="004E5429">
      <w:pPr>
        <w:spacing w:before="119"/>
        <w:ind w:left="2741"/>
        <w:rPr>
          <w:rFonts w:ascii="Times New Roman"/>
        </w:rPr>
      </w:pPr>
      <w:r>
        <w:rPr>
          <w:rFonts w:ascii="Times New Roman"/>
        </w:rPr>
        <w:t>C Expression type; (MAJ)or concept, (SYN)onym, and (LEX)ical variants</w:t>
      </w:r>
    </w:p>
    <w:p w14:paraId="3270D86B" w14:textId="77777777" w:rsidR="00C227BB" w:rsidRDefault="00C227BB">
      <w:pPr>
        <w:pStyle w:val="BodyText"/>
        <w:rPr>
          <w:rFonts w:ascii="Times New Roman"/>
          <w:sz w:val="24"/>
        </w:rPr>
      </w:pPr>
    </w:p>
    <w:p w14:paraId="2E2B59BD" w14:textId="77777777" w:rsidR="00C227BB" w:rsidRDefault="00C227BB">
      <w:pPr>
        <w:pStyle w:val="BodyText"/>
        <w:spacing w:before="1"/>
        <w:rPr>
          <w:rFonts w:ascii="Times New Roman"/>
          <w:sz w:val="19"/>
        </w:rPr>
      </w:pPr>
    </w:p>
    <w:p w14:paraId="501E6B78" w14:textId="77777777" w:rsidR="00C227BB" w:rsidRDefault="004E5429">
      <w:pPr>
        <w:pStyle w:val="Heading3"/>
      </w:pPr>
      <w:bookmarkStart w:id="269" w:name="LEX(&quot;SEL&quot;,&quot;SIG&quot;)_Significance"/>
      <w:bookmarkStart w:id="270" w:name="_bookmark135"/>
      <w:bookmarkEnd w:id="269"/>
      <w:bookmarkEnd w:id="270"/>
      <w:r>
        <w:t>LEX("SEL","SIG") Significance</w:t>
      </w:r>
    </w:p>
    <w:p w14:paraId="3A0DC332" w14:textId="77777777" w:rsidR="00C227BB" w:rsidRDefault="004E5429">
      <w:pPr>
        <w:spacing w:before="118"/>
        <w:ind w:left="2020"/>
        <w:rPr>
          <w:rFonts w:ascii="Times New Roman"/>
        </w:rPr>
      </w:pPr>
      <w:r>
        <w:rPr>
          <w:rFonts w:ascii="Times New Roman"/>
        </w:rPr>
        <w:t>Contains the definition of the Major Concept, if one exists.</w:t>
      </w:r>
    </w:p>
    <w:p w14:paraId="3D061E85" w14:textId="77777777" w:rsidR="00C227BB" w:rsidRDefault="00C227BB">
      <w:pPr>
        <w:pStyle w:val="BodyText"/>
        <w:rPr>
          <w:rFonts w:ascii="Times New Roman"/>
          <w:sz w:val="24"/>
        </w:rPr>
      </w:pPr>
    </w:p>
    <w:p w14:paraId="2ECDA77D" w14:textId="77777777" w:rsidR="00C227BB" w:rsidRDefault="00C227BB">
      <w:pPr>
        <w:pStyle w:val="BodyText"/>
        <w:spacing w:before="1"/>
        <w:rPr>
          <w:rFonts w:ascii="Times New Roman"/>
          <w:sz w:val="19"/>
        </w:rPr>
      </w:pPr>
    </w:p>
    <w:p w14:paraId="229F31B7" w14:textId="77777777" w:rsidR="00C227BB" w:rsidRDefault="004E5429">
      <w:pPr>
        <w:pStyle w:val="Heading3"/>
      </w:pPr>
      <w:bookmarkStart w:id="271" w:name="LEX(&quot;SEL&quot;,&quot;SRC&quot;)_Sources"/>
      <w:bookmarkStart w:id="272" w:name="_bookmark136"/>
      <w:bookmarkEnd w:id="271"/>
      <w:bookmarkEnd w:id="272"/>
      <w:r>
        <w:t>LEX("SEL","SRC") Sources</w:t>
      </w:r>
    </w:p>
    <w:p w14:paraId="50430203" w14:textId="77777777" w:rsidR="00C227BB" w:rsidRDefault="00C227BB">
      <w:pPr>
        <w:sectPr w:rsidR="00C227BB">
          <w:pgSz w:w="12240" w:h="15840"/>
          <w:pgMar w:top="1360" w:right="400" w:bottom="940" w:left="1220" w:header="0" w:footer="666" w:gutter="0"/>
          <w:cols w:space="720"/>
        </w:sectPr>
      </w:pPr>
    </w:p>
    <w:p w14:paraId="35B10056" w14:textId="77777777" w:rsidR="00C227BB" w:rsidRDefault="004E5429">
      <w:pPr>
        <w:spacing w:before="74"/>
        <w:ind w:left="2020" w:right="1323"/>
        <w:rPr>
          <w:rFonts w:ascii="Times New Roman"/>
        </w:rPr>
      </w:pPr>
      <w:r>
        <w:rPr>
          <w:rFonts w:ascii="Times New Roman"/>
        </w:rPr>
        <w:lastRenderedPageBreak/>
        <w:t>Contains source codes for specified classification systems (i.e., ICD, CPT, DSM, etc.) for the expressions contained in LEX("SEL","EXP"). Each entry contains the classification system nomenclature, the classification code, and the internal entry number to the expression in file 757.01 to which it is mapped.</w:t>
      </w:r>
    </w:p>
    <w:p w14:paraId="6266B583" w14:textId="77777777" w:rsidR="00C227BB" w:rsidRDefault="004E5429">
      <w:pPr>
        <w:spacing w:before="121"/>
        <w:ind w:left="2020" w:right="1128"/>
        <w:rPr>
          <w:rFonts w:ascii="Times New Roman"/>
        </w:rPr>
      </w:pPr>
      <w:r>
        <w:rPr>
          <w:rFonts w:ascii="Times New Roman"/>
        </w:rPr>
        <w:t>All classification codes returned in this segment are active codes based on the versioning date provided. If no date is provided, then all codes returned in this array are active as of TODAY (default).</w:t>
      </w:r>
    </w:p>
    <w:p w14:paraId="194E4D5E" w14:textId="77777777" w:rsidR="00C227BB" w:rsidRDefault="004E5429">
      <w:pPr>
        <w:spacing w:before="119"/>
        <w:ind w:left="2020"/>
        <w:rPr>
          <w:rFonts w:ascii="Times New Roman"/>
        </w:rPr>
      </w:pPr>
      <w:r>
        <w:rPr>
          <w:rFonts w:ascii="Times New Roman"/>
        </w:rPr>
        <w:t>This segment has three indexes:</w:t>
      </w:r>
    </w:p>
    <w:p w14:paraId="6BFABC67" w14:textId="77777777" w:rsidR="00C227BB" w:rsidRDefault="004E5429">
      <w:pPr>
        <w:pStyle w:val="ListParagraph"/>
        <w:numPr>
          <w:ilvl w:val="0"/>
          <w:numId w:val="83"/>
        </w:numPr>
        <w:tabs>
          <w:tab w:val="left" w:pos="2740"/>
          <w:tab w:val="left" w:pos="2741"/>
        </w:tabs>
        <w:spacing w:before="118"/>
        <w:rPr>
          <w:rFonts w:ascii="Times New Roman" w:hAnsi="Times New Roman"/>
        </w:rPr>
      </w:pPr>
      <w:r>
        <w:rPr>
          <w:rFonts w:ascii="Times New Roman" w:hAnsi="Times New Roman"/>
        </w:rPr>
        <w:t>B Classification System</w:t>
      </w:r>
      <w:r>
        <w:rPr>
          <w:rFonts w:ascii="Times New Roman" w:hAnsi="Times New Roman"/>
          <w:spacing w:val="-6"/>
        </w:rPr>
        <w:t xml:space="preserve"> </w:t>
      </w:r>
      <w:r>
        <w:rPr>
          <w:rFonts w:ascii="Times New Roman" w:hAnsi="Times New Roman"/>
        </w:rPr>
        <w:t>Nomenclature</w:t>
      </w:r>
    </w:p>
    <w:p w14:paraId="0D1AB089" w14:textId="77777777" w:rsidR="00C227BB" w:rsidRDefault="004E5429">
      <w:pPr>
        <w:pStyle w:val="ListParagraph"/>
        <w:numPr>
          <w:ilvl w:val="0"/>
          <w:numId w:val="83"/>
        </w:numPr>
        <w:tabs>
          <w:tab w:val="left" w:pos="2740"/>
          <w:tab w:val="left" w:pos="2741"/>
        </w:tabs>
        <w:spacing w:before="119"/>
        <w:rPr>
          <w:rFonts w:ascii="Times New Roman" w:hAnsi="Times New Roman"/>
        </w:rPr>
      </w:pPr>
      <w:r>
        <w:rPr>
          <w:rFonts w:ascii="Times New Roman" w:hAnsi="Times New Roman"/>
        </w:rPr>
        <w:t>C Classification</w:t>
      </w:r>
      <w:r>
        <w:rPr>
          <w:rFonts w:ascii="Times New Roman" w:hAnsi="Times New Roman"/>
          <w:spacing w:val="-2"/>
        </w:rPr>
        <w:t xml:space="preserve"> </w:t>
      </w:r>
      <w:r>
        <w:rPr>
          <w:rFonts w:ascii="Times New Roman" w:hAnsi="Times New Roman"/>
        </w:rPr>
        <w:t>Code</w:t>
      </w:r>
    </w:p>
    <w:p w14:paraId="53F327A6" w14:textId="77777777" w:rsidR="00C227BB" w:rsidRDefault="004E5429">
      <w:pPr>
        <w:pStyle w:val="ListParagraph"/>
        <w:numPr>
          <w:ilvl w:val="0"/>
          <w:numId w:val="83"/>
        </w:numPr>
        <w:tabs>
          <w:tab w:val="left" w:pos="2740"/>
          <w:tab w:val="left" w:pos="2741"/>
        </w:tabs>
        <w:spacing w:before="119"/>
        <w:rPr>
          <w:rFonts w:ascii="Times New Roman" w:hAnsi="Times New Roman"/>
        </w:rPr>
      </w:pPr>
      <w:r>
        <w:rPr>
          <w:rFonts w:ascii="Times New Roman" w:hAnsi="Times New Roman"/>
        </w:rPr>
        <w:t>D Internal Entry Number to file</w:t>
      </w:r>
      <w:r>
        <w:rPr>
          <w:rFonts w:ascii="Times New Roman" w:hAnsi="Times New Roman"/>
          <w:spacing w:val="-4"/>
        </w:rPr>
        <w:t xml:space="preserve"> </w:t>
      </w:r>
      <w:r>
        <w:rPr>
          <w:rFonts w:ascii="Times New Roman" w:hAnsi="Times New Roman"/>
        </w:rPr>
        <w:t>757.01</w:t>
      </w:r>
    </w:p>
    <w:p w14:paraId="3244E7C4" w14:textId="77777777" w:rsidR="00C227BB" w:rsidRDefault="00C227BB">
      <w:pPr>
        <w:pStyle w:val="BodyText"/>
        <w:rPr>
          <w:rFonts w:ascii="Times New Roman"/>
          <w:sz w:val="26"/>
        </w:rPr>
      </w:pPr>
    </w:p>
    <w:p w14:paraId="187C2997" w14:textId="77777777" w:rsidR="00C227BB" w:rsidRDefault="004E5429">
      <w:pPr>
        <w:pStyle w:val="Heading3"/>
        <w:spacing w:before="199"/>
      </w:pPr>
      <w:bookmarkStart w:id="273" w:name="LEX(&quot;SEL&quot;,&quot;STY&quot;)_Semantics"/>
      <w:bookmarkStart w:id="274" w:name="_bookmark137"/>
      <w:bookmarkEnd w:id="273"/>
      <w:bookmarkEnd w:id="274"/>
      <w:r>
        <w:t>LEX("SEL","STY") Semantics</w:t>
      </w:r>
    </w:p>
    <w:p w14:paraId="6E544218" w14:textId="77777777" w:rsidR="00C227BB" w:rsidRDefault="004E5429">
      <w:pPr>
        <w:spacing w:before="118"/>
        <w:ind w:left="2020" w:right="1138"/>
        <w:rPr>
          <w:rFonts w:ascii="Times New Roman"/>
        </w:rPr>
      </w:pPr>
      <w:r>
        <w:rPr>
          <w:rFonts w:ascii="Times New Roman"/>
        </w:rPr>
        <w:t>Contains the Semantic Class and the Semantic Type of the Major Concept contained in LEX("SEL","EXP").</w:t>
      </w:r>
    </w:p>
    <w:p w14:paraId="3178946C" w14:textId="77777777" w:rsidR="00C227BB" w:rsidRDefault="00C227BB">
      <w:pPr>
        <w:pStyle w:val="BodyText"/>
        <w:rPr>
          <w:rFonts w:ascii="Times New Roman"/>
          <w:sz w:val="24"/>
        </w:rPr>
      </w:pPr>
    </w:p>
    <w:p w14:paraId="79E2B6E4" w14:textId="77777777" w:rsidR="00C227BB" w:rsidRDefault="00C227BB">
      <w:pPr>
        <w:pStyle w:val="BodyText"/>
        <w:rPr>
          <w:rFonts w:ascii="Times New Roman"/>
          <w:sz w:val="19"/>
        </w:rPr>
      </w:pPr>
    </w:p>
    <w:p w14:paraId="098F49DC" w14:textId="77777777" w:rsidR="00C227BB" w:rsidRDefault="004E5429">
      <w:pPr>
        <w:pStyle w:val="Heading3"/>
      </w:pPr>
      <w:bookmarkStart w:id="275" w:name="LEX(&quot;SEL&quot;,&quot;VAS&quot;)_VA_Sources"/>
      <w:bookmarkStart w:id="276" w:name="_bookmark138"/>
      <w:bookmarkEnd w:id="275"/>
      <w:bookmarkEnd w:id="276"/>
      <w:r>
        <w:t>LEX("SEL","VAS") VA Sources</w:t>
      </w:r>
    </w:p>
    <w:p w14:paraId="5911284E" w14:textId="77777777" w:rsidR="00C227BB" w:rsidRDefault="004E5429">
      <w:pPr>
        <w:spacing w:before="118"/>
        <w:ind w:left="2020" w:right="1038"/>
        <w:rPr>
          <w:rFonts w:ascii="Times New Roman"/>
        </w:rPr>
      </w:pPr>
      <w:r>
        <w:rPr>
          <w:rFonts w:ascii="Times New Roman"/>
        </w:rPr>
        <w:t>If one or more of the sources in LEX("SEL","SRC") is found in one of the primary VA authoritative files, then this section contains the file number, variable pointer, the source code, an internal entry number to the Lexicon expression, the source abbreviation, and the source name. The primary VA authoritative files pointed to include file #80 (ICD Diagnosis), file #80.1 (ICD Procedures), file #81 (CPT), and file #627.7 (DSM-IV). There exist one exception, Title 38 disability codes for which the Lexicon CODES file #757.02 is the authoritative file.</w:t>
      </w:r>
    </w:p>
    <w:p w14:paraId="024418B3" w14:textId="77777777" w:rsidR="00C227BB" w:rsidRDefault="004E5429">
      <w:pPr>
        <w:pStyle w:val="BodyText"/>
        <w:spacing w:before="131"/>
        <w:ind w:left="2741" w:right="1156"/>
      </w:pPr>
      <w:r>
        <w:t xml:space="preserve">LEX("SEL","VAS",1)="80^2895;ICD9(^530.6^270063^ICD^ICD- 9-CM" </w:t>
      </w:r>
      <w:r>
        <w:rPr>
          <w:w w:val="95"/>
        </w:rPr>
        <w:t xml:space="preserve">LEX("SEL","VAS",2)="757.02^317612;LEX(757.02,^7205^27006 </w:t>
      </w:r>
      <w:r>
        <w:t>3^SCC^TITLE 38"</w:t>
      </w:r>
    </w:p>
    <w:p w14:paraId="09742EC6" w14:textId="77777777" w:rsidR="00C227BB" w:rsidRDefault="004E5429">
      <w:pPr>
        <w:pStyle w:val="BodyText"/>
        <w:ind w:left="2020" w:right="3779" w:firstLine="720"/>
      </w:pPr>
      <w:r>
        <w:t>LEX("SEL","VAS",#)=File #^Variable Pointer^Code^IEN^SAB^Source</w:t>
      </w:r>
    </w:p>
    <w:p w14:paraId="493307B2" w14:textId="77777777" w:rsidR="00C227BB" w:rsidRDefault="004E5429">
      <w:pPr>
        <w:spacing w:before="109"/>
        <w:ind w:left="2020" w:right="1424"/>
        <w:rPr>
          <w:rFonts w:ascii="Times New Roman"/>
        </w:rPr>
      </w:pPr>
      <w:r>
        <w:rPr>
          <w:rFonts w:ascii="Times New Roman"/>
        </w:rPr>
        <w:t>For each entry, an activation history is provided including the effective date, the status, and a comment.</w:t>
      </w:r>
    </w:p>
    <w:p w14:paraId="45BB171D" w14:textId="77777777" w:rsidR="00C227BB" w:rsidRDefault="004E5429">
      <w:pPr>
        <w:pStyle w:val="BodyText"/>
        <w:spacing w:before="130" w:line="226" w:lineRule="exact"/>
        <w:ind w:left="2741"/>
      </w:pPr>
      <w:r>
        <w:t>LEX("SEL","VAS",1,1)="2781001^1^Activated"</w:t>
      </w:r>
    </w:p>
    <w:p w14:paraId="35728DD3" w14:textId="77777777" w:rsidR="00C227BB" w:rsidRDefault="004E5429">
      <w:pPr>
        <w:pStyle w:val="BodyText"/>
        <w:spacing w:line="226" w:lineRule="exact"/>
        <w:ind w:left="2741"/>
      </w:pPr>
      <w:r>
        <w:t>LEX("SEL","VAS",#,#)=effective date^status^comment</w:t>
      </w:r>
    </w:p>
    <w:p w14:paraId="06B7ACC6" w14:textId="77777777" w:rsidR="00C227BB" w:rsidRDefault="004E5429">
      <w:pPr>
        <w:spacing w:before="112"/>
        <w:ind w:left="2020" w:right="1128"/>
        <w:rPr>
          <w:rFonts w:ascii="Times New Roman"/>
        </w:rPr>
      </w:pPr>
      <w:r>
        <w:rPr>
          <w:rFonts w:ascii="Times New Roman"/>
        </w:rPr>
        <w:t>All classification codes returned in this segment are active codes based on the versioning date provided. If no date is provided, then all codes returned in this array are active as of TODAY (default).</w:t>
      </w:r>
    </w:p>
    <w:p w14:paraId="4F6BE898" w14:textId="77777777" w:rsidR="00C227BB" w:rsidRDefault="004E5429">
      <w:pPr>
        <w:spacing w:before="120"/>
        <w:ind w:left="2020"/>
        <w:rPr>
          <w:rFonts w:ascii="Times New Roman"/>
        </w:rPr>
      </w:pPr>
      <w:r>
        <w:rPr>
          <w:rFonts w:ascii="Times New Roman"/>
        </w:rPr>
        <w:t>This segment has five indexes:</w:t>
      </w:r>
    </w:p>
    <w:p w14:paraId="79C6DFB0" w14:textId="77777777" w:rsidR="00C227BB" w:rsidRDefault="004E5429">
      <w:pPr>
        <w:spacing w:before="119" w:line="355" w:lineRule="auto"/>
        <w:ind w:left="2381" w:right="5262"/>
        <w:rPr>
          <w:rFonts w:ascii="Times New Roman" w:hAnsi="Times New Roman"/>
        </w:rPr>
      </w:pPr>
      <w:r>
        <w:rPr>
          <w:rFonts w:ascii="Times New Roman" w:hAnsi="Times New Roman"/>
        </w:rPr>
        <w:t>“B” VA authoritative file number “C” Classification Code</w:t>
      </w:r>
    </w:p>
    <w:p w14:paraId="5D806649" w14:textId="77777777" w:rsidR="00C227BB" w:rsidRDefault="004E5429">
      <w:pPr>
        <w:spacing w:line="355" w:lineRule="auto"/>
        <w:ind w:left="2381" w:right="4571"/>
        <w:rPr>
          <w:rFonts w:ascii="Times New Roman" w:hAnsi="Times New Roman"/>
        </w:rPr>
      </w:pPr>
      <w:r>
        <w:rPr>
          <w:rFonts w:ascii="Times New Roman" w:hAnsi="Times New Roman"/>
        </w:rPr>
        <w:t>“D” Internal Entry Number to file 757.01 “S” Source Abbreviation</w:t>
      </w:r>
    </w:p>
    <w:p w14:paraId="21E0E865" w14:textId="77777777" w:rsidR="00C227BB" w:rsidRDefault="00C227BB">
      <w:pPr>
        <w:spacing w:line="355" w:lineRule="auto"/>
        <w:rPr>
          <w:rFonts w:ascii="Times New Roman" w:hAnsi="Times New Roman"/>
        </w:rPr>
        <w:sectPr w:rsidR="00C227BB">
          <w:pgSz w:w="12240" w:h="15840"/>
          <w:pgMar w:top="1360" w:right="400" w:bottom="940" w:left="1220" w:header="0" w:footer="666" w:gutter="0"/>
          <w:cols w:space="720"/>
        </w:sectPr>
      </w:pPr>
    </w:p>
    <w:p w14:paraId="4C40376B" w14:textId="77777777" w:rsidR="00C227BB" w:rsidRDefault="004E5429">
      <w:pPr>
        <w:spacing w:before="74"/>
        <w:ind w:left="2381"/>
        <w:rPr>
          <w:rFonts w:ascii="Times New Roman" w:hAnsi="Times New Roman"/>
        </w:rPr>
      </w:pPr>
      <w:r>
        <w:rPr>
          <w:rFonts w:ascii="Times New Roman" w:hAnsi="Times New Roman"/>
        </w:rPr>
        <w:lastRenderedPageBreak/>
        <w:t>“V” Variable pointer to the authoritative file</w:t>
      </w:r>
    </w:p>
    <w:p w14:paraId="569ADDB6" w14:textId="77777777" w:rsidR="00C227BB" w:rsidRDefault="00C227BB">
      <w:pPr>
        <w:pStyle w:val="BodyText"/>
        <w:spacing w:before="4"/>
        <w:rPr>
          <w:rFonts w:ascii="Times New Roman"/>
          <w:sz w:val="31"/>
        </w:rPr>
      </w:pPr>
    </w:p>
    <w:p w14:paraId="0E3860CB" w14:textId="77777777" w:rsidR="00C227BB" w:rsidRDefault="004E5429">
      <w:pPr>
        <w:pStyle w:val="Heading2"/>
        <w:numPr>
          <w:ilvl w:val="1"/>
          <w:numId w:val="129"/>
        </w:numPr>
        <w:tabs>
          <w:tab w:val="left" w:pos="1660"/>
          <w:tab w:val="left" w:pos="1661"/>
        </w:tabs>
        <w:ind w:hanging="721"/>
      </w:pPr>
      <w:bookmarkStart w:id="277" w:name="7.3_Controlling_the_View"/>
      <w:bookmarkStart w:id="278" w:name="_bookmark139"/>
      <w:bookmarkEnd w:id="277"/>
      <w:bookmarkEnd w:id="278"/>
      <w:r>
        <w:t>Controlling the</w:t>
      </w:r>
      <w:r>
        <w:rPr>
          <w:spacing w:val="-2"/>
        </w:rPr>
        <w:t xml:space="preserve"> </w:t>
      </w:r>
      <w:r>
        <w:rPr>
          <w:spacing w:val="-3"/>
        </w:rPr>
        <w:t>View</w:t>
      </w:r>
    </w:p>
    <w:p w14:paraId="23E5FEC6" w14:textId="77777777" w:rsidR="00C227BB" w:rsidRDefault="004E5429">
      <w:pPr>
        <w:pStyle w:val="Heading3"/>
        <w:numPr>
          <w:ilvl w:val="2"/>
          <w:numId w:val="129"/>
        </w:numPr>
        <w:tabs>
          <w:tab w:val="left" w:pos="2021"/>
        </w:tabs>
        <w:spacing w:before="122"/>
        <w:ind w:hanging="721"/>
      </w:pPr>
      <w:bookmarkStart w:id="279" w:name="7.3.1_View_by_Semantic_Class_and_Types"/>
      <w:bookmarkStart w:id="280" w:name="_bookmark140"/>
      <w:bookmarkEnd w:id="279"/>
      <w:bookmarkEnd w:id="280"/>
      <w:r>
        <w:t>View by Semantic Class and</w:t>
      </w:r>
      <w:r>
        <w:rPr>
          <w:spacing w:val="-6"/>
        </w:rPr>
        <w:t xml:space="preserve"> </w:t>
      </w:r>
      <w:r>
        <w:t>Types</w:t>
      </w:r>
    </w:p>
    <w:p w14:paraId="496BC028" w14:textId="77777777" w:rsidR="00C227BB" w:rsidRDefault="004E5429">
      <w:pPr>
        <w:spacing w:before="118"/>
        <w:ind w:left="1660" w:right="1039"/>
        <w:rPr>
          <w:rFonts w:ascii="Times New Roman" w:hAnsi="Times New Roman"/>
        </w:rPr>
      </w:pPr>
      <w:r>
        <w:rPr>
          <w:rFonts w:ascii="Times New Roman" w:hAnsi="Times New Roman"/>
        </w:rPr>
        <w:t>The Lexicon provides for filtering the search to view only those terms that semantically fit into a class and type, or a group of classes and types. We listed these classes and types in Appendix A of this document. The Lexicon uses a string of identifiers indicating the classes and types to either include or exclude in a search. This string is in two parts (delimited by a ";") of those classes and types to include in the search and those classes and types to exclude. The ‘include’ portion of the string has precedence over the ‘exclude’ portion. The insertion of a class into the string represents all of the types belonging to that class; consequently, it is not necessary to repeat all of the types with the class. The absence of a class/type in the include portion of the string automatically excludes it from the search. Semantic classes are represented by a 3-character mnemonic and semantic types are represented numerically (provided by NLM UMLS). For</w:t>
      </w:r>
      <w:r>
        <w:rPr>
          <w:rFonts w:ascii="Times New Roman" w:hAnsi="Times New Roman"/>
          <w:spacing w:val="-24"/>
        </w:rPr>
        <w:t xml:space="preserve"> </w:t>
      </w:r>
      <w:r>
        <w:rPr>
          <w:rFonts w:ascii="Times New Roman" w:hAnsi="Times New Roman"/>
        </w:rPr>
        <w:t>example:</w:t>
      </w:r>
    </w:p>
    <w:p w14:paraId="45B78A49" w14:textId="77777777" w:rsidR="00C227BB" w:rsidRDefault="00C227BB">
      <w:pPr>
        <w:pStyle w:val="BodyText"/>
        <w:rPr>
          <w:rFonts w:ascii="Times New Roman"/>
          <w:sz w:val="24"/>
        </w:rPr>
      </w:pPr>
    </w:p>
    <w:p w14:paraId="2D40DE80" w14:textId="77777777" w:rsidR="00C227BB" w:rsidRDefault="00C227BB">
      <w:pPr>
        <w:pStyle w:val="BodyText"/>
        <w:spacing w:before="4"/>
        <w:rPr>
          <w:rFonts w:ascii="Times New Roman"/>
          <w:sz w:val="19"/>
        </w:rPr>
      </w:pPr>
    </w:p>
    <w:p w14:paraId="2CA48F05" w14:textId="77777777" w:rsidR="00C227BB" w:rsidRDefault="004E5429">
      <w:pPr>
        <w:ind w:left="1660"/>
        <w:rPr>
          <w:rFonts w:ascii="Times New Roman"/>
          <w:b/>
        </w:rPr>
      </w:pPr>
      <w:r>
        <w:rPr>
          <w:rFonts w:ascii="Times New Roman"/>
          <w:b/>
        </w:rPr>
        <w:t>The string: BEH/DIS/44/45/49/167/4/5/7/PHY/PRO;50 translates to:</w:t>
      </w:r>
    </w:p>
    <w:p w14:paraId="400F8756" w14:textId="77777777" w:rsidR="00C227BB" w:rsidRDefault="00C227BB">
      <w:pPr>
        <w:pStyle w:val="BodyText"/>
        <w:rPr>
          <w:rFonts w:ascii="Times New Roman"/>
          <w:b/>
        </w:rPr>
      </w:pPr>
    </w:p>
    <w:p w14:paraId="2EC7C3E3" w14:textId="77777777" w:rsidR="00C227BB" w:rsidRDefault="00C227BB">
      <w:pPr>
        <w:pStyle w:val="BodyText"/>
        <w:spacing w:before="10"/>
        <w:rPr>
          <w:rFonts w:ascii="Times New Roman"/>
          <w:b/>
          <w:sz w:val="22"/>
        </w:rPr>
      </w:pPr>
    </w:p>
    <w:tbl>
      <w:tblPr>
        <w:tblW w:w="0" w:type="auto"/>
        <w:tblInd w:w="1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2792"/>
        <w:gridCol w:w="2970"/>
      </w:tblGrid>
      <w:tr w:rsidR="00C227BB" w14:paraId="010200A9" w14:textId="77777777">
        <w:trPr>
          <w:trHeight w:val="373"/>
        </w:trPr>
        <w:tc>
          <w:tcPr>
            <w:tcW w:w="2089" w:type="dxa"/>
            <w:shd w:val="clear" w:color="auto" w:fill="C5D9F0"/>
          </w:tcPr>
          <w:p w14:paraId="40B2A68B" w14:textId="77777777" w:rsidR="00C227BB" w:rsidRDefault="004E5429">
            <w:pPr>
              <w:pStyle w:val="TableParagraph"/>
              <w:spacing w:before="57"/>
              <w:ind w:left="518"/>
              <w:rPr>
                <w:b/>
              </w:rPr>
            </w:pPr>
            <w:r>
              <w:rPr>
                <w:b/>
              </w:rPr>
              <w:t>INCLUDE:</w:t>
            </w:r>
          </w:p>
        </w:tc>
        <w:tc>
          <w:tcPr>
            <w:tcW w:w="5762" w:type="dxa"/>
            <w:gridSpan w:val="2"/>
            <w:shd w:val="clear" w:color="auto" w:fill="C5D9F0"/>
          </w:tcPr>
          <w:p w14:paraId="20ABFC7D" w14:textId="77777777" w:rsidR="00C227BB" w:rsidRDefault="004E5429">
            <w:pPr>
              <w:pStyle w:val="TableParagraph"/>
              <w:spacing w:before="57"/>
              <w:ind w:left="2294" w:right="2293"/>
              <w:jc w:val="center"/>
              <w:rPr>
                <w:b/>
              </w:rPr>
            </w:pPr>
            <w:r>
              <w:rPr>
                <w:b/>
              </w:rPr>
              <w:t>EXCLUDE:</w:t>
            </w:r>
          </w:p>
        </w:tc>
      </w:tr>
      <w:tr w:rsidR="00C227BB" w14:paraId="54DC0AA6" w14:textId="77777777">
        <w:trPr>
          <w:trHeight w:val="350"/>
        </w:trPr>
        <w:tc>
          <w:tcPr>
            <w:tcW w:w="2089" w:type="dxa"/>
          </w:tcPr>
          <w:p w14:paraId="44DFFE2E" w14:textId="77777777" w:rsidR="00C227BB" w:rsidRDefault="004E5429">
            <w:pPr>
              <w:pStyle w:val="TableParagraph"/>
              <w:spacing w:before="57"/>
              <w:ind w:left="107"/>
              <w:rPr>
                <w:sz w:val="20"/>
              </w:rPr>
            </w:pPr>
            <w:r>
              <w:rPr>
                <w:sz w:val="20"/>
              </w:rPr>
              <w:t>Behaviors</w:t>
            </w:r>
          </w:p>
        </w:tc>
        <w:tc>
          <w:tcPr>
            <w:tcW w:w="2792" w:type="dxa"/>
          </w:tcPr>
          <w:p w14:paraId="6026F9AF" w14:textId="77777777" w:rsidR="00C227BB" w:rsidRDefault="004E5429">
            <w:pPr>
              <w:pStyle w:val="TableParagraph"/>
              <w:spacing w:before="57"/>
              <w:ind w:left="107"/>
              <w:rPr>
                <w:sz w:val="20"/>
              </w:rPr>
            </w:pPr>
            <w:r>
              <w:rPr>
                <w:sz w:val="20"/>
              </w:rPr>
              <w:t>Activities</w:t>
            </w:r>
          </w:p>
        </w:tc>
        <w:tc>
          <w:tcPr>
            <w:tcW w:w="2970" w:type="dxa"/>
          </w:tcPr>
          <w:p w14:paraId="5245A51C" w14:textId="77777777" w:rsidR="00C227BB" w:rsidRDefault="004E5429">
            <w:pPr>
              <w:pStyle w:val="TableParagraph"/>
              <w:spacing w:before="57"/>
              <w:ind w:left="104"/>
              <w:rPr>
                <w:sz w:val="20"/>
              </w:rPr>
            </w:pPr>
            <w:r>
              <w:rPr>
                <w:sz w:val="20"/>
              </w:rPr>
              <w:t>Nucleic Acid</w:t>
            </w:r>
          </w:p>
        </w:tc>
      </w:tr>
      <w:tr w:rsidR="00C227BB" w14:paraId="0AF3304F" w14:textId="77777777">
        <w:trPr>
          <w:trHeight w:val="350"/>
        </w:trPr>
        <w:tc>
          <w:tcPr>
            <w:tcW w:w="2089" w:type="dxa"/>
          </w:tcPr>
          <w:p w14:paraId="1891563A" w14:textId="77777777" w:rsidR="00C227BB" w:rsidRDefault="004E5429">
            <w:pPr>
              <w:pStyle w:val="TableParagraph"/>
              <w:spacing w:before="57"/>
              <w:ind w:left="107"/>
              <w:rPr>
                <w:sz w:val="20"/>
              </w:rPr>
            </w:pPr>
            <w:r>
              <w:rPr>
                <w:sz w:val="20"/>
              </w:rPr>
              <w:t>Diseases/Pathologic</w:t>
            </w:r>
          </w:p>
        </w:tc>
        <w:tc>
          <w:tcPr>
            <w:tcW w:w="2792" w:type="dxa"/>
          </w:tcPr>
          <w:p w14:paraId="1AA5B355" w14:textId="77777777" w:rsidR="00C227BB" w:rsidRDefault="004E5429">
            <w:pPr>
              <w:pStyle w:val="TableParagraph"/>
              <w:spacing w:before="57"/>
              <w:ind w:left="107"/>
              <w:rPr>
                <w:sz w:val="20"/>
              </w:rPr>
            </w:pPr>
            <w:r>
              <w:rPr>
                <w:sz w:val="20"/>
              </w:rPr>
              <w:t>Anatomy</w:t>
            </w:r>
          </w:p>
        </w:tc>
        <w:tc>
          <w:tcPr>
            <w:tcW w:w="2970" w:type="dxa"/>
          </w:tcPr>
          <w:p w14:paraId="61DD898F" w14:textId="77777777" w:rsidR="00C227BB" w:rsidRDefault="004E5429">
            <w:pPr>
              <w:pStyle w:val="TableParagraph"/>
              <w:spacing w:before="57"/>
              <w:ind w:left="104"/>
              <w:rPr>
                <w:sz w:val="20"/>
              </w:rPr>
            </w:pPr>
            <w:r>
              <w:rPr>
                <w:sz w:val="20"/>
              </w:rPr>
              <w:t>Nucleoside or Nucleotide</w:t>
            </w:r>
          </w:p>
        </w:tc>
      </w:tr>
      <w:tr w:rsidR="00C227BB" w14:paraId="0EF5CA85" w14:textId="77777777">
        <w:trPr>
          <w:trHeight w:val="350"/>
        </w:trPr>
        <w:tc>
          <w:tcPr>
            <w:tcW w:w="2089" w:type="dxa"/>
          </w:tcPr>
          <w:p w14:paraId="2E90F5C1" w14:textId="77777777" w:rsidR="00C227BB" w:rsidRDefault="004E5429">
            <w:pPr>
              <w:pStyle w:val="TableParagraph"/>
              <w:spacing w:before="57"/>
              <w:ind w:left="107"/>
              <w:rPr>
                <w:sz w:val="20"/>
              </w:rPr>
            </w:pPr>
            <w:r>
              <w:rPr>
                <w:sz w:val="20"/>
              </w:rPr>
              <w:t>Process</w:t>
            </w:r>
          </w:p>
        </w:tc>
        <w:tc>
          <w:tcPr>
            <w:tcW w:w="2792" w:type="dxa"/>
          </w:tcPr>
          <w:p w14:paraId="0A30C9A7" w14:textId="77777777" w:rsidR="00C227BB" w:rsidRDefault="00C227BB">
            <w:pPr>
              <w:pStyle w:val="TableParagraph"/>
              <w:rPr>
                <w:rFonts w:ascii="Times New Roman"/>
                <w:sz w:val="20"/>
              </w:rPr>
            </w:pPr>
          </w:p>
        </w:tc>
        <w:tc>
          <w:tcPr>
            <w:tcW w:w="2970" w:type="dxa"/>
          </w:tcPr>
          <w:p w14:paraId="0CB4CBA9" w14:textId="77777777" w:rsidR="00C227BB" w:rsidRDefault="00C227BB">
            <w:pPr>
              <w:pStyle w:val="TableParagraph"/>
              <w:rPr>
                <w:rFonts w:ascii="Times New Roman"/>
                <w:sz w:val="20"/>
              </w:rPr>
            </w:pPr>
          </w:p>
        </w:tc>
      </w:tr>
      <w:tr w:rsidR="00C227BB" w14:paraId="67EBBBA2" w14:textId="77777777">
        <w:trPr>
          <w:trHeight w:val="350"/>
        </w:trPr>
        <w:tc>
          <w:tcPr>
            <w:tcW w:w="2089" w:type="dxa"/>
          </w:tcPr>
          <w:p w14:paraId="066705AB" w14:textId="77777777" w:rsidR="00C227BB" w:rsidRDefault="004E5429">
            <w:pPr>
              <w:pStyle w:val="TableParagraph"/>
              <w:spacing w:before="57"/>
              <w:ind w:left="107"/>
              <w:rPr>
                <w:sz w:val="20"/>
              </w:rPr>
            </w:pPr>
            <w:r>
              <w:rPr>
                <w:sz w:val="20"/>
              </w:rPr>
              <w:t>Physiology</w:t>
            </w:r>
          </w:p>
        </w:tc>
        <w:tc>
          <w:tcPr>
            <w:tcW w:w="2792" w:type="dxa"/>
          </w:tcPr>
          <w:p w14:paraId="3951312F" w14:textId="77777777" w:rsidR="00C227BB" w:rsidRDefault="004E5429">
            <w:pPr>
              <w:pStyle w:val="TableParagraph"/>
              <w:spacing w:before="57"/>
              <w:ind w:left="107"/>
              <w:rPr>
                <w:sz w:val="20"/>
              </w:rPr>
            </w:pPr>
            <w:r>
              <w:rPr>
                <w:sz w:val="20"/>
              </w:rPr>
              <w:t>Chemicals and Drugs</w:t>
            </w:r>
          </w:p>
        </w:tc>
        <w:tc>
          <w:tcPr>
            <w:tcW w:w="2970" w:type="dxa"/>
          </w:tcPr>
          <w:p w14:paraId="7AD8BD86" w14:textId="77777777" w:rsidR="00C227BB" w:rsidRDefault="004E5429">
            <w:pPr>
              <w:pStyle w:val="TableParagraph"/>
              <w:spacing w:before="57"/>
              <w:ind w:left="104"/>
              <w:rPr>
                <w:sz w:val="20"/>
              </w:rPr>
            </w:pPr>
            <w:r>
              <w:rPr>
                <w:sz w:val="20"/>
              </w:rPr>
              <w:t>Amino Acid, Peptide or Protein</w:t>
            </w:r>
          </w:p>
        </w:tc>
      </w:tr>
      <w:tr w:rsidR="00C227BB" w14:paraId="6AE35556" w14:textId="77777777">
        <w:trPr>
          <w:trHeight w:val="350"/>
        </w:trPr>
        <w:tc>
          <w:tcPr>
            <w:tcW w:w="2089" w:type="dxa"/>
          </w:tcPr>
          <w:p w14:paraId="598A1CBA" w14:textId="77777777" w:rsidR="00C227BB" w:rsidRDefault="004E5429">
            <w:pPr>
              <w:pStyle w:val="TableParagraph"/>
              <w:spacing w:before="57"/>
              <w:ind w:left="107"/>
              <w:rPr>
                <w:sz w:val="20"/>
              </w:rPr>
            </w:pPr>
            <w:r>
              <w:rPr>
                <w:sz w:val="20"/>
              </w:rPr>
              <w:t>Procedures</w:t>
            </w:r>
          </w:p>
        </w:tc>
        <w:tc>
          <w:tcPr>
            <w:tcW w:w="2792" w:type="dxa"/>
          </w:tcPr>
          <w:p w14:paraId="227CF479" w14:textId="77777777" w:rsidR="00C227BB" w:rsidRDefault="004E5429">
            <w:pPr>
              <w:pStyle w:val="TableParagraph"/>
              <w:spacing w:before="57"/>
              <w:ind w:left="107"/>
              <w:rPr>
                <w:sz w:val="20"/>
              </w:rPr>
            </w:pPr>
            <w:r>
              <w:rPr>
                <w:sz w:val="20"/>
              </w:rPr>
              <w:t>Concepts and Ideas</w:t>
            </w:r>
          </w:p>
        </w:tc>
        <w:tc>
          <w:tcPr>
            <w:tcW w:w="2970" w:type="dxa"/>
          </w:tcPr>
          <w:p w14:paraId="2EBB84D3" w14:textId="77777777" w:rsidR="00C227BB" w:rsidRDefault="004E5429">
            <w:pPr>
              <w:pStyle w:val="TableParagraph"/>
              <w:spacing w:before="57"/>
              <w:ind w:left="104"/>
              <w:rPr>
                <w:sz w:val="20"/>
              </w:rPr>
            </w:pPr>
            <w:r>
              <w:rPr>
                <w:sz w:val="20"/>
              </w:rPr>
              <w:t>Gene Product</w:t>
            </w:r>
          </w:p>
        </w:tc>
      </w:tr>
      <w:tr w:rsidR="00C227BB" w14:paraId="7189086F" w14:textId="77777777">
        <w:trPr>
          <w:trHeight w:val="350"/>
        </w:trPr>
        <w:tc>
          <w:tcPr>
            <w:tcW w:w="2089" w:type="dxa"/>
          </w:tcPr>
          <w:p w14:paraId="2E4DB769" w14:textId="77777777" w:rsidR="00C227BB" w:rsidRDefault="004E5429">
            <w:pPr>
              <w:pStyle w:val="TableParagraph"/>
              <w:spacing w:before="57"/>
              <w:ind w:left="107"/>
              <w:rPr>
                <w:sz w:val="20"/>
              </w:rPr>
            </w:pPr>
            <w:r>
              <w:rPr>
                <w:sz w:val="20"/>
              </w:rPr>
              <w:t>Fungus</w:t>
            </w:r>
          </w:p>
        </w:tc>
        <w:tc>
          <w:tcPr>
            <w:tcW w:w="2792" w:type="dxa"/>
          </w:tcPr>
          <w:p w14:paraId="7681F1A9" w14:textId="77777777" w:rsidR="00C227BB" w:rsidRDefault="004E5429">
            <w:pPr>
              <w:pStyle w:val="TableParagraph"/>
              <w:spacing w:before="57"/>
              <w:ind w:left="107"/>
              <w:rPr>
                <w:sz w:val="20"/>
              </w:rPr>
            </w:pPr>
            <w:r>
              <w:rPr>
                <w:sz w:val="20"/>
              </w:rPr>
              <w:t>Geographic Areas</w:t>
            </w:r>
          </w:p>
        </w:tc>
        <w:tc>
          <w:tcPr>
            <w:tcW w:w="2970" w:type="dxa"/>
          </w:tcPr>
          <w:p w14:paraId="7220DB46" w14:textId="77777777" w:rsidR="00C227BB" w:rsidRDefault="004E5429">
            <w:pPr>
              <w:pStyle w:val="TableParagraph"/>
              <w:spacing w:before="57"/>
              <w:ind w:left="104"/>
              <w:rPr>
                <w:sz w:val="20"/>
              </w:rPr>
            </w:pPr>
            <w:r>
              <w:rPr>
                <w:sz w:val="20"/>
              </w:rPr>
              <w:t>Plant</w:t>
            </w:r>
          </w:p>
        </w:tc>
      </w:tr>
      <w:tr w:rsidR="00C227BB" w14:paraId="08F06A64" w14:textId="77777777">
        <w:trPr>
          <w:trHeight w:val="350"/>
        </w:trPr>
        <w:tc>
          <w:tcPr>
            <w:tcW w:w="2089" w:type="dxa"/>
          </w:tcPr>
          <w:p w14:paraId="31157BD8" w14:textId="77777777" w:rsidR="00C227BB" w:rsidRDefault="004E5429">
            <w:pPr>
              <w:pStyle w:val="TableParagraph"/>
              <w:spacing w:before="57"/>
              <w:ind w:left="107"/>
              <w:rPr>
                <w:sz w:val="20"/>
              </w:rPr>
            </w:pPr>
            <w:r>
              <w:rPr>
                <w:sz w:val="20"/>
              </w:rPr>
              <w:t>Virus</w:t>
            </w:r>
          </w:p>
        </w:tc>
        <w:tc>
          <w:tcPr>
            <w:tcW w:w="2792" w:type="dxa"/>
          </w:tcPr>
          <w:p w14:paraId="203CC824" w14:textId="77777777" w:rsidR="00C227BB" w:rsidRDefault="004E5429">
            <w:pPr>
              <w:pStyle w:val="TableParagraph"/>
              <w:spacing w:before="57"/>
              <w:ind w:left="107"/>
              <w:rPr>
                <w:sz w:val="20"/>
              </w:rPr>
            </w:pPr>
            <w:r>
              <w:rPr>
                <w:sz w:val="20"/>
              </w:rPr>
              <w:t>Groups</w:t>
            </w:r>
          </w:p>
        </w:tc>
        <w:tc>
          <w:tcPr>
            <w:tcW w:w="2970" w:type="dxa"/>
          </w:tcPr>
          <w:p w14:paraId="56D6C92B" w14:textId="77777777" w:rsidR="00C227BB" w:rsidRDefault="004E5429">
            <w:pPr>
              <w:pStyle w:val="TableParagraph"/>
              <w:spacing w:before="57"/>
              <w:ind w:left="104"/>
              <w:rPr>
                <w:sz w:val="20"/>
              </w:rPr>
            </w:pPr>
            <w:r>
              <w:rPr>
                <w:sz w:val="20"/>
              </w:rPr>
              <w:t>Alga</w:t>
            </w:r>
          </w:p>
        </w:tc>
      </w:tr>
      <w:tr w:rsidR="00C227BB" w14:paraId="6C088EB4" w14:textId="77777777">
        <w:trPr>
          <w:trHeight w:val="350"/>
        </w:trPr>
        <w:tc>
          <w:tcPr>
            <w:tcW w:w="2089" w:type="dxa"/>
          </w:tcPr>
          <w:p w14:paraId="0A2E23CC" w14:textId="77777777" w:rsidR="00C227BB" w:rsidRDefault="004E5429">
            <w:pPr>
              <w:pStyle w:val="TableParagraph"/>
              <w:spacing w:before="57"/>
              <w:ind w:left="107"/>
              <w:rPr>
                <w:sz w:val="20"/>
              </w:rPr>
            </w:pPr>
            <w:r>
              <w:rPr>
                <w:sz w:val="20"/>
              </w:rPr>
              <w:t>Bacterium</w:t>
            </w:r>
          </w:p>
        </w:tc>
        <w:tc>
          <w:tcPr>
            <w:tcW w:w="2792" w:type="dxa"/>
          </w:tcPr>
          <w:p w14:paraId="271FF5B2" w14:textId="77777777" w:rsidR="00C227BB" w:rsidRDefault="004E5429">
            <w:pPr>
              <w:pStyle w:val="TableParagraph"/>
              <w:spacing w:before="57"/>
              <w:ind w:left="107"/>
              <w:rPr>
                <w:sz w:val="20"/>
              </w:rPr>
            </w:pPr>
            <w:r>
              <w:rPr>
                <w:sz w:val="20"/>
              </w:rPr>
              <w:t>Physical Objects</w:t>
            </w:r>
          </w:p>
        </w:tc>
        <w:tc>
          <w:tcPr>
            <w:tcW w:w="2970" w:type="dxa"/>
          </w:tcPr>
          <w:p w14:paraId="10216411" w14:textId="77777777" w:rsidR="00C227BB" w:rsidRDefault="004E5429">
            <w:pPr>
              <w:pStyle w:val="TableParagraph"/>
              <w:spacing w:before="57"/>
              <w:ind w:left="104"/>
              <w:rPr>
                <w:sz w:val="20"/>
              </w:rPr>
            </w:pPr>
            <w:r>
              <w:rPr>
                <w:sz w:val="20"/>
              </w:rPr>
              <w:t>Rickettsia or Chlamydia</w:t>
            </w:r>
          </w:p>
        </w:tc>
      </w:tr>
      <w:tr w:rsidR="00C227BB" w14:paraId="01A584D7" w14:textId="77777777">
        <w:trPr>
          <w:trHeight w:val="349"/>
        </w:trPr>
        <w:tc>
          <w:tcPr>
            <w:tcW w:w="2089" w:type="dxa"/>
          </w:tcPr>
          <w:p w14:paraId="1F5787E1" w14:textId="77777777" w:rsidR="00C227BB" w:rsidRDefault="004E5429">
            <w:pPr>
              <w:pStyle w:val="TableParagraph"/>
              <w:spacing w:before="57"/>
              <w:ind w:left="107"/>
              <w:rPr>
                <w:sz w:val="20"/>
              </w:rPr>
            </w:pPr>
            <w:r>
              <w:rPr>
                <w:sz w:val="20"/>
              </w:rPr>
              <w:t>Molecular Functions</w:t>
            </w:r>
          </w:p>
        </w:tc>
        <w:tc>
          <w:tcPr>
            <w:tcW w:w="2792" w:type="dxa"/>
          </w:tcPr>
          <w:p w14:paraId="7C047935" w14:textId="77777777" w:rsidR="00C227BB" w:rsidRDefault="004E5429">
            <w:pPr>
              <w:pStyle w:val="TableParagraph"/>
              <w:spacing w:before="57"/>
              <w:ind w:left="107"/>
              <w:rPr>
                <w:sz w:val="20"/>
              </w:rPr>
            </w:pPr>
            <w:r>
              <w:rPr>
                <w:sz w:val="20"/>
              </w:rPr>
              <w:t>Occupations/Organizations</w:t>
            </w:r>
          </w:p>
        </w:tc>
        <w:tc>
          <w:tcPr>
            <w:tcW w:w="2970" w:type="dxa"/>
          </w:tcPr>
          <w:p w14:paraId="52AAE87A" w14:textId="77777777" w:rsidR="00C227BB" w:rsidRDefault="004E5429">
            <w:pPr>
              <w:pStyle w:val="TableParagraph"/>
              <w:spacing w:before="57"/>
              <w:ind w:left="104"/>
              <w:rPr>
                <w:sz w:val="20"/>
              </w:rPr>
            </w:pPr>
            <w:r>
              <w:rPr>
                <w:sz w:val="20"/>
              </w:rPr>
              <w:t>Animal</w:t>
            </w:r>
          </w:p>
        </w:tc>
      </w:tr>
      <w:tr w:rsidR="00C227BB" w14:paraId="7119C4BE" w14:textId="77777777">
        <w:trPr>
          <w:trHeight w:val="349"/>
        </w:trPr>
        <w:tc>
          <w:tcPr>
            <w:tcW w:w="2089" w:type="dxa"/>
          </w:tcPr>
          <w:p w14:paraId="45E5CA87" w14:textId="77777777" w:rsidR="00C227BB" w:rsidRDefault="004E5429">
            <w:pPr>
              <w:pStyle w:val="TableParagraph"/>
              <w:spacing w:before="57"/>
              <w:ind w:left="107"/>
              <w:rPr>
                <w:sz w:val="20"/>
              </w:rPr>
            </w:pPr>
            <w:r>
              <w:rPr>
                <w:sz w:val="20"/>
              </w:rPr>
              <w:t>Genetic Functions</w:t>
            </w:r>
          </w:p>
        </w:tc>
        <w:tc>
          <w:tcPr>
            <w:tcW w:w="2792" w:type="dxa"/>
          </w:tcPr>
          <w:p w14:paraId="1B976D25" w14:textId="77777777" w:rsidR="00C227BB" w:rsidRDefault="004E5429">
            <w:pPr>
              <w:pStyle w:val="TableParagraph"/>
              <w:spacing w:before="57"/>
              <w:ind w:left="107"/>
              <w:rPr>
                <w:sz w:val="20"/>
              </w:rPr>
            </w:pPr>
            <w:r>
              <w:rPr>
                <w:sz w:val="20"/>
              </w:rPr>
              <w:t>Macromolecular Structure</w:t>
            </w:r>
          </w:p>
        </w:tc>
        <w:tc>
          <w:tcPr>
            <w:tcW w:w="2970" w:type="dxa"/>
          </w:tcPr>
          <w:p w14:paraId="1B42EA0D" w14:textId="77777777" w:rsidR="00C227BB" w:rsidRDefault="004E5429">
            <w:pPr>
              <w:pStyle w:val="TableParagraph"/>
              <w:spacing w:before="57"/>
              <w:ind w:left="104"/>
              <w:rPr>
                <w:sz w:val="20"/>
              </w:rPr>
            </w:pPr>
            <w:r>
              <w:rPr>
                <w:sz w:val="20"/>
              </w:rPr>
              <w:t>Invertebrate</w:t>
            </w:r>
          </w:p>
        </w:tc>
      </w:tr>
      <w:tr w:rsidR="00C227BB" w14:paraId="7C7A16CF" w14:textId="77777777">
        <w:trPr>
          <w:trHeight w:val="350"/>
        </w:trPr>
        <w:tc>
          <w:tcPr>
            <w:tcW w:w="2089" w:type="dxa"/>
          </w:tcPr>
          <w:p w14:paraId="049DACEE" w14:textId="77777777" w:rsidR="00C227BB" w:rsidRDefault="004E5429">
            <w:pPr>
              <w:pStyle w:val="TableParagraph"/>
              <w:spacing w:before="57"/>
              <w:ind w:left="107"/>
              <w:rPr>
                <w:sz w:val="20"/>
              </w:rPr>
            </w:pPr>
            <w:r>
              <w:rPr>
                <w:sz w:val="20"/>
              </w:rPr>
              <w:t>Cell/Molecular</w:t>
            </w:r>
          </w:p>
        </w:tc>
        <w:tc>
          <w:tcPr>
            <w:tcW w:w="2792" w:type="dxa"/>
          </w:tcPr>
          <w:p w14:paraId="2FFFDC56" w14:textId="77777777" w:rsidR="00C227BB" w:rsidRDefault="004E5429">
            <w:pPr>
              <w:pStyle w:val="TableParagraph"/>
              <w:spacing w:before="57"/>
              <w:ind w:left="107"/>
              <w:rPr>
                <w:sz w:val="20"/>
              </w:rPr>
            </w:pPr>
            <w:r>
              <w:rPr>
                <w:sz w:val="20"/>
              </w:rPr>
              <w:t>Gene or Genome</w:t>
            </w:r>
          </w:p>
        </w:tc>
        <w:tc>
          <w:tcPr>
            <w:tcW w:w="2970" w:type="dxa"/>
          </w:tcPr>
          <w:p w14:paraId="05B499BA" w14:textId="77777777" w:rsidR="00C227BB" w:rsidRDefault="004E5429">
            <w:pPr>
              <w:pStyle w:val="TableParagraph"/>
              <w:spacing w:before="57"/>
              <w:ind w:left="104"/>
              <w:rPr>
                <w:sz w:val="20"/>
              </w:rPr>
            </w:pPr>
            <w:r>
              <w:rPr>
                <w:sz w:val="20"/>
              </w:rPr>
              <w:t>Vertebrate</w:t>
            </w:r>
          </w:p>
        </w:tc>
      </w:tr>
      <w:tr w:rsidR="00C227BB" w14:paraId="192D3580" w14:textId="77777777">
        <w:trPr>
          <w:trHeight w:val="350"/>
        </w:trPr>
        <w:tc>
          <w:tcPr>
            <w:tcW w:w="2089" w:type="dxa"/>
          </w:tcPr>
          <w:p w14:paraId="72CA03C6" w14:textId="77777777" w:rsidR="00C227BB" w:rsidRDefault="004E5429">
            <w:pPr>
              <w:pStyle w:val="TableParagraph"/>
              <w:spacing w:before="57"/>
              <w:ind w:left="107"/>
              <w:rPr>
                <w:sz w:val="20"/>
              </w:rPr>
            </w:pPr>
            <w:r>
              <w:rPr>
                <w:sz w:val="20"/>
              </w:rPr>
              <w:t>Dysfunctions</w:t>
            </w:r>
          </w:p>
        </w:tc>
        <w:tc>
          <w:tcPr>
            <w:tcW w:w="2792" w:type="dxa"/>
          </w:tcPr>
          <w:p w14:paraId="4AFFB771" w14:textId="77777777" w:rsidR="00C227BB" w:rsidRDefault="00C227BB">
            <w:pPr>
              <w:pStyle w:val="TableParagraph"/>
              <w:rPr>
                <w:rFonts w:ascii="Times New Roman"/>
                <w:sz w:val="20"/>
              </w:rPr>
            </w:pPr>
          </w:p>
        </w:tc>
        <w:tc>
          <w:tcPr>
            <w:tcW w:w="2970" w:type="dxa"/>
          </w:tcPr>
          <w:p w14:paraId="4F2D5546" w14:textId="77777777" w:rsidR="00C227BB" w:rsidRDefault="00C227BB">
            <w:pPr>
              <w:pStyle w:val="TableParagraph"/>
              <w:rPr>
                <w:rFonts w:ascii="Times New Roman"/>
                <w:sz w:val="20"/>
              </w:rPr>
            </w:pPr>
          </w:p>
        </w:tc>
      </w:tr>
      <w:tr w:rsidR="00C227BB" w14:paraId="4ADCA572" w14:textId="77777777">
        <w:trPr>
          <w:trHeight w:val="371"/>
        </w:trPr>
        <w:tc>
          <w:tcPr>
            <w:tcW w:w="2089" w:type="dxa"/>
            <w:shd w:val="clear" w:color="auto" w:fill="C5D9F0"/>
          </w:tcPr>
          <w:p w14:paraId="766A2585" w14:textId="77777777" w:rsidR="00C227BB" w:rsidRDefault="004E5429">
            <w:pPr>
              <w:pStyle w:val="TableParagraph"/>
              <w:spacing w:before="55"/>
              <w:ind w:left="518"/>
              <w:rPr>
                <w:b/>
              </w:rPr>
            </w:pPr>
            <w:r>
              <w:rPr>
                <w:b/>
              </w:rPr>
              <w:t>INCLUDE:</w:t>
            </w:r>
          </w:p>
        </w:tc>
        <w:tc>
          <w:tcPr>
            <w:tcW w:w="5762" w:type="dxa"/>
            <w:gridSpan w:val="2"/>
            <w:shd w:val="clear" w:color="auto" w:fill="C5D9F0"/>
          </w:tcPr>
          <w:p w14:paraId="612E5E18" w14:textId="77777777" w:rsidR="00C227BB" w:rsidRDefault="004E5429">
            <w:pPr>
              <w:pStyle w:val="TableParagraph"/>
              <w:spacing w:before="55"/>
              <w:ind w:left="2294" w:right="2293"/>
              <w:jc w:val="center"/>
              <w:rPr>
                <w:b/>
              </w:rPr>
            </w:pPr>
            <w:r>
              <w:rPr>
                <w:b/>
              </w:rPr>
              <w:t>EXCLUDE:</w:t>
            </w:r>
          </w:p>
        </w:tc>
      </w:tr>
      <w:tr w:rsidR="00C227BB" w14:paraId="353F17EA" w14:textId="77777777">
        <w:trPr>
          <w:trHeight w:val="350"/>
        </w:trPr>
        <w:tc>
          <w:tcPr>
            <w:tcW w:w="2089" w:type="dxa"/>
          </w:tcPr>
          <w:p w14:paraId="0DC3E161" w14:textId="77777777" w:rsidR="00C227BB" w:rsidRDefault="004E5429">
            <w:pPr>
              <w:pStyle w:val="TableParagraph"/>
              <w:spacing w:before="60"/>
              <w:ind w:left="107"/>
              <w:rPr>
                <w:sz w:val="20"/>
              </w:rPr>
            </w:pPr>
            <w:r>
              <w:rPr>
                <w:sz w:val="20"/>
              </w:rPr>
              <w:t>Substances</w:t>
            </w:r>
          </w:p>
        </w:tc>
        <w:tc>
          <w:tcPr>
            <w:tcW w:w="2792" w:type="dxa"/>
          </w:tcPr>
          <w:p w14:paraId="2EAA0D59" w14:textId="77777777" w:rsidR="00C227BB" w:rsidRDefault="004E5429">
            <w:pPr>
              <w:pStyle w:val="TableParagraph"/>
              <w:spacing w:before="60"/>
              <w:ind w:left="107"/>
              <w:rPr>
                <w:sz w:val="20"/>
              </w:rPr>
            </w:pPr>
            <w:r>
              <w:rPr>
                <w:sz w:val="20"/>
              </w:rPr>
              <w:t>Molecular Function</w:t>
            </w:r>
          </w:p>
        </w:tc>
        <w:tc>
          <w:tcPr>
            <w:tcW w:w="2970" w:type="dxa"/>
          </w:tcPr>
          <w:p w14:paraId="4CCED145" w14:textId="77777777" w:rsidR="00C227BB" w:rsidRDefault="004E5429">
            <w:pPr>
              <w:pStyle w:val="TableParagraph"/>
              <w:spacing w:before="60"/>
              <w:ind w:left="104"/>
              <w:rPr>
                <w:sz w:val="20"/>
              </w:rPr>
            </w:pPr>
            <w:r>
              <w:rPr>
                <w:sz w:val="20"/>
              </w:rPr>
              <w:t>Amphibian</w:t>
            </w:r>
          </w:p>
        </w:tc>
      </w:tr>
      <w:tr w:rsidR="00C227BB" w14:paraId="5CA0C395" w14:textId="77777777">
        <w:trPr>
          <w:trHeight w:val="350"/>
        </w:trPr>
        <w:tc>
          <w:tcPr>
            <w:tcW w:w="2089" w:type="dxa"/>
          </w:tcPr>
          <w:p w14:paraId="5085294C" w14:textId="77777777" w:rsidR="00C227BB" w:rsidRDefault="00C227BB">
            <w:pPr>
              <w:pStyle w:val="TableParagraph"/>
              <w:rPr>
                <w:rFonts w:ascii="Times New Roman"/>
                <w:sz w:val="20"/>
              </w:rPr>
            </w:pPr>
          </w:p>
        </w:tc>
        <w:tc>
          <w:tcPr>
            <w:tcW w:w="2792" w:type="dxa"/>
          </w:tcPr>
          <w:p w14:paraId="1F8E38C8" w14:textId="77777777" w:rsidR="00C227BB" w:rsidRDefault="004E5429">
            <w:pPr>
              <w:pStyle w:val="TableParagraph"/>
              <w:spacing w:before="59"/>
              <w:ind w:left="107"/>
              <w:rPr>
                <w:sz w:val="20"/>
              </w:rPr>
            </w:pPr>
            <w:r>
              <w:rPr>
                <w:sz w:val="20"/>
              </w:rPr>
              <w:t>Genetic Function</w:t>
            </w:r>
          </w:p>
        </w:tc>
        <w:tc>
          <w:tcPr>
            <w:tcW w:w="2970" w:type="dxa"/>
          </w:tcPr>
          <w:p w14:paraId="2E2500E9" w14:textId="77777777" w:rsidR="00C227BB" w:rsidRDefault="004E5429">
            <w:pPr>
              <w:pStyle w:val="TableParagraph"/>
              <w:spacing w:before="59"/>
              <w:ind w:left="104"/>
              <w:rPr>
                <w:sz w:val="20"/>
              </w:rPr>
            </w:pPr>
            <w:r>
              <w:rPr>
                <w:sz w:val="20"/>
              </w:rPr>
              <w:t>Bird</w:t>
            </w:r>
          </w:p>
        </w:tc>
      </w:tr>
      <w:tr w:rsidR="00C227BB" w14:paraId="0C988382" w14:textId="77777777">
        <w:trPr>
          <w:trHeight w:val="350"/>
        </w:trPr>
        <w:tc>
          <w:tcPr>
            <w:tcW w:w="2089" w:type="dxa"/>
          </w:tcPr>
          <w:p w14:paraId="1E7C1C46" w14:textId="77777777" w:rsidR="00C227BB" w:rsidRDefault="00C227BB">
            <w:pPr>
              <w:pStyle w:val="TableParagraph"/>
              <w:rPr>
                <w:rFonts w:ascii="Times New Roman"/>
                <w:sz w:val="20"/>
              </w:rPr>
            </w:pPr>
          </w:p>
        </w:tc>
        <w:tc>
          <w:tcPr>
            <w:tcW w:w="2792" w:type="dxa"/>
          </w:tcPr>
          <w:p w14:paraId="1A55678C" w14:textId="77777777" w:rsidR="00C227BB" w:rsidRDefault="004E5429">
            <w:pPr>
              <w:pStyle w:val="TableParagraph"/>
              <w:spacing w:before="59"/>
              <w:ind w:left="107"/>
              <w:rPr>
                <w:sz w:val="20"/>
              </w:rPr>
            </w:pPr>
            <w:r>
              <w:rPr>
                <w:sz w:val="20"/>
              </w:rPr>
              <w:t>Research Technique</w:t>
            </w:r>
          </w:p>
        </w:tc>
        <w:tc>
          <w:tcPr>
            <w:tcW w:w="2970" w:type="dxa"/>
          </w:tcPr>
          <w:p w14:paraId="59722F96" w14:textId="77777777" w:rsidR="00C227BB" w:rsidRDefault="004E5429">
            <w:pPr>
              <w:pStyle w:val="TableParagraph"/>
              <w:spacing w:before="59"/>
              <w:ind w:left="104"/>
              <w:rPr>
                <w:sz w:val="20"/>
              </w:rPr>
            </w:pPr>
            <w:r>
              <w:rPr>
                <w:sz w:val="20"/>
              </w:rPr>
              <w:t>Fish</w:t>
            </w:r>
          </w:p>
        </w:tc>
      </w:tr>
      <w:tr w:rsidR="00C227BB" w14:paraId="03B030D7" w14:textId="77777777">
        <w:trPr>
          <w:trHeight w:val="350"/>
        </w:trPr>
        <w:tc>
          <w:tcPr>
            <w:tcW w:w="2089" w:type="dxa"/>
          </w:tcPr>
          <w:p w14:paraId="51F9C8EC" w14:textId="77777777" w:rsidR="00C227BB" w:rsidRDefault="00C227BB">
            <w:pPr>
              <w:pStyle w:val="TableParagraph"/>
              <w:rPr>
                <w:rFonts w:ascii="Times New Roman"/>
                <w:sz w:val="20"/>
              </w:rPr>
            </w:pPr>
          </w:p>
        </w:tc>
        <w:tc>
          <w:tcPr>
            <w:tcW w:w="2792" w:type="dxa"/>
          </w:tcPr>
          <w:p w14:paraId="769DF680" w14:textId="77777777" w:rsidR="00C227BB" w:rsidRDefault="004E5429">
            <w:pPr>
              <w:pStyle w:val="TableParagraph"/>
              <w:spacing w:before="59"/>
              <w:ind w:left="107"/>
              <w:rPr>
                <w:sz w:val="20"/>
              </w:rPr>
            </w:pPr>
            <w:r>
              <w:rPr>
                <w:sz w:val="20"/>
              </w:rPr>
              <w:t>Molecular Sequence</w:t>
            </w:r>
          </w:p>
        </w:tc>
        <w:tc>
          <w:tcPr>
            <w:tcW w:w="2970" w:type="dxa"/>
          </w:tcPr>
          <w:p w14:paraId="25067481" w14:textId="77777777" w:rsidR="00C227BB" w:rsidRDefault="004E5429">
            <w:pPr>
              <w:pStyle w:val="TableParagraph"/>
              <w:spacing w:before="59"/>
              <w:ind w:left="104"/>
              <w:rPr>
                <w:sz w:val="20"/>
              </w:rPr>
            </w:pPr>
            <w:r>
              <w:rPr>
                <w:sz w:val="20"/>
              </w:rPr>
              <w:t>Reptile</w:t>
            </w:r>
          </w:p>
        </w:tc>
      </w:tr>
      <w:tr w:rsidR="00C227BB" w14:paraId="7111FCDD" w14:textId="77777777">
        <w:trPr>
          <w:trHeight w:val="349"/>
        </w:trPr>
        <w:tc>
          <w:tcPr>
            <w:tcW w:w="2089" w:type="dxa"/>
          </w:tcPr>
          <w:p w14:paraId="194E4F85" w14:textId="77777777" w:rsidR="00C227BB" w:rsidRDefault="00C227BB">
            <w:pPr>
              <w:pStyle w:val="TableParagraph"/>
              <w:rPr>
                <w:rFonts w:ascii="Times New Roman"/>
                <w:sz w:val="20"/>
              </w:rPr>
            </w:pPr>
          </w:p>
        </w:tc>
        <w:tc>
          <w:tcPr>
            <w:tcW w:w="2792" w:type="dxa"/>
          </w:tcPr>
          <w:p w14:paraId="6C4D699F" w14:textId="77777777" w:rsidR="00C227BB" w:rsidRDefault="004E5429">
            <w:pPr>
              <w:pStyle w:val="TableParagraph"/>
              <w:spacing w:before="59"/>
              <w:ind w:left="107"/>
              <w:rPr>
                <w:sz w:val="20"/>
              </w:rPr>
            </w:pPr>
            <w:r>
              <w:rPr>
                <w:sz w:val="20"/>
              </w:rPr>
              <w:t>Nucleotide Sequence</w:t>
            </w:r>
          </w:p>
        </w:tc>
        <w:tc>
          <w:tcPr>
            <w:tcW w:w="2970" w:type="dxa"/>
          </w:tcPr>
          <w:p w14:paraId="70D9DD76" w14:textId="77777777" w:rsidR="00C227BB" w:rsidRDefault="004E5429">
            <w:pPr>
              <w:pStyle w:val="TableParagraph"/>
              <w:spacing w:before="59"/>
              <w:ind w:left="104"/>
              <w:rPr>
                <w:sz w:val="20"/>
              </w:rPr>
            </w:pPr>
            <w:r>
              <w:rPr>
                <w:sz w:val="20"/>
              </w:rPr>
              <w:t>Mammal</w:t>
            </w:r>
          </w:p>
        </w:tc>
      </w:tr>
      <w:tr w:rsidR="00C227BB" w14:paraId="7FD7A519" w14:textId="77777777">
        <w:trPr>
          <w:trHeight w:val="352"/>
        </w:trPr>
        <w:tc>
          <w:tcPr>
            <w:tcW w:w="2089" w:type="dxa"/>
          </w:tcPr>
          <w:p w14:paraId="5A1E9402" w14:textId="77777777" w:rsidR="00C227BB" w:rsidRDefault="00C227BB">
            <w:pPr>
              <w:pStyle w:val="TableParagraph"/>
              <w:rPr>
                <w:rFonts w:ascii="Times New Roman"/>
                <w:sz w:val="20"/>
              </w:rPr>
            </w:pPr>
          </w:p>
        </w:tc>
        <w:tc>
          <w:tcPr>
            <w:tcW w:w="2792" w:type="dxa"/>
          </w:tcPr>
          <w:p w14:paraId="6220F5F4" w14:textId="77777777" w:rsidR="00C227BB" w:rsidRDefault="004E5429">
            <w:pPr>
              <w:pStyle w:val="TableParagraph"/>
              <w:spacing w:before="59"/>
              <w:ind w:left="107"/>
              <w:rPr>
                <w:sz w:val="20"/>
              </w:rPr>
            </w:pPr>
            <w:r>
              <w:rPr>
                <w:sz w:val="20"/>
              </w:rPr>
              <w:t>Amino Acid Sequence</w:t>
            </w:r>
          </w:p>
        </w:tc>
        <w:tc>
          <w:tcPr>
            <w:tcW w:w="2970" w:type="dxa"/>
          </w:tcPr>
          <w:p w14:paraId="25887AB1" w14:textId="77777777" w:rsidR="00C227BB" w:rsidRDefault="004E5429">
            <w:pPr>
              <w:pStyle w:val="TableParagraph"/>
              <w:spacing w:before="59"/>
              <w:ind w:left="104"/>
              <w:rPr>
                <w:sz w:val="20"/>
              </w:rPr>
            </w:pPr>
            <w:r>
              <w:rPr>
                <w:sz w:val="20"/>
              </w:rPr>
              <w:t>Human</w:t>
            </w:r>
          </w:p>
        </w:tc>
      </w:tr>
    </w:tbl>
    <w:p w14:paraId="0EE5B742" w14:textId="77777777" w:rsidR="00C227BB" w:rsidRDefault="00C227BB">
      <w:pPr>
        <w:rPr>
          <w:sz w:val="20"/>
        </w:rPr>
        <w:sectPr w:rsidR="00C227BB">
          <w:pgSz w:w="12240" w:h="15840"/>
          <w:pgMar w:top="1360" w:right="400" w:bottom="940" w:left="1220" w:header="0" w:footer="666" w:gutter="0"/>
          <w:cols w:space="720"/>
        </w:sectPr>
      </w:pPr>
    </w:p>
    <w:tbl>
      <w:tblPr>
        <w:tblW w:w="0" w:type="auto"/>
        <w:tblInd w:w="1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2792"/>
        <w:gridCol w:w="2970"/>
      </w:tblGrid>
      <w:tr w:rsidR="00C227BB" w14:paraId="21D4D69D" w14:textId="77777777">
        <w:trPr>
          <w:trHeight w:val="350"/>
        </w:trPr>
        <w:tc>
          <w:tcPr>
            <w:tcW w:w="2089" w:type="dxa"/>
          </w:tcPr>
          <w:p w14:paraId="1DB4062B" w14:textId="77777777" w:rsidR="00C227BB" w:rsidRDefault="00C227BB">
            <w:pPr>
              <w:pStyle w:val="TableParagraph"/>
              <w:rPr>
                <w:rFonts w:ascii="Times New Roman"/>
              </w:rPr>
            </w:pPr>
          </w:p>
        </w:tc>
        <w:tc>
          <w:tcPr>
            <w:tcW w:w="2792" w:type="dxa"/>
          </w:tcPr>
          <w:p w14:paraId="1E5D5306" w14:textId="77777777" w:rsidR="00C227BB" w:rsidRDefault="004E5429">
            <w:pPr>
              <w:pStyle w:val="TableParagraph"/>
              <w:spacing w:before="57"/>
              <w:ind w:left="107"/>
              <w:rPr>
                <w:sz w:val="20"/>
              </w:rPr>
            </w:pPr>
            <w:r>
              <w:rPr>
                <w:sz w:val="20"/>
              </w:rPr>
              <w:t>Carbohydrate Sequence</w:t>
            </w:r>
          </w:p>
        </w:tc>
        <w:tc>
          <w:tcPr>
            <w:tcW w:w="2970" w:type="dxa"/>
          </w:tcPr>
          <w:p w14:paraId="7D46D7E1" w14:textId="77777777" w:rsidR="00C227BB" w:rsidRDefault="00C227BB">
            <w:pPr>
              <w:pStyle w:val="TableParagraph"/>
              <w:rPr>
                <w:rFonts w:ascii="Times New Roman"/>
              </w:rPr>
            </w:pPr>
          </w:p>
        </w:tc>
      </w:tr>
    </w:tbl>
    <w:p w14:paraId="7D3A12E2" w14:textId="77777777" w:rsidR="00C227BB" w:rsidRDefault="00C227BB">
      <w:pPr>
        <w:pStyle w:val="BodyText"/>
        <w:rPr>
          <w:rFonts w:ascii="Times New Roman"/>
          <w:b/>
          <w:sz w:val="26"/>
        </w:rPr>
      </w:pPr>
    </w:p>
    <w:p w14:paraId="37F35DBD" w14:textId="77777777" w:rsidR="00C227BB" w:rsidRDefault="004E5429">
      <w:pPr>
        <w:pStyle w:val="Heading3"/>
        <w:numPr>
          <w:ilvl w:val="2"/>
          <w:numId w:val="129"/>
        </w:numPr>
        <w:tabs>
          <w:tab w:val="left" w:pos="2021"/>
        </w:tabs>
        <w:spacing w:before="92"/>
        <w:ind w:hanging="721"/>
      </w:pPr>
      <w:bookmarkStart w:id="281" w:name="7.3.2_View_by_Classification_System"/>
      <w:bookmarkStart w:id="282" w:name="_bookmark141"/>
      <w:bookmarkEnd w:id="281"/>
      <w:bookmarkEnd w:id="282"/>
      <w:r>
        <w:t>View by Classification</w:t>
      </w:r>
      <w:r>
        <w:rPr>
          <w:spacing w:val="-4"/>
        </w:rPr>
        <w:t xml:space="preserve"> </w:t>
      </w:r>
      <w:r>
        <w:t>System</w:t>
      </w:r>
    </w:p>
    <w:p w14:paraId="0E5FFC65" w14:textId="77777777" w:rsidR="00C227BB" w:rsidRDefault="004E5429">
      <w:pPr>
        <w:spacing w:before="119"/>
        <w:ind w:left="1660" w:right="1058"/>
        <w:rPr>
          <w:rFonts w:ascii="Times New Roman"/>
        </w:rPr>
      </w:pPr>
      <w:r>
        <w:rPr>
          <w:rFonts w:ascii="Times New Roman"/>
        </w:rPr>
        <w:t>The Lexicon lets you filter the search to view only those terms linked to a specified classification system. These classification systems (provided by both the NLM and the VA) are represented by a 3 character mnemonic and are listed in Appendix B of this document. The Lexicon uses a string of mnemonic identifiers indicating the classification systems to include in a search. For example:</w:t>
      </w:r>
    </w:p>
    <w:p w14:paraId="13627547" w14:textId="77777777" w:rsidR="00C227BB" w:rsidRDefault="004E5429">
      <w:pPr>
        <w:spacing w:before="124"/>
        <w:ind w:left="1660"/>
        <w:rPr>
          <w:rFonts w:ascii="Times New Roman"/>
          <w:b/>
        </w:rPr>
      </w:pPr>
      <w:r>
        <w:rPr>
          <w:rFonts w:ascii="Times New Roman"/>
          <w:b/>
        </w:rPr>
        <w:t>The string: "ICD/CPT/DS4" translates to:</w:t>
      </w:r>
    </w:p>
    <w:p w14:paraId="4339DC51" w14:textId="77777777" w:rsidR="00C227BB" w:rsidRDefault="004E5429">
      <w:pPr>
        <w:spacing w:before="117"/>
        <w:ind w:left="2381"/>
        <w:rPr>
          <w:rFonts w:ascii="Times New Roman"/>
        </w:rPr>
      </w:pPr>
      <w:r>
        <w:rPr>
          <w:rFonts w:ascii="Times New Roman"/>
        </w:rPr>
        <w:t>Include terms linked to:</w:t>
      </w:r>
    </w:p>
    <w:p w14:paraId="1DC5D9C2" w14:textId="77777777" w:rsidR="00C227BB" w:rsidRDefault="004E5429">
      <w:pPr>
        <w:tabs>
          <w:tab w:val="left" w:pos="3820"/>
        </w:tabs>
        <w:spacing w:before="119" w:line="352" w:lineRule="auto"/>
        <w:ind w:left="2381" w:right="3345"/>
        <w:rPr>
          <w:rFonts w:ascii="Times New Roman"/>
        </w:rPr>
      </w:pPr>
      <w:r>
        <w:rPr>
          <w:rFonts w:ascii="Times New Roman"/>
        </w:rPr>
        <w:t>ICD-9</w:t>
      </w:r>
      <w:r>
        <w:rPr>
          <w:rFonts w:ascii="Times New Roman"/>
        </w:rPr>
        <w:tab/>
        <w:t>International Classification of Diseases CPT-4</w:t>
      </w:r>
      <w:r>
        <w:rPr>
          <w:rFonts w:ascii="Times New Roman"/>
        </w:rPr>
        <w:tab/>
        <w:t>Current Procedural</w:t>
      </w:r>
      <w:r>
        <w:rPr>
          <w:rFonts w:ascii="Times New Roman"/>
          <w:spacing w:val="-3"/>
        </w:rPr>
        <w:t xml:space="preserve"> </w:t>
      </w:r>
      <w:r>
        <w:rPr>
          <w:rFonts w:ascii="Times New Roman"/>
        </w:rPr>
        <w:t>Terminology</w:t>
      </w:r>
    </w:p>
    <w:p w14:paraId="4A3FA225" w14:textId="77777777" w:rsidR="00C227BB" w:rsidRDefault="004E5429">
      <w:pPr>
        <w:tabs>
          <w:tab w:val="left" w:pos="3820"/>
        </w:tabs>
        <w:spacing w:before="3"/>
        <w:ind w:left="2381"/>
        <w:rPr>
          <w:rFonts w:ascii="Times New Roman"/>
        </w:rPr>
      </w:pPr>
      <w:r>
        <w:rPr>
          <w:rFonts w:ascii="Times New Roman"/>
        </w:rPr>
        <w:t>DSM-IV</w:t>
      </w:r>
      <w:r>
        <w:rPr>
          <w:rFonts w:ascii="Times New Roman"/>
        </w:rPr>
        <w:tab/>
        <w:t>Diagnostic and Statistical Manual of Mental</w:t>
      </w:r>
      <w:r>
        <w:rPr>
          <w:rFonts w:ascii="Times New Roman"/>
          <w:spacing w:val="-3"/>
        </w:rPr>
        <w:t xml:space="preserve"> </w:t>
      </w:r>
      <w:r>
        <w:rPr>
          <w:rFonts w:ascii="Times New Roman"/>
        </w:rPr>
        <w:t>Disorders</w:t>
      </w:r>
    </w:p>
    <w:p w14:paraId="063C47E7" w14:textId="77777777" w:rsidR="00C227BB" w:rsidRDefault="00C227BB">
      <w:pPr>
        <w:pStyle w:val="BodyText"/>
        <w:rPr>
          <w:rFonts w:ascii="Times New Roman"/>
          <w:sz w:val="24"/>
        </w:rPr>
      </w:pPr>
    </w:p>
    <w:p w14:paraId="519F0FF4" w14:textId="77777777" w:rsidR="00C227BB" w:rsidRDefault="00C227BB">
      <w:pPr>
        <w:pStyle w:val="BodyText"/>
        <w:spacing w:before="1"/>
        <w:rPr>
          <w:rFonts w:ascii="Times New Roman"/>
          <w:sz w:val="19"/>
        </w:rPr>
      </w:pPr>
    </w:p>
    <w:p w14:paraId="5E33F5D4" w14:textId="77777777" w:rsidR="00C227BB" w:rsidRDefault="004E5429">
      <w:pPr>
        <w:pStyle w:val="Heading3"/>
        <w:numPr>
          <w:ilvl w:val="2"/>
          <w:numId w:val="129"/>
        </w:numPr>
        <w:tabs>
          <w:tab w:val="left" w:pos="2021"/>
        </w:tabs>
        <w:ind w:hanging="721"/>
      </w:pPr>
      <w:bookmarkStart w:id="283" w:name="7.3.3_View_by_both_Semantics_and_Classif"/>
      <w:bookmarkStart w:id="284" w:name="_bookmark142"/>
      <w:bookmarkEnd w:id="283"/>
      <w:bookmarkEnd w:id="284"/>
      <w:r>
        <w:t>View by both Semantics and Classification</w:t>
      </w:r>
      <w:r>
        <w:rPr>
          <w:spacing w:val="-8"/>
        </w:rPr>
        <w:t xml:space="preserve"> </w:t>
      </w:r>
      <w:r>
        <w:t>Systems</w:t>
      </w:r>
    </w:p>
    <w:p w14:paraId="0A6ABF54" w14:textId="77777777" w:rsidR="00C227BB" w:rsidRDefault="004E5429">
      <w:pPr>
        <w:spacing w:before="118"/>
        <w:ind w:left="1660" w:right="1064"/>
        <w:rPr>
          <w:rFonts w:ascii="Times New Roman"/>
        </w:rPr>
      </w:pPr>
      <w:r>
        <w:rPr>
          <w:rFonts w:ascii="Times New Roman"/>
        </w:rPr>
        <w:t>This is a combination of the two previous views. In this scenario, if the search encounters a term which is to be excluded from the search by virtue of the semantics, but the term is found to be linked to one of the specified classification systems, then the term is included in the search, ignoring the instruction to exclude the term based on semantics. An example of this type of string would be:</w:t>
      </w:r>
    </w:p>
    <w:p w14:paraId="3C3AAFEA" w14:textId="77777777" w:rsidR="00C227BB" w:rsidRDefault="004E5429">
      <w:pPr>
        <w:spacing w:before="120"/>
        <w:ind w:left="2381"/>
        <w:rPr>
          <w:rFonts w:ascii="Times New Roman"/>
        </w:rPr>
      </w:pPr>
      <w:r>
        <w:rPr>
          <w:rFonts w:ascii="Times New Roman"/>
        </w:rPr>
        <w:t>"BEH/DIS/44/45/49/4/5/7/PHY/PRO;50;ICD/CPT"</w:t>
      </w:r>
    </w:p>
    <w:p w14:paraId="327B78E7" w14:textId="77777777" w:rsidR="00C227BB" w:rsidRDefault="00C227BB">
      <w:pPr>
        <w:pStyle w:val="BodyText"/>
        <w:rPr>
          <w:rFonts w:ascii="Times New Roman"/>
          <w:sz w:val="24"/>
        </w:rPr>
      </w:pPr>
    </w:p>
    <w:p w14:paraId="45DA080A" w14:textId="77777777" w:rsidR="00C227BB" w:rsidRDefault="00C227BB">
      <w:pPr>
        <w:pStyle w:val="BodyText"/>
        <w:spacing w:before="10"/>
        <w:rPr>
          <w:rFonts w:ascii="Times New Roman"/>
          <w:sz w:val="18"/>
        </w:rPr>
      </w:pPr>
    </w:p>
    <w:p w14:paraId="58734478" w14:textId="77777777" w:rsidR="00C227BB" w:rsidRDefault="004E5429">
      <w:pPr>
        <w:pStyle w:val="Heading3"/>
        <w:numPr>
          <w:ilvl w:val="2"/>
          <w:numId w:val="129"/>
        </w:numPr>
        <w:tabs>
          <w:tab w:val="left" w:pos="2021"/>
        </w:tabs>
        <w:ind w:hanging="721"/>
      </w:pPr>
      <w:bookmarkStart w:id="285" w:name="7.3.4_View_by_Subset"/>
      <w:bookmarkStart w:id="286" w:name="_bookmark143"/>
      <w:bookmarkEnd w:id="285"/>
      <w:bookmarkEnd w:id="286"/>
      <w:r>
        <w:t>View by</w:t>
      </w:r>
      <w:r>
        <w:rPr>
          <w:spacing w:val="-4"/>
        </w:rPr>
        <w:t xml:space="preserve"> </w:t>
      </w:r>
      <w:r>
        <w:t>Subset</w:t>
      </w:r>
    </w:p>
    <w:p w14:paraId="59168B74" w14:textId="77777777" w:rsidR="00C227BB" w:rsidRDefault="004E5429">
      <w:pPr>
        <w:spacing w:before="119"/>
        <w:ind w:left="1660" w:right="1065"/>
        <w:rPr>
          <w:rFonts w:ascii="Times New Roman"/>
        </w:rPr>
      </w:pPr>
      <w:r>
        <w:rPr>
          <w:rFonts w:ascii="Times New Roman"/>
        </w:rPr>
        <w:t>This is not a filtered view in the sense of including/excluding terms from a selection list. A sub-set is a group of terms based on a common theme (e.g., specialty, function, etc.) which are indexed separately from the main word index in the Lexicon. This type of</w:t>
      </w:r>
      <w:r>
        <w:rPr>
          <w:rFonts w:ascii="Times New Roman"/>
          <w:spacing w:val="-28"/>
        </w:rPr>
        <w:t xml:space="preserve"> </w:t>
      </w:r>
      <w:r>
        <w:rPr>
          <w:rFonts w:ascii="Times New Roman"/>
        </w:rPr>
        <w:t>view has two distinct advantages over filtering: 1) it is significantly faster since it does not have the additional burden of deciding whether to include or exclude a term, and 2) it imposes a limit on the search, making it impossible to find a term not contained in the sub-set (e.g., Diabetes Mellitus could not be found within the Dental</w:t>
      </w:r>
      <w:r>
        <w:rPr>
          <w:rFonts w:ascii="Times New Roman"/>
          <w:spacing w:val="-8"/>
        </w:rPr>
        <w:t xml:space="preserve"> </w:t>
      </w:r>
      <w:r>
        <w:rPr>
          <w:rFonts w:ascii="Times New Roman"/>
        </w:rPr>
        <w:t>sub-set).</w:t>
      </w:r>
    </w:p>
    <w:p w14:paraId="50F0D581" w14:textId="77777777" w:rsidR="00C227BB" w:rsidRDefault="00C227BB">
      <w:pPr>
        <w:pStyle w:val="BodyText"/>
        <w:rPr>
          <w:rFonts w:ascii="Times New Roman"/>
          <w:sz w:val="24"/>
        </w:rPr>
      </w:pPr>
    </w:p>
    <w:p w14:paraId="423B9313" w14:textId="77777777" w:rsidR="00C227BB" w:rsidRDefault="00C227BB">
      <w:pPr>
        <w:pStyle w:val="BodyText"/>
        <w:spacing w:before="2"/>
        <w:rPr>
          <w:rFonts w:ascii="Times New Roman"/>
          <w:sz w:val="19"/>
        </w:rPr>
      </w:pPr>
    </w:p>
    <w:p w14:paraId="0286183F" w14:textId="77777777" w:rsidR="00C227BB" w:rsidRDefault="004E5429">
      <w:pPr>
        <w:pStyle w:val="Heading3"/>
        <w:numPr>
          <w:ilvl w:val="2"/>
          <w:numId w:val="129"/>
        </w:numPr>
        <w:tabs>
          <w:tab w:val="left" w:pos="2021"/>
        </w:tabs>
        <w:ind w:hanging="721"/>
      </w:pPr>
      <w:bookmarkStart w:id="287" w:name="7.3.5_Other_Views"/>
      <w:bookmarkStart w:id="288" w:name="_bookmark144"/>
      <w:bookmarkEnd w:id="287"/>
      <w:bookmarkEnd w:id="288"/>
      <w:r>
        <w:t>Other</w:t>
      </w:r>
      <w:r>
        <w:rPr>
          <w:spacing w:val="-1"/>
        </w:rPr>
        <w:t xml:space="preserve"> </w:t>
      </w:r>
      <w:r>
        <w:t>Views</w:t>
      </w:r>
    </w:p>
    <w:p w14:paraId="6D5CE248" w14:textId="77777777" w:rsidR="00C227BB" w:rsidRDefault="004E5429">
      <w:pPr>
        <w:spacing w:before="118"/>
        <w:ind w:left="1660" w:right="1059"/>
        <w:rPr>
          <w:rFonts w:ascii="Times New Roman"/>
        </w:rPr>
      </w:pPr>
      <w:r>
        <w:rPr>
          <w:rFonts w:ascii="Times New Roman"/>
        </w:rPr>
        <w:t>The Lexicon is always open to new methods of changing the view to suit the client application using the existing structures and fields. New fields can be created to support new functionality; however, it should be done with great care and thought (an 8-character mandatory field adds 2 megabytes to the Lexicon). Generally, if the view can be described, then it can be created.</w:t>
      </w:r>
    </w:p>
    <w:p w14:paraId="1F61C33F" w14:textId="77777777" w:rsidR="00C227BB" w:rsidRDefault="00C227BB">
      <w:pPr>
        <w:rPr>
          <w:rFonts w:ascii="Times New Roman"/>
        </w:rPr>
        <w:sectPr w:rsidR="00C227BB">
          <w:pgSz w:w="12240" w:h="15840"/>
          <w:pgMar w:top="1440" w:right="400" w:bottom="940" w:left="1220" w:header="0" w:footer="666" w:gutter="0"/>
          <w:cols w:space="720"/>
        </w:sectPr>
      </w:pPr>
    </w:p>
    <w:p w14:paraId="048BFF43" w14:textId="77777777" w:rsidR="00C227BB" w:rsidRDefault="004E5429">
      <w:pPr>
        <w:pStyle w:val="Heading1"/>
        <w:numPr>
          <w:ilvl w:val="0"/>
          <w:numId w:val="129"/>
        </w:numPr>
        <w:tabs>
          <w:tab w:val="left" w:pos="1301"/>
        </w:tabs>
        <w:spacing w:before="74"/>
        <w:ind w:right="2396"/>
      </w:pPr>
      <w:bookmarkStart w:id="289" w:name="8._Searching_the_Lexicon:_Building_and_R"/>
      <w:bookmarkStart w:id="290" w:name="_bookmark145"/>
      <w:bookmarkEnd w:id="289"/>
      <w:bookmarkEnd w:id="290"/>
      <w:r>
        <w:lastRenderedPageBreak/>
        <w:t>Searching the Lexicon: Building and Re- ordering the</w:t>
      </w:r>
      <w:r>
        <w:rPr>
          <w:spacing w:val="-3"/>
        </w:rPr>
        <w:t xml:space="preserve"> </w:t>
      </w:r>
      <w:r>
        <w:t>List</w:t>
      </w:r>
    </w:p>
    <w:p w14:paraId="09CC69BC" w14:textId="77777777" w:rsidR="00C227BB" w:rsidRDefault="004E5429">
      <w:pPr>
        <w:spacing w:before="240"/>
        <w:ind w:left="940" w:right="1089"/>
        <w:rPr>
          <w:rFonts w:ascii="Times New Roman"/>
        </w:rPr>
      </w:pPr>
      <w:r>
        <w:rPr>
          <w:rFonts w:ascii="Times New Roman"/>
        </w:rPr>
        <w:t>The Lexicon reorders the results of a search beginning with the exact match (if found) followed by other matches in descending order of frequency of use. The reordering of the search results occurs after the search has been completed and while the user is reviewing the matches found. In order to do this, the Lexicon must build three lists. These lists include:</w:t>
      </w:r>
    </w:p>
    <w:p w14:paraId="02011436" w14:textId="77777777" w:rsidR="00C227BB" w:rsidRDefault="00C227BB">
      <w:pPr>
        <w:pStyle w:val="BodyText"/>
        <w:spacing w:before="5"/>
        <w:rPr>
          <w:rFonts w:ascii="Times New Roman"/>
          <w:sz w:val="31"/>
        </w:rPr>
      </w:pPr>
    </w:p>
    <w:p w14:paraId="7E7116F5" w14:textId="77777777" w:rsidR="00C227BB" w:rsidRDefault="004E5429">
      <w:pPr>
        <w:pStyle w:val="ListParagraph"/>
        <w:numPr>
          <w:ilvl w:val="1"/>
          <w:numId w:val="129"/>
        </w:numPr>
        <w:tabs>
          <w:tab w:val="left" w:pos="1660"/>
          <w:tab w:val="left" w:pos="1661"/>
          <w:tab w:val="left" w:pos="5261"/>
        </w:tabs>
        <w:spacing w:before="1"/>
        <w:ind w:hanging="721"/>
        <w:rPr>
          <w:rFonts w:ascii="Arial"/>
          <w:b/>
          <w:sz w:val="32"/>
        </w:rPr>
      </w:pPr>
      <w:bookmarkStart w:id="291" w:name="8.1_Matches_Found___^TMP(&quot;LEXFND&quot;,$J)"/>
      <w:bookmarkStart w:id="292" w:name="_bookmark146"/>
      <w:bookmarkEnd w:id="291"/>
      <w:bookmarkEnd w:id="292"/>
      <w:r>
        <w:rPr>
          <w:rFonts w:ascii="Arial"/>
          <w:b/>
          <w:sz w:val="32"/>
        </w:rPr>
        <w:t>Matches</w:t>
      </w:r>
      <w:r>
        <w:rPr>
          <w:rFonts w:ascii="Arial"/>
          <w:b/>
          <w:spacing w:val="-3"/>
          <w:sz w:val="32"/>
        </w:rPr>
        <w:t xml:space="preserve"> </w:t>
      </w:r>
      <w:r>
        <w:rPr>
          <w:rFonts w:ascii="Arial"/>
          <w:b/>
          <w:sz w:val="32"/>
        </w:rPr>
        <w:t>Found</w:t>
      </w:r>
      <w:r>
        <w:rPr>
          <w:rFonts w:ascii="Arial"/>
          <w:b/>
          <w:sz w:val="32"/>
        </w:rPr>
        <w:tab/>
        <w:t>^TMP("LEXFND",$J)</w:t>
      </w:r>
    </w:p>
    <w:p w14:paraId="538AAFD0" w14:textId="77777777" w:rsidR="00C227BB" w:rsidRDefault="004E5429">
      <w:pPr>
        <w:spacing w:before="118"/>
        <w:ind w:left="1660" w:right="1046"/>
        <w:rPr>
          <w:rFonts w:ascii="Times New Roman"/>
        </w:rPr>
      </w:pPr>
      <w:r>
        <w:rPr>
          <w:rFonts w:ascii="Times New Roman"/>
        </w:rPr>
        <w:t>This list is built while the search is in progress. Each time a match is found, that term is placed on this list in an order based on a term's frequency of use and Internal Entry Number (IEN) from the Expression file (#757.01). When the search is completed, this list contains all of the matches found.</w:t>
      </w:r>
    </w:p>
    <w:p w14:paraId="0A87A43E" w14:textId="77777777" w:rsidR="00C227BB" w:rsidRDefault="004E5429">
      <w:pPr>
        <w:spacing w:before="121"/>
        <w:ind w:left="1660" w:right="1273"/>
        <w:rPr>
          <w:rFonts w:ascii="Times New Roman" w:hAnsi="Times New Roman"/>
        </w:rPr>
      </w:pPr>
      <w:r>
        <w:rPr>
          <w:rFonts w:ascii="Times New Roman" w:hAnsi="Times New Roman"/>
        </w:rPr>
        <w:t>As the user reviews the matches found, entries are taken off this list and placed on the review list ^TMP("LEXHIT”) until the user either selects an entry, terminates the selection process by entering an up-arrow (^), or reaches the end of the list. As the user continues to review the matches found, this list continues to shrink until it no longer exists.</w:t>
      </w:r>
    </w:p>
    <w:p w14:paraId="10B4A4A9" w14:textId="77777777" w:rsidR="00C227BB" w:rsidRDefault="00C227BB">
      <w:pPr>
        <w:pStyle w:val="BodyText"/>
        <w:spacing w:before="5"/>
        <w:rPr>
          <w:rFonts w:ascii="Times New Roman"/>
          <w:sz w:val="31"/>
        </w:rPr>
      </w:pPr>
    </w:p>
    <w:p w14:paraId="7D1D9B77" w14:textId="77777777" w:rsidR="00C227BB" w:rsidRDefault="004E5429">
      <w:pPr>
        <w:pStyle w:val="Heading2"/>
        <w:numPr>
          <w:ilvl w:val="1"/>
          <w:numId w:val="129"/>
        </w:numPr>
        <w:tabs>
          <w:tab w:val="left" w:pos="1660"/>
          <w:tab w:val="left" w:pos="1661"/>
          <w:tab w:val="left" w:pos="5261"/>
        </w:tabs>
        <w:ind w:hanging="721"/>
      </w:pPr>
      <w:bookmarkStart w:id="293" w:name="8.2_Matches_Reviewed__^TMP(&quot;LEXHIT&quot;,$J)"/>
      <w:bookmarkStart w:id="294" w:name="_bookmark147"/>
      <w:bookmarkEnd w:id="293"/>
      <w:bookmarkEnd w:id="294"/>
      <w:r>
        <w:t>Matches</w:t>
      </w:r>
      <w:r>
        <w:rPr>
          <w:spacing w:val="-3"/>
        </w:rPr>
        <w:t xml:space="preserve"> </w:t>
      </w:r>
      <w:r>
        <w:t>Reviewed</w:t>
      </w:r>
      <w:r>
        <w:tab/>
        <w:t>^TMP("LEXHIT",$J)</w:t>
      </w:r>
    </w:p>
    <w:p w14:paraId="73E22DA5" w14:textId="77777777" w:rsidR="00C227BB" w:rsidRDefault="004E5429">
      <w:pPr>
        <w:spacing w:before="118"/>
        <w:ind w:left="1660" w:right="1114"/>
        <w:rPr>
          <w:rFonts w:ascii="Times New Roman"/>
        </w:rPr>
      </w:pPr>
      <w:r>
        <w:rPr>
          <w:rFonts w:ascii="Times New Roman"/>
        </w:rPr>
        <w:t>The Lexicon begins to build this list only after the search has completed. This list is initially populated with the first few entries to be reviewed by the user (the exact number is determined by the third input parameter of LOOK^LEXA). Entries on this list are ordered sequentially from one to the total number of matches reviewed by the user.</w:t>
      </w:r>
    </w:p>
    <w:p w14:paraId="46FE183D" w14:textId="77777777" w:rsidR="00C227BB" w:rsidRDefault="004E5429">
      <w:pPr>
        <w:spacing w:before="121"/>
        <w:ind w:left="1660" w:right="1094"/>
        <w:rPr>
          <w:rFonts w:ascii="Times New Roman"/>
        </w:rPr>
      </w:pPr>
      <w:r>
        <w:rPr>
          <w:rFonts w:ascii="Times New Roman"/>
        </w:rPr>
        <w:t>As the user reviews the matches found, entries are added to this list from the list of matches found in ^TMP("LEXFND") until the user either selects an entry, terminates the selection process by entering an up-arrow ("^"), or reaches the end of the list. As the user continues to review the matches found, this list continues to grow until it contains all of the matches found.</w:t>
      </w:r>
    </w:p>
    <w:p w14:paraId="1CF4BB65" w14:textId="77777777" w:rsidR="00C227BB" w:rsidRDefault="00C227BB">
      <w:pPr>
        <w:pStyle w:val="BodyText"/>
        <w:spacing w:before="5"/>
        <w:rPr>
          <w:rFonts w:ascii="Times New Roman"/>
          <w:sz w:val="31"/>
        </w:rPr>
      </w:pPr>
    </w:p>
    <w:p w14:paraId="73C5E65C" w14:textId="77777777" w:rsidR="00C227BB" w:rsidRDefault="004E5429">
      <w:pPr>
        <w:pStyle w:val="Heading2"/>
        <w:numPr>
          <w:ilvl w:val="1"/>
          <w:numId w:val="129"/>
        </w:numPr>
        <w:tabs>
          <w:tab w:val="left" w:pos="1660"/>
          <w:tab w:val="left" w:pos="1661"/>
          <w:tab w:val="left" w:pos="5981"/>
        </w:tabs>
        <w:ind w:hanging="721"/>
      </w:pPr>
      <w:bookmarkStart w:id="295" w:name="8.3_Matches_Displayed___LEX(&quot;LIST&quot;)"/>
      <w:bookmarkStart w:id="296" w:name="_bookmark148"/>
      <w:bookmarkEnd w:id="295"/>
      <w:bookmarkEnd w:id="296"/>
      <w:r>
        <w:t>Matches</w:t>
      </w:r>
      <w:r>
        <w:rPr>
          <w:spacing w:val="-4"/>
        </w:rPr>
        <w:t xml:space="preserve"> </w:t>
      </w:r>
      <w:r>
        <w:t>Displayed</w:t>
      </w:r>
      <w:r>
        <w:tab/>
        <w:t>LEX("LIST")</w:t>
      </w:r>
    </w:p>
    <w:p w14:paraId="0A233B01" w14:textId="77777777" w:rsidR="00C227BB" w:rsidRDefault="004E5429">
      <w:pPr>
        <w:spacing w:before="118"/>
        <w:ind w:left="1660" w:right="1242"/>
        <w:rPr>
          <w:rFonts w:ascii="Times New Roman"/>
        </w:rPr>
      </w:pPr>
      <w:r>
        <w:rPr>
          <w:rFonts w:ascii="Times New Roman"/>
        </w:rPr>
        <w:t>This list contains only those entries to be displayed. The length of this list does not exceed the list length as specified by the calling application in the third input parameter of LOOK^LEXA. If the list length is not specified by the calling application, then the default list length is set to 5.</w:t>
      </w:r>
    </w:p>
    <w:p w14:paraId="049B5847" w14:textId="77777777" w:rsidR="00C227BB" w:rsidRDefault="00C227BB">
      <w:pPr>
        <w:pStyle w:val="BodyText"/>
        <w:spacing w:before="6"/>
        <w:rPr>
          <w:rFonts w:ascii="Times New Roman"/>
          <w:sz w:val="31"/>
        </w:rPr>
      </w:pPr>
    </w:p>
    <w:p w14:paraId="56965723" w14:textId="77777777" w:rsidR="00C227BB" w:rsidRDefault="004E5429">
      <w:pPr>
        <w:pStyle w:val="Heading2"/>
        <w:numPr>
          <w:ilvl w:val="1"/>
          <w:numId w:val="129"/>
        </w:numPr>
        <w:tabs>
          <w:tab w:val="left" w:pos="1660"/>
          <w:tab w:val="left" w:pos="1661"/>
        </w:tabs>
        <w:ind w:hanging="721"/>
      </w:pPr>
      <w:bookmarkStart w:id="297" w:name="8.4_Example_Search"/>
      <w:bookmarkStart w:id="298" w:name="_bookmark149"/>
      <w:bookmarkEnd w:id="297"/>
      <w:bookmarkEnd w:id="298"/>
      <w:r>
        <w:t>Example Search</w:t>
      </w:r>
    </w:p>
    <w:p w14:paraId="6099AE28" w14:textId="77777777" w:rsidR="00C227BB" w:rsidRDefault="004E5429">
      <w:pPr>
        <w:spacing w:before="118"/>
        <w:ind w:left="1660"/>
        <w:rPr>
          <w:rFonts w:ascii="Times New Roman"/>
        </w:rPr>
      </w:pPr>
      <w:r>
        <w:rPr>
          <w:rFonts w:ascii="Times New Roman"/>
        </w:rPr>
        <w:t>The user searches the Lexicon with the following results:</w:t>
      </w:r>
    </w:p>
    <w:p w14:paraId="02BB2993" w14:textId="77777777" w:rsidR="00C227BB" w:rsidRDefault="004E5429">
      <w:pPr>
        <w:tabs>
          <w:tab w:val="right" w:pos="7642"/>
        </w:tabs>
        <w:spacing w:before="119"/>
        <w:ind w:left="2381"/>
        <w:rPr>
          <w:rFonts w:ascii="Times New Roman"/>
        </w:rPr>
      </w:pPr>
      <w:r>
        <w:rPr>
          <w:rFonts w:ascii="Times New Roman"/>
        </w:rPr>
        <w:t>Matches</w:t>
      </w:r>
      <w:r>
        <w:rPr>
          <w:rFonts w:ascii="Times New Roman"/>
          <w:spacing w:val="-2"/>
        </w:rPr>
        <w:t xml:space="preserve"> </w:t>
      </w:r>
      <w:r>
        <w:rPr>
          <w:rFonts w:ascii="Times New Roman"/>
        </w:rPr>
        <w:t>found</w:t>
      </w:r>
      <w:r>
        <w:rPr>
          <w:rFonts w:ascii="Times New Roman"/>
        </w:rPr>
        <w:tab/>
        <w:t>20</w:t>
      </w:r>
    </w:p>
    <w:p w14:paraId="6136953D" w14:textId="77777777" w:rsidR="00C227BB" w:rsidRDefault="004E5429">
      <w:pPr>
        <w:tabs>
          <w:tab w:val="right" w:pos="7532"/>
        </w:tabs>
        <w:spacing w:before="121"/>
        <w:ind w:left="2381"/>
        <w:rPr>
          <w:rFonts w:ascii="Times New Roman"/>
        </w:rPr>
      </w:pPr>
      <w:r>
        <w:rPr>
          <w:rFonts w:ascii="Times New Roman"/>
        </w:rPr>
        <w:t>List Length (specified by the</w:t>
      </w:r>
      <w:r>
        <w:rPr>
          <w:rFonts w:ascii="Times New Roman"/>
          <w:spacing w:val="-6"/>
        </w:rPr>
        <w:t xml:space="preserve"> </w:t>
      </w:r>
      <w:r>
        <w:rPr>
          <w:rFonts w:ascii="Times New Roman"/>
        </w:rPr>
        <w:t>calling</w:t>
      </w:r>
      <w:r>
        <w:rPr>
          <w:rFonts w:ascii="Times New Roman"/>
          <w:spacing w:val="-3"/>
        </w:rPr>
        <w:t xml:space="preserve"> </w:t>
      </w:r>
      <w:r>
        <w:rPr>
          <w:rFonts w:ascii="Times New Roman"/>
        </w:rPr>
        <w:t>application)</w:t>
      </w:r>
      <w:r>
        <w:rPr>
          <w:rFonts w:ascii="Times New Roman"/>
        </w:rPr>
        <w:tab/>
        <w:t>5</w:t>
      </w:r>
    </w:p>
    <w:p w14:paraId="06081EC8" w14:textId="77777777" w:rsidR="00C227BB" w:rsidRDefault="004E5429">
      <w:pPr>
        <w:spacing w:before="119"/>
        <w:ind w:left="1660" w:right="1108"/>
        <w:rPr>
          <w:rFonts w:ascii="Times New Roman"/>
        </w:rPr>
      </w:pPr>
      <w:r>
        <w:rPr>
          <w:rFonts w:ascii="Times New Roman"/>
        </w:rPr>
        <w:t>Initially the list of matches found in ^TMP("LEXFND") would contain 20 entries; however, when the search is completed and the selection process begins, the first five (5)</w:t>
      </w:r>
    </w:p>
    <w:p w14:paraId="00918C11" w14:textId="77777777" w:rsidR="00C227BB" w:rsidRDefault="00C227BB">
      <w:pPr>
        <w:rPr>
          <w:rFonts w:ascii="Times New Roman"/>
        </w:rPr>
        <w:sectPr w:rsidR="00C227BB">
          <w:pgSz w:w="12240" w:h="15840"/>
          <w:pgMar w:top="1360" w:right="400" w:bottom="940" w:left="1220" w:header="0" w:footer="666" w:gutter="0"/>
          <w:cols w:space="720"/>
        </w:sectPr>
      </w:pPr>
    </w:p>
    <w:p w14:paraId="6AB71E7F" w14:textId="77777777" w:rsidR="00C227BB" w:rsidRDefault="004E5429">
      <w:pPr>
        <w:spacing w:before="74"/>
        <w:ind w:left="1660" w:right="1203"/>
        <w:rPr>
          <w:rFonts w:ascii="Times New Roman"/>
        </w:rPr>
      </w:pPr>
      <w:r>
        <w:rPr>
          <w:rFonts w:ascii="Times New Roman"/>
        </w:rPr>
        <w:lastRenderedPageBreak/>
        <w:t>entries are taken off the list of matches found in ^TMP("LEXFND") and placed on both the review list in ^TMP("LEXHIT") and the display list in LEX("LIST"). The calling application should display the contents of the display list LEX("LIST") for the user to review.</w:t>
      </w:r>
    </w:p>
    <w:p w14:paraId="0E19E26E" w14:textId="77777777" w:rsidR="00C227BB" w:rsidRDefault="004E5429">
      <w:pPr>
        <w:spacing w:before="121"/>
        <w:ind w:left="1660" w:right="1086"/>
        <w:rPr>
          <w:rFonts w:ascii="Times New Roman"/>
        </w:rPr>
      </w:pPr>
      <w:r>
        <w:rPr>
          <w:rFonts w:ascii="Times New Roman"/>
        </w:rPr>
        <w:t>If the user does not select one of the first five (5) entries on the display list in LEX("LIST") and presses Return to review the next five, then an additional five entries are taken from the list of matches found in ^TMP("LEXFND") and placed on the review list in ^TMP("LEXHIT") with only the current five entries being placed on the display list in LEX("LIST"). The calling application should again only display the five entries on the display list LEX("LIST").</w:t>
      </w:r>
    </w:p>
    <w:p w14:paraId="1210514F" w14:textId="77777777" w:rsidR="00C227BB" w:rsidRDefault="004E5429">
      <w:pPr>
        <w:spacing w:before="119"/>
        <w:ind w:left="1660" w:right="1142"/>
        <w:rPr>
          <w:rFonts w:ascii="Times New Roman"/>
        </w:rPr>
      </w:pPr>
      <w:r>
        <w:rPr>
          <w:rFonts w:ascii="Times New Roman"/>
        </w:rPr>
        <w:t>As long as the user does not make a selection, and keeps pressing Return, entries are taken from the list of matches found in ^TMP("LEXFND") and placed on the review list in ^TMP("LEXHIT") with the current five entries on the display list in LEX("LIST").</w:t>
      </w:r>
    </w:p>
    <w:p w14:paraId="170BF1C8" w14:textId="77777777" w:rsidR="00C227BB" w:rsidRDefault="004E5429">
      <w:pPr>
        <w:ind w:left="1660" w:right="1128"/>
        <w:rPr>
          <w:rFonts w:ascii="Times New Roman"/>
        </w:rPr>
      </w:pPr>
      <w:r>
        <w:rPr>
          <w:rFonts w:ascii="Times New Roman"/>
        </w:rPr>
        <w:t>Once the user gets to the end of the list, the list of matches found in ^TMP("LEXFND") is depleted, and the list of entries reviewed in ^TMP("LEXHIT") has 20 entries. The display list in LEX("LIST") always has the number of entries specified by the calling application (in this case, five).</w:t>
      </w:r>
    </w:p>
    <w:p w14:paraId="40475455" w14:textId="77777777" w:rsidR="00C227BB" w:rsidRDefault="004E5429">
      <w:pPr>
        <w:spacing w:before="121"/>
        <w:ind w:left="1660" w:right="1083"/>
        <w:rPr>
          <w:rFonts w:ascii="Times New Roman"/>
        </w:rPr>
      </w:pPr>
      <w:r>
        <w:rPr>
          <w:rFonts w:ascii="Times New Roman"/>
        </w:rPr>
        <w:t>If the user has reviewed some or all of the matches found and decides to jump backwards on the list, then the display list in LEX("LIST") is populated from the list of entries reviewed in ^TMP("LEXHIT").</w:t>
      </w:r>
    </w:p>
    <w:p w14:paraId="0B7B1015" w14:textId="77777777" w:rsidR="00C227BB" w:rsidRDefault="00C227BB">
      <w:pPr>
        <w:pStyle w:val="BodyText"/>
        <w:spacing w:before="9"/>
        <w:rPr>
          <w:rFonts w:ascii="Times New Roman"/>
        </w:rPr>
      </w:pPr>
    </w:p>
    <w:p w14:paraId="0B24A8E2" w14:textId="77777777" w:rsidR="00C227BB" w:rsidRDefault="004E5429">
      <w:pPr>
        <w:pStyle w:val="Heading1"/>
        <w:numPr>
          <w:ilvl w:val="0"/>
          <w:numId w:val="129"/>
        </w:numPr>
        <w:tabs>
          <w:tab w:val="left" w:pos="1301"/>
        </w:tabs>
        <w:ind w:hanging="361"/>
      </w:pPr>
      <w:bookmarkStart w:id="299" w:name="9._Unresolved_Narratives"/>
      <w:bookmarkStart w:id="300" w:name="_bookmark150"/>
      <w:bookmarkEnd w:id="299"/>
      <w:bookmarkEnd w:id="300"/>
      <w:r>
        <w:t>Unresolved</w:t>
      </w:r>
      <w:r>
        <w:rPr>
          <w:spacing w:val="-2"/>
        </w:rPr>
        <w:t xml:space="preserve"> </w:t>
      </w:r>
      <w:r>
        <w:t>Narratives</w:t>
      </w:r>
    </w:p>
    <w:p w14:paraId="186FA2DF" w14:textId="77777777" w:rsidR="00C227BB" w:rsidRDefault="004E5429">
      <w:pPr>
        <w:spacing w:before="241"/>
        <w:ind w:left="940" w:right="1021"/>
        <w:rPr>
          <w:rFonts w:ascii="Times New Roman"/>
        </w:rPr>
      </w:pPr>
      <w:r>
        <w:rPr>
          <w:rFonts w:ascii="Times New Roman"/>
        </w:rPr>
        <w:t>It is possible for users and applications to provide feedback from the sites regarding the content of the Lexicon. This is done either by a user through a calling application (user unresolved narratives) or by the calling application (application unresolved narratives).</w:t>
      </w:r>
    </w:p>
    <w:p w14:paraId="0DC80468" w14:textId="77777777" w:rsidR="00C227BB" w:rsidRDefault="004E5429">
      <w:pPr>
        <w:spacing w:before="120"/>
        <w:ind w:left="940" w:right="1082"/>
        <w:rPr>
          <w:rFonts w:ascii="Times New Roman"/>
        </w:rPr>
      </w:pPr>
      <w:r>
        <w:rPr>
          <w:rFonts w:ascii="Times New Roman"/>
        </w:rPr>
        <w:t>Which applications should use Unresolved Narratives? Chances are if the vocabulary which the targeted users are employing is subject to a myriad of synonyms and lexical variants (e.g. plurals, singular form, etc.), then the application should use the Unresolved Narrative functionality.</w:t>
      </w:r>
    </w:p>
    <w:p w14:paraId="4D5DB085" w14:textId="77777777" w:rsidR="00C227BB" w:rsidRDefault="004E5429">
      <w:pPr>
        <w:ind w:left="940" w:right="1022"/>
        <w:rPr>
          <w:rFonts w:ascii="Times New Roman"/>
        </w:rPr>
      </w:pPr>
      <w:r>
        <w:rPr>
          <w:rFonts w:ascii="Times New Roman"/>
        </w:rPr>
        <w:t>Applications which would not want to use Unresolved Narratives are those which use an extremely controlled vocabulary where a single concept has only one acceptable form or if adding terminology would disrupt the content and purpose of the controlled vocabulary.</w:t>
      </w:r>
    </w:p>
    <w:p w14:paraId="1E49B4A3" w14:textId="77777777" w:rsidR="00C227BB" w:rsidRDefault="00C227BB">
      <w:pPr>
        <w:pStyle w:val="BodyText"/>
        <w:spacing w:before="4"/>
        <w:rPr>
          <w:rFonts w:ascii="Times New Roman"/>
          <w:sz w:val="31"/>
        </w:rPr>
      </w:pPr>
    </w:p>
    <w:p w14:paraId="0CA38E49" w14:textId="77777777" w:rsidR="00C227BB" w:rsidRDefault="004E5429">
      <w:pPr>
        <w:pStyle w:val="ListParagraph"/>
        <w:numPr>
          <w:ilvl w:val="1"/>
          <w:numId w:val="129"/>
        </w:numPr>
        <w:tabs>
          <w:tab w:val="left" w:pos="1660"/>
          <w:tab w:val="left" w:pos="1661"/>
        </w:tabs>
        <w:ind w:hanging="721"/>
        <w:rPr>
          <w:rFonts w:ascii="Arial"/>
          <w:b/>
          <w:sz w:val="32"/>
        </w:rPr>
      </w:pPr>
      <w:bookmarkStart w:id="301" w:name="9.1_User_Unresolved_Narratives"/>
      <w:bookmarkStart w:id="302" w:name="_bookmark151"/>
      <w:bookmarkEnd w:id="301"/>
      <w:bookmarkEnd w:id="302"/>
      <w:r>
        <w:rPr>
          <w:rFonts w:ascii="Arial"/>
          <w:b/>
          <w:sz w:val="32"/>
        </w:rPr>
        <w:t>User Unresolved</w:t>
      </w:r>
      <w:r>
        <w:rPr>
          <w:rFonts w:ascii="Arial"/>
          <w:b/>
          <w:spacing w:val="-3"/>
          <w:sz w:val="32"/>
        </w:rPr>
        <w:t xml:space="preserve"> </w:t>
      </w:r>
      <w:r>
        <w:rPr>
          <w:rFonts w:ascii="Arial"/>
          <w:b/>
          <w:sz w:val="32"/>
        </w:rPr>
        <w:t>Narratives</w:t>
      </w:r>
    </w:p>
    <w:p w14:paraId="79963B6A" w14:textId="77777777" w:rsidR="00C227BB" w:rsidRDefault="004E5429">
      <w:pPr>
        <w:pStyle w:val="Heading4"/>
        <w:spacing w:before="125"/>
        <w:ind w:right="1363"/>
      </w:pPr>
      <w:r>
        <w:t>There are three prerequisites the calling application must meet to use and return User Unresolved Narratives:</w:t>
      </w:r>
    </w:p>
    <w:p w14:paraId="13725ADB" w14:textId="77777777" w:rsidR="00C227BB" w:rsidRDefault="004E5429">
      <w:pPr>
        <w:pStyle w:val="ListParagraph"/>
        <w:numPr>
          <w:ilvl w:val="0"/>
          <w:numId w:val="82"/>
        </w:numPr>
        <w:tabs>
          <w:tab w:val="left" w:pos="2381"/>
        </w:tabs>
        <w:spacing w:before="113"/>
        <w:ind w:right="1284"/>
        <w:rPr>
          <w:rFonts w:ascii="Times New Roman"/>
        </w:rPr>
      </w:pPr>
      <w:r>
        <w:rPr>
          <w:rFonts w:ascii="Times New Roman"/>
        </w:rPr>
        <w:t>The calling application must be able to store the text within the calling application or store the text in an alternate file (i.e., the Provider Narrative file) and point to the</w:t>
      </w:r>
      <w:r>
        <w:rPr>
          <w:rFonts w:ascii="Times New Roman"/>
          <w:spacing w:val="-7"/>
        </w:rPr>
        <w:t xml:space="preserve"> </w:t>
      </w:r>
      <w:r>
        <w:rPr>
          <w:rFonts w:ascii="Times New Roman"/>
        </w:rPr>
        <w:t>text.</w:t>
      </w:r>
    </w:p>
    <w:p w14:paraId="25143517" w14:textId="77777777" w:rsidR="00C227BB" w:rsidRDefault="004E5429">
      <w:pPr>
        <w:pStyle w:val="ListParagraph"/>
        <w:numPr>
          <w:ilvl w:val="0"/>
          <w:numId w:val="82"/>
        </w:numPr>
        <w:tabs>
          <w:tab w:val="left" w:pos="2381"/>
        </w:tabs>
        <w:spacing w:before="3" w:line="252" w:lineRule="exact"/>
        <w:rPr>
          <w:rFonts w:ascii="Times New Roman"/>
        </w:rPr>
      </w:pPr>
      <w:r>
        <w:rPr>
          <w:rFonts w:ascii="Times New Roman"/>
        </w:rPr>
        <w:t>The calling application must be defined in the Subset Definition file</w:t>
      </w:r>
      <w:r>
        <w:rPr>
          <w:rFonts w:ascii="Times New Roman"/>
          <w:spacing w:val="-16"/>
        </w:rPr>
        <w:t xml:space="preserve"> </w:t>
      </w:r>
      <w:r>
        <w:rPr>
          <w:rFonts w:ascii="Times New Roman"/>
        </w:rPr>
        <w:t>(#757.2).</w:t>
      </w:r>
    </w:p>
    <w:p w14:paraId="1345694F" w14:textId="77777777" w:rsidR="00C227BB" w:rsidRDefault="004E5429">
      <w:pPr>
        <w:pStyle w:val="ListParagraph"/>
        <w:numPr>
          <w:ilvl w:val="0"/>
          <w:numId w:val="82"/>
        </w:numPr>
        <w:tabs>
          <w:tab w:val="left" w:pos="2381"/>
        </w:tabs>
        <w:ind w:right="1755"/>
        <w:rPr>
          <w:rFonts w:ascii="Times New Roman"/>
        </w:rPr>
      </w:pPr>
      <w:r>
        <w:rPr>
          <w:rFonts w:ascii="Times New Roman"/>
        </w:rPr>
        <w:t>The Unresolved Narrative flag in the Subset Definition file for the calling application must be set to</w:t>
      </w:r>
      <w:r>
        <w:rPr>
          <w:rFonts w:ascii="Times New Roman"/>
          <w:spacing w:val="-2"/>
        </w:rPr>
        <w:t xml:space="preserve"> </w:t>
      </w:r>
      <w:r>
        <w:rPr>
          <w:rFonts w:ascii="Times New Roman"/>
        </w:rPr>
        <w:t>1.</w:t>
      </w:r>
    </w:p>
    <w:p w14:paraId="68E5A6C8" w14:textId="77777777" w:rsidR="00C227BB" w:rsidRDefault="004E5429">
      <w:pPr>
        <w:pStyle w:val="Heading4"/>
        <w:spacing w:before="125"/>
        <w:ind w:right="1553"/>
      </w:pPr>
      <w:r>
        <w:t>There are two prerequisites the Lexicon must meet to save and return the User Unresolved Narrative:</w:t>
      </w:r>
    </w:p>
    <w:p w14:paraId="4D3C3181" w14:textId="77777777" w:rsidR="00C227BB" w:rsidRDefault="004E5429">
      <w:pPr>
        <w:pStyle w:val="ListParagraph"/>
        <w:numPr>
          <w:ilvl w:val="0"/>
          <w:numId w:val="81"/>
        </w:numPr>
        <w:tabs>
          <w:tab w:val="left" w:pos="2381"/>
        </w:tabs>
        <w:spacing w:before="115"/>
        <w:ind w:right="1193"/>
        <w:rPr>
          <w:rFonts w:ascii="Times New Roman"/>
        </w:rPr>
      </w:pPr>
      <w:r>
        <w:rPr>
          <w:rFonts w:ascii="Times New Roman"/>
        </w:rPr>
        <w:t>The lookup must have completed with no selection made. This is determined</w:t>
      </w:r>
      <w:r>
        <w:rPr>
          <w:rFonts w:ascii="Times New Roman"/>
          <w:spacing w:val="-19"/>
        </w:rPr>
        <w:t xml:space="preserve"> </w:t>
      </w:r>
      <w:r>
        <w:rPr>
          <w:rFonts w:ascii="Times New Roman"/>
        </w:rPr>
        <w:t>by the absence of the following</w:t>
      </w:r>
      <w:r>
        <w:rPr>
          <w:rFonts w:ascii="Times New Roman"/>
          <w:spacing w:val="-4"/>
        </w:rPr>
        <w:t xml:space="preserve"> </w:t>
      </w:r>
      <w:r>
        <w:rPr>
          <w:rFonts w:ascii="Times New Roman"/>
        </w:rPr>
        <w:t>arrays:</w:t>
      </w:r>
    </w:p>
    <w:p w14:paraId="1943FC74" w14:textId="77777777" w:rsidR="00C227BB" w:rsidRDefault="00C227BB">
      <w:pPr>
        <w:rPr>
          <w:rFonts w:ascii="Times New Roman"/>
        </w:rPr>
        <w:sectPr w:rsidR="00C227BB">
          <w:pgSz w:w="12240" w:h="15840"/>
          <w:pgMar w:top="1360" w:right="400" w:bottom="940" w:left="1220" w:header="0" w:footer="666" w:gutter="0"/>
          <w:cols w:space="720"/>
        </w:sectPr>
      </w:pPr>
    </w:p>
    <w:p w14:paraId="6038B8C4" w14:textId="77777777" w:rsidR="00C227BB" w:rsidRDefault="004E5429">
      <w:pPr>
        <w:spacing w:before="74"/>
        <w:ind w:left="2741"/>
        <w:rPr>
          <w:rFonts w:ascii="Times New Roman"/>
        </w:rPr>
      </w:pPr>
      <w:r>
        <w:rPr>
          <w:rFonts w:ascii="Times New Roman"/>
        </w:rPr>
        <w:lastRenderedPageBreak/>
        <w:t>^TMP("LEXFND",$J)</w:t>
      </w:r>
    </w:p>
    <w:p w14:paraId="7B15341B" w14:textId="77777777" w:rsidR="00C227BB" w:rsidRDefault="004E5429">
      <w:pPr>
        <w:spacing w:before="119" w:line="355" w:lineRule="auto"/>
        <w:ind w:left="2741" w:right="5932"/>
        <w:rPr>
          <w:rFonts w:ascii="Times New Roman"/>
        </w:rPr>
      </w:pPr>
      <w:r>
        <w:rPr>
          <w:rFonts w:ascii="Times New Roman"/>
        </w:rPr>
        <w:t>^TMP("LEXHIT",$J) LEX("LIST")</w:t>
      </w:r>
    </w:p>
    <w:p w14:paraId="777CE824" w14:textId="77777777" w:rsidR="00C227BB" w:rsidRDefault="004E5429">
      <w:pPr>
        <w:spacing w:line="251" w:lineRule="exact"/>
        <w:ind w:left="2741"/>
        <w:rPr>
          <w:rFonts w:ascii="Times New Roman"/>
        </w:rPr>
      </w:pPr>
      <w:r>
        <w:rPr>
          <w:rFonts w:ascii="Times New Roman"/>
        </w:rPr>
        <w:t>LEX("SEL")</w:t>
      </w:r>
    </w:p>
    <w:p w14:paraId="0DE2A27F" w14:textId="77777777" w:rsidR="00C227BB" w:rsidRDefault="004E5429">
      <w:pPr>
        <w:pStyle w:val="ListParagraph"/>
        <w:numPr>
          <w:ilvl w:val="0"/>
          <w:numId w:val="81"/>
        </w:numPr>
        <w:tabs>
          <w:tab w:val="left" w:pos="2381"/>
        </w:tabs>
        <w:spacing w:before="121"/>
        <w:ind w:right="1215"/>
        <w:rPr>
          <w:rFonts w:ascii="Times New Roman"/>
        </w:rPr>
      </w:pPr>
      <w:r>
        <w:rPr>
          <w:rFonts w:ascii="Times New Roman"/>
        </w:rPr>
        <w:t>The Lexicon must have knowledge of the conditions under which the User Unresolved Narrative occurred. This is determined by the presence of the</w:t>
      </w:r>
      <w:r>
        <w:rPr>
          <w:rFonts w:ascii="Times New Roman"/>
          <w:spacing w:val="-26"/>
        </w:rPr>
        <w:t xml:space="preserve"> </w:t>
      </w:r>
      <w:r>
        <w:rPr>
          <w:rFonts w:ascii="Times New Roman"/>
        </w:rPr>
        <w:t>array:</w:t>
      </w:r>
    </w:p>
    <w:p w14:paraId="4A808787" w14:textId="77777777" w:rsidR="00C227BB" w:rsidRDefault="004E5429">
      <w:pPr>
        <w:spacing w:before="118"/>
        <w:ind w:left="2741"/>
        <w:rPr>
          <w:rFonts w:ascii="Times New Roman"/>
        </w:rPr>
      </w:pPr>
      <w:r>
        <w:rPr>
          <w:rFonts w:ascii="Times New Roman"/>
        </w:rPr>
        <w:t>^TMP("LEXSCH",$J)</w:t>
      </w:r>
    </w:p>
    <w:p w14:paraId="3FDC1205" w14:textId="77777777" w:rsidR="00C227BB" w:rsidRDefault="004E5429">
      <w:pPr>
        <w:spacing w:before="122"/>
        <w:ind w:left="2381" w:right="1056"/>
        <w:jc w:val="both"/>
        <w:rPr>
          <w:rFonts w:ascii="Times New Roman"/>
        </w:rPr>
      </w:pPr>
      <w:r>
        <w:rPr>
          <w:rFonts w:ascii="Times New Roman"/>
        </w:rPr>
        <w:t>When a User Unresolved Narrative occurs, and the conditions above are met, the calling application may store and return the User Unresolved Narrative by calling the entry point:</w:t>
      </w:r>
    </w:p>
    <w:p w14:paraId="78AC2AB2" w14:textId="77777777" w:rsidR="00C227BB" w:rsidRDefault="004E5429">
      <w:pPr>
        <w:spacing w:before="119"/>
        <w:ind w:left="2741"/>
        <w:jc w:val="both"/>
        <w:rPr>
          <w:rFonts w:ascii="Times New Roman"/>
        </w:rPr>
      </w:pPr>
      <w:r>
        <w:rPr>
          <w:rFonts w:ascii="Times New Roman"/>
        </w:rPr>
        <w:t>EN^LEXAR(&lt;user unresolved narrative text)</w:t>
      </w:r>
    </w:p>
    <w:p w14:paraId="7FEEE98B" w14:textId="77777777" w:rsidR="00C227BB" w:rsidRDefault="004E5429">
      <w:pPr>
        <w:spacing w:before="120"/>
        <w:ind w:left="1660" w:right="1058"/>
        <w:rPr>
          <w:rFonts w:ascii="Times New Roman"/>
        </w:rPr>
      </w:pPr>
      <w:r>
        <w:rPr>
          <w:rFonts w:ascii="Times New Roman"/>
        </w:rPr>
        <w:t xml:space="preserve">When this is done, the User Unresolved Narrative is temporarily stored in the Unresolved Narratives file (757.06). Periodically the Lexicon Utility packs the entries in this file into a mail message and sends them to </w:t>
      </w:r>
      <w:hyperlink r:id="rId48">
        <w:r>
          <w:rPr>
            <w:rFonts w:ascii="Times New Roman"/>
          </w:rPr>
          <w:t xml:space="preserve">G.LEXICON@ISC-SLC.VA.GOV </w:t>
        </w:r>
      </w:hyperlink>
      <w:r>
        <w:rPr>
          <w:rFonts w:ascii="Times New Roman"/>
        </w:rPr>
        <w:t>for consideration for inclusion in the Lexicon. After the Lexicon Utility sends this message, it deletes the entries in this file.</w:t>
      </w:r>
    </w:p>
    <w:p w14:paraId="0B827582" w14:textId="77777777" w:rsidR="00C227BB" w:rsidRDefault="004E5429">
      <w:pPr>
        <w:pStyle w:val="Heading4"/>
        <w:spacing w:before="127"/>
        <w:ind w:right="1105"/>
      </w:pPr>
      <w:r>
        <w:t>The following information about the narrative and the conditions of the search may be returned to the development center:</w:t>
      </w:r>
    </w:p>
    <w:p w14:paraId="26E2A105" w14:textId="77777777" w:rsidR="00C227BB" w:rsidRDefault="00C227BB">
      <w:pPr>
        <w:pStyle w:val="BodyText"/>
        <w:spacing w:before="4"/>
        <w:rPr>
          <w:rFonts w:ascii="Times New Roman"/>
          <w:b/>
          <w:sz w:val="10"/>
        </w:rPr>
      </w:pPr>
    </w:p>
    <w:tbl>
      <w:tblPr>
        <w:tblW w:w="0" w:type="auto"/>
        <w:tblInd w:w="1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1350"/>
        <w:gridCol w:w="3241"/>
      </w:tblGrid>
      <w:tr w:rsidR="00C227BB" w14:paraId="31724854" w14:textId="77777777">
        <w:trPr>
          <w:trHeight w:val="350"/>
        </w:trPr>
        <w:tc>
          <w:tcPr>
            <w:tcW w:w="1441" w:type="dxa"/>
            <w:shd w:val="clear" w:color="auto" w:fill="C5D9F0"/>
          </w:tcPr>
          <w:p w14:paraId="5F47F769" w14:textId="77777777" w:rsidR="00C227BB" w:rsidRDefault="004E5429">
            <w:pPr>
              <w:pStyle w:val="TableParagraph"/>
              <w:spacing w:before="59"/>
              <w:ind w:left="105"/>
              <w:rPr>
                <w:sz w:val="20"/>
              </w:rPr>
            </w:pPr>
            <w:r>
              <w:rPr>
                <w:sz w:val="20"/>
              </w:rPr>
              <w:t>Narrative</w:t>
            </w:r>
          </w:p>
        </w:tc>
        <w:tc>
          <w:tcPr>
            <w:tcW w:w="1350" w:type="dxa"/>
            <w:shd w:val="clear" w:color="auto" w:fill="C5D9F0"/>
          </w:tcPr>
          <w:p w14:paraId="66EB52A1" w14:textId="77777777" w:rsidR="00C227BB" w:rsidRDefault="004E5429">
            <w:pPr>
              <w:pStyle w:val="TableParagraph"/>
              <w:spacing w:before="59"/>
              <w:ind w:left="105"/>
              <w:rPr>
                <w:sz w:val="20"/>
              </w:rPr>
            </w:pPr>
            <w:r>
              <w:rPr>
                <w:sz w:val="20"/>
              </w:rPr>
              <w:t>Mandatory</w:t>
            </w:r>
          </w:p>
        </w:tc>
        <w:tc>
          <w:tcPr>
            <w:tcW w:w="3241" w:type="dxa"/>
            <w:shd w:val="clear" w:color="auto" w:fill="C5D9F0"/>
          </w:tcPr>
          <w:p w14:paraId="6CCDE25F" w14:textId="77777777" w:rsidR="00C227BB" w:rsidRDefault="004E5429">
            <w:pPr>
              <w:pStyle w:val="TableParagraph"/>
              <w:spacing w:before="59"/>
              <w:ind w:left="106"/>
              <w:rPr>
                <w:sz w:val="20"/>
              </w:rPr>
            </w:pPr>
            <w:r>
              <w:rPr>
                <w:sz w:val="20"/>
              </w:rPr>
              <w:t>User Input</w:t>
            </w:r>
          </w:p>
        </w:tc>
      </w:tr>
      <w:tr w:rsidR="00C227BB" w14:paraId="649B8474" w14:textId="77777777">
        <w:trPr>
          <w:trHeight w:val="350"/>
        </w:trPr>
        <w:tc>
          <w:tcPr>
            <w:tcW w:w="1441" w:type="dxa"/>
          </w:tcPr>
          <w:p w14:paraId="084D9510" w14:textId="77777777" w:rsidR="00C227BB" w:rsidRDefault="004E5429">
            <w:pPr>
              <w:pStyle w:val="TableParagraph"/>
              <w:spacing w:before="57"/>
              <w:ind w:left="105"/>
              <w:rPr>
                <w:sz w:val="20"/>
              </w:rPr>
            </w:pPr>
            <w:r>
              <w:rPr>
                <w:sz w:val="20"/>
              </w:rPr>
              <w:t>Date-Time</w:t>
            </w:r>
          </w:p>
        </w:tc>
        <w:tc>
          <w:tcPr>
            <w:tcW w:w="1350" w:type="dxa"/>
          </w:tcPr>
          <w:p w14:paraId="235C326C" w14:textId="77777777" w:rsidR="00C227BB" w:rsidRDefault="004E5429">
            <w:pPr>
              <w:pStyle w:val="TableParagraph"/>
              <w:spacing w:before="57"/>
              <w:ind w:left="105"/>
              <w:rPr>
                <w:sz w:val="20"/>
              </w:rPr>
            </w:pPr>
            <w:r>
              <w:rPr>
                <w:sz w:val="20"/>
              </w:rPr>
              <w:t>Mandatory</w:t>
            </w:r>
          </w:p>
        </w:tc>
        <w:tc>
          <w:tcPr>
            <w:tcW w:w="3241" w:type="dxa"/>
          </w:tcPr>
          <w:p w14:paraId="23072823" w14:textId="77777777" w:rsidR="00C227BB" w:rsidRDefault="004E5429">
            <w:pPr>
              <w:pStyle w:val="TableParagraph"/>
              <w:spacing w:before="57"/>
              <w:ind w:left="106"/>
              <w:rPr>
                <w:sz w:val="20"/>
              </w:rPr>
            </w:pPr>
            <w:r>
              <w:rPr>
                <w:sz w:val="20"/>
              </w:rPr>
              <w:t>When the search was conducted</w:t>
            </w:r>
          </w:p>
        </w:tc>
      </w:tr>
      <w:tr w:rsidR="00C227BB" w14:paraId="54200941" w14:textId="77777777">
        <w:trPr>
          <w:trHeight w:val="350"/>
        </w:trPr>
        <w:tc>
          <w:tcPr>
            <w:tcW w:w="1441" w:type="dxa"/>
          </w:tcPr>
          <w:p w14:paraId="3D3549C1" w14:textId="77777777" w:rsidR="00C227BB" w:rsidRDefault="004E5429">
            <w:pPr>
              <w:pStyle w:val="TableParagraph"/>
              <w:spacing w:before="57"/>
              <w:ind w:left="105"/>
              <w:rPr>
                <w:sz w:val="20"/>
              </w:rPr>
            </w:pPr>
            <w:r>
              <w:rPr>
                <w:sz w:val="20"/>
              </w:rPr>
              <w:t>Search String</w:t>
            </w:r>
          </w:p>
        </w:tc>
        <w:tc>
          <w:tcPr>
            <w:tcW w:w="1350" w:type="dxa"/>
          </w:tcPr>
          <w:p w14:paraId="405B555E" w14:textId="77777777" w:rsidR="00C227BB" w:rsidRDefault="004E5429">
            <w:pPr>
              <w:pStyle w:val="TableParagraph"/>
              <w:spacing w:before="57"/>
              <w:ind w:left="105"/>
              <w:rPr>
                <w:sz w:val="20"/>
              </w:rPr>
            </w:pPr>
            <w:r>
              <w:rPr>
                <w:sz w:val="20"/>
              </w:rPr>
              <w:t>Mandatory</w:t>
            </w:r>
          </w:p>
        </w:tc>
        <w:tc>
          <w:tcPr>
            <w:tcW w:w="3241" w:type="dxa"/>
          </w:tcPr>
          <w:p w14:paraId="0AE6D257" w14:textId="77777777" w:rsidR="00C227BB" w:rsidRDefault="004E5429">
            <w:pPr>
              <w:pStyle w:val="TableParagraph"/>
              <w:spacing w:before="57"/>
              <w:ind w:left="106"/>
              <w:rPr>
                <w:sz w:val="20"/>
              </w:rPr>
            </w:pPr>
            <w:r>
              <w:rPr>
                <w:sz w:val="20"/>
              </w:rPr>
              <w:t>Actual search string</w:t>
            </w:r>
          </w:p>
        </w:tc>
      </w:tr>
      <w:tr w:rsidR="00C227BB" w14:paraId="56B1AF49" w14:textId="77777777">
        <w:trPr>
          <w:trHeight w:val="350"/>
        </w:trPr>
        <w:tc>
          <w:tcPr>
            <w:tcW w:w="1441" w:type="dxa"/>
          </w:tcPr>
          <w:p w14:paraId="6C0FDE8C" w14:textId="77777777" w:rsidR="00C227BB" w:rsidRDefault="004E5429">
            <w:pPr>
              <w:pStyle w:val="TableParagraph"/>
              <w:spacing w:before="57"/>
              <w:ind w:left="105"/>
              <w:rPr>
                <w:sz w:val="20"/>
              </w:rPr>
            </w:pPr>
            <w:r>
              <w:rPr>
                <w:sz w:val="20"/>
              </w:rPr>
              <w:t>Matches</w:t>
            </w:r>
          </w:p>
        </w:tc>
        <w:tc>
          <w:tcPr>
            <w:tcW w:w="1350" w:type="dxa"/>
          </w:tcPr>
          <w:p w14:paraId="37D99C31" w14:textId="77777777" w:rsidR="00C227BB" w:rsidRDefault="004E5429">
            <w:pPr>
              <w:pStyle w:val="TableParagraph"/>
              <w:spacing w:before="57"/>
              <w:ind w:left="105"/>
              <w:rPr>
                <w:sz w:val="20"/>
              </w:rPr>
            </w:pPr>
            <w:r>
              <w:rPr>
                <w:sz w:val="20"/>
              </w:rPr>
              <w:t>Mandatory</w:t>
            </w:r>
          </w:p>
        </w:tc>
        <w:tc>
          <w:tcPr>
            <w:tcW w:w="3241" w:type="dxa"/>
          </w:tcPr>
          <w:p w14:paraId="3249DD0B" w14:textId="77777777" w:rsidR="00C227BB" w:rsidRDefault="004E5429">
            <w:pPr>
              <w:pStyle w:val="TableParagraph"/>
              <w:spacing w:before="57"/>
              <w:ind w:left="106"/>
              <w:rPr>
                <w:sz w:val="20"/>
              </w:rPr>
            </w:pPr>
            <w:r>
              <w:rPr>
                <w:sz w:val="20"/>
              </w:rPr>
              <w:t>Number of matches found</w:t>
            </w:r>
          </w:p>
        </w:tc>
      </w:tr>
      <w:tr w:rsidR="00C227BB" w14:paraId="30C87E95" w14:textId="77777777">
        <w:trPr>
          <w:trHeight w:val="350"/>
        </w:trPr>
        <w:tc>
          <w:tcPr>
            <w:tcW w:w="1441" w:type="dxa"/>
          </w:tcPr>
          <w:p w14:paraId="799E5783" w14:textId="77777777" w:rsidR="00C227BB" w:rsidRDefault="004E5429">
            <w:pPr>
              <w:pStyle w:val="TableParagraph"/>
              <w:spacing w:before="57"/>
              <w:ind w:left="105"/>
              <w:rPr>
                <w:sz w:val="20"/>
              </w:rPr>
            </w:pPr>
            <w:r>
              <w:rPr>
                <w:sz w:val="20"/>
              </w:rPr>
              <w:t>Application</w:t>
            </w:r>
          </w:p>
        </w:tc>
        <w:tc>
          <w:tcPr>
            <w:tcW w:w="1350" w:type="dxa"/>
          </w:tcPr>
          <w:p w14:paraId="4A902E2E" w14:textId="77777777" w:rsidR="00C227BB" w:rsidRDefault="004E5429">
            <w:pPr>
              <w:pStyle w:val="TableParagraph"/>
              <w:spacing w:before="57"/>
              <w:ind w:left="105"/>
              <w:rPr>
                <w:sz w:val="20"/>
              </w:rPr>
            </w:pPr>
            <w:r>
              <w:rPr>
                <w:sz w:val="20"/>
              </w:rPr>
              <w:t>Mandatory</w:t>
            </w:r>
          </w:p>
        </w:tc>
        <w:tc>
          <w:tcPr>
            <w:tcW w:w="3241" w:type="dxa"/>
          </w:tcPr>
          <w:p w14:paraId="184882A4" w14:textId="77777777" w:rsidR="00C227BB" w:rsidRDefault="004E5429">
            <w:pPr>
              <w:pStyle w:val="TableParagraph"/>
              <w:spacing w:before="57"/>
              <w:ind w:left="106"/>
              <w:rPr>
                <w:sz w:val="20"/>
              </w:rPr>
            </w:pPr>
            <w:r>
              <w:rPr>
                <w:sz w:val="20"/>
              </w:rPr>
              <w:t>Name of the calling application</w:t>
            </w:r>
          </w:p>
        </w:tc>
      </w:tr>
      <w:tr w:rsidR="00C227BB" w14:paraId="3DF689F4" w14:textId="77777777">
        <w:trPr>
          <w:trHeight w:val="350"/>
        </w:trPr>
        <w:tc>
          <w:tcPr>
            <w:tcW w:w="1441" w:type="dxa"/>
          </w:tcPr>
          <w:p w14:paraId="16ACEC07" w14:textId="77777777" w:rsidR="00C227BB" w:rsidRDefault="004E5429">
            <w:pPr>
              <w:pStyle w:val="TableParagraph"/>
              <w:spacing w:before="57"/>
              <w:ind w:left="105"/>
              <w:rPr>
                <w:sz w:val="20"/>
              </w:rPr>
            </w:pPr>
            <w:r>
              <w:rPr>
                <w:sz w:val="20"/>
              </w:rPr>
              <w:t>Service</w:t>
            </w:r>
          </w:p>
        </w:tc>
        <w:tc>
          <w:tcPr>
            <w:tcW w:w="1350" w:type="dxa"/>
          </w:tcPr>
          <w:p w14:paraId="02E7907A" w14:textId="77777777" w:rsidR="00C227BB" w:rsidRDefault="004E5429">
            <w:pPr>
              <w:pStyle w:val="TableParagraph"/>
              <w:spacing w:before="57"/>
              <w:ind w:left="105"/>
              <w:rPr>
                <w:sz w:val="20"/>
              </w:rPr>
            </w:pPr>
            <w:r>
              <w:rPr>
                <w:sz w:val="20"/>
              </w:rPr>
              <w:t>Optional</w:t>
            </w:r>
          </w:p>
        </w:tc>
        <w:tc>
          <w:tcPr>
            <w:tcW w:w="3241" w:type="dxa"/>
          </w:tcPr>
          <w:p w14:paraId="089E5A30" w14:textId="77777777" w:rsidR="00C227BB" w:rsidRDefault="004E5429">
            <w:pPr>
              <w:pStyle w:val="TableParagraph"/>
              <w:spacing w:before="57"/>
              <w:ind w:left="106"/>
              <w:rPr>
                <w:sz w:val="20"/>
              </w:rPr>
            </w:pPr>
            <w:r>
              <w:rPr>
                <w:sz w:val="20"/>
              </w:rPr>
              <w:t>Service of the user</w:t>
            </w:r>
          </w:p>
        </w:tc>
      </w:tr>
      <w:tr w:rsidR="00C227BB" w14:paraId="2FAC5B6B" w14:textId="77777777">
        <w:trPr>
          <w:trHeight w:val="350"/>
        </w:trPr>
        <w:tc>
          <w:tcPr>
            <w:tcW w:w="1441" w:type="dxa"/>
          </w:tcPr>
          <w:p w14:paraId="36172E0C" w14:textId="77777777" w:rsidR="00C227BB" w:rsidRDefault="004E5429">
            <w:pPr>
              <w:pStyle w:val="TableParagraph"/>
              <w:spacing w:before="57"/>
              <w:ind w:left="105"/>
              <w:rPr>
                <w:sz w:val="20"/>
              </w:rPr>
            </w:pPr>
            <w:r>
              <w:rPr>
                <w:sz w:val="20"/>
              </w:rPr>
              <w:t>File</w:t>
            </w:r>
          </w:p>
        </w:tc>
        <w:tc>
          <w:tcPr>
            <w:tcW w:w="1350" w:type="dxa"/>
          </w:tcPr>
          <w:p w14:paraId="324E59CD" w14:textId="77777777" w:rsidR="00C227BB" w:rsidRDefault="004E5429">
            <w:pPr>
              <w:pStyle w:val="TableParagraph"/>
              <w:spacing w:before="57"/>
              <w:ind w:left="105"/>
              <w:rPr>
                <w:sz w:val="20"/>
              </w:rPr>
            </w:pPr>
            <w:r>
              <w:rPr>
                <w:sz w:val="20"/>
              </w:rPr>
              <w:t>Mandatory</w:t>
            </w:r>
          </w:p>
        </w:tc>
        <w:tc>
          <w:tcPr>
            <w:tcW w:w="3241" w:type="dxa"/>
          </w:tcPr>
          <w:p w14:paraId="02D7E657" w14:textId="77777777" w:rsidR="00C227BB" w:rsidRDefault="004E5429">
            <w:pPr>
              <w:pStyle w:val="TableParagraph"/>
              <w:spacing w:before="57"/>
              <w:ind w:left="106"/>
              <w:rPr>
                <w:sz w:val="20"/>
              </w:rPr>
            </w:pPr>
            <w:r>
              <w:rPr>
                <w:sz w:val="20"/>
              </w:rPr>
              <w:t>Number of file searched</w:t>
            </w:r>
          </w:p>
        </w:tc>
      </w:tr>
      <w:tr w:rsidR="00C227BB" w14:paraId="26BB87B9" w14:textId="77777777">
        <w:trPr>
          <w:trHeight w:val="350"/>
        </w:trPr>
        <w:tc>
          <w:tcPr>
            <w:tcW w:w="1441" w:type="dxa"/>
          </w:tcPr>
          <w:p w14:paraId="023BDA1D" w14:textId="77777777" w:rsidR="00C227BB" w:rsidRDefault="004E5429">
            <w:pPr>
              <w:pStyle w:val="TableParagraph"/>
              <w:spacing w:before="57"/>
              <w:ind w:left="105"/>
              <w:rPr>
                <w:sz w:val="20"/>
              </w:rPr>
            </w:pPr>
            <w:r>
              <w:rPr>
                <w:sz w:val="20"/>
              </w:rPr>
              <w:t>Index</w:t>
            </w:r>
          </w:p>
        </w:tc>
        <w:tc>
          <w:tcPr>
            <w:tcW w:w="1350" w:type="dxa"/>
          </w:tcPr>
          <w:p w14:paraId="4D2B4487" w14:textId="77777777" w:rsidR="00C227BB" w:rsidRDefault="004E5429">
            <w:pPr>
              <w:pStyle w:val="TableParagraph"/>
              <w:spacing w:before="57"/>
              <w:ind w:left="105"/>
              <w:rPr>
                <w:sz w:val="20"/>
              </w:rPr>
            </w:pPr>
            <w:r>
              <w:rPr>
                <w:sz w:val="20"/>
              </w:rPr>
              <w:t>Mandatory</w:t>
            </w:r>
          </w:p>
        </w:tc>
        <w:tc>
          <w:tcPr>
            <w:tcW w:w="3241" w:type="dxa"/>
          </w:tcPr>
          <w:p w14:paraId="0FF0DF84" w14:textId="77777777" w:rsidR="00C227BB" w:rsidRDefault="004E5429">
            <w:pPr>
              <w:pStyle w:val="TableParagraph"/>
              <w:spacing w:before="57"/>
              <w:ind w:left="106"/>
              <w:rPr>
                <w:sz w:val="20"/>
              </w:rPr>
            </w:pPr>
            <w:r>
              <w:rPr>
                <w:sz w:val="20"/>
              </w:rPr>
              <w:t>Name of the index used</w:t>
            </w:r>
          </w:p>
        </w:tc>
      </w:tr>
      <w:tr w:rsidR="00C227BB" w14:paraId="39ED3143" w14:textId="77777777">
        <w:trPr>
          <w:trHeight w:val="349"/>
        </w:trPr>
        <w:tc>
          <w:tcPr>
            <w:tcW w:w="1441" w:type="dxa"/>
          </w:tcPr>
          <w:p w14:paraId="0352839A" w14:textId="77777777" w:rsidR="00C227BB" w:rsidRDefault="004E5429">
            <w:pPr>
              <w:pStyle w:val="TableParagraph"/>
              <w:spacing w:before="57"/>
              <w:ind w:left="105"/>
              <w:rPr>
                <w:sz w:val="20"/>
              </w:rPr>
            </w:pPr>
            <w:r>
              <w:rPr>
                <w:sz w:val="20"/>
              </w:rPr>
              <w:t>Shortcuts</w:t>
            </w:r>
          </w:p>
        </w:tc>
        <w:tc>
          <w:tcPr>
            <w:tcW w:w="1350" w:type="dxa"/>
          </w:tcPr>
          <w:p w14:paraId="0F8F51B0" w14:textId="77777777" w:rsidR="00C227BB" w:rsidRDefault="004E5429">
            <w:pPr>
              <w:pStyle w:val="TableParagraph"/>
              <w:spacing w:before="57"/>
              <w:ind w:left="105"/>
              <w:rPr>
                <w:sz w:val="20"/>
              </w:rPr>
            </w:pPr>
            <w:r>
              <w:rPr>
                <w:sz w:val="20"/>
              </w:rPr>
              <w:t>Optional</w:t>
            </w:r>
          </w:p>
        </w:tc>
        <w:tc>
          <w:tcPr>
            <w:tcW w:w="3241" w:type="dxa"/>
          </w:tcPr>
          <w:p w14:paraId="083D7CE6" w14:textId="77777777" w:rsidR="00C227BB" w:rsidRDefault="004E5429">
            <w:pPr>
              <w:pStyle w:val="TableParagraph"/>
              <w:spacing w:before="57"/>
              <w:ind w:left="106"/>
              <w:rPr>
                <w:sz w:val="20"/>
              </w:rPr>
            </w:pPr>
            <w:r>
              <w:rPr>
                <w:sz w:val="20"/>
              </w:rPr>
              <w:t>Name of the Shortcut set used</w:t>
            </w:r>
          </w:p>
        </w:tc>
      </w:tr>
      <w:tr w:rsidR="00C227BB" w14:paraId="02C1ACE5" w14:textId="77777777">
        <w:trPr>
          <w:trHeight w:val="350"/>
        </w:trPr>
        <w:tc>
          <w:tcPr>
            <w:tcW w:w="1441" w:type="dxa"/>
          </w:tcPr>
          <w:p w14:paraId="5B87A989" w14:textId="77777777" w:rsidR="00C227BB" w:rsidRDefault="004E5429">
            <w:pPr>
              <w:pStyle w:val="TableParagraph"/>
              <w:spacing w:before="57"/>
              <w:ind w:left="105"/>
              <w:rPr>
                <w:sz w:val="20"/>
              </w:rPr>
            </w:pPr>
            <w:r>
              <w:rPr>
                <w:sz w:val="20"/>
              </w:rPr>
              <w:t>Screen</w:t>
            </w:r>
          </w:p>
        </w:tc>
        <w:tc>
          <w:tcPr>
            <w:tcW w:w="1350" w:type="dxa"/>
          </w:tcPr>
          <w:p w14:paraId="7E7FD092" w14:textId="77777777" w:rsidR="00C227BB" w:rsidRDefault="004E5429">
            <w:pPr>
              <w:pStyle w:val="TableParagraph"/>
              <w:spacing w:before="57"/>
              <w:ind w:left="105"/>
              <w:rPr>
                <w:sz w:val="20"/>
              </w:rPr>
            </w:pPr>
            <w:r>
              <w:rPr>
                <w:sz w:val="20"/>
              </w:rPr>
              <w:t>Optional</w:t>
            </w:r>
          </w:p>
        </w:tc>
        <w:tc>
          <w:tcPr>
            <w:tcW w:w="3241" w:type="dxa"/>
          </w:tcPr>
          <w:p w14:paraId="08716F26" w14:textId="77777777" w:rsidR="00C227BB" w:rsidRDefault="004E5429">
            <w:pPr>
              <w:pStyle w:val="TableParagraph"/>
              <w:spacing w:before="57"/>
              <w:ind w:left="106"/>
              <w:rPr>
                <w:sz w:val="20"/>
              </w:rPr>
            </w:pPr>
            <w:r>
              <w:rPr>
                <w:sz w:val="20"/>
              </w:rPr>
              <w:t>Screen used (MUMPS code)</w:t>
            </w:r>
          </w:p>
        </w:tc>
      </w:tr>
    </w:tbl>
    <w:p w14:paraId="5B12877C" w14:textId="77777777" w:rsidR="00C227BB" w:rsidRDefault="00C227BB">
      <w:pPr>
        <w:pStyle w:val="BodyText"/>
        <w:rPr>
          <w:rFonts w:ascii="Times New Roman"/>
          <w:b/>
          <w:sz w:val="24"/>
        </w:rPr>
      </w:pPr>
    </w:p>
    <w:p w14:paraId="70E48606" w14:textId="77777777" w:rsidR="00C227BB" w:rsidRDefault="00C227BB">
      <w:pPr>
        <w:pStyle w:val="BodyText"/>
        <w:spacing w:before="10"/>
        <w:rPr>
          <w:rFonts w:ascii="Times New Roman"/>
          <w:b/>
          <w:sz w:val="18"/>
        </w:rPr>
      </w:pPr>
    </w:p>
    <w:p w14:paraId="09F68D31" w14:textId="77777777" w:rsidR="00C227BB" w:rsidRDefault="004E5429">
      <w:pPr>
        <w:ind w:left="1660" w:right="1340"/>
        <w:rPr>
          <w:rFonts w:ascii="Times New Roman"/>
          <w:b/>
        </w:rPr>
      </w:pPr>
      <w:r>
        <w:rPr>
          <w:rFonts w:ascii="Times New Roman"/>
          <w:b/>
        </w:rPr>
        <w:t>User Unresolved Narratives received at the development center are reviewed and classified as:</w:t>
      </w:r>
    </w:p>
    <w:p w14:paraId="529351C3" w14:textId="77777777" w:rsidR="00C227BB" w:rsidRDefault="004E5429">
      <w:pPr>
        <w:pStyle w:val="ListParagraph"/>
        <w:numPr>
          <w:ilvl w:val="0"/>
          <w:numId w:val="80"/>
        </w:numPr>
        <w:tabs>
          <w:tab w:val="left" w:pos="2381"/>
        </w:tabs>
        <w:spacing w:before="116" w:line="252" w:lineRule="exact"/>
        <w:rPr>
          <w:rFonts w:ascii="Times New Roman"/>
        </w:rPr>
      </w:pPr>
      <w:r>
        <w:rPr>
          <w:rFonts w:ascii="Times New Roman"/>
        </w:rPr>
        <w:t>A valid expression to be linked (e.g., synonym or lexical</w:t>
      </w:r>
      <w:r>
        <w:rPr>
          <w:rFonts w:ascii="Times New Roman"/>
          <w:spacing w:val="-10"/>
        </w:rPr>
        <w:t xml:space="preserve"> </w:t>
      </w:r>
      <w:r>
        <w:rPr>
          <w:rFonts w:ascii="Times New Roman"/>
        </w:rPr>
        <w:t>variant).</w:t>
      </w:r>
    </w:p>
    <w:p w14:paraId="78B4922F" w14:textId="77777777" w:rsidR="00C227BB" w:rsidRDefault="004E5429">
      <w:pPr>
        <w:pStyle w:val="ListParagraph"/>
        <w:numPr>
          <w:ilvl w:val="0"/>
          <w:numId w:val="80"/>
        </w:numPr>
        <w:tabs>
          <w:tab w:val="left" w:pos="2381"/>
        </w:tabs>
        <w:spacing w:line="252" w:lineRule="exact"/>
        <w:rPr>
          <w:rFonts w:ascii="Times New Roman"/>
        </w:rPr>
      </w:pPr>
      <w:r>
        <w:rPr>
          <w:rFonts w:ascii="Times New Roman"/>
        </w:rPr>
        <w:t>A valid expression to be added (no equivalent concept in the current</w:t>
      </w:r>
      <w:r>
        <w:rPr>
          <w:rFonts w:ascii="Times New Roman"/>
          <w:spacing w:val="-9"/>
        </w:rPr>
        <w:t xml:space="preserve"> </w:t>
      </w:r>
      <w:r>
        <w:rPr>
          <w:rFonts w:ascii="Times New Roman"/>
        </w:rPr>
        <w:t>version).</w:t>
      </w:r>
    </w:p>
    <w:p w14:paraId="425907F1" w14:textId="77777777" w:rsidR="00C227BB" w:rsidRDefault="004E5429">
      <w:pPr>
        <w:pStyle w:val="ListParagraph"/>
        <w:numPr>
          <w:ilvl w:val="0"/>
          <w:numId w:val="80"/>
        </w:numPr>
        <w:tabs>
          <w:tab w:val="left" w:pos="2381"/>
        </w:tabs>
        <w:ind w:right="1118"/>
        <w:rPr>
          <w:rFonts w:ascii="Times New Roman"/>
        </w:rPr>
      </w:pPr>
      <w:r>
        <w:rPr>
          <w:rFonts w:ascii="Times New Roman"/>
        </w:rPr>
        <w:t>A valid expression in the current version containing a spelling error, acronym,</w:t>
      </w:r>
      <w:r>
        <w:rPr>
          <w:rFonts w:ascii="Times New Roman"/>
          <w:spacing w:val="-28"/>
        </w:rPr>
        <w:t xml:space="preserve"> </w:t>
      </w:r>
      <w:r>
        <w:rPr>
          <w:rFonts w:ascii="Times New Roman"/>
        </w:rPr>
        <w:t>or abbreviation not previously defined. Only the spelling error, acronym, or abbreviation is linked to the existing expression while the remainder of the expression is</w:t>
      </w:r>
      <w:r>
        <w:rPr>
          <w:rFonts w:ascii="Times New Roman"/>
          <w:spacing w:val="-4"/>
        </w:rPr>
        <w:t xml:space="preserve"> </w:t>
      </w:r>
      <w:r>
        <w:rPr>
          <w:rFonts w:ascii="Times New Roman"/>
        </w:rPr>
        <w:t>ignored.</w:t>
      </w:r>
    </w:p>
    <w:p w14:paraId="6C926D8F" w14:textId="77777777" w:rsidR="00C227BB" w:rsidRDefault="004E5429">
      <w:pPr>
        <w:pStyle w:val="ListParagraph"/>
        <w:numPr>
          <w:ilvl w:val="0"/>
          <w:numId w:val="80"/>
        </w:numPr>
        <w:tabs>
          <w:tab w:val="left" w:pos="2381"/>
        </w:tabs>
        <w:rPr>
          <w:rFonts w:ascii="Times New Roman"/>
        </w:rPr>
      </w:pPr>
      <w:r>
        <w:rPr>
          <w:rFonts w:ascii="Times New Roman"/>
        </w:rPr>
        <w:t>A valid expression in the current</w:t>
      </w:r>
      <w:r>
        <w:rPr>
          <w:rFonts w:ascii="Times New Roman"/>
          <w:spacing w:val="-6"/>
        </w:rPr>
        <w:t xml:space="preserve"> </w:t>
      </w:r>
      <w:r>
        <w:rPr>
          <w:rFonts w:ascii="Times New Roman"/>
        </w:rPr>
        <w:t>version.</w:t>
      </w:r>
    </w:p>
    <w:p w14:paraId="4881EBF4" w14:textId="77777777" w:rsidR="00C227BB" w:rsidRDefault="004E5429">
      <w:pPr>
        <w:pStyle w:val="ListParagraph"/>
        <w:numPr>
          <w:ilvl w:val="0"/>
          <w:numId w:val="80"/>
        </w:numPr>
        <w:tabs>
          <w:tab w:val="left" w:pos="2381"/>
        </w:tabs>
        <w:spacing w:before="2"/>
        <w:rPr>
          <w:rFonts w:ascii="Times New Roman"/>
        </w:rPr>
      </w:pPr>
      <w:r>
        <w:rPr>
          <w:rFonts w:ascii="Times New Roman"/>
        </w:rPr>
        <w:t>An invalid expression is ignored (e.g.,</w:t>
      </w:r>
      <w:r>
        <w:rPr>
          <w:rFonts w:ascii="Times New Roman"/>
          <w:spacing w:val="-11"/>
        </w:rPr>
        <w:t xml:space="preserve"> </w:t>
      </w:r>
      <w:r>
        <w:rPr>
          <w:rFonts w:ascii="Times New Roman"/>
        </w:rPr>
        <w:t>XXXX?).</w:t>
      </w:r>
    </w:p>
    <w:p w14:paraId="3B45C3C9" w14:textId="77777777" w:rsidR="00C227BB" w:rsidRDefault="00C227BB">
      <w:pPr>
        <w:rPr>
          <w:rFonts w:ascii="Times New Roman"/>
        </w:rPr>
        <w:sectPr w:rsidR="00C227BB">
          <w:pgSz w:w="12240" w:h="15840"/>
          <w:pgMar w:top="1360" w:right="400" w:bottom="940" w:left="1220" w:header="0" w:footer="666" w:gutter="0"/>
          <w:cols w:space="720"/>
        </w:sectPr>
      </w:pPr>
    </w:p>
    <w:p w14:paraId="7E74CF2E" w14:textId="77777777" w:rsidR="00C227BB" w:rsidRDefault="004E5429">
      <w:pPr>
        <w:spacing w:before="74"/>
        <w:ind w:left="1660" w:right="1138"/>
        <w:rPr>
          <w:rFonts w:ascii="Times New Roman" w:hAnsi="Times New Roman"/>
        </w:rPr>
      </w:pPr>
      <w:r>
        <w:rPr>
          <w:rFonts w:ascii="Times New Roman" w:hAnsi="Times New Roman"/>
        </w:rPr>
        <w:lastRenderedPageBreak/>
        <w:t>If the User Unresolved Narrative is included in a future release of the Lexicon and exported to the site, it becomes the responsibility of the calling application to resolve the entry at the site. The Problem List application is the only exception at this time. When a new release of the Lexicon Utility is installed at a site, the Problem List is updated by a series of routines (LEXPL*) called by the Lexicon Utility’s Post-Install.</w:t>
      </w:r>
    </w:p>
    <w:p w14:paraId="623D1DC2" w14:textId="77777777" w:rsidR="00C227BB" w:rsidRDefault="00C227BB">
      <w:pPr>
        <w:pStyle w:val="BodyText"/>
        <w:spacing w:before="4"/>
        <w:rPr>
          <w:rFonts w:ascii="Times New Roman"/>
          <w:sz w:val="31"/>
        </w:rPr>
      </w:pPr>
    </w:p>
    <w:p w14:paraId="5DAB73AA" w14:textId="77777777" w:rsidR="00C227BB" w:rsidRDefault="004E5429">
      <w:pPr>
        <w:pStyle w:val="Heading2"/>
        <w:numPr>
          <w:ilvl w:val="1"/>
          <w:numId w:val="129"/>
        </w:numPr>
        <w:tabs>
          <w:tab w:val="left" w:pos="1660"/>
          <w:tab w:val="left" w:pos="1661"/>
        </w:tabs>
        <w:spacing w:before="1"/>
        <w:ind w:hanging="721"/>
      </w:pPr>
      <w:bookmarkStart w:id="303" w:name="9.2_Application_Unresolved_Narratives"/>
      <w:bookmarkStart w:id="304" w:name="_bookmark152"/>
      <w:bookmarkEnd w:id="303"/>
      <w:bookmarkEnd w:id="304"/>
      <w:r>
        <w:t>Application Unresolved</w:t>
      </w:r>
      <w:r>
        <w:rPr>
          <w:spacing w:val="-4"/>
        </w:rPr>
        <w:t xml:space="preserve"> </w:t>
      </w:r>
      <w:r>
        <w:t>Narratives</w:t>
      </w:r>
    </w:p>
    <w:p w14:paraId="158138F2" w14:textId="77777777" w:rsidR="00C227BB" w:rsidRDefault="004E5429">
      <w:pPr>
        <w:spacing w:before="118"/>
        <w:ind w:left="1660" w:right="1089"/>
        <w:rPr>
          <w:rFonts w:ascii="Times New Roman"/>
        </w:rPr>
      </w:pPr>
      <w:r>
        <w:rPr>
          <w:rFonts w:ascii="Times New Roman"/>
        </w:rPr>
        <w:t>The purpose of this type of unresolved narrative is to permit the calling application to return a comment about an existing term in the Lexicon. This occurs when an application detects a problem with an expression in the Expression file (757.01). The application can return the Internal Entry Number (IEN) of that expression along with a short comment stating the problem. These commented, unresolved narratives are also temporarily stored and periodically packed up into a mail message that is sent to G.LEXICON@ISC- SLC.VA.GOV. However, instead of considering these narratives for inclusion in the Lexicon (since they already exist), the problem stated in the comment field is reviewed and action is taken where appropriate.</w:t>
      </w:r>
    </w:p>
    <w:p w14:paraId="19725CE1" w14:textId="77777777" w:rsidR="00C227BB" w:rsidRDefault="004E5429">
      <w:pPr>
        <w:spacing w:before="121"/>
        <w:ind w:left="1660" w:right="1371"/>
        <w:rPr>
          <w:rFonts w:ascii="Times New Roman"/>
        </w:rPr>
      </w:pPr>
      <w:r>
        <w:rPr>
          <w:rFonts w:ascii="Times New Roman"/>
        </w:rPr>
        <w:t>There are no prerequisites for the calling application; however, the lookup for the Lexicon must not be engaged (determined by the absence of all Lexicon variables and arrays).</w:t>
      </w:r>
    </w:p>
    <w:p w14:paraId="5361E9B8" w14:textId="77777777" w:rsidR="00C227BB" w:rsidRDefault="004E5429">
      <w:pPr>
        <w:spacing w:before="124"/>
        <w:ind w:left="1660" w:right="1557"/>
        <w:rPr>
          <w:rFonts w:ascii="Times New Roman"/>
          <w:b/>
        </w:rPr>
      </w:pPr>
      <w:r>
        <w:rPr>
          <w:rFonts w:ascii="Times New Roman"/>
          <w:b/>
        </w:rPr>
        <w:t>The following information about the expression is returned to the development center:</w:t>
      </w:r>
    </w:p>
    <w:p w14:paraId="6E502AB5" w14:textId="77777777" w:rsidR="00C227BB" w:rsidRDefault="00C227BB">
      <w:pPr>
        <w:pStyle w:val="BodyText"/>
        <w:spacing w:before="7"/>
        <w:rPr>
          <w:rFonts w:ascii="Times New Roman"/>
          <w:b/>
          <w:sz w:val="10"/>
        </w:rPr>
      </w:pPr>
    </w:p>
    <w:tbl>
      <w:tblPr>
        <w:tblW w:w="0" w:type="auto"/>
        <w:tblInd w:w="1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1530"/>
        <w:gridCol w:w="3153"/>
      </w:tblGrid>
      <w:tr w:rsidR="00C227BB" w14:paraId="020924D1" w14:textId="77777777">
        <w:trPr>
          <w:trHeight w:val="350"/>
        </w:trPr>
        <w:tc>
          <w:tcPr>
            <w:tcW w:w="1441" w:type="dxa"/>
          </w:tcPr>
          <w:p w14:paraId="14834D0E" w14:textId="77777777" w:rsidR="00C227BB" w:rsidRDefault="004E5429">
            <w:pPr>
              <w:pStyle w:val="TableParagraph"/>
              <w:spacing w:before="57"/>
              <w:ind w:left="105"/>
              <w:rPr>
                <w:sz w:val="20"/>
              </w:rPr>
            </w:pPr>
            <w:r>
              <w:rPr>
                <w:sz w:val="20"/>
              </w:rPr>
              <w:t>Narrative</w:t>
            </w:r>
          </w:p>
        </w:tc>
        <w:tc>
          <w:tcPr>
            <w:tcW w:w="1530" w:type="dxa"/>
          </w:tcPr>
          <w:p w14:paraId="0C2FC9C3" w14:textId="77777777" w:rsidR="00C227BB" w:rsidRDefault="004E5429">
            <w:pPr>
              <w:pStyle w:val="TableParagraph"/>
              <w:spacing w:before="57"/>
              <w:ind w:left="105"/>
              <w:rPr>
                <w:sz w:val="20"/>
              </w:rPr>
            </w:pPr>
            <w:r>
              <w:rPr>
                <w:sz w:val="20"/>
              </w:rPr>
              <w:t>Mandatory</w:t>
            </w:r>
          </w:p>
        </w:tc>
        <w:tc>
          <w:tcPr>
            <w:tcW w:w="3153" w:type="dxa"/>
          </w:tcPr>
          <w:p w14:paraId="205BEFBF" w14:textId="77777777" w:rsidR="00C227BB" w:rsidRDefault="004E5429">
            <w:pPr>
              <w:pStyle w:val="TableParagraph"/>
              <w:spacing w:before="57"/>
              <w:ind w:left="106"/>
              <w:rPr>
                <w:sz w:val="20"/>
              </w:rPr>
            </w:pPr>
            <w:r>
              <w:rPr>
                <w:sz w:val="20"/>
              </w:rPr>
              <w:t>User Input</w:t>
            </w:r>
          </w:p>
        </w:tc>
      </w:tr>
      <w:tr w:rsidR="00C227BB" w14:paraId="00CED442" w14:textId="77777777">
        <w:trPr>
          <w:trHeight w:val="350"/>
        </w:trPr>
        <w:tc>
          <w:tcPr>
            <w:tcW w:w="1441" w:type="dxa"/>
          </w:tcPr>
          <w:p w14:paraId="33D622C5" w14:textId="77777777" w:rsidR="00C227BB" w:rsidRDefault="004E5429">
            <w:pPr>
              <w:pStyle w:val="TableParagraph"/>
              <w:spacing w:before="57"/>
              <w:ind w:left="105"/>
              <w:rPr>
                <w:sz w:val="20"/>
              </w:rPr>
            </w:pPr>
            <w:r>
              <w:rPr>
                <w:sz w:val="20"/>
              </w:rPr>
              <w:t>Expression</w:t>
            </w:r>
          </w:p>
        </w:tc>
        <w:tc>
          <w:tcPr>
            <w:tcW w:w="1530" w:type="dxa"/>
          </w:tcPr>
          <w:p w14:paraId="3900A5ED" w14:textId="77777777" w:rsidR="00C227BB" w:rsidRDefault="004E5429">
            <w:pPr>
              <w:pStyle w:val="TableParagraph"/>
              <w:spacing w:before="57"/>
              <w:ind w:left="105"/>
              <w:rPr>
                <w:sz w:val="20"/>
              </w:rPr>
            </w:pPr>
            <w:r>
              <w:rPr>
                <w:sz w:val="20"/>
              </w:rPr>
              <w:t>Mandatory</w:t>
            </w:r>
          </w:p>
        </w:tc>
        <w:tc>
          <w:tcPr>
            <w:tcW w:w="3153" w:type="dxa"/>
          </w:tcPr>
          <w:p w14:paraId="68EA5514" w14:textId="77777777" w:rsidR="00C227BB" w:rsidRDefault="004E5429">
            <w:pPr>
              <w:pStyle w:val="TableParagraph"/>
              <w:spacing w:before="57"/>
              <w:ind w:left="106"/>
              <w:rPr>
                <w:sz w:val="20"/>
              </w:rPr>
            </w:pPr>
            <w:r>
              <w:rPr>
                <w:sz w:val="20"/>
              </w:rPr>
              <w:t>Pointer to file #757.01</w:t>
            </w:r>
          </w:p>
        </w:tc>
      </w:tr>
      <w:tr w:rsidR="00C227BB" w14:paraId="59D9F3B4" w14:textId="77777777">
        <w:trPr>
          <w:trHeight w:val="350"/>
        </w:trPr>
        <w:tc>
          <w:tcPr>
            <w:tcW w:w="1441" w:type="dxa"/>
          </w:tcPr>
          <w:p w14:paraId="19B1A259" w14:textId="77777777" w:rsidR="00C227BB" w:rsidRDefault="004E5429">
            <w:pPr>
              <w:pStyle w:val="TableParagraph"/>
              <w:spacing w:before="57"/>
              <w:ind w:left="105"/>
              <w:rPr>
                <w:sz w:val="20"/>
              </w:rPr>
            </w:pPr>
            <w:r>
              <w:rPr>
                <w:sz w:val="20"/>
              </w:rPr>
              <w:t>Comment</w:t>
            </w:r>
          </w:p>
        </w:tc>
        <w:tc>
          <w:tcPr>
            <w:tcW w:w="1530" w:type="dxa"/>
          </w:tcPr>
          <w:p w14:paraId="4EADF6EA" w14:textId="77777777" w:rsidR="00C227BB" w:rsidRDefault="004E5429">
            <w:pPr>
              <w:pStyle w:val="TableParagraph"/>
              <w:spacing w:before="57"/>
              <w:ind w:left="105"/>
              <w:rPr>
                <w:sz w:val="20"/>
              </w:rPr>
            </w:pPr>
            <w:r>
              <w:rPr>
                <w:sz w:val="20"/>
              </w:rPr>
              <w:t>Mandatory</w:t>
            </w:r>
          </w:p>
        </w:tc>
        <w:tc>
          <w:tcPr>
            <w:tcW w:w="3153" w:type="dxa"/>
          </w:tcPr>
          <w:p w14:paraId="02E65866" w14:textId="77777777" w:rsidR="00C227BB" w:rsidRDefault="004E5429">
            <w:pPr>
              <w:pStyle w:val="TableParagraph"/>
              <w:spacing w:before="57"/>
              <w:ind w:left="106"/>
              <w:rPr>
                <w:sz w:val="20"/>
              </w:rPr>
            </w:pPr>
            <w:r>
              <w:rPr>
                <w:sz w:val="20"/>
              </w:rPr>
              <w:t>Brief description of the problem</w:t>
            </w:r>
          </w:p>
        </w:tc>
      </w:tr>
    </w:tbl>
    <w:p w14:paraId="19673881" w14:textId="77777777" w:rsidR="00C227BB" w:rsidRDefault="004E5429">
      <w:pPr>
        <w:spacing w:before="114"/>
        <w:ind w:left="1660" w:right="1120"/>
        <w:rPr>
          <w:rFonts w:ascii="Times New Roman"/>
        </w:rPr>
      </w:pPr>
      <w:r>
        <w:rPr>
          <w:rFonts w:ascii="Times New Roman"/>
        </w:rPr>
        <w:t>When an Application Unresolved Narrative occurs, the calling application may store and return the Application Unresolved Narrative by calling the entry point:</w:t>
      </w:r>
    </w:p>
    <w:p w14:paraId="27EF7DDD" w14:textId="77777777" w:rsidR="00C227BB" w:rsidRDefault="004E5429">
      <w:pPr>
        <w:spacing w:before="120"/>
        <w:ind w:left="2020"/>
        <w:rPr>
          <w:rFonts w:ascii="Times New Roman"/>
        </w:rPr>
      </w:pPr>
      <w:r>
        <w:rPr>
          <w:rFonts w:ascii="Times New Roman"/>
        </w:rPr>
        <w:t>EN^LEXAR(&lt;IEN^Comment&gt;)</w:t>
      </w:r>
    </w:p>
    <w:p w14:paraId="29BC4853" w14:textId="77777777" w:rsidR="00C227BB" w:rsidRDefault="004E5429">
      <w:pPr>
        <w:spacing w:before="119"/>
        <w:ind w:left="1660" w:right="1479"/>
        <w:rPr>
          <w:rFonts w:ascii="Times New Roman"/>
        </w:rPr>
      </w:pPr>
      <w:r>
        <w:rPr>
          <w:rFonts w:ascii="Times New Roman"/>
        </w:rPr>
        <w:t>An application comment is in the general format IEN^COMMENT, where IEN is a pointer to an expression in the Expression file (757.01) and the COMMENT is a text string comment about the expression.</w:t>
      </w:r>
    </w:p>
    <w:p w14:paraId="372F651B" w14:textId="77777777" w:rsidR="00C227BB" w:rsidRDefault="004E5429">
      <w:pPr>
        <w:pStyle w:val="Heading4"/>
        <w:spacing w:before="127"/>
      </w:pPr>
      <w:r>
        <w:t>Examples of application comments might be:</w:t>
      </w:r>
    </w:p>
    <w:p w14:paraId="30468531" w14:textId="77777777" w:rsidR="00C227BB" w:rsidRDefault="004E5429">
      <w:pPr>
        <w:spacing w:before="114"/>
        <w:ind w:left="2020"/>
        <w:rPr>
          <w:rFonts w:ascii="Times New Roman"/>
        </w:rPr>
      </w:pPr>
      <w:r>
        <w:rPr>
          <w:rFonts w:ascii="Times New Roman"/>
        </w:rPr>
        <w:t>IEN^Diagnostic term maps to 799.9</w:t>
      </w:r>
    </w:p>
    <w:p w14:paraId="1C706E1D" w14:textId="77777777" w:rsidR="00C227BB" w:rsidRDefault="004E5429">
      <w:pPr>
        <w:spacing w:before="119"/>
        <w:ind w:left="2381" w:right="1077"/>
        <w:rPr>
          <w:rFonts w:ascii="Times New Roman"/>
        </w:rPr>
      </w:pPr>
      <w:r>
        <w:rPr>
          <w:rFonts w:ascii="Times New Roman"/>
        </w:rPr>
        <w:t>This type of comment might be used by an application which requires a valid ICD with a diagnostic term (as is the case with Problem List). If the Lexicon returns the term without an ICD or with ICD code not found in the ICD Diagnosis file (#80), then the application could take advantage of this entry point to instruct the developers of the Lexicon to have Medical Records Technicians look at, evaluate, and match the term to an appropriate ICD code for future iterations of the Lexicon.</w:t>
      </w:r>
    </w:p>
    <w:p w14:paraId="203D02B0" w14:textId="77777777" w:rsidR="00C227BB" w:rsidRDefault="004E5429">
      <w:pPr>
        <w:spacing w:before="121"/>
        <w:ind w:left="2020"/>
        <w:rPr>
          <w:rFonts w:ascii="Times New Roman"/>
        </w:rPr>
      </w:pPr>
      <w:r>
        <w:rPr>
          <w:rFonts w:ascii="Times New Roman"/>
        </w:rPr>
        <w:t>IEN^RBBB suggested shortcut for Right bundle branch block</w:t>
      </w:r>
    </w:p>
    <w:p w14:paraId="5F9CDD99" w14:textId="77777777" w:rsidR="00C227BB" w:rsidRDefault="004E5429">
      <w:pPr>
        <w:spacing w:before="122"/>
        <w:ind w:left="2381" w:right="1174"/>
        <w:rPr>
          <w:rFonts w:ascii="Times New Roman"/>
        </w:rPr>
      </w:pPr>
      <w:r>
        <w:rPr>
          <w:rFonts w:ascii="Times New Roman"/>
        </w:rPr>
        <w:t>This type of comment might be used when the user input RBBB fails to return a selection list, and on a subsequent search the user entered bundle branch block</w:t>
      </w:r>
    </w:p>
    <w:p w14:paraId="1FEE113F" w14:textId="77777777" w:rsidR="00C227BB" w:rsidRDefault="00C227BB">
      <w:pPr>
        <w:rPr>
          <w:rFonts w:ascii="Times New Roman"/>
        </w:rPr>
        <w:sectPr w:rsidR="00C227BB">
          <w:pgSz w:w="12240" w:h="15840"/>
          <w:pgMar w:top="1360" w:right="400" w:bottom="940" w:left="1220" w:header="0" w:footer="666" w:gutter="0"/>
          <w:cols w:space="720"/>
        </w:sectPr>
      </w:pPr>
    </w:p>
    <w:p w14:paraId="0B186F7D" w14:textId="77777777" w:rsidR="00C227BB" w:rsidRDefault="004E5429">
      <w:pPr>
        <w:spacing w:before="74"/>
        <w:ind w:left="2381" w:right="1241"/>
        <w:rPr>
          <w:rFonts w:ascii="Times New Roman"/>
        </w:rPr>
      </w:pPr>
      <w:r>
        <w:rPr>
          <w:rFonts w:ascii="Times New Roman"/>
        </w:rPr>
        <w:lastRenderedPageBreak/>
        <w:t>and selected Right bundle branch block, implying that RBBB was intended to have found Right bundle branch block.</w:t>
      </w:r>
    </w:p>
    <w:p w14:paraId="4379BA78" w14:textId="77777777" w:rsidR="00C227BB" w:rsidRDefault="00C227BB">
      <w:pPr>
        <w:pStyle w:val="BodyText"/>
        <w:spacing w:before="10"/>
        <w:rPr>
          <w:rFonts w:ascii="Times New Roman"/>
        </w:rPr>
      </w:pPr>
    </w:p>
    <w:p w14:paraId="2FF35FF1" w14:textId="77777777" w:rsidR="00C227BB" w:rsidRDefault="004E5429">
      <w:pPr>
        <w:pStyle w:val="Heading1"/>
        <w:numPr>
          <w:ilvl w:val="0"/>
          <w:numId w:val="129"/>
        </w:numPr>
        <w:tabs>
          <w:tab w:val="left" w:pos="1660"/>
          <w:tab w:val="left" w:pos="1661"/>
        </w:tabs>
        <w:ind w:left="1660" w:hanging="721"/>
      </w:pPr>
      <w:bookmarkStart w:id="305" w:name="10._Re-indexing_the_Lexicon"/>
      <w:bookmarkStart w:id="306" w:name="_bookmark153"/>
      <w:bookmarkEnd w:id="305"/>
      <w:bookmarkEnd w:id="306"/>
      <w:r>
        <w:t>Re-indexing the</w:t>
      </w:r>
      <w:r>
        <w:rPr>
          <w:spacing w:val="-1"/>
        </w:rPr>
        <w:t xml:space="preserve"> </w:t>
      </w:r>
      <w:r>
        <w:t>Lexicon</w:t>
      </w:r>
    </w:p>
    <w:p w14:paraId="26B46BEE" w14:textId="77777777" w:rsidR="00C227BB" w:rsidRDefault="004E5429">
      <w:pPr>
        <w:spacing w:before="239"/>
        <w:ind w:left="220" w:right="1045"/>
        <w:rPr>
          <w:rFonts w:ascii="Times New Roman"/>
        </w:rPr>
      </w:pPr>
      <w:r>
        <w:rPr>
          <w:rFonts w:ascii="Times New Roman"/>
        </w:rPr>
        <w:t>For re-indexing, the Lexicon can be divided into two types of files: Those which can be re-indexed independently and those which are re-indexed conditionally. If there is a need to re-index the Lexicon, the files should be re-indexed as follows.</w:t>
      </w:r>
    </w:p>
    <w:p w14:paraId="729D58F5" w14:textId="77777777" w:rsidR="00C227BB" w:rsidRDefault="004E5429">
      <w:pPr>
        <w:spacing w:before="127"/>
        <w:ind w:left="940"/>
        <w:rPr>
          <w:rFonts w:ascii="Times New Roman"/>
          <w:b/>
        </w:rPr>
      </w:pPr>
      <w:r>
        <w:rPr>
          <w:rFonts w:ascii="Times New Roman"/>
          <w:b/>
        </w:rPr>
        <w:t>These files may be independently re-indexed.</w:t>
      </w:r>
    </w:p>
    <w:p w14:paraId="196AA47F" w14:textId="77777777" w:rsidR="00C227BB" w:rsidRDefault="00C227BB">
      <w:pPr>
        <w:pStyle w:val="BodyText"/>
        <w:spacing w:before="8"/>
        <w:rPr>
          <w:rFonts w:ascii="Times New Roman"/>
          <w:b/>
          <w:sz w:val="10"/>
        </w:rPr>
      </w:pPr>
    </w:p>
    <w:tbl>
      <w:tblPr>
        <w:tblW w:w="0" w:type="auto"/>
        <w:tblInd w:w="1617" w:type="dxa"/>
        <w:tblLayout w:type="fixed"/>
        <w:tblCellMar>
          <w:left w:w="0" w:type="dxa"/>
          <w:right w:w="0" w:type="dxa"/>
        </w:tblCellMar>
        <w:tblLook w:val="01E0" w:firstRow="1" w:lastRow="1" w:firstColumn="1" w:lastColumn="1" w:noHBand="0" w:noVBand="0"/>
      </w:tblPr>
      <w:tblGrid>
        <w:gridCol w:w="1489"/>
        <w:gridCol w:w="2757"/>
      </w:tblGrid>
      <w:tr w:rsidR="00C227BB" w14:paraId="3B3242A4" w14:textId="77777777">
        <w:trPr>
          <w:trHeight w:val="248"/>
        </w:trPr>
        <w:tc>
          <w:tcPr>
            <w:tcW w:w="1489" w:type="dxa"/>
          </w:tcPr>
          <w:p w14:paraId="2B35486C" w14:textId="77777777" w:rsidR="00C227BB" w:rsidRDefault="004E5429">
            <w:pPr>
              <w:pStyle w:val="TableParagraph"/>
              <w:spacing w:line="228" w:lineRule="exact"/>
              <w:ind w:left="50"/>
              <w:rPr>
                <w:rFonts w:ascii="Times New Roman"/>
              </w:rPr>
            </w:pPr>
            <w:r>
              <w:rPr>
                <w:rFonts w:ascii="Times New Roman"/>
              </w:rPr>
              <w:t>757</w:t>
            </w:r>
          </w:p>
        </w:tc>
        <w:tc>
          <w:tcPr>
            <w:tcW w:w="2757" w:type="dxa"/>
          </w:tcPr>
          <w:p w14:paraId="36281820" w14:textId="77777777" w:rsidR="00C227BB" w:rsidRDefault="004E5429">
            <w:pPr>
              <w:pStyle w:val="TableParagraph"/>
              <w:spacing w:line="228" w:lineRule="exact"/>
              <w:ind w:left="721"/>
              <w:rPr>
                <w:rFonts w:ascii="Times New Roman"/>
              </w:rPr>
            </w:pPr>
            <w:r>
              <w:rPr>
                <w:rFonts w:ascii="Times New Roman"/>
              </w:rPr>
              <w:t>Major Concept Map</w:t>
            </w:r>
          </w:p>
        </w:tc>
      </w:tr>
      <w:tr w:rsidR="00C227BB" w14:paraId="578ADE55" w14:textId="77777777">
        <w:trPr>
          <w:trHeight w:val="253"/>
        </w:trPr>
        <w:tc>
          <w:tcPr>
            <w:tcW w:w="1489" w:type="dxa"/>
          </w:tcPr>
          <w:p w14:paraId="12335E34" w14:textId="77777777" w:rsidR="00C227BB" w:rsidRDefault="004E5429">
            <w:pPr>
              <w:pStyle w:val="TableParagraph"/>
              <w:spacing w:line="233" w:lineRule="exact"/>
              <w:ind w:left="50"/>
              <w:rPr>
                <w:rFonts w:ascii="Times New Roman"/>
              </w:rPr>
            </w:pPr>
            <w:r>
              <w:rPr>
                <w:rFonts w:ascii="Times New Roman"/>
              </w:rPr>
              <w:t>757.011</w:t>
            </w:r>
          </w:p>
        </w:tc>
        <w:tc>
          <w:tcPr>
            <w:tcW w:w="2757" w:type="dxa"/>
          </w:tcPr>
          <w:p w14:paraId="57B1B573" w14:textId="77777777" w:rsidR="00C227BB" w:rsidRDefault="004E5429">
            <w:pPr>
              <w:pStyle w:val="TableParagraph"/>
              <w:spacing w:line="233" w:lineRule="exact"/>
              <w:ind w:left="721"/>
              <w:rPr>
                <w:rFonts w:ascii="Times New Roman"/>
              </w:rPr>
            </w:pPr>
            <w:r>
              <w:rPr>
                <w:rFonts w:ascii="Times New Roman"/>
              </w:rPr>
              <w:t>Expression Type</w:t>
            </w:r>
          </w:p>
        </w:tc>
      </w:tr>
      <w:tr w:rsidR="00C227BB" w14:paraId="237D2193" w14:textId="77777777">
        <w:trPr>
          <w:trHeight w:val="253"/>
        </w:trPr>
        <w:tc>
          <w:tcPr>
            <w:tcW w:w="1489" w:type="dxa"/>
          </w:tcPr>
          <w:p w14:paraId="05804FC1" w14:textId="77777777" w:rsidR="00C227BB" w:rsidRDefault="004E5429">
            <w:pPr>
              <w:pStyle w:val="TableParagraph"/>
              <w:spacing w:line="233" w:lineRule="exact"/>
              <w:ind w:left="50"/>
              <w:rPr>
                <w:rFonts w:ascii="Times New Roman"/>
              </w:rPr>
            </w:pPr>
            <w:r>
              <w:rPr>
                <w:rFonts w:ascii="Times New Roman"/>
              </w:rPr>
              <w:t>757.014</w:t>
            </w:r>
          </w:p>
        </w:tc>
        <w:tc>
          <w:tcPr>
            <w:tcW w:w="2757" w:type="dxa"/>
          </w:tcPr>
          <w:p w14:paraId="26804FAB" w14:textId="77777777" w:rsidR="00C227BB" w:rsidRDefault="004E5429">
            <w:pPr>
              <w:pStyle w:val="TableParagraph"/>
              <w:spacing w:line="233" w:lineRule="exact"/>
              <w:ind w:left="721"/>
              <w:rPr>
                <w:rFonts w:ascii="Times New Roman"/>
              </w:rPr>
            </w:pPr>
            <w:r>
              <w:rPr>
                <w:rFonts w:ascii="Times New Roman"/>
              </w:rPr>
              <w:t>Expression Form</w:t>
            </w:r>
          </w:p>
        </w:tc>
      </w:tr>
      <w:tr w:rsidR="00C227BB" w14:paraId="7431AD95" w14:textId="77777777">
        <w:trPr>
          <w:trHeight w:val="253"/>
        </w:trPr>
        <w:tc>
          <w:tcPr>
            <w:tcW w:w="1489" w:type="dxa"/>
          </w:tcPr>
          <w:p w14:paraId="127DBEB3" w14:textId="77777777" w:rsidR="00C227BB" w:rsidRDefault="004E5429">
            <w:pPr>
              <w:pStyle w:val="TableParagraph"/>
              <w:spacing w:line="233" w:lineRule="exact"/>
              <w:ind w:left="50"/>
              <w:rPr>
                <w:rFonts w:ascii="Times New Roman"/>
              </w:rPr>
            </w:pPr>
            <w:r>
              <w:rPr>
                <w:rFonts w:ascii="Times New Roman"/>
              </w:rPr>
              <w:t>757.03</w:t>
            </w:r>
          </w:p>
        </w:tc>
        <w:tc>
          <w:tcPr>
            <w:tcW w:w="2757" w:type="dxa"/>
          </w:tcPr>
          <w:p w14:paraId="7D0998A3" w14:textId="77777777" w:rsidR="00C227BB" w:rsidRDefault="004E5429">
            <w:pPr>
              <w:pStyle w:val="TableParagraph"/>
              <w:spacing w:line="233" w:lineRule="exact"/>
              <w:ind w:left="721"/>
              <w:rPr>
                <w:rFonts w:ascii="Times New Roman"/>
              </w:rPr>
            </w:pPr>
            <w:r>
              <w:rPr>
                <w:rFonts w:ascii="Times New Roman"/>
              </w:rPr>
              <w:t>Coding System</w:t>
            </w:r>
          </w:p>
        </w:tc>
      </w:tr>
      <w:tr w:rsidR="00C227BB" w14:paraId="271314AA" w14:textId="77777777">
        <w:trPr>
          <w:trHeight w:val="253"/>
        </w:trPr>
        <w:tc>
          <w:tcPr>
            <w:tcW w:w="1489" w:type="dxa"/>
          </w:tcPr>
          <w:p w14:paraId="30DD1D73" w14:textId="77777777" w:rsidR="00C227BB" w:rsidRDefault="004E5429">
            <w:pPr>
              <w:pStyle w:val="TableParagraph"/>
              <w:spacing w:line="234" w:lineRule="exact"/>
              <w:ind w:left="50"/>
              <w:rPr>
                <w:rFonts w:ascii="Times New Roman"/>
              </w:rPr>
            </w:pPr>
            <w:r>
              <w:rPr>
                <w:rFonts w:ascii="Times New Roman"/>
              </w:rPr>
              <w:t>757.033</w:t>
            </w:r>
          </w:p>
        </w:tc>
        <w:tc>
          <w:tcPr>
            <w:tcW w:w="2757" w:type="dxa"/>
          </w:tcPr>
          <w:p w14:paraId="2DBF830B" w14:textId="77777777" w:rsidR="00C227BB" w:rsidRDefault="004E5429">
            <w:pPr>
              <w:pStyle w:val="TableParagraph"/>
              <w:spacing w:line="234" w:lineRule="exact"/>
              <w:ind w:left="721"/>
              <w:rPr>
                <w:rFonts w:ascii="Times New Roman"/>
              </w:rPr>
            </w:pPr>
            <w:r>
              <w:rPr>
                <w:rFonts w:ascii="Times New Roman"/>
              </w:rPr>
              <w:t>Character Positions</w:t>
            </w:r>
          </w:p>
        </w:tc>
      </w:tr>
      <w:tr w:rsidR="00C227BB" w14:paraId="7E20C7E5" w14:textId="77777777">
        <w:trPr>
          <w:trHeight w:val="252"/>
        </w:trPr>
        <w:tc>
          <w:tcPr>
            <w:tcW w:w="1489" w:type="dxa"/>
          </w:tcPr>
          <w:p w14:paraId="220C852B" w14:textId="77777777" w:rsidR="00C227BB" w:rsidRDefault="004E5429">
            <w:pPr>
              <w:pStyle w:val="TableParagraph"/>
              <w:spacing w:line="232" w:lineRule="exact"/>
              <w:ind w:left="50"/>
              <w:rPr>
                <w:rFonts w:ascii="Times New Roman"/>
              </w:rPr>
            </w:pPr>
            <w:r>
              <w:rPr>
                <w:rFonts w:ascii="Times New Roman"/>
              </w:rPr>
              <w:t>757.04</w:t>
            </w:r>
          </w:p>
        </w:tc>
        <w:tc>
          <w:tcPr>
            <w:tcW w:w="2757" w:type="dxa"/>
          </w:tcPr>
          <w:p w14:paraId="555D7A11" w14:textId="77777777" w:rsidR="00C227BB" w:rsidRDefault="004E5429">
            <w:pPr>
              <w:pStyle w:val="TableParagraph"/>
              <w:spacing w:line="232" w:lineRule="exact"/>
              <w:ind w:left="721"/>
              <w:rPr>
                <w:rFonts w:ascii="Times New Roman"/>
              </w:rPr>
            </w:pPr>
            <w:r>
              <w:rPr>
                <w:rFonts w:ascii="Times New Roman"/>
              </w:rPr>
              <w:t>Excluded Words</w:t>
            </w:r>
          </w:p>
        </w:tc>
      </w:tr>
      <w:tr w:rsidR="00C227BB" w14:paraId="73181E67" w14:textId="77777777">
        <w:trPr>
          <w:trHeight w:val="253"/>
        </w:trPr>
        <w:tc>
          <w:tcPr>
            <w:tcW w:w="1489" w:type="dxa"/>
          </w:tcPr>
          <w:p w14:paraId="4AA1A7B5" w14:textId="77777777" w:rsidR="00C227BB" w:rsidRDefault="004E5429">
            <w:pPr>
              <w:pStyle w:val="TableParagraph"/>
              <w:spacing w:line="233" w:lineRule="exact"/>
              <w:ind w:left="50"/>
              <w:rPr>
                <w:rFonts w:ascii="Times New Roman"/>
              </w:rPr>
            </w:pPr>
            <w:r>
              <w:rPr>
                <w:rFonts w:ascii="Times New Roman"/>
              </w:rPr>
              <w:t>757.06</w:t>
            </w:r>
          </w:p>
        </w:tc>
        <w:tc>
          <w:tcPr>
            <w:tcW w:w="2757" w:type="dxa"/>
          </w:tcPr>
          <w:p w14:paraId="36ABACFC" w14:textId="77777777" w:rsidR="00C227BB" w:rsidRDefault="004E5429">
            <w:pPr>
              <w:pStyle w:val="TableParagraph"/>
              <w:spacing w:line="233" w:lineRule="exact"/>
              <w:ind w:left="721"/>
              <w:rPr>
                <w:rFonts w:ascii="Times New Roman"/>
              </w:rPr>
            </w:pPr>
            <w:r>
              <w:rPr>
                <w:rFonts w:ascii="Times New Roman"/>
              </w:rPr>
              <w:t>Unresolved Narratives</w:t>
            </w:r>
          </w:p>
        </w:tc>
      </w:tr>
      <w:tr w:rsidR="00C227BB" w14:paraId="570FF010" w14:textId="77777777">
        <w:trPr>
          <w:trHeight w:val="253"/>
        </w:trPr>
        <w:tc>
          <w:tcPr>
            <w:tcW w:w="1489" w:type="dxa"/>
          </w:tcPr>
          <w:p w14:paraId="7F5353F8" w14:textId="77777777" w:rsidR="00C227BB" w:rsidRDefault="004E5429">
            <w:pPr>
              <w:pStyle w:val="TableParagraph"/>
              <w:spacing w:line="233" w:lineRule="exact"/>
              <w:ind w:left="50"/>
              <w:rPr>
                <w:rFonts w:ascii="Times New Roman"/>
              </w:rPr>
            </w:pPr>
            <w:r>
              <w:rPr>
                <w:rFonts w:ascii="Times New Roman"/>
              </w:rPr>
              <w:t>757.11</w:t>
            </w:r>
          </w:p>
        </w:tc>
        <w:tc>
          <w:tcPr>
            <w:tcW w:w="2757" w:type="dxa"/>
          </w:tcPr>
          <w:p w14:paraId="3AC9495B" w14:textId="77777777" w:rsidR="00C227BB" w:rsidRDefault="004E5429">
            <w:pPr>
              <w:pStyle w:val="TableParagraph"/>
              <w:spacing w:line="233" w:lineRule="exact"/>
              <w:ind w:left="721"/>
              <w:rPr>
                <w:rFonts w:ascii="Times New Roman"/>
              </w:rPr>
            </w:pPr>
            <w:r>
              <w:rPr>
                <w:rFonts w:ascii="Times New Roman"/>
              </w:rPr>
              <w:t>Semantic Classes</w:t>
            </w:r>
          </w:p>
        </w:tc>
      </w:tr>
      <w:tr w:rsidR="00C227BB" w14:paraId="529864D5" w14:textId="77777777">
        <w:trPr>
          <w:trHeight w:val="253"/>
        </w:trPr>
        <w:tc>
          <w:tcPr>
            <w:tcW w:w="1489" w:type="dxa"/>
          </w:tcPr>
          <w:p w14:paraId="19798502" w14:textId="77777777" w:rsidR="00C227BB" w:rsidRDefault="004E5429">
            <w:pPr>
              <w:pStyle w:val="TableParagraph"/>
              <w:spacing w:line="233" w:lineRule="exact"/>
              <w:ind w:left="50"/>
              <w:rPr>
                <w:rFonts w:ascii="Times New Roman"/>
              </w:rPr>
            </w:pPr>
            <w:r>
              <w:rPr>
                <w:rFonts w:ascii="Times New Roman"/>
              </w:rPr>
              <w:t>757.12</w:t>
            </w:r>
          </w:p>
        </w:tc>
        <w:tc>
          <w:tcPr>
            <w:tcW w:w="2757" w:type="dxa"/>
          </w:tcPr>
          <w:p w14:paraId="65F0667B" w14:textId="77777777" w:rsidR="00C227BB" w:rsidRDefault="004E5429">
            <w:pPr>
              <w:pStyle w:val="TableParagraph"/>
              <w:spacing w:line="233" w:lineRule="exact"/>
              <w:ind w:left="721"/>
              <w:rPr>
                <w:rFonts w:ascii="Times New Roman"/>
              </w:rPr>
            </w:pPr>
            <w:r>
              <w:rPr>
                <w:rFonts w:ascii="Times New Roman"/>
              </w:rPr>
              <w:t>Sub-Set Definitions</w:t>
            </w:r>
          </w:p>
        </w:tc>
      </w:tr>
      <w:tr w:rsidR="00C227BB" w14:paraId="052172F3" w14:textId="77777777">
        <w:trPr>
          <w:trHeight w:val="253"/>
        </w:trPr>
        <w:tc>
          <w:tcPr>
            <w:tcW w:w="1489" w:type="dxa"/>
          </w:tcPr>
          <w:p w14:paraId="3B612BA7" w14:textId="77777777" w:rsidR="00C227BB" w:rsidRDefault="004E5429">
            <w:pPr>
              <w:pStyle w:val="TableParagraph"/>
              <w:spacing w:line="233" w:lineRule="exact"/>
              <w:ind w:left="50"/>
              <w:rPr>
                <w:rFonts w:ascii="Times New Roman"/>
              </w:rPr>
            </w:pPr>
            <w:r>
              <w:rPr>
                <w:rFonts w:ascii="Times New Roman"/>
              </w:rPr>
              <w:t>757.3</w:t>
            </w:r>
          </w:p>
        </w:tc>
        <w:tc>
          <w:tcPr>
            <w:tcW w:w="2757" w:type="dxa"/>
          </w:tcPr>
          <w:p w14:paraId="19D46B34" w14:textId="77777777" w:rsidR="00C227BB" w:rsidRDefault="004E5429">
            <w:pPr>
              <w:pStyle w:val="TableParagraph"/>
              <w:spacing w:line="233" w:lineRule="exact"/>
              <w:ind w:left="721"/>
              <w:rPr>
                <w:rFonts w:ascii="Times New Roman"/>
              </w:rPr>
            </w:pPr>
            <w:r>
              <w:rPr>
                <w:rFonts w:ascii="Times New Roman"/>
              </w:rPr>
              <w:t>Lookup Screens</w:t>
            </w:r>
          </w:p>
        </w:tc>
      </w:tr>
      <w:tr w:rsidR="00C227BB" w14:paraId="1319B8E9" w14:textId="77777777">
        <w:trPr>
          <w:trHeight w:val="251"/>
        </w:trPr>
        <w:tc>
          <w:tcPr>
            <w:tcW w:w="1489" w:type="dxa"/>
          </w:tcPr>
          <w:p w14:paraId="6F438B92" w14:textId="77777777" w:rsidR="00C227BB" w:rsidRDefault="004E5429">
            <w:pPr>
              <w:pStyle w:val="TableParagraph"/>
              <w:spacing w:line="232" w:lineRule="exact"/>
              <w:ind w:left="50"/>
              <w:rPr>
                <w:rFonts w:ascii="Times New Roman"/>
              </w:rPr>
            </w:pPr>
            <w:r>
              <w:rPr>
                <w:rFonts w:ascii="Times New Roman"/>
              </w:rPr>
              <w:t>757.32</w:t>
            </w:r>
          </w:p>
        </w:tc>
        <w:tc>
          <w:tcPr>
            <w:tcW w:w="2757" w:type="dxa"/>
          </w:tcPr>
          <w:p w14:paraId="0D4E6231" w14:textId="77777777" w:rsidR="00C227BB" w:rsidRDefault="004E5429">
            <w:pPr>
              <w:pStyle w:val="TableParagraph"/>
              <w:spacing w:line="232" w:lineRule="exact"/>
              <w:ind w:left="721"/>
              <w:rPr>
                <w:rFonts w:ascii="Times New Roman"/>
              </w:rPr>
            </w:pPr>
            <w:r>
              <w:rPr>
                <w:rFonts w:ascii="Times New Roman"/>
              </w:rPr>
              <w:t>Mapping Definitions</w:t>
            </w:r>
          </w:p>
        </w:tc>
      </w:tr>
      <w:tr w:rsidR="00C227BB" w14:paraId="2C6C031D" w14:textId="77777777">
        <w:trPr>
          <w:trHeight w:val="253"/>
        </w:trPr>
        <w:tc>
          <w:tcPr>
            <w:tcW w:w="1489" w:type="dxa"/>
          </w:tcPr>
          <w:p w14:paraId="5CD78494" w14:textId="77777777" w:rsidR="00C227BB" w:rsidRDefault="004E5429">
            <w:pPr>
              <w:pStyle w:val="TableParagraph"/>
              <w:spacing w:line="233" w:lineRule="exact"/>
              <w:ind w:left="50"/>
              <w:rPr>
                <w:rFonts w:ascii="Times New Roman"/>
              </w:rPr>
            </w:pPr>
            <w:r>
              <w:rPr>
                <w:rFonts w:ascii="Times New Roman"/>
              </w:rPr>
              <w:t>757.33</w:t>
            </w:r>
          </w:p>
        </w:tc>
        <w:tc>
          <w:tcPr>
            <w:tcW w:w="2757" w:type="dxa"/>
          </w:tcPr>
          <w:p w14:paraId="53061BF9" w14:textId="77777777" w:rsidR="00C227BB" w:rsidRDefault="004E5429">
            <w:pPr>
              <w:pStyle w:val="TableParagraph"/>
              <w:spacing w:line="233" w:lineRule="exact"/>
              <w:ind w:left="721"/>
              <w:rPr>
                <w:rFonts w:ascii="Times New Roman"/>
              </w:rPr>
            </w:pPr>
            <w:r>
              <w:rPr>
                <w:rFonts w:ascii="Times New Roman"/>
              </w:rPr>
              <w:t>Mappings</w:t>
            </w:r>
          </w:p>
        </w:tc>
      </w:tr>
      <w:tr w:rsidR="00C227BB" w14:paraId="48BD84A6" w14:textId="77777777">
        <w:trPr>
          <w:trHeight w:val="253"/>
        </w:trPr>
        <w:tc>
          <w:tcPr>
            <w:tcW w:w="1489" w:type="dxa"/>
          </w:tcPr>
          <w:p w14:paraId="46C03957" w14:textId="77777777" w:rsidR="00C227BB" w:rsidRDefault="004E5429">
            <w:pPr>
              <w:pStyle w:val="TableParagraph"/>
              <w:spacing w:line="233" w:lineRule="exact"/>
              <w:ind w:left="50"/>
              <w:rPr>
                <w:rFonts w:ascii="Times New Roman"/>
              </w:rPr>
            </w:pPr>
            <w:r>
              <w:rPr>
                <w:rFonts w:ascii="Times New Roman"/>
              </w:rPr>
              <w:t>757.4</w:t>
            </w:r>
          </w:p>
        </w:tc>
        <w:tc>
          <w:tcPr>
            <w:tcW w:w="2757" w:type="dxa"/>
          </w:tcPr>
          <w:p w14:paraId="57649539" w14:textId="77777777" w:rsidR="00C227BB" w:rsidRDefault="004E5429">
            <w:pPr>
              <w:pStyle w:val="TableParagraph"/>
              <w:spacing w:line="233" w:lineRule="exact"/>
              <w:ind w:left="721"/>
              <w:rPr>
                <w:rFonts w:ascii="Times New Roman"/>
              </w:rPr>
            </w:pPr>
            <w:r>
              <w:rPr>
                <w:rFonts w:ascii="Times New Roman"/>
              </w:rPr>
              <w:t>Shortcuts</w:t>
            </w:r>
          </w:p>
        </w:tc>
      </w:tr>
      <w:tr w:rsidR="00C227BB" w14:paraId="4D0674E7" w14:textId="77777777">
        <w:trPr>
          <w:trHeight w:val="248"/>
        </w:trPr>
        <w:tc>
          <w:tcPr>
            <w:tcW w:w="1489" w:type="dxa"/>
          </w:tcPr>
          <w:p w14:paraId="29969F16" w14:textId="77777777" w:rsidR="00C227BB" w:rsidRDefault="004E5429">
            <w:pPr>
              <w:pStyle w:val="TableParagraph"/>
              <w:spacing w:line="228" w:lineRule="exact"/>
              <w:ind w:left="50"/>
              <w:rPr>
                <w:rFonts w:ascii="Times New Roman"/>
              </w:rPr>
            </w:pPr>
            <w:r>
              <w:rPr>
                <w:rFonts w:ascii="Times New Roman"/>
              </w:rPr>
              <w:t>757.41</w:t>
            </w:r>
          </w:p>
        </w:tc>
        <w:tc>
          <w:tcPr>
            <w:tcW w:w="2757" w:type="dxa"/>
          </w:tcPr>
          <w:p w14:paraId="1261CD1C" w14:textId="77777777" w:rsidR="00C227BB" w:rsidRDefault="004E5429">
            <w:pPr>
              <w:pStyle w:val="TableParagraph"/>
              <w:spacing w:line="228" w:lineRule="exact"/>
              <w:ind w:left="721"/>
              <w:rPr>
                <w:rFonts w:ascii="Times New Roman"/>
              </w:rPr>
            </w:pPr>
            <w:r>
              <w:rPr>
                <w:rFonts w:ascii="Times New Roman"/>
              </w:rPr>
              <w:t>Shortcut Context</w:t>
            </w:r>
          </w:p>
        </w:tc>
      </w:tr>
    </w:tbl>
    <w:p w14:paraId="0BBF9192" w14:textId="77777777" w:rsidR="00C227BB" w:rsidRDefault="004E5429">
      <w:pPr>
        <w:spacing w:before="126"/>
        <w:ind w:left="940"/>
        <w:rPr>
          <w:rFonts w:ascii="Times New Roman"/>
          <w:b/>
        </w:rPr>
      </w:pPr>
      <w:r>
        <w:rPr>
          <w:rFonts w:ascii="Times New Roman"/>
          <w:b/>
        </w:rPr>
        <w:t>These files have conditions placed on the re-indexing.</w:t>
      </w:r>
    </w:p>
    <w:p w14:paraId="4F4044BC" w14:textId="77777777" w:rsidR="00C227BB" w:rsidRDefault="004E5429">
      <w:pPr>
        <w:pStyle w:val="ListParagraph"/>
        <w:numPr>
          <w:ilvl w:val="1"/>
          <w:numId w:val="79"/>
        </w:numPr>
        <w:tabs>
          <w:tab w:val="left" w:pos="3820"/>
          <w:tab w:val="left" w:pos="3821"/>
        </w:tabs>
        <w:spacing w:before="114"/>
        <w:rPr>
          <w:rFonts w:ascii="Times New Roman"/>
        </w:rPr>
      </w:pPr>
      <w:r>
        <w:rPr>
          <w:rFonts w:ascii="Times New Roman"/>
        </w:rPr>
        <w:t>Expressions</w:t>
      </w:r>
    </w:p>
    <w:p w14:paraId="6F99D110" w14:textId="77777777" w:rsidR="00C227BB" w:rsidRDefault="004E5429">
      <w:pPr>
        <w:spacing w:before="119"/>
        <w:ind w:left="3821" w:right="1049"/>
        <w:rPr>
          <w:rFonts w:ascii="Times New Roman"/>
        </w:rPr>
      </w:pPr>
      <w:r>
        <w:rPr>
          <w:noProof/>
        </w:rPr>
        <w:drawing>
          <wp:anchor distT="0" distB="0" distL="0" distR="0" simplePos="0" relativeHeight="15747072" behindDoc="0" locked="0" layoutInCell="1" allowOverlap="1" wp14:anchorId="6BED7255" wp14:editId="0F4824FD">
            <wp:simplePos x="0" y="0"/>
            <wp:positionH relativeFrom="page">
              <wp:posOffset>6582409</wp:posOffset>
            </wp:positionH>
            <wp:positionV relativeFrom="paragraph">
              <wp:posOffset>374262</wp:posOffset>
            </wp:positionV>
            <wp:extent cx="627379" cy="527685"/>
            <wp:effectExtent l="0" t="0" r="0" b="0"/>
            <wp:wrapNone/>
            <wp:docPr id="5"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9.jpeg"/>
                    <pic:cNvPicPr/>
                  </pic:nvPicPr>
                  <pic:blipFill>
                    <a:blip r:embed="rId49" cstate="print"/>
                    <a:stretch>
                      <a:fillRect/>
                    </a:stretch>
                  </pic:blipFill>
                  <pic:spPr>
                    <a:xfrm>
                      <a:off x="0" y="0"/>
                      <a:ext cx="627379" cy="527685"/>
                    </a:xfrm>
                    <a:prstGeom prst="rect">
                      <a:avLst/>
                    </a:prstGeom>
                  </pic:spPr>
                </pic:pic>
              </a:graphicData>
            </a:graphic>
          </wp:anchor>
        </w:drawing>
      </w:r>
      <w:r>
        <w:rPr>
          <w:rFonts w:ascii="Times New Roman"/>
        </w:rPr>
        <w:t>Immediately after re-indexing this file, re-index the Replacement Word file #757.05 (also see 757.05 listed below).</w:t>
      </w:r>
    </w:p>
    <w:p w14:paraId="7AF63ACF" w14:textId="77777777" w:rsidR="00C227BB" w:rsidRDefault="004E5429">
      <w:pPr>
        <w:spacing w:before="124"/>
        <w:ind w:left="3821" w:right="1758"/>
        <w:rPr>
          <w:rFonts w:ascii="Times New Roman"/>
        </w:rPr>
      </w:pPr>
      <w:r>
        <w:rPr>
          <w:rFonts w:ascii="Times New Roman"/>
          <w:b/>
          <w:color w:val="C00000"/>
          <w:sz w:val="24"/>
        </w:rPr>
        <w:t>WARNING</w:t>
      </w:r>
      <w:r>
        <w:rPr>
          <w:rFonts w:ascii="Times New Roman"/>
        </w:rPr>
        <w:t xml:space="preserve">: </w:t>
      </w:r>
      <w:r>
        <w:rPr>
          <w:rFonts w:ascii="Times New Roman"/>
          <w:color w:val="C00000"/>
        </w:rPr>
        <w:t>This file cannot be re-indexed using FileMan with users on the system. Use either ONE^LEXRX or POST^LEXXGI4 instead.</w:t>
      </w:r>
    </w:p>
    <w:p w14:paraId="533B1BE5" w14:textId="77777777" w:rsidR="00C227BB" w:rsidRDefault="00C227BB">
      <w:pPr>
        <w:pStyle w:val="BodyText"/>
        <w:spacing w:before="6"/>
        <w:rPr>
          <w:rFonts w:ascii="Times New Roman"/>
          <w:sz w:val="10"/>
        </w:rPr>
      </w:pPr>
    </w:p>
    <w:tbl>
      <w:tblPr>
        <w:tblW w:w="0" w:type="auto"/>
        <w:tblInd w:w="3628" w:type="dxa"/>
        <w:tblLayout w:type="fixed"/>
        <w:tblCellMar>
          <w:left w:w="0" w:type="dxa"/>
          <w:right w:w="0" w:type="dxa"/>
        </w:tblCellMar>
        <w:tblLook w:val="01E0" w:firstRow="1" w:lastRow="1" w:firstColumn="1" w:lastColumn="1" w:noHBand="0" w:noVBand="0"/>
      </w:tblPr>
      <w:tblGrid>
        <w:gridCol w:w="1771"/>
        <w:gridCol w:w="4428"/>
      </w:tblGrid>
      <w:tr w:rsidR="00C227BB" w14:paraId="72AB5EAA" w14:textId="77777777">
        <w:trPr>
          <w:trHeight w:val="793"/>
        </w:trPr>
        <w:tc>
          <w:tcPr>
            <w:tcW w:w="1771" w:type="dxa"/>
          </w:tcPr>
          <w:p w14:paraId="1DAA1468" w14:textId="77777777" w:rsidR="00C227BB" w:rsidRDefault="004E5429">
            <w:pPr>
              <w:pStyle w:val="TableParagraph"/>
              <w:spacing w:line="239" w:lineRule="exact"/>
              <w:ind w:left="200"/>
              <w:rPr>
                <w:rFonts w:ascii="r_ansi"/>
                <w:sz w:val="20"/>
              </w:rPr>
            </w:pPr>
            <w:r>
              <w:rPr>
                <w:rFonts w:ascii="r_ansi"/>
                <w:w w:val="99"/>
                <w:sz w:val="20"/>
              </w:rPr>
              <w:t>ONE^LEX</w:t>
            </w:r>
            <w:r>
              <w:rPr>
                <w:rFonts w:ascii="r_ansi"/>
                <w:spacing w:val="2"/>
                <w:w w:val="99"/>
                <w:sz w:val="20"/>
              </w:rPr>
              <w:t>R</w:t>
            </w:r>
            <w:r>
              <w:rPr>
                <w:rFonts w:ascii="r_ansi"/>
                <w:w w:val="99"/>
                <w:sz w:val="20"/>
              </w:rPr>
              <w:t>X</w:t>
            </w:r>
          </w:p>
        </w:tc>
        <w:tc>
          <w:tcPr>
            <w:tcW w:w="4428" w:type="dxa"/>
          </w:tcPr>
          <w:p w14:paraId="20DDA90F" w14:textId="77777777" w:rsidR="00C227BB" w:rsidRDefault="004E5429">
            <w:pPr>
              <w:pStyle w:val="TableParagraph"/>
              <w:ind w:left="128" w:right="156"/>
              <w:rPr>
                <w:rFonts w:ascii="Times New Roman"/>
                <w:sz w:val="20"/>
              </w:rPr>
            </w:pPr>
            <w:r>
              <w:rPr>
                <w:rFonts w:ascii="Times New Roman"/>
                <w:sz w:val="20"/>
              </w:rPr>
              <w:t>This entry point re-indexes/repairs one file with users on the system. When prompted for a file number, enter 757.01.</w:t>
            </w:r>
          </w:p>
        </w:tc>
      </w:tr>
      <w:tr w:rsidR="00C227BB" w14:paraId="2F432966" w14:textId="77777777">
        <w:trPr>
          <w:trHeight w:val="1712"/>
        </w:trPr>
        <w:tc>
          <w:tcPr>
            <w:tcW w:w="1771" w:type="dxa"/>
          </w:tcPr>
          <w:p w14:paraId="335BA522" w14:textId="77777777" w:rsidR="00C227BB" w:rsidRDefault="004E5429">
            <w:pPr>
              <w:pStyle w:val="TableParagraph"/>
              <w:spacing w:before="106"/>
              <w:ind w:left="200"/>
              <w:rPr>
                <w:rFonts w:ascii="r_ansi"/>
                <w:sz w:val="20"/>
              </w:rPr>
            </w:pPr>
            <w:r>
              <w:rPr>
                <w:rFonts w:ascii="r_ansi"/>
                <w:w w:val="99"/>
                <w:sz w:val="20"/>
              </w:rPr>
              <w:t>POST^LE</w:t>
            </w:r>
            <w:r>
              <w:rPr>
                <w:rFonts w:ascii="r_ansi"/>
                <w:spacing w:val="2"/>
                <w:w w:val="99"/>
                <w:sz w:val="20"/>
              </w:rPr>
              <w:t>X</w:t>
            </w:r>
            <w:r>
              <w:rPr>
                <w:rFonts w:ascii="r_ansi"/>
                <w:w w:val="99"/>
                <w:sz w:val="20"/>
              </w:rPr>
              <w:t>XGI4</w:t>
            </w:r>
          </w:p>
        </w:tc>
        <w:tc>
          <w:tcPr>
            <w:tcW w:w="4428" w:type="dxa"/>
          </w:tcPr>
          <w:p w14:paraId="5DDAC91D" w14:textId="77777777" w:rsidR="00C227BB" w:rsidRDefault="004E5429">
            <w:pPr>
              <w:pStyle w:val="TableParagraph"/>
              <w:spacing w:before="102"/>
              <w:ind w:left="128" w:right="156"/>
              <w:rPr>
                <w:rFonts w:ascii="Times New Roman"/>
                <w:sz w:val="20"/>
              </w:rPr>
            </w:pPr>
            <w:r>
              <w:rPr>
                <w:rFonts w:ascii="Times New Roman"/>
                <w:sz w:val="20"/>
              </w:rPr>
              <w:t>This entry point re-indexes/repairs all of the lexical cross-references with users on the system. This is the entry point normally called by a Lexicon patch post-install routine during global import. It will repair the "AWRD" and "ASL" indexes in the EXPRESSIONS file #757.01 and all of the "A"</w:t>
            </w:r>
          </w:p>
          <w:p w14:paraId="2D624D7B" w14:textId="77777777" w:rsidR="00C227BB" w:rsidRDefault="004E5429">
            <w:pPr>
              <w:pStyle w:val="TableParagraph"/>
              <w:spacing w:before="1" w:line="210" w:lineRule="exact"/>
              <w:ind w:left="128"/>
              <w:rPr>
                <w:rFonts w:ascii="Times New Roman"/>
                <w:sz w:val="20"/>
              </w:rPr>
            </w:pPr>
            <w:r>
              <w:rPr>
                <w:rFonts w:ascii="Times New Roman"/>
                <w:sz w:val="20"/>
              </w:rPr>
              <w:t>namespaced indexes in the SUBSET file #757.21.</w:t>
            </w:r>
          </w:p>
        </w:tc>
      </w:tr>
    </w:tbl>
    <w:p w14:paraId="3E97ECFF" w14:textId="77777777" w:rsidR="00C227BB" w:rsidRDefault="004E5429">
      <w:pPr>
        <w:pStyle w:val="ListParagraph"/>
        <w:numPr>
          <w:ilvl w:val="1"/>
          <w:numId w:val="79"/>
        </w:numPr>
        <w:tabs>
          <w:tab w:val="left" w:pos="3820"/>
          <w:tab w:val="left" w:pos="3821"/>
        </w:tabs>
        <w:spacing w:before="121"/>
        <w:rPr>
          <w:rFonts w:ascii="Times New Roman"/>
        </w:rPr>
      </w:pPr>
      <w:r>
        <w:rPr>
          <w:rFonts w:ascii="Times New Roman"/>
        </w:rPr>
        <w:t>Codes</w:t>
      </w:r>
    </w:p>
    <w:p w14:paraId="656BBC4A" w14:textId="77777777" w:rsidR="00C227BB" w:rsidRDefault="004E5429">
      <w:pPr>
        <w:spacing w:before="121"/>
        <w:ind w:left="3821"/>
        <w:rPr>
          <w:rFonts w:ascii="Times New Roman"/>
        </w:rPr>
      </w:pPr>
      <w:r>
        <w:rPr>
          <w:rFonts w:ascii="Times New Roman"/>
        </w:rPr>
        <w:t>Re-index the Coding Systems file #757.03 first.</w:t>
      </w:r>
    </w:p>
    <w:p w14:paraId="712351ED" w14:textId="77777777" w:rsidR="00C227BB" w:rsidRDefault="004E5429">
      <w:pPr>
        <w:tabs>
          <w:tab w:val="left" w:pos="3820"/>
        </w:tabs>
        <w:spacing w:before="119"/>
        <w:ind w:left="1660"/>
        <w:rPr>
          <w:rFonts w:ascii="Times New Roman"/>
        </w:rPr>
      </w:pPr>
      <w:r>
        <w:rPr>
          <w:rFonts w:ascii="Times New Roman"/>
        </w:rPr>
        <w:t>757.05</w:t>
      </w:r>
      <w:r>
        <w:rPr>
          <w:rFonts w:ascii="Times New Roman"/>
        </w:rPr>
        <w:tab/>
        <w:t>Replacement Words</w:t>
      </w:r>
    </w:p>
    <w:p w14:paraId="730AD247" w14:textId="77777777" w:rsidR="00C227BB" w:rsidRDefault="004E5429">
      <w:pPr>
        <w:spacing w:before="122"/>
        <w:ind w:left="3821" w:right="1091"/>
        <w:rPr>
          <w:rFonts w:ascii="Times New Roman"/>
        </w:rPr>
      </w:pPr>
      <w:r>
        <w:rPr>
          <w:rFonts w:ascii="Times New Roman"/>
        </w:rPr>
        <w:t>Re-indexing of this file depends on indexes in the Expressions file #757.01. If the indexes in file #757.01 are intact and current,</w:t>
      </w:r>
    </w:p>
    <w:p w14:paraId="0131DE44" w14:textId="77777777" w:rsidR="00C227BB" w:rsidRDefault="00C227BB">
      <w:pPr>
        <w:rPr>
          <w:rFonts w:ascii="Times New Roman"/>
        </w:rPr>
        <w:sectPr w:rsidR="00C227BB">
          <w:pgSz w:w="12240" w:h="15840"/>
          <w:pgMar w:top="1360" w:right="400" w:bottom="940" w:left="1220" w:header="0" w:footer="666" w:gutter="0"/>
          <w:cols w:space="720"/>
        </w:sectPr>
      </w:pPr>
    </w:p>
    <w:p w14:paraId="71287C8A" w14:textId="77777777" w:rsidR="00C227BB" w:rsidRDefault="004E5429">
      <w:pPr>
        <w:spacing w:before="74"/>
        <w:ind w:left="3821" w:right="1403"/>
        <w:rPr>
          <w:rFonts w:ascii="Times New Roman"/>
        </w:rPr>
      </w:pPr>
      <w:r>
        <w:rPr>
          <w:rFonts w:ascii="Times New Roman"/>
        </w:rPr>
        <w:lastRenderedPageBreak/>
        <w:t>then proceed with re-indexing of the Replacement Word file; otherwise, re-index file #757.01 first.</w:t>
      </w:r>
    </w:p>
    <w:p w14:paraId="393EAFEC" w14:textId="77777777" w:rsidR="00C227BB" w:rsidRDefault="004E5429">
      <w:pPr>
        <w:tabs>
          <w:tab w:val="left" w:pos="3820"/>
        </w:tabs>
        <w:spacing w:before="120"/>
        <w:ind w:left="1660"/>
        <w:rPr>
          <w:rFonts w:ascii="Times New Roman"/>
        </w:rPr>
      </w:pPr>
      <w:r>
        <w:rPr>
          <w:rFonts w:ascii="Times New Roman"/>
        </w:rPr>
        <w:t>757.1</w:t>
      </w:r>
      <w:r>
        <w:rPr>
          <w:rFonts w:ascii="Times New Roman"/>
        </w:rPr>
        <w:tab/>
        <w:t>Semantic Map</w:t>
      </w:r>
    </w:p>
    <w:p w14:paraId="34EFC46E" w14:textId="77777777" w:rsidR="00C227BB" w:rsidRDefault="004E5429">
      <w:pPr>
        <w:spacing w:before="119"/>
        <w:ind w:left="3821" w:right="1109"/>
        <w:rPr>
          <w:rFonts w:ascii="Times New Roman"/>
        </w:rPr>
      </w:pPr>
      <w:r>
        <w:rPr>
          <w:rFonts w:ascii="Times New Roman"/>
        </w:rPr>
        <w:t>Re-index both the Semantic Class file #757.11 and the Semantic Type file #757.12 first.</w:t>
      </w:r>
    </w:p>
    <w:p w14:paraId="6D4F85AD" w14:textId="77777777" w:rsidR="00C227BB" w:rsidRDefault="004E5429">
      <w:pPr>
        <w:tabs>
          <w:tab w:val="left" w:pos="3820"/>
        </w:tabs>
        <w:spacing w:before="121"/>
        <w:ind w:left="1660"/>
        <w:rPr>
          <w:rFonts w:ascii="Times New Roman"/>
        </w:rPr>
      </w:pPr>
      <w:r>
        <w:rPr>
          <w:rFonts w:ascii="Times New Roman"/>
        </w:rPr>
        <w:t>757.21</w:t>
      </w:r>
      <w:r>
        <w:rPr>
          <w:rFonts w:ascii="Times New Roman"/>
        </w:rPr>
        <w:tab/>
        <w:t>Sub-Sets</w:t>
      </w:r>
    </w:p>
    <w:p w14:paraId="1EC83643" w14:textId="77777777" w:rsidR="00C227BB" w:rsidRDefault="004E5429">
      <w:pPr>
        <w:spacing w:before="119"/>
        <w:ind w:left="3821" w:right="1085"/>
        <w:rPr>
          <w:rFonts w:ascii="Times New Roman"/>
        </w:rPr>
      </w:pPr>
      <w:r>
        <w:rPr>
          <w:rFonts w:ascii="Times New Roman"/>
        </w:rPr>
        <w:t>Re-indexing of this file depends on indexes in the Sub-Set Definition file #757.2. If the indexes in file #757.2 are intact and current, then proceed with re-indexing of the Sub-Sets file; otherwise, re-index file #757.2 first.</w:t>
      </w:r>
    </w:p>
    <w:p w14:paraId="01D657EC" w14:textId="77777777" w:rsidR="00C227BB" w:rsidRDefault="00C227BB">
      <w:pPr>
        <w:pStyle w:val="BodyText"/>
        <w:rPr>
          <w:rFonts w:ascii="Times New Roman"/>
          <w:sz w:val="24"/>
        </w:rPr>
      </w:pPr>
    </w:p>
    <w:p w14:paraId="16F7B953" w14:textId="77777777" w:rsidR="00C227BB" w:rsidRDefault="00C227BB">
      <w:pPr>
        <w:pStyle w:val="BodyText"/>
        <w:spacing w:before="4"/>
        <w:rPr>
          <w:rFonts w:ascii="Times New Roman"/>
          <w:sz w:val="31"/>
        </w:rPr>
      </w:pPr>
    </w:p>
    <w:p w14:paraId="388D6EA9" w14:textId="77777777" w:rsidR="00C227BB" w:rsidRDefault="004E5429">
      <w:pPr>
        <w:pStyle w:val="Heading1"/>
        <w:numPr>
          <w:ilvl w:val="0"/>
          <w:numId w:val="129"/>
        </w:numPr>
        <w:tabs>
          <w:tab w:val="left" w:pos="1660"/>
          <w:tab w:val="left" w:pos="1661"/>
        </w:tabs>
        <w:spacing w:before="1"/>
        <w:ind w:left="1660" w:hanging="721"/>
      </w:pPr>
      <w:bookmarkStart w:id="307" w:name="11._Subsets"/>
      <w:bookmarkStart w:id="308" w:name="_bookmark154"/>
      <w:bookmarkEnd w:id="307"/>
      <w:bookmarkEnd w:id="308"/>
      <w:r>
        <w:t>Subsets</w:t>
      </w:r>
    </w:p>
    <w:p w14:paraId="24DB1B25" w14:textId="77777777" w:rsidR="00C227BB" w:rsidRDefault="004E5429">
      <w:pPr>
        <w:spacing w:before="239"/>
        <w:ind w:left="580" w:right="1216"/>
        <w:rPr>
          <w:rFonts w:ascii="Times New Roman"/>
          <w:sz w:val="24"/>
        </w:rPr>
      </w:pPr>
      <w:r>
        <w:rPr>
          <w:rFonts w:ascii="Times New Roman"/>
          <w:sz w:val="24"/>
        </w:rPr>
        <w:t>Subsets, also known as vocabularies, are a collection of terms from the Lexicon that serve a specific purpose or discipline. There are two types of Subsets:</w:t>
      </w:r>
    </w:p>
    <w:p w14:paraId="04AD1471" w14:textId="77777777" w:rsidR="00C227BB" w:rsidRDefault="00C227BB">
      <w:pPr>
        <w:pStyle w:val="BodyText"/>
        <w:spacing w:before="7"/>
        <w:rPr>
          <w:rFonts w:ascii="Times New Roman"/>
          <w:sz w:val="31"/>
        </w:rPr>
      </w:pPr>
    </w:p>
    <w:p w14:paraId="7EF5D6CA" w14:textId="77777777" w:rsidR="00C227BB" w:rsidRDefault="004E5429">
      <w:pPr>
        <w:pStyle w:val="ListParagraph"/>
        <w:numPr>
          <w:ilvl w:val="1"/>
          <w:numId w:val="129"/>
        </w:numPr>
        <w:tabs>
          <w:tab w:val="left" w:pos="1661"/>
        </w:tabs>
        <w:ind w:hanging="721"/>
        <w:rPr>
          <w:rFonts w:ascii="Arial"/>
          <w:b/>
          <w:sz w:val="32"/>
        </w:rPr>
      </w:pPr>
      <w:bookmarkStart w:id="309" w:name="11.1_Logical_Subset"/>
      <w:bookmarkStart w:id="310" w:name="_bookmark155"/>
      <w:bookmarkEnd w:id="309"/>
      <w:bookmarkEnd w:id="310"/>
      <w:r>
        <w:rPr>
          <w:rFonts w:ascii="Arial"/>
          <w:b/>
          <w:sz w:val="32"/>
        </w:rPr>
        <w:t>Logical</w:t>
      </w:r>
      <w:r>
        <w:rPr>
          <w:rFonts w:ascii="Arial"/>
          <w:b/>
          <w:spacing w:val="-2"/>
          <w:sz w:val="32"/>
        </w:rPr>
        <w:t xml:space="preserve"> </w:t>
      </w:r>
      <w:r>
        <w:rPr>
          <w:rFonts w:ascii="Arial"/>
          <w:b/>
          <w:sz w:val="32"/>
        </w:rPr>
        <w:t>Subset</w:t>
      </w:r>
    </w:p>
    <w:p w14:paraId="383DF5E0" w14:textId="77777777" w:rsidR="00C227BB" w:rsidRDefault="00C227BB">
      <w:pPr>
        <w:pStyle w:val="BodyText"/>
        <w:rPr>
          <w:rFonts w:ascii="Arial"/>
          <w:b/>
          <w:sz w:val="11"/>
        </w:rPr>
      </w:pPr>
    </w:p>
    <w:tbl>
      <w:tblPr>
        <w:tblW w:w="0" w:type="auto"/>
        <w:tblInd w:w="495" w:type="dxa"/>
        <w:tblLayout w:type="fixed"/>
        <w:tblCellMar>
          <w:left w:w="0" w:type="dxa"/>
          <w:right w:w="0" w:type="dxa"/>
        </w:tblCellMar>
        <w:tblLook w:val="01E0" w:firstRow="1" w:lastRow="1" w:firstColumn="1" w:lastColumn="1" w:noHBand="0" w:noVBand="0"/>
      </w:tblPr>
      <w:tblGrid>
        <w:gridCol w:w="1290"/>
        <w:gridCol w:w="8572"/>
      </w:tblGrid>
      <w:tr w:rsidR="00C227BB" w14:paraId="0DBF69A9" w14:textId="77777777">
        <w:trPr>
          <w:trHeight w:val="618"/>
        </w:trPr>
        <w:tc>
          <w:tcPr>
            <w:tcW w:w="9862" w:type="dxa"/>
            <w:gridSpan w:val="2"/>
          </w:tcPr>
          <w:p w14:paraId="3C0E5AD5" w14:textId="77777777" w:rsidR="00C227BB" w:rsidRDefault="004E5429">
            <w:pPr>
              <w:pStyle w:val="TableParagraph"/>
              <w:ind w:left="200" w:right="231"/>
              <w:rPr>
                <w:rFonts w:ascii="Times New Roman" w:hAnsi="Times New Roman"/>
                <w:sz w:val="24"/>
              </w:rPr>
            </w:pPr>
            <w:r>
              <w:rPr>
                <w:rFonts w:ascii="Times New Roman" w:hAnsi="Times New Roman"/>
                <w:sz w:val="24"/>
              </w:rPr>
              <w:t>This is a collection of terms found in the Lexicon that are set apart from the main Lexicon content through the use of filters and screens similar to FileMan’s DIC(“S”).</w:t>
            </w:r>
          </w:p>
        </w:tc>
      </w:tr>
      <w:tr w:rsidR="00C227BB" w14:paraId="3E419AFF" w14:textId="77777777">
        <w:trPr>
          <w:trHeight w:val="894"/>
        </w:trPr>
        <w:tc>
          <w:tcPr>
            <w:tcW w:w="1290" w:type="dxa"/>
          </w:tcPr>
          <w:p w14:paraId="0345286D" w14:textId="77777777" w:rsidR="00C227BB" w:rsidRDefault="004E5429">
            <w:pPr>
              <w:pStyle w:val="TableParagraph"/>
              <w:spacing w:before="67"/>
              <w:ind w:left="200"/>
              <w:rPr>
                <w:rFonts w:ascii="Times New Roman"/>
                <w:sz w:val="24"/>
              </w:rPr>
            </w:pPr>
            <w:r>
              <w:rPr>
                <w:rFonts w:ascii="Times New Roman"/>
                <w:sz w:val="24"/>
              </w:rPr>
              <w:t>Example:</w:t>
            </w:r>
          </w:p>
        </w:tc>
        <w:tc>
          <w:tcPr>
            <w:tcW w:w="8572" w:type="dxa"/>
          </w:tcPr>
          <w:p w14:paraId="0F2CA1A3" w14:textId="77777777" w:rsidR="00C227BB" w:rsidRDefault="004E5429">
            <w:pPr>
              <w:pStyle w:val="TableParagraph"/>
              <w:spacing w:before="67" w:line="270" w:lineRule="atLeast"/>
              <w:ind w:left="169"/>
              <w:rPr>
                <w:rFonts w:ascii="Times New Roman"/>
                <w:sz w:val="24"/>
              </w:rPr>
            </w:pPr>
            <w:r>
              <w:rPr>
                <w:rFonts w:ascii="Times New Roman"/>
                <w:sz w:val="24"/>
              </w:rPr>
              <w:t>The "CPT/HCPCS Procedures" subset is artificially created through the use of a filter which will not permit the selection of a term that is not linked to a valid CPT-4 or HCPCS procedure.</w:t>
            </w:r>
          </w:p>
        </w:tc>
      </w:tr>
    </w:tbl>
    <w:p w14:paraId="75E3FCA1" w14:textId="77777777" w:rsidR="00C227BB" w:rsidRDefault="00C227BB">
      <w:pPr>
        <w:pStyle w:val="BodyText"/>
        <w:rPr>
          <w:rFonts w:ascii="Arial"/>
          <w:b/>
          <w:sz w:val="36"/>
        </w:rPr>
      </w:pPr>
    </w:p>
    <w:p w14:paraId="465F9E14" w14:textId="77777777" w:rsidR="00C227BB" w:rsidRDefault="00C227BB">
      <w:pPr>
        <w:pStyle w:val="BodyText"/>
        <w:rPr>
          <w:rFonts w:ascii="Arial"/>
          <w:b/>
          <w:sz w:val="36"/>
        </w:rPr>
      </w:pPr>
    </w:p>
    <w:p w14:paraId="5D404D31" w14:textId="77777777" w:rsidR="00C227BB" w:rsidRDefault="00C227BB">
      <w:pPr>
        <w:pStyle w:val="BodyText"/>
        <w:rPr>
          <w:rFonts w:ascii="Arial"/>
          <w:b/>
          <w:sz w:val="36"/>
        </w:rPr>
      </w:pPr>
    </w:p>
    <w:p w14:paraId="06DE282C" w14:textId="77777777" w:rsidR="00C227BB" w:rsidRDefault="00C227BB">
      <w:pPr>
        <w:pStyle w:val="BodyText"/>
        <w:rPr>
          <w:rFonts w:ascii="Arial"/>
          <w:b/>
          <w:sz w:val="36"/>
        </w:rPr>
      </w:pPr>
    </w:p>
    <w:p w14:paraId="13B7CB85" w14:textId="77777777" w:rsidR="00C227BB" w:rsidRDefault="00C227BB">
      <w:pPr>
        <w:pStyle w:val="BodyText"/>
        <w:rPr>
          <w:rFonts w:ascii="Arial"/>
          <w:b/>
          <w:sz w:val="36"/>
        </w:rPr>
      </w:pPr>
    </w:p>
    <w:p w14:paraId="0D077540" w14:textId="77777777" w:rsidR="00C227BB" w:rsidRDefault="00C227BB">
      <w:pPr>
        <w:pStyle w:val="BodyText"/>
        <w:spacing w:before="7"/>
        <w:rPr>
          <w:rFonts w:ascii="Arial"/>
          <w:b/>
          <w:sz w:val="43"/>
        </w:rPr>
      </w:pPr>
    </w:p>
    <w:p w14:paraId="7229DA1C" w14:textId="77777777" w:rsidR="00C227BB" w:rsidRDefault="004E5429">
      <w:pPr>
        <w:pStyle w:val="ListParagraph"/>
        <w:numPr>
          <w:ilvl w:val="1"/>
          <w:numId w:val="129"/>
        </w:numPr>
        <w:tabs>
          <w:tab w:val="left" w:pos="1661"/>
        </w:tabs>
        <w:ind w:hanging="721"/>
        <w:rPr>
          <w:rFonts w:ascii="Arial"/>
          <w:b/>
          <w:sz w:val="32"/>
        </w:rPr>
      </w:pPr>
      <w:bookmarkStart w:id="311" w:name="11.2_Physical_Subset"/>
      <w:bookmarkStart w:id="312" w:name="_bookmark156"/>
      <w:bookmarkEnd w:id="311"/>
      <w:bookmarkEnd w:id="312"/>
      <w:r>
        <w:rPr>
          <w:rFonts w:ascii="Arial"/>
          <w:b/>
          <w:sz w:val="32"/>
        </w:rPr>
        <w:t>Physical</w:t>
      </w:r>
      <w:r>
        <w:rPr>
          <w:rFonts w:ascii="Arial"/>
          <w:b/>
          <w:spacing w:val="-2"/>
          <w:sz w:val="32"/>
        </w:rPr>
        <w:t xml:space="preserve"> </w:t>
      </w:r>
      <w:r>
        <w:rPr>
          <w:rFonts w:ascii="Arial"/>
          <w:b/>
          <w:sz w:val="32"/>
        </w:rPr>
        <w:t>Subset</w:t>
      </w:r>
    </w:p>
    <w:p w14:paraId="4AA15769" w14:textId="77777777" w:rsidR="00C227BB" w:rsidRDefault="00C227BB">
      <w:pPr>
        <w:pStyle w:val="BodyText"/>
        <w:rPr>
          <w:rFonts w:ascii="Arial"/>
          <w:b/>
          <w:sz w:val="11"/>
        </w:rPr>
      </w:pPr>
    </w:p>
    <w:tbl>
      <w:tblPr>
        <w:tblW w:w="0" w:type="auto"/>
        <w:tblInd w:w="495" w:type="dxa"/>
        <w:tblLayout w:type="fixed"/>
        <w:tblCellMar>
          <w:left w:w="0" w:type="dxa"/>
          <w:right w:w="0" w:type="dxa"/>
        </w:tblCellMar>
        <w:tblLook w:val="01E0" w:firstRow="1" w:lastRow="1" w:firstColumn="1" w:lastColumn="1" w:noHBand="0" w:noVBand="0"/>
      </w:tblPr>
      <w:tblGrid>
        <w:gridCol w:w="1335"/>
        <w:gridCol w:w="8417"/>
      </w:tblGrid>
      <w:tr w:rsidR="00C227BB" w14:paraId="53B76CE8" w14:textId="77777777">
        <w:trPr>
          <w:trHeight w:val="2275"/>
        </w:trPr>
        <w:tc>
          <w:tcPr>
            <w:tcW w:w="9752" w:type="dxa"/>
            <w:gridSpan w:val="2"/>
          </w:tcPr>
          <w:p w14:paraId="2AA33F12" w14:textId="77777777" w:rsidR="00C227BB" w:rsidRDefault="004E5429">
            <w:pPr>
              <w:pStyle w:val="TableParagraph"/>
              <w:ind w:left="200" w:right="188"/>
              <w:rPr>
                <w:rFonts w:ascii="Times New Roman"/>
                <w:sz w:val="24"/>
              </w:rPr>
            </w:pPr>
            <w:r>
              <w:rPr>
                <w:rFonts w:ascii="Times New Roman"/>
                <w:sz w:val="24"/>
              </w:rPr>
              <w:t>This is a collection of terms found in the Lexicon that have been physically set apart from the main Lexicon content by storing the terms in the Subset file 757.21. A physical subset has the advantages of being faster... essentially, it is searching a shorter list. As a result, the search does not need to inspect hundreds of records to determine if the term is contained in a subset. A physical subset has two disadvantages: First, if the physical subset is large, it will significantly increase the disk space requirements for the Lexicon global. Secondly, a physical subset requires constant maintenance (any change made in the Expression file 757.01 needs to be reflected in the Subset file 757.21).</w:t>
            </w:r>
          </w:p>
        </w:tc>
      </w:tr>
      <w:tr w:rsidR="00C227BB" w14:paraId="33E2D9CE" w14:textId="77777777">
        <w:trPr>
          <w:trHeight w:val="342"/>
        </w:trPr>
        <w:tc>
          <w:tcPr>
            <w:tcW w:w="1335" w:type="dxa"/>
          </w:tcPr>
          <w:p w14:paraId="3ED9D22E" w14:textId="77777777" w:rsidR="00C227BB" w:rsidRDefault="004E5429">
            <w:pPr>
              <w:pStyle w:val="TableParagraph"/>
              <w:spacing w:before="67" w:line="256" w:lineRule="exact"/>
              <w:ind w:left="200"/>
              <w:rPr>
                <w:rFonts w:ascii="Times New Roman"/>
                <w:sz w:val="24"/>
              </w:rPr>
            </w:pPr>
            <w:r>
              <w:rPr>
                <w:rFonts w:ascii="Times New Roman"/>
                <w:sz w:val="24"/>
              </w:rPr>
              <w:t>Example:</w:t>
            </w:r>
          </w:p>
        </w:tc>
        <w:tc>
          <w:tcPr>
            <w:tcW w:w="8417" w:type="dxa"/>
          </w:tcPr>
          <w:p w14:paraId="4560F6A4" w14:textId="77777777" w:rsidR="00C227BB" w:rsidRDefault="004E5429">
            <w:pPr>
              <w:pStyle w:val="TableParagraph"/>
              <w:spacing w:before="67" w:line="256" w:lineRule="exact"/>
              <w:ind w:left="213"/>
              <w:rPr>
                <w:rFonts w:ascii="Times New Roman"/>
                <w:sz w:val="24"/>
              </w:rPr>
            </w:pPr>
            <w:r>
              <w:rPr>
                <w:rFonts w:ascii="Times New Roman"/>
                <w:sz w:val="24"/>
              </w:rPr>
              <w:t>The "Nursing" subset contains terminology from the North American Nursing</w:t>
            </w:r>
          </w:p>
        </w:tc>
      </w:tr>
    </w:tbl>
    <w:p w14:paraId="20CA80B7" w14:textId="77777777" w:rsidR="00C227BB" w:rsidRDefault="00C227BB">
      <w:pPr>
        <w:spacing w:line="256" w:lineRule="exact"/>
        <w:rPr>
          <w:rFonts w:ascii="Times New Roman"/>
          <w:sz w:val="24"/>
        </w:rPr>
        <w:sectPr w:rsidR="00C227BB">
          <w:pgSz w:w="12240" w:h="15840"/>
          <w:pgMar w:top="1360" w:right="400" w:bottom="940" w:left="1220" w:header="0" w:footer="666" w:gutter="0"/>
          <w:cols w:space="720"/>
        </w:sectPr>
      </w:pPr>
    </w:p>
    <w:p w14:paraId="13B8ADE5" w14:textId="77777777" w:rsidR="00C227BB" w:rsidRDefault="004E5429">
      <w:pPr>
        <w:spacing w:before="72"/>
        <w:ind w:left="2037" w:right="261"/>
        <w:rPr>
          <w:rFonts w:ascii="Times New Roman"/>
          <w:sz w:val="24"/>
        </w:rPr>
      </w:pPr>
      <w:r>
        <w:rPr>
          <w:rFonts w:ascii="Times New Roman"/>
          <w:sz w:val="24"/>
        </w:rPr>
        <w:lastRenderedPageBreak/>
        <w:t>Diagnosis Association (NANDA), the Nursing Intervention Classification (NIC) and the Omaha Nursing Diagnosis classification systems and is physically stored in the Subset file 757.21.</w:t>
      </w:r>
    </w:p>
    <w:p w14:paraId="2EF3F39F" w14:textId="77777777" w:rsidR="00C227BB" w:rsidRDefault="00C227BB">
      <w:pPr>
        <w:pStyle w:val="BodyText"/>
        <w:spacing w:before="7"/>
        <w:rPr>
          <w:rFonts w:ascii="Times New Roman"/>
          <w:sz w:val="31"/>
        </w:rPr>
      </w:pPr>
    </w:p>
    <w:p w14:paraId="5FD5F4E6" w14:textId="77777777" w:rsidR="00C227BB" w:rsidRDefault="004E5429">
      <w:pPr>
        <w:pStyle w:val="Heading2"/>
        <w:numPr>
          <w:ilvl w:val="1"/>
          <w:numId w:val="129"/>
        </w:numPr>
        <w:tabs>
          <w:tab w:val="left" w:pos="1661"/>
        </w:tabs>
        <w:ind w:hanging="721"/>
      </w:pPr>
      <w:bookmarkStart w:id="313" w:name="11.3_Application_Subset"/>
      <w:bookmarkStart w:id="314" w:name="_bookmark157"/>
      <w:bookmarkEnd w:id="313"/>
      <w:bookmarkEnd w:id="314"/>
      <w:r>
        <w:t>Application</w:t>
      </w:r>
      <w:r>
        <w:rPr>
          <w:spacing w:val="-1"/>
        </w:rPr>
        <w:t xml:space="preserve"> </w:t>
      </w:r>
      <w:r>
        <w:t>Subset</w:t>
      </w:r>
    </w:p>
    <w:p w14:paraId="2E21091A" w14:textId="77777777" w:rsidR="00C227BB" w:rsidRDefault="00C227BB">
      <w:pPr>
        <w:pStyle w:val="BodyText"/>
        <w:spacing w:before="11"/>
        <w:rPr>
          <w:rFonts w:ascii="Arial"/>
          <w:b/>
          <w:sz w:val="10"/>
        </w:rPr>
      </w:pPr>
    </w:p>
    <w:tbl>
      <w:tblPr>
        <w:tblW w:w="0" w:type="auto"/>
        <w:tblInd w:w="584" w:type="dxa"/>
        <w:tblLayout w:type="fixed"/>
        <w:tblCellMar>
          <w:left w:w="0" w:type="dxa"/>
          <w:right w:w="0" w:type="dxa"/>
        </w:tblCellMar>
        <w:tblLook w:val="01E0" w:firstRow="1" w:lastRow="1" w:firstColumn="1" w:lastColumn="1" w:noHBand="0" w:noVBand="0"/>
      </w:tblPr>
      <w:tblGrid>
        <w:gridCol w:w="1336"/>
        <w:gridCol w:w="8317"/>
      </w:tblGrid>
      <w:tr w:rsidR="00C227BB" w14:paraId="3C92936B" w14:textId="77777777">
        <w:trPr>
          <w:trHeight w:val="1722"/>
        </w:trPr>
        <w:tc>
          <w:tcPr>
            <w:tcW w:w="9653" w:type="dxa"/>
            <w:gridSpan w:val="2"/>
          </w:tcPr>
          <w:p w14:paraId="4466F35A" w14:textId="77777777" w:rsidR="00C227BB" w:rsidRDefault="004E5429">
            <w:pPr>
              <w:pStyle w:val="TableParagraph"/>
              <w:ind w:left="200" w:right="69"/>
              <w:rPr>
                <w:rFonts w:ascii="Times New Roman"/>
                <w:sz w:val="24"/>
              </w:rPr>
            </w:pPr>
            <w:r>
              <w:rPr>
                <w:rFonts w:ascii="Times New Roman"/>
                <w:sz w:val="24"/>
              </w:rPr>
              <w:t>An application subset can be either a Logical or Physical Subset. It is developed specifically for an application. An application may have one (primary) or more (secondary) subsets. The application subset will contain the applications namespace on the primary subset and an abbreviated namespace on all secondary subsets. The primary subset will also contain the file number where the pointer to the Lexicon is stored. the Expression file 757.01 needs to be reflected in the Subset file 757.21).</w:t>
            </w:r>
          </w:p>
        </w:tc>
      </w:tr>
      <w:tr w:rsidR="00C227BB" w14:paraId="603777BB" w14:textId="77777777">
        <w:trPr>
          <w:trHeight w:val="1171"/>
        </w:trPr>
        <w:tc>
          <w:tcPr>
            <w:tcW w:w="1336" w:type="dxa"/>
          </w:tcPr>
          <w:p w14:paraId="5E2E53E6" w14:textId="77777777" w:rsidR="00C227BB" w:rsidRDefault="004E5429">
            <w:pPr>
              <w:pStyle w:val="TableParagraph"/>
              <w:spacing w:before="67"/>
              <w:ind w:left="200"/>
              <w:rPr>
                <w:rFonts w:ascii="Times New Roman"/>
                <w:sz w:val="24"/>
              </w:rPr>
            </w:pPr>
            <w:r>
              <w:rPr>
                <w:rFonts w:ascii="Times New Roman"/>
                <w:sz w:val="24"/>
              </w:rPr>
              <w:t>Example:</w:t>
            </w:r>
          </w:p>
        </w:tc>
        <w:tc>
          <w:tcPr>
            <w:tcW w:w="8317" w:type="dxa"/>
          </w:tcPr>
          <w:p w14:paraId="32558B34" w14:textId="77777777" w:rsidR="00C227BB" w:rsidRDefault="004E5429">
            <w:pPr>
              <w:pStyle w:val="TableParagraph"/>
              <w:spacing w:before="67"/>
              <w:ind w:left="215" w:right="43"/>
              <w:rPr>
                <w:rFonts w:ascii="Times New Roman"/>
                <w:sz w:val="24"/>
              </w:rPr>
            </w:pPr>
            <w:r>
              <w:rPr>
                <w:rFonts w:ascii="Times New Roman"/>
                <w:sz w:val="24"/>
              </w:rPr>
              <w:t>Problem List subset is an application subset created for the Problem List application. It contains the namespace of GMPL and the file number of 9000011.</w:t>
            </w:r>
          </w:p>
          <w:p w14:paraId="16CA0BE8" w14:textId="77777777" w:rsidR="00C227BB" w:rsidRDefault="004E5429">
            <w:pPr>
              <w:pStyle w:val="TableParagraph"/>
              <w:spacing w:line="270" w:lineRule="atLeast"/>
              <w:ind w:left="215" w:right="537"/>
              <w:rPr>
                <w:rFonts w:ascii="Times New Roman"/>
                <w:sz w:val="24"/>
              </w:rPr>
            </w:pPr>
            <w:r>
              <w:rPr>
                <w:rFonts w:ascii="Times New Roman"/>
                <w:sz w:val="24"/>
              </w:rPr>
              <w:t>It has a primary subset (PL1) which filters on semantic classes and types and a secondary subset (PL2) which filters on coding system (ICD-9 only).</w:t>
            </w:r>
          </w:p>
        </w:tc>
      </w:tr>
    </w:tbl>
    <w:p w14:paraId="4AF92078" w14:textId="77777777" w:rsidR="00C227BB" w:rsidRDefault="00C227BB">
      <w:pPr>
        <w:pStyle w:val="BodyText"/>
        <w:spacing w:before="6"/>
        <w:rPr>
          <w:rFonts w:ascii="Arial"/>
          <w:b/>
          <w:sz w:val="31"/>
        </w:rPr>
      </w:pPr>
    </w:p>
    <w:p w14:paraId="525F65C6" w14:textId="77777777" w:rsidR="00C227BB" w:rsidRDefault="004E5429">
      <w:pPr>
        <w:pStyle w:val="ListParagraph"/>
        <w:numPr>
          <w:ilvl w:val="1"/>
          <w:numId w:val="129"/>
        </w:numPr>
        <w:tabs>
          <w:tab w:val="left" w:pos="1661"/>
        </w:tabs>
        <w:ind w:hanging="721"/>
        <w:rPr>
          <w:rFonts w:ascii="Arial"/>
          <w:b/>
          <w:sz w:val="32"/>
        </w:rPr>
      </w:pPr>
      <w:bookmarkStart w:id="315" w:name="11.4_Creating_an_Application_Subset"/>
      <w:bookmarkStart w:id="316" w:name="_bookmark158"/>
      <w:bookmarkEnd w:id="315"/>
      <w:bookmarkEnd w:id="316"/>
      <w:r>
        <w:rPr>
          <w:rFonts w:ascii="Arial"/>
          <w:b/>
          <w:sz w:val="32"/>
        </w:rPr>
        <w:t>Creating an Application</w:t>
      </w:r>
      <w:r>
        <w:rPr>
          <w:rFonts w:ascii="Arial"/>
          <w:b/>
          <w:spacing w:val="-11"/>
          <w:sz w:val="32"/>
        </w:rPr>
        <w:t xml:space="preserve"> </w:t>
      </w:r>
      <w:r>
        <w:rPr>
          <w:rFonts w:ascii="Arial"/>
          <w:b/>
          <w:sz w:val="32"/>
        </w:rPr>
        <w:t>Subset</w:t>
      </w:r>
    </w:p>
    <w:p w14:paraId="30D03007" w14:textId="77777777" w:rsidR="00C227BB" w:rsidRDefault="004E5429">
      <w:pPr>
        <w:spacing w:before="119"/>
        <w:ind w:left="868" w:right="261"/>
        <w:rPr>
          <w:rFonts w:ascii="Times New Roman"/>
          <w:sz w:val="24"/>
        </w:rPr>
      </w:pPr>
      <w:r>
        <w:rPr>
          <w:rFonts w:ascii="Times New Roman"/>
          <w:sz w:val="24"/>
        </w:rPr>
        <w:t>Applications requiring a subset would coordinate with a Lexicon developer for the creation, addition and export of the application subset to the field. The following information will be needed:</w:t>
      </w:r>
    </w:p>
    <w:p w14:paraId="3DCF40E1" w14:textId="77777777" w:rsidR="00C227BB" w:rsidRDefault="00C227BB">
      <w:pPr>
        <w:pStyle w:val="BodyText"/>
        <w:spacing w:before="5" w:after="1"/>
        <w:rPr>
          <w:rFonts w:ascii="Times New Roman"/>
          <w:sz w:val="24"/>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2772"/>
        <w:gridCol w:w="5374"/>
      </w:tblGrid>
      <w:tr w:rsidR="00C227BB" w14:paraId="4149CFCE" w14:textId="77777777">
        <w:trPr>
          <w:trHeight w:val="301"/>
        </w:trPr>
        <w:tc>
          <w:tcPr>
            <w:tcW w:w="691" w:type="dxa"/>
            <w:shd w:val="clear" w:color="auto" w:fill="8DB3E1"/>
          </w:tcPr>
          <w:p w14:paraId="52F8C464" w14:textId="77777777" w:rsidR="00C227BB" w:rsidRDefault="004E5429">
            <w:pPr>
              <w:pStyle w:val="TableParagraph"/>
              <w:ind w:left="105"/>
            </w:pPr>
            <w:r>
              <w:t>Field</w:t>
            </w:r>
          </w:p>
        </w:tc>
        <w:tc>
          <w:tcPr>
            <w:tcW w:w="2772" w:type="dxa"/>
            <w:shd w:val="clear" w:color="auto" w:fill="8DB3E1"/>
          </w:tcPr>
          <w:p w14:paraId="2C930333" w14:textId="77777777" w:rsidR="00C227BB" w:rsidRDefault="004E5429">
            <w:pPr>
              <w:pStyle w:val="TableParagraph"/>
              <w:ind w:left="108"/>
            </w:pPr>
            <w:r>
              <w:t>Field Content</w:t>
            </w:r>
          </w:p>
        </w:tc>
        <w:tc>
          <w:tcPr>
            <w:tcW w:w="5374" w:type="dxa"/>
            <w:shd w:val="clear" w:color="auto" w:fill="8DB3E1"/>
          </w:tcPr>
          <w:p w14:paraId="1EEE9153" w14:textId="77777777" w:rsidR="00C227BB" w:rsidRDefault="004E5429">
            <w:pPr>
              <w:pStyle w:val="TableParagraph"/>
              <w:ind w:left="108"/>
            </w:pPr>
            <w:r>
              <w:t>Comment</w:t>
            </w:r>
          </w:p>
        </w:tc>
      </w:tr>
      <w:tr w:rsidR="00C227BB" w14:paraId="543F2814" w14:textId="77777777">
        <w:trPr>
          <w:trHeight w:val="299"/>
        </w:trPr>
        <w:tc>
          <w:tcPr>
            <w:tcW w:w="691" w:type="dxa"/>
          </w:tcPr>
          <w:p w14:paraId="47B5E395" w14:textId="77777777" w:rsidR="00C227BB" w:rsidRDefault="004E5429">
            <w:pPr>
              <w:pStyle w:val="TableParagraph"/>
              <w:spacing w:line="250" w:lineRule="exact"/>
              <w:ind w:left="105"/>
            </w:pPr>
            <w:r>
              <w:t>.01</w:t>
            </w:r>
          </w:p>
        </w:tc>
        <w:tc>
          <w:tcPr>
            <w:tcW w:w="2772" w:type="dxa"/>
          </w:tcPr>
          <w:p w14:paraId="27E8AB7D" w14:textId="77777777" w:rsidR="00C227BB" w:rsidRDefault="004E5429">
            <w:pPr>
              <w:pStyle w:val="TableParagraph"/>
              <w:spacing w:line="250" w:lineRule="exact"/>
              <w:ind w:left="108"/>
            </w:pPr>
            <w:r>
              <w:t>Subset Name:</w:t>
            </w:r>
          </w:p>
        </w:tc>
        <w:tc>
          <w:tcPr>
            <w:tcW w:w="5374" w:type="dxa"/>
          </w:tcPr>
          <w:p w14:paraId="2407A484" w14:textId="77777777" w:rsidR="00C227BB" w:rsidRDefault="004E5429">
            <w:pPr>
              <w:pStyle w:val="TableParagraph"/>
              <w:spacing w:line="250" w:lineRule="exact"/>
              <w:ind w:left="108"/>
            </w:pPr>
            <w:r>
              <w:t>3-35 characters (required)</w:t>
            </w:r>
          </w:p>
        </w:tc>
      </w:tr>
      <w:tr w:rsidR="00C227BB" w14:paraId="4079F1FA" w14:textId="77777777">
        <w:trPr>
          <w:trHeight w:val="645"/>
        </w:trPr>
        <w:tc>
          <w:tcPr>
            <w:tcW w:w="691" w:type="dxa"/>
          </w:tcPr>
          <w:p w14:paraId="15F17616" w14:textId="77777777" w:rsidR="00C227BB" w:rsidRDefault="004E5429">
            <w:pPr>
              <w:pStyle w:val="TableParagraph"/>
              <w:spacing w:line="251" w:lineRule="exact"/>
              <w:ind w:left="105"/>
            </w:pPr>
            <w:r>
              <w:t>1</w:t>
            </w:r>
          </w:p>
        </w:tc>
        <w:tc>
          <w:tcPr>
            <w:tcW w:w="2772" w:type="dxa"/>
          </w:tcPr>
          <w:p w14:paraId="6B4BF644" w14:textId="77777777" w:rsidR="00C227BB" w:rsidRDefault="004E5429">
            <w:pPr>
              <w:pStyle w:val="TableParagraph"/>
              <w:spacing w:line="251" w:lineRule="exact"/>
              <w:ind w:left="108"/>
            </w:pPr>
            <w:r>
              <w:t>Index Mnemonic:</w:t>
            </w:r>
          </w:p>
        </w:tc>
        <w:tc>
          <w:tcPr>
            <w:tcW w:w="5374" w:type="dxa"/>
          </w:tcPr>
          <w:p w14:paraId="5C338B75" w14:textId="77777777" w:rsidR="00C227BB" w:rsidRDefault="004E5429">
            <w:pPr>
              <w:pStyle w:val="TableParagraph"/>
              <w:ind w:left="108" w:right="246"/>
            </w:pPr>
            <w:r>
              <w:t>3 characters, only used for physical subsets. If this is a logical subset, leave this field blank.</w:t>
            </w:r>
          </w:p>
        </w:tc>
      </w:tr>
      <w:tr w:rsidR="00C227BB" w14:paraId="23FA7376" w14:textId="77777777">
        <w:trPr>
          <w:trHeight w:val="599"/>
        </w:trPr>
        <w:tc>
          <w:tcPr>
            <w:tcW w:w="691" w:type="dxa"/>
          </w:tcPr>
          <w:p w14:paraId="2144E1EF" w14:textId="77777777" w:rsidR="00C227BB" w:rsidRDefault="004E5429">
            <w:pPr>
              <w:pStyle w:val="TableParagraph"/>
              <w:spacing w:line="250" w:lineRule="exact"/>
              <w:ind w:left="105"/>
            </w:pPr>
            <w:r>
              <w:t>2</w:t>
            </w:r>
          </w:p>
        </w:tc>
        <w:tc>
          <w:tcPr>
            <w:tcW w:w="2772" w:type="dxa"/>
          </w:tcPr>
          <w:p w14:paraId="6A9C46B1" w14:textId="77777777" w:rsidR="00C227BB" w:rsidRDefault="004E5429">
            <w:pPr>
              <w:pStyle w:val="TableParagraph"/>
              <w:spacing w:line="250" w:lineRule="exact"/>
              <w:ind w:left="108"/>
            </w:pPr>
            <w:r>
              <w:t>Global Reference:</w:t>
            </w:r>
          </w:p>
        </w:tc>
        <w:tc>
          <w:tcPr>
            <w:tcW w:w="5374" w:type="dxa"/>
          </w:tcPr>
          <w:p w14:paraId="0850EF56" w14:textId="77777777" w:rsidR="00C227BB" w:rsidRDefault="004E5429">
            <w:pPr>
              <w:pStyle w:val="TableParagraph"/>
              <w:ind w:left="108" w:right="527"/>
            </w:pPr>
            <w:r>
              <w:t>For a physical subset use LEX(757.21, and for a logical subset use LEX(757.01,</w:t>
            </w:r>
          </w:p>
        </w:tc>
      </w:tr>
      <w:tr w:rsidR="00C227BB" w14:paraId="70FB0408" w14:textId="77777777">
        <w:trPr>
          <w:trHeight w:val="599"/>
        </w:trPr>
        <w:tc>
          <w:tcPr>
            <w:tcW w:w="691" w:type="dxa"/>
          </w:tcPr>
          <w:p w14:paraId="5A2C38B4" w14:textId="77777777" w:rsidR="00C227BB" w:rsidRDefault="004E5429">
            <w:pPr>
              <w:pStyle w:val="TableParagraph"/>
              <w:spacing w:line="250" w:lineRule="exact"/>
              <w:ind w:left="105"/>
            </w:pPr>
            <w:r>
              <w:t>3/4</w:t>
            </w:r>
          </w:p>
        </w:tc>
        <w:tc>
          <w:tcPr>
            <w:tcW w:w="2772" w:type="dxa"/>
          </w:tcPr>
          <w:p w14:paraId="6D882C20" w14:textId="77777777" w:rsidR="00C227BB" w:rsidRDefault="004E5429">
            <w:pPr>
              <w:pStyle w:val="TableParagraph"/>
              <w:spacing w:line="250" w:lineRule="exact"/>
              <w:ind w:left="108"/>
            </w:pPr>
            <w:r>
              <w:t>Help Routine:</w:t>
            </w:r>
          </w:p>
        </w:tc>
        <w:tc>
          <w:tcPr>
            <w:tcW w:w="5374" w:type="dxa"/>
          </w:tcPr>
          <w:p w14:paraId="1C11C68E" w14:textId="77777777" w:rsidR="00C227BB" w:rsidRDefault="004E5429">
            <w:pPr>
              <w:pStyle w:val="TableParagraph"/>
              <w:ind w:left="108" w:right="511"/>
            </w:pPr>
            <w:r>
              <w:t>XTLK^LEXHLP (Only used by Kernel Multi-Term Lookup Utility when the MTLU is called)</w:t>
            </w:r>
          </w:p>
        </w:tc>
      </w:tr>
      <w:tr w:rsidR="00C227BB" w14:paraId="29ADB562" w14:textId="77777777">
        <w:trPr>
          <w:trHeight w:val="599"/>
        </w:trPr>
        <w:tc>
          <w:tcPr>
            <w:tcW w:w="691" w:type="dxa"/>
          </w:tcPr>
          <w:p w14:paraId="68D6ADED" w14:textId="77777777" w:rsidR="00C227BB" w:rsidRDefault="004E5429">
            <w:pPr>
              <w:pStyle w:val="TableParagraph"/>
              <w:spacing w:line="250" w:lineRule="exact"/>
              <w:ind w:left="105"/>
            </w:pPr>
            <w:r>
              <w:t>5/6</w:t>
            </w:r>
          </w:p>
        </w:tc>
        <w:tc>
          <w:tcPr>
            <w:tcW w:w="2772" w:type="dxa"/>
          </w:tcPr>
          <w:p w14:paraId="0EDB433A" w14:textId="77777777" w:rsidR="00C227BB" w:rsidRDefault="004E5429">
            <w:pPr>
              <w:pStyle w:val="TableParagraph"/>
              <w:spacing w:line="250" w:lineRule="exact"/>
              <w:ind w:left="108"/>
            </w:pPr>
            <w:r>
              <w:t>Display Routine:</w:t>
            </w:r>
          </w:p>
        </w:tc>
        <w:tc>
          <w:tcPr>
            <w:tcW w:w="5374" w:type="dxa"/>
          </w:tcPr>
          <w:p w14:paraId="0CAED1A7" w14:textId="77777777" w:rsidR="00C227BB" w:rsidRDefault="004E5429">
            <w:pPr>
              <w:pStyle w:val="TableParagraph"/>
              <w:spacing w:line="242" w:lineRule="auto"/>
              <w:ind w:left="108" w:right="401"/>
            </w:pPr>
            <w:r>
              <w:t>XTLK^LEXPRNT(Only used by Kernel Multi-Term Lookup Utility when the MTLU is called)</w:t>
            </w:r>
          </w:p>
        </w:tc>
      </w:tr>
      <w:tr w:rsidR="00C227BB" w14:paraId="35EA867C" w14:textId="77777777">
        <w:trPr>
          <w:trHeight w:val="1141"/>
        </w:trPr>
        <w:tc>
          <w:tcPr>
            <w:tcW w:w="691" w:type="dxa"/>
            <w:vMerge w:val="restart"/>
          </w:tcPr>
          <w:p w14:paraId="08142F8C" w14:textId="77777777" w:rsidR="00C227BB" w:rsidRDefault="004E5429">
            <w:pPr>
              <w:pStyle w:val="TableParagraph"/>
              <w:spacing w:line="250" w:lineRule="exact"/>
              <w:ind w:left="105"/>
            </w:pPr>
            <w:r>
              <w:t>7</w:t>
            </w:r>
          </w:p>
        </w:tc>
        <w:tc>
          <w:tcPr>
            <w:tcW w:w="2772" w:type="dxa"/>
            <w:vMerge w:val="restart"/>
          </w:tcPr>
          <w:p w14:paraId="0970B127" w14:textId="77777777" w:rsidR="00C227BB" w:rsidRDefault="004E5429">
            <w:pPr>
              <w:pStyle w:val="TableParagraph"/>
              <w:spacing w:line="250" w:lineRule="exact"/>
              <w:ind w:left="108"/>
            </w:pPr>
            <w:r>
              <w:t>Display Codes:</w:t>
            </w:r>
          </w:p>
        </w:tc>
        <w:tc>
          <w:tcPr>
            <w:tcW w:w="5374" w:type="dxa"/>
            <w:tcBorders>
              <w:bottom w:val="nil"/>
            </w:tcBorders>
          </w:tcPr>
          <w:p w14:paraId="4348EDD9" w14:textId="77777777" w:rsidR="00C227BB" w:rsidRDefault="004E5429">
            <w:pPr>
              <w:pStyle w:val="TableParagraph"/>
              <w:ind w:left="108" w:right="246"/>
            </w:pPr>
            <w:r>
              <w:t>This is a string containing a series of coding source abbreviations delimited by the slash "/" character. This string can be used by the display routine.</w:t>
            </w:r>
          </w:p>
          <w:p w14:paraId="5FD97F03" w14:textId="77777777" w:rsidR="00C227BB" w:rsidRDefault="004E5429">
            <w:pPr>
              <w:pStyle w:val="TableParagraph"/>
              <w:ind w:left="108"/>
            </w:pPr>
            <w:r>
              <w:t>Select from:</w:t>
            </w:r>
          </w:p>
        </w:tc>
      </w:tr>
      <w:tr w:rsidR="00C227BB" w14:paraId="079FB793" w14:textId="77777777">
        <w:trPr>
          <w:trHeight w:val="333"/>
        </w:trPr>
        <w:tc>
          <w:tcPr>
            <w:tcW w:w="691" w:type="dxa"/>
            <w:vMerge/>
            <w:tcBorders>
              <w:top w:val="nil"/>
            </w:tcBorders>
          </w:tcPr>
          <w:p w14:paraId="01360836" w14:textId="77777777" w:rsidR="00C227BB" w:rsidRDefault="00C227BB">
            <w:pPr>
              <w:rPr>
                <w:sz w:val="2"/>
                <w:szCs w:val="2"/>
              </w:rPr>
            </w:pPr>
          </w:p>
        </w:tc>
        <w:tc>
          <w:tcPr>
            <w:tcW w:w="2772" w:type="dxa"/>
            <w:vMerge/>
            <w:tcBorders>
              <w:top w:val="nil"/>
            </w:tcBorders>
          </w:tcPr>
          <w:p w14:paraId="10E5A5D5" w14:textId="77777777" w:rsidR="00C227BB" w:rsidRDefault="00C227BB">
            <w:pPr>
              <w:rPr>
                <w:sz w:val="2"/>
                <w:szCs w:val="2"/>
              </w:rPr>
            </w:pPr>
          </w:p>
        </w:tc>
        <w:tc>
          <w:tcPr>
            <w:tcW w:w="5374" w:type="dxa"/>
            <w:tcBorders>
              <w:top w:val="nil"/>
              <w:bottom w:val="nil"/>
            </w:tcBorders>
          </w:tcPr>
          <w:p w14:paraId="5517A848" w14:textId="77777777" w:rsidR="00C227BB" w:rsidRDefault="004E5429">
            <w:pPr>
              <w:pStyle w:val="TableParagraph"/>
              <w:spacing w:before="124" w:line="189" w:lineRule="exact"/>
              <w:ind w:left="310"/>
              <w:rPr>
                <w:sz w:val="18"/>
              </w:rPr>
            </w:pPr>
            <w:r>
              <w:rPr>
                <w:sz w:val="18"/>
              </w:rPr>
              <w:t>ICD ICD-9-CM Diagnosis</w:t>
            </w:r>
          </w:p>
        </w:tc>
      </w:tr>
      <w:tr w:rsidR="00C227BB" w14:paraId="3DAF254A" w14:textId="77777777">
        <w:trPr>
          <w:trHeight w:val="206"/>
        </w:trPr>
        <w:tc>
          <w:tcPr>
            <w:tcW w:w="691" w:type="dxa"/>
            <w:vMerge/>
            <w:tcBorders>
              <w:top w:val="nil"/>
            </w:tcBorders>
          </w:tcPr>
          <w:p w14:paraId="1552434B" w14:textId="77777777" w:rsidR="00C227BB" w:rsidRDefault="00C227BB">
            <w:pPr>
              <w:rPr>
                <w:sz w:val="2"/>
                <w:szCs w:val="2"/>
              </w:rPr>
            </w:pPr>
          </w:p>
        </w:tc>
        <w:tc>
          <w:tcPr>
            <w:tcW w:w="2772" w:type="dxa"/>
            <w:vMerge/>
            <w:tcBorders>
              <w:top w:val="nil"/>
            </w:tcBorders>
          </w:tcPr>
          <w:p w14:paraId="0FEC5344" w14:textId="77777777" w:rsidR="00C227BB" w:rsidRDefault="00C227BB">
            <w:pPr>
              <w:rPr>
                <w:sz w:val="2"/>
                <w:szCs w:val="2"/>
              </w:rPr>
            </w:pPr>
          </w:p>
        </w:tc>
        <w:tc>
          <w:tcPr>
            <w:tcW w:w="5374" w:type="dxa"/>
            <w:tcBorders>
              <w:top w:val="nil"/>
              <w:bottom w:val="nil"/>
            </w:tcBorders>
          </w:tcPr>
          <w:p w14:paraId="784301F6" w14:textId="77777777" w:rsidR="00C227BB" w:rsidRDefault="004E5429">
            <w:pPr>
              <w:pStyle w:val="TableParagraph"/>
              <w:spacing w:line="186" w:lineRule="exact"/>
              <w:ind w:left="310"/>
              <w:rPr>
                <w:sz w:val="18"/>
              </w:rPr>
            </w:pPr>
            <w:r>
              <w:rPr>
                <w:sz w:val="18"/>
              </w:rPr>
              <w:t>ICP ICD-9 Procedures</w:t>
            </w:r>
          </w:p>
        </w:tc>
      </w:tr>
      <w:tr w:rsidR="00C227BB" w14:paraId="7111584D" w14:textId="77777777">
        <w:trPr>
          <w:trHeight w:val="206"/>
        </w:trPr>
        <w:tc>
          <w:tcPr>
            <w:tcW w:w="691" w:type="dxa"/>
            <w:vMerge/>
            <w:tcBorders>
              <w:top w:val="nil"/>
            </w:tcBorders>
          </w:tcPr>
          <w:p w14:paraId="03366985" w14:textId="77777777" w:rsidR="00C227BB" w:rsidRDefault="00C227BB">
            <w:pPr>
              <w:rPr>
                <w:sz w:val="2"/>
                <w:szCs w:val="2"/>
              </w:rPr>
            </w:pPr>
          </w:p>
        </w:tc>
        <w:tc>
          <w:tcPr>
            <w:tcW w:w="2772" w:type="dxa"/>
            <w:vMerge/>
            <w:tcBorders>
              <w:top w:val="nil"/>
            </w:tcBorders>
          </w:tcPr>
          <w:p w14:paraId="597ABA6E" w14:textId="77777777" w:rsidR="00C227BB" w:rsidRDefault="00C227BB">
            <w:pPr>
              <w:rPr>
                <w:sz w:val="2"/>
                <w:szCs w:val="2"/>
              </w:rPr>
            </w:pPr>
          </w:p>
        </w:tc>
        <w:tc>
          <w:tcPr>
            <w:tcW w:w="5374" w:type="dxa"/>
            <w:tcBorders>
              <w:top w:val="nil"/>
              <w:bottom w:val="nil"/>
            </w:tcBorders>
          </w:tcPr>
          <w:p w14:paraId="544EE0C2" w14:textId="77777777" w:rsidR="00C227BB" w:rsidRDefault="004E5429">
            <w:pPr>
              <w:pStyle w:val="TableParagraph"/>
              <w:spacing w:line="186" w:lineRule="exact"/>
              <w:ind w:left="310"/>
              <w:rPr>
                <w:sz w:val="18"/>
              </w:rPr>
            </w:pPr>
            <w:r>
              <w:rPr>
                <w:sz w:val="18"/>
              </w:rPr>
              <w:t>CPT CPT-4 Procedures</w:t>
            </w:r>
          </w:p>
        </w:tc>
      </w:tr>
      <w:tr w:rsidR="00C227BB" w14:paraId="30DBA2A6" w14:textId="77777777">
        <w:trPr>
          <w:trHeight w:val="206"/>
        </w:trPr>
        <w:tc>
          <w:tcPr>
            <w:tcW w:w="691" w:type="dxa"/>
            <w:vMerge/>
            <w:tcBorders>
              <w:top w:val="nil"/>
            </w:tcBorders>
          </w:tcPr>
          <w:p w14:paraId="41757C68" w14:textId="77777777" w:rsidR="00C227BB" w:rsidRDefault="00C227BB">
            <w:pPr>
              <w:rPr>
                <w:sz w:val="2"/>
                <w:szCs w:val="2"/>
              </w:rPr>
            </w:pPr>
          </w:p>
        </w:tc>
        <w:tc>
          <w:tcPr>
            <w:tcW w:w="2772" w:type="dxa"/>
            <w:vMerge/>
            <w:tcBorders>
              <w:top w:val="nil"/>
            </w:tcBorders>
          </w:tcPr>
          <w:p w14:paraId="53327420" w14:textId="77777777" w:rsidR="00C227BB" w:rsidRDefault="00C227BB">
            <w:pPr>
              <w:rPr>
                <w:sz w:val="2"/>
                <w:szCs w:val="2"/>
              </w:rPr>
            </w:pPr>
          </w:p>
        </w:tc>
        <w:tc>
          <w:tcPr>
            <w:tcW w:w="5374" w:type="dxa"/>
            <w:tcBorders>
              <w:top w:val="nil"/>
              <w:bottom w:val="nil"/>
            </w:tcBorders>
          </w:tcPr>
          <w:p w14:paraId="519DE15E" w14:textId="77777777" w:rsidR="00C227BB" w:rsidRDefault="004E5429">
            <w:pPr>
              <w:pStyle w:val="TableParagraph"/>
              <w:spacing w:line="186" w:lineRule="exact"/>
              <w:ind w:left="310"/>
              <w:rPr>
                <w:sz w:val="18"/>
              </w:rPr>
            </w:pPr>
            <w:r>
              <w:rPr>
                <w:sz w:val="18"/>
              </w:rPr>
              <w:t>CPC HCPCS Procedures</w:t>
            </w:r>
          </w:p>
        </w:tc>
      </w:tr>
      <w:tr w:rsidR="00C227BB" w14:paraId="29B51B46" w14:textId="77777777">
        <w:trPr>
          <w:trHeight w:val="205"/>
        </w:trPr>
        <w:tc>
          <w:tcPr>
            <w:tcW w:w="691" w:type="dxa"/>
            <w:vMerge/>
            <w:tcBorders>
              <w:top w:val="nil"/>
            </w:tcBorders>
          </w:tcPr>
          <w:p w14:paraId="74FB896D" w14:textId="77777777" w:rsidR="00C227BB" w:rsidRDefault="00C227BB">
            <w:pPr>
              <w:rPr>
                <w:sz w:val="2"/>
                <w:szCs w:val="2"/>
              </w:rPr>
            </w:pPr>
          </w:p>
        </w:tc>
        <w:tc>
          <w:tcPr>
            <w:tcW w:w="2772" w:type="dxa"/>
            <w:vMerge/>
            <w:tcBorders>
              <w:top w:val="nil"/>
            </w:tcBorders>
          </w:tcPr>
          <w:p w14:paraId="70D4139B" w14:textId="77777777" w:rsidR="00C227BB" w:rsidRDefault="00C227BB">
            <w:pPr>
              <w:rPr>
                <w:sz w:val="2"/>
                <w:szCs w:val="2"/>
              </w:rPr>
            </w:pPr>
          </w:p>
        </w:tc>
        <w:tc>
          <w:tcPr>
            <w:tcW w:w="5374" w:type="dxa"/>
            <w:tcBorders>
              <w:top w:val="nil"/>
              <w:bottom w:val="nil"/>
            </w:tcBorders>
          </w:tcPr>
          <w:p w14:paraId="130108A3" w14:textId="77777777" w:rsidR="00C227BB" w:rsidRDefault="004E5429">
            <w:pPr>
              <w:pStyle w:val="TableParagraph"/>
              <w:spacing w:line="186" w:lineRule="exact"/>
              <w:ind w:left="310"/>
              <w:rPr>
                <w:sz w:val="18"/>
              </w:rPr>
            </w:pPr>
            <w:r>
              <w:rPr>
                <w:sz w:val="18"/>
              </w:rPr>
              <w:t>DS3 DSM-IIIR Diagnosis</w:t>
            </w:r>
          </w:p>
        </w:tc>
      </w:tr>
      <w:tr w:rsidR="00C227BB" w14:paraId="761041B6" w14:textId="77777777">
        <w:trPr>
          <w:trHeight w:val="206"/>
        </w:trPr>
        <w:tc>
          <w:tcPr>
            <w:tcW w:w="691" w:type="dxa"/>
            <w:vMerge/>
            <w:tcBorders>
              <w:top w:val="nil"/>
            </w:tcBorders>
          </w:tcPr>
          <w:p w14:paraId="23E41FE7" w14:textId="77777777" w:rsidR="00C227BB" w:rsidRDefault="00C227BB">
            <w:pPr>
              <w:rPr>
                <w:sz w:val="2"/>
                <w:szCs w:val="2"/>
              </w:rPr>
            </w:pPr>
          </w:p>
        </w:tc>
        <w:tc>
          <w:tcPr>
            <w:tcW w:w="2772" w:type="dxa"/>
            <w:vMerge/>
            <w:tcBorders>
              <w:top w:val="nil"/>
            </w:tcBorders>
          </w:tcPr>
          <w:p w14:paraId="01A8A1BC" w14:textId="77777777" w:rsidR="00C227BB" w:rsidRDefault="00C227BB">
            <w:pPr>
              <w:rPr>
                <w:sz w:val="2"/>
                <w:szCs w:val="2"/>
              </w:rPr>
            </w:pPr>
          </w:p>
        </w:tc>
        <w:tc>
          <w:tcPr>
            <w:tcW w:w="5374" w:type="dxa"/>
            <w:tcBorders>
              <w:top w:val="nil"/>
              <w:bottom w:val="nil"/>
            </w:tcBorders>
          </w:tcPr>
          <w:p w14:paraId="3D516158" w14:textId="77777777" w:rsidR="00C227BB" w:rsidRDefault="004E5429">
            <w:pPr>
              <w:pStyle w:val="TableParagraph"/>
              <w:spacing w:line="186" w:lineRule="exact"/>
              <w:ind w:left="310"/>
              <w:rPr>
                <w:sz w:val="18"/>
              </w:rPr>
            </w:pPr>
            <w:r>
              <w:rPr>
                <w:sz w:val="18"/>
              </w:rPr>
              <w:t>DS4 DSM-IV Diagnosis</w:t>
            </w:r>
          </w:p>
        </w:tc>
      </w:tr>
      <w:tr w:rsidR="00C227BB" w14:paraId="5DA48A84" w14:textId="77777777">
        <w:trPr>
          <w:trHeight w:val="205"/>
        </w:trPr>
        <w:tc>
          <w:tcPr>
            <w:tcW w:w="691" w:type="dxa"/>
            <w:vMerge/>
            <w:tcBorders>
              <w:top w:val="nil"/>
            </w:tcBorders>
          </w:tcPr>
          <w:p w14:paraId="68B5D921" w14:textId="77777777" w:rsidR="00C227BB" w:rsidRDefault="00C227BB">
            <w:pPr>
              <w:rPr>
                <w:sz w:val="2"/>
                <w:szCs w:val="2"/>
              </w:rPr>
            </w:pPr>
          </w:p>
        </w:tc>
        <w:tc>
          <w:tcPr>
            <w:tcW w:w="2772" w:type="dxa"/>
            <w:vMerge/>
            <w:tcBorders>
              <w:top w:val="nil"/>
            </w:tcBorders>
          </w:tcPr>
          <w:p w14:paraId="2357A420" w14:textId="77777777" w:rsidR="00C227BB" w:rsidRDefault="00C227BB">
            <w:pPr>
              <w:rPr>
                <w:sz w:val="2"/>
                <w:szCs w:val="2"/>
              </w:rPr>
            </w:pPr>
          </w:p>
        </w:tc>
        <w:tc>
          <w:tcPr>
            <w:tcW w:w="5374" w:type="dxa"/>
            <w:tcBorders>
              <w:top w:val="nil"/>
              <w:bottom w:val="nil"/>
            </w:tcBorders>
          </w:tcPr>
          <w:p w14:paraId="744030FF" w14:textId="77777777" w:rsidR="00C227BB" w:rsidRDefault="004E5429">
            <w:pPr>
              <w:pStyle w:val="TableParagraph"/>
              <w:spacing w:line="186" w:lineRule="exact"/>
              <w:ind w:left="310"/>
              <w:rPr>
                <w:sz w:val="18"/>
              </w:rPr>
            </w:pPr>
            <w:r>
              <w:rPr>
                <w:sz w:val="18"/>
              </w:rPr>
              <w:t>SNM SNOMED 2</w:t>
            </w:r>
          </w:p>
        </w:tc>
      </w:tr>
      <w:tr w:rsidR="00C227BB" w14:paraId="7B0F53F2" w14:textId="77777777">
        <w:trPr>
          <w:trHeight w:val="205"/>
        </w:trPr>
        <w:tc>
          <w:tcPr>
            <w:tcW w:w="691" w:type="dxa"/>
            <w:vMerge/>
            <w:tcBorders>
              <w:top w:val="nil"/>
            </w:tcBorders>
          </w:tcPr>
          <w:p w14:paraId="0C62C8BE" w14:textId="77777777" w:rsidR="00C227BB" w:rsidRDefault="00C227BB">
            <w:pPr>
              <w:rPr>
                <w:sz w:val="2"/>
                <w:szCs w:val="2"/>
              </w:rPr>
            </w:pPr>
          </w:p>
        </w:tc>
        <w:tc>
          <w:tcPr>
            <w:tcW w:w="2772" w:type="dxa"/>
            <w:vMerge/>
            <w:tcBorders>
              <w:top w:val="nil"/>
            </w:tcBorders>
          </w:tcPr>
          <w:p w14:paraId="44BBCBE2" w14:textId="77777777" w:rsidR="00C227BB" w:rsidRDefault="00C227BB">
            <w:pPr>
              <w:rPr>
                <w:sz w:val="2"/>
                <w:szCs w:val="2"/>
              </w:rPr>
            </w:pPr>
          </w:p>
        </w:tc>
        <w:tc>
          <w:tcPr>
            <w:tcW w:w="5374" w:type="dxa"/>
            <w:tcBorders>
              <w:top w:val="nil"/>
              <w:bottom w:val="nil"/>
            </w:tcBorders>
          </w:tcPr>
          <w:p w14:paraId="7389730B" w14:textId="77777777" w:rsidR="00C227BB" w:rsidRDefault="004E5429">
            <w:pPr>
              <w:pStyle w:val="TableParagraph"/>
              <w:spacing w:line="186" w:lineRule="exact"/>
              <w:ind w:left="310"/>
              <w:rPr>
                <w:sz w:val="18"/>
              </w:rPr>
            </w:pPr>
            <w:r>
              <w:rPr>
                <w:sz w:val="18"/>
              </w:rPr>
              <w:t>NAN NANDA Nursing Diagnosis</w:t>
            </w:r>
          </w:p>
        </w:tc>
      </w:tr>
      <w:tr w:rsidR="00C227BB" w14:paraId="0FDF8148" w14:textId="77777777">
        <w:trPr>
          <w:trHeight w:val="203"/>
        </w:trPr>
        <w:tc>
          <w:tcPr>
            <w:tcW w:w="691" w:type="dxa"/>
            <w:vMerge/>
            <w:tcBorders>
              <w:top w:val="nil"/>
            </w:tcBorders>
          </w:tcPr>
          <w:p w14:paraId="16145AEF" w14:textId="77777777" w:rsidR="00C227BB" w:rsidRDefault="00C227BB">
            <w:pPr>
              <w:rPr>
                <w:sz w:val="2"/>
                <w:szCs w:val="2"/>
              </w:rPr>
            </w:pPr>
          </w:p>
        </w:tc>
        <w:tc>
          <w:tcPr>
            <w:tcW w:w="2772" w:type="dxa"/>
            <w:vMerge/>
            <w:tcBorders>
              <w:top w:val="nil"/>
            </w:tcBorders>
          </w:tcPr>
          <w:p w14:paraId="25F14B95" w14:textId="77777777" w:rsidR="00C227BB" w:rsidRDefault="00C227BB">
            <w:pPr>
              <w:rPr>
                <w:sz w:val="2"/>
                <w:szCs w:val="2"/>
              </w:rPr>
            </w:pPr>
          </w:p>
        </w:tc>
        <w:tc>
          <w:tcPr>
            <w:tcW w:w="5374" w:type="dxa"/>
            <w:tcBorders>
              <w:top w:val="nil"/>
              <w:bottom w:val="nil"/>
            </w:tcBorders>
          </w:tcPr>
          <w:p w14:paraId="34ED54EB" w14:textId="77777777" w:rsidR="00C227BB" w:rsidRDefault="004E5429">
            <w:pPr>
              <w:pStyle w:val="TableParagraph"/>
              <w:spacing w:line="184" w:lineRule="exact"/>
              <w:ind w:left="310"/>
              <w:rPr>
                <w:sz w:val="18"/>
              </w:rPr>
            </w:pPr>
            <w:r>
              <w:rPr>
                <w:sz w:val="18"/>
              </w:rPr>
              <w:t>NIC Nursing Intervention</w:t>
            </w:r>
          </w:p>
        </w:tc>
      </w:tr>
    </w:tbl>
    <w:p w14:paraId="0C6F6CB1" w14:textId="77777777" w:rsidR="00C227BB" w:rsidRDefault="00C227BB">
      <w:pPr>
        <w:spacing w:line="184" w:lineRule="exact"/>
        <w:rPr>
          <w:sz w:val="18"/>
        </w:rPr>
        <w:sectPr w:rsidR="00C227BB">
          <w:pgSz w:w="12240" w:h="15840"/>
          <w:pgMar w:top="1360" w:right="400" w:bottom="940" w:left="1220" w:header="0" w:footer="666" w:gutter="0"/>
          <w:cols w:space="720"/>
        </w:sect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2772"/>
        <w:gridCol w:w="5374"/>
      </w:tblGrid>
      <w:tr w:rsidR="00C227BB" w14:paraId="275F3AE3" w14:textId="77777777">
        <w:trPr>
          <w:trHeight w:val="300"/>
        </w:trPr>
        <w:tc>
          <w:tcPr>
            <w:tcW w:w="691" w:type="dxa"/>
            <w:shd w:val="clear" w:color="auto" w:fill="8DB3E1"/>
          </w:tcPr>
          <w:p w14:paraId="29A98B5C" w14:textId="77777777" w:rsidR="00C227BB" w:rsidRDefault="004E5429">
            <w:pPr>
              <w:pStyle w:val="TableParagraph"/>
              <w:spacing w:line="250" w:lineRule="exact"/>
              <w:ind w:left="105"/>
            </w:pPr>
            <w:r>
              <w:lastRenderedPageBreak/>
              <w:t>Field</w:t>
            </w:r>
          </w:p>
        </w:tc>
        <w:tc>
          <w:tcPr>
            <w:tcW w:w="2772" w:type="dxa"/>
            <w:shd w:val="clear" w:color="auto" w:fill="8DB3E1"/>
          </w:tcPr>
          <w:p w14:paraId="6853FFB8" w14:textId="77777777" w:rsidR="00C227BB" w:rsidRDefault="004E5429">
            <w:pPr>
              <w:pStyle w:val="TableParagraph"/>
              <w:spacing w:line="250" w:lineRule="exact"/>
              <w:ind w:left="108"/>
            </w:pPr>
            <w:r>
              <w:t>Field Content</w:t>
            </w:r>
          </w:p>
        </w:tc>
        <w:tc>
          <w:tcPr>
            <w:tcW w:w="5374" w:type="dxa"/>
            <w:shd w:val="clear" w:color="auto" w:fill="8DB3E1"/>
          </w:tcPr>
          <w:p w14:paraId="798611A1" w14:textId="77777777" w:rsidR="00C227BB" w:rsidRDefault="004E5429">
            <w:pPr>
              <w:pStyle w:val="TableParagraph"/>
              <w:spacing w:line="250" w:lineRule="exact"/>
              <w:ind w:left="108"/>
            </w:pPr>
            <w:r>
              <w:t>Comment</w:t>
            </w:r>
          </w:p>
        </w:tc>
      </w:tr>
      <w:tr w:rsidR="00C227BB" w14:paraId="4451C995" w14:textId="77777777">
        <w:trPr>
          <w:trHeight w:val="208"/>
        </w:trPr>
        <w:tc>
          <w:tcPr>
            <w:tcW w:w="691" w:type="dxa"/>
            <w:vMerge w:val="restart"/>
          </w:tcPr>
          <w:p w14:paraId="0B62D170" w14:textId="77777777" w:rsidR="00C227BB" w:rsidRDefault="00C227BB">
            <w:pPr>
              <w:pStyle w:val="TableParagraph"/>
              <w:rPr>
                <w:rFonts w:ascii="Times New Roman"/>
                <w:sz w:val="20"/>
              </w:rPr>
            </w:pPr>
          </w:p>
        </w:tc>
        <w:tc>
          <w:tcPr>
            <w:tcW w:w="2772" w:type="dxa"/>
            <w:vMerge w:val="restart"/>
          </w:tcPr>
          <w:p w14:paraId="6909674A" w14:textId="77777777" w:rsidR="00C227BB" w:rsidRDefault="00C227BB">
            <w:pPr>
              <w:pStyle w:val="TableParagraph"/>
              <w:rPr>
                <w:rFonts w:ascii="Times New Roman"/>
                <w:sz w:val="20"/>
              </w:rPr>
            </w:pPr>
          </w:p>
        </w:tc>
        <w:tc>
          <w:tcPr>
            <w:tcW w:w="5374" w:type="dxa"/>
            <w:tcBorders>
              <w:bottom w:val="nil"/>
            </w:tcBorders>
          </w:tcPr>
          <w:p w14:paraId="28CC652A" w14:textId="77777777" w:rsidR="00C227BB" w:rsidRDefault="004E5429">
            <w:pPr>
              <w:pStyle w:val="TableParagraph"/>
              <w:spacing w:line="188" w:lineRule="exact"/>
              <w:ind w:left="310"/>
              <w:rPr>
                <w:sz w:val="18"/>
              </w:rPr>
            </w:pPr>
            <w:r>
              <w:rPr>
                <w:sz w:val="18"/>
              </w:rPr>
              <w:t>NOC Nursing Outcomes</w:t>
            </w:r>
          </w:p>
        </w:tc>
      </w:tr>
      <w:tr w:rsidR="00C227BB" w14:paraId="28FBA97D" w14:textId="77777777">
        <w:trPr>
          <w:trHeight w:val="205"/>
        </w:trPr>
        <w:tc>
          <w:tcPr>
            <w:tcW w:w="691" w:type="dxa"/>
            <w:vMerge/>
            <w:tcBorders>
              <w:top w:val="nil"/>
            </w:tcBorders>
          </w:tcPr>
          <w:p w14:paraId="10AF445B" w14:textId="77777777" w:rsidR="00C227BB" w:rsidRDefault="00C227BB">
            <w:pPr>
              <w:rPr>
                <w:sz w:val="2"/>
                <w:szCs w:val="2"/>
              </w:rPr>
            </w:pPr>
          </w:p>
        </w:tc>
        <w:tc>
          <w:tcPr>
            <w:tcW w:w="2772" w:type="dxa"/>
            <w:vMerge/>
            <w:tcBorders>
              <w:top w:val="nil"/>
            </w:tcBorders>
          </w:tcPr>
          <w:p w14:paraId="2EDE07C3" w14:textId="77777777" w:rsidR="00C227BB" w:rsidRDefault="00C227BB">
            <w:pPr>
              <w:rPr>
                <w:sz w:val="2"/>
                <w:szCs w:val="2"/>
              </w:rPr>
            </w:pPr>
          </w:p>
        </w:tc>
        <w:tc>
          <w:tcPr>
            <w:tcW w:w="5374" w:type="dxa"/>
            <w:tcBorders>
              <w:top w:val="nil"/>
              <w:bottom w:val="nil"/>
            </w:tcBorders>
          </w:tcPr>
          <w:p w14:paraId="16DCA03B" w14:textId="77777777" w:rsidR="00C227BB" w:rsidRDefault="004E5429">
            <w:pPr>
              <w:pStyle w:val="TableParagraph"/>
              <w:spacing w:line="186" w:lineRule="exact"/>
              <w:ind w:left="310"/>
              <w:rPr>
                <w:sz w:val="18"/>
              </w:rPr>
            </w:pPr>
            <w:r>
              <w:rPr>
                <w:sz w:val="18"/>
              </w:rPr>
              <w:t>HHC Home Health Care Diagnosis</w:t>
            </w:r>
          </w:p>
        </w:tc>
      </w:tr>
      <w:tr w:rsidR="00C227BB" w14:paraId="033E99EA" w14:textId="77777777">
        <w:trPr>
          <w:trHeight w:val="206"/>
        </w:trPr>
        <w:tc>
          <w:tcPr>
            <w:tcW w:w="691" w:type="dxa"/>
            <w:vMerge/>
            <w:tcBorders>
              <w:top w:val="nil"/>
            </w:tcBorders>
          </w:tcPr>
          <w:p w14:paraId="59A1E0C6" w14:textId="77777777" w:rsidR="00C227BB" w:rsidRDefault="00C227BB">
            <w:pPr>
              <w:rPr>
                <w:sz w:val="2"/>
                <w:szCs w:val="2"/>
              </w:rPr>
            </w:pPr>
          </w:p>
        </w:tc>
        <w:tc>
          <w:tcPr>
            <w:tcW w:w="2772" w:type="dxa"/>
            <w:vMerge/>
            <w:tcBorders>
              <w:top w:val="nil"/>
            </w:tcBorders>
          </w:tcPr>
          <w:p w14:paraId="3238E6E5" w14:textId="77777777" w:rsidR="00C227BB" w:rsidRDefault="00C227BB">
            <w:pPr>
              <w:rPr>
                <w:sz w:val="2"/>
                <w:szCs w:val="2"/>
              </w:rPr>
            </w:pPr>
          </w:p>
        </w:tc>
        <w:tc>
          <w:tcPr>
            <w:tcW w:w="5374" w:type="dxa"/>
            <w:tcBorders>
              <w:top w:val="nil"/>
              <w:bottom w:val="nil"/>
            </w:tcBorders>
          </w:tcPr>
          <w:p w14:paraId="4BFEA64C" w14:textId="77777777" w:rsidR="00C227BB" w:rsidRDefault="004E5429">
            <w:pPr>
              <w:pStyle w:val="TableParagraph"/>
              <w:spacing w:line="186" w:lineRule="exact"/>
              <w:ind w:left="310"/>
              <w:rPr>
                <w:sz w:val="18"/>
              </w:rPr>
            </w:pPr>
            <w:r>
              <w:rPr>
                <w:sz w:val="18"/>
              </w:rPr>
              <w:t>OMA Omaha Nursing Diagnosis</w:t>
            </w:r>
          </w:p>
        </w:tc>
      </w:tr>
      <w:tr w:rsidR="00C227BB" w14:paraId="63144319" w14:textId="77777777">
        <w:trPr>
          <w:trHeight w:val="206"/>
        </w:trPr>
        <w:tc>
          <w:tcPr>
            <w:tcW w:w="691" w:type="dxa"/>
            <w:vMerge/>
            <w:tcBorders>
              <w:top w:val="nil"/>
            </w:tcBorders>
          </w:tcPr>
          <w:p w14:paraId="13A3537E" w14:textId="77777777" w:rsidR="00C227BB" w:rsidRDefault="00C227BB">
            <w:pPr>
              <w:rPr>
                <w:sz w:val="2"/>
                <w:szCs w:val="2"/>
              </w:rPr>
            </w:pPr>
          </w:p>
        </w:tc>
        <w:tc>
          <w:tcPr>
            <w:tcW w:w="2772" w:type="dxa"/>
            <w:vMerge/>
            <w:tcBorders>
              <w:top w:val="nil"/>
            </w:tcBorders>
          </w:tcPr>
          <w:p w14:paraId="7BC6C610" w14:textId="77777777" w:rsidR="00C227BB" w:rsidRDefault="00C227BB">
            <w:pPr>
              <w:rPr>
                <w:sz w:val="2"/>
                <w:szCs w:val="2"/>
              </w:rPr>
            </w:pPr>
          </w:p>
        </w:tc>
        <w:tc>
          <w:tcPr>
            <w:tcW w:w="5374" w:type="dxa"/>
            <w:tcBorders>
              <w:top w:val="nil"/>
              <w:bottom w:val="nil"/>
            </w:tcBorders>
          </w:tcPr>
          <w:p w14:paraId="13A95AFC" w14:textId="77777777" w:rsidR="00C227BB" w:rsidRDefault="004E5429">
            <w:pPr>
              <w:pStyle w:val="TableParagraph"/>
              <w:spacing w:line="186" w:lineRule="exact"/>
              <w:ind w:left="310"/>
              <w:rPr>
                <w:sz w:val="18"/>
              </w:rPr>
            </w:pPr>
            <w:r>
              <w:rPr>
                <w:sz w:val="18"/>
              </w:rPr>
              <w:t>SCC Title 38 Diagnosis/Disabilities</w:t>
            </w:r>
          </w:p>
        </w:tc>
      </w:tr>
      <w:tr w:rsidR="00C227BB" w14:paraId="56AFFB01" w14:textId="77777777">
        <w:trPr>
          <w:trHeight w:val="205"/>
        </w:trPr>
        <w:tc>
          <w:tcPr>
            <w:tcW w:w="691" w:type="dxa"/>
            <w:vMerge/>
            <w:tcBorders>
              <w:top w:val="nil"/>
            </w:tcBorders>
          </w:tcPr>
          <w:p w14:paraId="1B5EEFD9" w14:textId="77777777" w:rsidR="00C227BB" w:rsidRDefault="00C227BB">
            <w:pPr>
              <w:rPr>
                <w:sz w:val="2"/>
                <w:szCs w:val="2"/>
              </w:rPr>
            </w:pPr>
          </w:p>
        </w:tc>
        <w:tc>
          <w:tcPr>
            <w:tcW w:w="2772" w:type="dxa"/>
            <w:vMerge/>
            <w:tcBorders>
              <w:top w:val="nil"/>
            </w:tcBorders>
          </w:tcPr>
          <w:p w14:paraId="2424228A" w14:textId="77777777" w:rsidR="00C227BB" w:rsidRDefault="00C227BB">
            <w:pPr>
              <w:rPr>
                <w:sz w:val="2"/>
                <w:szCs w:val="2"/>
              </w:rPr>
            </w:pPr>
          </w:p>
        </w:tc>
        <w:tc>
          <w:tcPr>
            <w:tcW w:w="5374" w:type="dxa"/>
            <w:tcBorders>
              <w:top w:val="nil"/>
              <w:bottom w:val="nil"/>
            </w:tcBorders>
          </w:tcPr>
          <w:p w14:paraId="194DBF48" w14:textId="77777777" w:rsidR="00C227BB" w:rsidRDefault="004E5429">
            <w:pPr>
              <w:pStyle w:val="TableParagraph"/>
              <w:spacing w:line="186" w:lineRule="exact"/>
              <w:ind w:left="310"/>
              <w:rPr>
                <w:sz w:val="18"/>
              </w:rPr>
            </w:pPr>
            <w:r>
              <w:rPr>
                <w:sz w:val="18"/>
              </w:rPr>
              <w:t>ACR Radiological Diagnosis</w:t>
            </w:r>
          </w:p>
        </w:tc>
      </w:tr>
      <w:tr w:rsidR="00C227BB" w14:paraId="5BB402D7" w14:textId="77777777">
        <w:trPr>
          <w:trHeight w:val="205"/>
        </w:trPr>
        <w:tc>
          <w:tcPr>
            <w:tcW w:w="691" w:type="dxa"/>
            <w:vMerge/>
            <w:tcBorders>
              <w:top w:val="nil"/>
            </w:tcBorders>
          </w:tcPr>
          <w:p w14:paraId="383D4B00" w14:textId="77777777" w:rsidR="00C227BB" w:rsidRDefault="00C227BB">
            <w:pPr>
              <w:rPr>
                <w:sz w:val="2"/>
                <w:szCs w:val="2"/>
              </w:rPr>
            </w:pPr>
          </w:p>
        </w:tc>
        <w:tc>
          <w:tcPr>
            <w:tcW w:w="2772" w:type="dxa"/>
            <w:vMerge/>
            <w:tcBorders>
              <w:top w:val="nil"/>
            </w:tcBorders>
          </w:tcPr>
          <w:p w14:paraId="22731F96" w14:textId="77777777" w:rsidR="00C227BB" w:rsidRDefault="00C227BB">
            <w:pPr>
              <w:rPr>
                <w:sz w:val="2"/>
                <w:szCs w:val="2"/>
              </w:rPr>
            </w:pPr>
          </w:p>
        </w:tc>
        <w:tc>
          <w:tcPr>
            <w:tcW w:w="5374" w:type="dxa"/>
            <w:tcBorders>
              <w:top w:val="nil"/>
              <w:bottom w:val="nil"/>
            </w:tcBorders>
          </w:tcPr>
          <w:p w14:paraId="358F7624" w14:textId="77777777" w:rsidR="00C227BB" w:rsidRDefault="004E5429">
            <w:pPr>
              <w:pStyle w:val="TableParagraph"/>
              <w:spacing w:line="186" w:lineRule="exact"/>
              <w:ind w:left="310"/>
              <w:rPr>
                <w:sz w:val="18"/>
              </w:rPr>
            </w:pPr>
            <w:r>
              <w:rPr>
                <w:sz w:val="18"/>
              </w:rPr>
              <w:t>AIR AI/RHEUM Disease/Findings</w:t>
            </w:r>
          </w:p>
        </w:tc>
      </w:tr>
      <w:tr w:rsidR="00C227BB" w14:paraId="0E3DB325" w14:textId="77777777">
        <w:trPr>
          <w:trHeight w:val="205"/>
        </w:trPr>
        <w:tc>
          <w:tcPr>
            <w:tcW w:w="691" w:type="dxa"/>
            <w:vMerge/>
            <w:tcBorders>
              <w:top w:val="nil"/>
            </w:tcBorders>
          </w:tcPr>
          <w:p w14:paraId="23DDE20D" w14:textId="77777777" w:rsidR="00C227BB" w:rsidRDefault="00C227BB">
            <w:pPr>
              <w:rPr>
                <w:sz w:val="2"/>
                <w:szCs w:val="2"/>
              </w:rPr>
            </w:pPr>
          </w:p>
        </w:tc>
        <w:tc>
          <w:tcPr>
            <w:tcW w:w="2772" w:type="dxa"/>
            <w:vMerge/>
            <w:tcBorders>
              <w:top w:val="nil"/>
            </w:tcBorders>
          </w:tcPr>
          <w:p w14:paraId="1235CE70" w14:textId="77777777" w:rsidR="00C227BB" w:rsidRDefault="00C227BB">
            <w:pPr>
              <w:rPr>
                <w:sz w:val="2"/>
                <w:szCs w:val="2"/>
              </w:rPr>
            </w:pPr>
          </w:p>
        </w:tc>
        <w:tc>
          <w:tcPr>
            <w:tcW w:w="5374" w:type="dxa"/>
            <w:tcBorders>
              <w:top w:val="nil"/>
              <w:bottom w:val="nil"/>
            </w:tcBorders>
          </w:tcPr>
          <w:p w14:paraId="353D5DA1" w14:textId="77777777" w:rsidR="00C227BB" w:rsidRDefault="004E5429">
            <w:pPr>
              <w:pStyle w:val="TableParagraph"/>
              <w:spacing w:line="186" w:lineRule="exact"/>
              <w:ind w:left="310"/>
              <w:rPr>
                <w:sz w:val="18"/>
              </w:rPr>
            </w:pPr>
            <w:r>
              <w:rPr>
                <w:sz w:val="18"/>
              </w:rPr>
              <w:t>COS COSTAR Term File</w:t>
            </w:r>
          </w:p>
        </w:tc>
      </w:tr>
      <w:tr w:rsidR="00C227BB" w14:paraId="7724BA84" w14:textId="77777777">
        <w:trPr>
          <w:trHeight w:val="206"/>
        </w:trPr>
        <w:tc>
          <w:tcPr>
            <w:tcW w:w="691" w:type="dxa"/>
            <w:vMerge/>
            <w:tcBorders>
              <w:top w:val="nil"/>
            </w:tcBorders>
          </w:tcPr>
          <w:p w14:paraId="700E5B1F" w14:textId="77777777" w:rsidR="00C227BB" w:rsidRDefault="00C227BB">
            <w:pPr>
              <w:rPr>
                <w:sz w:val="2"/>
                <w:szCs w:val="2"/>
              </w:rPr>
            </w:pPr>
          </w:p>
        </w:tc>
        <w:tc>
          <w:tcPr>
            <w:tcW w:w="2772" w:type="dxa"/>
            <w:vMerge/>
            <w:tcBorders>
              <w:top w:val="nil"/>
            </w:tcBorders>
          </w:tcPr>
          <w:p w14:paraId="71CA9571" w14:textId="77777777" w:rsidR="00C227BB" w:rsidRDefault="00C227BB">
            <w:pPr>
              <w:rPr>
                <w:sz w:val="2"/>
                <w:szCs w:val="2"/>
              </w:rPr>
            </w:pPr>
          </w:p>
        </w:tc>
        <w:tc>
          <w:tcPr>
            <w:tcW w:w="5374" w:type="dxa"/>
            <w:tcBorders>
              <w:top w:val="nil"/>
              <w:bottom w:val="nil"/>
            </w:tcBorders>
          </w:tcPr>
          <w:p w14:paraId="03D40086" w14:textId="77777777" w:rsidR="00C227BB" w:rsidRDefault="004E5429">
            <w:pPr>
              <w:pStyle w:val="TableParagraph"/>
              <w:spacing w:line="186" w:lineRule="exact"/>
              <w:ind w:left="310"/>
              <w:rPr>
                <w:sz w:val="18"/>
              </w:rPr>
            </w:pPr>
            <w:r>
              <w:rPr>
                <w:sz w:val="18"/>
              </w:rPr>
              <w:t>CST COSTART Adverse Reaction Terms</w:t>
            </w:r>
          </w:p>
        </w:tc>
      </w:tr>
      <w:tr w:rsidR="00C227BB" w14:paraId="548AB232" w14:textId="77777777">
        <w:trPr>
          <w:trHeight w:val="206"/>
        </w:trPr>
        <w:tc>
          <w:tcPr>
            <w:tcW w:w="691" w:type="dxa"/>
            <w:vMerge/>
            <w:tcBorders>
              <w:top w:val="nil"/>
            </w:tcBorders>
          </w:tcPr>
          <w:p w14:paraId="57144FBD" w14:textId="77777777" w:rsidR="00C227BB" w:rsidRDefault="00C227BB">
            <w:pPr>
              <w:rPr>
                <w:sz w:val="2"/>
                <w:szCs w:val="2"/>
              </w:rPr>
            </w:pPr>
          </w:p>
        </w:tc>
        <w:tc>
          <w:tcPr>
            <w:tcW w:w="2772" w:type="dxa"/>
            <w:vMerge/>
            <w:tcBorders>
              <w:top w:val="nil"/>
            </w:tcBorders>
          </w:tcPr>
          <w:p w14:paraId="4143F42E" w14:textId="77777777" w:rsidR="00C227BB" w:rsidRDefault="00C227BB">
            <w:pPr>
              <w:rPr>
                <w:sz w:val="2"/>
                <w:szCs w:val="2"/>
              </w:rPr>
            </w:pPr>
          </w:p>
        </w:tc>
        <w:tc>
          <w:tcPr>
            <w:tcW w:w="5374" w:type="dxa"/>
            <w:tcBorders>
              <w:top w:val="nil"/>
              <w:bottom w:val="nil"/>
            </w:tcBorders>
          </w:tcPr>
          <w:p w14:paraId="66FB5F7A" w14:textId="77777777" w:rsidR="00C227BB" w:rsidRDefault="004E5429">
            <w:pPr>
              <w:pStyle w:val="TableParagraph"/>
              <w:spacing w:line="186" w:lineRule="exact"/>
              <w:ind w:left="310"/>
              <w:rPr>
                <w:sz w:val="18"/>
              </w:rPr>
            </w:pPr>
            <w:r>
              <w:rPr>
                <w:sz w:val="18"/>
              </w:rPr>
              <w:t>CSP CRISP Scientific Terms</w:t>
            </w:r>
          </w:p>
        </w:tc>
      </w:tr>
      <w:tr w:rsidR="00C227BB" w14:paraId="00EB0661" w14:textId="77777777">
        <w:trPr>
          <w:trHeight w:val="205"/>
        </w:trPr>
        <w:tc>
          <w:tcPr>
            <w:tcW w:w="691" w:type="dxa"/>
            <w:vMerge/>
            <w:tcBorders>
              <w:top w:val="nil"/>
            </w:tcBorders>
          </w:tcPr>
          <w:p w14:paraId="67E31110" w14:textId="77777777" w:rsidR="00C227BB" w:rsidRDefault="00C227BB">
            <w:pPr>
              <w:rPr>
                <w:sz w:val="2"/>
                <w:szCs w:val="2"/>
              </w:rPr>
            </w:pPr>
          </w:p>
        </w:tc>
        <w:tc>
          <w:tcPr>
            <w:tcW w:w="2772" w:type="dxa"/>
            <w:vMerge/>
            <w:tcBorders>
              <w:top w:val="nil"/>
            </w:tcBorders>
          </w:tcPr>
          <w:p w14:paraId="0D12780B" w14:textId="77777777" w:rsidR="00C227BB" w:rsidRDefault="00C227BB">
            <w:pPr>
              <w:rPr>
                <w:sz w:val="2"/>
                <w:szCs w:val="2"/>
              </w:rPr>
            </w:pPr>
          </w:p>
        </w:tc>
        <w:tc>
          <w:tcPr>
            <w:tcW w:w="5374" w:type="dxa"/>
            <w:tcBorders>
              <w:top w:val="nil"/>
              <w:bottom w:val="nil"/>
            </w:tcBorders>
          </w:tcPr>
          <w:p w14:paraId="189400AF" w14:textId="77777777" w:rsidR="00C227BB" w:rsidRDefault="004E5429">
            <w:pPr>
              <w:pStyle w:val="TableParagraph"/>
              <w:spacing w:line="186" w:lineRule="exact"/>
              <w:ind w:left="310"/>
              <w:rPr>
                <w:sz w:val="18"/>
              </w:rPr>
            </w:pPr>
            <w:r>
              <w:rPr>
                <w:sz w:val="18"/>
              </w:rPr>
              <w:t>DXP DXPLAIN Diagnosis</w:t>
            </w:r>
          </w:p>
        </w:tc>
      </w:tr>
      <w:tr w:rsidR="00C227BB" w14:paraId="07B43840" w14:textId="77777777">
        <w:trPr>
          <w:trHeight w:val="205"/>
        </w:trPr>
        <w:tc>
          <w:tcPr>
            <w:tcW w:w="691" w:type="dxa"/>
            <w:vMerge/>
            <w:tcBorders>
              <w:top w:val="nil"/>
            </w:tcBorders>
          </w:tcPr>
          <w:p w14:paraId="536071AE" w14:textId="77777777" w:rsidR="00C227BB" w:rsidRDefault="00C227BB">
            <w:pPr>
              <w:rPr>
                <w:sz w:val="2"/>
                <w:szCs w:val="2"/>
              </w:rPr>
            </w:pPr>
          </w:p>
        </w:tc>
        <w:tc>
          <w:tcPr>
            <w:tcW w:w="2772" w:type="dxa"/>
            <w:vMerge/>
            <w:tcBorders>
              <w:top w:val="nil"/>
            </w:tcBorders>
          </w:tcPr>
          <w:p w14:paraId="35F61421" w14:textId="77777777" w:rsidR="00C227BB" w:rsidRDefault="00C227BB">
            <w:pPr>
              <w:rPr>
                <w:sz w:val="2"/>
                <w:szCs w:val="2"/>
              </w:rPr>
            </w:pPr>
          </w:p>
        </w:tc>
        <w:tc>
          <w:tcPr>
            <w:tcW w:w="5374" w:type="dxa"/>
            <w:tcBorders>
              <w:top w:val="nil"/>
              <w:bottom w:val="nil"/>
            </w:tcBorders>
          </w:tcPr>
          <w:p w14:paraId="3C6EF4DB" w14:textId="77777777" w:rsidR="00C227BB" w:rsidRDefault="004E5429">
            <w:pPr>
              <w:pStyle w:val="TableParagraph"/>
              <w:spacing w:line="186" w:lineRule="exact"/>
              <w:ind w:left="310"/>
              <w:rPr>
                <w:sz w:val="18"/>
              </w:rPr>
            </w:pPr>
            <w:r>
              <w:rPr>
                <w:sz w:val="18"/>
              </w:rPr>
              <w:t>MCM Glossary of Epidemiology Terms</w:t>
            </w:r>
          </w:p>
        </w:tc>
      </w:tr>
      <w:tr w:rsidR="00C227BB" w14:paraId="261735F4" w14:textId="77777777">
        <w:trPr>
          <w:trHeight w:val="205"/>
        </w:trPr>
        <w:tc>
          <w:tcPr>
            <w:tcW w:w="691" w:type="dxa"/>
            <w:vMerge/>
            <w:tcBorders>
              <w:top w:val="nil"/>
            </w:tcBorders>
          </w:tcPr>
          <w:p w14:paraId="27DE95B1" w14:textId="77777777" w:rsidR="00C227BB" w:rsidRDefault="00C227BB">
            <w:pPr>
              <w:rPr>
                <w:sz w:val="2"/>
                <w:szCs w:val="2"/>
              </w:rPr>
            </w:pPr>
          </w:p>
        </w:tc>
        <w:tc>
          <w:tcPr>
            <w:tcW w:w="2772" w:type="dxa"/>
            <w:vMerge/>
            <w:tcBorders>
              <w:top w:val="nil"/>
            </w:tcBorders>
          </w:tcPr>
          <w:p w14:paraId="212161BF" w14:textId="77777777" w:rsidR="00C227BB" w:rsidRDefault="00C227BB">
            <w:pPr>
              <w:rPr>
                <w:sz w:val="2"/>
                <w:szCs w:val="2"/>
              </w:rPr>
            </w:pPr>
          </w:p>
        </w:tc>
        <w:tc>
          <w:tcPr>
            <w:tcW w:w="5374" w:type="dxa"/>
            <w:tcBorders>
              <w:top w:val="nil"/>
              <w:bottom w:val="nil"/>
            </w:tcBorders>
          </w:tcPr>
          <w:p w14:paraId="18AFA9F1" w14:textId="77777777" w:rsidR="00C227BB" w:rsidRDefault="004E5429">
            <w:pPr>
              <w:pStyle w:val="TableParagraph"/>
              <w:spacing w:line="186" w:lineRule="exact"/>
              <w:ind w:left="310"/>
              <w:rPr>
                <w:sz w:val="18"/>
              </w:rPr>
            </w:pPr>
            <w:r>
              <w:rPr>
                <w:sz w:val="18"/>
              </w:rPr>
              <w:t>UMD Universal Medical Devices</w:t>
            </w:r>
          </w:p>
        </w:tc>
      </w:tr>
      <w:tr w:rsidR="00C227BB" w14:paraId="75C3640A" w14:textId="77777777">
        <w:trPr>
          <w:trHeight w:val="206"/>
        </w:trPr>
        <w:tc>
          <w:tcPr>
            <w:tcW w:w="691" w:type="dxa"/>
            <w:vMerge/>
            <w:tcBorders>
              <w:top w:val="nil"/>
            </w:tcBorders>
          </w:tcPr>
          <w:p w14:paraId="637D9C58" w14:textId="77777777" w:rsidR="00C227BB" w:rsidRDefault="00C227BB">
            <w:pPr>
              <w:rPr>
                <w:sz w:val="2"/>
                <w:szCs w:val="2"/>
              </w:rPr>
            </w:pPr>
          </w:p>
        </w:tc>
        <w:tc>
          <w:tcPr>
            <w:tcW w:w="2772" w:type="dxa"/>
            <w:vMerge/>
            <w:tcBorders>
              <w:top w:val="nil"/>
            </w:tcBorders>
          </w:tcPr>
          <w:p w14:paraId="64E3B97A" w14:textId="77777777" w:rsidR="00C227BB" w:rsidRDefault="00C227BB">
            <w:pPr>
              <w:rPr>
                <w:sz w:val="2"/>
                <w:szCs w:val="2"/>
              </w:rPr>
            </w:pPr>
          </w:p>
        </w:tc>
        <w:tc>
          <w:tcPr>
            <w:tcW w:w="5374" w:type="dxa"/>
            <w:tcBorders>
              <w:top w:val="nil"/>
              <w:bottom w:val="nil"/>
            </w:tcBorders>
          </w:tcPr>
          <w:p w14:paraId="0F4F718A" w14:textId="77777777" w:rsidR="00C227BB" w:rsidRDefault="004E5429">
            <w:pPr>
              <w:pStyle w:val="TableParagraph"/>
              <w:spacing w:line="186" w:lineRule="exact"/>
              <w:ind w:left="310"/>
              <w:rPr>
                <w:sz w:val="18"/>
              </w:rPr>
            </w:pPr>
            <w:r>
              <w:rPr>
                <w:sz w:val="18"/>
              </w:rPr>
              <w:t>UWA Glossary of Neuronames</w:t>
            </w:r>
          </w:p>
        </w:tc>
      </w:tr>
      <w:tr w:rsidR="00C227BB" w14:paraId="6F922AEB" w14:textId="77777777">
        <w:trPr>
          <w:trHeight w:val="206"/>
        </w:trPr>
        <w:tc>
          <w:tcPr>
            <w:tcW w:w="691" w:type="dxa"/>
            <w:vMerge/>
            <w:tcBorders>
              <w:top w:val="nil"/>
            </w:tcBorders>
          </w:tcPr>
          <w:p w14:paraId="63E1DA94" w14:textId="77777777" w:rsidR="00C227BB" w:rsidRDefault="00C227BB">
            <w:pPr>
              <w:rPr>
                <w:sz w:val="2"/>
                <w:szCs w:val="2"/>
              </w:rPr>
            </w:pPr>
          </w:p>
        </w:tc>
        <w:tc>
          <w:tcPr>
            <w:tcW w:w="2772" w:type="dxa"/>
            <w:vMerge/>
            <w:tcBorders>
              <w:top w:val="nil"/>
            </w:tcBorders>
          </w:tcPr>
          <w:p w14:paraId="6A8B3ED9" w14:textId="77777777" w:rsidR="00C227BB" w:rsidRDefault="00C227BB">
            <w:pPr>
              <w:rPr>
                <w:sz w:val="2"/>
                <w:szCs w:val="2"/>
              </w:rPr>
            </w:pPr>
          </w:p>
        </w:tc>
        <w:tc>
          <w:tcPr>
            <w:tcW w:w="5374" w:type="dxa"/>
            <w:tcBorders>
              <w:top w:val="nil"/>
              <w:bottom w:val="nil"/>
            </w:tcBorders>
          </w:tcPr>
          <w:p w14:paraId="7AF6F7ED" w14:textId="77777777" w:rsidR="00C227BB" w:rsidRDefault="004E5429">
            <w:pPr>
              <w:pStyle w:val="TableParagraph"/>
              <w:spacing w:line="186" w:lineRule="exact"/>
              <w:ind w:left="310"/>
              <w:rPr>
                <w:sz w:val="18"/>
              </w:rPr>
            </w:pPr>
            <w:r>
              <w:rPr>
                <w:sz w:val="18"/>
              </w:rPr>
              <w:t>10D ICD-10-CM Diagnosis</w:t>
            </w:r>
          </w:p>
        </w:tc>
      </w:tr>
      <w:tr w:rsidR="00C227BB" w14:paraId="3CFFDD70" w14:textId="77777777">
        <w:trPr>
          <w:trHeight w:val="205"/>
        </w:trPr>
        <w:tc>
          <w:tcPr>
            <w:tcW w:w="691" w:type="dxa"/>
            <w:vMerge/>
            <w:tcBorders>
              <w:top w:val="nil"/>
            </w:tcBorders>
          </w:tcPr>
          <w:p w14:paraId="558561E5" w14:textId="77777777" w:rsidR="00C227BB" w:rsidRDefault="00C227BB">
            <w:pPr>
              <w:rPr>
                <w:sz w:val="2"/>
                <w:szCs w:val="2"/>
              </w:rPr>
            </w:pPr>
          </w:p>
        </w:tc>
        <w:tc>
          <w:tcPr>
            <w:tcW w:w="2772" w:type="dxa"/>
            <w:vMerge/>
            <w:tcBorders>
              <w:top w:val="nil"/>
            </w:tcBorders>
          </w:tcPr>
          <w:p w14:paraId="79097703" w14:textId="77777777" w:rsidR="00C227BB" w:rsidRDefault="00C227BB">
            <w:pPr>
              <w:rPr>
                <w:sz w:val="2"/>
                <w:szCs w:val="2"/>
              </w:rPr>
            </w:pPr>
          </w:p>
        </w:tc>
        <w:tc>
          <w:tcPr>
            <w:tcW w:w="5374" w:type="dxa"/>
            <w:tcBorders>
              <w:top w:val="nil"/>
              <w:bottom w:val="nil"/>
            </w:tcBorders>
          </w:tcPr>
          <w:p w14:paraId="7B27B2B6" w14:textId="77777777" w:rsidR="00C227BB" w:rsidRDefault="004E5429">
            <w:pPr>
              <w:pStyle w:val="TableParagraph"/>
              <w:spacing w:line="186" w:lineRule="exact"/>
              <w:ind w:left="310"/>
              <w:rPr>
                <w:sz w:val="18"/>
              </w:rPr>
            </w:pPr>
            <w:r>
              <w:rPr>
                <w:sz w:val="18"/>
              </w:rPr>
              <w:t>10P ICD-10-PCS Procedures</w:t>
            </w:r>
          </w:p>
        </w:tc>
      </w:tr>
      <w:tr w:rsidR="00C227BB" w14:paraId="4730CEDC" w14:textId="77777777">
        <w:trPr>
          <w:trHeight w:val="206"/>
        </w:trPr>
        <w:tc>
          <w:tcPr>
            <w:tcW w:w="691" w:type="dxa"/>
            <w:vMerge/>
            <w:tcBorders>
              <w:top w:val="nil"/>
            </w:tcBorders>
          </w:tcPr>
          <w:p w14:paraId="3EDEEC20" w14:textId="77777777" w:rsidR="00C227BB" w:rsidRDefault="00C227BB">
            <w:pPr>
              <w:rPr>
                <w:sz w:val="2"/>
                <w:szCs w:val="2"/>
              </w:rPr>
            </w:pPr>
          </w:p>
        </w:tc>
        <w:tc>
          <w:tcPr>
            <w:tcW w:w="2772" w:type="dxa"/>
            <w:vMerge/>
            <w:tcBorders>
              <w:top w:val="nil"/>
            </w:tcBorders>
          </w:tcPr>
          <w:p w14:paraId="09156AAF" w14:textId="77777777" w:rsidR="00C227BB" w:rsidRDefault="00C227BB">
            <w:pPr>
              <w:rPr>
                <w:sz w:val="2"/>
                <w:szCs w:val="2"/>
              </w:rPr>
            </w:pPr>
          </w:p>
        </w:tc>
        <w:tc>
          <w:tcPr>
            <w:tcW w:w="5374" w:type="dxa"/>
            <w:tcBorders>
              <w:top w:val="nil"/>
              <w:bottom w:val="nil"/>
            </w:tcBorders>
          </w:tcPr>
          <w:p w14:paraId="15AA7400" w14:textId="77777777" w:rsidR="00C227BB" w:rsidRDefault="004E5429">
            <w:pPr>
              <w:pStyle w:val="TableParagraph"/>
              <w:spacing w:line="186" w:lineRule="exact"/>
              <w:ind w:left="310"/>
              <w:rPr>
                <w:sz w:val="18"/>
              </w:rPr>
            </w:pPr>
            <w:r>
              <w:rPr>
                <w:sz w:val="18"/>
              </w:rPr>
              <w:t>MSH MeSH Medical Subject Headings</w:t>
            </w:r>
          </w:p>
        </w:tc>
      </w:tr>
      <w:tr w:rsidR="00C227BB" w14:paraId="07E58FDE" w14:textId="77777777">
        <w:trPr>
          <w:trHeight w:val="206"/>
        </w:trPr>
        <w:tc>
          <w:tcPr>
            <w:tcW w:w="691" w:type="dxa"/>
            <w:vMerge/>
            <w:tcBorders>
              <w:top w:val="nil"/>
            </w:tcBorders>
          </w:tcPr>
          <w:p w14:paraId="367CA3DE" w14:textId="77777777" w:rsidR="00C227BB" w:rsidRDefault="00C227BB">
            <w:pPr>
              <w:rPr>
                <w:sz w:val="2"/>
                <w:szCs w:val="2"/>
              </w:rPr>
            </w:pPr>
          </w:p>
        </w:tc>
        <w:tc>
          <w:tcPr>
            <w:tcW w:w="2772" w:type="dxa"/>
            <w:vMerge/>
            <w:tcBorders>
              <w:top w:val="nil"/>
            </w:tcBorders>
          </w:tcPr>
          <w:p w14:paraId="66A73C3C" w14:textId="77777777" w:rsidR="00C227BB" w:rsidRDefault="00C227BB">
            <w:pPr>
              <w:rPr>
                <w:sz w:val="2"/>
                <w:szCs w:val="2"/>
              </w:rPr>
            </w:pPr>
          </w:p>
        </w:tc>
        <w:tc>
          <w:tcPr>
            <w:tcW w:w="5374" w:type="dxa"/>
            <w:tcBorders>
              <w:top w:val="nil"/>
              <w:bottom w:val="nil"/>
            </w:tcBorders>
          </w:tcPr>
          <w:p w14:paraId="38BEB9AA" w14:textId="77777777" w:rsidR="00C227BB" w:rsidRDefault="004E5429">
            <w:pPr>
              <w:pStyle w:val="TableParagraph"/>
              <w:spacing w:line="186" w:lineRule="exact"/>
              <w:ind w:left="310"/>
              <w:rPr>
                <w:sz w:val="18"/>
              </w:rPr>
            </w:pPr>
            <w:r>
              <w:rPr>
                <w:sz w:val="18"/>
              </w:rPr>
              <w:t>LCH Library of Congress Headings</w:t>
            </w:r>
          </w:p>
        </w:tc>
      </w:tr>
      <w:tr w:rsidR="00C227BB" w14:paraId="273FFD67" w14:textId="77777777">
        <w:trPr>
          <w:trHeight w:val="205"/>
        </w:trPr>
        <w:tc>
          <w:tcPr>
            <w:tcW w:w="691" w:type="dxa"/>
            <w:vMerge/>
            <w:tcBorders>
              <w:top w:val="nil"/>
            </w:tcBorders>
          </w:tcPr>
          <w:p w14:paraId="0CCCFAB6" w14:textId="77777777" w:rsidR="00C227BB" w:rsidRDefault="00C227BB">
            <w:pPr>
              <w:rPr>
                <w:sz w:val="2"/>
                <w:szCs w:val="2"/>
              </w:rPr>
            </w:pPr>
          </w:p>
        </w:tc>
        <w:tc>
          <w:tcPr>
            <w:tcW w:w="2772" w:type="dxa"/>
            <w:vMerge/>
            <w:tcBorders>
              <w:top w:val="nil"/>
            </w:tcBorders>
          </w:tcPr>
          <w:p w14:paraId="2EBAE166" w14:textId="77777777" w:rsidR="00C227BB" w:rsidRDefault="00C227BB">
            <w:pPr>
              <w:rPr>
                <w:sz w:val="2"/>
                <w:szCs w:val="2"/>
              </w:rPr>
            </w:pPr>
          </w:p>
        </w:tc>
        <w:tc>
          <w:tcPr>
            <w:tcW w:w="5374" w:type="dxa"/>
            <w:tcBorders>
              <w:top w:val="nil"/>
              <w:bottom w:val="nil"/>
            </w:tcBorders>
          </w:tcPr>
          <w:p w14:paraId="5265D242" w14:textId="77777777" w:rsidR="00C227BB" w:rsidRDefault="004E5429">
            <w:pPr>
              <w:pStyle w:val="TableParagraph"/>
              <w:spacing w:line="186" w:lineRule="exact"/>
              <w:ind w:left="310"/>
              <w:rPr>
                <w:sz w:val="18"/>
              </w:rPr>
            </w:pPr>
            <w:r>
              <w:rPr>
                <w:sz w:val="18"/>
              </w:rPr>
              <w:t>MTH UMLS Metathesaurus</w:t>
            </w:r>
          </w:p>
        </w:tc>
      </w:tr>
      <w:tr w:rsidR="00C227BB" w14:paraId="500AD71C" w14:textId="77777777">
        <w:trPr>
          <w:trHeight w:val="206"/>
        </w:trPr>
        <w:tc>
          <w:tcPr>
            <w:tcW w:w="691" w:type="dxa"/>
            <w:vMerge/>
            <w:tcBorders>
              <w:top w:val="nil"/>
            </w:tcBorders>
          </w:tcPr>
          <w:p w14:paraId="5CE92093" w14:textId="77777777" w:rsidR="00C227BB" w:rsidRDefault="00C227BB">
            <w:pPr>
              <w:rPr>
                <w:sz w:val="2"/>
                <w:szCs w:val="2"/>
              </w:rPr>
            </w:pPr>
          </w:p>
        </w:tc>
        <w:tc>
          <w:tcPr>
            <w:tcW w:w="2772" w:type="dxa"/>
            <w:vMerge/>
            <w:tcBorders>
              <w:top w:val="nil"/>
            </w:tcBorders>
          </w:tcPr>
          <w:p w14:paraId="76937E2B" w14:textId="77777777" w:rsidR="00C227BB" w:rsidRDefault="00C227BB">
            <w:pPr>
              <w:rPr>
                <w:sz w:val="2"/>
                <w:szCs w:val="2"/>
              </w:rPr>
            </w:pPr>
          </w:p>
        </w:tc>
        <w:tc>
          <w:tcPr>
            <w:tcW w:w="5374" w:type="dxa"/>
            <w:tcBorders>
              <w:top w:val="nil"/>
              <w:bottom w:val="nil"/>
            </w:tcBorders>
          </w:tcPr>
          <w:p w14:paraId="135C1E80" w14:textId="77777777" w:rsidR="00C227BB" w:rsidRDefault="004E5429">
            <w:pPr>
              <w:pStyle w:val="TableParagraph"/>
              <w:spacing w:line="186" w:lineRule="exact"/>
              <w:ind w:left="310"/>
              <w:rPr>
                <w:sz w:val="18"/>
              </w:rPr>
            </w:pPr>
            <w:r>
              <w:rPr>
                <w:sz w:val="18"/>
              </w:rPr>
              <w:t>DOR Dorland's Medical Dictionary</w:t>
            </w:r>
          </w:p>
        </w:tc>
      </w:tr>
      <w:tr w:rsidR="00C227BB" w14:paraId="76C11855" w14:textId="77777777">
        <w:trPr>
          <w:trHeight w:val="205"/>
        </w:trPr>
        <w:tc>
          <w:tcPr>
            <w:tcW w:w="691" w:type="dxa"/>
            <w:vMerge/>
            <w:tcBorders>
              <w:top w:val="nil"/>
            </w:tcBorders>
          </w:tcPr>
          <w:p w14:paraId="4AEB395E" w14:textId="77777777" w:rsidR="00C227BB" w:rsidRDefault="00C227BB">
            <w:pPr>
              <w:rPr>
                <w:sz w:val="2"/>
                <w:szCs w:val="2"/>
              </w:rPr>
            </w:pPr>
          </w:p>
        </w:tc>
        <w:tc>
          <w:tcPr>
            <w:tcW w:w="2772" w:type="dxa"/>
            <w:vMerge/>
            <w:tcBorders>
              <w:top w:val="nil"/>
            </w:tcBorders>
          </w:tcPr>
          <w:p w14:paraId="3D04B014" w14:textId="77777777" w:rsidR="00C227BB" w:rsidRDefault="00C227BB">
            <w:pPr>
              <w:rPr>
                <w:sz w:val="2"/>
                <w:szCs w:val="2"/>
              </w:rPr>
            </w:pPr>
          </w:p>
        </w:tc>
        <w:tc>
          <w:tcPr>
            <w:tcW w:w="5374" w:type="dxa"/>
            <w:tcBorders>
              <w:top w:val="nil"/>
              <w:bottom w:val="nil"/>
            </w:tcBorders>
          </w:tcPr>
          <w:p w14:paraId="77E3BC70" w14:textId="77777777" w:rsidR="00C227BB" w:rsidRDefault="004E5429">
            <w:pPr>
              <w:pStyle w:val="TableParagraph"/>
              <w:spacing w:line="186" w:lineRule="exact"/>
              <w:ind w:left="310"/>
              <w:rPr>
                <w:sz w:val="18"/>
              </w:rPr>
            </w:pPr>
            <w:r>
              <w:rPr>
                <w:sz w:val="18"/>
              </w:rPr>
              <w:t>UND Undefined</w:t>
            </w:r>
          </w:p>
        </w:tc>
      </w:tr>
      <w:tr w:rsidR="00C227BB" w14:paraId="545785E8" w14:textId="77777777">
        <w:trPr>
          <w:trHeight w:val="206"/>
        </w:trPr>
        <w:tc>
          <w:tcPr>
            <w:tcW w:w="691" w:type="dxa"/>
            <w:vMerge/>
            <w:tcBorders>
              <w:top w:val="nil"/>
            </w:tcBorders>
          </w:tcPr>
          <w:p w14:paraId="68CF7AA0" w14:textId="77777777" w:rsidR="00C227BB" w:rsidRDefault="00C227BB">
            <w:pPr>
              <w:rPr>
                <w:sz w:val="2"/>
                <w:szCs w:val="2"/>
              </w:rPr>
            </w:pPr>
          </w:p>
        </w:tc>
        <w:tc>
          <w:tcPr>
            <w:tcW w:w="2772" w:type="dxa"/>
            <w:vMerge/>
            <w:tcBorders>
              <w:top w:val="nil"/>
            </w:tcBorders>
          </w:tcPr>
          <w:p w14:paraId="7AA02ECD" w14:textId="77777777" w:rsidR="00C227BB" w:rsidRDefault="00C227BB">
            <w:pPr>
              <w:rPr>
                <w:sz w:val="2"/>
                <w:szCs w:val="2"/>
              </w:rPr>
            </w:pPr>
          </w:p>
        </w:tc>
        <w:tc>
          <w:tcPr>
            <w:tcW w:w="5374" w:type="dxa"/>
            <w:tcBorders>
              <w:top w:val="nil"/>
              <w:bottom w:val="nil"/>
            </w:tcBorders>
          </w:tcPr>
          <w:p w14:paraId="6E307724" w14:textId="77777777" w:rsidR="00C227BB" w:rsidRDefault="004E5429">
            <w:pPr>
              <w:pStyle w:val="TableParagraph"/>
              <w:spacing w:line="186" w:lineRule="exact"/>
              <w:ind w:left="310"/>
              <w:rPr>
                <w:sz w:val="18"/>
              </w:rPr>
            </w:pPr>
            <w:r>
              <w:rPr>
                <w:sz w:val="18"/>
              </w:rPr>
              <w:t>LNC LOINC</w:t>
            </w:r>
          </w:p>
        </w:tc>
      </w:tr>
      <w:tr w:rsidR="00C227BB" w14:paraId="107F4FCC" w14:textId="77777777">
        <w:trPr>
          <w:trHeight w:val="206"/>
        </w:trPr>
        <w:tc>
          <w:tcPr>
            <w:tcW w:w="691" w:type="dxa"/>
            <w:vMerge/>
            <w:tcBorders>
              <w:top w:val="nil"/>
            </w:tcBorders>
          </w:tcPr>
          <w:p w14:paraId="3CB8E96D" w14:textId="77777777" w:rsidR="00C227BB" w:rsidRDefault="00C227BB">
            <w:pPr>
              <w:rPr>
                <w:sz w:val="2"/>
                <w:szCs w:val="2"/>
              </w:rPr>
            </w:pPr>
          </w:p>
        </w:tc>
        <w:tc>
          <w:tcPr>
            <w:tcW w:w="2772" w:type="dxa"/>
            <w:vMerge/>
            <w:tcBorders>
              <w:top w:val="nil"/>
            </w:tcBorders>
          </w:tcPr>
          <w:p w14:paraId="1CDFD3C4" w14:textId="77777777" w:rsidR="00C227BB" w:rsidRDefault="00C227BB">
            <w:pPr>
              <w:rPr>
                <w:sz w:val="2"/>
                <w:szCs w:val="2"/>
              </w:rPr>
            </w:pPr>
          </w:p>
        </w:tc>
        <w:tc>
          <w:tcPr>
            <w:tcW w:w="5374" w:type="dxa"/>
            <w:tcBorders>
              <w:top w:val="nil"/>
              <w:bottom w:val="nil"/>
            </w:tcBorders>
          </w:tcPr>
          <w:p w14:paraId="51CBBF86" w14:textId="77777777" w:rsidR="00C227BB" w:rsidRDefault="004E5429">
            <w:pPr>
              <w:pStyle w:val="TableParagraph"/>
              <w:spacing w:line="186" w:lineRule="exact"/>
              <w:ind w:left="310"/>
              <w:rPr>
                <w:sz w:val="18"/>
              </w:rPr>
            </w:pPr>
            <w:r>
              <w:rPr>
                <w:sz w:val="18"/>
              </w:rPr>
              <w:t>RVC Reason for Visit Codes</w:t>
            </w:r>
          </w:p>
        </w:tc>
      </w:tr>
      <w:tr w:rsidR="00C227BB" w14:paraId="24C4C589" w14:textId="77777777">
        <w:trPr>
          <w:trHeight w:val="205"/>
        </w:trPr>
        <w:tc>
          <w:tcPr>
            <w:tcW w:w="691" w:type="dxa"/>
            <w:vMerge/>
            <w:tcBorders>
              <w:top w:val="nil"/>
            </w:tcBorders>
          </w:tcPr>
          <w:p w14:paraId="7F250FF6" w14:textId="77777777" w:rsidR="00C227BB" w:rsidRDefault="00C227BB">
            <w:pPr>
              <w:rPr>
                <w:sz w:val="2"/>
                <w:szCs w:val="2"/>
              </w:rPr>
            </w:pPr>
          </w:p>
        </w:tc>
        <w:tc>
          <w:tcPr>
            <w:tcW w:w="2772" w:type="dxa"/>
            <w:vMerge/>
            <w:tcBorders>
              <w:top w:val="nil"/>
            </w:tcBorders>
          </w:tcPr>
          <w:p w14:paraId="4BE23BD0" w14:textId="77777777" w:rsidR="00C227BB" w:rsidRDefault="00C227BB">
            <w:pPr>
              <w:rPr>
                <w:sz w:val="2"/>
                <w:szCs w:val="2"/>
              </w:rPr>
            </w:pPr>
          </w:p>
        </w:tc>
        <w:tc>
          <w:tcPr>
            <w:tcW w:w="5374" w:type="dxa"/>
            <w:tcBorders>
              <w:top w:val="nil"/>
              <w:bottom w:val="nil"/>
            </w:tcBorders>
          </w:tcPr>
          <w:p w14:paraId="411D86AF" w14:textId="77777777" w:rsidR="00C227BB" w:rsidRDefault="004E5429">
            <w:pPr>
              <w:pStyle w:val="TableParagraph"/>
              <w:spacing w:line="186" w:lineRule="exact"/>
              <w:ind w:left="310"/>
              <w:rPr>
                <w:sz w:val="18"/>
              </w:rPr>
            </w:pPr>
            <w:r>
              <w:rPr>
                <w:sz w:val="18"/>
              </w:rPr>
              <w:t>DMI DoD DMIS ID's</w:t>
            </w:r>
          </w:p>
        </w:tc>
      </w:tr>
      <w:tr w:rsidR="00C227BB" w14:paraId="0D962189" w14:textId="77777777">
        <w:trPr>
          <w:trHeight w:val="206"/>
        </w:trPr>
        <w:tc>
          <w:tcPr>
            <w:tcW w:w="691" w:type="dxa"/>
            <w:vMerge/>
            <w:tcBorders>
              <w:top w:val="nil"/>
            </w:tcBorders>
          </w:tcPr>
          <w:p w14:paraId="2BDAEA11" w14:textId="77777777" w:rsidR="00C227BB" w:rsidRDefault="00C227BB">
            <w:pPr>
              <w:rPr>
                <w:sz w:val="2"/>
                <w:szCs w:val="2"/>
              </w:rPr>
            </w:pPr>
          </w:p>
        </w:tc>
        <w:tc>
          <w:tcPr>
            <w:tcW w:w="2772" w:type="dxa"/>
            <w:vMerge/>
            <w:tcBorders>
              <w:top w:val="nil"/>
            </w:tcBorders>
          </w:tcPr>
          <w:p w14:paraId="08526B17" w14:textId="77777777" w:rsidR="00C227BB" w:rsidRDefault="00C227BB">
            <w:pPr>
              <w:rPr>
                <w:sz w:val="2"/>
                <w:szCs w:val="2"/>
              </w:rPr>
            </w:pPr>
          </w:p>
        </w:tc>
        <w:tc>
          <w:tcPr>
            <w:tcW w:w="5374" w:type="dxa"/>
            <w:tcBorders>
              <w:top w:val="nil"/>
              <w:bottom w:val="nil"/>
            </w:tcBorders>
          </w:tcPr>
          <w:p w14:paraId="5CE30DD2" w14:textId="77777777" w:rsidR="00C227BB" w:rsidRDefault="004E5429">
            <w:pPr>
              <w:pStyle w:val="TableParagraph"/>
              <w:spacing w:line="186" w:lineRule="exact"/>
              <w:ind w:left="310"/>
              <w:rPr>
                <w:sz w:val="18"/>
              </w:rPr>
            </w:pPr>
            <w:r>
              <w:rPr>
                <w:sz w:val="18"/>
              </w:rPr>
              <w:t>MTF DoD Military Treating Facilities</w:t>
            </w:r>
          </w:p>
        </w:tc>
      </w:tr>
      <w:tr w:rsidR="00C227BB" w14:paraId="60C936F8" w14:textId="77777777">
        <w:trPr>
          <w:trHeight w:val="205"/>
        </w:trPr>
        <w:tc>
          <w:tcPr>
            <w:tcW w:w="691" w:type="dxa"/>
            <w:vMerge/>
            <w:tcBorders>
              <w:top w:val="nil"/>
            </w:tcBorders>
          </w:tcPr>
          <w:p w14:paraId="53913BFE" w14:textId="77777777" w:rsidR="00C227BB" w:rsidRDefault="00C227BB">
            <w:pPr>
              <w:rPr>
                <w:sz w:val="2"/>
                <w:szCs w:val="2"/>
              </w:rPr>
            </w:pPr>
          </w:p>
        </w:tc>
        <w:tc>
          <w:tcPr>
            <w:tcW w:w="2772" w:type="dxa"/>
            <w:vMerge/>
            <w:tcBorders>
              <w:top w:val="nil"/>
            </w:tcBorders>
          </w:tcPr>
          <w:p w14:paraId="05B75419" w14:textId="77777777" w:rsidR="00C227BB" w:rsidRDefault="00C227BB">
            <w:pPr>
              <w:rPr>
                <w:sz w:val="2"/>
                <w:szCs w:val="2"/>
              </w:rPr>
            </w:pPr>
          </w:p>
        </w:tc>
        <w:tc>
          <w:tcPr>
            <w:tcW w:w="5374" w:type="dxa"/>
            <w:tcBorders>
              <w:top w:val="nil"/>
              <w:bottom w:val="nil"/>
            </w:tcBorders>
          </w:tcPr>
          <w:p w14:paraId="6521E7DF" w14:textId="77777777" w:rsidR="00C227BB" w:rsidRDefault="004E5429">
            <w:pPr>
              <w:pStyle w:val="TableParagraph"/>
              <w:spacing w:line="186" w:lineRule="exact"/>
              <w:ind w:left="310"/>
              <w:rPr>
                <w:sz w:val="18"/>
              </w:rPr>
            </w:pPr>
            <w:r>
              <w:rPr>
                <w:sz w:val="18"/>
              </w:rPr>
              <w:t>PRB Problem List Code Set</w:t>
            </w:r>
          </w:p>
        </w:tc>
      </w:tr>
      <w:tr w:rsidR="00C227BB" w14:paraId="64C501BA" w14:textId="77777777">
        <w:trPr>
          <w:trHeight w:val="206"/>
        </w:trPr>
        <w:tc>
          <w:tcPr>
            <w:tcW w:w="691" w:type="dxa"/>
            <w:vMerge/>
            <w:tcBorders>
              <w:top w:val="nil"/>
            </w:tcBorders>
          </w:tcPr>
          <w:p w14:paraId="224EA395" w14:textId="77777777" w:rsidR="00C227BB" w:rsidRDefault="00C227BB">
            <w:pPr>
              <w:rPr>
                <w:sz w:val="2"/>
                <w:szCs w:val="2"/>
              </w:rPr>
            </w:pPr>
          </w:p>
        </w:tc>
        <w:tc>
          <w:tcPr>
            <w:tcW w:w="2772" w:type="dxa"/>
            <w:vMerge/>
            <w:tcBorders>
              <w:top w:val="nil"/>
            </w:tcBorders>
          </w:tcPr>
          <w:p w14:paraId="3DE65CA7" w14:textId="77777777" w:rsidR="00C227BB" w:rsidRDefault="00C227BB">
            <w:pPr>
              <w:rPr>
                <w:sz w:val="2"/>
                <w:szCs w:val="2"/>
              </w:rPr>
            </w:pPr>
          </w:p>
        </w:tc>
        <w:tc>
          <w:tcPr>
            <w:tcW w:w="5374" w:type="dxa"/>
            <w:tcBorders>
              <w:top w:val="nil"/>
              <w:bottom w:val="nil"/>
            </w:tcBorders>
          </w:tcPr>
          <w:p w14:paraId="497D3E1F" w14:textId="77777777" w:rsidR="00C227BB" w:rsidRDefault="004E5429">
            <w:pPr>
              <w:pStyle w:val="TableParagraph"/>
              <w:spacing w:line="186" w:lineRule="exact"/>
              <w:ind w:left="310"/>
              <w:rPr>
                <w:sz w:val="18"/>
              </w:rPr>
            </w:pPr>
            <w:r>
              <w:rPr>
                <w:sz w:val="18"/>
              </w:rPr>
              <w:t>SCT SNOMED CT (Clinical Terms)</w:t>
            </w:r>
          </w:p>
        </w:tc>
      </w:tr>
      <w:tr w:rsidR="00C227BB" w14:paraId="20351352" w14:textId="77777777">
        <w:trPr>
          <w:trHeight w:val="203"/>
        </w:trPr>
        <w:tc>
          <w:tcPr>
            <w:tcW w:w="691" w:type="dxa"/>
            <w:vMerge/>
            <w:tcBorders>
              <w:top w:val="nil"/>
            </w:tcBorders>
          </w:tcPr>
          <w:p w14:paraId="74E02DEF" w14:textId="77777777" w:rsidR="00C227BB" w:rsidRDefault="00C227BB">
            <w:pPr>
              <w:rPr>
                <w:sz w:val="2"/>
                <w:szCs w:val="2"/>
              </w:rPr>
            </w:pPr>
          </w:p>
        </w:tc>
        <w:tc>
          <w:tcPr>
            <w:tcW w:w="2772" w:type="dxa"/>
            <w:vMerge/>
            <w:tcBorders>
              <w:top w:val="nil"/>
            </w:tcBorders>
          </w:tcPr>
          <w:p w14:paraId="574F2335" w14:textId="77777777" w:rsidR="00C227BB" w:rsidRDefault="00C227BB">
            <w:pPr>
              <w:rPr>
                <w:sz w:val="2"/>
                <w:szCs w:val="2"/>
              </w:rPr>
            </w:pPr>
          </w:p>
        </w:tc>
        <w:tc>
          <w:tcPr>
            <w:tcW w:w="5374" w:type="dxa"/>
            <w:tcBorders>
              <w:top w:val="nil"/>
            </w:tcBorders>
          </w:tcPr>
          <w:p w14:paraId="12068BFD" w14:textId="77777777" w:rsidR="00C227BB" w:rsidRDefault="004E5429">
            <w:pPr>
              <w:pStyle w:val="TableParagraph"/>
              <w:spacing w:line="184" w:lineRule="exact"/>
              <w:ind w:left="310"/>
              <w:rPr>
                <w:sz w:val="18"/>
              </w:rPr>
            </w:pPr>
            <w:r>
              <w:rPr>
                <w:sz w:val="18"/>
              </w:rPr>
              <w:t>BIR BI-RADS</w:t>
            </w:r>
          </w:p>
        </w:tc>
      </w:tr>
      <w:tr w:rsidR="00C227BB" w14:paraId="2DF684E0" w14:textId="77777777">
        <w:trPr>
          <w:trHeight w:val="1231"/>
        </w:trPr>
        <w:tc>
          <w:tcPr>
            <w:tcW w:w="691" w:type="dxa"/>
          </w:tcPr>
          <w:p w14:paraId="2F330349" w14:textId="77777777" w:rsidR="00C227BB" w:rsidRDefault="004E5429">
            <w:pPr>
              <w:pStyle w:val="TableParagraph"/>
              <w:spacing w:line="250" w:lineRule="exact"/>
              <w:ind w:left="105"/>
            </w:pPr>
            <w:r>
              <w:t>8</w:t>
            </w:r>
          </w:p>
        </w:tc>
        <w:tc>
          <w:tcPr>
            <w:tcW w:w="2772" w:type="dxa"/>
          </w:tcPr>
          <w:p w14:paraId="5311E0D5" w14:textId="77777777" w:rsidR="00C227BB" w:rsidRDefault="004E5429">
            <w:pPr>
              <w:pStyle w:val="TableParagraph"/>
              <w:spacing w:line="250" w:lineRule="exact"/>
              <w:ind w:left="108"/>
            </w:pPr>
            <w:r>
              <w:t>Application Mnemonic</w:t>
            </w:r>
          </w:p>
        </w:tc>
        <w:tc>
          <w:tcPr>
            <w:tcW w:w="5374" w:type="dxa"/>
          </w:tcPr>
          <w:p w14:paraId="6FEB38FF" w14:textId="77777777" w:rsidR="00C227BB" w:rsidRDefault="004E5429">
            <w:pPr>
              <w:pStyle w:val="TableParagraph"/>
              <w:ind w:left="108"/>
            </w:pPr>
            <w:r>
              <w:t>3 characters that represent the application. The last character should be unique to the mnemonic if the application is to have multiple subsets, for example, the Problem List has PL1 and PL2.</w:t>
            </w:r>
          </w:p>
        </w:tc>
      </w:tr>
      <w:tr w:rsidR="00C227BB" w14:paraId="18C9E21A" w14:textId="77777777">
        <w:trPr>
          <w:trHeight w:val="2077"/>
        </w:trPr>
        <w:tc>
          <w:tcPr>
            <w:tcW w:w="691" w:type="dxa"/>
          </w:tcPr>
          <w:p w14:paraId="65545120" w14:textId="77777777" w:rsidR="00C227BB" w:rsidRDefault="004E5429">
            <w:pPr>
              <w:pStyle w:val="TableParagraph"/>
              <w:spacing w:line="250" w:lineRule="exact"/>
              <w:ind w:left="105"/>
            </w:pPr>
            <w:r>
              <w:t>9</w:t>
            </w:r>
          </w:p>
        </w:tc>
        <w:tc>
          <w:tcPr>
            <w:tcW w:w="2772" w:type="dxa"/>
          </w:tcPr>
          <w:p w14:paraId="6EB92AF7" w14:textId="77777777" w:rsidR="00C227BB" w:rsidRDefault="004E5429">
            <w:pPr>
              <w:pStyle w:val="TableParagraph"/>
              <w:spacing w:line="250" w:lineRule="exact"/>
              <w:ind w:left="108"/>
            </w:pPr>
            <w:r>
              <w:t>Application Index</w:t>
            </w:r>
          </w:p>
        </w:tc>
        <w:tc>
          <w:tcPr>
            <w:tcW w:w="5374" w:type="dxa"/>
          </w:tcPr>
          <w:p w14:paraId="50B2269D" w14:textId="77777777" w:rsidR="00C227BB" w:rsidRDefault="004E5429">
            <w:pPr>
              <w:pStyle w:val="TableParagraph"/>
              <w:ind w:left="108" w:right="90"/>
            </w:pPr>
            <w:r>
              <w:t>3 characters that represent the cross-reference to be used during lookup. For a logical subset this would be "WRD" for the "AWRD" cross-reference found in file 757.01. For a physical subset this can be any three character that when appended with a leading "A" character the cross-reference can be found in file</w:t>
            </w:r>
          </w:p>
          <w:p w14:paraId="5D8029A1" w14:textId="77777777" w:rsidR="00C227BB" w:rsidRDefault="004E5429">
            <w:pPr>
              <w:pStyle w:val="TableParagraph"/>
              <w:spacing w:line="252" w:lineRule="exact"/>
              <w:ind w:left="108"/>
            </w:pPr>
            <w:r>
              <w:t>757.21. Normally this value is "WRD"</w:t>
            </w:r>
          </w:p>
        </w:tc>
      </w:tr>
      <w:tr w:rsidR="00C227BB" w14:paraId="7FBD8EED" w14:textId="77777777">
        <w:trPr>
          <w:trHeight w:val="1200"/>
        </w:trPr>
        <w:tc>
          <w:tcPr>
            <w:tcW w:w="691" w:type="dxa"/>
          </w:tcPr>
          <w:p w14:paraId="13F3C668" w14:textId="77777777" w:rsidR="00C227BB" w:rsidRDefault="004E5429">
            <w:pPr>
              <w:pStyle w:val="TableParagraph"/>
              <w:spacing w:line="250" w:lineRule="exact"/>
              <w:ind w:left="105"/>
            </w:pPr>
            <w:r>
              <w:t>10</w:t>
            </w:r>
          </w:p>
        </w:tc>
        <w:tc>
          <w:tcPr>
            <w:tcW w:w="2772" w:type="dxa"/>
          </w:tcPr>
          <w:p w14:paraId="0A0F37C9" w14:textId="77777777" w:rsidR="00C227BB" w:rsidRDefault="004E5429">
            <w:pPr>
              <w:pStyle w:val="TableParagraph"/>
              <w:spacing w:line="250" w:lineRule="exact"/>
              <w:ind w:left="108"/>
            </w:pPr>
            <w:r>
              <w:t>Application filter</w:t>
            </w:r>
          </w:p>
        </w:tc>
        <w:tc>
          <w:tcPr>
            <w:tcW w:w="5374" w:type="dxa"/>
          </w:tcPr>
          <w:p w14:paraId="04DBCFBF" w14:textId="77777777" w:rsidR="00C227BB" w:rsidRDefault="004E5429">
            <w:pPr>
              <w:pStyle w:val="TableParagraph"/>
              <w:ind w:left="108" w:right="142"/>
            </w:pPr>
            <w:r>
              <w:t>For a logical subset, this is MUMPS code in the form of an IF statement that when evaluated produces a true (1) or false (0) value. It is the same as FileMan's DIC("S")</w:t>
            </w:r>
            <w:r>
              <w:rPr>
                <w:spacing w:val="-1"/>
              </w:rPr>
              <w:t xml:space="preserve"> </w:t>
            </w:r>
            <w:r>
              <w:t>screen.</w:t>
            </w:r>
          </w:p>
        </w:tc>
      </w:tr>
      <w:tr w:rsidR="00C227BB" w14:paraId="1D56B8AA" w14:textId="77777777">
        <w:trPr>
          <w:trHeight w:val="1259"/>
        </w:trPr>
        <w:tc>
          <w:tcPr>
            <w:tcW w:w="691" w:type="dxa"/>
          </w:tcPr>
          <w:p w14:paraId="2621114F" w14:textId="77777777" w:rsidR="00C227BB" w:rsidRDefault="004E5429">
            <w:pPr>
              <w:pStyle w:val="TableParagraph"/>
              <w:spacing w:line="250" w:lineRule="exact"/>
              <w:ind w:left="105"/>
            </w:pPr>
            <w:r>
              <w:t>11</w:t>
            </w:r>
          </w:p>
        </w:tc>
        <w:tc>
          <w:tcPr>
            <w:tcW w:w="2772" w:type="dxa"/>
          </w:tcPr>
          <w:p w14:paraId="5DA1DD3D" w14:textId="77777777" w:rsidR="00C227BB" w:rsidRDefault="004E5429">
            <w:pPr>
              <w:pStyle w:val="TableParagraph"/>
              <w:spacing w:line="250" w:lineRule="exact"/>
              <w:ind w:left="108"/>
            </w:pPr>
            <w:r>
              <w:t>Application Display Codes</w:t>
            </w:r>
          </w:p>
        </w:tc>
        <w:tc>
          <w:tcPr>
            <w:tcW w:w="5374" w:type="dxa"/>
          </w:tcPr>
          <w:p w14:paraId="25B14953" w14:textId="77777777" w:rsidR="00C227BB" w:rsidRDefault="004E5429">
            <w:pPr>
              <w:pStyle w:val="TableParagraph"/>
              <w:ind w:left="108" w:right="185"/>
            </w:pPr>
            <w:r>
              <w:t>This is a string containing a series of coding source abbreviations delimited by the slash "/" character. It is generally identical to the Display Codes used for Kernel's MTLU. (see field 7)</w:t>
            </w:r>
          </w:p>
        </w:tc>
      </w:tr>
    </w:tbl>
    <w:p w14:paraId="22F71E7D" w14:textId="77777777" w:rsidR="00C227BB" w:rsidRDefault="00C227BB">
      <w:pPr>
        <w:sectPr w:rsidR="00C227BB">
          <w:pgSz w:w="12240" w:h="15840"/>
          <w:pgMar w:top="1440" w:right="400" w:bottom="860" w:left="1220" w:header="0" w:footer="666" w:gutter="0"/>
          <w:cols w:space="720"/>
        </w:sect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2772"/>
        <w:gridCol w:w="5374"/>
      </w:tblGrid>
      <w:tr w:rsidR="00C227BB" w14:paraId="2E5BFBC7" w14:textId="77777777">
        <w:trPr>
          <w:trHeight w:val="300"/>
        </w:trPr>
        <w:tc>
          <w:tcPr>
            <w:tcW w:w="691" w:type="dxa"/>
            <w:shd w:val="clear" w:color="auto" w:fill="8DB3E1"/>
          </w:tcPr>
          <w:p w14:paraId="7D5954E2" w14:textId="77777777" w:rsidR="00C227BB" w:rsidRDefault="004E5429">
            <w:pPr>
              <w:pStyle w:val="TableParagraph"/>
              <w:spacing w:line="250" w:lineRule="exact"/>
              <w:ind w:left="105"/>
            </w:pPr>
            <w:r>
              <w:lastRenderedPageBreak/>
              <w:t>Field</w:t>
            </w:r>
          </w:p>
        </w:tc>
        <w:tc>
          <w:tcPr>
            <w:tcW w:w="2772" w:type="dxa"/>
            <w:shd w:val="clear" w:color="auto" w:fill="8DB3E1"/>
          </w:tcPr>
          <w:p w14:paraId="671A5A22" w14:textId="77777777" w:rsidR="00C227BB" w:rsidRDefault="004E5429">
            <w:pPr>
              <w:pStyle w:val="TableParagraph"/>
              <w:spacing w:line="250" w:lineRule="exact"/>
              <w:ind w:left="108"/>
            </w:pPr>
            <w:r>
              <w:t>Field Content</w:t>
            </w:r>
          </w:p>
        </w:tc>
        <w:tc>
          <w:tcPr>
            <w:tcW w:w="5374" w:type="dxa"/>
            <w:shd w:val="clear" w:color="auto" w:fill="8DB3E1"/>
          </w:tcPr>
          <w:p w14:paraId="7900CA40" w14:textId="77777777" w:rsidR="00C227BB" w:rsidRDefault="004E5429">
            <w:pPr>
              <w:pStyle w:val="TableParagraph"/>
              <w:spacing w:line="250" w:lineRule="exact"/>
              <w:ind w:left="108"/>
            </w:pPr>
            <w:r>
              <w:t>Comment</w:t>
            </w:r>
          </w:p>
        </w:tc>
      </w:tr>
      <w:tr w:rsidR="00C227BB" w14:paraId="262EDE3C" w14:textId="77777777">
        <w:trPr>
          <w:trHeight w:val="1264"/>
        </w:trPr>
        <w:tc>
          <w:tcPr>
            <w:tcW w:w="691" w:type="dxa"/>
          </w:tcPr>
          <w:p w14:paraId="19D6C4F5" w14:textId="77777777" w:rsidR="00C227BB" w:rsidRDefault="004E5429">
            <w:pPr>
              <w:pStyle w:val="TableParagraph"/>
              <w:spacing w:line="250" w:lineRule="exact"/>
              <w:ind w:left="105"/>
            </w:pPr>
            <w:r>
              <w:t>12</w:t>
            </w:r>
          </w:p>
        </w:tc>
        <w:tc>
          <w:tcPr>
            <w:tcW w:w="2772" w:type="dxa"/>
          </w:tcPr>
          <w:p w14:paraId="5F4E9F4D" w14:textId="77777777" w:rsidR="00C227BB" w:rsidRDefault="004E5429">
            <w:pPr>
              <w:pStyle w:val="TableParagraph"/>
              <w:spacing w:line="250" w:lineRule="exact"/>
              <w:ind w:left="108"/>
            </w:pPr>
            <w:r>
              <w:t>Application User Defaults</w:t>
            </w:r>
          </w:p>
        </w:tc>
        <w:tc>
          <w:tcPr>
            <w:tcW w:w="5374" w:type="dxa"/>
          </w:tcPr>
          <w:p w14:paraId="664244EE" w14:textId="77777777" w:rsidR="00C227BB" w:rsidRDefault="004E5429">
            <w:pPr>
              <w:pStyle w:val="TableParagraph"/>
              <w:ind w:left="108" w:right="185"/>
            </w:pPr>
            <w:r>
              <w:t>Set this value to 1 if the application is to allow the user to have default filters, vocabularies and display values. Set this value to 0 if the application will not</w:t>
            </w:r>
          </w:p>
          <w:p w14:paraId="175B5740" w14:textId="77777777" w:rsidR="00C227BB" w:rsidRDefault="004E5429">
            <w:pPr>
              <w:pStyle w:val="TableParagraph"/>
              <w:spacing w:before="4" w:line="252" w:lineRule="exact"/>
              <w:ind w:left="108" w:right="246"/>
            </w:pPr>
            <w:r>
              <w:t>allow user defaults. This should generally be set to 0 (zero)</w:t>
            </w:r>
          </w:p>
        </w:tc>
      </w:tr>
      <w:tr w:rsidR="00C227BB" w14:paraId="187A7086" w14:textId="77777777">
        <w:trPr>
          <w:trHeight w:val="303"/>
        </w:trPr>
        <w:tc>
          <w:tcPr>
            <w:tcW w:w="691" w:type="dxa"/>
          </w:tcPr>
          <w:p w14:paraId="6F106F2C" w14:textId="77777777" w:rsidR="00C227BB" w:rsidRDefault="004E5429">
            <w:pPr>
              <w:pStyle w:val="TableParagraph"/>
              <w:spacing w:line="250" w:lineRule="exact"/>
              <w:ind w:left="105"/>
            </w:pPr>
            <w:r>
              <w:t>13</w:t>
            </w:r>
          </w:p>
        </w:tc>
        <w:tc>
          <w:tcPr>
            <w:tcW w:w="2772" w:type="dxa"/>
          </w:tcPr>
          <w:p w14:paraId="6485E0D8" w14:textId="77777777" w:rsidR="00C227BB" w:rsidRDefault="004E5429">
            <w:pPr>
              <w:pStyle w:val="TableParagraph"/>
              <w:spacing w:line="250" w:lineRule="exact"/>
              <w:ind w:left="108"/>
            </w:pPr>
            <w:r>
              <w:t>Application File Number</w:t>
            </w:r>
          </w:p>
        </w:tc>
        <w:tc>
          <w:tcPr>
            <w:tcW w:w="5374" w:type="dxa"/>
          </w:tcPr>
          <w:p w14:paraId="7F0FB407" w14:textId="77777777" w:rsidR="00C227BB" w:rsidRDefault="004E5429">
            <w:pPr>
              <w:pStyle w:val="TableParagraph"/>
              <w:spacing w:line="250" w:lineRule="exact"/>
              <w:ind w:left="108"/>
            </w:pPr>
            <w:r>
              <w:t>This is the file number that points to the Lexicon.</w:t>
            </w:r>
          </w:p>
        </w:tc>
      </w:tr>
      <w:tr w:rsidR="00C227BB" w14:paraId="2B24AD87" w14:textId="77777777">
        <w:trPr>
          <w:trHeight w:val="350"/>
        </w:trPr>
        <w:tc>
          <w:tcPr>
            <w:tcW w:w="691" w:type="dxa"/>
          </w:tcPr>
          <w:p w14:paraId="2C3B8173" w14:textId="77777777" w:rsidR="00C227BB" w:rsidRDefault="004E5429">
            <w:pPr>
              <w:pStyle w:val="TableParagraph"/>
              <w:spacing w:line="250" w:lineRule="exact"/>
              <w:ind w:left="105"/>
            </w:pPr>
            <w:r>
              <w:t>14</w:t>
            </w:r>
          </w:p>
        </w:tc>
        <w:tc>
          <w:tcPr>
            <w:tcW w:w="2772" w:type="dxa"/>
          </w:tcPr>
          <w:p w14:paraId="01E1D82C" w14:textId="77777777" w:rsidR="00C227BB" w:rsidRDefault="004E5429">
            <w:pPr>
              <w:pStyle w:val="TableParagraph"/>
              <w:spacing w:line="250" w:lineRule="exact"/>
              <w:ind w:left="108"/>
            </w:pPr>
            <w:r>
              <w:t>Application Namespace</w:t>
            </w:r>
          </w:p>
        </w:tc>
        <w:tc>
          <w:tcPr>
            <w:tcW w:w="5374" w:type="dxa"/>
          </w:tcPr>
          <w:p w14:paraId="502EB6B9" w14:textId="77777777" w:rsidR="00C227BB" w:rsidRDefault="004E5429">
            <w:pPr>
              <w:pStyle w:val="TableParagraph"/>
              <w:spacing w:line="250" w:lineRule="exact"/>
              <w:ind w:left="108"/>
            </w:pPr>
            <w:r>
              <w:t>This is the applications namespace (from file #9.4)</w:t>
            </w:r>
          </w:p>
        </w:tc>
      </w:tr>
      <w:tr w:rsidR="00C227BB" w14:paraId="21015167" w14:textId="77777777">
        <w:trPr>
          <w:trHeight w:val="599"/>
        </w:trPr>
        <w:tc>
          <w:tcPr>
            <w:tcW w:w="691" w:type="dxa"/>
          </w:tcPr>
          <w:p w14:paraId="3921E81D" w14:textId="77777777" w:rsidR="00C227BB" w:rsidRDefault="004E5429">
            <w:pPr>
              <w:pStyle w:val="TableParagraph"/>
              <w:spacing w:line="250" w:lineRule="exact"/>
              <w:ind w:left="105"/>
            </w:pPr>
            <w:r>
              <w:t>15</w:t>
            </w:r>
          </w:p>
        </w:tc>
        <w:tc>
          <w:tcPr>
            <w:tcW w:w="2772" w:type="dxa"/>
          </w:tcPr>
          <w:p w14:paraId="64D272BB" w14:textId="77777777" w:rsidR="00C227BB" w:rsidRDefault="004E5429">
            <w:pPr>
              <w:pStyle w:val="TableParagraph"/>
              <w:spacing w:line="250" w:lineRule="exact"/>
              <w:ind w:left="108"/>
            </w:pPr>
            <w:r>
              <w:t>Unresolved Narratives</w:t>
            </w:r>
          </w:p>
        </w:tc>
        <w:tc>
          <w:tcPr>
            <w:tcW w:w="5374" w:type="dxa"/>
          </w:tcPr>
          <w:p w14:paraId="788853BC" w14:textId="77777777" w:rsidR="00C227BB" w:rsidRDefault="004E5429">
            <w:pPr>
              <w:pStyle w:val="TableParagraph"/>
              <w:ind w:left="108" w:right="246"/>
            </w:pPr>
            <w:r>
              <w:t>This is unique for Problem List. If not the Problem list then enter a 0 (zero).</w:t>
            </w:r>
          </w:p>
        </w:tc>
      </w:tr>
      <w:tr w:rsidR="00C227BB" w14:paraId="14B6BC26" w14:textId="77777777">
        <w:trPr>
          <w:trHeight w:val="1228"/>
        </w:trPr>
        <w:tc>
          <w:tcPr>
            <w:tcW w:w="691" w:type="dxa"/>
          </w:tcPr>
          <w:p w14:paraId="4A9CAADE" w14:textId="77777777" w:rsidR="00C227BB" w:rsidRDefault="004E5429">
            <w:pPr>
              <w:pStyle w:val="TableParagraph"/>
              <w:spacing w:line="250" w:lineRule="exact"/>
              <w:ind w:left="105"/>
            </w:pPr>
            <w:r>
              <w:t>16</w:t>
            </w:r>
          </w:p>
        </w:tc>
        <w:tc>
          <w:tcPr>
            <w:tcW w:w="2772" w:type="dxa"/>
          </w:tcPr>
          <w:p w14:paraId="7753E74E" w14:textId="77777777" w:rsidR="00C227BB" w:rsidRDefault="004E5429">
            <w:pPr>
              <w:pStyle w:val="TableParagraph"/>
              <w:spacing w:line="250" w:lineRule="exact"/>
              <w:ind w:left="108"/>
            </w:pPr>
            <w:r>
              <w:t>Override User Defaults</w:t>
            </w:r>
          </w:p>
        </w:tc>
        <w:tc>
          <w:tcPr>
            <w:tcW w:w="5374" w:type="dxa"/>
          </w:tcPr>
          <w:p w14:paraId="68DD8150" w14:textId="77777777" w:rsidR="00C227BB" w:rsidRDefault="004E5429">
            <w:pPr>
              <w:pStyle w:val="TableParagraph"/>
              <w:ind w:left="108" w:right="229"/>
            </w:pPr>
            <w:r>
              <w:t>Set of Codes: Set this value to 1 if the application's filter, vocabulary and display will override the user's default values. Set this value to 0 if the application will not override the user defaults.</w:t>
            </w:r>
          </w:p>
        </w:tc>
      </w:tr>
      <w:tr w:rsidR="00C227BB" w14:paraId="7D5BA9E0" w14:textId="77777777">
        <w:trPr>
          <w:trHeight w:val="302"/>
        </w:trPr>
        <w:tc>
          <w:tcPr>
            <w:tcW w:w="691" w:type="dxa"/>
          </w:tcPr>
          <w:p w14:paraId="415CA85D" w14:textId="77777777" w:rsidR="00C227BB" w:rsidRDefault="004E5429">
            <w:pPr>
              <w:pStyle w:val="TableParagraph"/>
              <w:ind w:left="105"/>
            </w:pPr>
            <w:r>
              <w:t>17</w:t>
            </w:r>
          </w:p>
        </w:tc>
        <w:tc>
          <w:tcPr>
            <w:tcW w:w="2772" w:type="dxa"/>
          </w:tcPr>
          <w:p w14:paraId="1AB3D838" w14:textId="77777777" w:rsidR="00C227BB" w:rsidRDefault="004E5429">
            <w:pPr>
              <w:pStyle w:val="TableParagraph"/>
              <w:ind w:left="108"/>
            </w:pPr>
            <w:r>
              <w:t>Shortcut Context</w:t>
            </w:r>
          </w:p>
        </w:tc>
        <w:tc>
          <w:tcPr>
            <w:tcW w:w="5374" w:type="dxa"/>
          </w:tcPr>
          <w:p w14:paraId="007AAD6C" w14:textId="77777777" w:rsidR="00C227BB" w:rsidRDefault="004E5429">
            <w:pPr>
              <w:pStyle w:val="TableParagraph"/>
              <w:ind w:left="108"/>
            </w:pPr>
            <w:r>
              <w:t>No longer used, leave blank</w:t>
            </w:r>
          </w:p>
        </w:tc>
      </w:tr>
      <w:tr w:rsidR="00C227BB" w14:paraId="6F52419F" w14:textId="77777777">
        <w:trPr>
          <w:trHeight w:val="299"/>
        </w:trPr>
        <w:tc>
          <w:tcPr>
            <w:tcW w:w="691" w:type="dxa"/>
          </w:tcPr>
          <w:p w14:paraId="4090E592" w14:textId="77777777" w:rsidR="00C227BB" w:rsidRDefault="004E5429">
            <w:pPr>
              <w:pStyle w:val="TableParagraph"/>
              <w:spacing w:line="250" w:lineRule="exact"/>
              <w:ind w:left="105"/>
            </w:pPr>
            <w:r>
              <w:t>18</w:t>
            </w:r>
          </w:p>
        </w:tc>
        <w:tc>
          <w:tcPr>
            <w:tcW w:w="2772" w:type="dxa"/>
          </w:tcPr>
          <w:p w14:paraId="11C3E656" w14:textId="77777777" w:rsidR="00C227BB" w:rsidRDefault="004E5429">
            <w:pPr>
              <w:pStyle w:val="TableParagraph"/>
              <w:spacing w:line="250" w:lineRule="exact"/>
              <w:ind w:left="108"/>
            </w:pPr>
            <w:r>
              <w:t>User Modifiers</w:t>
            </w:r>
          </w:p>
        </w:tc>
        <w:tc>
          <w:tcPr>
            <w:tcW w:w="5374" w:type="dxa"/>
          </w:tcPr>
          <w:p w14:paraId="236831FB" w14:textId="77777777" w:rsidR="00C227BB" w:rsidRDefault="004E5429">
            <w:pPr>
              <w:pStyle w:val="TableParagraph"/>
              <w:spacing w:line="250" w:lineRule="exact"/>
              <w:ind w:left="108"/>
            </w:pPr>
            <w:r>
              <w:t>No longer used, leave blank</w:t>
            </w:r>
          </w:p>
        </w:tc>
      </w:tr>
      <w:tr w:rsidR="00C227BB" w14:paraId="380E2992" w14:textId="77777777">
        <w:trPr>
          <w:trHeight w:val="705"/>
        </w:trPr>
        <w:tc>
          <w:tcPr>
            <w:tcW w:w="691" w:type="dxa"/>
          </w:tcPr>
          <w:p w14:paraId="41AC6FFD" w14:textId="77777777" w:rsidR="00C227BB" w:rsidRDefault="004E5429">
            <w:pPr>
              <w:pStyle w:val="TableParagraph"/>
              <w:spacing w:line="250" w:lineRule="exact"/>
              <w:ind w:left="105"/>
            </w:pPr>
            <w:r>
              <w:t>100</w:t>
            </w:r>
          </w:p>
        </w:tc>
        <w:tc>
          <w:tcPr>
            <w:tcW w:w="2772" w:type="dxa"/>
          </w:tcPr>
          <w:p w14:paraId="0F51273D" w14:textId="77777777" w:rsidR="00C227BB" w:rsidRDefault="004E5429">
            <w:pPr>
              <w:pStyle w:val="TableParagraph"/>
              <w:spacing w:line="250" w:lineRule="exact"/>
              <w:ind w:left="108"/>
            </w:pPr>
            <w:r>
              <w:t>Description</w:t>
            </w:r>
          </w:p>
        </w:tc>
        <w:tc>
          <w:tcPr>
            <w:tcW w:w="5374" w:type="dxa"/>
          </w:tcPr>
          <w:p w14:paraId="375AF8F9" w14:textId="77777777" w:rsidR="00C227BB" w:rsidRDefault="004E5429">
            <w:pPr>
              <w:pStyle w:val="TableParagraph"/>
              <w:ind w:left="108" w:right="173"/>
            </w:pPr>
            <w:r>
              <w:t>Free Text - This is a one or two sentence describing the purpose of the subset and its usage.</w:t>
            </w:r>
          </w:p>
        </w:tc>
      </w:tr>
    </w:tbl>
    <w:p w14:paraId="125D99F6" w14:textId="77777777" w:rsidR="00C227BB" w:rsidRDefault="00C227BB">
      <w:pPr>
        <w:pStyle w:val="BodyText"/>
        <w:spacing w:before="7"/>
        <w:rPr>
          <w:rFonts w:ascii="Times New Roman"/>
          <w:sz w:val="12"/>
        </w:rPr>
      </w:pPr>
    </w:p>
    <w:p w14:paraId="2BE836A1" w14:textId="77777777" w:rsidR="00C227BB" w:rsidRDefault="004E5429">
      <w:pPr>
        <w:pStyle w:val="Heading1"/>
        <w:numPr>
          <w:ilvl w:val="0"/>
          <w:numId w:val="129"/>
        </w:numPr>
        <w:tabs>
          <w:tab w:val="left" w:pos="1660"/>
          <w:tab w:val="left" w:pos="1661"/>
        </w:tabs>
        <w:spacing w:before="88"/>
        <w:ind w:right="2156"/>
      </w:pPr>
      <w:bookmarkStart w:id="317" w:name="12._Integration_Control_Registrations_(I"/>
      <w:bookmarkStart w:id="318" w:name="_bookmark159"/>
      <w:bookmarkEnd w:id="317"/>
      <w:bookmarkEnd w:id="318"/>
      <w:r>
        <w:t>Integration Control Registrations (ICRs) Summary</w:t>
      </w:r>
    </w:p>
    <w:p w14:paraId="0684842D" w14:textId="77777777" w:rsidR="00C227BB" w:rsidRDefault="00C227BB">
      <w:pPr>
        <w:pStyle w:val="BodyText"/>
        <w:spacing w:before="9"/>
        <w:rPr>
          <w:rFonts w:ascii="Arial"/>
          <w:b/>
          <w:sz w:val="23"/>
        </w:rPr>
      </w:pPr>
    </w:p>
    <w:p w14:paraId="24CF62FA" w14:textId="77777777" w:rsidR="00C227BB" w:rsidRDefault="00C227BB">
      <w:pPr>
        <w:rPr>
          <w:rFonts w:ascii="Arial"/>
          <w:sz w:val="23"/>
        </w:rPr>
        <w:sectPr w:rsidR="00C227BB">
          <w:pgSz w:w="12240" w:h="15840"/>
          <w:pgMar w:top="1440" w:right="400" w:bottom="860" w:left="1220" w:header="0" w:footer="666" w:gutter="0"/>
          <w:cols w:space="720"/>
        </w:sectPr>
      </w:pPr>
    </w:p>
    <w:p w14:paraId="4314E63D" w14:textId="77777777" w:rsidR="00C227BB" w:rsidRDefault="00C227BB">
      <w:pPr>
        <w:pStyle w:val="BodyText"/>
        <w:rPr>
          <w:rFonts w:ascii="Arial"/>
          <w:b/>
          <w:sz w:val="30"/>
        </w:rPr>
      </w:pPr>
    </w:p>
    <w:p w14:paraId="13D18EB3" w14:textId="77777777" w:rsidR="00C227BB" w:rsidRDefault="00C227BB">
      <w:pPr>
        <w:pStyle w:val="BodyText"/>
        <w:rPr>
          <w:rFonts w:ascii="Arial"/>
          <w:b/>
          <w:sz w:val="30"/>
        </w:rPr>
      </w:pPr>
    </w:p>
    <w:p w14:paraId="695C2904" w14:textId="77777777" w:rsidR="00C227BB" w:rsidRDefault="00C227BB">
      <w:pPr>
        <w:pStyle w:val="BodyText"/>
        <w:spacing w:before="7"/>
        <w:rPr>
          <w:rFonts w:ascii="Arial"/>
          <w:b/>
          <w:sz w:val="24"/>
        </w:rPr>
      </w:pPr>
    </w:p>
    <w:p w14:paraId="0F9E5CF1" w14:textId="77777777" w:rsidR="00C227BB" w:rsidRDefault="004E5429">
      <w:pPr>
        <w:spacing w:before="1"/>
        <w:ind w:left="220"/>
        <w:rPr>
          <w:rFonts w:ascii="Arial"/>
          <w:b/>
          <w:sz w:val="28"/>
        </w:rPr>
      </w:pPr>
      <w:bookmarkStart w:id="319" w:name="12.1_ICRs_with_Lexicon_as_the_Custodian"/>
      <w:bookmarkStart w:id="320" w:name="12.1.1_Retired/Withdrawn"/>
      <w:bookmarkStart w:id="321" w:name="_bookmark160"/>
      <w:bookmarkStart w:id="322" w:name="_bookmark161"/>
      <w:bookmarkEnd w:id="319"/>
      <w:bookmarkEnd w:id="320"/>
      <w:bookmarkEnd w:id="321"/>
      <w:bookmarkEnd w:id="322"/>
      <w:r>
        <w:rPr>
          <w:rFonts w:ascii="Arial"/>
          <w:b/>
          <w:sz w:val="28"/>
        </w:rPr>
        <w:t>File</w:t>
      </w:r>
    </w:p>
    <w:p w14:paraId="49603EE6" w14:textId="77777777" w:rsidR="00C227BB" w:rsidRDefault="004E5429">
      <w:pPr>
        <w:pStyle w:val="Heading2"/>
        <w:numPr>
          <w:ilvl w:val="1"/>
          <w:numId w:val="78"/>
        </w:numPr>
        <w:tabs>
          <w:tab w:val="left" w:pos="916"/>
        </w:tabs>
        <w:spacing w:before="89"/>
        <w:ind w:hanging="721"/>
        <w:jc w:val="left"/>
      </w:pPr>
      <w:r>
        <w:rPr>
          <w:w w:val="99"/>
        </w:rPr>
        <w:br w:type="column"/>
      </w:r>
      <w:r>
        <w:t>ICRs with Lexicon as the</w:t>
      </w:r>
      <w:r>
        <w:rPr>
          <w:spacing w:val="-4"/>
        </w:rPr>
        <w:t xml:space="preserve"> </w:t>
      </w:r>
      <w:r>
        <w:t>Custodian</w:t>
      </w:r>
    </w:p>
    <w:p w14:paraId="0C59E3FC" w14:textId="77777777" w:rsidR="00C227BB" w:rsidRDefault="004E5429">
      <w:pPr>
        <w:pStyle w:val="Heading3"/>
        <w:numPr>
          <w:ilvl w:val="2"/>
          <w:numId w:val="78"/>
        </w:numPr>
        <w:tabs>
          <w:tab w:val="left" w:pos="1276"/>
        </w:tabs>
        <w:spacing w:before="120"/>
        <w:ind w:hanging="721"/>
        <w:jc w:val="left"/>
      </w:pPr>
      <w:r>
        <w:t>Retired/Withdrawn</w:t>
      </w:r>
    </w:p>
    <w:p w14:paraId="6F8BF9A2" w14:textId="77777777" w:rsidR="00C227BB" w:rsidRDefault="00C227BB">
      <w:pPr>
        <w:sectPr w:rsidR="00C227BB">
          <w:type w:val="continuous"/>
          <w:pgSz w:w="12240" w:h="15840"/>
          <w:pgMar w:top="1500" w:right="400" w:bottom="280" w:left="1220" w:header="720" w:footer="720" w:gutter="0"/>
          <w:cols w:num="2" w:space="720" w:equalWidth="0">
            <w:col w:w="705" w:space="40"/>
            <w:col w:w="9875"/>
          </w:cols>
        </w:sect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2069"/>
        <w:gridCol w:w="1260"/>
        <w:gridCol w:w="1531"/>
        <w:gridCol w:w="1349"/>
        <w:gridCol w:w="1531"/>
      </w:tblGrid>
      <w:tr w:rsidR="00C227BB" w14:paraId="62C283E2" w14:textId="77777777">
        <w:trPr>
          <w:trHeight w:val="230"/>
        </w:trPr>
        <w:tc>
          <w:tcPr>
            <w:tcW w:w="991" w:type="dxa"/>
            <w:shd w:val="clear" w:color="auto" w:fill="C5D9F0"/>
          </w:tcPr>
          <w:p w14:paraId="67F4B9CE" w14:textId="77777777" w:rsidR="00C227BB" w:rsidRDefault="004E5429">
            <w:pPr>
              <w:pStyle w:val="TableParagraph"/>
              <w:spacing w:line="210" w:lineRule="exact"/>
              <w:ind w:right="314"/>
              <w:jc w:val="right"/>
              <w:rPr>
                <w:b/>
                <w:sz w:val="20"/>
              </w:rPr>
            </w:pPr>
            <w:r>
              <w:rPr>
                <w:b/>
                <w:w w:val="95"/>
                <w:sz w:val="20"/>
              </w:rPr>
              <w:t>ICR</w:t>
            </w:r>
          </w:p>
        </w:tc>
        <w:tc>
          <w:tcPr>
            <w:tcW w:w="2069" w:type="dxa"/>
            <w:shd w:val="clear" w:color="auto" w:fill="C5D9F0"/>
          </w:tcPr>
          <w:p w14:paraId="3288FAB7" w14:textId="77777777" w:rsidR="00C227BB" w:rsidRDefault="004E5429">
            <w:pPr>
              <w:pStyle w:val="TableParagraph"/>
              <w:spacing w:line="210" w:lineRule="exact"/>
              <w:ind w:left="105"/>
              <w:rPr>
                <w:b/>
                <w:sz w:val="20"/>
              </w:rPr>
            </w:pPr>
            <w:r>
              <w:rPr>
                <w:b/>
                <w:sz w:val="20"/>
              </w:rPr>
              <w:t>File</w:t>
            </w:r>
          </w:p>
        </w:tc>
        <w:tc>
          <w:tcPr>
            <w:tcW w:w="1260" w:type="dxa"/>
            <w:shd w:val="clear" w:color="auto" w:fill="C5D9F0"/>
          </w:tcPr>
          <w:p w14:paraId="4C070104" w14:textId="77777777" w:rsidR="00C227BB" w:rsidRDefault="004E5429">
            <w:pPr>
              <w:pStyle w:val="TableParagraph"/>
              <w:spacing w:line="210" w:lineRule="exact"/>
              <w:ind w:left="92" w:right="86"/>
              <w:jc w:val="center"/>
              <w:rPr>
                <w:b/>
                <w:sz w:val="20"/>
              </w:rPr>
            </w:pPr>
            <w:r>
              <w:rPr>
                <w:b/>
                <w:sz w:val="20"/>
              </w:rPr>
              <w:t>Scope</w:t>
            </w:r>
          </w:p>
        </w:tc>
        <w:tc>
          <w:tcPr>
            <w:tcW w:w="1531" w:type="dxa"/>
            <w:shd w:val="clear" w:color="auto" w:fill="C5D9F0"/>
          </w:tcPr>
          <w:p w14:paraId="43BEDBAE" w14:textId="77777777" w:rsidR="00C227BB" w:rsidRDefault="004E5429">
            <w:pPr>
              <w:pStyle w:val="TableParagraph"/>
              <w:spacing w:line="210" w:lineRule="exact"/>
              <w:ind w:left="217" w:right="211"/>
              <w:jc w:val="center"/>
              <w:rPr>
                <w:b/>
                <w:sz w:val="20"/>
              </w:rPr>
            </w:pPr>
            <w:r>
              <w:rPr>
                <w:b/>
                <w:sz w:val="20"/>
              </w:rPr>
              <w:t>Subscriber</w:t>
            </w:r>
          </w:p>
        </w:tc>
        <w:tc>
          <w:tcPr>
            <w:tcW w:w="1349" w:type="dxa"/>
            <w:shd w:val="clear" w:color="auto" w:fill="C5D9F0"/>
          </w:tcPr>
          <w:p w14:paraId="0BFE8B44" w14:textId="77777777" w:rsidR="00C227BB" w:rsidRDefault="004E5429">
            <w:pPr>
              <w:pStyle w:val="TableParagraph"/>
              <w:spacing w:line="210" w:lineRule="exact"/>
              <w:ind w:left="177" w:right="174"/>
              <w:jc w:val="center"/>
              <w:rPr>
                <w:b/>
                <w:sz w:val="20"/>
              </w:rPr>
            </w:pPr>
            <w:r>
              <w:rPr>
                <w:b/>
                <w:sz w:val="20"/>
              </w:rPr>
              <w:t>Status</w:t>
            </w:r>
          </w:p>
        </w:tc>
        <w:tc>
          <w:tcPr>
            <w:tcW w:w="1531" w:type="dxa"/>
            <w:shd w:val="clear" w:color="auto" w:fill="C5D9F0"/>
          </w:tcPr>
          <w:p w14:paraId="3F315624" w14:textId="77777777" w:rsidR="00C227BB" w:rsidRDefault="004E5429">
            <w:pPr>
              <w:pStyle w:val="TableParagraph"/>
              <w:spacing w:line="210" w:lineRule="exact"/>
              <w:ind w:left="109"/>
              <w:rPr>
                <w:b/>
                <w:sz w:val="20"/>
              </w:rPr>
            </w:pPr>
            <w:r>
              <w:rPr>
                <w:b/>
                <w:sz w:val="20"/>
              </w:rPr>
              <w:t>Date</w:t>
            </w:r>
          </w:p>
        </w:tc>
      </w:tr>
      <w:tr w:rsidR="00C227BB" w14:paraId="55A2C3AE" w14:textId="77777777">
        <w:trPr>
          <w:trHeight w:val="230"/>
        </w:trPr>
        <w:tc>
          <w:tcPr>
            <w:tcW w:w="991" w:type="dxa"/>
          </w:tcPr>
          <w:p w14:paraId="5B4A6904" w14:textId="77777777" w:rsidR="00C227BB" w:rsidRDefault="004E5429">
            <w:pPr>
              <w:pStyle w:val="TableParagraph"/>
              <w:spacing w:line="210" w:lineRule="exact"/>
              <w:ind w:right="321"/>
              <w:jc w:val="right"/>
              <w:rPr>
                <w:sz w:val="20"/>
              </w:rPr>
            </w:pPr>
            <w:r>
              <w:rPr>
                <w:w w:val="95"/>
                <w:sz w:val="20"/>
              </w:rPr>
              <w:t>457</w:t>
            </w:r>
          </w:p>
        </w:tc>
        <w:tc>
          <w:tcPr>
            <w:tcW w:w="2069" w:type="dxa"/>
          </w:tcPr>
          <w:p w14:paraId="50AB9837" w14:textId="77777777" w:rsidR="00C227BB" w:rsidRDefault="004E5429">
            <w:pPr>
              <w:pStyle w:val="TableParagraph"/>
              <w:spacing w:line="210" w:lineRule="exact"/>
              <w:ind w:left="105"/>
              <w:rPr>
                <w:sz w:val="20"/>
              </w:rPr>
            </w:pPr>
            <w:r>
              <w:rPr>
                <w:sz w:val="20"/>
              </w:rPr>
              <w:t>^GMP(757.01,</w:t>
            </w:r>
          </w:p>
        </w:tc>
        <w:tc>
          <w:tcPr>
            <w:tcW w:w="1260" w:type="dxa"/>
          </w:tcPr>
          <w:p w14:paraId="61FB670C" w14:textId="77777777" w:rsidR="00C227BB" w:rsidRDefault="004E5429">
            <w:pPr>
              <w:pStyle w:val="TableParagraph"/>
              <w:spacing w:line="210" w:lineRule="exact"/>
              <w:ind w:left="92" w:right="85"/>
              <w:jc w:val="center"/>
              <w:rPr>
                <w:sz w:val="20"/>
              </w:rPr>
            </w:pPr>
            <w:r>
              <w:rPr>
                <w:sz w:val="20"/>
              </w:rPr>
              <w:t>Supported</w:t>
            </w:r>
          </w:p>
        </w:tc>
        <w:tc>
          <w:tcPr>
            <w:tcW w:w="1531" w:type="dxa"/>
          </w:tcPr>
          <w:p w14:paraId="04AD14E0" w14:textId="77777777" w:rsidR="00C227BB" w:rsidRDefault="004E5429">
            <w:pPr>
              <w:pStyle w:val="TableParagraph"/>
              <w:spacing w:line="210" w:lineRule="exact"/>
              <w:ind w:left="217" w:right="210"/>
              <w:jc w:val="center"/>
              <w:rPr>
                <w:sz w:val="20"/>
              </w:rPr>
            </w:pPr>
            <w:r>
              <w:rPr>
                <w:sz w:val="20"/>
              </w:rPr>
              <w:t>N/A</w:t>
            </w:r>
          </w:p>
        </w:tc>
        <w:tc>
          <w:tcPr>
            <w:tcW w:w="1349" w:type="dxa"/>
          </w:tcPr>
          <w:p w14:paraId="7F067CDC" w14:textId="77777777" w:rsidR="00C227BB" w:rsidRDefault="004E5429">
            <w:pPr>
              <w:pStyle w:val="TableParagraph"/>
              <w:spacing w:line="210" w:lineRule="exact"/>
              <w:ind w:left="179" w:right="174"/>
              <w:jc w:val="center"/>
              <w:rPr>
                <w:sz w:val="20"/>
              </w:rPr>
            </w:pPr>
            <w:r>
              <w:rPr>
                <w:sz w:val="20"/>
              </w:rPr>
              <w:t>Next Ver</w:t>
            </w:r>
          </w:p>
        </w:tc>
        <w:tc>
          <w:tcPr>
            <w:tcW w:w="1531" w:type="dxa"/>
          </w:tcPr>
          <w:p w14:paraId="36F0F98F" w14:textId="77777777" w:rsidR="00C227BB" w:rsidRDefault="004E5429">
            <w:pPr>
              <w:pStyle w:val="TableParagraph"/>
              <w:spacing w:line="210" w:lineRule="exact"/>
              <w:ind w:left="109"/>
              <w:rPr>
                <w:sz w:val="20"/>
              </w:rPr>
            </w:pPr>
            <w:r>
              <w:rPr>
                <w:sz w:val="20"/>
              </w:rPr>
              <w:t>APR 26,1994</w:t>
            </w:r>
          </w:p>
        </w:tc>
      </w:tr>
      <w:tr w:rsidR="00C227BB" w14:paraId="512E24E7" w14:textId="77777777">
        <w:trPr>
          <w:trHeight w:val="229"/>
        </w:trPr>
        <w:tc>
          <w:tcPr>
            <w:tcW w:w="991" w:type="dxa"/>
          </w:tcPr>
          <w:p w14:paraId="6039D728" w14:textId="77777777" w:rsidR="00C227BB" w:rsidRDefault="004E5429">
            <w:pPr>
              <w:pStyle w:val="TableParagraph"/>
              <w:spacing w:line="210" w:lineRule="exact"/>
              <w:ind w:right="266"/>
              <w:jc w:val="right"/>
              <w:rPr>
                <w:sz w:val="20"/>
              </w:rPr>
            </w:pPr>
            <w:r>
              <w:rPr>
                <w:w w:val="95"/>
                <w:sz w:val="20"/>
              </w:rPr>
              <w:t>5387</w:t>
            </w:r>
          </w:p>
        </w:tc>
        <w:tc>
          <w:tcPr>
            <w:tcW w:w="2069" w:type="dxa"/>
          </w:tcPr>
          <w:p w14:paraId="25FFF76B" w14:textId="77777777" w:rsidR="00C227BB" w:rsidRDefault="004E5429">
            <w:pPr>
              <w:pStyle w:val="TableParagraph"/>
              <w:spacing w:line="210" w:lineRule="exact"/>
              <w:ind w:left="105"/>
              <w:rPr>
                <w:sz w:val="20"/>
              </w:rPr>
            </w:pPr>
            <w:r>
              <w:rPr>
                <w:sz w:val="20"/>
              </w:rPr>
              <w:t>^LEX(757/03,</w:t>
            </w:r>
          </w:p>
        </w:tc>
        <w:tc>
          <w:tcPr>
            <w:tcW w:w="1260" w:type="dxa"/>
          </w:tcPr>
          <w:p w14:paraId="67C38E33" w14:textId="77777777" w:rsidR="00C227BB" w:rsidRDefault="004E5429">
            <w:pPr>
              <w:pStyle w:val="TableParagraph"/>
              <w:spacing w:line="210" w:lineRule="exact"/>
              <w:ind w:left="92" w:right="84"/>
              <w:jc w:val="center"/>
              <w:rPr>
                <w:sz w:val="20"/>
              </w:rPr>
            </w:pPr>
            <w:r>
              <w:rPr>
                <w:sz w:val="20"/>
              </w:rPr>
              <w:t>Private</w:t>
            </w:r>
          </w:p>
        </w:tc>
        <w:tc>
          <w:tcPr>
            <w:tcW w:w="1531" w:type="dxa"/>
          </w:tcPr>
          <w:p w14:paraId="54331B8F" w14:textId="77777777" w:rsidR="00C227BB" w:rsidRDefault="004E5429">
            <w:pPr>
              <w:pStyle w:val="TableParagraph"/>
              <w:spacing w:line="210" w:lineRule="exact"/>
              <w:ind w:left="217" w:right="212"/>
              <w:jc w:val="center"/>
              <w:rPr>
                <w:sz w:val="20"/>
              </w:rPr>
            </w:pPr>
            <w:r>
              <w:rPr>
                <w:sz w:val="20"/>
              </w:rPr>
              <w:t>RA</w:t>
            </w:r>
          </w:p>
        </w:tc>
        <w:tc>
          <w:tcPr>
            <w:tcW w:w="1349" w:type="dxa"/>
          </w:tcPr>
          <w:p w14:paraId="47B51F68" w14:textId="77777777" w:rsidR="00C227BB" w:rsidRDefault="004E5429">
            <w:pPr>
              <w:pStyle w:val="TableParagraph"/>
              <w:spacing w:line="210" w:lineRule="exact"/>
              <w:ind w:left="180" w:right="174"/>
              <w:jc w:val="center"/>
              <w:rPr>
                <w:sz w:val="20"/>
              </w:rPr>
            </w:pPr>
            <w:r>
              <w:rPr>
                <w:sz w:val="20"/>
              </w:rPr>
              <w:t>Withdrawn</w:t>
            </w:r>
          </w:p>
        </w:tc>
        <w:tc>
          <w:tcPr>
            <w:tcW w:w="1531" w:type="dxa"/>
          </w:tcPr>
          <w:p w14:paraId="0A82A630" w14:textId="77777777" w:rsidR="00C227BB" w:rsidRDefault="004E5429">
            <w:pPr>
              <w:pStyle w:val="TableParagraph"/>
              <w:spacing w:line="210" w:lineRule="exact"/>
              <w:ind w:left="109"/>
              <w:rPr>
                <w:sz w:val="20"/>
              </w:rPr>
            </w:pPr>
            <w:r>
              <w:rPr>
                <w:sz w:val="20"/>
              </w:rPr>
              <w:t>MAR 16,2009</w:t>
            </w:r>
          </w:p>
        </w:tc>
      </w:tr>
    </w:tbl>
    <w:p w14:paraId="724A84DC" w14:textId="77777777" w:rsidR="00C227BB" w:rsidRDefault="00C227BB">
      <w:pPr>
        <w:pStyle w:val="BodyText"/>
        <w:rPr>
          <w:rFonts w:ascii="Arial"/>
          <w:b/>
        </w:rPr>
      </w:pPr>
    </w:p>
    <w:p w14:paraId="2FD7EF0C" w14:textId="77777777" w:rsidR="00C227BB" w:rsidRDefault="00C227BB">
      <w:pPr>
        <w:pStyle w:val="BodyText"/>
        <w:rPr>
          <w:rFonts w:ascii="Arial"/>
          <w:b/>
        </w:rPr>
      </w:pPr>
    </w:p>
    <w:p w14:paraId="09FA7468" w14:textId="77777777" w:rsidR="00C227BB" w:rsidRDefault="00C227BB">
      <w:pPr>
        <w:pStyle w:val="BodyText"/>
        <w:rPr>
          <w:rFonts w:ascii="Arial"/>
          <w:b/>
        </w:rPr>
      </w:pPr>
    </w:p>
    <w:p w14:paraId="68507379" w14:textId="77777777" w:rsidR="00C227BB" w:rsidRDefault="00C227BB">
      <w:pPr>
        <w:pStyle w:val="BodyText"/>
        <w:rPr>
          <w:rFonts w:ascii="Arial"/>
          <w:b/>
        </w:rPr>
      </w:pPr>
    </w:p>
    <w:p w14:paraId="716AE3E9" w14:textId="77777777" w:rsidR="00C227BB" w:rsidRDefault="00C227BB">
      <w:pPr>
        <w:pStyle w:val="BodyText"/>
        <w:rPr>
          <w:rFonts w:ascii="Arial"/>
          <w:b/>
        </w:rPr>
      </w:pPr>
    </w:p>
    <w:p w14:paraId="2CB6649F" w14:textId="77777777" w:rsidR="00C227BB" w:rsidRDefault="00C227BB">
      <w:pPr>
        <w:pStyle w:val="BodyText"/>
        <w:spacing w:before="1"/>
        <w:rPr>
          <w:rFonts w:ascii="Arial"/>
          <w:b/>
        </w:rPr>
      </w:pPr>
    </w:p>
    <w:p w14:paraId="6C3EEEB7" w14:textId="77777777" w:rsidR="00C227BB" w:rsidRDefault="004E5429">
      <w:pPr>
        <w:spacing w:before="92" w:after="3"/>
        <w:ind w:left="220"/>
        <w:rPr>
          <w:rFonts w:ascii="Arial"/>
          <w:b/>
          <w:sz w:val="28"/>
        </w:rPr>
      </w:pPr>
      <w:r>
        <w:rPr>
          <w:rFonts w:ascii="Arial"/>
          <w:b/>
          <w:sz w:val="28"/>
        </w:rPr>
        <w:t>Routine</w:t>
      </w: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2069"/>
        <w:gridCol w:w="1260"/>
        <w:gridCol w:w="1531"/>
        <w:gridCol w:w="1349"/>
        <w:gridCol w:w="1531"/>
      </w:tblGrid>
      <w:tr w:rsidR="00C227BB" w14:paraId="45D72C87" w14:textId="77777777">
        <w:trPr>
          <w:trHeight w:val="230"/>
        </w:trPr>
        <w:tc>
          <w:tcPr>
            <w:tcW w:w="991" w:type="dxa"/>
            <w:shd w:val="clear" w:color="auto" w:fill="C5D9F0"/>
          </w:tcPr>
          <w:p w14:paraId="4558E335" w14:textId="77777777" w:rsidR="00C227BB" w:rsidRDefault="004E5429">
            <w:pPr>
              <w:pStyle w:val="TableParagraph"/>
              <w:spacing w:line="211" w:lineRule="exact"/>
              <w:ind w:left="321"/>
              <w:rPr>
                <w:b/>
                <w:sz w:val="20"/>
              </w:rPr>
            </w:pPr>
            <w:r>
              <w:rPr>
                <w:b/>
                <w:sz w:val="20"/>
              </w:rPr>
              <w:t>ICR</w:t>
            </w:r>
          </w:p>
        </w:tc>
        <w:tc>
          <w:tcPr>
            <w:tcW w:w="2069" w:type="dxa"/>
            <w:shd w:val="clear" w:color="auto" w:fill="C5D9F0"/>
          </w:tcPr>
          <w:p w14:paraId="7E11447D" w14:textId="77777777" w:rsidR="00C227BB" w:rsidRDefault="004E5429">
            <w:pPr>
              <w:pStyle w:val="TableParagraph"/>
              <w:spacing w:line="211" w:lineRule="exact"/>
              <w:ind w:left="105"/>
              <w:rPr>
                <w:b/>
                <w:sz w:val="20"/>
              </w:rPr>
            </w:pPr>
            <w:r>
              <w:rPr>
                <w:b/>
                <w:sz w:val="20"/>
              </w:rPr>
              <w:t>Routine</w:t>
            </w:r>
          </w:p>
        </w:tc>
        <w:tc>
          <w:tcPr>
            <w:tcW w:w="1260" w:type="dxa"/>
            <w:shd w:val="clear" w:color="auto" w:fill="C5D9F0"/>
          </w:tcPr>
          <w:p w14:paraId="777D6040" w14:textId="77777777" w:rsidR="00C227BB" w:rsidRDefault="004E5429">
            <w:pPr>
              <w:pStyle w:val="TableParagraph"/>
              <w:spacing w:line="211" w:lineRule="exact"/>
              <w:ind w:left="92" w:right="86"/>
              <w:jc w:val="center"/>
              <w:rPr>
                <w:b/>
                <w:sz w:val="20"/>
              </w:rPr>
            </w:pPr>
            <w:r>
              <w:rPr>
                <w:b/>
                <w:sz w:val="20"/>
              </w:rPr>
              <w:t>Scope</w:t>
            </w:r>
          </w:p>
        </w:tc>
        <w:tc>
          <w:tcPr>
            <w:tcW w:w="1531" w:type="dxa"/>
            <w:shd w:val="clear" w:color="auto" w:fill="C5D9F0"/>
          </w:tcPr>
          <w:p w14:paraId="1FE2665F" w14:textId="77777777" w:rsidR="00C227BB" w:rsidRDefault="004E5429">
            <w:pPr>
              <w:pStyle w:val="TableParagraph"/>
              <w:spacing w:line="211" w:lineRule="exact"/>
              <w:ind w:left="217" w:right="211"/>
              <w:jc w:val="center"/>
              <w:rPr>
                <w:b/>
                <w:sz w:val="20"/>
              </w:rPr>
            </w:pPr>
            <w:r>
              <w:rPr>
                <w:b/>
                <w:sz w:val="20"/>
              </w:rPr>
              <w:t>Subscriber</w:t>
            </w:r>
          </w:p>
        </w:tc>
        <w:tc>
          <w:tcPr>
            <w:tcW w:w="1349" w:type="dxa"/>
            <w:shd w:val="clear" w:color="auto" w:fill="C5D9F0"/>
          </w:tcPr>
          <w:p w14:paraId="4B7E0C60" w14:textId="77777777" w:rsidR="00C227BB" w:rsidRDefault="004E5429">
            <w:pPr>
              <w:pStyle w:val="TableParagraph"/>
              <w:spacing w:line="211" w:lineRule="exact"/>
              <w:ind w:left="177" w:right="174"/>
              <w:jc w:val="center"/>
              <w:rPr>
                <w:b/>
                <w:sz w:val="20"/>
              </w:rPr>
            </w:pPr>
            <w:r>
              <w:rPr>
                <w:b/>
                <w:sz w:val="20"/>
              </w:rPr>
              <w:t>Status</w:t>
            </w:r>
          </w:p>
        </w:tc>
        <w:tc>
          <w:tcPr>
            <w:tcW w:w="1531" w:type="dxa"/>
            <w:shd w:val="clear" w:color="auto" w:fill="C5D9F0"/>
          </w:tcPr>
          <w:p w14:paraId="3DAD8BC0" w14:textId="77777777" w:rsidR="00C227BB" w:rsidRDefault="004E5429">
            <w:pPr>
              <w:pStyle w:val="TableParagraph"/>
              <w:spacing w:line="211" w:lineRule="exact"/>
              <w:ind w:left="109"/>
              <w:rPr>
                <w:b/>
                <w:sz w:val="20"/>
              </w:rPr>
            </w:pPr>
            <w:r>
              <w:rPr>
                <w:b/>
                <w:sz w:val="20"/>
              </w:rPr>
              <w:t>Date</w:t>
            </w:r>
          </w:p>
        </w:tc>
      </w:tr>
      <w:tr w:rsidR="00C227BB" w14:paraId="5E1797A3" w14:textId="77777777">
        <w:trPr>
          <w:trHeight w:val="230"/>
        </w:trPr>
        <w:tc>
          <w:tcPr>
            <w:tcW w:w="991" w:type="dxa"/>
          </w:tcPr>
          <w:p w14:paraId="6AD40078" w14:textId="77777777" w:rsidR="00C227BB" w:rsidRDefault="004E5429">
            <w:pPr>
              <w:pStyle w:val="TableParagraph"/>
              <w:spacing w:line="210" w:lineRule="exact"/>
              <w:ind w:left="107"/>
              <w:rPr>
                <w:sz w:val="20"/>
              </w:rPr>
            </w:pPr>
            <w:r>
              <w:rPr>
                <w:sz w:val="20"/>
              </w:rPr>
              <w:t>339</w:t>
            </w:r>
          </w:p>
        </w:tc>
        <w:tc>
          <w:tcPr>
            <w:tcW w:w="2069" w:type="dxa"/>
          </w:tcPr>
          <w:p w14:paraId="6222FC18" w14:textId="77777777" w:rsidR="00C227BB" w:rsidRDefault="004E5429">
            <w:pPr>
              <w:pStyle w:val="TableParagraph"/>
              <w:spacing w:line="210" w:lineRule="exact"/>
              <w:ind w:left="105"/>
              <w:rPr>
                <w:sz w:val="20"/>
              </w:rPr>
            </w:pPr>
            <w:r>
              <w:rPr>
                <w:sz w:val="20"/>
              </w:rPr>
              <w:t>GMPTDUSR</w:t>
            </w:r>
          </w:p>
        </w:tc>
        <w:tc>
          <w:tcPr>
            <w:tcW w:w="1260" w:type="dxa"/>
          </w:tcPr>
          <w:p w14:paraId="732E1256" w14:textId="77777777" w:rsidR="00C227BB" w:rsidRDefault="004E5429">
            <w:pPr>
              <w:pStyle w:val="TableParagraph"/>
              <w:spacing w:line="210" w:lineRule="exact"/>
              <w:ind w:left="92" w:right="84"/>
              <w:jc w:val="center"/>
              <w:rPr>
                <w:sz w:val="20"/>
              </w:rPr>
            </w:pPr>
            <w:r>
              <w:rPr>
                <w:sz w:val="20"/>
              </w:rPr>
              <w:t>Private</w:t>
            </w:r>
          </w:p>
        </w:tc>
        <w:tc>
          <w:tcPr>
            <w:tcW w:w="1531" w:type="dxa"/>
          </w:tcPr>
          <w:p w14:paraId="4982637B" w14:textId="77777777" w:rsidR="00C227BB" w:rsidRDefault="004E5429">
            <w:pPr>
              <w:pStyle w:val="TableParagraph"/>
              <w:spacing w:line="210" w:lineRule="exact"/>
              <w:ind w:left="217" w:right="213"/>
              <w:jc w:val="center"/>
              <w:rPr>
                <w:sz w:val="20"/>
              </w:rPr>
            </w:pPr>
            <w:r>
              <w:rPr>
                <w:sz w:val="20"/>
              </w:rPr>
              <w:t>PL</w:t>
            </w:r>
          </w:p>
        </w:tc>
        <w:tc>
          <w:tcPr>
            <w:tcW w:w="1349" w:type="dxa"/>
          </w:tcPr>
          <w:p w14:paraId="2A2F3170" w14:textId="77777777" w:rsidR="00C227BB" w:rsidRDefault="004E5429">
            <w:pPr>
              <w:pStyle w:val="TableParagraph"/>
              <w:spacing w:line="210" w:lineRule="exact"/>
              <w:ind w:left="177" w:right="174"/>
              <w:jc w:val="center"/>
              <w:rPr>
                <w:sz w:val="20"/>
              </w:rPr>
            </w:pPr>
            <w:r>
              <w:rPr>
                <w:sz w:val="20"/>
              </w:rPr>
              <w:t>Retired</w:t>
            </w:r>
          </w:p>
        </w:tc>
        <w:tc>
          <w:tcPr>
            <w:tcW w:w="1531" w:type="dxa"/>
          </w:tcPr>
          <w:p w14:paraId="6F8861AA" w14:textId="77777777" w:rsidR="00C227BB" w:rsidRDefault="004E5429">
            <w:pPr>
              <w:pStyle w:val="TableParagraph"/>
              <w:spacing w:line="210" w:lineRule="exact"/>
              <w:ind w:left="109"/>
              <w:rPr>
                <w:sz w:val="20"/>
              </w:rPr>
            </w:pPr>
            <w:r>
              <w:rPr>
                <w:sz w:val="20"/>
              </w:rPr>
              <w:t>MAY 19,2003</w:t>
            </w:r>
          </w:p>
        </w:tc>
      </w:tr>
      <w:tr w:rsidR="00C227BB" w14:paraId="3320D016" w14:textId="77777777">
        <w:trPr>
          <w:trHeight w:val="230"/>
        </w:trPr>
        <w:tc>
          <w:tcPr>
            <w:tcW w:w="991" w:type="dxa"/>
          </w:tcPr>
          <w:p w14:paraId="4A21432C" w14:textId="77777777" w:rsidR="00C227BB" w:rsidRDefault="004E5429">
            <w:pPr>
              <w:pStyle w:val="TableParagraph"/>
              <w:spacing w:line="210" w:lineRule="exact"/>
              <w:ind w:left="107"/>
              <w:rPr>
                <w:sz w:val="20"/>
              </w:rPr>
            </w:pPr>
            <w:r>
              <w:rPr>
                <w:sz w:val="20"/>
              </w:rPr>
              <w:t>340</w:t>
            </w:r>
          </w:p>
        </w:tc>
        <w:tc>
          <w:tcPr>
            <w:tcW w:w="2069" w:type="dxa"/>
          </w:tcPr>
          <w:p w14:paraId="791ACB98" w14:textId="77777777" w:rsidR="00C227BB" w:rsidRDefault="004E5429">
            <w:pPr>
              <w:pStyle w:val="TableParagraph"/>
              <w:spacing w:line="210" w:lineRule="exact"/>
              <w:ind w:left="105"/>
              <w:rPr>
                <w:sz w:val="20"/>
              </w:rPr>
            </w:pPr>
            <w:r>
              <w:rPr>
                <w:sz w:val="20"/>
              </w:rPr>
              <w:t>GMPTSET</w:t>
            </w:r>
          </w:p>
        </w:tc>
        <w:tc>
          <w:tcPr>
            <w:tcW w:w="1260" w:type="dxa"/>
          </w:tcPr>
          <w:p w14:paraId="1401738B" w14:textId="77777777" w:rsidR="00C227BB" w:rsidRDefault="004E5429">
            <w:pPr>
              <w:pStyle w:val="TableParagraph"/>
              <w:spacing w:line="210" w:lineRule="exact"/>
              <w:ind w:left="92" w:right="84"/>
              <w:jc w:val="center"/>
              <w:rPr>
                <w:sz w:val="20"/>
              </w:rPr>
            </w:pPr>
            <w:r>
              <w:rPr>
                <w:sz w:val="20"/>
              </w:rPr>
              <w:t>Private</w:t>
            </w:r>
          </w:p>
        </w:tc>
        <w:tc>
          <w:tcPr>
            <w:tcW w:w="1531" w:type="dxa"/>
          </w:tcPr>
          <w:p w14:paraId="16BA4F93" w14:textId="77777777" w:rsidR="00C227BB" w:rsidRDefault="004E5429">
            <w:pPr>
              <w:pStyle w:val="TableParagraph"/>
              <w:spacing w:line="210" w:lineRule="exact"/>
              <w:ind w:left="217" w:right="213"/>
              <w:jc w:val="center"/>
              <w:rPr>
                <w:sz w:val="20"/>
              </w:rPr>
            </w:pPr>
            <w:r>
              <w:rPr>
                <w:sz w:val="20"/>
              </w:rPr>
              <w:t>PL</w:t>
            </w:r>
          </w:p>
        </w:tc>
        <w:tc>
          <w:tcPr>
            <w:tcW w:w="1349" w:type="dxa"/>
          </w:tcPr>
          <w:p w14:paraId="048B7719" w14:textId="77777777" w:rsidR="00C227BB" w:rsidRDefault="004E5429">
            <w:pPr>
              <w:pStyle w:val="TableParagraph"/>
              <w:spacing w:line="210" w:lineRule="exact"/>
              <w:ind w:left="177" w:right="174"/>
              <w:jc w:val="center"/>
              <w:rPr>
                <w:sz w:val="20"/>
              </w:rPr>
            </w:pPr>
            <w:r>
              <w:rPr>
                <w:sz w:val="20"/>
              </w:rPr>
              <w:t>Retired</w:t>
            </w:r>
          </w:p>
        </w:tc>
        <w:tc>
          <w:tcPr>
            <w:tcW w:w="1531" w:type="dxa"/>
          </w:tcPr>
          <w:p w14:paraId="7564B280" w14:textId="77777777" w:rsidR="00C227BB" w:rsidRDefault="004E5429">
            <w:pPr>
              <w:pStyle w:val="TableParagraph"/>
              <w:spacing w:line="210" w:lineRule="exact"/>
              <w:ind w:left="109"/>
              <w:rPr>
                <w:sz w:val="20"/>
              </w:rPr>
            </w:pPr>
            <w:r>
              <w:rPr>
                <w:sz w:val="20"/>
              </w:rPr>
              <w:t>MAY 19,2003</w:t>
            </w:r>
          </w:p>
        </w:tc>
      </w:tr>
      <w:tr w:rsidR="00C227BB" w14:paraId="2479B1E3" w14:textId="77777777">
        <w:trPr>
          <w:trHeight w:val="230"/>
        </w:trPr>
        <w:tc>
          <w:tcPr>
            <w:tcW w:w="991" w:type="dxa"/>
          </w:tcPr>
          <w:p w14:paraId="0CDBB1F0" w14:textId="77777777" w:rsidR="00C227BB" w:rsidRDefault="004E5429">
            <w:pPr>
              <w:pStyle w:val="TableParagraph"/>
              <w:spacing w:line="210" w:lineRule="exact"/>
              <w:ind w:left="107"/>
              <w:rPr>
                <w:sz w:val="20"/>
              </w:rPr>
            </w:pPr>
            <w:r>
              <w:rPr>
                <w:sz w:val="20"/>
              </w:rPr>
              <w:t>1512</w:t>
            </w:r>
          </w:p>
        </w:tc>
        <w:tc>
          <w:tcPr>
            <w:tcW w:w="2069" w:type="dxa"/>
          </w:tcPr>
          <w:p w14:paraId="634604C6" w14:textId="77777777" w:rsidR="00C227BB" w:rsidRDefault="004E5429">
            <w:pPr>
              <w:pStyle w:val="TableParagraph"/>
              <w:spacing w:line="210" w:lineRule="exact"/>
              <w:ind w:left="105"/>
              <w:rPr>
                <w:sz w:val="20"/>
              </w:rPr>
            </w:pPr>
            <w:r>
              <w:rPr>
                <w:sz w:val="20"/>
              </w:rPr>
              <w:t>LEXU</w:t>
            </w:r>
          </w:p>
        </w:tc>
        <w:tc>
          <w:tcPr>
            <w:tcW w:w="1260" w:type="dxa"/>
          </w:tcPr>
          <w:p w14:paraId="10320FCD" w14:textId="77777777" w:rsidR="00C227BB" w:rsidRDefault="004E5429">
            <w:pPr>
              <w:pStyle w:val="TableParagraph"/>
              <w:spacing w:line="210" w:lineRule="exact"/>
              <w:ind w:left="92" w:right="84"/>
              <w:jc w:val="center"/>
              <w:rPr>
                <w:sz w:val="20"/>
              </w:rPr>
            </w:pPr>
            <w:r>
              <w:rPr>
                <w:sz w:val="20"/>
              </w:rPr>
              <w:t>Private</w:t>
            </w:r>
          </w:p>
        </w:tc>
        <w:tc>
          <w:tcPr>
            <w:tcW w:w="1531" w:type="dxa"/>
          </w:tcPr>
          <w:p w14:paraId="6B94E637" w14:textId="77777777" w:rsidR="00C227BB" w:rsidRDefault="004E5429">
            <w:pPr>
              <w:pStyle w:val="TableParagraph"/>
              <w:spacing w:line="210" w:lineRule="exact"/>
              <w:ind w:left="217" w:right="210"/>
              <w:jc w:val="center"/>
              <w:rPr>
                <w:sz w:val="20"/>
              </w:rPr>
            </w:pPr>
            <w:r>
              <w:rPr>
                <w:sz w:val="20"/>
              </w:rPr>
              <w:t>AICS</w:t>
            </w:r>
          </w:p>
        </w:tc>
        <w:tc>
          <w:tcPr>
            <w:tcW w:w="1349" w:type="dxa"/>
          </w:tcPr>
          <w:p w14:paraId="4A50B567" w14:textId="77777777" w:rsidR="00C227BB" w:rsidRDefault="004E5429">
            <w:pPr>
              <w:pStyle w:val="TableParagraph"/>
              <w:spacing w:line="210" w:lineRule="exact"/>
              <w:ind w:left="177" w:right="174"/>
              <w:jc w:val="center"/>
              <w:rPr>
                <w:sz w:val="20"/>
              </w:rPr>
            </w:pPr>
            <w:r>
              <w:rPr>
                <w:sz w:val="20"/>
              </w:rPr>
              <w:t>Retired</w:t>
            </w:r>
          </w:p>
        </w:tc>
        <w:tc>
          <w:tcPr>
            <w:tcW w:w="1531" w:type="dxa"/>
          </w:tcPr>
          <w:p w14:paraId="154C2024" w14:textId="77777777" w:rsidR="00C227BB" w:rsidRDefault="004E5429">
            <w:pPr>
              <w:pStyle w:val="TableParagraph"/>
              <w:spacing w:line="210" w:lineRule="exact"/>
              <w:ind w:left="109"/>
              <w:rPr>
                <w:sz w:val="20"/>
              </w:rPr>
            </w:pPr>
            <w:r>
              <w:rPr>
                <w:sz w:val="20"/>
              </w:rPr>
              <w:t>MAR 8,1996</w:t>
            </w:r>
          </w:p>
        </w:tc>
      </w:tr>
      <w:tr w:rsidR="00C227BB" w14:paraId="57B9551A" w14:textId="77777777">
        <w:trPr>
          <w:trHeight w:val="230"/>
        </w:trPr>
        <w:tc>
          <w:tcPr>
            <w:tcW w:w="991" w:type="dxa"/>
          </w:tcPr>
          <w:p w14:paraId="6BAA1CC4" w14:textId="77777777" w:rsidR="00C227BB" w:rsidRDefault="004E5429">
            <w:pPr>
              <w:pStyle w:val="TableParagraph"/>
              <w:spacing w:line="210" w:lineRule="exact"/>
              <w:ind w:left="107"/>
              <w:rPr>
                <w:sz w:val="20"/>
              </w:rPr>
            </w:pPr>
            <w:r>
              <w:rPr>
                <w:sz w:val="20"/>
              </w:rPr>
              <w:t>1577</w:t>
            </w:r>
          </w:p>
        </w:tc>
        <w:tc>
          <w:tcPr>
            <w:tcW w:w="2069" w:type="dxa"/>
          </w:tcPr>
          <w:p w14:paraId="781E7A18" w14:textId="77777777" w:rsidR="00C227BB" w:rsidRDefault="004E5429">
            <w:pPr>
              <w:pStyle w:val="TableParagraph"/>
              <w:spacing w:line="210" w:lineRule="exact"/>
              <w:ind w:left="105"/>
              <w:rPr>
                <w:sz w:val="20"/>
              </w:rPr>
            </w:pPr>
            <w:r>
              <w:rPr>
                <w:sz w:val="20"/>
              </w:rPr>
              <w:t>LEXSET</w:t>
            </w:r>
          </w:p>
        </w:tc>
        <w:tc>
          <w:tcPr>
            <w:tcW w:w="1260" w:type="dxa"/>
          </w:tcPr>
          <w:p w14:paraId="443EE454" w14:textId="77777777" w:rsidR="00C227BB" w:rsidRDefault="004E5429">
            <w:pPr>
              <w:pStyle w:val="TableParagraph"/>
              <w:spacing w:line="210" w:lineRule="exact"/>
              <w:ind w:left="92" w:right="87"/>
              <w:jc w:val="center"/>
              <w:rPr>
                <w:sz w:val="20"/>
              </w:rPr>
            </w:pPr>
            <w:r>
              <w:rPr>
                <w:sz w:val="20"/>
              </w:rPr>
              <w:t>Controlled</w:t>
            </w:r>
          </w:p>
        </w:tc>
        <w:tc>
          <w:tcPr>
            <w:tcW w:w="1531" w:type="dxa"/>
          </w:tcPr>
          <w:p w14:paraId="3BCA3CDD" w14:textId="77777777" w:rsidR="00C227BB" w:rsidRDefault="004E5429">
            <w:pPr>
              <w:pStyle w:val="TableParagraph"/>
              <w:spacing w:line="210" w:lineRule="exact"/>
              <w:ind w:left="217" w:right="213"/>
              <w:jc w:val="center"/>
              <w:rPr>
                <w:sz w:val="20"/>
              </w:rPr>
            </w:pPr>
            <w:r>
              <w:rPr>
                <w:sz w:val="20"/>
              </w:rPr>
              <w:t>PL</w:t>
            </w:r>
          </w:p>
        </w:tc>
        <w:tc>
          <w:tcPr>
            <w:tcW w:w="1349" w:type="dxa"/>
          </w:tcPr>
          <w:p w14:paraId="588DB5A9" w14:textId="77777777" w:rsidR="00C227BB" w:rsidRDefault="004E5429">
            <w:pPr>
              <w:pStyle w:val="TableParagraph"/>
              <w:spacing w:line="210" w:lineRule="exact"/>
              <w:ind w:left="177" w:right="174"/>
              <w:jc w:val="center"/>
              <w:rPr>
                <w:sz w:val="20"/>
              </w:rPr>
            </w:pPr>
            <w:r>
              <w:rPr>
                <w:sz w:val="20"/>
              </w:rPr>
              <w:t>Retired</w:t>
            </w:r>
          </w:p>
        </w:tc>
        <w:tc>
          <w:tcPr>
            <w:tcW w:w="1531" w:type="dxa"/>
          </w:tcPr>
          <w:p w14:paraId="4F7F0A42" w14:textId="77777777" w:rsidR="00C227BB" w:rsidRDefault="004E5429">
            <w:pPr>
              <w:pStyle w:val="TableParagraph"/>
              <w:spacing w:line="210" w:lineRule="exact"/>
              <w:ind w:left="109"/>
              <w:rPr>
                <w:sz w:val="20"/>
              </w:rPr>
            </w:pPr>
            <w:r>
              <w:rPr>
                <w:sz w:val="20"/>
              </w:rPr>
              <w:t>AUG 8,1996</w:t>
            </w:r>
          </w:p>
        </w:tc>
      </w:tr>
      <w:tr w:rsidR="00C227BB" w14:paraId="41B69F49" w14:textId="77777777">
        <w:trPr>
          <w:trHeight w:val="230"/>
        </w:trPr>
        <w:tc>
          <w:tcPr>
            <w:tcW w:w="991" w:type="dxa"/>
          </w:tcPr>
          <w:p w14:paraId="7C029916" w14:textId="77777777" w:rsidR="00C227BB" w:rsidRDefault="004E5429">
            <w:pPr>
              <w:pStyle w:val="TableParagraph"/>
              <w:spacing w:line="210" w:lineRule="exact"/>
              <w:ind w:left="107"/>
              <w:rPr>
                <w:sz w:val="20"/>
              </w:rPr>
            </w:pPr>
            <w:r>
              <w:rPr>
                <w:sz w:val="20"/>
              </w:rPr>
              <w:t>1578</w:t>
            </w:r>
          </w:p>
        </w:tc>
        <w:tc>
          <w:tcPr>
            <w:tcW w:w="2069" w:type="dxa"/>
          </w:tcPr>
          <w:p w14:paraId="0AB7EE9C" w14:textId="77777777" w:rsidR="00C227BB" w:rsidRDefault="004E5429">
            <w:pPr>
              <w:pStyle w:val="TableParagraph"/>
              <w:spacing w:line="210" w:lineRule="exact"/>
              <w:ind w:left="105"/>
              <w:rPr>
                <w:sz w:val="20"/>
              </w:rPr>
            </w:pPr>
            <w:r>
              <w:rPr>
                <w:sz w:val="20"/>
              </w:rPr>
              <w:t>GMPTSET</w:t>
            </w:r>
          </w:p>
        </w:tc>
        <w:tc>
          <w:tcPr>
            <w:tcW w:w="1260" w:type="dxa"/>
          </w:tcPr>
          <w:p w14:paraId="4D4995D6" w14:textId="77777777" w:rsidR="00C227BB" w:rsidRDefault="004E5429">
            <w:pPr>
              <w:pStyle w:val="TableParagraph"/>
              <w:spacing w:line="210" w:lineRule="exact"/>
              <w:ind w:left="92" w:right="87"/>
              <w:jc w:val="center"/>
              <w:rPr>
                <w:sz w:val="20"/>
              </w:rPr>
            </w:pPr>
            <w:r>
              <w:rPr>
                <w:sz w:val="20"/>
              </w:rPr>
              <w:t>Controlled</w:t>
            </w:r>
          </w:p>
        </w:tc>
        <w:tc>
          <w:tcPr>
            <w:tcW w:w="1531" w:type="dxa"/>
          </w:tcPr>
          <w:p w14:paraId="1B06114E" w14:textId="77777777" w:rsidR="00C227BB" w:rsidRDefault="004E5429">
            <w:pPr>
              <w:pStyle w:val="TableParagraph"/>
              <w:spacing w:line="210" w:lineRule="exact"/>
              <w:ind w:left="217" w:right="213"/>
              <w:jc w:val="center"/>
              <w:rPr>
                <w:sz w:val="20"/>
              </w:rPr>
            </w:pPr>
            <w:r>
              <w:rPr>
                <w:sz w:val="20"/>
              </w:rPr>
              <w:t>PL</w:t>
            </w:r>
          </w:p>
        </w:tc>
        <w:tc>
          <w:tcPr>
            <w:tcW w:w="1349" w:type="dxa"/>
          </w:tcPr>
          <w:p w14:paraId="52D299A7" w14:textId="77777777" w:rsidR="00C227BB" w:rsidRDefault="004E5429">
            <w:pPr>
              <w:pStyle w:val="TableParagraph"/>
              <w:spacing w:line="210" w:lineRule="exact"/>
              <w:ind w:left="180" w:right="174"/>
              <w:jc w:val="center"/>
              <w:rPr>
                <w:sz w:val="20"/>
              </w:rPr>
            </w:pPr>
            <w:r>
              <w:rPr>
                <w:sz w:val="20"/>
              </w:rPr>
              <w:t>Withdrawn</w:t>
            </w:r>
          </w:p>
        </w:tc>
        <w:tc>
          <w:tcPr>
            <w:tcW w:w="1531" w:type="dxa"/>
          </w:tcPr>
          <w:p w14:paraId="745D7DF9" w14:textId="77777777" w:rsidR="00C227BB" w:rsidRDefault="004E5429">
            <w:pPr>
              <w:pStyle w:val="TableParagraph"/>
              <w:spacing w:line="210" w:lineRule="exact"/>
              <w:ind w:left="109"/>
              <w:rPr>
                <w:sz w:val="20"/>
              </w:rPr>
            </w:pPr>
            <w:r>
              <w:rPr>
                <w:sz w:val="20"/>
              </w:rPr>
              <w:t>AUG 8,1996</w:t>
            </w:r>
          </w:p>
        </w:tc>
      </w:tr>
      <w:tr w:rsidR="00C227BB" w14:paraId="4C3F8AA4" w14:textId="77777777">
        <w:trPr>
          <w:trHeight w:val="230"/>
        </w:trPr>
        <w:tc>
          <w:tcPr>
            <w:tcW w:w="991" w:type="dxa"/>
          </w:tcPr>
          <w:p w14:paraId="160987AB" w14:textId="77777777" w:rsidR="00C227BB" w:rsidRDefault="004E5429">
            <w:pPr>
              <w:pStyle w:val="TableParagraph"/>
              <w:spacing w:line="210" w:lineRule="exact"/>
              <w:ind w:left="107"/>
              <w:rPr>
                <w:sz w:val="20"/>
              </w:rPr>
            </w:pPr>
            <w:r>
              <w:rPr>
                <w:sz w:val="20"/>
              </w:rPr>
              <w:t>2288</w:t>
            </w:r>
          </w:p>
        </w:tc>
        <w:tc>
          <w:tcPr>
            <w:tcW w:w="2069" w:type="dxa"/>
          </w:tcPr>
          <w:p w14:paraId="06A65DED" w14:textId="77777777" w:rsidR="00C227BB" w:rsidRDefault="004E5429">
            <w:pPr>
              <w:pStyle w:val="TableParagraph"/>
              <w:spacing w:line="210" w:lineRule="exact"/>
              <w:ind w:left="105"/>
              <w:rPr>
                <w:sz w:val="20"/>
              </w:rPr>
            </w:pPr>
            <w:r>
              <w:rPr>
                <w:sz w:val="20"/>
              </w:rPr>
              <w:t>LEXU</w:t>
            </w:r>
          </w:p>
        </w:tc>
        <w:tc>
          <w:tcPr>
            <w:tcW w:w="1260" w:type="dxa"/>
          </w:tcPr>
          <w:p w14:paraId="376E066B" w14:textId="77777777" w:rsidR="00C227BB" w:rsidRDefault="004E5429">
            <w:pPr>
              <w:pStyle w:val="TableParagraph"/>
              <w:spacing w:line="210" w:lineRule="exact"/>
              <w:ind w:left="92" w:right="85"/>
              <w:jc w:val="center"/>
              <w:rPr>
                <w:sz w:val="20"/>
              </w:rPr>
            </w:pPr>
            <w:r>
              <w:rPr>
                <w:sz w:val="20"/>
              </w:rPr>
              <w:t>Supported</w:t>
            </w:r>
          </w:p>
        </w:tc>
        <w:tc>
          <w:tcPr>
            <w:tcW w:w="1531" w:type="dxa"/>
          </w:tcPr>
          <w:p w14:paraId="12F90EFD" w14:textId="77777777" w:rsidR="00C227BB" w:rsidRDefault="004E5429">
            <w:pPr>
              <w:pStyle w:val="TableParagraph"/>
              <w:spacing w:line="210" w:lineRule="exact"/>
              <w:ind w:left="217" w:right="210"/>
              <w:jc w:val="center"/>
              <w:rPr>
                <w:sz w:val="20"/>
              </w:rPr>
            </w:pPr>
            <w:r>
              <w:rPr>
                <w:sz w:val="20"/>
              </w:rPr>
              <w:t>N/A</w:t>
            </w:r>
          </w:p>
        </w:tc>
        <w:tc>
          <w:tcPr>
            <w:tcW w:w="1349" w:type="dxa"/>
          </w:tcPr>
          <w:p w14:paraId="77C0CAC3" w14:textId="77777777" w:rsidR="00C227BB" w:rsidRDefault="004E5429">
            <w:pPr>
              <w:pStyle w:val="TableParagraph"/>
              <w:spacing w:line="210" w:lineRule="exact"/>
              <w:ind w:left="180" w:right="174"/>
              <w:jc w:val="center"/>
              <w:rPr>
                <w:sz w:val="20"/>
              </w:rPr>
            </w:pPr>
            <w:r>
              <w:rPr>
                <w:sz w:val="20"/>
              </w:rPr>
              <w:t>Withdrawn</w:t>
            </w:r>
          </w:p>
        </w:tc>
        <w:tc>
          <w:tcPr>
            <w:tcW w:w="1531" w:type="dxa"/>
          </w:tcPr>
          <w:p w14:paraId="3A2F864A" w14:textId="77777777" w:rsidR="00C227BB" w:rsidRDefault="004E5429">
            <w:pPr>
              <w:pStyle w:val="TableParagraph"/>
              <w:spacing w:line="210" w:lineRule="exact"/>
              <w:ind w:left="109"/>
              <w:rPr>
                <w:sz w:val="20"/>
              </w:rPr>
            </w:pPr>
            <w:r>
              <w:rPr>
                <w:sz w:val="20"/>
              </w:rPr>
              <w:t>FEB 3,1998</w:t>
            </w:r>
          </w:p>
        </w:tc>
      </w:tr>
      <w:tr w:rsidR="00C227BB" w14:paraId="263A4231" w14:textId="77777777">
        <w:trPr>
          <w:trHeight w:val="229"/>
        </w:trPr>
        <w:tc>
          <w:tcPr>
            <w:tcW w:w="991" w:type="dxa"/>
          </w:tcPr>
          <w:p w14:paraId="3CB6938A" w14:textId="77777777" w:rsidR="00C227BB" w:rsidRDefault="004E5429">
            <w:pPr>
              <w:pStyle w:val="TableParagraph"/>
              <w:spacing w:line="210" w:lineRule="exact"/>
              <w:ind w:left="107"/>
              <w:rPr>
                <w:sz w:val="20"/>
              </w:rPr>
            </w:pPr>
            <w:r>
              <w:rPr>
                <w:sz w:val="20"/>
              </w:rPr>
              <w:t>10148</w:t>
            </w:r>
          </w:p>
        </w:tc>
        <w:tc>
          <w:tcPr>
            <w:tcW w:w="2069" w:type="dxa"/>
          </w:tcPr>
          <w:p w14:paraId="4346E66E" w14:textId="77777777" w:rsidR="00C227BB" w:rsidRDefault="004E5429">
            <w:pPr>
              <w:pStyle w:val="TableParagraph"/>
              <w:spacing w:line="210" w:lineRule="exact"/>
              <w:ind w:left="105"/>
              <w:rPr>
                <w:sz w:val="20"/>
              </w:rPr>
            </w:pPr>
            <w:r>
              <w:rPr>
                <w:sz w:val="20"/>
              </w:rPr>
              <w:t>GMPTU</w:t>
            </w:r>
          </w:p>
        </w:tc>
        <w:tc>
          <w:tcPr>
            <w:tcW w:w="1260" w:type="dxa"/>
          </w:tcPr>
          <w:p w14:paraId="1202E6E0" w14:textId="77777777" w:rsidR="00C227BB" w:rsidRDefault="004E5429">
            <w:pPr>
              <w:pStyle w:val="TableParagraph"/>
              <w:spacing w:line="210" w:lineRule="exact"/>
              <w:ind w:left="92" w:right="85"/>
              <w:jc w:val="center"/>
              <w:rPr>
                <w:sz w:val="20"/>
              </w:rPr>
            </w:pPr>
            <w:r>
              <w:rPr>
                <w:sz w:val="20"/>
              </w:rPr>
              <w:t>Supported</w:t>
            </w:r>
          </w:p>
        </w:tc>
        <w:tc>
          <w:tcPr>
            <w:tcW w:w="1531" w:type="dxa"/>
          </w:tcPr>
          <w:p w14:paraId="145FDBD8" w14:textId="77777777" w:rsidR="00C227BB" w:rsidRDefault="004E5429">
            <w:pPr>
              <w:pStyle w:val="TableParagraph"/>
              <w:spacing w:line="210" w:lineRule="exact"/>
              <w:ind w:left="217" w:right="210"/>
              <w:jc w:val="center"/>
              <w:rPr>
                <w:sz w:val="20"/>
              </w:rPr>
            </w:pPr>
            <w:r>
              <w:rPr>
                <w:sz w:val="20"/>
              </w:rPr>
              <w:t>N/A</w:t>
            </w:r>
          </w:p>
        </w:tc>
        <w:tc>
          <w:tcPr>
            <w:tcW w:w="1349" w:type="dxa"/>
          </w:tcPr>
          <w:p w14:paraId="3C81B759" w14:textId="77777777" w:rsidR="00C227BB" w:rsidRDefault="004E5429">
            <w:pPr>
              <w:pStyle w:val="TableParagraph"/>
              <w:spacing w:line="210" w:lineRule="exact"/>
              <w:ind w:left="177" w:right="174"/>
              <w:jc w:val="center"/>
              <w:rPr>
                <w:sz w:val="20"/>
              </w:rPr>
            </w:pPr>
            <w:r>
              <w:rPr>
                <w:sz w:val="20"/>
              </w:rPr>
              <w:t>Retired</w:t>
            </w:r>
          </w:p>
        </w:tc>
        <w:tc>
          <w:tcPr>
            <w:tcW w:w="1531" w:type="dxa"/>
          </w:tcPr>
          <w:p w14:paraId="5763AEEB" w14:textId="77777777" w:rsidR="00C227BB" w:rsidRDefault="004E5429">
            <w:pPr>
              <w:pStyle w:val="TableParagraph"/>
              <w:spacing w:line="210" w:lineRule="exact"/>
              <w:ind w:left="109"/>
              <w:rPr>
                <w:sz w:val="20"/>
              </w:rPr>
            </w:pPr>
            <w:r>
              <w:rPr>
                <w:sz w:val="20"/>
              </w:rPr>
              <w:t>NOV 22,2011</w:t>
            </w:r>
          </w:p>
        </w:tc>
      </w:tr>
    </w:tbl>
    <w:p w14:paraId="240A1CF5" w14:textId="77777777" w:rsidR="00C227BB" w:rsidRDefault="00C227BB">
      <w:pPr>
        <w:spacing w:line="210" w:lineRule="exact"/>
        <w:rPr>
          <w:sz w:val="20"/>
        </w:rPr>
        <w:sectPr w:rsidR="00C227BB">
          <w:type w:val="continuous"/>
          <w:pgSz w:w="12240" w:h="15840"/>
          <w:pgMar w:top="1500" w:right="400" w:bottom="280" w:left="1220" w:header="720" w:footer="720" w:gutter="0"/>
          <w:cols w:space="720"/>
        </w:sectPr>
      </w:pPr>
    </w:p>
    <w:p w14:paraId="33059D99" w14:textId="77777777" w:rsidR="00C227BB" w:rsidRDefault="00C227BB">
      <w:pPr>
        <w:pStyle w:val="BodyText"/>
        <w:spacing w:before="1"/>
        <w:rPr>
          <w:rFonts w:ascii="Arial"/>
          <w:b/>
          <w:sz w:val="41"/>
        </w:rPr>
      </w:pPr>
    </w:p>
    <w:p w14:paraId="797BD211" w14:textId="77777777" w:rsidR="00C227BB" w:rsidRDefault="004E5429">
      <w:pPr>
        <w:ind w:left="220"/>
        <w:rPr>
          <w:rFonts w:ascii="Arial"/>
          <w:b/>
          <w:sz w:val="28"/>
        </w:rPr>
      </w:pPr>
      <w:bookmarkStart w:id="323" w:name="12.1.2_Active/Pending"/>
      <w:bookmarkStart w:id="324" w:name="_bookmark162"/>
      <w:bookmarkEnd w:id="323"/>
      <w:bookmarkEnd w:id="324"/>
      <w:r>
        <w:rPr>
          <w:rFonts w:ascii="Arial"/>
          <w:b/>
          <w:sz w:val="28"/>
        </w:rPr>
        <w:t>File</w:t>
      </w:r>
    </w:p>
    <w:p w14:paraId="1E36CE10" w14:textId="77777777" w:rsidR="00C227BB" w:rsidRDefault="004E5429">
      <w:pPr>
        <w:pStyle w:val="Heading3"/>
        <w:numPr>
          <w:ilvl w:val="2"/>
          <w:numId w:val="78"/>
        </w:numPr>
        <w:tabs>
          <w:tab w:val="left" w:pos="941"/>
        </w:tabs>
        <w:spacing w:before="75"/>
        <w:ind w:left="940" w:hanging="721"/>
        <w:jc w:val="left"/>
      </w:pPr>
      <w:r>
        <w:rPr>
          <w:spacing w:val="-6"/>
          <w:w w:val="99"/>
        </w:rPr>
        <w:br w:type="column"/>
      </w:r>
      <w:r>
        <w:t>Active/Pending</w:t>
      </w:r>
    </w:p>
    <w:p w14:paraId="378C0744" w14:textId="77777777" w:rsidR="00C227BB" w:rsidRDefault="00C227BB">
      <w:pPr>
        <w:sectPr w:rsidR="00C227BB">
          <w:pgSz w:w="12240" w:h="15840"/>
          <w:pgMar w:top="1360" w:right="400" w:bottom="940" w:left="1220" w:header="0" w:footer="666" w:gutter="0"/>
          <w:cols w:num="2" w:space="720" w:equalWidth="0">
            <w:col w:w="745" w:space="335"/>
            <w:col w:w="9540"/>
          </w:cols>
        </w:sect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2069"/>
        <w:gridCol w:w="1260"/>
        <w:gridCol w:w="1531"/>
        <w:gridCol w:w="1349"/>
        <w:gridCol w:w="1531"/>
      </w:tblGrid>
      <w:tr w:rsidR="00C227BB" w14:paraId="69DACBF1" w14:textId="77777777">
        <w:trPr>
          <w:trHeight w:val="230"/>
        </w:trPr>
        <w:tc>
          <w:tcPr>
            <w:tcW w:w="991" w:type="dxa"/>
            <w:shd w:val="clear" w:color="auto" w:fill="C5D9F0"/>
          </w:tcPr>
          <w:p w14:paraId="11FF922C" w14:textId="77777777" w:rsidR="00C227BB" w:rsidRDefault="004E5429">
            <w:pPr>
              <w:pStyle w:val="TableParagraph"/>
              <w:spacing w:line="210" w:lineRule="exact"/>
              <w:ind w:right="314"/>
              <w:jc w:val="right"/>
              <w:rPr>
                <w:b/>
                <w:sz w:val="20"/>
              </w:rPr>
            </w:pPr>
            <w:r>
              <w:rPr>
                <w:b/>
                <w:w w:val="95"/>
                <w:sz w:val="20"/>
              </w:rPr>
              <w:t>ICR</w:t>
            </w:r>
          </w:p>
        </w:tc>
        <w:tc>
          <w:tcPr>
            <w:tcW w:w="2069" w:type="dxa"/>
            <w:shd w:val="clear" w:color="auto" w:fill="C5D9F0"/>
          </w:tcPr>
          <w:p w14:paraId="14976CFE" w14:textId="77777777" w:rsidR="00C227BB" w:rsidRDefault="004E5429">
            <w:pPr>
              <w:pStyle w:val="TableParagraph"/>
              <w:spacing w:line="210" w:lineRule="exact"/>
              <w:ind w:left="105"/>
              <w:rPr>
                <w:b/>
                <w:sz w:val="20"/>
              </w:rPr>
            </w:pPr>
            <w:r>
              <w:rPr>
                <w:b/>
                <w:sz w:val="20"/>
              </w:rPr>
              <w:t>File</w:t>
            </w:r>
          </w:p>
        </w:tc>
        <w:tc>
          <w:tcPr>
            <w:tcW w:w="1260" w:type="dxa"/>
            <w:shd w:val="clear" w:color="auto" w:fill="C5D9F0"/>
          </w:tcPr>
          <w:p w14:paraId="103CF8EF" w14:textId="77777777" w:rsidR="00C227BB" w:rsidRDefault="004E5429">
            <w:pPr>
              <w:pStyle w:val="TableParagraph"/>
              <w:spacing w:line="210" w:lineRule="exact"/>
              <w:ind w:left="92" w:right="86"/>
              <w:jc w:val="center"/>
              <w:rPr>
                <w:b/>
                <w:sz w:val="20"/>
              </w:rPr>
            </w:pPr>
            <w:r>
              <w:rPr>
                <w:b/>
                <w:sz w:val="20"/>
              </w:rPr>
              <w:t>Scope</w:t>
            </w:r>
          </w:p>
        </w:tc>
        <w:tc>
          <w:tcPr>
            <w:tcW w:w="1531" w:type="dxa"/>
            <w:shd w:val="clear" w:color="auto" w:fill="C5D9F0"/>
          </w:tcPr>
          <w:p w14:paraId="0E26A632" w14:textId="77777777" w:rsidR="00C227BB" w:rsidRDefault="004E5429">
            <w:pPr>
              <w:pStyle w:val="TableParagraph"/>
              <w:spacing w:line="210" w:lineRule="exact"/>
              <w:ind w:left="217" w:right="211"/>
              <w:jc w:val="center"/>
              <w:rPr>
                <w:b/>
                <w:sz w:val="20"/>
              </w:rPr>
            </w:pPr>
            <w:r>
              <w:rPr>
                <w:b/>
                <w:sz w:val="20"/>
              </w:rPr>
              <w:t>Subscriber</w:t>
            </w:r>
          </w:p>
        </w:tc>
        <w:tc>
          <w:tcPr>
            <w:tcW w:w="1349" w:type="dxa"/>
            <w:shd w:val="clear" w:color="auto" w:fill="C5D9F0"/>
          </w:tcPr>
          <w:p w14:paraId="7BC27692" w14:textId="77777777" w:rsidR="00C227BB" w:rsidRDefault="004E5429">
            <w:pPr>
              <w:pStyle w:val="TableParagraph"/>
              <w:spacing w:line="210" w:lineRule="exact"/>
              <w:ind w:left="177" w:right="174"/>
              <w:jc w:val="center"/>
              <w:rPr>
                <w:b/>
                <w:sz w:val="20"/>
              </w:rPr>
            </w:pPr>
            <w:r>
              <w:rPr>
                <w:b/>
                <w:sz w:val="20"/>
              </w:rPr>
              <w:t>Status</w:t>
            </w:r>
          </w:p>
        </w:tc>
        <w:tc>
          <w:tcPr>
            <w:tcW w:w="1531" w:type="dxa"/>
            <w:shd w:val="clear" w:color="auto" w:fill="C5D9F0"/>
          </w:tcPr>
          <w:p w14:paraId="6E4BB7E5" w14:textId="77777777" w:rsidR="00C227BB" w:rsidRDefault="004E5429">
            <w:pPr>
              <w:pStyle w:val="TableParagraph"/>
              <w:spacing w:line="210" w:lineRule="exact"/>
              <w:ind w:left="109"/>
              <w:rPr>
                <w:b/>
                <w:sz w:val="20"/>
              </w:rPr>
            </w:pPr>
            <w:r>
              <w:rPr>
                <w:b/>
                <w:sz w:val="20"/>
              </w:rPr>
              <w:t>Date</w:t>
            </w:r>
          </w:p>
        </w:tc>
      </w:tr>
      <w:tr w:rsidR="00C227BB" w14:paraId="262CCF4F" w14:textId="77777777">
        <w:trPr>
          <w:trHeight w:val="230"/>
        </w:trPr>
        <w:tc>
          <w:tcPr>
            <w:tcW w:w="991" w:type="dxa"/>
          </w:tcPr>
          <w:p w14:paraId="09CED138" w14:textId="77777777" w:rsidR="00C227BB" w:rsidRDefault="004E5429">
            <w:pPr>
              <w:pStyle w:val="TableParagraph"/>
              <w:spacing w:line="210" w:lineRule="exact"/>
              <w:ind w:right="266"/>
              <w:jc w:val="right"/>
              <w:rPr>
                <w:sz w:val="20"/>
              </w:rPr>
            </w:pPr>
            <w:r>
              <w:rPr>
                <w:w w:val="95"/>
                <w:sz w:val="20"/>
              </w:rPr>
              <w:t>1571</w:t>
            </w:r>
          </w:p>
        </w:tc>
        <w:tc>
          <w:tcPr>
            <w:tcW w:w="2069" w:type="dxa"/>
          </w:tcPr>
          <w:p w14:paraId="5E3CFDB3" w14:textId="77777777" w:rsidR="00C227BB" w:rsidRDefault="004E5429">
            <w:pPr>
              <w:pStyle w:val="TableParagraph"/>
              <w:spacing w:line="210" w:lineRule="exact"/>
              <w:ind w:left="105"/>
              <w:rPr>
                <w:sz w:val="20"/>
              </w:rPr>
            </w:pPr>
            <w:r>
              <w:rPr>
                <w:sz w:val="20"/>
              </w:rPr>
              <w:t>^LEX(757.01,</w:t>
            </w:r>
          </w:p>
        </w:tc>
        <w:tc>
          <w:tcPr>
            <w:tcW w:w="1260" w:type="dxa"/>
          </w:tcPr>
          <w:p w14:paraId="64DDAA3F" w14:textId="77777777" w:rsidR="00C227BB" w:rsidRDefault="004E5429">
            <w:pPr>
              <w:pStyle w:val="TableParagraph"/>
              <w:spacing w:line="210" w:lineRule="exact"/>
              <w:ind w:left="92" w:right="85"/>
              <w:jc w:val="center"/>
              <w:rPr>
                <w:sz w:val="20"/>
              </w:rPr>
            </w:pPr>
            <w:r>
              <w:rPr>
                <w:sz w:val="20"/>
              </w:rPr>
              <w:t>Supported</w:t>
            </w:r>
          </w:p>
        </w:tc>
        <w:tc>
          <w:tcPr>
            <w:tcW w:w="1531" w:type="dxa"/>
          </w:tcPr>
          <w:p w14:paraId="26D91425" w14:textId="77777777" w:rsidR="00C227BB" w:rsidRDefault="004E5429">
            <w:pPr>
              <w:pStyle w:val="TableParagraph"/>
              <w:spacing w:line="210" w:lineRule="exact"/>
              <w:ind w:left="217" w:right="210"/>
              <w:jc w:val="center"/>
              <w:rPr>
                <w:sz w:val="20"/>
              </w:rPr>
            </w:pPr>
            <w:r>
              <w:rPr>
                <w:sz w:val="20"/>
              </w:rPr>
              <w:t>N/A</w:t>
            </w:r>
          </w:p>
        </w:tc>
        <w:tc>
          <w:tcPr>
            <w:tcW w:w="1349" w:type="dxa"/>
          </w:tcPr>
          <w:p w14:paraId="70E6A070"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5AA5D016" w14:textId="77777777" w:rsidR="00C227BB" w:rsidRDefault="004E5429">
            <w:pPr>
              <w:pStyle w:val="TableParagraph"/>
              <w:spacing w:line="210" w:lineRule="exact"/>
              <w:ind w:left="109"/>
              <w:rPr>
                <w:sz w:val="20"/>
              </w:rPr>
            </w:pPr>
            <w:r>
              <w:rPr>
                <w:sz w:val="20"/>
              </w:rPr>
              <w:t>AUG 7,1996</w:t>
            </w:r>
          </w:p>
        </w:tc>
      </w:tr>
      <w:tr w:rsidR="00C227BB" w14:paraId="00097CBD" w14:textId="77777777">
        <w:trPr>
          <w:trHeight w:val="230"/>
        </w:trPr>
        <w:tc>
          <w:tcPr>
            <w:tcW w:w="991" w:type="dxa"/>
          </w:tcPr>
          <w:p w14:paraId="2019D215" w14:textId="77777777" w:rsidR="00C227BB" w:rsidRDefault="004E5429">
            <w:pPr>
              <w:pStyle w:val="TableParagraph"/>
              <w:spacing w:line="210" w:lineRule="exact"/>
              <w:ind w:right="266"/>
              <w:jc w:val="right"/>
              <w:rPr>
                <w:sz w:val="20"/>
              </w:rPr>
            </w:pPr>
            <w:r>
              <w:rPr>
                <w:w w:val="95"/>
                <w:sz w:val="20"/>
              </w:rPr>
              <w:t>6224</w:t>
            </w:r>
          </w:p>
        </w:tc>
        <w:tc>
          <w:tcPr>
            <w:tcW w:w="2069" w:type="dxa"/>
          </w:tcPr>
          <w:p w14:paraId="199D34F1" w14:textId="77777777" w:rsidR="00C227BB" w:rsidRDefault="004E5429">
            <w:pPr>
              <w:pStyle w:val="TableParagraph"/>
              <w:spacing w:line="210" w:lineRule="exact"/>
              <w:ind w:left="105"/>
              <w:rPr>
                <w:sz w:val="20"/>
              </w:rPr>
            </w:pPr>
            <w:r>
              <w:rPr>
                <w:sz w:val="20"/>
              </w:rPr>
              <w:t>^LEX(757.5,</w:t>
            </w:r>
          </w:p>
        </w:tc>
        <w:tc>
          <w:tcPr>
            <w:tcW w:w="1260" w:type="dxa"/>
          </w:tcPr>
          <w:p w14:paraId="3F04B5B4" w14:textId="77777777" w:rsidR="00C227BB" w:rsidRDefault="004E5429">
            <w:pPr>
              <w:pStyle w:val="TableParagraph"/>
              <w:spacing w:line="210" w:lineRule="exact"/>
              <w:ind w:left="92" w:right="87"/>
              <w:jc w:val="center"/>
              <w:rPr>
                <w:sz w:val="20"/>
              </w:rPr>
            </w:pPr>
            <w:r>
              <w:rPr>
                <w:sz w:val="20"/>
              </w:rPr>
              <w:t>Controlled</w:t>
            </w:r>
          </w:p>
        </w:tc>
        <w:tc>
          <w:tcPr>
            <w:tcW w:w="1531" w:type="dxa"/>
          </w:tcPr>
          <w:p w14:paraId="32BB7E0D" w14:textId="77777777" w:rsidR="00C227BB" w:rsidRDefault="004E5429">
            <w:pPr>
              <w:pStyle w:val="TableParagraph"/>
              <w:spacing w:line="210" w:lineRule="exact"/>
              <w:ind w:left="217" w:right="213"/>
              <w:jc w:val="center"/>
              <w:rPr>
                <w:sz w:val="20"/>
              </w:rPr>
            </w:pPr>
            <w:r>
              <w:rPr>
                <w:sz w:val="20"/>
              </w:rPr>
              <w:t>PX, PXRM</w:t>
            </w:r>
          </w:p>
        </w:tc>
        <w:tc>
          <w:tcPr>
            <w:tcW w:w="1349" w:type="dxa"/>
          </w:tcPr>
          <w:p w14:paraId="5DDF9362"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65260E8F" w14:textId="77777777" w:rsidR="00C227BB" w:rsidRDefault="004E5429">
            <w:pPr>
              <w:pStyle w:val="TableParagraph"/>
              <w:spacing w:line="210" w:lineRule="exact"/>
              <w:ind w:left="109"/>
              <w:rPr>
                <w:sz w:val="20"/>
              </w:rPr>
            </w:pPr>
            <w:r>
              <w:rPr>
                <w:sz w:val="20"/>
              </w:rPr>
              <w:t>Aug 26, 2015</w:t>
            </w:r>
          </w:p>
        </w:tc>
      </w:tr>
    </w:tbl>
    <w:p w14:paraId="07030AA6" w14:textId="77777777" w:rsidR="00C227BB" w:rsidRDefault="00C227BB">
      <w:pPr>
        <w:pStyle w:val="BodyText"/>
        <w:spacing w:before="1"/>
        <w:rPr>
          <w:rFonts w:ascii="Arial"/>
          <w:b/>
          <w:sz w:val="14"/>
        </w:rPr>
      </w:pPr>
    </w:p>
    <w:p w14:paraId="1ABC2753" w14:textId="77777777" w:rsidR="00C227BB" w:rsidRDefault="004E5429">
      <w:pPr>
        <w:spacing w:before="92" w:after="4"/>
        <w:ind w:left="220"/>
        <w:rPr>
          <w:rFonts w:ascii="Arial"/>
          <w:b/>
          <w:sz w:val="28"/>
        </w:rPr>
      </w:pPr>
      <w:r>
        <w:rPr>
          <w:rFonts w:ascii="Arial"/>
          <w:b/>
          <w:sz w:val="28"/>
        </w:rPr>
        <w:t>Routine</w:t>
      </w: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
        <w:gridCol w:w="2064"/>
        <w:gridCol w:w="1260"/>
        <w:gridCol w:w="1528"/>
        <w:gridCol w:w="1365"/>
        <w:gridCol w:w="1518"/>
      </w:tblGrid>
      <w:tr w:rsidR="00C227BB" w14:paraId="42942C27" w14:textId="77777777">
        <w:trPr>
          <w:trHeight w:val="230"/>
        </w:trPr>
        <w:tc>
          <w:tcPr>
            <w:tcW w:w="979" w:type="dxa"/>
            <w:shd w:val="clear" w:color="auto" w:fill="C5D9F0"/>
          </w:tcPr>
          <w:p w14:paraId="3F3D51F2" w14:textId="77777777" w:rsidR="00C227BB" w:rsidRDefault="004E5429">
            <w:pPr>
              <w:pStyle w:val="TableParagraph"/>
              <w:spacing w:line="210" w:lineRule="exact"/>
              <w:ind w:left="316"/>
              <w:rPr>
                <w:b/>
                <w:sz w:val="20"/>
              </w:rPr>
            </w:pPr>
            <w:r>
              <w:rPr>
                <w:b/>
                <w:sz w:val="20"/>
              </w:rPr>
              <w:t>ICR</w:t>
            </w:r>
          </w:p>
        </w:tc>
        <w:tc>
          <w:tcPr>
            <w:tcW w:w="2064" w:type="dxa"/>
            <w:shd w:val="clear" w:color="auto" w:fill="C5D9F0"/>
          </w:tcPr>
          <w:p w14:paraId="2E7D7A6C" w14:textId="77777777" w:rsidR="00C227BB" w:rsidRDefault="004E5429">
            <w:pPr>
              <w:pStyle w:val="TableParagraph"/>
              <w:spacing w:line="210" w:lineRule="exact"/>
              <w:ind w:left="105"/>
              <w:rPr>
                <w:b/>
                <w:sz w:val="20"/>
              </w:rPr>
            </w:pPr>
            <w:r>
              <w:rPr>
                <w:b/>
                <w:sz w:val="20"/>
              </w:rPr>
              <w:t>Routine</w:t>
            </w:r>
          </w:p>
        </w:tc>
        <w:tc>
          <w:tcPr>
            <w:tcW w:w="1260" w:type="dxa"/>
            <w:shd w:val="clear" w:color="auto" w:fill="C5D9F0"/>
          </w:tcPr>
          <w:p w14:paraId="1ECE3BFB" w14:textId="77777777" w:rsidR="00C227BB" w:rsidRDefault="004E5429">
            <w:pPr>
              <w:pStyle w:val="TableParagraph"/>
              <w:spacing w:line="210" w:lineRule="exact"/>
              <w:ind w:left="92" w:right="86"/>
              <w:jc w:val="center"/>
              <w:rPr>
                <w:b/>
                <w:sz w:val="20"/>
              </w:rPr>
            </w:pPr>
            <w:r>
              <w:rPr>
                <w:b/>
                <w:sz w:val="20"/>
              </w:rPr>
              <w:t>Scope</w:t>
            </w:r>
          </w:p>
        </w:tc>
        <w:tc>
          <w:tcPr>
            <w:tcW w:w="1528" w:type="dxa"/>
            <w:shd w:val="clear" w:color="auto" w:fill="C5D9F0"/>
          </w:tcPr>
          <w:p w14:paraId="68DFCF3E" w14:textId="77777777" w:rsidR="00C227BB" w:rsidRDefault="004E5429">
            <w:pPr>
              <w:pStyle w:val="TableParagraph"/>
              <w:spacing w:line="210" w:lineRule="exact"/>
              <w:ind w:left="221" w:right="211"/>
              <w:jc w:val="center"/>
              <w:rPr>
                <w:b/>
                <w:sz w:val="20"/>
              </w:rPr>
            </w:pPr>
            <w:r>
              <w:rPr>
                <w:b/>
                <w:sz w:val="20"/>
              </w:rPr>
              <w:t>Subscriber</w:t>
            </w:r>
          </w:p>
        </w:tc>
        <w:tc>
          <w:tcPr>
            <w:tcW w:w="1365" w:type="dxa"/>
            <w:shd w:val="clear" w:color="auto" w:fill="C5D9F0"/>
          </w:tcPr>
          <w:p w14:paraId="6D1E6D2A" w14:textId="77777777" w:rsidR="00C227BB" w:rsidRDefault="004E5429">
            <w:pPr>
              <w:pStyle w:val="TableParagraph"/>
              <w:spacing w:line="210" w:lineRule="exact"/>
              <w:ind w:left="285" w:right="277"/>
              <w:jc w:val="center"/>
              <w:rPr>
                <w:b/>
                <w:sz w:val="20"/>
              </w:rPr>
            </w:pPr>
            <w:r>
              <w:rPr>
                <w:b/>
                <w:sz w:val="20"/>
              </w:rPr>
              <w:t>Status</w:t>
            </w:r>
          </w:p>
        </w:tc>
        <w:tc>
          <w:tcPr>
            <w:tcW w:w="1518" w:type="dxa"/>
            <w:shd w:val="clear" w:color="auto" w:fill="C5D9F0"/>
          </w:tcPr>
          <w:p w14:paraId="434ED6D3" w14:textId="77777777" w:rsidR="00C227BB" w:rsidRDefault="004E5429">
            <w:pPr>
              <w:pStyle w:val="TableParagraph"/>
              <w:spacing w:line="210" w:lineRule="exact"/>
              <w:ind w:left="110"/>
              <w:rPr>
                <w:b/>
                <w:sz w:val="20"/>
              </w:rPr>
            </w:pPr>
            <w:r>
              <w:rPr>
                <w:b/>
                <w:sz w:val="20"/>
              </w:rPr>
              <w:t>Date</w:t>
            </w:r>
          </w:p>
        </w:tc>
      </w:tr>
      <w:tr w:rsidR="00C227BB" w14:paraId="71BCBA3E" w14:textId="77777777">
        <w:trPr>
          <w:trHeight w:val="230"/>
        </w:trPr>
        <w:tc>
          <w:tcPr>
            <w:tcW w:w="979" w:type="dxa"/>
          </w:tcPr>
          <w:p w14:paraId="496EA34B" w14:textId="77777777" w:rsidR="00C227BB" w:rsidRDefault="004E5429">
            <w:pPr>
              <w:pStyle w:val="TableParagraph"/>
              <w:spacing w:line="210" w:lineRule="exact"/>
              <w:ind w:left="266"/>
              <w:rPr>
                <w:sz w:val="20"/>
              </w:rPr>
            </w:pPr>
            <w:r>
              <w:rPr>
                <w:sz w:val="20"/>
              </w:rPr>
              <w:t>1511</w:t>
            </w:r>
          </w:p>
        </w:tc>
        <w:tc>
          <w:tcPr>
            <w:tcW w:w="2064" w:type="dxa"/>
          </w:tcPr>
          <w:p w14:paraId="347B46E5" w14:textId="77777777" w:rsidR="00C227BB" w:rsidRDefault="004E5429">
            <w:pPr>
              <w:pStyle w:val="TableParagraph"/>
              <w:spacing w:line="210" w:lineRule="exact"/>
              <w:ind w:left="105"/>
              <w:rPr>
                <w:sz w:val="20"/>
              </w:rPr>
            </w:pPr>
            <w:r>
              <w:rPr>
                <w:sz w:val="20"/>
              </w:rPr>
              <w:t>GMPTU</w:t>
            </w:r>
          </w:p>
        </w:tc>
        <w:tc>
          <w:tcPr>
            <w:tcW w:w="1260" w:type="dxa"/>
          </w:tcPr>
          <w:p w14:paraId="785B8014" w14:textId="77777777" w:rsidR="00C227BB" w:rsidRDefault="004E5429">
            <w:pPr>
              <w:pStyle w:val="TableParagraph"/>
              <w:spacing w:line="210" w:lineRule="exact"/>
              <w:ind w:left="92" w:right="83"/>
              <w:jc w:val="center"/>
              <w:rPr>
                <w:sz w:val="20"/>
              </w:rPr>
            </w:pPr>
            <w:r>
              <w:rPr>
                <w:sz w:val="20"/>
              </w:rPr>
              <w:t>Private</w:t>
            </w:r>
          </w:p>
        </w:tc>
        <w:tc>
          <w:tcPr>
            <w:tcW w:w="1528" w:type="dxa"/>
          </w:tcPr>
          <w:p w14:paraId="694D64A4" w14:textId="77777777" w:rsidR="00C227BB" w:rsidRDefault="004E5429">
            <w:pPr>
              <w:pStyle w:val="TableParagraph"/>
              <w:spacing w:line="210" w:lineRule="exact"/>
              <w:ind w:left="221" w:right="210"/>
              <w:jc w:val="center"/>
              <w:rPr>
                <w:sz w:val="20"/>
              </w:rPr>
            </w:pPr>
            <w:r>
              <w:rPr>
                <w:sz w:val="20"/>
              </w:rPr>
              <w:t>AICS</w:t>
            </w:r>
          </w:p>
        </w:tc>
        <w:tc>
          <w:tcPr>
            <w:tcW w:w="1365" w:type="dxa"/>
          </w:tcPr>
          <w:p w14:paraId="591ADEA3"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76DC051A" w14:textId="77777777" w:rsidR="00C227BB" w:rsidRDefault="004E5429">
            <w:pPr>
              <w:pStyle w:val="TableParagraph"/>
              <w:spacing w:line="210" w:lineRule="exact"/>
              <w:ind w:left="110"/>
              <w:rPr>
                <w:sz w:val="20"/>
              </w:rPr>
            </w:pPr>
            <w:r>
              <w:rPr>
                <w:sz w:val="20"/>
              </w:rPr>
              <w:t>MAR 8,1996</w:t>
            </w:r>
          </w:p>
        </w:tc>
      </w:tr>
      <w:tr w:rsidR="00C227BB" w14:paraId="5CF8D069" w14:textId="77777777">
        <w:trPr>
          <w:trHeight w:val="230"/>
        </w:trPr>
        <w:tc>
          <w:tcPr>
            <w:tcW w:w="979" w:type="dxa"/>
          </w:tcPr>
          <w:p w14:paraId="7041C9D7" w14:textId="77777777" w:rsidR="00C227BB" w:rsidRDefault="00C227BB">
            <w:pPr>
              <w:pStyle w:val="TableParagraph"/>
              <w:rPr>
                <w:rFonts w:ascii="Times New Roman"/>
                <w:sz w:val="16"/>
              </w:rPr>
            </w:pPr>
          </w:p>
        </w:tc>
        <w:tc>
          <w:tcPr>
            <w:tcW w:w="7735" w:type="dxa"/>
            <w:gridSpan w:val="5"/>
          </w:tcPr>
          <w:p w14:paraId="26E93DE9" w14:textId="77777777" w:rsidR="00C227BB" w:rsidRDefault="004E5429">
            <w:pPr>
              <w:pStyle w:val="TableParagraph"/>
              <w:spacing w:line="210" w:lineRule="exact"/>
              <w:ind w:left="105"/>
              <w:rPr>
                <w:sz w:val="20"/>
              </w:rPr>
            </w:pPr>
            <w:r>
              <w:rPr>
                <w:sz w:val="20"/>
              </w:rPr>
              <w:t>ICDONE</w:t>
            </w:r>
          </w:p>
        </w:tc>
      </w:tr>
      <w:tr w:rsidR="00C227BB" w14:paraId="21E2D66A" w14:textId="77777777">
        <w:trPr>
          <w:trHeight w:val="230"/>
        </w:trPr>
        <w:tc>
          <w:tcPr>
            <w:tcW w:w="979" w:type="dxa"/>
          </w:tcPr>
          <w:p w14:paraId="506031E5" w14:textId="77777777" w:rsidR="00C227BB" w:rsidRDefault="004E5429">
            <w:pPr>
              <w:pStyle w:val="TableParagraph"/>
              <w:spacing w:line="210" w:lineRule="exact"/>
              <w:ind w:left="266"/>
              <w:rPr>
                <w:sz w:val="20"/>
              </w:rPr>
            </w:pPr>
            <w:r>
              <w:rPr>
                <w:sz w:val="20"/>
              </w:rPr>
              <w:t>1573</w:t>
            </w:r>
          </w:p>
        </w:tc>
        <w:tc>
          <w:tcPr>
            <w:tcW w:w="2064" w:type="dxa"/>
          </w:tcPr>
          <w:p w14:paraId="156711A9" w14:textId="77777777" w:rsidR="00C227BB" w:rsidRDefault="004E5429">
            <w:pPr>
              <w:pStyle w:val="TableParagraph"/>
              <w:spacing w:line="210" w:lineRule="exact"/>
              <w:ind w:left="105"/>
              <w:rPr>
                <w:sz w:val="20"/>
              </w:rPr>
            </w:pPr>
            <w:r>
              <w:rPr>
                <w:sz w:val="20"/>
              </w:rPr>
              <w:t>LEXU</w:t>
            </w:r>
          </w:p>
        </w:tc>
        <w:tc>
          <w:tcPr>
            <w:tcW w:w="1260" w:type="dxa"/>
          </w:tcPr>
          <w:p w14:paraId="2E1D305A" w14:textId="77777777" w:rsidR="00C227BB" w:rsidRDefault="004E5429">
            <w:pPr>
              <w:pStyle w:val="TableParagraph"/>
              <w:spacing w:line="210" w:lineRule="exact"/>
              <w:ind w:left="92" w:right="84"/>
              <w:jc w:val="center"/>
              <w:rPr>
                <w:sz w:val="20"/>
              </w:rPr>
            </w:pPr>
            <w:r>
              <w:rPr>
                <w:sz w:val="20"/>
              </w:rPr>
              <w:t>Supported</w:t>
            </w:r>
          </w:p>
        </w:tc>
        <w:tc>
          <w:tcPr>
            <w:tcW w:w="1528" w:type="dxa"/>
          </w:tcPr>
          <w:p w14:paraId="30D4A9C3" w14:textId="77777777" w:rsidR="00C227BB" w:rsidRDefault="004E5429">
            <w:pPr>
              <w:pStyle w:val="TableParagraph"/>
              <w:spacing w:line="210" w:lineRule="exact"/>
              <w:ind w:left="221" w:right="210"/>
              <w:jc w:val="center"/>
              <w:rPr>
                <w:sz w:val="20"/>
              </w:rPr>
            </w:pPr>
            <w:r>
              <w:rPr>
                <w:sz w:val="20"/>
              </w:rPr>
              <w:t>N/A</w:t>
            </w:r>
          </w:p>
        </w:tc>
        <w:tc>
          <w:tcPr>
            <w:tcW w:w="1365" w:type="dxa"/>
          </w:tcPr>
          <w:p w14:paraId="6981791A"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270FBD6D" w14:textId="77777777" w:rsidR="00C227BB" w:rsidRDefault="004E5429">
            <w:pPr>
              <w:pStyle w:val="TableParagraph"/>
              <w:spacing w:line="210" w:lineRule="exact"/>
              <w:ind w:left="110"/>
              <w:rPr>
                <w:sz w:val="20"/>
              </w:rPr>
            </w:pPr>
            <w:r>
              <w:rPr>
                <w:sz w:val="20"/>
              </w:rPr>
              <w:t>AUG 7,1996</w:t>
            </w:r>
          </w:p>
        </w:tc>
      </w:tr>
      <w:tr w:rsidR="00C227BB" w14:paraId="701B50E7" w14:textId="77777777">
        <w:trPr>
          <w:trHeight w:val="950"/>
        </w:trPr>
        <w:tc>
          <w:tcPr>
            <w:tcW w:w="979" w:type="dxa"/>
          </w:tcPr>
          <w:p w14:paraId="164875DB" w14:textId="77777777" w:rsidR="00C227BB" w:rsidRDefault="00C227BB">
            <w:pPr>
              <w:pStyle w:val="TableParagraph"/>
              <w:rPr>
                <w:rFonts w:ascii="Times New Roman"/>
                <w:sz w:val="20"/>
              </w:rPr>
            </w:pPr>
          </w:p>
        </w:tc>
        <w:tc>
          <w:tcPr>
            <w:tcW w:w="7735" w:type="dxa"/>
            <w:gridSpan w:val="5"/>
          </w:tcPr>
          <w:p w14:paraId="74DE01C3" w14:textId="77777777" w:rsidR="00C227BB" w:rsidRDefault="004E5429">
            <w:pPr>
              <w:pStyle w:val="TableParagraph"/>
              <w:spacing w:line="227" w:lineRule="exact"/>
              <w:ind w:left="105"/>
              <w:rPr>
                <w:sz w:val="20"/>
              </w:rPr>
            </w:pPr>
            <w:r>
              <w:rPr>
                <w:sz w:val="20"/>
              </w:rPr>
              <w:t>$$ICDONE(IEN,DATE)</w:t>
            </w:r>
          </w:p>
          <w:p w14:paraId="03F68051" w14:textId="77777777" w:rsidR="00C227BB" w:rsidRDefault="004E5429">
            <w:pPr>
              <w:pStyle w:val="TableParagraph"/>
              <w:ind w:left="105"/>
              <w:rPr>
                <w:sz w:val="20"/>
              </w:rPr>
            </w:pPr>
            <w:r>
              <w:rPr>
                <w:sz w:val="20"/>
              </w:rPr>
              <w:t>$$ICD(IEN,DATE)</w:t>
            </w:r>
          </w:p>
          <w:p w14:paraId="22A55B40" w14:textId="77777777" w:rsidR="00C227BB" w:rsidRDefault="004E5429">
            <w:pPr>
              <w:pStyle w:val="TableParagraph"/>
              <w:spacing w:before="1" w:line="229" w:lineRule="exact"/>
              <w:ind w:left="105"/>
              <w:rPr>
                <w:sz w:val="20"/>
              </w:rPr>
            </w:pPr>
            <w:r>
              <w:rPr>
                <w:sz w:val="20"/>
              </w:rPr>
              <w:t>$$CPTONE(IEN,DATE)</w:t>
            </w:r>
          </w:p>
          <w:p w14:paraId="3CAA6617" w14:textId="77777777" w:rsidR="00C227BB" w:rsidRDefault="004E5429">
            <w:pPr>
              <w:pStyle w:val="TableParagraph"/>
              <w:spacing w:line="229" w:lineRule="exact"/>
              <w:ind w:left="105"/>
              <w:rPr>
                <w:sz w:val="20"/>
              </w:rPr>
            </w:pPr>
            <w:r>
              <w:rPr>
                <w:sz w:val="20"/>
              </w:rPr>
              <w:t>$$DSMONE(IEN)</w:t>
            </w:r>
          </w:p>
        </w:tc>
      </w:tr>
      <w:tr w:rsidR="00C227BB" w14:paraId="3B7F2EBF" w14:textId="77777777">
        <w:trPr>
          <w:trHeight w:val="230"/>
        </w:trPr>
        <w:tc>
          <w:tcPr>
            <w:tcW w:w="979" w:type="dxa"/>
          </w:tcPr>
          <w:p w14:paraId="62FB91DF" w14:textId="77777777" w:rsidR="00C227BB" w:rsidRDefault="004E5429">
            <w:pPr>
              <w:pStyle w:val="TableParagraph"/>
              <w:spacing w:line="210" w:lineRule="exact"/>
              <w:ind w:left="266"/>
              <w:rPr>
                <w:sz w:val="20"/>
              </w:rPr>
            </w:pPr>
            <w:r>
              <w:rPr>
                <w:sz w:val="20"/>
              </w:rPr>
              <w:t>1597</w:t>
            </w:r>
          </w:p>
        </w:tc>
        <w:tc>
          <w:tcPr>
            <w:tcW w:w="2064" w:type="dxa"/>
          </w:tcPr>
          <w:p w14:paraId="6817FDD6" w14:textId="77777777" w:rsidR="00C227BB" w:rsidRDefault="004E5429">
            <w:pPr>
              <w:pStyle w:val="TableParagraph"/>
              <w:spacing w:line="210" w:lineRule="exact"/>
              <w:ind w:left="105"/>
              <w:rPr>
                <w:sz w:val="20"/>
              </w:rPr>
            </w:pPr>
            <w:r>
              <w:rPr>
                <w:sz w:val="20"/>
              </w:rPr>
              <w:t>LEXA</w:t>
            </w:r>
          </w:p>
        </w:tc>
        <w:tc>
          <w:tcPr>
            <w:tcW w:w="1260" w:type="dxa"/>
          </w:tcPr>
          <w:p w14:paraId="7B71F52C" w14:textId="77777777" w:rsidR="00C227BB" w:rsidRDefault="004E5429">
            <w:pPr>
              <w:pStyle w:val="TableParagraph"/>
              <w:spacing w:line="210" w:lineRule="exact"/>
              <w:ind w:left="92" w:right="84"/>
              <w:jc w:val="center"/>
              <w:rPr>
                <w:sz w:val="20"/>
              </w:rPr>
            </w:pPr>
            <w:r>
              <w:rPr>
                <w:sz w:val="20"/>
              </w:rPr>
              <w:t>Supported</w:t>
            </w:r>
          </w:p>
        </w:tc>
        <w:tc>
          <w:tcPr>
            <w:tcW w:w="1528" w:type="dxa"/>
          </w:tcPr>
          <w:p w14:paraId="5DD7918B" w14:textId="77777777" w:rsidR="00C227BB" w:rsidRDefault="004E5429">
            <w:pPr>
              <w:pStyle w:val="TableParagraph"/>
              <w:spacing w:line="210" w:lineRule="exact"/>
              <w:ind w:left="221" w:right="210"/>
              <w:jc w:val="center"/>
              <w:rPr>
                <w:sz w:val="20"/>
              </w:rPr>
            </w:pPr>
            <w:r>
              <w:rPr>
                <w:sz w:val="20"/>
              </w:rPr>
              <w:t>N/A</w:t>
            </w:r>
          </w:p>
        </w:tc>
        <w:tc>
          <w:tcPr>
            <w:tcW w:w="1365" w:type="dxa"/>
          </w:tcPr>
          <w:p w14:paraId="31F76560"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7AF8F295" w14:textId="77777777" w:rsidR="00C227BB" w:rsidRDefault="004E5429">
            <w:pPr>
              <w:pStyle w:val="TableParagraph"/>
              <w:spacing w:line="210" w:lineRule="exact"/>
              <w:ind w:left="110"/>
              <w:rPr>
                <w:sz w:val="20"/>
              </w:rPr>
            </w:pPr>
            <w:r>
              <w:rPr>
                <w:sz w:val="20"/>
              </w:rPr>
              <w:t>AUG 18,1996</w:t>
            </w:r>
          </w:p>
        </w:tc>
      </w:tr>
      <w:tr w:rsidR="00C227BB" w14:paraId="04B01AFB" w14:textId="77777777">
        <w:trPr>
          <w:trHeight w:val="230"/>
        </w:trPr>
        <w:tc>
          <w:tcPr>
            <w:tcW w:w="979" w:type="dxa"/>
          </w:tcPr>
          <w:p w14:paraId="19312F87" w14:textId="77777777" w:rsidR="00C227BB" w:rsidRDefault="00C227BB">
            <w:pPr>
              <w:pStyle w:val="TableParagraph"/>
              <w:rPr>
                <w:rFonts w:ascii="Times New Roman"/>
                <w:sz w:val="16"/>
              </w:rPr>
            </w:pPr>
          </w:p>
        </w:tc>
        <w:tc>
          <w:tcPr>
            <w:tcW w:w="7735" w:type="dxa"/>
            <w:gridSpan w:val="5"/>
          </w:tcPr>
          <w:p w14:paraId="0EF9153A" w14:textId="77777777" w:rsidR="00C227BB" w:rsidRDefault="004E5429">
            <w:pPr>
              <w:pStyle w:val="TableParagraph"/>
              <w:spacing w:line="210" w:lineRule="exact"/>
              <w:ind w:left="105"/>
              <w:rPr>
                <w:sz w:val="20"/>
              </w:rPr>
            </w:pPr>
            <w:r>
              <w:rPr>
                <w:sz w:val="20"/>
              </w:rPr>
              <w:t>INFO(IEN,DATE)</w:t>
            </w:r>
          </w:p>
        </w:tc>
      </w:tr>
      <w:tr w:rsidR="00C227BB" w14:paraId="223ADD45" w14:textId="77777777">
        <w:trPr>
          <w:trHeight w:val="230"/>
        </w:trPr>
        <w:tc>
          <w:tcPr>
            <w:tcW w:w="979" w:type="dxa"/>
          </w:tcPr>
          <w:p w14:paraId="7307B88B" w14:textId="77777777" w:rsidR="00C227BB" w:rsidRDefault="004E5429">
            <w:pPr>
              <w:pStyle w:val="TableParagraph"/>
              <w:spacing w:line="210" w:lineRule="exact"/>
              <w:ind w:left="266"/>
              <w:rPr>
                <w:sz w:val="20"/>
              </w:rPr>
            </w:pPr>
            <w:r>
              <w:rPr>
                <w:sz w:val="20"/>
              </w:rPr>
              <w:t>1599</w:t>
            </w:r>
          </w:p>
        </w:tc>
        <w:tc>
          <w:tcPr>
            <w:tcW w:w="2064" w:type="dxa"/>
          </w:tcPr>
          <w:p w14:paraId="0A3F9087" w14:textId="77777777" w:rsidR="00C227BB" w:rsidRDefault="004E5429">
            <w:pPr>
              <w:pStyle w:val="TableParagraph"/>
              <w:spacing w:line="210" w:lineRule="exact"/>
              <w:ind w:left="105"/>
              <w:rPr>
                <w:sz w:val="20"/>
              </w:rPr>
            </w:pPr>
            <w:r>
              <w:rPr>
                <w:sz w:val="20"/>
              </w:rPr>
              <w:t>LEXDFL</w:t>
            </w:r>
          </w:p>
        </w:tc>
        <w:tc>
          <w:tcPr>
            <w:tcW w:w="1260" w:type="dxa"/>
          </w:tcPr>
          <w:p w14:paraId="43985167" w14:textId="77777777" w:rsidR="00C227BB" w:rsidRDefault="004E5429">
            <w:pPr>
              <w:pStyle w:val="TableParagraph"/>
              <w:spacing w:line="210" w:lineRule="exact"/>
              <w:ind w:left="92" w:right="83"/>
              <w:jc w:val="center"/>
              <w:rPr>
                <w:sz w:val="20"/>
              </w:rPr>
            </w:pPr>
            <w:r>
              <w:rPr>
                <w:sz w:val="20"/>
              </w:rPr>
              <w:t>Private</w:t>
            </w:r>
          </w:p>
        </w:tc>
        <w:tc>
          <w:tcPr>
            <w:tcW w:w="1528" w:type="dxa"/>
          </w:tcPr>
          <w:p w14:paraId="4577A566" w14:textId="77777777" w:rsidR="00C227BB" w:rsidRDefault="004E5429">
            <w:pPr>
              <w:pStyle w:val="TableParagraph"/>
              <w:spacing w:line="210" w:lineRule="exact"/>
              <w:ind w:left="218" w:right="211"/>
              <w:jc w:val="center"/>
              <w:rPr>
                <w:sz w:val="20"/>
              </w:rPr>
            </w:pPr>
            <w:r>
              <w:rPr>
                <w:sz w:val="20"/>
              </w:rPr>
              <w:t>PL</w:t>
            </w:r>
          </w:p>
        </w:tc>
        <w:tc>
          <w:tcPr>
            <w:tcW w:w="1365" w:type="dxa"/>
          </w:tcPr>
          <w:p w14:paraId="1A1110C0"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1BBC4F4C" w14:textId="77777777" w:rsidR="00C227BB" w:rsidRDefault="004E5429">
            <w:pPr>
              <w:pStyle w:val="TableParagraph"/>
              <w:spacing w:line="210" w:lineRule="exact"/>
              <w:ind w:left="110"/>
              <w:rPr>
                <w:sz w:val="20"/>
              </w:rPr>
            </w:pPr>
            <w:r>
              <w:rPr>
                <w:sz w:val="20"/>
              </w:rPr>
              <w:t>AUG 19,1996</w:t>
            </w:r>
          </w:p>
        </w:tc>
      </w:tr>
      <w:tr w:rsidR="00C227BB" w14:paraId="53A691F0" w14:textId="77777777">
        <w:trPr>
          <w:trHeight w:val="230"/>
        </w:trPr>
        <w:tc>
          <w:tcPr>
            <w:tcW w:w="979" w:type="dxa"/>
          </w:tcPr>
          <w:p w14:paraId="47475E8E" w14:textId="77777777" w:rsidR="00C227BB" w:rsidRDefault="00C227BB">
            <w:pPr>
              <w:pStyle w:val="TableParagraph"/>
              <w:rPr>
                <w:rFonts w:ascii="Times New Roman"/>
                <w:sz w:val="16"/>
              </w:rPr>
            </w:pPr>
          </w:p>
        </w:tc>
        <w:tc>
          <w:tcPr>
            <w:tcW w:w="7735" w:type="dxa"/>
            <w:gridSpan w:val="5"/>
          </w:tcPr>
          <w:p w14:paraId="18035A29" w14:textId="77777777" w:rsidR="00C227BB" w:rsidRDefault="004E5429">
            <w:pPr>
              <w:pStyle w:val="TableParagraph"/>
              <w:spacing w:line="210" w:lineRule="exact"/>
              <w:ind w:left="105"/>
              <w:rPr>
                <w:sz w:val="20"/>
              </w:rPr>
            </w:pPr>
            <w:r>
              <w:rPr>
                <w:sz w:val="20"/>
              </w:rPr>
              <w:t>EN1(LEXAP)</w:t>
            </w:r>
          </w:p>
        </w:tc>
      </w:tr>
      <w:tr w:rsidR="00C227BB" w14:paraId="1EFEF14E" w14:textId="77777777">
        <w:trPr>
          <w:trHeight w:val="230"/>
        </w:trPr>
        <w:tc>
          <w:tcPr>
            <w:tcW w:w="979" w:type="dxa"/>
          </w:tcPr>
          <w:p w14:paraId="3839831F" w14:textId="77777777" w:rsidR="00C227BB" w:rsidRDefault="004E5429">
            <w:pPr>
              <w:pStyle w:val="TableParagraph"/>
              <w:spacing w:line="210" w:lineRule="exact"/>
              <w:ind w:left="266"/>
              <w:rPr>
                <w:sz w:val="20"/>
              </w:rPr>
            </w:pPr>
            <w:r>
              <w:rPr>
                <w:sz w:val="20"/>
              </w:rPr>
              <w:t>1601</w:t>
            </w:r>
          </w:p>
        </w:tc>
        <w:tc>
          <w:tcPr>
            <w:tcW w:w="2064" w:type="dxa"/>
          </w:tcPr>
          <w:p w14:paraId="11681B6C" w14:textId="77777777" w:rsidR="00C227BB" w:rsidRDefault="004E5429">
            <w:pPr>
              <w:pStyle w:val="TableParagraph"/>
              <w:spacing w:line="210" w:lineRule="exact"/>
              <w:ind w:left="105"/>
              <w:rPr>
                <w:sz w:val="20"/>
              </w:rPr>
            </w:pPr>
            <w:r>
              <w:rPr>
                <w:sz w:val="20"/>
              </w:rPr>
              <w:t>LEXDCC</w:t>
            </w:r>
          </w:p>
        </w:tc>
        <w:tc>
          <w:tcPr>
            <w:tcW w:w="1260" w:type="dxa"/>
          </w:tcPr>
          <w:p w14:paraId="61F0CBEF" w14:textId="77777777" w:rsidR="00C227BB" w:rsidRDefault="004E5429">
            <w:pPr>
              <w:pStyle w:val="TableParagraph"/>
              <w:spacing w:line="210" w:lineRule="exact"/>
              <w:ind w:left="92" w:right="99"/>
              <w:jc w:val="center"/>
              <w:rPr>
                <w:sz w:val="20"/>
              </w:rPr>
            </w:pPr>
            <w:r>
              <w:rPr>
                <w:sz w:val="20"/>
              </w:rPr>
              <w:t>Private</w:t>
            </w:r>
          </w:p>
        </w:tc>
        <w:tc>
          <w:tcPr>
            <w:tcW w:w="1528" w:type="dxa"/>
          </w:tcPr>
          <w:p w14:paraId="6DCC7786" w14:textId="77777777" w:rsidR="00C227BB" w:rsidRDefault="004E5429">
            <w:pPr>
              <w:pStyle w:val="TableParagraph"/>
              <w:spacing w:line="210" w:lineRule="exact"/>
              <w:ind w:left="218" w:right="211"/>
              <w:jc w:val="center"/>
              <w:rPr>
                <w:sz w:val="20"/>
              </w:rPr>
            </w:pPr>
            <w:r>
              <w:rPr>
                <w:sz w:val="20"/>
              </w:rPr>
              <w:t>PL</w:t>
            </w:r>
          </w:p>
        </w:tc>
        <w:tc>
          <w:tcPr>
            <w:tcW w:w="1365" w:type="dxa"/>
          </w:tcPr>
          <w:p w14:paraId="58123881" w14:textId="77777777" w:rsidR="00C227BB" w:rsidRDefault="004E5429">
            <w:pPr>
              <w:pStyle w:val="TableParagraph"/>
              <w:spacing w:line="210" w:lineRule="exact"/>
              <w:ind w:left="273" w:right="277"/>
              <w:jc w:val="center"/>
              <w:rPr>
                <w:sz w:val="20"/>
              </w:rPr>
            </w:pPr>
            <w:r>
              <w:rPr>
                <w:sz w:val="20"/>
              </w:rPr>
              <w:t>Active</w:t>
            </w:r>
          </w:p>
        </w:tc>
        <w:tc>
          <w:tcPr>
            <w:tcW w:w="1518" w:type="dxa"/>
          </w:tcPr>
          <w:p w14:paraId="4E0E8B33" w14:textId="77777777" w:rsidR="00C227BB" w:rsidRDefault="004E5429">
            <w:pPr>
              <w:pStyle w:val="TableParagraph"/>
              <w:spacing w:line="210" w:lineRule="exact"/>
              <w:ind w:left="110"/>
              <w:rPr>
                <w:sz w:val="20"/>
              </w:rPr>
            </w:pPr>
            <w:r>
              <w:rPr>
                <w:sz w:val="20"/>
              </w:rPr>
              <w:t>AUG 19,1996</w:t>
            </w:r>
          </w:p>
        </w:tc>
      </w:tr>
      <w:tr w:rsidR="00C227BB" w14:paraId="50952DCA" w14:textId="77777777">
        <w:trPr>
          <w:trHeight w:val="230"/>
        </w:trPr>
        <w:tc>
          <w:tcPr>
            <w:tcW w:w="979" w:type="dxa"/>
          </w:tcPr>
          <w:p w14:paraId="357C05A5" w14:textId="77777777" w:rsidR="00C227BB" w:rsidRDefault="00C227BB">
            <w:pPr>
              <w:pStyle w:val="TableParagraph"/>
              <w:rPr>
                <w:rFonts w:ascii="Times New Roman"/>
                <w:sz w:val="16"/>
              </w:rPr>
            </w:pPr>
          </w:p>
        </w:tc>
        <w:tc>
          <w:tcPr>
            <w:tcW w:w="7735" w:type="dxa"/>
            <w:gridSpan w:val="5"/>
          </w:tcPr>
          <w:p w14:paraId="71F14947" w14:textId="77777777" w:rsidR="00C227BB" w:rsidRDefault="004E5429">
            <w:pPr>
              <w:pStyle w:val="TableParagraph"/>
              <w:spacing w:line="210" w:lineRule="exact"/>
              <w:ind w:left="105"/>
              <w:rPr>
                <w:sz w:val="20"/>
              </w:rPr>
            </w:pPr>
            <w:r>
              <w:rPr>
                <w:sz w:val="20"/>
              </w:rPr>
              <w:t>EN1(LEXAP)</w:t>
            </w:r>
          </w:p>
        </w:tc>
      </w:tr>
      <w:tr w:rsidR="00C227BB" w14:paraId="1353368F" w14:textId="77777777">
        <w:trPr>
          <w:trHeight w:val="230"/>
        </w:trPr>
        <w:tc>
          <w:tcPr>
            <w:tcW w:w="979" w:type="dxa"/>
          </w:tcPr>
          <w:p w14:paraId="060A881C" w14:textId="77777777" w:rsidR="00C227BB" w:rsidRDefault="004E5429">
            <w:pPr>
              <w:pStyle w:val="TableParagraph"/>
              <w:spacing w:line="210" w:lineRule="exact"/>
              <w:ind w:left="266"/>
              <w:rPr>
                <w:sz w:val="20"/>
              </w:rPr>
            </w:pPr>
            <w:r>
              <w:rPr>
                <w:sz w:val="20"/>
              </w:rPr>
              <w:t>1603</w:t>
            </w:r>
          </w:p>
        </w:tc>
        <w:tc>
          <w:tcPr>
            <w:tcW w:w="2064" w:type="dxa"/>
          </w:tcPr>
          <w:p w14:paraId="5D1458F6" w14:textId="77777777" w:rsidR="00C227BB" w:rsidRDefault="004E5429">
            <w:pPr>
              <w:pStyle w:val="TableParagraph"/>
              <w:spacing w:line="210" w:lineRule="exact"/>
              <w:ind w:left="105"/>
              <w:rPr>
                <w:sz w:val="20"/>
              </w:rPr>
            </w:pPr>
            <w:r>
              <w:rPr>
                <w:sz w:val="20"/>
              </w:rPr>
              <w:t>LEXDVO</w:t>
            </w:r>
          </w:p>
        </w:tc>
        <w:tc>
          <w:tcPr>
            <w:tcW w:w="1260" w:type="dxa"/>
          </w:tcPr>
          <w:p w14:paraId="70A5B772" w14:textId="77777777" w:rsidR="00C227BB" w:rsidRDefault="004E5429">
            <w:pPr>
              <w:pStyle w:val="TableParagraph"/>
              <w:spacing w:line="210" w:lineRule="exact"/>
              <w:ind w:left="92" w:right="83"/>
              <w:jc w:val="center"/>
              <w:rPr>
                <w:sz w:val="20"/>
              </w:rPr>
            </w:pPr>
            <w:r>
              <w:rPr>
                <w:sz w:val="20"/>
              </w:rPr>
              <w:t>Private</w:t>
            </w:r>
          </w:p>
        </w:tc>
        <w:tc>
          <w:tcPr>
            <w:tcW w:w="1528" w:type="dxa"/>
          </w:tcPr>
          <w:p w14:paraId="207B87B4" w14:textId="77777777" w:rsidR="00C227BB" w:rsidRDefault="004E5429">
            <w:pPr>
              <w:pStyle w:val="TableParagraph"/>
              <w:spacing w:line="210" w:lineRule="exact"/>
              <w:ind w:left="218" w:right="211"/>
              <w:jc w:val="center"/>
              <w:rPr>
                <w:sz w:val="20"/>
              </w:rPr>
            </w:pPr>
            <w:r>
              <w:rPr>
                <w:sz w:val="20"/>
              </w:rPr>
              <w:t>PL</w:t>
            </w:r>
          </w:p>
        </w:tc>
        <w:tc>
          <w:tcPr>
            <w:tcW w:w="1365" w:type="dxa"/>
          </w:tcPr>
          <w:p w14:paraId="3E11BE76"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49C485F0" w14:textId="77777777" w:rsidR="00C227BB" w:rsidRDefault="004E5429">
            <w:pPr>
              <w:pStyle w:val="TableParagraph"/>
              <w:spacing w:line="210" w:lineRule="exact"/>
              <w:ind w:left="110"/>
              <w:rPr>
                <w:sz w:val="20"/>
              </w:rPr>
            </w:pPr>
            <w:r>
              <w:rPr>
                <w:sz w:val="20"/>
              </w:rPr>
              <w:t>AUG 19,1996</w:t>
            </w:r>
          </w:p>
        </w:tc>
      </w:tr>
      <w:tr w:rsidR="00C227BB" w14:paraId="10D5355F" w14:textId="77777777">
        <w:trPr>
          <w:trHeight w:val="230"/>
        </w:trPr>
        <w:tc>
          <w:tcPr>
            <w:tcW w:w="979" w:type="dxa"/>
          </w:tcPr>
          <w:p w14:paraId="7A60D4C7" w14:textId="77777777" w:rsidR="00C227BB" w:rsidRDefault="00C227BB">
            <w:pPr>
              <w:pStyle w:val="TableParagraph"/>
              <w:rPr>
                <w:rFonts w:ascii="Times New Roman"/>
                <w:sz w:val="16"/>
              </w:rPr>
            </w:pPr>
          </w:p>
        </w:tc>
        <w:tc>
          <w:tcPr>
            <w:tcW w:w="7735" w:type="dxa"/>
            <w:gridSpan w:val="5"/>
          </w:tcPr>
          <w:p w14:paraId="6FCFC569" w14:textId="77777777" w:rsidR="00C227BB" w:rsidRDefault="004E5429">
            <w:pPr>
              <w:pStyle w:val="TableParagraph"/>
              <w:spacing w:line="210" w:lineRule="exact"/>
              <w:ind w:left="105"/>
              <w:rPr>
                <w:sz w:val="20"/>
              </w:rPr>
            </w:pPr>
            <w:r>
              <w:rPr>
                <w:sz w:val="20"/>
              </w:rPr>
              <w:t>EN1(LEXAP)</w:t>
            </w:r>
          </w:p>
        </w:tc>
      </w:tr>
      <w:tr w:rsidR="00C227BB" w14:paraId="234A9578" w14:textId="77777777">
        <w:trPr>
          <w:trHeight w:val="230"/>
        </w:trPr>
        <w:tc>
          <w:tcPr>
            <w:tcW w:w="979" w:type="dxa"/>
          </w:tcPr>
          <w:p w14:paraId="5E6D4A76" w14:textId="77777777" w:rsidR="00C227BB" w:rsidRDefault="004E5429">
            <w:pPr>
              <w:pStyle w:val="TableParagraph"/>
              <w:spacing w:line="210" w:lineRule="exact"/>
              <w:ind w:left="266"/>
              <w:rPr>
                <w:sz w:val="20"/>
              </w:rPr>
            </w:pPr>
            <w:r>
              <w:rPr>
                <w:sz w:val="20"/>
              </w:rPr>
              <w:t>1605</w:t>
            </w:r>
          </w:p>
        </w:tc>
        <w:tc>
          <w:tcPr>
            <w:tcW w:w="2064" w:type="dxa"/>
          </w:tcPr>
          <w:p w14:paraId="21CE7F9D" w14:textId="77777777" w:rsidR="00C227BB" w:rsidRDefault="004E5429">
            <w:pPr>
              <w:pStyle w:val="TableParagraph"/>
              <w:spacing w:line="210" w:lineRule="exact"/>
              <w:ind w:left="105"/>
              <w:rPr>
                <w:sz w:val="20"/>
              </w:rPr>
            </w:pPr>
            <w:r>
              <w:rPr>
                <w:sz w:val="20"/>
              </w:rPr>
              <w:t>LEXDCX</w:t>
            </w:r>
          </w:p>
        </w:tc>
        <w:tc>
          <w:tcPr>
            <w:tcW w:w="1260" w:type="dxa"/>
          </w:tcPr>
          <w:p w14:paraId="0A026F59" w14:textId="77777777" w:rsidR="00C227BB" w:rsidRDefault="004E5429">
            <w:pPr>
              <w:pStyle w:val="TableParagraph"/>
              <w:spacing w:line="210" w:lineRule="exact"/>
              <w:ind w:left="92" w:right="83"/>
              <w:jc w:val="center"/>
              <w:rPr>
                <w:sz w:val="20"/>
              </w:rPr>
            </w:pPr>
            <w:r>
              <w:rPr>
                <w:sz w:val="20"/>
              </w:rPr>
              <w:t>Private</w:t>
            </w:r>
          </w:p>
        </w:tc>
        <w:tc>
          <w:tcPr>
            <w:tcW w:w="1528" w:type="dxa"/>
          </w:tcPr>
          <w:p w14:paraId="1A765D7C" w14:textId="77777777" w:rsidR="00C227BB" w:rsidRDefault="004E5429">
            <w:pPr>
              <w:pStyle w:val="TableParagraph"/>
              <w:spacing w:line="210" w:lineRule="exact"/>
              <w:ind w:left="218" w:right="211"/>
              <w:jc w:val="center"/>
              <w:rPr>
                <w:sz w:val="20"/>
              </w:rPr>
            </w:pPr>
            <w:r>
              <w:rPr>
                <w:sz w:val="20"/>
              </w:rPr>
              <w:t>PL</w:t>
            </w:r>
          </w:p>
        </w:tc>
        <w:tc>
          <w:tcPr>
            <w:tcW w:w="1365" w:type="dxa"/>
          </w:tcPr>
          <w:p w14:paraId="49ED21B5"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2932F76B" w14:textId="77777777" w:rsidR="00C227BB" w:rsidRDefault="004E5429">
            <w:pPr>
              <w:pStyle w:val="TableParagraph"/>
              <w:spacing w:line="210" w:lineRule="exact"/>
              <w:ind w:left="110"/>
              <w:rPr>
                <w:sz w:val="20"/>
              </w:rPr>
            </w:pPr>
            <w:r>
              <w:rPr>
                <w:sz w:val="20"/>
              </w:rPr>
              <w:t>AUG 19,1996</w:t>
            </w:r>
          </w:p>
        </w:tc>
      </w:tr>
      <w:tr w:rsidR="00C227BB" w14:paraId="6C1009EC" w14:textId="77777777">
        <w:trPr>
          <w:trHeight w:val="230"/>
        </w:trPr>
        <w:tc>
          <w:tcPr>
            <w:tcW w:w="979" w:type="dxa"/>
          </w:tcPr>
          <w:p w14:paraId="7F54EF03" w14:textId="77777777" w:rsidR="00C227BB" w:rsidRDefault="00C227BB">
            <w:pPr>
              <w:pStyle w:val="TableParagraph"/>
              <w:rPr>
                <w:rFonts w:ascii="Times New Roman"/>
                <w:sz w:val="16"/>
              </w:rPr>
            </w:pPr>
          </w:p>
        </w:tc>
        <w:tc>
          <w:tcPr>
            <w:tcW w:w="7735" w:type="dxa"/>
            <w:gridSpan w:val="5"/>
          </w:tcPr>
          <w:p w14:paraId="78623ECC" w14:textId="77777777" w:rsidR="00C227BB" w:rsidRDefault="004E5429">
            <w:pPr>
              <w:pStyle w:val="TableParagraph"/>
              <w:spacing w:line="210" w:lineRule="exact"/>
              <w:ind w:left="105"/>
              <w:rPr>
                <w:sz w:val="20"/>
              </w:rPr>
            </w:pPr>
            <w:r>
              <w:rPr>
                <w:sz w:val="20"/>
              </w:rPr>
              <w:t>EN1(LEXAP)</w:t>
            </w:r>
          </w:p>
        </w:tc>
      </w:tr>
      <w:tr w:rsidR="00C227BB" w14:paraId="1E7C2DCC" w14:textId="77777777">
        <w:trPr>
          <w:trHeight w:val="230"/>
        </w:trPr>
        <w:tc>
          <w:tcPr>
            <w:tcW w:w="979" w:type="dxa"/>
          </w:tcPr>
          <w:p w14:paraId="3E599FA4" w14:textId="77777777" w:rsidR="00C227BB" w:rsidRDefault="004E5429">
            <w:pPr>
              <w:pStyle w:val="TableParagraph"/>
              <w:spacing w:line="210" w:lineRule="exact"/>
              <w:ind w:left="266"/>
              <w:rPr>
                <w:sz w:val="20"/>
              </w:rPr>
            </w:pPr>
            <w:r>
              <w:rPr>
                <w:sz w:val="20"/>
              </w:rPr>
              <w:t>1607</w:t>
            </w:r>
          </w:p>
        </w:tc>
        <w:tc>
          <w:tcPr>
            <w:tcW w:w="2064" w:type="dxa"/>
          </w:tcPr>
          <w:p w14:paraId="0F4E28A1" w14:textId="77777777" w:rsidR="00C227BB" w:rsidRDefault="004E5429">
            <w:pPr>
              <w:pStyle w:val="TableParagraph"/>
              <w:spacing w:line="210" w:lineRule="exact"/>
              <w:ind w:left="105"/>
              <w:rPr>
                <w:sz w:val="20"/>
              </w:rPr>
            </w:pPr>
            <w:r>
              <w:rPr>
                <w:sz w:val="20"/>
              </w:rPr>
              <w:t>LEXDDS</w:t>
            </w:r>
          </w:p>
        </w:tc>
        <w:tc>
          <w:tcPr>
            <w:tcW w:w="1260" w:type="dxa"/>
          </w:tcPr>
          <w:p w14:paraId="447957FE" w14:textId="77777777" w:rsidR="00C227BB" w:rsidRDefault="004E5429">
            <w:pPr>
              <w:pStyle w:val="TableParagraph"/>
              <w:spacing w:line="210" w:lineRule="exact"/>
              <w:ind w:left="92" w:right="83"/>
              <w:jc w:val="center"/>
              <w:rPr>
                <w:sz w:val="20"/>
              </w:rPr>
            </w:pPr>
            <w:r>
              <w:rPr>
                <w:sz w:val="20"/>
              </w:rPr>
              <w:t>Private</w:t>
            </w:r>
          </w:p>
        </w:tc>
        <w:tc>
          <w:tcPr>
            <w:tcW w:w="1528" w:type="dxa"/>
          </w:tcPr>
          <w:p w14:paraId="7E318B41" w14:textId="77777777" w:rsidR="00C227BB" w:rsidRDefault="004E5429">
            <w:pPr>
              <w:pStyle w:val="TableParagraph"/>
              <w:spacing w:line="210" w:lineRule="exact"/>
              <w:ind w:left="218" w:right="211"/>
              <w:jc w:val="center"/>
              <w:rPr>
                <w:sz w:val="20"/>
              </w:rPr>
            </w:pPr>
            <w:r>
              <w:rPr>
                <w:sz w:val="20"/>
              </w:rPr>
              <w:t>PL</w:t>
            </w:r>
          </w:p>
        </w:tc>
        <w:tc>
          <w:tcPr>
            <w:tcW w:w="1365" w:type="dxa"/>
          </w:tcPr>
          <w:p w14:paraId="4DB8309A"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2E2D64AE" w14:textId="77777777" w:rsidR="00C227BB" w:rsidRDefault="004E5429">
            <w:pPr>
              <w:pStyle w:val="TableParagraph"/>
              <w:spacing w:line="210" w:lineRule="exact"/>
              <w:ind w:left="110"/>
              <w:rPr>
                <w:sz w:val="20"/>
              </w:rPr>
            </w:pPr>
            <w:r>
              <w:rPr>
                <w:sz w:val="20"/>
              </w:rPr>
              <w:t>AUG 19,1996</w:t>
            </w:r>
          </w:p>
        </w:tc>
      </w:tr>
      <w:tr w:rsidR="00C227BB" w14:paraId="6B8724BE" w14:textId="77777777">
        <w:trPr>
          <w:trHeight w:val="229"/>
        </w:trPr>
        <w:tc>
          <w:tcPr>
            <w:tcW w:w="979" w:type="dxa"/>
          </w:tcPr>
          <w:p w14:paraId="1CF5A2A2" w14:textId="77777777" w:rsidR="00C227BB" w:rsidRDefault="00C227BB">
            <w:pPr>
              <w:pStyle w:val="TableParagraph"/>
              <w:rPr>
                <w:rFonts w:ascii="Times New Roman"/>
                <w:sz w:val="16"/>
              </w:rPr>
            </w:pPr>
          </w:p>
        </w:tc>
        <w:tc>
          <w:tcPr>
            <w:tcW w:w="7735" w:type="dxa"/>
            <w:gridSpan w:val="5"/>
          </w:tcPr>
          <w:p w14:paraId="166CEB2F" w14:textId="77777777" w:rsidR="00C227BB" w:rsidRDefault="004E5429">
            <w:pPr>
              <w:pStyle w:val="TableParagraph"/>
              <w:spacing w:line="210" w:lineRule="exact"/>
              <w:ind w:left="105"/>
              <w:rPr>
                <w:sz w:val="20"/>
              </w:rPr>
            </w:pPr>
            <w:r>
              <w:rPr>
                <w:sz w:val="20"/>
              </w:rPr>
              <w:t>EN1(LEXAP)</w:t>
            </w:r>
          </w:p>
        </w:tc>
      </w:tr>
      <w:tr w:rsidR="00C227BB" w14:paraId="70517B67" w14:textId="77777777">
        <w:trPr>
          <w:trHeight w:val="230"/>
        </w:trPr>
        <w:tc>
          <w:tcPr>
            <w:tcW w:w="979" w:type="dxa"/>
          </w:tcPr>
          <w:p w14:paraId="3A996F7B" w14:textId="77777777" w:rsidR="00C227BB" w:rsidRDefault="004E5429">
            <w:pPr>
              <w:pStyle w:val="TableParagraph"/>
              <w:spacing w:line="210" w:lineRule="exact"/>
              <w:ind w:left="266"/>
              <w:rPr>
                <w:sz w:val="20"/>
              </w:rPr>
            </w:pPr>
            <w:r>
              <w:rPr>
                <w:sz w:val="20"/>
              </w:rPr>
              <w:t>1609</w:t>
            </w:r>
          </w:p>
        </w:tc>
        <w:tc>
          <w:tcPr>
            <w:tcW w:w="2064" w:type="dxa"/>
          </w:tcPr>
          <w:p w14:paraId="2B568F3C" w14:textId="77777777" w:rsidR="00C227BB" w:rsidRDefault="004E5429">
            <w:pPr>
              <w:pStyle w:val="TableParagraph"/>
              <w:spacing w:line="210" w:lineRule="exact"/>
              <w:ind w:left="105"/>
              <w:rPr>
                <w:sz w:val="20"/>
              </w:rPr>
            </w:pPr>
            <w:r>
              <w:rPr>
                <w:sz w:val="20"/>
              </w:rPr>
              <w:t>LEXSET</w:t>
            </w:r>
          </w:p>
        </w:tc>
        <w:tc>
          <w:tcPr>
            <w:tcW w:w="1260" w:type="dxa"/>
          </w:tcPr>
          <w:p w14:paraId="32C1CA90" w14:textId="77777777" w:rsidR="00C227BB" w:rsidRDefault="004E5429">
            <w:pPr>
              <w:pStyle w:val="TableParagraph"/>
              <w:spacing w:line="210" w:lineRule="exact"/>
              <w:ind w:left="92" w:right="84"/>
              <w:jc w:val="center"/>
              <w:rPr>
                <w:sz w:val="20"/>
              </w:rPr>
            </w:pPr>
            <w:r>
              <w:rPr>
                <w:sz w:val="20"/>
              </w:rPr>
              <w:t>Supported</w:t>
            </w:r>
          </w:p>
        </w:tc>
        <w:tc>
          <w:tcPr>
            <w:tcW w:w="1528" w:type="dxa"/>
          </w:tcPr>
          <w:p w14:paraId="4F84C104" w14:textId="77777777" w:rsidR="00C227BB" w:rsidRDefault="004E5429">
            <w:pPr>
              <w:pStyle w:val="TableParagraph"/>
              <w:spacing w:line="210" w:lineRule="exact"/>
              <w:ind w:left="221" w:right="210"/>
              <w:jc w:val="center"/>
              <w:rPr>
                <w:sz w:val="20"/>
              </w:rPr>
            </w:pPr>
            <w:r>
              <w:rPr>
                <w:sz w:val="20"/>
              </w:rPr>
              <w:t>N/A</w:t>
            </w:r>
          </w:p>
        </w:tc>
        <w:tc>
          <w:tcPr>
            <w:tcW w:w="1365" w:type="dxa"/>
          </w:tcPr>
          <w:p w14:paraId="32ED93F7"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5F523894" w14:textId="77777777" w:rsidR="00C227BB" w:rsidRDefault="004E5429">
            <w:pPr>
              <w:pStyle w:val="TableParagraph"/>
              <w:spacing w:line="210" w:lineRule="exact"/>
              <w:ind w:left="110"/>
              <w:rPr>
                <w:sz w:val="20"/>
              </w:rPr>
            </w:pPr>
            <w:r>
              <w:rPr>
                <w:sz w:val="20"/>
              </w:rPr>
              <w:t>AUG 19,1996</w:t>
            </w:r>
          </w:p>
        </w:tc>
      </w:tr>
      <w:tr w:rsidR="00C227BB" w14:paraId="72D14CB9" w14:textId="77777777">
        <w:trPr>
          <w:trHeight w:val="230"/>
        </w:trPr>
        <w:tc>
          <w:tcPr>
            <w:tcW w:w="979" w:type="dxa"/>
          </w:tcPr>
          <w:p w14:paraId="00F7FF01" w14:textId="77777777" w:rsidR="00C227BB" w:rsidRDefault="00C227BB">
            <w:pPr>
              <w:pStyle w:val="TableParagraph"/>
              <w:rPr>
                <w:rFonts w:ascii="Times New Roman"/>
                <w:sz w:val="16"/>
              </w:rPr>
            </w:pPr>
          </w:p>
        </w:tc>
        <w:tc>
          <w:tcPr>
            <w:tcW w:w="7735" w:type="dxa"/>
            <w:gridSpan w:val="5"/>
          </w:tcPr>
          <w:p w14:paraId="44FE8216" w14:textId="77777777" w:rsidR="00C227BB" w:rsidRDefault="004E5429">
            <w:pPr>
              <w:pStyle w:val="TableParagraph"/>
              <w:spacing w:line="210" w:lineRule="exact"/>
              <w:ind w:left="105"/>
              <w:rPr>
                <w:sz w:val="20"/>
              </w:rPr>
            </w:pPr>
            <w:r>
              <w:rPr>
                <w:sz w:val="20"/>
              </w:rPr>
              <w:t>CONFIG(LEXNS,LEXSS,DATE)</w:t>
            </w:r>
          </w:p>
        </w:tc>
      </w:tr>
      <w:tr w:rsidR="00C227BB" w14:paraId="33F95D32" w14:textId="77777777">
        <w:trPr>
          <w:trHeight w:val="230"/>
        </w:trPr>
        <w:tc>
          <w:tcPr>
            <w:tcW w:w="979" w:type="dxa"/>
          </w:tcPr>
          <w:p w14:paraId="62794C7E" w14:textId="77777777" w:rsidR="00C227BB" w:rsidRDefault="004E5429">
            <w:pPr>
              <w:pStyle w:val="TableParagraph"/>
              <w:spacing w:line="210" w:lineRule="exact"/>
              <w:ind w:left="266"/>
              <w:rPr>
                <w:sz w:val="20"/>
              </w:rPr>
            </w:pPr>
            <w:r>
              <w:rPr>
                <w:sz w:val="20"/>
              </w:rPr>
              <w:t>1614</w:t>
            </w:r>
          </w:p>
        </w:tc>
        <w:tc>
          <w:tcPr>
            <w:tcW w:w="2064" w:type="dxa"/>
          </w:tcPr>
          <w:p w14:paraId="62785E34" w14:textId="77777777" w:rsidR="00C227BB" w:rsidRDefault="004E5429">
            <w:pPr>
              <w:pStyle w:val="TableParagraph"/>
              <w:spacing w:line="210" w:lineRule="exact"/>
              <w:ind w:left="105"/>
              <w:rPr>
                <w:sz w:val="20"/>
              </w:rPr>
            </w:pPr>
            <w:r>
              <w:rPr>
                <w:sz w:val="20"/>
              </w:rPr>
              <w:t>LEXCODE</w:t>
            </w:r>
          </w:p>
        </w:tc>
        <w:tc>
          <w:tcPr>
            <w:tcW w:w="1260" w:type="dxa"/>
          </w:tcPr>
          <w:p w14:paraId="3EC2E854" w14:textId="77777777" w:rsidR="00C227BB" w:rsidRDefault="004E5429">
            <w:pPr>
              <w:pStyle w:val="TableParagraph"/>
              <w:spacing w:line="210" w:lineRule="exact"/>
              <w:ind w:left="92" w:right="84"/>
              <w:jc w:val="center"/>
              <w:rPr>
                <w:sz w:val="20"/>
              </w:rPr>
            </w:pPr>
            <w:r>
              <w:rPr>
                <w:sz w:val="20"/>
              </w:rPr>
              <w:t>Supported</w:t>
            </w:r>
          </w:p>
        </w:tc>
        <w:tc>
          <w:tcPr>
            <w:tcW w:w="1528" w:type="dxa"/>
          </w:tcPr>
          <w:p w14:paraId="5657A685" w14:textId="77777777" w:rsidR="00C227BB" w:rsidRDefault="004E5429">
            <w:pPr>
              <w:pStyle w:val="TableParagraph"/>
              <w:spacing w:line="210" w:lineRule="exact"/>
              <w:ind w:left="221" w:right="210"/>
              <w:jc w:val="center"/>
              <w:rPr>
                <w:sz w:val="20"/>
              </w:rPr>
            </w:pPr>
            <w:r>
              <w:rPr>
                <w:sz w:val="20"/>
              </w:rPr>
              <w:t>N/A</w:t>
            </w:r>
          </w:p>
        </w:tc>
        <w:tc>
          <w:tcPr>
            <w:tcW w:w="1365" w:type="dxa"/>
          </w:tcPr>
          <w:p w14:paraId="7B9C2B82"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313E0959" w14:textId="77777777" w:rsidR="00C227BB" w:rsidRDefault="004E5429">
            <w:pPr>
              <w:pStyle w:val="TableParagraph"/>
              <w:spacing w:line="210" w:lineRule="exact"/>
              <w:ind w:left="110"/>
              <w:rPr>
                <w:sz w:val="20"/>
              </w:rPr>
            </w:pPr>
            <w:r>
              <w:rPr>
                <w:sz w:val="20"/>
              </w:rPr>
              <w:t>AUG 20,1996</w:t>
            </w:r>
          </w:p>
        </w:tc>
      </w:tr>
      <w:tr w:rsidR="00C227BB" w14:paraId="4176A493" w14:textId="77777777">
        <w:trPr>
          <w:trHeight w:val="230"/>
        </w:trPr>
        <w:tc>
          <w:tcPr>
            <w:tcW w:w="979" w:type="dxa"/>
          </w:tcPr>
          <w:p w14:paraId="0079140B" w14:textId="77777777" w:rsidR="00C227BB" w:rsidRDefault="00C227BB">
            <w:pPr>
              <w:pStyle w:val="TableParagraph"/>
              <w:rPr>
                <w:rFonts w:ascii="Times New Roman"/>
                <w:sz w:val="16"/>
              </w:rPr>
            </w:pPr>
          </w:p>
        </w:tc>
        <w:tc>
          <w:tcPr>
            <w:tcW w:w="7735" w:type="dxa"/>
            <w:gridSpan w:val="5"/>
          </w:tcPr>
          <w:p w14:paraId="4002AB69" w14:textId="77777777" w:rsidR="00C227BB" w:rsidRDefault="004E5429">
            <w:pPr>
              <w:pStyle w:val="TableParagraph"/>
              <w:spacing w:line="210" w:lineRule="exact"/>
              <w:ind w:left="105"/>
              <w:rPr>
                <w:sz w:val="20"/>
              </w:rPr>
            </w:pPr>
            <w:r>
              <w:rPr>
                <w:sz w:val="20"/>
              </w:rPr>
              <w:t>EN(LEXSO,DATE)</w:t>
            </w:r>
          </w:p>
        </w:tc>
      </w:tr>
      <w:tr w:rsidR="00C227BB" w14:paraId="05B84504" w14:textId="77777777">
        <w:trPr>
          <w:trHeight w:val="230"/>
        </w:trPr>
        <w:tc>
          <w:tcPr>
            <w:tcW w:w="979" w:type="dxa"/>
          </w:tcPr>
          <w:p w14:paraId="7F948100" w14:textId="77777777" w:rsidR="00C227BB" w:rsidRDefault="004E5429">
            <w:pPr>
              <w:pStyle w:val="TableParagraph"/>
              <w:spacing w:line="210" w:lineRule="exact"/>
              <w:ind w:left="266"/>
              <w:rPr>
                <w:sz w:val="20"/>
              </w:rPr>
            </w:pPr>
            <w:r>
              <w:rPr>
                <w:sz w:val="20"/>
              </w:rPr>
              <w:t>2950</w:t>
            </w:r>
          </w:p>
        </w:tc>
        <w:tc>
          <w:tcPr>
            <w:tcW w:w="2064" w:type="dxa"/>
          </w:tcPr>
          <w:p w14:paraId="7F25E8E3" w14:textId="77777777" w:rsidR="00C227BB" w:rsidRDefault="004E5429">
            <w:pPr>
              <w:pStyle w:val="TableParagraph"/>
              <w:spacing w:line="210" w:lineRule="exact"/>
              <w:ind w:left="105"/>
              <w:rPr>
                <w:sz w:val="20"/>
              </w:rPr>
            </w:pPr>
            <w:r>
              <w:rPr>
                <w:sz w:val="20"/>
              </w:rPr>
              <w:t>LEXA</w:t>
            </w:r>
          </w:p>
        </w:tc>
        <w:tc>
          <w:tcPr>
            <w:tcW w:w="1260" w:type="dxa"/>
          </w:tcPr>
          <w:p w14:paraId="6C645176" w14:textId="77777777" w:rsidR="00C227BB" w:rsidRDefault="004E5429">
            <w:pPr>
              <w:pStyle w:val="TableParagraph"/>
              <w:spacing w:line="210" w:lineRule="exact"/>
              <w:ind w:left="92" w:right="84"/>
              <w:jc w:val="center"/>
              <w:rPr>
                <w:sz w:val="20"/>
              </w:rPr>
            </w:pPr>
            <w:r>
              <w:rPr>
                <w:sz w:val="20"/>
              </w:rPr>
              <w:t>Supported</w:t>
            </w:r>
          </w:p>
        </w:tc>
        <w:tc>
          <w:tcPr>
            <w:tcW w:w="1528" w:type="dxa"/>
          </w:tcPr>
          <w:p w14:paraId="5F960597" w14:textId="77777777" w:rsidR="00C227BB" w:rsidRDefault="004E5429">
            <w:pPr>
              <w:pStyle w:val="TableParagraph"/>
              <w:spacing w:line="210" w:lineRule="exact"/>
              <w:ind w:left="221" w:right="210"/>
              <w:jc w:val="center"/>
              <w:rPr>
                <w:sz w:val="20"/>
              </w:rPr>
            </w:pPr>
            <w:r>
              <w:rPr>
                <w:sz w:val="20"/>
              </w:rPr>
              <w:t>N/A</w:t>
            </w:r>
          </w:p>
        </w:tc>
        <w:tc>
          <w:tcPr>
            <w:tcW w:w="1365" w:type="dxa"/>
          </w:tcPr>
          <w:p w14:paraId="19615716"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4656A9AE" w14:textId="77777777" w:rsidR="00C227BB" w:rsidRDefault="004E5429">
            <w:pPr>
              <w:pStyle w:val="TableParagraph"/>
              <w:spacing w:line="210" w:lineRule="exact"/>
              <w:ind w:left="110"/>
              <w:rPr>
                <w:sz w:val="20"/>
              </w:rPr>
            </w:pPr>
            <w:r>
              <w:rPr>
                <w:sz w:val="20"/>
              </w:rPr>
              <w:t>APR 16,2003</w:t>
            </w:r>
          </w:p>
        </w:tc>
      </w:tr>
      <w:tr w:rsidR="00C227BB" w14:paraId="71B97A92" w14:textId="77777777">
        <w:trPr>
          <w:trHeight w:val="230"/>
        </w:trPr>
        <w:tc>
          <w:tcPr>
            <w:tcW w:w="979" w:type="dxa"/>
          </w:tcPr>
          <w:p w14:paraId="093C64E7" w14:textId="77777777" w:rsidR="00C227BB" w:rsidRDefault="00C227BB">
            <w:pPr>
              <w:pStyle w:val="TableParagraph"/>
              <w:rPr>
                <w:rFonts w:ascii="Times New Roman"/>
                <w:sz w:val="16"/>
              </w:rPr>
            </w:pPr>
          </w:p>
        </w:tc>
        <w:tc>
          <w:tcPr>
            <w:tcW w:w="7735" w:type="dxa"/>
            <w:gridSpan w:val="5"/>
          </w:tcPr>
          <w:p w14:paraId="6CF7991A" w14:textId="77777777" w:rsidR="00C227BB" w:rsidRDefault="004E5429">
            <w:pPr>
              <w:pStyle w:val="TableParagraph"/>
              <w:spacing w:line="210" w:lineRule="exact"/>
              <w:ind w:left="105"/>
              <w:rPr>
                <w:sz w:val="20"/>
              </w:rPr>
            </w:pPr>
            <w:r>
              <w:rPr>
                <w:sz w:val="20"/>
              </w:rPr>
              <w:t>LOOK(LEXX,LEXAP,LEXLL,LEXSUB,DATE)</w:t>
            </w:r>
          </w:p>
        </w:tc>
      </w:tr>
      <w:tr w:rsidR="00C227BB" w14:paraId="4E2164AF" w14:textId="77777777">
        <w:trPr>
          <w:trHeight w:val="230"/>
        </w:trPr>
        <w:tc>
          <w:tcPr>
            <w:tcW w:w="979" w:type="dxa"/>
          </w:tcPr>
          <w:p w14:paraId="73A02441" w14:textId="77777777" w:rsidR="00C227BB" w:rsidRDefault="004E5429">
            <w:pPr>
              <w:pStyle w:val="TableParagraph"/>
              <w:spacing w:line="210" w:lineRule="exact"/>
              <w:ind w:left="266"/>
              <w:rPr>
                <w:sz w:val="20"/>
              </w:rPr>
            </w:pPr>
            <w:r>
              <w:rPr>
                <w:sz w:val="20"/>
              </w:rPr>
              <w:t>4083</w:t>
            </w:r>
          </w:p>
        </w:tc>
        <w:tc>
          <w:tcPr>
            <w:tcW w:w="2064" w:type="dxa"/>
          </w:tcPr>
          <w:p w14:paraId="619BBD22" w14:textId="77777777" w:rsidR="00C227BB" w:rsidRDefault="004E5429">
            <w:pPr>
              <w:pStyle w:val="TableParagraph"/>
              <w:spacing w:line="210" w:lineRule="exact"/>
              <w:ind w:left="105"/>
              <w:rPr>
                <w:sz w:val="20"/>
              </w:rPr>
            </w:pPr>
            <w:r>
              <w:rPr>
                <w:sz w:val="20"/>
              </w:rPr>
              <w:t>LEXSRC2</w:t>
            </w:r>
          </w:p>
        </w:tc>
        <w:tc>
          <w:tcPr>
            <w:tcW w:w="1260" w:type="dxa"/>
          </w:tcPr>
          <w:p w14:paraId="2EB3B45E" w14:textId="77777777" w:rsidR="00C227BB" w:rsidRDefault="004E5429">
            <w:pPr>
              <w:pStyle w:val="TableParagraph"/>
              <w:spacing w:line="210" w:lineRule="exact"/>
              <w:ind w:left="92" w:right="84"/>
              <w:jc w:val="center"/>
              <w:rPr>
                <w:sz w:val="20"/>
              </w:rPr>
            </w:pPr>
            <w:r>
              <w:rPr>
                <w:sz w:val="20"/>
              </w:rPr>
              <w:t>Supported</w:t>
            </w:r>
          </w:p>
        </w:tc>
        <w:tc>
          <w:tcPr>
            <w:tcW w:w="1528" w:type="dxa"/>
          </w:tcPr>
          <w:p w14:paraId="3F1B4D05" w14:textId="77777777" w:rsidR="00C227BB" w:rsidRDefault="004E5429">
            <w:pPr>
              <w:pStyle w:val="TableParagraph"/>
              <w:spacing w:line="210" w:lineRule="exact"/>
              <w:ind w:left="221" w:right="210"/>
              <w:jc w:val="center"/>
              <w:rPr>
                <w:sz w:val="20"/>
              </w:rPr>
            </w:pPr>
            <w:r>
              <w:rPr>
                <w:sz w:val="20"/>
              </w:rPr>
              <w:t>N/A</w:t>
            </w:r>
          </w:p>
        </w:tc>
        <w:tc>
          <w:tcPr>
            <w:tcW w:w="1365" w:type="dxa"/>
          </w:tcPr>
          <w:p w14:paraId="15668E9D"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1A79CFB0" w14:textId="77777777" w:rsidR="00C227BB" w:rsidRDefault="004E5429">
            <w:pPr>
              <w:pStyle w:val="TableParagraph"/>
              <w:spacing w:line="210" w:lineRule="exact"/>
              <w:ind w:left="110"/>
              <w:rPr>
                <w:sz w:val="20"/>
              </w:rPr>
            </w:pPr>
            <w:r>
              <w:rPr>
                <w:sz w:val="20"/>
              </w:rPr>
              <w:t>APR 14,2003</w:t>
            </w:r>
          </w:p>
        </w:tc>
      </w:tr>
      <w:tr w:rsidR="00C227BB" w14:paraId="11A2FDAB" w14:textId="77777777">
        <w:trPr>
          <w:trHeight w:val="230"/>
        </w:trPr>
        <w:tc>
          <w:tcPr>
            <w:tcW w:w="979" w:type="dxa"/>
          </w:tcPr>
          <w:p w14:paraId="72206DEE" w14:textId="77777777" w:rsidR="00C227BB" w:rsidRDefault="00C227BB">
            <w:pPr>
              <w:pStyle w:val="TableParagraph"/>
              <w:rPr>
                <w:rFonts w:ascii="Times New Roman"/>
                <w:sz w:val="16"/>
              </w:rPr>
            </w:pPr>
          </w:p>
        </w:tc>
        <w:tc>
          <w:tcPr>
            <w:tcW w:w="7735" w:type="dxa"/>
            <w:gridSpan w:val="5"/>
          </w:tcPr>
          <w:p w14:paraId="612633ED" w14:textId="77777777" w:rsidR="00C227BB" w:rsidRDefault="004E5429">
            <w:pPr>
              <w:pStyle w:val="TableParagraph"/>
              <w:spacing w:line="210" w:lineRule="exact"/>
              <w:ind w:left="105"/>
              <w:rPr>
                <w:sz w:val="20"/>
              </w:rPr>
            </w:pPr>
            <w:r>
              <w:rPr>
                <w:sz w:val="20"/>
              </w:rPr>
              <w:t>$$STATCHK(CODE,DATE,.LEX,SAB)</w:t>
            </w:r>
          </w:p>
        </w:tc>
      </w:tr>
      <w:tr w:rsidR="00C227BB" w14:paraId="3B27EDB8" w14:textId="77777777">
        <w:trPr>
          <w:trHeight w:val="230"/>
        </w:trPr>
        <w:tc>
          <w:tcPr>
            <w:tcW w:w="979" w:type="dxa"/>
          </w:tcPr>
          <w:p w14:paraId="34EA322F" w14:textId="77777777" w:rsidR="00C227BB" w:rsidRDefault="004E5429">
            <w:pPr>
              <w:pStyle w:val="TableParagraph"/>
              <w:spacing w:line="210" w:lineRule="exact"/>
              <w:ind w:left="266"/>
              <w:rPr>
                <w:sz w:val="20"/>
              </w:rPr>
            </w:pPr>
            <w:r>
              <w:rPr>
                <w:sz w:val="20"/>
              </w:rPr>
              <w:t>4912</w:t>
            </w:r>
          </w:p>
        </w:tc>
        <w:tc>
          <w:tcPr>
            <w:tcW w:w="2064" w:type="dxa"/>
          </w:tcPr>
          <w:p w14:paraId="1793FD3C" w14:textId="77777777" w:rsidR="00C227BB" w:rsidRDefault="004E5429">
            <w:pPr>
              <w:pStyle w:val="TableParagraph"/>
              <w:spacing w:line="210" w:lineRule="exact"/>
              <w:ind w:left="105"/>
              <w:rPr>
                <w:sz w:val="20"/>
              </w:rPr>
            </w:pPr>
            <w:r>
              <w:rPr>
                <w:sz w:val="20"/>
              </w:rPr>
              <w:t>LEXTRAN</w:t>
            </w:r>
          </w:p>
        </w:tc>
        <w:tc>
          <w:tcPr>
            <w:tcW w:w="1260" w:type="dxa"/>
          </w:tcPr>
          <w:p w14:paraId="23669734" w14:textId="77777777" w:rsidR="00C227BB" w:rsidRDefault="004E5429">
            <w:pPr>
              <w:pStyle w:val="TableParagraph"/>
              <w:spacing w:line="210" w:lineRule="exact"/>
              <w:ind w:left="92" w:right="84"/>
              <w:jc w:val="center"/>
              <w:rPr>
                <w:sz w:val="20"/>
              </w:rPr>
            </w:pPr>
            <w:r>
              <w:rPr>
                <w:sz w:val="20"/>
              </w:rPr>
              <w:t>Supported</w:t>
            </w:r>
          </w:p>
        </w:tc>
        <w:tc>
          <w:tcPr>
            <w:tcW w:w="1528" w:type="dxa"/>
          </w:tcPr>
          <w:p w14:paraId="31C36668" w14:textId="77777777" w:rsidR="00C227BB" w:rsidRDefault="004E5429">
            <w:pPr>
              <w:pStyle w:val="TableParagraph"/>
              <w:spacing w:line="210" w:lineRule="exact"/>
              <w:ind w:left="221" w:right="210"/>
              <w:jc w:val="center"/>
              <w:rPr>
                <w:sz w:val="20"/>
              </w:rPr>
            </w:pPr>
            <w:r>
              <w:rPr>
                <w:sz w:val="20"/>
              </w:rPr>
              <w:t>N/A</w:t>
            </w:r>
          </w:p>
        </w:tc>
        <w:tc>
          <w:tcPr>
            <w:tcW w:w="1365" w:type="dxa"/>
          </w:tcPr>
          <w:p w14:paraId="303C6652"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182E16A8" w14:textId="77777777" w:rsidR="00C227BB" w:rsidRDefault="004E5429">
            <w:pPr>
              <w:pStyle w:val="TableParagraph"/>
              <w:spacing w:line="210" w:lineRule="exact"/>
              <w:ind w:left="110"/>
              <w:rPr>
                <w:sz w:val="20"/>
              </w:rPr>
            </w:pPr>
            <w:r>
              <w:rPr>
                <w:sz w:val="20"/>
              </w:rPr>
              <w:t>OCT 5,2006</w:t>
            </w:r>
          </w:p>
        </w:tc>
      </w:tr>
      <w:tr w:rsidR="00C227BB" w14:paraId="3E73BD4D" w14:textId="77777777">
        <w:trPr>
          <w:trHeight w:val="230"/>
        </w:trPr>
        <w:tc>
          <w:tcPr>
            <w:tcW w:w="979" w:type="dxa"/>
          </w:tcPr>
          <w:p w14:paraId="05D778A6" w14:textId="77777777" w:rsidR="00C227BB" w:rsidRDefault="00C227BB">
            <w:pPr>
              <w:pStyle w:val="TableParagraph"/>
              <w:rPr>
                <w:rFonts w:ascii="Times New Roman"/>
                <w:sz w:val="16"/>
              </w:rPr>
            </w:pPr>
          </w:p>
        </w:tc>
        <w:tc>
          <w:tcPr>
            <w:tcW w:w="7735" w:type="dxa"/>
            <w:gridSpan w:val="5"/>
          </w:tcPr>
          <w:p w14:paraId="363C32C0" w14:textId="77777777" w:rsidR="00C227BB" w:rsidRDefault="004E5429">
            <w:pPr>
              <w:pStyle w:val="TableParagraph"/>
              <w:spacing w:line="210" w:lineRule="exact"/>
              <w:ind w:left="105"/>
              <w:rPr>
                <w:sz w:val="20"/>
              </w:rPr>
            </w:pPr>
            <w:r>
              <w:rPr>
                <w:sz w:val="20"/>
              </w:rPr>
              <w:t>$$CODE(CODE,SOURCE,DATE,ARRAY)</w:t>
            </w:r>
          </w:p>
        </w:tc>
      </w:tr>
      <w:tr w:rsidR="00C227BB" w14:paraId="1FBB5FC6" w14:textId="77777777">
        <w:trPr>
          <w:trHeight w:val="230"/>
        </w:trPr>
        <w:tc>
          <w:tcPr>
            <w:tcW w:w="979" w:type="dxa"/>
          </w:tcPr>
          <w:p w14:paraId="79320CBC" w14:textId="77777777" w:rsidR="00C227BB" w:rsidRDefault="004E5429">
            <w:pPr>
              <w:pStyle w:val="TableParagraph"/>
              <w:spacing w:line="210" w:lineRule="exact"/>
              <w:ind w:left="266"/>
              <w:rPr>
                <w:sz w:val="20"/>
              </w:rPr>
            </w:pPr>
            <w:r>
              <w:rPr>
                <w:sz w:val="20"/>
              </w:rPr>
              <w:t>4913</w:t>
            </w:r>
          </w:p>
        </w:tc>
        <w:tc>
          <w:tcPr>
            <w:tcW w:w="2064" w:type="dxa"/>
          </w:tcPr>
          <w:p w14:paraId="101F795E" w14:textId="77777777" w:rsidR="00C227BB" w:rsidRDefault="004E5429">
            <w:pPr>
              <w:pStyle w:val="TableParagraph"/>
              <w:spacing w:line="210" w:lineRule="exact"/>
              <w:ind w:left="105"/>
              <w:rPr>
                <w:sz w:val="20"/>
              </w:rPr>
            </w:pPr>
            <w:r>
              <w:rPr>
                <w:sz w:val="20"/>
              </w:rPr>
              <w:t>LEXTRAN</w:t>
            </w:r>
          </w:p>
        </w:tc>
        <w:tc>
          <w:tcPr>
            <w:tcW w:w="1260" w:type="dxa"/>
          </w:tcPr>
          <w:p w14:paraId="227FC25F" w14:textId="77777777" w:rsidR="00C227BB" w:rsidRDefault="004E5429">
            <w:pPr>
              <w:pStyle w:val="TableParagraph"/>
              <w:spacing w:line="210" w:lineRule="exact"/>
              <w:ind w:left="92" w:right="84"/>
              <w:jc w:val="center"/>
              <w:rPr>
                <w:sz w:val="20"/>
              </w:rPr>
            </w:pPr>
            <w:r>
              <w:rPr>
                <w:sz w:val="20"/>
              </w:rPr>
              <w:t>Supported</w:t>
            </w:r>
          </w:p>
        </w:tc>
        <w:tc>
          <w:tcPr>
            <w:tcW w:w="1528" w:type="dxa"/>
          </w:tcPr>
          <w:p w14:paraId="1A508B55" w14:textId="77777777" w:rsidR="00C227BB" w:rsidRDefault="004E5429">
            <w:pPr>
              <w:pStyle w:val="TableParagraph"/>
              <w:spacing w:line="210" w:lineRule="exact"/>
              <w:ind w:left="221" w:right="210"/>
              <w:jc w:val="center"/>
              <w:rPr>
                <w:sz w:val="20"/>
              </w:rPr>
            </w:pPr>
            <w:r>
              <w:rPr>
                <w:sz w:val="20"/>
              </w:rPr>
              <w:t>N/A</w:t>
            </w:r>
          </w:p>
        </w:tc>
        <w:tc>
          <w:tcPr>
            <w:tcW w:w="1365" w:type="dxa"/>
          </w:tcPr>
          <w:p w14:paraId="1EFE0709"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12609EDE" w14:textId="77777777" w:rsidR="00C227BB" w:rsidRDefault="004E5429">
            <w:pPr>
              <w:pStyle w:val="TableParagraph"/>
              <w:spacing w:line="210" w:lineRule="exact"/>
              <w:ind w:left="110"/>
              <w:rPr>
                <w:sz w:val="20"/>
              </w:rPr>
            </w:pPr>
            <w:r>
              <w:rPr>
                <w:sz w:val="20"/>
              </w:rPr>
              <w:t>OCT 5,2006</w:t>
            </w:r>
          </w:p>
        </w:tc>
      </w:tr>
      <w:tr w:rsidR="00C227BB" w14:paraId="334DF6C3" w14:textId="77777777">
        <w:trPr>
          <w:trHeight w:val="230"/>
        </w:trPr>
        <w:tc>
          <w:tcPr>
            <w:tcW w:w="979" w:type="dxa"/>
          </w:tcPr>
          <w:p w14:paraId="72560073" w14:textId="77777777" w:rsidR="00C227BB" w:rsidRDefault="00C227BB">
            <w:pPr>
              <w:pStyle w:val="TableParagraph"/>
              <w:rPr>
                <w:rFonts w:ascii="Times New Roman"/>
                <w:sz w:val="16"/>
              </w:rPr>
            </w:pPr>
          </w:p>
        </w:tc>
        <w:tc>
          <w:tcPr>
            <w:tcW w:w="7735" w:type="dxa"/>
            <w:gridSpan w:val="5"/>
          </w:tcPr>
          <w:p w14:paraId="685C2D97" w14:textId="77777777" w:rsidR="00C227BB" w:rsidRDefault="004E5429">
            <w:pPr>
              <w:pStyle w:val="TableParagraph"/>
              <w:spacing w:line="210" w:lineRule="exact"/>
              <w:ind w:left="105"/>
              <w:rPr>
                <w:sz w:val="20"/>
              </w:rPr>
            </w:pPr>
            <w:r>
              <w:rPr>
                <w:sz w:val="20"/>
              </w:rPr>
              <w:t>$$TEXT(TEXT,DATE,SUBSET,SOURCE,ARRAY)</w:t>
            </w:r>
          </w:p>
        </w:tc>
      </w:tr>
      <w:tr w:rsidR="00C227BB" w14:paraId="1597E2DC" w14:textId="77777777">
        <w:trPr>
          <w:trHeight w:val="230"/>
        </w:trPr>
        <w:tc>
          <w:tcPr>
            <w:tcW w:w="979" w:type="dxa"/>
          </w:tcPr>
          <w:p w14:paraId="510068D0" w14:textId="77777777" w:rsidR="00C227BB" w:rsidRDefault="004E5429">
            <w:pPr>
              <w:pStyle w:val="TableParagraph"/>
              <w:spacing w:line="210" w:lineRule="exact"/>
              <w:ind w:left="266"/>
              <w:rPr>
                <w:sz w:val="20"/>
              </w:rPr>
            </w:pPr>
            <w:r>
              <w:rPr>
                <w:sz w:val="20"/>
              </w:rPr>
              <w:t>4914</w:t>
            </w:r>
          </w:p>
        </w:tc>
        <w:tc>
          <w:tcPr>
            <w:tcW w:w="2064" w:type="dxa"/>
          </w:tcPr>
          <w:p w14:paraId="17C1C277" w14:textId="77777777" w:rsidR="00C227BB" w:rsidRDefault="004E5429">
            <w:pPr>
              <w:pStyle w:val="TableParagraph"/>
              <w:spacing w:line="210" w:lineRule="exact"/>
              <w:ind w:left="105"/>
              <w:rPr>
                <w:sz w:val="20"/>
              </w:rPr>
            </w:pPr>
            <w:r>
              <w:rPr>
                <w:sz w:val="20"/>
              </w:rPr>
              <w:t>LEXTRAN</w:t>
            </w:r>
          </w:p>
        </w:tc>
        <w:tc>
          <w:tcPr>
            <w:tcW w:w="1260" w:type="dxa"/>
          </w:tcPr>
          <w:p w14:paraId="7F4E0CF8" w14:textId="77777777" w:rsidR="00C227BB" w:rsidRDefault="004E5429">
            <w:pPr>
              <w:pStyle w:val="TableParagraph"/>
              <w:spacing w:line="210" w:lineRule="exact"/>
              <w:ind w:left="92" w:right="84"/>
              <w:jc w:val="center"/>
              <w:rPr>
                <w:sz w:val="20"/>
              </w:rPr>
            </w:pPr>
            <w:r>
              <w:rPr>
                <w:sz w:val="20"/>
              </w:rPr>
              <w:t>Supported</w:t>
            </w:r>
          </w:p>
        </w:tc>
        <w:tc>
          <w:tcPr>
            <w:tcW w:w="1528" w:type="dxa"/>
          </w:tcPr>
          <w:p w14:paraId="705479B5" w14:textId="77777777" w:rsidR="00C227BB" w:rsidRDefault="004E5429">
            <w:pPr>
              <w:pStyle w:val="TableParagraph"/>
              <w:spacing w:line="210" w:lineRule="exact"/>
              <w:ind w:left="221" w:right="210"/>
              <w:jc w:val="center"/>
              <w:rPr>
                <w:sz w:val="20"/>
              </w:rPr>
            </w:pPr>
            <w:r>
              <w:rPr>
                <w:sz w:val="20"/>
              </w:rPr>
              <w:t>N/A</w:t>
            </w:r>
          </w:p>
        </w:tc>
        <w:tc>
          <w:tcPr>
            <w:tcW w:w="1365" w:type="dxa"/>
          </w:tcPr>
          <w:p w14:paraId="73CDF914"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3FD97CDC" w14:textId="77777777" w:rsidR="00C227BB" w:rsidRDefault="004E5429">
            <w:pPr>
              <w:pStyle w:val="TableParagraph"/>
              <w:spacing w:line="210" w:lineRule="exact"/>
              <w:ind w:left="110"/>
              <w:rPr>
                <w:sz w:val="20"/>
              </w:rPr>
            </w:pPr>
            <w:r>
              <w:rPr>
                <w:sz w:val="20"/>
              </w:rPr>
              <w:t>OCT 5,2006</w:t>
            </w:r>
          </w:p>
        </w:tc>
      </w:tr>
      <w:tr w:rsidR="00C227BB" w14:paraId="33633646" w14:textId="77777777">
        <w:trPr>
          <w:trHeight w:val="230"/>
        </w:trPr>
        <w:tc>
          <w:tcPr>
            <w:tcW w:w="979" w:type="dxa"/>
          </w:tcPr>
          <w:p w14:paraId="7EE6CAB7" w14:textId="77777777" w:rsidR="00C227BB" w:rsidRDefault="00C227BB">
            <w:pPr>
              <w:pStyle w:val="TableParagraph"/>
              <w:rPr>
                <w:rFonts w:ascii="Times New Roman"/>
                <w:sz w:val="16"/>
              </w:rPr>
            </w:pPr>
          </w:p>
        </w:tc>
        <w:tc>
          <w:tcPr>
            <w:tcW w:w="7735" w:type="dxa"/>
            <w:gridSpan w:val="5"/>
          </w:tcPr>
          <w:p w14:paraId="76FBC28B" w14:textId="77777777" w:rsidR="00C227BB" w:rsidRDefault="004E5429">
            <w:pPr>
              <w:pStyle w:val="TableParagraph"/>
              <w:spacing w:line="210" w:lineRule="exact"/>
              <w:ind w:left="105"/>
              <w:rPr>
                <w:sz w:val="20"/>
              </w:rPr>
            </w:pPr>
            <w:r>
              <w:rPr>
                <w:sz w:val="20"/>
              </w:rPr>
              <w:t>$$TXT4CS(TEXT,SOURCE)</w:t>
            </w:r>
          </w:p>
        </w:tc>
      </w:tr>
      <w:tr w:rsidR="00C227BB" w14:paraId="1939913F" w14:textId="77777777">
        <w:trPr>
          <w:trHeight w:val="230"/>
        </w:trPr>
        <w:tc>
          <w:tcPr>
            <w:tcW w:w="979" w:type="dxa"/>
          </w:tcPr>
          <w:p w14:paraId="0025E4F0" w14:textId="77777777" w:rsidR="00C227BB" w:rsidRDefault="004E5429">
            <w:pPr>
              <w:pStyle w:val="TableParagraph"/>
              <w:spacing w:line="210" w:lineRule="exact"/>
              <w:ind w:left="266"/>
              <w:rPr>
                <w:sz w:val="20"/>
              </w:rPr>
            </w:pPr>
            <w:r>
              <w:rPr>
                <w:sz w:val="20"/>
              </w:rPr>
              <w:t>5006</w:t>
            </w:r>
          </w:p>
        </w:tc>
        <w:tc>
          <w:tcPr>
            <w:tcW w:w="2064" w:type="dxa"/>
          </w:tcPr>
          <w:p w14:paraId="48CC85EE" w14:textId="77777777" w:rsidR="00C227BB" w:rsidRDefault="004E5429">
            <w:pPr>
              <w:pStyle w:val="TableParagraph"/>
              <w:spacing w:line="210" w:lineRule="exact"/>
              <w:ind w:left="105"/>
              <w:rPr>
                <w:sz w:val="20"/>
              </w:rPr>
            </w:pPr>
            <w:r>
              <w:rPr>
                <w:sz w:val="20"/>
              </w:rPr>
              <w:t>LEXTRAN1</w:t>
            </w:r>
          </w:p>
        </w:tc>
        <w:tc>
          <w:tcPr>
            <w:tcW w:w="1260" w:type="dxa"/>
          </w:tcPr>
          <w:p w14:paraId="693AE4E2" w14:textId="77777777" w:rsidR="00C227BB" w:rsidRDefault="004E5429">
            <w:pPr>
              <w:pStyle w:val="TableParagraph"/>
              <w:spacing w:line="210" w:lineRule="exact"/>
              <w:ind w:left="92" w:right="84"/>
              <w:jc w:val="center"/>
              <w:rPr>
                <w:sz w:val="20"/>
              </w:rPr>
            </w:pPr>
            <w:r>
              <w:rPr>
                <w:sz w:val="20"/>
              </w:rPr>
              <w:t>Supported</w:t>
            </w:r>
          </w:p>
        </w:tc>
        <w:tc>
          <w:tcPr>
            <w:tcW w:w="1528" w:type="dxa"/>
          </w:tcPr>
          <w:p w14:paraId="136BB022" w14:textId="77777777" w:rsidR="00C227BB" w:rsidRDefault="004E5429">
            <w:pPr>
              <w:pStyle w:val="TableParagraph"/>
              <w:spacing w:line="210" w:lineRule="exact"/>
              <w:ind w:left="221" w:right="210"/>
              <w:jc w:val="center"/>
              <w:rPr>
                <w:sz w:val="20"/>
              </w:rPr>
            </w:pPr>
            <w:r>
              <w:rPr>
                <w:sz w:val="20"/>
              </w:rPr>
              <w:t>N/A</w:t>
            </w:r>
          </w:p>
        </w:tc>
        <w:tc>
          <w:tcPr>
            <w:tcW w:w="1365" w:type="dxa"/>
          </w:tcPr>
          <w:p w14:paraId="2550CFC3"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283F234A" w14:textId="77777777" w:rsidR="00C227BB" w:rsidRDefault="004E5429">
            <w:pPr>
              <w:pStyle w:val="TableParagraph"/>
              <w:spacing w:line="210" w:lineRule="exact"/>
              <w:ind w:left="110"/>
              <w:rPr>
                <w:sz w:val="20"/>
              </w:rPr>
            </w:pPr>
            <w:r>
              <w:rPr>
                <w:sz w:val="20"/>
              </w:rPr>
              <w:t>JUN 28,2007</w:t>
            </w:r>
          </w:p>
        </w:tc>
      </w:tr>
      <w:tr w:rsidR="00C227BB" w14:paraId="6B630D62" w14:textId="77777777">
        <w:trPr>
          <w:trHeight w:val="230"/>
        </w:trPr>
        <w:tc>
          <w:tcPr>
            <w:tcW w:w="979" w:type="dxa"/>
          </w:tcPr>
          <w:p w14:paraId="5085DCAD" w14:textId="77777777" w:rsidR="00C227BB" w:rsidRDefault="00C227BB">
            <w:pPr>
              <w:pStyle w:val="TableParagraph"/>
              <w:rPr>
                <w:rFonts w:ascii="Times New Roman"/>
                <w:sz w:val="16"/>
              </w:rPr>
            </w:pPr>
          </w:p>
        </w:tc>
        <w:tc>
          <w:tcPr>
            <w:tcW w:w="7735" w:type="dxa"/>
            <w:gridSpan w:val="5"/>
          </w:tcPr>
          <w:p w14:paraId="3A6FBAEE" w14:textId="77777777" w:rsidR="00C227BB" w:rsidRDefault="004E5429">
            <w:pPr>
              <w:pStyle w:val="TableParagraph"/>
              <w:spacing w:line="211" w:lineRule="exact"/>
              <w:ind w:left="105"/>
              <w:rPr>
                <w:sz w:val="20"/>
              </w:rPr>
            </w:pPr>
            <w:r>
              <w:rPr>
                <w:sz w:val="20"/>
              </w:rPr>
              <w:t>$$GETSYN(LEXSRC,LEXCODE,LEXVDT,LEXRAY,LEXIENS)</w:t>
            </w:r>
          </w:p>
        </w:tc>
      </w:tr>
      <w:tr w:rsidR="00C227BB" w14:paraId="1C8FA5C8" w14:textId="77777777">
        <w:trPr>
          <w:trHeight w:val="230"/>
        </w:trPr>
        <w:tc>
          <w:tcPr>
            <w:tcW w:w="979" w:type="dxa"/>
          </w:tcPr>
          <w:p w14:paraId="52054909" w14:textId="77777777" w:rsidR="00C227BB" w:rsidRDefault="004E5429">
            <w:pPr>
              <w:pStyle w:val="TableParagraph"/>
              <w:spacing w:line="210" w:lineRule="exact"/>
              <w:ind w:left="266"/>
              <w:rPr>
                <w:sz w:val="20"/>
              </w:rPr>
            </w:pPr>
            <w:r>
              <w:rPr>
                <w:sz w:val="20"/>
              </w:rPr>
              <w:t>5007</w:t>
            </w:r>
          </w:p>
        </w:tc>
        <w:tc>
          <w:tcPr>
            <w:tcW w:w="2064" w:type="dxa"/>
          </w:tcPr>
          <w:p w14:paraId="2FCFAF6B" w14:textId="77777777" w:rsidR="00C227BB" w:rsidRDefault="004E5429">
            <w:pPr>
              <w:pStyle w:val="TableParagraph"/>
              <w:spacing w:line="210" w:lineRule="exact"/>
              <w:ind w:left="105"/>
              <w:rPr>
                <w:sz w:val="20"/>
              </w:rPr>
            </w:pPr>
            <w:r>
              <w:rPr>
                <w:sz w:val="20"/>
              </w:rPr>
              <w:t>LEXTRAN1</w:t>
            </w:r>
          </w:p>
        </w:tc>
        <w:tc>
          <w:tcPr>
            <w:tcW w:w="1260" w:type="dxa"/>
          </w:tcPr>
          <w:p w14:paraId="4D896AD8" w14:textId="77777777" w:rsidR="00C227BB" w:rsidRDefault="004E5429">
            <w:pPr>
              <w:pStyle w:val="TableParagraph"/>
              <w:spacing w:line="210" w:lineRule="exact"/>
              <w:ind w:left="92" w:right="84"/>
              <w:jc w:val="center"/>
              <w:rPr>
                <w:sz w:val="20"/>
              </w:rPr>
            </w:pPr>
            <w:r>
              <w:rPr>
                <w:sz w:val="20"/>
              </w:rPr>
              <w:t>Supported</w:t>
            </w:r>
          </w:p>
        </w:tc>
        <w:tc>
          <w:tcPr>
            <w:tcW w:w="1528" w:type="dxa"/>
          </w:tcPr>
          <w:p w14:paraId="2BD4CB8B" w14:textId="77777777" w:rsidR="00C227BB" w:rsidRDefault="004E5429">
            <w:pPr>
              <w:pStyle w:val="TableParagraph"/>
              <w:spacing w:line="210" w:lineRule="exact"/>
              <w:ind w:left="221" w:right="210"/>
              <w:jc w:val="center"/>
              <w:rPr>
                <w:sz w:val="20"/>
              </w:rPr>
            </w:pPr>
            <w:r>
              <w:rPr>
                <w:sz w:val="20"/>
              </w:rPr>
              <w:t>N/A</w:t>
            </w:r>
          </w:p>
        </w:tc>
        <w:tc>
          <w:tcPr>
            <w:tcW w:w="1365" w:type="dxa"/>
          </w:tcPr>
          <w:p w14:paraId="1D915CA1"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6C9B4AC0" w14:textId="77777777" w:rsidR="00C227BB" w:rsidRDefault="004E5429">
            <w:pPr>
              <w:pStyle w:val="TableParagraph"/>
              <w:spacing w:line="210" w:lineRule="exact"/>
              <w:ind w:left="110"/>
              <w:rPr>
                <w:sz w:val="20"/>
              </w:rPr>
            </w:pPr>
            <w:r>
              <w:rPr>
                <w:sz w:val="20"/>
              </w:rPr>
              <w:t>JUN 28,2007</w:t>
            </w:r>
          </w:p>
        </w:tc>
      </w:tr>
      <w:tr w:rsidR="00C227BB" w14:paraId="7B35E143" w14:textId="77777777">
        <w:trPr>
          <w:trHeight w:val="230"/>
        </w:trPr>
        <w:tc>
          <w:tcPr>
            <w:tcW w:w="979" w:type="dxa"/>
          </w:tcPr>
          <w:p w14:paraId="4DD7B136" w14:textId="77777777" w:rsidR="00C227BB" w:rsidRDefault="00C227BB">
            <w:pPr>
              <w:pStyle w:val="TableParagraph"/>
              <w:rPr>
                <w:rFonts w:ascii="Times New Roman"/>
                <w:sz w:val="16"/>
              </w:rPr>
            </w:pPr>
          </w:p>
        </w:tc>
        <w:tc>
          <w:tcPr>
            <w:tcW w:w="7735" w:type="dxa"/>
            <w:gridSpan w:val="5"/>
          </w:tcPr>
          <w:p w14:paraId="66B6505D" w14:textId="77777777" w:rsidR="00C227BB" w:rsidRDefault="004E5429">
            <w:pPr>
              <w:pStyle w:val="TableParagraph"/>
              <w:spacing w:line="210" w:lineRule="exact"/>
              <w:ind w:left="105"/>
              <w:rPr>
                <w:sz w:val="20"/>
              </w:rPr>
            </w:pPr>
            <w:r>
              <w:rPr>
                <w:sz w:val="20"/>
              </w:rPr>
              <w:t>GETFSN(LEXSRC,LEXCODE,LEXVDT)</w:t>
            </w:r>
          </w:p>
        </w:tc>
      </w:tr>
      <w:tr w:rsidR="00C227BB" w14:paraId="5A08B794" w14:textId="77777777">
        <w:trPr>
          <w:trHeight w:val="230"/>
        </w:trPr>
        <w:tc>
          <w:tcPr>
            <w:tcW w:w="979" w:type="dxa"/>
          </w:tcPr>
          <w:p w14:paraId="5D0FD39B" w14:textId="77777777" w:rsidR="00C227BB" w:rsidRDefault="004E5429">
            <w:pPr>
              <w:pStyle w:val="TableParagraph"/>
              <w:spacing w:line="210" w:lineRule="exact"/>
              <w:ind w:left="266"/>
              <w:rPr>
                <w:sz w:val="20"/>
              </w:rPr>
            </w:pPr>
            <w:r>
              <w:rPr>
                <w:sz w:val="20"/>
              </w:rPr>
              <w:t>5008</w:t>
            </w:r>
          </w:p>
        </w:tc>
        <w:tc>
          <w:tcPr>
            <w:tcW w:w="2064" w:type="dxa"/>
          </w:tcPr>
          <w:p w14:paraId="4335BC59" w14:textId="77777777" w:rsidR="00C227BB" w:rsidRDefault="004E5429">
            <w:pPr>
              <w:pStyle w:val="TableParagraph"/>
              <w:spacing w:line="210" w:lineRule="exact"/>
              <w:ind w:left="105"/>
              <w:rPr>
                <w:sz w:val="20"/>
              </w:rPr>
            </w:pPr>
            <w:r>
              <w:rPr>
                <w:sz w:val="20"/>
              </w:rPr>
              <w:t>LEXTRAN1</w:t>
            </w:r>
          </w:p>
        </w:tc>
        <w:tc>
          <w:tcPr>
            <w:tcW w:w="1260" w:type="dxa"/>
          </w:tcPr>
          <w:p w14:paraId="7F877067" w14:textId="77777777" w:rsidR="00C227BB" w:rsidRDefault="004E5429">
            <w:pPr>
              <w:pStyle w:val="TableParagraph"/>
              <w:spacing w:line="210" w:lineRule="exact"/>
              <w:ind w:left="92" w:right="84"/>
              <w:jc w:val="center"/>
              <w:rPr>
                <w:sz w:val="20"/>
              </w:rPr>
            </w:pPr>
            <w:r>
              <w:rPr>
                <w:sz w:val="20"/>
              </w:rPr>
              <w:t>Supported</w:t>
            </w:r>
          </w:p>
        </w:tc>
        <w:tc>
          <w:tcPr>
            <w:tcW w:w="1528" w:type="dxa"/>
          </w:tcPr>
          <w:p w14:paraId="09F029F7" w14:textId="77777777" w:rsidR="00C227BB" w:rsidRDefault="004E5429">
            <w:pPr>
              <w:pStyle w:val="TableParagraph"/>
              <w:spacing w:line="210" w:lineRule="exact"/>
              <w:ind w:left="221" w:right="210"/>
              <w:jc w:val="center"/>
              <w:rPr>
                <w:sz w:val="20"/>
              </w:rPr>
            </w:pPr>
            <w:r>
              <w:rPr>
                <w:sz w:val="20"/>
              </w:rPr>
              <w:t>N/A</w:t>
            </w:r>
          </w:p>
        </w:tc>
        <w:tc>
          <w:tcPr>
            <w:tcW w:w="1365" w:type="dxa"/>
          </w:tcPr>
          <w:p w14:paraId="5D8696A9"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0F4EB880" w14:textId="77777777" w:rsidR="00C227BB" w:rsidRDefault="004E5429">
            <w:pPr>
              <w:pStyle w:val="TableParagraph"/>
              <w:spacing w:line="210" w:lineRule="exact"/>
              <w:ind w:left="110"/>
              <w:rPr>
                <w:sz w:val="20"/>
              </w:rPr>
            </w:pPr>
            <w:r>
              <w:rPr>
                <w:sz w:val="20"/>
              </w:rPr>
              <w:t>JUN 28,2007</w:t>
            </w:r>
          </w:p>
        </w:tc>
      </w:tr>
      <w:tr w:rsidR="00C227BB" w14:paraId="01282700" w14:textId="77777777">
        <w:trPr>
          <w:trHeight w:val="230"/>
        </w:trPr>
        <w:tc>
          <w:tcPr>
            <w:tcW w:w="979" w:type="dxa"/>
          </w:tcPr>
          <w:p w14:paraId="1B7781A2" w14:textId="77777777" w:rsidR="00C227BB" w:rsidRDefault="00C227BB">
            <w:pPr>
              <w:pStyle w:val="TableParagraph"/>
              <w:rPr>
                <w:rFonts w:ascii="Times New Roman"/>
                <w:sz w:val="16"/>
              </w:rPr>
            </w:pPr>
          </w:p>
        </w:tc>
        <w:tc>
          <w:tcPr>
            <w:tcW w:w="7735" w:type="dxa"/>
            <w:gridSpan w:val="5"/>
          </w:tcPr>
          <w:p w14:paraId="52B4E7A9" w14:textId="77777777" w:rsidR="00C227BB" w:rsidRDefault="004E5429">
            <w:pPr>
              <w:pStyle w:val="TableParagraph"/>
              <w:spacing w:line="210" w:lineRule="exact"/>
              <w:ind w:left="105"/>
              <w:rPr>
                <w:sz w:val="20"/>
              </w:rPr>
            </w:pPr>
            <w:r>
              <w:rPr>
                <w:sz w:val="20"/>
              </w:rPr>
              <w:t>$$GETPREF</w:t>
            </w:r>
          </w:p>
        </w:tc>
      </w:tr>
      <w:tr w:rsidR="00C227BB" w14:paraId="52451781" w14:textId="77777777">
        <w:trPr>
          <w:trHeight w:val="230"/>
        </w:trPr>
        <w:tc>
          <w:tcPr>
            <w:tcW w:w="979" w:type="dxa"/>
          </w:tcPr>
          <w:p w14:paraId="7C6CCDFD" w14:textId="77777777" w:rsidR="00C227BB" w:rsidRDefault="004E5429">
            <w:pPr>
              <w:pStyle w:val="TableParagraph"/>
              <w:spacing w:line="210" w:lineRule="exact"/>
              <w:ind w:left="266"/>
              <w:rPr>
                <w:sz w:val="20"/>
              </w:rPr>
            </w:pPr>
            <w:r>
              <w:rPr>
                <w:sz w:val="20"/>
              </w:rPr>
              <w:t>5009</w:t>
            </w:r>
          </w:p>
        </w:tc>
        <w:tc>
          <w:tcPr>
            <w:tcW w:w="2064" w:type="dxa"/>
          </w:tcPr>
          <w:p w14:paraId="75275C71" w14:textId="77777777" w:rsidR="00C227BB" w:rsidRDefault="004E5429">
            <w:pPr>
              <w:pStyle w:val="TableParagraph"/>
              <w:spacing w:line="210" w:lineRule="exact"/>
              <w:ind w:left="105"/>
              <w:rPr>
                <w:sz w:val="20"/>
              </w:rPr>
            </w:pPr>
            <w:r>
              <w:rPr>
                <w:sz w:val="20"/>
              </w:rPr>
              <w:t>LEXTRAN1</w:t>
            </w:r>
          </w:p>
        </w:tc>
        <w:tc>
          <w:tcPr>
            <w:tcW w:w="1260" w:type="dxa"/>
          </w:tcPr>
          <w:p w14:paraId="02125843" w14:textId="77777777" w:rsidR="00C227BB" w:rsidRDefault="004E5429">
            <w:pPr>
              <w:pStyle w:val="TableParagraph"/>
              <w:spacing w:line="210" w:lineRule="exact"/>
              <w:ind w:left="92" w:right="84"/>
              <w:jc w:val="center"/>
              <w:rPr>
                <w:sz w:val="20"/>
              </w:rPr>
            </w:pPr>
            <w:r>
              <w:rPr>
                <w:sz w:val="20"/>
              </w:rPr>
              <w:t>Supported</w:t>
            </w:r>
          </w:p>
        </w:tc>
        <w:tc>
          <w:tcPr>
            <w:tcW w:w="1528" w:type="dxa"/>
          </w:tcPr>
          <w:p w14:paraId="14D0A389" w14:textId="77777777" w:rsidR="00C227BB" w:rsidRDefault="004E5429">
            <w:pPr>
              <w:pStyle w:val="TableParagraph"/>
              <w:spacing w:line="210" w:lineRule="exact"/>
              <w:ind w:left="221" w:right="210"/>
              <w:jc w:val="center"/>
              <w:rPr>
                <w:sz w:val="20"/>
              </w:rPr>
            </w:pPr>
            <w:r>
              <w:rPr>
                <w:sz w:val="20"/>
              </w:rPr>
              <w:t>N/A</w:t>
            </w:r>
          </w:p>
        </w:tc>
        <w:tc>
          <w:tcPr>
            <w:tcW w:w="1365" w:type="dxa"/>
          </w:tcPr>
          <w:p w14:paraId="231E8428"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64C0C4A7" w14:textId="77777777" w:rsidR="00C227BB" w:rsidRDefault="004E5429">
            <w:pPr>
              <w:pStyle w:val="TableParagraph"/>
              <w:spacing w:line="210" w:lineRule="exact"/>
              <w:ind w:left="110"/>
              <w:rPr>
                <w:sz w:val="20"/>
              </w:rPr>
            </w:pPr>
            <w:r>
              <w:rPr>
                <w:sz w:val="20"/>
              </w:rPr>
              <w:t>JUN 28,2007</w:t>
            </w:r>
          </w:p>
        </w:tc>
      </w:tr>
      <w:tr w:rsidR="00C227BB" w14:paraId="6C9EBA3F" w14:textId="77777777">
        <w:trPr>
          <w:trHeight w:val="230"/>
        </w:trPr>
        <w:tc>
          <w:tcPr>
            <w:tcW w:w="979" w:type="dxa"/>
          </w:tcPr>
          <w:p w14:paraId="3FA38BBA" w14:textId="77777777" w:rsidR="00C227BB" w:rsidRDefault="00C227BB">
            <w:pPr>
              <w:pStyle w:val="TableParagraph"/>
              <w:rPr>
                <w:rFonts w:ascii="Times New Roman"/>
                <w:sz w:val="16"/>
              </w:rPr>
            </w:pPr>
          </w:p>
        </w:tc>
        <w:tc>
          <w:tcPr>
            <w:tcW w:w="7735" w:type="dxa"/>
            <w:gridSpan w:val="5"/>
          </w:tcPr>
          <w:p w14:paraId="00342C93" w14:textId="77777777" w:rsidR="00C227BB" w:rsidRDefault="004E5429">
            <w:pPr>
              <w:pStyle w:val="TableParagraph"/>
              <w:spacing w:line="210" w:lineRule="exact"/>
              <w:ind w:left="105"/>
              <w:rPr>
                <w:sz w:val="20"/>
              </w:rPr>
            </w:pPr>
            <w:r>
              <w:rPr>
                <w:sz w:val="20"/>
              </w:rPr>
              <w:t>$$GETDES(LEXSRC)</w:t>
            </w:r>
          </w:p>
        </w:tc>
      </w:tr>
      <w:tr w:rsidR="00C227BB" w14:paraId="7DBE7358" w14:textId="77777777">
        <w:trPr>
          <w:trHeight w:val="230"/>
        </w:trPr>
        <w:tc>
          <w:tcPr>
            <w:tcW w:w="979" w:type="dxa"/>
          </w:tcPr>
          <w:p w14:paraId="205C0198" w14:textId="77777777" w:rsidR="00C227BB" w:rsidRDefault="004E5429">
            <w:pPr>
              <w:pStyle w:val="TableParagraph"/>
              <w:spacing w:line="210" w:lineRule="exact"/>
              <w:ind w:left="266"/>
              <w:rPr>
                <w:sz w:val="20"/>
              </w:rPr>
            </w:pPr>
            <w:r>
              <w:rPr>
                <w:sz w:val="20"/>
              </w:rPr>
              <w:t>5010</w:t>
            </w:r>
          </w:p>
        </w:tc>
        <w:tc>
          <w:tcPr>
            <w:tcW w:w="2064" w:type="dxa"/>
          </w:tcPr>
          <w:p w14:paraId="04B5EC14" w14:textId="77777777" w:rsidR="00C227BB" w:rsidRDefault="004E5429">
            <w:pPr>
              <w:pStyle w:val="TableParagraph"/>
              <w:spacing w:line="210" w:lineRule="exact"/>
              <w:ind w:left="105"/>
              <w:rPr>
                <w:sz w:val="20"/>
              </w:rPr>
            </w:pPr>
            <w:r>
              <w:rPr>
                <w:sz w:val="20"/>
              </w:rPr>
              <w:t>LEXTRAN1</w:t>
            </w:r>
          </w:p>
        </w:tc>
        <w:tc>
          <w:tcPr>
            <w:tcW w:w="1260" w:type="dxa"/>
          </w:tcPr>
          <w:p w14:paraId="522E7629" w14:textId="77777777" w:rsidR="00C227BB" w:rsidRDefault="004E5429">
            <w:pPr>
              <w:pStyle w:val="TableParagraph"/>
              <w:spacing w:line="210" w:lineRule="exact"/>
              <w:ind w:left="92" w:right="84"/>
              <w:jc w:val="center"/>
              <w:rPr>
                <w:sz w:val="20"/>
              </w:rPr>
            </w:pPr>
            <w:r>
              <w:rPr>
                <w:sz w:val="20"/>
              </w:rPr>
              <w:t>Supported</w:t>
            </w:r>
          </w:p>
        </w:tc>
        <w:tc>
          <w:tcPr>
            <w:tcW w:w="1528" w:type="dxa"/>
          </w:tcPr>
          <w:p w14:paraId="5B77D3E4" w14:textId="77777777" w:rsidR="00C227BB" w:rsidRDefault="004E5429">
            <w:pPr>
              <w:pStyle w:val="TableParagraph"/>
              <w:spacing w:line="210" w:lineRule="exact"/>
              <w:ind w:left="221" w:right="210"/>
              <w:jc w:val="center"/>
              <w:rPr>
                <w:sz w:val="20"/>
              </w:rPr>
            </w:pPr>
            <w:r>
              <w:rPr>
                <w:sz w:val="20"/>
              </w:rPr>
              <w:t>N/A</w:t>
            </w:r>
          </w:p>
        </w:tc>
        <w:tc>
          <w:tcPr>
            <w:tcW w:w="1365" w:type="dxa"/>
          </w:tcPr>
          <w:p w14:paraId="1F08B93B"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2CB6D963" w14:textId="77777777" w:rsidR="00C227BB" w:rsidRDefault="004E5429">
            <w:pPr>
              <w:pStyle w:val="TableParagraph"/>
              <w:spacing w:line="210" w:lineRule="exact"/>
              <w:ind w:left="110"/>
              <w:rPr>
                <w:sz w:val="20"/>
              </w:rPr>
            </w:pPr>
            <w:r>
              <w:rPr>
                <w:sz w:val="20"/>
              </w:rPr>
              <w:t>JUN 28,2007</w:t>
            </w:r>
          </w:p>
        </w:tc>
      </w:tr>
      <w:tr w:rsidR="00C227BB" w14:paraId="3FFEA440" w14:textId="77777777">
        <w:trPr>
          <w:trHeight w:val="229"/>
        </w:trPr>
        <w:tc>
          <w:tcPr>
            <w:tcW w:w="979" w:type="dxa"/>
          </w:tcPr>
          <w:p w14:paraId="0E5BE2A5" w14:textId="77777777" w:rsidR="00C227BB" w:rsidRDefault="00C227BB">
            <w:pPr>
              <w:pStyle w:val="TableParagraph"/>
              <w:rPr>
                <w:rFonts w:ascii="Times New Roman"/>
                <w:sz w:val="16"/>
              </w:rPr>
            </w:pPr>
          </w:p>
        </w:tc>
        <w:tc>
          <w:tcPr>
            <w:tcW w:w="7735" w:type="dxa"/>
            <w:gridSpan w:val="5"/>
          </w:tcPr>
          <w:p w14:paraId="7612882A" w14:textId="77777777" w:rsidR="00C227BB" w:rsidRDefault="004E5429">
            <w:pPr>
              <w:pStyle w:val="TableParagraph"/>
              <w:spacing w:line="210" w:lineRule="exact"/>
              <w:ind w:left="105"/>
              <w:rPr>
                <w:sz w:val="20"/>
              </w:rPr>
            </w:pPr>
            <w:r>
              <w:rPr>
                <w:sz w:val="20"/>
              </w:rPr>
              <w:t>GETASSN(LEXCODE,LEXMAP,LEXVDT,LEXRAY)</w:t>
            </w:r>
          </w:p>
        </w:tc>
      </w:tr>
      <w:tr w:rsidR="00C227BB" w14:paraId="4EC830B2" w14:textId="77777777">
        <w:trPr>
          <w:trHeight w:val="230"/>
        </w:trPr>
        <w:tc>
          <w:tcPr>
            <w:tcW w:w="979" w:type="dxa"/>
          </w:tcPr>
          <w:p w14:paraId="26F001CB" w14:textId="77777777" w:rsidR="00C227BB" w:rsidRDefault="004E5429">
            <w:pPr>
              <w:pStyle w:val="TableParagraph"/>
              <w:spacing w:line="210" w:lineRule="exact"/>
              <w:ind w:left="266"/>
              <w:rPr>
                <w:sz w:val="20"/>
              </w:rPr>
            </w:pPr>
            <w:r>
              <w:rPr>
                <w:sz w:val="20"/>
              </w:rPr>
              <w:t>5011</w:t>
            </w:r>
          </w:p>
        </w:tc>
        <w:tc>
          <w:tcPr>
            <w:tcW w:w="2064" w:type="dxa"/>
          </w:tcPr>
          <w:p w14:paraId="60819AB7" w14:textId="77777777" w:rsidR="00C227BB" w:rsidRDefault="004E5429">
            <w:pPr>
              <w:pStyle w:val="TableParagraph"/>
              <w:spacing w:line="210" w:lineRule="exact"/>
              <w:ind w:left="105"/>
              <w:rPr>
                <w:sz w:val="20"/>
              </w:rPr>
            </w:pPr>
            <w:r>
              <w:rPr>
                <w:sz w:val="20"/>
              </w:rPr>
              <w:t>LEXTRAN</w:t>
            </w:r>
          </w:p>
        </w:tc>
        <w:tc>
          <w:tcPr>
            <w:tcW w:w="1260" w:type="dxa"/>
          </w:tcPr>
          <w:p w14:paraId="671953BE" w14:textId="77777777" w:rsidR="00C227BB" w:rsidRDefault="004E5429">
            <w:pPr>
              <w:pStyle w:val="TableParagraph"/>
              <w:spacing w:line="210" w:lineRule="exact"/>
              <w:ind w:left="92" w:right="84"/>
              <w:jc w:val="center"/>
              <w:rPr>
                <w:sz w:val="20"/>
              </w:rPr>
            </w:pPr>
            <w:r>
              <w:rPr>
                <w:sz w:val="20"/>
              </w:rPr>
              <w:t>Supported</w:t>
            </w:r>
          </w:p>
        </w:tc>
        <w:tc>
          <w:tcPr>
            <w:tcW w:w="1528" w:type="dxa"/>
          </w:tcPr>
          <w:p w14:paraId="51AE8420" w14:textId="77777777" w:rsidR="00C227BB" w:rsidRDefault="004E5429">
            <w:pPr>
              <w:pStyle w:val="TableParagraph"/>
              <w:spacing w:line="210" w:lineRule="exact"/>
              <w:ind w:left="221" w:right="210"/>
              <w:jc w:val="center"/>
              <w:rPr>
                <w:sz w:val="20"/>
              </w:rPr>
            </w:pPr>
            <w:r>
              <w:rPr>
                <w:sz w:val="20"/>
              </w:rPr>
              <w:t>N/A</w:t>
            </w:r>
          </w:p>
        </w:tc>
        <w:tc>
          <w:tcPr>
            <w:tcW w:w="1365" w:type="dxa"/>
          </w:tcPr>
          <w:p w14:paraId="2F0FB33E" w14:textId="77777777" w:rsidR="00C227BB" w:rsidRDefault="004E5429">
            <w:pPr>
              <w:pStyle w:val="TableParagraph"/>
              <w:spacing w:line="210" w:lineRule="exact"/>
              <w:ind w:left="285" w:right="277"/>
              <w:jc w:val="center"/>
              <w:rPr>
                <w:sz w:val="20"/>
              </w:rPr>
            </w:pPr>
            <w:r>
              <w:rPr>
                <w:sz w:val="20"/>
              </w:rPr>
              <w:t>Active</w:t>
            </w:r>
          </w:p>
        </w:tc>
        <w:tc>
          <w:tcPr>
            <w:tcW w:w="1518" w:type="dxa"/>
          </w:tcPr>
          <w:p w14:paraId="085C0F6B" w14:textId="77777777" w:rsidR="00C227BB" w:rsidRDefault="004E5429">
            <w:pPr>
              <w:pStyle w:val="TableParagraph"/>
              <w:spacing w:line="210" w:lineRule="exact"/>
              <w:ind w:left="110"/>
              <w:rPr>
                <w:sz w:val="20"/>
              </w:rPr>
            </w:pPr>
            <w:r>
              <w:rPr>
                <w:sz w:val="20"/>
              </w:rPr>
              <w:t>JUN 28,2007</w:t>
            </w:r>
          </w:p>
        </w:tc>
      </w:tr>
    </w:tbl>
    <w:p w14:paraId="7100F8AC" w14:textId="77777777" w:rsidR="00C227BB" w:rsidRDefault="00C227BB">
      <w:pPr>
        <w:spacing w:line="210" w:lineRule="exact"/>
        <w:rPr>
          <w:sz w:val="20"/>
        </w:rPr>
        <w:sectPr w:rsidR="00C227BB">
          <w:type w:val="continuous"/>
          <w:pgSz w:w="12240" w:h="15840"/>
          <w:pgMar w:top="1500" w:right="400" w:bottom="280" w:left="1220" w:header="720" w:footer="720" w:gutter="0"/>
          <w:cols w:space="720"/>
        </w:sect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
        <w:gridCol w:w="2065"/>
        <w:gridCol w:w="1260"/>
        <w:gridCol w:w="1326"/>
        <w:gridCol w:w="203"/>
        <w:gridCol w:w="1365"/>
        <w:gridCol w:w="1536"/>
      </w:tblGrid>
      <w:tr w:rsidR="00C227BB" w14:paraId="1DC30EAB" w14:textId="77777777">
        <w:trPr>
          <w:trHeight w:val="230"/>
        </w:trPr>
        <w:tc>
          <w:tcPr>
            <w:tcW w:w="979" w:type="dxa"/>
            <w:shd w:val="clear" w:color="auto" w:fill="C5D9F0"/>
          </w:tcPr>
          <w:p w14:paraId="4D50E0C9" w14:textId="77777777" w:rsidR="00C227BB" w:rsidRDefault="004E5429">
            <w:pPr>
              <w:pStyle w:val="TableParagraph"/>
              <w:spacing w:line="210" w:lineRule="exact"/>
              <w:ind w:right="307"/>
              <w:jc w:val="right"/>
              <w:rPr>
                <w:b/>
                <w:sz w:val="20"/>
              </w:rPr>
            </w:pPr>
            <w:r>
              <w:rPr>
                <w:b/>
                <w:w w:val="95"/>
                <w:sz w:val="20"/>
              </w:rPr>
              <w:lastRenderedPageBreak/>
              <w:t>ICR</w:t>
            </w:r>
          </w:p>
        </w:tc>
        <w:tc>
          <w:tcPr>
            <w:tcW w:w="2065" w:type="dxa"/>
            <w:shd w:val="clear" w:color="auto" w:fill="C5D9F0"/>
          </w:tcPr>
          <w:p w14:paraId="32CC5410" w14:textId="77777777" w:rsidR="00C227BB" w:rsidRDefault="004E5429">
            <w:pPr>
              <w:pStyle w:val="TableParagraph"/>
              <w:spacing w:line="210" w:lineRule="exact"/>
              <w:ind w:left="105"/>
              <w:rPr>
                <w:b/>
                <w:sz w:val="20"/>
              </w:rPr>
            </w:pPr>
            <w:r>
              <w:rPr>
                <w:b/>
                <w:sz w:val="20"/>
              </w:rPr>
              <w:t>Routine</w:t>
            </w:r>
          </w:p>
        </w:tc>
        <w:tc>
          <w:tcPr>
            <w:tcW w:w="1260" w:type="dxa"/>
            <w:shd w:val="clear" w:color="auto" w:fill="C5D9F0"/>
          </w:tcPr>
          <w:p w14:paraId="63C1C9DE" w14:textId="77777777" w:rsidR="00C227BB" w:rsidRDefault="004E5429">
            <w:pPr>
              <w:pStyle w:val="TableParagraph"/>
              <w:spacing w:line="210" w:lineRule="exact"/>
              <w:ind w:left="92" w:right="88"/>
              <w:jc w:val="center"/>
              <w:rPr>
                <w:b/>
                <w:sz w:val="20"/>
              </w:rPr>
            </w:pPr>
            <w:r>
              <w:rPr>
                <w:b/>
                <w:sz w:val="20"/>
              </w:rPr>
              <w:t>Scope</w:t>
            </w:r>
          </w:p>
        </w:tc>
        <w:tc>
          <w:tcPr>
            <w:tcW w:w="1529" w:type="dxa"/>
            <w:gridSpan w:val="2"/>
            <w:shd w:val="clear" w:color="auto" w:fill="C5D9F0"/>
          </w:tcPr>
          <w:p w14:paraId="1C6A449C" w14:textId="77777777" w:rsidR="00C227BB" w:rsidRDefault="004E5429">
            <w:pPr>
              <w:pStyle w:val="TableParagraph"/>
              <w:spacing w:line="210" w:lineRule="exact"/>
              <w:ind w:left="242"/>
              <w:rPr>
                <w:b/>
                <w:sz w:val="20"/>
              </w:rPr>
            </w:pPr>
            <w:r>
              <w:rPr>
                <w:b/>
                <w:sz w:val="20"/>
              </w:rPr>
              <w:t>Subscriber</w:t>
            </w:r>
          </w:p>
        </w:tc>
        <w:tc>
          <w:tcPr>
            <w:tcW w:w="1365" w:type="dxa"/>
            <w:shd w:val="clear" w:color="auto" w:fill="C5D9F0"/>
          </w:tcPr>
          <w:p w14:paraId="33D6CAEC" w14:textId="77777777" w:rsidR="00C227BB" w:rsidRDefault="004E5429">
            <w:pPr>
              <w:pStyle w:val="TableParagraph"/>
              <w:spacing w:line="210" w:lineRule="exact"/>
              <w:ind w:left="281" w:right="277"/>
              <w:jc w:val="center"/>
              <w:rPr>
                <w:b/>
                <w:sz w:val="20"/>
              </w:rPr>
            </w:pPr>
            <w:r>
              <w:rPr>
                <w:b/>
                <w:sz w:val="20"/>
              </w:rPr>
              <w:t>Status</w:t>
            </w:r>
          </w:p>
        </w:tc>
        <w:tc>
          <w:tcPr>
            <w:tcW w:w="1536" w:type="dxa"/>
            <w:shd w:val="clear" w:color="auto" w:fill="C5D9F0"/>
          </w:tcPr>
          <w:p w14:paraId="523386B1" w14:textId="77777777" w:rsidR="00C227BB" w:rsidRDefault="004E5429">
            <w:pPr>
              <w:pStyle w:val="TableParagraph"/>
              <w:spacing w:line="210" w:lineRule="exact"/>
              <w:ind w:left="108"/>
              <w:rPr>
                <w:b/>
                <w:sz w:val="20"/>
              </w:rPr>
            </w:pPr>
            <w:r>
              <w:rPr>
                <w:b/>
                <w:sz w:val="20"/>
              </w:rPr>
              <w:t>Date</w:t>
            </w:r>
          </w:p>
        </w:tc>
      </w:tr>
      <w:tr w:rsidR="00C227BB" w14:paraId="3CCAD3B9" w14:textId="77777777">
        <w:trPr>
          <w:trHeight w:val="230"/>
        </w:trPr>
        <w:tc>
          <w:tcPr>
            <w:tcW w:w="979" w:type="dxa"/>
          </w:tcPr>
          <w:p w14:paraId="5F166BD8" w14:textId="77777777" w:rsidR="00C227BB" w:rsidRDefault="00C227BB">
            <w:pPr>
              <w:pStyle w:val="TableParagraph"/>
              <w:rPr>
                <w:rFonts w:ascii="Times New Roman"/>
                <w:sz w:val="16"/>
              </w:rPr>
            </w:pPr>
          </w:p>
        </w:tc>
        <w:tc>
          <w:tcPr>
            <w:tcW w:w="7755" w:type="dxa"/>
            <w:gridSpan w:val="6"/>
          </w:tcPr>
          <w:p w14:paraId="7A34205F" w14:textId="77777777" w:rsidR="00C227BB" w:rsidRDefault="004E5429">
            <w:pPr>
              <w:pStyle w:val="TableParagraph"/>
              <w:spacing w:line="210" w:lineRule="exact"/>
              <w:ind w:left="105"/>
              <w:rPr>
                <w:sz w:val="20"/>
              </w:rPr>
            </w:pPr>
            <w:r>
              <w:rPr>
                <w:sz w:val="20"/>
              </w:rPr>
              <w:t>$$VERSION(LEXSRC,LEXCODE,LEXVDT)</w:t>
            </w:r>
          </w:p>
        </w:tc>
      </w:tr>
      <w:tr w:rsidR="00C227BB" w14:paraId="66EC72CC" w14:textId="77777777">
        <w:trPr>
          <w:trHeight w:val="230"/>
        </w:trPr>
        <w:tc>
          <w:tcPr>
            <w:tcW w:w="979" w:type="dxa"/>
          </w:tcPr>
          <w:p w14:paraId="4C2939BF" w14:textId="77777777" w:rsidR="00C227BB" w:rsidRDefault="004E5429">
            <w:pPr>
              <w:pStyle w:val="TableParagraph"/>
              <w:spacing w:line="210" w:lineRule="exact"/>
              <w:ind w:right="259"/>
              <w:jc w:val="right"/>
              <w:rPr>
                <w:sz w:val="20"/>
              </w:rPr>
            </w:pPr>
            <w:r>
              <w:rPr>
                <w:w w:val="95"/>
                <w:sz w:val="20"/>
              </w:rPr>
              <w:t>5386</w:t>
            </w:r>
          </w:p>
        </w:tc>
        <w:tc>
          <w:tcPr>
            <w:tcW w:w="2065" w:type="dxa"/>
          </w:tcPr>
          <w:p w14:paraId="6499308C" w14:textId="77777777" w:rsidR="00C227BB" w:rsidRDefault="004E5429">
            <w:pPr>
              <w:pStyle w:val="TableParagraph"/>
              <w:spacing w:line="210" w:lineRule="exact"/>
              <w:ind w:left="105"/>
              <w:rPr>
                <w:sz w:val="20"/>
              </w:rPr>
            </w:pPr>
            <w:r>
              <w:rPr>
                <w:sz w:val="20"/>
              </w:rPr>
              <w:t>LEXU</w:t>
            </w:r>
          </w:p>
        </w:tc>
        <w:tc>
          <w:tcPr>
            <w:tcW w:w="1260" w:type="dxa"/>
          </w:tcPr>
          <w:p w14:paraId="63E854BB" w14:textId="77777777" w:rsidR="00C227BB" w:rsidRDefault="004E5429">
            <w:pPr>
              <w:pStyle w:val="TableParagraph"/>
              <w:spacing w:line="210" w:lineRule="exact"/>
              <w:ind w:left="92" w:right="86"/>
              <w:jc w:val="center"/>
              <w:rPr>
                <w:sz w:val="20"/>
              </w:rPr>
            </w:pPr>
            <w:r>
              <w:rPr>
                <w:sz w:val="20"/>
              </w:rPr>
              <w:t>Supported</w:t>
            </w:r>
          </w:p>
        </w:tc>
        <w:tc>
          <w:tcPr>
            <w:tcW w:w="1529" w:type="dxa"/>
            <w:gridSpan w:val="2"/>
          </w:tcPr>
          <w:p w14:paraId="63077D06" w14:textId="77777777" w:rsidR="00C227BB" w:rsidRDefault="004E5429">
            <w:pPr>
              <w:pStyle w:val="TableParagraph"/>
              <w:spacing w:line="210" w:lineRule="exact"/>
              <w:ind w:left="564" w:right="556"/>
              <w:jc w:val="center"/>
              <w:rPr>
                <w:sz w:val="20"/>
              </w:rPr>
            </w:pPr>
            <w:r>
              <w:rPr>
                <w:sz w:val="20"/>
              </w:rPr>
              <w:t>N/A</w:t>
            </w:r>
          </w:p>
        </w:tc>
        <w:tc>
          <w:tcPr>
            <w:tcW w:w="1365" w:type="dxa"/>
          </w:tcPr>
          <w:p w14:paraId="31542905" w14:textId="77777777" w:rsidR="00C227BB" w:rsidRDefault="004E5429">
            <w:pPr>
              <w:pStyle w:val="TableParagraph"/>
              <w:spacing w:line="210" w:lineRule="exact"/>
              <w:ind w:left="281" w:right="277"/>
              <w:jc w:val="center"/>
              <w:rPr>
                <w:sz w:val="20"/>
              </w:rPr>
            </w:pPr>
            <w:r>
              <w:rPr>
                <w:sz w:val="20"/>
              </w:rPr>
              <w:t>Active</w:t>
            </w:r>
          </w:p>
        </w:tc>
        <w:tc>
          <w:tcPr>
            <w:tcW w:w="1536" w:type="dxa"/>
          </w:tcPr>
          <w:p w14:paraId="04B6767E" w14:textId="77777777" w:rsidR="00C227BB" w:rsidRDefault="004E5429">
            <w:pPr>
              <w:pStyle w:val="TableParagraph"/>
              <w:spacing w:line="210" w:lineRule="exact"/>
              <w:ind w:left="108"/>
              <w:rPr>
                <w:sz w:val="20"/>
              </w:rPr>
            </w:pPr>
            <w:r>
              <w:rPr>
                <w:sz w:val="20"/>
              </w:rPr>
              <w:t>MAR 13,2009</w:t>
            </w:r>
          </w:p>
        </w:tc>
      </w:tr>
      <w:tr w:rsidR="00C227BB" w14:paraId="29F819BC" w14:textId="77777777">
        <w:trPr>
          <w:trHeight w:val="460"/>
        </w:trPr>
        <w:tc>
          <w:tcPr>
            <w:tcW w:w="979" w:type="dxa"/>
          </w:tcPr>
          <w:p w14:paraId="17FCF0B3" w14:textId="77777777" w:rsidR="00C227BB" w:rsidRDefault="00C227BB">
            <w:pPr>
              <w:pStyle w:val="TableParagraph"/>
              <w:rPr>
                <w:rFonts w:ascii="Times New Roman"/>
                <w:sz w:val="18"/>
              </w:rPr>
            </w:pPr>
          </w:p>
        </w:tc>
        <w:tc>
          <w:tcPr>
            <w:tcW w:w="7755" w:type="dxa"/>
            <w:gridSpan w:val="6"/>
          </w:tcPr>
          <w:p w14:paraId="5DAACEC7" w14:textId="77777777" w:rsidR="00C227BB" w:rsidRDefault="004E5429">
            <w:pPr>
              <w:pStyle w:val="TableParagraph"/>
              <w:spacing w:line="227" w:lineRule="exact"/>
              <w:ind w:left="105"/>
              <w:rPr>
                <w:sz w:val="20"/>
              </w:rPr>
            </w:pPr>
            <w:r>
              <w:rPr>
                <w:sz w:val="20"/>
              </w:rPr>
              <w:t>$$SC(Y,STRING,DATE)</w:t>
            </w:r>
          </w:p>
          <w:p w14:paraId="7CCB9AA1" w14:textId="77777777" w:rsidR="00C227BB" w:rsidRDefault="004E5429">
            <w:pPr>
              <w:pStyle w:val="TableParagraph"/>
              <w:spacing w:line="213" w:lineRule="exact"/>
              <w:ind w:left="105"/>
              <w:rPr>
                <w:sz w:val="20"/>
              </w:rPr>
            </w:pPr>
            <w:r>
              <w:rPr>
                <w:sz w:val="20"/>
              </w:rPr>
              <w:t>$$SO(Y,STRING,DATE)</w:t>
            </w:r>
          </w:p>
        </w:tc>
      </w:tr>
      <w:tr w:rsidR="00C227BB" w14:paraId="156773BA" w14:textId="77777777">
        <w:trPr>
          <w:trHeight w:val="230"/>
        </w:trPr>
        <w:tc>
          <w:tcPr>
            <w:tcW w:w="979" w:type="dxa"/>
          </w:tcPr>
          <w:p w14:paraId="2E0015E4" w14:textId="77777777" w:rsidR="00C227BB" w:rsidRDefault="004E5429">
            <w:pPr>
              <w:pStyle w:val="TableParagraph"/>
              <w:spacing w:line="210" w:lineRule="exact"/>
              <w:ind w:right="259"/>
              <w:jc w:val="right"/>
              <w:rPr>
                <w:sz w:val="20"/>
              </w:rPr>
            </w:pPr>
            <w:r>
              <w:rPr>
                <w:w w:val="95"/>
                <w:sz w:val="20"/>
              </w:rPr>
              <w:t>5252</w:t>
            </w:r>
          </w:p>
        </w:tc>
        <w:tc>
          <w:tcPr>
            <w:tcW w:w="2065" w:type="dxa"/>
          </w:tcPr>
          <w:p w14:paraId="5454A870" w14:textId="77777777" w:rsidR="00C227BB" w:rsidRDefault="004E5429">
            <w:pPr>
              <w:pStyle w:val="TableParagraph"/>
              <w:spacing w:line="210" w:lineRule="exact"/>
              <w:ind w:left="105"/>
              <w:rPr>
                <w:sz w:val="20"/>
              </w:rPr>
            </w:pPr>
            <w:r>
              <w:rPr>
                <w:sz w:val="20"/>
              </w:rPr>
              <w:t>LEXASCD</w:t>
            </w:r>
          </w:p>
        </w:tc>
        <w:tc>
          <w:tcPr>
            <w:tcW w:w="1260" w:type="dxa"/>
          </w:tcPr>
          <w:p w14:paraId="4ECEBE02" w14:textId="77777777" w:rsidR="00C227BB" w:rsidRDefault="004E5429">
            <w:pPr>
              <w:pStyle w:val="TableParagraph"/>
              <w:spacing w:line="210" w:lineRule="exact"/>
              <w:ind w:left="92" w:right="86"/>
              <w:jc w:val="center"/>
              <w:rPr>
                <w:sz w:val="20"/>
              </w:rPr>
            </w:pPr>
            <w:r>
              <w:rPr>
                <w:sz w:val="20"/>
              </w:rPr>
              <w:t>Supported</w:t>
            </w:r>
          </w:p>
        </w:tc>
        <w:tc>
          <w:tcPr>
            <w:tcW w:w="1529" w:type="dxa"/>
            <w:gridSpan w:val="2"/>
          </w:tcPr>
          <w:p w14:paraId="6C5C2D16" w14:textId="77777777" w:rsidR="00C227BB" w:rsidRDefault="004E5429">
            <w:pPr>
              <w:pStyle w:val="TableParagraph"/>
              <w:spacing w:line="210" w:lineRule="exact"/>
              <w:ind w:left="564" w:right="556"/>
              <w:jc w:val="center"/>
              <w:rPr>
                <w:sz w:val="20"/>
              </w:rPr>
            </w:pPr>
            <w:r>
              <w:rPr>
                <w:sz w:val="20"/>
              </w:rPr>
              <w:t>N/A</w:t>
            </w:r>
          </w:p>
        </w:tc>
        <w:tc>
          <w:tcPr>
            <w:tcW w:w="1365" w:type="dxa"/>
          </w:tcPr>
          <w:p w14:paraId="273AA772" w14:textId="77777777" w:rsidR="00C227BB" w:rsidRDefault="004E5429">
            <w:pPr>
              <w:pStyle w:val="TableParagraph"/>
              <w:spacing w:line="210" w:lineRule="exact"/>
              <w:ind w:left="283" w:right="277"/>
              <w:jc w:val="center"/>
              <w:rPr>
                <w:sz w:val="20"/>
              </w:rPr>
            </w:pPr>
            <w:r>
              <w:rPr>
                <w:sz w:val="20"/>
              </w:rPr>
              <w:t>Pending</w:t>
            </w:r>
          </w:p>
        </w:tc>
        <w:tc>
          <w:tcPr>
            <w:tcW w:w="1536" w:type="dxa"/>
          </w:tcPr>
          <w:p w14:paraId="10367D09" w14:textId="77777777" w:rsidR="00C227BB" w:rsidRDefault="004E5429">
            <w:pPr>
              <w:pStyle w:val="TableParagraph"/>
              <w:spacing w:line="210" w:lineRule="exact"/>
              <w:ind w:left="108"/>
              <w:rPr>
                <w:sz w:val="20"/>
              </w:rPr>
            </w:pPr>
            <w:r>
              <w:rPr>
                <w:sz w:val="20"/>
              </w:rPr>
              <w:t>AUG 8,2008</w:t>
            </w:r>
          </w:p>
        </w:tc>
      </w:tr>
      <w:tr w:rsidR="00C227BB" w14:paraId="0CA80C3B" w14:textId="77777777">
        <w:trPr>
          <w:trHeight w:val="688"/>
        </w:trPr>
        <w:tc>
          <w:tcPr>
            <w:tcW w:w="979" w:type="dxa"/>
          </w:tcPr>
          <w:p w14:paraId="3CCF558D" w14:textId="77777777" w:rsidR="00C227BB" w:rsidRDefault="00C227BB">
            <w:pPr>
              <w:pStyle w:val="TableParagraph"/>
              <w:rPr>
                <w:rFonts w:ascii="Times New Roman"/>
                <w:sz w:val="18"/>
              </w:rPr>
            </w:pPr>
          </w:p>
        </w:tc>
        <w:tc>
          <w:tcPr>
            <w:tcW w:w="7755" w:type="dxa"/>
            <w:gridSpan w:val="6"/>
          </w:tcPr>
          <w:p w14:paraId="7911D7CA" w14:textId="77777777" w:rsidR="00C227BB" w:rsidRDefault="004E5429">
            <w:pPr>
              <w:pStyle w:val="TableParagraph"/>
              <w:spacing w:line="227" w:lineRule="exact"/>
              <w:ind w:left="105"/>
              <w:rPr>
                <w:sz w:val="20"/>
              </w:rPr>
            </w:pPr>
            <w:r>
              <w:rPr>
                <w:sz w:val="20"/>
              </w:rPr>
              <w:t>$$SC(ICD,VBA,EFF,.ARY)</w:t>
            </w:r>
          </w:p>
          <w:p w14:paraId="3C904ADB" w14:textId="77777777" w:rsidR="00C227BB" w:rsidRDefault="004E5429">
            <w:pPr>
              <w:pStyle w:val="TableParagraph"/>
              <w:ind w:left="105"/>
              <w:rPr>
                <w:sz w:val="20"/>
              </w:rPr>
            </w:pPr>
            <w:r>
              <w:rPr>
                <w:sz w:val="20"/>
              </w:rPr>
              <w:t>$$DI(ICD,EFF,ARY)</w:t>
            </w:r>
          </w:p>
          <w:p w14:paraId="069491BF" w14:textId="77777777" w:rsidR="00C227BB" w:rsidRDefault="004E5429">
            <w:pPr>
              <w:pStyle w:val="TableParagraph"/>
              <w:spacing w:before="1" w:line="211" w:lineRule="exact"/>
              <w:ind w:left="105"/>
              <w:rPr>
                <w:sz w:val="20"/>
              </w:rPr>
            </w:pPr>
            <w:r>
              <w:rPr>
                <w:sz w:val="20"/>
              </w:rPr>
              <w:t>$$DX(VBA,EFF,ARY)</w:t>
            </w:r>
          </w:p>
        </w:tc>
      </w:tr>
      <w:tr w:rsidR="00C227BB" w14:paraId="704AB1B7" w14:textId="77777777">
        <w:trPr>
          <w:trHeight w:val="230"/>
        </w:trPr>
        <w:tc>
          <w:tcPr>
            <w:tcW w:w="979" w:type="dxa"/>
          </w:tcPr>
          <w:p w14:paraId="25E9DD9F" w14:textId="77777777" w:rsidR="00C227BB" w:rsidRDefault="004E5429">
            <w:pPr>
              <w:pStyle w:val="TableParagraph"/>
              <w:spacing w:line="210" w:lineRule="exact"/>
              <w:ind w:right="259"/>
              <w:jc w:val="right"/>
              <w:rPr>
                <w:sz w:val="20"/>
              </w:rPr>
            </w:pPr>
            <w:r>
              <w:rPr>
                <w:w w:val="95"/>
                <w:sz w:val="20"/>
              </w:rPr>
              <w:t>5547</w:t>
            </w:r>
          </w:p>
        </w:tc>
        <w:tc>
          <w:tcPr>
            <w:tcW w:w="2065" w:type="dxa"/>
          </w:tcPr>
          <w:p w14:paraId="17E7DA5B" w14:textId="77777777" w:rsidR="00C227BB" w:rsidRDefault="004E5429">
            <w:pPr>
              <w:pStyle w:val="TableParagraph"/>
              <w:spacing w:line="210" w:lineRule="exact"/>
              <w:ind w:left="105"/>
              <w:rPr>
                <w:sz w:val="20"/>
              </w:rPr>
            </w:pPr>
            <w:r>
              <w:rPr>
                <w:sz w:val="20"/>
              </w:rPr>
              <w:t>LEXLR</w:t>
            </w:r>
          </w:p>
        </w:tc>
        <w:tc>
          <w:tcPr>
            <w:tcW w:w="1260" w:type="dxa"/>
          </w:tcPr>
          <w:p w14:paraId="34B09460" w14:textId="77777777" w:rsidR="00C227BB" w:rsidRDefault="004E5429">
            <w:pPr>
              <w:pStyle w:val="TableParagraph"/>
              <w:spacing w:line="210" w:lineRule="exact"/>
              <w:ind w:left="92" w:right="88"/>
              <w:jc w:val="center"/>
              <w:rPr>
                <w:sz w:val="20"/>
              </w:rPr>
            </w:pPr>
            <w:r>
              <w:rPr>
                <w:sz w:val="20"/>
              </w:rPr>
              <w:t>Controlled</w:t>
            </w:r>
          </w:p>
        </w:tc>
        <w:tc>
          <w:tcPr>
            <w:tcW w:w="1529" w:type="dxa"/>
            <w:gridSpan w:val="2"/>
          </w:tcPr>
          <w:p w14:paraId="7538ED01" w14:textId="77777777" w:rsidR="00C227BB" w:rsidRDefault="004E5429">
            <w:pPr>
              <w:pStyle w:val="TableParagraph"/>
              <w:spacing w:line="210" w:lineRule="exact"/>
              <w:ind w:left="403"/>
              <w:rPr>
                <w:sz w:val="20"/>
              </w:rPr>
            </w:pPr>
            <w:r>
              <w:rPr>
                <w:sz w:val="20"/>
              </w:rPr>
              <w:t>LR/DSS</w:t>
            </w:r>
          </w:p>
        </w:tc>
        <w:tc>
          <w:tcPr>
            <w:tcW w:w="1365" w:type="dxa"/>
          </w:tcPr>
          <w:p w14:paraId="23E9402B" w14:textId="77777777" w:rsidR="00C227BB" w:rsidRDefault="004E5429">
            <w:pPr>
              <w:pStyle w:val="TableParagraph"/>
              <w:spacing w:line="210" w:lineRule="exact"/>
              <w:ind w:left="283" w:right="277"/>
              <w:jc w:val="center"/>
              <w:rPr>
                <w:sz w:val="20"/>
              </w:rPr>
            </w:pPr>
            <w:r>
              <w:rPr>
                <w:sz w:val="20"/>
              </w:rPr>
              <w:t>Pending</w:t>
            </w:r>
          </w:p>
        </w:tc>
        <w:tc>
          <w:tcPr>
            <w:tcW w:w="1536" w:type="dxa"/>
          </w:tcPr>
          <w:p w14:paraId="464F6E63" w14:textId="77777777" w:rsidR="00C227BB" w:rsidRDefault="004E5429">
            <w:pPr>
              <w:pStyle w:val="TableParagraph"/>
              <w:spacing w:line="210" w:lineRule="exact"/>
              <w:ind w:left="108"/>
              <w:rPr>
                <w:sz w:val="20"/>
              </w:rPr>
            </w:pPr>
            <w:r>
              <w:rPr>
                <w:sz w:val="20"/>
              </w:rPr>
              <w:t>JUL 23,2010</w:t>
            </w:r>
          </w:p>
        </w:tc>
      </w:tr>
      <w:tr w:rsidR="00C227BB" w14:paraId="6BFDDA5A" w14:textId="77777777">
        <w:trPr>
          <w:trHeight w:val="1840"/>
        </w:trPr>
        <w:tc>
          <w:tcPr>
            <w:tcW w:w="979" w:type="dxa"/>
          </w:tcPr>
          <w:p w14:paraId="7C90ACF1" w14:textId="77777777" w:rsidR="00C227BB" w:rsidRDefault="00C227BB">
            <w:pPr>
              <w:pStyle w:val="TableParagraph"/>
              <w:rPr>
                <w:rFonts w:ascii="Times New Roman"/>
                <w:sz w:val="18"/>
              </w:rPr>
            </w:pPr>
          </w:p>
        </w:tc>
        <w:tc>
          <w:tcPr>
            <w:tcW w:w="7755" w:type="dxa"/>
            <w:gridSpan w:val="6"/>
          </w:tcPr>
          <w:p w14:paraId="5547964E" w14:textId="77777777" w:rsidR="00C227BB" w:rsidRDefault="004E5429">
            <w:pPr>
              <w:pStyle w:val="TableParagraph"/>
              <w:spacing w:line="228" w:lineRule="exact"/>
              <w:ind w:left="105"/>
              <w:rPr>
                <w:sz w:val="20"/>
              </w:rPr>
            </w:pPr>
            <w:r>
              <w:rPr>
                <w:sz w:val="20"/>
              </w:rPr>
              <w:t>$$CHKCODE(LEXCODE)</w:t>
            </w:r>
          </w:p>
          <w:p w14:paraId="365E18CF" w14:textId="77777777" w:rsidR="00C227BB" w:rsidRDefault="004E5429">
            <w:pPr>
              <w:pStyle w:val="TableParagraph"/>
              <w:ind w:left="105" w:right="3479"/>
              <w:rPr>
                <w:sz w:val="20"/>
              </w:rPr>
            </w:pPr>
            <w:r>
              <w:rPr>
                <w:sz w:val="20"/>
              </w:rPr>
              <w:t xml:space="preserve">$$GETCODE(LEXCIEN) </w:t>
            </w:r>
            <w:r>
              <w:rPr>
                <w:w w:val="95"/>
                <w:sz w:val="20"/>
              </w:rPr>
              <w:t>GETNAME(LEXINPT,LEXINTY,.LEXNAME)</w:t>
            </w:r>
          </w:p>
          <w:p w14:paraId="52EA9B4F" w14:textId="77777777" w:rsidR="00C227BB" w:rsidRDefault="004E5429">
            <w:pPr>
              <w:pStyle w:val="TableParagraph"/>
              <w:ind w:left="105" w:right="3479"/>
              <w:rPr>
                <w:sz w:val="20"/>
              </w:rPr>
            </w:pPr>
            <w:r>
              <w:rPr>
                <w:sz w:val="20"/>
              </w:rPr>
              <w:t xml:space="preserve">$$STATUS(LEXINPT,LEXINTY) </w:t>
            </w:r>
            <w:r>
              <w:rPr>
                <w:w w:val="95"/>
                <w:sz w:val="20"/>
              </w:rPr>
              <w:t>GETREC(LEXINPT,LEXINTY,.LEXREC)</w:t>
            </w:r>
          </w:p>
          <w:p w14:paraId="0D5504F0" w14:textId="77777777" w:rsidR="00C227BB" w:rsidRDefault="004E5429">
            <w:pPr>
              <w:pStyle w:val="TableParagraph"/>
              <w:ind w:left="105"/>
              <w:rPr>
                <w:sz w:val="20"/>
              </w:rPr>
            </w:pPr>
            <w:r>
              <w:rPr>
                <w:sz w:val="20"/>
              </w:rPr>
              <w:t>$$VERSION()</w:t>
            </w:r>
          </w:p>
          <w:p w14:paraId="11AB197F" w14:textId="77777777" w:rsidR="00C227BB" w:rsidRDefault="004E5429">
            <w:pPr>
              <w:pStyle w:val="TableParagraph"/>
              <w:spacing w:before="7" w:line="228" w:lineRule="exact"/>
              <w:ind w:left="105" w:right="3479"/>
              <w:rPr>
                <w:sz w:val="20"/>
              </w:rPr>
            </w:pPr>
            <w:r>
              <w:rPr>
                <w:w w:val="95"/>
                <w:sz w:val="20"/>
              </w:rPr>
              <w:t xml:space="preserve">COMLST(LEXCOM,LEXARR) </w:t>
            </w:r>
            <w:r>
              <w:rPr>
                <w:sz w:val="20"/>
              </w:rPr>
              <w:t>DEPLST(LEXARR)</w:t>
            </w:r>
          </w:p>
        </w:tc>
      </w:tr>
      <w:tr w:rsidR="00C227BB" w14:paraId="1A988D4A" w14:textId="77777777">
        <w:trPr>
          <w:trHeight w:val="230"/>
        </w:trPr>
        <w:tc>
          <w:tcPr>
            <w:tcW w:w="979" w:type="dxa"/>
          </w:tcPr>
          <w:p w14:paraId="04AE97E6" w14:textId="77777777" w:rsidR="00C227BB" w:rsidRDefault="004E5429">
            <w:pPr>
              <w:pStyle w:val="TableParagraph"/>
              <w:spacing w:line="210" w:lineRule="exact"/>
              <w:ind w:right="259"/>
              <w:jc w:val="right"/>
              <w:rPr>
                <w:sz w:val="20"/>
              </w:rPr>
            </w:pPr>
            <w:r>
              <w:rPr>
                <w:w w:val="95"/>
                <w:sz w:val="20"/>
              </w:rPr>
              <w:t>5679</w:t>
            </w:r>
          </w:p>
        </w:tc>
        <w:tc>
          <w:tcPr>
            <w:tcW w:w="2065" w:type="dxa"/>
          </w:tcPr>
          <w:p w14:paraId="390606EE" w14:textId="77777777" w:rsidR="00C227BB" w:rsidRDefault="004E5429">
            <w:pPr>
              <w:pStyle w:val="TableParagraph"/>
              <w:spacing w:line="210" w:lineRule="exact"/>
              <w:ind w:left="105"/>
              <w:rPr>
                <w:sz w:val="20"/>
              </w:rPr>
            </w:pPr>
            <w:r>
              <w:rPr>
                <w:sz w:val="20"/>
              </w:rPr>
              <w:t>LEXU</w:t>
            </w:r>
          </w:p>
        </w:tc>
        <w:tc>
          <w:tcPr>
            <w:tcW w:w="1260" w:type="dxa"/>
          </w:tcPr>
          <w:p w14:paraId="3744B107" w14:textId="77777777" w:rsidR="00C227BB" w:rsidRDefault="004E5429">
            <w:pPr>
              <w:pStyle w:val="TableParagraph"/>
              <w:spacing w:line="210" w:lineRule="exact"/>
              <w:ind w:left="92" w:right="86"/>
              <w:jc w:val="center"/>
              <w:rPr>
                <w:sz w:val="20"/>
              </w:rPr>
            </w:pPr>
            <w:r>
              <w:rPr>
                <w:sz w:val="20"/>
              </w:rPr>
              <w:t>Supported</w:t>
            </w:r>
          </w:p>
        </w:tc>
        <w:tc>
          <w:tcPr>
            <w:tcW w:w="1529" w:type="dxa"/>
            <w:gridSpan w:val="2"/>
          </w:tcPr>
          <w:p w14:paraId="614827D7" w14:textId="77777777" w:rsidR="00C227BB" w:rsidRDefault="004E5429">
            <w:pPr>
              <w:pStyle w:val="TableParagraph"/>
              <w:spacing w:line="210" w:lineRule="exact"/>
              <w:ind w:left="564" w:right="556"/>
              <w:jc w:val="center"/>
              <w:rPr>
                <w:sz w:val="20"/>
              </w:rPr>
            </w:pPr>
            <w:r>
              <w:rPr>
                <w:sz w:val="20"/>
              </w:rPr>
              <w:t>N/A</w:t>
            </w:r>
          </w:p>
        </w:tc>
        <w:tc>
          <w:tcPr>
            <w:tcW w:w="1365" w:type="dxa"/>
          </w:tcPr>
          <w:p w14:paraId="282D5C31" w14:textId="77777777" w:rsidR="00C227BB" w:rsidRDefault="004E5429">
            <w:pPr>
              <w:pStyle w:val="TableParagraph"/>
              <w:spacing w:line="210" w:lineRule="exact"/>
              <w:ind w:left="283" w:right="277"/>
              <w:jc w:val="center"/>
              <w:rPr>
                <w:sz w:val="20"/>
              </w:rPr>
            </w:pPr>
            <w:r>
              <w:rPr>
                <w:sz w:val="20"/>
              </w:rPr>
              <w:t>Pending</w:t>
            </w:r>
          </w:p>
        </w:tc>
        <w:tc>
          <w:tcPr>
            <w:tcW w:w="1536" w:type="dxa"/>
          </w:tcPr>
          <w:p w14:paraId="6F368BA8" w14:textId="77777777" w:rsidR="00C227BB" w:rsidRDefault="004E5429">
            <w:pPr>
              <w:pStyle w:val="TableParagraph"/>
              <w:spacing w:line="210" w:lineRule="exact"/>
              <w:ind w:left="108"/>
              <w:rPr>
                <w:sz w:val="20"/>
              </w:rPr>
            </w:pPr>
            <w:r>
              <w:rPr>
                <w:sz w:val="20"/>
              </w:rPr>
              <w:t>JUN 3,2011</w:t>
            </w:r>
          </w:p>
        </w:tc>
      </w:tr>
      <w:tr w:rsidR="00C227BB" w14:paraId="17A2F93A" w14:textId="77777777">
        <w:trPr>
          <w:trHeight w:val="1610"/>
        </w:trPr>
        <w:tc>
          <w:tcPr>
            <w:tcW w:w="979" w:type="dxa"/>
          </w:tcPr>
          <w:p w14:paraId="69712107" w14:textId="77777777" w:rsidR="00C227BB" w:rsidRDefault="00C227BB">
            <w:pPr>
              <w:pStyle w:val="TableParagraph"/>
              <w:rPr>
                <w:rFonts w:ascii="Times New Roman"/>
                <w:sz w:val="18"/>
              </w:rPr>
            </w:pPr>
          </w:p>
        </w:tc>
        <w:tc>
          <w:tcPr>
            <w:tcW w:w="7755" w:type="dxa"/>
            <w:gridSpan w:val="6"/>
          </w:tcPr>
          <w:p w14:paraId="340CFEE2" w14:textId="77777777" w:rsidR="00C227BB" w:rsidRDefault="004E5429">
            <w:pPr>
              <w:pStyle w:val="TableParagraph"/>
              <w:spacing w:line="227" w:lineRule="exact"/>
              <w:ind w:left="105"/>
              <w:rPr>
                <w:sz w:val="20"/>
              </w:rPr>
            </w:pPr>
            <w:r>
              <w:rPr>
                <w:sz w:val="20"/>
              </w:rPr>
              <w:t>$$D10ONE(IEN,DATE)</w:t>
            </w:r>
          </w:p>
          <w:p w14:paraId="719AE8CF" w14:textId="77777777" w:rsidR="00C227BB" w:rsidRDefault="004E5429">
            <w:pPr>
              <w:pStyle w:val="TableParagraph"/>
              <w:ind w:left="105"/>
              <w:rPr>
                <w:sz w:val="20"/>
              </w:rPr>
            </w:pPr>
            <w:r>
              <w:rPr>
                <w:sz w:val="20"/>
              </w:rPr>
              <w:t>$$D10(IEN,DATE)</w:t>
            </w:r>
          </w:p>
          <w:p w14:paraId="5EE23CB1" w14:textId="77777777" w:rsidR="00C227BB" w:rsidRDefault="004E5429">
            <w:pPr>
              <w:pStyle w:val="TableParagraph"/>
              <w:spacing w:before="1"/>
              <w:ind w:left="105"/>
              <w:rPr>
                <w:sz w:val="20"/>
              </w:rPr>
            </w:pPr>
            <w:r>
              <w:rPr>
                <w:sz w:val="20"/>
              </w:rPr>
              <w:t>$$P10ONE(IEN,DATE)</w:t>
            </w:r>
          </w:p>
          <w:p w14:paraId="283F36EE" w14:textId="77777777" w:rsidR="00C227BB" w:rsidRDefault="004E5429">
            <w:pPr>
              <w:pStyle w:val="TableParagraph"/>
              <w:ind w:left="105"/>
              <w:rPr>
                <w:sz w:val="20"/>
              </w:rPr>
            </w:pPr>
            <w:r>
              <w:rPr>
                <w:sz w:val="20"/>
              </w:rPr>
              <w:t>$$ONE(IEN,DATE,SAB)</w:t>
            </w:r>
          </w:p>
          <w:p w14:paraId="1C2B2021" w14:textId="77777777" w:rsidR="00C227BB" w:rsidRDefault="004E5429">
            <w:pPr>
              <w:pStyle w:val="TableParagraph"/>
              <w:spacing w:line="229" w:lineRule="exact"/>
              <w:ind w:left="105"/>
              <w:rPr>
                <w:sz w:val="20"/>
              </w:rPr>
            </w:pPr>
            <w:r>
              <w:rPr>
                <w:sz w:val="20"/>
              </w:rPr>
              <w:t>$$ALL(IEN,DATE,SAB)</w:t>
            </w:r>
          </w:p>
          <w:p w14:paraId="3D7C5965" w14:textId="77777777" w:rsidR="00C227BB" w:rsidRDefault="004E5429">
            <w:pPr>
              <w:pStyle w:val="TableParagraph"/>
              <w:spacing w:line="229" w:lineRule="exact"/>
              <w:ind w:left="105"/>
              <w:rPr>
                <w:sz w:val="20"/>
              </w:rPr>
            </w:pPr>
            <w:r>
              <w:rPr>
                <w:sz w:val="20"/>
              </w:rPr>
              <w:t>$$IMPDATE(SAB)</w:t>
            </w:r>
          </w:p>
          <w:p w14:paraId="667E5580" w14:textId="77777777" w:rsidR="00C227BB" w:rsidRDefault="004E5429">
            <w:pPr>
              <w:pStyle w:val="TableParagraph"/>
              <w:spacing w:before="1" w:line="213" w:lineRule="exact"/>
              <w:ind w:left="105"/>
              <w:rPr>
                <w:sz w:val="20"/>
              </w:rPr>
            </w:pPr>
            <w:r>
              <w:rPr>
                <w:sz w:val="20"/>
              </w:rPr>
              <w:t>$$DX(IEN,DATE)</w:t>
            </w:r>
          </w:p>
        </w:tc>
      </w:tr>
      <w:tr w:rsidR="00C227BB" w14:paraId="53D01DFB" w14:textId="77777777">
        <w:trPr>
          <w:trHeight w:val="230"/>
        </w:trPr>
        <w:tc>
          <w:tcPr>
            <w:tcW w:w="979" w:type="dxa"/>
          </w:tcPr>
          <w:p w14:paraId="623FE4DC" w14:textId="77777777" w:rsidR="00C227BB" w:rsidRDefault="004E5429">
            <w:pPr>
              <w:pStyle w:val="TableParagraph"/>
              <w:spacing w:line="210" w:lineRule="exact"/>
              <w:ind w:right="259"/>
              <w:jc w:val="right"/>
              <w:rPr>
                <w:sz w:val="20"/>
              </w:rPr>
            </w:pPr>
            <w:r>
              <w:rPr>
                <w:w w:val="95"/>
                <w:sz w:val="20"/>
              </w:rPr>
              <w:t>5680</w:t>
            </w:r>
          </w:p>
        </w:tc>
        <w:tc>
          <w:tcPr>
            <w:tcW w:w="2065" w:type="dxa"/>
          </w:tcPr>
          <w:p w14:paraId="483BAE01" w14:textId="77777777" w:rsidR="00C227BB" w:rsidRDefault="004E5429">
            <w:pPr>
              <w:pStyle w:val="TableParagraph"/>
              <w:spacing w:line="210" w:lineRule="exact"/>
              <w:ind w:left="105"/>
              <w:rPr>
                <w:sz w:val="20"/>
              </w:rPr>
            </w:pPr>
            <w:r>
              <w:rPr>
                <w:sz w:val="20"/>
              </w:rPr>
              <w:t>LEXCODE</w:t>
            </w:r>
          </w:p>
        </w:tc>
        <w:tc>
          <w:tcPr>
            <w:tcW w:w="1260" w:type="dxa"/>
          </w:tcPr>
          <w:p w14:paraId="348F2D49" w14:textId="77777777" w:rsidR="00C227BB" w:rsidRDefault="004E5429">
            <w:pPr>
              <w:pStyle w:val="TableParagraph"/>
              <w:spacing w:line="210" w:lineRule="exact"/>
              <w:ind w:left="92" w:right="86"/>
              <w:jc w:val="center"/>
              <w:rPr>
                <w:sz w:val="20"/>
              </w:rPr>
            </w:pPr>
            <w:r>
              <w:rPr>
                <w:sz w:val="20"/>
              </w:rPr>
              <w:t>Supported</w:t>
            </w:r>
          </w:p>
        </w:tc>
        <w:tc>
          <w:tcPr>
            <w:tcW w:w="1529" w:type="dxa"/>
            <w:gridSpan w:val="2"/>
          </w:tcPr>
          <w:p w14:paraId="73C929F3" w14:textId="77777777" w:rsidR="00C227BB" w:rsidRDefault="004E5429">
            <w:pPr>
              <w:pStyle w:val="TableParagraph"/>
              <w:spacing w:line="210" w:lineRule="exact"/>
              <w:ind w:left="564" w:right="556"/>
              <w:jc w:val="center"/>
              <w:rPr>
                <w:sz w:val="20"/>
              </w:rPr>
            </w:pPr>
            <w:r>
              <w:rPr>
                <w:sz w:val="20"/>
              </w:rPr>
              <w:t>N/A</w:t>
            </w:r>
          </w:p>
        </w:tc>
        <w:tc>
          <w:tcPr>
            <w:tcW w:w="1365" w:type="dxa"/>
          </w:tcPr>
          <w:p w14:paraId="075B46B8" w14:textId="77777777" w:rsidR="00C227BB" w:rsidRDefault="004E5429">
            <w:pPr>
              <w:pStyle w:val="TableParagraph"/>
              <w:spacing w:line="210" w:lineRule="exact"/>
              <w:ind w:left="283" w:right="277"/>
              <w:jc w:val="center"/>
              <w:rPr>
                <w:sz w:val="20"/>
              </w:rPr>
            </w:pPr>
            <w:r>
              <w:rPr>
                <w:sz w:val="20"/>
              </w:rPr>
              <w:t>Pending</w:t>
            </w:r>
          </w:p>
        </w:tc>
        <w:tc>
          <w:tcPr>
            <w:tcW w:w="1536" w:type="dxa"/>
          </w:tcPr>
          <w:p w14:paraId="53B4A2A3" w14:textId="77777777" w:rsidR="00C227BB" w:rsidRDefault="004E5429">
            <w:pPr>
              <w:pStyle w:val="TableParagraph"/>
              <w:spacing w:line="210" w:lineRule="exact"/>
              <w:ind w:left="108"/>
              <w:rPr>
                <w:sz w:val="20"/>
              </w:rPr>
            </w:pPr>
            <w:r>
              <w:rPr>
                <w:sz w:val="20"/>
              </w:rPr>
              <w:t>JUN 3,2011</w:t>
            </w:r>
          </w:p>
        </w:tc>
      </w:tr>
      <w:tr w:rsidR="00C227BB" w14:paraId="7261F88F" w14:textId="77777777">
        <w:trPr>
          <w:trHeight w:val="230"/>
        </w:trPr>
        <w:tc>
          <w:tcPr>
            <w:tcW w:w="979" w:type="dxa"/>
          </w:tcPr>
          <w:p w14:paraId="721B0D0F" w14:textId="77777777" w:rsidR="00C227BB" w:rsidRDefault="00C227BB">
            <w:pPr>
              <w:pStyle w:val="TableParagraph"/>
              <w:rPr>
                <w:rFonts w:ascii="Times New Roman"/>
                <w:sz w:val="16"/>
              </w:rPr>
            </w:pPr>
          </w:p>
        </w:tc>
        <w:tc>
          <w:tcPr>
            <w:tcW w:w="7755" w:type="dxa"/>
            <w:gridSpan w:val="6"/>
          </w:tcPr>
          <w:p w14:paraId="12D0E15A" w14:textId="77777777" w:rsidR="00C227BB" w:rsidRDefault="004E5429">
            <w:pPr>
              <w:pStyle w:val="TableParagraph"/>
              <w:spacing w:line="210" w:lineRule="exact"/>
              <w:ind w:left="105"/>
              <w:rPr>
                <w:sz w:val="20"/>
              </w:rPr>
            </w:pPr>
            <w:r>
              <w:rPr>
                <w:sz w:val="20"/>
              </w:rPr>
              <w:t>$$EXP(CODE,SAB,DATE)</w:t>
            </w:r>
          </w:p>
        </w:tc>
      </w:tr>
      <w:tr w:rsidR="00C227BB" w14:paraId="38446824" w14:textId="77777777">
        <w:trPr>
          <w:trHeight w:val="230"/>
        </w:trPr>
        <w:tc>
          <w:tcPr>
            <w:tcW w:w="979" w:type="dxa"/>
          </w:tcPr>
          <w:p w14:paraId="33896F00" w14:textId="77777777" w:rsidR="00C227BB" w:rsidRDefault="004E5429">
            <w:pPr>
              <w:pStyle w:val="TableParagraph"/>
              <w:spacing w:line="210" w:lineRule="exact"/>
              <w:ind w:right="259"/>
              <w:jc w:val="right"/>
              <w:rPr>
                <w:sz w:val="20"/>
              </w:rPr>
            </w:pPr>
            <w:r>
              <w:rPr>
                <w:w w:val="95"/>
                <w:sz w:val="20"/>
              </w:rPr>
              <w:t>5681</w:t>
            </w:r>
          </w:p>
        </w:tc>
        <w:tc>
          <w:tcPr>
            <w:tcW w:w="2065" w:type="dxa"/>
          </w:tcPr>
          <w:p w14:paraId="3A741FF4" w14:textId="77777777" w:rsidR="00C227BB" w:rsidRDefault="004E5429">
            <w:pPr>
              <w:pStyle w:val="TableParagraph"/>
              <w:spacing w:line="210" w:lineRule="exact"/>
              <w:ind w:left="105"/>
              <w:rPr>
                <w:sz w:val="20"/>
              </w:rPr>
            </w:pPr>
            <w:r>
              <w:rPr>
                <w:sz w:val="20"/>
              </w:rPr>
              <w:t>LEX10CS</w:t>
            </w:r>
          </w:p>
        </w:tc>
        <w:tc>
          <w:tcPr>
            <w:tcW w:w="1260" w:type="dxa"/>
          </w:tcPr>
          <w:p w14:paraId="13FA9C06" w14:textId="77777777" w:rsidR="00C227BB" w:rsidRDefault="004E5429">
            <w:pPr>
              <w:pStyle w:val="TableParagraph"/>
              <w:spacing w:line="210" w:lineRule="exact"/>
              <w:ind w:left="92" w:right="86"/>
              <w:jc w:val="center"/>
              <w:rPr>
                <w:sz w:val="20"/>
              </w:rPr>
            </w:pPr>
            <w:r>
              <w:rPr>
                <w:sz w:val="20"/>
              </w:rPr>
              <w:t>Supported</w:t>
            </w:r>
          </w:p>
        </w:tc>
        <w:tc>
          <w:tcPr>
            <w:tcW w:w="1529" w:type="dxa"/>
            <w:gridSpan w:val="2"/>
          </w:tcPr>
          <w:p w14:paraId="1040577E" w14:textId="77777777" w:rsidR="00C227BB" w:rsidRDefault="004E5429">
            <w:pPr>
              <w:pStyle w:val="TableParagraph"/>
              <w:spacing w:line="210" w:lineRule="exact"/>
              <w:ind w:left="564" w:right="556"/>
              <w:jc w:val="center"/>
              <w:rPr>
                <w:sz w:val="20"/>
              </w:rPr>
            </w:pPr>
            <w:r>
              <w:rPr>
                <w:sz w:val="20"/>
              </w:rPr>
              <w:t>N/A</w:t>
            </w:r>
          </w:p>
        </w:tc>
        <w:tc>
          <w:tcPr>
            <w:tcW w:w="1365" w:type="dxa"/>
          </w:tcPr>
          <w:p w14:paraId="0F6930ED" w14:textId="77777777" w:rsidR="00C227BB" w:rsidRDefault="004E5429">
            <w:pPr>
              <w:pStyle w:val="TableParagraph"/>
              <w:spacing w:line="210" w:lineRule="exact"/>
              <w:ind w:left="283" w:right="277"/>
              <w:jc w:val="center"/>
              <w:rPr>
                <w:sz w:val="20"/>
              </w:rPr>
            </w:pPr>
            <w:r>
              <w:rPr>
                <w:sz w:val="20"/>
              </w:rPr>
              <w:t>Pending</w:t>
            </w:r>
          </w:p>
        </w:tc>
        <w:tc>
          <w:tcPr>
            <w:tcW w:w="1536" w:type="dxa"/>
          </w:tcPr>
          <w:p w14:paraId="5186B7C2" w14:textId="77777777" w:rsidR="00C227BB" w:rsidRDefault="004E5429">
            <w:pPr>
              <w:pStyle w:val="TableParagraph"/>
              <w:spacing w:line="210" w:lineRule="exact"/>
              <w:ind w:left="108"/>
              <w:rPr>
                <w:sz w:val="20"/>
              </w:rPr>
            </w:pPr>
            <w:r>
              <w:rPr>
                <w:sz w:val="20"/>
              </w:rPr>
              <w:t>JUN 6,2011</w:t>
            </w:r>
          </w:p>
        </w:tc>
      </w:tr>
      <w:tr w:rsidR="00C227BB" w14:paraId="2FB57A9E" w14:textId="77777777">
        <w:trPr>
          <w:trHeight w:val="921"/>
        </w:trPr>
        <w:tc>
          <w:tcPr>
            <w:tcW w:w="979" w:type="dxa"/>
          </w:tcPr>
          <w:p w14:paraId="335BFEAD" w14:textId="77777777" w:rsidR="00C227BB" w:rsidRDefault="00C227BB">
            <w:pPr>
              <w:pStyle w:val="TableParagraph"/>
              <w:rPr>
                <w:rFonts w:ascii="Times New Roman"/>
                <w:sz w:val="18"/>
              </w:rPr>
            </w:pPr>
          </w:p>
        </w:tc>
        <w:tc>
          <w:tcPr>
            <w:tcW w:w="7755" w:type="dxa"/>
            <w:gridSpan w:val="6"/>
          </w:tcPr>
          <w:p w14:paraId="6B460544" w14:textId="77777777" w:rsidR="00C227BB" w:rsidRDefault="004E5429">
            <w:pPr>
              <w:pStyle w:val="TableParagraph"/>
              <w:spacing w:line="227" w:lineRule="exact"/>
              <w:ind w:left="105"/>
              <w:rPr>
                <w:sz w:val="20"/>
              </w:rPr>
            </w:pPr>
            <w:r>
              <w:rPr>
                <w:sz w:val="20"/>
              </w:rPr>
              <w:t>$$ICDSRCH(TEXT,.ARRAY,DATE,LEN,FILTER)</w:t>
            </w:r>
          </w:p>
          <w:p w14:paraId="7844FA69" w14:textId="77777777" w:rsidR="00C227BB" w:rsidRDefault="004E5429">
            <w:pPr>
              <w:pStyle w:val="TableParagraph"/>
              <w:spacing w:before="1"/>
              <w:ind w:left="105"/>
              <w:rPr>
                <w:sz w:val="20"/>
              </w:rPr>
            </w:pPr>
            <w:r>
              <w:rPr>
                <w:sz w:val="20"/>
              </w:rPr>
              <w:t>$$DIAGSRCH(TEXT,.ARRAY,DATE,LEN,FILTER)</w:t>
            </w:r>
          </w:p>
          <w:p w14:paraId="09477FF7" w14:textId="77777777" w:rsidR="00C227BB" w:rsidRDefault="004E5429">
            <w:pPr>
              <w:pStyle w:val="TableParagraph"/>
              <w:ind w:left="105"/>
              <w:rPr>
                <w:sz w:val="20"/>
              </w:rPr>
            </w:pPr>
            <w:r>
              <w:rPr>
                <w:sz w:val="20"/>
              </w:rPr>
              <w:t>$$PCSDIG(FRAG,DATE)</w:t>
            </w:r>
          </w:p>
          <w:p w14:paraId="1704D6EA" w14:textId="77777777" w:rsidR="00C227BB" w:rsidRDefault="004E5429">
            <w:pPr>
              <w:pStyle w:val="TableParagraph"/>
              <w:spacing w:line="213" w:lineRule="exact"/>
              <w:ind w:left="105"/>
              <w:rPr>
                <w:sz w:val="20"/>
              </w:rPr>
            </w:pPr>
            <w:r>
              <w:rPr>
                <w:sz w:val="20"/>
              </w:rPr>
              <w:t>$$CODELIST(SYS,SPEC,.ARRAY,DATE,LEN,FMT)</w:t>
            </w:r>
          </w:p>
        </w:tc>
      </w:tr>
      <w:tr w:rsidR="00C227BB" w14:paraId="17AA38A8" w14:textId="77777777">
        <w:trPr>
          <w:trHeight w:val="230"/>
        </w:trPr>
        <w:tc>
          <w:tcPr>
            <w:tcW w:w="979" w:type="dxa"/>
          </w:tcPr>
          <w:p w14:paraId="602DCE4C" w14:textId="77777777" w:rsidR="00C227BB" w:rsidRDefault="004E5429">
            <w:pPr>
              <w:pStyle w:val="TableParagraph"/>
              <w:spacing w:line="210" w:lineRule="exact"/>
              <w:ind w:right="259"/>
              <w:jc w:val="right"/>
              <w:rPr>
                <w:sz w:val="20"/>
              </w:rPr>
            </w:pPr>
            <w:r>
              <w:rPr>
                <w:w w:val="95"/>
                <w:sz w:val="20"/>
              </w:rPr>
              <w:t>5840</w:t>
            </w:r>
          </w:p>
        </w:tc>
        <w:tc>
          <w:tcPr>
            <w:tcW w:w="2065" w:type="dxa"/>
          </w:tcPr>
          <w:p w14:paraId="58501DB6" w14:textId="77777777" w:rsidR="00C227BB" w:rsidRDefault="004E5429">
            <w:pPr>
              <w:pStyle w:val="TableParagraph"/>
              <w:spacing w:line="210" w:lineRule="exact"/>
              <w:ind w:left="105"/>
              <w:rPr>
                <w:sz w:val="20"/>
              </w:rPr>
            </w:pPr>
            <w:r>
              <w:rPr>
                <w:sz w:val="20"/>
              </w:rPr>
              <w:t>LEX10CX</w:t>
            </w:r>
          </w:p>
        </w:tc>
        <w:tc>
          <w:tcPr>
            <w:tcW w:w="1260" w:type="dxa"/>
          </w:tcPr>
          <w:p w14:paraId="1490C2BC" w14:textId="77777777" w:rsidR="00C227BB" w:rsidRDefault="004E5429">
            <w:pPr>
              <w:pStyle w:val="TableParagraph"/>
              <w:spacing w:line="210" w:lineRule="exact"/>
              <w:ind w:left="92" w:right="88"/>
              <w:jc w:val="center"/>
              <w:rPr>
                <w:sz w:val="20"/>
              </w:rPr>
            </w:pPr>
            <w:r>
              <w:rPr>
                <w:sz w:val="20"/>
              </w:rPr>
              <w:t>Controlled</w:t>
            </w:r>
          </w:p>
        </w:tc>
        <w:tc>
          <w:tcPr>
            <w:tcW w:w="1326" w:type="dxa"/>
          </w:tcPr>
          <w:p w14:paraId="108B6431" w14:textId="77777777" w:rsidR="00C227BB" w:rsidRDefault="004E5429">
            <w:pPr>
              <w:pStyle w:val="TableParagraph"/>
              <w:spacing w:line="210" w:lineRule="exact"/>
              <w:ind w:left="167"/>
              <w:rPr>
                <w:sz w:val="20"/>
              </w:rPr>
            </w:pPr>
            <w:r>
              <w:rPr>
                <w:sz w:val="20"/>
              </w:rPr>
              <w:t>OR/IBD/PL</w:t>
            </w:r>
          </w:p>
        </w:tc>
        <w:tc>
          <w:tcPr>
            <w:tcW w:w="1568" w:type="dxa"/>
            <w:gridSpan w:val="2"/>
          </w:tcPr>
          <w:p w14:paraId="4E8F60A0" w14:textId="77777777" w:rsidR="00C227BB" w:rsidRDefault="004E5429">
            <w:pPr>
              <w:pStyle w:val="TableParagraph"/>
              <w:spacing w:line="210" w:lineRule="exact"/>
              <w:ind w:left="416"/>
              <w:rPr>
                <w:sz w:val="20"/>
              </w:rPr>
            </w:pPr>
            <w:r>
              <w:rPr>
                <w:sz w:val="20"/>
              </w:rPr>
              <w:t>Pending</w:t>
            </w:r>
          </w:p>
        </w:tc>
        <w:tc>
          <w:tcPr>
            <w:tcW w:w="1536" w:type="dxa"/>
          </w:tcPr>
          <w:p w14:paraId="6D7AB622" w14:textId="77777777" w:rsidR="00C227BB" w:rsidRDefault="004E5429">
            <w:pPr>
              <w:pStyle w:val="TableParagraph"/>
              <w:spacing w:line="210" w:lineRule="exact"/>
              <w:ind w:left="108"/>
              <w:rPr>
                <w:sz w:val="20"/>
              </w:rPr>
            </w:pPr>
            <w:r>
              <w:rPr>
                <w:sz w:val="20"/>
              </w:rPr>
              <w:t>SEP 6, 2012</w:t>
            </w:r>
          </w:p>
        </w:tc>
      </w:tr>
      <w:tr w:rsidR="00C227BB" w14:paraId="13E798E8" w14:textId="77777777">
        <w:trPr>
          <w:trHeight w:val="688"/>
        </w:trPr>
        <w:tc>
          <w:tcPr>
            <w:tcW w:w="979" w:type="dxa"/>
          </w:tcPr>
          <w:p w14:paraId="784C33B5" w14:textId="77777777" w:rsidR="00C227BB" w:rsidRDefault="00C227BB">
            <w:pPr>
              <w:pStyle w:val="TableParagraph"/>
              <w:rPr>
                <w:rFonts w:ascii="Times New Roman"/>
                <w:sz w:val="18"/>
              </w:rPr>
            </w:pPr>
          </w:p>
        </w:tc>
        <w:tc>
          <w:tcPr>
            <w:tcW w:w="7755" w:type="dxa"/>
            <w:gridSpan w:val="6"/>
          </w:tcPr>
          <w:p w14:paraId="1E68AD2D" w14:textId="77777777" w:rsidR="00C227BB" w:rsidRDefault="004E5429">
            <w:pPr>
              <w:pStyle w:val="TableParagraph"/>
              <w:ind w:left="105" w:right="5904"/>
              <w:rPr>
                <w:sz w:val="20"/>
              </w:rPr>
            </w:pPr>
            <w:r>
              <w:rPr>
                <w:sz w:val="20"/>
              </w:rPr>
              <w:t xml:space="preserve">EN </w:t>
            </w:r>
            <w:r>
              <w:rPr>
                <w:w w:val="95"/>
                <w:sz w:val="20"/>
              </w:rPr>
              <w:t>EN2(CODE,SAB)</w:t>
            </w:r>
          </w:p>
          <w:p w14:paraId="30C86C18" w14:textId="77777777" w:rsidR="00C227BB" w:rsidRDefault="004E5429">
            <w:pPr>
              <w:pStyle w:val="TableParagraph"/>
              <w:spacing w:line="211" w:lineRule="exact"/>
              <w:ind w:left="105"/>
              <w:rPr>
                <w:sz w:val="20"/>
              </w:rPr>
            </w:pPr>
            <w:r>
              <w:rPr>
                <w:sz w:val="20"/>
              </w:rPr>
              <w:t>EN3(CODE,SAB,.ARY,MAX)</w:t>
            </w:r>
          </w:p>
        </w:tc>
      </w:tr>
      <w:tr w:rsidR="00C227BB" w14:paraId="6C9D695B" w14:textId="77777777">
        <w:trPr>
          <w:trHeight w:val="230"/>
        </w:trPr>
        <w:tc>
          <w:tcPr>
            <w:tcW w:w="979" w:type="dxa"/>
          </w:tcPr>
          <w:p w14:paraId="36E1BAFF" w14:textId="77777777" w:rsidR="00C227BB" w:rsidRDefault="004E5429">
            <w:pPr>
              <w:pStyle w:val="TableParagraph"/>
              <w:spacing w:line="210" w:lineRule="exact"/>
              <w:ind w:left="107"/>
              <w:rPr>
                <w:sz w:val="20"/>
              </w:rPr>
            </w:pPr>
            <w:r>
              <w:rPr>
                <w:sz w:val="20"/>
              </w:rPr>
              <w:t>6225</w:t>
            </w:r>
          </w:p>
        </w:tc>
        <w:tc>
          <w:tcPr>
            <w:tcW w:w="2065" w:type="dxa"/>
          </w:tcPr>
          <w:p w14:paraId="0CCFA3C1" w14:textId="77777777" w:rsidR="00C227BB" w:rsidRDefault="004E5429">
            <w:pPr>
              <w:pStyle w:val="TableParagraph"/>
              <w:spacing w:line="210" w:lineRule="exact"/>
              <w:ind w:left="105"/>
              <w:rPr>
                <w:sz w:val="20"/>
              </w:rPr>
            </w:pPr>
            <w:r>
              <w:rPr>
                <w:sz w:val="20"/>
              </w:rPr>
              <w:t>LEXMUCUM</w:t>
            </w:r>
          </w:p>
        </w:tc>
        <w:tc>
          <w:tcPr>
            <w:tcW w:w="1260" w:type="dxa"/>
          </w:tcPr>
          <w:p w14:paraId="14C9D1CC" w14:textId="77777777" w:rsidR="00C227BB" w:rsidRDefault="004E5429">
            <w:pPr>
              <w:pStyle w:val="TableParagraph"/>
              <w:spacing w:line="210" w:lineRule="exact"/>
              <w:ind w:left="92" w:right="88"/>
              <w:jc w:val="center"/>
              <w:rPr>
                <w:sz w:val="20"/>
              </w:rPr>
            </w:pPr>
            <w:r>
              <w:rPr>
                <w:sz w:val="20"/>
              </w:rPr>
              <w:t>Controlled</w:t>
            </w:r>
          </w:p>
        </w:tc>
        <w:tc>
          <w:tcPr>
            <w:tcW w:w="1529" w:type="dxa"/>
            <w:gridSpan w:val="2"/>
          </w:tcPr>
          <w:p w14:paraId="1D8238CE" w14:textId="77777777" w:rsidR="00C227BB" w:rsidRDefault="004E5429">
            <w:pPr>
              <w:pStyle w:val="TableParagraph"/>
              <w:spacing w:line="210" w:lineRule="exact"/>
              <w:ind w:left="314"/>
              <w:rPr>
                <w:sz w:val="20"/>
              </w:rPr>
            </w:pPr>
            <w:r>
              <w:rPr>
                <w:sz w:val="20"/>
              </w:rPr>
              <w:t>PX/PXRM</w:t>
            </w:r>
          </w:p>
        </w:tc>
        <w:tc>
          <w:tcPr>
            <w:tcW w:w="1365" w:type="dxa"/>
          </w:tcPr>
          <w:p w14:paraId="27CA0B6F" w14:textId="77777777" w:rsidR="00C227BB" w:rsidRDefault="004E5429">
            <w:pPr>
              <w:pStyle w:val="TableParagraph"/>
              <w:spacing w:line="210" w:lineRule="exact"/>
              <w:ind w:left="281" w:right="277"/>
              <w:jc w:val="center"/>
              <w:rPr>
                <w:sz w:val="20"/>
              </w:rPr>
            </w:pPr>
            <w:r>
              <w:rPr>
                <w:sz w:val="20"/>
              </w:rPr>
              <w:t>Active</w:t>
            </w:r>
          </w:p>
        </w:tc>
        <w:tc>
          <w:tcPr>
            <w:tcW w:w="1536" w:type="dxa"/>
          </w:tcPr>
          <w:p w14:paraId="0D255793" w14:textId="77777777" w:rsidR="00C227BB" w:rsidRDefault="004E5429">
            <w:pPr>
              <w:pStyle w:val="TableParagraph"/>
              <w:spacing w:line="210" w:lineRule="exact"/>
              <w:ind w:left="108"/>
              <w:rPr>
                <w:sz w:val="20"/>
              </w:rPr>
            </w:pPr>
            <w:r>
              <w:rPr>
                <w:sz w:val="20"/>
              </w:rPr>
              <w:t>AUG 26, 2015</w:t>
            </w:r>
          </w:p>
        </w:tc>
      </w:tr>
      <w:tr w:rsidR="00C227BB" w14:paraId="0E51E589" w14:textId="77777777">
        <w:trPr>
          <w:trHeight w:val="690"/>
        </w:trPr>
        <w:tc>
          <w:tcPr>
            <w:tcW w:w="979" w:type="dxa"/>
          </w:tcPr>
          <w:p w14:paraId="6DDFC8C8" w14:textId="77777777" w:rsidR="00C227BB" w:rsidRDefault="00C227BB">
            <w:pPr>
              <w:pStyle w:val="TableParagraph"/>
              <w:rPr>
                <w:rFonts w:ascii="Times New Roman"/>
                <w:sz w:val="18"/>
              </w:rPr>
            </w:pPr>
          </w:p>
        </w:tc>
        <w:tc>
          <w:tcPr>
            <w:tcW w:w="7755" w:type="dxa"/>
            <w:gridSpan w:val="6"/>
          </w:tcPr>
          <w:p w14:paraId="3D26A342" w14:textId="77777777" w:rsidR="00C227BB" w:rsidRDefault="004E5429">
            <w:pPr>
              <w:pStyle w:val="TableParagraph"/>
              <w:spacing w:line="230" w:lineRule="exact"/>
              <w:ind w:left="105" w:right="3479"/>
              <w:rPr>
                <w:sz w:val="20"/>
              </w:rPr>
            </w:pPr>
            <w:r>
              <w:rPr>
                <w:sz w:val="20"/>
              </w:rPr>
              <w:t xml:space="preserve">UCUMCODE(IEN) </w:t>
            </w:r>
            <w:r>
              <w:rPr>
                <w:w w:val="95"/>
                <w:sz w:val="20"/>
              </w:rPr>
              <w:t xml:space="preserve">UCUMDATA(IDEN,.UCUMDATA) </w:t>
            </w:r>
            <w:r>
              <w:rPr>
                <w:sz w:val="20"/>
              </w:rPr>
              <w:t>VERSION(.VERDATA)</w:t>
            </w:r>
          </w:p>
        </w:tc>
      </w:tr>
      <w:tr w:rsidR="00C227BB" w14:paraId="6C251CCF" w14:textId="77777777">
        <w:trPr>
          <w:trHeight w:val="230"/>
        </w:trPr>
        <w:tc>
          <w:tcPr>
            <w:tcW w:w="979" w:type="dxa"/>
          </w:tcPr>
          <w:p w14:paraId="76DF61FA" w14:textId="77777777" w:rsidR="00C227BB" w:rsidRDefault="004E5429">
            <w:pPr>
              <w:pStyle w:val="TableParagraph"/>
              <w:spacing w:line="210" w:lineRule="exact"/>
              <w:ind w:left="107"/>
              <w:rPr>
                <w:sz w:val="20"/>
              </w:rPr>
            </w:pPr>
            <w:r>
              <w:rPr>
                <w:sz w:val="20"/>
              </w:rPr>
              <w:t>6265</w:t>
            </w:r>
          </w:p>
        </w:tc>
        <w:tc>
          <w:tcPr>
            <w:tcW w:w="2065" w:type="dxa"/>
          </w:tcPr>
          <w:p w14:paraId="72BEB046" w14:textId="77777777" w:rsidR="00C227BB" w:rsidRDefault="004E5429">
            <w:pPr>
              <w:pStyle w:val="TableParagraph"/>
              <w:spacing w:line="210" w:lineRule="exact"/>
              <w:ind w:left="105"/>
              <w:rPr>
                <w:sz w:val="20"/>
              </w:rPr>
            </w:pPr>
            <w:r>
              <w:rPr>
                <w:sz w:val="20"/>
              </w:rPr>
              <w:t>LEXU</w:t>
            </w:r>
          </w:p>
        </w:tc>
        <w:tc>
          <w:tcPr>
            <w:tcW w:w="1260" w:type="dxa"/>
          </w:tcPr>
          <w:p w14:paraId="187D6265" w14:textId="77777777" w:rsidR="00C227BB" w:rsidRDefault="004E5429">
            <w:pPr>
              <w:pStyle w:val="TableParagraph"/>
              <w:spacing w:line="210" w:lineRule="exact"/>
              <w:ind w:left="92" w:right="86"/>
              <w:jc w:val="center"/>
              <w:rPr>
                <w:sz w:val="20"/>
              </w:rPr>
            </w:pPr>
            <w:r>
              <w:rPr>
                <w:sz w:val="20"/>
              </w:rPr>
              <w:t>Supported</w:t>
            </w:r>
          </w:p>
        </w:tc>
        <w:tc>
          <w:tcPr>
            <w:tcW w:w="1529" w:type="dxa"/>
            <w:gridSpan w:val="2"/>
          </w:tcPr>
          <w:p w14:paraId="1D348500" w14:textId="77777777" w:rsidR="00C227BB" w:rsidRDefault="004E5429">
            <w:pPr>
              <w:pStyle w:val="TableParagraph"/>
              <w:spacing w:line="210" w:lineRule="exact"/>
              <w:ind w:left="564" w:right="556"/>
              <w:jc w:val="center"/>
              <w:rPr>
                <w:sz w:val="20"/>
              </w:rPr>
            </w:pPr>
            <w:r>
              <w:rPr>
                <w:sz w:val="20"/>
              </w:rPr>
              <w:t>N/A</w:t>
            </w:r>
          </w:p>
        </w:tc>
        <w:tc>
          <w:tcPr>
            <w:tcW w:w="1365" w:type="dxa"/>
          </w:tcPr>
          <w:p w14:paraId="02DF0F58" w14:textId="77777777" w:rsidR="00C227BB" w:rsidRDefault="004E5429">
            <w:pPr>
              <w:pStyle w:val="TableParagraph"/>
              <w:spacing w:line="210" w:lineRule="exact"/>
              <w:ind w:left="283" w:right="277"/>
              <w:jc w:val="center"/>
              <w:rPr>
                <w:sz w:val="20"/>
              </w:rPr>
            </w:pPr>
            <w:r>
              <w:rPr>
                <w:sz w:val="20"/>
              </w:rPr>
              <w:t>Pending</w:t>
            </w:r>
          </w:p>
        </w:tc>
        <w:tc>
          <w:tcPr>
            <w:tcW w:w="1536" w:type="dxa"/>
          </w:tcPr>
          <w:p w14:paraId="425C5B3D" w14:textId="77777777" w:rsidR="00C227BB" w:rsidRDefault="004E5429">
            <w:pPr>
              <w:pStyle w:val="TableParagraph"/>
              <w:spacing w:line="210" w:lineRule="exact"/>
              <w:ind w:left="108"/>
              <w:rPr>
                <w:sz w:val="20"/>
              </w:rPr>
            </w:pPr>
            <w:r>
              <w:rPr>
                <w:sz w:val="20"/>
              </w:rPr>
              <w:t>NOV 16, 2015</w:t>
            </w:r>
          </w:p>
        </w:tc>
      </w:tr>
      <w:tr w:rsidR="00C227BB" w14:paraId="107EC9ED" w14:textId="77777777">
        <w:trPr>
          <w:trHeight w:val="2299"/>
        </w:trPr>
        <w:tc>
          <w:tcPr>
            <w:tcW w:w="979" w:type="dxa"/>
          </w:tcPr>
          <w:p w14:paraId="66CF2663" w14:textId="77777777" w:rsidR="00C227BB" w:rsidRDefault="00C227BB">
            <w:pPr>
              <w:pStyle w:val="TableParagraph"/>
              <w:rPr>
                <w:rFonts w:ascii="Times New Roman"/>
                <w:sz w:val="18"/>
              </w:rPr>
            </w:pPr>
          </w:p>
        </w:tc>
        <w:tc>
          <w:tcPr>
            <w:tcW w:w="7755" w:type="dxa"/>
            <w:gridSpan w:val="6"/>
          </w:tcPr>
          <w:p w14:paraId="3400811A" w14:textId="77777777" w:rsidR="00C227BB" w:rsidRDefault="004E5429">
            <w:pPr>
              <w:pStyle w:val="TableParagraph"/>
              <w:ind w:left="105" w:right="3479"/>
              <w:rPr>
                <w:sz w:val="20"/>
              </w:rPr>
            </w:pPr>
            <w:r>
              <w:rPr>
                <w:sz w:val="20"/>
              </w:rPr>
              <w:t xml:space="preserve">$$EXP^LEXU(IEN) </w:t>
            </w:r>
            <w:r>
              <w:rPr>
                <w:w w:val="95"/>
                <w:sz w:val="20"/>
              </w:rPr>
              <w:t>EXPS^LEXU(IEN,CDT,.ARY)</w:t>
            </w:r>
          </w:p>
          <w:p w14:paraId="126593D2" w14:textId="77777777" w:rsidR="00C227BB" w:rsidRDefault="004E5429">
            <w:pPr>
              <w:pStyle w:val="TableParagraph"/>
              <w:spacing w:line="229" w:lineRule="exact"/>
              <w:ind w:left="105"/>
              <w:rPr>
                <w:sz w:val="20"/>
              </w:rPr>
            </w:pPr>
            <w:r>
              <w:rPr>
                <w:sz w:val="20"/>
              </w:rPr>
              <w:t>$$PREF^LEXU(COD,SAB,CDT)</w:t>
            </w:r>
          </w:p>
          <w:p w14:paraId="5DE49CCE" w14:textId="77777777" w:rsidR="00C227BB" w:rsidRDefault="004E5429">
            <w:pPr>
              <w:pStyle w:val="TableParagraph"/>
              <w:spacing w:line="229" w:lineRule="exact"/>
              <w:ind w:left="105"/>
              <w:rPr>
                <w:sz w:val="20"/>
              </w:rPr>
            </w:pPr>
            <w:r>
              <w:rPr>
                <w:sz w:val="20"/>
              </w:rPr>
              <w:t>$$IENS^LEXU(CODE,.ARY,CDT)</w:t>
            </w:r>
          </w:p>
          <w:p w14:paraId="2660698C" w14:textId="77777777" w:rsidR="00C227BB" w:rsidRDefault="004E5429">
            <w:pPr>
              <w:pStyle w:val="TableParagraph"/>
              <w:ind w:left="105"/>
              <w:rPr>
                <w:sz w:val="20"/>
              </w:rPr>
            </w:pPr>
            <w:r>
              <w:rPr>
                <w:sz w:val="20"/>
              </w:rPr>
              <w:t>$$SOS^LEXU(IEN,.ARY,SYN)</w:t>
            </w:r>
          </w:p>
          <w:p w14:paraId="5BBDEA1D" w14:textId="77777777" w:rsidR="00C227BB" w:rsidRDefault="004E5429">
            <w:pPr>
              <w:pStyle w:val="TableParagraph"/>
              <w:ind w:left="105" w:right="3479"/>
              <w:rPr>
                <w:sz w:val="20"/>
              </w:rPr>
            </w:pPr>
            <w:r>
              <w:rPr>
                <w:sz w:val="20"/>
              </w:rPr>
              <w:t xml:space="preserve">$$EXM^LEXU(TEXT,.ARY,DF,MC) </w:t>
            </w:r>
            <w:r>
              <w:rPr>
                <w:w w:val="95"/>
                <w:sz w:val="20"/>
              </w:rPr>
              <w:t xml:space="preserve">CODE^LEXU(CODE,SRC,CDT,.ARY,OUT) </w:t>
            </w:r>
            <w:r>
              <w:rPr>
                <w:sz w:val="20"/>
              </w:rPr>
              <w:t>TERM^LEXU(IEN,CDT,.ARY,OUT)</w:t>
            </w:r>
          </w:p>
          <w:p w14:paraId="1FCB349A" w14:textId="77777777" w:rsidR="00C227BB" w:rsidRDefault="004E5429">
            <w:pPr>
              <w:pStyle w:val="TableParagraph"/>
              <w:spacing w:line="229" w:lineRule="exact"/>
              <w:ind w:left="105"/>
              <w:rPr>
                <w:sz w:val="20"/>
              </w:rPr>
            </w:pPr>
            <w:r>
              <w:rPr>
                <w:sz w:val="20"/>
              </w:rPr>
              <w:t>$$PRF(LEX,LEXVDT,LEXSAB)</w:t>
            </w:r>
          </w:p>
          <w:p w14:paraId="51ADB828" w14:textId="77777777" w:rsidR="00C227BB" w:rsidRDefault="004E5429">
            <w:pPr>
              <w:pStyle w:val="TableParagraph"/>
              <w:spacing w:line="212" w:lineRule="exact"/>
              <w:ind w:left="105"/>
              <w:rPr>
                <w:sz w:val="20"/>
              </w:rPr>
            </w:pPr>
            <w:r>
              <w:rPr>
                <w:sz w:val="20"/>
              </w:rPr>
              <w:t>$$SUBSETS(CODE,SRC,.ARY)</w:t>
            </w:r>
          </w:p>
        </w:tc>
      </w:tr>
      <w:tr w:rsidR="00C227BB" w14:paraId="3C64FBB7" w14:textId="77777777">
        <w:trPr>
          <w:trHeight w:val="229"/>
        </w:trPr>
        <w:tc>
          <w:tcPr>
            <w:tcW w:w="979" w:type="dxa"/>
          </w:tcPr>
          <w:p w14:paraId="6B153215" w14:textId="77777777" w:rsidR="00C227BB" w:rsidRDefault="004E5429">
            <w:pPr>
              <w:pStyle w:val="TableParagraph"/>
              <w:spacing w:line="210" w:lineRule="exact"/>
              <w:ind w:left="107"/>
              <w:rPr>
                <w:sz w:val="20"/>
              </w:rPr>
            </w:pPr>
            <w:r>
              <w:rPr>
                <w:sz w:val="20"/>
              </w:rPr>
              <w:t>6266</w:t>
            </w:r>
          </w:p>
        </w:tc>
        <w:tc>
          <w:tcPr>
            <w:tcW w:w="2065" w:type="dxa"/>
          </w:tcPr>
          <w:p w14:paraId="272F372F" w14:textId="77777777" w:rsidR="00C227BB" w:rsidRDefault="004E5429">
            <w:pPr>
              <w:pStyle w:val="TableParagraph"/>
              <w:spacing w:line="210" w:lineRule="exact"/>
              <w:ind w:left="105"/>
              <w:rPr>
                <w:sz w:val="20"/>
              </w:rPr>
            </w:pPr>
            <w:r>
              <w:rPr>
                <w:sz w:val="20"/>
              </w:rPr>
              <w:t>LEXXMC</w:t>
            </w:r>
          </w:p>
        </w:tc>
        <w:tc>
          <w:tcPr>
            <w:tcW w:w="1260" w:type="dxa"/>
          </w:tcPr>
          <w:p w14:paraId="5964BABF" w14:textId="77777777" w:rsidR="00C227BB" w:rsidRDefault="004E5429">
            <w:pPr>
              <w:pStyle w:val="TableParagraph"/>
              <w:spacing w:line="210" w:lineRule="exact"/>
              <w:ind w:left="92" w:right="86"/>
              <w:jc w:val="center"/>
              <w:rPr>
                <w:sz w:val="20"/>
              </w:rPr>
            </w:pPr>
            <w:r>
              <w:rPr>
                <w:sz w:val="20"/>
              </w:rPr>
              <w:t>Supported</w:t>
            </w:r>
          </w:p>
        </w:tc>
        <w:tc>
          <w:tcPr>
            <w:tcW w:w="1529" w:type="dxa"/>
            <w:gridSpan w:val="2"/>
          </w:tcPr>
          <w:p w14:paraId="085D25D4" w14:textId="77777777" w:rsidR="00C227BB" w:rsidRDefault="004E5429">
            <w:pPr>
              <w:pStyle w:val="TableParagraph"/>
              <w:spacing w:line="210" w:lineRule="exact"/>
              <w:ind w:left="564" w:right="556"/>
              <w:jc w:val="center"/>
              <w:rPr>
                <w:sz w:val="20"/>
              </w:rPr>
            </w:pPr>
            <w:r>
              <w:rPr>
                <w:sz w:val="20"/>
              </w:rPr>
              <w:t>N/A</w:t>
            </w:r>
          </w:p>
        </w:tc>
        <w:tc>
          <w:tcPr>
            <w:tcW w:w="1365" w:type="dxa"/>
          </w:tcPr>
          <w:p w14:paraId="7880F3D4" w14:textId="77777777" w:rsidR="00C227BB" w:rsidRDefault="004E5429">
            <w:pPr>
              <w:pStyle w:val="TableParagraph"/>
              <w:spacing w:line="210" w:lineRule="exact"/>
              <w:ind w:left="283" w:right="277"/>
              <w:jc w:val="center"/>
              <w:rPr>
                <w:sz w:val="20"/>
              </w:rPr>
            </w:pPr>
            <w:r>
              <w:rPr>
                <w:sz w:val="20"/>
              </w:rPr>
              <w:t>Pending</w:t>
            </w:r>
          </w:p>
        </w:tc>
        <w:tc>
          <w:tcPr>
            <w:tcW w:w="1536" w:type="dxa"/>
          </w:tcPr>
          <w:p w14:paraId="0617069A" w14:textId="77777777" w:rsidR="00C227BB" w:rsidRDefault="004E5429">
            <w:pPr>
              <w:pStyle w:val="TableParagraph"/>
              <w:spacing w:line="210" w:lineRule="exact"/>
              <w:ind w:left="108"/>
              <w:rPr>
                <w:sz w:val="20"/>
              </w:rPr>
            </w:pPr>
            <w:r>
              <w:rPr>
                <w:sz w:val="20"/>
              </w:rPr>
              <w:t>NOV 16, 2015</w:t>
            </w:r>
          </w:p>
        </w:tc>
      </w:tr>
      <w:tr w:rsidR="00C227BB" w14:paraId="50F0B7BE" w14:textId="77777777">
        <w:trPr>
          <w:trHeight w:val="230"/>
        </w:trPr>
        <w:tc>
          <w:tcPr>
            <w:tcW w:w="979" w:type="dxa"/>
          </w:tcPr>
          <w:p w14:paraId="0919770C" w14:textId="77777777" w:rsidR="00C227BB" w:rsidRDefault="00C227BB">
            <w:pPr>
              <w:pStyle w:val="TableParagraph"/>
              <w:rPr>
                <w:rFonts w:ascii="Times New Roman"/>
                <w:sz w:val="16"/>
              </w:rPr>
            </w:pPr>
          </w:p>
        </w:tc>
        <w:tc>
          <w:tcPr>
            <w:tcW w:w="7755" w:type="dxa"/>
            <w:gridSpan w:val="6"/>
          </w:tcPr>
          <w:p w14:paraId="30F8B97D" w14:textId="77777777" w:rsidR="00C227BB" w:rsidRDefault="004E5429">
            <w:pPr>
              <w:pStyle w:val="TableParagraph"/>
              <w:spacing w:line="210" w:lineRule="exact"/>
              <w:ind w:left="105"/>
              <w:rPr>
                <w:sz w:val="20"/>
              </w:rPr>
            </w:pPr>
            <w:r>
              <w:rPr>
                <w:sz w:val="20"/>
              </w:rPr>
              <w:t>$$MIX(TEXT)</w:t>
            </w:r>
          </w:p>
        </w:tc>
      </w:tr>
      <w:tr w:rsidR="00C227BB" w14:paraId="3FFAACCD" w14:textId="77777777">
        <w:trPr>
          <w:trHeight w:val="230"/>
        </w:trPr>
        <w:tc>
          <w:tcPr>
            <w:tcW w:w="979" w:type="dxa"/>
          </w:tcPr>
          <w:p w14:paraId="3DC5CADE" w14:textId="77777777" w:rsidR="00C227BB" w:rsidRDefault="004E5429">
            <w:pPr>
              <w:pStyle w:val="TableParagraph"/>
              <w:spacing w:line="210" w:lineRule="exact"/>
              <w:ind w:left="107"/>
              <w:rPr>
                <w:sz w:val="20"/>
              </w:rPr>
            </w:pPr>
            <w:r>
              <w:rPr>
                <w:sz w:val="20"/>
              </w:rPr>
              <w:t>6267</w:t>
            </w:r>
          </w:p>
        </w:tc>
        <w:tc>
          <w:tcPr>
            <w:tcW w:w="2065" w:type="dxa"/>
          </w:tcPr>
          <w:p w14:paraId="68046E21" w14:textId="77777777" w:rsidR="00C227BB" w:rsidRDefault="004E5429">
            <w:pPr>
              <w:pStyle w:val="TableParagraph"/>
              <w:spacing w:line="210" w:lineRule="exact"/>
              <w:ind w:left="105"/>
              <w:rPr>
                <w:sz w:val="20"/>
              </w:rPr>
            </w:pPr>
            <w:r>
              <w:rPr>
                <w:sz w:val="20"/>
              </w:rPr>
              <w:t>LEXA</w:t>
            </w:r>
          </w:p>
        </w:tc>
        <w:tc>
          <w:tcPr>
            <w:tcW w:w="1260" w:type="dxa"/>
          </w:tcPr>
          <w:p w14:paraId="0D01CCC5" w14:textId="77777777" w:rsidR="00C227BB" w:rsidRDefault="004E5429">
            <w:pPr>
              <w:pStyle w:val="TableParagraph"/>
              <w:spacing w:line="210" w:lineRule="exact"/>
              <w:ind w:left="92" w:right="67"/>
              <w:jc w:val="center"/>
              <w:rPr>
                <w:sz w:val="20"/>
              </w:rPr>
            </w:pPr>
            <w:r>
              <w:rPr>
                <w:sz w:val="20"/>
              </w:rPr>
              <w:t>Supported</w:t>
            </w:r>
          </w:p>
        </w:tc>
        <w:tc>
          <w:tcPr>
            <w:tcW w:w="1529" w:type="dxa"/>
            <w:gridSpan w:val="2"/>
          </w:tcPr>
          <w:p w14:paraId="191960CF" w14:textId="77777777" w:rsidR="00C227BB" w:rsidRDefault="004E5429">
            <w:pPr>
              <w:pStyle w:val="TableParagraph"/>
              <w:spacing w:line="210" w:lineRule="exact"/>
              <w:ind w:left="576" w:right="544"/>
              <w:jc w:val="center"/>
              <w:rPr>
                <w:sz w:val="20"/>
              </w:rPr>
            </w:pPr>
            <w:r>
              <w:rPr>
                <w:sz w:val="20"/>
              </w:rPr>
              <w:t>N/A</w:t>
            </w:r>
          </w:p>
        </w:tc>
        <w:tc>
          <w:tcPr>
            <w:tcW w:w="1365" w:type="dxa"/>
          </w:tcPr>
          <w:p w14:paraId="7DA3A45C" w14:textId="77777777" w:rsidR="00C227BB" w:rsidRDefault="004E5429">
            <w:pPr>
              <w:pStyle w:val="TableParagraph"/>
              <w:spacing w:line="210" w:lineRule="exact"/>
              <w:ind w:left="293" w:right="267"/>
              <w:jc w:val="center"/>
              <w:rPr>
                <w:sz w:val="20"/>
              </w:rPr>
            </w:pPr>
            <w:r>
              <w:rPr>
                <w:sz w:val="20"/>
              </w:rPr>
              <w:t>Pending</w:t>
            </w:r>
          </w:p>
        </w:tc>
        <w:tc>
          <w:tcPr>
            <w:tcW w:w="1536" w:type="dxa"/>
          </w:tcPr>
          <w:p w14:paraId="09E56259" w14:textId="77777777" w:rsidR="00C227BB" w:rsidRDefault="004E5429">
            <w:pPr>
              <w:pStyle w:val="TableParagraph"/>
              <w:spacing w:line="210" w:lineRule="exact"/>
              <w:ind w:left="108"/>
              <w:rPr>
                <w:sz w:val="20"/>
              </w:rPr>
            </w:pPr>
            <w:r>
              <w:rPr>
                <w:sz w:val="20"/>
              </w:rPr>
              <w:t>NOV 16, 2015</w:t>
            </w:r>
          </w:p>
        </w:tc>
      </w:tr>
    </w:tbl>
    <w:p w14:paraId="0EC3FE5B" w14:textId="77777777" w:rsidR="00C227BB" w:rsidRDefault="00C227BB">
      <w:pPr>
        <w:spacing w:line="210" w:lineRule="exact"/>
        <w:rPr>
          <w:sz w:val="20"/>
        </w:rPr>
        <w:sectPr w:rsidR="00C227BB">
          <w:pgSz w:w="12240" w:h="15840"/>
          <w:pgMar w:top="1440" w:right="400" w:bottom="860" w:left="1220" w:header="0" w:footer="666" w:gutter="0"/>
          <w:cols w:space="720"/>
        </w:sect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
        <w:gridCol w:w="2070"/>
        <w:gridCol w:w="1260"/>
        <w:gridCol w:w="1531"/>
        <w:gridCol w:w="1358"/>
        <w:gridCol w:w="1551"/>
      </w:tblGrid>
      <w:tr w:rsidR="00C227BB" w14:paraId="14680939" w14:textId="77777777">
        <w:trPr>
          <w:trHeight w:val="230"/>
        </w:trPr>
        <w:tc>
          <w:tcPr>
            <w:tcW w:w="979" w:type="dxa"/>
            <w:shd w:val="clear" w:color="auto" w:fill="C5D9F0"/>
          </w:tcPr>
          <w:p w14:paraId="1001A049" w14:textId="77777777" w:rsidR="00C227BB" w:rsidRDefault="004E5429">
            <w:pPr>
              <w:pStyle w:val="TableParagraph"/>
              <w:spacing w:line="210" w:lineRule="exact"/>
              <w:ind w:left="316"/>
              <w:rPr>
                <w:b/>
                <w:sz w:val="20"/>
              </w:rPr>
            </w:pPr>
            <w:r>
              <w:rPr>
                <w:b/>
                <w:sz w:val="20"/>
              </w:rPr>
              <w:lastRenderedPageBreak/>
              <w:t>ICR</w:t>
            </w:r>
          </w:p>
        </w:tc>
        <w:tc>
          <w:tcPr>
            <w:tcW w:w="2070" w:type="dxa"/>
            <w:shd w:val="clear" w:color="auto" w:fill="C5D9F0"/>
          </w:tcPr>
          <w:p w14:paraId="296EBEFA" w14:textId="77777777" w:rsidR="00C227BB" w:rsidRDefault="004E5429">
            <w:pPr>
              <w:pStyle w:val="TableParagraph"/>
              <w:spacing w:line="210" w:lineRule="exact"/>
              <w:ind w:left="105"/>
              <w:rPr>
                <w:b/>
                <w:sz w:val="20"/>
              </w:rPr>
            </w:pPr>
            <w:r>
              <w:rPr>
                <w:b/>
                <w:sz w:val="20"/>
              </w:rPr>
              <w:t>Routine</w:t>
            </w:r>
          </w:p>
        </w:tc>
        <w:tc>
          <w:tcPr>
            <w:tcW w:w="1260" w:type="dxa"/>
            <w:shd w:val="clear" w:color="auto" w:fill="C5D9F0"/>
          </w:tcPr>
          <w:p w14:paraId="18A147FA" w14:textId="77777777" w:rsidR="00C227BB" w:rsidRDefault="004E5429">
            <w:pPr>
              <w:pStyle w:val="TableParagraph"/>
              <w:spacing w:line="210" w:lineRule="exact"/>
              <w:ind w:left="92" w:right="95"/>
              <w:jc w:val="center"/>
              <w:rPr>
                <w:b/>
                <w:sz w:val="20"/>
              </w:rPr>
            </w:pPr>
            <w:r>
              <w:rPr>
                <w:b/>
                <w:sz w:val="20"/>
              </w:rPr>
              <w:t>Scope</w:t>
            </w:r>
          </w:p>
        </w:tc>
        <w:tc>
          <w:tcPr>
            <w:tcW w:w="1531" w:type="dxa"/>
            <w:shd w:val="clear" w:color="auto" w:fill="C5D9F0"/>
          </w:tcPr>
          <w:p w14:paraId="7E52FC69" w14:textId="77777777" w:rsidR="00C227BB" w:rsidRDefault="004E5429">
            <w:pPr>
              <w:pStyle w:val="TableParagraph"/>
              <w:spacing w:line="210" w:lineRule="exact"/>
              <w:ind w:left="213" w:right="215"/>
              <w:jc w:val="center"/>
              <w:rPr>
                <w:b/>
                <w:sz w:val="20"/>
              </w:rPr>
            </w:pPr>
            <w:r>
              <w:rPr>
                <w:b/>
                <w:sz w:val="20"/>
              </w:rPr>
              <w:t>Subscriber</w:t>
            </w:r>
          </w:p>
        </w:tc>
        <w:tc>
          <w:tcPr>
            <w:tcW w:w="1358" w:type="dxa"/>
            <w:shd w:val="clear" w:color="auto" w:fill="C5D9F0"/>
          </w:tcPr>
          <w:p w14:paraId="50AA49FF" w14:textId="77777777" w:rsidR="00C227BB" w:rsidRDefault="004E5429">
            <w:pPr>
              <w:pStyle w:val="TableParagraph"/>
              <w:spacing w:line="210" w:lineRule="exact"/>
              <w:ind w:left="277" w:right="277"/>
              <w:jc w:val="center"/>
              <w:rPr>
                <w:b/>
                <w:sz w:val="20"/>
              </w:rPr>
            </w:pPr>
            <w:r>
              <w:rPr>
                <w:b/>
                <w:sz w:val="20"/>
              </w:rPr>
              <w:t>Status</w:t>
            </w:r>
          </w:p>
        </w:tc>
        <w:tc>
          <w:tcPr>
            <w:tcW w:w="1551" w:type="dxa"/>
            <w:shd w:val="clear" w:color="auto" w:fill="C5D9F0"/>
          </w:tcPr>
          <w:p w14:paraId="2FE58D3C" w14:textId="77777777" w:rsidR="00C227BB" w:rsidRDefault="004E5429">
            <w:pPr>
              <w:pStyle w:val="TableParagraph"/>
              <w:spacing w:line="210" w:lineRule="exact"/>
              <w:ind w:left="108"/>
              <w:rPr>
                <w:b/>
                <w:sz w:val="20"/>
              </w:rPr>
            </w:pPr>
            <w:r>
              <w:rPr>
                <w:b/>
                <w:sz w:val="20"/>
              </w:rPr>
              <w:t>Date</w:t>
            </w:r>
          </w:p>
        </w:tc>
      </w:tr>
      <w:tr w:rsidR="00C227BB" w14:paraId="1D0AE2DD" w14:textId="77777777">
        <w:trPr>
          <w:trHeight w:val="230"/>
        </w:trPr>
        <w:tc>
          <w:tcPr>
            <w:tcW w:w="979" w:type="dxa"/>
          </w:tcPr>
          <w:p w14:paraId="76367BB0" w14:textId="77777777" w:rsidR="00C227BB" w:rsidRDefault="00C227BB">
            <w:pPr>
              <w:pStyle w:val="TableParagraph"/>
              <w:rPr>
                <w:rFonts w:ascii="Times New Roman"/>
                <w:sz w:val="16"/>
              </w:rPr>
            </w:pPr>
          </w:p>
        </w:tc>
        <w:tc>
          <w:tcPr>
            <w:tcW w:w="7770" w:type="dxa"/>
            <w:gridSpan w:val="5"/>
          </w:tcPr>
          <w:p w14:paraId="233400AE" w14:textId="77777777" w:rsidR="00C227BB" w:rsidRDefault="004E5429">
            <w:pPr>
              <w:pStyle w:val="TableParagraph"/>
              <w:spacing w:line="210" w:lineRule="exact"/>
              <w:ind w:left="105"/>
              <w:rPr>
                <w:sz w:val="20"/>
              </w:rPr>
            </w:pPr>
            <w:r>
              <w:rPr>
                <w:sz w:val="20"/>
              </w:rPr>
              <w:t>LOOK(X,AP,LL,SUB,CDT,SRC,CAT,FMT)</w:t>
            </w:r>
          </w:p>
        </w:tc>
      </w:tr>
      <w:tr w:rsidR="00C227BB" w14:paraId="5628C4EE" w14:textId="77777777">
        <w:trPr>
          <w:trHeight w:val="230"/>
        </w:trPr>
        <w:tc>
          <w:tcPr>
            <w:tcW w:w="979" w:type="dxa"/>
          </w:tcPr>
          <w:p w14:paraId="45ADEEFC" w14:textId="77777777" w:rsidR="00C227BB" w:rsidRDefault="004E5429">
            <w:pPr>
              <w:pStyle w:val="TableParagraph"/>
              <w:spacing w:line="210" w:lineRule="exact"/>
              <w:ind w:left="107"/>
              <w:rPr>
                <w:sz w:val="20"/>
              </w:rPr>
            </w:pPr>
            <w:r>
              <w:rPr>
                <w:sz w:val="20"/>
              </w:rPr>
              <w:t>6472</w:t>
            </w:r>
          </w:p>
        </w:tc>
        <w:tc>
          <w:tcPr>
            <w:tcW w:w="2070" w:type="dxa"/>
          </w:tcPr>
          <w:p w14:paraId="3CB603F4" w14:textId="77777777" w:rsidR="00C227BB" w:rsidRDefault="004E5429">
            <w:pPr>
              <w:pStyle w:val="TableParagraph"/>
              <w:spacing w:line="210" w:lineRule="exact"/>
              <w:ind w:left="105"/>
              <w:rPr>
                <w:sz w:val="20"/>
              </w:rPr>
            </w:pPr>
            <w:r>
              <w:rPr>
                <w:sz w:val="20"/>
              </w:rPr>
              <w:t>LEXTRAN1</w:t>
            </w:r>
          </w:p>
        </w:tc>
        <w:tc>
          <w:tcPr>
            <w:tcW w:w="1260" w:type="dxa"/>
          </w:tcPr>
          <w:p w14:paraId="2DC26947" w14:textId="77777777" w:rsidR="00C227BB" w:rsidRDefault="004E5429">
            <w:pPr>
              <w:pStyle w:val="TableParagraph"/>
              <w:spacing w:line="210" w:lineRule="exact"/>
              <w:ind w:left="29" w:right="131"/>
              <w:jc w:val="center"/>
              <w:rPr>
                <w:sz w:val="20"/>
              </w:rPr>
            </w:pPr>
            <w:r>
              <w:rPr>
                <w:sz w:val="20"/>
              </w:rPr>
              <w:t>Supported</w:t>
            </w:r>
          </w:p>
        </w:tc>
        <w:tc>
          <w:tcPr>
            <w:tcW w:w="1531" w:type="dxa"/>
          </w:tcPr>
          <w:p w14:paraId="164DA721" w14:textId="77777777" w:rsidR="00C227BB" w:rsidRDefault="004E5429">
            <w:pPr>
              <w:pStyle w:val="TableParagraph"/>
              <w:spacing w:line="210" w:lineRule="exact"/>
              <w:ind w:left="217" w:right="197"/>
              <w:jc w:val="center"/>
              <w:rPr>
                <w:sz w:val="20"/>
              </w:rPr>
            </w:pPr>
            <w:r>
              <w:rPr>
                <w:sz w:val="20"/>
              </w:rPr>
              <w:t>N/A</w:t>
            </w:r>
          </w:p>
        </w:tc>
        <w:tc>
          <w:tcPr>
            <w:tcW w:w="1358" w:type="dxa"/>
          </w:tcPr>
          <w:p w14:paraId="3C116AC4" w14:textId="77777777" w:rsidR="00C227BB" w:rsidRDefault="004E5429">
            <w:pPr>
              <w:pStyle w:val="TableParagraph"/>
              <w:spacing w:line="210" w:lineRule="exact"/>
              <w:ind w:left="296" w:right="277"/>
              <w:jc w:val="center"/>
              <w:rPr>
                <w:sz w:val="20"/>
              </w:rPr>
            </w:pPr>
            <w:r>
              <w:rPr>
                <w:sz w:val="20"/>
              </w:rPr>
              <w:t>Pending</w:t>
            </w:r>
          </w:p>
        </w:tc>
        <w:tc>
          <w:tcPr>
            <w:tcW w:w="1551" w:type="dxa"/>
          </w:tcPr>
          <w:p w14:paraId="0339A983" w14:textId="77777777" w:rsidR="00C227BB" w:rsidRDefault="004E5429">
            <w:pPr>
              <w:pStyle w:val="TableParagraph"/>
              <w:spacing w:line="210" w:lineRule="exact"/>
              <w:ind w:left="108"/>
              <w:rPr>
                <w:sz w:val="20"/>
              </w:rPr>
            </w:pPr>
            <w:r>
              <w:rPr>
                <w:sz w:val="20"/>
              </w:rPr>
              <w:t>AUG 23, 2016</w:t>
            </w:r>
          </w:p>
        </w:tc>
      </w:tr>
      <w:tr w:rsidR="00C227BB" w14:paraId="60050BB4" w14:textId="77777777">
        <w:trPr>
          <w:trHeight w:val="230"/>
        </w:trPr>
        <w:tc>
          <w:tcPr>
            <w:tcW w:w="979" w:type="dxa"/>
          </w:tcPr>
          <w:p w14:paraId="7517BD18" w14:textId="77777777" w:rsidR="00C227BB" w:rsidRDefault="00C227BB">
            <w:pPr>
              <w:pStyle w:val="TableParagraph"/>
              <w:rPr>
                <w:rFonts w:ascii="Times New Roman"/>
                <w:sz w:val="16"/>
              </w:rPr>
            </w:pPr>
          </w:p>
        </w:tc>
        <w:tc>
          <w:tcPr>
            <w:tcW w:w="7770" w:type="dxa"/>
            <w:gridSpan w:val="5"/>
          </w:tcPr>
          <w:p w14:paraId="2ABE425F" w14:textId="77777777" w:rsidR="00C227BB" w:rsidRDefault="004E5429">
            <w:pPr>
              <w:pStyle w:val="TableParagraph"/>
              <w:spacing w:line="210" w:lineRule="exact"/>
              <w:ind w:left="105"/>
              <w:rPr>
                <w:sz w:val="20"/>
              </w:rPr>
            </w:pPr>
            <w:r>
              <w:rPr>
                <w:sz w:val="20"/>
              </w:rPr>
              <w:t>$$GETDID^LEXTRAN1(SRC,IEN)</w:t>
            </w:r>
          </w:p>
        </w:tc>
      </w:tr>
    </w:tbl>
    <w:p w14:paraId="3C9EE663" w14:textId="77777777" w:rsidR="00C227BB" w:rsidRDefault="00C227BB">
      <w:pPr>
        <w:pStyle w:val="BodyText"/>
        <w:rPr>
          <w:rFonts w:ascii="Arial"/>
          <w:b/>
        </w:rPr>
      </w:pPr>
    </w:p>
    <w:p w14:paraId="36F93051" w14:textId="77777777" w:rsidR="00C227BB" w:rsidRDefault="00C227BB">
      <w:pPr>
        <w:pStyle w:val="BodyText"/>
        <w:rPr>
          <w:rFonts w:ascii="Arial"/>
          <w:b/>
        </w:rPr>
      </w:pPr>
    </w:p>
    <w:p w14:paraId="10BF70CA" w14:textId="77777777" w:rsidR="00C227BB" w:rsidRDefault="00C227BB">
      <w:pPr>
        <w:pStyle w:val="BodyText"/>
        <w:spacing w:before="8"/>
        <w:rPr>
          <w:rFonts w:ascii="Arial"/>
          <w:b/>
          <w:sz w:val="15"/>
        </w:rPr>
      </w:pPr>
    </w:p>
    <w:p w14:paraId="1B56B54D" w14:textId="77777777" w:rsidR="00C227BB" w:rsidRDefault="00C227BB">
      <w:pPr>
        <w:rPr>
          <w:rFonts w:ascii="Arial"/>
          <w:sz w:val="15"/>
        </w:rPr>
        <w:sectPr w:rsidR="00C227BB">
          <w:pgSz w:w="12240" w:h="15840"/>
          <w:pgMar w:top="1440" w:right="400" w:bottom="860" w:left="1220" w:header="0" w:footer="666" w:gutter="0"/>
          <w:cols w:space="720"/>
        </w:sectPr>
      </w:pPr>
    </w:p>
    <w:p w14:paraId="6875FC20" w14:textId="77777777" w:rsidR="00C227BB" w:rsidRDefault="00C227BB">
      <w:pPr>
        <w:pStyle w:val="BodyText"/>
        <w:rPr>
          <w:rFonts w:ascii="Arial"/>
          <w:b/>
          <w:sz w:val="30"/>
        </w:rPr>
      </w:pPr>
    </w:p>
    <w:p w14:paraId="11563776" w14:textId="77777777" w:rsidR="00C227BB" w:rsidRDefault="00C227BB">
      <w:pPr>
        <w:pStyle w:val="BodyText"/>
        <w:rPr>
          <w:rFonts w:ascii="Arial"/>
          <w:b/>
          <w:sz w:val="30"/>
        </w:rPr>
      </w:pPr>
    </w:p>
    <w:p w14:paraId="339A698F" w14:textId="77777777" w:rsidR="00C227BB" w:rsidRDefault="00C227BB">
      <w:pPr>
        <w:pStyle w:val="BodyText"/>
        <w:spacing w:before="7"/>
        <w:rPr>
          <w:rFonts w:ascii="Arial"/>
          <w:b/>
          <w:sz w:val="24"/>
        </w:rPr>
      </w:pPr>
    </w:p>
    <w:p w14:paraId="45D0558F" w14:textId="77777777" w:rsidR="00C227BB" w:rsidRDefault="004E5429">
      <w:pPr>
        <w:ind w:left="220"/>
        <w:rPr>
          <w:rFonts w:ascii="Arial"/>
          <w:b/>
          <w:sz w:val="28"/>
        </w:rPr>
      </w:pPr>
      <w:bookmarkStart w:id="325" w:name="12.2_ICRs_with_Lexicon_as_the_Subscriber"/>
      <w:bookmarkStart w:id="326" w:name="12.2.1_Retired/Expired/Withdrawn"/>
      <w:bookmarkStart w:id="327" w:name="_bookmark163"/>
      <w:bookmarkStart w:id="328" w:name="_bookmark164"/>
      <w:bookmarkEnd w:id="325"/>
      <w:bookmarkEnd w:id="326"/>
      <w:bookmarkEnd w:id="327"/>
      <w:bookmarkEnd w:id="328"/>
      <w:r>
        <w:rPr>
          <w:rFonts w:ascii="Arial"/>
          <w:b/>
          <w:sz w:val="28"/>
        </w:rPr>
        <w:t>File</w:t>
      </w:r>
    </w:p>
    <w:p w14:paraId="646F3B25" w14:textId="77777777" w:rsidR="00C227BB" w:rsidRDefault="004E5429">
      <w:pPr>
        <w:pStyle w:val="Heading2"/>
        <w:numPr>
          <w:ilvl w:val="1"/>
          <w:numId w:val="78"/>
        </w:numPr>
        <w:tabs>
          <w:tab w:val="left" w:pos="916"/>
        </w:tabs>
        <w:spacing w:before="89"/>
        <w:ind w:hanging="721"/>
        <w:jc w:val="left"/>
      </w:pPr>
      <w:r>
        <w:rPr>
          <w:w w:val="99"/>
        </w:rPr>
        <w:br w:type="column"/>
      </w:r>
      <w:r>
        <w:t>ICRs with Lexicon as the</w:t>
      </w:r>
      <w:r>
        <w:rPr>
          <w:spacing w:val="-7"/>
        </w:rPr>
        <w:t xml:space="preserve"> </w:t>
      </w:r>
      <w:r>
        <w:t>Subscriber</w:t>
      </w:r>
    </w:p>
    <w:p w14:paraId="1A3CDF5F" w14:textId="77777777" w:rsidR="00C227BB" w:rsidRDefault="004E5429">
      <w:pPr>
        <w:pStyle w:val="ListParagraph"/>
        <w:numPr>
          <w:ilvl w:val="2"/>
          <w:numId w:val="78"/>
        </w:numPr>
        <w:tabs>
          <w:tab w:val="left" w:pos="1276"/>
        </w:tabs>
        <w:spacing w:before="120"/>
        <w:ind w:hanging="721"/>
        <w:jc w:val="left"/>
        <w:rPr>
          <w:rFonts w:ascii="Arial"/>
          <w:b/>
          <w:sz w:val="24"/>
        </w:rPr>
      </w:pPr>
      <w:r>
        <w:rPr>
          <w:rFonts w:ascii="Arial"/>
          <w:b/>
          <w:sz w:val="24"/>
        </w:rPr>
        <w:t>Retired/Expired/Withdrawn</w:t>
      </w:r>
    </w:p>
    <w:p w14:paraId="2C520CB0" w14:textId="77777777" w:rsidR="00C227BB" w:rsidRDefault="00C227BB">
      <w:pPr>
        <w:rPr>
          <w:rFonts w:ascii="Arial"/>
          <w:sz w:val="24"/>
        </w:rPr>
        <w:sectPr w:rsidR="00C227BB">
          <w:type w:val="continuous"/>
          <w:pgSz w:w="12240" w:h="15840"/>
          <w:pgMar w:top="1500" w:right="400" w:bottom="280" w:left="1220" w:header="720" w:footer="720" w:gutter="0"/>
          <w:cols w:num="2" w:space="720" w:equalWidth="0">
            <w:col w:w="705" w:space="40"/>
            <w:col w:w="9875"/>
          </w:cols>
        </w:sect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2069"/>
        <w:gridCol w:w="1260"/>
        <w:gridCol w:w="1531"/>
        <w:gridCol w:w="1349"/>
        <w:gridCol w:w="1531"/>
      </w:tblGrid>
      <w:tr w:rsidR="00C227BB" w14:paraId="5C25DFC8" w14:textId="77777777">
        <w:trPr>
          <w:trHeight w:val="230"/>
        </w:trPr>
        <w:tc>
          <w:tcPr>
            <w:tcW w:w="991" w:type="dxa"/>
            <w:shd w:val="clear" w:color="auto" w:fill="C5D9F0"/>
          </w:tcPr>
          <w:p w14:paraId="62BD9939" w14:textId="77777777" w:rsidR="00C227BB" w:rsidRDefault="004E5429">
            <w:pPr>
              <w:pStyle w:val="TableParagraph"/>
              <w:spacing w:line="210" w:lineRule="exact"/>
              <w:ind w:right="314"/>
              <w:jc w:val="right"/>
              <w:rPr>
                <w:b/>
                <w:sz w:val="20"/>
              </w:rPr>
            </w:pPr>
            <w:r>
              <w:rPr>
                <w:b/>
                <w:w w:val="95"/>
                <w:sz w:val="20"/>
              </w:rPr>
              <w:t>ICR</w:t>
            </w:r>
          </w:p>
        </w:tc>
        <w:tc>
          <w:tcPr>
            <w:tcW w:w="2069" w:type="dxa"/>
            <w:shd w:val="clear" w:color="auto" w:fill="C5D9F0"/>
          </w:tcPr>
          <w:p w14:paraId="1EABFF05" w14:textId="77777777" w:rsidR="00C227BB" w:rsidRDefault="004E5429">
            <w:pPr>
              <w:pStyle w:val="TableParagraph"/>
              <w:spacing w:line="210" w:lineRule="exact"/>
              <w:ind w:left="105"/>
              <w:rPr>
                <w:b/>
                <w:sz w:val="20"/>
              </w:rPr>
            </w:pPr>
            <w:r>
              <w:rPr>
                <w:b/>
                <w:sz w:val="20"/>
              </w:rPr>
              <w:t>File</w:t>
            </w:r>
          </w:p>
        </w:tc>
        <w:tc>
          <w:tcPr>
            <w:tcW w:w="1260" w:type="dxa"/>
            <w:shd w:val="clear" w:color="auto" w:fill="C5D9F0"/>
          </w:tcPr>
          <w:p w14:paraId="47631817" w14:textId="77777777" w:rsidR="00C227BB" w:rsidRDefault="004E5429">
            <w:pPr>
              <w:pStyle w:val="TableParagraph"/>
              <w:spacing w:line="210" w:lineRule="exact"/>
              <w:ind w:left="92" w:right="86"/>
              <w:jc w:val="center"/>
              <w:rPr>
                <w:b/>
                <w:sz w:val="20"/>
              </w:rPr>
            </w:pPr>
            <w:r>
              <w:rPr>
                <w:b/>
                <w:sz w:val="20"/>
              </w:rPr>
              <w:t>Scope</w:t>
            </w:r>
          </w:p>
        </w:tc>
        <w:tc>
          <w:tcPr>
            <w:tcW w:w="1531" w:type="dxa"/>
            <w:shd w:val="clear" w:color="auto" w:fill="C5D9F0"/>
          </w:tcPr>
          <w:p w14:paraId="3FA009D1" w14:textId="77777777" w:rsidR="00C227BB" w:rsidRDefault="004E5429">
            <w:pPr>
              <w:pStyle w:val="TableParagraph"/>
              <w:spacing w:line="210" w:lineRule="exact"/>
              <w:ind w:left="217" w:right="209"/>
              <w:jc w:val="center"/>
              <w:rPr>
                <w:b/>
                <w:sz w:val="20"/>
              </w:rPr>
            </w:pPr>
            <w:r>
              <w:rPr>
                <w:b/>
                <w:sz w:val="20"/>
              </w:rPr>
              <w:t>Custodian</w:t>
            </w:r>
          </w:p>
        </w:tc>
        <w:tc>
          <w:tcPr>
            <w:tcW w:w="1349" w:type="dxa"/>
            <w:shd w:val="clear" w:color="auto" w:fill="C5D9F0"/>
          </w:tcPr>
          <w:p w14:paraId="79A55A22" w14:textId="77777777" w:rsidR="00C227BB" w:rsidRDefault="004E5429">
            <w:pPr>
              <w:pStyle w:val="TableParagraph"/>
              <w:spacing w:line="210" w:lineRule="exact"/>
              <w:ind w:left="177" w:right="174"/>
              <w:jc w:val="center"/>
              <w:rPr>
                <w:b/>
                <w:sz w:val="20"/>
              </w:rPr>
            </w:pPr>
            <w:r>
              <w:rPr>
                <w:b/>
                <w:sz w:val="20"/>
              </w:rPr>
              <w:t>Status</w:t>
            </w:r>
          </w:p>
        </w:tc>
        <w:tc>
          <w:tcPr>
            <w:tcW w:w="1531" w:type="dxa"/>
            <w:shd w:val="clear" w:color="auto" w:fill="C5D9F0"/>
          </w:tcPr>
          <w:p w14:paraId="577FC7EE" w14:textId="77777777" w:rsidR="00C227BB" w:rsidRDefault="004E5429">
            <w:pPr>
              <w:pStyle w:val="TableParagraph"/>
              <w:spacing w:line="210" w:lineRule="exact"/>
              <w:ind w:left="109"/>
              <w:rPr>
                <w:b/>
                <w:sz w:val="20"/>
              </w:rPr>
            </w:pPr>
            <w:r>
              <w:rPr>
                <w:b/>
                <w:sz w:val="20"/>
              </w:rPr>
              <w:t>Date</w:t>
            </w:r>
          </w:p>
        </w:tc>
      </w:tr>
      <w:tr w:rsidR="00C227BB" w14:paraId="7F41F6B1" w14:textId="77777777">
        <w:trPr>
          <w:trHeight w:val="230"/>
        </w:trPr>
        <w:tc>
          <w:tcPr>
            <w:tcW w:w="991" w:type="dxa"/>
          </w:tcPr>
          <w:p w14:paraId="3406F232" w14:textId="77777777" w:rsidR="00C227BB" w:rsidRDefault="004E5429">
            <w:pPr>
              <w:pStyle w:val="TableParagraph"/>
              <w:spacing w:line="210" w:lineRule="exact"/>
              <w:ind w:right="321"/>
              <w:jc w:val="right"/>
              <w:rPr>
                <w:sz w:val="20"/>
              </w:rPr>
            </w:pPr>
            <w:r>
              <w:rPr>
                <w:w w:val="95"/>
                <w:sz w:val="20"/>
              </w:rPr>
              <w:t>321</w:t>
            </w:r>
          </w:p>
        </w:tc>
        <w:tc>
          <w:tcPr>
            <w:tcW w:w="2069" w:type="dxa"/>
          </w:tcPr>
          <w:p w14:paraId="09862948" w14:textId="77777777" w:rsidR="00C227BB" w:rsidRDefault="004E5429">
            <w:pPr>
              <w:pStyle w:val="TableParagraph"/>
              <w:spacing w:line="210" w:lineRule="exact"/>
              <w:ind w:left="105"/>
              <w:rPr>
                <w:sz w:val="20"/>
              </w:rPr>
            </w:pPr>
            <w:r>
              <w:rPr>
                <w:sz w:val="20"/>
              </w:rPr>
              <w:t>^LEX(757.01,</w:t>
            </w:r>
          </w:p>
        </w:tc>
        <w:tc>
          <w:tcPr>
            <w:tcW w:w="1260" w:type="dxa"/>
          </w:tcPr>
          <w:p w14:paraId="7AEA5CB6" w14:textId="77777777" w:rsidR="00C227BB" w:rsidRDefault="004E5429">
            <w:pPr>
              <w:pStyle w:val="TableParagraph"/>
              <w:spacing w:line="210" w:lineRule="exact"/>
              <w:ind w:left="92" w:right="84"/>
              <w:jc w:val="center"/>
              <w:rPr>
                <w:sz w:val="20"/>
              </w:rPr>
            </w:pPr>
            <w:r>
              <w:rPr>
                <w:sz w:val="20"/>
              </w:rPr>
              <w:t>Private</w:t>
            </w:r>
          </w:p>
        </w:tc>
        <w:tc>
          <w:tcPr>
            <w:tcW w:w="1531" w:type="dxa"/>
          </w:tcPr>
          <w:p w14:paraId="0BF39CBE" w14:textId="77777777" w:rsidR="00C227BB" w:rsidRDefault="004E5429">
            <w:pPr>
              <w:pStyle w:val="TableParagraph"/>
              <w:spacing w:line="210" w:lineRule="exact"/>
              <w:ind w:left="217" w:right="208"/>
              <w:jc w:val="center"/>
              <w:rPr>
                <w:sz w:val="20"/>
              </w:rPr>
            </w:pPr>
            <w:r>
              <w:rPr>
                <w:sz w:val="20"/>
              </w:rPr>
              <w:t>DI</w:t>
            </w:r>
          </w:p>
        </w:tc>
        <w:tc>
          <w:tcPr>
            <w:tcW w:w="1349" w:type="dxa"/>
          </w:tcPr>
          <w:p w14:paraId="1BD0EAC9" w14:textId="77777777" w:rsidR="00C227BB" w:rsidRDefault="004E5429">
            <w:pPr>
              <w:pStyle w:val="TableParagraph"/>
              <w:spacing w:line="210" w:lineRule="exact"/>
              <w:ind w:left="177" w:right="174"/>
              <w:jc w:val="center"/>
              <w:rPr>
                <w:sz w:val="20"/>
              </w:rPr>
            </w:pPr>
            <w:r>
              <w:rPr>
                <w:sz w:val="20"/>
              </w:rPr>
              <w:t>Expired</w:t>
            </w:r>
          </w:p>
        </w:tc>
        <w:tc>
          <w:tcPr>
            <w:tcW w:w="1531" w:type="dxa"/>
          </w:tcPr>
          <w:p w14:paraId="38CBD89E" w14:textId="77777777" w:rsidR="00C227BB" w:rsidRDefault="004E5429">
            <w:pPr>
              <w:pStyle w:val="TableParagraph"/>
              <w:spacing w:line="210" w:lineRule="exact"/>
              <w:ind w:left="109"/>
              <w:rPr>
                <w:sz w:val="20"/>
              </w:rPr>
            </w:pPr>
            <w:r>
              <w:rPr>
                <w:sz w:val="20"/>
              </w:rPr>
              <w:t>APR 3,2007</w:t>
            </w:r>
          </w:p>
        </w:tc>
      </w:tr>
      <w:tr w:rsidR="00C227BB" w14:paraId="253B8F95" w14:textId="77777777">
        <w:trPr>
          <w:trHeight w:val="230"/>
        </w:trPr>
        <w:tc>
          <w:tcPr>
            <w:tcW w:w="991" w:type="dxa"/>
          </w:tcPr>
          <w:p w14:paraId="20A1E794" w14:textId="77777777" w:rsidR="00C227BB" w:rsidRDefault="004E5429">
            <w:pPr>
              <w:pStyle w:val="TableParagraph"/>
              <w:spacing w:line="210" w:lineRule="exact"/>
              <w:ind w:right="266"/>
              <w:jc w:val="right"/>
              <w:rPr>
                <w:sz w:val="20"/>
              </w:rPr>
            </w:pPr>
            <w:r>
              <w:rPr>
                <w:w w:val="95"/>
                <w:sz w:val="20"/>
              </w:rPr>
              <w:t>3997</w:t>
            </w:r>
          </w:p>
        </w:tc>
        <w:tc>
          <w:tcPr>
            <w:tcW w:w="2069" w:type="dxa"/>
          </w:tcPr>
          <w:p w14:paraId="7E3DD53B" w14:textId="77777777" w:rsidR="00C227BB" w:rsidRDefault="004E5429">
            <w:pPr>
              <w:pStyle w:val="TableParagraph"/>
              <w:spacing w:line="210" w:lineRule="exact"/>
              <w:ind w:left="105"/>
              <w:rPr>
                <w:sz w:val="20"/>
              </w:rPr>
            </w:pPr>
            <w:r>
              <w:rPr>
                <w:sz w:val="20"/>
              </w:rPr>
              <w:t>^AUTNPOV(</w:t>
            </w:r>
          </w:p>
        </w:tc>
        <w:tc>
          <w:tcPr>
            <w:tcW w:w="1260" w:type="dxa"/>
          </w:tcPr>
          <w:p w14:paraId="252A28AE" w14:textId="77777777" w:rsidR="00C227BB" w:rsidRDefault="004E5429">
            <w:pPr>
              <w:pStyle w:val="TableParagraph"/>
              <w:spacing w:line="210" w:lineRule="exact"/>
              <w:ind w:left="92" w:right="84"/>
              <w:jc w:val="center"/>
              <w:rPr>
                <w:sz w:val="20"/>
              </w:rPr>
            </w:pPr>
            <w:r>
              <w:rPr>
                <w:sz w:val="20"/>
              </w:rPr>
              <w:t>Private</w:t>
            </w:r>
          </w:p>
        </w:tc>
        <w:tc>
          <w:tcPr>
            <w:tcW w:w="1531" w:type="dxa"/>
          </w:tcPr>
          <w:p w14:paraId="5D675295" w14:textId="77777777" w:rsidR="00C227BB" w:rsidRDefault="004E5429">
            <w:pPr>
              <w:pStyle w:val="TableParagraph"/>
              <w:spacing w:line="210" w:lineRule="exact"/>
              <w:ind w:left="217" w:right="213"/>
              <w:jc w:val="center"/>
              <w:rPr>
                <w:sz w:val="20"/>
              </w:rPr>
            </w:pPr>
            <w:r>
              <w:rPr>
                <w:sz w:val="20"/>
              </w:rPr>
              <w:t>PL</w:t>
            </w:r>
          </w:p>
        </w:tc>
        <w:tc>
          <w:tcPr>
            <w:tcW w:w="1349" w:type="dxa"/>
          </w:tcPr>
          <w:p w14:paraId="5FD800E2" w14:textId="77777777" w:rsidR="00C227BB" w:rsidRDefault="004E5429">
            <w:pPr>
              <w:pStyle w:val="TableParagraph"/>
              <w:spacing w:line="210" w:lineRule="exact"/>
              <w:ind w:left="180" w:right="174"/>
              <w:jc w:val="center"/>
              <w:rPr>
                <w:sz w:val="20"/>
              </w:rPr>
            </w:pPr>
            <w:r>
              <w:rPr>
                <w:sz w:val="20"/>
              </w:rPr>
              <w:t>Withdrawn</w:t>
            </w:r>
          </w:p>
        </w:tc>
        <w:tc>
          <w:tcPr>
            <w:tcW w:w="1531" w:type="dxa"/>
          </w:tcPr>
          <w:p w14:paraId="7CA6C75F" w14:textId="77777777" w:rsidR="00C227BB" w:rsidRDefault="004E5429">
            <w:pPr>
              <w:pStyle w:val="TableParagraph"/>
              <w:spacing w:line="210" w:lineRule="exact"/>
              <w:ind w:left="109"/>
              <w:rPr>
                <w:sz w:val="20"/>
              </w:rPr>
            </w:pPr>
            <w:r>
              <w:rPr>
                <w:sz w:val="20"/>
              </w:rPr>
              <w:t>MAR 12,2003</w:t>
            </w:r>
          </w:p>
        </w:tc>
      </w:tr>
      <w:tr w:rsidR="00C227BB" w14:paraId="47E36415" w14:textId="77777777">
        <w:trPr>
          <w:trHeight w:val="230"/>
        </w:trPr>
        <w:tc>
          <w:tcPr>
            <w:tcW w:w="991" w:type="dxa"/>
          </w:tcPr>
          <w:p w14:paraId="79001B92" w14:textId="77777777" w:rsidR="00C227BB" w:rsidRDefault="004E5429">
            <w:pPr>
              <w:pStyle w:val="TableParagraph"/>
              <w:spacing w:line="211" w:lineRule="exact"/>
              <w:ind w:right="266"/>
              <w:jc w:val="right"/>
              <w:rPr>
                <w:sz w:val="20"/>
              </w:rPr>
            </w:pPr>
            <w:r>
              <w:rPr>
                <w:w w:val="95"/>
                <w:sz w:val="20"/>
              </w:rPr>
              <w:t>4012</w:t>
            </w:r>
          </w:p>
        </w:tc>
        <w:tc>
          <w:tcPr>
            <w:tcW w:w="2069" w:type="dxa"/>
          </w:tcPr>
          <w:p w14:paraId="142EA514" w14:textId="77777777" w:rsidR="00C227BB" w:rsidRDefault="004E5429">
            <w:pPr>
              <w:pStyle w:val="TableParagraph"/>
              <w:spacing w:line="211" w:lineRule="exact"/>
              <w:ind w:left="105"/>
              <w:rPr>
                <w:sz w:val="20"/>
              </w:rPr>
            </w:pPr>
            <w:r>
              <w:rPr>
                <w:sz w:val="20"/>
              </w:rPr>
              <w:t>^DIC(9.8,</w:t>
            </w:r>
          </w:p>
        </w:tc>
        <w:tc>
          <w:tcPr>
            <w:tcW w:w="1260" w:type="dxa"/>
          </w:tcPr>
          <w:p w14:paraId="5C7FBF9D" w14:textId="77777777" w:rsidR="00C227BB" w:rsidRDefault="004E5429">
            <w:pPr>
              <w:pStyle w:val="TableParagraph"/>
              <w:spacing w:line="211" w:lineRule="exact"/>
              <w:ind w:left="92" w:right="84"/>
              <w:jc w:val="center"/>
              <w:rPr>
                <w:sz w:val="20"/>
              </w:rPr>
            </w:pPr>
            <w:r>
              <w:rPr>
                <w:sz w:val="20"/>
              </w:rPr>
              <w:t>Private</w:t>
            </w:r>
          </w:p>
        </w:tc>
        <w:tc>
          <w:tcPr>
            <w:tcW w:w="1531" w:type="dxa"/>
          </w:tcPr>
          <w:p w14:paraId="2BE6D196" w14:textId="77777777" w:rsidR="00C227BB" w:rsidRDefault="004E5429">
            <w:pPr>
              <w:pStyle w:val="TableParagraph"/>
              <w:spacing w:line="211" w:lineRule="exact"/>
              <w:ind w:left="217" w:right="209"/>
              <w:jc w:val="center"/>
              <w:rPr>
                <w:sz w:val="20"/>
              </w:rPr>
            </w:pPr>
            <w:r>
              <w:rPr>
                <w:sz w:val="20"/>
              </w:rPr>
              <w:t>XU</w:t>
            </w:r>
          </w:p>
        </w:tc>
        <w:tc>
          <w:tcPr>
            <w:tcW w:w="1349" w:type="dxa"/>
          </w:tcPr>
          <w:p w14:paraId="51034261" w14:textId="77777777" w:rsidR="00C227BB" w:rsidRDefault="004E5429">
            <w:pPr>
              <w:pStyle w:val="TableParagraph"/>
              <w:spacing w:line="211" w:lineRule="exact"/>
              <w:ind w:left="180" w:right="174"/>
              <w:jc w:val="center"/>
              <w:rPr>
                <w:sz w:val="20"/>
              </w:rPr>
            </w:pPr>
            <w:r>
              <w:rPr>
                <w:sz w:val="20"/>
              </w:rPr>
              <w:t>Withdrawn</w:t>
            </w:r>
          </w:p>
        </w:tc>
        <w:tc>
          <w:tcPr>
            <w:tcW w:w="1531" w:type="dxa"/>
          </w:tcPr>
          <w:p w14:paraId="051669BE" w14:textId="77777777" w:rsidR="00C227BB" w:rsidRDefault="004E5429">
            <w:pPr>
              <w:pStyle w:val="TableParagraph"/>
              <w:spacing w:line="211" w:lineRule="exact"/>
              <w:ind w:left="109"/>
              <w:rPr>
                <w:sz w:val="20"/>
              </w:rPr>
            </w:pPr>
            <w:r>
              <w:rPr>
                <w:sz w:val="20"/>
              </w:rPr>
              <w:t>MAR 18,2003</w:t>
            </w:r>
          </w:p>
        </w:tc>
      </w:tr>
    </w:tbl>
    <w:p w14:paraId="79834D19" w14:textId="77777777" w:rsidR="00C227BB" w:rsidRDefault="00C227BB">
      <w:pPr>
        <w:pStyle w:val="BodyText"/>
        <w:rPr>
          <w:rFonts w:ascii="Arial"/>
          <w:b/>
          <w:sz w:val="16"/>
        </w:rPr>
      </w:pPr>
    </w:p>
    <w:p w14:paraId="3D319F42" w14:textId="77777777" w:rsidR="00C227BB" w:rsidRDefault="004E5429">
      <w:pPr>
        <w:spacing w:before="92" w:after="4"/>
        <w:ind w:left="220"/>
        <w:rPr>
          <w:rFonts w:ascii="Arial"/>
          <w:b/>
          <w:sz w:val="28"/>
        </w:rPr>
      </w:pPr>
      <w:r>
        <w:rPr>
          <w:rFonts w:ascii="Arial"/>
          <w:b/>
          <w:sz w:val="28"/>
        </w:rPr>
        <w:t>Options</w:t>
      </w: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2069"/>
        <w:gridCol w:w="1260"/>
        <w:gridCol w:w="1531"/>
        <w:gridCol w:w="1349"/>
        <w:gridCol w:w="1531"/>
      </w:tblGrid>
      <w:tr w:rsidR="00C227BB" w14:paraId="1906D61B" w14:textId="77777777">
        <w:trPr>
          <w:trHeight w:val="230"/>
        </w:trPr>
        <w:tc>
          <w:tcPr>
            <w:tcW w:w="991" w:type="dxa"/>
            <w:shd w:val="clear" w:color="auto" w:fill="C5D9F0"/>
          </w:tcPr>
          <w:p w14:paraId="33B78576" w14:textId="77777777" w:rsidR="00C227BB" w:rsidRDefault="004E5429">
            <w:pPr>
              <w:pStyle w:val="TableParagraph"/>
              <w:spacing w:line="210" w:lineRule="exact"/>
              <w:ind w:left="107"/>
              <w:rPr>
                <w:b/>
                <w:sz w:val="20"/>
              </w:rPr>
            </w:pPr>
            <w:r>
              <w:rPr>
                <w:b/>
                <w:sz w:val="20"/>
              </w:rPr>
              <w:t>ICR</w:t>
            </w:r>
          </w:p>
        </w:tc>
        <w:tc>
          <w:tcPr>
            <w:tcW w:w="2069" w:type="dxa"/>
            <w:shd w:val="clear" w:color="auto" w:fill="C5D9F0"/>
          </w:tcPr>
          <w:p w14:paraId="2287DB95" w14:textId="77777777" w:rsidR="00C227BB" w:rsidRDefault="004E5429">
            <w:pPr>
              <w:pStyle w:val="TableParagraph"/>
              <w:spacing w:line="210" w:lineRule="exact"/>
              <w:ind w:left="105"/>
              <w:rPr>
                <w:b/>
                <w:sz w:val="20"/>
              </w:rPr>
            </w:pPr>
            <w:r>
              <w:rPr>
                <w:b/>
                <w:sz w:val="20"/>
              </w:rPr>
              <w:t>Option</w:t>
            </w:r>
          </w:p>
        </w:tc>
        <w:tc>
          <w:tcPr>
            <w:tcW w:w="1260" w:type="dxa"/>
            <w:shd w:val="clear" w:color="auto" w:fill="C5D9F0"/>
          </w:tcPr>
          <w:p w14:paraId="50FFA331" w14:textId="77777777" w:rsidR="00C227BB" w:rsidRDefault="004E5429">
            <w:pPr>
              <w:pStyle w:val="TableParagraph"/>
              <w:spacing w:line="210" w:lineRule="exact"/>
              <w:ind w:left="92" w:right="86"/>
              <w:jc w:val="center"/>
              <w:rPr>
                <w:b/>
                <w:sz w:val="20"/>
              </w:rPr>
            </w:pPr>
            <w:r>
              <w:rPr>
                <w:b/>
                <w:sz w:val="20"/>
              </w:rPr>
              <w:t>Scope</w:t>
            </w:r>
          </w:p>
        </w:tc>
        <w:tc>
          <w:tcPr>
            <w:tcW w:w="1531" w:type="dxa"/>
            <w:shd w:val="clear" w:color="auto" w:fill="C5D9F0"/>
          </w:tcPr>
          <w:p w14:paraId="7A247440" w14:textId="77777777" w:rsidR="00C227BB" w:rsidRDefault="004E5429">
            <w:pPr>
              <w:pStyle w:val="TableParagraph"/>
              <w:spacing w:line="210" w:lineRule="exact"/>
              <w:ind w:left="217" w:right="209"/>
              <w:jc w:val="center"/>
              <w:rPr>
                <w:b/>
                <w:sz w:val="20"/>
              </w:rPr>
            </w:pPr>
            <w:r>
              <w:rPr>
                <w:b/>
                <w:sz w:val="20"/>
              </w:rPr>
              <w:t>Custodian</w:t>
            </w:r>
          </w:p>
        </w:tc>
        <w:tc>
          <w:tcPr>
            <w:tcW w:w="1349" w:type="dxa"/>
            <w:shd w:val="clear" w:color="auto" w:fill="C5D9F0"/>
          </w:tcPr>
          <w:p w14:paraId="638CB934" w14:textId="77777777" w:rsidR="00C227BB" w:rsidRDefault="004E5429">
            <w:pPr>
              <w:pStyle w:val="TableParagraph"/>
              <w:spacing w:line="210" w:lineRule="exact"/>
              <w:ind w:left="177" w:right="174"/>
              <w:jc w:val="center"/>
              <w:rPr>
                <w:b/>
                <w:sz w:val="20"/>
              </w:rPr>
            </w:pPr>
            <w:r>
              <w:rPr>
                <w:b/>
                <w:sz w:val="20"/>
              </w:rPr>
              <w:t>Status</w:t>
            </w:r>
          </w:p>
        </w:tc>
        <w:tc>
          <w:tcPr>
            <w:tcW w:w="1531" w:type="dxa"/>
            <w:shd w:val="clear" w:color="auto" w:fill="C5D9F0"/>
          </w:tcPr>
          <w:p w14:paraId="28A9E6C5" w14:textId="77777777" w:rsidR="00C227BB" w:rsidRDefault="004E5429">
            <w:pPr>
              <w:pStyle w:val="TableParagraph"/>
              <w:spacing w:line="210" w:lineRule="exact"/>
              <w:ind w:left="109"/>
              <w:rPr>
                <w:b/>
                <w:sz w:val="20"/>
              </w:rPr>
            </w:pPr>
            <w:r>
              <w:rPr>
                <w:b/>
                <w:sz w:val="20"/>
              </w:rPr>
              <w:t>Date</w:t>
            </w:r>
          </w:p>
        </w:tc>
      </w:tr>
      <w:tr w:rsidR="00C227BB" w14:paraId="36BC8BCC" w14:textId="77777777">
        <w:trPr>
          <w:trHeight w:val="230"/>
        </w:trPr>
        <w:tc>
          <w:tcPr>
            <w:tcW w:w="991" w:type="dxa"/>
          </w:tcPr>
          <w:p w14:paraId="365088AD" w14:textId="77777777" w:rsidR="00C227BB" w:rsidRDefault="004E5429">
            <w:pPr>
              <w:pStyle w:val="TableParagraph"/>
              <w:spacing w:line="210" w:lineRule="exact"/>
              <w:ind w:left="107"/>
              <w:rPr>
                <w:sz w:val="20"/>
              </w:rPr>
            </w:pPr>
            <w:r>
              <w:rPr>
                <w:sz w:val="20"/>
              </w:rPr>
              <w:t>857</w:t>
            </w:r>
          </w:p>
        </w:tc>
        <w:tc>
          <w:tcPr>
            <w:tcW w:w="2069" w:type="dxa"/>
          </w:tcPr>
          <w:p w14:paraId="4A981789" w14:textId="77777777" w:rsidR="00C227BB" w:rsidRDefault="004E5429">
            <w:pPr>
              <w:pStyle w:val="TableParagraph"/>
              <w:spacing w:line="210" w:lineRule="exact"/>
              <w:ind w:left="105"/>
              <w:rPr>
                <w:sz w:val="20"/>
              </w:rPr>
            </w:pPr>
            <w:r>
              <w:rPr>
                <w:sz w:val="20"/>
              </w:rPr>
              <w:t>XLTKUSER2</w:t>
            </w:r>
          </w:p>
        </w:tc>
        <w:tc>
          <w:tcPr>
            <w:tcW w:w="1260" w:type="dxa"/>
          </w:tcPr>
          <w:p w14:paraId="47CBAF92" w14:textId="77777777" w:rsidR="00C227BB" w:rsidRDefault="004E5429">
            <w:pPr>
              <w:pStyle w:val="TableParagraph"/>
              <w:spacing w:line="210" w:lineRule="exact"/>
              <w:ind w:left="92" w:right="84"/>
              <w:jc w:val="center"/>
              <w:rPr>
                <w:sz w:val="20"/>
              </w:rPr>
            </w:pPr>
            <w:r>
              <w:rPr>
                <w:sz w:val="20"/>
              </w:rPr>
              <w:t>Private</w:t>
            </w:r>
          </w:p>
        </w:tc>
        <w:tc>
          <w:tcPr>
            <w:tcW w:w="1531" w:type="dxa"/>
          </w:tcPr>
          <w:p w14:paraId="6C1B54D8" w14:textId="77777777" w:rsidR="00C227BB" w:rsidRDefault="004E5429">
            <w:pPr>
              <w:pStyle w:val="TableParagraph"/>
              <w:spacing w:line="210" w:lineRule="exact"/>
              <w:ind w:left="217" w:right="212"/>
              <w:jc w:val="center"/>
              <w:rPr>
                <w:sz w:val="20"/>
              </w:rPr>
            </w:pPr>
            <w:r>
              <w:rPr>
                <w:sz w:val="20"/>
              </w:rPr>
              <w:t>XT</w:t>
            </w:r>
          </w:p>
        </w:tc>
        <w:tc>
          <w:tcPr>
            <w:tcW w:w="1349" w:type="dxa"/>
          </w:tcPr>
          <w:p w14:paraId="6F92D661" w14:textId="77777777" w:rsidR="00C227BB" w:rsidRDefault="004E5429">
            <w:pPr>
              <w:pStyle w:val="TableParagraph"/>
              <w:spacing w:line="210" w:lineRule="exact"/>
              <w:ind w:left="177" w:right="174"/>
              <w:jc w:val="center"/>
              <w:rPr>
                <w:sz w:val="20"/>
              </w:rPr>
            </w:pPr>
            <w:r>
              <w:rPr>
                <w:sz w:val="20"/>
              </w:rPr>
              <w:t>Retired</w:t>
            </w:r>
          </w:p>
        </w:tc>
        <w:tc>
          <w:tcPr>
            <w:tcW w:w="1531" w:type="dxa"/>
          </w:tcPr>
          <w:p w14:paraId="6F374770" w14:textId="77777777" w:rsidR="00C227BB" w:rsidRDefault="004E5429">
            <w:pPr>
              <w:pStyle w:val="TableParagraph"/>
              <w:spacing w:line="210" w:lineRule="exact"/>
              <w:ind w:left="109"/>
              <w:rPr>
                <w:sz w:val="20"/>
              </w:rPr>
            </w:pPr>
            <w:r>
              <w:rPr>
                <w:sz w:val="20"/>
              </w:rPr>
              <w:t>FEB 4, 1994</w:t>
            </w:r>
          </w:p>
        </w:tc>
      </w:tr>
    </w:tbl>
    <w:p w14:paraId="7A4BF18A" w14:textId="77777777" w:rsidR="00C227BB" w:rsidRDefault="00C227BB">
      <w:pPr>
        <w:pStyle w:val="BodyText"/>
        <w:spacing w:before="7"/>
        <w:rPr>
          <w:rFonts w:ascii="Arial"/>
          <w:b/>
          <w:sz w:val="15"/>
        </w:rPr>
      </w:pPr>
    </w:p>
    <w:p w14:paraId="4E7E3291" w14:textId="77777777" w:rsidR="00C227BB" w:rsidRDefault="00C227BB">
      <w:pPr>
        <w:rPr>
          <w:rFonts w:ascii="Arial"/>
          <w:sz w:val="15"/>
        </w:rPr>
        <w:sectPr w:rsidR="00C227BB">
          <w:type w:val="continuous"/>
          <w:pgSz w:w="12240" w:h="15840"/>
          <w:pgMar w:top="1500" w:right="400" w:bottom="280" w:left="1220" w:header="720" w:footer="720" w:gutter="0"/>
          <w:cols w:space="720"/>
        </w:sectPr>
      </w:pPr>
    </w:p>
    <w:p w14:paraId="5A66D332" w14:textId="77777777" w:rsidR="00C227BB" w:rsidRDefault="00C227BB">
      <w:pPr>
        <w:pStyle w:val="BodyText"/>
        <w:spacing w:before="6"/>
        <w:rPr>
          <w:rFonts w:ascii="Arial"/>
          <w:b/>
          <w:sz w:val="42"/>
        </w:rPr>
      </w:pPr>
    </w:p>
    <w:p w14:paraId="35C0FBEF" w14:textId="77777777" w:rsidR="00C227BB" w:rsidRDefault="004E5429">
      <w:pPr>
        <w:ind w:left="220"/>
        <w:rPr>
          <w:rFonts w:ascii="Arial"/>
          <w:b/>
          <w:sz w:val="28"/>
        </w:rPr>
      </w:pPr>
      <w:bookmarkStart w:id="329" w:name="12.2.2_Active/Pending"/>
      <w:bookmarkStart w:id="330" w:name="_bookmark165"/>
      <w:bookmarkEnd w:id="329"/>
      <w:bookmarkEnd w:id="330"/>
      <w:r>
        <w:rPr>
          <w:rFonts w:ascii="Arial"/>
          <w:b/>
          <w:sz w:val="28"/>
        </w:rPr>
        <w:t>File</w:t>
      </w:r>
    </w:p>
    <w:p w14:paraId="478DC056" w14:textId="77777777" w:rsidR="00C227BB" w:rsidRDefault="004E5429">
      <w:pPr>
        <w:pStyle w:val="ListParagraph"/>
        <w:numPr>
          <w:ilvl w:val="2"/>
          <w:numId w:val="78"/>
        </w:numPr>
        <w:tabs>
          <w:tab w:val="left" w:pos="941"/>
        </w:tabs>
        <w:spacing w:before="92"/>
        <w:ind w:left="940" w:hanging="721"/>
        <w:jc w:val="left"/>
        <w:rPr>
          <w:rFonts w:ascii="Arial"/>
          <w:b/>
          <w:sz w:val="24"/>
        </w:rPr>
      </w:pPr>
      <w:r>
        <w:rPr>
          <w:rFonts w:ascii="Arial"/>
          <w:b/>
          <w:spacing w:val="-6"/>
          <w:w w:val="99"/>
          <w:sz w:val="24"/>
        </w:rPr>
        <w:br w:type="column"/>
      </w:r>
      <w:r>
        <w:rPr>
          <w:rFonts w:ascii="Arial"/>
          <w:b/>
          <w:sz w:val="24"/>
        </w:rPr>
        <w:t>Active/Pending</w:t>
      </w:r>
    </w:p>
    <w:p w14:paraId="24188C25" w14:textId="77777777" w:rsidR="00C227BB" w:rsidRDefault="00C227BB">
      <w:pPr>
        <w:rPr>
          <w:rFonts w:ascii="Arial"/>
          <w:sz w:val="24"/>
        </w:rPr>
        <w:sectPr w:rsidR="00C227BB">
          <w:type w:val="continuous"/>
          <w:pgSz w:w="12240" w:h="15840"/>
          <w:pgMar w:top="1500" w:right="400" w:bottom="280" w:left="1220" w:header="720" w:footer="720" w:gutter="0"/>
          <w:cols w:num="2" w:space="720" w:equalWidth="0">
            <w:col w:w="747" w:space="333"/>
            <w:col w:w="9540"/>
          </w:cols>
        </w:sect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2069"/>
        <w:gridCol w:w="1260"/>
        <w:gridCol w:w="1531"/>
        <w:gridCol w:w="1349"/>
        <w:gridCol w:w="1531"/>
      </w:tblGrid>
      <w:tr w:rsidR="00C227BB" w14:paraId="355AB0D3" w14:textId="77777777">
        <w:trPr>
          <w:trHeight w:val="230"/>
        </w:trPr>
        <w:tc>
          <w:tcPr>
            <w:tcW w:w="991" w:type="dxa"/>
            <w:shd w:val="clear" w:color="auto" w:fill="C5D9F0"/>
          </w:tcPr>
          <w:p w14:paraId="5CC5264E" w14:textId="77777777" w:rsidR="00C227BB" w:rsidRDefault="004E5429">
            <w:pPr>
              <w:pStyle w:val="TableParagraph"/>
              <w:spacing w:line="210" w:lineRule="exact"/>
              <w:ind w:right="314"/>
              <w:jc w:val="right"/>
              <w:rPr>
                <w:b/>
                <w:sz w:val="20"/>
              </w:rPr>
            </w:pPr>
            <w:r>
              <w:rPr>
                <w:b/>
                <w:w w:val="95"/>
                <w:sz w:val="20"/>
              </w:rPr>
              <w:t>ICR</w:t>
            </w:r>
          </w:p>
        </w:tc>
        <w:tc>
          <w:tcPr>
            <w:tcW w:w="2069" w:type="dxa"/>
            <w:shd w:val="clear" w:color="auto" w:fill="C5D9F0"/>
          </w:tcPr>
          <w:p w14:paraId="125B6763" w14:textId="77777777" w:rsidR="00C227BB" w:rsidRDefault="004E5429">
            <w:pPr>
              <w:pStyle w:val="TableParagraph"/>
              <w:spacing w:line="210" w:lineRule="exact"/>
              <w:ind w:left="105"/>
              <w:rPr>
                <w:b/>
                <w:sz w:val="20"/>
              </w:rPr>
            </w:pPr>
            <w:r>
              <w:rPr>
                <w:b/>
                <w:sz w:val="20"/>
              </w:rPr>
              <w:t>File</w:t>
            </w:r>
          </w:p>
        </w:tc>
        <w:tc>
          <w:tcPr>
            <w:tcW w:w="1260" w:type="dxa"/>
            <w:shd w:val="clear" w:color="auto" w:fill="C5D9F0"/>
          </w:tcPr>
          <w:p w14:paraId="579A0DC4" w14:textId="77777777" w:rsidR="00C227BB" w:rsidRDefault="004E5429">
            <w:pPr>
              <w:pStyle w:val="TableParagraph"/>
              <w:spacing w:line="210" w:lineRule="exact"/>
              <w:ind w:left="92" w:right="86"/>
              <w:jc w:val="center"/>
              <w:rPr>
                <w:b/>
                <w:sz w:val="20"/>
              </w:rPr>
            </w:pPr>
            <w:r>
              <w:rPr>
                <w:b/>
                <w:sz w:val="20"/>
              </w:rPr>
              <w:t>Scope</w:t>
            </w:r>
          </w:p>
        </w:tc>
        <w:tc>
          <w:tcPr>
            <w:tcW w:w="1531" w:type="dxa"/>
            <w:shd w:val="clear" w:color="auto" w:fill="C5D9F0"/>
          </w:tcPr>
          <w:p w14:paraId="4C0EF903" w14:textId="77777777" w:rsidR="00C227BB" w:rsidRDefault="004E5429">
            <w:pPr>
              <w:pStyle w:val="TableParagraph"/>
              <w:spacing w:line="210" w:lineRule="exact"/>
              <w:ind w:left="217" w:right="209"/>
              <w:jc w:val="center"/>
              <w:rPr>
                <w:b/>
                <w:sz w:val="20"/>
              </w:rPr>
            </w:pPr>
            <w:r>
              <w:rPr>
                <w:b/>
                <w:sz w:val="20"/>
              </w:rPr>
              <w:t>Custodian</w:t>
            </w:r>
          </w:p>
        </w:tc>
        <w:tc>
          <w:tcPr>
            <w:tcW w:w="1349" w:type="dxa"/>
            <w:shd w:val="clear" w:color="auto" w:fill="C5D9F0"/>
          </w:tcPr>
          <w:p w14:paraId="7573B5A3" w14:textId="77777777" w:rsidR="00C227BB" w:rsidRDefault="004E5429">
            <w:pPr>
              <w:pStyle w:val="TableParagraph"/>
              <w:spacing w:line="210" w:lineRule="exact"/>
              <w:ind w:left="177" w:right="174"/>
              <w:jc w:val="center"/>
              <w:rPr>
                <w:b/>
                <w:sz w:val="20"/>
              </w:rPr>
            </w:pPr>
            <w:r>
              <w:rPr>
                <w:b/>
                <w:sz w:val="20"/>
              </w:rPr>
              <w:t>Status</w:t>
            </w:r>
          </w:p>
        </w:tc>
        <w:tc>
          <w:tcPr>
            <w:tcW w:w="1531" w:type="dxa"/>
            <w:shd w:val="clear" w:color="auto" w:fill="C5D9F0"/>
          </w:tcPr>
          <w:p w14:paraId="730C2E57" w14:textId="77777777" w:rsidR="00C227BB" w:rsidRDefault="004E5429">
            <w:pPr>
              <w:pStyle w:val="TableParagraph"/>
              <w:spacing w:line="210" w:lineRule="exact"/>
              <w:ind w:left="109"/>
              <w:rPr>
                <w:b/>
                <w:sz w:val="20"/>
              </w:rPr>
            </w:pPr>
            <w:r>
              <w:rPr>
                <w:b/>
                <w:sz w:val="20"/>
              </w:rPr>
              <w:t>Date</w:t>
            </w:r>
          </w:p>
        </w:tc>
      </w:tr>
      <w:tr w:rsidR="00C227BB" w14:paraId="0AB6F471" w14:textId="77777777">
        <w:trPr>
          <w:trHeight w:val="230"/>
        </w:trPr>
        <w:tc>
          <w:tcPr>
            <w:tcW w:w="991" w:type="dxa"/>
          </w:tcPr>
          <w:p w14:paraId="733E53CF" w14:textId="77777777" w:rsidR="00C227BB" w:rsidRDefault="004E5429">
            <w:pPr>
              <w:pStyle w:val="TableParagraph"/>
              <w:spacing w:line="210" w:lineRule="exact"/>
              <w:ind w:right="321"/>
              <w:jc w:val="right"/>
              <w:rPr>
                <w:sz w:val="20"/>
              </w:rPr>
            </w:pPr>
            <w:r>
              <w:rPr>
                <w:w w:val="95"/>
                <w:sz w:val="20"/>
              </w:rPr>
              <w:t>345</w:t>
            </w:r>
          </w:p>
        </w:tc>
        <w:tc>
          <w:tcPr>
            <w:tcW w:w="2069" w:type="dxa"/>
          </w:tcPr>
          <w:p w14:paraId="39221F24" w14:textId="77777777" w:rsidR="00C227BB" w:rsidRDefault="004E5429">
            <w:pPr>
              <w:pStyle w:val="TableParagraph"/>
              <w:spacing w:line="210" w:lineRule="exact"/>
              <w:ind w:left="105"/>
              <w:rPr>
                <w:sz w:val="20"/>
              </w:rPr>
            </w:pPr>
            <w:r>
              <w:rPr>
                <w:sz w:val="20"/>
              </w:rPr>
              <w:t>^DD(</w:t>
            </w:r>
          </w:p>
        </w:tc>
        <w:tc>
          <w:tcPr>
            <w:tcW w:w="1260" w:type="dxa"/>
          </w:tcPr>
          <w:p w14:paraId="6D117421" w14:textId="77777777" w:rsidR="00C227BB" w:rsidRDefault="004E5429">
            <w:pPr>
              <w:pStyle w:val="TableParagraph"/>
              <w:spacing w:line="210" w:lineRule="exact"/>
              <w:ind w:left="92" w:right="84"/>
              <w:jc w:val="center"/>
              <w:rPr>
                <w:sz w:val="20"/>
              </w:rPr>
            </w:pPr>
            <w:r>
              <w:rPr>
                <w:sz w:val="20"/>
              </w:rPr>
              <w:t>Private</w:t>
            </w:r>
          </w:p>
        </w:tc>
        <w:tc>
          <w:tcPr>
            <w:tcW w:w="1531" w:type="dxa"/>
          </w:tcPr>
          <w:p w14:paraId="51A0FDD7" w14:textId="77777777" w:rsidR="00C227BB" w:rsidRDefault="004E5429">
            <w:pPr>
              <w:pStyle w:val="TableParagraph"/>
              <w:spacing w:line="210" w:lineRule="exact"/>
              <w:ind w:left="217" w:right="208"/>
              <w:jc w:val="center"/>
              <w:rPr>
                <w:sz w:val="20"/>
              </w:rPr>
            </w:pPr>
            <w:r>
              <w:rPr>
                <w:sz w:val="20"/>
              </w:rPr>
              <w:t>DI</w:t>
            </w:r>
          </w:p>
        </w:tc>
        <w:tc>
          <w:tcPr>
            <w:tcW w:w="1349" w:type="dxa"/>
          </w:tcPr>
          <w:p w14:paraId="2836F1A8"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5EE1779F" w14:textId="77777777" w:rsidR="00C227BB" w:rsidRDefault="004E5429">
            <w:pPr>
              <w:pStyle w:val="TableParagraph"/>
              <w:spacing w:line="210" w:lineRule="exact"/>
              <w:ind w:left="109"/>
              <w:rPr>
                <w:sz w:val="20"/>
              </w:rPr>
            </w:pPr>
            <w:r>
              <w:rPr>
                <w:sz w:val="20"/>
              </w:rPr>
              <w:t>FEB 2, 1994</w:t>
            </w:r>
          </w:p>
        </w:tc>
      </w:tr>
      <w:tr w:rsidR="00C227BB" w14:paraId="776581F6" w14:textId="77777777">
        <w:trPr>
          <w:trHeight w:val="230"/>
        </w:trPr>
        <w:tc>
          <w:tcPr>
            <w:tcW w:w="991" w:type="dxa"/>
          </w:tcPr>
          <w:p w14:paraId="27CC592F" w14:textId="77777777" w:rsidR="00C227BB" w:rsidRDefault="004E5429">
            <w:pPr>
              <w:pStyle w:val="TableParagraph"/>
              <w:spacing w:line="210" w:lineRule="exact"/>
              <w:ind w:right="321"/>
              <w:jc w:val="right"/>
              <w:rPr>
                <w:sz w:val="20"/>
              </w:rPr>
            </w:pPr>
            <w:r>
              <w:rPr>
                <w:w w:val="95"/>
                <w:sz w:val="20"/>
              </w:rPr>
              <w:t>346</w:t>
            </w:r>
          </w:p>
        </w:tc>
        <w:tc>
          <w:tcPr>
            <w:tcW w:w="2069" w:type="dxa"/>
          </w:tcPr>
          <w:p w14:paraId="65863A83" w14:textId="77777777" w:rsidR="00C227BB" w:rsidRDefault="004E5429">
            <w:pPr>
              <w:pStyle w:val="TableParagraph"/>
              <w:spacing w:line="210" w:lineRule="exact"/>
              <w:ind w:left="105"/>
              <w:rPr>
                <w:sz w:val="20"/>
              </w:rPr>
            </w:pPr>
            <w:r>
              <w:rPr>
                <w:sz w:val="20"/>
              </w:rPr>
              <w:t>^XT(8984.1,</w:t>
            </w:r>
          </w:p>
        </w:tc>
        <w:tc>
          <w:tcPr>
            <w:tcW w:w="1260" w:type="dxa"/>
          </w:tcPr>
          <w:p w14:paraId="697F96A5" w14:textId="77777777" w:rsidR="00C227BB" w:rsidRDefault="004E5429">
            <w:pPr>
              <w:pStyle w:val="TableParagraph"/>
              <w:spacing w:line="210" w:lineRule="exact"/>
              <w:ind w:left="92" w:right="84"/>
              <w:jc w:val="center"/>
              <w:rPr>
                <w:sz w:val="20"/>
              </w:rPr>
            </w:pPr>
            <w:r>
              <w:rPr>
                <w:sz w:val="20"/>
              </w:rPr>
              <w:t>Private</w:t>
            </w:r>
          </w:p>
        </w:tc>
        <w:tc>
          <w:tcPr>
            <w:tcW w:w="1531" w:type="dxa"/>
          </w:tcPr>
          <w:p w14:paraId="5EC316B9" w14:textId="77777777" w:rsidR="00C227BB" w:rsidRDefault="004E5429">
            <w:pPr>
              <w:pStyle w:val="TableParagraph"/>
              <w:spacing w:line="210" w:lineRule="exact"/>
              <w:ind w:left="217" w:right="212"/>
              <w:jc w:val="center"/>
              <w:rPr>
                <w:sz w:val="20"/>
              </w:rPr>
            </w:pPr>
            <w:r>
              <w:rPr>
                <w:sz w:val="20"/>
              </w:rPr>
              <w:t>XT</w:t>
            </w:r>
          </w:p>
        </w:tc>
        <w:tc>
          <w:tcPr>
            <w:tcW w:w="1349" w:type="dxa"/>
          </w:tcPr>
          <w:p w14:paraId="7D4BAECA"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5B7D77B0" w14:textId="77777777" w:rsidR="00C227BB" w:rsidRDefault="004E5429">
            <w:pPr>
              <w:pStyle w:val="TableParagraph"/>
              <w:spacing w:line="210" w:lineRule="exact"/>
              <w:ind w:left="109"/>
              <w:rPr>
                <w:sz w:val="20"/>
              </w:rPr>
            </w:pPr>
            <w:r>
              <w:rPr>
                <w:sz w:val="20"/>
              </w:rPr>
              <w:t>FEB 4, 1994</w:t>
            </w:r>
          </w:p>
        </w:tc>
      </w:tr>
      <w:tr w:rsidR="00C227BB" w14:paraId="625F9302" w14:textId="77777777">
        <w:trPr>
          <w:trHeight w:val="230"/>
        </w:trPr>
        <w:tc>
          <w:tcPr>
            <w:tcW w:w="991" w:type="dxa"/>
          </w:tcPr>
          <w:p w14:paraId="0C37B135" w14:textId="77777777" w:rsidR="00C227BB" w:rsidRDefault="004E5429">
            <w:pPr>
              <w:pStyle w:val="TableParagraph"/>
              <w:spacing w:line="210" w:lineRule="exact"/>
              <w:ind w:right="321"/>
              <w:jc w:val="right"/>
              <w:rPr>
                <w:sz w:val="20"/>
              </w:rPr>
            </w:pPr>
            <w:r>
              <w:rPr>
                <w:w w:val="95"/>
                <w:sz w:val="20"/>
              </w:rPr>
              <w:t>510</w:t>
            </w:r>
          </w:p>
        </w:tc>
        <w:tc>
          <w:tcPr>
            <w:tcW w:w="2069" w:type="dxa"/>
          </w:tcPr>
          <w:p w14:paraId="4F95F507" w14:textId="77777777" w:rsidR="00C227BB" w:rsidRDefault="004E5429">
            <w:pPr>
              <w:pStyle w:val="TableParagraph"/>
              <w:spacing w:line="210" w:lineRule="exact"/>
              <w:ind w:left="105"/>
              <w:rPr>
                <w:sz w:val="20"/>
              </w:rPr>
            </w:pPr>
            <w:r>
              <w:rPr>
                <w:sz w:val="20"/>
              </w:rPr>
              <w:t>^DISV(</w:t>
            </w:r>
          </w:p>
        </w:tc>
        <w:tc>
          <w:tcPr>
            <w:tcW w:w="1260" w:type="dxa"/>
          </w:tcPr>
          <w:p w14:paraId="46E5DEEA" w14:textId="77777777" w:rsidR="00C227BB" w:rsidRDefault="004E5429">
            <w:pPr>
              <w:pStyle w:val="TableParagraph"/>
              <w:spacing w:line="210" w:lineRule="exact"/>
              <w:ind w:left="92" w:right="87"/>
              <w:jc w:val="center"/>
              <w:rPr>
                <w:sz w:val="20"/>
              </w:rPr>
            </w:pPr>
            <w:r>
              <w:rPr>
                <w:sz w:val="20"/>
              </w:rPr>
              <w:t>Controlled</w:t>
            </w:r>
          </w:p>
        </w:tc>
        <w:tc>
          <w:tcPr>
            <w:tcW w:w="1531" w:type="dxa"/>
          </w:tcPr>
          <w:p w14:paraId="7BA59AE2" w14:textId="77777777" w:rsidR="00C227BB" w:rsidRDefault="004E5429">
            <w:pPr>
              <w:pStyle w:val="TableParagraph"/>
              <w:spacing w:line="210" w:lineRule="exact"/>
              <w:ind w:left="217" w:right="208"/>
              <w:jc w:val="center"/>
              <w:rPr>
                <w:sz w:val="20"/>
              </w:rPr>
            </w:pPr>
            <w:r>
              <w:rPr>
                <w:sz w:val="20"/>
              </w:rPr>
              <w:t>DI</w:t>
            </w:r>
          </w:p>
        </w:tc>
        <w:tc>
          <w:tcPr>
            <w:tcW w:w="1349" w:type="dxa"/>
          </w:tcPr>
          <w:p w14:paraId="1B33D52D"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2E85E99A" w14:textId="77777777" w:rsidR="00C227BB" w:rsidRDefault="004E5429">
            <w:pPr>
              <w:pStyle w:val="TableParagraph"/>
              <w:spacing w:line="210" w:lineRule="exact"/>
              <w:ind w:left="109"/>
              <w:rPr>
                <w:sz w:val="20"/>
              </w:rPr>
            </w:pPr>
            <w:r>
              <w:rPr>
                <w:sz w:val="20"/>
              </w:rPr>
              <w:t>JUL 27, 1989</w:t>
            </w:r>
          </w:p>
        </w:tc>
      </w:tr>
      <w:tr w:rsidR="00C227BB" w14:paraId="60C245A9" w14:textId="77777777">
        <w:trPr>
          <w:trHeight w:val="230"/>
        </w:trPr>
        <w:tc>
          <w:tcPr>
            <w:tcW w:w="991" w:type="dxa"/>
          </w:tcPr>
          <w:p w14:paraId="07979A4F" w14:textId="77777777" w:rsidR="00C227BB" w:rsidRDefault="004E5429">
            <w:pPr>
              <w:pStyle w:val="TableParagraph"/>
              <w:spacing w:line="210" w:lineRule="exact"/>
              <w:ind w:right="321"/>
              <w:jc w:val="right"/>
              <w:rPr>
                <w:sz w:val="20"/>
              </w:rPr>
            </w:pPr>
            <w:r>
              <w:rPr>
                <w:w w:val="95"/>
                <w:sz w:val="20"/>
              </w:rPr>
              <w:t>854</w:t>
            </w:r>
          </w:p>
        </w:tc>
        <w:tc>
          <w:tcPr>
            <w:tcW w:w="2069" w:type="dxa"/>
          </w:tcPr>
          <w:p w14:paraId="5E076F5C" w14:textId="77777777" w:rsidR="00C227BB" w:rsidRDefault="004E5429">
            <w:pPr>
              <w:pStyle w:val="TableParagraph"/>
              <w:spacing w:line="210" w:lineRule="exact"/>
              <w:ind w:left="105"/>
              <w:rPr>
                <w:sz w:val="20"/>
              </w:rPr>
            </w:pPr>
            <w:r>
              <w:rPr>
                <w:sz w:val="20"/>
              </w:rPr>
              <w:t>^XT(8984.2,</w:t>
            </w:r>
          </w:p>
        </w:tc>
        <w:tc>
          <w:tcPr>
            <w:tcW w:w="1260" w:type="dxa"/>
          </w:tcPr>
          <w:p w14:paraId="5E481222" w14:textId="77777777" w:rsidR="00C227BB" w:rsidRDefault="004E5429">
            <w:pPr>
              <w:pStyle w:val="TableParagraph"/>
              <w:spacing w:line="210" w:lineRule="exact"/>
              <w:ind w:left="92" w:right="84"/>
              <w:jc w:val="center"/>
              <w:rPr>
                <w:sz w:val="20"/>
              </w:rPr>
            </w:pPr>
            <w:r>
              <w:rPr>
                <w:sz w:val="20"/>
              </w:rPr>
              <w:t>Private</w:t>
            </w:r>
          </w:p>
        </w:tc>
        <w:tc>
          <w:tcPr>
            <w:tcW w:w="1531" w:type="dxa"/>
          </w:tcPr>
          <w:p w14:paraId="0DEC89E8" w14:textId="77777777" w:rsidR="00C227BB" w:rsidRDefault="004E5429">
            <w:pPr>
              <w:pStyle w:val="TableParagraph"/>
              <w:spacing w:line="210" w:lineRule="exact"/>
              <w:ind w:left="217" w:right="212"/>
              <w:jc w:val="center"/>
              <w:rPr>
                <w:sz w:val="20"/>
              </w:rPr>
            </w:pPr>
            <w:r>
              <w:rPr>
                <w:sz w:val="20"/>
              </w:rPr>
              <w:t>XT</w:t>
            </w:r>
          </w:p>
        </w:tc>
        <w:tc>
          <w:tcPr>
            <w:tcW w:w="1349" w:type="dxa"/>
          </w:tcPr>
          <w:p w14:paraId="46733DCE"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4E16EE56" w14:textId="77777777" w:rsidR="00C227BB" w:rsidRDefault="004E5429">
            <w:pPr>
              <w:pStyle w:val="TableParagraph"/>
              <w:spacing w:line="210" w:lineRule="exact"/>
              <w:ind w:left="109"/>
              <w:rPr>
                <w:sz w:val="20"/>
              </w:rPr>
            </w:pPr>
            <w:r>
              <w:rPr>
                <w:sz w:val="20"/>
              </w:rPr>
              <w:t>FEB 4, 1994</w:t>
            </w:r>
          </w:p>
        </w:tc>
      </w:tr>
      <w:tr w:rsidR="00C227BB" w14:paraId="56515E0F" w14:textId="77777777">
        <w:trPr>
          <w:trHeight w:val="230"/>
        </w:trPr>
        <w:tc>
          <w:tcPr>
            <w:tcW w:w="991" w:type="dxa"/>
          </w:tcPr>
          <w:p w14:paraId="17F75E3B" w14:textId="77777777" w:rsidR="00C227BB" w:rsidRDefault="004E5429">
            <w:pPr>
              <w:pStyle w:val="TableParagraph"/>
              <w:spacing w:line="210" w:lineRule="exact"/>
              <w:ind w:right="321"/>
              <w:jc w:val="right"/>
              <w:rPr>
                <w:sz w:val="20"/>
              </w:rPr>
            </w:pPr>
            <w:r>
              <w:rPr>
                <w:w w:val="95"/>
                <w:sz w:val="20"/>
              </w:rPr>
              <w:t>855</w:t>
            </w:r>
          </w:p>
        </w:tc>
        <w:tc>
          <w:tcPr>
            <w:tcW w:w="2069" w:type="dxa"/>
          </w:tcPr>
          <w:p w14:paraId="07E6BE40" w14:textId="77777777" w:rsidR="00C227BB" w:rsidRDefault="004E5429">
            <w:pPr>
              <w:pStyle w:val="TableParagraph"/>
              <w:spacing w:line="210" w:lineRule="exact"/>
              <w:ind w:left="105"/>
              <w:rPr>
                <w:sz w:val="20"/>
              </w:rPr>
            </w:pPr>
            <w:r>
              <w:rPr>
                <w:sz w:val="20"/>
              </w:rPr>
              <w:t>^XT(8984.3,</w:t>
            </w:r>
          </w:p>
        </w:tc>
        <w:tc>
          <w:tcPr>
            <w:tcW w:w="1260" w:type="dxa"/>
          </w:tcPr>
          <w:p w14:paraId="3A1D554C" w14:textId="77777777" w:rsidR="00C227BB" w:rsidRDefault="004E5429">
            <w:pPr>
              <w:pStyle w:val="TableParagraph"/>
              <w:spacing w:line="210" w:lineRule="exact"/>
              <w:ind w:left="92" w:right="84"/>
              <w:jc w:val="center"/>
              <w:rPr>
                <w:sz w:val="20"/>
              </w:rPr>
            </w:pPr>
            <w:r>
              <w:rPr>
                <w:sz w:val="20"/>
              </w:rPr>
              <w:t>Private</w:t>
            </w:r>
          </w:p>
        </w:tc>
        <w:tc>
          <w:tcPr>
            <w:tcW w:w="1531" w:type="dxa"/>
          </w:tcPr>
          <w:p w14:paraId="125E195B" w14:textId="77777777" w:rsidR="00C227BB" w:rsidRDefault="004E5429">
            <w:pPr>
              <w:pStyle w:val="TableParagraph"/>
              <w:spacing w:line="210" w:lineRule="exact"/>
              <w:ind w:left="217" w:right="212"/>
              <w:jc w:val="center"/>
              <w:rPr>
                <w:sz w:val="20"/>
              </w:rPr>
            </w:pPr>
            <w:r>
              <w:rPr>
                <w:sz w:val="20"/>
              </w:rPr>
              <w:t>XT</w:t>
            </w:r>
          </w:p>
        </w:tc>
        <w:tc>
          <w:tcPr>
            <w:tcW w:w="1349" w:type="dxa"/>
          </w:tcPr>
          <w:p w14:paraId="3EFF7C3E"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6A4E3B99" w14:textId="77777777" w:rsidR="00C227BB" w:rsidRDefault="004E5429">
            <w:pPr>
              <w:pStyle w:val="TableParagraph"/>
              <w:spacing w:line="210" w:lineRule="exact"/>
              <w:ind w:left="109"/>
              <w:rPr>
                <w:sz w:val="20"/>
              </w:rPr>
            </w:pPr>
            <w:r>
              <w:rPr>
                <w:sz w:val="20"/>
              </w:rPr>
              <w:t>FEB 4, 1994</w:t>
            </w:r>
          </w:p>
        </w:tc>
      </w:tr>
      <w:tr w:rsidR="00C227BB" w14:paraId="1BC94CBD" w14:textId="77777777">
        <w:trPr>
          <w:trHeight w:val="230"/>
        </w:trPr>
        <w:tc>
          <w:tcPr>
            <w:tcW w:w="991" w:type="dxa"/>
          </w:tcPr>
          <w:p w14:paraId="0A923A7F" w14:textId="77777777" w:rsidR="00C227BB" w:rsidRDefault="004E5429">
            <w:pPr>
              <w:pStyle w:val="TableParagraph"/>
              <w:spacing w:line="210" w:lineRule="exact"/>
              <w:ind w:right="321"/>
              <w:jc w:val="right"/>
              <w:rPr>
                <w:sz w:val="20"/>
              </w:rPr>
            </w:pPr>
            <w:r>
              <w:rPr>
                <w:w w:val="95"/>
                <w:sz w:val="20"/>
              </w:rPr>
              <w:t>856</w:t>
            </w:r>
          </w:p>
        </w:tc>
        <w:tc>
          <w:tcPr>
            <w:tcW w:w="2069" w:type="dxa"/>
          </w:tcPr>
          <w:p w14:paraId="26DAD3D5" w14:textId="77777777" w:rsidR="00C227BB" w:rsidRDefault="004E5429">
            <w:pPr>
              <w:pStyle w:val="TableParagraph"/>
              <w:spacing w:line="210" w:lineRule="exact"/>
              <w:ind w:left="105"/>
              <w:rPr>
                <w:sz w:val="20"/>
              </w:rPr>
            </w:pPr>
            <w:r>
              <w:rPr>
                <w:sz w:val="20"/>
              </w:rPr>
              <w:t>^XT(8984.4,</w:t>
            </w:r>
          </w:p>
        </w:tc>
        <w:tc>
          <w:tcPr>
            <w:tcW w:w="1260" w:type="dxa"/>
          </w:tcPr>
          <w:p w14:paraId="33FD66F9" w14:textId="77777777" w:rsidR="00C227BB" w:rsidRDefault="004E5429">
            <w:pPr>
              <w:pStyle w:val="TableParagraph"/>
              <w:spacing w:line="210" w:lineRule="exact"/>
              <w:ind w:left="92" w:right="84"/>
              <w:jc w:val="center"/>
              <w:rPr>
                <w:sz w:val="20"/>
              </w:rPr>
            </w:pPr>
            <w:r>
              <w:rPr>
                <w:sz w:val="20"/>
              </w:rPr>
              <w:t>Private</w:t>
            </w:r>
          </w:p>
        </w:tc>
        <w:tc>
          <w:tcPr>
            <w:tcW w:w="1531" w:type="dxa"/>
          </w:tcPr>
          <w:p w14:paraId="1B643B12" w14:textId="77777777" w:rsidR="00C227BB" w:rsidRDefault="004E5429">
            <w:pPr>
              <w:pStyle w:val="TableParagraph"/>
              <w:spacing w:line="210" w:lineRule="exact"/>
              <w:ind w:left="217" w:right="212"/>
              <w:jc w:val="center"/>
              <w:rPr>
                <w:sz w:val="20"/>
              </w:rPr>
            </w:pPr>
            <w:r>
              <w:rPr>
                <w:sz w:val="20"/>
              </w:rPr>
              <w:t>XT</w:t>
            </w:r>
          </w:p>
        </w:tc>
        <w:tc>
          <w:tcPr>
            <w:tcW w:w="1349" w:type="dxa"/>
          </w:tcPr>
          <w:p w14:paraId="6F3AE87E"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41F62A80" w14:textId="77777777" w:rsidR="00C227BB" w:rsidRDefault="004E5429">
            <w:pPr>
              <w:pStyle w:val="TableParagraph"/>
              <w:spacing w:line="210" w:lineRule="exact"/>
              <w:ind w:left="109"/>
              <w:rPr>
                <w:sz w:val="20"/>
              </w:rPr>
            </w:pPr>
            <w:r>
              <w:rPr>
                <w:sz w:val="20"/>
              </w:rPr>
              <w:t>FEB 4, 1994</w:t>
            </w:r>
          </w:p>
        </w:tc>
      </w:tr>
      <w:tr w:rsidR="00C227BB" w14:paraId="3BD9BD15" w14:textId="77777777">
        <w:trPr>
          <w:trHeight w:val="230"/>
        </w:trPr>
        <w:tc>
          <w:tcPr>
            <w:tcW w:w="991" w:type="dxa"/>
          </w:tcPr>
          <w:p w14:paraId="1491B924" w14:textId="77777777" w:rsidR="00C227BB" w:rsidRDefault="004E5429">
            <w:pPr>
              <w:pStyle w:val="TableParagraph"/>
              <w:spacing w:line="210" w:lineRule="exact"/>
              <w:ind w:right="321"/>
              <w:jc w:val="right"/>
              <w:rPr>
                <w:sz w:val="20"/>
              </w:rPr>
            </w:pPr>
            <w:r>
              <w:rPr>
                <w:w w:val="95"/>
                <w:sz w:val="20"/>
              </w:rPr>
              <w:t>872</w:t>
            </w:r>
          </w:p>
        </w:tc>
        <w:tc>
          <w:tcPr>
            <w:tcW w:w="2069" w:type="dxa"/>
          </w:tcPr>
          <w:p w14:paraId="357862AF" w14:textId="77777777" w:rsidR="00C227BB" w:rsidRDefault="004E5429">
            <w:pPr>
              <w:pStyle w:val="TableParagraph"/>
              <w:spacing w:line="210" w:lineRule="exact"/>
              <w:ind w:left="105"/>
              <w:rPr>
                <w:sz w:val="20"/>
              </w:rPr>
            </w:pPr>
            <w:r>
              <w:rPr>
                <w:sz w:val="20"/>
              </w:rPr>
              <w:t>^ORD(101,</w:t>
            </w:r>
          </w:p>
        </w:tc>
        <w:tc>
          <w:tcPr>
            <w:tcW w:w="1260" w:type="dxa"/>
          </w:tcPr>
          <w:p w14:paraId="666EADC9" w14:textId="77777777" w:rsidR="00C227BB" w:rsidRDefault="004E5429">
            <w:pPr>
              <w:pStyle w:val="TableParagraph"/>
              <w:spacing w:line="210" w:lineRule="exact"/>
              <w:ind w:left="92" w:right="87"/>
              <w:jc w:val="center"/>
              <w:rPr>
                <w:sz w:val="20"/>
              </w:rPr>
            </w:pPr>
            <w:r>
              <w:rPr>
                <w:sz w:val="20"/>
              </w:rPr>
              <w:t>Controlled</w:t>
            </w:r>
          </w:p>
        </w:tc>
        <w:tc>
          <w:tcPr>
            <w:tcW w:w="1531" w:type="dxa"/>
          </w:tcPr>
          <w:p w14:paraId="3F0DEC89" w14:textId="77777777" w:rsidR="00C227BB" w:rsidRDefault="004E5429">
            <w:pPr>
              <w:pStyle w:val="TableParagraph"/>
              <w:spacing w:line="210" w:lineRule="exact"/>
              <w:ind w:left="217" w:right="209"/>
              <w:jc w:val="center"/>
              <w:rPr>
                <w:sz w:val="20"/>
              </w:rPr>
            </w:pPr>
            <w:r>
              <w:rPr>
                <w:sz w:val="20"/>
              </w:rPr>
              <w:t>XU</w:t>
            </w:r>
          </w:p>
        </w:tc>
        <w:tc>
          <w:tcPr>
            <w:tcW w:w="1349" w:type="dxa"/>
          </w:tcPr>
          <w:p w14:paraId="1438088F"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44ACFFAF" w14:textId="77777777" w:rsidR="00C227BB" w:rsidRDefault="004E5429">
            <w:pPr>
              <w:pStyle w:val="TableParagraph"/>
              <w:spacing w:line="210" w:lineRule="exact"/>
              <w:ind w:left="109"/>
              <w:rPr>
                <w:sz w:val="20"/>
              </w:rPr>
            </w:pPr>
            <w:r>
              <w:rPr>
                <w:sz w:val="20"/>
              </w:rPr>
              <w:t>APR 28, 1994</w:t>
            </w:r>
          </w:p>
        </w:tc>
      </w:tr>
      <w:tr w:rsidR="00C227BB" w14:paraId="3989F842" w14:textId="77777777">
        <w:trPr>
          <w:trHeight w:val="230"/>
        </w:trPr>
        <w:tc>
          <w:tcPr>
            <w:tcW w:w="991" w:type="dxa"/>
          </w:tcPr>
          <w:p w14:paraId="2B37A6AC" w14:textId="77777777" w:rsidR="00C227BB" w:rsidRDefault="004E5429">
            <w:pPr>
              <w:pStyle w:val="TableParagraph"/>
              <w:spacing w:line="210" w:lineRule="exact"/>
              <w:ind w:right="321"/>
              <w:jc w:val="right"/>
              <w:rPr>
                <w:sz w:val="20"/>
              </w:rPr>
            </w:pPr>
            <w:r>
              <w:rPr>
                <w:w w:val="95"/>
                <w:sz w:val="20"/>
              </w:rPr>
              <w:t>888</w:t>
            </w:r>
          </w:p>
        </w:tc>
        <w:tc>
          <w:tcPr>
            <w:tcW w:w="2069" w:type="dxa"/>
          </w:tcPr>
          <w:p w14:paraId="1101D85F" w14:textId="77777777" w:rsidR="00C227BB" w:rsidRDefault="004E5429">
            <w:pPr>
              <w:pStyle w:val="TableParagraph"/>
              <w:spacing w:line="210" w:lineRule="exact"/>
              <w:ind w:left="105"/>
              <w:rPr>
                <w:sz w:val="20"/>
              </w:rPr>
            </w:pPr>
            <w:r>
              <w:rPr>
                <w:sz w:val="20"/>
              </w:rPr>
              <w:t>^DD(8984.1,</w:t>
            </w:r>
          </w:p>
        </w:tc>
        <w:tc>
          <w:tcPr>
            <w:tcW w:w="1260" w:type="dxa"/>
          </w:tcPr>
          <w:p w14:paraId="0ED67DB8" w14:textId="77777777" w:rsidR="00C227BB" w:rsidRDefault="004E5429">
            <w:pPr>
              <w:pStyle w:val="TableParagraph"/>
              <w:spacing w:line="210" w:lineRule="exact"/>
              <w:ind w:left="92" w:right="84"/>
              <w:jc w:val="center"/>
              <w:rPr>
                <w:sz w:val="20"/>
              </w:rPr>
            </w:pPr>
            <w:r>
              <w:rPr>
                <w:sz w:val="20"/>
              </w:rPr>
              <w:t>Private</w:t>
            </w:r>
          </w:p>
        </w:tc>
        <w:tc>
          <w:tcPr>
            <w:tcW w:w="1531" w:type="dxa"/>
          </w:tcPr>
          <w:p w14:paraId="55A1C114" w14:textId="77777777" w:rsidR="00C227BB" w:rsidRDefault="004E5429">
            <w:pPr>
              <w:pStyle w:val="TableParagraph"/>
              <w:spacing w:line="210" w:lineRule="exact"/>
              <w:ind w:left="217" w:right="208"/>
              <w:jc w:val="center"/>
              <w:rPr>
                <w:sz w:val="20"/>
              </w:rPr>
            </w:pPr>
            <w:r>
              <w:rPr>
                <w:sz w:val="20"/>
              </w:rPr>
              <w:t>DI</w:t>
            </w:r>
          </w:p>
        </w:tc>
        <w:tc>
          <w:tcPr>
            <w:tcW w:w="1349" w:type="dxa"/>
          </w:tcPr>
          <w:p w14:paraId="3978EFD0"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6F94C657" w14:textId="77777777" w:rsidR="00C227BB" w:rsidRDefault="004E5429">
            <w:pPr>
              <w:pStyle w:val="TableParagraph"/>
              <w:spacing w:line="210" w:lineRule="exact"/>
              <w:ind w:left="109"/>
              <w:rPr>
                <w:sz w:val="20"/>
              </w:rPr>
            </w:pPr>
            <w:r>
              <w:rPr>
                <w:sz w:val="20"/>
              </w:rPr>
              <w:t>MAY 16, 1994</w:t>
            </w:r>
          </w:p>
        </w:tc>
      </w:tr>
      <w:tr w:rsidR="00C227BB" w14:paraId="71AD3014" w14:textId="77777777">
        <w:trPr>
          <w:trHeight w:val="227"/>
        </w:trPr>
        <w:tc>
          <w:tcPr>
            <w:tcW w:w="991" w:type="dxa"/>
          </w:tcPr>
          <w:p w14:paraId="7D05D12B" w14:textId="77777777" w:rsidR="00C227BB" w:rsidRDefault="004E5429">
            <w:pPr>
              <w:pStyle w:val="TableParagraph"/>
              <w:spacing w:line="208" w:lineRule="exact"/>
              <w:ind w:right="321"/>
              <w:jc w:val="right"/>
              <w:rPr>
                <w:sz w:val="20"/>
              </w:rPr>
            </w:pPr>
            <w:r>
              <w:rPr>
                <w:w w:val="95"/>
                <w:sz w:val="20"/>
              </w:rPr>
              <w:t>889</w:t>
            </w:r>
          </w:p>
        </w:tc>
        <w:tc>
          <w:tcPr>
            <w:tcW w:w="2069" w:type="dxa"/>
          </w:tcPr>
          <w:p w14:paraId="63364C9D" w14:textId="77777777" w:rsidR="00C227BB" w:rsidRDefault="004E5429">
            <w:pPr>
              <w:pStyle w:val="TableParagraph"/>
              <w:spacing w:line="208" w:lineRule="exact"/>
              <w:ind w:left="105"/>
              <w:rPr>
                <w:sz w:val="20"/>
              </w:rPr>
            </w:pPr>
            <w:r>
              <w:rPr>
                <w:sz w:val="20"/>
              </w:rPr>
              <w:t>^DD(8984.2,</w:t>
            </w:r>
          </w:p>
        </w:tc>
        <w:tc>
          <w:tcPr>
            <w:tcW w:w="1260" w:type="dxa"/>
          </w:tcPr>
          <w:p w14:paraId="352615C0" w14:textId="77777777" w:rsidR="00C227BB" w:rsidRDefault="004E5429">
            <w:pPr>
              <w:pStyle w:val="TableParagraph"/>
              <w:spacing w:line="208" w:lineRule="exact"/>
              <w:ind w:left="92" w:right="84"/>
              <w:jc w:val="center"/>
              <w:rPr>
                <w:sz w:val="20"/>
              </w:rPr>
            </w:pPr>
            <w:r>
              <w:rPr>
                <w:sz w:val="20"/>
              </w:rPr>
              <w:t>Private</w:t>
            </w:r>
          </w:p>
        </w:tc>
        <w:tc>
          <w:tcPr>
            <w:tcW w:w="1531" w:type="dxa"/>
          </w:tcPr>
          <w:p w14:paraId="111D441D" w14:textId="77777777" w:rsidR="00C227BB" w:rsidRDefault="004E5429">
            <w:pPr>
              <w:pStyle w:val="TableParagraph"/>
              <w:spacing w:line="208" w:lineRule="exact"/>
              <w:ind w:left="217" w:right="208"/>
              <w:jc w:val="center"/>
              <w:rPr>
                <w:sz w:val="20"/>
              </w:rPr>
            </w:pPr>
            <w:r>
              <w:rPr>
                <w:sz w:val="20"/>
              </w:rPr>
              <w:t>DI</w:t>
            </w:r>
          </w:p>
        </w:tc>
        <w:tc>
          <w:tcPr>
            <w:tcW w:w="1349" w:type="dxa"/>
          </w:tcPr>
          <w:p w14:paraId="2ACACC73" w14:textId="77777777" w:rsidR="00C227BB" w:rsidRDefault="004E5429">
            <w:pPr>
              <w:pStyle w:val="TableParagraph"/>
              <w:spacing w:line="208" w:lineRule="exact"/>
              <w:ind w:left="177" w:right="174"/>
              <w:jc w:val="center"/>
              <w:rPr>
                <w:sz w:val="20"/>
              </w:rPr>
            </w:pPr>
            <w:r>
              <w:rPr>
                <w:sz w:val="20"/>
              </w:rPr>
              <w:t>Active</w:t>
            </w:r>
          </w:p>
        </w:tc>
        <w:tc>
          <w:tcPr>
            <w:tcW w:w="1531" w:type="dxa"/>
          </w:tcPr>
          <w:p w14:paraId="41122F4B" w14:textId="77777777" w:rsidR="00C227BB" w:rsidRDefault="004E5429">
            <w:pPr>
              <w:pStyle w:val="TableParagraph"/>
              <w:spacing w:line="208" w:lineRule="exact"/>
              <w:ind w:left="109"/>
              <w:rPr>
                <w:sz w:val="20"/>
              </w:rPr>
            </w:pPr>
            <w:r>
              <w:rPr>
                <w:sz w:val="20"/>
              </w:rPr>
              <w:t>MAY 16, 1994</w:t>
            </w:r>
          </w:p>
        </w:tc>
      </w:tr>
      <w:tr w:rsidR="00C227BB" w14:paraId="33D3FADF" w14:textId="77777777">
        <w:trPr>
          <w:trHeight w:val="230"/>
        </w:trPr>
        <w:tc>
          <w:tcPr>
            <w:tcW w:w="991" w:type="dxa"/>
          </w:tcPr>
          <w:p w14:paraId="1C1A5552" w14:textId="77777777" w:rsidR="00C227BB" w:rsidRDefault="004E5429">
            <w:pPr>
              <w:pStyle w:val="TableParagraph"/>
              <w:spacing w:line="210" w:lineRule="exact"/>
              <w:ind w:right="321"/>
              <w:jc w:val="right"/>
              <w:rPr>
                <w:sz w:val="20"/>
              </w:rPr>
            </w:pPr>
            <w:r>
              <w:rPr>
                <w:w w:val="95"/>
                <w:sz w:val="20"/>
              </w:rPr>
              <w:t>890</w:t>
            </w:r>
          </w:p>
        </w:tc>
        <w:tc>
          <w:tcPr>
            <w:tcW w:w="2069" w:type="dxa"/>
          </w:tcPr>
          <w:p w14:paraId="3947ED8D" w14:textId="77777777" w:rsidR="00C227BB" w:rsidRDefault="004E5429">
            <w:pPr>
              <w:pStyle w:val="TableParagraph"/>
              <w:spacing w:line="210" w:lineRule="exact"/>
              <w:ind w:left="105"/>
              <w:rPr>
                <w:sz w:val="20"/>
              </w:rPr>
            </w:pPr>
            <w:r>
              <w:rPr>
                <w:sz w:val="20"/>
              </w:rPr>
              <w:t>^XT(8984.2,</w:t>
            </w:r>
          </w:p>
        </w:tc>
        <w:tc>
          <w:tcPr>
            <w:tcW w:w="1260" w:type="dxa"/>
          </w:tcPr>
          <w:p w14:paraId="17710DFF" w14:textId="77777777" w:rsidR="00C227BB" w:rsidRDefault="004E5429">
            <w:pPr>
              <w:pStyle w:val="TableParagraph"/>
              <w:spacing w:line="210" w:lineRule="exact"/>
              <w:ind w:left="92" w:right="87"/>
              <w:jc w:val="center"/>
              <w:rPr>
                <w:sz w:val="20"/>
              </w:rPr>
            </w:pPr>
            <w:r>
              <w:rPr>
                <w:sz w:val="20"/>
              </w:rPr>
              <w:t>Controlled</w:t>
            </w:r>
          </w:p>
        </w:tc>
        <w:tc>
          <w:tcPr>
            <w:tcW w:w="1531" w:type="dxa"/>
          </w:tcPr>
          <w:p w14:paraId="6732A5F5" w14:textId="77777777" w:rsidR="00C227BB" w:rsidRDefault="004E5429">
            <w:pPr>
              <w:pStyle w:val="TableParagraph"/>
              <w:spacing w:line="210" w:lineRule="exact"/>
              <w:ind w:left="217" w:right="212"/>
              <w:jc w:val="center"/>
              <w:rPr>
                <w:sz w:val="20"/>
              </w:rPr>
            </w:pPr>
            <w:r>
              <w:rPr>
                <w:sz w:val="20"/>
              </w:rPr>
              <w:t>XT</w:t>
            </w:r>
          </w:p>
        </w:tc>
        <w:tc>
          <w:tcPr>
            <w:tcW w:w="1349" w:type="dxa"/>
          </w:tcPr>
          <w:p w14:paraId="1D159C4C"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6119BF7D" w14:textId="77777777" w:rsidR="00C227BB" w:rsidRDefault="004E5429">
            <w:pPr>
              <w:pStyle w:val="TableParagraph"/>
              <w:spacing w:line="210" w:lineRule="exact"/>
              <w:ind w:left="109"/>
              <w:rPr>
                <w:sz w:val="20"/>
              </w:rPr>
            </w:pPr>
            <w:r>
              <w:rPr>
                <w:sz w:val="20"/>
              </w:rPr>
              <w:t>MAY 16, 1994</w:t>
            </w:r>
          </w:p>
        </w:tc>
      </w:tr>
      <w:tr w:rsidR="00C227BB" w14:paraId="2713EEF7" w14:textId="77777777">
        <w:trPr>
          <w:trHeight w:val="229"/>
        </w:trPr>
        <w:tc>
          <w:tcPr>
            <w:tcW w:w="991" w:type="dxa"/>
          </w:tcPr>
          <w:p w14:paraId="664C1C65" w14:textId="77777777" w:rsidR="00C227BB" w:rsidRDefault="004E5429">
            <w:pPr>
              <w:pStyle w:val="TableParagraph"/>
              <w:spacing w:line="210" w:lineRule="exact"/>
              <w:ind w:right="321"/>
              <w:jc w:val="right"/>
              <w:rPr>
                <w:sz w:val="20"/>
              </w:rPr>
            </w:pPr>
            <w:r>
              <w:rPr>
                <w:w w:val="95"/>
                <w:sz w:val="20"/>
              </w:rPr>
              <w:t>891</w:t>
            </w:r>
          </w:p>
        </w:tc>
        <w:tc>
          <w:tcPr>
            <w:tcW w:w="2069" w:type="dxa"/>
          </w:tcPr>
          <w:p w14:paraId="10EA314D" w14:textId="77777777" w:rsidR="00C227BB" w:rsidRDefault="004E5429">
            <w:pPr>
              <w:pStyle w:val="TableParagraph"/>
              <w:spacing w:line="210" w:lineRule="exact"/>
              <w:ind w:left="105"/>
              <w:rPr>
                <w:sz w:val="20"/>
              </w:rPr>
            </w:pPr>
            <w:r>
              <w:rPr>
                <w:sz w:val="20"/>
              </w:rPr>
              <w:t>^XT(8984.3,</w:t>
            </w:r>
          </w:p>
        </w:tc>
        <w:tc>
          <w:tcPr>
            <w:tcW w:w="1260" w:type="dxa"/>
          </w:tcPr>
          <w:p w14:paraId="03720BF3" w14:textId="77777777" w:rsidR="00C227BB" w:rsidRDefault="004E5429">
            <w:pPr>
              <w:pStyle w:val="TableParagraph"/>
              <w:spacing w:line="210" w:lineRule="exact"/>
              <w:ind w:left="92" w:right="87"/>
              <w:jc w:val="center"/>
              <w:rPr>
                <w:sz w:val="20"/>
              </w:rPr>
            </w:pPr>
            <w:r>
              <w:rPr>
                <w:sz w:val="20"/>
              </w:rPr>
              <w:t>Controlled</w:t>
            </w:r>
          </w:p>
        </w:tc>
        <w:tc>
          <w:tcPr>
            <w:tcW w:w="1531" w:type="dxa"/>
          </w:tcPr>
          <w:p w14:paraId="49412CDD" w14:textId="77777777" w:rsidR="00C227BB" w:rsidRDefault="004E5429">
            <w:pPr>
              <w:pStyle w:val="TableParagraph"/>
              <w:spacing w:line="210" w:lineRule="exact"/>
              <w:ind w:left="217" w:right="212"/>
              <w:jc w:val="center"/>
              <w:rPr>
                <w:sz w:val="20"/>
              </w:rPr>
            </w:pPr>
            <w:r>
              <w:rPr>
                <w:sz w:val="20"/>
              </w:rPr>
              <w:t>XT</w:t>
            </w:r>
          </w:p>
        </w:tc>
        <w:tc>
          <w:tcPr>
            <w:tcW w:w="1349" w:type="dxa"/>
          </w:tcPr>
          <w:p w14:paraId="6462EDFA"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42508BE7" w14:textId="77777777" w:rsidR="00C227BB" w:rsidRDefault="004E5429">
            <w:pPr>
              <w:pStyle w:val="TableParagraph"/>
              <w:spacing w:line="210" w:lineRule="exact"/>
              <w:ind w:left="109"/>
              <w:rPr>
                <w:sz w:val="20"/>
              </w:rPr>
            </w:pPr>
            <w:r>
              <w:rPr>
                <w:sz w:val="20"/>
              </w:rPr>
              <w:t>MAY 16, 1994</w:t>
            </w:r>
          </w:p>
        </w:tc>
      </w:tr>
      <w:tr w:rsidR="00C227BB" w14:paraId="2C5B0952" w14:textId="77777777">
        <w:trPr>
          <w:trHeight w:val="230"/>
        </w:trPr>
        <w:tc>
          <w:tcPr>
            <w:tcW w:w="991" w:type="dxa"/>
          </w:tcPr>
          <w:p w14:paraId="42C34F99" w14:textId="77777777" w:rsidR="00C227BB" w:rsidRDefault="004E5429">
            <w:pPr>
              <w:pStyle w:val="TableParagraph"/>
              <w:spacing w:line="210" w:lineRule="exact"/>
              <w:ind w:right="321"/>
              <w:jc w:val="right"/>
              <w:rPr>
                <w:sz w:val="20"/>
              </w:rPr>
            </w:pPr>
            <w:r>
              <w:rPr>
                <w:w w:val="95"/>
                <w:sz w:val="20"/>
              </w:rPr>
              <w:t>916</w:t>
            </w:r>
          </w:p>
        </w:tc>
        <w:tc>
          <w:tcPr>
            <w:tcW w:w="2069" w:type="dxa"/>
          </w:tcPr>
          <w:p w14:paraId="59D18090" w14:textId="77777777" w:rsidR="00C227BB" w:rsidRDefault="004E5429">
            <w:pPr>
              <w:pStyle w:val="TableParagraph"/>
              <w:spacing w:line="210" w:lineRule="exact"/>
              <w:ind w:left="105"/>
              <w:rPr>
                <w:sz w:val="20"/>
              </w:rPr>
            </w:pPr>
            <w:r>
              <w:rPr>
                <w:sz w:val="20"/>
              </w:rPr>
              <w:t>^DIC(</w:t>
            </w:r>
          </w:p>
        </w:tc>
        <w:tc>
          <w:tcPr>
            <w:tcW w:w="1260" w:type="dxa"/>
          </w:tcPr>
          <w:p w14:paraId="553E084D" w14:textId="77777777" w:rsidR="00C227BB" w:rsidRDefault="004E5429">
            <w:pPr>
              <w:pStyle w:val="TableParagraph"/>
              <w:spacing w:line="210" w:lineRule="exact"/>
              <w:ind w:left="92" w:right="87"/>
              <w:jc w:val="center"/>
              <w:rPr>
                <w:sz w:val="20"/>
              </w:rPr>
            </w:pPr>
            <w:r>
              <w:rPr>
                <w:sz w:val="20"/>
              </w:rPr>
              <w:t>Controlled</w:t>
            </w:r>
          </w:p>
        </w:tc>
        <w:tc>
          <w:tcPr>
            <w:tcW w:w="1531" w:type="dxa"/>
          </w:tcPr>
          <w:p w14:paraId="47D152B4" w14:textId="77777777" w:rsidR="00C227BB" w:rsidRDefault="004E5429">
            <w:pPr>
              <w:pStyle w:val="TableParagraph"/>
              <w:spacing w:line="210" w:lineRule="exact"/>
              <w:ind w:left="217" w:right="208"/>
              <w:jc w:val="center"/>
              <w:rPr>
                <w:sz w:val="20"/>
              </w:rPr>
            </w:pPr>
            <w:r>
              <w:rPr>
                <w:sz w:val="20"/>
              </w:rPr>
              <w:t>DI</w:t>
            </w:r>
          </w:p>
        </w:tc>
        <w:tc>
          <w:tcPr>
            <w:tcW w:w="1349" w:type="dxa"/>
          </w:tcPr>
          <w:p w14:paraId="445EB056"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7F9FB120" w14:textId="77777777" w:rsidR="00C227BB" w:rsidRDefault="004E5429">
            <w:pPr>
              <w:pStyle w:val="TableParagraph"/>
              <w:spacing w:line="210" w:lineRule="exact"/>
              <w:ind w:left="109"/>
              <w:rPr>
                <w:sz w:val="20"/>
              </w:rPr>
            </w:pPr>
            <w:r>
              <w:rPr>
                <w:sz w:val="20"/>
              </w:rPr>
              <w:t>JUL 25, 1994</w:t>
            </w:r>
          </w:p>
        </w:tc>
      </w:tr>
      <w:tr w:rsidR="00C227BB" w14:paraId="4665CFDD" w14:textId="77777777">
        <w:trPr>
          <w:trHeight w:val="229"/>
        </w:trPr>
        <w:tc>
          <w:tcPr>
            <w:tcW w:w="991" w:type="dxa"/>
          </w:tcPr>
          <w:p w14:paraId="3B814975" w14:textId="77777777" w:rsidR="00C227BB" w:rsidRDefault="004E5429">
            <w:pPr>
              <w:pStyle w:val="TableParagraph"/>
              <w:spacing w:line="210" w:lineRule="exact"/>
              <w:ind w:right="266"/>
              <w:jc w:val="right"/>
              <w:rPr>
                <w:sz w:val="20"/>
              </w:rPr>
            </w:pPr>
            <w:r>
              <w:rPr>
                <w:w w:val="95"/>
                <w:sz w:val="20"/>
              </w:rPr>
              <w:t>1611</w:t>
            </w:r>
          </w:p>
        </w:tc>
        <w:tc>
          <w:tcPr>
            <w:tcW w:w="2069" w:type="dxa"/>
          </w:tcPr>
          <w:p w14:paraId="69EBEFF5" w14:textId="77777777" w:rsidR="00C227BB" w:rsidRDefault="004E5429">
            <w:pPr>
              <w:pStyle w:val="TableParagraph"/>
              <w:spacing w:line="210" w:lineRule="exact"/>
              <w:ind w:left="105"/>
              <w:rPr>
                <w:sz w:val="20"/>
              </w:rPr>
            </w:pPr>
            <w:r>
              <w:rPr>
                <w:sz w:val="20"/>
              </w:rPr>
              <w:t>^AUPNPROB(</w:t>
            </w:r>
          </w:p>
        </w:tc>
        <w:tc>
          <w:tcPr>
            <w:tcW w:w="1260" w:type="dxa"/>
          </w:tcPr>
          <w:p w14:paraId="1B617DC5" w14:textId="77777777" w:rsidR="00C227BB" w:rsidRDefault="004E5429">
            <w:pPr>
              <w:pStyle w:val="TableParagraph"/>
              <w:spacing w:line="210" w:lineRule="exact"/>
              <w:ind w:left="92" w:right="84"/>
              <w:jc w:val="center"/>
              <w:rPr>
                <w:sz w:val="20"/>
              </w:rPr>
            </w:pPr>
            <w:r>
              <w:rPr>
                <w:sz w:val="20"/>
              </w:rPr>
              <w:t>Private</w:t>
            </w:r>
          </w:p>
        </w:tc>
        <w:tc>
          <w:tcPr>
            <w:tcW w:w="1531" w:type="dxa"/>
          </w:tcPr>
          <w:p w14:paraId="0622BA66" w14:textId="77777777" w:rsidR="00C227BB" w:rsidRDefault="004E5429">
            <w:pPr>
              <w:pStyle w:val="TableParagraph"/>
              <w:spacing w:line="210" w:lineRule="exact"/>
              <w:ind w:left="217" w:right="213"/>
              <w:jc w:val="center"/>
              <w:rPr>
                <w:sz w:val="20"/>
              </w:rPr>
            </w:pPr>
            <w:r>
              <w:rPr>
                <w:sz w:val="20"/>
              </w:rPr>
              <w:t>PL</w:t>
            </w:r>
          </w:p>
        </w:tc>
        <w:tc>
          <w:tcPr>
            <w:tcW w:w="1349" w:type="dxa"/>
          </w:tcPr>
          <w:p w14:paraId="7D5587A2"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554154FA" w14:textId="77777777" w:rsidR="00C227BB" w:rsidRDefault="004E5429">
            <w:pPr>
              <w:pStyle w:val="TableParagraph"/>
              <w:spacing w:line="210" w:lineRule="exact"/>
              <w:ind w:left="109"/>
              <w:rPr>
                <w:sz w:val="20"/>
              </w:rPr>
            </w:pPr>
            <w:r>
              <w:rPr>
                <w:sz w:val="20"/>
              </w:rPr>
              <w:t>AUG 20, 1996</w:t>
            </w:r>
          </w:p>
        </w:tc>
      </w:tr>
      <w:tr w:rsidR="00C227BB" w14:paraId="2E7F8B31" w14:textId="77777777">
        <w:trPr>
          <w:trHeight w:val="230"/>
        </w:trPr>
        <w:tc>
          <w:tcPr>
            <w:tcW w:w="991" w:type="dxa"/>
          </w:tcPr>
          <w:p w14:paraId="4AE43158" w14:textId="77777777" w:rsidR="00C227BB" w:rsidRDefault="004E5429">
            <w:pPr>
              <w:pStyle w:val="TableParagraph"/>
              <w:spacing w:line="210" w:lineRule="exact"/>
              <w:ind w:right="266"/>
              <w:jc w:val="right"/>
              <w:rPr>
                <w:sz w:val="20"/>
              </w:rPr>
            </w:pPr>
            <w:r>
              <w:rPr>
                <w:w w:val="95"/>
                <w:sz w:val="20"/>
              </w:rPr>
              <w:t>3779</w:t>
            </w:r>
          </w:p>
        </w:tc>
        <w:tc>
          <w:tcPr>
            <w:tcW w:w="2069" w:type="dxa"/>
          </w:tcPr>
          <w:p w14:paraId="2F45D190" w14:textId="77777777" w:rsidR="00C227BB" w:rsidRDefault="004E5429">
            <w:pPr>
              <w:pStyle w:val="TableParagraph"/>
              <w:spacing w:line="210" w:lineRule="exact"/>
              <w:ind w:left="105"/>
              <w:rPr>
                <w:sz w:val="20"/>
              </w:rPr>
            </w:pPr>
            <w:r>
              <w:rPr>
                <w:sz w:val="20"/>
              </w:rPr>
              <w:t>^DIC(4.2,</w:t>
            </w:r>
          </w:p>
        </w:tc>
        <w:tc>
          <w:tcPr>
            <w:tcW w:w="1260" w:type="dxa"/>
          </w:tcPr>
          <w:p w14:paraId="24855DED" w14:textId="77777777" w:rsidR="00C227BB" w:rsidRDefault="004E5429">
            <w:pPr>
              <w:pStyle w:val="TableParagraph"/>
              <w:spacing w:line="210" w:lineRule="exact"/>
              <w:ind w:left="92" w:right="87"/>
              <w:jc w:val="center"/>
              <w:rPr>
                <w:sz w:val="20"/>
              </w:rPr>
            </w:pPr>
            <w:r>
              <w:rPr>
                <w:sz w:val="20"/>
              </w:rPr>
              <w:t>Controlled</w:t>
            </w:r>
          </w:p>
        </w:tc>
        <w:tc>
          <w:tcPr>
            <w:tcW w:w="1531" w:type="dxa"/>
          </w:tcPr>
          <w:p w14:paraId="2B71140E" w14:textId="77777777" w:rsidR="00C227BB" w:rsidRDefault="004E5429">
            <w:pPr>
              <w:pStyle w:val="TableParagraph"/>
              <w:spacing w:line="210" w:lineRule="exact"/>
              <w:ind w:left="217" w:right="211"/>
              <w:jc w:val="center"/>
              <w:rPr>
                <w:sz w:val="20"/>
              </w:rPr>
            </w:pPr>
            <w:r>
              <w:rPr>
                <w:sz w:val="20"/>
              </w:rPr>
              <w:t>MM</w:t>
            </w:r>
          </w:p>
        </w:tc>
        <w:tc>
          <w:tcPr>
            <w:tcW w:w="1349" w:type="dxa"/>
          </w:tcPr>
          <w:p w14:paraId="2C1B3773"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2B2B12DE" w14:textId="77777777" w:rsidR="00C227BB" w:rsidRDefault="004E5429">
            <w:pPr>
              <w:pStyle w:val="TableParagraph"/>
              <w:spacing w:line="210" w:lineRule="exact"/>
              <w:ind w:left="109"/>
              <w:rPr>
                <w:sz w:val="20"/>
              </w:rPr>
            </w:pPr>
            <w:r>
              <w:rPr>
                <w:sz w:val="20"/>
              </w:rPr>
              <w:t>OCT 7, 2002</w:t>
            </w:r>
          </w:p>
        </w:tc>
      </w:tr>
      <w:tr w:rsidR="00C227BB" w14:paraId="3B382477" w14:textId="77777777">
        <w:trPr>
          <w:trHeight w:val="230"/>
        </w:trPr>
        <w:tc>
          <w:tcPr>
            <w:tcW w:w="991" w:type="dxa"/>
          </w:tcPr>
          <w:p w14:paraId="6E0BA7A5" w14:textId="77777777" w:rsidR="00C227BB" w:rsidRDefault="004E5429">
            <w:pPr>
              <w:pStyle w:val="TableParagraph"/>
              <w:spacing w:line="210" w:lineRule="exact"/>
              <w:ind w:right="266"/>
              <w:jc w:val="right"/>
              <w:rPr>
                <w:sz w:val="20"/>
              </w:rPr>
            </w:pPr>
            <w:r>
              <w:rPr>
                <w:w w:val="95"/>
                <w:sz w:val="20"/>
              </w:rPr>
              <w:t>4184</w:t>
            </w:r>
          </w:p>
        </w:tc>
        <w:tc>
          <w:tcPr>
            <w:tcW w:w="2069" w:type="dxa"/>
          </w:tcPr>
          <w:p w14:paraId="502B64C5" w14:textId="77777777" w:rsidR="00C227BB" w:rsidRDefault="004E5429">
            <w:pPr>
              <w:pStyle w:val="TableParagraph"/>
              <w:spacing w:line="210" w:lineRule="exact"/>
              <w:ind w:left="105"/>
              <w:rPr>
                <w:sz w:val="20"/>
              </w:rPr>
            </w:pPr>
            <w:r>
              <w:rPr>
                <w:sz w:val="20"/>
              </w:rPr>
              <w:t>^XPD(9.7,</w:t>
            </w:r>
          </w:p>
        </w:tc>
        <w:tc>
          <w:tcPr>
            <w:tcW w:w="1260" w:type="dxa"/>
          </w:tcPr>
          <w:p w14:paraId="2BC5AEE9" w14:textId="77777777" w:rsidR="00C227BB" w:rsidRDefault="004E5429">
            <w:pPr>
              <w:pStyle w:val="TableParagraph"/>
              <w:spacing w:line="210" w:lineRule="exact"/>
              <w:ind w:left="92" w:right="84"/>
              <w:jc w:val="center"/>
              <w:rPr>
                <w:sz w:val="20"/>
              </w:rPr>
            </w:pPr>
            <w:r>
              <w:rPr>
                <w:sz w:val="20"/>
              </w:rPr>
              <w:t>Private</w:t>
            </w:r>
          </w:p>
        </w:tc>
        <w:tc>
          <w:tcPr>
            <w:tcW w:w="1531" w:type="dxa"/>
          </w:tcPr>
          <w:p w14:paraId="59D3F636" w14:textId="77777777" w:rsidR="00C227BB" w:rsidRDefault="004E5429">
            <w:pPr>
              <w:pStyle w:val="TableParagraph"/>
              <w:spacing w:line="210" w:lineRule="exact"/>
              <w:ind w:left="217" w:right="209"/>
              <w:jc w:val="center"/>
              <w:rPr>
                <w:sz w:val="20"/>
              </w:rPr>
            </w:pPr>
            <w:r>
              <w:rPr>
                <w:sz w:val="20"/>
              </w:rPr>
              <w:t>XU</w:t>
            </w:r>
          </w:p>
        </w:tc>
        <w:tc>
          <w:tcPr>
            <w:tcW w:w="1349" w:type="dxa"/>
          </w:tcPr>
          <w:p w14:paraId="33996017"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1E083078" w14:textId="77777777" w:rsidR="00C227BB" w:rsidRDefault="004E5429">
            <w:pPr>
              <w:pStyle w:val="TableParagraph"/>
              <w:spacing w:line="210" w:lineRule="exact"/>
              <w:ind w:left="109"/>
              <w:rPr>
                <w:sz w:val="20"/>
              </w:rPr>
            </w:pPr>
            <w:r>
              <w:rPr>
                <w:sz w:val="20"/>
              </w:rPr>
              <w:t>OCT 22, 2004</w:t>
            </w:r>
          </w:p>
        </w:tc>
      </w:tr>
      <w:tr w:rsidR="00C227BB" w14:paraId="152AC1B8" w14:textId="77777777">
        <w:trPr>
          <w:trHeight w:val="230"/>
        </w:trPr>
        <w:tc>
          <w:tcPr>
            <w:tcW w:w="991" w:type="dxa"/>
          </w:tcPr>
          <w:p w14:paraId="73DBBDE6" w14:textId="77777777" w:rsidR="00C227BB" w:rsidRDefault="004E5429">
            <w:pPr>
              <w:pStyle w:val="TableParagraph"/>
              <w:spacing w:line="210" w:lineRule="exact"/>
              <w:ind w:right="266"/>
              <w:jc w:val="right"/>
              <w:rPr>
                <w:sz w:val="20"/>
              </w:rPr>
            </w:pPr>
            <w:r>
              <w:rPr>
                <w:w w:val="95"/>
                <w:sz w:val="20"/>
              </w:rPr>
              <w:t>4475</w:t>
            </w:r>
          </w:p>
        </w:tc>
        <w:tc>
          <w:tcPr>
            <w:tcW w:w="2069" w:type="dxa"/>
          </w:tcPr>
          <w:p w14:paraId="50110422" w14:textId="77777777" w:rsidR="00C227BB" w:rsidRDefault="004E5429">
            <w:pPr>
              <w:pStyle w:val="TableParagraph"/>
              <w:spacing w:line="210" w:lineRule="exact"/>
              <w:ind w:left="105"/>
              <w:rPr>
                <w:sz w:val="20"/>
              </w:rPr>
            </w:pPr>
            <w:r>
              <w:rPr>
                <w:sz w:val="20"/>
              </w:rPr>
              <w:t>^DD(</w:t>
            </w:r>
          </w:p>
        </w:tc>
        <w:tc>
          <w:tcPr>
            <w:tcW w:w="1260" w:type="dxa"/>
          </w:tcPr>
          <w:p w14:paraId="37D875A0" w14:textId="77777777" w:rsidR="00C227BB" w:rsidRDefault="004E5429">
            <w:pPr>
              <w:pStyle w:val="TableParagraph"/>
              <w:spacing w:line="210" w:lineRule="exact"/>
              <w:ind w:left="92" w:right="84"/>
              <w:jc w:val="center"/>
              <w:rPr>
                <w:sz w:val="20"/>
              </w:rPr>
            </w:pPr>
            <w:r>
              <w:rPr>
                <w:sz w:val="20"/>
              </w:rPr>
              <w:t>Private</w:t>
            </w:r>
          </w:p>
        </w:tc>
        <w:tc>
          <w:tcPr>
            <w:tcW w:w="1531" w:type="dxa"/>
          </w:tcPr>
          <w:p w14:paraId="06255CD6" w14:textId="77777777" w:rsidR="00C227BB" w:rsidRDefault="004E5429">
            <w:pPr>
              <w:pStyle w:val="TableParagraph"/>
              <w:spacing w:line="210" w:lineRule="exact"/>
              <w:ind w:left="217" w:right="209"/>
              <w:jc w:val="center"/>
              <w:rPr>
                <w:sz w:val="20"/>
              </w:rPr>
            </w:pPr>
            <w:r>
              <w:rPr>
                <w:sz w:val="20"/>
              </w:rPr>
              <w:t>FM</w:t>
            </w:r>
          </w:p>
        </w:tc>
        <w:tc>
          <w:tcPr>
            <w:tcW w:w="1349" w:type="dxa"/>
          </w:tcPr>
          <w:p w14:paraId="62672BD2"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2B090C54" w14:textId="77777777" w:rsidR="00C227BB" w:rsidRDefault="004E5429">
            <w:pPr>
              <w:pStyle w:val="TableParagraph"/>
              <w:spacing w:line="210" w:lineRule="exact"/>
              <w:ind w:left="109"/>
              <w:rPr>
                <w:sz w:val="20"/>
              </w:rPr>
            </w:pPr>
            <w:r>
              <w:rPr>
                <w:sz w:val="20"/>
              </w:rPr>
              <w:t>JAN 25, 2006</w:t>
            </w:r>
          </w:p>
        </w:tc>
      </w:tr>
      <w:tr w:rsidR="00C227BB" w14:paraId="69511ACA" w14:textId="77777777">
        <w:trPr>
          <w:trHeight w:val="230"/>
        </w:trPr>
        <w:tc>
          <w:tcPr>
            <w:tcW w:w="991" w:type="dxa"/>
          </w:tcPr>
          <w:p w14:paraId="24566319" w14:textId="77777777" w:rsidR="00C227BB" w:rsidRDefault="004E5429">
            <w:pPr>
              <w:pStyle w:val="TableParagraph"/>
              <w:spacing w:line="210" w:lineRule="exact"/>
              <w:ind w:right="266"/>
              <w:jc w:val="right"/>
              <w:rPr>
                <w:sz w:val="20"/>
              </w:rPr>
            </w:pPr>
            <w:r>
              <w:rPr>
                <w:w w:val="95"/>
                <w:sz w:val="20"/>
              </w:rPr>
              <w:t>4485</w:t>
            </w:r>
          </w:p>
        </w:tc>
        <w:tc>
          <w:tcPr>
            <w:tcW w:w="2069" w:type="dxa"/>
          </w:tcPr>
          <w:p w14:paraId="212472DA" w14:textId="77777777" w:rsidR="00C227BB" w:rsidRDefault="004E5429">
            <w:pPr>
              <w:pStyle w:val="TableParagraph"/>
              <w:spacing w:line="210" w:lineRule="exact"/>
              <w:ind w:left="105"/>
              <w:rPr>
                <w:sz w:val="20"/>
              </w:rPr>
            </w:pPr>
            <w:r>
              <w:rPr>
                <w:sz w:val="20"/>
              </w:rPr>
              <w:t>^ICD9(</w:t>
            </w:r>
          </w:p>
        </w:tc>
        <w:tc>
          <w:tcPr>
            <w:tcW w:w="1260" w:type="dxa"/>
          </w:tcPr>
          <w:p w14:paraId="0E56D497" w14:textId="77777777" w:rsidR="00C227BB" w:rsidRDefault="004E5429">
            <w:pPr>
              <w:pStyle w:val="TableParagraph"/>
              <w:spacing w:line="210" w:lineRule="exact"/>
              <w:ind w:left="92" w:right="84"/>
              <w:jc w:val="center"/>
              <w:rPr>
                <w:sz w:val="20"/>
              </w:rPr>
            </w:pPr>
            <w:r>
              <w:rPr>
                <w:sz w:val="20"/>
              </w:rPr>
              <w:t>Private</w:t>
            </w:r>
          </w:p>
        </w:tc>
        <w:tc>
          <w:tcPr>
            <w:tcW w:w="1531" w:type="dxa"/>
          </w:tcPr>
          <w:p w14:paraId="34264B98" w14:textId="77777777" w:rsidR="00C227BB" w:rsidRDefault="004E5429">
            <w:pPr>
              <w:pStyle w:val="TableParagraph"/>
              <w:spacing w:line="210" w:lineRule="exact"/>
              <w:ind w:left="217" w:right="213"/>
              <w:jc w:val="center"/>
              <w:rPr>
                <w:sz w:val="20"/>
              </w:rPr>
            </w:pPr>
            <w:r>
              <w:rPr>
                <w:sz w:val="20"/>
              </w:rPr>
              <w:t>ICD</w:t>
            </w:r>
          </w:p>
        </w:tc>
        <w:tc>
          <w:tcPr>
            <w:tcW w:w="1349" w:type="dxa"/>
          </w:tcPr>
          <w:p w14:paraId="3C2EDC89"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6CCF5732" w14:textId="77777777" w:rsidR="00C227BB" w:rsidRDefault="004E5429">
            <w:pPr>
              <w:pStyle w:val="TableParagraph"/>
              <w:spacing w:line="210" w:lineRule="exact"/>
              <w:ind w:left="109"/>
              <w:rPr>
                <w:sz w:val="20"/>
              </w:rPr>
            </w:pPr>
            <w:r>
              <w:rPr>
                <w:sz w:val="20"/>
              </w:rPr>
              <w:t>JUL 28, 2004</w:t>
            </w:r>
          </w:p>
        </w:tc>
      </w:tr>
      <w:tr w:rsidR="00C227BB" w14:paraId="49C179E9" w14:textId="77777777">
        <w:trPr>
          <w:trHeight w:val="230"/>
        </w:trPr>
        <w:tc>
          <w:tcPr>
            <w:tcW w:w="991" w:type="dxa"/>
          </w:tcPr>
          <w:p w14:paraId="677D9A83" w14:textId="77777777" w:rsidR="00C227BB" w:rsidRDefault="004E5429">
            <w:pPr>
              <w:pStyle w:val="TableParagraph"/>
              <w:spacing w:line="210" w:lineRule="exact"/>
              <w:ind w:right="266"/>
              <w:jc w:val="right"/>
              <w:rPr>
                <w:sz w:val="20"/>
              </w:rPr>
            </w:pPr>
            <w:r>
              <w:rPr>
                <w:w w:val="95"/>
                <w:sz w:val="20"/>
              </w:rPr>
              <w:t>4486</w:t>
            </w:r>
          </w:p>
        </w:tc>
        <w:tc>
          <w:tcPr>
            <w:tcW w:w="2069" w:type="dxa"/>
          </w:tcPr>
          <w:p w14:paraId="589D7957" w14:textId="77777777" w:rsidR="00C227BB" w:rsidRDefault="004E5429">
            <w:pPr>
              <w:pStyle w:val="TableParagraph"/>
              <w:spacing w:line="210" w:lineRule="exact"/>
              <w:ind w:left="105"/>
              <w:rPr>
                <w:sz w:val="20"/>
              </w:rPr>
            </w:pPr>
            <w:r>
              <w:rPr>
                <w:sz w:val="20"/>
              </w:rPr>
              <w:t>^ICD0(</w:t>
            </w:r>
          </w:p>
        </w:tc>
        <w:tc>
          <w:tcPr>
            <w:tcW w:w="1260" w:type="dxa"/>
          </w:tcPr>
          <w:p w14:paraId="2C44F212" w14:textId="77777777" w:rsidR="00C227BB" w:rsidRDefault="004E5429">
            <w:pPr>
              <w:pStyle w:val="TableParagraph"/>
              <w:spacing w:line="210" w:lineRule="exact"/>
              <w:ind w:left="92" w:right="84"/>
              <w:jc w:val="center"/>
              <w:rPr>
                <w:sz w:val="20"/>
              </w:rPr>
            </w:pPr>
            <w:r>
              <w:rPr>
                <w:sz w:val="20"/>
              </w:rPr>
              <w:t>Private</w:t>
            </w:r>
          </w:p>
        </w:tc>
        <w:tc>
          <w:tcPr>
            <w:tcW w:w="1531" w:type="dxa"/>
          </w:tcPr>
          <w:p w14:paraId="6C0772DB" w14:textId="77777777" w:rsidR="00C227BB" w:rsidRDefault="004E5429">
            <w:pPr>
              <w:pStyle w:val="TableParagraph"/>
              <w:spacing w:line="210" w:lineRule="exact"/>
              <w:ind w:left="217" w:right="213"/>
              <w:jc w:val="center"/>
              <w:rPr>
                <w:sz w:val="20"/>
              </w:rPr>
            </w:pPr>
            <w:r>
              <w:rPr>
                <w:sz w:val="20"/>
              </w:rPr>
              <w:t>ICD</w:t>
            </w:r>
          </w:p>
        </w:tc>
        <w:tc>
          <w:tcPr>
            <w:tcW w:w="1349" w:type="dxa"/>
          </w:tcPr>
          <w:p w14:paraId="74CE1EFC"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2287AB40" w14:textId="77777777" w:rsidR="00C227BB" w:rsidRDefault="004E5429">
            <w:pPr>
              <w:pStyle w:val="TableParagraph"/>
              <w:spacing w:line="210" w:lineRule="exact"/>
              <w:ind w:left="109"/>
              <w:rPr>
                <w:sz w:val="20"/>
              </w:rPr>
            </w:pPr>
            <w:r>
              <w:rPr>
                <w:sz w:val="20"/>
              </w:rPr>
              <w:t>JUL 28, 2004</w:t>
            </w:r>
          </w:p>
        </w:tc>
      </w:tr>
      <w:tr w:rsidR="00C227BB" w14:paraId="12A8270F" w14:textId="77777777">
        <w:trPr>
          <w:trHeight w:val="230"/>
        </w:trPr>
        <w:tc>
          <w:tcPr>
            <w:tcW w:w="991" w:type="dxa"/>
          </w:tcPr>
          <w:p w14:paraId="1E6EBA4F" w14:textId="77777777" w:rsidR="00C227BB" w:rsidRDefault="004E5429">
            <w:pPr>
              <w:pStyle w:val="TableParagraph"/>
              <w:spacing w:line="211" w:lineRule="exact"/>
              <w:ind w:right="266"/>
              <w:jc w:val="right"/>
              <w:rPr>
                <w:sz w:val="20"/>
              </w:rPr>
            </w:pPr>
            <w:r>
              <w:rPr>
                <w:w w:val="95"/>
                <w:sz w:val="20"/>
              </w:rPr>
              <w:t>4487</w:t>
            </w:r>
          </w:p>
        </w:tc>
        <w:tc>
          <w:tcPr>
            <w:tcW w:w="2069" w:type="dxa"/>
          </w:tcPr>
          <w:p w14:paraId="18EE3A4D" w14:textId="77777777" w:rsidR="00C227BB" w:rsidRDefault="004E5429">
            <w:pPr>
              <w:pStyle w:val="TableParagraph"/>
              <w:spacing w:line="211" w:lineRule="exact"/>
              <w:ind w:left="105"/>
              <w:rPr>
                <w:sz w:val="20"/>
              </w:rPr>
            </w:pPr>
            <w:r>
              <w:rPr>
                <w:sz w:val="20"/>
              </w:rPr>
              <w:t>^ICD(</w:t>
            </w:r>
          </w:p>
        </w:tc>
        <w:tc>
          <w:tcPr>
            <w:tcW w:w="1260" w:type="dxa"/>
          </w:tcPr>
          <w:p w14:paraId="063F4809" w14:textId="77777777" w:rsidR="00C227BB" w:rsidRDefault="004E5429">
            <w:pPr>
              <w:pStyle w:val="TableParagraph"/>
              <w:spacing w:line="211" w:lineRule="exact"/>
              <w:ind w:left="92" w:right="84"/>
              <w:jc w:val="center"/>
              <w:rPr>
                <w:sz w:val="20"/>
              </w:rPr>
            </w:pPr>
            <w:r>
              <w:rPr>
                <w:sz w:val="20"/>
              </w:rPr>
              <w:t>Private</w:t>
            </w:r>
          </w:p>
        </w:tc>
        <w:tc>
          <w:tcPr>
            <w:tcW w:w="1531" w:type="dxa"/>
          </w:tcPr>
          <w:p w14:paraId="44BB2D41" w14:textId="77777777" w:rsidR="00C227BB" w:rsidRDefault="004E5429">
            <w:pPr>
              <w:pStyle w:val="TableParagraph"/>
              <w:spacing w:line="211" w:lineRule="exact"/>
              <w:ind w:left="217" w:right="213"/>
              <w:jc w:val="center"/>
              <w:rPr>
                <w:sz w:val="20"/>
              </w:rPr>
            </w:pPr>
            <w:r>
              <w:rPr>
                <w:sz w:val="20"/>
              </w:rPr>
              <w:t>ICD</w:t>
            </w:r>
          </w:p>
        </w:tc>
        <w:tc>
          <w:tcPr>
            <w:tcW w:w="1349" w:type="dxa"/>
          </w:tcPr>
          <w:p w14:paraId="5BC3E1FD" w14:textId="77777777" w:rsidR="00C227BB" w:rsidRDefault="004E5429">
            <w:pPr>
              <w:pStyle w:val="TableParagraph"/>
              <w:spacing w:line="211" w:lineRule="exact"/>
              <w:ind w:left="177" w:right="174"/>
              <w:jc w:val="center"/>
              <w:rPr>
                <w:sz w:val="20"/>
              </w:rPr>
            </w:pPr>
            <w:r>
              <w:rPr>
                <w:sz w:val="20"/>
              </w:rPr>
              <w:t>Active</w:t>
            </w:r>
          </w:p>
        </w:tc>
        <w:tc>
          <w:tcPr>
            <w:tcW w:w="1531" w:type="dxa"/>
          </w:tcPr>
          <w:p w14:paraId="04C19CC7" w14:textId="77777777" w:rsidR="00C227BB" w:rsidRDefault="004E5429">
            <w:pPr>
              <w:pStyle w:val="TableParagraph"/>
              <w:spacing w:line="211" w:lineRule="exact"/>
              <w:ind w:left="109"/>
              <w:rPr>
                <w:sz w:val="20"/>
              </w:rPr>
            </w:pPr>
            <w:r>
              <w:rPr>
                <w:sz w:val="20"/>
              </w:rPr>
              <w:t>JUL 28, 2004</w:t>
            </w:r>
          </w:p>
        </w:tc>
      </w:tr>
      <w:tr w:rsidR="00C227BB" w14:paraId="4AD67590" w14:textId="77777777">
        <w:trPr>
          <w:trHeight w:val="230"/>
        </w:trPr>
        <w:tc>
          <w:tcPr>
            <w:tcW w:w="991" w:type="dxa"/>
          </w:tcPr>
          <w:p w14:paraId="57EF16BB" w14:textId="77777777" w:rsidR="00C227BB" w:rsidRDefault="004E5429">
            <w:pPr>
              <w:pStyle w:val="TableParagraph"/>
              <w:spacing w:line="210" w:lineRule="exact"/>
              <w:ind w:right="266"/>
              <w:jc w:val="right"/>
              <w:rPr>
                <w:sz w:val="20"/>
              </w:rPr>
            </w:pPr>
            <w:r>
              <w:rPr>
                <w:w w:val="95"/>
                <w:sz w:val="20"/>
              </w:rPr>
              <w:t>4488</w:t>
            </w:r>
          </w:p>
        </w:tc>
        <w:tc>
          <w:tcPr>
            <w:tcW w:w="2069" w:type="dxa"/>
          </w:tcPr>
          <w:p w14:paraId="0A47EB30" w14:textId="77777777" w:rsidR="00C227BB" w:rsidRDefault="004E5429">
            <w:pPr>
              <w:pStyle w:val="TableParagraph"/>
              <w:spacing w:line="210" w:lineRule="exact"/>
              <w:ind w:left="105"/>
              <w:rPr>
                <w:sz w:val="20"/>
              </w:rPr>
            </w:pPr>
            <w:r>
              <w:rPr>
                <w:sz w:val="20"/>
              </w:rPr>
              <w:t>^ICM(</w:t>
            </w:r>
          </w:p>
        </w:tc>
        <w:tc>
          <w:tcPr>
            <w:tcW w:w="1260" w:type="dxa"/>
          </w:tcPr>
          <w:p w14:paraId="04164F75" w14:textId="77777777" w:rsidR="00C227BB" w:rsidRDefault="004E5429">
            <w:pPr>
              <w:pStyle w:val="TableParagraph"/>
              <w:spacing w:line="210" w:lineRule="exact"/>
              <w:ind w:left="92" w:right="84"/>
              <w:jc w:val="center"/>
              <w:rPr>
                <w:sz w:val="20"/>
              </w:rPr>
            </w:pPr>
            <w:r>
              <w:rPr>
                <w:sz w:val="20"/>
              </w:rPr>
              <w:t>Private</w:t>
            </w:r>
          </w:p>
        </w:tc>
        <w:tc>
          <w:tcPr>
            <w:tcW w:w="1531" w:type="dxa"/>
          </w:tcPr>
          <w:p w14:paraId="66F2E5C3" w14:textId="77777777" w:rsidR="00C227BB" w:rsidRDefault="004E5429">
            <w:pPr>
              <w:pStyle w:val="TableParagraph"/>
              <w:spacing w:line="210" w:lineRule="exact"/>
              <w:ind w:left="217" w:right="213"/>
              <w:jc w:val="center"/>
              <w:rPr>
                <w:sz w:val="20"/>
              </w:rPr>
            </w:pPr>
            <w:r>
              <w:rPr>
                <w:sz w:val="20"/>
              </w:rPr>
              <w:t>ICD</w:t>
            </w:r>
          </w:p>
        </w:tc>
        <w:tc>
          <w:tcPr>
            <w:tcW w:w="1349" w:type="dxa"/>
          </w:tcPr>
          <w:p w14:paraId="0F6554C4"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3D719E66" w14:textId="77777777" w:rsidR="00C227BB" w:rsidRDefault="004E5429">
            <w:pPr>
              <w:pStyle w:val="TableParagraph"/>
              <w:spacing w:line="210" w:lineRule="exact"/>
              <w:ind w:left="109"/>
              <w:rPr>
                <w:sz w:val="20"/>
              </w:rPr>
            </w:pPr>
            <w:r>
              <w:rPr>
                <w:sz w:val="20"/>
              </w:rPr>
              <w:t>JUL 28, 2004</w:t>
            </w:r>
          </w:p>
        </w:tc>
      </w:tr>
      <w:tr w:rsidR="00C227BB" w14:paraId="32146D83" w14:textId="77777777">
        <w:trPr>
          <w:trHeight w:val="230"/>
        </w:trPr>
        <w:tc>
          <w:tcPr>
            <w:tcW w:w="991" w:type="dxa"/>
          </w:tcPr>
          <w:p w14:paraId="2068EC3B" w14:textId="77777777" w:rsidR="00C227BB" w:rsidRDefault="004E5429">
            <w:pPr>
              <w:pStyle w:val="TableParagraph"/>
              <w:spacing w:line="210" w:lineRule="exact"/>
              <w:ind w:right="266"/>
              <w:jc w:val="right"/>
              <w:rPr>
                <w:sz w:val="20"/>
              </w:rPr>
            </w:pPr>
            <w:r>
              <w:rPr>
                <w:w w:val="95"/>
                <w:sz w:val="20"/>
              </w:rPr>
              <w:t>4489</w:t>
            </w:r>
          </w:p>
        </w:tc>
        <w:tc>
          <w:tcPr>
            <w:tcW w:w="2069" w:type="dxa"/>
          </w:tcPr>
          <w:p w14:paraId="743B61E1" w14:textId="77777777" w:rsidR="00C227BB" w:rsidRDefault="004E5429">
            <w:pPr>
              <w:pStyle w:val="TableParagraph"/>
              <w:spacing w:line="210" w:lineRule="exact"/>
              <w:ind w:left="105"/>
              <w:rPr>
                <w:sz w:val="20"/>
              </w:rPr>
            </w:pPr>
            <w:r>
              <w:rPr>
                <w:sz w:val="20"/>
              </w:rPr>
              <w:t>^ICPT(</w:t>
            </w:r>
          </w:p>
        </w:tc>
        <w:tc>
          <w:tcPr>
            <w:tcW w:w="1260" w:type="dxa"/>
          </w:tcPr>
          <w:p w14:paraId="2526FBC3" w14:textId="77777777" w:rsidR="00C227BB" w:rsidRDefault="004E5429">
            <w:pPr>
              <w:pStyle w:val="TableParagraph"/>
              <w:spacing w:line="210" w:lineRule="exact"/>
              <w:ind w:left="92" w:right="84"/>
              <w:jc w:val="center"/>
              <w:rPr>
                <w:sz w:val="20"/>
              </w:rPr>
            </w:pPr>
            <w:r>
              <w:rPr>
                <w:sz w:val="20"/>
              </w:rPr>
              <w:t>Private</w:t>
            </w:r>
          </w:p>
        </w:tc>
        <w:tc>
          <w:tcPr>
            <w:tcW w:w="1531" w:type="dxa"/>
          </w:tcPr>
          <w:p w14:paraId="6395279A" w14:textId="77777777" w:rsidR="00C227BB" w:rsidRDefault="004E5429">
            <w:pPr>
              <w:pStyle w:val="TableParagraph"/>
              <w:spacing w:line="210" w:lineRule="exact"/>
              <w:ind w:left="217" w:right="214"/>
              <w:jc w:val="center"/>
              <w:rPr>
                <w:sz w:val="20"/>
              </w:rPr>
            </w:pPr>
            <w:r>
              <w:rPr>
                <w:sz w:val="20"/>
              </w:rPr>
              <w:t>ICPT</w:t>
            </w:r>
          </w:p>
        </w:tc>
        <w:tc>
          <w:tcPr>
            <w:tcW w:w="1349" w:type="dxa"/>
          </w:tcPr>
          <w:p w14:paraId="6C1D2EE3"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369CA28B" w14:textId="77777777" w:rsidR="00C227BB" w:rsidRDefault="004E5429">
            <w:pPr>
              <w:pStyle w:val="TableParagraph"/>
              <w:spacing w:line="210" w:lineRule="exact"/>
              <w:ind w:left="109"/>
              <w:rPr>
                <w:sz w:val="20"/>
              </w:rPr>
            </w:pPr>
            <w:r>
              <w:rPr>
                <w:sz w:val="20"/>
              </w:rPr>
              <w:t>JUL 28, 2004</w:t>
            </w:r>
          </w:p>
        </w:tc>
      </w:tr>
      <w:tr w:rsidR="00C227BB" w14:paraId="79957EFE" w14:textId="77777777">
        <w:trPr>
          <w:trHeight w:val="230"/>
        </w:trPr>
        <w:tc>
          <w:tcPr>
            <w:tcW w:w="991" w:type="dxa"/>
          </w:tcPr>
          <w:p w14:paraId="54BA0B36" w14:textId="77777777" w:rsidR="00C227BB" w:rsidRDefault="004E5429">
            <w:pPr>
              <w:pStyle w:val="TableParagraph"/>
              <w:spacing w:line="210" w:lineRule="exact"/>
              <w:ind w:right="266"/>
              <w:jc w:val="right"/>
              <w:rPr>
                <w:sz w:val="20"/>
              </w:rPr>
            </w:pPr>
            <w:r>
              <w:rPr>
                <w:w w:val="95"/>
                <w:sz w:val="20"/>
              </w:rPr>
              <w:t>4490</w:t>
            </w:r>
          </w:p>
        </w:tc>
        <w:tc>
          <w:tcPr>
            <w:tcW w:w="2069" w:type="dxa"/>
          </w:tcPr>
          <w:p w14:paraId="004D018B" w14:textId="77777777" w:rsidR="00C227BB" w:rsidRDefault="004E5429">
            <w:pPr>
              <w:pStyle w:val="TableParagraph"/>
              <w:spacing w:line="210" w:lineRule="exact"/>
              <w:ind w:left="105"/>
              <w:rPr>
                <w:sz w:val="20"/>
              </w:rPr>
            </w:pPr>
            <w:r>
              <w:rPr>
                <w:sz w:val="20"/>
              </w:rPr>
              <w:t>^DIC(81.1,</w:t>
            </w:r>
          </w:p>
        </w:tc>
        <w:tc>
          <w:tcPr>
            <w:tcW w:w="1260" w:type="dxa"/>
          </w:tcPr>
          <w:p w14:paraId="2540ECB1" w14:textId="77777777" w:rsidR="00C227BB" w:rsidRDefault="004E5429">
            <w:pPr>
              <w:pStyle w:val="TableParagraph"/>
              <w:spacing w:line="210" w:lineRule="exact"/>
              <w:ind w:left="92" w:right="84"/>
              <w:jc w:val="center"/>
              <w:rPr>
                <w:sz w:val="20"/>
              </w:rPr>
            </w:pPr>
            <w:r>
              <w:rPr>
                <w:sz w:val="20"/>
              </w:rPr>
              <w:t>Private</w:t>
            </w:r>
          </w:p>
        </w:tc>
        <w:tc>
          <w:tcPr>
            <w:tcW w:w="1531" w:type="dxa"/>
          </w:tcPr>
          <w:p w14:paraId="46C508CF" w14:textId="77777777" w:rsidR="00C227BB" w:rsidRDefault="004E5429">
            <w:pPr>
              <w:pStyle w:val="TableParagraph"/>
              <w:spacing w:line="210" w:lineRule="exact"/>
              <w:ind w:left="217" w:right="214"/>
              <w:jc w:val="center"/>
              <w:rPr>
                <w:sz w:val="20"/>
              </w:rPr>
            </w:pPr>
            <w:r>
              <w:rPr>
                <w:sz w:val="20"/>
              </w:rPr>
              <w:t>ICPT</w:t>
            </w:r>
          </w:p>
        </w:tc>
        <w:tc>
          <w:tcPr>
            <w:tcW w:w="1349" w:type="dxa"/>
          </w:tcPr>
          <w:p w14:paraId="0FEFD281"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7E6B6884" w14:textId="77777777" w:rsidR="00C227BB" w:rsidRDefault="004E5429">
            <w:pPr>
              <w:pStyle w:val="TableParagraph"/>
              <w:spacing w:line="210" w:lineRule="exact"/>
              <w:ind w:left="109"/>
              <w:rPr>
                <w:sz w:val="20"/>
              </w:rPr>
            </w:pPr>
            <w:r>
              <w:rPr>
                <w:sz w:val="20"/>
              </w:rPr>
              <w:t>JUL 28, 2004</w:t>
            </w:r>
          </w:p>
        </w:tc>
      </w:tr>
      <w:tr w:rsidR="00C227BB" w14:paraId="16DF23C1" w14:textId="77777777">
        <w:trPr>
          <w:trHeight w:val="230"/>
        </w:trPr>
        <w:tc>
          <w:tcPr>
            <w:tcW w:w="991" w:type="dxa"/>
          </w:tcPr>
          <w:p w14:paraId="7735DDF7" w14:textId="77777777" w:rsidR="00C227BB" w:rsidRDefault="004E5429">
            <w:pPr>
              <w:pStyle w:val="TableParagraph"/>
              <w:spacing w:line="210" w:lineRule="exact"/>
              <w:ind w:right="266"/>
              <w:jc w:val="right"/>
              <w:rPr>
                <w:sz w:val="20"/>
              </w:rPr>
            </w:pPr>
            <w:r>
              <w:rPr>
                <w:w w:val="95"/>
                <w:sz w:val="20"/>
              </w:rPr>
              <w:t>4491</w:t>
            </w:r>
          </w:p>
        </w:tc>
        <w:tc>
          <w:tcPr>
            <w:tcW w:w="2069" w:type="dxa"/>
          </w:tcPr>
          <w:p w14:paraId="68914B22" w14:textId="77777777" w:rsidR="00C227BB" w:rsidRDefault="004E5429">
            <w:pPr>
              <w:pStyle w:val="TableParagraph"/>
              <w:spacing w:line="210" w:lineRule="exact"/>
              <w:ind w:left="105"/>
              <w:rPr>
                <w:sz w:val="20"/>
              </w:rPr>
            </w:pPr>
            <w:r>
              <w:rPr>
                <w:sz w:val="20"/>
              </w:rPr>
              <w:t>^DIC(81.2,</w:t>
            </w:r>
          </w:p>
        </w:tc>
        <w:tc>
          <w:tcPr>
            <w:tcW w:w="1260" w:type="dxa"/>
          </w:tcPr>
          <w:p w14:paraId="28FC41AD" w14:textId="77777777" w:rsidR="00C227BB" w:rsidRDefault="004E5429">
            <w:pPr>
              <w:pStyle w:val="TableParagraph"/>
              <w:spacing w:line="210" w:lineRule="exact"/>
              <w:ind w:left="92" w:right="84"/>
              <w:jc w:val="center"/>
              <w:rPr>
                <w:sz w:val="20"/>
              </w:rPr>
            </w:pPr>
            <w:r>
              <w:rPr>
                <w:sz w:val="20"/>
              </w:rPr>
              <w:t>Private</w:t>
            </w:r>
          </w:p>
        </w:tc>
        <w:tc>
          <w:tcPr>
            <w:tcW w:w="1531" w:type="dxa"/>
          </w:tcPr>
          <w:p w14:paraId="70705A05" w14:textId="77777777" w:rsidR="00C227BB" w:rsidRDefault="004E5429">
            <w:pPr>
              <w:pStyle w:val="TableParagraph"/>
              <w:spacing w:line="210" w:lineRule="exact"/>
              <w:ind w:left="217" w:right="214"/>
              <w:jc w:val="center"/>
              <w:rPr>
                <w:sz w:val="20"/>
              </w:rPr>
            </w:pPr>
            <w:r>
              <w:rPr>
                <w:sz w:val="20"/>
              </w:rPr>
              <w:t>ICPT</w:t>
            </w:r>
          </w:p>
        </w:tc>
        <w:tc>
          <w:tcPr>
            <w:tcW w:w="1349" w:type="dxa"/>
          </w:tcPr>
          <w:p w14:paraId="213A594B"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5680663D" w14:textId="77777777" w:rsidR="00C227BB" w:rsidRDefault="004E5429">
            <w:pPr>
              <w:pStyle w:val="TableParagraph"/>
              <w:spacing w:line="210" w:lineRule="exact"/>
              <w:ind w:left="109"/>
              <w:rPr>
                <w:sz w:val="20"/>
              </w:rPr>
            </w:pPr>
            <w:r>
              <w:rPr>
                <w:sz w:val="20"/>
              </w:rPr>
              <w:t>JUL 28, 2004</w:t>
            </w:r>
          </w:p>
        </w:tc>
      </w:tr>
      <w:tr w:rsidR="00C227BB" w14:paraId="04A59A3C" w14:textId="77777777">
        <w:trPr>
          <w:trHeight w:val="230"/>
        </w:trPr>
        <w:tc>
          <w:tcPr>
            <w:tcW w:w="991" w:type="dxa"/>
          </w:tcPr>
          <w:p w14:paraId="096B64AE" w14:textId="77777777" w:rsidR="00C227BB" w:rsidRDefault="004E5429">
            <w:pPr>
              <w:pStyle w:val="TableParagraph"/>
              <w:spacing w:line="210" w:lineRule="exact"/>
              <w:ind w:right="266"/>
              <w:jc w:val="right"/>
              <w:rPr>
                <w:sz w:val="20"/>
              </w:rPr>
            </w:pPr>
            <w:r>
              <w:rPr>
                <w:w w:val="95"/>
                <w:sz w:val="20"/>
              </w:rPr>
              <w:t>4492</w:t>
            </w:r>
          </w:p>
        </w:tc>
        <w:tc>
          <w:tcPr>
            <w:tcW w:w="2069" w:type="dxa"/>
          </w:tcPr>
          <w:p w14:paraId="78021836" w14:textId="77777777" w:rsidR="00C227BB" w:rsidRDefault="004E5429">
            <w:pPr>
              <w:pStyle w:val="TableParagraph"/>
              <w:spacing w:line="210" w:lineRule="exact"/>
              <w:ind w:left="105"/>
              <w:rPr>
                <w:sz w:val="20"/>
              </w:rPr>
            </w:pPr>
            <w:r>
              <w:rPr>
                <w:sz w:val="20"/>
              </w:rPr>
              <w:t>^DIC(81.3,</w:t>
            </w:r>
          </w:p>
        </w:tc>
        <w:tc>
          <w:tcPr>
            <w:tcW w:w="1260" w:type="dxa"/>
          </w:tcPr>
          <w:p w14:paraId="0367C7E2" w14:textId="77777777" w:rsidR="00C227BB" w:rsidRDefault="004E5429">
            <w:pPr>
              <w:pStyle w:val="TableParagraph"/>
              <w:spacing w:line="210" w:lineRule="exact"/>
              <w:ind w:left="92" w:right="84"/>
              <w:jc w:val="center"/>
              <w:rPr>
                <w:sz w:val="20"/>
              </w:rPr>
            </w:pPr>
            <w:r>
              <w:rPr>
                <w:sz w:val="20"/>
              </w:rPr>
              <w:t>Private</w:t>
            </w:r>
          </w:p>
        </w:tc>
        <w:tc>
          <w:tcPr>
            <w:tcW w:w="1531" w:type="dxa"/>
          </w:tcPr>
          <w:p w14:paraId="3F6BCABF" w14:textId="77777777" w:rsidR="00C227BB" w:rsidRDefault="004E5429">
            <w:pPr>
              <w:pStyle w:val="TableParagraph"/>
              <w:spacing w:line="210" w:lineRule="exact"/>
              <w:ind w:left="217" w:right="214"/>
              <w:jc w:val="center"/>
              <w:rPr>
                <w:sz w:val="20"/>
              </w:rPr>
            </w:pPr>
            <w:r>
              <w:rPr>
                <w:sz w:val="20"/>
              </w:rPr>
              <w:t>ICPT</w:t>
            </w:r>
          </w:p>
        </w:tc>
        <w:tc>
          <w:tcPr>
            <w:tcW w:w="1349" w:type="dxa"/>
          </w:tcPr>
          <w:p w14:paraId="254DCA38"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34538F1A" w14:textId="77777777" w:rsidR="00C227BB" w:rsidRDefault="004E5429">
            <w:pPr>
              <w:pStyle w:val="TableParagraph"/>
              <w:spacing w:line="210" w:lineRule="exact"/>
              <w:ind w:left="109"/>
              <w:rPr>
                <w:sz w:val="20"/>
              </w:rPr>
            </w:pPr>
            <w:r>
              <w:rPr>
                <w:sz w:val="20"/>
              </w:rPr>
              <w:t>JUL 28, 2004</w:t>
            </w:r>
          </w:p>
        </w:tc>
      </w:tr>
      <w:tr w:rsidR="00C227BB" w14:paraId="17B0D049" w14:textId="77777777">
        <w:trPr>
          <w:trHeight w:val="230"/>
        </w:trPr>
        <w:tc>
          <w:tcPr>
            <w:tcW w:w="991" w:type="dxa"/>
          </w:tcPr>
          <w:p w14:paraId="601AB5B4" w14:textId="77777777" w:rsidR="00C227BB" w:rsidRDefault="004E5429">
            <w:pPr>
              <w:pStyle w:val="TableParagraph"/>
              <w:spacing w:line="210" w:lineRule="exact"/>
              <w:ind w:right="266"/>
              <w:jc w:val="right"/>
              <w:rPr>
                <w:sz w:val="20"/>
              </w:rPr>
            </w:pPr>
            <w:r>
              <w:rPr>
                <w:w w:val="95"/>
                <w:sz w:val="20"/>
              </w:rPr>
              <w:t>4494</w:t>
            </w:r>
          </w:p>
        </w:tc>
        <w:tc>
          <w:tcPr>
            <w:tcW w:w="2069" w:type="dxa"/>
          </w:tcPr>
          <w:p w14:paraId="7BB9A649" w14:textId="77777777" w:rsidR="00C227BB" w:rsidRDefault="004E5429">
            <w:pPr>
              <w:pStyle w:val="TableParagraph"/>
              <w:spacing w:line="210" w:lineRule="exact"/>
              <w:ind w:left="105"/>
              <w:rPr>
                <w:sz w:val="20"/>
              </w:rPr>
            </w:pPr>
            <w:r>
              <w:rPr>
                <w:sz w:val="20"/>
              </w:rPr>
              <w:t>^LEX(757.01,"B",</w:t>
            </w:r>
          </w:p>
        </w:tc>
        <w:tc>
          <w:tcPr>
            <w:tcW w:w="1260" w:type="dxa"/>
          </w:tcPr>
          <w:p w14:paraId="1C2D2DF1" w14:textId="77777777" w:rsidR="00C227BB" w:rsidRDefault="004E5429">
            <w:pPr>
              <w:pStyle w:val="TableParagraph"/>
              <w:spacing w:line="210" w:lineRule="exact"/>
              <w:ind w:left="92" w:right="84"/>
              <w:jc w:val="center"/>
              <w:rPr>
                <w:sz w:val="20"/>
              </w:rPr>
            </w:pPr>
            <w:r>
              <w:rPr>
                <w:sz w:val="20"/>
              </w:rPr>
              <w:t>Private</w:t>
            </w:r>
          </w:p>
        </w:tc>
        <w:tc>
          <w:tcPr>
            <w:tcW w:w="1531" w:type="dxa"/>
          </w:tcPr>
          <w:p w14:paraId="0C482DED" w14:textId="77777777" w:rsidR="00C227BB" w:rsidRDefault="004E5429">
            <w:pPr>
              <w:pStyle w:val="TableParagraph"/>
              <w:spacing w:line="210" w:lineRule="exact"/>
              <w:ind w:left="217" w:right="208"/>
              <w:jc w:val="center"/>
              <w:rPr>
                <w:sz w:val="20"/>
              </w:rPr>
            </w:pPr>
            <w:r>
              <w:rPr>
                <w:sz w:val="20"/>
              </w:rPr>
              <w:t>DI</w:t>
            </w:r>
          </w:p>
        </w:tc>
        <w:tc>
          <w:tcPr>
            <w:tcW w:w="1349" w:type="dxa"/>
          </w:tcPr>
          <w:p w14:paraId="4816997D"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260B39B0" w14:textId="77777777" w:rsidR="00C227BB" w:rsidRDefault="004E5429">
            <w:pPr>
              <w:pStyle w:val="TableParagraph"/>
              <w:spacing w:line="210" w:lineRule="exact"/>
              <w:ind w:left="109"/>
              <w:rPr>
                <w:sz w:val="20"/>
              </w:rPr>
            </w:pPr>
            <w:r>
              <w:rPr>
                <w:sz w:val="20"/>
              </w:rPr>
              <w:t>APR 3, 2007</w:t>
            </w:r>
          </w:p>
        </w:tc>
      </w:tr>
      <w:tr w:rsidR="00C227BB" w14:paraId="3B85DA8D" w14:textId="77777777">
        <w:trPr>
          <w:trHeight w:val="229"/>
        </w:trPr>
        <w:tc>
          <w:tcPr>
            <w:tcW w:w="991" w:type="dxa"/>
          </w:tcPr>
          <w:p w14:paraId="75332E99" w14:textId="77777777" w:rsidR="00C227BB" w:rsidRDefault="004E5429">
            <w:pPr>
              <w:pStyle w:val="TableParagraph"/>
              <w:spacing w:line="210" w:lineRule="exact"/>
              <w:ind w:right="266"/>
              <w:jc w:val="right"/>
              <w:rPr>
                <w:sz w:val="20"/>
              </w:rPr>
            </w:pPr>
            <w:r>
              <w:rPr>
                <w:w w:val="95"/>
                <w:sz w:val="20"/>
              </w:rPr>
              <w:t>4797</w:t>
            </w:r>
          </w:p>
        </w:tc>
        <w:tc>
          <w:tcPr>
            <w:tcW w:w="2069" w:type="dxa"/>
          </w:tcPr>
          <w:p w14:paraId="478F989F" w14:textId="77777777" w:rsidR="00C227BB" w:rsidRDefault="004E5429">
            <w:pPr>
              <w:pStyle w:val="TableParagraph"/>
              <w:spacing w:line="210" w:lineRule="exact"/>
              <w:ind w:left="105"/>
              <w:rPr>
                <w:sz w:val="20"/>
              </w:rPr>
            </w:pPr>
            <w:r>
              <w:rPr>
                <w:sz w:val="20"/>
              </w:rPr>
              <w:t>^XT(8984.4,</w:t>
            </w:r>
          </w:p>
        </w:tc>
        <w:tc>
          <w:tcPr>
            <w:tcW w:w="1260" w:type="dxa"/>
          </w:tcPr>
          <w:p w14:paraId="6ADEDB1C" w14:textId="77777777" w:rsidR="00C227BB" w:rsidRDefault="004E5429">
            <w:pPr>
              <w:pStyle w:val="TableParagraph"/>
              <w:spacing w:line="210" w:lineRule="exact"/>
              <w:ind w:left="92" w:right="87"/>
              <w:jc w:val="center"/>
              <w:rPr>
                <w:sz w:val="20"/>
              </w:rPr>
            </w:pPr>
            <w:r>
              <w:rPr>
                <w:sz w:val="20"/>
              </w:rPr>
              <w:t>Controlled</w:t>
            </w:r>
          </w:p>
        </w:tc>
        <w:tc>
          <w:tcPr>
            <w:tcW w:w="1531" w:type="dxa"/>
          </w:tcPr>
          <w:p w14:paraId="0288A8BA" w14:textId="77777777" w:rsidR="00C227BB" w:rsidRDefault="004E5429">
            <w:pPr>
              <w:pStyle w:val="TableParagraph"/>
              <w:spacing w:line="210" w:lineRule="exact"/>
              <w:ind w:left="217" w:right="212"/>
              <w:jc w:val="center"/>
              <w:rPr>
                <w:sz w:val="20"/>
              </w:rPr>
            </w:pPr>
            <w:r>
              <w:rPr>
                <w:sz w:val="20"/>
              </w:rPr>
              <w:t>XT</w:t>
            </w:r>
          </w:p>
        </w:tc>
        <w:tc>
          <w:tcPr>
            <w:tcW w:w="1349" w:type="dxa"/>
          </w:tcPr>
          <w:p w14:paraId="4FBD9C3F" w14:textId="77777777" w:rsidR="00C227BB" w:rsidRDefault="004E5429">
            <w:pPr>
              <w:pStyle w:val="TableParagraph"/>
              <w:spacing w:line="210" w:lineRule="exact"/>
              <w:ind w:left="180" w:right="174"/>
              <w:jc w:val="center"/>
              <w:rPr>
                <w:sz w:val="20"/>
              </w:rPr>
            </w:pPr>
            <w:r>
              <w:rPr>
                <w:sz w:val="20"/>
              </w:rPr>
              <w:t>Pending</w:t>
            </w:r>
          </w:p>
        </w:tc>
        <w:tc>
          <w:tcPr>
            <w:tcW w:w="1531" w:type="dxa"/>
          </w:tcPr>
          <w:p w14:paraId="381FEAF7" w14:textId="77777777" w:rsidR="00C227BB" w:rsidRDefault="004E5429">
            <w:pPr>
              <w:pStyle w:val="TableParagraph"/>
              <w:spacing w:line="210" w:lineRule="exact"/>
              <w:ind w:left="109"/>
              <w:rPr>
                <w:sz w:val="20"/>
              </w:rPr>
            </w:pPr>
            <w:r>
              <w:rPr>
                <w:sz w:val="20"/>
              </w:rPr>
              <w:t>SEP 21, 2005</w:t>
            </w:r>
          </w:p>
        </w:tc>
      </w:tr>
      <w:tr w:rsidR="00C227BB" w14:paraId="11CF508A" w14:textId="77777777">
        <w:trPr>
          <w:trHeight w:val="230"/>
        </w:trPr>
        <w:tc>
          <w:tcPr>
            <w:tcW w:w="991" w:type="dxa"/>
          </w:tcPr>
          <w:p w14:paraId="191E1E61" w14:textId="77777777" w:rsidR="00C227BB" w:rsidRDefault="004E5429">
            <w:pPr>
              <w:pStyle w:val="TableParagraph"/>
              <w:spacing w:line="210" w:lineRule="exact"/>
              <w:ind w:right="266"/>
              <w:jc w:val="right"/>
              <w:rPr>
                <w:sz w:val="20"/>
              </w:rPr>
            </w:pPr>
            <w:r>
              <w:rPr>
                <w:w w:val="95"/>
                <w:sz w:val="20"/>
              </w:rPr>
              <w:t>5038</w:t>
            </w:r>
          </w:p>
        </w:tc>
        <w:tc>
          <w:tcPr>
            <w:tcW w:w="2069" w:type="dxa"/>
          </w:tcPr>
          <w:p w14:paraId="338029D5" w14:textId="77777777" w:rsidR="00C227BB" w:rsidRDefault="004E5429">
            <w:pPr>
              <w:pStyle w:val="TableParagraph"/>
              <w:spacing w:line="210" w:lineRule="exact"/>
              <w:ind w:left="105"/>
              <w:rPr>
                <w:sz w:val="20"/>
              </w:rPr>
            </w:pPr>
            <w:r>
              <w:rPr>
                <w:sz w:val="20"/>
              </w:rPr>
              <w:t>^DD(D0,0,"IX"</w:t>
            </w:r>
          </w:p>
        </w:tc>
        <w:tc>
          <w:tcPr>
            <w:tcW w:w="1260" w:type="dxa"/>
          </w:tcPr>
          <w:p w14:paraId="56D1ABDE" w14:textId="77777777" w:rsidR="00C227BB" w:rsidRDefault="004E5429">
            <w:pPr>
              <w:pStyle w:val="TableParagraph"/>
              <w:spacing w:line="210" w:lineRule="exact"/>
              <w:ind w:left="92" w:right="84"/>
              <w:jc w:val="center"/>
              <w:rPr>
                <w:sz w:val="20"/>
              </w:rPr>
            </w:pPr>
            <w:r>
              <w:rPr>
                <w:sz w:val="20"/>
              </w:rPr>
              <w:t>Private</w:t>
            </w:r>
          </w:p>
        </w:tc>
        <w:tc>
          <w:tcPr>
            <w:tcW w:w="1531" w:type="dxa"/>
          </w:tcPr>
          <w:p w14:paraId="44BB352C" w14:textId="77777777" w:rsidR="00C227BB" w:rsidRDefault="004E5429">
            <w:pPr>
              <w:pStyle w:val="TableParagraph"/>
              <w:spacing w:line="210" w:lineRule="exact"/>
              <w:ind w:left="217" w:right="208"/>
              <w:jc w:val="center"/>
              <w:rPr>
                <w:sz w:val="20"/>
              </w:rPr>
            </w:pPr>
            <w:r>
              <w:rPr>
                <w:sz w:val="20"/>
              </w:rPr>
              <w:t>DI</w:t>
            </w:r>
          </w:p>
        </w:tc>
        <w:tc>
          <w:tcPr>
            <w:tcW w:w="1349" w:type="dxa"/>
          </w:tcPr>
          <w:p w14:paraId="5CF3A470" w14:textId="77777777" w:rsidR="00C227BB" w:rsidRDefault="004E5429">
            <w:pPr>
              <w:pStyle w:val="TableParagraph"/>
              <w:spacing w:line="210" w:lineRule="exact"/>
              <w:ind w:left="177" w:right="174"/>
              <w:jc w:val="center"/>
              <w:rPr>
                <w:sz w:val="20"/>
              </w:rPr>
            </w:pPr>
            <w:r>
              <w:rPr>
                <w:sz w:val="20"/>
              </w:rPr>
              <w:t>Active</w:t>
            </w:r>
          </w:p>
        </w:tc>
        <w:tc>
          <w:tcPr>
            <w:tcW w:w="1531" w:type="dxa"/>
          </w:tcPr>
          <w:p w14:paraId="09F83329" w14:textId="77777777" w:rsidR="00C227BB" w:rsidRDefault="004E5429">
            <w:pPr>
              <w:pStyle w:val="TableParagraph"/>
              <w:spacing w:line="210" w:lineRule="exact"/>
              <w:ind w:left="109"/>
              <w:rPr>
                <w:sz w:val="20"/>
              </w:rPr>
            </w:pPr>
            <w:r>
              <w:rPr>
                <w:sz w:val="20"/>
              </w:rPr>
              <w:t>NOV 6, 2007</w:t>
            </w:r>
          </w:p>
        </w:tc>
      </w:tr>
      <w:tr w:rsidR="00C227BB" w14:paraId="26C1926D" w14:textId="77777777">
        <w:trPr>
          <w:trHeight w:val="232"/>
        </w:trPr>
        <w:tc>
          <w:tcPr>
            <w:tcW w:w="991" w:type="dxa"/>
          </w:tcPr>
          <w:p w14:paraId="59516ACA" w14:textId="77777777" w:rsidR="00C227BB" w:rsidRDefault="004E5429">
            <w:pPr>
              <w:pStyle w:val="TableParagraph"/>
              <w:spacing w:line="212" w:lineRule="exact"/>
              <w:ind w:right="266"/>
              <w:jc w:val="right"/>
              <w:rPr>
                <w:sz w:val="20"/>
              </w:rPr>
            </w:pPr>
            <w:r>
              <w:rPr>
                <w:w w:val="95"/>
                <w:sz w:val="20"/>
              </w:rPr>
              <w:t>5749</w:t>
            </w:r>
          </w:p>
        </w:tc>
        <w:tc>
          <w:tcPr>
            <w:tcW w:w="2069" w:type="dxa"/>
          </w:tcPr>
          <w:p w14:paraId="237AAB1D" w14:textId="77777777" w:rsidR="00C227BB" w:rsidRDefault="004E5429">
            <w:pPr>
              <w:pStyle w:val="TableParagraph"/>
              <w:spacing w:line="212" w:lineRule="exact"/>
              <w:ind w:left="105"/>
              <w:rPr>
                <w:sz w:val="20"/>
              </w:rPr>
            </w:pPr>
            <w:r>
              <w:rPr>
                <w:sz w:val="20"/>
              </w:rPr>
              <w:t>^DD “VR”</w:t>
            </w:r>
          </w:p>
        </w:tc>
        <w:tc>
          <w:tcPr>
            <w:tcW w:w="1260" w:type="dxa"/>
          </w:tcPr>
          <w:p w14:paraId="3403484F" w14:textId="77777777" w:rsidR="00C227BB" w:rsidRDefault="004E5429">
            <w:pPr>
              <w:pStyle w:val="TableParagraph"/>
              <w:spacing w:line="212" w:lineRule="exact"/>
              <w:ind w:left="92" w:right="84"/>
              <w:jc w:val="center"/>
              <w:rPr>
                <w:sz w:val="20"/>
              </w:rPr>
            </w:pPr>
            <w:r>
              <w:rPr>
                <w:sz w:val="20"/>
              </w:rPr>
              <w:t>Private</w:t>
            </w:r>
          </w:p>
        </w:tc>
        <w:tc>
          <w:tcPr>
            <w:tcW w:w="1531" w:type="dxa"/>
          </w:tcPr>
          <w:p w14:paraId="7CF9D131" w14:textId="77777777" w:rsidR="00C227BB" w:rsidRDefault="004E5429">
            <w:pPr>
              <w:pStyle w:val="TableParagraph"/>
              <w:spacing w:line="212" w:lineRule="exact"/>
              <w:ind w:left="217" w:right="208"/>
              <w:jc w:val="center"/>
              <w:rPr>
                <w:sz w:val="20"/>
              </w:rPr>
            </w:pPr>
            <w:r>
              <w:rPr>
                <w:sz w:val="20"/>
              </w:rPr>
              <w:t>DI</w:t>
            </w:r>
          </w:p>
        </w:tc>
        <w:tc>
          <w:tcPr>
            <w:tcW w:w="1349" w:type="dxa"/>
          </w:tcPr>
          <w:p w14:paraId="16DB447B" w14:textId="77777777" w:rsidR="00C227BB" w:rsidRDefault="004E5429">
            <w:pPr>
              <w:pStyle w:val="TableParagraph"/>
              <w:spacing w:line="212" w:lineRule="exact"/>
              <w:ind w:left="177" w:right="174"/>
              <w:jc w:val="center"/>
              <w:rPr>
                <w:sz w:val="20"/>
              </w:rPr>
            </w:pPr>
            <w:r>
              <w:rPr>
                <w:sz w:val="20"/>
              </w:rPr>
              <w:t>Active</w:t>
            </w:r>
          </w:p>
        </w:tc>
        <w:tc>
          <w:tcPr>
            <w:tcW w:w="1531" w:type="dxa"/>
          </w:tcPr>
          <w:p w14:paraId="74DEE9F0" w14:textId="77777777" w:rsidR="00C227BB" w:rsidRDefault="004E5429">
            <w:pPr>
              <w:pStyle w:val="TableParagraph"/>
              <w:spacing w:line="212" w:lineRule="exact"/>
              <w:ind w:left="109"/>
              <w:rPr>
                <w:sz w:val="20"/>
              </w:rPr>
            </w:pPr>
            <w:r>
              <w:rPr>
                <w:sz w:val="20"/>
              </w:rPr>
              <w:t>NOV 30,2011</w:t>
            </w:r>
          </w:p>
        </w:tc>
      </w:tr>
    </w:tbl>
    <w:p w14:paraId="6B1B2B59" w14:textId="77777777" w:rsidR="00C227BB" w:rsidRDefault="00C227BB">
      <w:pPr>
        <w:spacing w:line="212" w:lineRule="exact"/>
        <w:rPr>
          <w:sz w:val="20"/>
        </w:rPr>
        <w:sectPr w:rsidR="00C227BB">
          <w:type w:val="continuous"/>
          <w:pgSz w:w="12240" w:h="15840"/>
          <w:pgMar w:top="1500" w:right="400" w:bottom="280" w:left="1220" w:header="720" w:footer="720" w:gutter="0"/>
          <w:cols w:space="720"/>
        </w:sectPr>
      </w:pPr>
    </w:p>
    <w:p w14:paraId="0C5AE7AD" w14:textId="77777777" w:rsidR="00C227BB" w:rsidRDefault="00C227BB">
      <w:pPr>
        <w:pStyle w:val="BodyText"/>
        <w:rPr>
          <w:rFonts w:ascii="Arial"/>
          <w:b/>
        </w:rPr>
      </w:pPr>
    </w:p>
    <w:p w14:paraId="16769285" w14:textId="77777777" w:rsidR="00C227BB" w:rsidRDefault="00C227BB">
      <w:pPr>
        <w:pStyle w:val="BodyText"/>
        <w:rPr>
          <w:rFonts w:ascii="Arial"/>
          <w:b/>
        </w:rPr>
      </w:pPr>
    </w:p>
    <w:p w14:paraId="5DDFB468" w14:textId="77777777" w:rsidR="00C227BB" w:rsidRDefault="00C227BB">
      <w:pPr>
        <w:pStyle w:val="BodyText"/>
        <w:rPr>
          <w:rFonts w:ascii="Arial"/>
          <w:b/>
        </w:rPr>
      </w:pPr>
    </w:p>
    <w:p w14:paraId="6A18ED8B" w14:textId="77777777" w:rsidR="00C227BB" w:rsidRDefault="00C227BB">
      <w:pPr>
        <w:pStyle w:val="BodyText"/>
        <w:spacing w:before="5"/>
        <w:rPr>
          <w:rFonts w:ascii="Arial"/>
          <w:b/>
          <w:sz w:val="22"/>
        </w:rPr>
      </w:pPr>
    </w:p>
    <w:p w14:paraId="595DDFB0" w14:textId="77777777" w:rsidR="00C227BB" w:rsidRDefault="004E5429">
      <w:pPr>
        <w:pStyle w:val="Heading2"/>
        <w:numPr>
          <w:ilvl w:val="1"/>
          <w:numId w:val="78"/>
        </w:numPr>
        <w:tabs>
          <w:tab w:val="left" w:pos="1661"/>
        </w:tabs>
        <w:spacing w:before="89"/>
        <w:ind w:left="1660" w:hanging="721"/>
        <w:jc w:val="left"/>
      </w:pPr>
      <w:bookmarkStart w:id="331" w:name="12.3_ICRs_Supporting_Lexicon_External_Re"/>
      <w:bookmarkStart w:id="332" w:name="_bookmark166"/>
      <w:bookmarkEnd w:id="331"/>
      <w:bookmarkEnd w:id="332"/>
      <w:r>
        <w:t>ICRs Supporting Lexicon External</w:t>
      </w:r>
      <w:r>
        <w:rPr>
          <w:spacing w:val="-8"/>
        </w:rPr>
        <w:t xml:space="preserve"> </w:t>
      </w:r>
      <w:r>
        <w:t>References</w:t>
      </w:r>
    </w:p>
    <w:p w14:paraId="015B35E3" w14:textId="77777777" w:rsidR="00C227BB" w:rsidRDefault="004E5429">
      <w:pPr>
        <w:pStyle w:val="Heading3"/>
        <w:numPr>
          <w:ilvl w:val="2"/>
          <w:numId w:val="78"/>
        </w:numPr>
        <w:tabs>
          <w:tab w:val="left" w:pos="2289"/>
          <w:tab w:val="left" w:pos="2290"/>
        </w:tabs>
        <w:spacing w:before="120"/>
        <w:ind w:left="2289" w:hanging="990"/>
        <w:jc w:val="left"/>
      </w:pPr>
      <w:bookmarkStart w:id="333" w:name="12.3.1_____External_Global_References"/>
      <w:bookmarkStart w:id="334" w:name="_bookmark167"/>
      <w:bookmarkEnd w:id="333"/>
      <w:bookmarkEnd w:id="334"/>
      <w:r>
        <w:t>External Global</w:t>
      </w:r>
      <w:r>
        <w:rPr>
          <w:spacing w:val="-2"/>
        </w:rPr>
        <w:t xml:space="preserve"> </w:t>
      </w:r>
      <w:r>
        <w:t>References</w:t>
      </w:r>
    </w:p>
    <w:p w14:paraId="232EFBDD" w14:textId="77777777" w:rsidR="00C227BB" w:rsidRDefault="00C227BB">
      <w:pPr>
        <w:pStyle w:val="BodyText"/>
        <w:rPr>
          <w:rFonts w:ascii="Arial"/>
          <w:b/>
        </w:rPr>
      </w:pPr>
    </w:p>
    <w:p w14:paraId="5C81222E" w14:textId="77777777" w:rsidR="00C227BB" w:rsidRDefault="00C227BB">
      <w:pPr>
        <w:pStyle w:val="BodyText"/>
        <w:spacing w:before="9"/>
        <w:rPr>
          <w:rFonts w:ascii="Arial"/>
          <w:b/>
          <w:sz w:val="14"/>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2069"/>
        <w:gridCol w:w="3601"/>
      </w:tblGrid>
      <w:tr w:rsidR="00C227BB" w14:paraId="5E2A7BA6" w14:textId="77777777">
        <w:trPr>
          <w:trHeight w:val="275"/>
        </w:trPr>
        <w:tc>
          <w:tcPr>
            <w:tcW w:w="2432" w:type="dxa"/>
            <w:shd w:val="clear" w:color="auto" w:fill="C5D9F0"/>
          </w:tcPr>
          <w:p w14:paraId="61091C55" w14:textId="77777777" w:rsidR="00C227BB" w:rsidRDefault="004E5429">
            <w:pPr>
              <w:pStyle w:val="TableParagraph"/>
              <w:spacing w:line="256" w:lineRule="exact"/>
              <w:ind w:left="107"/>
              <w:rPr>
                <w:b/>
                <w:sz w:val="24"/>
              </w:rPr>
            </w:pPr>
            <w:r>
              <w:rPr>
                <w:b/>
                <w:sz w:val="24"/>
              </w:rPr>
              <w:t>Global Reference</w:t>
            </w:r>
          </w:p>
        </w:tc>
        <w:tc>
          <w:tcPr>
            <w:tcW w:w="2069" w:type="dxa"/>
            <w:shd w:val="clear" w:color="auto" w:fill="C5D9F0"/>
          </w:tcPr>
          <w:p w14:paraId="3590D454" w14:textId="77777777" w:rsidR="00C227BB" w:rsidRDefault="004E5429">
            <w:pPr>
              <w:pStyle w:val="TableParagraph"/>
              <w:spacing w:line="256" w:lineRule="exact"/>
              <w:ind w:left="176" w:right="171"/>
              <w:jc w:val="center"/>
              <w:rPr>
                <w:b/>
                <w:sz w:val="24"/>
              </w:rPr>
            </w:pPr>
            <w:r>
              <w:rPr>
                <w:b/>
                <w:sz w:val="24"/>
              </w:rPr>
              <w:t>ICR</w:t>
            </w:r>
          </w:p>
        </w:tc>
        <w:tc>
          <w:tcPr>
            <w:tcW w:w="3601" w:type="dxa"/>
            <w:shd w:val="clear" w:color="auto" w:fill="C5D9F0"/>
          </w:tcPr>
          <w:p w14:paraId="102E6021" w14:textId="77777777" w:rsidR="00C227BB" w:rsidRDefault="004E5429">
            <w:pPr>
              <w:pStyle w:val="TableParagraph"/>
              <w:spacing w:line="256" w:lineRule="exact"/>
              <w:ind w:left="107"/>
              <w:rPr>
                <w:b/>
                <w:sz w:val="24"/>
              </w:rPr>
            </w:pPr>
            <w:r>
              <w:rPr>
                <w:b/>
                <w:sz w:val="24"/>
              </w:rPr>
              <w:t>Comment</w:t>
            </w:r>
          </w:p>
        </w:tc>
      </w:tr>
      <w:tr w:rsidR="00C227BB" w14:paraId="4ACFF083" w14:textId="77777777">
        <w:trPr>
          <w:trHeight w:val="275"/>
        </w:trPr>
        <w:tc>
          <w:tcPr>
            <w:tcW w:w="2432" w:type="dxa"/>
          </w:tcPr>
          <w:p w14:paraId="1ED668D9" w14:textId="77777777" w:rsidR="00C227BB" w:rsidRDefault="004E5429">
            <w:pPr>
              <w:pStyle w:val="TableParagraph"/>
              <w:spacing w:line="256" w:lineRule="exact"/>
              <w:ind w:left="107"/>
              <w:rPr>
                <w:sz w:val="24"/>
              </w:rPr>
            </w:pPr>
            <w:r>
              <w:rPr>
                <w:sz w:val="24"/>
              </w:rPr>
              <w:t>^%ZOSF("PROD"</w:t>
            </w:r>
          </w:p>
        </w:tc>
        <w:tc>
          <w:tcPr>
            <w:tcW w:w="2069" w:type="dxa"/>
          </w:tcPr>
          <w:p w14:paraId="228102A2" w14:textId="77777777" w:rsidR="00C227BB" w:rsidRDefault="004E5429">
            <w:pPr>
              <w:pStyle w:val="TableParagraph"/>
              <w:spacing w:line="256" w:lineRule="exact"/>
              <w:ind w:left="176" w:right="171"/>
              <w:jc w:val="center"/>
              <w:rPr>
                <w:sz w:val="24"/>
              </w:rPr>
            </w:pPr>
            <w:r>
              <w:rPr>
                <w:sz w:val="24"/>
              </w:rPr>
              <w:t>10096</w:t>
            </w:r>
          </w:p>
        </w:tc>
        <w:tc>
          <w:tcPr>
            <w:tcW w:w="3601" w:type="dxa"/>
          </w:tcPr>
          <w:p w14:paraId="4A4EC45D" w14:textId="77777777" w:rsidR="00C227BB" w:rsidRDefault="004E5429">
            <w:pPr>
              <w:pStyle w:val="TableParagraph"/>
              <w:spacing w:line="256" w:lineRule="exact"/>
              <w:ind w:left="107"/>
              <w:rPr>
                <w:sz w:val="24"/>
              </w:rPr>
            </w:pPr>
            <w:r>
              <w:rPr>
                <w:sz w:val="24"/>
              </w:rPr>
              <w:t>Production Account</w:t>
            </w:r>
          </w:p>
        </w:tc>
      </w:tr>
      <w:tr w:rsidR="00C227BB" w14:paraId="5F3A84BF" w14:textId="77777777">
        <w:trPr>
          <w:trHeight w:val="275"/>
        </w:trPr>
        <w:tc>
          <w:tcPr>
            <w:tcW w:w="2432" w:type="dxa"/>
          </w:tcPr>
          <w:p w14:paraId="264AAB6E" w14:textId="77777777" w:rsidR="00C227BB" w:rsidRDefault="004E5429">
            <w:pPr>
              <w:pStyle w:val="TableParagraph"/>
              <w:spacing w:line="256" w:lineRule="exact"/>
              <w:ind w:left="107"/>
              <w:rPr>
                <w:sz w:val="24"/>
              </w:rPr>
            </w:pPr>
            <w:r>
              <w:rPr>
                <w:sz w:val="24"/>
              </w:rPr>
              <w:t>^%ZOSF("TEST"</w:t>
            </w:r>
          </w:p>
        </w:tc>
        <w:tc>
          <w:tcPr>
            <w:tcW w:w="2069" w:type="dxa"/>
          </w:tcPr>
          <w:p w14:paraId="199F6CA3" w14:textId="77777777" w:rsidR="00C227BB" w:rsidRDefault="004E5429">
            <w:pPr>
              <w:pStyle w:val="TableParagraph"/>
              <w:spacing w:line="256" w:lineRule="exact"/>
              <w:ind w:left="176" w:right="171"/>
              <w:jc w:val="center"/>
              <w:rPr>
                <w:sz w:val="24"/>
              </w:rPr>
            </w:pPr>
            <w:r>
              <w:rPr>
                <w:sz w:val="24"/>
              </w:rPr>
              <w:t>10096</w:t>
            </w:r>
          </w:p>
        </w:tc>
        <w:tc>
          <w:tcPr>
            <w:tcW w:w="3601" w:type="dxa"/>
          </w:tcPr>
          <w:p w14:paraId="14175C3E" w14:textId="77777777" w:rsidR="00C227BB" w:rsidRDefault="004E5429">
            <w:pPr>
              <w:pStyle w:val="TableParagraph"/>
              <w:spacing w:line="256" w:lineRule="exact"/>
              <w:ind w:left="107"/>
              <w:rPr>
                <w:sz w:val="24"/>
              </w:rPr>
            </w:pPr>
            <w:r>
              <w:rPr>
                <w:sz w:val="24"/>
              </w:rPr>
              <w:t>Test for Routine</w:t>
            </w:r>
          </w:p>
        </w:tc>
      </w:tr>
      <w:tr w:rsidR="00C227BB" w14:paraId="5DF72F6E" w14:textId="77777777">
        <w:trPr>
          <w:trHeight w:val="277"/>
        </w:trPr>
        <w:tc>
          <w:tcPr>
            <w:tcW w:w="2432" w:type="dxa"/>
          </w:tcPr>
          <w:p w14:paraId="63038580" w14:textId="77777777" w:rsidR="00C227BB" w:rsidRDefault="004E5429">
            <w:pPr>
              <w:pStyle w:val="TableParagraph"/>
              <w:spacing w:line="258" w:lineRule="exact"/>
              <w:ind w:left="107"/>
              <w:rPr>
                <w:sz w:val="24"/>
              </w:rPr>
            </w:pPr>
            <w:r>
              <w:rPr>
                <w:sz w:val="24"/>
              </w:rPr>
              <w:t>^%ZOSF("UCI"</w:t>
            </w:r>
          </w:p>
        </w:tc>
        <w:tc>
          <w:tcPr>
            <w:tcW w:w="2069" w:type="dxa"/>
          </w:tcPr>
          <w:p w14:paraId="192571D8" w14:textId="77777777" w:rsidR="00C227BB" w:rsidRDefault="004E5429">
            <w:pPr>
              <w:pStyle w:val="TableParagraph"/>
              <w:spacing w:line="258" w:lineRule="exact"/>
              <w:ind w:left="176" w:right="171"/>
              <w:jc w:val="center"/>
              <w:rPr>
                <w:sz w:val="24"/>
              </w:rPr>
            </w:pPr>
            <w:r>
              <w:rPr>
                <w:sz w:val="24"/>
              </w:rPr>
              <w:t>10096</w:t>
            </w:r>
          </w:p>
        </w:tc>
        <w:tc>
          <w:tcPr>
            <w:tcW w:w="3601" w:type="dxa"/>
          </w:tcPr>
          <w:p w14:paraId="4C8D25FD" w14:textId="77777777" w:rsidR="00C227BB" w:rsidRDefault="004E5429">
            <w:pPr>
              <w:pStyle w:val="TableParagraph"/>
              <w:spacing w:line="258" w:lineRule="exact"/>
              <w:ind w:left="107"/>
              <w:rPr>
                <w:sz w:val="24"/>
              </w:rPr>
            </w:pPr>
            <w:r>
              <w:rPr>
                <w:sz w:val="24"/>
              </w:rPr>
              <w:t>Get Account UCI</w:t>
            </w:r>
          </w:p>
        </w:tc>
      </w:tr>
      <w:tr w:rsidR="00C227BB" w14:paraId="6EC9A3FD" w14:textId="77777777">
        <w:trPr>
          <w:trHeight w:val="275"/>
        </w:trPr>
        <w:tc>
          <w:tcPr>
            <w:tcW w:w="2432" w:type="dxa"/>
          </w:tcPr>
          <w:p w14:paraId="6EE3649A" w14:textId="77777777" w:rsidR="00C227BB" w:rsidRDefault="004E5429">
            <w:pPr>
              <w:pStyle w:val="TableParagraph"/>
              <w:spacing w:line="256" w:lineRule="exact"/>
              <w:ind w:left="107"/>
              <w:rPr>
                <w:sz w:val="24"/>
              </w:rPr>
            </w:pPr>
            <w:r>
              <w:rPr>
                <w:sz w:val="24"/>
              </w:rPr>
              <w:t>^AUPNPROB(</w:t>
            </w:r>
          </w:p>
        </w:tc>
        <w:tc>
          <w:tcPr>
            <w:tcW w:w="2069" w:type="dxa"/>
          </w:tcPr>
          <w:p w14:paraId="24975964" w14:textId="77777777" w:rsidR="00C227BB" w:rsidRDefault="004E5429">
            <w:pPr>
              <w:pStyle w:val="TableParagraph"/>
              <w:spacing w:line="256" w:lineRule="exact"/>
              <w:ind w:left="176" w:right="171"/>
              <w:jc w:val="center"/>
              <w:rPr>
                <w:sz w:val="24"/>
              </w:rPr>
            </w:pPr>
            <w:r>
              <w:rPr>
                <w:sz w:val="24"/>
              </w:rPr>
              <w:t>1611</w:t>
            </w:r>
          </w:p>
        </w:tc>
        <w:tc>
          <w:tcPr>
            <w:tcW w:w="3601" w:type="dxa"/>
          </w:tcPr>
          <w:p w14:paraId="5D4D051A" w14:textId="77777777" w:rsidR="00C227BB" w:rsidRDefault="004E5429">
            <w:pPr>
              <w:pStyle w:val="TableParagraph"/>
              <w:spacing w:line="256" w:lineRule="exact"/>
              <w:ind w:left="107"/>
              <w:rPr>
                <w:sz w:val="24"/>
              </w:rPr>
            </w:pPr>
            <w:r>
              <w:rPr>
                <w:sz w:val="24"/>
              </w:rPr>
              <w:t>Unresolved Narratives</w:t>
            </w:r>
          </w:p>
        </w:tc>
      </w:tr>
      <w:tr w:rsidR="00C227BB" w14:paraId="6F14253B" w14:textId="77777777">
        <w:trPr>
          <w:trHeight w:val="276"/>
        </w:trPr>
        <w:tc>
          <w:tcPr>
            <w:tcW w:w="2432" w:type="dxa"/>
          </w:tcPr>
          <w:p w14:paraId="48A5102E" w14:textId="77777777" w:rsidR="00C227BB" w:rsidRDefault="004E5429">
            <w:pPr>
              <w:pStyle w:val="TableParagraph"/>
              <w:spacing w:line="256" w:lineRule="exact"/>
              <w:ind w:left="107"/>
              <w:rPr>
                <w:sz w:val="24"/>
              </w:rPr>
            </w:pPr>
            <w:r>
              <w:rPr>
                <w:sz w:val="24"/>
              </w:rPr>
              <w:t>^AUTNPOV(</w:t>
            </w:r>
          </w:p>
        </w:tc>
        <w:tc>
          <w:tcPr>
            <w:tcW w:w="2069" w:type="dxa"/>
          </w:tcPr>
          <w:p w14:paraId="7F6A8482" w14:textId="77777777" w:rsidR="00C227BB" w:rsidRDefault="004E5429">
            <w:pPr>
              <w:pStyle w:val="TableParagraph"/>
              <w:spacing w:line="256" w:lineRule="exact"/>
              <w:ind w:left="176" w:right="171"/>
              <w:jc w:val="center"/>
              <w:rPr>
                <w:sz w:val="24"/>
              </w:rPr>
            </w:pPr>
            <w:r>
              <w:rPr>
                <w:sz w:val="24"/>
              </w:rPr>
              <w:t>1593</w:t>
            </w:r>
          </w:p>
        </w:tc>
        <w:tc>
          <w:tcPr>
            <w:tcW w:w="3601" w:type="dxa"/>
          </w:tcPr>
          <w:p w14:paraId="346A5A3A" w14:textId="77777777" w:rsidR="00C227BB" w:rsidRDefault="004E5429">
            <w:pPr>
              <w:pStyle w:val="TableParagraph"/>
              <w:spacing w:line="256" w:lineRule="exact"/>
              <w:ind w:left="107"/>
              <w:rPr>
                <w:sz w:val="24"/>
              </w:rPr>
            </w:pPr>
            <w:r>
              <w:rPr>
                <w:sz w:val="24"/>
              </w:rPr>
              <w:t>Unresolved Narratives</w:t>
            </w:r>
          </w:p>
        </w:tc>
      </w:tr>
      <w:tr w:rsidR="00C227BB" w14:paraId="0C01A2F9" w14:textId="77777777">
        <w:trPr>
          <w:trHeight w:val="275"/>
        </w:trPr>
        <w:tc>
          <w:tcPr>
            <w:tcW w:w="2432" w:type="dxa"/>
          </w:tcPr>
          <w:p w14:paraId="72E5312E" w14:textId="77777777" w:rsidR="00C227BB" w:rsidRDefault="004E5429">
            <w:pPr>
              <w:pStyle w:val="TableParagraph"/>
              <w:spacing w:line="256" w:lineRule="exact"/>
              <w:ind w:left="107"/>
              <w:rPr>
                <w:sz w:val="24"/>
              </w:rPr>
            </w:pPr>
            <w:r>
              <w:rPr>
                <w:sz w:val="24"/>
              </w:rPr>
              <w:t>^DD(757*,FLD)</w:t>
            </w:r>
          </w:p>
        </w:tc>
        <w:tc>
          <w:tcPr>
            <w:tcW w:w="2069" w:type="dxa"/>
          </w:tcPr>
          <w:p w14:paraId="5D9CAF84" w14:textId="77777777" w:rsidR="00C227BB" w:rsidRDefault="004E5429">
            <w:pPr>
              <w:pStyle w:val="TableParagraph"/>
              <w:spacing w:line="256" w:lineRule="exact"/>
              <w:ind w:left="176" w:right="171"/>
              <w:jc w:val="center"/>
              <w:rPr>
                <w:sz w:val="24"/>
              </w:rPr>
            </w:pPr>
            <w:r>
              <w:rPr>
                <w:sz w:val="24"/>
              </w:rPr>
              <w:t>345</w:t>
            </w:r>
          </w:p>
        </w:tc>
        <w:tc>
          <w:tcPr>
            <w:tcW w:w="3601" w:type="dxa"/>
          </w:tcPr>
          <w:p w14:paraId="5F0633E4" w14:textId="77777777" w:rsidR="00C227BB" w:rsidRDefault="004E5429">
            <w:pPr>
              <w:pStyle w:val="TableParagraph"/>
              <w:spacing w:line="256" w:lineRule="exact"/>
              <w:ind w:left="107"/>
              <w:rPr>
                <w:sz w:val="24"/>
              </w:rPr>
            </w:pPr>
            <w:r>
              <w:rPr>
                <w:sz w:val="24"/>
              </w:rPr>
              <w:t>Get Field Location</w:t>
            </w:r>
          </w:p>
        </w:tc>
      </w:tr>
      <w:tr w:rsidR="00C227BB" w14:paraId="6D0EC60F" w14:textId="77777777">
        <w:trPr>
          <w:trHeight w:val="275"/>
        </w:trPr>
        <w:tc>
          <w:tcPr>
            <w:tcW w:w="2432" w:type="dxa"/>
          </w:tcPr>
          <w:p w14:paraId="35D5E893" w14:textId="77777777" w:rsidR="00C227BB" w:rsidRDefault="004E5429">
            <w:pPr>
              <w:pStyle w:val="TableParagraph"/>
              <w:spacing w:line="256" w:lineRule="exact"/>
              <w:ind w:left="107"/>
              <w:rPr>
                <w:sz w:val="24"/>
              </w:rPr>
            </w:pPr>
            <w:r>
              <w:rPr>
                <w:sz w:val="24"/>
              </w:rPr>
              <w:t>^DD(8984.1)</w:t>
            </w:r>
          </w:p>
        </w:tc>
        <w:tc>
          <w:tcPr>
            <w:tcW w:w="2069" w:type="dxa"/>
          </w:tcPr>
          <w:p w14:paraId="6A481921" w14:textId="77777777" w:rsidR="00C227BB" w:rsidRDefault="004E5429">
            <w:pPr>
              <w:pStyle w:val="TableParagraph"/>
              <w:spacing w:line="256" w:lineRule="exact"/>
              <w:ind w:left="176" w:right="171"/>
              <w:jc w:val="center"/>
              <w:rPr>
                <w:sz w:val="24"/>
              </w:rPr>
            </w:pPr>
            <w:r>
              <w:rPr>
                <w:sz w:val="24"/>
              </w:rPr>
              <w:t>888</w:t>
            </w:r>
          </w:p>
        </w:tc>
        <w:tc>
          <w:tcPr>
            <w:tcW w:w="3601" w:type="dxa"/>
          </w:tcPr>
          <w:p w14:paraId="6AF8FCFF" w14:textId="77777777" w:rsidR="00C227BB" w:rsidRDefault="004E5429">
            <w:pPr>
              <w:pStyle w:val="TableParagraph"/>
              <w:spacing w:line="256" w:lineRule="exact"/>
              <w:ind w:left="107"/>
              <w:rPr>
                <w:sz w:val="24"/>
              </w:rPr>
            </w:pPr>
            <w:r>
              <w:rPr>
                <w:sz w:val="24"/>
              </w:rPr>
              <w:t>MTLU</w:t>
            </w:r>
          </w:p>
        </w:tc>
      </w:tr>
      <w:tr w:rsidR="00C227BB" w14:paraId="1A0BF856" w14:textId="77777777">
        <w:trPr>
          <w:trHeight w:val="275"/>
        </w:trPr>
        <w:tc>
          <w:tcPr>
            <w:tcW w:w="2432" w:type="dxa"/>
          </w:tcPr>
          <w:p w14:paraId="6AD11E5D" w14:textId="77777777" w:rsidR="00C227BB" w:rsidRDefault="004E5429">
            <w:pPr>
              <w:pStyle w:val="TableParagraph"/>
              <w:spacing w:line="256" w:lineRule="exact"/>
              <w:ind w:left="107"/>
              <w:rPr>
                <w:sz w:val="24"/>
              </w:rPr>
            </w:pPr>
            <w:r>
              <w:rPr>
                <w:sz w:val="24"/>
              </w:rPr>
              <w:t>^DD(8984.2)</w:t>
            </w:r>
          </w:p>
        </w:tc>
        <w:tc>
          <w:tcPr>
            <w:tcW w:w="2069" w:type="dxa"/>
          </w:tcPr>
          <w:p w14:paraId="7386CBCB" w14:textId="77777777" w:rsidR="00C227BB" w:rsidRDefault="004E5429">
            <w:pPr>
              <w:pStyle w:val="TableParagraph"/>
              <w:spacing w:line="256" w:lineRule="exact"/>
              <w:ind w:left="176" w:right="171"/>
              <w:jc w:val="center"/>
              <w:rPr>
                <w:sz w:val="24"/>
              </w:rPr>
            </w:pPr>
            <w:r>
              <w:rPr>
                <w:sz w:val="24"/>
              </w:rPr>
              <w:t>889</w:t>
            </w:r>
          </w:p>
        </w:tc>
        <w:tc>
          <w:tcPr>
            <w:tcW w:w="3601" w:type="dxa"/>
          </w:tcPr>
          <w:p w14:paraId="15452E40" w14:textId="77777777" w:rsidR="00C227BB" w:rsidRDefault="004E5429">
            <w:pPr>
              <w:pStyle w:val="TableParagraph"/>
              <w:spacing w:line="256" w:lineRule="exact"/>
              <w:ind w:left="107"/>
              <w:rPr>
                <w:sz w:val="24"/>
              </w:rPr>
            </w:pPr>
            <w:r>
              <w:rPr>
                <w:sz w:val="24"/>
              </w:rPr>
              <w:t>MTLU</w:t>
            </w:r>
          </w:p>
        </w:tc>
      </w:tr>
      <w:tr w:rsidR="00C227BB" w14:paraId="364D8339" w14:textId="77777777">
        <w:trPr>
          <w:trHeight w:val="278"/>
        </w:trPr>
        <w:tc>
          <w:tcPr>
            <w:tcW w:w="2432" w:type="dxa"/>
          </w:tcPr>
          <w:p w14:paraId="5842BFBA" w14:textId="77777777" w:rsidR="00C227BB" w:rsidRDefault="004E5429">
            <w:pPr>
              <w:pStyle w:val="TableParagraph"/>
              <w:spacing w:line="258" w:lineRule="exact"/>
              <w:ind w:left="107"/>
              <w:rPr>
                <w:sz w:val="24"/>
              </w:rPr>
            </w:pPr>
            <w:r>
              <w:rPr>
                <w:sz w:val="24"/>
              </w:rPr>
              <w:t>^DD(757.02)</w:t>
            </w:r>
          </w:p>
        </w:tc>
        <w:tc>
          <w:tcPr>
            <w:tcW w:w="2069" w:type="dxa"/>
          </w:tcPr>
          <w:p w14:paraId="13C21D29" w14:textId="77777777" w:rsidR="00C227BB" w:rsidRDefault="004E5429">
            <w:pPr>
              <w:pStyle w:val="TableParagraph"/>
              <w:spacing w:line="258" w:lineRule="exact"/>
              <w:ind w:left="176" w:right="171"/>
              <w:jc w:val="center"/>
              <w:rPr>
                <w:sz w:val="24"/>
              </w:rPr>
            </w:pPr>
            <w:r>
              <w:rPr>
                <w:sz w:val="24"/>
              </w:rPr>
              <w:t>4475</w:t>
            </w:r>
          </w:p>
        </w:tc>
        <w:tc>
          <w:tcPr>
            <w:tcW w:w="3601" w:type="dxa"/>
          </w:tcPr>
          <w:p w14:paraId="18E57887" w14:textId="77777777" w:rsidR="00C227BB" w:rsidRDefault="004E5429">
            <w:pPr>
              <w:pStyle w:val="TableParagraph"/>
              <w:spacing w:line="258" w:lineRule="exact"/>
              <w:ind w:left="107"/>
              <w:rPr>
                <w:sz w:val="24"/>
              </w:rPr>
            </w:pPr>
            <w:r>
              <w:rPr>
                <w:sz w:val="24"/>
              </w:rPr>
              <w:t>Control SAB list</w:t>
            </w:r>
          </w:p>
        </w:tc>
      </w:tr>
      <w:tr w:rsidR="00C227BB" w14:paraId="0E39A00C" w14:textId="77777777">
        <w:trPr>
          <w:trHeight w:val="275"/>
        </w:trPr>
        <w:tc>
          <w:tcPr>
            <w:tcW w:w="2432" w:type="dxa"/>
          </w:tcPr>
          <w:p w14:paraId="56AFF3AD" w14:textId="77777777" w:rsidR="00C227BB" w:rsidRDefault="004E5429">
            <w:pPr>
              <w:pStyle w:val="TableParagraph"/>
              <w:spacing w:line="256" w:lineRule="exact"/>
              <w:ind w:left="107"/>
              <w:rPr>
                <w:sz w:val="24"/>
              </w:rPr>
            </w:pPr>
            <w:r>
              <w:rPr>
                <w:sz w:val="24"/>
              </w:rPr>
              <w:t>^DD(file,0,”VR”)</w:t>
            </w:r>
          </w:p>
        </w:tc>
        <w:tc>
          <w:tcPr>
            <w:tcW w:w="2069" w:type="dxa"/>
          </w:tcPr>
          <w:p w14:paraId="3724291C" w14:textId="77777777" w:rsidR="00C227BB" w:rsidRDefault="004E5429">
            <w:pPr>
              <w:pStyle w:val="TableParagraph"/>
              <w:spacing w:line="256" w:lineRule="exact"/>
              <w:ind w:left="176" w:right="171"/>
              <w:jc w:val="center"/>
              <w:rPr>
                <w:sz w:val="24"/>
              </w:rPr>
            </w:pPr>
            <w:r>
              <w:rPr>
                <w:sz w:val="24"/>
              </w:rPr>
              <w:t>5749</w:t>
            </w:r>
          </w:p>
        </w:tc>
        <w:tc>
          <w:tcPr>
            <w:tcW w:w="3601" w:type="dxa"/>
          </w:tcPr>
          <w:p w14:paraId="0149FB48" w14:textId="77777777" w:rsidR="00C227BB" w:rsidRDefault="004E5429">
            <w:pPr>
              <w:pStyle w:val="TableParagraph"/>
              <w:spacing w:line="256" w:lineRule="exact"/>
              <w:ind w:left="107"/>
              <w:rPr>
                <w:sz w:val="24"/>
              </w:rPr>
            </w:pPr>
            <w:r>
              <w:rPr>
                <w:sz w:val="24"/>
              </w:rPr>
              <w:t>File Version</w:t>
            </w:r>
          </w:p>
        </w:tc>
      </w:tr>
      <w:tr w:rsidR="00C227BB" w14:paraId="4CCC051E" w14:textId="77777777">
        <w:trPr>
          <w:trHeight w:val="275"/>
        </w:trPr>
        <w:tc>
          <w:tcPr>
            <w:tcW w:w="2432" w:type="dxa"/>
          </w:tcPr>
          <w:p w14:paraId="53BDAA40" w14:textId="77777777" w:rsidR="00C227BB" w:rsidRDefault="004E5429">
            <w:pPr>
              <w:pStyle w:val="TableParagraph"/>
              <w:spacing w:line="256" w:lineRule="exact"/>
              <w:ind w:left="107"/>
              <w:rPr>
                <w:sz w:val="24"/>
              </w:rPr>
            </w:pPr>
            <w:r>
              <w:rPr>
                <w:sz w:val="24"/>
              </w:rPr>
              <w:t>^DD(file,0,”VRpk”)</w:t>
            </w:r>
          </w:p>
        </w:tc>
        <w:tc>
          <w:tcPr>
            <w:tcW w:w="2069" w:type="dxa"/>
          </w:tcPr>
          <w:p w14:paraId="2E393FF1" w14:textId="77777777" w:rsidR="00C227BB" w:rsidRDefault="004E5429">
            <w:pPr>
              <w:pStyle w:val="TableParagraph"/>
              <w:spacing w:line="256" w:lineRule="exact"/>
              <w:ind w:left="176" w:right="171"/>
              <w:jc w:val="center"/>
              <w:rPr>
                <w:sz w:val="24"/>
              </w:rPr>
            </w:pPr>
            <w:r>
              <w:rPr>
                <w:sz w:val="24"/>
              </w:rPr>
              <w:t>5749</w:t>
            </w:r>
          </w:p>
        </w:tc>
        <w:tc>
          <w:tcPr>
            <w:tcW w:w="3601" w:type="dxa"/>
          </w:tcPr>
          <w:p w14:paraId="6556C4E2" w14:textId="77777777" w:rsidR="00C227BB" w:rsidRDefault="004E5429">
            <w:pPr>
              <w:pStyle w:val="TableParagraph"/>
              <w:spacing w:line="256" w:lineRule="exact"/>
              <w:ind w:left="107"/>
              <w:rPr>
                <w:sz w:val="24"/>
              </w:rPr>
            </w:pPr>
            <w:r>
              <w:rPr>
                <w:sz w:val="24"/>
              </w:rPr>
              <w:t>File Package</w:t>
            </w:r>
          </w:p>
        </w:tc>
      </w:tr>
      <w:tr w:rsidR="00C227BB" w14:paraId="20789170" w14:textId="77777777">
        <w:trPr>
          <w:trHeight w:val="275"/>
        </w:trPr>
        <w:tc>
          <w:tcPr>
            <w:tcW w:w="2432" w:type="dxa"/>
          </w:tcPr>
          <w:p w14:paraId="49ED22C5" w14:textId="77777777" w:rsidR="00C227BB" w:rsidRDefault="004E5429">
            <w:pPr>
              <w:pStyle w:val="TableParagraph"/>
              <w:spacing w:line="256" w:lineRule="exact"/>
              <w:ind w:left="107"/>
              <w:rPr>
                <w:sz w:val="24"/>
              </w:rPr>
            </w:pPr>
            <w:r>
              <w:rPr>
                <w:sz w:val="24"/>
              </w:rPr>
              <w:t>^DD(file,0,”VRrv”)</w:t>
            </w:r>
          </w:p>
        </w:tc>
        <w:tc>
          <w:tcPr>
            <w:tcW w:w="2069" w:type="dxa"/>
          </w:tcPr>
          <w:p w14:paraId="295BB55C" w14:textId="77777777" w:rsidR="00C227BB" w:rsidRDefault="004E5429">
            <w:pPr>
              <w:pStyle w:val="TableParagraph"/>
              <w:spacing w:line="256" w:lineRule="exact"/>
              <w:ind w:left="176" w:right="171"/>
              <w:jc w:val="center"/>
              <w:rPr>
                <w:sz w:val="24"/>
              </w:rPr>
            </w:pPr>
            <w:r>
              <w:rPr>
                <w:sz w:val="24"/>
              </w:rPr>
              <w:t>5749</w:t>
            </w:r>
          </w:p>
        </w:tc>
        <w:tc>
          <w:tcPr>
            <w:tcW w:w="3601" w:type="dxa"/>
          </w:tcPr>
          <w:p w14:paraId="3E496370" w14:textId="77777777" w:rsidR="00C227BB" w:rsidRDefault="004E5429">
            <w:pPr>
              <w:pStyle w:val="TableParagraph"/>
              <w:spacing w:line="256" w:lineRule="exact"/>
              <w:ind w:left="107"/>
              <w:rPr>
                <w:sz w:val="24"/>
              </w:rPr>
            </w:pPr>
            <w:r>
              <w:rPr>
                <w:sz w:val="24"/>
              </w:rPr>
              <w:t>File Revision</w:t>
            </w:r>
          </w:p>
        </w:tc>
      </w:tr>
      <w:tr w:rsidR="00C227BB" w14:paraId="79141B0F" w14:textId="77777777">
        <w:trPr>
          <w:trHeight w:val="275"/>
        </w:trPr>
        <w:tc>
          <w:tcPr>
            <w:tcW w:w="2432" w:type="dxa"/>
          </w:tcPr>
          <w:p w14:paraId="4C702FAE" w14:textId="77777777" w:rsidR="00C227BB" w:rsidRDefault="004E5429">
            <w:pPr>
              <w:pStyle w:val="TableParagraph"/>
              <w:spacing w:line="256" w:lineRule="exact"/>
              <w:ind w:left="107"/>
              <w:rPr>
                <w:sz w:val="24"/>
              </w:rPr>
            </w:pPr>
            <w:r>
              <w:rPr>
                <w:sz w:val="24"/>
              </w:rPr>
              <w:t>^DD(757*,0,'IX')</w:t>
            </w:r>
          </w:p>
        </w:tc>
        <w:tc>
          <w:tcPr>
            <w:tcW w:w="2069" w:type="dxa"/>
          </w:tcPr>
          <w:p w14:paraId="06E216AF" w14:textId="77777777" w:rsidR="00C227BB" w:rsidRDefault="004E5429">
            <w:pPr>
              <w:pStyle w:val="TableParagraph"/>
              <w:spacing w:line="256" w:lineRule="exact"/>
              <w:ind w:left="176" w:right="171"/>
              <w:jc w:val="center"/>
              <w:rPr>
                <w:sz w:val="24"/>
              </w:rPr>
            </w:pPr>
            <w:r>
              <w:rPr>
                <w:sz w:val="24"/>
              </w:rPr>
              <w:t>5038</w:t>
            </w:r>
          </w:p>
        </w:tc>
        <w:tc>
          <w:tcPr>
            <w:tcW w:w="3601" w:type="dxa"/>
          </w:tcPr>
          <w:p w14:paraId="2A8CDD57" w14:textId="77777777" w:rsidR="00C227BB" w:rsidRDefault="004E5429">
            <w:pPr>
              <w:pStyle w:val="TableParagraph"/>
              <w:spacing w:line="256" w:lineRule="exact"/>
              <w:ind w:left="107"/>
              <w:rPr>
                <w:sz w:val="24"/>
              </w:rPr>
            </w:pPr>
            <w:r>
              <w:rPr>
                <w:sz w:val="24"/>
              </w:rPr>
              <w:t>Get Cross-References</w:t>
            </w:r>
          </w:p>
        </w:tc>
      </w:tr>
      <w:tr w:rsidR="00C227BB" w14:paraId="69B81BF1" w14:textId="77777777">
        <w:trPr>
          <w:trHeight w:val="275"/>
        </w:trPr>
        <w:tc>
          <w:tcPr>
            <w:tcW w:w="2432" w:type="dxa"/>
          </w:tcPr>
          <w:p w14:paraId="135F0118" w14:textId="77777777" w:rsidR="00C227BB" w:rsidRDefault="004E5429">
            <w:pPr>
              <w:pStyle w:val="TableParagraph"/>
              <w:spacing w:line="256" w:lineRule="exact"/>
              <w:ind w:left="107"/>
              <w:rPr>
                <w:sz w:val="24"/>
              </w:rPr>
            </w:pPr>
            <w:r>
              <w:rPr>
                <w:sz w:val="24"/>
              </w:rPr>
              <w:t>^DIC(19</w:t>
            </w:r>
          </w:p>
        </w:tc>
        <w:tc>
          <w:tcPr>
            <w:tcW w:w="2069" w:type="dxa"/>
          </w:tcPr>
          <w:p w14:paraId="3EB9A5E6" w14:textId="77777777" w:rsidR="00C227BB" w:rsidRDefault="004E5429">
            <w:pPr>
              <w:pStyle w:val="TableParagraph"/>
              <w:spacing w:line="256" w:lineRule="exact"/>
              <w:ind w:left="176" w:right="171"/>
              <w:jc w:val="center"/>
              <w:rPr>
                <w:sz w:val="24"/>
              </w:rPr>
            </w:pPr>
            <w:r>
              <w:rPr>
                <w:sz w:val="24"/>
              </w:rPr>
              <w:t>10075</w:t>
            </w:r>
          </w:p>
        </w:tc>
        <w:tc>
          <w:tcPr>
            <w:tcW w:w="3601" w:type="dxa"/>
          </w:tcPr>
          <w:p w14:paraId="731E3A86" w14:textId="77777777" w:rsidR="00C227BB" w:rsidRDefault="004E5429">
            <w:pPr>
              <w:pStyle w:val="TableParagraph"/>
              <w:spacing w:line="256" w:lineRule="exact"/>
              <w:ind w:left="107"/>
              <w:rPr>
                <w:sz w:val="24"/>
              </w:rPr>
            </w:pPr>
            <w:r>
              <w:rPr>
                <w:sz w:val="24"/>
              </w:rPr>
              <w:t>Option file</w:t>
            </w:r>
          </w:p>
        </w:tc>
      </w:tr>
      <w:tr w:rsidR="00C227BB" w14:paraId="40227789" w14:textId="77777777">
        <w:trPr>
          <w:trHeight w:val="278"/>
        </w:trPr>
        <w:tc>
          <w:tcPr>
            <w:tcW w:w="2432" w:type="dxa"/>
          </w:tcPr>
          <w:p w14:paraId="5714D0BB" w14:textId="77777777" w:rsidR="00C227BB" w:rsidRDefault="004E5429">
            <w:pPr>
              <w:pStyle w:val="TableParagraph"/>
              <w:spacing w:line="258" w:lineRule="exact"/>
              <w:ind w:left="107"/>
              <w:rPr>
                <w:sz w:val="24"/>
              </w:rPr>
            </w:pPr>
            <w:r>
              <w:rPr>
                <w:sz w:val="24"/>
              </w:rPr>
              <w:t>^DIC(49</w:t>
            </w:r>
          </w:p>
        </w:tc>
        <w:tc>
          <w:tcPr>
            <w:tcW w:w="2069" w:type="dxa"/>
          </w:tcPr>
          <w:p w14:paraId="54986A27" w14:textId="77777777" w:rsidR="00C227BB" w:rsidRDefault="004E5429">
            <w:pPr>
              <w:pStyle w:val="TableParagraph"/>
              <w:spacing w:line="258" w:lineRule="exact"/>
              <w:ind w:left="176" w:right="171"/>
              <w:jc w:val="center"/>
              <w:rPr>
                <w:sz w:val="24"/>
              </w:rPr>
            </w:pPr>
            <w:r>
              <w:rPr>
                <w:sz w:val="24"/>
              </w:rPr>
              <w:t>10093</w:t>
            </w:r>
          </w:p>
        </w:tc>
        <w:tc>
          <w:tcPr>
            <w:tcW w:w="3601" w:type="dxa"/>
          </w:tcPr>
          <w:p w14:paraId="762D3A4C" w14:textId="77777777" w:rsidR="00C227BB" w:rsidRDefault="004E5429">
            <w:pPr>
              <w:pStyle w:val="TableParagraph"/>
              <w:spacing w:line="258" w:lineRule="exact"/>
              <w:ind w:left="107"/>
              <w:rPr>
                <w:sz w:val="24"/>
              </w:rPr>
            </w:pPr>
            <w:r>
              <w:rPr>
                <w:sz w:val="24"/>
              </w:rPr>
              <w:t>Service/Section Defaults</w:t>
            </w:r>
          </w:p>
        </w:tc>
      </w:tr>
      <w:tr w:rsidR="00C227BB" w14:paraId="1AE92768" w14:textId="77777777">
        <w:trPr>
          <w:trHeight w:val="275"/>
        </w:trPr>
        <w:tc>
          <w:tcPr>
            <w:tcW w:w="2432" w:type="dxa"/>
          </w:tcPr>
          <w:p w14:paraId="05509B6A" w14:textId="77777777" w:rsidR="00C227BB" w:rsidRDefault="004E5429">
            <w:pPr>
              <w:pStyle w:val="TableParagraph"/>
              <w:spacing w:line="256" w:lineRule="exact"/>
              <w:ind w:left="107"/>
              <w:rPr>
                <w:sz w:val="24"/>
              </w:rPr>
            </w:pPr>
            <w:r>
              <w:rPr>
                <w:sz w:val="24"/>
              </w:rPr>
              <w:t>^DIC(81.3</w:t>
            </w:r>
          </w:p>
        </w:tc>
        <w:tc>
          <w:tcPr>
            <w:tcW w:w="2069" w:type="dxa"/>
          </w:tcPr>
          <w:p w14:paraId="0066E06B" w14:textId="77777777" w:rsidR="00C227BB" w:rsidRDefault="004E5429">
            <w:pPr>
              <w:pStyle w:val="TableParagraph"/>
              <w:spacing w:line="256" w:lineRule="exact"/>
              <w:ind w:left="176" w:right="171"/>
              <w:jc w:val="center"/>
              <w:rPr>
                <w:sz w:val="24"/>
              </w:rPr>
            </w:pPr>
            <w:r>
              <w:rPr>
                <w:sz w:val="24"/>
              </w:rPr>
              <w:t>4492</w:t>
            </w:r>
          </w:p>
        </w:tc>
        <w:tc>
          <w:tcPr>
            <w:tcW w:w="3601" w:type="dxa"/>
          </w:tcPr>
          <w:p w14:paraId="05BC111D" w14:textId="77777777" w:rsidR="00C227BB" w:rsidRDefault="004E5429">
            <w:pPr>
              <w:pStyle w:val="TableParagraph"/>
              <w:spacing w:line="256" w:lineRule="exact"/>
              <w:ind w:left="107"/>
              <w:rPr>
                <w:sz w:val="24"/>
              </w:rPr>
            </w:pPr>
            <w:r>
              <w:rPr>
                <w:sz w:val="24"/>
              </w:rPr>
              <w:t>CPT Modifier file</w:t>
            </w:r>
          </w:p>
        </w:tc>
      </w:tr>
      <w:tr w:rsidR="00C227BB" w14:paraId="7CA41C83" w14:textId="77777777">
        <w:trPr>
          <w:trHeight w:val="276"/>
        </w:trPr>
        <w:tc>
          <w:tcPr>
            <w:tcW w:w="2432" w:type="dxa"/>
          </w:tcPr>
          <w:p w14:paraId="7D998686" w14:textId="77777777" w:rsidR="00C227BB" w:rsidRDefault="004E5429">
            <w:pPr>
              <w:pStyle w:val="TableParagraph"/>
              <w:spacing w:line="256" w:lineRule="exact"/>
              <w:ind w:left="107"/>
              <w:rPr>
                <w:sz w:val="24"/>
              </w:rPr>
            </w:pPr>
            <w:r>
              <w:rPr>
                <w:sz w:val="24"/>
              </w:rPr>
              <w:t>^DIC(9.4</w:t>
            </w:r>
          </w:p>
        </w:tc>
        <w:tc>
          <w:tcPr>
            <w:tcW w:w="2069" w:type="dxa"/>
          </w:tcPr>
          <w:p w14:paraId="05CAB01E" w14:textId="77777777" w:rsidR="00C227BB" w:rsidRDefault="004E5429">
            <w:pPr>
              <w:pStyle w:val="TableParagraph"/>
              <w:spacing w:line="256" w:lineRule="exact"/>
              <w:ind w:left="176" w:right="171"/>
              <w:jc w:val="center"/>
              <w:rPr>
                <w:sz w:val="24"/>
              </w:rPr>
            </w:pPr>
            <w:r>
              <w:rPr>
                <w:sz w:val="24"/>
              </w:rPr>
              <w:t>10048</w:t>
            </w:r>
          </w:p>
        </w:tc>
        <w:tc>
          <w:tcPr>
            <w:tcW w:w="3601" w:type="dxa"/>
          </w:tcPr>
          <w:p w14:paraId="4BD31A48" w14:textId="77777777" w:rsidR="00C227BB" w:rsidRDefault="004E5429">
            <w:pPr>
              <w:pStyle w:val="TableParagraph"/>
              <w:spacing w:line="256" w:lineRule="exact"/>
              <w:ind w:left="107"/>
              <w:rPr>
                <w:sz w:val="24"/>
              </w:rPr>
            </w:pPr>
            <w:r>
              <w:rPr>
                <w:sz w:val="24"/>
              </w:rPr>
              <w:t>Package file</w:t>
            </w:r>
          </w:p>
        </w:tc>
      </w:tr>
      <w:tr w:rsidR="00C227BB" w14:paraId="3D7377E0" w14:textId="77777777">
        <w:trPr>
          <w:trHeight w:val="275"/>
        </w:trPr>
        <w:tc>
          <w:tcPr>
            <w:tcW w:w="2432" w:type="dxa"/>
          </w:tcPr>
          <w:p w14:paraId="3EE6BE0F" w14:textId="77777777" w:rsidR="00C227BB" w:rsidRDefault="004E5429">
            <w:pPr>
              <w:pStyle w:val="TableParagraph"/>
              <w:spacing w:line="256" w:lineRule="exact"/>
              <w:ind w:left="107"/>
              <w:rPr>
                <w:sz w:val="24"/>
              </w:rPr>
            </w:pPr>
            <w:r>
              <w:rPr>
                <w:sz w:val="24"/>
              </w:rPr>
              <w:t>^DIC(9.8</w:t>
            </w:r>
          </w:p>
        </w:tc>
        <w:tc>
          <w:tcPr>
            <w:tcW w:w="2069" w:type="dxa"/>
          </w:tcPr>
          <w:p w14:paraId="351611A7" w14:textId="77777777" w:rsidR="00C227BB" w:rsidRDefault="00C227BB">
            <w:pPr>
              <w:pStyle w:val="TableParagraph"/>
              <w:rPr>
                <w:rFonts w:ascii="Times New Roman"/>
                <w:sz w:val="20"/>
              </w:rPr>
            </w:pPr>
          </w:p>
        </w:tc>
        <w:tc>
          <w:tcPr>
            <w:tcW w:w="3601" w:type="dxa"/>
          </w:tcPr>
          <w:p w14:paraId="2AB00318" w14:textId="77777777" w:rsidR="00C227BB" w:rsidRDefault="004E5429">
            <w:pPr>
              <w:pStyle w:val="TableParagraph"/>
              <w:spacing w:line="256" w:lineRule="exact"/>
              <w:ind w:left="107"/>
              <w:rPr>
                <w:sz w:val="24"/>
              </w:rPr>
            </w:pPr>
            <w:r>
              <w:rPr>
                <w:sz w:val="24"/>
              </w:rPr>
              <w:t>No longer used (LEXXST2/3)</w:t>
            </w:r>
          </w:p>
        </w:tc>
      </w:tr>
      <w:tr w:rsidR="00C227BB" w14:paraId="0D199A5D" w14:textId="77777777">
        <w:trPr>
          <w:trHeight w:val="275"/>
        </w:trPr>
        <w:tc>
          <w:tcPr>
            <w:tcW w:w="2432" w:type="dxa"/>
          </w:tcPr>
          <w:p w14:paraId="11CAA325" w14:textId="77777777" w:rsidR="00C227BB" w:rsidRDefault="004E5429">
            <w:pPr>
              <w:pStyle w:val="TableParagraph"/>
              <w:spacing w:line="256" w:lineRule="exact"/>
              <w:ind w:left="107"/>
              <w:rPr>
                <w:sz w:val="24"/>
              </w:rPr>
            </w:pPr>
            <w:r>
              <w:rPr>
                <w:sz w:val="24"/>
              </w:rPr>
              <w:t>^DISV(</w:t>
            </w:r>
          </w:p>
        </w:tc>
        <w:tc>
          <w:tcPr>
            <w:tcW w:w="2069" w:type="dxa"/>
          </w:tcPr>
          <w:p w14:paraId="25E182F5" w14:textId="77777777" w:rsidR="00C227BB" w:rsidRDefault="004E5429">
            <w:pPr>
              <w:pStyle w:val="TableParagraph"/>
              <w:spacing w:line="256" w:lineRule="exact"/>
              <w:ind w:left="176" w:right="171"/>
              <w:jc w:val="center"/>
              <w:rPr>
                <w:sz w:val="24"/>
              </w:rPr>
            </w:pPr>
            <w:r>
              <w:rPr>
                <w:sz w:val="24"/>
              </w:rPr>
              <w:t>510</w:t>
            </w:r>
          </w:p>
        </w:tc>
        <w:tc>
          <w:tcPr>
            <w:tcW w:w="3601" w:type="dxa"/>
          </w:tcPr>
          <w:p w14:paraId="5769B38A" w14:textId="77777777" w:rsidR="00C227BB" w:rsidRDefault="004E5429">
            <w:pPr>
              <w:pStyle w:val="TableParagraph"/>
              <w:spacing w:line="256" w:lineRule="exact"/>
              <w:ind w:left="107"/>
              <w:rPr>
                <w:sz w:val="24"/>
              </w:rPr>
            </w:pPr>
            <w:r>
              <w:rPr>
                <w:sz w:val="24"/>
              </w:rPr>
              <w:t>Special Lookup Save X</w:t>
            </w:r>
          </w:p>
        </w:tc>
      </w:tr>
      <w:tr w:rsidR="00C227BB" w14:paraId="3DD81712" w14:textId="77777777">
        <w:trPr>
          <w:trHeight w:val="275"/>
        </w:trPr>
        <w:tc>
          <w:tcPr>
            <w:tcW w:w="2432" w:type="dxa"/>
          </w:tcPr>
          <w:p w14:paraId="2A43A479" w14:textId="77777777" w:rsidR="00C227BB" w:rsidRDefault="004E5429">
            <w:pPr>
              <w:pStyle w:val="TableParagraph"/>
              <w:spacing w:line="256" w:lineRule="exact"/>
              <w:ind w:left="107"/>
              <w:rPr>
                <w:sz w:val="24"/>
              </w:rPr>
            </w:pPr>
            <w:r>
              <w:rPr>
                <w:sz w:val="24"/>
              </w:rPr>
              <w:t>^ICD(</w:t>
            </w:r>
          </w:p>
        </w:tc>
        <w:tc>
          <w:tcPr>
            <w:tcW w:w="2069" w:type="dxa"/>
          </w:tcPr>
          <w:p w14:paraId="000982C3" w14:textId="77777777" w:rsidR="00C227BB" w:rsidRDefault="004E5429">
            <w:pPr>
              <w:pStyle w:val="TableParagraph"/>
              <w:spacing w:line="256" w:lineRule="exact"/>
              <w:ind w:left="176" w:right="171"/>
              <w:jc w:val="center"/>
              <w:rPr>
                <w:sz w:val="24"/>
              </w:rPr>
            </w:pPr>
            <w:r>
              <w:rPr>
                <w:sz w:val="24"/>
              </w:rPr>
              <w:t>4487</w:t>
            </w:r>
          </w:p>
        </w:tc>
        <w:tc>
          <w:tcPr>
            <w:tcW w:w="3601" w:type="dxa"/>
          </w:tcPr>
          <w:p w14:paraId="07EA2D4A" w14:textId="77777777" w:rsidR="00C227BB" w:rsidRDefault="004E5429">
            <w:pPr>
              <w:pStyle w:val="TableParagraph"/>
              <w:spacing w:line="256" w:lineRule="exact"/>
              <w:ind w:left="107"/>
              <w:rPr>
                <w:sz w:val="24"/>
              </w:rPr>
            </w:pPr>
            <w:r>
              <w:rPr>
                <w:sz w:val="24"/>
              </w:rPr>
              <w:t>DRG</w:t>
            </w:r>
          </w:p>
        </w:tc>
      </w:tr>
      <w:tr w:rsidR="00C227BB" w14:paraId="6BFBB6C6" w14:textId="77777777">
        <w:trPr>
          <w:trHeight w:val="275"/>
        </w:trPr>
        <w:tc>
          <w:tcPr>
            <w:tcW w:w="2432" w:type="dxa"/>
          </w:tcPr>
          <w:p w14:paraId="25F9F4F6" w14:textId="77777777" w:rsidR="00C227BB" w:rsidRDefault="004E5429">
            <w:pPr>
              <w:pStyle w:val="TableParagraph"/>
              <w:spacing w:line="256" w:lineRule="exact"/>
              <w:ind w:left="107"/>
              <w:rPr>
                <w:sz w:val="24"/>
              </w:rPr>
            </w:pPr>
            <w:r>
              <w:rPr>
                <w:sz w:val="24"/>
              </w:rPr>
              <w:t>^ICD0(</w:t>
            </w:r>
          </w:p>
        </w:tc>
        <w:tc>
          <w:tcPr>
            <w:tcW w:w="2069" w:type="dxa"/>
          </w:tcPr>
          <w:p w14:paraId="01374675" w14:textId="77777777" w:rsidR="00C227BB" w:rsidRDefault="004E5429">
            <w:pPr>
              <w:pStyle w:val="TableParagraph"/>
              <w:spacing w:line="256" w:lineRule="exact"/>
              <w:ind w:left="176" w:right="171"/>
              <w:jc w:val="center"/>
              <w:rPr>
                <w:sz w:val="24"/>
              </w:rPr>
            </w:pPr>
            <w:r>
              <w:rPr>
                <w:sz w:val="24"/>
              </w:rPr>
              <w:t>4486</w:t>
            </w:r>
          </w:p>
        </w:tc>
        <w:tc>
          <w:tcPr>
            <w:tcW w:w="3601" w:type="dxa"/>
          </w:tcPr>
          <w:p w14:paraId="409695C0" w14:textId="77777777" w:rsidR="00C227BB" w:rsidRDefault="004E5429">
            <w:pPr>
              <w:pStyle w:val="TableParagraph"/>
              <w:spacing w:line="256" w:lineRule="exact"/>
              <w:ind w:left="107"/>
              <w:rPr>
                <w:sz w:val="24"/>
              </w:rPr>
            </w:pPr>
            <w:r>
              <w:rPr>
                <w:sz w:val="24"/>
              </w:rPr>
              <w:t>ICD Procedures</w:t>
            </w:r>
          </w:p>
        </w:tc>
      </w:tr>
      <w:tr w:rsidR="00C227BB" w14:paraId="2E0704A9" w14:textId="77777777">
        <w:trPr>
          <w:trHeight w:val="277"/>
        </w:trPr>
        <w:tc>
          <w:tcPr>
            <w:tcW w:w="2432" w:type="dxa"/>
          </w:tcPr>
          <w:p w14:paraId="329FAEEF" w14:textId="77777777" w:rsidR="00C227BB" w:rsidRDefault="004E5429">
            <w:pPr>
              <w:pStyle w:val="TableParagraph"/>
              <w:spacing w:line="258" w:lineRule="exact"/>
              <w:ind w:left="107"/>
              <w:rPr>
                <w:sz w:val="24"/>
              </w:rPr>
            </w:pPr>
            <w:r>
              <w:rPr>
                <w:sz w:val="24"/>
              </w:rPr>
              <w:t>^ICD9(</w:t>
            </w:r>
          </w:p>
        </w:tc>
        <w:tc>
          <w:tcPr>
            <w:tcW w:w="2069" w:type="dxa"/>
          </w:tcPr>
          <w:p w14:paraId="3306DAF8" w14:textId="77777777" w:rsidR="00C227BB" w:rsidRDefault="004E5429">
            <w:pPr>
              <w:pStyle w:val="TableParagraph"/>
              <w:spacing w:line="258" w:lineRule="exact"/>
              <w:ind w:left="176" w:right="171"/>
              <w:jc w:val="center"/>
              <w:rPr>
                <w:sz w:val="24"/>
              </w:rPr>
            </w:pPr>
            <w:r>
              <w:rPr>
                <w:sz w:val="24"/>
              </w:rPr>
              <w:t>4485</w:t>
            </w:r>
          </w:p>
        </w:tc>
        <w:tc>
          <w:tcPr>
            <w:tcW w:w="3601" w:type="dxa"/>
          </w:tcPr>
          <w:p w14:paraId="290B3543" w14:textId="77777777" w:rsidR="00C227BB" w:rsidRDefault="004E5429">
            <w:pPr>
              <w:pStyle w:val="TableParagraph"/>
              <w:spacing w:line="258" w:lineRule="exact"/>
              <w:ind w:left="107"/>
              <w:rPr>
                <w:sz w:val="24"/>
              </w:rPr>
            </w:pPr>
            <w:r>
              <w:rPr>
                <w:sz w:val="24"/>
              </w:rPr>
              <w:t>ICD Diagnosis</w:t>
            </w:r>
          </w:p>
        </w:tc>
      </w:tr>
      <w:tr w:rsidR="00C227BB" w14:paraId="64320D42" w14:textId="77777777">
        <w:trPr>
          <w:trHeight w:val="275"/>
        </w:trPr>
        <w:tc>
          <w:tcPr>
            <w:tcW w:w="2432" w:type="dxa"/>
          </w:tcPr>
          <w:p w14:paraId="5E4A9F82" w14:textId="77777777" w:rsidR="00C227BB" w:rsidRDefault="004E5429">
            <w:pPr>
              <w:pStyle w:val="TableParagraph"/>
              <w:spacing w:line="256" w:lineRule="exact"/>
              <w:ind w:left="107"/>
              <w:rPr>
                <w:sz w:val="24"/>
              </w:rPr>
            </w:pPr>
            <w:r>
              <w:rPr>
                <w:sz w:val="24"/>
              </w:rPr>
              <w:t>^ICM(</w:t>
            </w:r>
          </w:p>
        </w:tc>
        <w:tc>
          <w:tcPr>
            <w:tcW w:w="2069" w:type="dxa"/>
          </w:tcPr>
          <w:p w14:paraId="6FD62F71" w14:textId="77777777" w:rsidR="00C227BB" w:rsidRDefault="004E5429">
            <w:pPr>
              <w:pStyle w:val="TableParagraph"/>
              <w:spacing w:line="256" w:lineRule="exact"/>
              <w:ind w:left="176" w:right="171"/>
              <w:jc w:val="center"/>
              <w:rPr>
                <w:sz w:val="24"/>
              </w:rPr>
            </w:pPr>
            <w:r>
              <w:rPr>
                <w:sz w:val="24"/>
              </w:rPr>
              <w:t>4488</w:t>
            </w:r>
          </w:p>
        </w:tc>
        <w:tc>
          <w:tcPr>
            <w:tcW w:w="3601" w:type="dxa"/>
          </w:tcPr>
          <w:p w14:paraId="06E6ED80" w14:textId="77777777" w:rsidR="00C227BB" w:rsidRDefault="004E5429">
            <w:pPr>
              <w:pStyle w:val="TableParagraph"/>
              <w:spacing w:line="256" w:lineRule="exact"/>
              <w:ind w:left="107"/>
              <w:rPr>
                <w:sz w:val="24"/>
              </w:rPr>
            </w:pPr>
            <w:r>
              <w:rPr>
                <w:sz w:val="24"/>
              </w:rPr>
              <w:t>ICD Major Diagnostic Category</w:t>
            </w:r>
          </w:p>
        </w:tc>
      </w:tr>
      <w:tr w:rsidR="00C227BB" w14:paraId="26ACF0B5" w14:textId="77777777">
        <w:trPr>
          <w:trHeight w:val="275"/>
        </w:trPr>
        <w:tc>
          <w:tcPr>
            <w:tcW w:w="2432" w:type="dxa"/>
          </w:tcPr>
          <w:p w14:paraId="6F337AEF" w14:textId="77777777" w:rsidR="00C227BB" w:rsidRDefault="004E5429">
            <w:pPr>
              <w:pStyle w:val="TableParagraph"/>
              <w:spacing w:line="256" w:lineRule="exact"/>
              <w:ind w:left="107"/>
              <w:rPr>
                <w:sz w:val="24"/>
              </w:rPr>
            </w:pPr>
            <w:r>
              <w:rPr>
                <w:sz w:val="24"/>
              </w:rPr>
              <w:t>^ICPT(</w:t>
            </w:r>
          </w:p>
        </w:tc>
        <w:tc>
          <w:tcPr>
            <w:tcW w:w="2069" w:type="dxa"/>
          </w:tcPr>
          <w:p w14:paraId="25001A7D" w14:textId="77777777" w:rsidR="00C227BB" w:rsidRDefault="004E5429">
            <w:pPr>
              <w:pStyle w:val="TableParagraph"/>
              <w:spacing w:line="256" w:lineRule="exact"/>
              <w:ind w:left="176" w:right="171"/>
              <w:jc w:val="center"/>
              <w:rPr>
                <w:sz w:val="24"/>
              </w:rPr>
            </w:pPr>
            <w:r>
              <w:rPr>
                <w:sz w:val="24"/>
              </w:rPr>
              <w:t>4489</w:t>
            </w:r>
          </w:p>
        </w:tc>
        <w:tc>
          <w:tcPr>
            <w:tcW w:w="3601" w:type="dxa"/>
          </w:tcPr>
          <w:p w14:paraId="1004E409" w14:textId="77777777" w:rsidR="00C227BB" w:rsidRDefault="004E5429">
            <w:pPr>
              <w:pStyle w:val="TableParagraph"/>
              <w:spacing w:line="256" w:lineRule="exact"/>
              <w:ind w:left="107"/>
              <w:rPr>
                <w:sz w:val="24"/>
              </w:rPr>
            </w:pPr>
            <w:r>
              <w:rPr>
                <w:sz w:val="24"/>
              </w:rPr>
              <w:t>CPT file</w:t>
            </w:r>
          </w:p>
        </w:tc>
      </w:tr>
      <w:tr w:rsidR="00C227BB" w14:paraId="2517D54E" w14:textId="77777777">
        <w:trPr>
          <w:trHeight w:val="275"/>
        </w:trPr>
        <w:tc>
          <w:tcPr>
            <w:tcW w:w="2432" w:type="dxa"/>
          </w:tcPr>
          <w:p w14:paraId="539B1583" w14:textId="77777777" w:rsidR="00C227BB" w:rsidRDefault="004E5429">
            <w:pPr>
              <w:pStyle w:val="TableParagraph"/>
              <w:spacing w:line="256" w:lineRule="exact"/>
              <w:ind w:left="107"/>
              <w:rPr>
                <w:sz w:val="24"/>
              </w:rPr>
            </w:pPr>
            <w:r>
              <w:rPr>
                <w:sz w:val="24"/>
              </w:rPr>
              <w:t>^ORD(101</w:t>
            </w:r>
          </w:p>
        </w:tc>
        <w:tc>
          <w:tcPr>
            <w:tcW w:w="2069" w:type="dxa"/>
          </w:tcPr>
          <w:p w14:paraId="7F95208C" w14:textId="77777777" w:rsidR="00C227BB" w:rsidRDefault="004E5429">
            <w:pPr>
              <w:pStyle w:val="TableParagraph"/>
              <w:spacing w:line="256" w:lineRule="exact"/>
              <w:ind w:left="176" w:right="171"/>
              <w:jc w:val="center"/>
              <w:rPr>
                <w:sz w:val="24"/>
              </w:rPr>
            </w:pPr>
            <w:r>
              <w:rPr>
                <w:sz w:val="24"/>
              </w:rPr>
              <w:t>872</w:t>
            </w:r>
          </w:p>
        </w:tc>
        <w:tc>
          <w:tcPr>
            <w:tcW w:w="3601" w:type="dxa"/>
          </w:tcPr>
          <w:p w14:paraId="170E9286" w14:textId="77777777" w:rsidR="00C227BB" w:rsidRDefault="004E5429">
            <w:pPr>
              <w:pStyle w:val="TableParagraph"/>
              <w:spacing w:line="256" w:lineRule="exact"/>
              <w:ind w:left="107"/>
              <w:rPr>
                <w:sz w:val="24"/>
              </w:rPr>
            </w:pPr>
            <w:r>
              <w:rPr>
                <w:sz w:val="24"/>
              </w:rPr>
              <w:t>Protocol file</w:t>
            </w:r>
          </w:p>
        </w:tc>
      </w:tr>
      <w:tr w:rsidR="00C227BB" w14:paraId="2DB84EDA" w14:textId="77777777">
        <w:trPr>
          <w:trHeight w:val="275"/>
        </w:trPr>
        <w:tc>
          <w:tcPr>
            <w:tcW w:w="2432" w:type="dxa"/>
          </w:tcPr>
          <w:p w14:paraId="1E5ED4C6" w14:textId="77777777" w:rsidR="00C227BB" w:rsidRDefault="004E5429">
            <w:pPr>
              <w:pStyle w:val="TableParagraph"/>
              <w:spacing w:line="256" w:lineRule="exact"/>
              <w:ind w:left="107"/>
              <w:rPr>
                <w:sz w:val="24"/>
              </w:rPr>
            </w:pPr>
            <w:r>
              <w:rPr>
                <w:sz w:val="24"/>
              </w:rPr>
              <w:t>^TMP("LEX*",$J,</w:t>
            </w:r>
          </w:p>
        </w:tc>
        <w:tc>
          <w:tcPr>
            <w:tcW w:w="2069" w:type="dxa"/>
          </w:tcPr>
          <w:p w14:paraId="371575B0" w14:textId="77777777" w:rsidR="00C227BB" w:rsidRDefault="004E5429">
            <w:pPr>
              <w:pStyle w:val="TableParagraph"/>
              <w:spacing w:line="256" w:lineRule="exact"/>
              <w:ind w:left="176" w:right="175"/>
              <w:jc w:val="center"/>
              <w:rPr>
                <w:sz w:val="24"/>
              </w:rPr>
            </w:pPr>
            <w:r>
              <w:rPr>
                <w:sz w:val="24"/>
              </w:rPr>
              <w:t>SACC 2.3.2.5.1</w:t>
            </w:r>
          </w:p>
        </w:tc>
        <w:tc>
          <w:tcPr>
            <w:tcW w:w="3601" w:type="dxa"/>
          </w:tcPr>
          <w:p w14:paraId="4D50BEE6" w14:textId="77777777" w:rsidR="00C227BB" w:rsidRDefault="004E5429">
            <w:pPr>
              <w:pStyle w:val="TableParagraph"/>
              <w:spacing w:line="256" w:lineRule="exact"/>
              <w:ind w:left="107"/>
              <w:rPr>
                <w:sz w:val="24"/>
              </w:rPr>
            </w:pPr>
            <w:r>
              <w:rPr>
                <w:sz w:val="24"/>
              </w:rPr>
              <w:t>Temporary Storage</w:t>
            </w:r>
          </w:p>
        </w:tc>
      </w:tr>
      <w:tr w:rsidR="00C227BB" w14:paraId="427D6317" w14:textId="77777777">
        <w:trPr>
          <w:trHeight w:val="275"/>
        </w:trPr>
        <w:tc>
          <w:tcPr>
            <w:tcW w:w="2432" w:type="dxa"/>
          </w:tcPr>
          <w:p w14:paraId="12B5DE1C" w14:textId="77777777" w:rsidR="00C227BB" w:rsidRDefault="004E5429">
            <w:pPr>
              <w:pStyle w:val="TableParagraph"/>
              <w:spacing w:line="256" w:lineRule="exact"/>
              <w:ind w:left="107"/>
              <w:rPr>
                <w:sz w:val="24"/>
              </w:rPr>
            </w:pPr>
            <w:r>
              <w:rPr>
                <w:sz w:val="24"/>
              </w:rPr>
              <w:t>^TMP($J,"LEX*",</w:t>
            </w:r>
          </w:p>
        </w:tc>
        <w:tc>
          <w:tcPr>
            <w:tcW w:w="2069" w:type="dxa"/>
          </w:tcPr>
          <w:p w14:paraId="661694A3" w14:textId="77777777" w:rsidR="00C227BB" w:rsidRDefault="004E5429">
            <w:pPr>
              <w:pStyle w:val="TableParagraph"/>
              <w:spacing w:line="256" w:lineRule="exact"/>
              <w:ind w:left="176" w:right="175"/>
              <w:jc w:val="center"/>
              <w:rPr>
                <w:sz w:val="24"/>
              </w:rPr>
            </w:pPr>
            <w:r>
              <w:rPr>
                <w:sz w:val="24"/>
              </w:rPr>
              <w:t>SACC 2.3.2.5.1</w:t>
            </w:r>
          </w:p>
        </w:tc>
        <w:tc>
          <w:tcPr>
            <w:tcW w:w="3601" w:type="dxa"/>
          </w:tcPr>
          <w:p w14:paraId="0B512176" w14:textId="77777777" w:rsidR="00C227BB" w:rsidRDefault="004E5429">
            <w:pPr>
              <w:pStyle w:val="TableParagraph"/>
              <w:spacing w:line="256" w:lineRule="exact"/>
              <w:ind w:left="107"/>
              <w:rPr>
                <w:sz w:val="24"/>
              </w:rPr>
            </w:pPr>
            <w:r>
              <w:rPr>
                <w:sz w:val="24"/>
              </w:rPr>
              <w:t>Temporary Storage</w:t>
            </w:r>
          </w:p>
        </w:tc>
      </w:tr>
      <w:tr w:rsidR="00C227BB" w14:paraId="7C759E23" w14:textId="77777777">
        <w:trPr>
          <w:trHeight w:val="278"/>
        </w:trPr>
        <w:tc>
          <w:tcPr>
            <w:tcW w:w="2432" w:type="dxa"/>
          </w:tcPr>
          <w:p w14:paraId="5F4F3E2C" w14:textId="77777777" w:rsidR="00C227BB" w:rsidRDefault="004E5429">
            <w:pPr>
              <w:pStyle w:val="TableParagraph"/>
              <w:spacing w:line="258" w:lineRule="exact"/>
              <w:ind w:left="107"/>
              <w:rPr>
                <w:sz w:val="24"/>
              </w:rPr>
            </w:pPr>
            <w:r>
              <w:rPr>
                <w:sz w:val="24"/>
              </w:rPr>
              <w:t>^UTILITY($J,</w:t>
            </w:r>
          </w:p>
        </w:tc>
        <w:tc>
          <w:tcPr>
            <w:tcW w:w="2069" w:type="dxa"/>
          </w:tcPr>
          <w:p w14:paraId="7E110F7F" w14:textId="77777777" w:rsidR="00C227BB" w:rsidRDefault="004E5429">
            <w:pPr>
              <w:pStyle w:val="TableParagraph"/>
              <w:spacing w:line="258" w:lineRule="exact"/>
              <w:ind w:left="176" w:right="171"/>
              <w:jc w:val="center"/>
              <w:rPr>
                <w:sz w:val="24"/>
              </w:rPr>
            </w:pPr>
            <w:r>
              <w:rPr>
                <w:sz w:val="24"/>
              </w:rPr>
              <w:t>10011</w:t>
            </w:r>
          </w:p>
        </w:tc>
        <w:tc>
          <w:tcPr>
            <w:tcW w:w="3601" w:type="dxa"/>
          </w:tcPr>
          <w:p w14:paraId="6F8C8274" w14:textId="77777777" w:rsidR="00C227BB" w:rsidRDefault="004E5429">
            <w:pPr>
              <w:pStyle w:val="TableParagraph"/>
              <w:spacing w:line="258" w:lineRule="exact"/>
              <w:ind w:left="107"/>
              <w:rPr>
                <w:sz w:val="24"/>
              </w:rPr>
            </w:pPr>
            <w:r>
              <w:rPr>
                <w:sz w:val="24"/>
              </w:rPr>
              <w:t>Parsing with DIWP</w:t>
            </w:r>
          </w:p>
        </w:tc>
      </w:tr>
      <w:tr w:rsidR="00C227BB" w14:paraId="15E7457E" w14:textId="77777777">
        <w:trPr>
          <w:trHeight w:val="276"/>
        </w:trPr>
        <w:tc>
          <w:tcPr>
            <w:tcW w:w="2432" w:type="dxa"/>
          </w:tcPr>
          <w:p w14:paraId="4740AA9D" w14:textId="77777777" w:rsidR="00C227BB" w:rsidRDefault="004E5429">
            <w:pPr>
              <w:pStyle w:val="TableParagraph"/>
              <w:spacing w:line="256" w:lineRule="exact"/>
              <w:ind w:left="107"/>
              <w:rPr>
                <w:sz w:val="24"/>
              </w:rPr>
            </w:pPr>
            <w:r>
              <w:rPr>
                <w:sz w:val="24"/>
              </w:rPr>
              <w:t>^VA(200</w:t>
            </w:r>
          </w:p>
        </w:tc>
        <w:tc>
          <w:tcPr>
            <w:tcW w:w="2069" w:type="dxa"/>
          </w:tcPr>
          <w:p w14:paraId="16DE134B" w14:textId="77777777" w:rsidR="00C227BB" w:rsidRDefault="004E5429">
            <w:pPr>
              <w:pStyle w:val="TableParagraph"/>
              <w:spacing w:line="256" w:lineRule="exact"/>
              <w:ind w:left="176" w:right="171"/>
              <w:jc w:val="center"/>
              <w:rPr>
                <w:sz w:val="24"/>
              </w:rPr>
            </w:pPr>
            <w:r>
              <w:rPr>
                <w:sz w:val="24"/>
              </w:rPr>
              <w:t>10060</w:t>
            </w:r>
          </w:p>
        </w:tc>
        <w:tc>
          <w:tcPr>
            <w:tcW w:w="3601" w:type="dxa"/>
          </w:tcPr>
          <w:p w14:paraId="6096D7F2" w14:textId="77777777" w:rsidR="00C227BB" w:rsidRDefault="004E5429">
            <w:pPr>
              <w:pStyle w:val="TableParagraph"/>
              <w:spacing w:line="256" w:lineRule="exact"/>
              <w:ind w:left="107"/>
              <w:rPr>
                <w:sz w:val="24"/>
              </w:rPr>
            </w:pPr>
            <w:r>
              <w:rPr>
                <w:sz w:val="24"/>
              </w:rPr>
              <w:t>Grandfathered</w:t>
            </w:r>
          </w:p>
        </w:tc>
      </w:tr>
      <w:tr w:rsidR="00C227BB" w14:paraId="015E4FFF" w14:textId="77777777">
        <w:trPr>
          <w:trHeight w:val="275"/>
        </w:trPr>
        <w:tc>
          <w:tcPr>
            <w:tcW w:w="2432" w:type="dxa"/>
          </w:tcPr>
          <w:p w14:paraId="6461BFCC" w14:textId="77777777" w:rsidR="00C227BB" w:rsidRDefault="004E5429">
            <w:pPr>
              <w:pStyle w:val="TableParagraph"/>
              <w:spacing w:line="256" w:lineRule="exact"/>
              <w:ind w:left="107"/>
              <w:rPr>
                <w:sz w:val="24"/>
              </w:rPr>
            </w:pPr>
            <w:r>
              <w:rPr>
                <w:sz w:val="24"/>
              </w:rPr>
              <w:t>^XPD(9.6</w:t>
            </w:r>
          </w:p>
        </w:tc>
        <w:tc>
          <w:tcPr>
            <w:tcW w:w="2069" w:type="dxa"/>
          </w:tcPr>
          <w:p w14:paraId="1507EAD3" w14:textId="77777777" w:rsidR="00C227BB" w:rsidRDefault="00C227BB">
            <w:pPr>
              <w:pStyle w:val="TableParagraph"/>
              <w:rPr>
                <w:rFonts w:ascii="Times New Roman"/>
                <w:sz w:val="20"/>
              </w:rPr>
            </w:pPr>
          </w:p>
        </w:tc>
        <w:tc>
          <w:tcPr>
            <w:tcW w:w="3601" w:type="dxa"/>
          </w:tcPr>
          <w:p w14:paraId="6BC861D6" w14:textId="77777777" w:rsidR="00C227BB" w:rsidRDefault="004E5429">
            <w:pPr>
              <w:pStyle w:val="TableParagraph"/>
              <w:spacing w:line="256" w:lineRule="exact"/>
              <w:ind w:left="107"/>
              <w:rPr>
                <w:sz w:val="24"/>
              </w:rPr>
            </w:pPr>
            <w:r>
              <w:rPr>
                <w:sz w:val="24"/>
              </w:rPr>
              <w:t>No longer used (LEXXST3)</w:t>
            </w:r>
          </w:p>
        </w:tc>
      </w:tr>
      <w:tr w:rsidR="00C227BB" w14:paraId="192773CA" w14:textId="77777777">
        <w:trPr>
          <w:trHeight w:val="275"/>
        </w:trPr>
        <w:tc>
          <w:tcPr>
            <w:tcW w:w="2432" w:type="dxa"/>
          </w:tcPr>
          <w:p w14:paraId="1A2FA9DA" w14:textId="77777777" w:rsidR="00C227BB" w:rsidRDefault="004E5429">
            <w:pPr>
              <w:pStyle w:val="TableParagraph"/>
              <w:spacing w:line="256" w:lineRule="exact"/>
              <w:ind w:left="107"/>
              <w:rPr>
                <w:sz w:val="24"/>
              </w:rPr>
            </w:pPr>
            <w:r>
              <w:rPr>
                <w:sz w:val="24"/>
              </w:rPr>
              <w:t>^XPD(9.7</w:t>
            </w:r>
          </w:p>
        </w:tc>
        <w:tc>
          <w:tcPr>
            <w:tcW w:w="2069" w:type="dxa"/>
          </w:tcPr>
          <w:p w14:paraId="3193DD39" w14:textId="77777777" w:rsidR="00C227BB" w:rsidRDefault="00C227BB">
            <w:pPr>
              <w:pStyle w:val="TableParagraph"/>
              <w:rPr>
                <w:rFonts w:ascii="Times New Roman"/>
                <w:sz w:val="20"/>
              </w:rPr>
            </w:pPr>
          </w:p>
        </w:tc>
        <w:tc>
          <w:tcPr>
            <w:tcW w:w="3601" w:type="dxa"/>
          </w:tcPr>
          <w:p w14:paraId="109AAE90" w14:textId="77777777" w:rsidR="00C227BB" w:rsidRDefault="004E5429">
            <w:pPr>
              <w:pStyle w:val="TableParagraph"/>
              <w:spacing w:line="256" w:lineRule="exact"/>
              <w:ind w:left="107"/>
              <w:rPr>
                <w:sz w:val="24"/>
              </w:rPr>
            </w:pPr>
            <w:r>
              <w:rPr>
                <w:sz w:val="24"/>
              </w:rPr>
              <w:t>No longer used (LEXXST3)</w:t>
            </w:r>
          </w:p>
        </w:tc>
      </w:tr>
      <w:tr w:rsidR="00C227BB" w14:paraId="268DF6DA" w14:textId="77777777">
        <w:trPr>
          <w:trHeight w:val="275"/>
        </w:trPr>
        <w:tc>
          <w:tcPr>
            <w:tcW w:w="2432" w:type="dxa"/>
          </w:tcPr>
          <w:p w14:paraId="1991C153" w14:textId="77777777" w:rsidR="00C227BB" w:rsidRDefault="004E5429">
            <w:pPr>
              <w:pStyle w:val="TableParagraph"/>
              <w:spacing w:line="256" w:lineRule="exact"/>
              <w:ind w:left="107"/>
              <w:rPr>
                <w:sz w:val="24"/>
              </w:rPr>
            </w:pPr>
            <w:r>
              <w:rPr>
                <w:sz w:val="24"/>
              </w:rPr>
              <w:t>^XT(8984.4</w:t>
            </w:r>
          </w:p>
        </w:tc>
        <w:tc>
          <w:tcPr>
            <w:tcW w:w="2069" w:type="dxa"/>
          </w:tcPr>
          <w:p w14:paraId="07B23A13" w14:textId="77777777" w:rsidR="00C227BB" w:rsidRDefault="004E5429">
            <w:pPr>
              <w:pStyle w:val="TableParagraph"/>
              <w:spacing w:line="256" w:lineRule="exact"/>
              <w:ind w:left="176" w:right="171"/>
              <w:jc w:val="center"/>
              <w:rPr>
                <w:sz w:val="24"/>
              </w:rPr>
            </w:pPr>
            <w:r>
              <w:rPr>
                <w:sz w:val="24"/>
              </w:rPr>
              <w:t>856</w:t>
            </w:r>
          </w:p>
        </w:tc>
        <w:tc>
          <w:tcPr>
            <w:tcW w:w="3601" w:type="dxa"/>
          </w:tcPr>
          <w:p w14:paraId="5B6AAD7A" w14:textId="77777777" w:rsidR="00C227BB" w:rsidRDefault="004E5429">
            <w:pPr>
              <w:pStyle w:val="TableParagraph"/>
              <w:spacing w:line="256" w:lineRule="exact"/>
              <w:ind w:left="107"/>
              <w:rPr>
                <w:sz w:val="24"/>
              </w:rPr>
            </w:pPr>
            <w:r>
              <w:rPr>
                <w:sz w:val="24"/>
              </w:rPr>
              <w:t>MTLU</w:t>
            </w:r>
          </w:p>
        </w:tc>
      </w:tr>
      <w:tr w:rsidR="00C227BB" w14:paraId="4D25525A" w14:textId="77777777">
        <w:trPr>
          <w:trHeight w:val="275"/>
        </w:trPr>
        <w:tc>
          <w:tcPr>
            <w:tcW w:w="2432" w:type="dxa"/>
          </w:tcPr>
          <w:p w14:paraId="2F43DCF7" w14:textId="77777777" w:rsidR="00C227BB" w:rsidRDefault="004E5429">
            <w:pPr>
              <w:pStyle w:val="TableParagraph"/>
              <w:spacing w:line="256" w:lineRule="exact"/>
              <w:ind w:left="107"/>
              <w:rPr>
                <w:sz w:val="24"/>
              </w:rPr>
            </w:pPr>
            <w:r>
              <w:rPr>
                <w:sz w:val="24"/>
              </w:rPr>
              <w:t>^XTMP(</w:t>
            </w:r>
          </w:p>
        </w:tc>
        <w:tc>
          <w:tcPr>
            <w:tcW w:w="2069" w:type="dxa"/>
          </w:tcPr>
          <w:p w14:paraId="5980CC6A" w14:textId="77777777" w:rsidR="00C227BB" w:rsidRDefault="004E5429">
            <w:pPr>
              <w:pStyle w:val="TableParagraph"/>
              <w:spacing w:line="256" w:lineRule="exact"/>
              <w:ind w:left="176" w:right="175"/>
              <w:jc w:val="center"/>
              <w:rPr>
                <w:sz w:val="24"/>
              </w:rPr>
            </w:pPr>
            <w:r>
              <w:rPr>
                <w:sz w:val="24"/>
              </w:rPr>
              <w:t>SACC 2.3.2.5.2</w:t>
            </w:r>
          </w:p>
        </w:tc>
        <w:tc>
          <w:tcPr>
            <w:tcW w:w="3601" w:type="dxa"/>
          </w:tcPr>
          <w:p w14:paraId="3D2EF2CC" w14:textId="77777777" w:rsidR="00C227BB" w:rsidRDefault="004E5429">
            <w:pPr>
              <w:pStyle w:val="TableParagraph"/>
              <w:spacing w:line="256" w:lineRule="exact"/>
              <w:ind w:left="107"/>
              <w:rPr>
                <w:sz w:val="24"/>
              </w:rPr>
            </w:pPr>
            <w:r>
              <w:rPr>
                <w:sz w:val="24"/>
              </w:rPr>
              <w:t>Long Term Controlled Storage</w:t>
            </w:r>
          </w:p>
        </w:tc>
      </w:tr>
      <w:tr w:rsidR="00C227BB" w14:paraId="631BDD5F" w14:textId="77777777">
        <w:trPr>
          <w:trHeight w:val="278"/>
        </w:trPr>
        <w:tc>
          <w:tcPr>
            <w:tcW w:w="2432" w:type="dxa"/>
          </w:tcPr>
          <w:p w14:paraId="2BD52329" w14:textId="77777777" w:rsidR="00C227BB" w:rsidRDefault="004E5429">
            <w:pPr>
              <w:pStyle w:val="TableParagraph"/>
              <w:spacing w:line="258" w:lineRule="exact"/>
              <w:ind w:left="107"/>
              <w:rPr>
                <w:sz w:val="24"/>
              </w:rPr>
            </w:pPr>
            <w:r>
              <w:rPr>
                <w:sz w:val="24"/>
              </w:rPr>
              <w:t>^YSD(627.7</w:t>
            </w:r>
          </w:p>
        </w:tc>
        <w:tc>
          <w:tcPr>
            <w:tcW w:w="2069" w:type="dxa"/>
          </w:tcPr>
          <w:p w14:paraId="2AB294EB" w14:textId="77777777" w:rsidR="00C227BB" w:rsidRDefault="004E5429">
            <w:pPr>
              <w:pStyle w:val="TableParagraph"/>
              <w:spacing w:line="258" w:lineRule="exact"/>
              <w:ind w:left="176" w:right="171"/>
              <w:jc w:val="center"/>
              <w:rPr>
                <w:sz w:val="24"/>
              </w:rPr>
            </w:pPr>
            <w:r>
              <w:rPr>
                <w:sz w:val="24"/>
              </w:rPr>
              <w:t>1612</w:t>
            </w:r>
          </w:p>
        </w:tc>
        <w:tc>
          <w:tcPr>
            <w:tcW w:w="3601" w:type="dxa"/>
          </w:tcPr>
          <w:p w14:paraId="2007B79E" w14:textId="77777777" w:rsidR="00C227BB" w:rsidRDefault="004E5429">
            <w:pPr>
              <w:pStyle w:val="TableParagraph"/>
              <w:spacing w:line="258" w:lineRule="exact"/>
              <w:ind w:left="107"/>
              <w:rPr>
                <w:sz w:val="24"/>
              </w:rPr>
            </w:pPr>
            <w:r>
              <w:rPr>
                <w:sz w:val="24"/>
              </w:rPr>
              <w:t>Mental Health DSM file</w:t>
            </w:r>
          </w:p>
        </w:tc>
      </w:tr>
    </w:tbl>
    <w:p w14:paraId="3F086F76" w14:textId="77777777" w:rsidR="00C227BB" w:rsidRDefault="00C227BB">
      <w:pPr>
        <w:spacing w:line="258" w:lineRule="exact"/>
        <w:rPr>
          <w:sz w:val="24"/>
        </w:rPr>
        <w:sectPr w:rsidR="00C227BB">
          <w:pgSz w:w="12240" w:h="15840"/>
          <w:pgMar w:top="1500" w:right="400" w:bottom="940" w:left="1220" w:header="0" w:footer="666" w:gutter="0"/>
          <w:cols w:space="720"/>
        </w:sectPr>
      </w:pPr>
    </w:p>
    <w:p w14:paraId="41A8D590" w14:textId="77777777" w:rsidR="00C227BB" w:rsidRDefault="004E5429">
      <w:pPr>
        <w:pStyle w:val="ListParagraph"/>
        <w:numPr>
          <w:ilvl w:val="2"/>
          <w:numId w:val="78"/>
        </w:numPr>
        <w:tabs>
          <w:tab w:val="left" w:pos="2289"/>
          <w:tab w:val="left" w:pos="2290"/>
        </w:tabs>
        <w:spacing w:before="75"/>
        <w:ind w:left="2289" w:hanging="990"/>
        <w:jc w:val="left"/>
        <w:rPr>
          <w:rFonts w:ascii="Arial"/>
          <w:b/>
          <w:sz w:val="24"/>
        </w:rPr>
      </w:pPr>
      <w:bookmarkStart w:id="335" w:name="12.3.2_____External_Routine_References"/>
      <w:bookmarkStart w:id="336" w:name="_bookmark168"/>
      <w:bookmarkEnd w:id="335"/>
      <w:bookmarkEnd w:id="336"/>
      <w:r>
        <w:rPr>
          <w:rFonts w:ascii="Arial"/>
          <w:b/>
          <w:sz w:val="24"/>
        </w:rPr>
        <w:lastRenderedPageBreak/>
        <w:t>External Routine</w:t>
      </w:r>
      <w:r>
        <w:rPr>
          <w:rFonts w:ascii="Arial"/>
          <w:b/>
          <w:spacing w:val="-1"/>
          <w:sz w:val="24"/>
        </w:rPr>
        <w:t xml:space="preserve"> </w:t>
      </w:r>
      <w:r>
        <w:rPr>
          <w:rFonts w:ascii="Arial"/>
          <w:b/>
          <w:sz w:val="24"/>
        </w:rPr>
        <w:t>References</w:t>
      </w:r>
    </w:p>
    <w:p w14:paraId="0515CB09" w14:textId="77777777" w:rsidR="00C227BB" w:rsidRDefault="00C227BB">
      <w:pPr>
        <w:pStyle w:val="BodyText"/>
        <w:rPr>
          <w:rFonts w:ascii="Arial"/>
          <w:b/>
        </w:rPr>
      </w:pPr>
    </w:p>
    <w:p w14:paraId="301AC3F4" w14:textId="77777777" w:rsidR="00C227BB" w:rsidRDefault="00C227BB">
      <w:pPr>
        <w:pStyle w:val="BodyText"/>
        <w:spacing w:before="10"/>
        <w:rPr>
          <w:rFonts w:ascii="Arial"/>
          <w:b/>
          <w:sz w:val="14"/>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1"/>
        <w:gridCol w:w="3872"/>
      </w:tblGrid>
      <w:tr w:rsidR="00C227BB" w14:paraId="414CD93E" w14:textId="77777777">
        <w:trPr>
          <w:trHeight w:val="275"/>
        </w:trPr>
        <w:tc>
          <w:tcPr>
            <w:tcW w:w="3961" w:type="dxa"/>
            <w:shd w:val="clear" w:color="auto" w:fill="C5D9F0"/>
          </w:tcPr>
          <w:p w14:paraId="0DDC3D83" w14:textId="77777777" w:rsidR="00C227BB" w:rsidRDefault="004E5429">
            <w:pPr>
              <w:pStyle w:val="TableParagraph"/>
              <w:spacing w:line="256" w:lineRule="exact"/>
              <w:ind w:left="107"/>
              <w:rPr>
                <w:b/>
                <w:sz w:val="24"/>
              </w:rPr>
            </w:pPr>
            <w:r>
              <w:rPr>
                <w:b/>
                <w:sz w:val="24"/>
              </w:rPr>
              <w:t>External Call</w:t>
            </w:r>
          </w:p>
        </w:tc>
        <w:tc>
          <w:tcPr>
            <w:tcW w:w="3872" w:type="dxa"/>
            <w:shd w:val="clear" w:color="auto" w:fill="C5D9F0"/>
          </w:tcPr>
          <w:p w14:paraId="55308435" w14:textId="77777777" w:rsidR="00C227BB" w:rsidRDefault="004E5429">
            <w:pPr>
              <w:pStyle w:val="TableParagraph"/>
              <w:spacing w:line="256" w:lineRule="exact"/>
              <w:ind w:left="1581" w:right="1573"/>
              <w:jc w:val="center"/>
              <w:rPr>
                <w:b/>
                <w:sz w:val="24"/>
              </w:rPr>
            </w:pPr>
            <w:r>
              <w:rPr>
                <w:b/>
                <w:sz w:val="24"/>
              </w:rPr>
              <w:t>ICR</w:t>
            </w:r>
          </w:p>
        </w:tc>
      </w:tr>
      <w:tr w:rsidR="00C227BB" w14:paraId="31C90DD6" w14:textId="77777777">
        <w:trPr>
          <w:trHeight w:val="275"/>
        </w:trPr>
        <w:tc>
          <w:tcPr>
            <w:tcW w:w="3961" w:type="dxa"/>
          </w:tcPr>
          <w:p w14:paraId="3C370042" w14:textId="77777777" w:rsidR="00C227BB" w:rsidRDefault="004E5429">
            <w:pPr>
              <w:pStyle w:val="TableParagraph"/>
              <w:spacing w:line="256" w:lineRule="exact"/>
              <w:ind w:left="107"/>
              <w:rPr>
                <w:sz w:val="24"/>
              </w:rPr>
            </w:pPr>
            <w:r>
              <w:rPr>
                <w:sz w:val="24"/>
              </w:rPr>
              <w:t>^%DT</w:t>
            </w:r>
          </w:p>
        </w:tc>
        <w:tc>
          <w:tcPr>
            <w:tcW w:w="3872" w:type="dxa"/>
          </w:tcPr>
          <w:p w14:paraId="2511AA90" w14:textId="77777777" w:rsidR="00C227BB" w:rsidRDefault="004E5429">
            <w:pPr>
              <w:pStyle w:val="TableParagraph"/>
              <w:spacing w:line="256" w:lineRule="exact"/>
              <w:ind w:left="1581" w:right="1573"/>
              <w:jc w:val="center"/>
              <w:rPr>
                <w:sz w:val="24"/>
              </w:rPr>
            </w:pPr>
            <w:r>
              <w:rPr>
                <w:sz w:val="24"/>
              </w:rPr>
              <w:t>10003</w:t>
            </w:r>
          </w:p>
        </w:tc>
      </w:tr>
      <w:tr w:rsidR="00C227BB" w14:paraId="1A57277F" w14:textId="77777777">
        <w:trPr>
          <w:trHeight w:val="275"/>
        </w:trPr>
        <w:tc>
          <w:tcPr>
            <w:tcW w:w="3961" w:type="dxa"/>
          </w:tcPr>
          <w:p w14:paraId="09249513" w14:textId="77777777" w:rsidR="00C227BB" w:rsidRDefault="004E5429">
            <w:pPr>
              <w:pStyle w:val="TableParagraph"/>
              <w:spacing w:line="256" w:lineRule="exact"/>
              <w:ind w:left="107"/>
              <w:rPr>
                <w:sz w:val="24"/>
              </w:rPr>
            </w:pPr>
            <w:r>
              <w:rPr>
                <w:sz w:val="24"/>
              </w:rPr>
              <w:t>NOW^%DTC</w:t>
            </w:r>
          </w:p>
        </w:tc>
        <w:tc>
          <w:tcPr>
            <w:tcW w:w="3872" w:type="dxa"/>
          </w:tcPr>
          <w:p w14:paraId="5B77B492" w14:textId="77777777" w:rsidR="00C227BB" w:rsidRDefault="004E5429">
            <w:pPr>
              <w:pStyle w:val="TableParagraph"/>
              <w:spacing w:line="256" w:lineRule="exact"/>
              <w:ind w:left="1581" w:right="1573"/>
              <w:jc w:val="center"/>
              <w:rPr>
                <w:sz w:val="24"/>
              </w:rPr>
            </w:pPr>
            <w:r>
              <w:rPr>
                <w:sz w:val="24"/>
              </w:rPr>
              <w:t>10000</w:t>
            </w:r>
          </w:p>
        </w:tc>
      </w:tr>
      <w:tr w:rsidR="00C227BB" w14:paraId="64BBA550" w14:textId="77777777">
        <w:trPr>
          <w:trHeight w:val="277"/>
        </w:trPr>
        <w:tc>
          <w:tcPr>
            <w:tcW w:w="3961" w:type="dxa"/>
          </w:tcPr>
          <w:p w14:paraId="1C93008A" w14:textId="77777777" w:rsidR="00C227BB" w:rsidRDefault="004E5429">
            <w:pPr>
              <w:pStyle w:val="TableParagraph"/>
              <w:spacing w:line="258" w:lineRule="exact"/>
              <w:ind w:left="107"/>
              <w:rPr>
                <w:sz w:val="24"/>
              </w:rPr>
            </w:pPr>
            <w:r>
              <w:rPr>
                <w:sz w:val="24"/>
              </w:rPr>
              <w:t>%XY^%RCR</w:t>
            </w:r>
          </w:p>
        </w:tc>
        <w:tc>
          <w:tcPr>
            <w:tcW w:w="3872" w:type="dxa"/>
          </w:tcPr>
          <w:p w14:paraId="4E8879F6" w14:textId="77777777" w:rsidR="00C227BB" w:rsidRDefault="004E5429">
            <w:pPr>
              <w:pStyle w:val="TableParagraph"/>
              <w:spacing w:line="258" w:lineRule="exact"/>
              <w:ind w:left="1581" w:right="1573"/>
              <w:jc w:val="center"/>
              <w:rPr>
                <w:sz w:val="24"/>
              </w:rPr>
            </w:pPr>
            <w:r>
              <w:rPr>
                <w:sz w:val="24"/>
              </w:rPr>
              <w:t>10022</w:t>
            </w:r>
          </w:p>
        </w:tc>
      </w:tr>
      <w:tr w:rsidR="00C227BB" w14:paraId="28A32DFC" w14:textId="77777777">
        <w:trPr>
          <w:trHeight w:val="275"/>
        </w:trPr>
        <w:tc>
          <w:tcPr>
            <w:tcW w:w="3961" w:type="dxa"/>
          </w:tcPr>
          <w:p w14:paraId="0DC1CAD4" w14:textId="77777777" w:rsidR="00C227BB" w:rsidRDefault="004E5429">
            <w:pPr>
              <w:pStyle w:val="TableParagraph"/>
              <w:spacing w:line="256" w:lineRule="exact"/>
              <w:ind w:left="107"/>
              <w:rPr>
                <w:sz w:val="24"/>
              </w:rPr>
            </w:pPr>
            <w:r>
              <w:rPr>
                <w:sz w:val="24"/>
              </w:rPr>
              <w:t>^%ZIS</w:t>
            </w:r>
          </w:p>
        </w:tc>
        <w:tc>
          <w:tcPr>
            <w:tcW w:w="3872" w:type="dxa"/>
          </w:tcPr>
          <w:p w14:paraId="5E8ED58B" w14:textId="77777777" w:rsidR="00C227BB" w:rsidRDefault="004E5429">
            <w:pPr>
              <w:pStyle w:val="TableParagraph"/>
              <w:spacing w:line="256" w:lineRule="exact"/>
              <w:ind w:left="1581" w:right="1573"/>
              <w:jc w:val="center"/>
              <w:rPr>
                <w:sz w:val="24"/>
              </w:rPr>
            </w:pPr>
            <w:r>
              <w:rPr>
                <w:sz w:val="24"/>
              </w:rPr>
              <w:t>10086</w:t>
            </w:r>
          </w:p>
        </w:tc>
      </w:tr>
      <w:tr w:rsidR="00C227BB" w14:paraId="7625DB35" w14:textId="77777777">
        <w:trPr>
          <w:trHeight w:val="275"/>
        </w:trPr>
        <w:tc>
          <w:tcPr>
            <w:tcW w:w="3961" w:type="dxa"/>
          </w:tcPr>
          <w:p w14:paraId="1727D306" w14:textId="77777777" w:rsidR="00C227BB" w:rsidRDefault="004E5429">
            <w:pPr>
              <w:pStyle w:val="TableParagraph"/>
              <w:spacing w:line="256" w:lineRule="exact"/>
              <w:ind w:left="107"/>
              <w:rPr>
                <w:sz w:val="24"/>
              </w:rPr>
            </w:pPr>
            <w:r>
              <w:rPr>
                <w:sz w:val="24"/>
              </w:rPr>
              <w:t>HOME^%ZIS</w:t>
            </w:r>
          </w:p>
        </w:tc>
        <w:tc>
          <w:tcPr>
            <w:tcW w:w="3872" w:type="dxa"/>
          </w:tcPr>
          <w:p w14:paraId="6DD742AD" w14:textId="77777777" w:rsidR="00C227BB" w:rsidRDefault="004E5429">
            <w:pPr>
              <w:pStyle w:val="TableParagraph"/>
              <w:spacing w:line="256" w:lineRule="exact"/>
              <w:ind w:left="1581" w:right="1573"/>
              <w:jc w:val="center"/>
              <w:rPr>
                <w:sz w:val="24"/>
              </w:rPr>
            </w:pPr>
            <w:r>
              <w:rPr>
                <w:sz w:val="24"/>
              </w:rPr>
              <w:t>10086</w:t>
            </w:r>
          </w:p>
        </w:tc>
      </w:tr>
      <w:tr w:rsidR="00C227BB" w14:paraId="3253B094" w14:textId="77777777">
        <w:trPr>
          <w:trHeight w:val="275"/>
        </w:trPr>
        <w:tc>
          <w:tcPr>
            <w:tcW w:w="3961" w:type="dxa"/>
          </w:tcPr>
          <w:p w14:paraId="255783E8" w14:textId="77777777" w:rsidR="00C227BB" w:rsidRDefault="004E5429">
            <w:pPr>
              <w:pStyle w:val="TableParagraph"/>
              <w:spacing w:line="256" w:lineRule="exact"/>
              <w:ind w:left="107"/>
              <w:rPr>
                <w:sz w:val="24"/>
              </w:rPr>
            </w:pPr>
            <w:r>
              <w:rPr>
                <w:sz w:val="24"/>
              </w:rPr>
              <w:t>^%ZISC</w:t>
            </w:r>
          </w:p>
        </w:tc>
        <w:tc>
          <w:tcPr>
            <w:tcW w:w="3872" w:type="dxa"/>
          </w:tcPr>
          <w:p w14:paraId="296C144E" w14:textId="77777777" w:rsidR="00C227BB" w:rsidRDefault="004E5429">
            <w:pPr>
              <w:pStyle w:val="TableParagraph"/>
              <w:spacing w:line="256" w:lineRule="exact"/>
              <w:ind w:left="1581" w:right="1573"/>
              <w:jc w:val="center"/>
              <w:rPr>
                <w:sz w:val="24"/>
              </w:rPr>
            </w:pPr>
            <w:r>
              <w:rPr>
                <w:sz w:val="24"/>
              </w:rPr>
              <w:t>10089</w:t>
            </w:r>
          </w:p>
        </w:tc>
      </w:tr>
      <w:tr w:rsidR="00C227BB" w14:paraId="3F3AAA63" w14:textId="77777777">
        <w:trPr>
          <w:trHeight w:val="275"/>
        </w:trPr>
        <w:tc>
          <w:tcPr>
            <w:tcW w:w="3961" w:type="dxa"/>
          </w:tcPr>
          <w:p w14:paraId="4FA9F91A" w14:textId="77777777" w:rsidR="00C227BB" w:rsidRDefault="004E5429">
            <w:pPr>
              <w:pStyle w:val="TableParagraph"/>
              <w:spacing w:line="256" w:lineRule="exact"/>
              <w:ind w:left="107"/>
              <w:rPr>
                <w:sz w:val="24"/>
              </w:rPr>
            </w:pPr>
            <w:r>
              <w:rPr>
                <w:sz w:val="24"/>
              </w:rPr>
              <w:t>%ZTLOAD</w:t>
            </w:r>
          </w:p>
        </w:tc>
        <w:tc>
          <w:tcPr>
            <w:tcW w:w="3872" w:type="dxa"/>
          </w:tcPr>
          <w:p w14:paraId="46C64465" w14:textId="77777777" w:rsidR="00C227BB" w:rsidRDefault="004E5429">
            <w:pPr>
              <w:pStyle w:val="TableParagraph"/>
              <w:spacing w:line="256" w:lineRule="exact"/>
              <w:ind w:left="1581" w:right="1573"/>
              <w:jc w:val="center"/>
              <w:rPr>
                <w:sz w:val="24"/>
              </w:rPr>
            </w:pPr>
            <w:r>
              <w:rPr>
                <w:sz w:val="24"/>
              </w:rPr>
              <w:t>10063</w:t>
            </w:r>
          </w:p>
        </w:tc>
      </w:tr>
      <w:tr w:rsidR="00C227BB" w14:paraId="3DE33DA1" w14:textId="77777777">
        <w:trPr>
          <w:trHeight w:val="275"/>
        </w:trPr>
        <w:tc>
          <w:tcPr>
            <w:tcW w:w="3961" w:type="dxa"/>
          </w:tcPr>
          <w:p w14:paraId="48A76DAF" w14:textId="77777777" w:rsidR="00C227BB" w:rsidRDefault="004E5429">
            <w:pPr>
              <w:pStyle w:val="TableParagraph"/>
              <w:spacing w:line="256" w:lineRule="exact"/>
              <w:ind w:left="107"/>
              <w:rPr>
                <w:sz w:val="24"/>
              </w:rPr>
            </w:pPr>
            <w:r>
              <w:rPr>
                <w:sz w:val="24"/>
              </w:rPr>
              <w:t>$$S^%ZTLOAD</w:t>
            </w:r>
          </w:p>
        </w:tc>
        <w:tc>
          <w:tcPr>
            <w:tcW w:w="3872" w:type="dxa"/>
          </w:tcPr>
          <w:p w14:paraId="5A27A49F" w14:textId="77777777" w:rsidR="00C227BB" w:rsidRDefault="004E5429">
            <w:pPr>
              <w:pStyle w:val="TableParagraph"/>
              <w:spacing w:line="256" w:lineRule="exact"/>
              <w:ind w:left="1581" w:right="1573"/>
              <w:jc w:val="center"/>
              <w:rPr>
                <w:sz w:val="24"/>
              </w:rPr>
            </w:pPr>
            <w:r>
              <w:rPr>
                <w:sz w:val="24"/>
              </w:rPr>
              <w:t>10063</w:t>
            </w:r>
          </w:p>
        </w:tc>
      </w:tr>
      <w:tr w:rsidR="00C227BB" w14:paraId="31FF38DD" w14:textId="77777777">
        <w:trPr>
          <w:trHeight w:val="277"/>
        </w:trPr>
        <w:tc>
          <w:tcPr>
            <w:tcW w:w="3961" w:type="dxa"/>
          </w:tcPr>
          <w:p w14:paraId="51C02978" w14:textId="77777777" w:rsidR="00C227BB" w:rsidRDefault="004E5429">
            <w:pPr>
              <w:pStyle w:val="TableParagraph"/>
              <w:spacing w:line="258" w:lineRule="exact"/>
              <w:ind w:left="107"/>
              <w:rPr>
                <w:sz w:val="24"/>
              </w:rPr>
            </w:pPr>
            <w:r>
              <w:rPr>
                <w:sz w:val="24"/>
              </w:rPr>
              <w:t>^DIC</w:t>
            </w:r>
          </w:p>
        </w:tc>
        <w:tc>
          <w:tcPr>
            <w:tcW w:w="3872" w:type="dxa"/>
          </w:tcPr>
          <w:p w14:paraId="5403D495" w14:textId="77777777" w:rsidR="00C227BB" w:rsidRDefault="004E5429">
            <w:pPr>
              <w:pStyle w:val="TableParagraph"/>
              <w:spacing w:line="258" w:lineRule="exact"/>
              <w:ind w:left="1581" w:right="1573"/>
              <w:jc w:val="center"/>
              <w:rPr>
                <w:sz w:val="24"/>
              </w:rPr>
            </w:pPr>
            <w:r>
              <w:rPr>
                <w:sz w:val="24"/>
              </w:rPr>
              <w:t>10006</w:t>
            </w:r>
          </w:p>
        </w:tc>
      </w:tr>
      <w:tr w:rsidR="00C227BB" w14:paraId="2E07C81A" w14:textId="77777777">
        <w:trPr>
          <w:trHeight w:val="276"/>
        </w:trPr>
        <w:tc>
          <w:tcPr>
            <w:tcW w:w="3961" w:type="dxa"/>
          </w:tcPr>
          <w:p w14:paraId="27353CDF" w14:textId="77777777" w:rsidR="00C227BB" w:rsidRDefault="004E5429">
            <w:pPr>
              <w:pStyle w:val="TableParagraph"/>
              <w:spacing w:line="256" w:lineRule="exact"/>
              <w:ind w:left="107"/>
              <w:rPr>
                <w:sz w:val="24"/>
              </w:rPr>
            </w:pPr>
            <w:r>
              <w:rPr>
                <w:sz w:val="24"/>
              </w:rPr>
              <w:t>FIND^DIC</w:t>
            </w:r>
          </w:p>
        </w:tc>
        <w:tc>
          <w:tcPr>
            <w:tcW w:w="3872" w:type="dxa"/>
          </w:tcPr>
          <w:p w14:paraId="406CEE89" w14:textId="77777777" w:rsidR="00C227BB" w:rsidRDefault="004E5429">
            <w:pPr>
              <w:pStyle w:val="TableParagraph"/>
              <w:spacing w:line="256" w:lineRule="exact"/>
              <w:ind w:left="1581" w:right="1573"/>
              <w:jc w:val="center"/>
              <w:rPr>
                <w:sz w:val="24"/>
              </w:rPr>
            </w:pPr>
            <w:r>
              <w:rPr>
                <w:sz w:val="24"/>
              </w:rPr>
              <w:t>2051</w:t>
            </w:r>
          </w:p>
        </w:tc>
      </w:tr>
      <w:tr w:rsidR="00C227BB" w14:paraId="37A577D3" w14:textId="77777777">
        <w:trPr>
          <w:trHeight w:val="275"/>
        </w:trPr>
        <w:tc>
          <w:tcPr>
            <w:tcW w:w="3961" w:type="dxa"/>
          </w:tcPr>
          <w:p w14:paraId="7B94481C" w14:textId="77777777" w:rsidR="00C227BB" w:rsidRDefault="004E5429">
            <w:pPr>
              <w:pStyle w:val="TableParagraph"/>
              <w:spacing w:line="256" w:lineRule="exact"/>
              <w:ind w:left="107"/>
              <w:rPr>
                <w:sz w:val="24"/>
              </w:rPr>
            </w:pPr>
            <w:r>
              <w:rPr>
                <w:sz w:val="24"/>
              </w:rPr>
              <w:t>IX^DIC</w:t>
            </w:r>
          </w:p>
        </w:tc>
        <w:tc>
          <w:tcPr>
            <w:tcW w:w="3872" w:type="dxa"/>
          </w:tcPr>
          <w:p w14:paraId="029F62FF" w14:textId="77777777" w:rsidR="00C227BB" w:rsidRDefault="004E5429">
            <w:pPr>
              <w:pStyle w:val="TableParagraph"/>
              <w:spacing w:line="256" w:lineRule="exact"/>
              <w:ind w:left="1581" w:right="1573"/>
              <w:jc w:val="center"/>
              <w:rPr>
                <w:sz w:val="24"/>
              </w:rPr>
            </w:pPr>
            <w:r>
              <w:rPr>
                <w:sz w:val="24"/>
              </w:rPr>
              <w:t>10006</w:t>
            </w:r>
          </w:p>
        </w:tc>
      </w:tr>
      <w:tr w:rsidR="00C227BB" w14:paraId="62158F35" w14:textId="77777777">
        <w:trPr>
          <w:trHeight w:val="275"/>
        </w:trPr>
        <w:tc>
          <w:tcPr>
            <w:tcW w:w="3961" w:type="dxa"/>
          </w:tcPr>
          <w:p w14:paraId="61F2B36B" w14:textId="77777777" w:rsidR="00C227BB" w:rsidRDefault="004E5429">
            <w:pPr>
              <w:pStyle w:val="TableParagraph"/>
              <w:spacing w:line="256" w:lineRule="exact"/>
              <w:ind w:left="107"/>
              <w:rPr>
                <w:sz w:val="24"/>
              </w:rPr>
            </w:pPr>
            <w:r>
              <w:rPr>
                <w:sz w:val="24"/>
              </w:rPr>
              <w:t>MIX^DIC1</w:t>
            </w:r>
          </w:p>
        </w:tc>
        <w:tc>
          <w:tcPr>
            <w:tcW w:w="3872" w:type="dxa"/>
          </w:tcPr>
          <w:p w14:paraId="36D9F194" w14:textId="77777777" w:rsidR="00C227BB" w:rsidRDefault="004E5429">
            <w:pPr>
              <w:pStyle w:val="TableParagraph"/>
              <w:spacing w:line="256" w:lineRule="exact"/>
              <w:ind w:left="1581" w:right="1573"/>
              <w:jc w:val="center"/>
              <w:rPr>
                <w:sz w:val="24"/>
              </w:rPr>
            </w:pPr>
            <w:r>
              <w:rPr>
                <w:sz w:val="24"/>
              </w:rPr>
              <w:t>10007</w:t>
            </w:r>
          </w:p>
        </w:tc>
      </w:tr>
      <w:tr w:rsidR="00C227BB" w14:paraId="6EFCAC1A" w14:textId="77777777">
        <w:trPr>
          <w:trHeight w:val="275"/>
        </w:trPr>
        <w:tc>
          <w:tcPr>
            <w:tcW w:w="3961" w:type="dxa"/>
          </w:tcPr>
          <w:p w14:paraId="7023D94A" w14:textId="77777777" w:rsidR="00C227BB" w:rsidRDefault="004E5429">
            <w:pPr>
              <w:pStyle w:val="TableParagraph"/>
              <w:spacing w:line="256" w:lineRule="exact"/>
              <w:ind w:left="107"/>
              <w:rPr>
                <w:sz w:val="24"/>
              </w:rPr>
            </w:pPr>
            <w:r>
              <w:rPr>
                <w:sz w:val="24"/>
              </w:rPr>
              <w:t>FILE^DICN</w:t>
            </w:r>
          </w:p>
        </w:tc>
        <w:tc>
          <w:tcPr>
            <w:tcW w:w="3872" w:type="dxa"/>
          </w:tcPr>
          <w:p w14:paraId="2A53E172" w14:textId="77777777" w:rsidR="00C227BB" w:rsidRDefault="004E5429">
            <w:pPr>
              <w:pStyle w:val="TableParagraph"/>
              <w:spacing w:line="256" w:lineRule="exact"/>
              <w:ind w:left="1581" w:right="1573"/>
              <w:jc w:val="center"/>
              <w:rPr>
                <w:sz w:val="24"/>
              </w:rPr>
            </w:pPr>
            <w:r>
              <w:rPr>
                <w:sz w:val="24"/>
              </w:rPr>
              <w:t>10009</w:t>
            </w:r>
          </w:p>
        </w:tc>
      </w:tr>
      <w:tr w:rsidR="00C227BB" w14:paraId="66A9C089" w14:textId="77777777">
        <w:trPr>
          <w:trHeight w:val="275"/>
        </w:trPr>
        <w:tc>
          <w:tcPr>
            <w:tcW w:w="3961" w:type="dxa"/>
          </w:tcPr>
          <w:p w14:paraId="6E634B8B" w14:textId="77777777" w:rsidR="00C227BB" w:rsidRDefault="004E5429">
            <w:pPr>
              <w:pStyle w:val="TableParagraph"/>
              <w:spacing w:line="256" w:lineRule="exact"/>
              <w:ind w:left="107"/>
              <w:rPr>
                <w:sz w:val="24"/>
              </w:rPr>
            </w:pPr>
            <w:r>
              <w:rPr>
                <w:sz w:val="24"/>
              </w:rPr>
              <w:t>YN^DICN</w:t>
            </w:r>
          </w:p>
        </w:tc>
        <w:tc>
          <w:tcPr>
            <w:tcW w:w="3872" w:type="dxa"/>
          </w:tcPr>
          <w:p w14:paraId="7255F520" w14:textId="77777777" w:rsidR="00C227BB" w:rsidRDefault="004E5429">
            <w:pPr>
              <w:pStyle w:val="TableParagraph"/>
              <w:spacing w:line="256" w:lineRule="exact"/>
              <w:ind w:left="1581" w:right="1573"/>
              <w:jc w:val="center"/>
              <w:rPr>
                <w:sz w:val="24"/>
              </w:rPr>
            </w:pPr>
            <w:r>
              <w:rPr>
                <w:sz w:val="24"/>
              </w:rPr>
              <w:t>10009</w:t>
            </w:r>
          </w:p>
        </w:tc>
      </w:tr>
      <w:tr w:rsidR="00C227BB" w14:paraId="13A2E461" w14:textId="77777777">
        <w:trPr>
          <w:trHeight w:val="275"/>
        </w:trPr>
        <w:tc>
          <w:tcPr>
            <w:tcW w:w="3961" w:type="dxa"/>
          </w:tcPr>
          <w:p w14:paraId="194C47F9" w14:textId="77777777" w:rsidR="00C227BB" w:rsidRDefault="004E5429">
            <w:pPr>
              <w:pStyle w:val="TableParagraph"/>
              <w:spacing w:line="256" w:lineRule="exact"/>
              <w:ind w:left="107"/>
              <w:rPr>
                <w:sz w:val="24"/>
              </w:rPr>
            </w:pPr>
            <w:r>
              <w:rPr>
                <w:sz w:val="24"/>
              </w:rPr>
              <w:t>FILE^DID</w:t>
            </w:r>
          </w:p>
        </w:tc>
        <w:tc>
          <w:tcPr>
            <w:tcW w:w="3872" w:type="dxa"/>
          </w:tcPr>
          <w:p w14:paraId="1E71ED22" w14:textId="77777777" w:rsidR="00C227BB" w:rsidRDefault="004E5429">
            <w:pPr>
              <w:pStyle w:val="TableParagraph"/>
              <w:spacing w:line="256" w:lineRule="exact"/>
              <w:ind w:left="1581" w:right="1573"/>
              <w:jc w:val="center"/>
              <w:rPr>
                <w:sz w:val="24"/>
              </w:rPr>
            </w:pPr>
            <w:r>
              <w:rPr>
                <w:sz w:val="24"/>
              </w:rPr>
              <w:t>2052</w:t>
            </w:r>
          </w:p>
        </w:tc>
      </w:tr>
      <w:tr w:rsidR="00C227BB" w14:paraId="72137299" w14:textId="77777777">
        <w:trPr>
          <w:trHeight w:val="277"/>
        </w:trPr>
        <w:tc>
          <w:tcPr>
            <w:tcW w:w="3961" w:type="dxa"/>
          </w:tcPr>
          <w:p w14:paraId="6B202B76" w14:textId="77777777" w:rsidR="00C227BB" w:rsidRDefault="004E5429">
            <w:pPr>
              <w:pStyle w:val="TableParagraph"/>
              <w:spacing w:line="258" w:lineRule="exact"/>
              <w:ind w:left="107"/>
              <w:rPr>
                <w:sz w:val="24"/>
              </w:rPr>
            </w:pPr>
            <w:r>
              <w:rPr>
                <w:sz w:val="24"/>
              </w:rPr>
              <w:t>^DIE</w:t>
            </w:r>
          </w:p>
        </w:tc>
        <w:tc>
          <w:tcPr>
            <w:tcW w:w="3872" w:type="dxa"/>
          </w:tcPr>
          <w:p w14:paraId="4C303FFC" w14:textId="77777777" w:rsidR="00C227BB" w:rsidRDefault="004E5429">
            <w:pPr>
              <w:pStyle w:val="TableParagraph"/>
              <w:spacing w:line="258" w:lineRule="exact"/>
              <w:ind w:left="1581" w:right="1573"/>
              <w:jc w:val="center"/>
              <w:rPr>
                <w:sz w:val="24"/>
              </w:rPr>
            </w:pPr>
            <w:r>
              <w:rPr>
                <w:sz w:val="24"/>
              </w:rPr>
              <w:t>10018</w:t>
            </w:r>
          </w:p>
        </w:tc>
      </w:tr>
      <w:tr w:rsidR="00C227BB" w14:paraId="63A1300A" w14:textId="77777777">
        <w:trPr>
          <w:trHeight w:val="275"/>
        </w:trPr>
        <w:tc>
          <w:tcPr>
            <w:tcW w:w="3961" w:type="dxa"/>
          </w:tcPr>
          <w:p w14:paraId="6F203F6E" w14:textId="77777777" w:rsidR="00C227BB" w:rsidRDefault="004E5429">
            <w:pPr>
              <w:pStyle w:val="TableParagraph"/>
              <w:spacing w:line="256" w:lineRule="exact"/>
              <w:ind w:left="107"/>
              <w:rPr>
                <w:sz w:val="24"/>
              </w:rPr>
            </w:pPr>
            <w:r>
              <w:rPr>
                <w:sz w:val="24"/>
              </w:rPr>
              <w:t>^DIK</w:t>
            </w:r>
          </w:p>
        </w:tc>
        <w:tc>
          <w:tcPr>
            <w:tcW w:w="3872" w:type="dxa"/>
          </w:tcPr>
          <w:p w14:paraId="432E55DF" w14:textId="77777777" w:rsidR="00C227BB" w:rsidRDefault="004E5429">
            <w:pPr>
              <w:pStyle w:val="TableParagraph"/>
              <w:spacing w:line="256" w:lineRule="exact"/>
              <w:ind w:left="1581" w:right="1573"/>
              <w:jc w:val="center"/>
              <w:rPr>
                <w:sz w:val="24"/>
              </w:rPr>
            </w:pPr>
            <w:r>
              <w:rPr>
                <w:sz w:val="24"/>
              </w:rPr>
              <w:t>10013</w:t>
            </w:r>
          </w:p>
        </w:tc>
      </w:tr>
      <w:tr w:rsidR="00C227BB" w14:paraId="591DE46F" w14:textId="77777777">
        <w:trPr>
          <w:trHeight w:val="275"/>
        </w:trPr>
        <w:tc>
          <w:tcPr>
            <w:tcW w:w="3961" w:type="dxa"/>
          </w:tcPr>
          <w:p w14:paraId="39BCDC48" w14:textId="77777777" w:rsidR="00C227BB" w:rsidRDefault="004E5429">
            <w:pPr>
              <w:pStyle w:val="TableParagraph"/>
              <w:spacing w:line="256" w:lineRule="exact"/>
              <w:ind w:left="107"/>
              <w:rPr>
                <w:sz w:val="24"/>
              </w:rPr>
            </w:pPr>
            <w:r>
              <w:rPr>
                <w:sz w:val="24"/>
              </w:rPr>
              <w:t>IX1^DIK</w:t>
            </w:r>
          </w:p>
        </w:tc>
        <w:tc>
          <w:tcPr>
            <w:tcW w:w="3872" w:type="dxa"/>
          </w:tcPr>
          <w:p w14:paraId="1D5B782C" w14:textId="77777777" w:rsidR="00C227BB" w:rsidRDefault="004E5429">
            <w:pPr>
              <w:pStyle w:val="TableParagraph"/>
              <w:spacing w:line="256" w:lineRule="exact"/>
              <w:ind w:left="1581" w:right="1573"/>
              <w:jc w:val="center"/>
              <w:rPr>
                <w:sz w:val="24"/>
              </w:rPr>
            </w:pPr>
            <w:r>
              <w:rPr>
                <w:sz w:val="24"/>
              </w:rPr>
              <w:t>10013</w:t>
            </w:r>
          </w:p>
        </w:tc>
      </w:tr>
      <w:tr w:rsidR="00C227BB" w14:paraId="1A98EFB1" w14:textId="77777777">
        <w:trPr>
          <w:trHeight w:val="275"/>
        </w:trPr>
        <w:tc>
          <w:tcPr>
            <w:tcW w:w="3961" w:type="dxa"/>
          </w:tcPr>
          <w:p w14:paraId="6AD155DB" w14:textId="77777777" w:rsidR="00C227BB" w:rsidRDefault="004E5429">
            <w:pPr>
              <w:pStyle w:val="TableParagraph"/>
              <w:spacing w:line="256" w:lineRule="exact"/>
              <w:ind w:left="107"/>
              <w:rPr>
                <w:sz w:val="24"/>
              </w:rPr>
            </w:pPr>
            <w:r>
              <w:rPr>
                <w:sz w:val="24"/>
              </w:rPr>
              <w:t>IX2^DIK</w:t>
            </w:r>
          </w:p>
        </w:tc>
        <w:tc>
          <w:tcPr>
            <w:tcW w:w="3872" w:type="dxa"/>
          </w:tcPr>
          <w:p w14:paraId="7BD7A319" w14:textId="77777777" w:rsidR="00C227BB" w:rsidRDefault="004E5429">
            <w:pPr>
              <w:pStyle w:val="TableParagraph"/>
              <w:spacing w:line="256" w:lineRule="exact"/>
              <w:ind w:left="1581" w:right="1573"/>
              <w:jc w:val="center"/>
              <w:rPr>
                <w:sz w:val="24"/>
              </w:rPr>
            </w:pPr>
            <w:r>
              <w:rPr>
                <w:sz w:val="24"/>
              </w:rPr>
              <w:t>10013</w:t>
            </w:r>
          </w:p>
        </w:tc>
      </w:tr>
      <w:tr w:rsidR="00C227BB" w14:paraId="11C8EB3A" w14:textId="77777777">
        <w:trPr>
          <w:trHeight w:val="275"/>
        </w:trPr>
        <w:tc>
          <w:tcPr>
            <w:tcW w:w="3961" w:type="dxa"/>
          </w:tcPr>
          <w:p w14:paraId="78302BA5" w14:textId="77777777" w:rsidR="00C227BB" w:rsidRDefault="004E5429">
            <w:pPr>
              <w:pStyle w:val="TableParagraph"/>
              <w:spacing w:line="256" w:lineRule="exact"/>
              <w:ind w:left="107"/>
              <w:rPr>
                <w:sz w:val="24"/>
              </w:rPr>
            </w:pPr>
            <w:r>
              <w:rPr>
                <w:sz w:val="24"/>
              </w:rPr>
              <w:t>^DIM</w:t>
            </w:r>
          </w:p>
        </w:tc>
        <w:tc>
          <w:tcPr>
            <w:tcW w:w="3872" w:type="dxa"/>
          </w:tcPr>
          <w:p w14:paraId="6B074AAE" w14:textId="77777777" w:rsidR="00C227BB" w:rsidRDefault="004E5429">
            <w:pPr>
              <w:pStyle w:val="TableParagraph"/>
              <w:spacing w:line="256" w:lineRule="exact"/>
              <w:ind w:left="1581" w:right="1573"/>
              <w:jc w:val="center"/>
              <w:rPr>
                <w:sz w:val="24"/>
              </w:rPr>
            </w:pPr>
            <w:r>
              <w:rPr>
                <w:sz w:val="24"/>
              </w:rPr>
              <w:t>10016</w:t>
            </w:r>
          </w:p>
        </w:tc>
      </w:tr>
      <w:tr w:rsidR="00C227BB" w14:paraId="1AEEA4FD" w14:textId="77777777">
        <w:trPr>
          <w:trHeight w:val="275"/>
        </w:trPr>
        <w:tc>
          <w:tcPr>
            <w:tcW w:w="3961" w:type="dxa"/>
          </w:tcPr>
          <w:p w14:paraId="63F4C6D7" w14:textId="77777777" w:rsidR="00C227BB" w:rsidRDefault="004E5429">
            <w:pPr>
              <w:pStyle w:val="TableParagraph"/>
              <w:spacing w:line="256" w:lineRule="exact"/>
              <w:ind w:left="107"/>
              <w:rPr>
                <w:sz w:val="24"/>
              </w:rPr>
            </w:pPr>
            <w:r>
              <w:rPr>
                <w:sz w:val="24"/>
              </w:rPr>
              <w:t>$$GET1^DIQ</w:t>
            </w:r>
          </w:p>
        </w:tc>
        <w:tc>
          <w:tcPr>
            <w:tcW w:w="3872" w:type="dxa"/>
          </w:tcPr>
          <w:p w14:paraId="407D1DD7" w14:textId="77777777" w:rsidR="00C227BB" w:rsidRDefault="004E5429">
            <w:pPr>
              <w:pStyle w:val="TableParagraph"/>
              <w:spacing w:line="256" w:lineRule="exact"/>
              <w:ind w:left="1581" w:right="1573"/>
              <w:jc w:val="center"/>
              <w:rPr>
                <w:sz w:val="24"/>
              </w:rPr>
            </w:pPr>
            <w:r>
              <w:rPr>
                <w:sz w:val="24"/>
              </w:rPr>
              <w:t>2056</w:t>
            </w:r>
          </w:p>
        </w:tc>
      </w:tr>
      <w:tr w:rsidR="00C227BB" w14:paraId="0D4B4D80" w14:textId="77777777">
        <w:trPr>
          <w:trHeight w:val="278"/>
        </w:trPr>
        <w:tc>
          <w:tcPr>
            <w:tcW w:w="3961" w:type="dxa"/>
          </w:tcPr>
          <w:p w14:paraId="503C3641" w14:textId="77777777" w:rsidR="00C227BB" w:rsidRDefault="004E5429">
            <w:pPr>
              <w:pStyle w:val="TableParagraph"/>
              <w:spacing w:line="258" w:lineRule="exact"/>
              <w:ind w:left="107"/>
              <w:rPr>
                <w:sz w:val="24"/>
              </w:rPr>
            </w:pPr>
            <w:r>
              <w:rPr>
                <w:sz w:val="24"/>
              </w:rPr>
              <w:t>GETS^DIQ</w:t>
            </w:r>
          </w:p>
        </w:tc>
        <w:tc>
          <w:tcPr>
            <w:tcW w:w="3872" w:type="dxa"/>
          </w:tcPr>
          <w:p w14:paraId="30FA4C3B" w14:textId="77777777" w:rsidR="00C227BB" w:rsidRDefault="004E5429">
            <w:pPr>
              <w:pStyle w:val="TableParagraph"/>
              <w:spacing w:line="258" w:lineRule="exact"/>
              <w:ind w:left="1581" w:right="1573"/>
              <w:jc w:val="center"/>
              <w:rPr>
                <w:sz w:val="24"/>
              </w:rPr>
            </w:pPr>
            <w:r>
              <w:rPr>
                <w:sz w:val="24"/>
              </w:rPr>
              <w:t>2056</w:t>
            </w:r>
          </w:p>
        </w:tc>
      </w:tr>
      <w:tr w:rsidR="00C227BB" w14:paraId="6F9B5E93" w14:textId="77777777">
        <w:trPr>
          <w:trHeight w:val="275"/>
        </w:trPr>
        <w:tc>
          <w:tcPr>
            <w:tcW w:w="3961" w:type="dxa"/>
          </w:tcPr>
          <w:p w14:paraId="1CE8E7B7" w14:textId="77777777" w:rsidR="00C227BB" w:rsidRDefault="004E5429">
            <w:pPr>
              <w:pStyle w:val="TableParagraph"/>
              <w:spacing w:line="256" w:lineRule="exact"/>
              <w:ind w:left="107"/>
              <w:rPr>
                <w:sz w:val="24"/>
              </w:rPr>
            </w:pPr>
            <w:r>
              <w:rPr>
                <w:sz w:val="24"/>
              </w:rPr>
              <w:t>^DIR</w:t>
            </w:r>
          </w:p>
        </w:tc>
        <w:tc>
          <w:tcPr>
            <w:tcW w:w="3872" w:type="dxa"/>
          </w:tcPr>
          <w:p w14:paraId="2E0E2482" w14:textId="77777777" w:rsidR="00C227BB" w:rsidRDefault="004E5429">
            <w:pPr>
              <w:pStyle w:val="TableParagraph"/>
              <w:spacing w:line="256" w:lineRule="exact"/>
              <w:ind w:left="1581" w:right="1573"/>
              <w:jc w:val="center"/>
              <w:rPr>
                <w:sz w:val="24"/>
              </w:rPr>
            </w:pPr>
            <w:r>
              <w:rPr>
                <w:sz w:val="24"/>
              </w:rPr>
              <w:t>10026</w:t>
            </w:r>
          </w:p>
        </w:tc>
      </w:tr>
      <w:tr w:rsidR="00C227BB" w14:paraId="0598744A" w14:textId="77777777">
        <w:trPr>
          <w:trHeight w:val="275"/>
        </w:trPr>
        <w:tc>
          <w:tcPr>
            <w:tcW w:w="3961" w:type="dxa"/>
          </w:tcPr>
          <w:p w14:paraId="368814F4" w14:textId="77777777" w:rsidR="00C227BB" w:rsidRDefault="004E5429">
            <w:pPr>
              <w:pStyle w:val="TableParagraph"/>
              <w:spacing w:line="256" w:lineRule="exact"/>
              <w:ind w:left="107"/>
              <w:rPr>
                <w:sz w:val="24"/>
              </w:rPr>
            </w:pPr>
            <w:r>
              <w:rPr>
                <w:sz w:val="24"/>
              </w:rPr>
              <w:t>^DIWP</w:t>
            </w:r>
          </w:p>
        </w:tc>
        <w:tc>
          <w:tcPr>
            <w:tcW w:w="3872" w:type="dxa"/>
          </w:tcPr>
          <w:p w14:paraId="1D98AFAE" w14:textId="77777777" w:rsidR="00C227BB" w:rsidRDefault="004E5429">
            <w:pPr>
              <w:pStyle w:val="TableParagraph"/>
              <w:spacing w:line="256" w:lineRule="exact"/>
              <w:ind w:left="1581" w:right="1573"/>
              <w:jc w:val="center"/>
              <w:rPr>
                <w:sz w:val="24"/>
              </w:rPr>
            </w:pPr>
            <w:r>
              <w:rPr>
                <w:sz w:val="24"/>
              </w:rPr>
              <w:t>10011</w:t>
            </w:r>
          </w:p>
        </w:tc>
      </w:tr>
      <w:tr w:rsidR="00C227BB" w14:paraId="371BB405" w14:textId="77777777">
        <w:trPr>
          <w:trHeight w:val="275"/>
        </w:trPr>
        <w:tc>
          <w:tcPr>
            <w:tcW w:w="3961" w:type="dxa"/>
          </w:tcPr>
          <w:p w14:paraId="44B1F8B3" w14:textId="77777777" w:rsidR="00C227BB" w:rsidRDefault="004E5429">
            <w:pPr>
              <w:pStyle w:val="TableParagraph"/>
              <w:spacing w:line="256" w:lineRule="exact"/>
              <w:ind w:left="107"/>
              <w:rPr>
                <w:sz w:val="24"/>
              </w:rPr>
            </w:pPr>
            <w:r>
              <w:rPr>
                <w:sz w:val="24"/>
              </w:rPr>
              <w:t>$$STATCHK^ICDAPIU</w:t>
            </w:r>
          </w:p>
        </w:tc>
        <w:tc>
          <w:tcPr>
            <w:tcW w:w="3872" w:type="dxa"/>
          </w:tcPr>
          <w:p w14:paraId="7A9EBF3E" w14:textId="77777777" w:rsidR="00C227BB" w:rsidRDefault="004E5429">
            <w:pPr>
              <w:pStyle w:val="TableParagraph"/>
              <w:spacing w:line="256" w:lineRule="exact"/>
              <w:ind w:left="1581" w:right="1573"/>
              <w:jc w:val="center"/>
              <w:rPr>
                <w:sz w:val="24"/>
              </w:rPr>
            </w:pPr>
            <w:r>
              <w:rPr>
                <w:sz w:val="24"/>
              </w:rPr>
              <w:t>3991</w:t>
            </w:r>
          </w:p>
        </w:tc>
      </w:tr>
      <w:tr w:rsidR="00C227BB" w14:paraId="750FAB27" w14:textId="77777777">
        <w:trPr>
          <w:trHeight w:val="275"/>
        </w:trPr>
        <w:tc>
          <w:tcPr>
            <w:tcW w:w="3961" w:type="dxa"/>
          </w:tcPr>
          <w:p w14:paraId="3CD5FF74" w14:textId="77777777" w:rsidR="00C227BB" w:rsidRDefault="004E5429">
            <w:pPr>
              <w:pStyle w:val="TableParagraph"/>
              <w:spacing w:line="256" w:lineRule="exact"/>
              <w:ind w:left="107"/>
              <w:rPr>
                <w:sz w:val="24"/>
              </w:rPr>
            </w:pPr>
            <w:r>
              <w:rPr>
                <w:sz w:val="24"/>
              </w:rPr>
              <w:t>HIST^ICDAPIU</w:t>
            </w:r>
          </w:p>
        </w:tc>
        <w:tc>
          <w:tcPr>
            <w:tcW w:w="3872" w:type="dxa"/>
          </w:tcPr>
          <w:p w14:paraId="78B5E499" w14:textId="77777777" w:rsidR="00C227BB" w:rsidRDefault="004E5429">
            <w:pPr>
              <w:pStyle w:val="TableParagraph"/>
              <w:spacing w:line="256" w:lineRule="exact"/>
              <w:ind w:left="1581" w:right="1573"/>
              <w:jc w:val="center"/>
              <w:rPr>
                <w:sz w:val="24"/>
              </w:rPr>
            </w:pPr>
            <w:r>
              <w:rPr>
                <w:sz w:val="24"/>
              </w:rPr>
              <w:t>3991</w:t>
            </w:r>
          </w:p>
        </w:tc>
      </w:tr>
      <w:tr w:rsidR="00C227BB" w14:paraId="1DCEB921" w14:textId="77777777">
        <w:trPr>
          <w:trHeight w:val="275"/>
        </w:trPr>
        <w:tc>
          <w:tcPr>
            <w:tcW w:w="3961" w:type="dxa"/>
          </w:tcPr>
          <w:p w14:paraId="7525F4D2" w14:textId="77777777" w:rsidR="00C227BB" w:rsidRDefault="004E5429">
            <w:pPr>
              <w:pStyle w:val="TableParagraph"/>
              <w:spacing w:line="256" w:lineRule="exact"/>
              <w:ind w:left="107"/>
              <w:rPr>
                <w:sz w:val="24"/>
              </w:rPr>
            </w:pPr>
            <w:r>
              <w:rPr>
                <w:sz w:val="24"/>
              </w:rPr>
              <w:t>$$CODEN^ICDCODE</w:t>
            </w:r>
          </w:p>
        </w:tc>
        <w:tc>
          <w:tcPr>
            <w:tcW w:w="3872" w:type="dxa"/>
          </w:tcPr>
          <w:p w14:paraId="4C2E0DA8" w14:textId="77777777" w:rsidR="00C227BB" w:rsidRDefault="004E5429">
            <w:pPr>
              <w:pStyle w:val="TableParagraph"/>
              <w:spacing w:line="256" w:lineRule="exact"/>
              <w:ind w:left="1581" w:right="1573"/>
              <w:jc w:val="center"/>
              <w:rPr>
                <w:sz w:val="24"/>
              </w:rPr>
            </w:pPr>
            <w:r>
              <w:rPr>
                <w:sz w:val="24"/>
              </w:rPr>
              <w:t>3990</w:t>
            </w:r>
          </w:p>
        </w:tc>
      </w:tr>
      <w:tr w:rsidR="00C227BB" w14:paraId="611600B4" w14:textId="77777777">
        <w:trPr>
          <w:trHeight w:val="278"/>
        </w:trPr>
        <w:tc>
          <w:tcPr>
            <w:tcW w:w="3961" w:type="dxa"/>
          </w:tcPr>
          <w:p w14:paraId="1EA0EB53" w14:textId="77777777" w:rsidR="00C227BB" w:rsidRDefault="004E5429">
            <w:pPr>
              <w:pStyle w:val="TableParagraph"/>
              <w:spacing w:line="258" w:lineRule="exact"/>
              <w:ind w:left="107"/>
              <w:rPr>
                <w:sz w:val="24"/>
              </w:rPr>
            </w:pPr>
            <w:r>
              <w:rPr>
                <w:sz w:val="24"/>
              </w:rPr>
              <w:t>$$ICDD^ICDCODE</w:t>
            </w:r>
          </w:p>
        </w:tc>
        <w:tc>
          <w:tcPr>
            <w:tcW w:w="3872" w:type="dxa"/>
          </w:tcPr>
          <w:p w14:paraId="1E709BCE" w14:textId="77777777" w:rsidR="00C227BB" w:rsidRDefault="004E5429">
            <w:pPr>
              <w:pStyle w:val="TableParagraph"/>
              <w:spacing w:line="258" w:lineRule="exact"/>
              <w:ind w:left="1581" w:right="1573"/>
              <w:jc w:val="center"/>
              <w:rPr>
                <w:sz w:val="24"/>
              </w:rPr>
            </w:pPr>
            <w:r>
              <w:rPr>
                <w:sz w:val="24"/>
              </w:rPr>
              <w:t>3990</w:t>
            </w:r>
          </w:p>
        </w:tc>
      </w:tr>
      <w:tr w:rsidR="00C227BB" w14:paraId="2E786720" w14:textId="77777777">
        <w:trPr>
          <w:trHeight w:val="275"/>
        </w:trPr>
        <w:tc>
          <w:tcPr>
            <w:tcW w:w="3961" w:type="dxa"/>
          </w:tcPr>
          <w:p w14:paraId="2425F58C" w14:textId="77777777" w:rsidR="00C227BB" w:rsidRDefault="004E5429">
            <w:pPr>
              <w:pStyle w:val="TableParagraph"/>
              <w:spacing w:line="256" w:lineRule="exact"/>
              <w:ind w:left="107"/>
              <w:rPr>
                <w:sz w:val="24"/>
              </w:rPr>
            </w:pPr>
            <w:r>
              <w:rPr>
                <w:sz w:val="24"/>
              </w:rPr>
              <w:t>$$ICDDX^ICDCODE</w:t>
            </w:r>
          </w:p>
        </w:tc>
        <w:tc>
          <w:tcPr>
            <w:tcW w:w="3872" w:type="dxa"/>
          </w:tcPr>
          <w:p w14:paraId="5F49D4DF" w14:textId="77777777" w:rsidR="00C227BB" w:rsidRDefault="004E5429">
            <w:pPr>
              <w:pStyle w:val="TableParagraph"/>
              <w:spacing w:line="256" w:lineRule="exact"/>
              <w:ind w:left="1581" w:right="1573"/>
              <w:jc w:val="center"/>
              <w:rPr>
                <w:sz w:val="24"/>
              </w:rPr>
            </w:pPr>
            <w:r>
              <w:rPr>
                <w:sz w:val="24"/>
              </w:rPr>
              <w:t>3990</w:t>
            </w:r>
          </w:p>
        </w:tc>
      </w:tr>
      <w:tr w:rsidR="00C227BB" w14:paraId="2F8D89C7" w14:textId="77777777">
        <w:trPr>
          <w:trHeight w:val="275"/>
        </w:trPr>
        <w:tc>
          <w:tcPr>
            <w:tcW w:w="3961" w:type="dxa"/>
          </w:tcPr>
          <w:p w14:paraId="5C18F09E" w14:textId="77777777" w:rsidR="00C227BB" w:rsidRDefault="004E5429">
            <w:pPr>
              <w:pStyle w:val="TableParagraph"/>
              <w:spacing w:line="256" w:lineRule="exact"/>
              <w:ind w:left="107"/>
              <w:rPr>
                <w:sz w:val="24"/>
              </w:rPr>
            </w:pPr>
            <w:r>
              <w:rPr>
                <w:sz w:val="24"/>
              </w:rPr>
              <w:t>$$ICDOP^ICDCODE</w:t>
            </w:r>
          </w:p>
        </w:tc>
        <w:tc>
          <w:tcPr>
            <w:tcW w:w="3872" w:type="dxa"/>
          </w:tcPr>
          <w:p w14:paraId="43D3CDDE" w14:textId="77777777" w:rsidR="00C227BB" w:rsidRDefault="004E5429">
            <w:pPr>
              <w:pStyle w:val="TableParagraph"/>
              <w:spacing w:line="256" w:lineRule="exact"/>
              <w:ind w:left="1581" w:right="1573"/>
              <w:jc w:val="center"/>
              <w:rPr>
                <w:sz w:val="24"/>
              </w:rPr>
            </w:pPr>
            <w:r>
              <w:rPr>
                <w:sz w:val="24"/>
              </w:rPr>
              <w:t>3990</w:t>
            </w:r>
          </w:p>
        </w:tc>
      </w:tr>
      <w:tr w:rsidR="00C227BB" w14:paraId="3EC483F0" w14:textId="77777777">
        <w:trPr>
          <w:trHeight w:val="275"/>
        </w:trPr>
        <w:tc>
          <w:tcPr>
            <w:tcW w:w="3961" w:type="dxa"/>
          </w:tcPr>
          <w:p w14:paraId="63EB5FBF" w14:textId="77777777" w:rsidR="00C227BB" w:rsidRDefault="004E5429">
            <w:pPr>
              <w:pStyle w:val="TableParagraph"/>
              <w:spacing w:line="256" w:lineRule="exact"/>
              <w:ind w:left="107"/>
              <w:rPr>
                <w:sz w:val="24"/>
              </w:rPr>
            </w:pPr>
            <w:r>
              <w:rPr>
                <w:sz w:val="24"/>
              </w:rPr>
              <w:t>ICDD^ICDCODE</w:t>
            </w:r>
          </w:p>
        </w:tc>
        <w:tc>
          <w:tcPr>
            <w:tcW w:w="3872" w:type="dxa"/>
          </w:tcPr>
          <w:p w14:paraId="57C51507" w14:textId="77777777" w:rsidR="00C227BB" w:rsidRDefault="004E5429">
            <w:pPr>
              <w:pStyle w:val="TableParagraph"/>
              <w:spacing w:line="256" w:lineRule="exact"/>
              <w:ind w:left="1581" w:right="1573"/>
              <w:jc w:val="center"/>
              <w:rPr>
                <w:sz w:val="24"/>
              </w:rPr>
            </w:pPr>
            <w:r>
              <w:rPr>
                <w:sz w:val="24"/>
              </w:rPr>
              <w:t>3990</w:t>
            </w:r>
          </w:p>
        </w:tc>
      </w:tr>
      <w:tr w:rsidR="00C227BB" w14:paraId="2FD80730" w14:textId="77777777">
        <w:trPr>
          <w:trHeight w:val="275"/>
        </w:trPr>
        <w:tc>
          <w:tcPr>
            <w:tcW w:w="3961" w:type="dxa"/>
          </w:tcPr>
          <w:p w14:paraId="1406523A" w14:textId="77777777" w:rsidR="00C227BB" w:rsidRDefault="004E5429">
            <w:pPr>
              <w:pStyle w:val="TableParagraph"/>
              <w:spacing w:line="256" w:lineRule="exact"/>
              <w:ind w:left="107"/>
              <w:rPr>
                <w:sz w:val="24"/>
              </w:rPr>
            </w:pPr>
            <w:r>
              <w:rPr>
                <w:sz w:val="24"/>
              </w:rPr>
              <w:t>DRGD^ICDGTDRG</w:t>
            </w:r>
          </w:p>
        </w:tc>
        <w:tc>
          <w:tcPr>
            <w:tcW w:w="3872" w:type="dxa"/>
          </w:tcPr>
          <w:p w14:paraId="518D2BD9" w14:textId="77777777" w:rsidR="00C227BB" w:rsidRDefault="004E5429">
            <w:pPr>
              <w:pStyle w:val="TableParagraph"/>
              <w:spacing w:line="256" w:lineRule="exact"/>
              <w:ind w:left="1581" w:right="1573"/>
              <w:jc w:val="center"/>
              <w:rPr>
                <w:sz w:val="24"/>
              </w:rPr>
            </w:pPr>
            <w:r>
              <w:rPr>
                <w:sz w:val="24"/>
              </w:rPr>
              <w:t>4052</w:t>
            </w:r>
          </w:p>
        </w:tc>
      </w:tr>
      <w:tr w:rsidR="00C227BB" w14:paraId="4B3359B6" w14:textId="77777777">
        <w:trPr>
          <w:trHeight w:val="275"/>
        </w:trPr>
        <w:tc>
          <w:tcPr>
            <w:tcW w:w="3961" w:type="dxa"/>
          </w:tcPr>
          <w:p w14:paraId="0D9890BC" w14:textId="77777777" w:rsidR="00C227BB" w:rsidRDefault="004E5429">
            <w:pPr>
              <w:pStyle w:val="TableParagraph"/>
              <w:spacing w:line="256" w:lineRule="exact"/>
              <w:ind w:left="107"/>
              <w:rPr>
                <w:sz w:val="24"/>
              </w:rPr>
            </w:pPr>
            <w:r>
              <w:rPr>
                <w:sz w:val="24"/>
              </w:rPr>
              <w:t>$$STATCHK^ICDXAU</w:t>
            </w:r>
          </w:p>
        </w:tc>
        <w:tc>
          <w:tcPr>
            <w:tcW w:w="3872" w:type="dxa"/>
          </w:tcPr>
          <w:p w14:paraId="30F53D09" w14:textId="77777777" w:rsidR="00C227BB" w:rsidRDefault="004E5429">
            <w:pPr>
              <w:pStyle w:val="TableParagraph"/>
              <w:spacing w:line="256" w:lineRule="exact"/>
              <w:ind w:left="1581" w:right="1573"/>
              <w:jc w:val="center"/>
              <w:rPr>
                <w:sz w:val="24"/>
              </w:rPr>
            </w:pPr>
            <w:r>
              <w:rPr>
                <w:sz w:val="24"/>
              </w:rPr>
              <w:t>5685</w:t>
            </w:r>
          </w:p>
        </w:tc>
      </w:tr>
      <w:tr w:rsidR="00C227BB" w14:paraId="3FADE1A9" w14:textId="77777777">
        <w:trPr>
          <w:trHeight w:val="276"/>
        </w:trPr>
        <w:tc>
          <w:tcPr>
            <w:tcW w:w="3961" w:type="dxa"/>
          </w:tcPr>
          <w:p w14:paraId="0C0573FC" w14:textId="77777777" w:rsidR="00C227BB" w:rsidRDefault="004E5429">
            <w:pPr>
              <w:pStyle w:val="TableParagraph"/>
              <w:spacing w:line="256" w:lineRule="exact"/>
              <w:ind w:left="107"/>
              <w:rPr>
                <w:sz w:val="24"/>
              </w:rPr>
            </w:pPr>
            <w:r>
              <w:rPr>
                <w:sz w:val="24"/>
              </w:rPr>
              <w:t>HIST^ICDXAU</w:t>
            </w:r>
          </w:p>
        </w:tc>
        <w:tc>
          <w:tcPr>
            <w:tcW w:w="3872" w:type="dxa"/>
          </w:tcPr>
          <w:p w14:paraId="483F4E5B" w14:textId="77777777" w:rsidR="00C227BB" w:rsidRDefault="004E5429">
            <w:pPr>
              <w:pStyle w:val="TableParagraph"/>
              <w:spacing w:line="256" w:lineRule="exact"/>
              <w:ind w:left="1581" w:right="1573"/>
              <w:jc w:val="center"/>
              <w:rPr>
                <w:sz w:val="24"/>
              </w:rPr>
            </w:pPr>
            <w:r>
              <w:rPr>
                <w:sz w:val="24"/>
              </w:rPr>
              <w:t>5685</w:t>
            </w:r>
          </w:p>
        </w:tc>
      </w:tr>
      <w:tr w:rsidR="00C227BB" w14:paraId="06A1C20B" w14:textId="77777777">
        <w:trPr>
          <w:trHeight w:val="277"/>
        </w:trPr>
        <w:tc>
          <w:tcPr>
            <w:tcW w:w="3961" w:type="dxa"/>
          </w:tcPr>
          <w:p w14:paraId="0CB6D9C1" w14:textId="77777777" w:rsidR="00C227BB" w:rsidRDefault="004E5429">
            <w:pPr>
              <w:pStyle w:val="TableParagraph"/>
              <w:spacing w:line="258" w:lineRule="exact"/>
              <w:ind w:left="107"/>
              <w:rPr>
                <w:sz w:val="24"/>
              </w:rPr>
            </w:pPr>
            <w:r>
              <w:rPr>
                <w:sz w:val="24"/>
              </w:rPr>
              <w:t>$$DX^ICDXCD</w:t>
            </w:r>
          </w:p>
        </w:tc>
        <w:tc>
          <w:tcPr>
            <w:tcW w:w="3872" w:type="dxa"/>
          </w:tcPr>
          <w:p w14:paraId="5DCC6DEB" w14:textId="77777777" w:rsidR="00C227BB" w:rsidRDefault="004E5429">
            <w:pPr>
              <w:pStyle w:val="TableParagraph"/>
              <w:spacing w:line="258" w:lineRule="exact"/>
              <w:ind w:left="1581" w:right="1573"/>
              <w:jc w:val="center"/>
              <w:rPr>
                <w:sz w:val="24"/>
              </w:rPr>
            </w:pPr>
            <w:r>
              <w:rPr>
                <w:sz w:val="24"/>
              </w:rPr>
              <w:t>5684</w:t>
            </w:r>
          </w:p>
        </w:tc>
      </w:tr>
      <w:tr w:rsidR="00C227BB" w14:paraId="2F9D5F23" w14:textId="77777777">
        <w:trPr>
          <w:trHeight w:val="275"/>
        </w:trPr>
        <w:tc>
          <w:tcPr>
            <w:tcW w:w="3961" w:type="dxa"/>
          </w:tcPr>
          <w:p w14:paraId="069DC22B" w14:textId="77777777" w:rsidR="00C227BB" w:rsidRDefault="004E5429">
            <w:pPr>
              <w:pStyle w:val="TableParagraph"/>
              <w:spacing w:line="256" w:lineRule="exact"/>
              <w:ind w:left="107"/>
              <w:rPr>
                <w:sz w:val="24"/>
              </w:rPr>
            </w:pPr>
            <w:r>
              <w:rPr>
                <w:sz w:val="24"/>
              </w:rPr>
              <w:t>$$LD^ICDXCD</w:t>
            </w:r>
          </w:p>
        </w:tc>
        <w:tc>
          <w:tcPr>
            <w:tcW w:w="3872" w:type="dxa"/>
          </w:tcPr>
          <w:p w14:paraId="6D2E9880" w14:textId="77777777" w:rsidR="00C227BB" w:rsidRDefault="004E5429">
            <w:pPr>
              <w:pStyle w:val="TableParagraph"/>
              <w:spacing w:line="256" w:lineRule="exact"/>
              <w:ind w:left="1581" w:right="1573"/>
              <w:jc w:val="center"/>
              <w:rPr>
                <w:sz w:val="24"/>
              </w:rPr>
            </w:pPr>
            <w:r>
              <w:rPr>
                <w:sz w:val="24"/>
              </w:rPr>
              <w:t>5684</w:t>
            </w:r>
          </w:p>
        </w:tc>
      </w:tr>
      <w:tr w:rsidR="00C227BB" w14:paraId="624A0C6A" w14:textId="77777777">
        <w:trPr>
          <w:trHeight w:val="275"/>
        </w:trPr>
        <w:tc>
          <w:tcPr>
            <w:tcW w:w="3961" w:type="dxa"/>
          </w:tcPr>
          <w:p w14:paraId="43578646" w14:textId="77777777" w:rsidR="00C227BB" w:rsidRDefault="004E5429">
            <w:pPr>
              <w:pStyle w:val="TableParagraph"/>
              <w:spacing w:line="256" w:lineRule="exact"/>
              <w:ind w:left="107"/>
              <w:rPr>
                <w:sz w:val="24"/>
              </w:rPr>
            </w:pPr>
            <w:r>
              <w:rPr>
                <w:sz w:val="24"/>
              </w:rPr>
              <w:t>$$PR^ICDXCD</w:t>
            </w:r>
          </w:p>
        </w:tc>
        <w:tc>
          <w:tcPr>
            <w:tcW w:w="3872" w:type="dxa"/>
          </w:tcPr>
          <w:p w14:paraId="0FC70CFD" w14:textId="77777777" w:rsidR="00C227BB" w:rsidRDefault="004E5429">
            <w:pPr>
              <w:pStyle w:val="TableParagraph"/>
              <w:spacing w:line="256" w:lineRule="exact"/>
              <w:ind w:left="1581" w:right="1573"/>
              <w:jc w:val="center"/>
              <w:rPr>
                <w:sz w:val="24"/>
              </w:rPr>
            </w:pPr>
            <w:r>
              <w:rPr>
                <w:sz w:val="24"/>
              </w:rPr>
              <w:t>5684</w:t>
            </w:r>
          </w:p>
        </w:tc>
      </w:tr>
      <w:tr w:rsidR="00C227BB" w14:paraId="02C5060A" w14:textId="77777777">
        <w:trPr>
          <w:trHeight w:val="275"/>
        </w:trPr>
        <w:tc>
          <w:tcPr>
            <w:tcW w:w="3961" w:type="dxa"/>
          </w:tcPr>
          <w:p w14:paraId="4DCB3BCA" w14:textId="77777777" w:rsidR="00C227BB" w:rsidRDefault="004E5429">
            <w:pPr>
              <w:pStyle w:val="TableParagraph"/>
              <w:spacing w:line="256" w:lineRule="exact"/>
              <w:ind w:left="107"/>
              <w:rPr>
                <w:sz w:val="24"/>
              </w:rPr>
            </w:pPr>
            <w:r>
              <w:rPr>
                <w:sz w:val="24"/>
              </w:rPr>
              <w:t>$$SD^ICDXCD</w:t>
            </w:r>
          </w:p>
        </w:tc>
        <w:tc>
          <w:tcPr>
            <w:tcW w:w="3872" w:type="dxa"/>
          </w:tcPr>
          <w:p w14:paraId="08C182D6" w14:textId="77777777" w:rsidR="00C227BB" w:rsidRDefault="004E5429">
            <w:pPr>
              <w:pStyle w:val="TableParagraph"/>
              <w:spacing w:line="256" w:lineRule="exact"/>
              <w:ind w:left="1581" w:right="1573"/>
              <w:jc w:val="center"/>
              <w:rPr>
                <w:sz w:val="24"/>
              </w:rPr>
            </w:pPr>
            <w:r>
              <w:rPr>
                <w:sz w:val="24"/>
              </w:rPr>
              <w:t>5684</w:t>
            </w:r>
          </w:p>
        </w:tc>
      </w:tr>
      <w:tr w:rsidR="00C227BB" w14:paraId="72B29125" w14:textId="77777777">
        <w:trPr>
          <w:trHeight w:val="275"/>
        </w:trPr>
        <w:tc>
          <w:tcPr>
            <w:tcW w:w="3961" w:type="dxa"/>
          </w:tcPr>
          <w:p w14:paraId="5B856D3F" w14:textId="77777777" w:rsidR="00C227BB" w:rsidRDefault="004E5429">
            <w:pPr>
              <w:pStyle w:val="TableParagraph"/>
              <w:spacing w:line="256" w:lineRule="exact"/>
              <w:ind w:left="107"/>
              <w:rPr>
                <w:sz w:val="24"/>
              </w:rPr>
            </w:pPr>
            <w:r>
              <w:rPr>
                <w:sz w:val="24"/>
              </w:rPr>
              <w:t>LK^ICDXLK</w:t>
            </w:r>
          </w:p>
        </w:tc>
        <w:tc>
          <w:tcPr>
            <w:tcW w:w="3872" w:type="dxa"/>
          </w:tcPr>
          <w:p w14:paraId="28BCEBE6" w14:textId="77777777" w:rsidR="00C227BB" w:rsidRDefault="004E5429">
            <w:pPr>
              <w:pStyle w:val="TableParagraph"/>
              <w:spacing w:line="256" w:lineRule="exact"/>
              <w:ind w:left="1581" w:right="1573"/>
              <w:jc w:val="center"/>
              <w:rPr>
                <w:sz w:val="24"/>
              </w:rPr>
            </w:pPr>
            <w:r>
              <w:rPr>
                <w:sz w:val="24"/>
              </w:rPr>
              <w:t>5686</w:t>
            </w:r>
          </w:p>
        </w:tc>
      </w:tr>
      <w:tr w:rsidR="00C227BB" w14:paraId="6D6CD0E3" w14:textId="77777777">
        <w:trPr>
          <w:trHeight w:val="275"/>
        </w:trPr>
        <w:tc>
          <w:tcPr>
            <w:tcW w:w="3961" w:type="dxa"/>
          </w:tcPr>
          <w:p w14:paraId="47773A4B" w14:textId="77777777" w:rsidR="00C227BB" w:rsidRDefault="004E5429">
            <w:pPr>
              <w:pStyle w:val="TableParagraph"/>
              <w:spacing w:line="256" w:lineRule="exact"/>
              <w:ind w:left="107"/>
              <w:rPr>
                <w:sz w:val="24"/>
              </w:rPr>
            </w:pPr>
            <w:r>
              <w:rPr>
                <w:sz w:val="24"/>
              </w:rPr>
              <w:t>$$STATCHK^ICPTAPIU</w:t>
            </w:r>
          </w:p>
        </w:tc>
        <w:tc>
          <w:tcPr>
            <w:tcW w:w="3872" w:type="dxa"/>
          </w:tcPr>
          <w:p w14:paraId="440420D8" w14:textId="77777777" w:rsidR="00C227BB" w:rsidRDefault="004E5429">
            <w:pPr>
              <w:pStyle w:val="TableParagraph"/>
              <w:spacing w:line="256" w:lineRule="exact"/>
              <w:ind w:left="1581" w:right="1573"/>
              <w:jc w:val="center"/>
              <w:rPr>
                <w:sz w:val="24"/>
              </w:rPr>
            </w:pPr>
            <w:r>
              <w:rPr>
                <w:sz w:val="24"/>
              </w:rPr>
              <w:t>1997</w:t>
            </w:r>
          </w:p>
        </w:tc>
      </w:tr>
      <w:tr w:rsidR="00C227BB" w14:paraId="38E808F1" w14:textId="77777777">
        <w:trPr>
          <w:trHeight w:val="278"/>
        </w:trPr>
        <w:tc>
          <w:tcPr>
            <w:tcW w:w="3961" w:type="dxa"/>
          </w:tcPr>
          <w:p w14:paraId="02968D2E" w14:textId="77777777" w:rsidR="00C227BB" w:rsidRDefault="004E5429">
            <w:pPr>
              <w:pStyle w:val="TableParagraph"/>
              <w:spacing w:line="258" w:lineRule="exact"/>
              <w:ind w:left="107"/>
              <w:rPr>
                <w:sz w:val="24"/>
              </w:rPr>
            </w:pPr>
            <w:r>
              <w:rPr>
                <w:sz w:val="24"/>
              </w:rPr>
              <w:t>HIST^ICPTAPIU</w:t>
            </w:r>
          </w:p>
        </w:tc>
        <w:tc>
          <w:tcPr>
            <w:tcW w:w="3872" w:type="dxa"/>
          </w:tcPr>
          <w:p w14:paraId="64B2C2CC" w14:textId="77777777" w:rsidR="00C227BB" w:rsidRDefault="004E5429">
            <w:pPr>
              <w:pStyle w:val="TableParagraph"/>
              <w:spacing w:line="258" w:lineRule="exact"/>
              <w:ind w:left="1581" w:right="1573"/>
              <w:jc w:val="center"/>
              <w:rPr>
                <w:sz w:val="24"/>
              </w:rPr>
            </w:pPr>
            <w:r>
              <w:rPr>
                <w:sz w:val="24"/>
              </w:rPr>
              <w:t>1997</w:t>
            </w:r>
          </w:p>
        </w:tc>
      </w:tr>
    </w:tbl>
    <w:p w14:paraId="38ABE78F" w14:textId="77777777" w:rsidR="00C227BB" w:rsidRDefault="00C227BB">
      <w:pPr>
        <w:spacing w:line="258" w:lineRule="exact"/>
        <w:jc w:val="center"/>
        <w:rPr>
          <w:sz w:val="24"/>
        </w:rPr>
        <w:sectPr w:rsidR="00C227BB">
          <w:pgSz w:w="12240" w:h="15840"/>
          <w:pgMar w:top="1360" w:right="400" w:bottom="940" w:left="1220" w:header="0" w:footer="666" w:gutter="0"/>
          <w:cols w:space="720"/>
        </w:sect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1"/>
        <w:gridCol w:w="3872"/>
      </w:tblGrid>
      <w:tr w:rsidR="00C227BB" w14:paraId="6EF8DEA7" w14:textId="77777777">
        <w:trPr>
          <w:trHeight w:val="275"/>
        </w:trPr>
        <w:tc>
          <w:tcPr>
            <w:tcW w:w="3961" w:type="dxa"/>
            <w:shd w:val="clear" w:color="auto" w:fill="C5D9F0"/>
          </w:tcPr>
          <w:p w14:paraId="35DF22E8" w14:textId="77777777" w:rsidR="00C227BB" w:rsidRDefault="004E5429">
            <w:pPr>
              <w:pStyle w:val="TableParagraph"/>
              <w:spacing w:line="256" w:lineRule="exact"/>
              <w:ind w:left="107"/>
              <w:rPr>
                <w:b/>
                <w:sz w:val="24"/>
              </w:rPr>
            </w:pPr>
            <w:r>
              <w:rPr>
                <w:b/>
                <w:sz w:val="24"/>
              </w:rPr>
              <w:lastRenderedPageBreak/>
              <w:t>External Call</w:t>
            </w:r>
          </w:p>
        </w:tc>
        <w:tc>
          <w:tcPr>
            <w:tcW w:w="3872" w:type="dxa"/>
            <w:shd w:val="clear" w:color="auto" w:fill="C5D9F0"/>
          </w:tcPr>
          <w:p w14:paraId="4C4ADC79" w14:textId="77777777" w:rsidR="00C227BB" w:rsidRDefault="004E5429">
            <w:pPr>
              <w:pStyle w:val="TableParagraph"/>
              <w:spacing w:line="256" w:lineRule="exact"/>
              <w:ind w:left="1581" w:right="1573"/>
              <w:jc w:val="center"/>
              <w:rPr>
                <w:b/>
                <w:sz w:val="24"/>
              </w:rPr>
            </w:pPr>
            <w:r>
              <w:rPr>
                <w:b/>
                <w:sz w:val="24"/>
              </w:rPr>
              <w:t>ICR</w:t>
            </w:r>
          </w:p>
        </w:tc>
      </w:tr>
      <w:tr w:rsidR="00C227BB" w14:paraId="00E6E9DA" w14:textId="77777777">
        <w:trPr>
          <w:trHeight w:val="275"/>
        </w:trPr>
        <w:tc>
          <w:tcPr>
            <w:tcW w:w="3961" w:type="dxa"/>
          </w:tcPr>
          <w:p w14:paraId="5C829E8F" w14:textId="77777777" w:rsidR="00C227BB" w:rsidRDefault="004E5429">
            <w:pPr>
              <w:pStyle w:val="TableParagraph"/>
              <w:spacing w:line="256" w:lineRule="exact"/>
              <w:ind w:left="107"/>
              <w:rPr>
                <w:sz w:val="24"/>
              </w:rPr>
            </w:pPr>
            <w:r>
              <w:rPr>
                <w:sz w:val="24"/>
              </w:rPr>
              <w:t>$$CPT^ICPTCOD</w:t>
            </w:r>
          </w:p>
        </w:tc>
        <w:tc>
          <w:tcPr>
            <w:tcW w:w="3872" w:type="dxa"/>
          </w:tcPr>
          <w:p w14:paraId="1A09B163" w14:textId="77777777" w:rsidR="00C227BB" w:rsidRDefault="004E5429">
            <w:pPr>
              <w:pStyle w:val="TableParagraph"/>
              <w:spacing w:line="256" w:lineRule="exact"/>
              <w:ind w:left="1581" w:right="1573"/>
              <w:jc w:val="center"/>
              <w:rPr>
                <w:sz w:val="24"/>
              </w:rPr>
            </w:pPr>
            <w:r>
              <w:rPr>
                <w:sz w:val="24"/>
              </w:rPr>
              <w:t>1995</w:t>
            </w:r>
          </w:p>
        </w:tc>
      </w:tr>
      <w:tr w:rsidR="00C227BB" w14:paraId="138FE3CA" w14:textId="77777777">
        <w:trPr>
          <w:trHeight w:val="275"/>
        </w:trPr>
        <w:tc>
          <w:tcPr>
            <w:tcW w:w="3961" w:type="dxa"/>
          </w:tcPr>
          <w:p w14:paraId="35A5FD3A" w14:textId="77777777" w:rsidR="00C227BB" w:rsidRDefault="004E5429">
            <w:pPr>
              <w:pStyle w:val="TableParagraph"/>
              <w:spacing w:line="256" w:lineRule="exact"/>
              <w:ind w:left="107"/>
              <w:rPr>
                <w:sz w:val="24"/>
              </w:rPr>
            </w:pPr>
            <w:r>
              <w:rPr>
                <w:sz w:val="24"/>
              </w:rPr>
              <w:t>$$CPTD^ICPTCOD</w:t>
            </w:r>
          </w:p>
        </w:tc>
        <w:tc>
          <w:tcPr>
            <w:tcW w:w="3872" w:type="dxa"/>
          </w:tcPr>
          <w:p w14:paraId="3BF07A48" w14:textId="77777777" w:rsidR="00C227BB" w:rsidRDefault="004E5429">
            <w:pPr>
              <w:pStyle w:val="TableParagraph"/>
              <w:spacing w:line="256" w:lineRule="exact"/>
              <w:ind w:left="1581" w:right="1573"/>
              <w:jc w:val="center"/>
              <w:rPr>
                <w:sz w:val="24"/>
              </w:rPr>
            </w:pPr>
            <w:r>
              <w:rPr>
                <w:sz w:val="24"/>
              </w:rPr>
              <w:t>1995</w:t>
            </w:r>
          </w:p>
        </w:tc>
      </w:tr>
      <w:tr w:rsidR="00C227BB" w14:paraId="43E9204F" w14:textId="77777777">
        <w:trPr>
          <w:trHeight w:val="277"/>
        </w:trPr>
        <w:tc>
          <w:tcPr>
            <w:tcW w:w="3961" w:type="dxa"/>
          </w:tcPr>
          <w:p w14:paraId="122288BD" w14:textId="77777777" w:rsidR="00C227BB" w:rsidRDefault="004E5429">
            <w:pPr>
              <w:pStyle w:val="TableParagraph"/>
              <w:spacing w:line="258" w:lineRule="exact"/>
              <w:ind w:left="107"/>
              <w:rPr>
                <w:sz w:val="24"/>
              </w:rPr>
            </w:pPr>
            <w:r>
              <w:rPr>
                <w:sz w:val="24"/>
              </w:rPr>
              <w:t>CPTD^ICPTCOD</w:t>
            </w:r>
          </w:p>
        </w:tc>
        <w:tc>
          <w:tcPr>
            <w:tcW w:w="3872" w:type="dxa"/>
          </w:tcPr>
          <w:p w14:paraId="51E471A8" w14:textId="77777777" w:rsidR="00C227BB" w:rsidRDefault="004E5429">
            <w:pPr>
              <w:pStyle w:val="TableParagraph"/>
              <w:spacing w:line="258" w:lineRule="exact"/>
              <w:ind w:left="1581" w:right="1573"/>
              <w:jc w:val="center"/>
              <w:rPr>
                <w:sz w:val="24"/>
              </w:rPr>
            </w:pPr>
            <w:r>
              <w:rPr>
                <w:sz w:val="24"/>
              </w:rPr>
              <w:t>1995</w:t>
            </w:r>
          </w:p>
        </w:tc>
      </w:tr>
      <w:tr w:rsidR="00C227BB" w14:paraId="3989D89E" w14:textId="77777777">
        <w:trPr>
          <w:trHeight w:val="275"/>
        </w:trPr>
        <w:tc>
          <w:tcPr>
            <w:tcW w:w="3961" w:type="dxa"/>
          </w:tcPr>
          <w:p w14:paraId="61894E37" w14:textId="77777777" w:rsidR="00C227BB" w:rsidRDefault="004E5429">
            <w:pPr>
              <w:pStyle w:val="TableParagraph"/>
              <w:spacing w:line="256" w:lineRule="exact"/>
              <w:ind w:left="107"/>
              <w:rPr>
                <w:sz w:val="24"/>
              </w:rPr>
            </w:pPr>
            <w:r>
              <w:rPr>
                <w:sz w:val="24"/>
              </w:rPr>
              <w:t>$$MOD^ICPTMOD</w:t>
            </w:r>
          </w:p>
        </w:tc>
        <w:tc>
          <w:tcPr>
            <w:tcW w:w="3872" w:type="dxa"/>
          </w:tcPr>
          <w:p w14:paraId="6B8A73D0" w14:textId="77777777" w:rsidR="00C227BB" w:rsidRDefault="004E5429">
            <w:pPr>
              <w:pStyle w:val="TableParagraph"/>
              <w:spacing w:line="256" w:lineRule="exact"/>
              <w:ind w:left="1581" w:right="1573"/>
              <w:jc w:val="center"/>
              <w:rPr>
                <w:sz w:val="24"/>
              </w:rPr>
            </w:pPr>
            <w:r>
              <w:rPr>
                <w:sz w:val="24"/>
              </w:rPr>
              <w:t>1996</w:t>
            </w:r>
          </w:p>
        </w:tc>
      </w:tr>
      <w:tr w:rsidR="00C227BB" w14:paraId="60979698" w14:textId="77777777">
        <w:trPr>
          <w:trHeight w:val="275"/>
        </w:trPr>
        <w:tc>
          <w:tcPr>
            <w:tcW w:w="3961" w:type="dxa"/>
          </w:tcPr>
          <w:p w14:paraId="7847E828" w14:textId="77777777" w:rsidR="00C227BB" w:rsidRDefault="004E5429">
            <w:pPr>
              <w:pStyle w:val="TableParagraph"/>
              <w:spacing w:line="256" w:lineRule="exact"/>
              <w:ind w:left="107"/>
              <w:rPr>
                <w:sz w:val="24"/>
              </w:rPr>
            </w:pPr>
            <w:r>
              <w:rPr>
                <w:sz w:val="24"/>
              </w:rPr>
              <w:t>$$MODD^ICPTMOD</w:t>
            </w:r>
          </w:p>
        </w:tc>
        <w:tc>
          <w:tcPr>
            <w:tcW w:w="3872" w:type="dxa"/>
          </w:tcPr>
          <w:p w14:paraId="79A240A9" w14:textId="77777777" w:rsidR="00C227BB" w:rsidRDefault="004E5429">
            <w:pPr>
              <w:pStyle w:val="TableParagraph"/>
              <w:spacing w:line="256" w:lineRule="exact"/>
              <w:ind w:left="1581" w:right="1573"/>
              <w:jc w:val="center"/>
              <w:rPr>
                <w:sz w:val="24"/>
              </w:rPr>
            </w:pPr>
            <w:r>
              <w:rPr>
                <w:sz w:val="24"/>
              </w:rPr>
              <w:t>1996</w:t>
            </w:r>
          </w:p>
        </w:tc>
      </w:tr>
      <w:tr w:rsidR="00C227BB" w14:paraId="69C09796" w14:textId="77777777">
        <w:trPr>
          <w:trHeight w:val="275"/>
        </w:trPr>
        <w:tc>
          <w:tcPr>
            <w:tcW w:w="3961" w:type="dxa"/>
          </w:tcPr>
          <w:p w14:paraId="32792128" w14:textId="77777777" w:rsidR="00C227BB" w:rsidRDefault="004E5429">
            <w:pPr>
              <w:pStyle w:val="TableParagraph"/>
              <w:spacing w:line="256" w:lineRule="exact"/>
              <w:ind w:left="107"/>
              <w:rPr>
                <w:sz w:val="24"/>
              </w:rPr>
            </w:pPr>
            <w:r>
              <w:rPr>
                <w:sz w:val="24"/>
              </w:rPr>
              <w:t>MODA^ICPTMOD</w:t>
            </w:r>
          </w:p>
        </w:tc>
        <w:tc>
          <w:tcPr>
            <w:tcW w:w="3872" w:type="dxa"/>
          </w:tcPr>
          <w:p w14:paraId="6BF9D07F" w14:textId="77777777" w:rsidR="00C227BB" w:rsidRDefault="004E5429">
            <w:pPr>
              <w:pStyle w:val="TableParagraph"/>
              <w:spacing w:line="256" w:lineRule="exact"/>
              <w:ind w:left="1581" w:right="1573"/>
              <w:jc w:val="center"/>
              <w:rPr>
                <w:sz w:val="24"/>
              </w:rPr>
            </w:pPr>
            <w:r>
              <w:rPr>
                <w:sz w:val="24"/>
              </w:rPr>
              <w:t>1996</w:t>
            </w:r>
          </w:p>
        </w:tc>
      </w:tr>
      <w:tr w:rsidR="00C227BB" w14:paraId="4EF47529" w14:textId="77777777">
        <w:trPr>
          <w:trHeight w:val="275"/>
        </w:trPr>
        <w:tc>
          <w:tcPr>
            <w:tcW w:w="3961" w:type="dxa"/>
          </w:tcPr>
          <w:p w14:paraId="1C8454A6" w14:textId="77777777" w:rsidR="00C227BB" w:rsidRDefault="004E5429">
            <w:pPr>
              <w:pStyle w:val="TableParagraph"/>
              <w:spacing w:line="256" w:lineRule="exact"/>
              <w:ind w:left="107"/>
              <w:rPr>
                <w:sz w:val="24"/>
              </w:rPr>
            </w:pPr>
            <w:r>
              <w:rPr>
                <w:sz w:val="24"/>
              </w:rPr>
              <w:t>MODD^ICPTMOD</w:t>
            </w:r>
          </w:p>
        </w:tc>
        <w:tc>
          <w:tcPr>
            <w:tcW w:w="3872" w:type="dxa"/>
          </w:tcPr>
          <w:p w14:paraId="1BB02126" w14:textId="77777777" w:rsidR="00C227BB" w:rsidRDefault="004E5429">
            <w:pPr>
              <w:pStyle w:val="TableParagraph"/>
              <w:spacing w:line="256" w:lineRule="exact"/>
              <w:ind w:left="1581" w:right="1573"/>
              <w:jc w:val="center"/>
              <w:rPr>
                <w:sz w:val="24"/>
              </w:rPr>
            </w:pPr>
            <w:r>
              <w:rPr>
                <w:sz w:val="24"/>
              </w:rPr>
              <w:t>1996</w:t>
            </w:r>
          </w:p>
        </w:tc>
      </w:tr>
      <w:tr w:rsidR="00C227BB" w14:paraId="6E325A1A" w14:textId="77777777">
        <w:trPr>
          <w:trHeight w:val="275"/>
        </w:trPr>
        <w:tc>
          <w:tcPr>
            <w:tcW w:w="3961" w:type="dxa"/>
          </w:tcPr>
          <w:p w14:paraId="133F953E" w14:textId="77777777" w:rsidR="00C227BB" w:rsidRDefault="004E5429">
            <w:pPr>
              <w:pStyle w:val="TableParagraph"/>
              <w:spacing w:line="256" w:lineRule="exact"/>
              <w:ind w:left="107"/>
              <w:rPr>
                <w:sz w:val="24"/>
              </w:rPr>
            </w:pPr>
            <w:r>
              <w:rPr>
                <w:sz w:val="24"/>
              </w:rPr>
              <w:t>$$DT^XLFDT</w:t>
            </w:r>
          </w:p>
        </w:tc>
        <w:tc>
          <w:tcPr>
            <w:tcW w:w="3872" w:type="dxa"/>
          </w:tcPr>
          <w:p w14:paraId="094D1BDB" w14:textId="77777777" w:rsidR="00C227BB" w:rsidRDefault="004E5429">
            <w:pPr>
              <w:pStyle w:val="TableParagraph"/>
              <w:spacing w:line="256" w:lineRule="exact"/>
              <w:ind w:left="1581" w:right="1573"/>
              <w:jc w:val="center"/>
              <w:rPr>
                <w:sz w:val="24"/>
              </w:rPr>
            </w:pPr>
            <w:r>
              <w:rPr>
                <w:sz w:val="24"/>
              </w:rPr>
              <w:t>10103</w:t>
            </w:r>
          </w:p>
        </w:tc>
      </w:tr>
      <w:tr w:rsidR="00C227BB" w14:paraId="09632813" w14:textId="77777777">
        <w:trPr>
          <w:trHeight w:val="277"/>
        </w:trPr>
        <w:tc>
          <w:tcPr>
            <w:tcW w:w="3961" w:type="dxa"/>
          </w:tcPr>
          <w:p w14:paraId="1CB78478" w14:textId="77777777" w:rsidR="00C227BB" w:rsidRDefault="004E5429">
            <w:pPr>
              <w:pStyle w:val="TableParagraph"/>
              <w:spacing w:line="258" w:lineRule="exact"/>
              <w:ind w:left="107"/>
              <w:rPr>
                <w:sz w:val="24"/>
              </w:rPr>
            </w:pPr>
            <w:r>
              <w:rPr>
                <w:sz w:val="24"/>
              </w:rPr>
              <w:t>$$FMADD^XLFDT</w:t>
            </w:r>
          </w:p>
        </w:tc>
        <w:tc>
          <w:tcPr>
            <w:tcW w:w="3872" w:type="dxa"/>
          </w:tcPr>
          <w:p w14:paraId="4761AE29" w14:textId="77777777" w:rsidR="00C227BB" w:rsidRDefault="004E5429">
            <w:pPr>
              <w:pStyle w:val="TableParagraph"/>
              <w:spacing w:line="258" w:lineRule="exact"/>
              <w:ind w:left="1581" w:right="1573"/>
              <w:jc w:val="center"/>
              <w:rPr>
                <w:sz w:val="24"/>
              </w:rPr>
            </w:pPr>
            <w:r>
              <w:rPr>
                <w:sz w:val="24"/>
              </w:rPr>
              <w:t>10103</w:t>
            </w:r>
          </w:p>
        </w:tc>
      </w:tr>
      <w:tr w:rsidR="00C227BB" w14:paraId="1FE33102" w14:textId="77777777">
        <w:trPr>
          <w:trHeight w:val="275"/>
        </w:trPr>
        <w:tc>
          <w:tcPr>
            <w:tcW w:w="3961" w:type="dxa"/>
          </w:tcPr>
          <w:p w14:paraId="3C0517D3" w14:textId="77777777" w:rsidR="00C227BB" w:rsidRDefault="004E5429">
            <w:pPr>
              <w:pStyle w:val="TableParagraph"/>
              <w:spacing w:line="256" w:lineRule="exact"/>
              <w:ind w:left="107"/>
              <w:rPr>
                <w:sz w:val="24"/>
              </w:rPr>
            </w:pPr>
            <w:r>
              <w:rPr>
                <w:sz w:val="24"/>
              </w:rPr>
              <w:t>$$FMDIFF^XLFDT</w:t>
            </w:r>
          </w:p>
        </w:tc>
        <w:tc>
          <w:tcPr>
            <w:tcW w:w="3872" w:type="dxa"/>
          </w:tcPr>
          <w:p w14:paraId="2A6FD8F6" w14:textId="77777777" w:rsidR="00C227BB" w:rsidRDefault="004E5429">
            <w:pPr>
              <w:pStyle w:val="TableParagraph"/>
              <w:spacing w:line="256" w:lineRule="exact"/>
              <w:ind w:left="1581" w:right="1573"/>
              <w:jc w:val="center"/>
              <w:rPr>
                <w:sz w:val="24"/>
              </w:rPr>
            </w:pPr>
            <w:r>
              <w:rPr>
                <w:sz w:val="24"/>
              </w:rPr>
              <w:t>10103</w:t>
            </w:r>
          </w:p>
        </w:tc>
      </w:tr>
      <w:tr w:rsidR="00C227BB" w14:paraId="26551481" w14:textId="77777777">
        <w:trPr>
          <w:trHeight w:val="275"/>
        </w:trPr>
        <w:tc>
          <w:tcPr>
            <w:tcW w:w="3961" w:type="dxa"/>
          </w:tcPr>
          <w:p w14:paraId="69DBD2D2" w14:textId="77777777" w:rsidR="00C227BB" w:rsidRDefault="004E5429">
            <w:pPr>
              <w:pStyle w:val="TableParagraph"/>
              <w:spacing w:line="256" w:lineRule="exact"/>
              <w:ind w:left="107"/>
              <w:rPr>
                <w:sz w:val="24"/>
              </w:rPr>
            </w:pPr>
            <w:r>
              <w:rPr>
                <w:sz w:val="24"/>
              </w:rPr>
              <w:t>$$FMTE^XLFDT</w:t>
            </w:r>
          </w:p>
        </w:tc>
        <w:tc>
          <w:tcPr>
            <w:tcW w:w="3872" w:type="dxa"/>
          </w:tcPr>
          <w:p w14:paraId="3133ABDD" w14:textId="77777777" w:rsidR="00C227BB" w:rsidRDefault="004E5429">
            <w:pPr>
              <w:pStyle w:val="TableParagraph"/>
              <w:spacing w:line="256" w:lineRule="exact"/>
              <w:ind w:left="1581" w:right="1573"/>
              <w:jc w:val="center"/>
              <w:rPr>
                <w:sz w:val="24"/>
              </w:rPr>
            </w:pPr>
            <w:r>
              <w:rPr>
                <w:sz w:val="24"/>
              </w:rPr>
              <w:t>10103</w:t>
            </w:r>
          </w:p>
        </w:tc>
      </w:tr>
      <w:tr w:rsidR="00C227BB" w14:paraId="2BD8B821" w14:textId="77777777">
        <w:trPr>
          <w:trHeight w:val="275"/>
        </w:trPr>
        <w:tc>
          <w:tcPr>
            <w:tcW w:w="3961" w:type="dxa"/>
          </w:tcPr>
          <w:p w14:paraId="29005CD3" w14:textId="77777777" w:rsidR="00C227BB" w:rsidRDefault="004E5429">
            <w:pPr>
              <w:pStyle w:val="TableParagraph"/>
              <w:spacing w:line="256" w:lineRule="exact"/>
              <w:ind w:left="107"/>
              <w:rPr>
                <w:sz w:val="24"/>
              </w:rPr>
            </w:pPr>
            <w:r>
              <w:rPr>
                <w:sz w:val="24"/>
              </w:rPr>
              <w:t>$$NOW^XLFDT</w:t>
            </w:r>
          </w:p>
        </w:tc>
        <w:tc>
          <w:tcPr>
            <w:tcW w:w="3872" w:type="dxa"/>
          </w:tcPr>
          <w:p w14:paraId="0DF5DAD4" w14:textId="77777777" w:rsidR="00C227BB" w:rsidRDefault="004E5429">
            <w:pPr>
              <w:pStyle w:val="TableParagraph"/>
              <w:spacing w:line="256" w:lineRule="exact"/>
              <w:ind w:left="1581" w:right="1573"/>
              <w:jc w:val="center"/>
              <w:rPr>
                <w:sz w:val="24"/>
              </w:rPr>
            </w:pPr>
            <w:r>
              <w:rPr>
                <w:sz w:val="24"/>
              </w:rPr>
              <w:t>10103</w:t>
            </w:r>
          </w:p>
        </w:tc>
      </w:tr>
      <w:tr w:rsidR="00C227BB" w14:paraId="3CB604F7" w14:textId="77777777">
        <w:trPr>
          <w:trHeight w:val="276"/>
        </w:trPr>
        <w:tc>
          <w:tcPr>
            <w:tcW w:w="3961" w:type="dxa"/>
          </w:tcPr>
          <w:p w14:paraId="341C9DE9" w14:textId="77777777" w:rsidR="00C227BB" w:rsidRDefault="004E5429">
            <w:pPr>
              <w:pStyle w:val="TableParagraph"/>
              <w:spacing w:line="256" w:lineRule="exact"/>
              <w:ind w:left="107"/>
              <w:rPr>
                <w:sz w:val="24"/>
              </w:rPr>
            </w:pPr>
            <w:r>
              <w:rPr>
                <w:sz w:val="24"/>
              </w:rPr>
              <w:t>$$LOW^XLFSTR</w:t>
            </w:r>
          </w:p>
        </w:tc>
        <w:tc>
          <w:tcPr>
            <w:tcW w:w="3872" w:type="dxa"/>
          </w:tcPr>
          <w:p w14:paraId="48E2B7E7" w14:textId="77777777" w:rsidR="00C227BB" w:rsidRDefault="004E5429">
            <w:pPr>
              <w:pStyle w:val="TableParagraph"/>
              <w:spacing w:line="256" w:lineRule="exact"/>
              <w:ind w:left="1581" w:right="1573"/>
              <w:jc w:val="center"/>
              <w:rPr>
                <w:sz w:val="24"/>
              </w:rPr>
            </w:pPr>
            <w:r>
              <w:rPr>
                <w:sz w:val="24"/>
              </w:rPr>
              <w:t>10104</w:t>
            </w:r>
          </w:p>
        </w:tc>
      </w:tr>
      <w:tr w:rsidR="00C227BB" w14:paraId="7AB8AAA8" w14:textId="77777777">
        <w:trPr>
          <w:trHeight w:val="275"/>
        </w:trPr>
        <w:tc>
          <w:tcPr>
            <w:tcW w:w="3961" w:type="dxa"/>
          </w:tcPr>
          <w:p w14:paraId="2DE94EB9" w14:textId="77777777" w:rsidR="00C227BB" w:rsidRDefault="004E5429">
            <w:pPr>
              <w:pStyle w:val="TableParagraph"/>
              <w:spacing w:line="256" w:lineRule="exact"/>
              <w:ind w:left="107"/>
              <w:rPr>
                <w:sz w:val="24"/>
              </w:rPr>
            </w:pPr>
            <w:r>
              <w:rPr>
                <w:sz w:val="24"/>
              </w:rPr>
              <w:t>$$UP^XLFSTR</w:t>
            </w:r>
          </w:p>
        </w:tc>
        <w:tc>
          <w:tcPr>
            <w:tcW w:w="3872" w:type="dxa"/>
          </w:tcPr>
          <w:p w14:paraId="6A7DE49F" w14:textId="77777777" w:rsidR="00C227BB" w:rsidRDefault="004E5429">
            <w:pPr>
              <w:pStyle w:val="TableParagraph"/>
              <w:spacing w:line="256" w:lineRule="exact"/>
              <w:ind w:left="1581" w:right="1573"/>
              <w:jc w:val="center"/>
              <w:rPr>
                <w:sz w:val="24"/>
              </w:rPr>
            </w:pPr>
            <w:r>
              <w:rPr>
                <w:sz w:val="24"/>
              </w:rPr>
              <w:t>10104</w:t>
            </w:r>
          </w:p>
        </w:tc>
      </w:tr>
      <w:tr w:rsidR="00C227BB" w14:paraId="7A578276" w14:textId="77777777">
        <w:trPr>
          <w:trHeight w:val="277"/>
        </w:trPr>
        <w:tc>
          <w:tcPr>
            <w:tcW w:w="3961" w:type="dxa"/>
          </w:tcPr>
          <w:p w14:paraId="1977FBC0" w14:textId="77777777" w:rsidR="00C227BB" w:rsidRDefault="004E5429">
            <w:pPr>
              <w:pStyle w:val="TableParagraph"/>
              <w:spacing w:line="258" w:lineRule="exact"/>
              <w:ind w:left="107"/>
              <w:rPr>
                <w:sz w:val="24"/>
              </w:rPr>
            </w:pPr>
            <w:r>
              <w:rPr>
                <w:sz w:val="24"/>
              </w:rPr>
              <w:t>^XMD</w:t>
            </w:r>
          </w:p>
        </w:tc>
        <w:tc>
          <w:tcPr>
            <w:tcW w:w="3872" w:type="dxa"/>
          </w:tcPr>
          <w:p w14:paraId="2B01AD06" w14:textId="77777777" w:rsidR="00C227BB" w:rsidRDefault="004E5429">
            <w:pPr>
              <w:pStyle w:val="TableParagraph"/>
              <w:spacing w:line="258" w:lineRule="exact"/>
              <w:ind w:left="1581" w:right="1573"/>
              <w:jc w:val="center"/>
              <w:rPr>
                <w:sz w:val="24"/>
              </w:rPr>
            </w:pPr>
            <w:r>
              <w:rPr>
                <w:sz w:val="24"/>
              </w:rPr>
              <w:t>10070</w:t>
            </w:r>
          </w:p>
        </w:tc>
      </w:tr>
      <w:tr w:rsidR="00C227BB" w14:paraId="23D6B38A" w14:textId="77777777">
        <w:trPr>
          <w:trHeight w:val="275"/>
        </w:trPr>
        <w:tc>
          <w:tcPr>
            <w:tcW w:w="3961" w:type="dxa"/>
          </w:tcPr>
          <w:p w14:paraId="0A34ED6B" w14:textId="77777777" w:rsidR="00C227BB" w:rsidRDefault="004E5429">
            <w:pPr>
              <w:pStyle w:val="TableParagraph"/>
              <w:spacing w:line="256" w:lineRule="exact"/>
              <w:ind w:left="107"/>
              <w:rPr>
                <w:sz w:val="24"/>
              </w:rPr>
            </w:pPr>
            <w:r>
              <w:rPr>
                <w:sz w:val="24"/>
              </w:rPr>
              <w:t>BMES^XPDUTL</w:t>
            </w:r>
          </w:p>
        </w:tc>
        <w:tc>
          <w:tcPr>
            <w:tcW w:w="3872" w:type="dxa"/>
          </w:tcPr>
          <w:p w14:paraId="2B84E1C9" w14:textId="77777777" w:rsidR="00C227BB" w:rsidRDefault="004E5429">
            <w:pPr>
              <w:pStyle w:val="TableParagraph"/>
              <w:spacing w:line="256" w:lineRule="exact"/>
              <w:ind w:left="1581" w:right="1573"/>
              <w:jc w:val="center"/>
              <w:rPr>
                <w:sz w:val="24"/>
              </w:rPr>
            </w:pPr>
            <w:r>
              <w:rPr>
                <w:sz w:val="24"/>
              </w:rPr>
              <w:t>10141</w:t>
            </w:r>
          </w:p>
        </w:tc>
      </w:tr>
      <w:tr w:rsidR="00C227BB" w14:paraId="1588F2C4" w14:textId="77777777">
        <w:trPr>
          <w:trHeight w:val="275"/>
        </w:trPr>
        <w:tc>
          <w:tcPr>
            <w:tcW w:w="3961" w:type="dxa"/>
          </w:tcPr>
          <w:p w14:paraId="7EB26E99" w14:textId="77777777" w:rsidR="00C227BB" w:rsidRDefault="004E5429">
            <w:pPr>
              <w:pStyle w:val="TableParagraph"/>
              <w:spacing w:line="256" w:lineRule="exact"/>
              <w:ind w:left="107"/>
              <w:rPr>
                <w:sz w:val="24"/>
              </w:rPr>
            </w:pPr>
            <w:r>
              <w:rPr>
                <w:sz w:val="24"/>
              </w:rPr>
              <w:t>MES^XPDUTL</w:t>
            </w:r>
          </w:p>
        </w:tc>
        <w:tc>
          <w:tcPr>
            <w:tcW w:w="3872" w:type="dxa"/>
          </w:tcPr>
          <w:p w14:paraId="1E49F000" w14:textId="77777777" w:rsidR="00C227BB" w:rsidRDefault="004E5429">
            <w:pPr>
              <w:pStyle w:val="TableParagraph"/>
              <w:spacing w:line="256" w:lineRule="exact"/>
              <w:ind w:left="1581" w:right="1573"/>
              <w:jc w:val="center"/>
              <w:rPr>
                <w:sz w:val="24"/>
              </w:rPr>
            </w:pPr>
            <w:r>
              <w:rPr>
                <w:sz w:val="24"/>
              </w:rPr>
              <w:t>10141</w:t>
            </w:r>
          </w:p>
        </w:tc>
      </w:tr>
      <w:tr w:rsidR="00C227BB" w14:paraId="09EEE65A" w14:textId="77777777">
        <w:trPr>
          <w:trHeight w:val="275"/>
        </w:trPr>
        <w:tc>
          <w:tcPr>
            <w:tcW w:w="3961" w:type="dxa"/>
          </w:tcPr>
          <w:p w14:paraId="41D5F69C" w14:textId="77777777" w:rsidR="00C227BB" w:rsidRDefault="004E5429">
            <w:pPr>
              <w:pStyle w:val="TableParagraph"/>
              <w:spacing w:line="256" w:lineRule="exact"/>
              <w:ind w:left="107"/>
              <w:rPr>
                <w:sz w:val="24"/>
              </w:rPr>
            </w:pPr>
            <w:r>
              <w:rPr>
                <w:sz w:val="24"/>
              </w:rPr>
              <w:t>EN^XQOR</w:t>
            </w:r>
          </w:p>
        </w:tc>
        <w:tc>
          <w:tcPr>
            <w:tcW w:w="3872" w:type="dxa"/>
          </w:tcPr>
          <w:p w14:paraId="48629B5C" w14:textId="77777777" w:rsidR="00C227BB" w:rsidRDefault="004E5429">
            <w:pPr>
              <w:pStyle w:val="TableParagraph"/>
              <w:spacing w:line="256" w:lineRule="exact"/>
              <w:ind w:left="1581" w:right="1573"/>
              <w:jc w:val="center"/>
              <w:rPr>
                <w:sz w:val="24"/>
              </w:rPr>
            </w:pPr>
            <w:r>
              <w:rPr>
                <w:sz w:val="24"/>
              </w:rPr>
              <w:t>10140</w:t>
            </w:r>
          </w:p>
        </w:tc>
      </w:tr>
      <w:tr w:rsidR="00C227BB" w14:paraId="79EF7EAA" w14:textId="77777777">
        <w:trPr>
          <w:trHeight w:val="275"/>
        </w:trPr>
        <w:tc>
          <w:tcPr>
            <w:tcW w:w="3961" w:type="dxa"/>
          </w:tcPr>
          <w:p w14:paraId="2D07BA93" w14:textId="77777777" w:rsidR="00C227BB" w:rsidRDefault="004E5429">
            <w:pPr>
              <w:pStyle w:val="TableParagraph"/>
              <w:spacing w:line="256" w:lineRule="exact"/>
              <w:ind w:left="107"/>
              <w:rPr>
                <w:sz w:val="24"/>
              </w:rPr>
            </w:pPr>
            <w:r>
              <w:rPr>
                <w:sz w:val="24"/>
              </w:rPr>
              <w:t>XTLKKWL</w:t>
            </w:r>
          </w:p>
        </w:tc>
        <w:tc>
          <w:tcPr>
            <w:tcW w:w="3872" w:type="dxa"/>
          </w:tcPr>
          <w:p w14:paraId="1C8D75DE" w14:textId="77777777" w:rsidR="00C227BB" w:rsidRDefault="004E5429">
            <w:pPr>
              <w:pStyle w:val="TableParagraph"/>
              <w:spacing w:line="256" w:lineRule="exact"/>
              <w:ind w:left="1581" w:right="1573"/>
              <w:jc w:val="center"/>
              <w:rPr>
                <w:sz w:val="24"/>
              </w:rPr>
            </w:pPr>
            <w:r>
              <w:rPr>
                <w:sz w:val="24"/>
              </w:rPr>
              <w:t>10122</w:t>
            </w:r>
          </w:p>
        </w:tc>
      </w:tr>
      <w:tr w:rsidR="00C227BB" w14:paraId="17EAC84F" w14:textId="77777777">
        <w:trPr>
          <w:trHeight w:val="275"/>
        </w:trPr>
        <w:tc>
          <w:tcPr>
            <w:tcW w:w="3961" w:type="dxa"/>
          </w:tcPr>
          <w:p w14:paraId="73DB48B9" w14:textId="77777777" w:rsidR="00C227BB" w:rsidRDefault="004E5429">
            <w:pPr>
              <w:pStyle w:val="TableParagraph"/>
              <w:spacing w:line="256" w:lineRule="exact"/>
              <w:ind w:left="107"/>
              <w:rPr>
                <w:sz w:val="24"/>
              </w:rPr>
            </w:pPr>
            <w:r>
              <w:rPr>
                <w:sz w:val="24"/>
              </w:rPr>
              <w:t>$$DTIME^XUP</w:t>
            </w:r>
          </w:p>
        </w:tc>
        <w:tc>
          <w:tcPr>
            <w:tcW w:w="3872" w:type="dxa"/>
          </w:tcPr>
          <w:p w14:paraId="3E81E2E9" w14:textId="77777777" w:rsidR="00C227BB" w:rsidRDefault="004E5429">
            <w:pPr>
              <w:pStyle w:val="TableParagraph"/>
              <w:spacing w:line="256" w:lineRule="exact"/>
              <w:ind w:left="1581" w:right="1573"/>
              <w:jc w:val="center"/>
              <w:rPr>
                <w:sz w:val="24"/>
              </w:rPr>
            </w:pPr>
            <w:r>
              <w:rPr>
                <w:sz w:val="24"/>
              </w:rPr>
              <w:t>4409</w:t>
            </w:r>
          </w:p>
        </w:tc>
      </w:tr>
    </w:tbl>
    <w:p w14:paraId="25133300" w14:textId="77777777" w:rsidR="00C227BB" w:rsidRDefault="00C227BB">
      <w:pPr>
        <w:pStyle w:val="BodyText"/>
        <w:rPr>
          <w:rFonts w:ascii="Arial"/>
          <w:b/>
        </w:rPr>
      </w:pPr>
    </w:p>
    <w:p w14:paraId="6C985898" w14:textId="77777777" w:rsidR="00C227BB" w:rsidRDefault="00C227BB">
      <w:pPr>
        <w:pStyle w:val="BodyText"/>
        <w:spacing w:before="8"/>
        <w:rPr>
          <w:rFonts w:ascii="Arial"/>
          <w:b/>
          <w:sz w:val="28"/>
        </w:rPr>
      </w:pPr>
    </w:p>
    <w:p w14:paraId="2B8BB801" w14:textId="77777777" w:rsidR="00C227BB" w:rsidRDefault="004E5429">
      <w:pPr>
        <w:pStyle w:val="Heading1"/>
        <w:numPr>
          <w:ilvl w:val="0"/>
          <w:numId w:val="129"/>
        </w:numPr>
        <w:tabs>
          <w:tab w:val="left" w:pos="1660"/>
          <w:tab w:val="left" w:pos="1661"/>
        </w:tabs>
        <w:spacing w:before="88"/>
        <w:ind w:left="1660" w:hanging="721"/>
      </w:pPr>
      <w:bookmarkStart w:id="337" w:name="13._Package_Security"/>
      <w:bookmarkStart w:id="338" w:name="_bookmark169"/>
      <w:bookmarkEnd w:id="337"/>
      <w:bookmarkEnd w:id="338"/>
      <w:r>
        <w:t>Package</w:t>
      </w:r>
      <w:r>
        <w:rPr>
          <w:spacing w:val="-2"/>
        </w:rPr>
        <w:t xml:space="preserve"> </w:t>
      </w:r>
      <w:r>
        <w:t>Security</w:t>
      </w:r>
    </w:p>
    <w:p w14:paraId="2A1ED0B6" w14:textId="77777777" w:rsidR="00C227BB" w:rsidRDefault="004E5429">
      <w:pPr>
        <w:spacing w:before="244"/>
        <w:ind w:left="220" w:right="1086"/>
        <w:rPr>
          <w:rFonts w:ascii="Arial"/>
        </w:rPr>
      </w:pPr>
      <w:r>
        <w:rPr>
          <w:rFonts w:ascii="Arial"/>
        </w:rPr>
        <w:t>Package Security for the Lexicon Utility is maintained through option assignments and VA FileMan Security Codes. We recommend that options and menus be assigned as shown below:</w:t>
      </w:r>
    </w:p>
    <w:p w14:paraId="7B39A17E" w14:textId="77777777" w:rsidR="00C227BB" w:rsidRDefault="004E5429">
      <w:pPr>
        <w:spacing w:before="118"/>
        <w:ind w:left="220"/>
        <w:rPr>
          <w:rFonts w:ascii="Arial"/>
          <w:b/>
        </w:rPr>
      </w:pPr>
      <w:r>
        <w:rPr>
          <w:rFonts w:ascii="Arial"/>
          <w:b/>
        </w:rPr>
        <w:t>Options recommended for all users:</w:t>
      </w:r>
    </w:p>
    <w:p w14:paraId="6CF554A2" w14:textId="77777777" w:rsidR="00C227BB" w:rsidRDefault="00C227BB">
      <w:pPr>
        <w:pStyle w:val="BodyText"/>
        <w:spacing w:before="11"/>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4"/>
      </w:tblGrid>
      <w:tr w:rsidR="00C227BB" w14:paraId="78FC0FF8" w14:textId="77777777">
        <w:trPr>
          <w:trHeight w:val="371"/>
        </w:trPr>
        <w:tc>
          <w:tcPr>
            <w:tcW w:w="3193" w:type="dxa"/>
            <w:shd w:val="clear" w:color="auto" w:fill="C5D9F0"/>
          </w:tcPr>
          <w:p w14:paraId="1ABCC06B" w14:textId="77777777" w:rsidR="00C227BB" w:rsidRDefault="004E5429">
            <w:pPr>
              <w:pStyle w:val="TableParagraph"/>
              <w:spacing w:before="55"/>
              <w:ind w:left="107"/>
              <w:rPr>
                <w:b/>
              </w:rPr>
            </w:pPr>
            <w:r>
              <w:rPr>
                <w:b/>
              </w:rPr>
              <w:t>Option Name</w:t>
            </w:r>
          </w:p>
        </w:tc>
        <w:tc>
          <w:tcPr>
            <w:tcW w:w="3193" w:type="dxa"/>
            <w:shd w:val="clear" w:color="auto" w:fill="C5D9F0"/>
          </w:tcPr>
          <w:p w14:paraId="562E7C32" w14:textId="77777777" w:rsidR="00C227BB" w:rsidRDefault="004E5429">
            <w:pPr>
              <w:pStyle w:val="TableParagraph"/>
              <w:spacing w:before="55"/>
              <w:ind w:left="107"/>
              <w:rPr>
                <w:b/>
              </w:rPr>
            </w:pPr>
            <w:r>
              <w:rPr>
                <w:b/>
              </w:rPr>
              <w:t>Menu</w:t>
            </w:r>
          </w:p>
        </w:tc>
        <w:tc>
          <w:tcPr>
            <w:tcW w:w="3194" w:type="dxa"/>
            <w:shd w:val="clear" w:color="auto" w:fill="C5D9F0"/>
          </w:tcPr>
          <w:p w14:paraId="505F7443" w14:textId="77777777" w:rsidR="00C227BB" w:rsidRDefault="004E5429">
            <w:pPr>
              <w:pStyle w:val="TableParagraph"/>
              <w:spacing w:before="55"/>
              <w:ind w:left="106"/>
              <w:rPr>
                <w:b/>
              </w:rPr>
            </w:pPr>
            <w:r>
              <w:rPr>
                <w:b/>
              </w:rPr>
              <w:t>Routine</w:t>
            </w:r>
          </w:p>
        </w:tc>
      </w:tr>
      <w:tr w:rsidR="00C227BB" w14:paraId="4808B048" w14:textId="77777777">
        <w:trPr>
          <w:trHeight w:val="373"/>
        </w:trPr>
        <w:tc>
          <w:tcPr>
            <w:tcW w:w="3193" w:type="dxa"/>
          </w:tcPr>
          <w:p w14:paraId="78FD90EE" w14:textId="77777777" w:rsidR="00C227BB" w:rsidRDefault="004E5429">
            <w:pPr>
              <w:pStyle w:val="TableParagraph"/>
              <w:spacing w:before="57"/>
              <w:ind w:left="107"/>
            </w:pPr>
            <w:r>
              <w:t>Lexicon Utility</w:t>
            </w:r>
          </w:p>
        </w:tc>
        <w:tc>
          <w:tcPr>
            <w:tcW w:w="3193" w:type="dxa"/>
          </w:tcPr>
          <w:p w14:paraId="32ADF3C5" w14:textId="77777777" w:rsidR="00C227BB" w:rsidRDefault="004E5429">
            <w:pPr>
              <w:pStyle w:val="TableParagraph"/>
              <w:spacing w:before="57"/>
              <w:ind w:left="107"/>
            </w:pPr>
            <w:r>
              <w:t>LEX UTILITY</w:t>
            </w:r>
          </w:p>
        </w:tc>
        <w:tc>
          <w:tcPr>
            <w:tcW w:w="3194" w:type="dxa"/>
          </w:tcPr>
          <w:p w14:paraId="566DA967" w14:textId="77777777" w:rsidR="00C227BB" w:rsidRDefault="004E5429">
            <w:pPr>
              <w:pStyle w:val="TableParagraph"/>
              <w:spacing w:before="57"/>
              <w:ind w:left="106"/>
            </w:pPr>
            <w:r>
              <w:t>Menu</w:t>
            </w:r>
          </w:p>
        </w:tc>
      </w:tr>
      <w:tr w:rsidR="00C227BB" w14:paraId="39BDD78B" w14:textId="77777777">
        <w:trPr>
          <w:trHeight w:val="371"/>
        </w:trPr>
        <w:tc>
          <w:tcPr>
            <w:tcW w:w="3193" w:type="dxa"/>
          </w:tcPr>
          <w:p w14:paraId="105F8829" w14:textId="77777777" w:rsidR="00C227BB" w:rsidRDefault="004E5429">
            <w:pPr>
              <w:pStyle w:val="TableParagraph"/>
              <w:spacing w:before="57"/>
              <w:ind w:left="107"/>
            </w:pPr>
            <w:r>
              <w:t>Lookup Term</w:t>
            </w:r>
          </w:p>
        </w:tc>
        <w:tc>
          <w:tcPr>
            <w:tcW w:w="3193" w:type="dxa"/>
          </w:tcPr>
          <w:p w14:paraId="3BF743BE" w14:textId="77777777" w:rsidR="00C227BB" w:rsidRDefault="004E5429">
            <w:pPr>
              <w:pStyle w:val="TableParagraph"/>
              <w:spacing w:before="57"/>
              <w:ind w:left="107"/>
            </w:pPr>
            <w:r>
              <w:t>LEX LOOK-UP</w:t>
            </w:r>
          </w:p>
        </w:tc>
        <w:tc>
          <w:tcPr>
            <w:tcW w:w="3194" w:type="dxa"/>
          </w:tcPr>
          <w:p w14:paraId="17EEA85E" w14:textId="77777777" w:rsidR="00C227BB" w:rsidRDefault="004E5429">
            <w:pPr>
              <w:pStyle w:val="TableParagraph"/>
              <w:spacing w:before="57"/>
              <w:ind w:left="106"/>
            </w:pPr>
            <w:r>
              <w:t>LEXLK</w:t>
            </w:r>
          </w:p>
        </w:tc>
      </w:tr>
      <w:tr w:rsidR="00C227BB" w14:paraId="33464879" w14:textId="77777777">
        <w:trPr>
          <w:trHeight w:val="374"/>
        </w:trPr>
        <w:tc>
          <w:tcPr>
            <w:tcW w:w="3193" w:type="dxa"/>
          </w:tcPr>
          <w:p w14:paraId="4302CE95" w14:textId="77777777" w:rsidR="00C227BB" w:rsidRDefault="004E5429">
            <w:pPr>
              <w:pStyle w:val="TableParagraph"/>
              <w:spacing w:before="60"/>
              <w:ind w:left="107"/>
            </w:pPr>
            <w:r>
              <w:t>User Defaults</w:t>
            </w:r>
          </w:p>
        </w:tc>
        <w:tc>
          <w:tcPr>
            <w:tcW w:w="3193" w:type="dxa"/>
          </w:tcPr>
          <w:p w14:paraId="5DBBF0DC" w14:textId="77777777" w:rsidR="00C227BB" w:rsidRDefault="004E5429">
            <w:pPr>
              <w:pStyle w:val="TableParagraph"/>
              <w:spacing w:before="60"/>
              <w:ind w:left="107"/>
            </w:pPr>
            <w:r>
              <w:t>LEX USER DEFAULTS</w:t>
            </w:r>
          </w:p>
        </w:tc>
        <w:tc>
          <w:tcPr>
            <w:tcW w:w="3194" w:type="dxa"/>
          </w:tcPr>
          <w:p w14:paraId="0E1413BF" w14:textId="77777777" w:rsidR="00C227BB" w:rsidRDefault="004E5429">
            <w:pPr>
              <w:pStyle w:val="TableParagraph"/>
              <w:spacing w:before="60"/>
              <w:ind w:left="106"/>
            </w:pPr>
            <w:r>
              <w:t>Menu</w:t>
            </w:r>
          </w:p>
        </w:tc>
      </w:tr>
      <w:tr w:rsidR="00C227BB" w14:paraId="2C958427" w14:textId="77777777">
        <w:trPr>
          <w:trHeight w:val="374"/>
        </w:trPr>
        <w:tc>
          <w:tcPr>
            <w:tcW w:w="3193" w:type="dxa"/>
          </w:tcPr>
          <w:p w14:paraId="2A572BBD" w14:textId="77777777" w:rsidR="00C227BB" w:rsidRDefault="004E5429">
            <w:pPr>
              <w:pStyle w:val="TableParagraph"/>
              <w:spacing w:before="57"/>
              <w:ind w:left="107"/>
            </w:pPr>
            <w:r>
              <w:t>Filter</w:t>
            </w:r>
          </w:p>
        </w:tc>
        <w:tc>
          <w:tcPr>
            <w:tcW w:w="3193" w:type="dxa"/>
          </w:tcPr>
          <w:p w14:paraId="6D35CD12" w14:textId="77777777" w:rsidR="00C227BB" w:rsidRDefault="004E5429">
            <w:pPr>
              <w:pStyle w:val="TableParagraph"/>
              <w:spacing w:before="57"/>
              <w:ind w:left="107"/>
            </w:pPr>
            <w:r>
              <w:t>LEX USER FILTER</w:t>
            </w:r>
          </w:p>
        </w:tc>
        <w:tc>
          <w:tcPr>
            <w:tcW w:w="3194" w:type="dxa"/>
          </w:tcPr>
          <w:p w14:paraId="44091C75" w14:textId="77777777" w:rsidR="00C227BB" w:rsidRDefault="004E5429">
            <w:pPr>
              <w:pStyle w:val="TableParagraph"/>
              <w:spacing w:before="57"/>
              <w:ind w:left="106"/>
            </w:pPr>
            <w:r>
              <w:t>EN^LEXDFL</w:t>
            </w:r>
          </w:p>
        </w:tc>
      </w:tr>
      <w:tr w:rsidR="00C227BB" w14:paraId="6443623A" w14:textId="77777777">
        <w:trPr>
          <w:trHeight w:val="369"/>
        </w:trPr>
        <w:tc>
          <w:tcPr>
            <w:tcW w:w="3193" w:type="dxa"/>
            <w:tcBorders>
              <w:bottom w:val="single" w:sz="6" w:space="0" w:color="000000"/>
            </w:tcBorders>
          </w:tcPr>
          <w:p w14:paraId="7EFBA93A" w14:textId="77777777" w:rsidR="00C227BB" w:rsidRDefault="004E5429">
            <w:pPr>
              <w:pStyle w:val="TableParagraph"/>
              <w:spacing w:before="57"/>
              <w:ind w:left="107"/>
            </w:pPr>
            <w:r>
              <w:t>Display</w:t>
            </w:r>
          </w:p>
        </w:tc>
        <w:tc>
          <w:tcPr>
            <w:tcW w:w="3193" w:type="dxa"/>
            <w:tcBorders>
              <w:bottom w:val="single" w:sz="6" w:space="0" w:color="000000"/>
            </w:tcBorders>
          </w:tcPr>
          <w:p w14:paraId="179806D7" w14:textId="77777777" w:rsidR="00C227BB" w:rsidRDefault="004E5429">
            <w:pPr>
              <w:pStyle w:val="TableParagraph"/>
              <w:spacing w:before="57"/>
              <w:ind w:left="107"/>
            </w:pPr>
            <w:r>
              <w:t>LEX USER DISPLAY</w:t>
            </w:r>
          </w:p>
        </w:tc>
        <w:tc>
          <w:tcPr>
            <w:tcW w:w="3194" w:type="dxa"/>
            <w:tcBorders>
              <w:bottom w:val="single" w:sz="6" w:space="0" w:color="000000"/>
            </w:tcBorders>
          </w:tcPr>
          <w:p w14:paraId="3E4B27D1" w14:textId="77777777" w:rsidR="00C227BB" w:rsidRDefault="004E5429">
            <w:pPr>
              <w:pStyle w:val="TableParagraph"/>
              <w:spacing w:before="57"/>
              <w:ind w:left="106"/>
            </w:pPr>
            <w:r>
              <w:t>EN^LEXDCC</w:t>
            </w:r>
          </w:p>
        </w:tc>
      </w:tr>
      <w:tr w:rsidR="00C227BB" w14:paraId="23D7B82C" w14:textId="77777777">
        <w:trPr>
          <w:trHeight w:val="371"/>
        </w:trPr>
        <w:tc>
          <w:tcPr>
            <w:tcW w:w="3193" w:type="dxa"/>
            <w:tcBorders>
              <w:top w:val="single" w:sz="6" w:space="0" w:color="000000"/>
            </w:tcBorders>
          </w:tcPr>
          <w:p w14:paraId="081C3B18" w14:textId="77777777" w:rsidR="00C227BB" w:rsidRDefault="004E5429">
            <w:pPr>
              <w:pStyle w:val="TableParagraph"/>
              <w:spacing w:before="55"/>
              <w:ind w:left="107"/>
            </w:pPr>
            <w:r>
              <w:t>Vocabulary</w:t>
            </w:r>
          </w:p>
        </w:tc>
        <w:tc>
          <w:tcPr>
            <w:tcW w:w="3193" w:type="dxa"/>
            <w:tcBorders>
              <w:top w:val="single" w:sz="6" w:space="0" w:color="000000"/>
            </w:tcBorders>
          </w:tcPr>
          <w:p w14:paraId="3E13AA09" w14:textId="77777777" w:rsidR="00C227BB" w:rsidRDefault="004E5429">
            <w:pPr>
              <w:pStyle w:val="TableParagraph"/>
              <w:spacing w:before="55"/>
              <w:ind w:left="107"/>
            </w:pPr>
            <w:r>
              <w:t>LEX USER VOCABULARY</w:t>
            </w:r>
          </w:p>
        </w:tc>
        <w:tc>
          <w:tcPr>
            <w:tcW w:w="3194" w:type="dxa"/>
            <w:tcBorders>
              <w:top w:val="single" w:sz="6" w:space="0" w:color="000000"/>
            </w:tcBorders>
          </w:tcPr>
          <w:p w14:paraId="136EFC74" w14:textId="77777777" w:rsidR="00C227BB" w:rsidRDefault="004E5429">
            <w:pPr>
              <w:pStyle w:val="TableParagraph"/>
              <w:spacing w:before="55"/>
              <w:ind w:left="106"/>
            </w:pPr>
            <w:r>
              <w:t>EN^LEXDVO</w:t>
            </w:r>
          </w:p>
        </w:tc>
      </w:tr>
      <w:tr w:rsidR="00C227BB" w14:paraId="43430CC2" w14:textId="77777777">
        <w:trPr>
          <w:trHeight w:val="371"/>
        </w:trPr>
        <w:tc>
          <w:tcPr>
            <w:tcW w:w="3193" w:type="dxa"/>
          </w:tcPr>
          <w:p w14:paraId="25C13525" w14:textId="77777777" w:rsidR="00C227BB" w:rsidRDefault="004E5429">
            <w:pPr>
              <w:pStyle w:val="TableParagraph"/>
              <w:spacing w:before="57"/>
              <w:ind w:left="107"/>
            </w:pPr>
            <w:r>
              <w:t>Shortcuts</w:t>
            </w:r>
          </w:p>
        </w:tc>
        <w:tc>
          <w:tcPr>
            <w:tcW w:w="3193" w:type="dxa"/>
          </w:tcPr>
          <w:p w14:paraId="00209906" w14:textId="77777777" w:rsidR="00C227BB" w:rsidRDefault="004E5429">
            <w:pPr>
              <w:pStyle w:val="TableParagraph"/>
              <w:spacing w:before="57"/>
              <w:ind w:left="107"/>
            </w:pPr>
            <w:r>
              <w:t>LEX USER SHORTCUTS</w:t>
            </w:r>
          </w:p>
        </w:tc>
        <w:tc>
          <w:tcPr>
            <w:tcW w:w="3194" w:type="dxa"/>
          </w:tcPr>
          <w:p w14:paraId="7D9B20B7" w14:textId="77777777" w:rsidR="00C227BB" w:rsidRDefault="004E5429">
            <w:pPr>
              <w:pStyle w:val="TableParagraph"/>
              <w:spacing w:before="57"/>
              <w:ind w:left="106"/>
            </w:pPr>
            <w:r>
              <w:t>EN^LEXDCX</w:t>
            </w:r>
          </w:p>
        </w:tc>
      </w:tr>
      <w:tr w:rsidR="00C227BB" w14:paraId="596ED0AF" w14:textId="77777777">
        <w:trPr>
          <w:trHeight w:val="373"/>
        </w:trPr>
        <w:tc>
          <w:tcPr>
            <w:tcW w:w="3193" w:type="dxa"/>
          </w:tcPr>
          <w:p w14:paraId="7E4D5580" w14:textId="77777777" w:rsidR="00C227BB" w:rsidRDefault="004E5429">
            <w:pPr>
              <w:pStyle w:val="TableParagraph"/>
              <w:spacing w:before="57"/>
              <w:ind w:left="107"/>
            </w:pPr>
            <w:r>
              <w:t>List Defaults</w:t>
            </w:r>
          </w:p>
        </w:tc>
        <w:tc>
          <w:tcPr>
            <w:tcW w:w="3193" w:type="dxa"/>
          </w:tcPr>
          <w:p w14:paraId="77D60655" w14:textId="77777777" w:rsidR="00C227BB" w:rsidRDefault="004E5429">
            <w:pPr>
              <w:pStyle w:val="TableParagraph"/>
              <w:spacing w:before="57"/>
              <w:ind w:left="107"/>
            </w:pPr>
            <w:r>
              <w:t>LEX USER DEFAULT LIST</w:t>
            </w:r>
          </w:p>
        </w:tc>
        <w:tc>
          <w:tcPr>
            <w:tcW w:w="3194" w:type="dxa"/>
          </w:tcPr>
          <w:p w14:paraId="68BDEE60" w14:textId="77777777" w:rsidR="00C227BB" w:rsidRDefault="004E5429">
            <w:pPr>
              <w:pStyle w:val="TableParagraph"/>
              <w:spacing w:before="57"/>
              <w:ind w:left="106"/>
            </w:pPr>
            <w:r>
              <w:t>EN^LEXDDS</w:t>
            </w:r>
          </w:p>
        </w:tc>
      </w:tr>
    </w:tbl>
    <w:p w14:paraId="0B48B46D" w14:textId="77777777" w:rsidR="00C227BB" w:rsidRDefault="00C227BB">
      <w:pPr>
        <w:sectPr w:rsidR="00C227BB">
          <w:pgSz w:w="12240" w:h="15840"/>
          <w:pgMar w:top="1440" w:right="400" w:bottom="940" w:left="1220" w:header="0" w:footer="666" w:gutter="0"/>
          <w:cols w:space="720"/>
        </w:sectPr>
      </w:pPr>
    </w:p>
    <w:p w14:paraId="7F3E6DD2" w14:textId="77777777" w:rsidR="00C227BB" w:rsidRDefault="004E5429">
      <w:pPr>
        <w:spacing w:before="75"/>
        <w:ind w:left="220"/>
        <w:rPr>
          <w:rFonts w:ascii="Arial"/>
          <w:b/>
        </w:rPr>
      </w:pPr>
      <w:r>
        <w:rPr>
          <w:rFonts w:ascii="Arial"/>
          <w:b/>
        </w:rPr>
        <w:lastRenderedPageBreak/>
        <w:t>Options recommended for managers only:</w:t>
      </w:r>
    </w:p>
    <w:p w14:paraId="19080249" w14:textId="77777777" w:rsidR="00C227BB" w:rsidRDefault="00C227BB">
      <w:pPr>
        <w:pStyle w:val="BodyText"/>
        <w:spacing w:before="6"/>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3421"/>
        <w:gridCol w:w="1908"/>
      </w:tblGrid>
      <w:tr w:rsidR="00C227BB" w14:paraId="4C2980A9" w14:textId="77777777">
        <w:trPr>
          <w:trHeight w:val="373"/>
        </w:trPr>
        <w:tc>
          <w:tcPr>
            <w:tcW w:w="4249" w:type="dxa"/>
            <w:shd w:val="clear" w:color="auto" w:fill="C5D9F0"/>
          </w:tcPr>
          <w:p w14:paraId="634C5AB2" w14:textId="77777777" w:rsidR="00C227BB" w:rsidRDefault="004E5429">
            <w:pPr>
              <w:pStyle w:val="TableParagraph"/>
              <w:spacing w:before="57"/>
              <w:ind w:left="107"/>
              <w:rPr>
                <w:b/>
              </w:rPr>
            </w:pPr>
            <w:r>
              <w:rPr>
                <w:b/>
              </w:rPr>
              <w:t>Option Name</w:t>
            </w:r>
          </w:p>
        </w:tc>
        <w:tc>
          <w:tcPr>
            <w:tcW w:w="3421" w:type="dxa"/>
            <w:shd w:val="clear" w:color="auto" w:fill="C5D9F0"/>
          </w:tcPr>
          <w:p w14:paraId="03405701" w14:textId="77777777" w:rsidR="00C227BB" w:rsidRDefault="004E5429">
            <w:pPr>
              <w:pStyle w:val="TableParagraph"/>
              <w:spacing w:before="57"/>
              <w:ind w:left="107"/>
              <w:rPr>
                <w:b/>
              </w:rPr>
            </w:pPr>
            <w:r>
              <w:rPr>
                <w:b/>
              </w:rPr>
              <w:t>Menu</w:t>
            </w:r>
          </w:p>
        </w:tc>
        <w:tc>
          <w:tcPr>
            <w:tcW w:w="1908" w:type="dxa"/>
            <w:shd w:val="clear" w:color="auto" w:fill="C5D9F0"/>
          </w:tcPr>
          <w:p w14:paraId="565669E6" w14:textId="77777777" w:rsidR="00C227BB" w:rsidRDefault="004E5429">
            <w:pPr>
              <w:pStyle w:val="TableParagraph"/>
              <w:spacing w:before="57"/>
              <w:ind w:left="107"/>
              <w:rPr>
                <w:b/>
              </w:rPr>
            </w:pPr>
            <w:r>
              <w:rPr>
                <w:b/>
              </w:rPr>
              <w:t>Routine</w:t>
            </w:r>
          </w:p>
        </w:tc>
      </w:tr>
      <w:tr w:rsidR="00C227BB" w14:paraId="748AE9D3" w14:textId="77777777">
        <w:trPr>
          <w:trHeight w:val="374"/>
        </w:trPr>
        <w:tc>
          <w:tcPr>
            <w:tcW w:w="4249" w:type="dxa"/>
          </w:tcPr>
          <w:p w14:paraId="6F39B7A5" w14:textId="77777777" w:rsidR="00C227BB" w:rsidRDefault="004E5429">
            <w:pPr>
              <w:pStyle w:val="TableParagraph"/>
              <w:spacing w:before="57"/>
              <w:ind w:left="107"/>
            </w:pPr>
            <w:r>
              <w:t>Lexicon Management Menu</w:t>
            </w:r>
          </w:p>
        </w:tc>
        <w:tc>
          <w:tcPr>
            <w:tcW w:w="3421" w:type="dxa"/>
          </w:tcPr>
          <w:p w14:paraId="1447367F" w14:textId="77777777" w:rsidR="00C227BB" w:rsidRDefault="004E5429">
            <w:pPr>
              <w:pStyle w:val="TableParagraph"/>
              <w:spacing w:before="57"/>
              <w:ind w:left="107"/>
            </w:pPr>
            <w:r>
              <w:t>LEX MGT MENU</w:t>
            </w:r>
          </w:p>
        </w:tc>
        <w:tc>
          <w:tcPr>
            <w:tcW w:w="1908" w:type="dxa"/>
          </w:tcPr>
          <w:p w14:paraId="0B025BDD" w14:textId="77777777" w:rsidR="00C227BB" w:rsidRDefault="004E5429">
            <w:pPr>
              <w:pStyle w:val="TableParagraph"/>
              <w:spacing w:before="57"/>
              <w:ind w:left="107"/>
            </w:pPr>
            <w:r>
              <w:t>Menu</w:t>
            </w:r>
          </w:p>
        </w:tc>
      </w:tr>
      <w:tr w:rsidR="00C227BB" w14:paraId="78507895" w14:textId="77777777">
        <w:trPr>
          <w:trHeight w:val="371"/>
        </w:trPr>
        <w:tc>
          <w:tcPr>
            <w:tcW w:w="4249" w:type="dxa"/>
          </w:tcPr>
          <w:p w14:paraId="10393ADE" w14:textId="77777777" w:rsidR="00C227BB" w:rsidRDefault="004E5429">
            <w:pPr>
              <w:pStyle w:val="TableParagraph"/>
              <w:spacing w:before="57"/>
              <w:ind w:left="107"/>
            </w:pPr>
            <w:r>
              <w:t>Defaults</w:t>
            </w:r>
          </w:p>
        </w:tc>
        <w:tc>
          <w:tcPr>
            <w:tcW w:w="3421" w:type="dxa"/>
          </w:tcPr>
          <w:p w14:paraId="7E9409D2" w14:textId="77777777" w:rsidR="00C227BB" w:rsidRDefault="004E5429">
            <w:pPr>
              <w:pStyle w:val="TableParagraph"/>
              <w:spacing w:before="57"/>
              <w:ind w:left="107"/>
            </w:pPr>
            <w:r>
              <w:t>LEX MGR DEFAULTS</w:t>
            </w:r>
          </w:p>
        </w:tc>
        <w:tc>
          <w:tcPr>
            <w:tcW w:w="1908" w:type="dxa"/>
          </w:tcPr>
          <w:p w14:paraId="1049BFD1" w14:textId="77777777" w:rsidR="00C227BB" w:rsidRDefault="004E5429">
            <w:pPr>
              <w:pStyle w:val="TableParagraph"/>
              <w:spacing w:before="57"/>
              <w:ind w:left="107"/>
            </w:pPr>
            <w:r>
              <w:t>Menu</w:t>
            </w:r>
          </w:p>
        </w:tc>
      </w:tr>
      <w:tr w:rsidR="00C227BB" w14:paraId="109D8746" w14:textId="77777777">
        <w:trPr>
          <w:trHeight w:val="373"/>
        </w:trPr>
        <w:tc>
          <w:tcPr>
            <w:tcW w:w="4249" w:type="dxa"/>
          </w:tcPr>
          <w:p w14:paraId="422EED28" w14:textId="77777777" w:rsidR="00C227BB" w:rsidRDefault="004E5429">
            <w:pPr>
              <w:pStyle w:val="TableParagraph"/>
              <w:spacing w:before="57"/>
              <w:ind w:left="107"/>
            </w:pPr>
            <w:r>
              <w:t>Edit User/User Group Defaults</w:t>
            </w:r>
          </w:p>
        </w:tc>
        <w:tc>
          <w:tcPr>
            <w:tcW w:w="3421" w:type="dxa"/>
          </w:tcPr>
          <w:p w14:paraId="1D4CE948" w14:textId="77777777" w:rsidR="00C227BB" w:rsidRDefault="004E5429">
            <w:pPr>
              <w:pStyle w:val="TableParagraph"/>
              <w:spacing w:before="57"/>
              <w:ind w:left="107"/>
            </w:pPr>
            <w:r>
              <w:t>LEX MGR USER DEFAULTS</w:t>
            </w:r>
          </w:p>
        </w:tc>
        <w:tc>
          <w:tcPr>
            <w:tcW w:w="1908" w:type="dxa"/>
          </w:tcPr>
          <w:p w14:paraId="2A9E2927" w14:textId="77777777" w:rsidR="00C227BB" w:rsidRDefault="004E5429">
            <w:pPr>
              <w:pStyle w:val="TableParagraph"/>
              <w:spacing w:before="57"/>
              <w:ind w:left="107"/>
            </w:pPr>
            <w:r>
              <w:t>LEXDMG</w:t>
            </w:r>
          </w:p>
        </w:tc>
      </w:tr>
      <w:tr w:rsidR="00C227BB" w14:paraId="3A0DB9FE" w14:textId="77777777">
        <w:trPr>
          <w:trHeight w:val="371"/>
        </w:trPr>
        <w:tc>
          <w:tcPr>
            <w:tcW w:w="4249" w:type="dxa"/>
          </w:tcPr>
          <w:p w14:paraId="065B5490" w14:textId="77777777" w:rsidR="00C227BB" w:rsidRDefault="004E5429">
            <w:pPr>
              <w:pStyle w:val="TableParagraph"/>
              <w:spacing w:before="57"/>
              <w:ind w:left="107"/>
            </w:pPr>
            <w:r>
              <w:t>Edit User/User Group Defaults</w:t>
            </w:r>
          </w:p>
        </w:tc>
        <w:tc>
          <w:tcPr>
            <w:tcW w:w="3421" w:type="dxa"/>
          </w:tcPr>
          <w:p w14:paraId="78C7BA67" w14:textId="77777777" w:rsidR="00C227BB" w:rsidRDefault="004E5429">
            <w:pPr>
              <w:pStyle w:val="TableParagraph"/>
              <w:spacing w:before="57"/>
              <w:ind w:left="107"/>
            </w:pPr>
            <w:r>
              <w:t>LEX MGR LIST DEFAULTS</w:t>
            </w:r>
          </w:p>
        </w:tc>
        <w:tc>
          <w:tcPr>
            <w:tcW w:w="1908" w:type="dxa"/>
          </w:tcPr>
          <w:p w14:paraId="2146F40F" w14:textId="77777777" w:rsidR="00C227BB" w:rsidRDefault="004E5429">
            <w:pPr>
              <w:pStyle w:val="TableParagraph"/>
              <w:spacing w:before="57"/>
              <w:ind w:left="107"/>
            </w:pPr>
            <w:r>
              <w:t>LEXDD1</w:t>
            </w:r>
          </w:p>
        </w:tc>
      </w:tr>
      <w:tr w:rsidR="00C227BB" w14:paraId="274F99E1" w14:textId="77777777">
        <w:trPr>
          <w:trHeight w:val="373"/>
        </w:trPr>
        <w:tc>
          <w:tcPr>
            <w:tcW w:w="4249" w:type="dxa"/>
          </w:tcPr>
          <w:p w14:paraId="3BA5173F" w14:textId="77777777" w:rsidR="00C227BB" w:rsidRDefault="004E5429">
            <w:pPr>
              <w:pStyle w:val="TableParagraph"/>
              <w:spacing w:before="57"/>
              <w:ind w:left="107"/>
            </w:pPr>
            <w:r>
              <w:t>Edit Lexicon</w:t>
            </w:r>
          </w:p>
        </w:tc>
        <w:tc>
          <w:tcPr>
            <w:tcW w:w="3421" w:type="dxa"/>
          </w:tcPr>
          <w:p w14:paraId="47799AC9" w14:textId="77777777" w:rsidR="00C227BB" w:rsidRDefault="004E5429">
            <w:pPr>
              <w:pStyle w:val="TableParagraph"/>
              <w:spacing w:before="57"/>
              <w:ind w:left="107"/>
            </w:pPr>
            <w:r>
              <w:t>LEX MGR EDIT LEXICON</w:t>
            </w:r>
          </w:p>
        </w:tc>
        <w:tc>
          <w:tcPr>
            <w:tcW w:w="1908" w:type="dxa"/>
          </w:tcPr>
          <w:p w14:paraId="1F33F520" w14:textId="77777777" w:rsidR="00C227BB" w:rsidRDefault="004E5429">
            <w:pPr>
              <w:pStyle w:val="TableParagraph"/>
              <w:spacing w:before="57"/>
              <w:ind w:left="107"/>
            </w:pPr>
            <w:r>
              <w:t>Menu</w:t>
            </w:r>
          </w:p>
        </w:tc>
      </w:tr>
      <w:tr w:rsidR="00C227BB" w14:paraId="1D27C0DD" w14:textId="77777777">
        <w:trPr>
          <w:trHeight w:val="371"/>
        </w:trPr>
        <w:tc>
          <w:tcPr>
            <w:tcW w:w="4249" w:type="dxa"/>
          </w:tcPr>
          <w:p w14:paraId="33CF0AA1" w14:textId="77777777" w:rsidR="00C227BB" w:rsidRDefault="004E5429">
            <w:pPr>
              <w:pStyle w:val="TableParagraph"/>
              <w:spacing w:before="57"/>
              <w:ind w:left="107"/>
            </w:pPr>
            <w:r>
              <w:t>Edit Term Definition</w:t>
            </w:r>
          </w:p>
        </w:tc>
        <w:tc>
          <w:tcPr>
            <w:tcW w:w="3421" w:type="dxa"/>
          </w:tcPr>
          <w:p w14:paraId="28D79DAE" w14:textId="77777777" w:rsidR="00C227BB" w:rsidRDefault="004E5429">
            <w:pPr>
              <w:pStyle w:val="TableParagraph"/>
              <w:spacing w:before="57"/>
              <w:ind w:left="107"/>
            </w:pPr>
            <w:r>
              <w:t>LEX MGR EDIT DEFN</w:t>
            </w:r>
          </w:p>
        </w:tc>
        <w:tc>
          <w:tcPr>
            <w:tcW w:w="1908" w:type="dxa"/>
          </w:tcPr>
          <w:p w14:paraId="72C8D1DB" w14:textId="77777777" w:rsidR="00C227BB" w:rsidRDefault="004E5429">
            <w:pPr>
              <w:pStyle w:val="TableParagraph"/>
              <w:spacing w:before="57"/>
              <w:ind w:left="107"/>
            </w:pPr>
            <w:r>
              <w:t>LEXEDF1</w:t>
            </w:r>
          </w:p>
        </w:tc>
      </w:tr>
      <w:tr w:rsidR="00C227BB" w14:paraId="2A4B5F6F" w14:textId="77777777">
        <w:trPr>
          <w:trHeight w:val="373"/>
        </w:trPr>
        <w:tc>
          <w:tcPr>
            <w:tcW w:w="4249" w:type="dxa"/>
          </w:tcPr>
          <w:p w14:paraId="191E8CF8" w14:textId="77777777" w:rsidR="00C227BB" w:rsidRDefault="004E5429">
            <w:pPr>
              <w:pStyle w:val="TableParagraph"/>
              <w:spacing w:before="60"/>
              <w:ind w:left="107"/>
            </w:pPr>
            <w:r>
              <w:t>Edit Shortcuts by Context</w:t>
            </w:r>
          </w:p>
        </w:tc>
        <w:tc>
          <w:tcPr>
            <w:tcW w:w="3421" w:type="dxa"/>
          </w:tcPr>
          <w:p w14:paraId="4412BFCA" w14:textId="77777777" w:rsidR="00C227BB" w:rsidRDefault="004E5429">
            <w:pPr>
              <w:pStyle w:val="TableParagraph"/>
              <w:spacing w:before="60"/>
              <w:ind w:left="107"/>
            </w:pPr>
            <w:r>
              <w:t>LEX MGR EDIT SHORTCUTS</w:t>
            </w:r>
          </w:p>
        </w:tc>
        <w:tc>
          <w:tcPr>
            <w:tcW w:w="1908" w:type="dxa"/>
          </w:tcPr>
          <w:p w14:paraId="1E547CFB" w14:textId="77777777" w:rsidR="00C227BB" w:rsidRDefault="004E5429">
            <w:pPr>
              <w:pStyle w:val="TableParagraph"/>
              <w:spacing w:before="60"/>
              <w:ind w:left="107"/>
            </w:pPr>
            <w:r>
              <w:t>LEXSC</w:t>
            </w:r>
          </w:p>
        </w:tc>
      </w:tr>
    </w:tbl>
    <w:p w14:paraId="2898EC48" w14:textId="77777777" w:rsidR="00C227BB" w:rsidRDefault="00C227BB">
      <w:pPr>
        <w:pStyle w:val="BodyText"/>
        <w:rPr>
          <w:rFonts w:ascii="Arial"/>
          <w:b/>
          <w:sz w:val="31"/>
        </w:rPr>
      </w:pPr>
    </w:p>
    <w:p w14:paraId="0DAD6086" w14:textId="77777777" w:rsidR="00C227BB" w:rsidRDefault="004E5429">
      <w:pPr>
        <w:pStyle w:val="ListParagraph"/>
        <w:numPr>
          <w:ilvl w:val="1"/>
          <w:numId w:val="129"/>
        </w:numPr>
        <w:tabs>
          <w:tab w:val="left" w:pos="1661"/>
        </w:tabs>
        <w:ind w:right="2080"/>
        <w:rPr>
          <w:rFonts w:ascii="Arial"/>
          <w:b/>
          <w:sz w:val="32"/>
        </w:rPr>
      </w:pPr>
      <w:bookmarkStart w:id="339" w:name="13.1_Use_of_data_by_Salt_Lake_City_IRM_F"/>
      <w:bookmarkStart w:id="340" w:name="_bookmark170"/>
      <w:bookmarkEnd w:id="339"/>
      <w:bookmarkEnd w:id="340"/>
      <w:r>
        <w:rPr>
          <w:rFonts w:ascii="Arial"/>
          <w:b/>
          <w:sz w:val="32"/>
        </w:rPr>
        <w:t>Use of data by Salt Lake City IRM Field</w:t>
      </w:r>
      <w:r>
        <w:rPr>
          <w:rFonts w:ascii="Arial"/>
          <w:b/>
          <w:spacing w:val="-21"/>
          <w:sz w:val="32"/>
        </w:rPr>
        <w:t xml:space="preserve"> </w:t>
      </w:r>
      <w:r>
        <w:rPr>
          <w:rFonts w:ascii="Arial"/>
          <w:b/>
          <w:sz w:val="32"/>
        </w:rPr>
        <w:t>Office Developers:</w:t>
      </w:r>
    </w:p>
    <w:p w14:paraId="4F5CAA67" w14:textId="77777777" w:rsidR="00C227BB" w:rsidRDefault="004E5429">
      <w:pPr>
        <w:pStyle w:val="Heading4"/>
        <w:spacing w:before="124"/>
        <w:ind w:left="220"/>
      </w:pPr>
      <w:r>
        <w:t>Unresolved Narratives:</w:t>
      </w:r>
    </w:p>
    <w:p w14:paraId="31021453" w14:textId="77777777" w:rsidR="00C227BB" w:rsidRDefault="004E5429">
      <w:pPr>
        <w:spacing w:before="114"/>
        <w:ind w:left="220" w:right="1612"/>
        <w:rPr>
          <w:rFonts w:ascii="Times New Roman" w:hAnsi="Times New Roman"/>
        </w:rPr>
      </w:pPr>
      <w:r>
        <w:rPr>
          <w:rFonts w:ascii="Times New Roman" w:hAnsi="Times New Roman"/>
        </w:rPr>
        <w:t>To expand the Lexicon Utility’s terms, synonyms, abbreviations, etc., the Salt Lake City IRM Field Office developers have created a program which captures and stores user-entered terminology that doesn’t match existing Lexicon terminology.</w:t>
      </w:r>
    </w:p>
    <w:p w14:paraId="37D28500" w14:textId="77777777" w:rsidR="00C227BB" w:rsidRDefault="004E5429">
      <w:pPr>
        <w:spacing w:before="120"/>
        <w:ind w:left="220" w:right="1185"/>
        <w:rPr>
          <w:rFonts w:ascii="Times New Roman"/>
        </w:rPr>
      </w:pPr>
      <w:r>
        <w:rPr>
          <w:rFonts w:ascii="Times New Roman"/>
        </w:rPr>
        <w:t>When users conduct searches in the Lexicon Utility and a match is not found, the text that is entered is saved into the Unresolved Narratives file (#757.06). When the file contains 50 entries, a mail message is generated to transmit the contents of this file to the developers and then entries are purged from the file. This terminology is considered for inclusion in future releases of the Lexicon Utility.</w:t>
      </w:r>
    </w:p>
    <w:p w14:paraId="22452A77" w14:textId="77777777" w:rsidR="00C227BB" w:rsidRDefault="004E5429">
      <w:pPr>
        <w:pStyle w:val="Heading4"/>
        <w:spacing w:before="126"/>
        <w:ind w:left="220"/>
      </w:pPr>
      <w:r>
        <w:t>Term Definitions:</w:t>
      </w:r>
    </w:p>
    <w:p w14:paraId="527AEC6C" w14:textId="77777777" w:rsidR="00C227BB" w:rsidRDefault="004E5429">
      <w:pPr>
        <w:spacing w:before="114"/>
        <w:ind w:left="220" w:right="1241"/>
        <w:rPr>
          <w:rFonts w:ascii="Times New Roman"/>
        </w:rPr>
      </w:pPr>
      <w:r>
        <w:rPr>
          <w:rFonts w:ascii="Times New Roman"/>
        </w:rPr>
        <w:t>When a site edits the content of the Definition field in the Expression file (#757.01), the changes are recorded and a mail message is generated sending the changes to the Salt Lake City IRM Field Office developers. The changes are considered for updating the Lexicon Utility.</w:t>
      </w:r>
    </w:p>
    <w:p w14:paraId="50CCD93A" w14:textId="77777777" w:rsidR="00C227BB" w:rsidRDefault="004E5429">
      <w:pPr>
        <w:pStyle w:val="Heading4"/>
        <w:spacing w:before="127"/>
        <w:ind w:left="220"/>
      </w:pPr>
      <w:r>
        <w:t>VA FileMan Security Codes:</w:t>
      </w:r>
    </w:p>
    <w:p w14:paraId="5DB678C9" w14:textId="77777777" w:rsidR="00C227BB" w:rsidRDefault="004E5429">
      <w:pPr>
        <w:spacing w:before="119"/>
        <w:ind w:left="220"/>
        <w:rPr>
          <w:rFonts w:ascii="Times New Roman"/>
          <w:b/>
        </w:rPr>
      </w:pPr>
      <w:r>
        <w:rPr>
          <w:rFonts w:ascii="Times New Roman"/>
          <w:b/>
        </w:rPr>
        <w:t>All files are exported with the following security codes:</w:t>
      </w:r>
    </w:p>
    <w:p w14:paraId="3C449461" w14:textId="77777777" w:rsidR="00C227BB" w:rsidRDefault="00C227BB">
      <w:pPr>
        <w:pStyle w:val="BodyText"/>
        <w:spacing w:before="8"/>
        <w:rPr>
          <w:rFonts w:ascii="Times New Roman"/>
          <w:b/>
          <w:sz w:val="10"/>
        </w:rPr>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1800"/>
      </w:tblGrid>
      <w:tr w:rsidR="00C227BB" w14:paraId="6506A96D" w14:textId="77777777">
        <w:trPr>
          <w:trHeight w:val="371"/>
        </w:trPr>
        <w:tc>
          <w:tcPr>
            <w:tcW w:w="1460" w:type="dxa"/>
            <w:shd w:val="clear" w:color="auto" w:fill="C5D9F0"/>
          </w:tcPr>
          <w:p w14:paraId="2DFD3384" w14:textId="77777777" w:rsidR="00C227BB" w:rsidRDefault="004E5429">
            <w:pPr>
              <w:pStyle w:val="TableParagraph"/>
              <w:spacing w:before="55"/>
              <w:ind w:left="107"/>
              <w:rPr>
                <w:b/>
              </w:rPr>
            </w:pPr>
            <w:r>
              <w:rPr>
                <w:b/>
              </w:rPr>
              <w:t>Action</w:t>
            </w:r>
          </w:p>
        </w:tc>
        <w:tc>
          <w:tcPr>
            <w:tcW w:w="1800" w:type="dxa"/>
            <w:shd w:val="clear" w:color="auto" w:fill="C5D9F0"/>
          </w:tcPr>
          <w:p w14:paraId="65AE2678" w14:textId="77777777" w:rsidR="00C227BB" w:rsidRDefault="004E5429">
            <w:pPr>
              <w:pStyle w:val="TableParagraph"/>
              <w:spacing w:before="55"/>
              <w:ind w:left="105"/>
              <w:rPr>
                <w:b/>
              </w:rPr>
            </w:pPr>
            <w:r>
              <w:rPr>
                <w:b/>
              </w:rPr>
              <w:t>Security Code</w:t>
            </w:r>
          </w:p>
        </w:tc>
      </w:tr>
      <w:tr w:rsidR="00C227BB" w14:paraId="6F5334FD" w14:textId="77777777">
        <w:trPr>
          <w:trHeight w:val="494"/>
        </w:trPr>
        <w:tc>
          <w:tcPr>
            <w:tcW w:w="1460" w:type="dxa"/>
          </w:tcPr>
          <w:p w14:paraId="4B9EA0A6" w14:textId="77777777" w:rsidR="00C227BB" w:rsidRDefault="004E5429">
            <w:pPr>
              <w:pStyle w:val="TableParagraph"/>
              <w:spacing w:before="113"/>
              <w:ind w:left="107"/>
              <w:rPr>
                <w:rFonts w:ascii="Times New Roman"/>
              </w:rPr>
            </w:pPr>
            <w:r>
              <w:rPr>
                <w:rFonts w:ascii="Times New Roman"/>
              </w:rPr>
              <w:t>DD</w:t>
            </w:r>
          </w:p>
        </w:tc>
        <w:tc>
          <w:tcPr>
            <w:tcW w:w="1800" w:type="dxa"/>
          </w:tcPr>
          <w:p w14:paraId="1F85E948" w14:textId="77777777" w:rsidR="00C227BB" w:rsidRDefault="004E5429">
            <w:pPr>
              <w:pStyle w:val="TableParagraph"/>
              <w:spacing w:before="113"/>
              <w:ind w:left="105"/>
              <w:rPr>
                <w:rFonts w:ascii="Times New Roman"/>
              </w:rPr>
            </w:pPr>
            <w:r>
              <w:rPr>
                <w:rFonts w:ascii="Times New Roman"/>
              </w:rPr>
              <w:t>@</w:t>
            </w:r>
          </w:p>
        </w:tc>
      </w:tr>
      <w:tr w:rsidR="00C227BB" w14:paraId="416D1A50" w14:textId="77777777">
        <w:trPr>
          <w:trHeight w:val="491"/>
        </w:trPr>
        <w:tc>
          <w:tcPr>
            <w:tcW w:w="1460" w:type="dxa"/>
          </w:tcPr>
          <w:p w14:paraId="6624B2D6" w14:textId="77777777" w:rsidR="00C227BB" w:rsidRDefault="004E5429">
            <w:pPr>
              <w:pStyle w:val="TableParagraph"/>
              <w:spacing w:before="113"/>
              <w:ind w:left="107"/>
              <w:rPr>
                <w:rFonts w:ascii="Times New Roman"/>
              </w:rPr>
            </w:pPr>
            <w:r>
              <w:rPr>
                <w:rFonts w:ascii="Times New Roman"/>
              </w:rPr>
              <w:t>Delete</w:t>
            </w:r>
          </w:p>
        </w:tc>
        <w:tc>
          <w:tcPr>
            <w:tcW w:w="1800" w:type="dxa"/>
          </w:tcPr>
          <w:p w14:paraId="28EDAF5C" w14:textId="77777777" w:rsidR="00C227BB" w:rsidRDefault="004E5429">
            <w:pPr>
              <w:pStyle w:val="TableParagraph"/>
              <w:spacing w:before="113"/>
              <w:ind w:left="105"/>
              <w:rPr>
                <w:rFonts w:ascii="Times New Roman"/>
              </w:rPr>
            </w:pPr>
            <w:r>
              <w:rPr>
                <w:rFonts w:ascii="Times New Roman"/>
              </w:rPr>
              <w:t>@</w:t>
            </w:r>
          </w:p>
        </w:tc>
      </w:tr>
      <w:tr w:rsidR="00C227BB" w14:paraId="7EBBC746" w14:textId="77777777">
        <w:trPr>
          <w:trHeight w:val="494"/>
        </w:trPr>
        <w:tc>
          <w:tcPr>
            <w:tcW w:w="1460" w:type="dxa"/>
          </w:tcPr>
          <w:p w14:paraId="11974A41" w14:textId="77777777" w:rsidR="00C227BB" w:rsidRDefault="004E5429">
            <w:pPr>
              <w:pStyle w:val="TableParagraph"/>
              <w:spacing w:before="114"/>
              <w:ind w:left="107"/>
              <w:rPr>
                <w:rFonts w:ascii="Times New Roman"/>
              </w:rPr>
            </w:pPr>
            <w:r>
              <w:rPr>
                <w:rFonts w:ascii="Times New Roman"/>
              </w:rPr>
              <w:t>Read</w:t>
            </w:r>
          </w:p>
        </w:tc>
        <w:tc>
          <w:tcPr>
            <w:tcW w:w="1800" w:type="dxa"/>
          </w:tcPr>
          <w:p w14:paraId="74085542" w14:textId="77777777" w:rsidR="00C227BB" w:rsidRDefault="004E5429">
            <w:pPr>
              <w:pStyle w:val="TableParagraph"/>
              <w:spacing w:before="114"/>
              <w:ind w:left="105"/>
              <w:rPr>
                <w:rFonts w:ascii="Times New Roman"/>
              </w:rPr>
            </w:pPr>
            <w:r>
              <w:rPr>
                <w:rFonts w:ascii="Times New Roman"/>
              </w:rPr>
              <w:t>@</w:t>
            </w:r>
          </w:p>
        </w:tc>
      </w:tr>
      <w:tr w:rsidR="00C227BB" w14:paraId="797014EF" w14:textId="77777777">
        <w:trPr>
          <w:trHeight w:val="491"/>
        </w:trPr>
        <w:tc>
          <w:tcPr>
            <w:tcW w:w="1460" w:type="dxa"/>
          </w:tcPr>
          <w:p w14:paraId="04D8C3D7" w14:textId="77777777" w:rsidR="00C227BB" w:rsidRDefault="004E5429">
            <w:pPr>
              <w:pStyle w:val="TableParagraph"/>
              <w:spacing w:before="113"/>
              <w:ind w:left="107"/>
              <w:rPr>
                <w:rFonts w:ascii="Times New Roman"/>
              </w:rPr>
            </w:pPr>
            <w:r>
              <w:rPr>
                <w:rFonts w:ascii="Times New Roman"/>
              </w:rPr>
              <w:t>LAYGO</w:t>
            </w:r>
          </w:p>
        </w:tc>
        <w:tc>
          <w:tcPr>
            <w:tcW w:w="1800" w:type="dxa"/>
          </w:tcPr>
          <w:p w14:paraId="0ADDC8E1" w14:textId="77777777" w:rsidR="00C227BB" w:rsidRDefault="004E5429">
            <w:pPr>
              <w:pStyle w:val="TableParagraph"/>
              <w:spacing w:before="113"/>
              <w:ind w:left="105"/>
              <w:rPr>
                <w:rFonts w:ascii="Times New Roman"/>
              </w:rPr>
            </w:pPr>
            <w:r>
              <w:rPr>
                <w:rFonts w:ascii="Times New Roman"/>
              </w:rPr>
              <w:t>@</w:t>
            </w:r>
          </w:p>
        </w:tc>
      </w:tr>
      <w:tr w:rsidR="00C227BB" w14:paraId="7A93A835" w14:textId="77777777">
        <w:trPr>
          <w:trHeight w:val="494"/>
        </w:trPr>
        <w:tc>
          <w:tcPr>
            <w:tcW w:w="1460" w:type="dxa"/>
          </w:tcPr>
          <w:p w14:paraId="5BE013AD" w14:textId="77777777" w:rsidR="00C227BB" w:rsidRDefault="004E5429">
            <w:pPr>
              <w:pStyle w:val="TableParagraph"/>
              <w:spacing w:before="116"/>
              <w:ind w:left="107"/>
              <w:rPr>
                <w:rFonts w:ascii="Times New Roman"/>
              </w:rPr>
            </w:pPr>
            <w:r>
              <w:rPr>
                <w:rFonts w:ascii="Times New Roman"/>
              </w:rPr>
              <w:t>Write</w:t>
            </w:r>
          </w:p>
        </w:tc>
        <w:tc>
          <w:tcPr>
            <w:tcW w:w="1800" w:type="dxa"/>
          </w:tcPr>
          <w:p w14:paraId="3E5FC19E" w14:textId="77777777" w:rsidR="00C227BB" w:rsidRDefault="004E5429">
            <w:pPr>
              <w:pStyle w:val="TableParagraph"/>
              <w:spacing w:before="116"/>
              <w:ind w:left="105"/>
              <w:rPr>
                <w:rFonts w:ascii="Times New Roman"/>
              </w:rPr>
            </w:pPr>
            <w:r>
              <w:rPr>
                <w:rFonts w:ascii="Times New Roman"/>
              </w:rPr>
              <w:t>@</w:t>
            </w:r>
          </w:p>
        </w:tc>
      </w:tr>
    </w:tbl>
    <w:p w14:paraId="0DA8E2FB" w14:textId="77777777" w:rsidR="00C227BB" w:rsidRDefault="00C227BB">
      <w:pPr>
        <w:rPr>
          <w:rFonts w:ascii="Times New Roman"/>
        </w:rPr>
        <w:sectPr w:rsidR="00C227BB">
          <w:pgSz w:w="12240" w:h="15840"/>
          <w:pgMar w:top="1360" w:right="400" w:bottom="940" w:left="1220" w:header="0" w:footer="666" w:gutter="0"/>
          <w:cols w:space="720"/>
        </w:sectPr>
      </w:pPr>
    </w:p>
    <w:p w14:paraId="2318760D" w14:textId="77777777" w:rsidR="00C227BB" w:rsidRDefault="004E5429">
      <w:pPr>
        <w:pStyle w:val="Heading1"/>
        <w:numPr>
          <w:ilvl w:val="0"/>
          <w:numId w:val="129"/>
        </w:numPr>
        <w:tabs>
          <w:tab w:val="left" w:pos="1660"/>
          <w:tab w:val="left" w:pos="1661"/>
        </w:tabs>
        <w:spacing w:before="74"/>
        <w:ind w:left="1660" w:hanging="721"/>
      </w:pPr>
      <w:bookmarkStart w:id="341" w:name="14._SACC_Exemptions/Non-Standard_Code"/>
      <w:bookmarkStart w:id="342" w:name="_bookmark171"/>
      <w:bookmarkEnd w:id="341"/>
      <w:bookmarkEnd w:id="342"/>
      <w:r>
        <w:lastRenderedPageBreak/>
        <w:t>SACC Exemptions/Non-Standard</w:t>
      </w:r>
      <w:r>
        <w:rPr>
          <w:spacing w:val="-1"/>
        </w:rPr>
        <w:t xml:space="preserve"> </w:t>
      </w:r>
      <w:r>
        <w:t>Code</w:t>
      </w:r>
    </w:p>
    <w:p w14:paraId="7C759368" w14:textId="77777777" w:rsidR="00C227BB" w:rsidRDefault="00C227BB">
      <w:pPr>
        <w:pStyle w:val="BodyText"/>
        <w:spacing w:before="2"/>
        <w:rPr>
          <w:rFonts w:ascii="Arial"/>
          <w:b/>
          <w:sz w:val="37"/>
        </w:rPr>
      </w:pPr>
    </w:p>
    <w:p w14:paraId="45A4EFF2" w14:textId="77777777" w:rsidR="00C227BB" w:rsidRDefault="004E5429">
      <w:pPr>
        <w:ind w:left="220" w:right="1128"/>
        <w:rPr>
          <w:rFonts w:ascii="Arial" w:hAnsi="Arial"/>
        </w:rPr>
      </w:pPr>
      <w:r>
        <w:rPr>
          <w:rFonts w:ascii="Arial" w:hAnsi="Arial"/>
        </w:rPr>
        <w:t>A SACC exemption was granted on May 9, 2013 to the Clinical Lexicon package (distribution package for ICD data) for the purpose of enabling unsubscripted global kills in the pre-install using FileMan DIU2 utility. This is used when a “full file” distribution is made (delete file 80/80.1 and replace). The exemption reads as follows:</w:t>
      </w:r>
    </w:p>
    <w:p w14:paraId="6395F7CB" w14:textId="77777777" w:rsidR="00C227BB" w:rsidRDefault="00C227BB">
      <w:pPr>
        <w:pStyle w:val="BodyText"/>
        <w:rPr>
          <w:rFonts w:ascii="Arial"/>
          <w:sz w:val="22"/>
        </w:rPr>
      </w:pPr>
    </w:p>
    <w:p w14:paraId="0B5021A2" w14:textId="77777777" w:rsidR="00C227BB" w:rsidRDefault="004E5429">
      <w:pPr>
        <w:ind w:left="940" w:right="1038"/>
        <w:rPr>
          <w:rFonts w:ascii="Arial"/>
        </w:rPr>
      </w:pPr>
      <w:r>
        <w:rPr>
          <w:rFonts w:ascii="Arial"/>
        </w:rPr>
        <w:t>Clinical Lexicon requests an exemption to use $ZU in the pre and post install routines for future LEX patches. This exemption will expire with the release of LEX 3.0. Calling</w:t>
      </w:r>
    </w:p>
    <w:p w14:paraId="1C26F322" w14:textId="77777777" w:rsidR="00C227BB" w:rsidRDefault="004E5429">
      <w:pPr>
        <w:ind w:left="940" w:right="1185"/>
        <w:rPr>
          <w:rFonts w:ascii="Arial"/>
        </w:rPr>
      </w:pPr>
      <w:r>
        <w:rPr>
          <w:rFonts w:ascii="Arial"/>
        </w:rPr>
        <w:t>$ZU(68,28,0) to enable an unsubscripted global kill prior to installing the latest ICD files leaves the possibility that a global will be killed by another process during a lengthy installation. Placing the call in the pre (or post) install, instead of making the call manually before and after the install, cuts this window down to a few seconds.</w:t>
      </w:r>
    </w:p>
    <w:p w14:paraId="1D4A2A6F" w14:textId="77777777" w:rsidR="00C227BB" w:rsidRDefault="00C227BB">
      <w:pPr>
        <w:pStyle w:val="BodyText"/>
        <w:spacing w:before="7"/>
        <w:rPr>
          <w:rFonts w:ascii="Arial"/>
        </w:rPr>
      </w:pPr>
    </w:p>
    <w:p w14:paraId="414A97F3" w14:textId="77777777" w:rsidR="00C227BB" w:rsidRDefault="004E5429">
      <w:pPr>
        <w:pStyle w:val="Heading1"/>
        <w:numPr>
          <w:ilvl w:val="0"/>
          <w:numId w:val="129"/>
        </w:numPr>
        <w:tabs>
          <w:tab w:val="left" w:pos="1660"/>
          <w:tab w:val="left" w:pos="1661"/>
        </w:tabs>
        <w:spacing w:before="1"/>
        <w:ind w:left="1660" w:hanging="721"/>
      </w:pPr>
      <w:bookmarkStart w:id="343" w:name="15._Appendix_A:_Classification_Systems"/>
      <w:bookmarkStart w:id="344" w:name="_bookmark172"/>
      <w:bookmarkEnd w:id="343"/>
      <w:bookmarkEnd w:id="344"/>
      <w:r>
        <w:t xml:space="preserve">Appendix </w:t>
      </w:r>
      <w:r>
        <w:rPr>
          <w:spacing w:val="-4"/>
        </w:rPr>
        <w:t xml:space="preserve">A: </w:t>
      </w:r>
      <w:r>
        <w:t>Classification</w:t>
      </w:r>
      <w:r>
        <w:rPr>
          <w:spacing w:val="-4"/>
        </w:rPr>
        <w:t xml:space="preserve"> </w:t>
      </w:r>
      <w:r>
        <w:t>Systems</w:t>
      </w:r>
    </w:p>
    <w:p w14:paraId="65B424E2" w14:textId="77777777" w:rsidR="00C227BB" w:rsidRDefault="00C227BB">
      <w:pPr>
        <w:pStyle w:val="BodyText"/>
        <w:spacing w:before="3"/>
        <w:rPr>
          <w:rFonts w:ascii="Arial"/>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801"/>
        <w:gridCol w:w="3961"/>
        <w:gridCol w:w="1081"/>
        <w:gridCol w:w="1080"/>
      </w:tblGrid>
      <w:tr w:rsidR="00C227BB" w14:paraId="6D71D6EE" w14:textId="77777777">
        <w:trPr>
          <w:trHeight w:val="626"/>
        </w:trPr>
        <w:tc>
          <w:tcPr>
            <w:tcW w:w="828" w:type="dxa"/>
            <w:shd w:val="clear" w:color="auto" w:fill="C5D9F0"/>
          </w:tcPr>
          <w:p w14:paraId="4AF7E99D" w14:textId="77777777" w:rsidR="00C227BB" w:rsidRDefault="00C227BB">
            <w:pPr>
              <w:pStyle w:val="TableParagraph"/>
              <w:spacing w:before="10"/>
              <w:rPr>
                <w:b/>
                <w:sz w:val="26"/>
              </w:rPr>
            </w:pPr>
          </w:p>
          <w:p w14:paraId="23C9FB03" w14:textId="77777777" w:rsidR="00C227BB" w:rsidRDefault="004E5429">
            <w:pPr>
              <w:pStyle w:val="TableParagraph"/>
              <w:ind w:left="107"/>
              <w:rPr>
                <w:b/>
              </w:rPr>
            </w:pPr>
            <w:r>
              <w:rPr>
                <w:b/>
              </w:rPr>
              <w:t>ID</w:t>
            </w:r>
          </w:p>
        </w:tc>
        <w:tc>
          <w:tcPr>
            <w:tcW w:w="1801" w:type="dxa"/>
            <w:shd w:val="clear" w:color="auto" w:fill="C5D9F0"/>
          </w:tcPr>
          <w:p w14:paraId="16AF66CD" w14:textId="77777777" w:rsidR="00C227BB" w:rsidRDefault="00C227BB">
            <w:pPr>
              <w:pStyle w:val="TableParagraph"/>
              <w:spacing w:before="10"/>
              <w:rPr>
                <w:b/>
                <w:sz w:val="26"/>
              </w:rPr>
            </w:pPr>
          </w:p>
          <w:p w14:paraId="62078F9A" w14:textId="77777777" w:rsidR="00C227BB" w:rsidRDefault="004E5429">
            <w:pPr>
              <w:pStyle w:val="TableParagraph"/>
              <w:ind w:left="107"/>
              <w:rPr>
                <w:b/>
              </w:rPr>
            </w:pPr>
            <w:r>
              <w:rPr>
                <w:b/>
              </w:rPr>
              <w:t>Nomenclature</w:t>
            </w:r>
          </w:p>
        </w:tc>
        <w:tc>
          <w:tcPr>
            <w:tcW w:w="3961" w:type="dxa"/>
            <w:shd w:val="clear" w:color="auto" w:fill="C5D9F0"/>
          </w:tcPr>
          <w:p w14:paraId="571CEB93" w14:textId="77777777" w:rsidR="00C227BB" w:rsidRDefault="00C227BB">
            <w:pPr>
              <w:pStyle w:val="TableParagraph"/>
              <w:spacing w:before="10"/>
              <w:rPr>
                <w:b/>
                <w:sz w:val="26"/>
              </w:rPr>
            </w:pPr>
          </w:p>
          <w:p w14:paraId="0B863E12" w14:textId="77777777" w:rsidR="00C227BB" w:rsidRDefault="004E5429">
            <w:pPr>
              <w:pStyle w:val="TableParagraph"/>
              <w:ind w:left="107"/>
              <w:rPr>
                <w:b/>
              </w:rPr>
            </w:pPr>
            <w:r>
              <w:rPr>
                <w:b/>
              </w:rPr>
              <w:t>Name</w:t>
            </w:r>
          </w:p>
        </w:tc>
        <w:tc>
          <w:tcPr>
            <w:tcW w:w="1081" w:type="dxa"/>
            <w:shd w:val="clear" w:color="auto" w:fill="C5D9F0"/>
          </w:tcPr>
          <w:p w14:paraId="3807FFF2" w14:textId="77777777" w:rsidR="00C227BB" w:rsidRDefault="004E5429">
            <w:pPr>
              <w:pStyle w:val="TableParagraph"/>
              <w:spacing w:before="55"/>
              <w:ind w:left="299" w:right="79" w:firstLine="146"/>
              <w:rPr>
                <w:b/>
              </w:rPr>
            </w:pPr>
            <w:r>
              <w:rPr>
                <w:b/>
              </w:rPr>
              <w:t>Total Codes</w:t>
            </w:r>
          </w:p>
        </w:tc>
        <w:tc>
          <w:tcPr>
            <w:tcW w:w="1080" w:type="dxa"/>
            <w:shd w:val="clear" w:color="auto" w:fill="C5D9F0"/>
          </w:tcPr>
          <w:p w14:paraId="25F2C4BA" w14:textId="77777777" w:rsidR="00C227BB" w:rsidRDefault="004E5429">
            <w:pPr>
              <w:pStyle w:val="TableParagraph"/>
              <w:spacing w:before="55"/>
              <w:ind w:left="223" w:right="81" w:firstLine="220"/>
              <w:rPr>
                <w:b/>
              </w:rPr>
            </w:pPr>
            <w:r>
              <w:rPr>
                <w:b/>
              </w:rPr>
              <w:t>Total Unique</w:t>
            </w:r>
          </w:p>
        </w:tc>
      </w:tr>
      <w:tr w:rsidR="00C227BB" w14:paraId="415607E7" w14:textId="77777777">
        <w:trPr>
          <w:trHeight w:val="373"/>
        </w:trPr>
        <w:tc>
          <w:tcPr>
            <w:tcW w:w="828" w:type="dxa"/>
          </w:tcPr>
          <w:p w14:paraId="434F4D9D" w14:textId="77777777" w:rsidR="00C227BB" w:rsidRDefault="004E5429">
            <w:pPr>
              <w:pStyle w:val="TableParagraph"/>
              <w:spacing w:before="57"/>
              <w:ind w:left="107"/>
              <w:rPr>
                <w:sz w:val="20"/>
              </w:rPr>
            </w:pPr>
            <w:r>
              <w:rPr>
                <w:sz w:val="20"/>
              </w:rPr>
              <w:t>ICD</w:t>
            </w:r>
          </w:p>
        </w:tc>
        <w:tc>
          <w:tcPr>
            <w:tcW w:w="1801" w:type="dxa"/>
          </w:tcPr>
          <w:p w14:paraId="54616244" w14:textId="77777777" w:rsidR="00C227BB" w:rsidRDefault="004E5429">
            <w:pPr>
              <w:pStyle w:val="TableParagraph"/>
              <w:spacing w:before="57"/>
              <w:ind w:left="107"/>
              <w:rPr>
                <w:sz w:val="20"/>
              </w:rPr>
            </w:pPr>
            <w:r>
              <w:rPr>
                <w:sz w:val="20"/>
              </w:rPr>
              <w:t>ICD-9-CM</w:t>
            </w:r>
          </w:p>
        </w:tc>
        <w:tc>
          <w:tcPr>
            <w:tcW w:w="3961" w:type="dxa"/>
          </w:tcPr>
          <w:p w14:paraId="3703A990" w14:textId="77777777" w:rsidR="00C227BB" w:rsidRDefault="004E5429">
            <w:pPr>
              <w:pStyle w:val="TableParagraph"/>
              <w:spacing w:before="57"/>
              <w:ind w:left="107"/>
              <w:rPr>
                <w:sz w:val="20"/>
              </w:rPr>
            </w:pPr>
            <w:r>
              <w:rPr>
                <w:sz w:val="20"/>
              </w:rPr>
              <w:t>ICD-9 Diagnosis Clinical Mod</w:t>
            </w:r>
          </w:p>
        </w:tc>
        <w:tc>
          <w:tcPr>
            <w:tcW w:w="1081" w:type="dxa"/>
          </w:tcPr>
          <w:p w14:paraId="228CD181" w14:textId="77777777" w:rsidR="00C227BB" w:rsidRDefault="004E5429">
            <w:pPr>
              <w:pStyle w:val="TableParagraph"/>
              <w:spacing w:before="57"/>
              <w:ind w:right="97"/>
              <w:jc w:val="right"/>
            </w:pPr>
            <w:r>
              <w:t>22835</w:t>
            </w:r>
          </w:p>
        </w:tc>
        <w:tc>
          <w:tcPr>
            <w:tcW w:w="1080" w:type="dxa"/>
          </w:tcPr>
          <w:p w14:paraId="0F4E13B0" w14:textId="77777777" w:rsidR="00C227BB" w:rsidRDefault="004E5429">
            <w:pPr>
              <w:pStyle w:val="TableParagraph"/>
              <w:spacing w:before="57"/>
              <w:ind w:right="97"/>
              <w:jc w:val="right"/>
            </w:pPr>
            <w:r>
              <w:t>14846</w:t>
            </w:r>
          </w:p>
        </w:tc>
      </w:tr>
      <w:tr w:rsidR="00C227BB" w14:paraId="045A9846" w14:textId="77777777">
        <w:trPr>
          <w:trHeight w:val="371"/>
        </w:trPr>
        <w:tc>
          <w:tcPr>
            <w:tcW w:w="828" w:type="dxa"/>
          </w:tcPr>
          <w:p w14:paraId="1C79EEE7" w14:textId="77777777" w:rsidR="00C227BB" w:rsidRDefault="004E5429">
            <w:pPr>
              <w:pStyle w:val="TableParagraph"/>
              <w:spacing w:before="57"/>
              <w:ind w:left="107"/>
              <w:rPr>
                <w:sz w:val="20"/>
              </w:rPr>
            </w:pPr>
            <w:r>
              <w:rPr>
                <w:sz w:val="20"/>
              </w:rPr>
              <w:t>ICP</w:t>
            </w:r>
          </w:p>
        </w:tc>
        <w:tc>
          <w:tcPr>
            <w:tcW w:w="1801" w:type="dxa"/>
          </w:tcPr>
          <w:p w14:paraId="0CCEE06C" w14:textId="77777777" w:rsidR="00C227BB" w:rsidRDefault="004E5429">
            <w:pPr>
              <w:pStyle w:val="TableParagraph"/>
              <w:spacing w:before="57"/>
              <w:ind w:left="107"/>
              <w:rPr>
                <w:sz w:val="20"/>
              </w:rPr>
            </w:pPr>
            <w:r>
              <w:rPr>
                <w:sz w:val="20"/>
              </w:rPr>
              <w:t>ICD Proc</w:t>
            </w:r>
          </w:p>
        </w:tc>
        <w:tc>
          <w:tcPr>
            <w:tcW w:w="3961" w:type="dxa"/>
          </w:tcPr>
          <w:p w14:paraId="7784542A" w14:textId="77777777" w:rsidR="00C227BB" w:rsidRDefault="004E5429">
            <w:pPr>
              <w:pStyle w:val="TableParagraph"/>
              <w:spacing w:before="57"/>
              <w:ind w:left="107"/>
              <w:rPr>
                <w:sz w:val="20"/>
              </w:rPr>
            </w:pPr>
            <w:r>
              <w:rPr>
                <w:sz w:val="20"/>
              </w:rPr>
              <w:t>ICD-9 Procedures</w:t>
            </w:r>
          </w:p>
        </w:tc>
        <w:tc>
          <w:tcPr>
            <w:tcW w:w="1081" w:type="dxa"/>
          </w:tcPr>
          <w:p w14:paraId="2A9DD3A8" w14:textId="77777777" w:rsidR="00C227BB" w:rsidRDefault="004E5429">
            <w:pPr>
              <w:pStyle w:val="TableParagraph"/>
              <w:spacing w:before="57"/>
              <w:ind w:right="97"/>
              <w:jc w:val="right"/>
            </w:pPr>
            <w:r>
              <w:t>1021</w:t>
            </w:r>
          </w:p>
        </w:tc>
        <w:tc>
          <w:tcPr>
            <w:tcW w:w="1080" w:type="dxa"/>
          </w:tcPr>
          <w:p w14:paraId="03CDAC60" w14:textId="77777777" w:rsidR="00C227BB" w:rsidRDefault="004E5429">
            <w:pPr>
              <w:pStyle w:val="TableParagraph"/>
              <w:spacing w:before="57"/>
              <w:ind w:right="97"/>
              <w:jc w:val="right"/>
            </w:pPr>
            <w:r>
              <w:t>649</w:t>
            </w:r>
          </w:p>
        </w:tc>
      </w:tr>
      <w:tr w:rsidR="00C227BB" w14:paraId="6BBDBF3C" w14:textId="77777777">
        <w:trPr>
          <w:trHeight w:val="373"/>
        </w:trPr>
        <w:tc>
          <w:tcPr>
            <w:tcW w:w="828" w:type="dxa"/>
          </w:tcPr>
          <w:p w14:paraId="22906E27" w14:textId="77777777" w:rsidR="00C227BB" w:rsidRDefault="004E5429">
            <w:pPr>
              <w:pStyle w:val="TableParagraph"/>
              <w:spacing w:before="57"/>
              <w:ind w:left="107"/>
              <w:rPr>
                <w:sz w:val="20"/>
              </w:rPr>
            </w:pPr>
            <w:r>
              <w:rPr>
                <w:sz w:val="20"/>
              </w:rPr>
              <w:t>10D</w:t>
            </w:r>
          </w:p>
        </w:tc>
        <w:tc>
          <w:tcPr>
            <w:tcW w:w="1801" w:type="dxa"/>
          </w:tcPr>
          <w:p w14:paraId="19DE94E7" w14:textId="77777777" w:rsidR="00C227BB" w:rsidRDefault="004E5429">
            <w:pPr>
              <w:pStyle w:val="TableParagraph"/>
              <w:spacing w:before="57"/>
              <w:ind w:left="107"/>
              <w:rPr>
                <w:sz w:val="20"/>
              </w:rPr>
            </w:pPr>
            <w:r>
              <w:rPr>
                <w:sz w:val="20"/>
              </w:rPr>
              <w:t>ICD-10-CM</w:t>
            </w:r>
          </w:p>
        </w:tc>
        <w:tc>
          <w:tcPr>
            <w:tcW w:w="3961" w:type="dxa"/>
          </w:tcPr>
          <w:p w14:paraId="0B032761" w14:textId="77777777" w:rsidR="00C227BB" w:rsidRDefault="004E5429">
            <w:pPr>
              <w:pStyle w:val="TableParagraph"/>
              <w:spacing w:before="57"/>
              <w:ind w:left="107"/>
              <w:rPr>
                <w:sz w:val="20"/>
              </w:rPr>
            </w:pPr>
            <w:r>
              <w:rPr>
                <w:sz w:val="20"/>
              </w:rPr>
              <w:t>ICD-10 Diagnosis Clinical Mod</w:t>
            </w:r>
          </w:p>
        </w:tc>
        <w:tc>
          <w:tcPr>
            <w:tcW w:w="1081" w:type="dxa"/>
          </w:tcPr>
          <w:p w14:paraId="130A7654" w14:textId="77777777" w:rsidR="00C227BB" w:rsidRDefault="004E5429">
            <w:pPr>
              <w:pStyle w:val="TableParagraph"/>
              <w:spacing w:before="57"/>
              <w:ind w:right="97"/>
              <w:jc w:val="right"/>
            </w:pPr>
            <w:r>
              <w:t>69833</w:t>
            </w:r>
          </w:p>
        </w:tc>
        <w:tc>
          <w:tcPr>
            <w:tcW w:w="1080" w:type="dxa"/>
          </w:tcPr>
          <w:p w14:paraId="136A2FF0" w14:textId="77777777" w:rsidR="00C227BB" w:rsidRDefault="004E5429">
            <w:pPr>
              <w:pStyle w:val="TableParagraph"/>
              <w:spacing w:before="57"/>
              <w:ind w:right="97"/>
              <w:jc w:val="right"/>
            </w:pPr>
            <w:r>
              <w:t>69833</w:t>
            </w:r>
          </w:p>
        </w:tc>
      </w:tr>
      <w:tr w:rsidR="00C227BB" w14:paraId="7C1B4875" w14:textId="77777777">
        <w:trPr>
          <w:trHeight w:val="371"/>
        </w:trPr>
        <w:tc>
          <w:tcPr>
            <w:tcW w:w="828" w:type="dxa"/>
          </w:tcPr>
          <w:p w14:paraId="695E51B6" w14:textId="77777777" w:rsidR="00C227BB" w:rsidRDefault="004E5429">
            <w:pPr>
              <w:pStyle w:val="TableParagraph"/>
              <w:spacing w:before="57"/>
              <w:ind w:left="107"/>
              <w:rPr>
                <w:sz w:val="20"/>
              </w:rPr>
            </w:pPr>
            <w:r>
              <w:rPr>
                <w:sz w:val="20"/>
              </w:rPr>
              <w:t>10P</w:t>
            </w:r>
          </w:p>
        </w:tc>
        <w:tc>
          <w:tcPr>
            <w:tcW w:w="1801" w:type="dxa"/>
          </w:tcPr>
          <w:p w14:paraId="6271A921" w14:textId="77777777" w:rsidR="00C227BB" w:rsidRDefault="004E5429">
            <w:pPr>
              <w:pStyle w:val="TableParagraph"/>
              <w:spacing w:before="57"/>
              <w:ind w:left="107"/>
              <w:rPr>
                <w:sz w:val="20"/>
              </w:rPr>
            </w:pPr>
            <w:r>
              <w:rPr>
                <w:sz w:val="20"/>
              </w:rPr>
              <w:t>ICD-10-PCS</w:t>
            </w:r>
          </w:p>
        </w:tc>
        <w:tc>
          <w:tcPr>
            <w:tcW w:w="3961" w:type="dxa"/>
          </w:tcPr>
          <w:p w14:paraId="3D72340D" w14:textId="77777777" w:rsidR="00C227BB" w:rsidRDefault="004E5429">
            <w:pPr>
              <w:pStyle w:val="TableParagraph"/>
              <w:spacing w:before="57"/>
              <w:ind w:left="107"/>
              <w:rPr>
                <w:sz w:val="20"/>
              </w:rPr>
            </w:pPr>
            <w:r>
              <w:rPr>
                <w:sz w:val="20"/>
              </w:rPr>
              <w:t>ICD-10 Procedure Coding System</w:t>
            </w:r>
          </w:p>
        </w:tc>
        <w:tc>
          <w:tcPr>
            <w:tcW w:w="1081" w:type="dxa"/>
          </w:tcPr>
          <w:p w14:paraId="6143A120" w14:textId="77777777" w:rsidR="00C227BB" w:rsidRDefault="004E5429">
            <w:pPr>
              <w:pStyle w:val="TableParagraph"/>
              <w:spacing w:before="57"/>
              <w:ind w:right="97"/>
              <w:jc w:val="right"/>
            </w:pPr>
            <w:r>
              <w:t>71918</w:t>
            </w:r>
          </w:p>
        </w:tc>
        <w:tc>
          <w:tcPr>
            <w:tcW w:w="1080" w:type="dxa"/>
          </w:tcPr>
          <w:p w14:paraId="7A89309F" w14:textId="77777777" w:rsidR="00C227BB" w:rsidRDefault="004E5429">
            <w:pPr>
              <w:pStyle w:val="TableParagraph"/>
              <w:spacing w:before="57"/>
              <w:ind w:right="97"/>
              <w:jc w:val="right"/>
            </w:pPr>
            <w:r>
              <w:t>71918</w:t>
            </w:r>
          </w:p>
        </w:tc>
      </w:tr>
      <w:tr w:rsidR="00C227BB" w14:paraId="3CEC7EE9" w14:textId="77777777">
        <w:trPr>
          <w:trHeight w:val="373"/>
        </w:trPr>
        <w:tc>
          <w:tcPr>
            <w:tcW w:w="828" w:type="dxa"/>
          </w:tcPr>
          <w:p w14:paraId="3DB7A4B8" w14:textId="77777777" w:rsidR="00C227BB" w:rsidRDefault="004E5429">
            <w:pPr>
              <w:pStyle w:val="TableParagraph"/>
              <w:spacing w:before="59"/>
              <w:ind w:left="107"/>
              <w:rPr>
                <w:sz w:val="20"/>
              </w:rPr>
            </w:pPr>
            <w:r>
              <w:rPr>
                <w:sz w:val="20"/>
              </w:rPr>
              <w:t>CPT</w:t>
            </w:r>
          </w:p>
        </w:tc>
        <w:tc>
          <w:tcPr>
            <w:tcW w:w="1801" w:type="dxa"/>
          </w:tcPr>
          <w:p w14:paraId="4936F631" w14:textId="77777777" w:rsidR="00C227BB" w:rsidRDefault="004E5429">
            <w:pPr>
              <w:pStyle w:val="TableParagraph"/>
              <w:spacing w:before="59"/>
              <w:ind w:left="107"/>
              <w:rPr>
                <w:sz w:val="20"/>
              </w:rPr>
            </w:pPr>
            <w:r>
              <w:rPr>
                <w:sz w:val="20"/>
              </w:rPr>
              <w:t>CPT-4</w:t>
            </w:r>
          </w:p>
        </w:tc>
        <w:tc>
          <w:tcPr>
            <w:tcW w:w="3961" w:type="dxa"/>
          </w:tcPr>
          <w:p w14:paraId="5C8F9D5A" w14:textId="77777777" w:rsidR="00C227BB" w:rsidRDefault="004E5429">
            <w:pPr>
              <w:pStyle w:val="TableParagraph"/>
              <w:spacing w:before="59"/>
              <w:ind w:left="107"/>
              <w:rPr>
                <w:sz w:val="20"/>
              </w:rPr>
            </w:pPr>
            <w:r>
              <w:rPr>
                <w:sz w:val="20"/>
              </w:rPr>
              <w:t>Current Procedural Terminology</w:t>
            </w:r>
          </w:p>
        </w:tc>
        <w:tc>
          <w:tcPr>
            <w:tcW w:w="1081" w:type="dxa"/>
          </w:tcPr>
          <w:p w14:paraId="0C946096" w14:textId="77777777" w:rsidR="00C227BB" w:rsidRDefault="004E5429">
            <w:pPr>
              <w:pStyle w:val="TableParagraph"/>
              <w:spacing w:before="60"/>
              <w:ind w:right="97"/>
              <w:jc w:val="right"/>
            </w:pPr>
            <w:r>
              <w:t>12869</w:t>
            </w:r>
          </w:p>
        </w:tc>
        <w:tc>
          <w:tcPr>
            <w:tcW w:w="1080" w:type="dxa"/>
          </w:tcPr>
          <w:p w14:paraId="334A1AA2" w14:textId="77777777" w:rsidR="00C227BB" w:rsidRDefault="004E5429">
            <w:pPr>
              <w:pStyle w:val="TableParagraph"/>
              <w:spacing w:before="60"/>
              <w:ind w:right="97"/>
              <w:jc w:val="right"/>
            </w:pPr>
            <w:r>
              <w:t>10603</w:t>
            </w:r>
          </w:p>
        </w:tc>
      </w:tr>
      <w:tr w:rsidR="00C227BB" w14:paraId="2E1E7B21" w14:textId="77777777">
        <w:trPr>
          <w:trHeight w:val="374"/>
        </w:trPr>
        <w:tc>
          <w:tcPr>
            <w:tcW w:w="828" w:type="dxa"/>
          </w:tcPr>
          <w:p w14:paraId="57CD841D" w14:textId="77777777" w:rsidR="00C227BB" w:rsidRDefault="004E5429">
            <w:pPr>
              <w:pStyle w:val="TableParagraph"/>
              <w:spacing w:before="57"/>
              <w:ind w:left="107"/>
              <w:rPr>
                <w:sz w:val="20"/>
              </w:rPr>
            </w:pPr>
            <w:r>
              <w:rPr>
                <w:sz w:val="20"/>
              </w:rPr>
              <w:t>CPC</w:t>
            </w:r>
          </w:p>
        </w:tc>
        <w:tc>
          <w:tcPr>
            <w:tcW w:w="1801" w:type="dxa"/>
          </w:tcPr>
          <w:p w14:paraId="025233B7" w14:textId="77777777" w:rsidR="00C227BB" w:rsidRDefault="004E5429">
            <w:pPr>
              <w:pStyle w:val="TableParagraph"/>
              <w:spacing w:before="57"/>
              <w:ind w:left="107"/>
              <w:rPr>
                <w:sz w:val="20"/>
              </w:rPr>
            </w:pPr>
            <w:r>
              <w:rPr>
                <w:sz w:val="20"/>
              </w:rPr>
              <w:t>HCPCS</w:t>
            </w:r>
          </w:p>
        </w:tc>
        <w:tc>
          <w:tcPr>
            <w:tcW w:w="3961" w:type="dxa"/>
          </w:tcPr>
          <w:p w14:paraId="2696AB87" w14:textId="77777777" w:rsidR="00C227BB" w:rsidRDefault="004E5429">
            <w:pPr>
              <w:pStyle w:val="TableParagraph"/>
              <w:spacing w:before="57"/>
              <w:ind w:left="107"/>
              <w:rPr>
                <w:sz w:val="20"/>
              </w:rPr>
            </w:pPr>
            <w:r>
              <w:rPr>
                <w:sz w:val="20"/>
              </w:rPr>
              <w:t>Current Procedural Codes</w:t>
            </w:r>
          </w:p>
        </w:tc>
        <w:tc>
          <w:tcPr>
            <w:tcW w:w="1081" w:type="dxa"/>
          </w:tcPr>
          <w:p w14:paraId="7D3F2EC9" w14:textId="77777777" w:rsidR="00C227BB" w:rsidRDefault="004E5429">
            <w:pPr>
              <w:pStyle w:val="TableParagraph"/>
              <w:spacing w:before="58"/>
              <w:ind w:right="97"/>
              <w:jc w:val="right"/>
            </w:pPr>
            <w:r>
              <w:t>9111</w:t>
            </w:r>
          </w:p>
        </w:tc>
        <w:tc>
          <w:tcPr>
            <w:tcW w:w="1080" w:type="dxa"/>
          </w:tcPr>
          <w:p w14:paraId="7BF2D691" w14:textId="77777777" w:rsidR="00C227BB" w:rsidRDefault="004E5429">
            <w:pPr>
              <w:pStyle w:val="TableParagraph"/>
              <w:spacing w:before="58"/>
              <w:ind w:right="97"/>
              <w:jc w:val="right"/>
            </w:pPr>
            <w:r>
              <w:t>8208</w:t>
            </w:r>
          </w:p>
        </w:tc>
      </w:tr>
      <w:tr w:rsidR="00C227BB" w14:paraId="3CBD6DD5" w14:textId="77777777">
        <w:trPr>
          <w:trHeight w:val="371"/>
        </w:trPr>
        <w:tc>
          <w:tcPr>
            <w:tcW w:w="828" w:type="dxa"/>
          </w:tcPr>
          <w:p w14:paraId="62665D9A" w14:textId="77777777" w:rsidR="00C227BB" w:rsidRDefault="004E5429">
            <w:pPr>
              <w:pStyle w:val="TableParagraph"/>
              <w:spacing w:before="57"/>
              <w:ind w:left="107"/>
            </w:pPr>
            <w:r>
              <w:t>DS3</w:t>
            </w:r>
          </w:p>
        </w:tc>
        <w:tc>
          <w:tcPr>
            <w:tcW w:w="1801" w:type="dxa"/>
          </w:tcPr>
          <w:p w14:paraId="0C21DB21" w14:textId="77777777" w:rsidR="00C227BB" w:rsidRDefault="004E5429">
            <w:pPr>
              <w:pStyle w:val="TableParagraph"/>
              <w:spacing w:before="57"/>
              <w:ind w:left="107"/>
            </w:pPr>
            <w:r>
              <w:t>DSM-IIIR</w:t>
            </w:r>
          </w:p>
        </w:tc>
        <w:tc>
          <w:tcPr>
            <w:tcW w:w="3961" w:type="dxa"/>
          </w:tcPr>
          <w:p w14:paraId="09E02FF9" w14:textId="77777777" w:rsidR="00C227BB" w:rsidRDefault="004E5429">
            <w:pPr>
              <w:pStyle w:val="TableParagraph"/>
              <w:spacing w:before="57"/>
              <w:ind w:left="107"/>
              <w:rPr>
                <w:sz w:val="20"/>
              </w:rPr>
            </w:pPr>
            <w:r>
              <w:rPr>
                <w:sz w:val="20"/>
              </w:rPr>
              <w:t>Diagnostic &amp; Stat of Mental Disorders</w:t>
            </w:r>
          </w:p>
        </w:tc>
        <w:tc>
          <w:tcPr>
            <w:tcW w:w="1081" w:type="dxa"/>
          </w:tcPr>
          <w:p w14:paraId="789D12A9" w14:textId="77777777" w:rsidR="00C227BB" w:rsidRDefault="004E5429">
            <w:pPr>
              <w:pStyle w:val="TableParagraph"/>
              <w:spacing w:before="57"/>
              <w:ind w:right="97"/>
              <w:jc w:val="right"/>
            </w:pPr>
            <w:r>
              <w:t>247</w:t>
            </w:r>
          </w:p>
        </w:tc>
        <w:tc>
          <w:tcPr>
            <w:tcW w:w="1080" w:type="dxa"/>
          </w:tcPr>
          <w:p w14:paraId="3CE1C7DE" w14:textId="77777777" w:rsidR="00C227BB" w:rsidRDefault="004E5429">
            <w:pPr>
              <w:pStyle w:val="TableParagraph"/>
              <w:spacing w:before="57"/>
              <w:ind w:right="97"/>
              <w:jc w:val="right"/>
            </w:pPr>
            <w:r>
              <w:t>187</w:t>
            </w:r>
          </w:p>
        </w:tc>
      </w:tr>
      <w:tr w:rsidR="00C227BB" w14:paraId="29394232" w14:textId="77777777">
        <w:trPr>
          <w:trHeight w:val="373"/>
        </w:trPr>
        <w:tc>
          <w:tcPr>
            <w:tcW w:w="828" w:type="dxa"/>
          </w:tcPr>
          <w:p w14:paraId="4A2B6A95" w14:textId="77777777" w:rsidR="00C227BB" w:rsidRDefault="004E5429">
            <w:pPr>
              <w:pStyle w:val="TableParagraph"/>
              <w:spacing w:before="57"/>
              <w:ind w:left="107"/>
            </w:pPr>
            <w:r>
              <w:t>DS4</w:t>
            </w:r>
          </w:p>
        </w:tc>
        <w:tc>
          <w:tcPr>
            <w:tcW w:w="1801" w:type="dxa"/>
          </w:tcPr>
          <w:p w14:paraId="7EA4A6AC" w14:textId="77777777" w:rsidR="00C227BB" w:rsidRDefault="004E5429">
            <w:pPr>
              <w:pStyle w:val="TableParagraph"/>
              <w:spacing w:before="57"/>
              <w:ind w:left="107"/>
            </w:pPr>
            <w:r>
              <w:t>DSM-IV</w:t>
            </w:r>
          </w:p>
        </w:tc>
        <w:tc>
          <w:tcPr>
            <w:tcW w:w="3961" w:type="dxa"/>
          </w:tcPr>
          <w:p w14:paraId="0D9B1ECE" w14:textId="77777777" w:rsidR="00C227BB" w:rsidRDefault="004E5429">
            <w:pPr>
              <w:pStyle w:val="TableParagraph"/>
              <w:spacing w:before="57"/>
              <w:ind w:left="107"/>
              <w:rPr>
                <w:sz w:val="20"/>
              </w:rPr>
            </w:pPr>
            <w:r>
              <w:rPr>
                <w:sz w:val="20"/>
              </w:rPr>
              <w:t>Diagnostic &amp; Stat of Mental Disorders</w:t>
            </w:r>
          </w:p>
        </w:tc>
        <w:tc>
          <w:tcPr>
            <w:tcW w:w="1081" w:type="dxa"/>
          </w:tcPr>
          <w:p w14:paraId="12F9844E" w14:textId="77777777" w:rsidR="00C227BB" w:rsidRDefault="004E5429">
            <w:pPr>
              <w:pStyle w:val="TableParagraph"/>
              <w:spacing w:before="57"/>
              <w:ind w:right="97"/>
              <w:jc w:val="right"/>
            </w:pPr>
            <w:r>
              <w:t>404</w:t>
            </w:r>
          </w:p>
        </w:tc>
        <w:tc>
          <w:tcPr>
            <w:tcW w:w="1080" w:type="dxa"/>
          </w:tcPr>
          <w:p w14:paraId="0955520C" w14:textId="77777777" w:rsidR="00C227BB" w:rsidRDefault="004E5429">
            <w:pPr>
              <w:pStyle w:val="TableParagraph"/>
              <w:spacing w:before="57"/>
              <w:ind w:right="97"/>
              <w:jc w:val="right"/>
            </w:pPr>
            <w:r>
              <w:t>269</w:t>
            </w:r>
          </w:p>
        </w:tc>
      </w:tr>
      <w:tr w:rsidR="00C227BB" w14:paraId="18556E43" w14:textId="77777777">
        <w:trPr>
          <w:trHeight w:val="371"/>
        </w:trPr>
        <w:tc>
          <w:tcPr>
            <w:tcW w:w="828" w:type="dxa"/>
          </w:tcPr>
          <w:p w14:paraId="14AD359C" w14:textId="77777777" w:rsidR="00C227BB" w:rsidRDefault="004E5429">
            <w:pPr>
              <w:pStyle w:val="TableParagraph"/>
              <w:spacing w:before="57"/>
              <w:ind w:left="107"/>
            </w:pPr>
            <w:r>
              <w:t>SNM</w:t>
            </w:r>
          </w:p>
        </w:tc>
        <w:tc>
          <w:tcPr>
            <w:tcW w:w="1801" w:type="dxa"/>
          </w:tcPr>
          <w:p w14:paraId="53EE530C" w14:textId="77777777" w:rsidR="00C227BB" w:rsidRDefault="004E5429">
            <w:pPr>
              <w:pStyle w:val="TableParagraph"/>
              <w:spacing w:before="57"/>
              <w:ind w:left="107"/>
            </w:pPr>
            <w:r>
              <w:t>SNOMED 2</w:t>
            </w:r>
          </w:p>
        </w:tc>
        <w:tc>
          <w:tcPr>
            <w:tcW w:w="3961" w:type="dxa"/>
          </w:tcPr>
          <w:p w14:paraId="78F4E818" w14:textId="77777777" w:rsidR="00C227BB" w:rsidRDefault="004E5429">
            <w:pPr>
              <w:pStyle w:val="TableParagraph"/>
              <w:spacing w:before="57"/>
              <w:ind w:left="107"/>
              <w:rPr>
                <w:sz w:val="20"/>
              </w:rPr>
            </w:pPr>
            <w:r>
              <w:rPr>
                <w:sz w:val="20"/>
              </w:rPr>
              <w:t>Systematized Nomenclature of Medicine</w:t>
            </w:r>
          </w:p>
        </w:tc>
        <w:tc>
          <w:tcPr>
            <w:tcW w:w="1081" w:type="dxa"/>
          </w:tcPr>
          <w:p w14:paraId="6678E0C5" w14:textId="77777777" w:rsidR="00C227BB" w:rsidRDefault="004E5429">
            <w:pPr>
              <w:pStyle w:val="TableParagraph"/>
              <w:spacing w:before="57"/>
              <w:ind w:right="97"/>
              <w:jc w:val="right"/>
            </w:pPr>
            <w:r>
              <w:t>11102</w:t>
            </w:r>
          </w:p>
        </w:tc>
        <w:tc>
          <w:tcPr>
            <w:tcW w:w="1080" w:type="dxa"/>
          </w:tcPr>
          <w:p w14:paraId="4653CFBD" w14:textId="77777777" w:rsidR="00C227BB" w:rsidRDefault="004E5429">
            <w:pPr>
              <w:pStyle w:val="TableParagraph"/>
              <w:spacing w:before="57"/>
              <w:ind w:right="97"/>
              <w:jc w:val="right"/>
            </w:pPr>
            <w:r>
              <w:t>6815</w:t>
            </w:r>
          </w:p>
        </w:tc>
      </w:tr>
      <w:tr w:rsidR="00C227BB" w14:paraId="3E393A2D" w14:textId="77777777">
        <w:trPr>
          <w:trHeight w:val="374"/>
        </w:trPr>
        <w:tc>
          <w:tcPr>
            <w:tcW w:w="828" w:type="dxa"/>
          </w:tcPr>
          <w:p w14:paraId="2073C9B2" w14:textId="77777777" w:rsidR="00C227BB" w:rsidRDefault="004E5429">
            <w:pPr>
              <w:pStyle w:val="TableParagraph"/>
              <w:spacing w:before="57"/>
              <w:ind w:left="107"/>
            </w:pPr>
            <w:r>
              <w:t>NAN</w:t>
            </w:r>
          </w:p>
        </w:tc>
        <w:tc>
          <w:tcPr>
            <w:tcW w:w="1801" w:type="dxa"/>
          </w:tcPr>
          <w:p w14:paraId="150D84D6" w14:textId="77777777" w:rsidR="00C227BB" w:rsidRDefault="004E5429">
            <w:pPr>
              <w:pStyle w:val="TableParagraph"/>
              <w:spacing w:before="57"/>
              <w:ind w:left="107"/>
            </w:pPr>
            <w:r>
              <w:t>NANDA</w:t>
            </w:r>
          </w:p>
        </w:tc>
        <w:tc>
          <w:tcPr>
            <w:tcW w:w="3961" w:type="dxa"/>
          </w:tcPr>
          <w:p w14:paraId="42ADD10C" w14:textId="77777777" w:rsidR="00C227BB" w:rsidRDefault="004E5429">
            <w:pPr>
              <w:pStyle w:val="TableParagraph"/>
              <w:spacing w:before="57"/>
              <w:ind w:left="107"/>
              <w:rPr>
                <w:sz w:val="20"/>
              </w:rPr>
            </w:pPr>
            <w:r>
              <w:rPr>
                <w:sz w:val="20"/>
              </w:rPr>
              <w:t>Classification of Nursing Diagnosis</w:t>
            </w:r>
          </w:p>
        </w:tc>
        <w:tc>
          <w:tcPr>
            <w:tcW w:w="1081" w:type="dxa"/>
          </w:tcPr>
          <w:p w14:paraId="213981E4" w14:textId="77777777" w:rsidR="00C227BB" w:rsidRDefault="004E5429">
            <w:pPr>
              <w:pStyle w:val="TableParagraph"/>
              <w:spacing w:before="57"/>
              <w:ind w:right="97"/>
              <w:jc w:val="right"/>
            </w:pPr>
            <w:r>
              <w:t>111</w:t>
            </w:r>
          </w:p>
        </w:tc>
        <w:tc>
          <w:tcPr>
            <w:tcW w:w="1080" w:type="dxa"/>
          </w:tcPr>
          <w:p w14:paraId="3638DB13" w14:textId="77777777" w:rsidR="00C227BB" w:rsidRDefault="004E5429">
            <w:pPr>
              <w:pStyle w:val="TableParagraph"/>
              <w:spacing w:before="57"/>
              <w:ind w:right="97"/>
              <w:jc w:val="right"/>
            </w:pPr>
            <w:r>
              <w:t>106</w:t>
            </w:r>
          </w:p>
        </w:tc>
      </w:tr>
      <w:tr w:rsidR="00C227BB" w14:paraId="455B0433" w14:textId="77777777">
        <w:trPr>
          <w:trHeight w:val="371"/>
        </w:trPr>
        <w:tc>
          <w:tcPr>
            <w:tcW w:w="828" w:type="dxa"/>
          </w:tcPr>
          <w:p w14:paraId="347994C2" w14:textId="77777777" w:rsidR="00C227BB" w:rsidRDefault="004E5429">
            <w:pPr>
              <w:pStyle w:val="TableParagraph"/>
              <w:spacing w:before="57"/>
              <w:ind w:left="107"/>
            </w:pPr>
            <w:r>
              <w:t>NIC</w:t>
            </w:r>
          </w:p>
        </w:tc>
        <w:tc>
          <w:tcPr>
            <w:tcW w:w="1801" w:type="dxa"/>
          </w:tcPr>
          <w:p w14:paraId="374CAA19" w14:textId="77777777" w:rsidR="00C227BB" w:rsidRDefault="004E5429">
            <w:pPr>
              <w:pStyle w:val="TableParagraph"/>
              <w:spacing w:before="57"/>
              <w:ind w:left="107"/>
            </w:pPr>
            <w:r>
              <w:t>NIC</w:t>
            </w:r>
          </w:p>
        </w:tc>
        <w:tc>
          <w:tcPr>
            <w:tcW w:w="3961" w:type="dxa"/>
          </w:tcPr>
          <w:p w14:paraId="13264FD6" w14:textId="77777777" w:rsidR="00C227BB" w:rsidRDefault="004E5429">
            <w:pPr>
              <w:pStyle w:val="TableParagraph"/>
              <w:spacing w:before="57"/>
              <w:ind w:left="107"/>
              <w:rPr>
                <w:sz w:val="20"/>
              </w:rPr>
            </w:pPr>
            <w:r>
              <w:rPr>
                <w:sz w:val="20"/>
              </w:rPr>
              <w:t>Nursing Intervention Classifications</w:t>
            </w:r>
          </w:p>
        </w:tc>
        <w:tc>
          <w:tcPr>
            <w:tcW w:w="1081" w:type="dxa"/>
          </w:tcPr>
          <w:p w14:paraId="3FD1748C" w14:textId="77777777" w:rsidR="00C227BB" w:rsidRDefault="004E5429">
            <w:pPr>
              <w:pStyle w:val="TableParagraph"/>
              <w:spacing w:before="57"/>
              <w:ind w:right="97"/>
              <w:jc w:val="right"/>
            </w:pPr>
            <w:r>
              <w:t>341</w:t>
            </w:r>
          </w:p>
        </w:tc>
        <w:tc>
          <w:tcPr>
            <w:tcW w:w="1080" w:type="dxa"/>
          </w:tcPr>
          <w:p w14:paraId="6170F45A" w14:textId="77777777" w:rsidR="00C227BB" w:rsidRDefault="004E5429">
            <w:pPr>
              <w:pStyle w:val="TableParagraph"/>
              <w:spacing w:before="57"/>
              <w:ind w:right="97"/>
              <w:jc w:val="right"/>
            </w:pPr>
            <w:r>
              <w:t>336</w:t>
            </w:r>
          </w:p>
        </w:tc>
      </w:tr>
      <w:tr w:rsidR="00C227BB" w14:paraId="37E6A38D" w14:textId="77777777">
        <w:trPr>
          <w:trHeight w:val="374"/>
        </w:trPr>
        <w:tc>
          <w:tcPr>
            <w:tcW w:w="828" w:type="dxa"/>
          </w:tcPr>
          <w:p w14:paraId="4FBCFAC2" w14:textId="77777777" w:rsidR="00C227BB" w:rsidRDefault="004E5429">
            <w:pPr>
              <w:pStyle w:val="TableParagraph"/>
              <w:spacing w:before="60"/>
              <w:ind w:left="107"/>
            </w:pPr>
            <w:r>
              <w:t>HHC</w:t>
            </w:r>
          </w:p>
        </w:tc>
        <w:tc>
          <w:tcPr>
            <w:tcW w:w="1801" w:type="dxa"/>
          </w:tcPr>
          <w:p w14:paraId="1FECC357" w14:textId="77777777" w:rsidR="00C227BB" w:rsidRDefault="004E5429">
            <w:pPr>
              <w:pStyle w:val="TableParagraph"/>
              <w:spacing w:before="60"/>
              <w:ind w:left="107"/>
            </w:pPr>
            <w:r>
              <w:t>HHCC</w:t>
            </w:r>
          </w:p>
        </w:tc>
        <w:tc>
          <w:tcPr>
            <w:tcW w:w="3961" w:type="dxa"/>
          </w:tcPr>
          <w:p w14:paraId="590E926E" w14:textId="77777777" w:rsidR="00C227BB" w:rsidRDefault="004E5429">
            <w:pPr>
              <w:pStyle w:val="TableParagraph"/>
              <w:spacing w:before="59"/>
              <w:ind w:left="107"/>
              <w:rPr>
                <w:sz w:val="20"/>
              </w:rPr>
            </w:pPr>
            <w:r>
              <w:rPr>
                <w:sz w:val="20"/>
              </w:rPr>
              <w:t>Home Health Care Component</w:t>
            </w:r>
          </w:p>
        </w:tc>
        <w:tc>
          <w:tcPr>
            <w:tcW w:w="1081" w:type="dxa"/>
          </w:tcPr>
          <w:p w14:paraId="1F147E26" w14:textId="77777777" w:rsidR="00C227BB" w:rsidRDefault="004E5429">
            <w:pPr>
              <w:pStyle w:val="TableParagraph"/>
              <w:spacing w:before="60"/>
              <w:ind w:right="97"/>
              <w:jc w:val="right"/>
            </w:pPr>
            <w:r>
              <w:t>115</w:t>
            </w:r>
          </w:p>
        </w:tc>
        <w:tc>
          <w:tcPr>
            <w:tcW w:w="1080" w:type="dxa"/>
          </w:tcPr>
          <w:p w14:paraId="703838C4" w14:textId="77777777" w:rsidR="00C227BB" w:rsidRDefault="004E5429">
            <w:pPr>
              <w:pStyle w:val="TableParagraph"/>
              <w:spacing w:before="60"/>
              <w:ind w:right="97"/>
              <w:jc w:val="right"/>
            </w:pPr>
            <w:r>
              <w:t>115</w:t>
            </w:r>
          </w:p>
        </w:tc>
      </w:tr>
      <w:tr w:rsidR="00C227BB" w14:paraId="67B90E48" w14:textId="77777777">
        <w:trPr>
          <w:trHeight w:val="373"/>
        </w:trPr>
        <w:tc>
          <w:tcPr>
            <w:tcW w:w="828" w:type="dxa"/>
          </w:tcPr>
          <w:p w14:paraId="261D24E0" w14:textId="77777777" w:rsidR="00C227BB" w:rsidRDefault="004E5429">
            <w:pPr>
              <w:pStyle w:val="TableParagraph"/>
              <w:spacing w:before="57"/>
              <w:ind w:left="107"/>
            </w:pPr>
            <w:r>
              <w:t>OMA</w:t>
            </w:r>
          </w:p>
        </w:tc>
        <w:tc>
          <w:tcPr>
            <w:tcW w:w="1801" w:type="dxa"/>
          </w:tcPr>
          <w:p w14:paraId="471C783F" w14:textId="77777777" w:rsidR="00C227BB" w:rsidRDefault="004E5429">
            <w:pPr>
              <w:pStyle w:val="TableParagraph"/>
              <w:spacing w:before="57"/>
              <w:ind w:left="107"/>
            </w:pPr>
            <w:r>
              <w:t>Omaha</w:t>
            </w:r>
          </w:p>
        </w:tc>
        <w:tc>
          <w:tcPr>
            <w:tcW w:w="3961" w:type="dxa"/>
          </w:tcPr>
          <w:p w14:paraId="2A3DDEAE" w14:textId="77777777" w:rsidR="00C227BB" w:rsidRDefault="004E5429">
            <w:pPr>
              <w:pStyle w:val="TableParagraph"/>
              <w:spacing w:before="57"/>
              <w:ind w:left="107"/>
              <w:rPr>
                <w:sz w:val="20"/>
              </w:rPr>
            </w:pPr>
            <w:r>
              <w:rPr>
                <w:sz w:val="20"/>
              </w:rPr>
              <w:t>Omaha Nursing Diagnosis</w:t>
            </w:r>
          </w:p>
        </w:tc>
        <w:tc>
          <w:tcPr>
            <w:tcW w:w="1081" w:type="dxa"/>
          </w:tcPr>
          <w:p w14:paraId="2294923A" w14:textId="77777777" w:rsidR="00C227BB" w:rsidRDefault="004E5429">
            <w:pPr>
              <w:pStyle w:val="TableParagraph"/>
              <w:spacing w:before="57"/>
              <w:ind w:right="97"/>
              <w:jc w:val="right"/>
            </w:pPr>
            <w:r>
              <w:t>80</w:t>
            </w:r>
          </w:p>
        </w:tc>
        <w:tc>
          <w:tcPr>
            <w:tcW w:w="1080" w:type="dxa"/>
          </w:tcPr>
          <w:p w14:paraId="38BA8CD1" w14:textId="77777777" w:rsidR="00C227BB" w:rsidRDefault="004E5429">
            <w:pPr>
              <w:pStyle w:val="TableParagraph"/>
              <w:spacing w:before="57"/>
              <w:ind w:right="97"/>
              <w:jc w:val="right"/>
            </w:pPr>
            <w:r>
              <w:t>76</w:t>
            </w:r>
          </w:p>
        </w:tc>
      </w:tr>
      <w:tr w:rsidR="00C227BB" w14:paraId="1E5BC1B8" w14:textId="77777777">
        <w:trPr>
          <w:trHeight w:val="371"/>
        </w:trPr>
        <w:tc>
          <w:tcPr>
            <w:tcW w:w="828" w:type="dxa"/>
          </w:tcPr>
          <w:p w14:paraId="4165D0A0" w14:textId="77777777" w:rsidR="00C227BB" w:rsidRDefault="004E5429">
            <w:pPr>
              <w:pStyle w:val="TableParagraph"/>
              <w:spacing w:before="57"/>
              <w:ind w:left="107"/>
            </w:pPr>
            <w:r>
              <w:t>SCC</w:t>
            </w:r>
          </w:p>
        </w:tc>
        <w:tc>
          <w:tcPr>
            <w:tcW w:w="1801" w:type="dxa"/>
          </w:tcPr>
          <w:p w14:paraId="7A015640" w14:textId="77777777" w:rsidR="00C227BB" w:rsidRDefault="004E5429">
            <w:pPr>
              <w:pStyle w:val="TableParagraph"/>
              <w:spacing w:before="57"/>
              <w:ind w:left="107"/>
            </w:pPr>
            <w:r>
              <w:t>SCC</w:t>
            </w:r>
          </w:p>
        </w:tc>
        <w:tc>
          <w:tcPr>
            <w:tcW w:w="3961" w:type="dxa"/>
          </w:tcPr>
          <w:p w14:paraId="2056C412" w14:textId="77777777" w:rsidR="00C227BB" w:rsidRDefault="004E5429">
            <w:pPr>
              <w:pStyle w:val="TableParagraph"/>
              <w:spacing w:before="57"/>
              <w:ind w:left="107"/>
              <w:rPr>
                <w:sz w:val="20"/>
              </w:rPr>
            </w:pPr>
            <w:r>
              <w:rPr>
                <w:sz w:val="20"/>
              </w:rPr>
              <w:t>Service Connected Disabilities</w:t>
            </w:r>
          </w:p>
        </w:tc>
        <w:tc>
          <w:tcPr>
            <w:tcW w:w="1081" w:type="dxa"/>
          </w:tcPr>
          <w:p w14:paraId="3BACB2E4" w14:textId="77777777" w:rsidR="00C227BB" w:rsidRDefault="004E5429">
            <w:pPr>
              <w:pStyle w:val="TableParagraph"/>
              <w:spacing w:before="57"/>
              <w:ind w:right="97"/>
              <w:jc w:val="right"/>
            </w:pPr>
            <w:r>
              <w:t>758</w:t>
            </w:r>
          </w:p>
        </w:tc>
        <w:tc>
          <w:tcPr>
            <w:tcW w:w="1080" w:type="dxa"/>
          </w:tcPr>
          <w:p w14:paraId="6B57B230" w14:textId="77777777" w:rsidR="00C227BB" w:rsidRDefault="004E5429">
            <w:pPr>
              <w:pStyle w:val="TableParagraph"/>
              <w:spacing w:before="57"/>
              <w:ind w:right="97"/>
              <w:jc w:val="right"/>
            </w:pPr>
            <w:r>
              <w:t>758</w:t>
            </w:r>
          </w:p>
        </w:tc>
      </w:tr>
      <w:tr w:rsidR="00C227BB" w14:paraId="7FCF48B9" w14:textId="77777777">
        <w:trPr>
          <w:trHeight w:val="374"/>
        </w:trPr>
        <w:tc>
          <w:tcPr>
            <w:tcW w:w="828" w:type="dxa"/>
          </w:tcPr>
          <w:p w14:paraId="41236112" w14:textId="77777777" w:rsidR="00C227BB" w:rsidRDefault="004E5429">
            <w:pPr>
              <w:pStyle w:val="TableParagraph"/>
              <w:spacing w:before="58"/>
              <w:ind w:left="107"/>
            </w:pPr>
            <w:r>
              <w:t>ACR</w:t>
            </w:r>
          </w:p>
        </w:tc>
        <w:tc>
          <w:tcPr>
            <w:tcW w:w="1801" w:type="dxa"/>
          </w:tcPr>
          <w:p w14:paraId="054FD658" w14:textId="77777777" w:rsidR="00C227BB" w:rsidRDefault="004E5429">
            <w:pPr>
              <w:pStyle w:val="TableParagraph"/>
              <w:spacing w:before="58"/>
              <w:ind w:left="107"/>
            </w:pPr>
            <w:r>
              <w:t>ACR</w:t>
            </w:r>
          </w:p>
        </w:tc>
        <w:tc>
          <w:tcPr>
            <w:tcW w:w="3961" w:type="dxa"/>
          </w:tcPr>
          <w:p w14:paraId="62DEA989" w14:textId="77777777" w:rsidR="00C227BB" w:rsidRDefault="004E5429">
            <w:pPr>
              <w:pStyle w:val="TableParagraph"/>
              <w:spacing w:before="57"/>
              <w:ind w:left="107"/>
              <w:rPr>
                <w:sz w:val="20"/>
              </w:rPr>
            </w:pPr>
            <w:r>
              <w:rPr>
                <w:sz w:val="20"/>
              </w:rPr>
              <w:t>Index for Radiological Diagnosis</w:t>
            </w:r>
          </w:p>
        </w:tc>
        <w:tc>
          <w:tcPr>
            <w:tcW w:w="1081" w:type="dxa"/>
          </w:tcPr>
          <w:p w14:paraId="131AD61F" w14:textId="77777777" w:rsidR="00C227BB" w:rsidRDefault="004E5429">
            <w:pPr>
              <w:pStyle w:val="TableParagraph"/>
              <w:spacing w:before="58"/>
              <w:ind w:right="97"/>
              <w:jc w:val="right"/>
            </w:pPr>
            <w:r>
              <w:t>119</w:t>
            </w:r>
          </w:p>
        </w:tc>
        <w:tc>
          <w:tcPr>
            <w:tcW w:w="1080" w:type="dxa"/>
          </w:tcPr>
          <w:p w14:paraId="07952594" w14:textId="77777777" w:rsidR="00C227BB" w:rsidRDefault="004E5429">
            <w:pPr>
              <w:pStyle w:val="TableParagraph"/>
              <w:spacing w:before="58"/>
              <w:ind w:right="97"/>
              <w:jc w:val="right"/>
            </w:pPr>
            <w:r>
              <w:t>118</w:t>
            </w:r>
          </w:p>
        </w:tc>
      </w:tr>
      <w:tr w:rsidR="00C227BB" w14:paraId="336FF40E" w14:textId="77777777">
        <w:trPr>
          <w:trHeight w:val="371"/>
        </w:trPr>
        <w:tc>
          <w:tcPr>
            <w:tcW w:w="828" w:type="dxa"/>
          </w:tcPr>
          <w:p w14:paraId="4E25D69E" w14:textId="77777777" w:rsidR="00C227BB" w:rsidRDefault="004E5429">
            <w:pPr>
              <w:pStyle w:val="TableParagraph"/>
              <w:spacing w:before="57"/>
              <w:ind w:left="107"/>
            </w:pPr>
            <w:r>
              <w:t>AIR</w:t>
            </w:r>
          </w:p>
        </w:tc>
        <w:tc>
          <w:tcPr>
            <w:tcW w:w="1801" w:type="dxa"/>
          </w:tcPr>
          <w:p w14:paraId="1CA75D84" w14:textId="77777777" w:rsidR="00C227BB" w:rsidRDefault="004E5429">
            <w:pPr>
              <w:pStyle w:val="TableParagraph"/>
              <w:spacing w:before="57"/>
              <w:ind w:left="107"/>
            </w:pPr>
            <w:r>
              <w:t>AI/Rheum</w:t>
            </w:r>
          </w:p>
        </w:tc>
        <w:tc>
          <w:tcPr>
            <w:tcW w:w="3961" w:type="dxa"/>
          </w:tcPr>
          <w:p w14:paraId="5BBB5CEE" w14:textId="77777777" w:rsidR="00C227BB" w:rsidRDefault="004E5429">
            <w:pPr>
              <w:pStyle w:val="TableParagraph"/>
              <w:spacing w:before="57"/>
              <w:ind w:left="107"/>
              <w:rPr>
                <w:sz w:val="20"/>
              </w:rPr>
            </w:pPr>
            <w:r>
              <w:rPr>
                <w:sz w:val="20"/>
              </w:rPr>
              <w:t>Disease/Findings Knowledge Base</w:t>
            </w:r>
          </w:p>
        </w:tc>
        <w:tc>
          <w:tcPr>
            <w:tcW w:w="1081" w:type="dxa"/>
          </w:tcPr>
          <w:p w14:paraId="3DE8F758" w14:textId="77777777" w:rsidR="00C227BB" w:rsidRDefault="004E5429">
            <w:pPr>
              <w:pStyle w:val="TableParagraph"/>
              <w:spacing w:before="57"/>
              <w:ind w:right="97"/>
              <w:jc w:val="right"/>
            </w:pPr>
            <w:r>
              <w:t>755</w:t>
            </w:r>
          </w:p>
        </w:tc>
        <w:tc>
          <w:tcPr>
            <w:tcW w:w="1080" w:type="dxa"/>
          </w:tcPr>
          <w:p w14:paraId="2D65BF7D" w14:textId="77777777" w:rsidR="00C227BB" w:rsidRDefault="004E5429">
            <w:pPr>
              <w:pStyle w:val="TableParagraph"/>
              <w:spacing w:before="57"/>
              <w:ind w:right="97"/>
              <w:jc w:val="right"/>
            </w:pPr>
            <w:r>
              <w:t>751</w:t>
            </w:r>
          </w:p>
        </w:tc>
      </w:tr>
      <w:tr w:rsidR="00C227BB" w14:paraId="382C3DD9" w14:textId="77777777">
        <w:trPr>
          <w:trHeight w:val="373"/>
        </w:trPr>
        <w:tc>
          <w:tcPr>
            <w:tcW w:w="828" w:type="dxa"/>
          </w:tcPr>
          <w:p w14:paraId="68F28829" w14:textId="77777777" w:rsidR="00C227BB" w:rsidRDefault="004E5429">
            <w:pPr>
              <w:pStyle w:val="TableParagraph"/>
              <w:spacing w:before="57"/>
              <w:ind w:left="107"/>
            </w:pPr>
            <w:r>
              <w:t>COS</w:t>
            </w:r>
          </w:p>
        </w:tc>
        <w:tc>
          <w:tcPr>
            <w:tcW w:w="1801" w:type="dxa"/>
          </w:tcPr>
          <w:p w14:paraId="3B5E8D3F" w14:textId="77777777" w:rsidR="00C227BB" w:rsidRDefault="004E5429">
            <w:pPr>
              <w:pStyle w:val="TableParagraph"/>
              <w:spacing w:before="57"/>
              <w:ind w:left="107"/>
            </w:pPr>
            <w:r>
              <w:t>COSTAR</w:t>
            </w:r>
          </w:p>
        </w:tc>
        <w:tc>
          <w:tcPr>
            <w:tcW w:w="3961" w:type="dxa"/>
          </w:tcPr>
          <w:p w14:paraId="355D897F" w14:textId="77777777" w:rsidR="00C227BB" w:rsidRDefault="004E5429">
            <w:pPr>
              <w:pStyle w:val="TableParagraph"/>
              <w:spacing w:before="57"/>
              <w:ind w:left="107"/>
              <w:rPr>
                <w:sz w:val="20"/>
              </w:rPr>
            </w:pPr>
            <w:r>
              <w:rPr>
                <w:sz w:val="20"/>
              </w:rPr>
              <w:t>Computer Stored Ambulatory Records</w:t>
            </w:r>
          </w:p>
        </w:tc>
        <w:tc>
          <w:tcPr>
            <w:tcW w:w="1081" w:type="dxa"/>
          </w:tcPr>
          <w:p w14:paraId="60709E48" w14:textId="77777777" w:rsidR="00C227BB" w:rsidRDefault="004E5429">
            <w:pPr>
              <w:pStyle w:val="TableParagraph"/>
              <w:spacing w:before="57"/>
              <w:ind w:right="97"/>
              <w:jc w:val="right"/>
            </w:pPr>
            <w:r>
              <w:t>1391</w:t>
            </w:r>
          </w:p>
        </w:tc>
        <w:tc>
          <w:tcPr>
            <w:tcW w:w="1080" w:type="dxa"/>
          </w:tcPr>
          <w:p w14:paraId="5B75257E" w14:textId="77777777" w:rsidR="00C227BB" w:rsidRDefault="004E5429">
            <w:pPr>
              <w:pStyle w:val="TableParagraph"/>
              <w:spacing w:before="57"/>
              <w:ind w:right="97"/>
              <w:jc w:val="right"/>
            </w:pPr>
            <w:r>
              <w:t>1385</w:t>
            </w:r>
          </w:p>
        </w:tc>
      </w:tr>
      <w:tr w:rsidR="00C227BB" w14:paraId="47256AE2" w14:textId="77777777">
        <w:trPr>
          <w:trHeight w:val="371"/>
        </w:trPr>
        <w:tc>
          <w:tcPr>
            <w:tcW w:w="828" w:type="dxa"/>
          </w:tcPr>
          <w:p w14:paraId="144D76F7" w14:textId="77777777" w:rsidR="00C227BB" w:rsidRDefault="004E5429">
            <w:pPr>
              <w:pStyle w:val="TableParagraph"/>
              <w:spacing w:before="57"/>
              <w:ind w:left="107"/>
            </w:pPr>
            <w:r>
              <w:t>CST</w:t>
            </w:r>
          </w:p>
        </w:tc>
        <w:tc>
          <w:tcPr>
            <w:tcW w:w="1801" w:type="dxa"/>
          </w:tcPr>
          <w:p w14:paraId="7AD99FFE" w14:textId="77777777" w:rsidR="00C227BB" w:rsidRDefault="004E5429">
            <w:pPr>
              <w:pStyle w:val="TableParagraph"/>
              <w:spacing w:before="57"/>
              <w:ind w:left="107"/>
            </w:pPr>
            <w:r>
              <w:t>COSTART</w:t>
            </w:r>
          </w:p>
        </w:tc>
        <w:tc>
          <w:tcPr>
            <w:tcW w:w="3961" w:type="dxa"/>
          </w:tcPr>
          <w:p w14:paraId="09DBD14E" w14:textId="77777777" w:rsidR="00C227BB" w:rsidRDefault="004E5429">
            <w:pPr>
              <w:pStyle w:val="TableParagraph"/>
              <w:spacing w:before="57"/>
              <w:ind w:left="107"/>
              <w:rPr>
                <w:sz w:val="20"/>
              </w:rPr>
            </w:pPr>
            <w:r>
              <w:rPr>
                <w:sz w:val="20"/>
              </w:rPr>
              <w:t>Coding Symbols Adverse Reaction Terms</w:t>
            </w:r>
          </w:p>
        </w:tc>
        <w:tc>
          <w:tcPr>
            <w:tcW w:w="1081" w:type="dxa"/>
          </w:tcPr>
          <w:p w14:paraId="50F964E4" w14:textId="77777777" w:rsidR="00C227BB" w:rsidRDefault="004E5429">
            <w:pPr>
              <w:pStyle w:val="TableParagraph"/>
              <w:spacing w:before="57"/>
              <w:ind w:right="97"/>
              <w:jc w:val="right"/>
            </w:pPr>
            <w:r>
              <w:t>1669</w:t>
            </w:r>
          </w:p>
        </w:tc>
        <w:tc>
          <w:tcPr>
            <w:tcW w:w="1080" w:type="dxa"/>
          </w:tcPr>
          <w:p w14:paraId="0AA06A94" w14:textId="77777777" w:rsidR="00C227BB" w:rsidRDefault="004E5429">
            <w:pPr>
              <w:pStyle w:val="TableParagraph"/>
              <w:spacing w:before="57"/>
              <w:ind w:right="97"/>
              <w:jc w:val="right"/>
            </w:pPr>
            <w:r>
              <w:t>1123</w:t>
            </w:r>
          </w:p>
        </w:tc>
      </w:tr>
      <w:tr w:rsidR="00C227BB" w14:paraId="56F53C16" w14:textId="77777777">
        <w:trPr>
          <w:trHeight w:val="373"/>
        </w:trPr>
        <w:tc>
          <w:tcPr>
            <w:tcW w:w="828" w:type="dxa"/>
          </w:tcPr>
          <w:p w14:paraId="01824602" w14:textId="77777777" w:rsidR="00C227BB" w:rsidRDefault="004E5429">
            <w:pPr>
              <w:pStyle w:val="TableParagraph"/>
              <w:spacing w:before="60"/>
              <w:ind w:left="107"/>
            </w:pPr>
            <w:r>
              <w:t>CSP</w:t>
            </w:r>
          </w:p>
        </w:tc>
        <w:tc>
          <w:tcPr>
            <w:tcW w:w="1801" w:type="dxa"/>
          </w:tcPr>
          <w:p w14:paraId="7DC46F66" w14:textId="77777777" w:rsidR="00C227BB" w:rsidRDefault="004E5429">
            <w:pPr>
              <w:pStyle w:val="TableParagraph"/>
              <w:spacing w:before="60"/>
              <w:ind w:left="107"/>
            </w:pPr>
            <w:r>
              <w:t>CRISP</w:t>
            </w:r>
          </w:p>
        </w:tc>
        <w:tc>
          <w:tcPr>
            <w:tcW w:w="3961" w:type="dxa"/>
          </w:tcPr>
          <w:p w14:paraId="73F2907E" w14:textId="77777777" w:rsidR="00C227BB" w:rsidRDefault="004E5429">
            <w:pPr>
              <w:pStyle w:val="TableParagraph"/>
              <w:spacing w:before="59"/>
              <w:ind w:left="107"/>
              <w:rPr>
                <w:sz w:val="20"/>
              </w:rPr>
            </w:pPr>
            <w:r>
              <w:rPr>
                <w:sz w:val="20"/>
              </w:rPr>
              <w:t>Computer Retrieval of Info. on Sci Proj</w:t>
            </w:r>
          </w:p>
        </w:tc>
        <w:tc>
          <w:tcPr>
            <w:tcW w:w="1081" w:type="dxa"/>
          </w:tcPr>
          <w:p w14:paraId="3B9E217E" w14:textId="77777777" w:rsidR="00C227BB" w:rsidRDefault="004E5429">
            <w:pPr>
              <w:pStyle w:val="TableParagraph"/>
              <w:spacing w:before="60"/>
              <w:ind w:right="97"/>
              <w:jc w:val="right"/>
            </w:pPr>
            <w:r>
              <w:t>5121</w:t>
            </w:r>
          </w:p>
        </w:tc>
        <w:tc>
          <w:tcPr>
            <w:tcW w:w="1080" w:type="dxa"/>
          </w:tcPr>
          <w:p w14:paraId="3C77B205" w14:textId="77777777" w:rsidR="00C227BB" w:rsidRDefault="004E5429">
            <w:pPr>
              <w:pStyle w:val="TableParagraph"/>
              <w:spacing w:before="60"/>
              <w:ind w:right="97"/>
              <w:jc w:val="right"/>
            </w:pPr>
            <w:r>
              <w:t>4586</w:t>
            </w:r>
          </w:p>
        </w:tc>
      </w:tr>
      <w:tr w:rsidR="00C227BB" w14:paraId="56209DD0" w14:textId="77777777">
        <w:trPr>
          <w:trHeight w:val="374"/>
        </w:trPr>
        <w:tc>
          <w:tcPr>
            <w:tcW w:w="828" w:type="dxa"/>
          </w:tcPr>
          <w:p w14:paraId="190F02C5" w14:textId="77777777" w:rsidR="00C227BB" w:rsidRDefault="004E5429">
            <w:pPr>
              <w:pStyle w:val="TableParagraph"/>
              <w:spacing w:before="57"/>
              <w:ind w:left="107"/>
            </w:pPr>
            <w:r>
              <w:t>DXP</w:t>
            </w:r>
          </w:p>
        </w:tc>
        <w:tc>
          <w:tcPr>
            <w:tcW w:w="1801" w:type="dxa"/>
          </w:tcPr>
          <w:p w14:paraId="6FE9ECD2" w14:textId="77777777" w:rsidR="00C227BB" w:rsidRDefault="004E5429">
            <w:pPr>
              <w:pStyle w:val="TableParagraph"/>
              <w:spacing w:before="57"/>
              <w:ind w:left="107"/>
            </w:pPr>
            <w:r>
              <w:t>DxPlain</w:t>
            </w:r>
          </w:p>
        </w:tc>
        <w:tc>
          <w:tcPr>
            <w:tcW w:w="3961" w:type="dxa"/>
          </w:tcPr>
          <w:p w14:paraId="7C2F2966" w14:textId="77777777" w:rsidR="00C227BB" w:rsidRDefault="004E5429">
            <w:pPr>
              <w:pStyle w:val="TableParagraph"/>
              <w:spacing w:before="57"/>
              <w:ind w:left="107"/>
              <w:rPr>
                <w:sz w:val="20"/>
              </w:rPr>
            </w:pPr>
            <w:r>
              <w:rPr>
                <w:sz w:val="20"/>
              </w:rPr>
              <w:t>Diagnostic Prompting System</w:t>
            </w:r>
          </w:p>
        </w:tc>
        <w:tc>
          <w:tcPr>
            <w:tcW w:w="1081" w:type="dxa"/>
          </w:tcPr>
          <w:p w14:paraId="38542AA9" w14:textId="77777777" w:rsidR="00C227BB" w:rsidRDefault="004E5429">
            <w:pPr>
              <w:pStyle w:val="TableParagraph"/>
              <w:spacing w:before="57"/>
              <w:ind w:right="97"/>
              <w:jc w:val="right"/>
            </w:pPr>
            <w:r>
              <w:t>490</w:t>
            </w:r>
          </w:p>
        </w:tc>
        <w:tc>
          <w:tcPr>
            <w:tcW w:w="1080" w:type="dxa"/>
          </w:tcPr>
          <w:p w14:paraId="0FF571EF" w14:textId="77777777" w:rsidR="00C227BB" w:rsidRDefault="004E5429">
            <w:pPr>
              <w:pStyle w:val="TableParagraph"/>
              <w:spacing w:before="57"/>
              <w:ind w:right="97"/>
              <w:jc w:val="right"/>
            </w:pPr>
            <w:r>
              <w:t>487</w:t>
            </w:r>
          </w:p>
        </w:tc>
      </w:tr>
    </w:tbl>
    <w:p w14:paraId="3C53130C" w14:textId="77777777" w:rsidR="00C227BB" w:rsidRDefault="00C227BB">
      <w:pPr>
        <w:jc w:val="right"/>
        <w:sectPr w:rsidR="00C227BB">
          <w:pgSz w:w="12240" w:h="15840"/>
          <w:pgMar w:top="1360" w:right="400" w:bottom="940" w:left="1220" w:header="0" w:footer="66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801"/>
        <w:gridCol w:w="3961"/>
        <w:gridCol w:w="1081"/>
        <w:gridCol w:w="1080"/>
      </w:tblGrid>
      <w:tr w:rsidR="00C227BB" w14:paraId="0DEE9043" w14:textId="77777777">
        <w:trPr>
          <w:trHeight w:val="626"/>
        </w:trPr>
        <w:tc>
          <w:tcPr>
            <w:tcW w:w="828" w:type="dxa"/>
            <w:shd w:val="clear" w:color="auto" w:fill="C5D9F0"/>
          </w:tcPr>
          <w:p w14:paraId="5A0E8F12" w14:textId="77777777" w:rsidR="00C227BB" w:rsidRDefault="00C227BB">
            <w:pPr>
              <w:pStyle w:val="TableParagraph"/>
              <w:spacing w:before="10"/>
              <w:rPr>
                <w:b/>
                <w:sz w:val="26"/>
              </w:rPr>
            </w:pPr>
          </w:p>
          <w:p w14:paraId="7B938BF6" w14:textId="77777777" w:rsidR="00C227BB" w:rsidRDefault="004E5429">
            <w:pPr>
              <w:pStyle w:val="TableParagraph"/>
              <w:spacing w:before="1"/>
              <w:ind w:left="107"/>
              <w:rPr>
                <w:b/>
              </w:rPr>
            </w:pPr>
            <w:r>
              <w:rPr>
                <w:b/>
              </w:rPr>
              <w:t>ID</w:t>
            </w:r>
          </w:p>
        </w:tc>
        <w:tc>
          <w:tcPr>
            <w:tcW w:w="1801" w:type="dxa"/>
            <w:shd w:val="clear" w:color="auto" w:fill="C5D9F0"/>
          </w:tcPr>
          <w:p w14:paraId="666D682E" w14:textId="77777777" w:rsidR="00C227BB" w:rsidRDefault="00C227BB">
            <w:pPr>
              <w:pStyle w:val="TableParagraph"/>
              <w:spacing w:before="10"/>
              <w:rPr>
                <w:b/>
                <w:sz w:val="26"/>
              </w:rPr>
            </w:pPr>
          </w:p>
          <w:p w14:paraId="0E42AAD2" w14:textId="77777777" w:rsidR="00C227BB" w:rsidRDefault="004E5429">
            <w:pPr>
              <w:pStyle w:val="TableParagraph"/>
              <w:spacing w:before="1"/>
              <w:ind w:left="107"/>
              <w:rPr>
                <w:b/>
              </w:rPr>
            </w:pPr>
            <w:r>
              <w:rPr>
                <w:b/>
              </w:rPr>
              <w:t>Nomenclature</w:t>
            </w:r>
          </w:p>
        </w:tc>
        <w:tc>
          <w:tcPr>
            <w:tcW w:w="3961" w:type="dxa"/>
            <w:shd w:val="clear" w:color="auto" w:fill="C5D9F0"/>
          </w:tcPr>
          <w:p w14:paraId="2E9FE24D" w14:textId="77777777" w:rsidR="00C227BB" w:rsidRDefault="00C227BB">
            <w:pPr>
              <w:pStyle w:val="TableParagraph"/>
              <w:spacing w:before="10"/>
              <w:rPr>
                <w:b/>
                <w:sz w:val="26"/>
              </w:rPr>
            </w:pPr>
          </w:p>
          <w:p w14:paraId="46B97DA9" w14:textId="77777777" w:rsidR="00C227BB" w:rsidRDefault="004E5429">
            <w:pPr>
              <w:pStyle w:val="TableParagraph"/>
              <w:spacing w:before="1"/>
              <w:ind w:left="107"/>
              <w:rPr>
                <w:b/>
              </w:rPr>
            </w:pPr>
            <w:r>
              <w:rPr>
                <w:b/>
              </w:rPr>
              <w:t>Name</w:t>
            </w:r>
          </w:p>
        </w:tc>
        <w:tc>
          <w:tcPr>
            <w:tcW w:w="1081" w:type="dxa"/>
            <w:shd w:val="clear" w:color="auto" w:fill="C5D9F0"/>
          </w:tcPr>
          <w:p w14:paraId="5516A67E" w14:textId="77777777" w:rsidR="00C227BB" w:rsidRDefault="004E5429">
            <w:pPr>
              <w:pStyle w:val="TableParagraph"/>
              <w:spacing w:before="55"/>
              <w:ind w:left="299" w:right="79" w:firstLine="146"/>
              <w:rPr>
                <w:b/>
              </w:rPr>
            </w:pPr>
            <w:r>
              <w:rPr>
                <w:b/>
              </w:rPr>
              <w:t>Total Codes</w:t>
            </w:r>
          </w:p>
        </w:tc>
        <w:tc>
          <w:tcPr>
            <w:tcW w:w="1080" w:type="dxa"/>
            <w:shd w:val="clear" w:color="auto" w:fill="C5D9F0"/>
          </w:tcPr>
          <w:p w14:paraId="60FE1167" w14:textId="77777777" w:rsidR="00C227BB" w:rsidRDefault="004E5429">
            <w:pPr>
              <w:pStyle w:val="TableParagraph"/>
              <w:spacing w:before="55"/>
              <w:ind w:left="223" w:right="81" w:firstLine="220"/>
              <w:rPr>
                <w:b/>
              </w:rPr>
            </w:pPr>
            <w:r>
              <w:rPr>
                <w:b/>
              </w:rPr>
              <w:t>Total Unique</w:t>
            </w:r>
          </w:p>
        </w:tc>
      </w:tr>
      <w:tr w:rsidR="00C227BB" w14:paraId="25A26A08" w14:textId="77777777">
        <w:trPr>
          <w:trHeight w:val="374"/>
        </w:trPr>
        <w:tc>
          <w:tcPr>
            <w:tcW w:w="828" w:type="dxa"/>
          </w:tcPr>
          <w:p w14:paraId="142106C6" w14:textId="77777777" w:rsidR="00C227BB" w:rsidRDefault="004E5429">
            <w:pPr>
              <w:pStyle w:val="TableParagraph"/>
              <w:spacing w:before="57"/>
              <w:ind w:left="107"/>
            </w:pPr>
            <w:r>
              <w:t>MCM</w:t>
            </w:r>
          </w:p>
        </w:tc>
        <w:tc>
          <w:tcPr>
            <w:tcW w:w="1801" w:type="dxa"/>
          </w:tcPr>
          <w:p w14:paraId="520DA8C1" w14:textId="77777777" w:rsidR="00C227BB" w:rsidRDefault="004E5429">
            <w:pPr>
              <w:pStyle w:val="TableParagraph"/>
              <w:spacing w:before="57"/>
              <w:ind w:left="107"/>
            </w:pPr>
            <w:r>
              <w:t>McMaster</w:t>
            </w:r>
          </w:p>
        </w:tc>
        <w:tc>
          <w:tcPr>
            <w:tcW w:w="3961" w:type="dxa"/>
          </w:tcPr>
          <w:p w14:paraId="710FD13F" w14:textId="77777777" w:rsidR="00C227BB" w:rsidRDefault="004E5429">
            <w:pPr>
              <w:pStyle w:val="TableParagraph"/>
              <w:spacing w:before="57"/>
              <w:ind w:left="107"/>
              <w:rPr>
                <w:sz w:val="20"/>
              </w:rPr>
            </w:pPr>
            <w:r>
              <w:rPr>
                <w:sz w:val="20"/>
              </w:rPr>
              <w:t>Glossary of Epidemiology Terms</w:t>
            </w:r>
          </w:p>
        </w:tc>
        <w:tc>
          <w:tcPr>
            <w:tcW w:w="1081" w:type="dxa"/>
          </w:tcPr>
          <w:p w14:paraId="06DB55A0" w14:textId="77777777" w:rsidR="00C227BB" w:rsidRDefault="004E5429">
            <w:pPr>
              <w:pStyle w:val="TableParagraph"/>
              <w:spacing w:before="57"/>
              <w:ind w:right="97"/>
              <w:jc w:val="right"/>
            </w:pPr>
            <w:r>
              <w:t>18</w:t>
            </w:r>
          </w:p>
        </w:tc>
        <w:tc>
          <w:tcPr>
            <w:tcW w:w="1080" w:type="dxa"/>
          </w:tcPr>
          <w:p w14:paraId="277098CB" w14:textId="77777777" w:rsidR="00C227BB" w:rsidRDefault="004E5429">
            <w:pPr>
              <w:pStyle w:val="TableParagraph"/>
              <w:spacing w:before="57"/>
              <w:ind w:right="97"/>
              <w:jc w:val="right"/>
            </w:pPr>
            <w:r>
              <w:t>18</w:t>
            </w:r>
          </w:p>
        </w:tc>
      </w:tr>
      <w:tr w:rsidR="00C227BB" w14:paraId="29814395" w14:textId="77777777">
        <w:trPr>
          <w:trHeight w:val="371"/>
        </w:trPr>
        <w:tc>
          <w:tcPr>
            <w:tcW w:w="828" w:type="dxa"/>
          </w:tcPr>
          <w:p w14:paraId="62CA76EB" w14:textId="77777777" w:rsidR="00C227BB" w:rsidRDefault="004E5429">
            <w:pPr>
              <w:pStyle w:val="TableParagraph"/>
              <w:spacing w:before="57"/>
              <w:ind w:left="107"/>
            </w:pPr>
            <w:r>
              <w:t>UMD</w:t>
            </w:r>
          </w:p>
        </w:tc>
        <w:tc>
          <w:tcPr>
            <w:tcW w:w="1801" w:type="dxa"/>
          </w:tcPr>
          <w:p w14:paraId="0C40F030" w14:textId="77777777" w:rsidR="00C227BB" w:rsidRDefault="004E5429">
            <w:pPr>
              <w:pStyle w:val="TableParagraph"/>
              <w:spacing w:before="57"/>
              <w:ind w:left="107"/>
            </w:pPr>
            <w:r>
              <w:t>UMDNS</w:t>
            </w:r>
          </w:p>
        </w:tc>
        <w:tc>
          <w:tcPr>
            <w:tcW w:w="3961" w:type="dxa"/>
          </w:tcPr>
          <w:p w14:paraId="324B1A9C" w14:textId="77777777" w:rsidR="00C227BB" w:rsidRDefault="004E5429">
            <w:pPr>
              <w:pStyle w:val="TableParagraph"/>
              <w:spacing w:before="57"/>
              <w:ind w:left="107"/>
              <w:rPr>
                <w:sz w:val="20"/>
              </w:rPr>
            </w:pPr>
            <w:r>
              <w:rPr>
                <w:sz w:val="20"/>
              </w:rPr>
              <w:t>Universal Med Device Nomenclature Sys</w:t>
            </w:r>
          </w:p>
        </w:tc>
        <w:tc>
          <w:tcPr>
            <w:tcW w:w="1081" w:type="dxa"/>
          </w:tcPr>
          <w:p w14:paraId="06489CDB" w14:textId="77777777" w:rsidR="00C227BB" w:rsidRDefault="004E5429">
            <w:pPr>
              <w:pStyle w:val="TableParagraph"/>
              <w:spacing w:before="57"/>
              <w:ind w:right="97"/>
              <w:jc w:val="right"/>
            </w:pPr>
            <w:r>
              <w:t>78</w:t>
            </w:r>
          </w:p>
        </w:tc>
        <w:tc>
          <w:tcPr>
            <w:tcW w:w="1080" w:type="dxa"/>
          </w:tcPr>
          <w:p w14:paraId="2AB62A4B" w14:textId="77777777" w:rsidR="00C227BB" w:rsidRDefault="004E5429">
            <w:pPr>
              <w:pStyle w:val="TableParagraph"/>
              <w:spacing w:before="57"/>
              <w:ind w:right="97"/>
              <w:jc w:val="right"/>
            </w:pPr>
            <w:r>
              <w:t>78</w:t>
            </w:r>
          </w:p>
        </w:tc>
      </w:tr>
      <w:tr w:rsidR="00C227BB" w14:paraId="26012F11" w14:textId="77777777">
        <w:trPr>
          <w:trHeight w:val="373"/>
        </w:trPr>
        <w:tc>
          <w:tcPr>
            <w:tcW w:w="828" w:type="dxa"/>
          </w:tcPr>
          <w:p w14:paraId="5F0A77C7" w14:textId="77777777" w:rsidR="00C227BB" w:rsidRDefault="004E5429">
            <w:pPr>
              <w:pStyle w:val="TableParagraph"/>
              <w:spacing w:before="57"/>
              <w:ind w:left="107"/>
            </w:pPr>
            <w:r>
              <w:t>SCT</w:t>
            </w:r>
          </w:p>
        </w:tc>
        <w:tc>
          <w:tcPr>
            <w:tcW w:w="1801" w:type="dxa"/>
          </w:tcPr>
          <w:p w14:paraId="2FA20687" w14:textId="77777777" w:rsidR="00C227BB" w:rsidRDefault="004E5429">
            <w:pPr>
              <w:pStyle w:val="TableParagraph"/>
              <w:spacing w:before="57"/>
              <w:ind w:left="107"/>
            </w:pPr>
            <w:r>
              <w:t>SNOMED CT</w:t>
            </w:r>
          </w:p>
        </w:tc>
        <w:tc>
          <w:tcPr>
            <w:tcW w:w="3961" w:type="dxa"/>
          </w:tcPr>
          <w:p w14:paraId="75E13ED5" w14:textId="77777777" w:rsidR="00C227BB" w:rsidRDefault="004E5429">
            <w:pPr>
              <w:pStyle w:val="TableParagraph"/>
              <w:spacing w:before="57"/>
              <w:ind w:left="107"/>
              <w:rPr>
                <w:sz w:val="20"/>
              </w:rPr>
            </w:pPr>
            <w:r>
              <w:rPr>
                <w:sz w:val="20"/>
              </w:rPr>
              <w:t>SNOMED Clinical Terms</w:t>
            </w:r>
          </w:p>
        </w:tc>
        <w:tc>
          <w:tcPr>
            <w:tcW w:w="1081" w:type="dxa"/>
          </w:tcPr>
          <w:p w14:paraId="5D3470C1" w14:textId="77777777" w:rsidR="00C227BB" w:rsidRDefault="004E5429">
            <w:pPr>
              <w:pStyle w:val="TableParagraph"/>
              <w:spacing w:before="57"/>
              <w:ind w:right="97"/>
              <w:jc w:val="right"/>
            </w:pPr>
            <w:r>
              <w:t>407932</w:t>
            </w:r>
          </w:p>
        </w:tc>
        <w:tc>
          <w:tcPr>
            <w:tcW w:w="1080" w:type="dxa"/>
          </w:tcPr>
          <w:p w14:paraId="3FD69439" w14:textId="77777777" w:rsidR="00C227BB" w:rsidRDefault="004E5429">
            <w:pPr>
              <w:pStyle w:val="TableParagraph"/>
              <w:spacing w:before="57"/>
              <w:ind w:right="97"/>
              <w:jc w:val="right"/>
            </w:pPr>
            <w:r>
              <w:t>395033</w:t>
            </w:r>
          </w:p>
        </w:tc>
      </w:tr>
    </w:tbl>
    <w:p w14:paraId="16776948" w14:textId="77777777" w:rsidR="00C227BB" w:rsidRDefault="00C227BB">
      <w:pPr>
        <w:pStyle w:val="BodyText"/>
        <w:rPr>
          <w:rFonts w:ascii="Arial"/>
          <w:b/>
        </w:rPr>
      </w:pPr>
    </w:p>
    <w:p w14:paraId="7E0EBB48" w14:textId="77777777" w:rsidR="00C227BB" w:rsidRDefault="00C227BB">
      <w:pPr>
        <w:pStyle w:val="BodyText"/>
        <w:spacing w:before="11"/>
        <w:rPr>
          <w:rFonts w:ascii="Arial"/>
          <w:b/>
          <w:sz w:val="24"/>
        </w:rPr>
      </w:pPr>
    </w:p>
    <w:p w14:paraId="1633A7FA" w14:textId="77777777" w:rsidR="00C227BB" w:rsidRDefault="004E5429">
      <w:pPr>
        <w:pStyle w:val="ListParagraph"/>
        <w:numPr>
          <w:ilvl w:val="0"/>
          <w:numId w:val="129"/>
        </w:numPr>
        <w:tabs>
          <w:tab w:val="left" w:pos="1660"/>
          <w:tab w:val="left" w:pos="1661"/>
        </w:tabs>
        <w:spacing w:before="88"/>
        <w:ind w:left="1660" w:hanging="721"/>
        <w:rPr>
          <w:rFonts w:ascii="Arial"/>
          <w:b/>
          <w:sz w:val="36"/>
        </w:rPr>
      </w:pPr>
      <w:bookmarkStart w:id="345" w:name="16._Appendix_B:_Semantic_Classes_and_Typ"/>
      <w:bookmarkStart w:id="346" w:name="_bookmark173"/>
      <w:bookmarkEnd w:id="345"/>
      <w:bookmarkEnd w:id="346"/>
      <w:r>
        <w:rPr>
          <w:rFonts w:ascii="Arial"/>
          <w:b/>
          <w:sz w:val="36"/>
        </w:rPr>
        <w:t>Appendix B: Semantic Classes and</w:t>
      </w:r>
      <w:r>
        <w:rPr>
          <w:rFonts w:ascii="Arial"/>
          <w:b/>
          <w:spacing w:val="-5"/>
          <w:sz w:val="36"/>
        </w:rPr>
        <w:t xml:space="preserve"> </w:t>
      </w:r>
      <w:r>
        <w:rPr>
          <w:rFonts w:ascii="Arial"/>
          <w:b/>
          <w:spacing w:val="-6"/>
          <w:sz w:val="36"/>
        </w:rPr>
        <w:t>Types</w:t>
      </w:r>
    </w:p>
    <w:p w14:paraId="56BFEE2C" w14:textId="77777777" w:rsidR="00C227BB" w:rsidRDefault="004E5429">
      <w:pPr>
        <w:pStyle w:val="ListParagraph"/>
        <w:numPr>
          <w:ilvl w:val="0"/>
          <w:numId w:val="77"/>
        </w:numPr>
        <w:tabs>
          <w:tab w:val="left" w:pos="941"/>
          <w:tab w:val="left" w:pos="8861"/>
        </w:tabs>
        <w:spacing w:before="242"/>
        <w:ind w:hanging="361"/>
        <w:rPr>
          <w:rFonts w:ascii="Times New Roman"/>
        </w:rPr>
      </w:pPr>
      <w:r>
        <w:rPr>
          <w:rFonts w:ascii="Times New Roman"/>
        </w:rPr>
        <w:t>Activities</w:t>
      </w:r>
      <w:r>
        <w:rPr>
          <w:rFonts w:ascii="Times New Roman"/>
        </w:rPr>
        <w:tab/>
      </w:r>
      <w:r>
        <w:rPr>
          <w:rFonts w:ascii="Times New Roman"/>
          <w:spacing w:val="-2"/>
        </w:rPr>
        <w:t>ACT</w:t>
      </w:r>
    </w:p>
    <w:p w14:paraId="1C20EB59" w14:textId="77777777" w:rsidR="00C227BB" w:rsidRDefault="004E5429">
      <w:pPr>
        <w:tabs>
          <w:tab w:val="right" w:pos="9082"/>
        </w:tabs>
        <w:spacing w:before="119"/>
        <w:ind w:left="940"/>
        <w:rPr>
          <w:rFonts w:ascii="Times New Roman"/>
        </w:rPr>
      </w:pPr>
      <w:r>
        <w:rPr>
          <w:rFonts w:ascii="Times New Roman"/>
        </w:rPr>
        <w:t>Event</w:t>
      </w:r>
      <w:r>
        <w:rPr>
          <w:rFonts w:ascii="Times New Roman"/>
        </w:rPr>
        <w:tab/>
        <w:t>51</w:t>
      </w:r>
    </w:p>
    <w:p w14:paraId="35F1753F" w14:textId="77777777" w:rsidR="00C227BB" w:rsidRDefault="004E5429">
      <w:pPr>
        <w:spacing w:before="122"/>
        <w:ind w:left="940" w:right="1128"/>
        <w:rPr>
          <w:rFonts w:ascii="Times New Roman"/>
        </w:rPr>
      </w:pPr>
      <w:r>
        <w:rPr>
          <w:rFonts w:ascii="Times New Roman"/>
        </w:rPr>
        <w:t>A broad type for grouping activities, processes, and states. The children of this type are Activity and Phenomenon or Process.</w:t>
      </w:r>
    </w:p>
    <w:p w14:paraId="0B2BC968" w14:textId="77777777" w:rsidR="00C227BB" w:rsidRDefault="004E5429">
      <w:pPr>
        <w:tabs>
          <w:tab w:val="right" w:pos="9082"/>
        </w:tabs>
        <w:spacing w:before="118"/>
        <w:ind w:left="940"/>
        <w:rPr>
          <w:rFonts w:ascii="Times New Roman"/>
        </w:rPr>
      </w:pPr>
      <w:r>
        <w:rPr>
          <w:rFonts w:ascii="Times New Roman"/>
        </w:rPr>
        <w:t>Activity</w:t>
      </w:r>
      <w:r>
        <w:rPr>
          <w:rFonts w:ascii="Times New Roman"/>
        </w:rPr>
        <w:tab/>
        <w:t>52</w:t>
      </w:r>
    </w:p>
    <w:p w14:paraId="29DA5441" w14:textId="77777777" w:rsidR="00C227BB" w:rsidRDefault="004E5429">
      <w:pPr>
        <w:spacing w:before="121"/>
        <w:ind w:left="940" w:right="1054"/>
        <w:rPr>
          <w:rFonts w:ascii="Times New Roman"/>
        </w:rPr>
      </w:pPr>
      <w:r>
        <w:rPr>
          <w:rFonts w:ascii="Times New Roman"/>
        </w:rPr>
        <w:t>An operation or series of operations that an organism or machine carries out or participates in. The children of this type are Behavior, Daily or Recreational Activity, Occupational Activity, and Machine Activity. Examples include Development Planning, Expeditions, Information Distribution, Migration, and Voting.</w:t>
      </w:r>
    </w:p>
    <w:p w14:paraId="37DF014E" w14:textId="77777777" w:rsidR="00C227BB" w:rsidRDefault="004E5429">
      <w:pPr>
        <w:tabs>
          <w:tab w:val="right" w:pos="9082"/>
        </w:tabs>
        <w:spacing w:before="119"/>
        <w:ind w:left="940"/>
        <w:rPr>
          <w:rFonts w:ascii="Times New Roman"/>
        </w:rPr>
      </w:pPr>
      <w:r>
        <w:rPr>
          <w:rFonts w:ascii="Times New Roman"/>
        </w:rPr>
        <w:t>Daily or</w:t>
      </w:r>
      <w:r>
        <w:rPr>
          <w:rFonts w:ascii="Times New Roman"/>
          <w:spacing w:val="-4"/>
        </w:rPr>
        <w:t xml:space="preserve"> </w:t>
      </w:r>
      <w:r>
        <w:rPr>
          <w:rFonts w:ascii="Times New Roman"/>
        </w:rPr>
        <w:t>Recreational</w:t>
      </w:r>
      <w:r>
        <w:rPr>
          <w:rFonts w:ascii="Times New Roman"/>
          <w:spacing w:val="1"/>
        </w:rPr>
        <w:t xml:space="preserve"> </w:t>
      </w:r>
      <w:r>
        <w:rPr>
          <w:rFonts w:ascii="Times New Roman"/>
        </w:rPr>
        <w:t>Activity</w:t>
      </w:r>
      <w:r>
        <w:rPr>
          <w:rFonts w:ascii="Times New Roman"/>
        </w:rPr>
        <w:tab/>
        <w:t>56</w:t>
      </w:r>
    </w:p>
    <w:p w14:paraId="0141CFF4" w14:textId="77777777" w:rsidR="00C227BB" w:rsidRDefault="004E5429">
      <w:pPr>
        <w:spacing w:before="121"/>
        <w:ind w:left="940" w:right="1198"/>
        <w:rPr>
          <w:rFonts w:ascii="Times New Roman"/>
        </w:rPr>
      </w:pPr>
      <w:r>
        <w:rPr>
          <w:rFonts w:ascii="Times New Roman"/>
        </w:rPr>
        <w:t>An activity carried out for recreation or exercise. Examples include Swimming, Camping, Child Care, and Exercise.</w:t>
      </w:r>
    </w:p>
    <w:p w14:paraId="54D3631C" w14:textId="77777777" w:rsidR="00C227BB" w:rsidRDefault="004E5429">
      <w:pPr>
        <w:tabs>
          <w:tab w:val="right" w:pos="9082"/>
        </w:tabs>
        <w:spacing w:before="121"/>
        <w:ind w:left="940"/>
        <w:rPr>
          <w:rFonts w:ascii="Times New Roman"/>
        </w:rPr>
      </w:pPr>
      <w:r>
        <w:rPr>
          <w:rFonts w:ascii="Times New Roman"/>
        </w:rPr>
        <w:t>Occupational Activity</w:t>
      </w:r>
      <w:r>
        <w:rPr>
          <w:rFonts w:ascii="Times New Roman"/>
        </w:rPr>
        <w:tab/>
        <w:t>57</w:t>
      </w:r>
    </w:p>
    <w:p w14:paraId="4C8E0E1A" w14:textId="77777777" w:rsidR="00C227BB" w:rsidRDefault="004E5429">
      <w:pPr>
        <w:spacing w:before="119"/>
        <w:ind w:left="940" w:right="1241"/>
        <w:rPr>
          <w:rFonts w:ascii="Times New Roman"/>
        </w:rPr>
      </w:pPr>
      <w:r>
        <w:rPr>
          <w:rFonts w:ascii="Times New Roman"/>
        </w:rPr>
        <w:t>An activity carried out as part of an occupation or job. The children of this type are Health</w:t>
      </w:r>
      <w:r>
        <w:rPr>
          <w:rFonts w:ascii="Times New Roman"/>
          <w:spacing w:val="-31"/>
        </w:rPr>
        <w:t xml:space="preserve"> </w:t>
      </w:r>
      <w:r>
        <w:rPr>
          <w:rFonts w:ascii="Times New Roman"/>
        </w:rPr>
        <w:t>Care Activity, Research Activity, Governmental or Regulatory Activity, and Educational</w:t>
      </w:r>
      <w:r>
        <w:rPr>
          <w:rFonts w:ascii="Times New Roman"/>
          <w:spacing w:val="-26"/>
        </w:rPr>
        <w:t xml:space="preserve"> </w:t>
      </w:r>
      <w:r>
        <w:rPr>
          <w:rFonts w:ascii="Times New Roman"/>
        </w:rPr>
        <w:t>Activity.</w:t>
      </w:r>
    </w:p>
    <w:p w14:paraId="00BFD417" w14:textId="77777777" w:rsidR="00C227BB" w:rsidRDefault="004E5429">
      <w:pPr>
        <w:spacing w:before="1"/>
        <w:ind w:left="940" w:right="1931"/>
        <w:rPr>
          <w:rFonts w:ascii="Times New Roman"/>
        </w:rPr>
      </w:pPr>
      <w:r>
        <w:rPr>
          <w:rFonts w:ascii="Times New Roman"/>
        </w:rPr>
        <w:t>Examples include Financial Management, Collective Bargaining, Commerce, and Book Classification.</w:t>
      </w:r>
    </w:p>
    <w:p w14:paraId="5A382542" w14:textId="77777777" w:rsidR="00C227BB" w:rsidRDefault="004E5429">
      <w:pPr>
        <w:tabs>
          <w:tab w:val="right" w:pos="9082"/>
        </w:tabs>
        <w:spacing w:before="120"/>
        <w:ind w:left="940"/>
        <w:rPr>
          <w:rFonts w:ascii="Times New Roman"/>
        </w:rPr>
      </w:pPr>
      <w:r>
        <w:rPr>
          <w:rFonts w:ascii="Times New Roman"/>
        </w:rPr>
        <w:t>Health</w:t>
      </w:r>
      <w:r>
        <w:rPr>
          <w:rFonts w:ascii="Times New Roman"/>
          <w:spacing w:val="-1"/>
        </w:rPr>
        <w:t xml:space="preserve"> </w:t>
      </w:r>
      <w:r>
        <w:rPr>
          <w:rFonts w:ascii="Times New Roman"/>
        </w:rPr>
        <w:t>Care Activity</w:t>
      </w:r>
      <w:r>
        <w:rPr>
          <w:rFonts w:ascii="Times New Roman"/>
        </w:rPr>
        <w:tab/>
        <w:t>58</w:t>
      </w:r>
    </w:p>
    <w:p w14:paraId="36FA49F1" w14:textId="77777777" w:rsidR="00C227BB" w:rsidRDefault="004E5429">
      <w:pPr>
        <w:spacing w:before="119"/>
        <w:ind w:left="940" w:right="1241"/>
        <w:rPr>
          <w:rFonts w:ascii="Times New Roman"/>
        </w:rPr>
      </w:pPr>
      <w:r>
        <w:rPr>
          <w:rFonts w:ascii="Times New Roman"/>
        </w:rPr>
        <w:t>An activity of or relating to the practice of medicine or involving the care of patients. The children of this type are Diagnostic Procedure, Laboratory Procedure, and Therapeutic or Preventive Procedure. Examples include Preventive Health Services, Ambulatory Care, Clinic Activities, and Geriatric Nursing.</w:t>
      </w:r>
    </w:p>
    <w:p w14:paraId="3AF3763F" w14:textId="77777777" w:rsidR="00C227BB" w:rsidRDefault="004E5429">
      <w:pPr>
        <w:tabs>
          <w:tab w:val="right" w:pos="9082"/>
        </w:tabs>
        <w:spacing w:before="121"/>
        <w:ind w:left="940"/>
        <w:rPr>
          <w:rFonts w:ascii="Times New Roman"/>
        </w:rPr>
      </w:pPr>
      <w:r>
        <w:rPr>
          <w:rFonts w:ascii="Times New Roman"/>
        </w:rPr>
        <w:t>Research</w:t>
      </w:r>
      <w:r>
        <w:rPr>
          <w:rFonts w:ascii="Times New Roman"/>
          <w:spacing w:val="-1"/>
        </w:rPr>
        <w:t xml:space="preserve"> </w:t>
      </w:r>
      <w:r>
        <w:rPr>
          <w:rFonts w:ascii="Times New Roman"/>
        </w:rPr>
        <w:t>Activity</w:t>
      </w:r>
      <w:r>
        <w:rPr>
          <w:rFonts w:ascii="Times New Roman"/>
        </w:rPr>
        <w:tab/>
        <w:t>62</w:t>
      </w:r>
    </w:p>
    <w:p w14:paraId="290C249B" w14:textId="77777777" w:rsidR="00C227BB" w:rsidRDefault="004E5429">
      <w:pPr>
        <w:spacing w:before="119"/>
        <w:ind w:left="940" w:right="1605"/>
        <w:jc w:val="both"/>
        <w:rPr>
          <w:rFonts w:ascii="Times New Roman"/>
        </w:rPr>
      </w:pPr>
      <w:r>
        <w:rPr>
          <w:rFonts w:ascii="Times New Roman"/>
        </w:rPr>
        <w:t>An activity carried out as part of research or experimentation. This type has one child in the network, Molecular Biology Research Technique. Examples include Study Design, Animal Experimentation, Biomedical Research, and Cluster Analysis.</w:t>
      </w:r>
    </w:p>
    <w:p w14:paraId="51E5205B" w14:textId="77777777" w:rsidR="00C227BB" w:rsidRDefault="004E5429">
      <w:pPr>
        <w:tabs>
          <w:tab w:val="right" w:pos="9082"/>
        </w:tabs>
        <w:spacing w:before="120"/>
        <w:ind w:left="940"/>
        <w:rPr>
          <w:rFonts w:ascii="Times New Roman"/>
        </w:rPr>
      </w:pPr>
      <w:r>
        <w:rPr>
          <w:rFonts w:ascii="Times New Roman"/>
        </w:rPr>
        <w:t>Governmental or Regulatory</w:t>
      </w:r>
      <w:r>
        <w:rPr>
          <w:rFonts w:ascii="Times New Roman"/>
          <w:spacing w:val="-3"/>
        </w:rPr>
        <w:t xml:space="preserve"> </w:t>
      </w:r>
      <w:r>
        <w:rPr>
          <w:rFonts w:ascii="Times New Roman"/>
        </w:rPr>
        <w:t>Activity</w:t>
      </w:r>
      <w:r>
        <w:rPr>
          <w:rFonts w:ascii="Times New Roman"/>
        </w:rPr>
        <w:tab/>
        <w:t>64</w:t>
      </w:r>
    </w:p>
    <w:p w14:paraId="5E1718ED" w14:textId="77777777" w:rsidR="00C227BB" w:rsidRDefault="004E5429">
      <w:pPr>
        <w:spacing w:before="121"/>
        <w:ind w:left="940" w:right="1089"/>
        <w:rPr>
          <w:rFonts w:ascii="Times New Roman"/>
        </w:rPr>
      </w:pPr>
      <w:r>
        <w:rPr>
          <w:rFonts w:ascii="Times New Roman"/>
        </w:rPr>
        <w:t>An activity carried out by officially constituted governments, or an activity related to the creation or enforcement of the rules or regulations governing some field of endeavor. Examples include Facility Regulation and Control, Public Assistance, Credentialing, and Certification.</w:t>
      </w:r>
    </w:p>
    <w:p w14:paraId="37241C15" w14:textId="77777777" w:rsidR="00C227BB" w:rsidRDefault="004E5429">
      <w:pPr>
        <w:tabs>
          <w:tab w:val="right" w:pos="9082"/>
        </w:tabs>
        <w:spacing w:before="120"/>
        <w:ind w:left="940"/>
        <w:rPr>
          <w:rFonts w:ascii="Times New Roman"/>
        </w:rPr>
      </w:pPr>
      <w:r>
        <w:rPr>
          <w:rFonts w:ascii="Times New Roman"/>
        </w:rPr>
        <w:t>Educational Activity</w:t>
      </w:r>
      <w:r>
        <w:rPr>
          <w:rFonts w:ascii="Times New Roman"/>
        </w:rPr>
        <w:tab/>
        <w:t>65</w:t>
      </w:r>
    </w:p>
    <w:p w14:paraId="7F561F40" w14:textId="77777777" w:rsidR="00C227BB" w:rsidRDefault="00C227BB">
      <w:pPr>
        <w:rPr>
          <w:rFonts w:ascii="Times New Roman"/>
        </w:rPr>
        <w:sectPr w:rsidR="00C227BB">
          <w:pgSz w:w="12240" w:h="15840"/>
          <w:pgMar w:top="1440" w:right="400" w:bottom="940" w:left="1220" w:header="0" w:footer="666" w:gutter="0"/>
          <w:cols w:space="720"/>
        </w:sectPr>
      </w:pPr>
    </w:p>
    <w:p w14:paraId="25F9E159" w14:textId="77777777" w:rsidR="00C227BB" w:rsidRDefault="004E5429">
      <w:pPr>
        <w:spacing w:before="74"/>
        <w:ind w:left="940" w:right="1124"/>
        <w:rPr>
          <w:rFonts w:ascii="Times New Roman"/>
        </w:rPr>
      </w:pPr>
      <w:r>
        <w:rPr>
          <w:rFonts w:ascii="Times New Roman"/>
        </w:rPr>
        <w:lastRenderedPageBreak/>
        <w:t>An activity related to the organization and provision of education. Examples include Community Health Education, Preceptorship, Academic Training, and Family Planning Training.</w:t>
      </w:r>
    </w:p>
    <w:p w14:paraId="7E46D9FC" w14:textId="77777777" w:rsidR="00C227BB" w:rsidRDefault="004E5429">
      <w:pPr>
        <w:tabs>
          <w:tab w:val="left" w:pos="8861"/>
        </w:tabs>
        <w:spacing w:before="120"/>
        <w:ind w:left="940"/>
        <w:rPr>
          <w:rFonts w:ascii="Times New Roman"/>
        </w:rPr>
      </w:pPr>
      <w:r>
        <w:rPr>
          <w:rFonts w:ascii="Times New Roman"/>
        </w:rPr>
        <w:t>Machine</w:t>
      </w:r>
      <w:r>
        <w:rPr>
          <w:rFonts w:ascii="Times New Roman"/>
          <w:spacing w:val="-2"/>
        </w:rPr>
        <w:t xml:space="preserve"> </w:t>
      </w:r>
      <w:r>
        <w:rPr>
          <w:rFonts w:ascii="Times New Roman"/>
        </w:rPr>
        <w:t>Activity</w:t>
      </w:r>
      <w:r>
        <w:rPr>
          <w:rFonts w:ascii="Times New Roman"/>
        </w:rPr>
        <w:tab/>
        <w:t>66</w:t>
      </w:r>
    </w:p>
    <w:p w14:paraId="7F25A3C3" w14:textId="77777777" w:rsidR="00C227BB" w:rsidRDefault="004E5429">
      <w:pPr>
        <w:spacing w:before="119"/>
        <w:ind w:left="940" w:right="903"/>
        <w:rPr>
          <w:rFonts w:ascii="Times New Roman"/>
        </w:rPr>
      </w:pPr>
      <w:r>
        <w:rPr>
          <w:rFonts w:ascii="Times New Roman"/>
        </w:rPr>
        <w:t>An activity carried out primarily or exclusively by machines. Examples include Air Conditioning, Equipment Failure, Natural Language Processing, Computer Simulation, and Word Processing.</w:t>
      </w:r>
    </w:p>
    <w:p w14:paraId="62085C8F" w14:textId="77777777" w:rsidR="00C227BB" w:rsidRDefault="004E5429">
      <w:pPr>
        <w:tabs>
          <w:tab w:val="left" w:pos="8861"/>
        </w:tabs>
        <w:spacing w:before="121"/>
        <w:ind w:left="940"/>
        <w:rPr>
          <w:rFonts w:ascii="Times New Roman"/>
        </w:rPr>
      </w:pPr>
      <w:r>
        <w:rPr>
          <w:rFonts w:ascii="Times New Roman"/>
        </w:rPr>
        <w:t>Phenomenon</w:t>
      </w:r>
      <w:r>
        <w:rPr>
          <w:rFonts w:ascii="Times New Roman"/>
          <w:spacing w:val="-1"/>
        </w:rPr>
        <w:t xml:space="preserve"> </w:t>
      </w:r>
      <w:r>
        <w:rPr>
          <w:rFonts w:ascii="Times New Roman"/>
        </w:rPr>
        <w:t>or</w:t>
      </w:r>
      <w:r>
        <w:rPr>
          <w:rFonts w:ascii="Times New Roman"/>
          <w:spacing w:val="1"/>
        </w:rPr>
        <w:t xml:space="preserve"> </w:t>
      </w:r>
      <w:r>
        <w:rPr>
          <w:rFonts w:ascii="Times New Roman"/>
        </w:rPr>
        <w:t>Process</w:t>
      </w:r>
      <w:r>
        <w:rPr>
          <w:rFonts w:ascii="Times New Roman"/>
        </w:rPr>
        <w:tab/>
        <w:t>67</w:t>
      </w:r>
    </w:p>
    <w:p w14:paraId="75D3C95D" w14:textId="77777777" w:rsidR="00C227BB" w:rsidRDefault="004E5429">
      <w:pPr>
        <w:spacing w:before="119"/>
        <w:ind w:left="940" w:right="1244"/>
        <w:rPr>
          <w:rFonts w:ascii="Times New Roman"/>
        </w:rPr>
      </w:pPr>
      <w:r>
        <w:rPr>
          <w:rFonts w:ascii="Times New Roman"/>
        </w:rPr>
        <w:t>A process or state which occurs naturally or because of an activity. The children of this type are Human-caused Phenomenon or Process, Natural Phenomenon or Process, and Injury or Poisoning. Examples include Disasters, Famine, and Noise.</w:t>
      </w:r>
    </w:p>
    <w:p w14:paraId="58E0F8CF" w14:textId="77777777" w:rsidR="00C227BB" w:rsidRDefault="004E5429">
      <w:pPr>
        <w:tabs>
          <w:tab w:val="left" w:pos="8861"/>
        </w:tabs>
        <w:spacing w:before="122"/>
        <w:ind w:left="940"/>
        <w:rPr>
          <w:rFonts w:ascii="Times New Roman"/>
        </w:rPr>
      </w:pPr>
      <w:r>
        <w:rPr>
          <w:rFonts w:ascii="Times New Roman"/>
        </w:rPr>
        <w:t>Human-caused Phenomenon</w:t>
      </w:r>
      <w:r>
        <w:rPr>
          <w:rFonts w:ascii="Times New Roman"/>
          <w:spacing w:val="-2"/>
        </w:rPr>
        <w:t xml:space="preserve"> </w:t>
      </w:r>
      <w:r>
        <w:rPr>
          <w:rFonts w:ascii="Times New Roman"/>
        </w:rPr>
        <w:t>or Process</w:t>
      </w:r>
      <w:r>
        <w:rPr>
          <w:rFonts w:ascii="Times New Roman"/>
        </w:rPr>
        <w:tab/>
        <w:t>68</w:t>
      </w:r>
    </w:p>
    <w:p w14:paraId="49B5F923" w14:textId="77777777" w:rsidR="00C227BB" w:rsidRDefault="004E5429">
      <w:pPr>
        <w:spacing w:before="119"/>
        <w:ind w:left="940" w:right="1320"/>
        <w:rPr>
          <w:rFonts w:ascii="Times New Roman"/>
        </w:rPr>
      </w:pPr>
      <w:r>
        <w:rPr>
          <w:rFonts w:ascii="Times New Roman"/>
        </w:rPr>
        <w:t>A phenomenon or process that is a result of the activities of human beings. If the term refers to the activity itself, rather than the result of that activity, a type from the Activity hierarchy is assigned instead. This type has one child in the network, Environmental Effect of Humans.</w:t>
      </w:r>
    </w:p>
    <w:p w14:paraId="652388AE" w14:textId="77777777" w:rsidR="00C227BB" w:rsidRDefault="004E5429">
      <w:pPr>
        <w:tabs>
          <w:tab w:val="left" w:pos="8861"/>
        </w:tabs>
        <w:spacing w:line="355" w:lineRule="auto"/>
        <w:ind w:left="940" w:right="1535"/>
        <w:rPr>
          <w:rFonts w:ascii="Times New Roman"/>
        </w:rPr>
      </w:pPr>
      <w:r>
        <w:rPr>
          <w:rFonts w:ascii="Times New Roman"/>
        </w:rPr>
        <w:t>Examples include Social Change, Baby Boom, and International Cooperation. Environmental Effect</w:t>
      </w:r>
      <w:r>
        <w:rPr>
          <w:rFonts w:ascii="Times New Roman"/>
          <w:spacing w:val="-5"/>
        </w:rPr>
        <w:t xml:space="preserve"> </w:t>
      </w:r>
      <w:r>
        <w:rPr>
          <w:rFonts w:ascii="Times New Roman"/>
        </w:rPr>
        <w:t>of</w:t>
      </w:r>
      <w:r>
        <w:rPr>
          <w:rFonts w:ascii="Times New Roman"/>
          <w:spacing w:val="-2"/>
        </w:rPr>
        <w:t xml:space="preserve"> </w:t>
      </w:r>
      <w:r>
        <w:rPr>
          <w:rFonts w:ascii="Times New Roman"/>
        </w:rPr>
        <w:t>Humans</w:t>
      </w:r>
      <w:r>
        <w:rPr>
          <w:rFonts w:ascii="Times New Roman"/>
        </w:rPr>
        <w:tab/>
      </w:r>
      <w:r>
        <w:rPr>
          <w:rFonts w:ascii="Times New Roman"/>
          <w:spacing w:val="-9"/>
        </w:rPr>
        <w:t>69</w:t>
      </w:r>
    </w:p>
    <w:p w14:paraId="1F3F7AAB" w14:textId="77777777" w:rsidR="00C227BB" w:rsidRDefault="004E5429">
      <w:pPr>
        <w:spacing w:line="242" w:lineRule="auto"/>
        <w:ind w:left="940" w:right="1247"/>
        <w:rPr>
          <w:rFonts w:ascii="Times New Roman"/>
        </w:rPr>
      </w:pPr>
      <w:r>
        <w:rPr>
          <w:rFonts w:ascii="Times New Roman"/>
        </w:rPr>
        <w:t>A change in the natural environment that is a result of the activities of human beings. Examples include Water Pollution, Acid Rain, Soil Degradation, and Smog.</w:t>
      </w:r>
    </w:p>
    <w:p w14:paraId="6151A479" w14:textId="77777777" w:rsidR="00C227BB" w:rsidRDefault="004E5429">
      <w:pPr>
        <w:tabs>
          <w:tab w:val="left" w:pos="8861"/>
        </w:tabs>
        <w:spacing w:before="113"/>
        <w:ind w:left="940"/>
        <w:rPr>
          <w:rFonts w:ascii="Times New Roman"/>
        </w:rPr>
      </w:pPr>
      <w:r>
        <w:rPr>
          <w:rFonts w:ascii="Times New Roman"/>
        </w:rPr>
        <w:t>Natural Phenomenon</w:t>
      </w:r>
      <w:r>
        <w:rPr>
          <w:rFonts w:ascii="Times New Roman"/>
          <w:spacing w:val="-2"/>
        </w:rPr>
        <w:t xml:space="preserve"> </w:t>
      </w:r>
      <w:r>
        <w:rPr>
          <w:rFonts w:ascii="Times New Roman"/>
        </w:rPr>
        <w:t>or Process</w:t>
      </w:r>
      <w:r>
        <w:rPr>
          <w:rFonts w:ascii="Times New Roman"/>
        </w:rPr>
        <w:tab/>
        <w:t>70</w:t>
      </w:r>
    </w:p>
    <w:p w14:paraId="141F9232" w14:textId="77777777" w:rsidR="00C227BB" w:rsidRDefault="004E5429">
      <w:pPr>
        <w:spacing w:before="119"/>
        <w:ind w:left="940" w:right="1045"/>
        <w:rPr>
          <w:rFonts w:ascii="Times New Roman"/>
        </w:rPr>
      </w:pPr>
      <w:r>
        <w:rPr>
          <w:rFonts w:ascii="Times New Roman"/>
        </w:rPr>
        <w:t>A phenomenon or process that occurs irrespective of the activities of human beings. This type has one child in the network, Biologic Function. Examples include Lightning, Air Movements, Sunlight, Biological Phenomena, and Corrosion.</w:t>
      </w:r>
    </w:p>
    <w:p w14:paraId="1A3852A5" w14:textId="77777777" w:rsidR="00C227BB" w:rsidRDefault="004E5429">
      <w:pPr>
        <w:pStyle w:val="ListParagraph"/>
        <w:numPr>
          <w:ilvl w:val="0"/>
          <w:numId w:val="77"/>
        </w:numPr>
        <w:tabs>
          <w:tab w:val="left" w:pos="941"/>
          <w:tab w:val="left" w:pos="8861"/>
        </w:tabs>
        <w:spacing w:before="122"/>
        <w:ind w:hanging="361"/>
        <w:rPr>
          <w:rFonts w:ascii="Times New Roman"/>
        </w:rPr>
      </w:pPr>
      <w:r>
        <w:rPr>
          <w:rFonts w:ascii="Times New Roman"/>
        </w:rPr>
        <w:t>Anatomy</w:t>
      </w:r>
      <w:r>
        <w:rPr>
          <w:rFonts w:ascii="Times New Roman"/>
        </w:rPr>
        <w:tab/>
      </w:r>
      <w:r>
        <w:rPr>
          <w:rFonts w:ascii="Times New Roman"/>
          <w:spacing w:val="-2"/>
        </w:rPr>
        <w:t>ANT</w:t>
      </w:r>
    </w:p>
    <w:p w14:paraId="7DC74C8B" w14:textId="77777777" w:rsidR="00C227BB" w:rsidRDefault="004E5429">
      <w:pPr>
        <w:tabs>
          <w:tab w:val="left" w:pos="8861"/>
        </w:tabs>
        <w:spacing w:before="119"/>
        <w:ind w:left="940"/>
        <w:rPr>
          <w:rFonts w:ascii="Times New Roman"/>
        </w:rPr>
      </w:pPr>
      <w:r>
        <w:rPr>
          <w:rFonts w:ascii="Times New Roman"/>
        </w:rPr>
        <w:t>Anatomical</w:t>
      </w:r>
      <w:r>
        <w:rPr>
          <w:rFonts w:ascii="Times New Roman"/>
          <w:spacing w:val="-1"/>
        </w:rPr>
        <w:t xml:space="preserve"> </w:t>
      </w:r>
      <w:r>
        <w:rPr>
          <w:rFonts w:ascii="Times New Roman"/>
        </w:rPr>
        <w:t>Structure</w:t>
      </w:r>
      <w:r>
        <w:rPr>
          <w:rFonts w:ascii="Times New Roman"/>
        </w:rPr>
        <w:tab/>
        <w:t>17</w:t>
      </w:r>
    </w:p>
    <w:p w14:paraId="61D07112" w14:textId="77777777" w:rsidR="00C227BB" w:rsidRDefault="004E5429">
      <w:pPr>
        <w:spacing w:before="119"/>
        <w:ind w:left="940" w:right="1118"/>
        <w:rPr>
          <w:rFonts w:ascii="Times New Roman"/>
        </w:rPr>
      </w:pPr>
      <w:r>
        <w:rPr>
          <w:rFonts w:ascii="Times New Roman"/>
        </w:rPr>
        <w:t>A normal or pathological part of the anatomy or structural organization of an organism. If the term refers to a structure found only in non-humans, the Non-Human flag is assigned as well. Examples of this would be such terms as Feathers, Gills, and Horns. The children of this type are Embryonic Structure, Congenital Abnormality, Acquired Abnormality, and Fully Formed Anatomical Structure.</w:t>
      </w:r>
    </w:p>
    <w:p w14:paraId="148EB40E" w14:textId="77777777" w:rsidR="00C227BB" w:rsidRDefault="004E5429">
      <w:pPr>
        <w:tabs>
          <w:tab w:val="left" w:pos="8861"/>
        </w:tabs>
        <w:spacing w:before="120"/>
        <w:ind w:left="940"/>
        <w:rPr>
          <w:rFonts w:ascii="Times New Roman"/>
        </w:rPr>
      </w:pPr>
      <w:r>
        <w:rPr>
          <w:rFonts w:ascii="Times New Roman"/>
        </w:rPr>
        <w:t>Embryonic</w:t>
      </w:r>
      <w:r>
        <w:rPr>
          <w:rFonts w:ascii="Times New Roman"/>
          <w:spacing w:val="-2"/>
        </w:rPr>
        <w:t xml:space="preserve"> </w:t>
      </w:r>
      <w:r>
        <w:rPr>
          <w:rFonts w:ascii="Times New Roman"/>
        </w:rPr>
        <w:t>Structure</w:t>
      </w:r>
      <w:r>
        <w:rPr>
          <w:rFonts w:ascii="Times New Roman"/>
        </w:rPr>
        <w:tab/>
        <w:t>18</w:t>
      </w:r>
    </w:p>
    <w:p w14:paraId="419E41DF" w14:textId="77777777" w:rsidR="00C227BB" w:rsidRDefault="004E5429">
      <w:pPr>
        <w:spacing w:before="121"/>
        <w:ind w:left="940" w:right="1418"/>
        <w:rPr>
          <w:rFonts w:ascii="Times New Roman"/>
        </w:rPr>
      </w:pPr>
      <w:r>
        <w:rPr>
          <w:rFonts w:ascii="Times New Roman"/>
        </w:rPr>
        <w:t>An anatomical structure that exists only before the organism is fully formed; in mammals, for example, a structure that exists only prior to the birth of the organism. This structure may be normal or abnormal. Examples include Neural Crest, Blastoderm, and Fetal Heart.</w:t>
      </w:r>
    </w:p>
    <w:p w14:paraId="6F51D81C" w14:textId="77777777" w:rsidR="00C227BB" w:rsidRDefault="004E5429">
      <w:pPr>
        <w:tabs>
          <w:tab w:val="left" w:pos="8861"/>
        </w:tabs>
        <w:spacing w:before="120"/>
        <w:ind w:left="940"/>
        <w:rPr>
          <w:rFonts w:ascii="Times New Roman"/>
        </w:rPr>
      </w:pPr>
      <w:r>
        <w:rPr>
          <w:rFonts w:ascii="Times New Roman"/>
        </w:rPr>
        <w:t>Congenital</w:t>
      </w:r>
      <w:r>
        <w:rPr>
          <w:rFonts w:ascii="Times New Roman"/>
          <w:spacing w:val="-1"/>
        </w:rPr>
        <w:t xml:space="preserve"> </w:t>
      </w:r>
      <w:r>
        <w:rPr>
          <w:rFonts w:ascii="Times New Roman"/>
        </w:rPr>
        <w:t>Abnormality</w:t>
      </w:r>
      <w:r>
        <w:rPr>
          <w:rFonts w:ascii="Times New Roman"/>
        </w:rPr>
        <w:tab/>
        <w:t>19</w:t>
      </w:r>
    </w:p>
    <w:p w14:paraId="31DC8AAE" w14:textId="77777777" w:rsidR="00C227BB" w:rsidRDefault="004E5429">
      <w:pPr>
        <w:spacing w:before="119"/>
        <w:ind w:left="940" w:right="1053"/>
        <w:rPr>
          <w:rFonts w:ascii="Times New Roman"/>
        </w:rPr>
      </w:pPr>
      <w:r>
        <w:rPr>
          <w:rFonts w:ascii="Times New Roman"/>
        </w:rPr>
        <w:t>An abnormal structure, or one that is abnormal in size or location, present at birth or evolving over time because of a defect in embryogenesis. Examples include Congenital cranial meningocele and Syndactyly.</w:t>
      </w:r>
    </w:p>
    <w:p w14:paraId="74C10D40" w14:textId="77777777" w:rsidR="00C227BB" w:rsidRDefault="004E5429">
      <w:pPr>
        <w:tabs>
          <w:tab w:val="left" w:pos="8861"/>
        </w:tabs>
        <w:spacing w:before="122"/>
        <w:ind w:left="940"/>
        <w:rPr>
          <w:rFonts w:ascii="Times New Roman"/>
        </w:rPr>
      </w:pPr>
      <w:r>
        <w:rPr>
          <w:rFonts w:ascii="Times New Roman"/>
        </w:rPr>
        <w:t>Acquired</w:t>
      </w:r>
      <w:r>
        <w:rPr>
          <w:rFonts w:ascii="Times New Roman"/>
          <w:spacing w:val="-1"/>
        </w:rPr>
        <w:t xml:space="preserve"> </w:t>
      </w:r>
      <w:r>
        <w:rPr>
          <w:rFonts w:ascii="Times New Roman"/>
        </w:rPr>
        <w:t>Abnormality</w:t>
      </w:r>
      <w:r>
        <w:rPr>
          <w:rFonts w:ascii="Times New Roman"/>
        </w:rPr>
        <w:tab/>
        <w:t>20</w:t>
      </w:r>
    </w:p>
    <w:p w14:paraId="2D263A80" w14:textId="77777777" w:rsidR="00C227BB" w:rsidRDefault="004E5429">
      <w:pPr>
        <w:spacing w:before="119"/>
        <w:ind w:left="940" w:right="1027"/>
        <w:rPr>
          <w:rFonts w:ascii="Times New Roman"/>
        </w:rPr>
      </w:pPr>
      <w:r>
        <w:rPr>
          <w:rFonts w:ascii="Times New Roman"/>
        </w:rPr>
        <w:t>An abnormal structure or one that is abnormal in size or location, found in or deriving from a previously normal structure. Examples include Hernia, Fistula, Hemorrhoids, and Varicose Veins.</w:t>
      </w:r>
    </w:p>
    <w:p w14:paraId="2E9F09DB" w14:textId="77777777" w:rsidR="00C227BB" w:rsidRDefault="004E5429">
      <w:pPr>
        <w:tabs>
          <w:tab w:val="left" w:pos="8861"/>
        </w:tabs>
        <w:spacing w:before="121"/>
        <w:ind w:left="940"/>
        <w:rPr>
          <w:rFonts w:ascii="Times New Roman"/>
        </w:rPr>
      </w:pPr>
      <w:r>
        <w:rPr>
          <w:rFonts w:ascii="Times New Roman"/>
        </w:rPr>
        <w:t>Fully Formed</w:t>
      </w:r>
      <w:r>
        <w:rPr>
          <w:rFonts w:ascii="Times New Roman"/>
          <w:spacing w:val="-5"/>
        </w:rPr>
        <w:t xml:space="preserve"> </w:t>
      </w:r>
      <w:r>
        <w:rPr>
          <w:rFonts w:ascii="Times New Roman"/>
        </w:rPr>
        <w:t>Anatomical</w:t>
      </w:r>
      <w:r>
        <w:rPr>
          <w:rFonts w:ascii="Times New Roman"/>
          <w:spacing w:val="-2"/>
        </w:rPr>
        <w:t xml:space="preserve"> </w:t>
      </w:r>
      <w:r>
        <w:rPr>
          <w:rFonts w:ascii="Times New Roman"/>
        </w:rPr>
        <w:t>Structure</w:t>
      </w:r>
      <w:r>
        <w:rPr>
          <w:rFonts w:ascii="Times New Roman"/>
        </w:rPr>
        <w:tab/>
        <w:t>21</w:t>
      </w:r>
    </w:p>
    <w:p w14:paraId="2649E9BB" w14:textId="77777777" w:rsidR="00C227BB" w:rsidRDefault="00C227BB">
      <w:pPr>
        <w:rPr>
          <w:rFonts w:ascii="Times New Roman"/>
        </w:rPr>
        <w:sectPr w:rsidR="00C227BB">
          <w:pgSz w:w="12240" w:h="15840"/>
          <w:pgMar w:top="1360" w:right="400" w:bottom="940" w:left="1220" w:header="0" w:footer="666" w:gutter="0"/>
          <w:cols w:space="720"/>
        </w:sectPr>
      </w:pPr>
    </w:p>
    <w:p w14:paraId="7C98763C" w14:textId="77777777" w:rsidR="00C227BB" w:rsidRDefault="004E5429">
      <w:pPr>
        <w:spacing w:before="74"/>
        <w:ind w:left="940" w:right="1051"/>
        <w:rPr>
          <w:rFonts w:ascii="Times New Roman"/>
        </w:rPr>
      </w:pPr>
      <w:r>
        <w:rPr>
          <w:rFonts w:ascii="Times New Roman"/>
        </w:rPr>
        <w:lastRenderedPageBreak/>
        <w:t>An anatomical structure in a fully formed organism; in mammals, for example, a structure in the body after the birth of the organism. The children of this type in the network are Body Part, Organ, or Organ Component, Tissue, Cell, Cell Component, and Macromolecular Structure. They are linked to each other by the part of relationship in the network. Thus, a Macromolecular Structure is part of a Cell Component, which is part of a Cell, etc. A term is assigned to the most specific type available.</w:t>
      </w:r>
    </w:p>
    <w:p w14:paraId="7FFCCAB0" w14:textId="77777777" w:rsidR="00C227BB" w:rsidRDefault="004E5429">
      <w:pPr>
        <w:tabs>
          <w:tab w:val="right" w:pos="9082"/>
        </w:tabs>
        <w:spacing w:before="119"/>
        <w:ind w:left="940"/>
        <w:rPr>
          <w:rFonts w:ascii="Times New Roman"/>
        </w:rPr>
      </w:pPr>
      <w:r>
        <w:rPr>
          <w:rFonts w:ascii="Times New Roman"/>
        </w:rPr>
        <w:t>Body</w:t>
      </w:r>
      <w:r>
        <w:rPr>
          <w:rFonts w:ascii="Times New Roman"/>
          <w:spacing w:val="-3"/>
        </w:rPr>
        <w:t xml:space="preserve"> </w:t>
      </w:r>
      <w:r>
        <w:rPr>
          <w:rFonts w:ascii="Times New Roman"/>
        </w:rPr>
        <w:t>System</w:t>
      </w:r>
      <w:r>
        <w:rPr>
          <w:rFonts w:ascii="Times New Roman"/>
        </w:rPr>
        <w:tab/>
        <w:t>22</w:t>
      </w:r>
    </w:p>
    <w:p w14:paraId="1FF8BB8C" w14:textId="77777777" w:rsidR="00C227BB" w:rsidRDefault="004E5429">
      <w:pPr>
        <w:spacing w:before="121"/>
        <w:ind w:left="940" w:right="1186"/>
        <w:rPr>
          <w:rFonts w:ascii="Times New Roman"/>
        </w:rPr>
      </w:pPr>
      <w:r>
        <w:rPr>
          <w:rFonts w:ascii="Times New Roman"/>
        </w:rPr>
        <w:t>A complex of anatomical structures that performs a common function. Examples include Renin- Angiotensin System, Limbic System, Skeleton, and Reticuloendothelial System.</w:t>
      </w:r>
    </w:p>
    <w:p w14:paraId="243FBC35" w14:textId="77777777" w:rsidR="00C227BB" w:rsidRDefault="004E5429">
      <w:pPr>
        <w:tabs>
          <w:tab w:val="right" w:pos="9082"/>
        </w:tabs>
        <w:spacing w:before="121"/>
        <w:ind w:left="940"/>
        <w:rPr>
          <w:rFonts w:ascii="Times New Roman"/>
        </w:rPr>
      </w:pPr>
      <w:r>
        <w:rPr>
          <w:rFonts w:ascii="Times New Roman"/>
        </w:rPr>
        <w:t>Body Part, Organ, or</w:t>
      </w:r>
      <w:r>
        <w:rPr>
          <w:rFonts w:ascii="Times New Roman"/>
          <w:spacing w:val="-4"/>
        </w:rPr>
        <w:t xml:space="preserve"> </w:t>
      </w:r>
      <w:r>
        <w:rPr>
          <w:rFonts w:ascii="Times New Roman"/>
        </w:rPr>
        <w:t>Organ</w:t>
      </w:r>
      <w:r>
        <w:rPr>
          <w:rFonts w:ascii="Times New Roman"/>
          <w:spacing w:val="-2"/>
        </w:rPr>
        <w:t xml:space="preserve"> </w:t>
      </w:r>
      <w:r>
        <w:rPr>
          <w:rFonts w:ascii="Times New Roman"/>
        </w:rPr>
        <w:t>Component</w:t>
      </w:r>
      <w:r>
        <w:rPr>
          <w:rFonts w:ascii="Times New Roman"/>
        </w:rPr>
        <w:tab/>
        <w:t>23</w:t>
      </w:r>
    </w:p>
    <w:p w14:paraId="3C2408A2" w14:textId="77777777" w:rsidR="00C227BB" w:rsidRDefault="004E5429">
      <w:pPr>
        <w:spacing w:before="119"/>
        <w:ind w:left="940" w:right="1070"/>
        <w:rPr>
          <w:rFonts w:ascii="Times New Roman"/>
        </w:rPr>
      </w:pPr>
      <w:r>
        <w:rPr>
          <w:rFonts w:ascii="Times New Roman"/>
        </w:rPr>
        <w:t>A collection of cells and tissues which are localized to a specific area or combine and carry out one or more specialized functions of an organism. This ranges from gross structures to small components of complex organs. These structures are relatively localized in comparison to tissues. Examples include Eye, Liver, Pulmonary Artery, and Laryngeal Mucosa.</w:t>
      </w:r>
    </w:p>
    <w:p w14:paraId="4D6BFE5A" w14:textId="77777777" w:rsidR="00C227BB" w:rsidRDefault="004E5429">
      <w:pPr>
        <w:tabs>
          <w:tab w:val="right" w:pos="9082"/>
        </w:tabs>
        <w:spacing w:before="121"/>
        <w:ind w:left="940"/>
        <w:rPr>
          <w:rFonts w:ascii="Times New Roman"/>
        </w:rPr>
      </w:pPr>
      <w:r>
        <w:rPr>
          <w:rFonts w:ascii="Times New Roman"/>
        </w:rPr>
        <w:t>Tissue</w:t>
      </w:r>
      <w:r>
        <w:rPr>
          <w:rFonts w:ascii="Times New Roman"/>
        </w:rPr>
        <w:tab/>
        <w:t>24</w:t>
      </w:r>
    </w:p>
    <w:p w14:paraId="430991D2" w14:textId="77777777" w:rsidR="00C227BB" w:rsidRDefault="004E5429">
      <w:pPr>
        <w:spacing w:before="119"/>
        <w:ind w:left="940" w:right="1100"/>
        <w:rPr>
          <w:rFonts w:ascii="Times New Roman"/>
        </w:rPr>
      </w:pPr>
      <w:r>
        <w:rPr>
          <w:rFonts w:ascii="Times New Roman"/>
        </w:rPr>
        <w:t>An aggregation of similarly specialized cells and the associated intercellular substance. Tissues are relatively non-localized in comparison to body parts, organs, or organ components. Examples include Cartilage, Epidermis, Basophilic muscle fibers, and Endothelium.</w:t>
      </w:r>
    </w:p>
    <w:p w14:paraId="612BF7EF" w14:textId="77777777" w:rsidR="00C227BB" w:rsidRDefault="004E5429">
      <w:pPr>
        <w:tabs>
          <w:tab w:val="right" w:pos="9082"/>
        </w:tabs>
        <w:spacing w:before="120"/>
        <w:ind w:left="940"/>
        <w:rPr>
          <w:rFonts w:ascii="Times New Roman"/>
        </w:rPr>
      </w:pPr>
      <w:r>
        <w:rPr>
          <w:rFonts w:ascii="Times New Roman"/>
        </w:rPr>
        <w:t>Cell</w:t>
      </w:r>
      <w:r>
        <w:rPr>
          <w:rFonts w:ascii="Times New Roman"/>
        </w:rPr>
        <w:tab/>
        <w:t>25</w:t>
      </w:r>
    </w:p>
    <w:p w14:paraId="6ED37313" w14:textId="77777777" w:rsidR="00C227BB" w:rsidRDefault="004E5429">
      <w:pPr>
        <w:spacing w:before="121"/>
        <w:ind w:left="940" w:right="2114"/>
        <w:rPr>
          <w:rFonts w:ascii="Times New Roman"/>
        </w:rPr>
      </w:pPr>
      <w:r>
        <w:rPr>
          <w:rFonts w:ascii="Times New Roman"/>
        </w:rPr>
        <w:t>The fundamental structural and functional unit of living organisms. Examples include Erythrocytes, Dendritic Cells, and Histiocytes.</w:t>
      </w:r>
    </w:p>
    <w:p w14:paraId="40F28548" w14:textId="77777777" w:rsidR="00C227BB" w:rsidRDefault="004E5429">
      <w:pPr>
        <w:tabs>
          <w:tab w:val="right" w:pos="9082"/>
        </w:tabs>
        <w:spacing w:before="121"/>
        <w:ind w:left="940"/>
        <w:rPr>
          <w:rFonts w:ascii="Times New Roman"/>
        </w:rPr>
      </w:pPr>
      <w:r>
        <w:rPr>
          <w:rFonts w:ascii="Times New Roman"/>
        </w:rPr>
        <w:t>Cell</w:t>
      </w:r>
      <w:r>
        <w:rPr>
          <w:rFonts w:ascii="Times New Roman"/>
          <w:spacing w:val="1"/>
        </w:rPr>
        <w:t xml:space="preserve"> </w:t>
      </w:r>
      <w:r>
        <w:rPr>
          <w:rFonts w:ascii="Times New Roman"/>
        </w:rPr>
        <w:t>Component</w:t>
      </w:r>
      <w:r>
        <w:rPr>
          <w:rFonts w:ascii="Times New Roman"/>
        </w:rPr>
        <w:tab/>
        <w:t>26</w:t>
      </w:r>
    </w:p>
    <w:p w14:paraId="32EFEBDB" w14:textId="77777777" w:rsidR="00C227BB" w:rsidRDefault="004E5429">
      <w:pPr>
        <w:spacing w:before="119"/>
        <w:ind w:left="940" w:right="1669"/>
        <w:rPr>
          <w:rFonts w:ascii="Times New Roman"/>
        </w:rPr>
      </w:pPr>
      <w:r>
        <w:rPr>
          <w:rFonts w:ascii="Times New Roman"/>
        </w:rPr>
        <w:t>A part of a cell or the intercellular matrix, generally visible by light microscopy. Examples include Golgi Apparatus, Microsomes, and Organelles.</w:t>
      </w:r>
    </w:p>
    <w:p w14:paraId="3937FC16" w14:textId="77777777" w:rsidR="00C227BB" w:rsidRDefault="004E5429">
      <w:pPr>
        <w:tabs>
          <w:tab w:val="right" w:pos="9082"/>
        </w:tabs>
        <w:spacing w:before="120"/>
        <w:ind w:left="940"/>
        <w:rPr>
          <w:rFonts w:ascii="Times New Roman"/>
        </w:rPr>
      </w:pPr>
      <w:r>
        <w:rPr>
          <w:rFonts w:ascii="Times New Roman"/>
        </w:rPr>
        <w:t>Body Location</w:t>
      </w:r>
      <w:r>
        <w:rPr>
          <w:rFonts w:ascii="Times New Roman"/>
          <w:spacing w:val="-4"/>
        </w:rPr>
        <w:t xml:space="preserve"> </w:t>
      </w:r>
      <w:r>
        <w:rPr>
          <w:rFonts w:ascii="Times New Roman"/>
        </w:rPr>
        <w:t>or Region</w:t>
      </w:r>
      <w:r>
        <w:rPr>
          <w:rFonts w:ascii="Times New Roman"/>
        </w:rPr>
        <w:tab/>
        <w:t>29</w:t>
      </w:r>
    </w:p>
    <w:p w14:paraId="33CEB56E" w14:textId="77777777" w:rsidR="00C227BB" w:rsidRDefault="004E5429">
      <w:pPr>
        <w:spacing w:before="119"/>
        <w:ind w:left="940" w:right="1143"/>
        <w:rPr>
          <w:rFonts w:ascii="Times New Roman"/>
        </w:rPr>
      </w:pPr>
      <w:r>
        <w:rPr>
          <w:rFonts w:ascii="Times New Roman"/>
        </w:rPr>
        <w:t>An area, subdivision, or region of the body demarcated for the purpose of topographical description. If the term refers to a body location or region found only in non-humans, the Non- Human flag is assigned as well. Examples include Abdomen, Thorax, Back, and Gluteal Region.</w:t>
      </w:r>
    </w:p>
    <w:p w14:paraId="1C1303D8" w14:textId="77777777" w:rsidR="00C227BB" w:rsidRDefault="004E5429">
      <w:pPr>
        <w:tabs>
          <w:tab w:val="right" w:pos="9082"/>
        </w:tabs>
        <w:spacing w:before="120"/>
        <w:ind w:left="940"/>
        <w:rPr>
          <w:rFonts w:ascii="Times New Roman"/>
        </w:rPr>
      </w:pPr>
      <w:r>
        <w:rPr>
          <w:rFonts w:ascii="Times New Roman"/>
        </w:rPr>
        <w:t>Body Space</w:t>
      </w:r>
      <w:r>
        <w:rPr>
          <w:rFonts w:ascii="Times New Roman"/>
          <w:spacing w:val="-3"/>
        </w:rPr>
        <w:t xml:space="preserve"> </w:t>
      </w:r>
      <w:r>
        <w:rPr>
          <w:rFonts w:ascii="Times New Roman"/>
        </w:rPr>
        <w:t>or</w:t>
      </w:r>
      <w:r>
        <w:rPr>
          <w:rFonts w:ascii="Times New Roman"/>
          <w:spacing w:val="-2"/>
        </w:rPr>
        <w:t xml:space="preserve"> </w:t>
      </w:r>
      <w:r>
        <w:rPr>
          <w:rFonts w:ascii="Times New Roman"/>
        </w:rPr>
        <w:t>Junction</w:t>
      </w:r>
      <w:r>
        <w:rPr>
          <w:rFonts w:ascii="Times New Roman"/>
        </w:rPr>
        <w:tab/>
        <w:t>30</w:t>
      </w:r>
    </w:p>
    <w:p w14:paraId="208748DE" w14:textId="77777777" w:rsidR="00C227BB" w:rsidRDefault="004E5429">
      <w:pPr>
        <w:spacing w:before="121"/>
        <w:ind w:left="940" w:right="1106"/>
        <w:rPr>
          <w:rFonts w:ascii="Times New Roman"/>
        </w:rPr>
      </w:pPr>
      <w:r>
        <w:rPr>
          <w:rFonts w:ascii="Times New Roman"/>
        </w:rPr>
        <w:t>An area enclosed or surrounded by body parts or organs or the place where two anatomical structures meet or connect. If the term refers to a body space or junction found only in non- humans, the Non-Human flag is assigned as well. Examples include Synapses, Peritoneal Cavity, Neuromuscular Junction, and Knee Joint.</w:t>
      </w:r>
    </w:p>
    <w:p w14:paraId="0103267F" w14:textId="77777777" w:rsidR="00C227BB" w:rsidRDefault="004E5429">
      <w:pPr>
        <w:tabs>
          <w:tab w:val="right" w:pos="9082"/>
        </w:tabs>
        <w:spacing w:before="119"/>
        <w:ind w:left="940"/>
        <w:rPr>
          <w:rFonts w:ascii="Times New Roman"/>
        </w:rPr>
      </w:pPr>
      <w:r>
        <w:rPr>
          <w:rFonts w:ascii="Times New Roman"/>
        </w:rPr>
        <w:t>Body</w:t>
      </w:r>
      <w:r>
        <w:rPr>
          <w:rFonts w:ascii="Times New Roman"/>
          <w:spacing w:val="-3"/>
        </w:rPr>
        <w:t xml:space="preserve"> </w:t>
      </w:r>
      <w:r>
        <w:rPr>
          <w:rFonts w:ascii="Times New Roman"/>
        </w:rPr>
        <w:t>Substance</w:t>
      </w:r>
      <w:r>
        <w:rPr>
          <w:rFonts w:ascii="Times New Roman"/>
        </w:rPr>
        <w:tab/>
        <w:t>31</w:t>
      </w:r>
    </w:p>
    <w:p w14:paraId="70E8924D" w14:textId="77777777" w:rsidR="00C227BB" w:rsidRDefault="004E5429">
      <w:pPr>
        <w:spacing w:before="122"/>
        <w:ind w:left="940" w:right="1241"/>
        <w:rPr>
          <w:rFonts w:ascii="Times New Roman"/>
        </w:rPr>
      </w:pPr>
      <w:r>
        <w:rPr>
          <w:rFonts w:ascii="Times New Roman"/>
        </w:rPr>
        <w:t>Extracellular material, or mixtures of cells and extracellular material, produced, excreted, or accreted by the body. Included here are substances such as saliva, dental enamel, sweat, and gastric acid. If the term refers to a body substance found only in non-humans, the Non-Human flag is assigned as well. Examples include Saliva, Necrotic debris, Mucus, and Amniotic</w:t>
      </w:r>
      <w:r>
        <w:rPr>
          <w:rFonts w:ascii="Times New Roman"/>
          <w:spacing w:val="-25"/>
        </w:rPr>
        <w:t xml:space="preserve"> </w:t>
      </w:r>
      <w:r>
        <w:rPr>
          <w:rFonts w:ascii="Times New Roman"/>
        </w:rPr>
        <w:t>Fluid.</w:t>
      </w:r>
    </w:p>
    <w:p w14:paraId="25418EB5" w14:textId="77777777" w:rsidR="00C227BB" w:rsidRDefault="004E5429">
      <w:pPr>
        <w:pStyle w:val="ListParagraph"/>
        <w:numPr>
          <w:ilvl w:val="0"/>
          <w:numId w:val="77"/>
        </w:numPr>
        <w:tabs>
          <w:tab w:val="left" w:pos="941"/>
          <w:tab w:val="left" w:pos="8861"/>
        </w:tabs>
        <w:spacing w:before="118"/>
        <w:ind w:hanging="361"/>
        <w:rPr>
          <w:rFonts w:ascii="Times New Roman"/>
        </w:rPr>
      </w:pPr>
      <w:r>
        <w:rPr>
          <w:rFonts w:ascii="Times New Roman"/>
        </w:rPr>
        <w:t>Behavior</w:t>
      </w:r>
      <w:r>
        <w:rPr>
          <w:rFonts w:ascii="Times New Roman"/>
        </w:rPr>
        <w:tab/>
        <w:t>BEH</w:t>
      </w:r>
    </w:p>
    <w:p w14:paraId="5F0C88FF" w14:textId="77777777" w:rsidR="00C227BB" w:rsidRDefault="004E5429">
      <w:pPr>
        <w:tabs>
          <w:tab w:val="right" w:pos="9082"/>
        </w:tabs>
        <w:spacing w:before="122"/>
        <w:ind w:left="940"/>
        <w:rPr>
          <w:rFonts w:ascii="Times New Roman"/>
        </w:rPr>
      </w:pPr>
      <w:r>
        <w:rPr>
          <w:rFonts w:ascii="Times New Roman"/>
        </w:rPr>
        <w:t>Behavior</w:t>
      </w:r>
      <w:r>
        <w:rPr>
          <w:rFonts w:ascii="Times New Roman"/>
        </w:rPr>
        <w:tab/>
        <w:t>53</w:t>
      </w:r>
    </w:p>
    <w:p w14:paraId="7EF09745" w14:textId="77777777" w:rsidR="00C227BB" w:rsidRDefault="004E5429">
      <w:pPr>
        <w:spacing w:before="119"/>
        <w:ind w:left="940"/>
        <w:rPr>
          <w:rFonts w:ascii="Times New Roman"/>
        </w:rPr>
      </w:pPr>
      <w:r>
        <w:rPr>
          <w:rFonts w:ascii="Times New Roman"/>
        </w:rPr>
        <w:t>Any of the activities of humans or animals that can be observed directly by others or can be made systematically observable by the use of special strategies. If the term refers to a behavior</w:t>
      </w:r>
    </w:p>
    <w:p w14:paraId="6EE81CD6" w14:textId="77777777" w:rsidR="00C227BB" w:rsidRDefault="00C227BB">
      <w:pPr>
        <w:rPr>
          <w:rFonts w:ascii="Times New Roman"/>
        </w:rPr>
        <w:sectPr w:rsidR="00C227BB">
          <w:pgSz w:w="12240" w:h="15840"/>
          <w:pgMar w:top="1360" w:right="400" w:bottom="940" w:left="1220" w:header="0" w:footer="666" w:gutter="0"/>
          <w:cols w:space="720"/>
        </w:sectPr>
      </w:pPr>
    </w:p>
    <w:p w14:paraId="59A737CD" w14:textId="77777777" w:rsidR="00C227BB" w:rsidRDefault="004E5429">
      <w:pPr>
        <w:spacing w:before="74"/>
        <w:ind w:left="940" w:right="1087"/>
        <w:rPr>
          <w:rFonts w:ascii="Times New Roman"/>
        </w:rPr>
      </w:pPr>
      <w:r>
        <w:rPr>
          <w:rFonts w:ascii="Times New Roman"/>
        </w:rPr>
        <w:lastRenderedPageBreak/>
        <w:t>exhibited only by non-humans, the Non-Human flag is assigned as well. The children of this type are Social Behavior and Individual Behavior.</w:t>
      </w:r>
    </w:p>
    <w:p w14:paraId="7F148943" w14:textId="77777777" w:rsidR="00C227BB" w:rsidRDefault="004E5429">
      <w:pPr>
        <w:tabs>
          <w:tab w:val="left" w:pos="8861"/>
        </w:tabs>
        <w:spacing w:before="120"/>
        <w:ind w:left="940"/>
        <w:rPr>
          <w:rFonts w:ascii="Times New Roman"/>
        </w:rPr>
      </w:pPr>
      <w:r>
        <w:rPr>
          <w:rFonts w:ascii="Times New Roman"/>
        </w:rPr>
        <w:t>Social Behavior</w:t>
      </w:r>
      <w:r>
        <w:rPr>
          <w:rFonts w:ascii="Times New Roman"/>
        </w:rPr>
        <w:tab/>
        <w:t>54</w:t>
      </w:r>
    </w:p>
    <w:p w14:paraId="51E2CEB8" w14:textId="77777777" w:rsidR="00C227BB" w:rsidRDefault="004E5429">
      <w:pPr>
        <w:spacing w:before="119"/>
        <w:ind w:left="940" w:right="1571"/>
        <w:rPr>
          <w:rFonts w:ascii="Times New Roman"/>
        </w:rPr>
      </w:pPr>
      <w:r>
        <w:rPr>
          <w:rFonts w:ascii="Times New Roman"/>
        </w:rPr>
        <w:t>Behavior that is a direct result or function of the interaction of humans or animals with their fellows. Examples include Interpersonal Relations, Social Conformity, Acculturation, and Communication.</w:t>
      </w:r>
    </w:p>
    <w:p w14:paraId="05213A98" w14:textId="77777777" w:rsidR="00C227BB" w:rsidRDefault="004E5429">
      <w:pPr>
        <w:tabs>
          <w:tab w:val="left" w:pos="8861"/>
        </w:tabs>
        <w:spacing w:before="120"/>
        <w:ind w:left="940"/>
        <w:rPr>
          <w:rFonts w:ascii="Times New Roman"/>
        </w:rPr>
      </w:pPr>
      <w:r>
        <w:rPr>
          <w:rFonts w:ascii="Times New Roman"/>
        </w:rPr>
        <w:t>Individual Behavior</w:t>
      </w:r>
      <w:r>
        <w:rPr>
          <w:rFonts w:ascii="Times New Roman"/>
        </w:rPr>
        <w:tab/>
        <w:t>55</w:t>
      </w:r>
    </w:p>
    <w:p w14:paraId="66D19336" w14:textId="77777777" w:rsidR="00C227BB" w:rsidRDefault="004E5429">
      <w:pPr>
        <w:spacing w:before="121"/>
        <w:ind w:left="940" w:right="1027"/>
        <w:rPr>
          <w:rFonts w:ascii="Times New Roman"/>
        </w:rPr>
      </w:pPr>
      <w:r>
        <w:rPr>
          <w:rFonts w:ascii="Times New Roman"/>
        </w:rPr>
        <w:t>Behavior exhibited by a human or an animal that is not a direct result of interaction with other members of the species, but which may have an effect on others. Examples include Assertiveness, Self Disclosure, Nail Biting, and Risk-Taking.</w:t>
      </w:r>
    </w:p>
    <w:p w14:paraId="11096F16" w14:textId="77777777" w:rsidR="00C227BB" w:rsidRDefault="004E5429">
      <w:pPr>
        <w:pStyle w:val="ListParagraph"/>
        <w:numPr>
          <w:ilvl w:val="0"/>
          <w:numId w:val="77"/>
        </w:numPr>
        <w:tabs>
          <w:tab w:val="left" w:pos="941"/>
          <w:tab w:val="left" w:pos="8861"/>
        </w:tabs>
        <w:spacing w:before="120"/>
        <w:ind w:hanging="361"/>
        <w:rPr>
          <w:rFonts w:ascii="Times New Roman"/>
        </w:rPr>
      </w:pPr>
      <w:r>
        <w:rPr>
          <w:rFonts w:ascii="Times New Roman"/>
        </w:rPr>
        <w:t>Chemicals</w:t>
      </w:r>
      <w:r>
        <w:rPr>
          <w:rFonts w:ascii="Times New Roman"/>
          <w:spacing w:val="-2"/>
        </w:rPr>
        <w:t xml:space="preserve"> </w:t>
      </w:r>
      <w:r>
        <w:rPr>
          <w:rFonts w:ascii="Times New Roman"/>
        </w:rPr>
        <w:t>and</w:t>
      </w:r>
      <w:r>
        <w:rPr>
          <w:rFonts w:ascii="Times New Roman"/>
          <w:spacing w:val="-1"/>
        </w:rPr>
        <w:t xml:space="preserve"> </w:t>
      </w:r>
      <w:r>
        <w:rPr>
          <w:rFonts w:ascii="Times New Roman"/>
        </w:rPr>
        <w:t>Drugs</w:t>
      </w:r>
      <w:r>
        <w:rPr>
          <w:rFonts w:ascii="Times New Roman"/>
        </w:rPr>
        <w:tab/>
        <w:t>CHM</w:t>
      </w:r>
    </w:p>
    <w:p w14:paraId="31F76B1F" w14:textId="77777777" w:rsidR="00C227BB" w:rsidRDefault="004E5429">
      <w:pPr>
        <w:tabs>
          <w:tab w:val="left" w:pos="8861"/>
        </w:tabs>
        <w:spacing w:before="119"/>
        <w:ind w:left="940"/>
        <w:rPr>
          <w:rFonts w:ascii="Times New Roman"/>
        </w:rPr>
      </w:pPr>
      <w:r>
        <w:rPr>
          <w:rFonts w:ascii="Times New Roman"/>
        </w:rPr>
        <w:t>Chemical</w:t>
      </w:r>
      <w:r>
        <w:rPr>
          <w:rFonts w:ascii="Times New Roman"/>
        </w:rPr>
        <w:tab/>
        <w:t>103</w:t>
      </w:r>
    </w:p>
    <w:p w14:paraId="7BD54CB7" w14:textId="77777777" w:rsidR="00C227BB" w:rsidRDefault="004E5429">
      <w:pPr>
        <w:spacing w:before="122"/>
        <w:ind w:left="940" w:right="1037"/>
        <w:rPr>
          <w:rFonts w:ascii="Times New Roman"/>
        </w:rPr>
      </w:pPr>
      <w:r>
        <w:rPr>
          <w:rFonts w:ascii="Times New Roman"/>
        </w:rPr>
        <w:t>Chemicals are viewed from two distinct perspectives in the network, functionally and structurally. Almost every chemical term is assigned at least two types, one from the structure hierarchy and at least one from the function hierarchy. The children of this type are Chemical Viewed Functionally and Chemical Viewed</w:t>
      </w:r>
      <w:r>
        <w:rPr>
          <w:rFonts w:ascii="Times New Roman"/>
          <w:spacing w:val="-6"/>
        </w:rPr>
        <w:t xml:space="preserve"> </w:t>
      </w:r>
      <w:r>
        <w:rPr>
          <w:rFonts w:ascii="Times New Roman"/>
        </w:rPr>
        <w:t>Structurally.</w:t>
      </w:r>
    </w:p>
    <w:p w14:paraId="40ECFB1F" w14:textId="77777777" w:rsidR="00C227BB" w:rsidRDefault="004E5429">
      <w:pPr>
        <w:tabs>
          <w:tab w:val="left" w:pos="8861"/>
        </w:tabs>
        <w:spacing w:before="121"/>
        <w:ind w:left="940"/>
        <w:rPr>
          <w:rFonts w:ascii="Times New Roman"/>
        </w:rPr>
      </w:pPr>
      <w:r>
        <w:rPr>
          <w:rFonts w:ascii="Times New Roman"/>
        </w:rPr>
        <w:t>Chemical</w:t>
      </w:r>
      <w:r>
        <w:rPr>
          <w:rFonts w:ascii="Times New Roman"/>
          <w:spacing w:val="-4"/>
        </w:rPr>
        <w:t xml:space="preserve"> </w:t>
      </w:r>
      <w:r>
        <w:rPr>
          <w:rFonts w:ascii="Times New Roman"/>
        </w:rPr>
        <w:t>Viewed</w:t>
      </w:r>
      <w:r>
        <w:rPr>
          <w:rFonts w:ascii="Times New Roman"/>
          <w:spacing w:val="-2"/>
        </w:rPr>
        <w:t xml:space="preserve"> </w:t>
      </w:r>
      <w:r>
        <w:rPr>
          <w:rFonts w:ascii="Times New Roman"/>
        </w:rPr>
        <w:t>Structurally</w:t>
      </w:r>
      <w:r>
        <w:rPr>
          <w:rFonts w:ascii="Times New Roman"/>
        </w:rPr>
        <w:tab/>
        <w:t>104</w:t>
      </w:r>
    </w:p>
    <w:p w14:paraId="5E6AAACD" w14:textId="77777777" w:rsidR="00C227BB" w:rsidRDefault="004E5429">
      <w:pPr>
        <w:spacing w:before="119"/>
        <w:ind w:left="940" w:right="1039"/>
        <w:rPr>
          <w:rFonts w:ascii="Times New Roman"/>
        </w:rPr>
      </w:pPr>
      <w:r>
        <w:rPr>
          <w:rFonts w:ascii="Times New Roman"/>
        </w:rPr>
        <w:t>A chemical viewed from the perspective of its structural characteristics. Included here are terms which can mean a salt, an ion, or a compound (e.g., Bromates and Bromides). The children of this type are Inorganic Chemical and Organic Chemical. Examples include Free Radicals, Onium Compounds, Salts, and Sulfur Compounds.</w:t>
      </w:r>
    </w:p>
    <w:p w14:paraId="3D2772CF" w14:textId="77777777" w:rsidR="00C227BB" w:rsidRDefault="004E5429">
      <w:pPr>
        <w:tabs>
          <w:tab w:val="left" w:pos="8861"/>
        </w:tabs>
        <w:spacing w:before="121"/>
        <w:ind w:left="940"/>
        <w:rPr>
          <w:rFonts w:ascii="Times New Roman"/>
        </w:rPr>
      </w:pPr>
      <w:r>
        <w:rPr>
          <w:rFonts w:ascii="Times New Roman"/>
        </w:rPr>
        <w:t>Inorganic</w:t>
      </w:r>
      <w:r>
        <w:rPr>
          <w:rFonts w:ascii="Times New Roman"/>
          <w:spacing w:val="-1"/>
        </w:rPr>
        <w:t xml:space="preserve"> </w:t>
      </w:r>
      <w:r>
        <w:rPr>
          <w:rFonts w:ascii="Times New Roman"/>
        </w:rPr>
        <w:t>Chemical</w:t>
      </w:r>
      <w:r>
        <w:rPr>
          <w:rFonts w:ascii="Times New Roman"/>
        </w:rPr>
        <w:tab/>
        <w:t>105</w:t>
      </w:r>
    </w:p>
    <w:p w14:paraId="2D6C3E1A" w14:textId="77777777" w:rsidR="00C227BB" w:rsidRDefault="004E5429">
      <w:pPr>
        <w:spacing w:before="119"/>
        <w:ind w:left="940" w:right="1149"/>
        <w:rPr>
          <w:rFonts w:ascii="Times New Roman"/>
        </w:rPr>
      </w:pPr>
      <w:r>
        <w:rPr>
          <w:rFonts w:ascii="Times New Roman"/>
        </w:rPr>
        <w:t>The general class of substances including the elements, their ionic and isotopic counterparts, and any chemical compound whose molecules are bound together ionically rather than</w:t>
      </w:r>
      <w:r>
        <w:rPr>
          <w:rFonts w:ascii="Times New Roman"/>
          <w:spacing w:val="-21"/>
        </w:rPr>
        <w:t xml:space="preserve"> </w:t>
      </w:r>
      <w:r>
        <w:rPr>
          <w:rFonts w:ascii="Times New Roman"/>
        </w:rPr>
        <w:t>covalently.</w:t>
      </w:r>
    </w:p>
    <w:p w14:paraId="2C972930" w14:textId="77777777" w:rsidR="00C227BB" w:rsidRDefault="004E5429">
      <w:pPr>
        <w:ind w:left="940" w:right="1090"/>
        <w:rPr>
          <w:rFonts w:ascii="Times New Roman"/>
        </w:rPr>
      </w:pPr>
      <w:r>
        <w:rPr>
          <w:rFonts w:ascii="Times New Roman"/>
        </w:rPr>
        <w:t>This includes all compounds which do not contain carbon as a principal component. The children of this type are Element or Ion, Isotope, and Inorganic Compound. Examples include Electrolytes, Dithionite, and Technetium Tc 99m Sulfur Colloid.</w:t>
      </w:r>
    </w:p>
    <w:p w14:paraId="3E13E3B0" w14:textId="77777777" w:rsidR="00C227BB" w:rsidRDefault="004E5429">
      <w:pPr>
        <w:tabs>
          <w:tab w:val="left" w:pos="8861"/>
        </w:tabs>
        <w:spacing w:before="120"/>
        <w:ind w:left="940"/>
        <w:rPr>
          <w:rFonts w:ascii="Times New Roman"/>
        </w:rPr>
      </w:pPr>
      <w:r>
        <w:rPr>
          <w:rFonts w:ascii="Times New Roman"/>
        </w:rPr>
        <w:t>Element or</w:t>
      </w:r>
      <w:r>
        <w:rPr>
          <w:rFonts w:ascii="Times New Roman"/>
          <w:spacing w:val="-1"/>
        </w:rPr>
        <w:t xml:space="preserve"> </w:t>
      </w:r>
      <w:r>
        <w:rPr>
          <w:rFonts w:ascii="Times New Roman"/>
        </w:rPr>
        <w:t>Ion</w:t>
      </w:r>
      <w:r>
        <w:rPr>
          <w:rFonts w:ascii="Times New Roman"/>
        </w:rPr>
        <w:tab/>
        <w:t>106</w:t>
      </w:r>
    </w:p>
    <w:p w14:paraId="1C12BB32" w14:textId="77777777" w:rsidR="00C227BB" w:rsidRDefault="004E5429">
      <w:pPr>
        <w:spacing w:before="119"/>
        <w:ind w:left="940" w:right="1241"/>
        <w:rPr>
          <w:rFonts w:ascii="Times New Roman"/>
        </w:rPr>
      </w:pPr>
      <w:r>
        <w:rPr>
          <w:rFonts w:ascii="Times New Roman"/>
        </w:rPr>
        <w:t>One of the 109 presently known kinds of substance that comprise all matter at and above the atomic level. This includes elemental metals, rare gases, and naturally occurring radioactive elements, as well as the ionic counterparts of elements. This does not include the less abundant isotopic forms, for which the type Isotope is assigned. Examples include Aluminum, Carbon, Uranium, Beryllium, and Oxygen Ion.</w:t>
      </w:r>
    </w:p>
    <w:p w14:paraId="15A421FE" w14:textId="77777777" w:rsidR="00C227BB" w:rsidRDefault="004E5429">
      <w:pPr>
        <w:tabs>
          <w:tab w:val="left" w:pos="8861"/>
        </w:tabs>
        <w:spacing w:before="120"/>
        <w:ind w:left="940"/>
        <w:rPr>
          <w:rFonts w:ascii="Times New Roman"/>
        </w:rPr>
      </w:pPr>
      <w:r>
        <w:rPr>
          <w:rFonts w:ascii="Times New Roman"/>
        </w:rPr>
        <w:t>Isotope</w:t>
      </w:r>
      <w:r>
        <w:rPr>
          <w:rFonts w:ascii="Times New Roman"/>
        </w:rPr>
        <w:tab/>
        <w:t>107</w:t>
      </w:r>
    </w:p>
    <w:p w14:paraId="54B8C2EC" w14:textId="77777777" w:rsidR="00C227BB" w:rsidRDefault="004E5429">
      <w:pPr>
        <w:spacing w:before="121"/>
        <w:ind w:left="940" w:right="1717"/>
        <w:rPr>
          <w:rFonts w:ascii="Times New Roman"/>
        </w:rPr>
      </w:pPr>
      <w:r>
        <w:rPr>
          <w:rFonts w:ascii="Times New Roman"/>
        </w:rPr>
        <w:t>A form of element having the same atomic number (i.e., the same number of protons), but differing in atomic weight or mass due to the presence of one or more additional neutrons. Included here are both stable and radioactive isotopes. Examples include Radioisotopes, Chromium Isotopes, Cobalt Radioisotopes, Co-58 (8), and Deuterium.</w:t>
      </w:r>
    </w:p>
    <w:p w14:paraId="4F1AB3AC" w14:textId="77777777" w:rsidR="00C227BB" w:rsidRDefault="004E5429">
      <w:pPr>
        <w:tabs>
          <w:tab w:val="left" w:pos="8861"/>
        </w:tabs>
        <w:spacing w:before="119"/>
        <w:ind w:left="940"/>
        <w:rPr>
          <w:rFonts w:ascii="Times New Roman"/>
        </w:rPr>
      </w:pPr>
      <w:r>
        <w:rPr>
          <w:rFonts w:ascii="Times New Roman"/>
        </w:rPr>
        <w:t>Inorganic</w:t>
      </w:r>
      <w:r>
        <w:rPr>
          <w:rFonts w:ascii="Times New Roman"/>
          <w:spacing w:val="-1"/>
        </w:rPr>
        <w:t xml:space="preserve"> </w:t>
      </w:r>
      <w:r>
        <w:rPr>
          <w:rFonts w:ascii="Times New Roman"/>
        </w:rPr>
        <w:t>Compound</w:t>
      </w:r>
      <w:r>
        <w:rPr>
          <w:rFonts w:ascii="Times New Roman"/>
        </w:rPr>
        <w:tab/>
        <w:t>108</w:t>
      </w:r>
    </w:p>
    <w:p w14:paraId="4E6BA274" w14:textId="77777777" w:rsidR="00C227BB" w:rsidRDefault="004E5429">
      <w:pPr>
        <w:spacing w:before="122"/>
        <w:ind w:left="940" w:right="1187"/>
        <w:rPr>
          <w:rFonts w:ascii="Times New Roman"/>
        </w:rPr>
      </w:pPr>
      <w:r>
        <w:rPr>
          <w:rFonts w:ascii="Times New Roman"/>
        </w:rPr>
        <w:t>A single compound, generally with ionic bonding, not containing carbon as a principal component (except carbides, carbonates, cyanides, cyanates, and carbon disulfide). The bonding between elements in inorganic compounds is generally ionic. Included here are inorganic acids</w:t>
      </w:r>
    </w:p>
    <w:p w14:paraId="1244153C" w14:textId="77777777" w:rsidR="00C227BB" w:rsidRDefault="00C227BB">
      <w:pPr>
        <w:rPr>
          <w:rFonts w:ascii="Times New Roman"/>
        </w:rPr>
        <w:sectPr w:rsidR="00C227BB">
          <w:pgSz w:w="12240" w:h="15840"/>
          <w:pgMar w:top="1360" w:right="400" w:bottom="940" w:left="1220" w:header="0" w:footer="666" w:gutter="0"/>
          <w:cols w:space="720"/>
        </w:sectPr>
      </w:pPr>
    </w:p>
    <w:p w14:paraId="58EF5126" w14:textId="77777777" w:rsidR="00C227BB" w:rsidRDefault="004E5429">
      <w:pPr>
        <w:spacing w:before="74"/>
        <w:ind w:left="940" w:right="2041"/>
        <w:rPr>
          <w:rFonts w:ascii="Times New Roman"/>
        </w:rPr>
      </w:pPr>
      <w:r>
        <w:rPr>
          <w:rFonts w:ascii="Times New Roman"/>
        </w:rPr>
        <w:lastRenderedPageBreak/>
        <w:t>and salts, alloys, alkalis, and minerals. Excluded are hydrocarbons. Examples include Ferrocyanide salt, Ammonia, and Aluminum Hydroxide.</w:t>
      </w:r>
    </w:p>
    <w:p w14:paraId="7008FB0A" w14:textId="77777777" w:rsidR="00C227BB" w:rsidRDefault="004E5429">
      <w:pPr>
        <w:tabs>
          <w:tab w:val="left" w:pos="8861"/>
        </w:tabs>
        <w:spacing w:before="120"/>
        <w:ind w:left="940"/>
        <w:rPr>
          <w:rFonts w:ascii="Times New Roman"/>
        </w:rPr>
      </w:pPr>
      <w:r>
        <w:rPr>
          <w:rFonts w:ascii="Times New Roman"/>
        </w:rPr>
        <w:t>Organic</w:t>
      </w:r>
      <w:r>
        <w:rPr>
          <w:rFonts w:ascii="Times New Roman"/>
          <w:spacing w:val="-2"/>
        </w:rPr>
        <w:t xml:space="preserve"> </w:t>
      </w:r>
      <w:r>
        <w:rPr>
          <w:rFonts w:ascii="Times New Roman"/>
        </w:rPr>
        <w:t>Chemical</w:t>
      </w:r>
      <w:r>
        <w:rPr>
          <w:rFonts w:ascii="Times New Roman"/>
        </w:rPr>
        <w:tab/>
        <w:t>109</w:t>
      </w:r>
    </w:p>
    <w:p w14:paraId="23939F7A" w14:textId="77777777" w:rsidR="00C227BB" w:rsidRDefault="004E5429">
      <w:pPr>
        <w:spacing w:before="119"/>
        <w:ind w:left="940" w:right="1216"/>
        <w:rPr>
          <w:rFonts w:ascii="Times New Roman"/>
        </w:rPr>
      </w:pPr>
      <w:r>
        <w:rPr>
          <w:rFonts w:ascii="Times New Roman"/>
        </w:rPr>
        <w:t xml:space="preserve">The general class of carbon-containing compounds usually based on carbon chains or rings, and containing hydrogen (hydrocarbons), with or without nitrogen, oxygen, or other elements. The bonding between elements is generally covalent. The children of this type are Steroid, Eicosanoid, Lactam, Alkaloid, Nucleic Acid, Nucleoside, or Nucleotide, Organophosphorus Compound, Amino Acid, Peptide, or Protein, Carbohydrate, and Lipid. </w:t>
      </w:r>
      <w:r>
        <w:rPr>
          <w:rFonts w:ascii="Times New Roman"/>
        </w:rPr>
        <w:t>‘</w:t>
      </w:r>
      <w:r>
        <w:rPr>
          <w:rFonts w:ascii="Times New Roman"/>
        </w:rPr>
        <w:t>Examples include Busulfan, Carotene, Trinitrobenzene, and Metanephrine.</w:t>
      </w:r>
    </w:p>
    <w:p w14:paraId="7159D413" w14:textId="77777777" w:rsidR="00C227BB" w:rsidRDefault="004E5429">
      <w:pPr>
        <w:tabs>
          <w:tab w:val="left" w:pos="8861"/>
        </w:tabs>
        <w:spacing w:before="122"/>
        <w:ind w:left="940"/>
        <w:rPr>
          <w:rFonts w:ascii="Times New Roman"/>
        </w:rPr>
      </w:pPr>
      <w:r>
        <w:rPr>
          <w:rFonts w:ascii="Times New Roman"/>
        </w:rPr>
        <w:t>Steroid</w:t>
      </w:r>
      <w:r>
        <w:rPr>
          <w:rFonts w:ascii="Times New Roman"/>
        </w:rPr>
        <w:tab/>
        <w:t>110</w:t>
      </w:r>
    </w:p>
    <w:p w14:paraId="1E29C50E" w14:textId="77777777" w:rsidR="00C227BB" w:rsidRDefault="004E5429">
      <w:pPr>
        <w:spacing w:before="119"/>
        <w:ind w:left="940" w:right="1290"/>
        <w:rPr>
          <w:rFonts w:ascii="Times New Roman"/>
        </w:rPr>
      </w:pPr>
      <w:r>
        <w:rPr>
          <w:rFonts w:ascii="Times New Roman"/>
        </w:rPr>
        <w:t>One of a group of polycyclic, 17-carbon-atom, fused-ring compounds occurring both in natural and synthetic forms. Included here are naturally occurring and synthetic steroids, bufanolides, cardanolides, homosteroids, norsteroids, and secosteroids. Examples include Bufanolides, Norandrostanes, 17-Hydroxycorticosteroids, and Prednisone.</w:t>
      </w:r>
    </w:p>
    <w:p w14:paraId="43797025" w14:textId="77777777" w:rsidR="00C227BB" w:rsidRDefault="004E5429">
      <w:pPr>
        <w:tabs>
          <w:tab w:val="left" w:pos="8861"/>
        </w:tabs>
        <w:spacing w:before="121"/>
        <w:ind w:left="940"/>
        <w:rPr>
          <w:rFonts w:ascii="Times New Roman"/>
        </w:rPr>
      </w:pPr>
      <w:r>
        <w:rPr>
          <w:rFonts w:ascii="Times New Roman"/>
        </w:rPr>
        <w:t>Eicosanoid</w:t>
      </w:r>
      <w:r>
        <w:rPr>
          <w:rFonts w:ascii="Times New Roman"/>
        </w:rPr>
        <w:tab/>
        <w:t>111</w:t>
      </w:r>
    </w:p>
    <w:p w14:paraId="24D00EEA" w14:textId="77777777" w:rsidR="00C227BB" w:rsidRDefault="004E5429">
      <w:pPr>
        <w:spacing w:before="119"/>
        <w:ind w:left="940" w:right="1040"/>
        <w:rPr>
          <w:rFonts w:ascii="Times New Roman"/>
        </w:rPr>
      </w:pPr>
      <w:r>
        <w:rPr>
          <w:rFonts w:ascii="Times New Roman"/>
        </w:rPr>
        <w:t>A compound structurally related to arachidonic acid. Included here are arachidonic acid, eicosanoic acid, and saturated or unsaturated derivatives of each. Examples include Thromboxane B2, n-Eicosanoic acid, 8,11,14-Eicosatrienoic Acid, and Leokotriene C-4.</w:t>
      </w:r>
    </w:p>
    <w:p w14:paraId="5CD8E7D2" w14:textId="77777777" w:rsidR="00C227BB" w:rsidRDefault="004E5429">
      <w:pPr>
        <w:tabs>
          <w:tab w:val="left" w:pos="8861"/>
        </w:tabs>
        <w:spacing w:before="120"/>
        <w:ind w:left="940"/>
        <w:rPr>
          <w:rFonts w:ascii="Times New Roman"/>
        </w:rPr>
      </w:pPr>
      <w:r>
        <w:rPr>
          <w:rFonts w:ascii="Times New Roman"/>
        </w:rPr>
        <w:t>Lactam</w:t>
      </w:r>
      <w:r>
        <w:rPr>
          <w:rFonts w:ascii="Times New Roman"/>
        </w:rPr>
        <w:tab/>
        <w:t>112</w:t>
      </w:r>
    </w:p>
    <w:p w14:paraId="084241B4" w14:textId="77777777" w:rsidR="00C227BB" w:rsidRDefault="004E5429">
      <w:pPr>
        <w:spacing w:before="121"/>
        <w:ind w:left="940" w:right="1094"/>
        <w:rPr>
          <w:rFonts w:ascii="Times New Roman"/>
        </w:rPr>
      </w:pPr>
      <w:r>
        <w:rPr>
          <w:rFonts w:ascii="Times New Roman"/>
        </w:rPr>
        <w:t>A cyclic amide, usually with 4- or 5-membered rings that may or may not be fused to other rings, as in compounds structurally related to the penicillins and cephalosporins. Examples include Penicillanic Acid, Caprolactam, Alloxan, and Ticarcillin.</w:t>
      </w:r>
    </w:p>
    <w:p w14:paraId="70DF44C5" w14:textId="77777777" w:rsidR="00C227BB" w:rsidRDefault="004E5429">
      <w:pPr>
        <w:tabs>
          <w:tab w:val="left" w:pos="8861"/>
        </w:tabs>
        <w:spacing w:before="120"/>
        <w:ind w:left="940"/>
        <w:rPr>
          <w:rFonts w:ascii="Times New Roman"/>
        </w:rPr>
      </w:pPr>
      <w:r>
        <w:rPr>
          <w:rFonts w:ascii="Times New Roman"/>
        </w:rPr>
        <w:t>Alkaloid</w:t>
      </w:r>
      <w:r>
        <w:rPr>
          <w:rFonts w:ascii="Times New Roman"/>
        </w:rPr>
        <w:tab/>
        <w:t>113</w:t>
      </w:r>
    </w:p>
    <w:p w14:paraId="405E241D" w14:textId="77777777" w:rsidR="00C227BB" w:rsidRDefault="004E5429">
      <w:pPr>
        <w:spacing w:before="119"/>
        <w:ind w:left="940" w:right="1058"/>
        <w:rPr>
          <w:rFonts w:ascii="Times New Roman"/>
        </w:rPr>
      </w:pPr>
      <w:r>
        <w:rPr>
          <w:rFonts w:ascii="Times New Roman"/>
        </w:rPr>
        <w:t>A basic, nitrogen-containing compound of plant origin. Included here are aporphines, cinchona, curare, ergot, opium, belladonna, rauwolfia, and vinca alkaloids, among others. Examples include Quinidine, Aconitine, 3-Hydroxy-N-Methylmorphinan, Vincamine, and Rauwolfia</w:t>
      </w:r>
      <w:r>
        <w:rPr>
          <w:rFonts w:ascii="Times New Roman"/>
          <w:spacing w:val="-14"/>
        </w:rPr>
        <w:t xml:space="preserve"> </w:t>
      </w:r>
      <w:r>
        <w:rPr>
          <w:rFonts w:ascii="Times New Roman"/>
        </w:rPr>
        <w:t>Alkaloids.</w:t>
      </w:r>
    </w:p>
    <w:p w14:paraId="769C51C3" w14:textId="77777777" w:rsidR="00C227BB" w:rsidRDefault="004E5429">
      <w:pPr>
        <w:tabs>
          <w:tab w:val="left" w:pos="8861"/>
        </w:tabs>
        <w:spacing w:before="122"/>
        <w:ind w:left="940"/>
        <w:rPr>
          <w:rFonts w:ascii="Times New Roman"/>
        </w:rPr>
      </w:pPr>
      <w:r>
        <w:rPr>
          <w:rFonts w:ascii="Times New Roman"/>
        </w:rPr>
        <w:t>Organophosphorus</w:t>
      </w:r>
      <w:r>
        <w:rPr>
          <w:rFonts w:ascii="Times New Roman"/>
          <w:spacing w:val="-1"/>
        </w:rPr>
        <w:t xml:space="preserve"> </w:t>
      </w:r>
      <w:r>
        <w:rPr>
          <w:rFonts w:ascii="Times New Roman"/>
        </w:rPr>
        <w:t>Compound</w:t>
      </w:r>
      <w:r>
        <w:rPr>
          <w:rFonts w:ascii="Times New Roman"/>
        </w:rPr>
        <w:tab/>
        <w:t>115</w:t>
      </w:r>
    </w:p>
    <w:p w14:paraId="65F98EE3" w14:textId="77777777" w:rsidR="00C227BB" w:rsidRDefault="004E5429">
      <w:pPr>
        <w:spacing w:before="119"/>
        <w:ind w:left="940" w:right="1283"/>
        <w:rPr>
          <w:rFonts w:ascii="Times New Roman"/>
        </w:rPr>
      </w:pPr>
      <w:r>
        <w:rPr>
          <w:rFonts w:ascii="Times New Roman"/>
        </w:rPr>
        <w:t>An organic compound containing phosphorus as a constituent. Included here are organic phosphinic, phosphonic and phosphoric acid derivatives and their thiophosphorus counterparts. Excluded are phospholipids and sugar phosphates. Examples include Phosphonoacetic Acid, Phosphoric Acid Esters, Diphosphonates, and Thiamine Triphosphate.</w:t>
      </w:r>
    </w:p>
    <w:p w14:paraId="31EB8DC8" w14:textId="77777777" w:rsidR="00C227BB" w:rsidRDefault="004E5429">
      <w:pPr>
        <w:tabs>
          <w:tab w:val="left" w:pos="8861"/>
        </w:tabs>
        <w:spacing w:before="121"/>
        <w:ind w:left="940"/>
        <w:rPr>
          <w:rFonts w:ascii="Times New Roman"/>
        </w:rPr>
      </w:pPr>
      <w:r>
        <w:rPr>
          <w:rFonts w:ascii="Times New Roman"/>
        </w:rPr>
        <w:t>Carbohydrate</w:t>
      </w:r>
      <w:r>
        <w:rPr>
          <w:rFonts w:ascii="Times New Roman"/>
        </w:rPr>
        <w:tab/>
        <w:t>118</w:t>
      </w:r>
    </w:p>
    <w:p w14:paraId="34AAFA0A" w14:textId="77777777" w:rsidR="00C227BB" w:rsidRDefault="004E5429">
      <w:pPr>
        <w:spacing w:before="119"/>
        <w:ind w:left="940" w:right="1209"/>
        <w:rPr>
          <w:rFonts w:ascii="Times New Roman"/>
        </w:rPr>
      </w:pPr>
      <w:r>
        <w:rPr>
          <w:rFonts w:ascii="Times New Roman"/>
        </w:rPr>
        <w:t>A compound consisting of carbon, hydrogen, and oxygen in which the hydrogen/oxygen ratio is the same as in water, and in which repeating units are joined through oxygen linkages.</w:t>
      </w:r>
    </w:p>
    <w:p w14:paraId="1E4716F2" w14:textId="77777777" w:rsidR="00C227BB" w:rsidRDefault="004E5429">
      <w:pPr>
        <w:ind w:left="940" w:right="1101"/>
        <w:rPr>
          <w:rFonts w:ascii="Times New Roman"/>
        </w:rPr>
      </w:pPr>
      <w:r>
        <w:rPr>
          <w:rFonts w:ascii="Times New Roman"/>
        </w:rPr>
        <w:t>Carbohydrates are generally characterized as sugars and include mono-, di-, oligo-, and polysaccharides, glycosides, glycans, and starches. Included here are sugar phosphates. Excluded are glycolipids. Examples include Glycosides, Polysaccharides, Deoxyglucose, and Sepharose.</w:t>
      </w:r>
    </w:p>
    <w:p w14:paraId="2847F611" w14:textId="77777777" w:rsidR="00C227BB" w:rsidRDefault="004E5429">
      <w:pPr>
        <w:tabs>
          <w:tab w:val="left" w:pos="8861"/>
        </w:tabs>
        <w:spacing w:before="120"/>
        <w:ind w:left="940"/>
        <w:rPr>
          <w:rFonts w:ascii="Times New Roman"/>
        </w:rPr>
      </w:pPr>
      <w:r>
        <w:rPr>
          <w:rFonts w:ascii="Times New Roman"/>
        </w:rPr>
        <w:t>Lipid</w:t>
      </w:r>
      <w:r>
        <w:rPr>
          <w:rFonts w:ascii="Times New Roman"/>
        </w:rPr>
        <w:tab/>
        <w:t>119</w:t>
      </w:r>
    </w:p>
    <w:p w14:paraId="6BB7ADD5" w14:textId="77777777" w:rsidR="00C227BB" w:rsidRDefault="004E5429">
      <w:pPr>
        <w:spacing w:before="119"/>
        <w:ind w:left="940" w:right="1204"/>
        <w:rPr>
          <w:rFonts w:ascii="Times New Roman"/>
        </w:rPr>
      </w:pPr>
      <w:r>
        <w:rPr>
          <w:rFonts w:ascii="Times New Roman"/>
        </w:rPr>
        <w:t>A fat or fat-derived substance, such as fatty acids, fatty alcohols, and waxes. Included here are glyco- and phospholipids. Examples include Ceroid, Sphingolipids, Glycerides, and Calcifediol.</w:t>
      </w:r>
    </w:p>
    <w:p w14:paraId="0094C569" w14:textId="77777777" w:rsidR="00C227BB" w:rsidRDefault="004E5429">
      <w:pPr>
        <w:tabs>
          <w:tab w:val="left" w:pos="8861"/>
        </w:tabs>
        <w:spacing w:before="121"/>
        <w:ind w:left="940"/>
        <w:rPr>
          <w:rFonts w:ascii="Times New Roman"/>
        </w:rPr>
      </w:pPr>
      <w:r>
        <w:rPr>
          <w:rFonts w:ascii="Times New Roman"/>
        </w:rPr>
        <w:t>Chemical</w:t>
      </w:r>
      <w:r>
        <w:rPr>
          <w:rFonts w:ascii="Times New Roman"/>
          <w:spacing w:val="-4"/>
        </w:rPr>
        <w:t xml:space="preserve"> </w:t>
      </w:r>
      <w:r>
        <w:rPr>
          <w:rFonts w:ascii="Times New Roman"/>
        </w:rPr>
        <w:t>Viewed</w:t>
      </w:r>
      <w:r>
        <w:rPr>
          <w:rFonts w:ascii="Times New Roman"/>
          <w:spacing w:val="-1"/>
        </w:rPr>
        <w:t xml:space="preserve"> </w:t>
      </w:r>
      <w:r>
        <w:rPr>
          <w:rFonts w:ascii="Times New Roman"/>
        </w:rPr>
        <w:t>Functionally</w:t>
      </w:r>
      <w:r>
        <w:rPr>
          <w:rFonts w:ascii="Times New Roman"/>
        </w:rPr>
        <w:tab/>
        <w:t>120</w:t>
      </w:r>
    </w:p>
    <w:p w14:paraId="6665F887" w14:textId="77777777" w:rsidR="00C227BB" w:rsidRDefault="00C227BB">
      <w:pPr>
        <w:rPr>
          <w:rFonts w:ascii="Times New Roman"/>
        </w:rPr>
        <w:sectPr w:rsidR="00C227BB">
          <w:pgSz w:w="12240" w:h="15840"/>
          <w:pgMar w:top="1360" w:right="400" w:bottom="940" w:left="1220" w:header="0" w:footer="666" w:gutter="0"/>
          <w:cols w:space="720"/>
        </w:sectPr>
      </w:pPr>
    </w:p>
    <w:p w14:paraId="70FC3366" w14:textId="77777777" w:rsidR="00C227BB" w:rsidRDefault="004E5429">
      <w:pPr>
        <w:spacing w:before="74"/>
        <w:ind w:left="940" w:right="1088"/>
        <w:rPr>
          <w:rFonts w:ascii="Times New Roman"/>
        </w:rPr>
      </w:pPr>
      <w:r>
        <w:rPr>
          <w:rFonts w:ascii="Times New Roman"/>
        </w:rPr>
        <w:lastRenderedPageBreak/>
        <w:t>A chemical viewed from the perspective of its functional characteristics or pharmacological activities. The children of this type are Pharmacologic Substance, Biomedical or Dental Material, Biologically Active Substance, Indicator or Reagent, and Hazardous or Poisonous Substance.</w:t>
      </w:r>
    </w:p>
    <w:p w14:paraId="164CCBFD" w14:textId="77777777" w:rsidR="00C227BB" w:rsidRDefault="004E5429">
      <w:pPr>
        <w:ind w:left="940"/>
        <w:rPr>
          <w:rFonts w:ascii="Times New Roman"/>
        </w:rPr>
      </w:pPr>
      <w:r>
        <w:rPr>
          <w:rFonts w:ascii="Times New Roman"/>
        </w:rPr>
        <w:t>Examples include Aerosol Propellants, Soaps, and Food Additives.</w:t>
      </w:r>
    </w:p>
    <w:p w14:paraId="1B3A6D2C" w14:textId="77777777" w:rsidR="00C227BB" w:rsidRDefault="004E5429">
      <w:pPr>
        <w:tabs>
          <w:tab w:val="left" w:pos="8861"/>
        </w:tabs>
        <w:spacing w:before="121"/>
        <w:ind w:left="940"/>
        <w:rPr>
          <w:rFonts w:ascii="Times New Roman"/>
        </w:rPr>
      </w:pPr>
      <w:r>
        <w:rPr>
          <w:rFonts w:ascii="Times New Roman"/>
        </w:rPr>
        <w:t>Pharmacologic</w:t>
      </w:r>
      <w:r>
        <w:rPr>
          <w:rFonts w:ascii="Times New Roman"/>
          <w:spacing w:val="-2"/>
        </w:rPr>
        <w:t xml:space="preserve"> </w:t>
      </w:r>
      <w:r>
        <w:rPr>
          <w:rFonts w:ascii="Times New Roman"/>
        </w:rPr>
        <w:t>Substance</w:t>
      </w:r>
      <w:r>
        <w:rPr>
          <w:rFonts w:ascii="Times New Roman"/>
        </w:rPr>
        <w:tab/>
        <w:t>121</w:t>
      </w:r>
    </w:p>
    <w:p w14:paraId="2B7AF6AB" w14:textId="77777777" w:rsidR="00C227BB" w:rsidRDefault="004E5429">
      <w:pPr>
        <w:spacing w:before="119"/>
        <w:ind w:left="940" w:right="1433"/>
        <w:jc w:val="both"/>
        <w:rPr>
          <w:rFonts w:ascii="Times New Roman"/>
        </w:rPr>
      </w:pPr>
      <w:r>
        <w:rPr>
          <w:rFonts w:ascii="Times New Roman"/>
        </w:rPr>
        <w:t>A substance used in the treatment, diagnosis, prevention, or analysis of normal and abnormal body function. This includes substances that occur naturally in the body and are administered therapeutically. Examples include Codeine, Antipruritics, Ampicillin, Cardiovascular</w:t>
      </w:r>
      <w:r>
        <w:rPr>
          <w:rFonts w:ascii="Times New Roman"/>
          <w:spacing w:val="-33"/>
        </w:rPr>
        <w:t xml:space="preserve"> </w:t>
      </w:r>
      <w:r>
        <w:rPr>
          <w:rFonts w:ascii="Times New Roman"/>
        </w:rPr>
        <w:t>Agents, Insulin, and Ganglionic</w:t>
      </w:r>
      <w:r>
        <w:rPr>
          <w:rFonts w:ascii="Times New Roman"/>
          <w:spacing w:val="-1"/>
        </w:rPr>
        <w:t xml:space="preserve"> </w:t>
      </w:r>
      <w:r>
        <w:rPr>
          <w:rFonts w:ascii="Times New Roman"/>
        </w:rPr>
        <w:t>Blockaders.</w:t>
      </w:r>
    </w:p>
    <w:p w14:paraId="2755D51D" w14:textId="77777777" w:rsidR="00C227BB" w:rsidRDefault="004E5429">
      <w:pPr>
        <w:tabs>
          <w:tab w:val="left" w:pos="8861"/>
        </w:tabs>
        <w:spacing w:before="121"/>
        <w:ind w:left="940"/>
        <w:jc w:val="both"/>
        <w:rPr>
          <w:rFonts w:ascii="Times New Roman"/>
        </w:rPr>
      </w:pPr>
      <w:r>
        <w:rPr>
          <w:rFonts w:ascii="Times New Roman"/>
        </w:rPr>
        <w:t>Biomedical or</w:t>
      </w:r>
      <w:r>
        <w:rPr>
          <w:rFonts w:ascii="Times New Roman"/>
          <w:spacing w:val="-6"/>
        </w:rPr>
        <w:t xml:space="preserve"> </w:t>
      </w:r>
      <w:r>
        <w:rPr>
          <w:rFonts w:ascii="Times New Roman"/>
        </w:rPr>
        <w:t>Dental Material</w:t>
      </w:r>
      <w:r>
        <w:rPr>
          <w:rFonts w:ascii="Times New Roman"/>
        </w:rPr>
        <w:tab/>
        <w:t>122</w:t>
      </w:r>
    </w:p>
    <w:p w14:paraId="22DD8EF5" w14:textId="77777777" w:rsidR="00C227BB" w:rsidRDefault="004E5429">
      <w:pPr>
        <w:spacing w:before="119"/>
        <w:ind w:left="940" w:right="903"/>
        <w:rPr>
          <w:rFonts w:ascii="Times New Roman"/>
        </w:rPr>
      </w:pPr>
      <w:r>
        <w:rPr>
          <w:rFonts w:ascii="Times New Roman"/>
        </w:rPr>
        <w:t>A substance used in biomedicine or dentistry predominantly for its physical, as opposed to chemical, properties. Included here are biocompatible materials, tissue adhesives, bone cements, resins, etc. Examples include Anion Exchange Resins, Dental Casting Investment, Elastosil, Bone Cements, and Drug Implants.</w:t>
      </w:r>
    </w:p>
    <w:p w14:paraId="28C2032E" w14:textId="77777777" w:rsidR="00C227BB" w:rsidRDefault="004E5429">
      <w:pPr>
        <w:tabs>
          <w:tab w:val="left" w:pos="8861"/>
        </w:tabs>
        <w:spacing w:before="121"/>
        <w:ind w:left="940"/>
        <w:rPr>
          <w:rFonts w:ascii="Times New Roman"/>
        </w:rPr>
      </w:pPr>
      <w:r>
        <w:rPr>
          <w:rFonts w:ascii="Times New Roman"/>
        </w:rPr>
        <w:t>Biologically</w:t>
      </w:r>
      <w:r>
        <w:rPr>
          <w:rFonts w:ascii="Times New Roman"/>
          <w:spacing w:val="-5"/>
        </w:rPr>
        <w:t xml:space="preserve"> </w:t>
      </w:r>
      <w:r>
        <w:rPr>
          <w:rFonts w:ascii="Times New Roman"/>
        </w:rPr>
        <w:t>Active</w:t>
      </w:r>
      <w:r>
        <w:rPr>
          <w:rFonts w:ascii="Times New Roman"/>
          <w:spacing w:val="-2"/>
        </w:rPr>
        <w:t xml:space="preserve"> </w:t>
      </w:r>
      <w:r>
        <w:rPr>
          <w:rFonts w:ascii="Times New Roman"/>
        </w:rPr>
        <w:t>Substance</w:t>
      </w:r>
      <w:r>
        <w:rPr>
          <w:rFonts w:ascii="Times New Roman"/>
        </w:rPr>
        <w:tab/>
        <w:t>123</w:t>
      </w:r>
    </w:p>
    <w:p w14:paraId="3600BBB3" w14:textId="77777777" w:rsidR="00C227BB" w:rsidRDefault="004E5429">
      <w:pPr>
        <w:spacing w:before="119"/>
        <w:ind w:left="940" w:right="1125"/>
        <w:rPr>
          <w:rFonts w:ascii="Times New Roman"/>
        </w:rPr>
      </w:pPr>
      <w:r>
        <w:rPr>
          <w:rFonts w:ascii="Times New Roman"/>
        </w:rPr>
        <w:t>A substance produced or required by an organism, of primary interest because of its role in the biologic functioning of the organism that produces it. The children of this type are Neuroreactive Substance or Biogenic Amine, Hormone, Enzyme, Vitamin, Prostaglandin, and Immunologic Factor. Examples include Myelin, Gastric Acid, Growth Substances, and Enzyme Precursors.</w:t>
      </w:r>
    </w:p>
    <w:p w14:paraId="552DA083" w14:textId="77777777" w:rsidR="00C227BB" w:rsidRDefault="004E5429">
      <w:pPr>
        <w:tabs>
          <w:tab w:val="left" w:pos="8861"/>
        </w:tabs>
        <w:spacing w:before="121"/>
        <w:ind w:left="940"/>
        <w:rPr>
          <w:rFonts w:ascii="Times New Roman"/>
        </w:rPr>
      </w:pPr>
      <w:r>
        <w:rPr>
          <w:rFonts w:ascii="Times New Roman"/>
        </w:rPr>
        <w:t>Neuroreactive Substance or</w:t>
      </w:r>
      <w:r>
        <w:rPr>
          <w:rFonts w:ascii="Times New Roman"/>
          <w:spacing w:val="-7"/>
        </w:rPr>
        <w:t xml:space="preserve"> </w:t>
      </w:r>
      <w:r>
        <w:rPr>
          <w:rFonts w:ascii="Times New Roman"/>
        </w:rPr>
        <w:t>Biogenic</w:t>
      </w:r>
      <w:r>
        <w:rPr>
          <w:rFonts w:ascii="Times New Roman"/>
          <w:spacing w:val="-2"/>
        </w:rPr>
        <w:t xml:space="preserve"> </w:t>
      </w:r>
      <w:r>
        <w:rPr>
          <w:rFonts w:ascii="Times New Roman"/>
        </w:rPr>
        <w:t>Amine</w:t>
      </w:r>
      <w:r>
        <w:rPr>
          <w:rFonts w:ascii="Times New Roman"/>
        </w:rPr>
        <w:tab/>
        <w:t>124</w:t>
      </w:r>
    </w:p>
    <w:p w14:paraId="52739D4D" w14:textId="77777777" w:rsidR="00C227BB" w:rsidRDefault="004E5429">
      <w:pPr>
        <w:spacing w:before="119"/>
        <w:ind w:left="940" w:right="1128"/>
        <w:rPr>
          <w:rFonts w:ascii="Times New Roman"/>
        </w:rPr>
      </w:pPr>
      <w:r>
        <w:rPr>
          <w:rFonts w:ascii="Times New Roman"/>
        </w:rPr>
        <w:t>A biologic factor whose activities affect or play a role in the functioning of the nervous system. Included here are catecholamines, neuroregulators, neurophysins, etc. Examples include Catecholamine, Tryptamines, and Neurotensin.</w:t>
      </w:r>
    </w:p>
    <w:p w14:paraId="38667967" w14:textId="77777777" w:rsidR="00C227BB" w:rsidRDefault="004E5429">
      <w:pPr>
        <w:tabs>
          <w:tab w:val="left" w:pos="8861"/>
        </w:tabs>
        <w:spacing w:before="120"/>
        <w:ind w:left="940"/>
        <w:rPr>
          <w:rFonts w:ascii="Times New Roman"/>
        </w:rPr>
      </w:pPr>
      <w:r>
        <w:rPr>
          <w:rFonts w:ascii="Times New Roman"/>
        </w:rPr>
        <w:t>Hormone</w:t>
      </w:r>
      <w:r>
        <w:rPr>
          <w:rFonts w:ascii="Times New Roman"/>
        </w:rPr>
        <w:tab/>
        <w:t>125</w:t>
      </w:r>
    </w:p>
    <w:p w14:paraId="4E4C2382" w14:textId="77777777" w:rsidR="00C227BB" w:rsidRDefault="004E5429">
      <w:pPr>
        <w:spacing w:before="121"/>
        <w:ind w:left="940" w:right="1240"/>
        <w:rPr>
          <w:rFonts w:ascii="Times New Roman"/>
        </w:rPr>
      </w:pPr>
      <w:r>
        <w:rPr>
          <w:rFonts w:ascii="Times New Roman"/>
        </w:rPr>
        <w:t>In animals, a chemical secreted by an endocrine gland that releases its products into the circulating fluid. Plant hormones or synthetic hormones that are used only to alter or control various physiologic processes, e.g., reproductive control agents, are assigned only to the type Pharmacologic Substance. Hormones act as chemical messengers and regulate various physiologic processes such as growth, reproduction, metabolism, etc. They usually fall into two broad classes, steroid hormones and peptide hormones. Examples include Gonadotropins, Epicortisol, Glucocorticoids, Pentagastrin, and MSH Release Inhibiting Hormone.</w:t>
      </w:r>
    </w:p>
    <w:p w14:paraId="59FB09D1" w14:textId="77777777" w:rsidR="00C227BB" w:rsidRDefault="004E5429">
      <w:pPr>
        <w:tabs>
          <w:tab w:val="left" w:pos="8861"/>
        </w:tabs>
        <w:spacing w:before="121"/>
        <w:ind w:left="940"/>
        <w:rPr>
          <w:rFonts w:ascii="Times New Roman"/>
        </w:rPr>
      </w:pPr>
      <w:r>
        <w:rPr>
          <w:rFonts w:ascii="Times New Roman"/>
        </w:rPr>
        <w:t>Enzyme</w:t>
      </w:r>
      <w:r>
        <w:rPr>
          <w:rFonts w:ascii="Times New Roman"/>
        </w:rPr>
        <w:tab/>
        <w:t>126</w:t>
      </w:r>
    </w:p>
    <w:p w14:paraId="0EB47DBB" w14:textId="77777777" w:rsidR="00C227BB" w:rsidRDefault="004E5429">
      <w:pPr>
        <w:spacing w:before="119"/>
        <w:ind w:left="940" w:right="1235"/>
        <w:rPr>
          <w:rFonts w:ascii="Times New Roman"/>
        </w:rPr>
      </w:pPr>
      <w:r>
        <w:rPr>
          <w:rFonts w:ascii="Times New Roman"/>
        </w:rPr>
        <w:t>A complex protein that living cells produce and which catalyzes specific biochemical reactions. There are six main types of enzymes, oxidoreductases, transferases, hydrolases, lyases, isomerases, and ligases. Examples include ATP Citrate Lyase, Acetyl CoA Acetyltransferase, Complement Activating Enzymes, and Glucose Oxidase.</w:t>
      </w:r>
    </w:p>
    <w:p w14:paraId="3D482A81" w14:textId="77777777" w:rsidR="00C227BB" w:rsidRDefault="004E5429">
      <w:pPr>
        <w:tabs>
          <w:tab w:val="left" w:pos="8861"/>
        </w:tabs>
        <w:spacing w:before="121"/>
        <w:ind w:left="940"/>
        <w:rPr>
          <w:rFonts w:ascii="Times New Roman"/>
        </w:rPr>
      </w:pPr>
      <w:r>
        <w:rPr>
          <w:rFonts w:ascii="Times New Roman"/>
        </w:rPr>
        <w:t>Vitamin</w:t>
      </w:r>
      <w:r>
        <w:rPr>
          <w:rFonts w:ascii="Times New Roman"/>
        </w:rPr>
        <w:tab/>
        <w:t>127</w:t>
      </w:r>
    </w:p>
    <w:p w14:paraId="149359DA" w14:textId="77777777" w:rsidR="00C227BB" w:rsidRDefault="004E5429">
      <w:pPr>
        <w:spacing w:before="119"/>
        <w:ind w:left="940" w:right="1223"/>
        <w:rPr>
          <w:rFonts w:ascii="Times New Roman"/>
        </w:rPr>
      </w:pPr>
      <w:r>
        <w:rPr>
          <w:rFonts w:ascii="Times New Roman"/>
        </w:rPr>
        <w:t>A substance, usually an organic chemical complex, present in natural products or made synthetically, which is essential in the diet of humans or other higher animals. Included here are vitamin precursors and provitamins. Examples include Vitamin A, Ascorbic Acid, Biotin, Riboflavin, and 25-Hydroxyvitamin D 2.</w:t>
      </w:r>
    </w:p>
    <w:p w14:paraId="73EAC281" w14:textId="77777777" w:rsidR="00C227BB" w:rsidRDefault="004E5429">
      <w:pPr>
        <w:tabs>
          <w:tab w:val="left" w:pos="8861"/>
        </w:tabs>
        <w:spacing w:before="121"/>
        <w:ind w:left="940"/>
        <w:rPr>
          <w:rFonts w:ascii="Times New Roman"/>
        </w:rPr>
      </w:pPr>
      <w:r>
        <w:rPr>
          <w:rFonts w:ascii="Times New Roman"/>
        </w:rPr>
        <w:t>Prostaglandin</w:t>
      </w:r>
      <w:r>
        <w:rPr>
          <w:rFonts w:ascii="Times New Roman"/>
        </w:rPr>
        <w:tab/>
        <w:t>128</w:t>
      </w:r>
    </w:p>
    <w:p w14:paraId="1034C58E" w14:textId="77777777" w:rsidR="00C227BB" w:rsidRDefault="00C227BB">
      <w:pPr>
        <w:rPr>
          <w:rFonts w:ascii="Times New Roman"/>
        </w:rPr>
        <w:sectPr w:rsidR="00C227BB">
          <w:pgSz w:w="12240" w:h="15840"/>
          <w:pgMar w:top="1360" w:right="400" w:bottom="940" w:left="1220" w:header="0" w:footer="666" w:gutter="0"/>
          <w:cols w:space="720"/>
        </w:sectPr>
      </w:pPr>
    </w:p>
    <w:p w14:paraId="538B8145" w14:textId="77777777" w:rsidR="00C227BB" w:rsidRDefault="004E5429">
      <w:pPr>
        <w:spacing w:before="74"/>
        <w:ind w:left="940" w:right="1191"/>
        <w:rPr>
          <w:rFonts w:ascii="Times New Roman"/>
        </w:rPr>
      </w:pPr>
      <w:r>
        <w:rPr>
          <w:rFonts w:ascii="Times New Roman"/>
        </w:rPr>
        <w:lastRenderedPageBreak/>
        <w:t>A member of the group of physiologically active compounds derived from arachidonic acid. Members of the group play major roles in the reproductive process, smooth muscle stimulation, blood pressure levels, inflammation, etc. Included here are prostacyclins, thromboxanes, and leukotrienes. Examples include Alprostadil, Prostaglandins F, Thromboxane A2, and Rioprostil.</w:t>
      </w:r>
    </w:p>
    <w:p w14:paraId="29EB261C" w14:textId="77777777" w:rsidR="00C227BB" w:rsidRDefault="004E5429">
      <w:pPr>
        <w:tabs>
          <w:tab w:val="left" w:pos="8861"/>
        </w:tabs>
        <w:spacing w:before="121"/>
        <w:ind w:left="940"/>
        <w:rPr>
          <w:rFonts w:ascii="Times New Roman"/>
        </w:rPr>
      </w:pPr>
      <w:r>
        <w:rPr>
          <w:rFonts w:ascii="Times New Roman"/>
        </w:rPr>
        <w:t>Immunologic</w:t>
      </w:r>
      <w:r>
        <w:rPr>
          <w:rFonts w:ascii="Times New Roman"/>
          <w:spacing w:val="-2"/>
        </w:rPr>
        <w:t xml:space="preserve"> </w:t>
      </w:r>
      <w:r>
        <w:rPr>
          <w:rFonts w:ascii="Times New Roman"/>
        </w:rPr>
        <w:t>Factor</w:t>
      </w:r>
      <w:r>
        <w:rPr>
          <w:rFonts w:ascii="Times New Roman"/>
        </w:rPr>
        <w:tab/>
        <w:t>129</w:t>
      </w:r>
    </w:p>
    <w:p w14:paraId="3D21C52E" w14:textId="77777777" w:rsidR="00C227BB" w:rsidRDefault="004E5429">
      <w:pPr>
        <w:spacing w:before="119"/>
        <w:ind w:left="940" w:right="1235"/>
        <w:rPr>
          <w:rFonts w:ascii="Times New Roman"/>
        </w:rPr>
      </w:pPr>
      <w:r>
        <w:rPr>
          <w:rFonts w:ascii="Times New Roman"/>
        </w:rPr>
        <w:t>A biologic factor whose activities affect or play a role in the functioning of the immune system. Examples include Autocrine Motility Factor, Antilymphocyte Globulin, HIV Antigens, and Hepatitis surface antigen.</w:t>
      </w:r>
    </w:p>
    <w:p w14:paraId="53965AB7" w14:textId="77777777" w:rsidR="00C227BB" w:rsidRDefault="004E5429">
      <w:pPr>
        <w:tabs>
          <w:tab w:val="left" w:pos="8861"/>
        </w:tabs>
        <w:spacing w:before="119"/>
        <w:ind w:left="940"/>
        <w:rPr>
          <w:rFonts w:ascii="Times New Roman"/>
        </w:rPr>
      </w:pPr>
      <w:r>
        <w:rPr>
          <w:rFonts w:ascii="Times New Roman"/>
        </w:rPr>
        <w:t>Indicator</w:t>
      </w:r>
      <w:r>
        <w:rPr>
          <w:rFonts w:ascii="Times New Roman"/>
          <w:spacing w:val="-2"/>
        </w:rPr>
        <w:t xml:space="preserve"> </w:t>
      </w:r>
      <w:r>
        <w:rPr>
          <w:rFonts w:ascii="Times New Roman"/>
        </w:rPr>
        <w:t>or</w:t>
      </w:r>
      <w:r>
        <w:rPr>
          <w:rFonts w:ascii="Times New Roman"/>
          <w:spacing w:val="-2"/>
        </w:rPr>
        <w:t xml:space="preserve"> </w:t>
      </w:r>
      <w:r>
        <w:rPr>
          <w:rFonts w:ascii="Times New Roman"/>
        </w:rPr>
        <w:t>Reagent</w:t>
      </w:r>
      <w:r>
        <w:rPr>
          <w:rFonts w:ascii="Times New Roman"/>
        </w:rPr>
        <w:tab/>
        <w:t>130</w:t>
      </w:r>
    </w:p>
    <w:p w14:paraId="4A22F2A0" w14:textId="77777777" w:rsidR="00C227BB" w:rsidRDefault="004E5429">
      <w:pPr>
        <w:spacing w:before="122"/>
        <w:ind w:left="940" w:right="1077"/>
        <w:rPr>
          <w:rFonts w:ascii="Times New Roman"/>
        </w:rPr>
      </w:pPr>
      <w:r>
        <w:rPr>
          <w:rFonts w:ascii="Times New Roman"/>
        </w:rPr>
        <w:t>A substance used in laboratory reactions, or laboratory or diagnostic tests and procedures to detect, measure, examine, or analyze other chemicals, processes, or conditions. Examples include Contrast Media, Buffers, Affinity Labels, and Dansyl Compounds.</w:t>
      </w:r>
    </w:p>
    <w:p w14:paraId="39C2BD4A" w14:textId="77777777" w:rsidR="00C227BB" w:rsidRDefault="004E5429">
      <w:pPr>
        <w:tabs>
          <w:tab w:val="left" w:pos="8861"/>
        </w:tabs>
        <w:spacing w:before="120"/>
        <w:ind w:left="940"/>
        <w:rPr>
          <w:rFonts w:ascii="Times New Roman"/>
        </w:rPr>
      </w:pPr>
      <w:r>
        <w:rPr>
          <w:rFonts w:ascii="Times New Roman"/>
        </w:rPr>
        <w:t>Hazardous or</w:t>
      </w:r>
      <w:r>
        <w:rPr>
          <w:rFonts w:ascii="Times New Roman"/>
          <w:spacing w:val="-2"/>
        </w:rPr>
        <w:t xml:space="preserve"> </w:t>
      </w:r>
      <w:r>
        <w:rPr>
          <w:rFonts w:ascii="Times New Roman"/>
        </w:rPr>
        <w:t>Poisonous</w:t>
      </w:r>
      <w:r>
        <w:rPr>
          <w:rFonts w:ascii="Times New Roman"/>
          <w:spacing w:val="-1"/>
        </w:rPr>
        <w:t xml:space="preserve"> </w:t>
      </w:r>
      <w:r>
        <w:rPr>
          <w:rFonts w:ascii="Times New Roman"/>
        </w:rPr>
        <w:t>Substance</w:t>
      </w:r>
      <w:r>
        <w:rPr>
          <w:rFonts w:ascii="Times New Roman"/>
        </w:rPr>
        <w:tab/>
        <w:t>131</w:t>
      </w:r>
    </w:p>
    <w:p w14:paraId="7EE49F90" w14:textId="77777777" w:rsidR="00C227BB" w:rsidRDefault="004E5429">
      <w:pPr>
        <w:spacing w:before="119"/>
        <w:ind w:left="940" w:right="1049"/>
        <w:rPr>
          <w:rFonts w:ascii="Times New Roman"/>
        </w:rPr>
      </w:pPr>
      <w:r>
        <w:rPr>
          <w:rFonts w:ascii="Times New Roman"/>
        </w:rPr>
        <w:t>A substance of concern because of its potentially hazardous or toxic effects. This would include most drugs of abuse, as well as agents that require special handling because of their toxicity.</w:t>
      </w:r>
      <w:r>
        <w:rPr>
          <w:rFonts w:ascii="Times New Roman"/>
          <w:spacing w:val="-28"/>
        </w:rPr>
        <w:t xml:space="preserve"> </w:t>
      </w:r>
      <w:r>
        <w:rPr>
          <w:rFonts w:ascii="Times New Roman"/>
        </w:rPr>
        <w:t>Most pharmaceutical agents, although potentially harmful, we exclude here and assign to the type Pharmacologic Substance. Examples include Paraquat, Crack Cocaine, Plant poison, Carcinogens, and Sodium</w:t>
      </w:r>
      <w:r>
        <w:rPr>
          <w:rFonts w:ascii="Times New Roman"/>
          <w:spacing w:val="-3"/>
        </w:rPr>
        <w:t xml:space="preserve"> </w:t>
      </w:r>
      <w:r>
        <w:rPr>
          <w:rFonts w:ascii="Times New Roman"/>
        </w:rPr>
        <w:t>Cyanide.</w:t>
      </w:r>
    </w:p>
    <w:p w14:paraId="23CA55CB" w14:textId="77777777" w:rsidR="00C227BB" w:rsidRDefault="004E5429">
      <w:pPr>
        <w:pStyle w:val="ListParagraph"/>
        <w:numPr>
          <w:ilvl w:val="0"/>
          <w:numId w:val="77"/>
        </w:numPr>
        <w:tabs>
          <w:tab w:val="left" w:pos="941"/>
          <w:tab w:val="left" w:pos="8861"/>
        </w:tabs>
        <w:spacing w:before="120"/>
        <w:ind w:hanging="361"/>
        <w:rPr>
          <w:rFonts w:ascii="Times New Roman"/>
        </w:rPr>
      </w:pPr>
      <w:r>
        <w:rPr>
          <w:rFonts w:ascii="Times New Roman"/>
        </w:rPr>
        <w:t>Concepts</w:t>
      </w:r>
      <w:r>
        <w:rPr>
          <w:rFonts w:ascii="Times New Roman"/>
          <w:spacing w:val="-1"/>
        </w:rPr>
        <w:t xml:space="preserve"> </w:t>
      </w:r>
      <w:r>
        <w:rPr>
          <w:rFonts w:ascii="Times New Roman"/>
        </w:rPr>
        <w:t>and</w:t>
      </w:r>
      <w:r>
        <w:rPr>
          <w:rFonts w:ascii="Times New Roman"/>
          <w:spacing w:val="-1"/>
        </w:rPr>
        <w:t xml:space="preserve"> </w:t>
      </w:r>
      <w:r>
        <w:rPr>
          <w:rFonts w:ascii="Times New Roman"/>
        </w:rPr>
        <w:t>Ideas</w:t>
      </w:r>
      <w:r>
        <w:rPr>
          <w:rFonts w:ascii="Times New Roman"/>
        </w:rPr>
        <w:tab/>
        <w:t>CON</w:t>
      </w:r>
    </w:p>
    <w:p w14:paraId="244A179A" w14:textId="77777777" w:rsidR="00C227BB" w:rsidRDefault="004E5429">
      <w:pPr>
        <w:tabs>
          <w:tab w:val="left" w:pos="8861"/>
        </w:tabs>
        <w:spacing w:before="121"/>
        <w:ind w:left="940"/>
        <w:rPr>
          <w:rFonts w:ascii="Times New Roman"/>
        </w:rPr>
      </w:pPr>
      <w:r>
        <w:rPr>
          <w:rFonts w:ascii="Times New Roman"/>
        </w:rPr>
        <w:t>Conceptual</w:t>
      </w:r>
      <w:r>
        <w:rPr>
          <w:rFonts w:ascii="Times New Roman"/>
          <w:spacing w:val="-1"/>
        </w:rPr>
        <w:t xml:space="preserve"> </w:t>
      </w:r>
      <w:r>
        <w:rPr>
          <w:rFonts w:ascii="Times New Roman"/>
        </w:rPr>
        <w:t>Entity</w:t>
      </w:r>
      <w:r>
        <w:rPr>
          <w:rFonts w:ascii="Times New Roman"/>
        </w:rPr>
        <w:tab/>
        <w:t>77</w:t>
      </w:r>
    </w:p>
    <w:p w14:paraId="49783407" w14:textId="77777777" w:rsidR="00C227BB" w:rsidRDefault="004E5429">
      <w:pPr>
        <w:spacing w:before="119"/>
        <w:ind w:left="940" w:right="1131"/>
        <w:rPr>
          <w:rFonts w:ascii="Times New Roman"/>
        </w:rPr>
      </w:pPr>
      <w:r>
        <w:rPr>
          <w:rFonts w:ascii="Times New Roman"/>
        </w:rPr>
        <w:t>A broad type for grouping abstract entities or concepts. The children of this type in the network are Idea or Concept, Finding, Organism Attribute, Intellectual Product, Language, Occupation or Discipline, Organization, Group Attribute, and Group.</w:t>
      </w:r>
    </w:p>
    <w:p w14:paraId="2370DC84" w14:textId="77777777" w:rsidR="00C227BB" w:rsidRDefault="004E5429">
      <w:pPr>
        <w:tabs>
          <w:tab w:val="left" w:pos="8861"/>
        </w:tabs>
        <w:spacing w:before="120"/>
        <w:ind w:left="940"/>
        <w:rPr>
          <w:rFonts w:ascii="Times New Roman"/>
        </w:rPr>
      </w:pPr>
      <w:r>
        <w:rPr>
          <w:rFonts w:ascii="Times New Roman"/>
        </w:rPr>
        <w:t>Idea</w:t>
      </w:r>
      <w:r>
        <w:rPr>
          <w:rFonts w:ascii="Times New Roman"/>
          <w:spacing w:val="-1"/>
        </w:rPr>
        <w:t xml:space="preserve"> </w:t>
      </w:r>
      <w:r>
        <w:rPr>
          <w:rFonts w:ascii="Times New Roman"/>
        </w:rPr>
        <w:t>or</w:t>
      </w:r>
      <w:r>
        <w:rPr>
          <w:rFonts w:ascii="Times New Roman"/>
          <w:spacing w:val="-1"/>
        </w:rPr>
        <w:t xml:space="preserve"> </w:t>
      </w:r>
      <w:r>
        <w:rPr>
          <w:rFonts w:ascii="Times New Roman"/>
        </w:rPr>
        <w:t>Concept</w:t>
      </w:r>
      <w:r>
        <w:rPr>
          <w:rFonts w:ascii="Times New Roman"/>
        </w:rPr>
        <w:tab/>
        <w:t>78</w:t>
      </w:r>
    </w:p>
    <w:p w14:paraId="3BC883FA" w14:textId="77777777" w:rsidR="00C227BB" w:rsidRDefault="004E5429">
      <w:pPr>
        <w:spacing w:before="121"/>
        <w:ind w:left="940" w:right="1131"/>
        <w:rPr>
          <w:rFonts w:ascii="Times New Roman"/>
        </w:rPr>
      </w:pPr>
      <w:r>
        <w:rPr>
          <w:rFonts w:ascii="Times New Roman"/>
        </w:rPr>
        <w:t>An abstract concept, such as a social, religious, or philosophical concept. The children of this type are Temporal Concept, Qualitative Concept, Quantitative Concept, Functional Concept, and Spatial Concept. Examples include Civil Rights, Freedom, Ethics, Spiritualism, and Capitalism.</w:t>
      </w:r>
    </w:p>
    <w:p w14:paraId="167BE75D" w14:textId="77777777" w:rsidR="00C227BB" w:rsidRDefault="004E5429">
      <w:pPr>
        <w:tabs>
          <w:tab w:val="left" w:pos="8861"/>
        </w:tabs>
        <w:spacing w:before="120"/>
        <w:ind w:left="940"/>
        <w:rPr>
          <w:rFonts w:ascii="Times New Roman"/>
        </w:rPr>
      </w:pPr>
      <w:r>
        <w:rPr>
          <w:rFonts w:ascii="Times New Roman"/>
        </w:rPr>
        <w:t>Temporal Concept</w:t>
      </w:r>
      <w:r>
        <w:rPr>
          <w:rFonts w:ascii="Times New Roman"/>
        </w:rPr>
        <w:tab/>
        <w:t>79</w:t>
      </w:r>
    </w:p>
    <w:p w14:paraId="2A679096" w14:textId="77777777" w:rsidR="00C227BB" w:rsidRDefault="004E5429">
      <w:pPr>
        <w:spacing w:before="119"/>
        <w:ind w:left="940" w:right="1369"/>
        <w:rPr>
          <w:rFonts w:ascii="Times New Roman"/>
        </w:rPr>
      </w:pPr>
      <w:r>
        <w:rPr>
          <w:rFonts w:ascii="Times New Roman"/>
        </w:rPr>
        <w:t>A concept that pertains to time or duration. Examples include Half-Life, Postoperative Period, Puerperium, Birth Intervals, and Postimplantation Phase.</w:t>
      </w:r>
    </w:p>
    <w:p w14:paraId="62228E00" w14:textId="77777777" w:rsidR="00C227BB" w:rsidRDefault="004E5429">
      <w:pPr>
        <w:tabs>
          <w:tab w:val="left" w:pos="8861"/>
        </w:tabs>
        <w:spacing w:before="120"/>
        <w:ind w:left="940"/>
        <w:rPr>
          <w:rFonts w:ascii="Times New Roman"/>
        </w:rPr>
      </w:pPr>
      <w:r>
        <w:rPr>
          <w:rFonts w:ascii="Times New Roman"/>
        </w:rPr>
        <w:t>Qualitative</w:t>
      </w:r>
      <w:r>
        <w:rPr>
          <w:rFonts w:ascii="Times New Roman"/>
          <w:spacing w:val="-2"/>
        </w:rPr>
        <w:t xml:space="preserve"> </w:t>
      </w:r>
      <w:r>
        <w:rPr>
          <w:rFonts w:ascii="Times New Roman"/>
        </w:rPr>
        <w:t>Concept</w:t>
      </w:r>
      <w:r>
        <w:rPr>
          <w:rFonts w:ascii="Times New Roman"/>
        </w:rPr>
        <w:tab/>
        <w:t>80</w:t>
      </w:r>
    </w:p>
    <w:p w14:paraId="62AE8917" w14:textId="77777777" w:rsidR="00C227BB" w:rsidRDefault="004E5429">
      <w:pPr>
        <w:spacing w:before="122"/>
        <w:ind w:left="940" w:right="1128"/>
        <w:rPr>
          <w:rFonts w:ascii="Times New Roman"/>
        </w:rPr>
      </w:pPr>
      <w:r>
        <w:rPr>
          <w:rFonts w:ascii="Times New Roman"/>
        </w:rPr>
        <w:t>A concept that is an assessment of some quality, rather than a direct measurement. Examples include Clinical Competence, Quality of Health Care, Abuse of Health Services, and Consumer Satisfaction.</w:t>
      </w:r>
    </w:p>
    <w:p w14:paraId="5CCE1131" w14:textId="77777777" w:rsidR="00C227BB" w:rsidRDefault="004E5429">
      <w:pPr>
        <w:tabs>
          <w:tab w:val="left" w:pos="8861"/>
        </w:tabs>
        <w:spacing w:before="120"/>
        <w:ind w:left="940"/>
        <w:rPr>
          <w:rFonts w:ascii="Times New Roman"/>
        </w:rPr>
      </w:pPr>
      <w:r>
        <w:rPr>
          <w:rFonts w:ascii="Times New Roman"/>
        </w:rPr>
        <w:t>Quantitative</w:t>
      </w:r>
      <w:r>
        <w:rPr>
          <w:rFonts w:ascii="Times New Roman"/>
          <w:spacing w:val="-2"/>
        </w:rPr>
        <w:t xml:space="preserve"> </w:t>
      </w:r>
      <w:r>
        <w:rPr>
          <w:rFonts w:ascii="Times New Roman"/>
        </w:rPr>
        <w:t>Concept</w:t>
      </w:r>
      <w:r>
        <w:rPr>
          <w:rFonts w:ascii="Times New Roman"/>
        </w:rPr>
        <w:tab/>
        <w:t>81</w:t>
      </w:r>
    </w:p>
    <w:p w14:paraId="68767CD5" w14:textId="77777777" w:rsidR="00C227BB" w:rsidRDefault="004E5429">
      <w:pPr>
        <w:spacing w:before="119"/>
        <w:ind w:left="940" w:right="1462"/>
        <w:jc w:val="both"/>
        <w:rPr>
          <w:rFonts w:ascii="Times New Roman"/>
        </w:rPr>
      </w:pPr>
      <w:r>
        <w:rPr>
          <w:rFonts w:ascii="Times New Roman"/>
        </w:rPr>
        <w:t>A concept that involves the dimensions, quantity or capacity of something using some unit of measure, or which involves the quantitative comparison of entities. Examples include Metric System, Body Height, Age Distribution, and Secretory Rate.</w:t>
      </w:r>
    </w:p>
    <w:p w14:paraId="249FF722" w14:textId="77777777" w:rsidR="00C227BB" w:rsidRDefault="004E5429">
      <w:pPr>
        <w:tabs>
          <w:tab w:val="left" w:pos="8861"/>
        </w:tabs>
        <w:spacing w:before="119"/>
        <w:ind w:left="940"/>
        <w:jc w:val="both"/>
        <w:rPr>
          <w:rFonts w:ascii="Times New Roman"/>
        </w:rPr>
      </w:pPr>
      <w:r>
        <w:rPr>
          <w:rFonts w:ascii="Times New Roman"/>
        </w:rPr>
        <w:t>Spatial</w:t>
      </w:r>
      <w:r>
        <w:rPr>
          <w:rFonts w:ascii="Times New Roman"/>
          <w:spacing w:val="-1"/>
        </w:rPr>
        <w:t xml:space="preserve"> </w:t>
      </w:r>
      <w:r>
        <w:rPr>
          <w:rFonts w:ascii="Times New Roman"/>
        </w:rPr>
        <w:t>Concept</w:t>
      </w:r>
      <w:r>
        <w:rPr>
          <w:rFonts w:ascii="Times New Roman"/>
        </w:rPr>
        <w:tab/>
        <w:t>82</w:t>
      </w:r>
    </w:p>
    <w:p w14:paraId="27D8A194" w14:textId="77777777" w:rsidR="00C227BB" w:rsidRDefault="004E5429">
      <w:pPr>
        <w:spacing w:before="122"/>
        <w:ind w:left="940" w:right="1231"/>
        <w:jc w:val="both"/>
        <w:rPr>
          <w:rFonts w:ascii="Times New Roman"/>
        </w:rPr>
      </w:pPr>
      <w:r>
        <w:rPr>
          <w:rFonts w:ascii="Times New Roman"/>
        </w:rPr>
        <w:t>A location, region, or space, generally having definite boundaries. The children of this type are Body Space or Junction, Body Location or Region, Molecular Sequence, and 'Geographic Area.</w:t>
      </w:r>
    </w:p>
    <w:p w14:paraId="3CBB7685" w14:textId="77777777" w:rsidR="00C227BB" w:rsidRDefault="00C227BB">
      <w:pPr>
        <w:jc w:val="both"/>
        <w:rPr>
          <w:rFonts w:ascii="Times New Roman"/>
        </w:rPr>
        <w:sectPr w:rsidR="00C227BB">
          <w:pgSz w:w="12240" w:h="15840"/>
          <w:pgMar w:top="1360" w:right="400" w:bottom="940" w:left="1220" w:header="0" w:footer="666" w:gutter="0"/>
          <w:cols w:space="720"/>
        </w:sectPr>
      </w:pPr>
    </w:p>
    <w:p w14:paraId="7EBE984A" w14:textId="77777777" w:rsidR="00C227BB" w:rsidRDefault="004E5429">
      <w:pPr>
        <w:tabs>
          <w:tab w:val="right" w:pos="9082"/>
        </w:tabs>
        <w:spacing w:before="74"/>
        <w:ind w:left="940"/>
        <w:rPr>
          <w:rFonts w:ascii="Times New Roman"/>
        </w:rPr>
      </w:pPr>
      <w:r>
        <w:rPr>
          <w:rFonts w:ascii="Times New Roman"/>
        </w:rPr>
        <w:lastRenderedPageBreak/>
        <w:t>Regulation or</w:t>
      </w:r>
      <w:r>
        <w:rPr>
          <w:rFonts w:ascii="Times New Roman"/>
          <w:spacing w:val="-2"/>
        </w:rPr>
        <w:t xml:space="preserve"> </w:t>
      </w:r>
      <w:r>
        <w:rPr>
          <w:rFonts w:ascii="Times New Roman"/>
        </w:rPr>
        <w:t>Law</w:t>
      </w:r>
      <w:r>
        <w:rPr>
          <w:rFonts w:ascii="Times New Roman"/>
        </w:rPr>
        <w:tab/>
        <w:t>89</w:t>
      </w:r>
    </w:p>
    <w:p w14:paraId="70E55620" w14:textId="77777777" w:rsidR="00C227BB" w:rsidRDefault="004E5429">
      <w:pPr>
        <w:spacing w:before="119"/>
        <w:ind w:left="940" w:right="1772"/>
        <w:rPr>
          <w:rFonts w:ascii="Times New Roman"/>
        </w:rPr>
      </w:pPr>
      <w:r>
        <w:rPr>
          <w:rFonts w:ascii="Times New Roman"/>
        </w:rPr>
        <w:t>An intellectual product resulting from legislative or regulatory activity. Examples include Building Codes, Criminal Law, Health Planning Guidelines, and Security Measures.</w:t>
      </w:r>
    </w:p>
    <w:p w14:paraId="29260496" w14:textId="77777777" w:rsidR="00C227BB" w:rsidRDefault="004E5429">
      <w:pPr>
        <w:tabs>
          <w:tab w:val="right" w:pos="9193"/>
        </w:tabs>
        <w:spacing w:before="120"/>
        <w:ind w:left="940"/>
        <w:rPr>
          <w:rFonts w:ascii="Times New Roman"/>
        </w:rPr>
      </w:pPr>
      <w:r>
        <w:rPr>
          <w:rFonts w:ascii="Times New Roman"/>
        </w:rPr>
        <w:t>Group</w:t>
      </w:r>
      <w:r>
        <w:rPr>
          <w:rFonts w:ascii="Times New Roman"/>
          <w:spacing w:val="-1"/>
        </w:rPr>
        <w:t xml:space="preserve"> </w:t>
      </w:r>
      <w:r>
        <w:rPr>
          <w:rFonts w:ascii="Times New Roman"/>
        </w:rPr>
        <w:t>Attribute</w:t>
      </w:r>
      <w:r>
        <w:rPr>
          <w:rFonts w:ascii="Times New Roman"/>
        </w:rPr>
        <w:tab/>
        <w:t>102</w:t>
      </w:r>
    </w:p>
    <w:p w14:paraId="328AA4D1" w14:textId="77777777" w:rsidR="00C227BB" w:rsidRDefault="004E5429">
      <w:pPr>
        <w:spacing w:before="122"/>
        <w:ind w:left="940" w:right="1406"/>
        <w:rPr>
          <w:rFonts w:ascii="Times New Roman"/>
        </w:rPr>
      </w:pPr>
      <w:r>
        <w:rPr>
          <w:rFonts w:ascii="Times New Roman"/>
        </w:rPr>
        <w:t>A conceptual entity that refers to the frequency or distribution of certain characteristics or phenomena in certain groups. Examples include Neonatal Mortality, Life Expectancy, Family Size, Population Characteristics, and Group Structure.</w:t>
      </w:r>
    </w:p>
    <w:p w14:paraId="0BE1B3DB" w14:textId="77777777" w:rsidR="00C227BB" w:rsidRDefault="004E5429">
      <w:pPr>
        <w:tabs>
          <w:tab w:val="right" w:pos="9193"/>
        </w:tabs>
        <w:spacing w:before="119"/>
        <w:ind w:left="940"/>
        <w:rPr>
          <w:rFonts w:ascii="Times New Roman"/>
        </w:rPr>
      </w:pPr>
      <w:r>
        <w:rPr>
          <w:rFonts w:ascii="Times New Roman"/>
        </w:rPr>
        <w:t>Functional</w:t>
      </w:r>
      <w:r>
        <w:rPr>
          <w:rFonts w:ascii="Times New Roman"/>
          <w:spacing w:val="1"/>
        </w:rPr>
        <w:t xml:space="preserve"> </w:t>
      </w:r>
      <w:r>
        <w:rPr>
          <w:rFonts w:ascii="Times New Roman"/>
        </w:rPr>
        <w:t>Concept</w:t>
      </w:r>
      <w:r>
        <w:rPr>
          <w:rFonts w:ascii="Times New Roman"/>
        </w:rPr>
        <w:tab/>
        <w:t>169</w:t>
      </w:r>
    </w:p>
    <w:p w14:paraId="6CBD886F" w14:textId="77777777" w:rsidR="00C227BB" w:rsidRDefault="004E5429">
      <w:pPr>
        <w:spacing w:before="119"/>
        <w:ind w:left="940" w:right="1320"/>
        <w:rPr>
          <w:rFonts w:ascii="Times New Roman"/>
        </w:rPr>
      </w:pPr>
      <w:r>
        <w:rPr>
          <w:rFonts w:ascii="Times New Roman"/>
        </w:rPr>
        <w:t>A concept that is of interest because it pertains to the carrying out of a process or activity. This type has one child in the network, Body System. Examples include Solar System.</w:t>
      </w:r>
    </w:p>
    <w:p w14:paraId="3E280D26" w14:textId="77777777" w:rsidR="00C227BB" w:rsidRDefault="004E5429">
      <w:pPr>
        <w:tabs>
          <w:tab w:val="right" w:pos="9193"/>
        </w:tabs>
        <w:spacing w:before="121"/>
        <w:ind w:left="940"/>
        <w:rPr>
          <w:rFonts w:ascii="Times New Roman"/>
        </w:rPr>
      </w:pPr>
      <w:r>
        <w:rPr>
          <w:rFonts w:ascii="Times New Roman"/>
        </w:rPr>
        <w:t>Intellectual Product</w:t>
      </w:r>
      <w:r>
        <w:rPr>
          <w:rFonts w:ascii="Times New Roman"/>
        </w:rPr>
        <w:tab/>
        <w:t>170</w:t>
      </w:r>
    </w:p>
    <w:p w14:paraId="218D4A57" w14:textId="77777777" w:rsidR="00C227BB" w:rsidRDefault="004E5429">
      <w:pPr>
        <w:spacing w:before="119"/>
        <w:ind w:left="940" w:right="1027"/>
        <w:rPr>
          <w:rFonts w:ascii="Times New Roman"/>
        </w:rPr>
      </w:pPr>
      <w:r>
        <w:rPr>
          <w:rFonts w:ascii="Times New Roman"/>
        </w:rPr>
        <w:t>A conceptual entity resulting from human endeavor. Terms assigned to this type generally refer to information created by humans for some purpose. This type has one child in the network, ' Regulation or Law. Examples include Bayes Theorem, Information Systems, and Literature.</w:t>
      </w:r>
    </w:p>
    <w:p w14:paraId="4469B5C9" w14:textId="77777777" w:rsidR="00C227BB" w:rsidRDefault="004E5429">
      <w:pPr>
        <w:tabs>
          <w:tab w:val="right" w:pos="9193"/>
        </w:tabs>
        <w:spacing w:before="122"/>
        <w:ind w:left="940"/>
        <w:rPr>
          <w:rFonts w:ascii="Times New Roman"/>
        </w:rPr>
      </w:pPr>
      <w:r>
        <w:rPr>
          <w:rFonts w:ascii="Times New Roman"/>
        </w:rPr>
        <w:t>Language</w:t>
      </w:r>
      <w:r>
        <w:rPr>
          <w:rFonts w:ascii="Times New Roman"/>
        </w:rPr>
        <w:tab/>
        <w:t>171</w:t>
      </w:r>
    </w:p>
    <w:p w14:paraId="266FB31E" w14:textId="77777777" w:rsidR="00C227BB" w:rsidRDefault="004E5429">
      <w:pPr>
        <w:spacing w:before="119"/>
        <w:ind w:left="940" w:right="1064"/>
        <w:rPr>
          <w:rFonts w:ascii="Times New Roman"/>
        </w:rPr>
      </w:pPr>
      <w:r>
        <w:rPr>
          <w:rFonts w:ascii="Times New Roman"/>
        </w:rPr>
        <w:t>The system of communication used by a particular nation or people. Examples include Afrikaans, Greek, Modern, Braille, and Welsh.</w:t>
      </w:r>
    </w:p>
    <w:p w14:paraId="26374A3C" w14:textId="77777777" w:rsidR="00C227BB" w:rsidRDefault="004E5429">
      <w:pPr>
        <w:pStyle w:val="ListParagraph"/>
        <w:numPr>
          <w:ilvl w:val="0"/>
          <w:numId w:val="77"/>
        </w:numPr>
        <w:tabs>
          <w:tab w:val="left" w:pos="941"/>
          <w:tab w:val="left" w:pos="8861"/>
        </w:tabs>
        <w:spacing w:before="121"/>
        <w:ind w:hanging="361"/>
        <w:rPr>
          <w:rFonts w:ascii="Times New Roman"/>
        </w:rPr>
      </w:pPr>
      <w:r>
        <w:rPr>
          <w:rFonts w:ascii="Times New Roman"/>
        </w:rPr>
        <w:t>Diseases and</w:t>
      </w:r>
      <w:r>
        <w:rPr>
          <w:rFonts w:ascii="Times New Roman"/>
          <w:spacing w:val="-4"/>
        </w:rPr>
        <w:t xml:space="preserve"> </w:t>
      </w:r>
      <w:r>
        <w:rPr>
          <w:rFonts w:ascii="Times New Roman"/>
        </w:rPr>
        <w:t>Pathologic</w:t>
      </w:r>
      <w:r>
        <w:rPr>
          <w:rFonts w:ascii="Times New Roman"/>
          <w:spacing w:val="-1"/>
        </w:rPr>
        <w:t xml:space="preserve"> </w:t>
      </w:r>
      <w:r>
        <w:rPr>
          <w:rFonts w:ascii="Times New Roman"/>
        </w:rPr>
        <w:t>Processes</w:t>
      </w:r>
      <w:r>
        <w:rPr>
          <w:rFonts w:ascii="Times New Roman"/>
        </w:rPr>
        <w:tab/>
        <w:t>DIS</w:t>
      </w:r>
    </w:p>
    <w:p w14:paraId="3227AC73" w14:textId="77777777" w:rsidR="00C227BB" w:rsidRDefault="004E5429">
      <w:pPr>
        <w:tabs>
          <w:tab w:val="right" w:pos="9082"/>
        </w:tabs>
        <w:spacing w:before="119"/>
        <w:ind w:left="940"/>
        <w:rPr>
          <w:rFonts w:ascii="Times New Roman"/>
        </w:rPr>
      </w:pPr>
      <w:r>
        <w:rPr>
          <w:rFonts w:ascii="Times New Roman"/>
        </w:rPr>
        <w:t>Pathologic</w:t>
      </w:r>
      <w:r>
        <w:rPr>
          <w:rFonts w:ascii="Times New Roman"/>
          <w:spacing w:val="-1"/>
        </w:rPr>
        <w:t xml:space="preserve"> </w:t>
      </w:r>
      <w:r>
        <w:rPr>
          <w:rFonts w:ascii="Times New Roman"/>
        </w:rPr>
        <w:t>Function</w:t>
      </w:r>
      <w:r>
        <w:rPr>
          <w:rFonts w:ascii="Times New Roman"/>
        </w:rPr>
        <w:tab/>
        <w:t>46</w:t>
      </w:r>
    </w:p>
    <w:p w14:paraId="370F8AA6" w14:textId="77777777" w:rsidR="00C227BB" w:rsidRDefault="004E5429">
      <w:pPr>
        <w:spacing w:before="121"/>
        <w:ind w:left="940" w:right="1037"/>
        <w:rPr>
          <w:rFonts w:ascii="Times New Roman"/>
        </w:rPr>
      </w:pPr>
      <w:r>
        <w:rPr>
          <w:rFonts w:ascii="Times New Roman"/>
        </w:rPr>
        <w:t>A disordered process, activity, or state of the organism as a whole, of a body system or systems, or of multiple organs or tissues. Included here are normal responses to a negative stimulus as well as pathologic conditions or states that are less specific than a disease. Pathologic functions frequently have systemic effects. The children of this type are Disease or Syndrome, Cell or Molecular Dysfunction, and Experimental Model of Disease. Examples include Shock, Infarction, Cerebral Anoxia, Inflammation, Anaphylaxis, and Acid-Base</w:t>
      </w:r>
      <w:r>
        <w:rPr>
          <w:rFonts w:ascii="Times New Roman"/>
          <w:spacing w:val="-5"/>
        </w:rPr>
        <w:t xml:space="preserve"> </w:t>
      </w:r>
      <w:r>
        <w:rPr>
          <w:rFonts w:ascii="Times New Roman"/>
        </w:rPr>
        <w:t>Imbalance.</w:t>
      </w:r>
    </w:p>
    <w:p w14:paraId="6A46D818" w14:textId="77777777" w:rsidR="00C227BB" w:rsidRDefault="004E5429">
      <w:pPr>
        <w:tabs>
          <w:tab w:val="right" w:pos="9082"/>
        </w:tabs>
        <w:spacing w:before="119"/>
        <w:ind w:left="940"/>
        <w:rPr>
          <w:rFonts w:ascii="Times New Roman"/>
        </w:rPr>
      </w:pPr>
      <w:r>
        <w:rPr>
          <w:rFonts w:ascii="Times New Roman"/>
        </w:rPr>
        <w:t>Disease</w:t>
      </w:r>
      <w:r>
        <w:rPr>
          <w:rFonts w:ascii="Times New Roman"/>
          <w:spacing w:val="-1"/>
        </w:rPr>
        <w:t xml:space="preserve"> </w:t>
      </w:r>
      <w:r>
        <w:rPr>
          <w:rFonts w:ascii="Times New Roman"/>
        </w:rPr>
        <w:t>or Syndrome</w:t>
      </w:r>
      <w:r>
        <w:rPr>
          <w:rFonts w:ascii="Times New Roman"/>
        </w:rPr>
        <w:tab/>
        <w:t>47</w:t>
      </w:r>
    </w:p>
    <w:p w14:paraId="3ADD1019" w14:textId="77777777" w:rsidR="00C227BB" w:rsidRDefault="004E5429">
      <w:pPr>
        <w:spacing w:before="122"/>
        <w:ind w:left="940" w:right="1057"/>
        <w:rPr>
          <w:rFonts w:ascii="Times New Roman"/>
        </w:rPr>
      </w:pPr>
      <w:r>
        <w:rPr>
          <w:rFonts w:ascii="Times New Roman"/>
        </w:rPr>
        <w:t>A condition that alters or interferes with a normal process, state, or activity of an organism. It is usually characterized by the abnormal functioning of one or more of the host's systems, parts, or organs. Included here is a complex of symptoms descriptive of a disorder. This type has one child in the network, Mental or Behavioral Dysfunction. Examples include Diabetes Mellitus, Brain Neoplasms, Nephrotic Syndrome, Dumping Syndrome, and Malabsorption Syndromes.</w:t>
      </w:r>
    </w:p>
    <w:p w14:paraId="4DBF60D4" w14:textId="77777777" w:rsidR="00C227BB" w:rsidRDefault="004E5429">
      <w:pPr>
        <w:tabs>
          <w:tab w:val="right" w:pos="9082"/>
        </w:tabs>
        <w:spacing w:before="120"/>
        <w:ind w:left="940"/>
        <w:rPr>
          <w:rFonts w:ascii="Times New Roman"/>
        </w:rPr>
      </w:pPr>
      <w:r>
        <w:rPr>
          <w:rFonts w:ascii="Times New Roman"/>
        </w:rPr>
        <w:t>Mental or</w:t>
      </w:r>
      <w:r>
        <w:rPr>
          <w:rFonts w:ascii="Times New Roman"/>
          <w:spacing w:val="-3"/>
        </w:rPr>
        <w:t xml:space="preserve"> </w:t>
      </w:r>
      <w:r>
        <w:rPr>
          <w:rFonts w:ascii="Times New Roman"/>
        </w:rPr>
        <w:t>Behavioral</w:t>
      </w:r>
      <w:r>
        <w:rPr>
          <w:rFonts w:ascii="Times New Roman"/>
          <w:spacing w:val="1"/>
        </w:rPr>
        <w:t xml:space="preserve"> </w:t>
      </w:r>
      <w:r>
        <w:rPr>
          <w:rFonts w:ascii="Times New Roman"/>
        </w:rPr>
        <w:t>Dysfunction</w:t>
      </w:r>
      <w:r>
        <w:rPr>
          <w:rFonts w:ascii="Times New Roman"/>
        </w:rPr>
        <w:tab/>
        <w:t>48</w:t>
      </w:r>
    </w:p>
    <w:p w14:paraId="41F28560" w14:textId="77777777" w:rsidR="00C227BB" w:rsidRDefault="004E5429">
      <w:pPr>
        <w:spacing w:before="119"/>
        <w:ind w:left="940" w:right="1357"/>
        <w:rPr>
          <w:rFonts w:ascii="Times New Roman"/>
        </w:rPr>
      </w:pPr>
      <w:r>
        <w:rPr>
          <w:rFonts w:ascii="Times New Roman"/>
        </w:rPr>
        <w:t>A clinically significant dysfunction whose major manifestation is behavioral or psychological. These dysfunctions may have identified or presumed biological etiologies or manifestations. Examples include Memory Disorders, Agoraphobia, Hallucinations, Anxiety States, Neurotic, and Cyclothymic Disorder.</w:t>
      </w:r>
    </w:p>
    <w:p w14:paraId="0FF37DFB" w14:textId="77777777" w:rsidR="00C227BB" w:rsidRDefault="004E5429">
      <w:pPr>
        <w:tabs>
          <w:tab w:val="right" w:pos="9082"/>
        </w:tabs>
        <w:spacing w:before="121"/>
        <w:ind w:left="940"/>
        <w:rPr>
          <w:rFonts w:ascii="Times New Roman"/>
        </w:rPr>
      </w:pPr>
      <w:r>
        <w:rPr>
          <w:rFonts w:ascii="Times New Roman"/>
        </w:rPr>
        <w:t>Experimental Model</w:t>
      </w:r>
      <w:r>
        <w:rPr>
          <w:rFonts w:ascii="Times New Roman"/>
          <w:spacing w:val="-2"/>
        </w:rPr>
        <w:t xml:space="preserve"> </w:t>
      </w:r>
      <w:r>
        <w:rPr>
          <w:rFonts w:ascii="Times New Roman"/>
        </w:rPr>
        <w:t>of Disease</w:t>
      </w:r>
      <w:r>
        <w:rPr>
          <w:rFonts w:ascii="Times New Roman"/>
        </w:rPr>
        <w:tab/>
        <w:t>50</w:t>
      </w:r>
    </w:p>
    <w:p w14:paraId="0B34D250" w14:textId="77777777" w:rsidR="00C227BB" w:rsidRDefault="004E5429">
      <w:pPr>
        <w:spacing w:before="119"/>
        <w:ind w:left="940" w:right="1082"/>
        <w:rPr>
          <w:rFonts w:ascii="Times New Roman"/>
        </w:rPr>
      </w:pPr>
      <w:r>
        <w:rPr>
          <w:rFonts w:ascii="Times New Roman"/>
        </w:rPr>
        <w:t>A representation in a non-human organism of a human disease for the purpose of research into its mechanism or treatment. Examples include Avian Leukosis, Streptozotocin Diabetes, Ehrlich Ascites Tumor, and Melanoma, Experimental.</w:t>
      </w:r>
    </w:p>
    <w:p w14:paraId="04750F86" w14:textId="77777777" w:rsidR="00C227BB" w:rsidRDefault="004E5429">
      <w:pPr>
        <w:tabs>
          <w:tab w:val="right" w:pos="9082"/>
        </w:tabs>
        <w:spacing w:before="120"/>
        <w:ind w:left="940"/>
        <w:rPr>
          <w:rFonts w:ascii="Times New Roman"/>
        </w:rPr>
      </w:pPr>
      <w:r>
        <w:rPr>
          <w:rFonts w:ascii="Times New Roman"/>
        </w:rPr>
        <w:t>Finding</w:t>
      </w:r>
      <w:r>
        <w:rPr>
          <w:rFonts w:ascii="Times New Roman"/>
        </w:rPr>
        <w:tab/>
        <w:t>33</w:t>
      </w:r>
    </w:p>
    <w:p w14:paraId="19E12D99" w14:textId="77777777" w:rsidR="00C227BB" w:rsidRDefault="00C227BB">
      <w:pPr>
        <w:rPr>
          <w:rFonts w:ascii="Times New Roman"/>
        </w:rPr>
        <w:sectPr w:rsidR="00C227BB">
          <w:pgSz w:w="12240" w:h="15840"/>
          <w:pgMar w:top="1360" w:right="400" w:bottom="940" w:left="1220" w:header="0" w:footer="666" w:gutter="0"/>
          <w:cols w:space="720"/>
        </w:sectPr>
      </w:pPr>
    </w:p>
    <w:p w14:paraId="6E9EF69C" w14:textId="77777777" w:rsidR="00C227BB" w:rsidRDefault="004E5429">
      <w:pPr>
        <w:spacing w:before="74"/>
        <w:ind w:left="940" w:right="1113"/>
        <w:rPr>
          <w:rFonts w:ascii="Times New Roman"/>
        </w:rPr>
      </w:pPr>
      <w:r>
        <w:rPr>
          <w:rFonts w:ascii="Times New Roman"/>
        </w:rPr>
        <w:lastRenderedPageBreak/>
        <w:t>That which is discovered by direct observation or measurement of an organism attribute or condition, including the clinical history of the patient. The children of this type are Laboratory or Test Result, and Sign or Symptom. Examples include Occupational problem, Birth History, and Downward displacement of diaphragm.</w:t>
      </w:r>
    </w:p>
    <w:p w14:paraId="6367A911" w14:textId="77777777" w:rsidR="00C227BB" w:rsidRDefault="004E5429">
      <w:pPr>
        <w:tabs>
          <w:tab w:val="left" w:pos="8861"/>
        </w:tabs>
        <w:spacing w:before="121"/>
        <w:ind w:left="940"/>
        <w:rPr>
          <w:rFonts w:ascii="Times New Roman"/>
        </w:rPr>
      </w:pPr>
      <w:r>
        <w:rPr>
          <w:rFonts w:ascii="Times New Roman"/>
        </w:rPr>
        <w:t>Laboratory or</w:t>
      </w:r>
      <w:r>
        <w:rPr>
          <w:rFonts w:ascii="Times New Roman"/>
          <w:spacing w:val="-7"/>
        </w:rPr>
        <w:t xml:space="preserve"> </w:t>
      </w:r>
      <w:r>
        <w:rPr>
          <w:rFonts w:ascii="Times New Roman"/>
        </w:rPr>
        <w:t>Test Result</w:t>
      </w:r>
      <w:r>
        <w:rPr>
          <w:rFonts w:ascii="Times New Roman"/>
        </w:rPr>
        <w:tab/>
        <w:t>34</w:t>
      </w:r>
    </w:p>
    <w:p w14:paraId="1ACDEEAF" w14:textId="77777777" w:rsidR="00C227BB" w:rsidRDefault="004E5429">
      <w:pPr>
        <w:spacing w:before="119"/>
        <w:ind w:left="940" w:right="1128"/>
        <w:rPr>
          <w:rFonts w:ascii="Times New Roman"/>
        </w:rPr>
      </w:pPr>
      <w:r>
        <w:rPr>
          <w:rFonts w:ascii="Times New Roman"/>
        </w:rPr>
        <w:t>The outcome of a specific test to measure an attribute or to determine the presence, absence, or degree of a condition. Laboratory or test results are inherently quantitative and, thus, we do not assign the additional type Quantitative Concept. Examples include Apgar Score, Gastric acidity, Blood Volume, and Hypernatremia.</w:t>
      </w:r>
    </w:p>
    <w:p w14:paraId="694A6C90" w14:textId="77777777" w:rsidR="00C227BB" w:rsidRDefault="004E5429">
      <w:pPr>
        <w:tabs>
          <w:tab w:val="left" w:pos="8861"/>
        </w:tabs>
        <w:spacing w:before="121"/>
        <w:ind w:left="940"/>
        <w:rPr>
          <w:rFonts w:ascii="Times New Roman"/>
        </w:rPr>
      </w:pPr>
      <w:r>
        <w:rPr>
          <w:rFonts w:ascii="Times New Roman"/>
        </w:rPr>
        <w:t>Sign</w:t>
      </w:r>
      <w:r>
        <w:rPr>
          <w:rFonts w:ascii="Times New Roman"/>
          <w:spacing w:val="-1"/>
        </w:rPr>
        <w:t xml:space="preserve"> </w:t>
      </w:r>
      <w:r>
        <w:rPr>
          <w:rFonts w:ascii="Times New Roman"/>
        </w:rPr>
        <w:t>or Symptom</w:t>
      </w:r>
      <w:r>
        <w:rPr>
          <w:rFonts w:ascii="Times New Roman"/>
        </w:rPr>
        <w:tab/>
        <w:t>184</w:t>
      </w:r>
    </w:p>
    <w:p w14:paraId="6733CAF8" w14:textId="77777777" w:rsidR="00C227BB" w:rsidRDefault="004E5429">
      <w:pPr>
        <w:spacing w:before="119"/>
        <w:ind w:left="940" w:right="1128"/>
        <w:rPr>
          <w:rFonts w:ascii="Times New Roman"/>
        </w:rPr>
      </w:pPr>
      <w:r>
        <w:rPr>
          <w:rFonts w:ascii="Times New Roman"/>
        </w:rPr>
        <w:t xml:space="preserve">An observable manifestation of a disease or condition based on clinical judgment, </w:t>
      </w:r>
      <w:r>
        <w:rPr>
          <w:rFonts w:ascii="Times New Roman"/>
          <w:spacing w:val="2"/>
        </w:rPr>
        <w:t xml:space="preserve">or </w:t>
      </w:r>
      <w:r>
        <w:rPr>
          <w:rFonts w:ascii="Times New Roman"/>
        </w:rPr>
        <w:t>a manifestation of a disease or condition that the patient experiences and reports as a subjective observation. Examples include Pallor, Body Weight Changes, Echolalia, Hyperventilation,</w:t>
      </w:r>
      <w:r>
        <w:rPr>
          <w:rFonts w:ascii="Times New Roman"/>
          <w:spacing w:val="-26"/>
        </w:rPr>
        <w:t xml:space="preserve"> </w:t>
      </w:r>
      <w:r>
        <w:rPr>
          <w:rFonts w:ascii="Times New Roman"/>
        </w:rPr>
        <w:t>Pain, Toothache, Nausea, and Cough. Formerly semantic types Signs (# 35) and Symptoms (#</w:t>
      </w:r>
      <w:r>
        <w:rPr>
          <w:rFonts w:ascii="Times New Roman"/>
          <w:spacing w:val="-11"/>
        </w:rPr>
        <w:t xml:space="preserve"> </w:t>
      </w:r>
      <w:r>
        <w:rPr>
          <w:rFonts w:ascii="Times New Roman"/>
        </w:rPr>
        <w:t>36).</w:t>
      </w:r>
    </w:p>
    <w:p w14:paraId="48FE7332" w14:textId="77777777" w:rsidR="00C227BB" w:rsidRDefault="004E5429">
      <w:pPr>
        <w:tabs>
          <w:tab w:val="left" w:pos="8861"/>
        </w:tabs>
        <w:spacing w:before="121"/>
        <w:ind w:left="940"/>
        <w:rPr>
          <w:rFonts w:ascii="Times New Roman"/>
        </w:rPr>
      </w:pPr>
      <w:r>
        <w:rPr>
          <w:rFonts w:ascii="Times New Roman"/>
        </w:rPr>
        <w:t>Injury</w:t>
      </w:r>
      <w:r>
        <w:rPr>
          <w:rFonts w:ascii="Times New Roman"/>
          <w:spacing w:val="-3"/>
        </w:rPr>
        <w:t xml:space="preserve"> </w:t>
      </w:r>
      <w:r>
        <w:rPr>
          <w:rFonts w:ascii="Times New Roman"/>
        </w:rPr>
        <w:t>or Poisoning</w:t>
      </w:r>
      <w:r>
        <w:rPr>
          <w:rFonts w:ascii="Times New Roman"/>
        </w:rPr>
        <w:tab/>
        <w:t>37</w:t>
      </w:r>
    </w:p>
    <w:p w14:paraId="64961C9A" w14:textId="77777777" w:rsidR="00C227BB" w:rsidRDefault="004E5429">
      <w:pPr>
        <w:spacing w:before="119"/>
        <w:ind w:left="940" w:right="1198"/>
        <w:rPr>
          <w:rFonts w:ascii="Times New Roman"/>
        </w:rPr>
      </w:pPr>
      <w:r>
        <w:rPr>
          <w:rFonts w:ascii="Times New Roman"/>
        </w:rPr>
        <w:t>A traumatic wound, injury, or poisoning caused by an external agent or force. Examples include Frostbite, Mushroom Poisoning, Acid burn, Snake Bites, and Ergotism.</w:t>
      </w:r>
    </w:p>
    <w:p w14:paraId="6DD43F2C" w14:textId="77777777" w:rsidR="00C227BB" w:rsidRDefault="004E5429">
      <w:pPr>
        <w:pStyle w:val="ListParagraph"/>
        <w:numPr>
          <w:ilvl w:val="0"/>
          <w:numId w:val="77"/>
        </w:numPr>
        <w:tabs>
          <w:tab w:val="left" w:pos="941"/>
          <w:tab w:val="left" w:pos="8861"/>
        </w:tabs>
        <w:spacing w:before="121"/>
        <w:ind w:hanging="361"/>
        <w:rPr>
          <w:rFonts w:ascii="Times New Roman"/>
        </w:rPr>
      </w:pPr>
      <w:r>
        <w:rPr>
          <w:rFonts w:ascii="Times New Roman"/>
        </w:rPr>
        <w:t>Geographic</w:t>
      </w:r>
      <w:r>
        <w:rPr>
          <w:rFonts w:ascii="Times New Roman"/>
          <w:spacing w:val="-2"/>
        </w:rPr>
        <w:t xml:space="preserve"> </w:t>
      </w:r>
      <w:r>
        <w:rPr>
          <w:rFonts w:ascii="Times New Roman"/>
        </w:rPr>
        <w:t>Areas</w:t>
      </w:r>
      <w:r>
        <w:rPr>
          <w:rFonts w:ascii="Times New Roman"/>
        </w:rPr>
        <w:tab/>
        <w:t>GEO</w:t>
      </w:r>
    </w:p>
    <w:p w14:paraId="02886529" w14:textId="77777777" w:rsidR="00C227BB" w:rsidRDefault="004E5429">
      <w:pPr>
        <w:tabs>
          <w:tab w:val="left" w:pos="8861"/>
        </w:tabs>
        <w:spacing w:before="119"/>
        <w:ind w:left="940"/>
        <w:rPr>
          <w:rFonts w:ascii="Times New Roman"/>
        </w:rPr>
      </w:pPr>
      <w:r>
        <w:rPr>
          <w:rFonts w:ascii="Times New Roman"/>
        </w:rPr>
        <w:t>Geographic</w:t>
      </w:r>
      <w:r>
        <w:rPr>
          <w:rFonts w:ascii="Times New Roman"/>
          <w:spacing w:val="-1"/>
        </w:rPr>
        <w:t xml:space="preserve"> </w:t>
      </w:r>
      <w:r>
        <w:rPr>
          <w:rFonts w:ascii="Times New Roman"/>
        </w:rPr>
        <w:t>Area</w:t>
      </w:r>
      <w:r>
        <w:rPr>
          <w:rFonts w:ascii="Times New Roman"/>
        </w:rPr>
        <w:tab/>
        <w:t>83</w:t>
      </w:r>
    </w:p>
    <w:p w14:paraId="459D9835" w14:textId="77777777" w:rsidR="00C227BB" w:rsidRDefault="004E5429">
      <w:pPr>
        <w:spacing w:before="121"/>
        <w:ind w:left="940" w:right="1925"/>
        <w:rPr>
          <w:rFonts w:ascii="Times New Roman"/>
        </w:rPr>
      </w:pPr>
      <w:r>
        <w:rPr>
          <w:rFonts w:ascii="Times New Roman"/>
        </w:rPr>
        <w:t>A geographic location, generally having definite boundaries. Examples include Canada, Baltimore, Far East, Arctic Regions, and Cities.</w:t>
      </w:r>
    </w:p>
    <w:p w14:paraId="49E4F994" w14:textId="77777777" w:rsidR="00C227BB" w:rsidRDefault="004E5429">
      <w:pPr>
        <w:pStyle w:val="ListParagraph"/>
        <w:numPr>
          <w:ilvl w:val="0"/>
          <w:numId w:val="77"/>
        </w:numPr>
        <w:tabs>
          <w:tab w:val="left" w:pos="941"/>
          <w:tab w:val="left" w:pos="8861"/>
        </w:tabs>
        <w:spacing w:before="121"/>
        <w:ind w:hanging="361"/>
        <w:rPr>
          <w:rFonts w:ascii="Times New Roman"/>
        </w:rPr>
      </w:pPr>
      <w:r>
        <w:rPr>
          <w:rFonts w:ascii="Times New Roman"/>
        </w:rPr>
        <w:t>Groups</w:t>
      </w:r>
      <w:r>
        <w:rPr>
          <w:rFonts w:ascii="Times New Roman"/>
        </w:rPr>
        <w:tab/>
      </w:r>
      <w:r>
        <w:rPr>
          <w:rFonts w:ascii="Times New Roman"/>
          <w:spacing w:val="-2"/>
        </w:rPr>
        <w:t>GRP</w:t>
      </w:r>
    </w:p>
    <w:p w14:paraId="704788D1" w14:textId="77777777" w:rsidR="00C227BB" w:rsidRDefault="004E5429">
      <w:pPr>
        <w:tabs>
          <w:tab w:val="left" w:pos="8861"/>
        </w:tabs>
        <w:spacing w:before="119"/>
        <w:ind w:left="940"/>
        <w:rPr>
          <w:rFonts w:ascii="Times New Roman"/>
        </w:rPr>
      </w:pPr>
      <w:r>
        <w:rPr>
          <w:rFonts w:ascii="Times New Roman"/>
        </w:rPr>
        <w:t>Group</w:t>
      </w:r>
      <w:r>
        <w:rPr>
          <w:rFonts w:ascii="Times New Roman"/>
        </w:rPr>
        <w:tab/>
        <w:t>96</w:t>
      </w:r>
    </w:p>
    <w:p w14:paraId="0358A2E8" w14:textId="77777777" w:rsidR="00C227BB" w:rsidRDefault="004E5429">
      <w:pPr>
        <w:spacing w:before="119"/>
        <w:ind w:left="940" w:right="1516"/>
        <w:rPr>
          <w:rFonts w:ascii="Times New Roman"/>
        </w:rPr>
      </w:pPr>
      <w:r>
        <w:rPr>
          <w:rFonts w:ascii="Times New Roman"/>
        </w:rPr>
        <w:t>A conceptual entity referring to the classification of individuals according to certain shared characteristics. The children of this type are Professional or Occupational Group, Population Group, Family Group, Age Group, and Patient or Disabled Group.</w:t>
      </w:r>
    </w:p>
    <w:p w14:paraId="7A6E3DD3" w14:textId="77777777" w:rsidR="00C227BB" w:rsidRDefault="004E5429">
      <w:pPr>
        <w:tabs>
          <w:tab w:val="left" w:pos="8861"/>
        </w:tabs>
        <w:spacing w:before="122"/>
        <w:ind w:left="940"/>
        <w:rPr>
          <w:rFonts w:ascii="Times New Roman"/>
        </w:rPr>
      </w:pPr>
      <w:r>
        <w:rPr>
          <w:rFonts w:ascii="Times New Roman"/>
        </w:rPr>
        <w:t>Professional or</w:t>
      </w:r>
      <w:r>
        <w:rPr>
          <w:rFonts w:ascii="Times New Roman"/>
          <w:spacing w:val="-5"/>
        </w:rPr>
        <w:t xml:space="preserve"> </w:t>
      </w:r>
      <w:r>
        <w:rPr>
          <w:rFonts w:ascii="Times New Roman"/>
        </w:rPr>
        <w:t>Occupational</w:t>
      </w:r>
      <w:r>
        <w:rPr>
          <w:rFonts w:ascii="Times New Roman"/>
          <w:spacing w:val="-1"/>
        </w:rPr>
        <w:t xml:space="preserve"> </w:t>
      </w:r>
      <w:r>
        <w:rPr>
          <w:rFonts w:ascii="Times New Roman"/>
        </w:rPr>
        <w:t>Group</w:t>
      </w:r>
      <w:r>
        <w:rPr>
          <w:rFonts w:ascii="Times New Roman"/>
        </w:rPr>
        <w:tab/>
        <w:t>97</w:t>
      </w:r>
    </w:p>
    <w:p w14:paraId="7246B38C" w14:textId="77777777" w:rsidR="00C227BB" w:rsidRDefault="004E5429">
      <w:pPr>
        <w:spacing w:before="119"/>
        <w:ind w:left="940" w:right="1234"/>
        <w:rPr>
          <w:rFonts w:ascii="Times New Roman"/>
        </w:rPr>
      </w:pPr>
      <w:r>
        <w:rPr>
          <w:rFonts w:ascii="Times New Roman"/>
        </w:rPr>
        <w:t>An individual or individuals classified according to their vocation. Examples include Zoologist, Physicians, Hospital Volunteers, Clergy, Military Personnel, and Demographers.</w:t>
      </w:r>
    </w:p>
    <w:p w14:paraId="1D62F148" w14:textId="77777777" w:rsidR="00C227BB" w:rsidRDefault="004E5429">
      <w:pPr>
        <w:tabs>
          <w:tab w:val="left" w:pos="8861"/>
        </w:tabs>
        <w:spacing w:before="120"/>
        <w:ind w:left="940"/>
        <w:rPr>
          <w:rFonts w:ascii="Times New Roman"/>
        </w:rPr>
      </w:pPr>
      <w:r>
        <w:rPr>
          <w:rFonts w:ascii="Times New Roman"/>
        </w:rPr>
        <w:t>Population</w:t>
      </w:r>
      <w:r>
        <w:rPr>
          <w:rFonts w:ascii="Times New Roman"/>
          <w:spacing w:val="-2"/>
        </w:rPr>
        <w:t xml:space="preserve"> </w:t>
      </w:r>
      <w:r>
        <w:rPr>
          <w:rFonts w:ascii="Times New Roman"/>
        </w:rPr>
        <w:t>Group</w:t>
      </w:r>
      <w:r>
        <w:rPr>
          <w:rFonts w:ascii="Times New Roman"/>
        </w:rPr>
        <w:tab/>
        <w:t>98</w:t>
      </w:r>
    </w:p>
    <w:p w14:paraId="77CF0E86" w14:textId="77777777" w:rsidR="00C227BB" w:rsidRDefault="004E5429">
      <w:pPr>
        <w:spacing w:before="119"/>
        <w:ind w:left="940" w:right="1113"/>
        <w:rPr>
          <w:rFonts w:ascii="Times New Roman"/>
        </w:rPr>
      </w:pPr>
      <w:r>
        <w:rPr>
          <w:rFonts w:ascii="Times New Roman"/>
        </w:rPr>
        <w:t>An individual or individuals classified according to their sex, racial origin, religion, common place of living, financial or social status, or some other cultural or behavioral attribute. Examples include Asian Americans, Ethnic Groups, Homeless Persons, and Low-Income Population.</w:t>
      </w:r>
    </w:p>
    <w:p w14:paraId="5D6D33CC" w14:textId="77777777" w:rsidR="00C227BB" w:rsidRDefault="004E5429">
      <w:pPr>
        <w:tabs>
          <w:tab w:val="left" w:pos="8861"/>
        </w:tabs>
        <w:spacing w:before="120"/>
        <w:ind w:left="940"/>
        <w:rPr>
          <w:rFonts w:ascii="Times New Roman"/>
        </w:rPr>
      </w:pPr>
      <w:r>
        <w:rPr>
          <w:rFonts w:ascii="Times New Roman"/>
        </w:rPr>
        <w:t>Family</w:t>
      </w:r>
      <w:r>
        <w:rPr>
          <w:rFonts w:ascii="Times New Roman"/>
          <w:spacing w:val="-4"/>
        </w:rPr>
        <w:t xml:space="preserve"> </w:t>
      </w:r>
      <w:r>
        <w:rPr>
          <w:rFonts w:ascii="Times New Roman"/>
        </w:rPr>
        <w:t>Group</w:t>
      </w:r>
      <w:r>
        <w:rPr>
          <w:rFonts w:ascii="Times New Roman"/>
        </w:rPr>
        <w:tab/>
        <w:t>99</w:t>
      </w:r>
    </w:p>
    <w:p w14:paraId="41690289" w14:textId="77777777" w:rsidR="00C227BB" w:rsidRDefault="004E5429">
      <w:pPr>
        <w:spacing w:before="122"/>
        <w:ind w:left="940" w:right="1128"/>
        <w:rPr>
          <w:rFonts w:ascii="Times New Roman"/>
        </w:rPr>
      </w:pPr>
      <w:r>
        <w:rPr>
          <w:rFonts w:ascii="Times New Roman"/>
        </w:rPr>
        <w:t>An individual or individuals classified according to their family relationships or relative position in the family unit. Examples include Only Child, Single Parent, Surrogate Mothers, and Twins.</w:t>
      </w:r>
    </w:p>
    <w:p w14:paraId="74930B0C" w14:textId="77777777" w:rsidR="00C227BB" w:rsidRDefault="004E5429">
      <w:pPr>
        <w:tabs>
          <w:tab w:val="left" w:pos="8861"/>
        </w:tabs>
        <w:spacing w:before="120"/>
        <w:ind w:left="940"/>
        <w:rPr>
          <w:rFonts w:ascii="Times New Roman"/>
        </w:rPr>
      </w:pPr>
      <w:r>
        <w:rPr>
          <w:rFonts w:ascii="Times New Roman"/>
        </w:rPr>
        <w:t>Age</w:t>
      </w:r>
      <w:r>
        <w:rPr>
          <w:rFonts w:ascii="Times New Roman"/>
          <w:spacing w:val="-1"/>
        </w:rPr>
        <w:t xml:space="preserve"> </w:t>
      </w:r>
      <w:r>
        <w:rPr>
          <w:rFonts w:ascii="Times New Roman"/>
        </w:rPr>
        <w:t>Group</w:t>
      </w:r>
      <w:r>
        <w:rPr>
          <w:rFonts w:ascii="Times New Roman"/>
        </w:rPr>
        <w:tab/>
        <w:t>100</w:t>
      </w:r>
    </w:p>
    <w:p w14:paraId="481BBDED" w14:textId="77777777" w:rsidR="00C227BB" w:rsidRDefault="004E5429">
      <w:pPr>
        <w:spacing w:before="119"/>
        <w:ind w:left="940" w:right="1393"/>
        <w:rPr>
          <w:rFonts w:ascii="Times New Roman"/>
        </w:rPr>
      </w:pPr>
      <w:r>
        <w:rPr>
          <w:rFonts w:ascii="Times New Roman"/>
        </w:rPr>
        <w:t>An individual or individuals classified according to their age. Examples include Adult, Infant, Premature, Adolescents, and Octogenarian.</w:t>
      </w:r>
    </w:p>
    <w:p w14:paraId="6B51FC98" w14:textId="77777777" w:rsidR="00C227BB" w:rsidRDefault="004E5429">
      <w:pPr>
        <w:tabs>
          <w:tab w:val="left" w:pos="8861"/>
        </w:tabs>
        <w:spacing w:before="121"/>
        <w:ind w:left="940"/>
        <w:rPr>
          <w:rFonts w:ascii="Times New Roman"/>
        </w:rPr>
      </w:pPr>
      <w:r>
        <w:rPr>
          <w:rFonts w:ascii="Times New Roman"/>
        </w:rPr>
        <w:t>Patient or</w:t>
      </w:r>
      <w:r>
        <w:rPr>
          <w:rFonts w:ascii="Times New Roman"/>
          <w:spacing w:val="-4"/>
        </w:rPr>
        <w:t xml:space="preserve"> </w:t>
      </w:r>
      <w:r>
        <w:rPr>
          <w:rFonts w:ascii="Times New Roman"/>
        </w:rPr>
        <w:t>Disabled</w:t>
      </w:r>
      <w:r>
        <w:rPr>
          <w:rFonts w:ascii="Times New Roman"/>
          <w:spacing w:val="-2"/>
        </w:rPr>
        <w:t xml:space="preserve"> </w:t>
      </w:r>
      <w:r>
        <w:rPr>
          <w:rFonts w:ascii="Times New Roman"/>
        </w:rPr>
        <w:t>Group</w:t>
      </w:r>
      <w:r>
        <w:rPr>
          <w:rFonts w:ascii="Times New Roman"/>
        </w:rPr>
        <w:tab/>
        <w:t>101</w:t>
      </w:r>
    </w:p>
    <w:p w14:paraId="435448B5" w14:textId="77777777" w:rsidR="00C227BB" w:rsidRDefault="00C227BB">
      <w:pPr>
        <w:rPr>
          <w:rFonts w:ascii="Times New Roman"/>
        </w:rPr>
        <w:sectPr w:rsidR="00C227BB">
          <w:pgSz w:w="12240" w:h="15840"/>
          <w:pgMar w:top="1360" w:right="400" w:bottom="940" w:left="1220" w:header="0" w:footer="666" w:gutter="0"/>
          <w:cols w:space="720"/>
        </w:sectPr>
      </w:pPr>
    </w:p>
    <w:p w14:paraId="13761A67" w14:textId="77777777" w:rsidR="00C227BB" w:rsidRDefault="004E5429">
      <w:pPr>
        <w:spacing w:before="74"/>
        <w:ind w:left="940" w:right="1191"/>
        <w:rPr>
          <w:rFonts w:ascii="Times New Roman"/>
        </w:rPr>
      </w:pPr>
      <w:r>
        <w:rPr>
          <w:rFonts w:ascii="Times New Roman"/>
        </w:rPr>
        <w:lastRenderedPageBreak/>
        <w:t>An individual or individuals classified according to a disability, disease, condition, or treatment. Examples include Amputees, Child, Institutionalized, and Inpatients.</w:t>
      </w:r>
    </w:p>
    <w:p w14:paraId="34DFA24F" w14:textId="77777777" w:rsidR="00C227BB" w:rsidRDefault="004E5429">
      <w:pPr>
        <w:pStyle w:val="ListParagraph"/>
        <w:numPr>
          <w:ilvl w:val="0"/>
          <w:numId w:val="77"/>
        </w:numPr>
        <w:tabs>
          <w:tab w:val="left" w:pos="941"/>
          <w:tab w:val="left" w:pos="8861"/>
        </w:tabs>
        <w:spacing w:before="120"/>
        <w:ind w:hanging="361"/>
        <w:rPr>
          <w:rFonts w:ascii="Times New Roman"/>
        </w:rPr>
      </w:pPr>
      <w:r>
        <w:rPr>
          <w:rFonts w:ascii="Times New Roman"/>
        </w:rPr>
        <w:t>Molecular</w:t>
      </w:r>
      <w:r>
        <w:rPr>
          <w:rFonts w:ascii="Times New Roman"/>
          <w:spacing w:val="-1"/>
        </w:rPr>
        <w:t xml:space="preserve"> </w:t>
      </w:r>
      <w:r>
        <w:rPr>
          <w:rFonts w:ascii="Times New Roman"/>
        </w:rPr>
        <w:t>Biology</w:t>
      </w:r>
      <w:r>
        <w:rPr>
          <w:rFonts w:ascii="Times New Roman"/>
        </w:rPr>
        <w:tab/>
        <w:t>MOL</w:t>
      </w:r>
    </w:p>
    <w:p w14:paraId="02626FB8" w14:textId="77777777" w:rsidR="00C227BB" w:rsidRDefault="004E5429">
      <w:pPr>
        <w:tabs>
          <w:tab w:val="right" w:pos="9082"/>
        </w:tabs>
        <w:spacing w:before="119"/>
        <w:ind w:left="940"/>
        <w:rPr>
          <w:rFonts w:ascii="Times New Roman"/>
        </w:rPr>
      </w:pPr>
      <w:r>
        <w:rPr>
          <w:rFonts w:ascii="Times New Roman"/>
        </w:rPr>
        <w:t>Macromolecular Structure</w:t>
      </w:r>
      <w:r>
        <w:rPr>
          <w:rFonts w:ascii="Times New Roman"/>
        </w:rPr>
        <w:tab/>
        <w:t>27</w:t>
      </w:r>
    </w:p>
    <w:p w14:paraId="1564901B" w14:textId="77777777" w:rsidR="00C227BB" w:rsidRDefault="004E5429">
      <w:pPr>
        <w:spacing w:before="122"/>
        <w:ind w:left="940" w:right="1051"/>
        <w:rPr>
          <w:rFonts w:ascii="Times New Roman"/>
        </w:rPr>
      </w:pPr>
      <w:r>
        <w:rPr>
          <w:rFonts w:ascii="Times New Roman"/>
        </w:rPr>
        <w:t>A very large molecule whose structure contributes to the physiology of the cell. This type has one child in the network, Gene or Genome. Examples include Scleroproteins, Histone H5, and Collagen.</w:t>
      </w:r>
    </w:p>
    <w:p w14:paraId="4DF9205F" w14:textId="77777777" w:rsidR="00C227BB" w:rsidRDefault="004E5429">
      <w:pPr>
        <w:tabs>
          <w:tab w:val="right" w:pos="9082"/>
        </w:tabs>
        <w:spacing w:before="119"/>
        <w:ind w:left="940"/>
        <w:rPr>
          <w:rFonts w:ascii="Times New Roman"/>
        </w:rPr>
      </w:pPr>
      <w:r>
        <w:rPr>
          <w:rFonts w:ascii="Times New Roman"/>
        </w:rPr>
        <w:t>Gene</w:t>
      </w:r>
      <w:r>
        <w:rPr>
          <w:rFonts w:ascii="Times New Roman"/>
          <w:spacing w:val="-1"/>
        </w:rPr>
        <w:t xml:space="preserve"> </w:t>
      </w:r>
      <w:r>
        <w:rPr>
          <w:rFonts w:ascii="Times New Roman"/>
        </w:rPr>
        <w:t>or Genome</w:t>
      </w:r>
      <w:r>
        <w:rPr>
          <w:rFonts w:ascii="Times New Roman"/>
        </w:rPr>
        <w:tab/>
        <w:t>28</w:t>
      </w:r>
    </w:p>
    <w:p w14:paraId="695BAEB5" w14:textId="77777777" w:rsidR="00C227BB" w:rsidRDefault="004E5429">
      <w:pPr>
        <w:spacing w:before="119"/>
        <w:ind w:left="940" w:right="1217"/>
        <w:rPr>
          <w:rFonts w:ascii="Times New Roman"/>
        </w:rPr>
      </w:pPr>
      <w:r>
        <w:rPr>
          <w:rFonts w:ascii="Times New Roman"/>
        </w:rPr>
        <w:t>A specific sequence, or in the case of the genome the complete sequence, of nucleotides along a molecule of DNA or RNA (in the case of some viruses) which represent the functional units of heredity. Examples include Alleles, Genes, Structural, Genome, Human, and c-Ha-ras Genes.</w:t>
      </w:r>
    </w:p>
    <w:p w14:paraId="7D4A398E" w14:textId="77777777" w:rsidR="00C227BB" w:rsidRDefault="004E5429">
      <w:pPr>
        <w:tabs>
          <w:tab w:val="right" w:pos="9082"/>
        </w:tabs>
        <w:spacing w:before="120"/>
        <w:ind w:left="940"/>
        <w:rPr>
          <w:rFonts w:ascii="Times New Roman"/>
        </w:rPr>
      </w:pPr>
      <w:r>
        <w:rPr>
          <w:rFonts w:ascii="Times New Roman"/>
        </w:rPr>
        <w:t>Molecular Function</w:t>
      </w:r>
      <w:r>
        <w:rPr>
          <w:rFonts w:ascii="Times New Roman"/>
        </w:rPr>
        <w:tab/>
        <w:t>44</w:t>
      </w:r>
    </w:p>
    <w:p w14:paraId="238EFAB1" w14:textId="77777777" w:rsidR="00C227BB" w:rsidRDefault="004E5429">
      <w:pPr>
        <w:spacing w:before="122"/>
        <w:ind w:left="940" w:right="1247"/>
        <w:rPr>
          <w:rFonts w:ascii="Times New Roman"/>
        </w:rPr>
      </w:pPr>
      <w:r>
        <w:rPr>
          <w:rFonts w:ascii="Times New Roman"/>
        </w:rPr>
        <w:t>A physiologic function occurring at the molecular level. This type has one child in the network, Genetic Function. Examples include Electron Transport, Glycolysis, and Binding, Competitive.</w:t>
      </w:r>
    </w:p>
    <w:p w14:paraId="3F3426C0" w14:textId="77777777" w:rsidR="00C227BB" w:rsidRDefault="004E5429">
      <w:pPr>
        <w:tabs>
          <w:tab w:val="right" w:pos="9082"/>
        </w:tabs>
        <w:spacing w:before="120"/>
        <w:ind w:left="940"/>
        <w:rPr>
          <w:rFonts w:ascii="Times New Roman"/>
        </w:rPr>
      </w:pPr>
      <w:r>
        <w:rPr>
          <w:rFonts w:ascii="Times New Roman"/>
        </w:rPr>
        <w:t>Genetic</w:t>
      </w:r>
      <w:r>
        <w:rPr>
          <w:rFonts w:ascii="Times New Roman"/>
          <w:spacing w:val="-1"/>
        </w:rPr>
        <w:t xml:space="preserve"> </w:t>
      </w:r>
      <w:r>
        <w:rPr>
          <w:rFonts w:ascii="Times New Roman"/>
        </w:rPr>
        <w:t>Function</w:t>
      </w:r>
      <w:r>
        <w:rPr>
          <w:rFonts w:ascii="Times New Roman"/>
        </w:rPr>
        <w:tab/>
        <w:t>45</w:t>
      </w:r>
    </w:p>
    <w:p w14:paraId="4EBF7468" w14:textId="77777777" w:rsidR="00C227BB" w:rsidRDefault="004E5429">
      <w:pPr>
        <w:spacing w:before="119"/>
        <w:ind w:left="940" w:right="1320"/>
        <w:rPr>
          <w:rFonts w:ascii="Times New Roman"/>
        </w:rPr>
      </w:pPr>
      <w:r>
        <w:rPr>
          <w:rFonts w:ascii="Times New Roman"/>
        </w:rPr>
        <w:t>Functions of or related to the maintenance, translation, or expression of the genetic material. Examples include Amino Acid Activation, Early Gene Transcription, Gene Amplification, and RNA Splicing.</w:t>
      </w:r>
    </w:p>
    <w:p w14:paraId="21E19FC3" w14:textId="77777777" w:rsidR="00C227BB" w:rsidRDefault="004E5429">
      <w:pPr>
        <w:tabs>
          <w:tab w:val="right" w:pos="9082"/>
        </w:tabs>
        <w:spacing w:before="120"/>
        <w:ind w:left="940"/>
        <w:rPr>
          <w:rFonts w:ascii="Times New Roman"/>
        </w:rPr>
      </w:pPr>
      <w:r>
        <w:rPr>
          <w:rFonts w:ascii="Times New Roman"/>
        </w:rPr>
        <w:t>Cell or</w:t>
      </w:r>
      <w:r>
        <w:rPr>
          <w:rFonts w:ascii="Times New Roman"/>
          <w:spacing w:val="-2"/>
        </w:rPr>
        <w:t xml:space="preserve"> </w:t>
      </w:r>
      <w:r>
        <w:rPr>
          <w:rFonts w:ascii="Times New Roman"/>
        </w:rPr>
        <w:t>Molecular</w:t>
      </w:r>
      <w:r>
        <w:rPr>
          <w:rFonts w:ascii="Times New Roman"/>
          <w:spacing w:val="1"/>
        </w:rPr>
        <w:t xml:space="preserve"> </w:t>
      </w:r>
      <w:r>
        <w:rPr>
          <w:rFonts w:ascii="Times New Roman"/>
        </w:rPr>
        <w:t>Dysfunction</w:t>
      </w:r>
      <w:r>
        <w:rPr>
          <w:rFonts w:ascii="Times New Roman"/>
        </w:rPr>
        <w:tab/>
        <w:t>49</w:t>
      </w:r>
    </w:p>
    <w:p w14:paraId="67BAB77B" w14:textId="77777777" w:rsidR="00C227BB" w:rsidRDefault="004E5429">
      <w:pPr>
        <w:spacing w:before="121"/>
        <w:ind w:left="940" w:right="1351"/>
        <w:rPr>
          <w:rFonts w:ascii="Times New Roman"/>
        </w:rPr>
      </w:pPr>
      <w:r>
        <w:rPr>
          <w:rFonts w:ascii="Times New Roman"/>
        </w:rPr>
        <w:t>A pathologic function inherent to cells, parts of cells, or molecules. Examples include Cellular necrosis, Wallerian Degeneration, Cell Transformation, Neoplastic, and DNA Damage.</w:t>
      </w:r>
    </w:p>
    <w:p w14:paraId="011DDA01" w14:textId="77777777" w:rsidR="00C227BB" w:rsidRDefault="004E5429">
      <w:pPr>
        <w:tabs>
          <w:tab w:val="right" w:pos="9082"/>
        </w:tabs>
        <w:spacing w:before="121"/>
        <w:ind w:left="940"/>
        <w:rPr>
          <w:rFonts w:ascii="Times New Roman"/>
        </w:rPr>
      </w:pPr>
      <w:r>
        <w:rPr>
          <w:rFonts w:ascii="Times New Roman"/>
        </w:rPr>
        <w:t>Molecular Biology</w:t>
      </w:r>
      <w:r>
        <w:rPr>
          <w:rFonts w:ascii="Times New Roman"/>
          <w:spacing w:val="-3"/>
        </w:rPr>
        <w:t xml:space="preserve"> </w:t>
      </w:r>
      <w:r>
        <w:rPr>
          <w:rFonts w:ascii="Times New Roman"/>
        </w:rPr>
        <w:t>Research Technique</w:t>
      </w:r>
      <w:r>
        <w:rPr>
          <w:rFonts w:ascii="Times New Roman"/>
        </w:rPr>
        <w:tab/>
        <w:t>63</w:t>
      </w:r>
    </w:p>
    <w:p w14:paraId="7141168D" w14:textId="77777777" w:rsidR="00C227BB" w:rsidRDefault="004E5429">
      <w:pPr>
        <w:spacing w:before="119"/>
        <w:ind w:left="940" w:right="1027"/>
        <w:rPr>
          <w:rFonts w:ascii="Times New Roman"/>
        </w:rPr>
      </w:pPr>
      <w:r>
        <w:rPr>
          <w:rFonts w:ascii="Times New Roman"/>
        </w:rPr>
        <w:t>Any of the techniques used in the study of or the directed modification of the gene complement of a living organism. Examples include Genetic Engineering, Heterozygote Detection, Sequence Homology Determination, and Blotting, Northern.</w:t>
      </w:r>
    </w:p>
    <w:p w14:paraId="690B1648" w14:textId="77777777" w:rsidR="00C227BB" w:rsidRDefault="004E5429">
      <w:pPr>
        <w:tabs>
          <w:tab w:val="right" w:pos="9082"/>
        </w:tabs>
        <w:spacing w:before="119"/>
        <w:ind w:left="940"/>
        <w:rPr>
          <w:rFonts w:ascii="Times New Roman"/>
        </w:rPr>
      </w:pPr>
      <w:r>
        <w:rPr>
          <w:rFonts w:ascii="Times New Roman"/>
        </w:rPr>
        <w:t>Molecular Sequence</w:t>
      </w:r>
      <w:r>
        <w:rPr>
          <w:rFonts w:ascii="Times New Roman"/>
        </w:rPr>
        <w:tab/>
        <w:t>85</w:t>
      </w:r>
    </w:p>
    <w:p w14:paraId="6962C5A9" w14:textId="77777777" w:rsidR="00C227BB" w:rsidRDefault="004E5429">
      <w:pPr>
        <w:spacing w:before="122"/>
        <w:ind w:left="940" w:right="1101"/>
        <w:rPr>
          <w:rFonts w:ascii="Times New Roman"/>
        </w:rPr>
      </w:pPr>
      <w:r>
        <w:rPr>
          <w:rFonts w:ascii="Times New Roman"/>
        </w:rPr>
        <w:t>A broad type for grouping the collected sequences of amino acids, carbohydrates, and nucleotide sequences. Descriptions of these sequences are generally reported in the published literature and/or are deposited in and maintained by data banks such as GenBank, European Molecular Biology Laboratory (EMBL), National Biomedical Research Foundation (NBRF), or other sequence repositories. The children of this type are Nucleotide Sequence, Amino Acid Sequence, and Carbohydrate Sequence.</w:t>
      </w:r>
    </w:p>
    <w:p w14:paraId="0D45C7C1" w14:textId="77777777" w:rsidR="00C227BB" w:rsidRDefault="004E5429">
      <w:pPr>
        <w:tabs>
          <w:tab w:val="right" w:pos="9082"/>
        </w:tabs>
        <w:spacing w:before="119"/>
        <w:ind w:left="940"/>
        <w:rPr>
          <w:rFonts w:ascii="Times New Roman"/>
        </w:rPr>
      </w:pPr>
      <w:r>
        <w:rPr>
          <w:rFonts w:ascii="Times New Roman"/>
        </w:rPr>
        <w:t>Nucleotide</w:t>
      </w:r>
      <w:r>
        <w:rPr>
          <w:rFonts w:ascii="Times New Roman"/>
          <w:spacing w:val="-1"/>
        </w:rPr>
        <w:t xml:space="preserve"> </w:t>
      </w:r>
      <w:r>
        <w:rPr>
          <w:rFonts w:ascii="Times New Roman"/>
        </w:rPr>
        <w:t>Sequence</w:t>
      </w:r>
      <w:r>
        <w:rPr>
          <w:rFonts w:ascii="Times New Roman"/>
        </w:rPr>
        <w:tab/>
        <w:t>86</w:t>
      </w:r>
    </w:p>
    <w:p w14:paraId="490CE50B" w14:textId="77777777" w:rsidR="00C227BB" w:rsidRDefault="004E5429">
      <w:pPr>
        <w:spacing w:before="119"/>
        <w:ind w:left="940" w:right="1176"/>
        <w:rPr>
          <w:rFonts w:ascii="Times New Roman"/>
        </w:rPr>
      </w:pPr>
      <w:r>
        <w:rPr>
          <w:rFonts w:ascii="Times New Roman"/>
        </w:rPr>
        <w:t>The sequence of purines and pyrimidines in nucleic acids and polynucleotides. Included here are nucleotide-rich regions, conserved sequence, and DNA transforming region. Examples include AT Rich Region, Base Sequence, Direct Repeat, and Exons.</w:t>
      </w:r>
    </w:p>
    <w:p w14:paraId="0EBBBE1A" w14:textId="77777777" w:rsidR="00C227BB" w:rsidRDefault="004E5429">
      <w:pPr>
        <w:tabs>
          <w:tab w:val="right" w:pos="9082"/>
        </w:tabs>
        <w:spacing w:before="122"/>
        <w:ind w:left="940"/>
        <w:rPr>
          <w:rFonts w:ascii="Times New Roman"/>
        </w:rPr>
      </w:pPr>
      <w:r>
        <w:rPr>
          <w:rFonts w:ascii="Times New Roman"/>
        </w:rPr>
        <w:t>Amino</w:t>
      </w:r>
      <w:r>
        <w:rPr>
          <w:rFonts w:ascii="Times New Roman"/>
          <w:spacing w:val="-1"/>
        </w:rPr>
        <w:t xml:space="preserve"> </w:t>
      </w:r>
      <w:r>
        <w:rPr>
          <w:rFonts w:ascii="Times New Roman"/>
        </w:rPr>
        <w:t>Acid Sequence</w:t>
      </w:r>
      <w:r>
        <w:rPr>
          <w:rFonts w:ascii="Times New Roman"/>
        </w:rPr>
        <w:tab/>
        <w:t>87</w:t>
      </w:r>
    </w:p>
    <w:p w14:paraId="53789C86" w14:textId="77777777" w:rsidR="00C227BB" w:rsidRDefault="004E5429">
      <w:pPr>
        <w:spacing w:before="119"/>
        <w:ind w:left="940"/>
        <w:rPr>
          <w:rFonts w:ascii="Times New Roman"/>
        </w:rPr>
      </w:pPr>
      <w:r>
        <w:rPr>
          <w:rFonts w:ascii="Times New Roman"/>
        </w:rPr>
        <w:t>The sequence of amino acids as arrayed in chains, sheets, etc., within the protein molecule. It is of fundamental importance in determining protein structure.</w:t>
      </w:r>
    </w:p>
    <w:p w14:paraId="5519998B" w14:textId="77777777" w:rsidR="00C227BB" w:rsidRDefault="004E5429">
      <w:pPr>
        <w:tabs>
          <w:tab w:val="right" w:pos="9082"/>
        </w:tabs>
        <w:spacing w:before="121"/>
        <w:ind w:left="940"/>
        <w:rPr>
          <w:rFonts w:ascii="Times New Roman"/>
        </w:rPr>
      </w:pPr>
      <w:r>
        <w:rPr>
          <w:rFonts w:ascii="Times New Roman"/>
        </w:rPr>
        <w:t>Carbohydrate Sequence</w:t>
      </w:r>
      <w:r>
        <w:rPr>
          <w:rFonts w:ascii="Times New Roman"/>
        </w:rPr>
        <w:tab/>
        <w:t>88</w:t>
      </w:r>
    </w:p>
    <w:p w14:paraId="522453AB" w14:textId="77777777" w:rsidR="00C227BB" w:rsidRDefault="004E5429">
      <w:pPr>
        <w:spacing w:before="119"/>
        <w:ind w:left="940"/>
        <w:rPr>
          <w:rFonts w:ascii="Times New Roman"/>
        </w:rPr>
      </w:pPr>
      <w:r>
        <w:rPr>
          <w:rFonts w:ascii="Times New Roman"/>
        </w:rPr>
        <w:t>The sequence of carbohydrates within polysaccharides, glycoproteins, and glycolipids.</w:t>
      </w:r>
    </w:p>
    <w:p w14:paraId="56AAAFB8" w14:textId="77777777" w:rsidR="00C227BB" w:rsidRDefault="00C227BB">
      <w:pPr>
        <w:rPr>
          <w:rFonts w:ascii="Times New Roman"/>
        </w:rPr>
        <w:sectPr w:rsidR="00C227BB">
          <w:pgSz w:w="12240" w:h="15840"/>
          <w:pgMar w:top="1360" w:right="400" w:bottom="940" w:left="1220" w:header="0" w:footer="666" w:gutter="0"/>
          <w:cols w:space="720"/>
        </w:sectPr>
      </w:pPr>
    </w:p>
    <w:p w14:paraId="6D24158F" w14:textId="77777777" w:rsidR="00C227BB" w:rsidRDefault="004E5429">
      <w:pPr>
        <w:tabs>
          <w:tab w:val="right" w:pos="9193"/>
        </w:tabs>
        <w:spacing w:before="74"/>
        <w:ind w:left="940"/>
        <w:rPr>
          <w:rFonts w:ascii="Times New Roman"/>
        </w:rPr>
      </w:pPr>
      <w:r>
        <w:rPr>
          <w:rFonts w:ascii="Times New Roman"/>
        </w:rPr>
        <w:lastRenderedPageBreak/>
        <w:t>Nucleic Acid, Nucleoside,</w:t>
      </w:r>
      <w:r>
        <w:rPr>
          <w:rFonts w:ascii="Times New Roman"/>
          <w:spacing w:val="-3"/>
        </w:rPr>
        <w:t xml:space="preserve"> </w:t>
      </w:r>
      <w:r>
        <w:rPr>
          <w:rFonts w:ascii="Times New Roman"/>
        </w:rPr>
        <w:t>or Nucleotide</w:t>
      </w:r>
      <w:r>
        <w:rPr>
          <w:rFonts w:ascii="Times New Roman"/>
        </w:rPr>
        <w:tab/>
        <w:t>114</w:t>
      </w:r>
    </w:p>
    <w:p w14:paraId="1C5C087C" w14:textId="77777777" w:rsidR="00C227BB" w:rsidRDefault="004E5429">
      <w:pPr>
        <w:spacing w:before="119"/>
        <w:ind w:left="940" w:right="1125"/>
        <w:rPr>
          <w:rFonts w:ascii="Times New Roman"/>
        </w:rPr>
      </w:pPr>
      <w:r>
        <w:rPr>
          <w:rFonts w:ascii="Times New Roman"/>
        </w:rPr>
        <w:t>A complex compound of high molecular weight occurring in living cells. These are of two types, ribonucleic (RNA) and deoxyribo-nucleic (DNA) acids, both of which consist of nucleotides (nucleoside phosphates linked together by phosphate bridges). Examples include Adenosine, Dibutyryl Cyclic AMP, Deoxyadenosines, and Nicotinamide Mononucleotide.</w:t>
      </w:r>
    </w:p>
    <w:p w14:paraId="11BE4881" w14:textId="77777777" w:rsidR="00C227BB" w:rsidRDefault="004E5429">
      <w:pPr>
        <w:tabs>
          <w:tab w:val="right" w:pos="9193"/>
        </w:tabs>
        <w:spacing w:before="121"/>
        <w:ind w:left="940"/>
        <w:rPr>
          <w:rFonts w:ascii="Times New Roman"/>
        </w:rPr>
      </w:pPr>
      <w:r>
        <w:rPr>
          <w:rFonts w:ascii="Times New Roman"/>
        </w:rPr>
        <w:t>Amino Acid, Peptide,</w:t>
      </w:r>
      <w:r>
        <w:rPr>
          <w:rFonts w:ascii="Times New Roman"/>
          <w:spacing w:val="-3"/>
        </w:rPr>
        <w:t xml:space="preserve"> </w:t>
      </w:r>
      <w:r>
        <w:rPr>
          <w:rFonts w:ascii="Times New Roman"/>
        </w:rPr>
        <w:t>or Protein</w:t>
      </w:r>
      <w:r>
        <w:rPr>
          <w:rFonts w:ascii="Times New Roman"/>
        </w:rPr>
        <w:tab/>
        <w:t>116</w:t>
      </w:r>
    </w:p>
    <w:p w14:paraId="4BF02CF8" w14:textId="77777777" w:rsidR="00C227BB" w:rsidRDefault="004E5429">
      <w:pPr>
        <w:spacing w:before="119"/>
        <w:ind w:left="940" w:right="1809"/>
        <w:rPr>
          <w:rFonts w:ascii="Times New Roman"/>
        </w:rPr>
      </w:pPr>
      <w:r>
        <w:rPr>
          <w:rFonts w:ascii="Times New Roman"/>
        </w:rPr>
        <w:t>Amino acids and chains of amino acids connected by peptide linkages. Examples include Glycoproteins, Myoglobin, Alanine, Sulfatase, and Acetylcysteine.</w:t>
      </w:r>
    </w:p>
    <w:p w14:paraId="57F9F119" w14:textId="77777777" w:rsidR="00C227BB" w:rsidRDefault="004E5429">
      <w:pPr>
        <w:tabs>
          <w:tab w:val="left" w:pos="8141"/>
        </w:tabs>
        <w:spacing w:before="120"/>
        <w:ind w:left="940"/>
        <w:rPr>
          <w:rFonts w:ascii="Times New Roman"/>
        </w:rPr>
      </w:pPr>
      <w:r>
        <w:rPr>
          <w:rFonts w:ascii="Times New Roman"/>
        </w:rPr>
        <w:t>Gene Product</w:t>
      </w:r>
      <w:r>
        <w:rPr>
          <w:rFonts w:ascii="Times New Roman"/>
        </w:rPr>
        <w:tab/>
        <w:t>&lt;deleted&gt;</w:t>
      </w:r>
    </w:p>
    <w:p w14:paraId="2AA31F1B" w14:textId="77777777" w:rsidR="00C227BB" w:rsidRDefault="004E5429">
      <w:pPr>
        <w:spacing w:before="122"/>
        <w:ind w:left="940"/>
        <w:rPr>
          <w:rFonts w:ascii="Times New Roman"/>
        </w:rPr>
      </w:pPr>
      <w:r>
        <w:rPr>
          <w:rFonts w:ascii="Times New Roman"/>
        </w:rPr>
        <w:t>Formerly semantic type # 117.</w:t>
      </w:r>
    </w:p>
    <w:p w14:paraId="4EED0C2D" w14:textId="77777777" w:rsidR="00C227BB" w:rsidRDefault="004E5429">
      <w:pPr>
        <w:pStyle w:val="ListParagraph"/>
        <w:numPr>
          <w:ilvl w:val="0"/>
          <w:numId w:val="77"/>
        </w:numPr>
        <w:tabs>
          <w:tab w:val="left" w:pos="941"/>
          <w:tab w:val="left" w:pos="8861"/>
        </w:tabs>
        <w:spacing w:before="119"/>
        <w:ind w:hanging="361"/>
        <w:rPr>
          <w:rFonts w:ascii="Times New Roman"/>
        </w:rPr>
      </w:pPr>
      <w:r>
        <w:rPr>
          <w:rFonts w:ascii="Times New Roman"/>
        </w:rPr>
        <w:t>Physical Objects</w:t>
      </w:r>
      <w:r>
        <w:rPr>
          <w:rFonts w:ascii="Times New Roman"/>
        </w:rPr>
        <w:tab/>
      </w:r>
      <w:r>
        <w:rPr>
          <w:rFonts w:ascii="Times New Roman"/>
          <w:spacing w:val="-2"/>
        </w:rPr>
        <w:t>OBJ</w:t>
      </w:r>
    </w:p>
    <w:p w14:paraId="76F8EB1E" w14:textId="77777777" w:rsidR="00C227BB" w:rsidRDefault="004E5429">
      <w:pPr>
        <w:tabs>
          <w:tab w:val="left" w:pos="8861"/>
        </w:tabs>
        <w:spacing w:before="119"/>
        <w:ind w:left="940"/>
        <w:rPr>
          <w:rFonts w:ascii="Times New Roman"/>
        </w:rPr>
      </w:pPr>
      <w:r>
        <w:rPr>
          <w:rFonts w:ascii="Times New Roman"/>
        </w:rPr>
        <w:t>Entity</w:t>
      </w:r>
      <w:r>
        <w:rPr>
          <w:rFonts w:ascii="Times New Roman"/>
        </w:rPr>
        <w:tab/>
        <w:t>71</w:t>
      </w:r>
    </w:p>
    <w:p w14:paraId="4660D6C2" w14:textId="77777777" w:rsidR="00C227BB" w:rsidRDefault="004E5429">
      <w:pPr>
        <w:spacing w:before="122"/>
        <w:ind w:left="940" w:right="1443"/>
        <w:rPr>
          <w:rFonts w:ascii="Times New Roman"/>
        </w:rPr>
      </w:pPr>
      <w:r>
        <w:rPr>
          <w:rFonts w:ascii="Times New Roman"/>
        </w:rPr>
        <w:t>A physical or conceptual entity. The children of this type are Physical Object and Conceptual Entity.</w:t>
      </w:r>
    </w:p>
    <w:p w14:paraId="0C1BA9DF" w14:textId="77777777" w:rsidR="00C227BB" w:rsidRDefault="004E5429">
      <w:pPr>
        <w:tabs>
          <w:tab w:val="left" w:pos="8861"/>
        </w:tabs>
        <w:spacing w:before="120"/>
        <w:ind w:left="940"/>
        <w:rPr>
          <w:rFonts w:ascii="Times New Roman"/>
        </w:rPr>
      </w:pPr>
      <w:r>
        <w:rPr>
          <w:rFonts w:ascii="Times New Roman"/>
        </w:rPr>
        <w:t>Physical</w:t>
      </w:r>
      <w:r>
        <w:rPr>
          <w:rFonts w:ascii="Times New Roman"/>
          <w:spacing w:val="-1"/>
        </w:rPr>
        <w:t xml:space="preserve"> </w:t>
      </w:r>
      <w:r>
        <w:rPr>
          <w:rFonts w:ascii="Times New Roman"/>
        </w:rPr>
        <w:t>Object</w:t>
      </w:r>
      <w:r>
        <w:rPr>
          <w:rFonts w:ascii="Times New Roman"/>
        </w:rPr>
        <w:tab/>
        <w:t>72</w:t>
      </w:r>
    </w:p>
    <w:p w14:paraId="1C5077E0" w14:textId="77777777" w:rsidR="00C227BB" w:rsidRDefault="004E5429">
      <w:pPr>
        <w:spacing w:before="119"/>
        <w:ind w:left="940" w:right="1149"/>
        <w:rPr>
          <w:rFonts w:ascii="Times New Roman"/>
        </w:rPr>
      </w:pPr>
      <w:r>
        <w:rPr>
          <w:rFonts w:ascii="Times New Roman"/>
        </w:rPr>
        <w:t>An object perceptible to the sense of vision or touch. The children of this type in the network are Organism, Anatomical Structure, Manufactured Object, and Substance.</w:t>
      </w:r>
    </w:p>
    <w:p w14:paraId="56139820" w14:textId="77777777" w:rsidR="00C227BB" w:rsidRDefault="004E5429">
      <w:pPr>
        <w:tabs>
          <w:tab w:val="left" w:pos="8861"/>
        </w:tabs>
        <w:spacing w:before="121"/>
        <w:ind w:left="940"/>
        <w:rPr>
          <w:rFonts w:ascii="Times New Roman"/>
        </w:rPr>
      </w:pPr>
      <w:r>
        <w:rPr>
          <w:rFonts w:ascii="Times New Roman"/>
        </w:rPr>
        <w:t>Manufactured</w:t>
      </w:r>
      <w:r>
        <w:rPr>
          <w:rFonts w:ascii="Times New Roman"/>
          <w:spacing w:val="-2"/>
        </w:rPr>
        <w:t xml:space="preserve"> </w:t>
      </w:r>
      <w:r>
        <w:rPr>
          <w:rFonts w:ascii="Times New Roman"/>
        </w:rPr>
        <w:t>Object</w:t>
      </w:r>
      <w:r>
        <w:rPr>
          <w:rFonts w:ascii="Times New Roman"/>
        </w:rPr>
        <w:tab/>
        <w:t>73</w:t>
      </w:r>
    </w:p>
    <w:p w14:paraId="48BFF5F7" w14:textId="77777777" w:rsidR="00C227BB" w:rsidRDefault="004E5429">
      <w:pPr>
        <w:spacing w:before="119"/>
        <w:ind w:left="940" w:right="1332"/>
        <w:rPr>
          <w:rFonts w:ascii="Times New Roman"/>
        </w:rPr>
      </w:pPr>
      <w:r>
        <w:rPr>
          <w:rFonts w:ascii="Times New Roman"/>
        </w:rPr>
        <w:t>A physical object made by human beings. The children of this type in the network are Medical Device and Research Device. Examples include Cooking and Eating Utensils, Bookplates, Adhesive tape, and Car Seats.</w:t>
      </w:r>
    </w:p>
    <w:p w14:paraId="074BE59E" w14:textId="77777777" w:rsidR="00C227BB" w:rsidRDefault="004E5429">
      <w:pPr>
        <w:tabs>
          <w:tab w:val="left" w:pos="8861"/>
        </w:tabs>
        <w:spacing w:before="122"/>
        <w:ind w:left="940"/>
        <w:rPr>
          <w:rFonts w:ascii="Times New Roman"/>
        </w:rPr>
      </w:pPr>
      <w:r>
        <w:rPr>
          <w:rFonts w:ascii="Times New Roman"/>
        </w:rPr>
        <w:t>Medical Device</w:t>
      </w:r>
      <w:r>
        <w:rPr>
          <w:rFonts w:ascii="Times New Roman"/>
        </w:rPr>
        <w:tab/>
        <w:t>74</w:t>
      </w:r>
    </w:p>
    <w:p w14:paraId="05B48C8F" w14:textId="77777777" w:rsidR="00C227BB" w:rsidRDefault="004E5429">
      <w:pPr>
        <w:spacing w:before="119"/>
        <w:ind w:left="940" w:right="1088"/>
        <w:rPr>
          <w:rFonts w:ascii="Times New Roman"/>
        </w:rPr>
      </w:pPr>
      <w:r>
        <w:rPr>
          <w:rFonts w:ascii="Times New Roman"/>
        </w:rPr>
        <w:t>A manufactured object used primarily in the diagnosis, treatment, or prevention of physiologic or anatomic disorders. Examples include Hip Prosthesis, Oxygenators, Syringes, and Obstetrical Forceps.</w:t>
      </w:r>
    </w:p>
    <w:p w14:paraId="7A80F93A" w14:textId="77777777" w:rsidR="00C227BB" w:rsidRDefault="004E5429">
      <w:pPr>
        <w:tabs>
          <w:tab w:val="left" w:pos="8861"/>
        </w:tabs>
        <w:spacing w:before="119"/>
        <w:ind w:left="940"/>
        <w:rPr>
          <w:rFonts w:ascii="Times New Roman"/>
        </w:rPr>
      </w:pPr>
      <w:r>
        <w:rPr>
          <w:rFonts w:ascii="Times New Roman"/>
        </w:rPr>
        <w:t>Research</w:t>
      </w:r>
      <w:r>
        <w:rPr>
          <w:rFonts w:ascii="Times New Roman"/>
          <w:spacing w:val="-1"/>
        </w:rPr>
        <w:t xml:space="preserve"> </w:t>
      </w:r>
      <w:r>
        <w:rPr>
          <w:rFonts w:ascii="Times New Roman"/>
        </w:rPr>
        <w:t>Device</w:t>
      </w:r>
      <w:r>
        <w:rPr>
          <w:rFonts w:ascii="Times New Roman"/>
        </w:rPr>
        <w:tab/>
        <w:t>75</w:t>
      </w:r>
    </w:p>
    <w:p w14:paraId="40E61783" w14:textId="77777777" w:rsidR="00C227BB" w:rsidRDefault="004E5429">
      <w:pPr>
        <w:spacing w:before="122"/>
        <w:ind w:left="940" w:right="1535"/>
        <w:rPr>
          <w:rFonts w:ascii="Times New Roman"/>
        </w:rPr>
      </w:pPr>
      <w:r>
        <w:rPr>
          <w:rFonts w:ascii="Times New Roman"/>
        </w:rPr>
        <w:t>A manufactured object used primarily in carrying out scientific research or experimentation. Examples include Questionnaires, Atmosphere Exposure Chambers, and Cell-Free System.</w:t>
      </w:r>
    </w:p>
    <w:p w14:paraId="5620D6BA" w14:textId="77777777" w:rsidR="00C227BB" w:rsidRDefault="004E5429">
      <w:pPr>
        <w:tabs>
          <w:tab w:val="left" w:pos="8861"/>
        </w:tabs>
        <w:spacing w:before="118"/>
        <w:ind w:left="940"/>
        <w:rPr>
          <w:rFonts w:ascii="Times New Roman"/>
        </w:rPr>
      </w:pPr>
      <w:r>
        <w:rPr>
          <w:rFonts w:ascii="Times New Roman"/>
        </w:rPr>
        <w:t>Substance</w:t>
      </w:r>
      <w:r>
        <w:rPr>
          <w:rFonts w:ascii="Times New Roman"/>
        </w:rPr>
        <w:tab/>
        <w:t>167</w:t>
      </w:r>
    </w:p>
    <w:p w14:paraId="44DA8B1E" w14:textId="77777777" w:rsidR="00C227BB" w:rsidRDefault="004E5429">
      <w:pPr>
        <w:spacing w:before="121"/>
        <w:ind w:left="940" w:right="1089"/>
        <w:rPr>
          <w:rFonts w:ascii="Times New Roman"/>
        </w:rPr>
      </w:pPr>
      <w:r>
        <w:rPr>
          <w:rFonts w:ascii="Times New Roman"/>
        </w:rPr>
        <w:t>A material with definite or fairly definite chemical composition. The children of this type are Chemical, Body Substance, and Food. Examples include Charcoal, Foreign Bodies, Air, Fossils," and Electrons.</w:t>
      </w:r>
    </w:p>
    <w:p w14:paraId="0F17C6CF" w14:textId="77777777" w:rsidR="00C227BB" w:rsidRDefault="004E5429">
      <w:pPr>
        <w:tabs>
          <w:tab w:val="left" w:pos="8861"/>
        </w:tabs>
        <w:spacing w:before="120"/>
        <w:ind w:left="940"/>
        <w:rPr>
          <w:rFonts w:ascii="Times New Roman"/>
        </w:rPr>
      </w:pPr>
      <w:r>
        <w:rPr>
          <w:rFonts w:ascii="Times New Roman"/>
        </w:rPr>
        <w:t>Food</w:t>
      </w:r>
      <w:r>
        <w:rPr>
          <w:rFonts w:ascii="Times New Roman"/>
        </w:rPr>
        <w:tab/>
        <w:t>168</w:t>
      </w:r>
    </w:p>
    <w:p w14:paraId="1E329C90" w14:textId="77777777" w:rsidR="00C227BB" w:rsidRDefault="004E5429">
      <w:pPr>
        <w:spacing w:before="119"/>
        <w:ind w:left="940" w:right="1516"/>
        <w:rPr>
          <w:rFonts w:ascii="Times New Roman"/>
        </w:rPr>
      </w:pPr>
      <w:r>
        <w:rPr>
          <w:rFonts w:ascii="Times New Roman"/>
        </w:rPr>
        <w:t>Any substance containing nutrients, such as carbohydrates, proteins, and fats that a living organism can ingest and metabolize into energy and body tissue. Some foods are naturally occurring; others are either partially or entirely synthetic. Examples include Egg Yolk, Nuts, Beverages, and Margarine.</w:t>
      </w:r>
    </w:p>
    <w:p w14:paraId="16ACFDFB" w14:textId="77777777" w:rsidR="00C227BB" w:rsidRDefault="004E5429">
      <w:pPr>
        <w:pStyle w:val="ListParagraph"/>
        <w:numPr>
          <w:ilvl w:val="0"/>
          <w:numId w:val="77"/>
        </w:numPr>
        <w:tabs>
          <w:tab w:val="left" w:pos="941"/>
          <w:tab w:val="left" w:pos="8861"/>
        </w:tabs>
        <w:spacing w:before="121"/>
        <w:ind w:hanging="361"/>
        <w:rPr>
          <w:rFonts w:ascii="Times New Roman"/>
        </w:rPr>
      </w:pPr>
      <w:r>
        <w:rPr>
          <w:rFonts w:ascii="Times New Roman"/>
        </w:rPr>
        <w:t>Occupations</w:t>
      </w:r>
      <w:r>
        <w:rPr>
          <w:rFonts w:ascii="Times New Roman"/>
          <w:spacing w:val="-2"/>
        </w:rPr>
        <w:t xml:space="preserve"> </w:t>
      </w:r>
      <w:r>
        <w:rPr>
          <w:rFonts w:ascii="Times New Roman"/>
        </w:rPr>
        <w:t>and</w:t>
      </w:r>
      <w:r>
        <w:rPr>
          <w:rFonts w:ascii="Times New Roman"/>
          <w:spacing w:val="-5"/>
        </w:rPr>
        <w:t xml:space="preserve"> </w:t>
      </w:r>
      <w:r>
        <w:rPr>
          <w:rFonts w:ascii="Times New Roman"/>
        </w:rPr>
        <w:t>Organizations</w:t>
      </w:r>
      <w:r>
        <w:rPr>
          <w:rFonts w:ascii="Times New Roman"/>
        </w:rPr>
        <w:tab/>
      </w:r>
      <w:r>
        <w:rPr>
          <w:rFonts w:ascii="Times New Roman"/>
          <w:spacing w:val="-2"/>
        </w:rPr>
        <w:t>OCC</w:t>
      </w:r>
    </w:p>
    <w:p w14:paraId="05984C78" w14:textId="77777777" w:rsidR="00C227BB" w:rsidRDefault="004E5429">
      <w:pPr>
        <w:tabs>
          <w:tab w:val="left" w:pos="8861"/>
        </w:tabs>
        <w:spacing w:before="119"/>
        <w:ind w:left="940"/>
        <w:rPr>
          <w:rFonts w:ascii="Times New Roman"/>
        </w:rPr>
      </w:pPr>
      <w:r>
        <w:rPr>
          <w:rFonts w:ascii="Times New Roman"/>
        </w:rPr>
        <w:t>Occupation</w:t>
      </w:r>
      <w:r>
        <w:rPr>
          <w:rFonts w:ascii="Times New Roman"/>
          <w:spacing w:val="-4"/>
        </w:rPr>
        <w:t xml:space="preserve"> </w:t>
      </w:r>
      <w:r>
        <w:rPr>
          <w:rFonts w:ascii="Times New Roman"/>
        </w:rPr>
        <w:t>or</w:t>
      </w:r>
      <w:r>
        <w:rPr>
          <w:rFonts w:ascii="Times New Roman"/>
          <w:spacing w:val="-2"/>
        </w:rPr>
        <w:t xml:space="preserve"> </w:t>
      </w:r>
      <w:r>
        <w:rPr>
          <w:rFonts w:ascii="Times New Roman"/>
        </w:rPr>
        <w:t>Discipline</w:t>
      </w:r>
      <w:r>
        <w:rPr>
          <w:rFonts w:ascii="Times New Roman"/>
        </w:rPr>
        <w:tab/>
        <w:t>90</w:t>
      </w:r>
    </w:p>
    <w:p w14:paraId="3EBA599B" w14:textId="77777777" w:rsidR="00C227BB" w:rsidRDefault="00C227BB">
      <w:pPr>
        <w:rPr>
          <w:rFonts w:ascii="Times New Roman"/>
        </w:rPr>
        <w:sectPr w:rsidR="00C227BB">
          <w:pgSz w:w="12240" w:h="15840"/>
          <w:pgMar w:top="1360" w:right="400" w:bottom="940" w:left="1220" w:header="0" w:footer="666" w:gutter="0"/>
          <w:cols w:space="720"/>
        </w:sectPr>
      </w:pPr>
    </w:p>
    <w:p w14:paraId="0E0C6A20" w14:textId="77777777" w:rsidR="00C227BB" w:rsidRDefault="004E5429">
      <w:pPr>
        <w:spacing w:before="74"/>
        <w:ind w:left="940" w:right="1210"/>
        <w:rPr>
          <w:rFonts w:ascii="Times New Roman"/>
        </w:rPr>
      </w:pPr>
      <w:r>
        <w:rPr>
          <w:rFonts w:ascii="Times New Roman"/>
        </w:rPr>
        <w:lastRenderedPageBreak/>
        <w:t>A vocation, academic discipline, or field of study, or a subpart of an occupation or discipline. If the term refers to the individuals who have the vocation, then we assign the type Professional or Occupational Group. This type has one child in the network, Biomedical Occupation or Discipline. Examples include Anthropology, Ecology, Linguistics, Air Microbiology, and Craniology.</w:t>
      </w:r>
    </w:p>
    <w:p w14:paraId="0D5006CC" w14:textId="77777777" w:rsidR="00C227BB" w:rsidRDefault="004E5429">
      <w:pPr>
        <w:tabs>
          <w:tab w:val="right" w:pos="9082"/>
        </w:tabs>
        <w:spacing w:before="120"/>
        <w:ind w:left="940"/>
        <w:rPr>
          <w:rFonts w:ascii="Times New Roman"/>
        </w:rPr>
      </w:pPr>
      <w:r>
        <w:rPr>
          <w:rFonts w:ascii="Times New Roman"/>
        </w:rPr>
        <w:t>Biomedical Occupation or</w:t>
      </w:r>
      <w:r>
        <w:rPr>
          <w:rFonts w:ascii="Times New Roman"/>
          <w:spacing w:val="-2"/>
        </w:rPr>
        <w:t xml:space="preserve"> </w:t>
      </w:r>
      <w:r>
        <w:rPr>
          <w:rFonts w:ascii="Times New Roman"/>
        </w:rPr>
        <w:t>Discipline</w:t>
      </w:r>
      <w:r>
        <w:rPr>
          <w:rFonts w:ascii="Times New Roman"/>
        </w:rPr>
        <w:tab/>
        <w:t>91</w:t>
      </w:r>
    </w:p>
    <w:p w14:paraId="52218A4A" w14:textId="77777777" w:rsidR="00C227BB" w:rsidRDefault="004E5429">
      <w:pPr>
        <w:spacing w:before="119"/>
        <w:ind w:left="940" w:right="1614"/>
        <w:rPr>
          <w:rFonts w:ascii="Times New Roman"/>
        </w:rPr>
      </w:pPr>
      <w:r>
        <w:rPr>
          <w:rFonts w:ascii="Times New Roman"/>
        </w:rPr>
        <w:t>A vocation, academic discipline, or field of study related to biomedicine. Examples include Dermatology, Emergency Nursing, Dentistry, Family Practice, and Cellular Neurobiology.</w:t>
      </w:r>
    </w:p>
    <w:p w14:paraId="6BC30BFA" w14:textId="77777777" w:rsidR="00C227BB" w:rsidRDefault="004E5429">
      <w:pPr>
        <w:tabs>
          <w:tab w:val="right" w:pos="9082"/>
        </w:tabs>
        <w:spacing w:before="120"/>
        <w:ind w:left="940"/>
        <w:rPr>
          <w:rFonts w:ascii="Times New Roman"/>
        </w:rPr>
      </w:pPr>
      <w:r>
        <w:rPr>
          <w:rFonts w:ascii="Times New Roman"/>
        </w:rPr>
        <w:t>Organization</w:t>
      </w:r>
      <w:r>
        <w:rPr>
          <w:rFonts w:ascii="Times New Roman"/>
        </w:rPr>
        <w:tab/>
        <w:t>92</w:t>
      </w:r>
    </w:p>
    <w:p w14:paraId="34AF6085" w14:textId="77777777" w:rsidR="00C227BB" w:rsidRDefault="004E5429">
      <w:pPr>
        <w:spacing w:before="122"/>
        <w:ind w:left="940" w:right="1118"/>
        <w:rPr>
          <w:rFonts w:ascii="Times New Roman"/>
        </w:rPr>
      </w:pPr>
      <w:r>
        <w:rPr>
          <w:rFonts w:ascii="Times New Roman"/>
        </w:rPr>
        <w:t>The result of uniting for a common purpose or function. The continued existence of an organization is not dependent on any of its members, its location, or particular facility. Components or subparts of organizations are also included here. The children of this type are Health Care Related Organization, Professional Society, and Self-help or Relief Organization.' Examples include Universities, United Nations, United States Environmental Protection Agency, European Economic Community, and Labor Unions.</w:t>
      </w:r>
    </w:p>
    <w:p w14:paraId="47169AF8" w14:textId="77777777" w:rsidR="00C227BB" w:rsidRDefault="004E5429">
      <w:pPr>
        <w:tabs>
          <w:tab w:val="right" w:pos="9082"/>
        </w:tabs>
        <w:spacing w:before="119"/>
        <w:ind w:left="940"/>
        <w:rPr>
          <w:rFonts w:ascii="Times New Roman"/>
        </w:rPr>
      </w:pPr>
      <w:r>
        <w:rPr>
          <w:rFonts w:ascii="Times New Roman"/>
        </w:rPr>
        <w:t>Health Care</w:t>
      </w:r>
      <w:r>
        <w:rPr>
          <w:rFonts w:ascii="Times New Roman"/>
          <w:spacing w:val="-1"/>
        </w:rPr>
        <w:t xml:space="preserve"> </w:t>
      </w:r>
      <w:r>
        <w:rPr>
          <w:rFonts w:ascii="Times New Roman"/>
        </w:rPr>
        <w:t>Related Organization</w:t>
      </w:r>
      <w:r>
        <w:rPr>
          <w:rFonts w:ascii="Times New Roman"/>
        </w:rPr>
        <w:tab/>
        <w:t>93</w:t>
      </w:r>
    </w:p>
    <w:p w14:paraId="4943EEF7" w14:textId="77777777" w:rsidR="00C227BB" w:rsidRDefault="004E5429">
      <w:pPr>
        <w:spacing w:before="122"/>
        <w:ind w:left="940" w:right="1113"/>
        <w:rPr>
          <w:rFonts w:ascii="Times New Roman"/>
        </w:rPr>
      </w:pPr>
      <w:r>
        <w:rPr>
          <w:rFonts w:ascii="Times New Roman"/>
        </w:rPr>
        <w:t>An established organization which carries out specific functions related to health care delivery or research in the life sciences. Terms for health care related professional societies are assigned the type Professional Society. Examples include American Cancer Society Health Care Coalitions, Ambulatory Care Facilities, and Pan American Health Organization.</w:t>
      </w:r>
    </w:p>
    <w:p w14:paraId="4E334F86" w14:textId="77777777" w:rsidR="00C227BB" w:rsidRDefault="004E5429">
      <w:pPr>
        <w:tabs>
          <w:tab w:val="right" w:pos="9082"/>
        </w:tabs>
        <w:spacing w:before="118"/>
        <w:ind w:left="940"/>
        <w:rPr>
          <w:rFonts w:ascii="Times New Roman"/>
        </w:rPr>
      </w:pPr>
      <w:r>
        <w:rPr>
          <w:rFonts w:ascii="Times New Roman"/>
        </w:rPr>
        <w:t>Professional Society</w:t>
      </w:r>
      <w:r>
        <w:rPr>
          <w:rFonts w:ascii="Times New Roman"/>
        </w:rPr>
        <w:tab/>
        <w:t>94</w:t>
      </w:r>
    </w:p>
    <w:p w14:paraId="217EA0B2" w14:textId="77777777" w:rsidR="00C227BB" w:rsidRDefault="004E5429">
      <w:pPr>
        <w:spacing w:before="122"/>
        <w:ind w:left="940" w:right="1100"/>
        <w:rPr>
          <w:rFonts w:ascii="Times New Roman"/>
        </w:rPr>
      </w:pPr>
      <w:r>
        <w:rPr>
          <w:rFonts w:ascii="Times New Roman"/>
        </w:rPr>
        <w:t>An organization uniting those who have a common vocation or who are involved with a common field of study. Examples include American Medical Association, Library Associations, and International Council of Nurses.</w:t>
      </w:r>
    </w:p>
    <w:p w14:paraId="11E79E6A" w14:textId="77777777" w:rsidR="00C227BB" w:rsidRDefault="004E5429">
      <w:pPr>
        <w:tabs>
          <w:tab w:val="right" w:pos="9082"/>
        </w:tabs>
        <w:spacing w:before="119"/>
        <w:ind w:left="940"/>
        <w:rPr>
          <w:rFonts w:ascii="Times New Roman"/>
        </w:rPr>
      </w:pPr>
      <w:r>
        <w:rPr>
          <w:rFonts w:ascii="Times New Roman"/>
        </w:rPr>
        <w:t>Self-help or</w:t>
      </w:r>
      <w:r>
        <w:rPr>
          <w:rFonts w:ascii="Times New Roman"/>
          <w:spacing w:val="-1"/>
        </w:rPr>
        <w:t xml:space="preserve"> </w:t>
      </w:r>
      <w:r>
        <w:rPr>
          <w:rFonts w:ascii="Times New Roman"/>
        </w:rPr>
        <w:t>Relief Organization</w:t>
      </w:r>
      <w:r>
        <w:rPr>
          <w:rFonts w:ascii="Times New Roman"/>
        </w:rPr>
        <w:tab/>
        <w:t>95</w:t>
      </w:r>
    </w:p>
    <w:p w14:paraId="7DB50280" w14:textId="77777777" w:rsidR="00C227BB" w:rsidRDefault="004E5429">
      <w:pPr>
        <w:spacing w:before="119"/>
        <w:ind w:left="940" w:right="1117"/>
        <w:rPr>
          <w:rFonts w:ascii="Times New Roman"/>
        </w:rPr>
      </w:pPr>
      <w:r>
        <w:rPr>
          <w:rFonts w:ascii="Times New Roman"/>
        </w:rPr>
        <w:t>An organization whose purpose and function is to provide assistance to the needy or to offer support to those sharing similar problems. Examples include Alcoholics Anonymous, Red Cross, Charities, and Tuberculosis Societies.</w:t>
      </w:r>
    </w:p>
    <w:p w14:paraId="242DD8F8" w14:textId="77777777" w:rsidR="00C227BB" w:rsidRDefault="004E5429">
      <w:pPr>
        <w:pStyle w:val="ListParagraph"/>
        <w:numPr>
          <w:ilvl w:val="0"/>
          <w:numId w:val="77"/>
        </w:numPr>
        <w:tabs>
          <w:tab w:val="left" w:pos="941"/>
          <w:tab w:val="left" w:pos="8861"/>
        </w:tabs>
        <w:spacing w:before="120"/>
        <w:ind w:hanging="361"/>
        <w:rPr>
          <w:rFonts w:ascii="Times New Roman"/>
        </w:rPr>
      </w:pPr>
      <w:r>
        <w:rPr>
          <w:rFonts w:ascii="Times New Roman"/>
        </w:rPr>
        <w:t>Organism</w:t>
      </w:r>
      <w:r>
        <w:rPr>
          <w:rFonts w:ascii="Times New Roman"/>
        </w:rPr>
        <w:tab/>
      </w:r>
      <w:r>
        <w:rPr>
          <w:rFonts w:ascii="Times New Roman"/>
          <w:spacing w:val="-2"/>
        </w:rPr>
        <w:t>ORG</w:t>
      </w:r>
    </w:p>
    <w:p w14:paraId="0DE96E4D" w14:textId="77777777" w:rsidR="00C227BB" w:rsidRDefault="004E5429">
      <w:pPr>
        <w:tabs>
          <w:tab w:val="right" w:pos="8972"/>
        </w:tabs>
        <w:spacing w:before="121"/>
        <w:ind w:left="940"/>
        <w:rPr>
          <w:rFonts w:ascii="Times New Roman"/>
        </w:rPr>
      </w:pPr>
      <w:r>
        <w:rPr>
          <w:rFonts w:ascii="Times New Roman"/>
        </w:rPr>
        <w:t>Organism</w:t>
      </w:r>
      <w:r>
        <w:rPr>
          <w:rFonts w:ascii="Times New Roman"/>
        </w:rPr>
        <w:tab/>
        <w:t>1</w:t>
      </w:r>
    </w:p>
    <w:p w14:paraId="4F392908" w14:textId="77777777" w:rsidR="00C227BB" w:rsidRDefault="004E5429">
      <w:pPr>
        <w:spacing w:before="119"/>
        <w:ind w:left="940" w:right="1564"/>
        <w:rPr>
          <w:rFonts w:ascii="Times New Roman"/>
        </w:rPr>
      </w:pPr>
      <w:r>
        <w:rPr>
          <w:rFonts w:ascii="Times New Roman"/>
        </w:rPr>
        <w:t>Generally, a living individual, including all plants and animals. The children of this type are Plant, Fungus, Virus, Rickettsia or Chlamydia, Bacterium, and Animal. Examples include Plankton, Homozygote, and Radiation Chimera.</w:t>
      </w:r>
    </w:p>
    <w:p w14:paraId="5EE8066D" w14:textId="77777777" w:rsidR="00C227BB" w:rsidRDefault="004E5429">
      <w:pPr>
        <w:tabs>
          <w:tab w:val="right" w:pos="8972"/>
        </w:tabs>
        <w:spacing w:before="120"/>
        <w:ind w:left="940"/>
        <w:rPr>
          <w:rFonts w:ascii="Times New Roman"/>
        </w:rPr>
      </w:pPr>
      <w:r>
        <w:rPr>
          <w:rFonts w:ascii="Times New Roman"/>
        </w:rPr>
        <w:t>Plant</w:t>
      </w:r>
      <w:r>
        <w:rPr>
          <w:rFonts w:ascii="Times New Roman"/>
        </w:rPr>
        <w:tab/>
        <w:t>2</w:t>
      </w:r>
    </w:p>
    <w:p w14:paraId="064B5A5E" w14:textId="77777777" w:rsidR="00C227BB" w:rsidRDefault="004E5429">
      <w:pPr>
        <w:spacing w:before="121"/>
        <w:ind w:left="940" w:right="1033"/>
        <w:rPr>
          <w:rFonts w:ascii="Times New Roman"/>
        </w:rPr>
      </w:pPr>
      <w:r>
        <w:rPr>
          <w:rFonts w:ascii="Times New Roman"/>
        </w:rPr>
        <w:t>An organism having cellulose cell walls, growing by synthesis of inorganic substances, generally distinguished by the presence of chlorophyll, and lacking the power of locomotion. Plant parts are included here as well. This type has one child in the network, Alga. Examples include Potatoes, Pollen, and Vegetables.</w:t>
      </w:r>
    </w:p>
    <w:p w14:paraId="13D688AA" w14:textId="77777777" w:rsidR="00C227BB" w:rsidRDefault="004E5429">
      <w:pPr>
        <w:tabs>
          <w:tab w:val="right" w:pos="8972"/>
        </w:tabs>
        <w:spacing w:before="119"/>
        <w:ind w:left="940"/>
        <w:rPr>
          <w:rFonts w:ascii="Times New Roman"/>
        </w:rPr>
      </w:pPr>
      <w:r>
        <w:rPr>
          <w:rFonts w:ascii="Times New Roman"/>
        </w:rPr>
        <w:t>Alga</w:t>
      </w:r>
      <w:r>
        <w:rPr>
          <w:rFonts w:ascii="Times New Roman"/>
        </w:rPr>
        <w:tab/>
        <w:t>3</w:t>
      </w:r>
    </w:p>
    <w:p w14:paraId="2845A44C" w14:textId="77777777" w:rsidR="00C227BB" w:rsidRDefault="004E5429">
      <w:pPr>
        <w:spacing w:before="122"/>
        <w:ind w:left="940" w:right="1128"/>
        <w:rPr>
          <w:rFonts w:ascii="Times New Roman"/>
        </w:rPr>
      </w:pPr>
      <w:r>
        <w:rPr>
          <w:rFonts w:ascii="Times New Roman"/>
        </w:rPr>
        <w:t>A chiefly aquatic plant that contains chlorophyll, but does not form embryos during</w:t>
      </w:r>
      <w:r>
        <w:rPr>
          <w:rFonts w:ascii="Times New Roman"/>
          <w:spacing w:val="-30"/>
        </w:rPr>
        <w:t xml:space="preserve"> </w:t>
      </w:r>
      <w:r>
        <w:rPr>
          <w:rFonts w:ascii="Times New Roman"/>
        </w:rPr>
        <w:t>development and lacks vascular tissue. Examples include Chlorella, Laminaria, Seaweed, and</w:t>
      </w:r>
      <w:r>
        <w:rPr>
          <w:rFonts w:ascii="Times New Roman"/>
          <w:spacing w:val="-11"/>
        </w:rPr>
        <w:t xml:space="preserve"> </w:t>
      </w:r>
      <w:r>
        <w:rPr>
          <w:rFonts w:ascii="Times New Roman"/>
        </w:rPr>
        <w:t>Anabaena.</w:t>
      </w:r>
    </w:p>
    <w:p w14:paraId="12BCB67A" w14:textId="77777777" w:rsidR="00C227BB" w:rsidRDefault="004E5429">
      <w:pPr>
        <w:tabs>
          <w:tab w:val="right" w:pos="8972"/>
        </w:tabs>
        <w:spacing w:before="120"/>
        <w:ind w:left="940"/>
        <w:rPr>
          <w:rFonts w:ascii="Times New Roman"/>
        </w:rPr>
      </w:pPr>
      <w:r>
        <w:rPr>
          <w:rFonts w:ascii="Times New Roman"/>
        </w:rPr>
        <w:t>Fungus</w:t>
      </w:r>
      <w:r>
        <w:rPr>
          <w:rFonts w:ascii="Times New Roman"/>
        </w:rPr>
        <w:tab/>
        <w:t>4</w:t>
      </w:r>
    </w:p>
    <w:p w14:paraId="6CB12901" w14:textId="77777777" w:rsidR="00C227BB" w:rsidRDefault="00C227BB">
      <w:pPr>
        <w:rPr>
          <w:rFonts w:ascii="Times New Roman"/>
        </w:rPr>
        <w:sectPr w:rsidR="00C227BB">
          <w:pgSz w:w="12240" w:h="15840"/>
          <w:pgMar w:top="1360" w:right="400" w:bottom="940" w:left="1220" w:header="0" w:footer="666" w:gutter="0"/>
          <w:cols w:space="720"/>
        </w:sectPr>
      </w:pPr>
    </w:p>
    <w:p w14:paraId="637EFE87" w14:textId="77777777" w:rsidR="00C227BB" w:rsidRDefault="004E5429">
      <w:pPr>
        <w:spacing w:before="74"/>
        <w:ind w:left="940" w:right="1192"/>
        <w:rPr>
          <w:rFonts w:ascii="Times New Roman"/>
        </w:rPr>
      </w:pPr>
      <w:r>
        <w:rPr>
          <w:rFonts w:ascii="Times New Roman"/>
        </w:rPr>
        <w:lastRenderedPageBreak/>
        <w:t>A eukaryotic organism characterized by the absence of chlorophyll and the presence of a rigid cell wall. Included here are both slime molds and true fungi such as yeasts, molds, mildews, and mushrooms. Examples include Blastomyces, Neurospora, Aspergillus clavatus, and Helminthosporium.</w:t>
      </w:r>
    </w:p>
    <w:p w14:paraId="19F761EE" w14:textId="77777777" w:rsidR="00C227BB" w:rsidRDefault="004E5429">
      <w:pPr>
        <w:tabs>
          <w:tab w:val="left" w:pos="8861"/>
        </w:tabs>
        <w:spacing w:before="121"/>
        <w:ind w:left="940"/>
        <w:rPr>
          <w:rFonts w:ascii="Times New Roman"/>
        </w:rPr>
      </w:pPr>
      <w:r>
        <w:rPr>
          <w:rFonts w:ascii="Times New Roman"/>
        </w:rPr>
        <w:t>Virus</w:t>
      </w:r>
      <w:r>
        <w:rPr>
          <w:rFonts w:ascii="Times New Roman"/>
        </w:rPr>
        <w:tab/>
        <w:t>5</w:t>
      </w:r>
    </w:p>
    <w:p w14:paraId="4274959E" w14:textId="77777777" w:rsidR="00C227BB" w:rsidRDefault="004E5429">
      <w:pPr>
        <w:spacing w:before="119"/>
        <w:ind w:left="940" w:right="1068"/>
        <w:rPr>
          <w:rFonts w:ascii="Times New Roman"/>
        </w:rPr>
      </w:pPr>
      <w:r>
        <w:rPr>
          <w:rFonts w:ascii="Times New Roman"/>
        </w:rPr>
        <w:t>An organism consisting of a core of a single nucleic acid enclosed in a protective coat of protein. A virus may replicate only inside a host living cell. A virus exhibits some but not all of the usual characteristics of living things. Examples include Parvoviridae, Foot-and-Mouth Disease Virus, and Echovirus 6.</w:t>
      </w:r>
    </w:p>
    <w:p w14:paraId="0D9CA40B" w14:textId="77777777" w:rsidR="00C227BB" w:rsidRDefault="004E5429">
      <w:pPr>
        <w:tabs>
          <w:tab w:val="left" w:pos="8861"/>
        </w:tabs>
        <w:spacing w:before="121"/>
        <w:ind w:left="940"/>
        <w:rPr>
          <w:rFonts w:ascii="Times New Roman"/>
        </w:rPr>
      </w:pPr>
      <w:r>
        <w:rPr>
          <w:rFonts w:ascii="Times New Roman"/>
        </w:rPr>
        <w:t>Rickettsia</w:t>
      </w:r>
      <w:r>
        <w:rPr>
          <w:rFonts w:ascii="Times New Roman"/>
          <w:spacing w:val="-4"/>
        </w:rPr>
        <w:t xml:space="preserve"> </w:t>
      </w:r>
      <w:r>
        <w:rPr>
          <w:rFonts w:ascii="Times New Roman"/>
        </w:rPr>
        <w:t>or</w:t>
      </w:r>
      <w:r>
        <w:rPr>
          <w:rFonts w:ascii="Times New Roman"/>
          <w:spacing w:val="-2"/>
        </w:rPr>
        <w:t xml:space="preserve"> </w:t>
      </w:r>
      <w:r>
        <w:rPr>
          <w:rFonts w:ascii="Times New Roman"/>
        </w:rPr>
        <w:t>Chlamydia</w:t>
      </w:r>
      <w:r>
        <w:rPr>
          <w:rFonts w:ascii="Times New Roman"/>
        </w:rPr>
        <w:tab/>
        <w:t>6</w:t>
      </w:r>
    </w:p>
    <w:p w14:paraId="4D4E0513" w14:textId="77777777" w:rsidR="00C227BB" w:rsidRDefault="004E5429">
      <w:pPr>
        <w:spacing w:before="119"/>
        <w:ind w:left="940" w:right="1204"/>
        <w:rPr>
          <w:rFonts w:ascii="Times New Roman"/>
        </w:rPr>
      </w:pPr>
      <w:r>
        <w:rPr>
          <w:rFonts w:ascii="Times New Roman"/>
        </w:rPr>
        <w:t>An organism intermediate in size and complexity between a virus and a bacterium, and which is parasitic within the cells of insects and ticks. Included here are all the chlamydias, also called PLT for psittacosis- lymphogranuloma venereum-trachoma. Examples include Anaplasma, Bartonella, and Chlamydia trachomatis.</w:t>
      </w:r>
    </w:p>
    <w:p w14:paraId="452583E4" w14:textId="77777777" w:rsidR="00C227BB" w:rsidRDefault="004E5429">
      <w:pPr>
        <w:tabs>
          <w:tab w:val="left" w:pos="8861"/>
        </w:tabs>
        <w:spacing w:before="121"/>
        <w:ind w:left="940"/>
        <w:rPr>
          <w:rFonts w:ascii="Times New Roman"/>
        </w:rPr>
      </w:pPr>
      <w:r>
        <w:rPr>
          <w:rFonts w:ascii="Times New Roman"/>
        </w:rPr>
        <w:t>Bacterium</w:t>
      </w:r>
      <w:r>
        <w:rPr>
          <w:rFonts w:ascii="Times New Roman"/>
        </w:rPr>
        <w:tab/>
        <w:t>7</w:t>
      </w:r>
    </w:p>
    <w:p w14:paraId="4B41A170" w14:textId="77777777" w:rsidR="00C227BB" w:rsidRDefault="004E5429">
      <w:pPr>
        <w:spacing w:before="119"/>
        <w:ind w:left="940" w:right="1406"/>
        <w:rPr>
          <w:rFonts w:ascii="Times New Roman"/>
        </w:rPr>
      </w:pPr>
      <w:r>
        <w:rPr>
          <w:rFonts w:ascii="Times New Roman"/>
        </w:rPr>
        <w:t>A small, typically one-celled, prokaryotic micro-organism. Examples include Bacillus cereus, Acetobacter, Bordetella pertussis, and Cytophaga.</w:t>
      </w:r>
    </w:p>
    <w:p w14:paraId="2FDB16D6" w14:textId="77777777" w:rsidR="00C227BB" w:rsidRDefault="004E5429">
      <w:pPr>
        <w:tabs>
          <w:tab w:val="left" w:pos="8861"/>
        </w:tabs>
        <w:spacing w:before="121"/>
        <w:ind w:left="940"/>
        <w:rPr>
          <w:rFonts w:ascii="Times New Roman"/>
        </w:rPr>
      </w:pPr>
      <w:r>
        <w:rPr>
          <w:rFonts w:ascii="Times New Roman"/>
        </w:rPr>
        <w:t>Animal</w:t>
      </w:r>
      <w:r>
        <w:rPr>
          <w:rFonts w:ascii="Times New Roman"/>
        </w:rPr>
        <w:tab/>
        <w:t>8</w:t>
      </w:r>
    </w:p>
    <w:p w14:paraId="0307DEB8" w14:textId="77777777" w:rsidR="00C227BB" w:rsidRDefault="004E5429">
      <w:pPr>
        <w:spacing w:before="119"/>
        <w:ind w:left="940" w:right="1248"/>
        <w:rPr>
          <w:rFonts w:ascii="Times New Roman"/>
        </w:rPr>
      </w:pPr>
      <w:r>
        <w:rPr>
          <w:rFonts w:ascii="Times New Roman"/>
        </w:rPr>
        <w:t>An organism with eukaryotic cells, and lacking stiff cell walls, plastids and photosynthetic pigments. The children of this type are Invertebrate and Vertebrate. Examples include Animals, Poisonous; Animals, Newborn; and Animals, Laboratory.</w:t>
      </w:r>
    </w:p>
    <w:p w14:paraId="5FF7FD8D" w14:textId="77777777" w:rsidR="00C227BB" w:rsidRDefault="004E5429">
      <w:pPr>
        <w:tabs>
          <w:tab w:val="left" w:pos="8861"/>
        </w:tabs>
        <w:spacing w:before="122"/>
        <w:ind w:left="940"/>
        <w:rPr>
          <w:rFonts w:ascii="Times New Roman"/>
        </w:rPr>
      </w:pPr>
      <w:r>
        <w:rPr>
          <w:rFonts w:ascii="Times New Roman"/>
        </w:rPr>
        <w:t>Invertebrate</w:t>
      </w:r>
      <w:r>
        <w:rPr>
          <w:rFonts w:ascii="Times New Roman"/>
        </w:rPr>
        <w:tab/>
        <w:t>9</w:t>
      </w:r>
    </w:p>
    <w:p w14:paraId="47C6F9B8" w14:textId="77777777" w:rsidR="00C227BB" w:rsidRDefault="004E5429">
      <w:pPr>
        <w:spacing w:before="119"/>
        <w:ind w:left="940" w:right="1128"/>
        <w:rPr>
          <w:rFonts w:ascii="Times New Roman"/>
        </w:rPr>
      </w:pPr>
      <w:r>
        <w:rPr>
          <w:rFonts w:ascii="Times New Roman"/>
        </w:rPr>
        <w:t>An animal which has no spinal column. This type has no children in the network and is assigned to all invertebrate animals. Examples include Helminths, Octopus, Wasps, and Protozoa.</w:t>
      </w:r>
    </w:p>
    <w:p w14:paraId="3766DD1D" w14:textId="77777777" w:rsidR="00C227BB" w:rsidRDefault="004E5429">
      <w:pPr>
        <w:tabs>
          <w:tab w:val="left" w:pos="8861"/>
        </w:tabs>
        <w:spacing w:before="120"/>
        <w:ind w:left="940"/>
        <w:rPr>
          <w:rFonts w:ascii="Times New Roman"/>
        </w:rPr>
      </w:pPr>
      <w:r>
        <w:rPr>
          <w:rFonts w:ascii="Times New Roman"/>
        </w:rPr>
        <w:t>Vertebrate</w:t>
      </w:r>
      <w:r>
        <w:rPr>
          <w:rFonts w:ascii="Times New Roman"/>
        </w:rPr>
        <w:tab/>
        <w:t>10</w:t>
      </w:r>
    </w:p>
    <w:p w14:paraId="003D7024" w14:textId="77777777" w:rsidR="00C227BB" w:rsidRDefault="004E5429">
      <w:pPr>
        <w:spacing w:before="119"/>
        <w:ind w:left="940" w:right="1662"/>
        <w:rPr>
          <w:rFonts w:ascii="Times New Roman"/>
        </w:rPr>
      </w:pPr>
      <w:r>
        <w:rPr>
          <w:rFonts w:ascii="Times New Roman"/>
        </w:rPr>
        <w:t>An animal which has a spinal column. The children of this type are Amphibian, Bird, Fish, Reptile, and Mammal.</w:t>
      </w:r>
    </w:p>
    <w:p w14:paraId="5003B6F2" w14:textId="77777777" w:rsidR="00C227BB" w:rsidRDefault="004E5429">
      <w:pPr>
        <w:tabs>
          <w:tab w:val="left" w:pos="8861"/>
        </w:tabs>
        <w:spacing w:before="121"/>
        <w:ind w:left="940"/>
        <w:rPr>
          <w:rFonts w:ascii="Times New Roman"/>
        </w:rPr>
      </w:pPr>
      <w:r>
        <w:rPr>
          <w:rFonts w:ascii="Times New Roman"/>
        </w:rPr>
        <w:t>Amphibian</w:t>
      </w:r>
      <w:r>
        <w:rPr>
          <w:rFonts w:ascii="Times New Roman"/>
        </w:rPr>
        <w:tab/>
        <w:t>11</w:t>
      </w:r>
    </w:p>
    <w:p w14:paraId="398E3FA7" w14:textId="77777777" w:rsidR="00C227BB" w:rsidRDefault="004E5429">
      <w:pPr>
        <w:spacing w:before="119"/>
        <w:ind w:left="940" w:right="1229"/>
        <w:rPr>
          <w:rFonts w:ascii="Times New Roman"/>
        </w:rPr>
      </w:pPr>
      <w:r>
        <w:rPr>
          <w:rFonts w:ascii="Times New Roman"/>
        </w:rPr>
        <w:t>A cold-blooded, smooth-skinned vertebrate which characteristically hatches as an aquatic larva, breathing by gills. When mature, the amphibian breathes with lungs. Examples include Salamandra, Urodela, and Frog.</w:t>
      </w:r>
    </w:p>
    <w:p w14:paraId="212CB473" w14:textId="77777777" w:rsidR="00C227BB" w:rsidRDefault="004E5429">
      <w:pPr>
        <w:tabs>
          <w:tab w:val="left" w:pos="8861"/>
        </w:tabs>
        <w:spacing w:before="122"/>
        <w:ind w:left="940"/>
        <w:rPr>
          <w:rFonts w:ascii="Times New Roman"/>
        </w:rPr>
      </w:pPr>
      <w:r>
        <w:rPr>
          <w:rFonts w:ascii="Times New Roman"/>
        </w:rPr>
        <w:t>Bird</w:t>
      </w:r>
      <w:r>
        <w:rPr>
          <w:rFonts w:ascii="Times New Roman"/>
        </w:rPr>
        <w:tab/>
        <w:t>12</w:t>
      </w:r>
    </w:p>
    <w:p w14:paraId="4B135DE4" w14:textId="77777777" w:rsidR="00C227BB" w:rsidRDefault="004E5429">
      <w:pPr>
        <w:spacing w:before="119"/>
        <w:ind w:left="940" w:right="1304"/>
        <w:rPr>
          <w:rFonts w:ascii="Times New Roman"/>
        </w:rPr>
      </w:pPr>
      <w:r>
        <w:rPr>
          <w:rFonts w:ascii="Times New Roman"/>
        </w:rPr>
        <w:t>A vertebrate having a constant body temperature and characterized by the presence of feathers. Examples include Canaries, Pigeons, and Quail.</w:t>
      </w:r>
    </w:p>
    <w:p w14:paraId="4105E3EC" w14:textId="77777777" w:rsidR="00C227BB" w:rsidRDefault="004E5429">
      <w:pPr>
        <w:tabs>
          <w:tab w:val="left" w:pos="8861"/>
        </w:tabs>
        <w:spacing w:before="121"/>
        <w:ind w:left="940"/>
        <w:rPr>
          <w:rFonts w:ascii="Times New Roman"/>
        </w:rPr>
      </w:pPr>
      <w:r>
        <w:rPr>
          <w:rFonts w:ascii="Times New Roman"/>
        </w:rPr>
        <w:t>Fish</w:t>
      </w:r>
      <w:r>
        <w:rPr>
          <w:rFonts w:ascii="Times New Roman"/>
        </w:rPr>
        <w:tab/>
        <w:t>13</w:t>
      </w:r>
    </w:p>
    <w:p w14:paraId="1A05A463" w14:textId="77777777" w:rsidR="00C227BB" w:rsidRDefault="004E5429">
      <w:pPr>
        <w:spacing w:before="119"/>
        <w:ind w:left="940" w:right="1154"/>
        <w:jc w:val="both"/>
        <w:rPr>
          <w:rFonts w:ascii="Times New Roman"/>
        </w:rPr>
      </w:pPr>
      <w:r>
        <w:rPr>
          <w:rFonts w:ascii="Times New Roman"/>
        </w:rPr>
        <w:t>A cold-blooded aquatic vertebrate characterized by fins and breathing by gills. Included here are fishes having either a bony skeleton, such as a perch, or a cartilaginous skeleton, such as a shark, or those lacking a jaw, such as a lamprey or hagfish. Examples include Bass, Eels, and</w:t>
      </w:r>
      <w:r>
        <w:rPr>
          <w:rFonts w:ascii="Times New Roman"/>
          <w:spacing w:val="-20"/>
        </w:rPr>
        <w:t xml:space="preserve"> </w:t>
      </w:r>
      <w:r>
        <w:rPr>
          <w:rFonts w:ascii="Times New Roman"/>
        </w:rPr>
        <w:t>Carp.</w:t>
      </w:r>
    </w:p>
    <w:p w14:paraId="658020A9" w14:textId="77777777" w:rsidR="00C227BB" w:rsidRDefault="004E5429">
      <w:pPr>
        <w:tabs>
          <w:tab w:val="left" w:pos="8861"/>
        </w:tabs>
        <w:spacing w:before="119"/>
        <w:ind w:left="940"/>
        <w:jc w:val="both"/>
        <w:rPr>
          <w:rFonts w:ascii="Times New Roman"/>
        </w:rPr>
      </w:pPr>
      <w:r>
        <w:rPr>
          <w:rFonts w:ascii="Times New Roman"/>
        </w:rPr>
        <w:t>Reptile</w:t>
      </w:r>
      <w:r>
        <w:rPr>
          <w:rFonts w:ascii="Times New Roman"/>
        </w:rPr>
        <w:tab/>
        <w:t>14</w:t>
      </w:r>
    </w:p>
    <w:p w14:paraId="7F71E428" w14:textId="77777777" w:rsidR="00C227BB" w:rsidRDefault="00C227BB">
      <w:pPr>
        <w:jc w:val="both"/>
        <w:rPr>
          <w:rFonts w:ascii="Times New Roman"/>
        </w:rPr>
        <w:sectPr w:rsidR="00C227BB">
          <w:pgSz w:w="12240" w:h="15840"/>
          <w:pgMar w:top="1360" w:right="400" w:bottom="940" w:left="1220" w:header="0" w:footer="666" w:gutter="0"/>
          <w:cols w:space="720"/>
        </w:sectPr>
      </w:pPr>
    </w:p>
    <w:p w14:paraId="4F4AE0E5" w14:textId="77777777" w:rsidR="00C227BB" w:rsidRDefault="004E5429">
      <w:pPr>
        <w:spacing w:before="74"/>
        <w:ind w:left="940" w:right="1119"/>
        <w:rPr>
          <w:rFonts w:ascii="Times New Roman"/>
        </w:rPr>
      </w:pPr>
      <w:r>
        <w:rPr>
          <w:rFonts w:ascii="Times New Roman"/>
        </w:rPr>
        <w:lastRenderedPageBreak/>
        <w:t>A cold-blooded vertebrate having an external covering of scales or horny plates. Reptiles breathe by means of lungs and are generally egg-laying. Examples include Lizards, Snakes, Turtles, and Iguanas.</w:t>
      </w:r>
    </w:p>
    <w:p w14:paraId="06A28F88" w14:textId="77777777" w:rsidR="00C227BB" w:rsidRDefault="004E5429">
      <w:pPr>
        <w:tabs>
          <w:tab w:val="left" w:pos="8861"/>
        </w:tabs>
        <w:spacing w:before="119"/>
        <w:ind w:left="940"/>
        <w:rPr>
          <w:rFonts w:ascii="Times New Roman"/>
        </w:rPr>
      </w:pPr>
      <w:r>
        <w:rPr>
          <w:rFonts w:ascii="Times New Roman"/>
        </w:rPr>
        <w:t>Mammal</w:t>
      </w:r>
      <w:r>
        <w:rPr>
          <w:rFonts w:ascii="Times New Roman"/>
        </w:rPr>
        <w:tab/>
        <w:t>15</w:t>
      </w:r>
    </w:p>
    <w:p w14:paraId="2568FBD2" w14:textId="77777777" w:rsidR="00C227BB" w:rsidRDefault="004E5429">
      <w:pPr>
        <w:spacing w:before="122"/>
        <w:ind w:left="940" w:right="1314"/>
        <w:rPr>
          <w:rFonts w:ascii="Times New Roman"/>
        </w:rPr>
      </w:pPr>
      <w:r>
        <w:rPr>
          <w:rFonts w:ascii="Times New Roman"/>
        </w:rPr>
        <w:t>A vertebrate having a constant body temperature and characterized by the presence of hair, mammary glands, and sweat glands. This type has one child in the network, Human. Examples include Bears, Macaca, Hamsters, and Kangaroos.</w:t>
      </w:r>
    </w:p>
    <w:p w14:paraId="47916F98" w14:textId="77777777" w:rsidR="00C227BB" w:rsidRDefault="004E5429">
      <w:pPr>
        <w:tabs>
          <w:tab w:val="left" w:pos="8861"/>
        </w:tabs>
        <w:spacing w:before="119"/>
        <w:ind w:left="940"/>
        <w:rPr>
          <w:rFonts w:ascii="Times New Roman"/>
        </w:rPr>
      </w:pPr>
      <w:r>
        <w:rPr>
          <w:rFonts w:ascii="Times New Roman"/>
        </w:rPr>
        <w:t>Human</w:t>
      </w:r>
      <w:r>
        <w:rPr>
          <w:rFonts w:ascii="Times New Roman"/>
        </w:rPr>
        <w:tab/>
        <w:t>16</w:t>
      </w:r>
    </w:p>
    <w:p w14:paraId="3172FEEC" w14:textId="77777777" w:rsidR="00C227BB" w:rsidRDefault="004E5429">
      <w:pPr>
        <w:spacing w:before="119"/>
        <w:ind w:left="940" w:right="1241"/>
        <w:rPr>
          <w:rFonts w:ascii="Times New Roman"/>
        </w:rPr>
      </w:pPr>
      <w:r>
        <w:rPr>
          <w:rFonts w:ascii="Times New Roman"/>
        </w:rPr>
        <w:t>Modern man, the only remaining species of the Homo genus. If a term describes a human being from the point of view of occupational, family, social status, etc., then a type from the Group hierarchy is assigned instead. A small number of terms have been assigned this type, e.g., Hominidae, Man, and Homo sapiens.</w:t>
      </w:r>
    </w:p>
    <w:p w14:paraId="23AA825F" w14:textId="77777777" w:rsidR="00C227BB" w:rsidRDefault="004E5429">
      <w:pPr>
        <w:pStyle w:val="ListParagraph"/>
        <w:numPr>
          <w:ilvl w:val="0"/>
          <w:numId w:val="77"/>
        </w:numPr>
        <w:tabs>
          <w:tab w:val="left" w:pos="941"/>
          <w:tab w:val="left" w:pos="8861"/>
        </w:tabs>
        <w:spacing w:before="122"/>
        <w:ind w:hanging="361"/>
        <w:rPr>
          <w:rFonts w:ascii="Times New Roman"/>
        </w:rPr>
      </w:pPr>
      <w:r>
        <w:rPr>
          <w:rFonts w:ascii="Times New Roman"/>
        </w:rPr>
        <w:t>Physiology</w:t>
      </w:r>
      <w:r>
        <w:rPr>
          <w:rFonts w:ascii="Times New Roman"/>
        </w:rPr>
        <w:tab/>
        <w:t>PHY</w:t>
      </w:r>
    </w:p>
    <w:p w14:paraId="5F5839CC" w14:textId="77777777" w:rsidR="00C227BB" w:rsidRDefault="004E5429">
      <w:pPr>
        <w:tabs>
          <w:tab w:val="left" w:pos="8861"/>
        </w:tabs>
        <w:spacing w:before="119"/>
        <w:ind w:left="940"/>
        <w:rPr>
          <w:rFonts w:ascii="Times New Roman"/>
        </w:rPr>
      </w:pPr>
      <w:r>
        <w:rPr>
          <w:rFonts w:ascii="Times New Roman"/>
        </w:rPr>
        <w:t>Biologic</w:t>
      </w:r>
      <w:r>
        <w:rPr>
          <w:rFonts w:ascii="Times New Roman"/>
          <w:spacing w:val="-2"/>
        </w:rPr>
        <w:t xml:space="preserve"> </w:t>
      </w:r>
      <w:r>
        <w:rPr>
          <w:rFonts w:ascii="Times New Roman"/>
        </w:rPr>
        <w:t>Function</w:t>
      </w:r>
      <w:r>
        <w:rPr>
          <w:rFonts w:ascii="Times New Roman"/>
        </w:rPr>
        <w:tab/>
        <w:t>38</w:t>
      </w:r>
    </w:p>
    <w:p w14:paraId="56AE254B" w14:textId="77777777" w:rsidR="00C227BB" w:rsidRDefault="004E5429">
      <w:pPr>
        <w:spacing w:before="121"/>
        <w:ind w:left="940" w:right="1668"/>
        <w:jc w:val="both"/>
        <w:rPr>
          <w:rFonts w:ascii="Times New Roman"/>
        </w:rPr>
      </w:pPr>
      <w:r>
        <w:rPr>
          <w:rFonts w:ascii="Times New Roman"/>
        </w:rPr>
        <w:t>A state, activity, or process of the body or one of its systems or parts. If the term refers to a biologic function found only in non-humans, the Non-Human flag is assigned as well. The children of this type are Physiologic Function and Pathologic Function.</w:t>
      </w:r>
    </w:p>
    <w:p w14:paraId="71D99472" w14:textId="77777777" w:rsidR="00C227BB" w:rsidRDefault="004E5429">
      <w:pPr>
        <w:tabs>
          <w:tab w:val="left" w:pos="8861"/>
        </w:tabs>
        <w:spacing w:before="120"/>
        <w:ind w:left="940"/>
        <w:rPr>
          <w:rFonts w:ascii="Times New Roman"/>
        </w:rPr>
      </w:pPr>
      <w:r>
        <w:rPr>
          <w:rFonts w:ascii="Times New Roman"/>
        </w:rPr>
        <w:t>Physiologic</w:t>
      </w:r>
      <w:r>
        <w:rPr>
          <w:rFonts w:ascii="Times New Roman"/>
          <w:spacing w:val="-2"/>
        </w:rPr>
        <w:t xml:space="preserve"> </w:t>
      </w:r>
      <w:r>
        <w:rPr>
          <w:rFonts w:ascii="Times New Roman"/>
        </w:rPr>
        <w:t>Function</w:t>
      </w:r>
      <w:r>
        <w:rPr>
          <w:rFonts w:ascii="Times New Roman"/>
        </w:rPr>
        <w:tab/>
        <w:t>39</w:t>
      </w:r>
    </w:p>
    <w:p w14:paraId="4320D053" w14:textId="77777777" w:rsidR="00C227BB" w:rsidRDefault="004E5429">
      <w:pPr>
        <w:spacing w:before="119"/>
        <w:ind w:left="940" w:right="1607"/>
        <w:rPr>
          <w:rFonts w:ascii="Times New Roman"/>
        </w:rPr>
      </w:pPr>
      <w:r>
        <w:rPr>
          <w:rFonts w:ascii="Times New Roman"/>
        </w:rPr>
        <w:t>A normal process, activity, or state of the body. The children of this type in the network are Organism Function, Organ or Tissue Function, Cell Function, and Molecular Function.</w:t>
      </w:r>
    </w:p>
    <w:p w14:paraId="5CE4E42E" w14:textId="77777777" w:rsidR="00C227BB" w:rsidRDefault="004E5429">
      <w:pPr>
        <w:tabs>
          <w:tab w:val="left" w:pos="8861"/>
        </w:tabs>
        <w:spacing w:before="120"/>
        <w:ind w:left="940"/>
        <w:rPr>
          <w:rFonts w:ascii="Times New Roman"/>
        </w:rPr>
      </w:pPr>
      <w:r>
        <w:rPr>
          <w:rFonts w:ascii="Times New Roman"/>
        </w:rPr>
        <w:t>Organism</w:t>
      </w:r>
      <w:r>
        <w:rPr>
          <w:rFonts w:ascii="Times New Roman"/>
          <w:spacing w:val="-5"/>
        </w:rPr>
        <w:t xml:space="preserve"> </w:t>
      </w:r>
      <w:r>
        <w:rPr>
          <w:rFonts w:ascii="Times New Roman"/>
        </w:rPr>
        <w:t>Function</w:t>
      </w:r>
      <w:r>
        <w:rPr>
          <w:rFonts w:ascii="Times New Roman"/>
        </w:rPr>
        <w:tab/>
        <w:t>40</w:t>
      </w:r>
    </w:p>
    <w:p w14:paraId="5412A55B" w14:textId="77777777" w:rsidR="00C227BB" w:rsidRDefault="004E5429">
      <w:pPr>
        <w:spacing w:before="122"/>
        <w:ind w:left="940" w:right="1503"/>
        <w:rPr>
          <w:rFonts w:ascii="Times New Roman"/>
        </w:rPr>
      </w:pPr>
      <w:r>
        <w:rPr>
          <w:rFonts w:ascii="Times New Roman"/>
        </w:rPr>
        <w:t>A physiologic function of the organism as a whole, of multiple organ systems, or of multiple organs or tissues. This type has one child in the network, Mental Process. Examples include Growth, Sleep, Hibernation, and Homeostasis.</w:t>
      </w:r>
    </w:p>
    <w:p w14:paraId="6A5E7C6E" w14:textId="77777777" w:rsidR="00C227BB" w:rsidRDefault="004E5429">
      <w:pPr>
        <w:tabs>
          <w:tab w:val="left" w:pos="8861"/>
        </w:tabs>
        <w:spacing w:before="119"/>
        <w:ind w:left="940"/>
        <w:rPr>
          <w:rFonts w:ascii="Times New Roman"/>
        </w:rPr>
      </w:pPr>
      <w:r>
        <w:rPr>
          <w:rFonts w:ascii="Times New Roman"/>
        </w:rPr>
        <w:t>Mental Process</w:t>
      </w:r>
      <w:r>
        <w:rPr>
          <w:rFonts w:ascii="Times New Roman"/>
        </w:rPr>
        <w:tab/>
        <w:t>41</w:t>
      </w:r>
    </w:p>
    <w:p w14:paraId="45D88923" w14:textId="77777777" w:rsidR="00C227BB" w:rsidRDefault="004E5429">
      <w:pPr>
        <w:spacing w:before="119"/>
        <w:ind w:left="940" w:right="1106"/>
        <w:rPr>
          <w:rFonts w:ascii="Times New Roman"/>
        </w:rPr>
      </w:pPr>
      <w:r>
        <w:rPr>
          <w:rFonts w:ascii="Times New Roman"/>
        </w:rPr>
        <w:t>A physiologic function involving the mind or cognitive processing. Examples include Avoidance Learning, Pattern Recognition, Anger, and Cognition."</w:t>
      </w:r>
    </w:p>
    <w:p w14:paraId="1F11E340" w14:textId="77777777" w:rsidR="00C227BB" w:rsidRDefault="004E5429">
      <w:pPr>
        <w:tabs>
          <w:tab w:val="left" w:pos="8861"/>
        </w:tabs>
        <w:spacing w:before="121"/>
        <w:ind w:left="940"/>
        <w:rPr>
          <w:rFonts w:ascii="Times New Roman"/>
        </w:rPr>
      </w:pPr>
      <w:r>
        <w:rPr>
          <w:rFonts w:ascii="Times New Roman"/>
        </w:rPr>
        <w:t>Organ or</w:t>
      </w:r>
      <w:r>
        <w:rPr>
          <w:rFonts w:ascii="Times New Roman"/>
          <w:spacing w:val="-4"/>
        </w:rPr>
        <w:t xml:space="preserve"> </w:t>
      </w:r>
      <w:r>
        <w:rPr>
          <w:rFonts w:ascii="Times New Roman"/>
        </w:rPr>
        <w:t>Tissue Function</w:t>
      </w:r>
      <w:r>
        <w:rPr>
          <w:rFonts w:ascii="Times New Roman"/>
        </w:rPr>
        <w:tab/>
        <w:t>42</w:t>
      </w:r>
    </w:p>
    <w:p w14:paraId="0C47D86F" w14:textId="77777777" w:rsidR="00C227BB" w:rsidRDefault="004E5429">
      <w:pPr>
        <w:spacing w:before="119"/>
        <w:ind w:left="940" w:right="1980"/>
        <w:rPr>
          <w:rFonts w:ascii="Times New Roman"/>
        </w:rPr>
      </w:pPr>
      <w:r>
        <w:rPr>
          <w:rFonts w:ascii="Times New Roman"/>
        </w:rPr>
        <w:t>A physiologic function of a particular organ, organ system, or tissue. Examples include Osteogenesis, Tooth Calcification, and Renal Circulation.</w:t>
      </w:r>
    </w:p>
    <w:p w14:paraId="3B46C70F" w14:textId="77777777" w:rsidR="00C227BB" w:rsidRDefault="004E5429">
      <w:pPr>
        <w:tabs>
          <w:tab w:val="left" w:pos="8861"/>
        </w:tabs>
        <w:spacing w:before="120"/>
        <w:ind w:left="940"/>
        <w:rPr>
          <w:rFonts w:ascii="Times New Roman"/>
        </w:rPr>
      </w:pPr>
      <w:r>
        <w:rPr>
          <w:rFonts w:ascii="Times New Roman"/>
        </w:rPr>
        <w:t>Cell Function</w:t>
      </w:r>
      <w:r>
        <w:rPr>
          <w:rFonts w:ascii="Times New Roman"/>
        </w:rPr>
        <w:tab/>
        <w:t>43</w:t>
      </w:r>
    </w:p>
    <w:p w14:paraId="254F4EC9" w14:textId="77777777" w:rsidR="00C227BB" w:rsidRDefault="004E5429">
      <w:pPr>
        <w:spacing w:before="122"/>
        <w:ind w:left="940" w:right="1051"/>
        <w:rPr>
          <w:rFonts w:ascii="Times New Roman"/>
        </w:rPr>
      </w:pPr>
      <w:r>
        <w:rPr>
          <w:rFonts w:ascii="Times New Roman"/>
        </w:rPr>
        <w:t>A physiologic function inherent to cells or cell components. Examples include Cell Division, Cell Cycle, Erythrocyte Aggregation, and Lymphocyte Transformation.</w:t>
      </w:r>
    </w:p>
    <w:p w14:paraId="6E8E41AB" w14:textId="77777777" w:rsidR="00C227BB" w:rsidRDefault="004E5429">
      <w:pPr>
        <w:tabs>
          <w:tab w:val="left" w:pos="8861"/>
        </w:tabs>
        <w:spacing w:before="118"/>
        <w:ind w:left="940"/>
        <w:rPr>
          <w:rFonts w:ascii="Times New Roman"/>
        </w:rPr>
      </w:pPr>
      <w:r>
        <w:rPr>
          <w:rFonts w:ascii="Times New Roman"/>
        </w:rPr>
        <w:t>Organism</w:t>
      </w:r>
      <w:r>
        <w:rPr>
          <w:rFonts w:ascii="Times New Roman"/>
          <w:spacing w:val="-6"/>
        </w:rPr>
        <w:t xml:space="preserve"> </w:t>
      </w:r>
      <w:r>
        <w:rPr>
          <w:rFonts w:ascii="Times New Roman"/>
        </w:rPr>
        <w:t>Attribute</w:t>
      </w:r>
      <w:r>
        <w:rPr>
          <w:rFonts w:ascii="Times New Roman"/>
        </w:rPr>
        <w:tab/>
        <w:t>32</w:t>
      </w:r>
    </w:p>
    <w:p w14:paraId="627A365A" w14:textId="77777777" w:rsidR="00C227BB" w:rsidRDefault="004E5429">
      <w:pPr>
        <w:spacing w:before="122"/>
        <w:ind w:left="940" w:right="1143"/>
        <w:rPr>
          <w:rFonts w:ascii="Times New Roman"/>
        </w:rPr>
      </w:pPr>
      <w:r>
        <w:rPr>
          <w:rFonts w:ascii="Times New Roman"/>
        </w:rPr>
        <w:t>A property of the organism or its major parts. If the term refers to an attribute found only in non- humans, the Non-Human flag is assigned as well. Examples include Body Weight, Body Temperature, Ambidexterity, and Eye Color.</w:t>
      </w:r>
    </w:p>
    <w:p w14:paraId="05841701" w14:textId="77777777" w:rsidR="00C227BB" w:rsidRDefault="004E5429">
      <w:pPr>
        <w:pStyle w:val="ListParagraph"/>
        <w:numPr>
          <w:ilvl w:val="0"/>
          <w:numId w:val="77"/>
        </w:numPr>
        <w:tabs>
          <w:tab w:val="left" w:pos="941"/>
          <w:tab w:val="left" w:pos="8861"/>
        </w:tabs>
        <w:spacing w:before="119"/>
        <w:ind w:hanging="361"/>
        <w:rPr>
          <w:rFonts w:ascii="Times New Roman"/>
        </w:rPr>
      </w:pPr>
      <w:r>
        <w:rPr>
          <w:rFonts w:ascii="Times New Roman"/>
        </w:rPr>
        <w:t>Procedures</w:t>
      </w:r>
      <w:r>
        <w:rPr>
          <w:rFonts w:ascii="Times New Roman"/>
        </w:rPr>
        <w:tab/>
        <w:t>PRO</w:t>
      </w:r>
    </w:p>
    <w:p w14:paraId="377341F4" w14:textId="77777777" w:rsidR="00C227BB" w:rsidRDefault="004E5429">
      <w:pPr>
        <w:tabs>
          <w:tab w:val="left" w:pos="8861"/>
        </w:tabs>
        <w:spacing w:before="119"/>
        <w:ind w:left="940"/>
        <w:rPr>
          <w:rFonts w:ascii="Times New Roman"/>
        </w:rPr>
      </w:pPr>
      <w:r>
        <w:rPr>
          <w:rFonts w:ascii="Times New Roman"/>
        </w:rPr>
        <w:t>Laboratory</w:t>
      </w:r>
      <w:r>
        <w:rPr>
          <w:rFonts w:ascii="Times New Roman"/>
          <w:spacing w:val="-3"/>
        </w:rPr>
        <w:t xml:space="preserve"> </w:t>
      </w:r>
      <w:r>
        <w:rPr>
          <w:rFonts w:ascii="Times New Roman"/>
        </w:rPr>
        <w:t>Procedure</w:t>
      </w:r>
      <w:r>
        <w:rPr>
          <w:rFonts w:ascii="Times New Roman"/>
        </w:rPr>
        <w:tab/>
        <w:t>59</w:t>
      </w:r>
    </w:p>
    <w:p w14:paraId="5BB5F725" w14:textId="77777777" w:rsidR="00C227BB" w:rsidRDefault="00C227BB">
      <w:pPr>
        <w:rPr>
          <w:rFonts w:ascii="Times New Roman"/>
        </w:rPr>
        <w:sectPr w:rsidR="00C227BB">
          <w:pgSz w:w="12240" w:h="15840"/>
          <w:pgMar w:top="1360" w:right="400" w:bottom="940" w:left="1220" w:header="0" w:footer="666" w:gutter="0"/>
          <w:cols w:space="720"/>
        </w:sectPr>
      </w:pPr>
    </w:p>
    <w:p w14:paraId="6ED7278C" w14:textId="77777777" w:rsidR="00C227BB" w:rsidRDefault="004E5429">
      <w:pPr>
        <w:spacing w:before="74"/>
        <w:ind w:left="940" w:right="1131"/>
        <w:rPr>
          <w:rFonts w:ascii="Times New Roman"/>
        </w:rPr>
      </w:pPr>
      <w:r>
        <w:rPr>
          <w:rFonts w:ascii="Times New Roman"/>
        </w:rPr>
        <w:lastRenderedPageBreak/>
        <w:t>A procedure, method, or technique used to determine the composition, quantity, or concentration of a specimen, which is carried out in a clinical laboratory. Included here are procedures which measure the times and rates of reactions. Examples include Radioimmunoassay, Legionella titer, Blood Protein Electrophoresis, and Spectrophotometry.</w:t>
      </w:r>
    </w:p>
    <w:p w14:paraId="4F150F48" w14:textId="77777777" w:rsidR="00C227BB" w:rsidRDefault="004E5429">
      <w:pPr>
        <w:tabs>
          <w:tab w:val="right" w:pos="9082"/>
        </w:tabs>
        <w:spacing w:before="121"/>
        <w:ind w:left="940"/>
        <w:rPr>
          <w:rFonts w:ascii="Times New Roman"/>
        </w:rPr>
      </w:pPr>
      <w:r>
        <w:rPr>
          <w:rFonts w:ascii="Times New Roman"/>
        </w:rPr>
        <w:t>Diagnostic</w:t>
      </w:r>
      <w:r>
        <w:rPr>
          <w:rFonts w:ascii="Times New Roman"/>
          <w:spacing w:val="-1"/>
        </w:rPr>
        <w:t xml:space="preserve"> </w:t>
      </w:r>
      <w:r>
        <w:rPr>
          <w:rFonts w:ascii="Times New Roman"/>
        </w:rPr>
        <w:t>Procedure</w:t>
      </w:r>
      <w:r>
        <w:rPr>
          <w:rFonts w:ascii="Times New Roman"/>
        </w:rPr>
        <w:tab/>
        <w:t>60</w:t>
      </w:r>
    </w:p>
    <w:p w14:paraId="75F82CDF" w14:textId="77777777" w:rsidR="00C227BB" w:rsidRDefault="004E5429">
      <w:pPr>
        <w:spacing w:before="119"/>
        <w:ind w:left="940" w:right="1162"/>
        <w:rPr>
          <w:rFonts w:ascii="Times New Roman"/>
        </w:rPr>
      </w:pPr>
      <w:r>
        <w:rPr>
          <w:rFonts w:ascii="Times New Roman"/>
        </w:rPr>
        <w:t>A procedure, method, or technique used to determine the nature or identity of a disease or disorder. This excludes procedures which are primarily carried out on specimens in a laboratory. Examples include Electrocardiography, Ultrasonography, Heart Auscultation, and Personality Assessment.</w:t>
      </w:r>
    </w:p>
    <w:p w14:paraId="4CDE608C" w14:textId="77777777" w:rsidR="00C227BB" w:rsidRDefault="004E5429">
      <w:pPr>
        <w:tabs>
          <w:tab w:val="right" w:pos="9082"/>
        </w:tabs>
        <w:spacing w:before="121"/>
        <w:ind w:left="940"/>
        <w:rPr>
          <w:rFonts w:ascii="Times New Roman"/>
        </w:rPr>
      </w:pPr>
      <w:r>
        <w:rPr>
          <w:rFonts w:ascii="Times New Roman"/>
        </w:rPr>
        <w:t>Therapeutic or</w:t>
      </w:r>
      <w:r>
        <w:rPr>
          <w:rFonts w:ascii="Times New Roman"/>
          <w:spacing w:val="-3"/>
        </w:rPr>
        <w:t xml:space="preserve"> </w:t>
      </w:r>
      <w:r>
        <w:rPr>
          <w:rFonts w:ascii="Times New Roman"/>
        </w:rPr>
        <w:t>Preventive Procedure</w:t>
      </w:r>
      <w:r>
        <w:rPr>
          <w:rFonts w:ascii="Times New Roman"/>
        </w:rPr>
        <w:tab/>
        <w:t>61</w:t>
      </w:r>
    </w:p>
    <w:p w14:paraId="0A2AA651" w14:textId="77777777" w:rsidR="00C227BB" w:rsidRDefault="004E5429">
      <w:pPr>
        <w:spacing w:before="119"/>
        <w:ind w:left="940" w:right="1498"/>
        <w:rPr>
          <w:rFonts w:ascii="Times New Roman"/>
        </w:rPr>
      </w:pPr>
      <w:r>
        <w:rPr>
          <w:rFonts w:ascii="Times New Roman"/>
        </w:rPr>
        <w:t>A procedure, method, or technique designed to prevent a disease or a disorder, or to improve physical function, or used in the process of treating a disease or injury. Examples include Cesarean Section, Counseling, Vaccine Therapy, and Cochlear Implant.</w:t>
      </w:r>
    </w:p>
    <w:p w14:paraId="213B2188" w14:textId="77777777" w:rsidR="00C227BB" w:rsidRDefault="004E5429">
      <w:pPr>
        <w:pStyle w:val="ListParagraph"/>
        <w:numPr>
          <w:ilvl w:val="0"/>
          <w:numId w:val="77"/>
        </w:numPr>
        <w:tabs>
          <w:tab w:val="left" w:pos="941"/>
          <w:tab w:val="left" w:pos="8861"/>
        </w:tabs>
        <w:spacing w:before="120"/>
        <w:ind w:hanging="361"/>
        <w:rPr>
          <w:rFonts w:ascii="Times New Roman"/>
        </w:rPr>
      </w:pPr>
      <w:r>
        <w:rPr>
          <w:rFonts w:ascii="Times New Roman"/>
        </w:rPr>
        <w:t>Unknown/Untyped</w:t>
      </w:r>
      <w:r>
        <w:rPr>
          <w:rFonts w:ascii="Times New Roman"/>
        </w:rPr>
        <w:tab/>
        <w:t>UNK</w:t>
      </w:r>
    </w:p>
    <w:p w14:paraId="74822968" w14:textId="77777777" w:rsidR="00C227BB" w:rsidRDefault="004E5429">
      <w:pPr>
        <w:tabs>
          <w:tab w:val="right" w:pos="9193"/>
        </w:tabs>
        <w:spacing w:before="121"/>
        <w:ind w:left="940"/>
        <w:rPr>
          <w:rFonts w:ascii="Times New Roman"/>
        </w:rPr>
      </w:pPr>
      <w:r>
        <w:rPr>
          <w:rFonts w:ascii="Times New Roman"/>
        </w:rPr>
        <w:t>Unknown/Untyped</w:t>
      </w:r>
      <w:r>
        <w:rPr>
          <w:rFonts w:ascii="Times New Roman"/>
        </w:rPr>
        <w:tab/>
        <w:t>999</w:t>
      </w:r>
    </w:p>
    <w:p w14:paraId="407B742A" w14:textId="77777777" w:rsidR="00C227BB" w:rsidRDefault="004E5429">
      <w:pPr>
        <w:spacing w:before="119"/>
        <w:ind w:left="940" w:right="1217"/>
        <w:rPr>
          <w:rFonts w:ascii="Times New Roman"/>
        </w:rPr>
      </w:pPr>
      <w:r>
        <w:rPr>
          <w:rFonts w:ascii="Times New Roman"/>
        </w:rPr>
        <w:t>A vocabulary concept where the semantic type is either unknown or by its recent addition to the vocabulary, remains untyped. Most untyped concepts acquire a semantic assignment by either further investigation or usage.</w:t>
      </w:r>
    </w:p>
    <w:p w14:paraId="5B2452FC" w14:textId="77777777" w:rsidR="00C227BB" w:rsidRDefault="00C227BB">
      <w:pPr>
        <w:pStyle w:val="BodyText"/>
        <w:rPr>
          <w:rFonts w:ascii="Times New Roman"/>
          <w:sz w:val="24"/>
        </w:rPr>
      </w:pPr>
    </w:p>
    <w:p w14:paraId="1B9084AF" w14:textId="77777777" w:rsidR="00C227BB" w:rsidRDefault="00C227BB">
      <w:pPr>
        <w:pStyle w:val="BodyText"/>
        <w:rPr>
          <w:rFonts w:ascii="Times New Roman"/>
          <w:sz w:val="24"/>
        </w:rPr>
      </w:pPr>
    </w:p>
    <w:p w14:paraId="123F0013" w14:textId="77777777" w:rsidR="00C227BB" w:rsidRDefault="00C227BB">
      <w:pPr>
        <w:pStyle w:val="BodyText"/>
        <w:rPr>
          <w:rFonts w:ascii="Times New Roman"/>
          <w:sz w:val="24"/>
        </w:rPr>
      </w:pPr>
    </w:p>
    <w:p w14:paraId="15F28BDB" w14:textId="77777777" w:rsidR="00C227BB" w:rsidRDefault="00C227BB">
      <w:pPr>
        <w:pStyle w:val="BodyText"/>
        <w:spacing w:before="4"/>
        <w:rPr>
          <w:rFonts w:ascii="Times New Roman"/>
          <w:sz w:val="19"/>
        </w:rPr>
      </w:pPr>
    </w:p>
    <w:p w14:paraId="14EC17D1" w14:textId="77777777" w:rsidR="00C227BB" w:rsidRDefault="004E5429">
      <w:pPr>
        <w:pStyle w:val="Heading1"/>
        <w:numPr>
          <w:ilvl w:val="1"/>
          <w:numId w:val="77"/>
        </w:numPr>
        <w:tabs>
          <w:tab w:val="left" w:pos="1660"/>
          <w:tab w:val="left" w:pos="1661"/>
        </w:tabs>
        <w:ind w:right="1094" w:hanging="360"/>
      </w:pPr>
      <w:bookmarkStart w:id="347" w:name="17._Appendix_C:_Integration_Control_Regi"/>
      <w:bookmarkStart w:id="348" w:name="_bookmark174"/>
      <w:bookmarkEnd w:id="347"/>
      <w:bookmarkEnd w:id="348"/>
      <w:r>
        <w:t>Appendix C: Integration Control Registrations Detailed</w:t>
      </w:r>
    </w:p>
    <w:p w14:paraId="405A7CCD" w14:textId="77777777" w:rsidR="00C227BB" w:rsidRDefault="00C227BB">
      <w:pPr>
        <w:pStyle w:val="BodyText"/>
        <w:rPr>
          <w:rFonts w:ascii="Arial"/>
          <w:b/>
          <w:sz w:val="40"/>
        </w:rPr>
      </w:pPr>
    </w:p>
    <w:p w14:paraId="6A729013" w14:textId="77777777" w:rsidR="00C227BB" w:rsidRDefault="00C227BB">
      <w:pPr>
        <w:pStyle w:val="BodyText"/>
        <w:spacing w:before="3"/>
        <w:rPr>
          <w:rFonts w:ascii="Arial"/>
          <w:b/>
          <w:sz w:val="34"/>
        </w:rPr>
      </w:pPr>
    </w:p>
    <w:p w14:paraId="480E0D4E" w14:textId="77777777" w:rsidR="00C227BB" w:rsidRDefault="004E5429">
      <w:pPr>
        <w:pStyle w:val="Heading2"/>
        <w:numPr>
          <w:ilvl w:val="2"/>
          <w:numId w:val="77"/>
        </w:numPr>
        <w:tabs>
          <w:tab w:val="left" w:pos="1661"/>
        </w:tabs>
        <w:ind w:hanging="721"/>
      </w:pPr>
      <w:bookmarkStart w:id="349" w:name="17.1_Lexicon_as_a_Subscriber"/>
      <w:bookmarkStart w:id="350" w:name="_bookmark175"/>
      <w:bookmarkEnd w:id="349"/>
      <w:bookmarkEnd w:id="350"/>
      <w:r>
        <w:t>Lexicon as a</w:t>
      </w:r>
      <w:r>
        <w:rPr>
          <w:spacing w:val="-2"/>
        </w:rPr>
        <w:t xml:space="preserve"> </w:t>
      </w:r>
      <w:r>
        <w:t>Subscriber</w:t>
      </w:r>
    </w:p>
    <w:p w14:paraId="5E215275" w14:textId="77777777" w:rsidR="00C227BB" w:rsidRDefault="00C227BB">
      <w:pPr>
        <w:pStyle w:val="BodyText"/>
        <w:spacing w:before="3"/>
        <w:rPr>
          <w:rFonts w:ascii="Arial"/>
          <w:b/>
          <w:sz w:val="30"/>
        </w:rPr>
      </w:pPr>
    </w:p>
    <w:p w14:paraId="3F654CA3" w14:textId="77777777" w:rsidR="00C227BB" w:rsidRDefault="004E5429">
      <w:pPr>
        <w:pStyle w:val="Heading3"/>
        <w:tabs>
          <w:tab w:val="left" w:pos="2755"/>
        </w:tabs>
      </w:pPr>
      <w:bookmarkStart w:id="351" w:name="321_____MODIFY_'B'_XREF_OF_757.01"/>
      <w:bookmarkStart w:id="352" w:name="_bookmark176"/>
      <w:bookmarkEnd w:id="351"/>
      <w:bookmarkEnd w:id="352"/>
      <w:r>
        <w:t>321</w:t>
      </w:r>
      <w:r>
        <w:tab/>
        <w:t>MODIFY 'B' XREF OF</w:t>
      </w:r>
      <w:r>
        <w:rPr>
          <w:spacing w:val="-3"/>
        </w:rPr>
        <w:t xml:space="preserve"> </w:t>
      </w:r>
      <w:r>
        <w:t>757.01</w:t>
      </w:r>
    </w:p>
    <w:p w14:paraId="2C39E5E7" w14:textId="77777777" w:rsidR="00C227BB" w:rsidRDefault="00C227BB">
      <w:pPr>
        <w:pStyle w:val="BodyText"/>
        <w:spacing w:before="8"/>
        <w:rPr>
          <w:rFonts w:ascii="Arial"/>
          <w:b/>
          <w:sz w:val="24"/>
        </w:rPr>
      </w:pPr>
    </w:p>
    <w:p w14:paraId="44359CD8" w14:textId="77777777" w:rsidR="00C227BB" w:rsidRDefault="004E5429">
      <w:pPr>
        <w:pStyle w:val="BodyText"/>
        <w:ind w:left="220" w:right="6059" w:firstLine="240"/>
      </w:pPr>
      <w:r>
        <w:t>CUSTODIAL PACKAGE: VA FILEMAN SUBSCRIBING PACKAGE: LEXICON UTILITY</w:t>
      </w:r>
    </w:p>
    <w:p w14:paraId="57CEE0B6" w14:textId="77777777" w:rsidR="00C227BB" w:rsidRDefault="004E5429">
      <w:pPr>
        <w:pStyle w:val="BodyText"/>
        <w:tabs>
          <w:tab w:val="left" w:pos="3239"/>
          <w:tab w:val="left" w:pos="4919"/>
        </w:tabs>
        <w:spacing w:before="1" w:line="226" w:lineRule="exact"/>
        <w:ind w:right="3078"/>
        <w:jc w:val="right"/>
      </w:pPr>
      <w:r>
        <w:t>USAGE:</w:t>
      </w:r>
      <w:r>
        <w:rPr>
          <w:spacing w:val="-4"/>
        </w:rPr>
        <w:t xml:space="preserve"> </w:t>
      </w:r>
      <w:r>
        <w:t>Private</w:t>
      </w:r>
      <w:r>
        <w:tab/>
        <w:t>ENTERED:</w:t>
      </w:r>
      <w:r>
        <w:rPr>
          <w:spacing w:val="-2"/>
        </w:rPr>
        <w:t xml:space="preserve"> </w:t>
      </w:r>
      <w:r>
        <w:t>DEC</w:t>
      </w:r>
      <w:r>
        <w:tab/>
      </w:r>
      <w:r>
        <w:rPr>
          <w:spacing w:val="-1"/>
        </w:rPr>
        <w:t>1,1993</w:t>
      </w:r>
    </w:p>
    <w:p w14:paraId="368F8294" w14:textId="77777777" w:rsidR="00C227BB" w:rsidRDefault="004E5429">
      <w:pPr>
        <w:pStyle w:val="BodyText"/>
        <w:tabs>
          <w:tab w:val="left" w:pos="5139"/>
          <w:tab w:val="left" w:pos="6819"/>
        </w:tabs>
        <w:ind w:left="1540" w:right="3078" w:firstLine="240"/>
        <w:jc w:val="right"/>
      </w:pPr>
      <w:r>
        <w:t>STATUS:</w:t>
      </w:r>
      <w:r>
        <w:rPr>
          <w:spacing w:val="-4"/>
        </w:rPr>
        <w:t xml:space="preserve"> </w:t>
      </w:r>
      <w:r>
        <w:t>Expired</w:t>
      </w:r>
      <w:r>
        <w:tab/>
        <w:t>EXPIRES:</w:t>
      </w:r>
      <w:r>
        <w:rPr>
          <w:spacing w:val="-3"/>
        </w:rPr>
        <w:t xml:space="preserve"> </w:t>
      </w:r>
      <w:r>
        <w:t>APR</w:t>
      </w:r>
      <w:r>
        <w:tab/>
      </w:r>
      <w:r>
        <w:rPr>
          <w:spacing w:val="-3"/>
        </w:rPr>
        <w:t>3,2007</w:t>
      </w:r>
      <w:r>
        <w:rPr>
          <w:w w:val="99"/>
        </w:rPr>
        <w:t xml:space="preserve"> </w:t>
      </w:r>
      <w:r>
        <w:t>DURATION:</w:t>
      </w:r>
      <w:r>
        <w:rPr>
          <w:spacing w:val="-4"/>
        </w:rPr>
        <w:t xml:space="preserve"> </w:t>
      </w:r>
      <w:r>
        <w:t>Next</w:t>
      </w:r>
      <w:r>
        <w:rPr>
          <w:spacing w:val="-3"/>
        </w:rPr>
        <w:t xml:space="preserve"> </w:t>
      </w:r>
      <w:r>
        <w:t>Version</w:t>
      </w:r>
      <w:r>
        <w:tab/>
        <w:t>VERSION: LEXICON</w:t>
      </w:r>
      <w:r>
        <w:rPr>
          <w:spacing w:val="-9"/>
        </w:rPr>
        <w:t xml:space="preserve"> </w:t>
      </w:r>
      <w:r>
        <w:t>1.0</w:t>
      </w:r>
    </w:p>
    <w:p w14:paraId="3A914726" w14:textId="77777777" w:rsidR="00C227BB" w:rsidRDefault="004E5429">
      <w:pPr>
        <w:pStyle w:val="BodyText"/>
        <w:tabs>
          <w:tab w:val="left" w:pos="5500"/>
        </w:tabs>
        <w:spacing w:line="226" w:lineRule="exact"/>
        <w:ind w:left="2020"/>
      </w:pPr>
      <w:r>
        <w:t>FILE:</w:t>
      </w:r>
      <w:r>
        <w:rPr>
          <w:spacing w:val="-3"/>
        </w:rPr>
        <w:t xml:space="preserve"> </w:t>
      </w:r>
      <w:r>
        <w:t>757.01</w:t>
      </w:r>
      <w:r>
        <w:tab/>
        <w:t>ROOT:</w:t>
      </w:r>
    </w:p>
    <w:p w14:paraId="72635F68" w14:textId="77777777" w:rsidR="00C227BB" w:rsidRDefault="004E5429">
      <w:pPr>
        <w:pStyle w:val="BodyText"/>
        <w:tabs>
          <w:tab w:val="left" w:pos="2980"/>
        </w:tabs>
        <w:spacing w:line="226" w:lineRule="exact"/>
        <w:ind w:left="1180"/>
      </w:pPr>
      <w:r>
        <w:t>DESCRIPTION:</w:t>
      </w:r>
      <w:r>
        <w:tab/>
        <w:t>TYPE:</w:t>
      </w:r>
      <w:r>
        <w:rPr>
          <w:spacing w:val="-1"/>
        </w:rPr>
        <w:t xml:space="preserve"> </w:t>
      </w:r>
      <w:r>
        <w:t>File</w:t>
      </w:r>
    </w:p>
    <w:p w14:paraId="69501A7B" w14:textId="77777777" w:rsidR="00C227BB" w:rsidRDefault="004E5429">
      <w:pPr>
        <w:pStyle w:val="BodyText"/>
        <w:spacing w:before="2"/>
        <w:ind w:left="580" w:right="2578"/>
      </w:pPr>
      <w:r>
        <w:t>The FM team grants the request of the Clinical Lexicon package to modify the "B" index of file 757.01 as follows:</w:t>
      </w:r>
    </w:p>
    <w:p w14:paraId="4114CAB5" w14:textId="77777777" w:rsidR="00C227BB" w:rsidRDefault="00C227BB">
      <w:pPr>
        <w:pStyle w:val="BodyText"/>
        <w:spacing w:before="11"/>
        <w:rPr>
          <w:sz w:val="19"/>
        </w:rPr>
      </w:pPr>
    </w:p>
    <w:p w14:paraId="55B15C6B" w14:textId="77777777" w:rsidR="00C227BB" w:rsidRDefault="004E5429">
      <w:pPr>
        <w:pStyle w:val="BodyText"/>
        <w:spacing w:line="226" w:lineRule="exact"/>
        <w:ind w:left="580"/>
      </w:pPr>
      <w:r>
        <w:t>S ^GMP(757.01,"B",$E($$UP^XLFSTR(X),1,63),DA)=""</w:t>
      </w:r>
    </w:p>
    <w:p w14:paraId="10334679" w14:textId="77777777" w:rsidR="00C227BB" w:rsidRDefault="004E5429">
      <w:pPr>
        <w:pStyle w:val="BodyText"/>
        <w:spacing w:line="226" w:lineRule="exact"/>
        <w:ind w:left="580"/>
      </w:pPr>
      <w:r>
        <w:t>K ^GMP(757.01,"B",$E($$UP^XLFSTR(X),1,63),DA)</w:t>
      </w:r>
    </w:p>
    <w:p w14:paraId="1A233C04" w14:textId="77777777" w:rsidR="00C227BB" w:rsidRDefault="00C227BB">
      <w:pPr>
        <w:pStyle w:val="BodyText"/>
      </w:pPr>
    </w:p>
    <w:p w14:paraId="54C237CC" w14:textId="77777777" w:rsidR="00C227BB" w:rsidRDefault="004E5429">
      <w:pPr>
        <w:pStyle w:val="BodyText"/>
        <w:tabs>
          <w:tab w:val="left" w:pos="6939"/>
        </w:tabs>
        <w:ind w:left="580" w:right="2598"/>
      </w:pPr>
      <w:r>
        <w:t>It is further agreed that the following tools will not be</w:t>
      </w:r>
      <w:r>
        <w:rPr>
          <w:spacing w:val="-25"/>
        </w:rPr>
        <w:t xml:space="preserve"> </w:t>
      </w:r>
      <w:r>
        <w:t>used with this file: DIFROM, COMPARE/MERGE</w:t>
      </w:r>
      <w:r>
        <w:rPr>
          <w:spacing w:val="-16"/>
        </w:rPr>
        <w:t xml:space="preserve"> </w:t>
      </w:r>
      <w:r>
        <w:t>and</w:t>
      </w:r>
      <w:r>
        <w:rPr>
          <w:spacing w:val="-3"/>
        </w:rPr>
        <w:t xml:space="preserve"> </w:t>
      </w:r>
      <w:r>
        <w:t>TRANSFER.</w:t>
      </w:r>
      <w:r>
        <w:tab/>
        <w:t>These</w:t>
      </w:r>
    </w:p>
    <w:p w14:paraId="39E37EDA" w14:textId="77777777" w:rsidR="00C227BB" w:rsidRDefault="00C227BB">
      <w:pPr>
        <w:sectPr w:rsidR="00C227BB">
          <w:pgSz w:w="12240" w:h="15840"/>
          <w:pgMar w:top="1360" w:right="400" w:bottom="940" w:left="1220" w:header="0" w:footer="666" w:gutter="0"/>
          <w:cols w:space="720"/>
        </w:sectPr>
      </w:pPr>
    </w:p>
    <w:p w14:paraId="678640B1" w14:textId="77777777" w:rsidR="00C227BB" w:rsidRDefault="004E5429">
      <w:pPr>
        <w:pStyle w:val="BodyText"/>
        <w:spacing w:before="84"/>
        <w:ind w:left="580" w:right="2938"/>
      </w:pPr>
      <w:r>
        <w:lastRenderedPageBreak/>
        <w:t>tools rely on an unmodified 'B' index to function properly. Using the modified 'B' index of file 757.01 along with any of the named tools may produce unexpected results.</w:t>
      </w:r>
    </w:p>
    <w:p w14:paraId="246CBBCA" w14:textId="77777777" w:rsidR="00C227BB" w:rsidRDefault="00C227BB">
      <w:pPr>
        <w:pStyle w:val="BodyText"/>
        <w:spacing w:before="4"/>
        <w:rPr>
          <w:sz w:val="19"/>
        </w:rPr>
      </w:pPr>
    </w:p>
    <w:p w14:paraId="7A6D0707" w14:textId="77777777" w:rsidR="00C227BB" w:rsidRDefault="004E5429">
      <w:pPr>
        <w:pStyle w:val="Heading3"/>
        <w:numPr>
          <w:ilvl w:val="0"/>
          <w:numId w:val="76"/>
        </w:numPr>
        <w:tabs>
          <w:tab w:val="left" w:pos="2757"/>
          <w:tab w:val="left" w:pos="2758"/>
        </w:tabs>
      </w:pPr>
      <w:bookmarkStart w:id="353" w:name="345_____Read_^DD(file)"/>
      <w:bookmarkStart w:id="354" w:name="_bookmark177"/>
      <w:bookmarkEnd w:id="353"/>
      <w:bookmarkEnd w:id="354"/>
      <w:r>
        <w:t>Read</w:t>
      </w:r>
      <w:r>
        <w:rPr>
          <w:spacing w:val="-1"/>
        </w:rPr>
        <w:t xml:space="preserve"> </w:t>
      </w:r>
      <w:r>
        <w:t>^DD(file)</w:t>
      </w:r>
    </w:p>
    <w:p w14:paraId="43B37ECB" w14:textId="77777777" w:rsidR="00C227BB" w:rsidRDefault="00C227BB">
      <w:pPr>
        <w:pStyle w:val="BodyText"/>
        <w:spacing w:before="8"/>
        <w:rPr>
          <w:rFonts w:ascii="Arial"/>
          <w:b/>
          <w:sz w:val="24"/>
        </w:rPr>
      </w:pPr>
    </w:p>
    <w:p w14:paraId="58141746" w14:textId="77777777" w:rsidR="00C227BB" w:rsidRDefault="004E5429">
      <w:pPr>
        <w:pStyle w:val="BodyText"/>
        <w:ind w:left="220" w:right="6059" w:firstLine="240"/>
      </w:pPr>
      <w:r>
        <w:t>CUSTODIAL PACKAGE: VA FILEMAN SUBSCRIBING PACKAGE: LEXICON UTILITY</w:t>
      </w:r>
    </w:p>
    <w:p w14:paraId="15CDB6FE" w14:textId="77777777" w:rsidR="00C227BB" w:rsidRDefault="004E5429">
      <w:pPr>
        <w:pStyle w:val="BodyText"/>
        <w:tabs>
          <w:tab w:val="left" w:pos="5140"/>
          <w:tab w:val="left" w:pos="6819"/>
        </w:tabs>
        <w:spacing w:line="225" w:lineRule="exact"/>
        <w:ind w:left="1900"/>
      </w:pPr>
      <w:r>
        <w:t>USAGE:</w:t>
      </w:r>
      <w:r>
        <w:rPr>
          <w:spacing w:val="-4"/>
        </w:rPr>
        <w:t xml:space="preserve"> </w:t>
      </w:r>
      <w:r>
        <w:t>Private</w:t>
      </w:r>
      <w:r>
        <w:tab/>
        <w:t>ENTERED:</w:t>
      </w:r>
      <w:r>
        <w:rPr>
          <w:spacing w:val="-2"/>
        </w:rPr>
        <w:t xml:space="preserve"> </w:t>
      </w:r>
      <w:r>
        <w:t>FEB</w:t>
      </w:r>
      <w:r>
        <w:tab/>
        <w:t>2,1994</w:t>
      </w:r>
    </w:p>
    <w:p w14:paraId="0FF1EA98" w14:textId="77777777" w:rsidR="00C227BB" w:rsidRDefault="004E5429">
      <w:pPr>
        <w:pStyle w:val="BodyText"/>
        <w:tabs>
          <w:tab w:val="left" w:pos="5140"/>
        </w:tabs>
        <w:spacing w:before="2" w:line="226" w:lineRule="exact"/>
        <w:ind w:left="1780"/>
      </w:pPr>
      <w:r>
        <w:t>STATUS:</w:t>
      </w:r>
      <w:r>
        <w:rPr>
          <w:spacing w:val="-4"/>
        </w:rPr>
        <w:t xml:space="preserve"> </w:t>
      </w:r>
      <w:r>
        <w:t>Active</w:t>
      </w:r>
      <w:r>
        <w:tab/>
        <w:t>EXPIRES:</w:t>
      </w:r>
    </w:p>
    <w:p w14:paraId="4EC18529" w14:textId="77777777" w:rsidR="00C227BB" w:rsidRDefault="004E5429">
      <w:pPr>
        <w:pStyle w:val="BodyText"/>
        <w:tabs>
          <w:tab w:val="left" w:pos="2980"/>
          <w:tab w:val="left" w:pos="5139"/>
        </w:tabs>
        <w:ind w:left="2020" w:right="4518" w:hanging="480"/>
      </w:pPr>
      <w:r>
        <w:t>DURATION: Till</w:t>
      </w:r>
      <w:r>
        <w:rPr>
          <w:spacing w:val="-7"/>
        </w:rPr>
        <w:t xml:space="preserve"> </w:t>
      </w:r>
      <w:r>
        <w:t>Otherwise</w:t>
      </w:r>
      <w:r>
        <w:rPr>
          <w:spacing w:val="-3"/>
        </w:rPr>
        <w:t xml:space="preserve"> </w:t>
      </w:r>
      <w:r>
        <w:t>Agr</w:t>
      </w:r>
      <w:r>
        <w:tab/>
      </w:r>
      <w:r>
        <w:rPr>
          <w:w w:val="95"/>
        </w:rPr>
        <w:t xml:space="preserve">VERSION: </w:t>
      </w:r>
      <w:r>
        <w:t>FILE:</w:t>
      </w:r>
      <w:r>
        <w:tab/>
        <w:t>ROOT:</w:t>
      </w:r>
      <w:r>
        <w:rPr>
          <w:spacing w:val="-1"/>
        </w:rPr>
        <w:t xml:space="preserve"> </w:t>
      </w:r>
      <w:r>
        <w:t>DD(</w:t>
      </w:r>
    </w:p>
    <w:p w14:paraId="711E5BB8" w14:textId="77777777" w:rsidR="00C227BB" w:rsidRDefault="004E5429">
      <w:pPr>
        <w:pStyle w:val="BodyText"/>
        <w:tabs>
          <w:tab w:val="left" w:pos="2980"/>
        </w:tabs>
        <w:spacing w:line="226" w:lineRule="exact"/>
        <w:ind w:left="1180"/>
      </w:pPr>
      <w:r>
        <w:t>DESCRIPTION:</w:t>
      </w:r>
      <w:r>
        <w:tab/>
        <w:t>TYPE:</w:t>
      </w:r>
      <w:r>
        <w:rPr>
          <w:spacing w:val="-1"/>
        </w:rPr>
        <w:t xml:space="preserve"> </w:t>
      </w:r>
      <w:r>
        <w:t>File</w:t>
      </w:r>
    </w:p>
    <w:p w14:paraId="34B19C47" w14:textId="77777777" w:rsidR="00C227BB" w:rsidRDefault="004E5429">
      <w:pPr>
        <w:pStyle w:val="BodyText"/>
        <w:ind w:left="580" w:right="3658" w:firstLine="839"/>
      </w:pPr>
      <w:r>
        <w:t>Read ^DD(FN), where FN is a file number, to determine the existence of a file prior to initiating a look-up (GMPTA4).</w:t>
      </w:r>
    </w:p>
    <w:p w14:paraId="1CC52224" w14:textId="77777777" w:rsidR="00C227BB" w:rsidRDefault="00C227BB">
      <w:pPr>
        <w:pStyle w:val="BodyText"/>
        <w:spacing w:before="1"/>
      </w:pPr>
    </w:p>
    <w:p w14:paraId="51BB8A75" w14:textId="77777777" w:rsidR="00C227BB" w:rsidRDefault="004E5429">
      <w:pPr>
        <w:pStyle w:val="BodyText"/>
        <w:ind w:left="580" w:right="3437"/>
      </w:pPr>
      <w:r>
        <w:t>Read ^DD(757*,FLD in indexing routines to obtain the location (node/piece) of data in Clinical Lexicon files 757-757.3 prior to executing Set/Kill logic (GMPTNDX2).</w:t>
      </w:r>
    </w:p>
    <w:p w14:paraId="22BB7A01" w14:textId="77777777" w:rsidR="00C227BB" w:rsidRDefault="00C227BB">
      <w:pPr>
        <w:pStyle w:val="BodyText"/>
        <w:spacing w:before="4"/>
        <w:rPr>
          <w:sz w:val="19"/>
        </w:rPr>
      </w:pPr>
    </w:p>
    <w:p w14:paraId="0D44477E" w14:textId="77777777" w:rsidR="00C227BB" w:rsidRDefault="004E5429">
      <w:pPr>
        <w:pStyle w:val="Heading3"/>
        <w:numPr>
          <w:ilvl w:val="0"/>
          <w:numId w:val="76"/>
        </w:numPr>
        <w:tabs>
          <w:tab w:val="left" w:pos="2757"/>
          <w:tab w:val="left" w:pos="2758"/>
        </w:tabs>
      </w:pPr>
      <w:bookmarkStart w:id="355" w:name="346_____Read/Write_Access_to_^XT(8984.*"/>
      <w:bookmarkStart w:id="356" w:name="_bookmark178"/>
      <w:bookmarkEnd w:id="355"/>
      <w:bookmarkEnd w:id="356"/>
      <w:r>
        <w:t>Read/Write Access to</w:t>
      </w:r>
      <w:r>
        <w:rPr>
          <w:spacing w:val="2"/>
        </w:rPr>
        <w:t xml:space="preserve"> </w:t>
      </w:r>
      <w:r>
        <w:t>^XT(8984.*</w:t>
      </w:r>
    </w:p>
    <w:p w14:paraId="0F77590F" w14:textId="77777777" w:rsidR="00C227BB" w:rsidRDefault="00C227BB">
      <w:pPr>
        <w:pStyle w:val="BodyText"/>
        <w:spacing w:before="8"/>
        <w:rPr>
          <w:rFonts w:ascii="Arial"/>
          <w:b/>
          <w:sz w:val="24"/>
        </w:rPr>
      </w:pPr>
    </w:p>
    <w:p w14:paraId="70A05556" w14:textId="77777777" w:rsidR="00C227BB" w:rsidRDefault="004E5429">
      <w:pPr>
        <w:pStyle w:val="BodyText"/>
        <w:ind w:left="220" w:right="6059" w:firstLine="240"/>
      </w:pPr>
      <w:r>
        <w:t>CUSTODIAL PACKAGE: TOOLKIT SUBSCRIBING PACKAGE: LEXICON UTILITY</w:t>
      </w:r>
    </w:p>
    <w:p w14:paraId="51F6A99F" w14:textId="77777777" w:rsidR="00C227BB" w:rsidRDefault="004E5429">
      <w:pPr>
        <w:pStyle w:val="BodyText"/>
        <w:tabs>
          <w:tab w:val="left" w:pos="5140"/>
          <w:tab w:val="left" w:pos="6819"/>
        </w:tabs>
        <w:spacing w:line="225" w:lineRule="exact"/>
        <w:ind w:left="1900"/>
      </w:pPr>
      <w:r>
        <w:t>USAGE:</w:t>
      </w:r>
      <w:r>
        <w:rPr>
          <w:spacing w:val="-4"/>
        </w:rPr>
        <w:t xml:space="preserve"> </w:t>
      </w:r>
      <w:r>
        <w:t>Private</w:t>
      </w:r>
      <w:r>
        <w:tab/>
        <w:t>ENTERED:</w:t>
      </w:r>
      <w:r>
        <w:rPr>
          <w:spacing w:val="-2"/>
        </w:rPr>
        <w:t xml:space="preserve"> </w:t>
      </w:r>
      <w:r>
        <w:t>FEB</w:t>
      </w:r>
      <w:r>
        <w:tab/>
        <w:t>4,1994</w:t>
      </w:r>
    </w:p>
    <w:p w14:paraId="7ED60975" w14:textId="77777777" w:rsidR="00C227BB" w:rsidRDefault="004E5429">
      <w:pPr>
        <w:pStyle w:val="BodyText"/>
        <w:tabs>
          <w:tab w:val="left" w:pos="3359"/>
        </w:tabs>
        <w:spacing w:before="2" w:line="226" w:lineRule="exact"/>
        <w:ind w:right="4518"/>
        <w:jc w:val="right"/>
      </w:pPr>
      <w:r>
        <w:t>STATUS:</w:t>
      </w:r>
      <w:r>
        <w:rPr>
          <w:spacing w:val="-4"/>
        </w:rPr>
        <w:t xml:space="preserve"> </w:t>
      </w:r>
      <w:r>
        <w:t>Active</w:t>
      </w:r>
      <w:r>
        <w:tab/>
      </w:r>
      <w:r>
        <w:rPr>
          <w:w w:val="95"/>
        </w:rPr>
        <w:t>EXPIRES:</w:t>
      </w:r>
    </w:p>
    <w:p w14:paraId="7435BF64" w14:textId="77777777" w:rsidR="00C227BB" w:rsidRDefault="004E5429">
      <w:pPr>
        <w:pStyle w:val="BodyText"/>
        <w:tabs>
          <w:tab w:val="left" w:pos="3599"/>
        </w:tabs>
        <w:spacing w:line="226" w:lineRule="exact"/>
        <w:ind w:right="4518"/>
        <w:jc w:val="right"/>
      </w:pPr>
      <w:r>
        <w:t>DURATION: Till</w:t>
      </w:r>
      <w:r>
        <w:rPr>
          <w:spacing w:val="-7"/>
        </w:rPr>
        <w:t xml:space="preserve"> </w:t>
      </w:r>
      <w:r>
        <w:t>Otherwise</w:t>
      </w:r>
      <w:r>
        <w:rPr>
          <w:spacing w:val="-3"/>
        </w:rPr>
        <w:t xml:space="preserve"> </w:t>
      </w:r>
      <w:r>
        <w:t>Agr</w:t>
      </w:r>
      <w:r>
        <w:tab/>
      </w:r>
      <w:r>
        <w:rPr>
          <w:w w:val="95"/>
        </w:rPr>
        <w:t>VERSION:</w:t>
      </w:r>
    </w:p>
    <w:p w14:paraId="4CFC6320" w14:textId="77777777" w:rsidR="00C227BB" w:rsidRDefault="004E5429">
      <w:pPr>
        <w:pStyle w:val="BodyText"/>
        <w:tabs>
          <w:tab w:val="left" w:pos="2980"/>
          <w:tab w:val="left" w:pos="5500"/>
        </w:tabs>
        <w:spacing w:before="1"/>
        <w:ind w:left="1180" w:right="3197" w:firstLine="840"/>
      </w:pPr>
      <w:r>
        <w:t>FILE:</w:t>
      </w:r>
      <w:r>
        <w:rPr>
          <w:spacing w:val="-3"/>
        </w:rPr>
        <w:t xml:space="preserve"> </w:t>
      </w:r>
      <w:r>
        <w:t>8984.1</w:t>
      </w:r>
      <w:r>
        <w:tab/>
        <w:t>ROOT: XT(8984.1, DESCRIPTION:</w:t>
      </w:r>
      <w:r>
        <w:tab/>
        <w:t>TYPE:</w:t>
      </w:r>
      <w:r>
        <w:rPr>
          <w:spacing w:val="-1"/>
        </w:rPr>
        <w:t xml:space="preserve"> </w:t>
      </w:r>
      <w:r>
        <w:t>File</w:t>
      </w:r>
    </w:p>
    <w:p w14:paraId="0973AFF3" w14:textId="77777777" w:rsidR="00C227BB" w:rsidRDefault="004E5429">
      <w:pPr>
        <w:pStyle w:val="BodyText"/>
        <w:ind w:left="580" w:right="3418"/>
      </w:pPr>
      <w:r>
        <w:t>Read only access to ^XT(8984.* globals for $D checks in the Environment Check routine prior to installing the Clinical Lexicon (GMPTIENV).</w:t>
      </w:r>
    </w:p>
    <w:p w14:paraId="3631B147" w14:textId="77777777" w:rsidR="00C227BB" w:rsidRDefault="00C227BB">
      <w:pPr>
        <w:pStyle w:val="BodyText"/>
        <w:spacing w:before="11"/>
        <w:rPr>
          <w:sz w:val="19"/>
        </w:rPr>
      </w:pPr>
    </w:p>
    <w:p w14:paraId="2B6ACCE2" w14:textId="77777777" w:rsidR="00C227BB" w:rsidRDefault="004E5429">
      <w:pPr>
        <w:pStyle w:val="BodyText"/>
        <w:ind w:left="580" w:right="2938"/>
      </w:pPr>
      <w:r>
        <w:t>i.e. I '$D(^XT(8984.1)) W !,"Multi-Term Look-Up Utility not found" K DIFQ Q</w:t>
      </w:r>
    </w:p>
    <w:p w14:paraId="3B42B6A5" w14:textId="77777777" w:rsidR="00C227BB" w:rsidRDefault="00C227BB">
      <w:pPr>
        <w:pStyle w:val="BodyText"/>
        <w:spacing w:before="10"/>
        <w:rPr>
          <w:sz w:val="19"/>
        </w:rPr>
      </w:pPr>
    </w:p>
    <w:p w14:paraId="0965A8CB" w14:textId="77777777" w:rsidR="00C227BB" w:rsidRDefault="004E5429">
      <w:pPr>
        <w:pStyle w:val="BodyText"/>
        <w:spacing w:before="1"/>
        <w:ind w:left="580" w:right="3778"/>
      </w:pPr>
      <w:r>
        <w:t>Read/Write access to ^XT(8984.* global in Post-Init routines to setup the Multi-Term Look-Up Utility for the Clinical Lexicon (GMPTIPST).</w:t>
      </w:r>
    </w:p>
    <w:p w14:paraId="1C0926DA" w14:textId="77777777" w:rsidR="00C227BB" w:rsidRDefault="00C227BB">
      <w:pPr>
        <w:pStyle w:val="BodyText"/>
      </w:pPr>
    </w:p>
    <w:p w14:paraId="26242807" w14:textId="77777777" w:rsidR="00C227BB" w:rsidRDefault="004E5429">
      <w:pPr>
        <w:pStyle w:val="BodyText"/>
        <w:spacing w:before="1"/>
        <w:ind w:left="580"/>
      </w:pPr>
      <w:r>
        <w:t>i.e.,</w:t>
      </w:r>
    </w:p>
    <w:p w14:paraId="54205C2C" w14:textId="77777777" w:rsidR="00C227BB" w:rsidRDefault="00C227BB">
      <w:pPr>
        <w:pStyle w:val="BodyText"/>
      </w:pPr>
    </w:p>
    <w:p w14:paraId="787CF6B2" w14:textId="77777777" w:rsidR="00C227BB" w:rsidRDefault="004E5429">
      <w:pPr>
        <w:pStyle w:val="ListParagraph"/>
        <w:numPr>
          <w:ilvl w:val="1"/>
          <w:numId w:val="75"/>
        </w:numPr>
        <w:tabs>
          <w:tab w:val="left" w:pos="1180"/>
          <w:tab w:val="left" w:pos="1181"/>
        </w:tabs>
        <w:ind w:right="3317"/>
        <w:rPr>
          <w:sz w:val="20"/>
        </w:rPr>
      </w:pPr>
      <w:r>
        <w:rPr>
          <w:sz w:val="20"/>
        </w:rPr>
        <w:t>Seeding the Local Look-Up file #8984.4 with the Clinical Lexicon Expression file #757.01, the "AWRD" index and the XTLK^GMPTPRNT display</w:t>
      </w:r>
      <w:r>
        <w:rPr>
          <w:spacing w:val="-20"/>
          <w:sz w:val="20"/>
        </w:rPr>
        <w:t xml:space="preserve"> </w:t>
      </w:r>
      <w:r>
        <w:rPr>
          <w:sz w:val="20"/>
        </w:rPr>
        <w:t>routine.</w:t>
      </w:r>
    </w:p>
    <w:p w14:paraId="6D110E63" w14:textId="77777777" w:rsidR="00C227BB" w:rsidRDefault="00C227BB">
      <w:pPr>
        <w:pStyle w:val="BodyText"/>
        <w:spacing w:before="10"/>
        <w:rPr>
          <w:sz w:val="19"/>
        </w:rPr>
      </w:pPr>
    </w:p>
    <w:p w14:paraId="4261D264" w14:textId="77777777" w:rsidR="00C227BB" w:rsidRDefault="004E5429">
      <w:pPr>
        <w:pStyle w:val="ListParagraph"/>
        <w:numPr>
          <w:ilvl w:val="1"/>
          <w:numId w:val="75"/>
        </w:numPr>
        <w:tabs>
          <w:tab w:val="left" w:pos="1180"/>
          <w:tab w:val="left" w:pos="1181"/>
        </w:tabs>
        <w:spacing w:before="1"/>
        <w:ind w:right="3558"/>
        <w:rPr>
          <w:sz w:val="20"/>
        </w:rPr>
      </w:pPr>
      <w:r>
        <w:rPr>
          <w:sz w:val="20"/>
        </w:rPr>
        <w:t>Seeding the Synonym file #8984.3 with Cancer as</w:t>
      </w:r>
      <w:r>
        <w:rPr>
          <w:spacing w:val="-20"/>
          <w:sz w:val="20"/>
        </w:rPr>
        <w:t xml:space="preserve"> </w:t>
      </w:r>
      <w:r>
        <w:rPr>
          <w:sz w:val="20"/>
        </w:rPr>
        <w:t>a sample synonym for</w:t>
      </w:r>
      <w:r>
        <w:rPr>
          <w:spacing w:val="-2"/>
          <w:sz w:val="20"/>
        </w:rPr>
        <w:t xml:space="preserve"> </w:t>
      </w:r>
      <w:r>
        <w:rPr>
          <w:sz w:val="20"/>
        </w:rPr>
        <w:t>Carcinoma</w:t>
      </w:r>
    </w:p>
    <w:p w14:paraId="3DD12BDB" w14:textId="77777777" w:rsidR="00C227BB" w:rsidRDefault="00C227BB">
      <w:pPr>
        <w:pStyle w:val="BodyText"/>
        <w:spacing w:before="10"/>
        <w:rPr>
          <w:sz w:val="19"/>
        </w:rPr>
      </w:pPr>
    </w:p>
    <w:p w14:paraId="1C8C4F1F" w14:textId="77777777" w:rsidR="00C227BB" w:rsidRDefault="004E5429">
      <w:pPr>
        <w:pStyle w:val="ListParagraph"/>
        <w:numPr>
          <w:ilvl w:val="1"/>
          <w:numId w:val="75"/>
        </w:numPr>
        <w:tabs>
          <w:tab w:val="left" w:pos="1180"/>
          <w:tab w:val="left" w:pos="1181"/>
        </w:tabs>
        <w:ind w:right="3316"/>
        <w:rPr>
          <w:sz w:val="20"/>
        </w:rPr>
      </w:pPr>
      <w:r>
        <w:rPr>
          <w:sz w:val="20"/>
        </w:rPr>
        <w:t>Seeding the Short Cut file #8984.2 with DM II as a sample short cut for Diabetes Mellitus, Non-Insulin Dependent</w:t>
      </w:r>
    </w:p>
    <w:p w14:paraId="4DC41494" w14:textId="77777777" w:rsidR="00C227BB" w:rsidRDefault="00C227BB">
      <w:pPr>
        <w:pStyle w:val="BodyText"/>
        <w:spacing w:before="4"/>
        <w:rPr>
          <w:sz w:val="19"/>
        </w:rPr>
      </w:pPr>
    </w:p>
    <w:p w14:paraId="76565412" w14:textId="77777777" w:rsidR="00C227BB" w:rsidRDefault="004E5429">
      <w:pPr>
        <w:pStyle w:val="Heading3"/>
        <w:tabs>
          <w:tab w:val="left" w:pos="2755"/>
        </w:tabs>
      </w:pPr>
      <w:bookmarkStart w:id="357" w:name="510_____DISV"/>
      <w:bookmarkStart w:id="358" w:name="_bookmark179"/>
      <w:bookmarkEnd w:id="357"/>
      <w:bookmarkEnd w:id="358"/>
      <w:r>
        <w:t>510</w:t>
      </w:r>
      <w:r>
        <w:tab/>
        <w:t>DISV</w:t>
      </w:r>
    </w:p>
    <w:p w14:paraId="68E41C5D" w14:textId="77777777" w:rsidR="00C227BB" w:rsidRDefault="00C227BB">
      <w:pPr>
        <w:sectPr w:rsidR="00C227BB">
          <w:pgSz w:w="12240" w:h="15840"/>
          <w:pgMar w:top="1360" w:right="400" w:bottom="940" w:left="1220" w:header="0" w:footer="666" w:gutter="0"/>
          <w:cols w:space="720"/>
        </w:sectPr>
      </w:pPr>
    </w:p>
    <w:p w14:paraId="1221164C" w14:textId="77777777" w:rsidR="00C227BB" w:rsidRDefault="00C227BB">
      <w:pPr>
        <w:pStyle w:val="BodyText"/>
        <w:spacing w:before="5"/>
        <w:rPr>
          <w:rFonts w:ascii="Arial"/>
          <w:b/>
          <w:sz w:val="10"/>
        </w:rPr>
      </w:pPr>
    </w:p>
    <w:p w14:paraId="1A61146A" w14:textId="77777777" w:rsidR="00C227BB" w:rsidRDefault="004E5429">
      <w:pPr>
        <w:pStyle w:val="BodyText"/>
        <w:spacing w:before="100"/>
        <w:ind w:left="220" w:right="6059" w:firstLine="240"/>
      </w:pPr>
      <w:r>
        <w:t>CUSTODIAL PACKAGE: VA FILEMAN SUBSCRIBING PACKAGE: LEXICON UTILITY</w:t>
      </w:r>
    </w:p>
    <w:p w14:paraId="1958DFD5" w14:textId="77777777" w:rsidR="00C227BB" w:rsidRDefault="004E5429">
      <w:pPr>
        <w:pStyle w:val="BodyText"/>
        <w:tabs>
          <w:tab w:val="left" w:pos="5140"/>
        </w:tabs>
        <w:ind w:left="1780" w:right="3077" w:firstLine="120"/>
      </w:pPr>
      <w:r>
        <w:t>USAGE:</w:t>
      </w:r>
      <w:r>
        <w:rPr>
          <w:spacing w:val="-4"/>
        </w:rPr>
        <w:t xml:space="preserve"> </w:t>
      </w:r>
      <w:r>
        <w:t>Controlled</w:t>
      </w:r>
      <w:r>
        <w:rPr>
          <w:spacing w:val="-3"/>
        </w:rPr>
        <w:t xml:space="preserve"> </w:t>
      </w:r>
      <w:r>
        <w:t>Subscri</w:t>
      </w:r>
      <w:r>
        <w:tab/>
        <w:t>ENTERED: JUL 27,1989 STATUS:</w:t>
      </w:r>
      <w:r>
        <w:rPr>
          <w:spacing w:val="-4"/>
        </w:rPr>
        <w:t xml:space="preserve"> </w:t>
      </w:r>
      <w:r>
        <w:t>Active</w:t>
      </w:r>
      <w:r>
        <w:tab/>
        <w:t>EXPIRES:</w:t>
      </w:r>
    </w:p>
    <w:p w14:paraId="018FA023" w14:textId="77777777" w:rsidR="00C227BB" w:rsidRDefault="004E5429">
      <w:pPr>
        <w:pStyle w:val="BodyText"/>
        <w:tabs>
          <w:tab w:val="left" w:pos="2980"/>
          <w:tab w:val="left" w:pos="5139"/>
        </w:tabs>
        <w:spacing w:before="1"/>
        <w:ind w:left="2020" w:right="4518" w:hanging="480"/>
      </w:pPr>
      <w:r>
        <w:t>DURATION: Till</w:t>
      </w:r>
      <w:r>
        <w:rPr>
          <w:spacing w:val="-7"/>
        </w:rPr>
        <w:t xml:space="preserve"> </w:t>
      </w:r>
      <w:r>
        <w:t>Otherwise</w:t>
      </w:r>
      <w:r>
        <w:rPr>
          <w:spacing w:val="-3"/>
        </w:rPr>
        <w:t xml:space="preserve"> </w:t>
      </w:r>
      <w:r>
        <w:t>Agr</w:t>
      </w:r>
      <w:r>
        <w:tab/>
      </w:r>
      <w:r>
        <w:rPr>
          <w:w w:val="95"/>
        </w:rPr>
        <w:t xml:space="preserve">VERSION: </w:t>
      </w:r>
      <w:r>
        <w:t>FILE:</w:t>
      </w:r>
      <w:r>
        <w:tab/>
        <w:t>ROOT:</w:t>
      </w:r>
      <w:r>
        <w:rPr>
          <w:spacing w:val="-1"/>
        </w:rPr>
        <w:t xml:space="preserve"> </w:t>
      </w:r>
      <w:r>
        <w:t>DISV(</w:t>
      </w:r>
    </w:p>
    <w:p w14:paraId="7DFF0334" w14:textId="77777777" w:rsidR="00C227BB" w:rsidRDefault="004E5429">
      <w:pPr>
        <w:pStyle w:val="BodyText"/>
        <w:tabs>
          <w:tab w:val="left" w:pos="2980"/>
        </w:tabs>
        <w:spacing w:line="225" w:lineRule="exact"/>
        <w:ind w:left="1180"/>
      </w:pPr>
      <w:r>
        <w:t>DESCRIPTION:</w:t>
      </w:r>
      <w:r>
        <w:tab/>
        <w:t>TYPE:</w:t>
      </w:r>
      <w:r>
        <w:rPr>
          <w:spacing w:val="-1"/>
        </w:rPr>
        <w:t xml:space="preserve"> </w:t>
      </w:r>
      <w:r>
        <w:t>File</w:t>
      </w:r>
    </w:p>
    <w:p w14:paraId="3B2ACD57" w14:textId="77777777" w:rsidR="00C227BB" w:rsidRDefault="004E5429">
      <w:pPr>
        <w:pStyle w:val="BodyText"/>
        <w:spacing w:before="1"/>
        <w:ind w:left="580"/>
        <w:jc w:val="both"/>
      </w:pPr>
      <w:r>
        <w:t>Used to process 'space-bar return' on user input.</w:t>
      </w:r>
    </w:p>
    <w:p w14:paraId="741453C0" w14:textId="77777777" w:rsidR="00C227BB" w:rsidRDefault="00C227BB">
      <w:pPr>
        <w:pStyle w:val="BodyText"/>
        <w:spacing w:before="4"/>
        <w:rPr>
          <w:sz w:val="19"/>
        </w:rPr>
      </w:pPr>
    </w:p>
    <w:p w14:paraId="4ADDE216" w14:textId="77777777" w:rsidR="00C227BB" w:rsidRDefault="004E5429">
      <w:pPr>
        <w:pStyle w:val="Heading3"/>
        <w:tabs>
          <w:tab w:val="left" w:pos="2757"/>
        </w:tabs>
      </w:pPr>
      <w:bookmarkStart w:id="359" w:name="854_____Read/Write_Access_to_^XT(8984.*"/>
      <w:bookmarkStart w:id="360" w:name="_bookmark180"/>
      <w:bookmarkEnd w:id="359"/>
      <w:bookmarkEnd w:id="360"/>
      <w:r>
        <w:t>854</w:t>
      </w:r>
      <w:r>
        <w:tab/>
        <w:t>Read/Write Access to</w:t>
      </w:r>
      <w:r>
        <w:rPr>
          <w:spacing w:val="2"/>
        </w:rPr>
        <w:t xml:space="preserve"> </w:t>
      </w:r>
      <w:r>
        <w:t>^XT(8984.*</w:t>
      </w:r>
    </w:p>
    <w:p w14:paraId="3D375137" w14:textId="77777777" w:rsidR="00C227BB" w:rsidRDefault="00C227BB">
      <w:pPr>
        <w:pStyle w:val="BodyText"/>
        <w:spacing w:before="8"/>
        <w:rPr>
          <w:rFonts w:ascii="Arial"/>
          <w:b/>
          <w:sz w:val="24"/>
        </w:rPr>
      </w:pPr>
    </w:p>
    <w:p w14:paraId="0E33820D" w14:textId="77777777" w:rsidR="00C227BB" w:rsidRDefault="004E5429">
      <w:pPr>
        <w:pStyle w:val="BodyText"/>
        <w:ind w:left="220" w:right="6059" w:firstLine="240"/>
      </w:pPr>
      <w:r>
        <w:t>CUSTODIAL PACKAGE: TOOLKIT SUBSCRIBING PACKAGE: LEXICON UTILITY</w:t>
      </w:r>
    </w:p>
    <w:p w14:paraId="6910E2BE" w14:textId="77777777" w:rsidR="00C227BB" w:rsidRDefault="004E5429">
      <w:pPr>
        <w:pStyle w:val="BodyText"/>
        <w:tabs>
          <w:tab w:val="left" w:pos="5140"/>
          <w:tab w:val="left" w:pos="6819"/>
        </w:tabs>
        <w:spacing w:line="225" w:lineRule="exact"/>
        <w:ind w:left="1900"/>
      </w:pPr>
      <w:r>
        <w:t>USAGE:</w:t>
      </w:r>
      <w:r>
        <w:rPr>
          <w:spacing w:val="-4"/>
        </w:rPr>
        <w:t xml:space="preserve"> </w:t>
      </w:r>
      <w:r>
        <w:t>Private</w:t>
      </w:r>
      <w:r>
        <w:tab/>
        <w:t>ENTERED:</w:t>
      </w:r>
      <w:r>
        <w:rPr>
          <w:spacing w:val="-2"/>
        </w:rPr>
        <w:t xml:space="preserve"> </w:t>
      </w:r>
      <w:r>
        <w:t>FEB</w:t>
      </w:r>
      <w:r>
        <w:tab/>
        <w:t>4,1994</w:t>
      </w:r>
    </w:p>
    <w:p w14:paraId="47D791CD" w14:textId="77777777" w:rsidR="00C227BB" w:rsidRDefault="004E5429">
      <w:pPr>
        <w:pStyle w:val="BodyText"/>
        <w:tabs>
          <w:tab w:val="left" w:pos="3359"/>
        </w:tabs>
        <w:spacing w:before="2" w:line="226" w:lineRule="exact"/>
        <w:ind w:right="4518"/>
        <w:jc w:val="right"/>
      </w:pPr>
      <w:r>
        <w:t>STATUS:</w:t>
      </w:r>
      <w:r>
        <w:rPr>
          <w:spacing w:val="-4"/>
        </w:rPr>
        <w:t xml:space="preserve"> </w:t>
      </w:r>
      <w:r>
        <w:t>Active</w:t>
      </w:r>
      <w:r>
        <w:tab/>
      </w:r>
      <w:r>
        <w:rPr>
          <w:w w:val="95"/>
        </w:rPr>
        <w:t>EXPIRES:</w:t>
      </w:r>
    </w:p>
    <w:p w14:paraId="34014C33" w14:textId="77777777" w:rsidR="00C227BB" w:rsidRDefault="004E5429">
      <w:pPr>
        <w:pStyle w:val="BodyText"/>
        <w:tabs>
          <w:tab w:val="left" w:pos="3600"/>
        </w:tabs>
        <w:ind w:right="4516"/>
        <w:jc w:val="right"/>
      </w:pPr>
      <w:r>
        <w:t>DURATION: Till</w:t>
      </w:r>
      <w:r>
        <w:rPr>
          <w:spacing w:val="-6"/>
        </w:rPr>
        <w:t xml:space="preserve"> </w:t>
      </w:r>
      <w:r>
        <w:t>Otherwise</w:t>
      </w:r>
      <w:r>
        <w:rPr>
          <w:spacing w:val="-3"/>
        </w:rPr>
        <w:t xml:space="preserve"> </w:t>
      </w:r>
      <w:r>
        <w:t>Agr</w:t>
      </w:r>
      <w:r>
        <w:tab/>
      </w:r>
      <w:r>
        <w:rPr>
          <w:w w:val="95"/>
        </w:rPr>
        <w:t>VERSION:</w:t>
      </w:r>
    </w:p>
    <w:p w14:paraId="30D51B7E" w14:textId="77777777" w:rsidR="00C227BB" w:rsidRDefault="004E5429">
      <w:pPr>
        <w:pStyle w:val="BodyText"/>
        <w:tabs>
          <w:tab w:val="left" w:pos="2980"/>
          <w:tab w:val="left" w:pos="5500"/>
        </w:tabs>
        <w:spacing w:before="1"/>
        <w:ind w:left="1180" w:right="3197" w:firstLine="840"/>
      </w:pPr>
      <w:r>
        <w:t>FILE:</w:t>
      </w:r>
      <w:r>
        <w:rPr>
          <w:spacing w:val="-3"/>
        </w:rPr>
        <w:t xml:space="preserve"> </w:t>
      </w:r>
      <w:r>
        <w:t>8984.2</w:t>
      </w:r>
      <w:r>
        <w:tab/>
        <w:t>ROOT: XT(8984.2, DESCRIPTION:</w:t>
      </w:r>
      <w:r>
        <w:tab/>
        <w:t>TYPE:</w:t>
      </w:r>
      <w:r>
        <w:rPr>
          <w:spacing w:val="-1"/>
        </w:rPr>
        <w:t xml:space="preserve"> </w:t>
      </w:r>
      <w:r>
        <w:t>File</w:t>
      </w:r>
    </w:p>
    <w:p w14:paraId="7A8C77E1" w14:textId="77777777" w:rsidR="00C227BB" w:rsidRDefault="004E5429">
      <w:pPr>
        <w:pStyle w:val="BodyText"/>
        <w:ind w:left="580" w:right="2819" w:firstLine="839"/>
      </w:pPr>
      <w:r>
        <w:t>Read only access to ^XT(8984.2,"B" and the associated data node ^XT(8984.2,DA,0)</w:t>
      </w:r>
    </w:p>
    <w:p w14:paraId="79DFDB09" w14:textId="77777777" w:rsidR="00C227BB" w:rsidRDefault="00C227BB">
      <w:pPr>
        <w:pStyle w:val="BodyText"/>
      </w:pPr>
    </w:p>
    <w:p w14:paraId="1BE2E27B" w14:textId="77777777" w:rsidR="00C227BB" w:rsidRDefault="004E5429">
      <w:pPr>
        <w:pStyle w:val="BodyText"/>
        <w:ind w:left="580" w:right="3076"/>
        <w:jc w:val="both"/>
      </w:pPr>
      <w:r>
        <w:t>If the user input is found in the "B" cross-reference, and it is a valid "Short Cut" for the Clinical Lexicon -</w:t>
      </w:r>
    </w:p>
    <w:p w14:paraId="6A17460C" w14:textId="77777777" w:rsidR="00C227BB" w:rsidRDefault="004E5429">
      <w:pPr>
        <w:pStyle w:val="BodyText"/>
        <w:ind w:left="580" w:right="2956"/>
        <w:jc w:val="both"/>
      </w:pPr>
      <w:r>
        <w:t>^XT(8984.2,DA,0)[GMP(757.01 - then the preprocessing of the input string is disabled and the Multi-Term Look-Up Utility (MTLU) is called directly (GMPTA2).</w:t>
      </w:r>
    </w:p>
    <w:p w14:paraId="19E7317F" w14:textId="77777777" w:rsidR="00C227BB" w:rsidRDefault="00C227BB">
      <w:pPr>
        <w:pStyle w:val="BodyText"/>
        <w:spacing w:before="10"/>
        <w:rPr>
          <w:sz w:val="19"/>
        </w:rPr>
      </w:pPr>
    </w:p>
    <w:p w14:paraId="5562A7A2" w14:textId="77777777" w:rsidR="00C227BB" w:rsidRDefault="004E5429">
      <w:pPr>
        <w:pStyle w:val="BodyText"/>
        <w:ind w:left="580" w:right="3418"/>
      </w:pPr>
      <w:r>
        <w:t>Read only access to ^XT(8984.* globals for $D checks in the Environment Check routine prior to installing the Clinical Lexicon (GMPTIENV).</w:t>
      </w:r>
    </w:p>
    <w:p w14:paraId="44C5CB2B" w14:textId="77777777" w:rsidR="00C227BB" w:rsidRDefault="00C227BB">
      <w:pPr>
        <w:pStyle w:val="BodyText"/>
        <w:spacing w:before="1"/>
      </w:pPr>
    </w:p>
    <w:p w14:paraId="730FF7E0" w14:textId="77777777" w:rsidR="00C227BB" w:rsidRDefault="004E5429">
      <w:pPr>
        <w:pStyle w:val="BodyText"/>
        <w:spacing w:before="1"/>
        <w:ind w:left="820" w:right="3178"/>
      </w:pPr>
      <w:r>
        <w:t>i.e. I '$D(^XT(8984.1)) W !,"Multi-Term Look-Up Utility not found" K DIFQ Q</w:t>
      </w:r>
    </w:p>
    <w:p w14:paraId="46A5429D" w14:textId="77777777" w:rsidR="00C227BB" w:rsidRDefault="00C227BB">
      <w:pPr>
        <w:pStyle w:val="BodyText"/>
        <w:spacing w:before="10"/>
        <w:rPr>
          <w:sz w:val="19"/>
        </w:rPr>
      </w:pPr>
    </w:p>
    <w:p w14:paraId="4CF94CCA" w14:textId="77777777" w:rsidR="00C227BB" w:rsidRDefault="004E5429">
      <w:pPr>
        <w:pStyle w:val="BodyText"/>
        <w:ind w:left="580" w:right="2458"/>
      </w:pPr>
      <w:r>
        <w:t>Read/Write access to ^XT(8984.* global in Post-Init routines to setup the Multi-Term Look-Up Utility for the Clinical Lexicon (GMPTIPST).</w:t>
      </w:r>
    </w:p>
    <w:p w14:paraId="1303AD5D" w14:textId="77777777" w:rsidR="00C227BB" w:rsidRDefault="00C227BB">
      <w:pPr>
        <w:pStyle w:val="BodyText"/>
        <w:spacing w:before="10"/>
        <w:rPr>
          <w:sz w:val="19"/>
        </w:rPr>
      </w:pPr>
    </w:p>
    <w:p w14:paraId="0F1E834F" w14:textId="77777777" w:rsidR="00C227BB" w:rsidRDefault="004E5429">
      <w:pPr>
        <w:pStyle w:val="BodyText"/>
        <w:ind w:left="820"/>
      </w:pPr>
      <w:r>
        <w:t>i.e.,</w:t>
      </w:r>
    </w:p>
    <w:p w14:paraId="20A01BDB" w14:textId="77777777" w:rsidR="00C227BB" w:rsidRDefault="00C227BB">
      <w:pPr>
        <w:pStyle w:val="BodyText"/>
        <w:spacing w:before="1"/>
      </w:pPr>
    </w:p>
    <w:p w14:paraId="39597634" w14:textId="77777777" w:rsidR="00C227BB" w:rsidRDefault="004E5429">
      <w:pPr>
        <w:pStyle w:val="BodyText"/>
        <w:ind w:left="1300" w:right="2458"/>
      </w:pPr>
      <w:r>
        <w:t>Seeding the Local Look-Up file #8984.4 with the Clinical Lexicon Expression file #757.01, the "AWRD" index and the XTLK^GMPTPRNT display routine.</w:t>
      </w:r>
    </w:p>
    <w:p w14:paraId="381873F8" w14:textId="77777777" w:rsidR="00C227BB" w:rsidRDefault="00C227BB">
      <w:pPr>
        <w:pStyle w:val="BodyText"/>
        <w:spacing w:before="1"/>
      </w:pPr>
    </w:p>
    <w:p w14:paraId="1D25CB16" w14:textId="77777777" w:rsidR="00C227BB" w:rsidRDefault="004E5429">
      <w:pPr>
        <w:pStyle w:val="BodyText"/>
        <w:ind w:left="1300" w:right="2578"/>
      </w:pPr>
      <w:r>
        <w:t>Seeding the Synonym file #8984.3 with Cancer as a sample synonym for Carcinoma</w:t>
      </w:r>
    </w:p>
    <w:p w14:paraId="4DECC43D" w14:textId="77777777" w:rsidR="00C227BB" w:rsidRDefault="00C227BB">
      <w:pPr>
        <w:pStyle w:val="BodyText"/>
      </w:pPr>
    </w:p>
    <w:p w14:paraId="0F312950" w14:textId="77777777" w:rsidR="00C227BB" w:rsidRDefault="004E5429">
      <w:pPr>
        <w:pStyle w:val="BodyText"/>
        <w:ind w:left="1300" w:right="3179"/>
      </w:pPr>
      <w:r>
        <w:t>Seeding the Short Cut file #8984.2 with DM II as a sample short cut for Diabetes Mellitus, Non-Insulin Dependent</w:t>
      </w:r>
    </w:p>
    <w:p w14:paraId="6C0A8AAC" w14:textId="77777777" w:rsidR="00C227BB" w:rsidRDefault="00C227BB">
      <w:pPr>
        <w:pStyle w:val="BodyText"/>
        <w:rPr>
          <w:sz w:val="22"/>
        </w:rPr>
      </w:pPr>
    </w:p>
    <w:p w14:paraId="6B76D38E" w14:textId="77777777" w:rsidR="00C227BB" w:rsidRDefault="004E5429">
      <w:pPr>
        <w:pStyle w:val="Heading3"/>
        <w:tabs>
          <w:tab w:val="left" w:pos="2757"/>
        </w:tabs>
        <w:spacing w:before="196"/>
      </w:pPr>
      <w:bookmarkStart w:id="361" w:name="855_____Read/Write_Access_to_^XT(8984.*"/>
      <w:bookmarkStart w:id="362" w:name="_bookmark181"/>
      <w:bookmarkEnd w:id="361"/>
      <w:bookmarkEnd w:id="362"/>
      <w:r>
        <w:t>855</w:t>
      </w:r>
      <w:r>
        <w:tab/>
        <w:t>Read/Write Access to</w:t>
      </w:r>
      <w:r>
        <w:rPr>
          <w:spacing w:val="2"/>
        </w:rPr>
        <w:t xml:space="preserve"> </w:t>
      </w:r>
      <w:r>
        <w:t>^XT(8984.*</w:t>
      </w:r>
    </w:p>
    <w:p w14:paraId="489EDE27" w14:textId="77777777" w:rsidR="00C227BB" w:rsidRDefault="00C227BB">
      <w:pPr>
        <w:pStyle w:val="BodyText"/>
        <w:spacing w:before="8"/>
        <w:rPr>
          <w:rFonts w:ascii="Arial"/>
          <w:b/>
          <w:sz w:val="24"/>
        </w:rPr>
      </w:pPr>
    </w:p>
    <w:p w14:paraId="11BD69D8" w14:textId="77777777" w:rsidR="00C227BB" w:rsidRDefault="004E5429">
      <w:pPr>
        <w:pStyle w:val="BodyText"/>
        <w:ind w:left="460"/>
      </w:pPr>
      <w:r>
        <w:t>CUSTODIAL PACKAGE: TOOLKIT</w:t>
      </w:r>
    </w:p>
    <w:p w14:paraId="2A92379F" w14:textId="77777777" w:rsidR="00C227BB" w:rsidRDefault="00C227BB">
      <w:pPr>
        <w:sectPr w:rsidR="00C227BB">
          <w:pgSz w:w="12240" w:h="15840"/>
          <w:pgMar w:top="1500" w:right="400" w:bottom="940" w:left="1220" w:header="0" w:footer="666" w:gutter="0"/>
          <w:cols w:space="720"/>
        </w:sectPr>
      </w:pPr>
    </w:p>
    <w:p w14:paraId="466C926C" w14:textId="77777777" w:rsidR="00C227BB" w:rsidRDefault="004E5429">
      <w:pPr>
        <w:pStyle w:val="BodyText"/>
        <w:spacing w:before="84" w:line="226" w:lineRule="exact"/>
        <w:ind w:left="220"/>
      </w:pPr>
      <w:r>
        <w:lastRenderedPageBreak/>
        <w:t>SUBSCRIBING PACKAGE: LEXICON UTILITY</w:t>
      </w:r>
    </w:p>
    <w:p w14:paraId="4E3A13E6" w14:textId="77777777" w:rsidR="00C227BB" w:rsidRDefault="004E5429">
      <w:pPr>
        <w:pStyle w:val="BodyText"/>
        <w:tabs>
          <w:tab w:val="left" w:pos="5140"/>
          <w:tab w:val="left" w:pos="6819"/>
        </w:tabs>
        <w:spacing w:line="226" w:lineRule="exact"/>
        <w:ind w:left="1900"/>
      </w:pPr>
      <w:r>
        <w:t>USAGE:</w:t>
      </w:r>
      <w:r>
        <w:rPr>
          <w:spacing w:val="-4"/>
        </w:rPr>
        <w:t xml:space="preserve"> </w:t>
      </w:r>
      <w:r>
        <w:t>Private</w:t>
      </w:r>
      <w:r>
        <w:tab/>
        <w:t>ENTERED:</w:t>
      </w:r>
      <w:r>
        <w:rPr>
          <w:spacing w:val="-2"/>
        </w:rPr>
        <w:t xml:space="preserve"> </w:t>
      </w:r>
      <w:r>
        <w:t>FEB</w:t>
      </w:r>
      <w:r>
        <w:tab/>
        <w:t>4,1994</w:t>
      </w:r>
    </w:p>
    <w:p w14:paraId="251A3027" w14:textId="77777777" w:rsidR="00C227BB" w:rsidRDefault="004E5429">
      <w:pPr>
        <w:pStyle w:val="BodyText"/>
        <w:tabs>
          <w:tab w:val="left" w:pos="3359"/>
        </w:tabs>
        <w:spacing w:before="1" w:line="226" w:lineRule="exact"/>
        <w:ind w:right="4518"/>
        <w:jc w:val="right"/>
      </w:pPr>
      <w:r>
        <w:t>STATUS:</w:t>
      </w:r>
      <w:r>
        <w:rPr>
          <w:spacing w:val="-4"/>
        </w:rPr>
        <w:t xml:space="preserve"> </w:t>
      </w:r>
      <w:r>
        <w:t>Active</w:t>
      </w:r>
      <w:r>
        <w:tab/>
      </w:r>
      <w:r>
        <w:rPr>
          <w:w w:val="95"/>
        </w:rPr>
        <w:t>EXPIRES:</w:t>
      </w:r>
    </w:p>
    <w:p w14:paraId="78B61A96" w14:textId="77777777" w:rsidR="00C227BB" w:rsidRDefault="004E5429">
      <w:pPr>
        <w:pStyle w:val="BodyText"/>
        <w:tabs>
          <w:tab w:val="left" w:pos="3599"/>
        </w:tabs>
        <w:spacing w:line="226" w:lineRule="exact"/>
        <w:ind w:right="4518"/>
        <w:jc w:val="right"/>
      </w:pPr>
      <w:r>
        <w:t>DURATION: Till</w:t>
      </w:r>
      <w:r>
        <w:rPr>
          <w:spacing w:val="-7"/>
        </w:rPr>
        <w:t xml:space="preserve"> </w:t>
      </w:r>
      <w:r>
        <w:t>Otherwise</w:t>
      </w:r>
      <w:r>
        <w:rPr>
          <w:spacing w:val="-3"/>
        </w:rPr>
        <w:t xml:space="preserve"> </w:t>
      </w:r>
      <w:r>
        <w:t>Agr</w:t>
      </w:r>
      <w:r>
        <w:tab/>
      </w:r>
      <w:r>
        <w:rPr>
          <w:w w:val="95"/>
        </w:rPr>
        <w:t>VERSION:</w:t>
      </w:r>
    </w:p>
    <w:p w14:paraId="7D26E533" w14:textId="77777777" w:rsidR="00C227BB" w:rsidRDefault="004E5429">
      <w:pPr>
        <w:pStyle w:val="BodyText"/>
        <w:tabs>
          <w:tab w:val="left" w:pos="2980"/>
          <w:tab w:val="left" w:pos="5500"/>
        </w:tabs>
        <w:spacing w:before="1"/>
        <w:ind w:left="1180" w:right="3197" w:firstLine="840"/>
      </w:pPr>
      <w:r>
        <w:t>FILE:</w:t>
      </w:r>
      <w:r>
        <w:rPr>
          <w:spacing w:val="-3"/>
        </w:rPr>
        <w:t xml:space="preserve"> </w:t>
      </w:r>
      <w:r>
        <w:t>8984.3</w:t>
      </w:r>
      <w:r>
        <w:tab/>
        <w:t>ROOT: XT(8984.3, DESCRIPTION:</w:t>
      </w:r>
      <w:r>
        <w:tab/>
        <w:t>TYPE:</w:t>
      </w:r>
      <w:r>
        <w:rPr>
          <w:spacing w:val="-1"/>
        </w:rPr>
        <w:t xml:space="preserve"> </w:t>
      </w:r>
      <w:r>
        <w:t>File</w:t>
      </w:r>
    </w:p>
    <w:p w14:paraId="5833C758" w14:textId="77777777" w:rsidR="00C227BB" w:rsidRDefault="004E5429">
      <w:pPr>
        <w:pStyle w:val="BodyText"/>
        <w:ind w:left="580" w:right="2098"/>
      </w:pPr>
      <w:r>
        <w:t>Read only access to ^XT(8984.* globals for $D checks in the Environment Check routine prior to installing the Clinical Lexicon (GMPTIENV).</w:t>
      </w:r>
    </w:p>
    <w:p w14:paraId="55735183" w14:textId="77777777" w:rsidR="00C227BB" w:rsidRDefault="00C227BB">
      <w:pPr>
        <w:pStyle w:val="BodyText"/>
        <w:spacing w:before="11"/>
        <w:rPr>
          <w:sz w:val="19"/>
        </w:rPr>
      </w:pPr>
    </w:p>
    <w:p w14:paraId="440AE090" w14:textId="77777777" w:rsidR="00C227BB" w:rsidRDefault="004E5429">
      <w:pPr>
        <w:pStyle w:val="BodyText"/>
        <w:ind w:left="220"/>
      </w:pPr>
      <w:r>
        <w:t>i.e.</w:t>
      </w:r>
    </w:p>
    <w:p w14:paraId="7055C336" w14:textId="77777777" w:rsidR="00C227BB" w:rsidRDefault="004E5429">
      <w:pPr>
        <w:pStyle w:val="BodyText"/>
        <w:spacing w:before="3" w:line="450" w:lineRule="atLeast"/>
        <w:ind w:left="220" w:right="1978"/>
      </w:pPr>
      <w:r>
        <w:t>I '$D(^XT(8984.1)) W !,"Multi-Term Look-Up Utility not found" K DIFQ Q Read/Write access to ^XT(8984.* global in Post-Init routines to</w:t>
      </w:r>
    </w:p>
    <w:p w14:paraId="252ED2B9" w14:textId="77777777" w:rsidR="00C227BB" w:rsidRDefault="004E5429">
      <w:pPr>
        <w:pStyle w:val="BodyText"/>
        <w:spacing w:before="3"/>
        <w:ind w:left="220" w:right="3058"/>
      </w:pPr>
      <w:r>
        <w:t>setup the Multi-Term Look-Up Utility for the Clinical Lexicon (GMPTIPST).</w:t>
      </w:r>
    </w:p>
    <w:p w14:paraId="1056D076" w14:textId="77777777" w:rsidR="00C227BB" w:rsidRDefault="00C227BB">
      <w:pPr>
        <w:pStyle w:val="BodyText"/>
      </w:pPr>
    </w:p>
    <w:p w14:paraId="6D87FCC1" w14:textId="77777777" w:rsidR="00C227BB" w:rsidRDefault="004E5429">
      <w:pPr>
        <w:pStyle w:val="BodyText"/>
        <w:ind w:left="220"/>
      </w:pPr>
      <w:r>
        <w:t>i.e.,</w:t>
      </w:r>
    </w:p>
    <w:p w14:paraId="14F879AB" w14:textId="77777777" w:rsidR="00C227BB" w:rsidRDefault="00C227BB">
      <w:pPr>
        <w:pStyle w:val="BodyText"/>
      </w:pPr>
    </w:p>
    <w:p w14:paraId="1B604AD9" w14:textId="77777777" w:rsidR="00C227BB" w:rsidRDefault="004E5429">
      <w:pPr>
        <w:pStyle w:val="ListParagraph"/>
        <w:numPr>
          <w:ilvl w:val="0"/>
          <w:numId w:val="12"/>
        </w:numPr>
        <w:tabs>
          <w:tab w:val="left" w:pos="1300"/>
          <w:tab w:val="left" w:pos="1301"/>
        </w:tabs>
        <w:spacing w:before="1"/>
        <w:ind w:right="1636"/>
        <w:rPr>
          <w:sz w:val="20"/>
        </w:rPr>
      </w:pPr>
      <w:r>
        <w:rPr>
          <w:sz w:val="20"/>
        </w:rPr>
        <w:t>Seeding the Local Look-Up file #8984.4 with the Clinical Lexicon Expression file #757.01, the "AWRD" index and the XTLK^GMPTPRNT display</w:t>
      </w:r>
      <w:r>
        <w:rPr>
          <w:spacing w:val="-1"/>
          <w:sz w:val="20"/>
        </w:rPr>
        <w:t xml:space="preserve"> </w:t>
      </w:r>
      <w:r>
        <w:rPr>
          <w:sz w:val="20"/>
        </w:rPr>
        <w:t>routine.</w:t>
      </w:r>
    </w:p>
    <w:p w14:paraId="5824235F" w14:textId="77777777" w:rsidR="00C227BB" w:rsidRDefault="00C227BB">
      <w:pPr>
        <w:pStyle w:val="BodyText"/>
      </w:pPr>
    </w:p>
    <w:p w14:paraId="7D6DEAB8" w14:textId="77777777" w:rsidR="00C227BB" w:rsidRDefault="004E5429">
      <w:pPr>
        <w:pStyle w:val="ListParagraph"/>
        <w:numPr>
          <w:ilvl w:val="0"/>
          <w:numId w:val="12"/>
        </w:numPr>
        <w:tabs>
          <w:tab w:val="left" w:pos="1300"/>
          <w:tab w:val="left" w:pos="1301"/>
        </w:tabs>
        <w:spacing w:before="1"/>
        <w:ind w:right="1636"/>
        <w:rPr>
          <w:sz w:val="20"/>
        </w:rPr>
      </w:pPr>
      <w:r>
        <w:rPr>
          <w:sz w:val="20"/>
        </w:rPr>
        <w:t>Seeding the Synonym file #8984.3 with Cancer as a sample synonym for</w:t>
      </w:r>
      <w:r>
        <w:rPr>
          <w:spacing w:val="-1"/>
          <w:sz w:val="20"/>
        </w:rPr>
        <w:t xml:space="preserve"> </w:t>
      </w:r>
      <w:r>
        <w:rPr>
          <w:sz w:val="20"/>
        </w:rPr>
        <w:t>Carcinoma</w:t>
      </w:r>
    </w:p>
    <w:p w14:paraId="7CD294AB" w14:textId="77777777" w:rsidR="00C227BB" w:rsidRDefault="00C227BB">
      <w:pPr>
        <w:pStyle w:val="BodyText"/>
        <w:spacing w:before="10"/>
        <w:rPr>
          <w:sz w:val="19"/>
        </w:rPr>
      </w:pPr>
    </w:p>
    <w:p w14:paraId="359E5FD4" w14:textId="77777777" w:rsidR="00C227BB" w:rsidRDefault="004E5429">
      <w:pPr>
        <w:pStyle w:val="ListParagraph"/>
        <w:numPr>
          <w:ilvl w:val="0"/>
          <w:numId w:val="12"/>
        </w:numPr>
        <w:tabs>
          <w:tab w:val="left" w:pos="1300"/>
          <w:tab w:val="left" w:pos="1301"/>
        </w:tabs>
        <w:ind w:right="1756"/>
        <w:rPr>
          <w:sz w:val="20"/>
        </w:rPr>
      </w:pPr>
      <w:r>
        <w:rPr>
          <w:sz w:val="20"/>
        </w:rPr>
        <w:t>Seeding the Short Cut file #8984.2 with DM II as a sample short cut for Diabetes Mellitus, Non-Insulin</w:t>
      </w:r>
      <w:r>
        <w:rPr>
          <w:spacing w:val="-5"/>
          <w:sz w:val="20"/>
        </w:rPr>
        <w:t xml:space="preserve"> </w:t>
      </w:r>
      <w:r>
        <w:rPr>
          <w:sz w:val="20"/>
        </w:rPr>
        <w:t>Dependent</w:t>
      </w:r>
    </w:p>
    <w:p w14:paraId="17CF1DA9" w14:textId="77777777" w:rsidR="00C227BB" w:rsidRDefault="00C227BB">
      <w:pPr>
        <w:pStyle w:val="BodyText"/>
        <w:spacing w:before="3"/>
        <w:rPr>
          <w:sz w:val="19"/>
        </w:rPr>
      </w:pPr>
    </w:p>
    <w:p w14:paraId="7FB1A778" w14:textId="77777777" w:rsidR="00C227BB" w:rsidRDefault="004E5429">
      <w:pPr>
        <w:pStyle w:val="Heading3"/>
        <w:tabs>
          <w:tab w:val="left" w:pos="2757"/>
        </w:tabs>
      </w:pPr>
      <w:bookmarkStart w:id="363" w:name="856_____Read/Write_Access_to_^XT(8984.*"/>
      <w:bookmarkStart w:id="364" w:name="_bookmark182"/>
      <w:bookmarkEnd w:id="363"/>
      <w:bookmarkEnd w:id="364"/>
      <w:r>
        <w:t>856</w:t>
      </w:r>
      <w:r>
        <w:tab/>
        <w:t>Read/Write Access to</w:t>
      </w:r>
      <w:r>
        <w:rPr>
          <w:spacing w:val="2"/>
        </w:rPr>
        <w:t xml:space="preserve"> </w:t>
      </w:r>
      <w:r>
        <w:t>^XT(8984.*</w:t>
      </w:r>
    </w:p>
    <w:p w14:paraId="5D72A6F2" w14:textId="77777777" w:rsidR="00C227BB" w:rsidRDefault="00C227BB">
      <w:pPr>
        <w:pStyle w:val="BodyText"/>
        <w:spacing w:before="9"/>
        <w:rPr>
          <w:rFonts w:ascii="Arial"/>
          <w:b/>
          <w:sz w:val="24"/>
        </w:rPr>
      </w:pPr>
    </w:p>
    <w:p w14:paraId="127B719A" w14:textId="77777777" w:rsidR="00C227BB" w:rsidRDefault="004E5429">
      <w:pPr>
        <w:pStyle w:val="BodyText"/>
        <w:ind w:left="220" w:right="6059" w:firstLine="240"/>
      </w:pPr>
      <w:r>
        <w:t>CUSTODIAL PACKAGE: TOOLKIT SUBSCRIBING PACKAGE: LEXICON UTILITY</w:t>
      </w:r>
    </w:p>
    <w:p w14:paraId="24C1D2B3" w14:textId="77777777" w:rsidR="00C227BB" w:rsidRDefault="004E5429">
      <w:pPr>
        <w:pStyle w:val="BodyText"/>
        <w:tabs>
          <w:tab w:val="left" w:pos="5140"/>
          <w:tab w:val="left" w:pos="6819"/>
        </w:tabs>
        <w:spacing w:line="226" w:lineRule="exact"/>
        <w:ind w:left="1900"/>
      </w:pPr>
      <w:r>
        <w:t>USAGE:</w:t>
      </w:r>
      <w:r>
        <w:rPr>
          <w:spacing w:val="-4"/>
        </w:rPr>
        <w:t xml:space="preserve"> </w:t>
      </w:r>
      <w:r>
        <w:t>Private</w:t>
      </w:r>
      <w:r>
        <w:tab/>
        <w:t>ENTERED:</w:t>
      </w:r>
      <w:r>
        <w:rPr>
          <w:spacing w:val="-2"/>
        </w:rPr>
        <w:t xml:space="preserve"> </w:t>
      </w:r>
      <w:r>
        <w:t>FEB</w:t>
      </w:r>
      <w:r>
        <w:tab/>
        <w:t>4,1994</w:t>
      </w:r>
    </w:p>
    <w:p w14:paraId="3ABCE7E2" w14:textId="77777777" w:rsidR="00C227BB" w:rsidRDefault="004E5429">
      <w:pPr>
        <w:pStyle w:val="BodyText"/>
        <w:tabs>
          <w:tab w:val="left" w:pos="3359"/>
        </w:tabs>
        <w:spacing w:line="226" w:lineRule="exact"/>
        <w:ind w:right="4518"/>
        <w:jc w:val="right"/>
      </w:pPr>
      <w:r>
        <w:t>STATUS:</w:t>
      </w:r>
      <w:r>
        <w:rPr>
          <w:spacing w:val="-4"/>
        </w:rPr>
        <w:t xml:space="preserve"> </w:t>
      </w:r>
      <w:r>
        <w:t>Active</w:t>
      </w:r>
      <w:r>
        <w:tab/>
      </w:r>
      <w:r>
        <w:rPr>
          <w:w w:val="95"/>
        </w:rPr>
        <w:t>EXPIRES:</w:t>
      </w:r>
    </w:p>
    <w:p w14:paraId="7C188E2F" w14:textId="77777777" w:rsidR="00C227BB" w:rsidRDefault="004E5429">
      <w:pPr>
        <w:pStyle w:val="BodyText"/>
        <w:tabs>
          <w:tab w:val="left" w:pos="3599"/>
        </w:tabs>
        <w:spacing w:before="2" w:line="226" w:lineRule="exact"/>
        <w:ind w:right="4518"/>
        <w:jc w:val="right"/>
      </w:pPr>
      <w:r>
        <w:t>DURATION: Till</w:t>
      </w:r>
      <w:r>
        <w:rPr>
          <w:spacing w:val="-7"/>
        </w:rPr>
        <w:t xml:space="preserve"> </w:t>
      </w:r>
      <w:r>
        <w:t>Otherwise</w:t>
      </w:r>
      <w:r>
        <w:rPr>
          <w:spacing w:val="-3"/>
        </w:rPr>
        <w:t xml:space="preserve"> </w:t>
      </w:r>
      <w:r>
        <w:t>Agr</w:t>
      </w:r>
      <w:r>
        <w:tab/>
      </w:r>
      <w:r>
        <w:rPr>
          <w:w w:val="95"/>
        </w:rPr>
        <w:t>VERSION:</w:t>
      </w:r>
    </w:p>
    <w:p w14:paraId="55138D0C" w14:textId="77777777" w:rsidR="00C227BB" w:rsidRDefault="004E5429">
      <w:pPr>
        <w:pStyle w:val="BodyText"/>
        <w:tabs>
          <w:tab w:val="left" w:pos="2980"/>
          <w:tab w:val="left" w:pos="5500"/>
        </w:tabs>
        <w:ind w:left="1180" w:right="3197" w:firstLine="840"/>
      </w:pPr>
      <w:r>
        <w:t>FILE:</w:t>
      </w:r>
      <w:r>
        <w:rPr>
          <w:spacing w:val="-3"/>
        </w:rPr>
        <w:t xml:space="preserve"> </w:t>
      </w:r>
      <w:r>
        <w:t>8984.4</w:t>
      </w:r>
      <w:r>
        <w:tab/>
        <w:t>ROOT: XT(8984.4, DESCRIPTION:</w:t>
      </w:r>
      <w:r>
        <w:tab/>
        <w:t>TYPE:</w:t>
      </w:r>
      <w:r>
        <w:rPr>
          <w:spacing w:val="-1"/>
        </w:rPr>
        <w:t xml:space="preserve"> </w:t>
      </w:r>
      <w:r>
        <w:t>File</w:t>
      </w:r>
    </w:p>
    <w:p w14:paraId="6A16D575" w14:textId="77777777" w:rsidR="00C227BB" w:rsidRDefault="004E5429">
      <w:pPr>
        <w:pStyle w:val="BodyText"/>
        <w:ind w:left="580" w:right="2118" w:firstLine="839"/>
        <w:jc w:val="both"/>
      </w:pPr>
      <w:r>
        <w:t>Read only access to ^XT(8984.* globals for $D checks in the Environment Check routine prior to installing the Clinical Lexicon (GMPTIENV).</w:t>
      </w:r>
    </w:p>
    <w:p w14:paraId="0907CA04" w14:textId="77777777" w:rsidR="00C227BB" w:rsidRDefault="00C227BB">
      <w:pPr>
        <w:pStyle w:val="BodyText"/>
        <w:spacing w:before="9"/>
        <w:rPr>
          <w:sz w:val="19"/>
        </w:rPr>
      </w:pPr>
    </w:p>
    <w:p w14:paraId="0ADDAD22" w14:textId="77777777" w:rsidR="00C227BB" w:rsidRDefault="004E5429">
      <w:pPr>
        <w:pStyle w:val="BodyText"/>
        <w:spacing w:before="1"/>
        <w:ind w:left="580"/>
      </w:pPr>
      <w:r>
        <w:t>i.e.</w:t>
      </w:r>
    </w:p>
    <w:p w14:paraId="7547B53C" w14:textId="77777777" w:rsidR="00C227BB" w:rsidRDefault="004E5429">
      <w:pPr>
        <w:pStyle w:val="BodyText"/>
        <w:spacing w:before="30" w:line="454" w:lineRule="exact"/>
        <w:ind w:left="580" w:right="1618"/>
      </w:pPr>
      <w:r>
        <w:t>I '$D(^XT(8984.1)) W !,"Multi-Term Look-Up Utility not found" K DIFQ Q Read/Write access to ^XT(8984.* global in Post-Init routines to</w:t>
      </w:r>
    </w:p>
    <w:p w14:paraId="5B00AE5D" w14:textId="77777777" w:rsidR="00C227BB" w:rsidRDefault="004E5429">
      <w:pPr>
        <w:pStyle w:val="BodyText"/>
        <w:spacing w:line="195" w:lineRule="exact"/>
        <w:ind w:left="580"/>
      </w:pPr>
      <w:r>
        <w:t>setup the Multi-Term Look-Up Utility for the Clinical Lexicon</w:t>
      </w:r>
    </w:p>
    <w:p w14:paraId="442E1175" w14:textId="77777777" w:rsidR="00C227BB" w:rsidRDefault="004E5429">
      <w:pPr>
        <w:pStyle w:val="BodyText"/>
        <w:spacing w:before="1"/>
        <w:ind w:left="580"/>
      </w:pPr>
      <w:r>
        <w:t>(GMPTIPST).</w:t>
      </w:r>
    </w:p>
    <w:p w14:paraId="36609005" w14:textId="77777777" w:rsidR="00C227BB" w:rsidRDefault="00C227BB">
      <w:pPr>
        <w:pStyle w:val="BodyText"/>
        <w:spacing w:before="1"/>
      </w:pPr>
    </w:p>
    <w:p w14:paraId="3181D37A" w14:textId="77777777" w:rsidR="00C227BB" w:rsidRDefault="004E5429">
      <w:pPr>
        <w:pStyle w:val="BodyText"/>
        <w:ind w:left="580"/>
      </w:pPr>
      <w:r>
        <w:t>i.e.,</w:t>
      </w:r>
    </w:p>
    <w:p w14:paraId="5C9AC9FB" w14:textId="77777777" w:rsidR="00C227BB" w:rsidRDefault="00C227BB">
      <w:pPr>
        <w:pStyle w:val="BodyText"/>
        <w:spacing w:before="9"/>
        <w:rPr>
          <w:sz w:val="19"/>
        </w:rPr>
      </w:pPr>
    </w:p>
    <w:p w14:paraId="39439A25" w14:textId="77777777" w:rsidR="00C227BB" w:rsidRDefault="004E5429">
      <w:pPr>
        <w:pStyle w:val="ListParagraph"/>
        <w:numPr>
          <w:ilvl w:val="0"/>
          <w:numId w:val="74"/>
        </w:numPr>
        <w:tabs>
          <w:tab w:val="left" w:pos="1420"/>
          <w:tab w:val="left" w:pos="1421"/>
        </w:tabs>
        <w:ind w:right="1516"/>
        <w:rPr>
          <w:sz w:val="20"/>
        </w:rPr>
      </w:pPr>
      <w:r>
        <w:rPr>
          <w:sz w:val="20"/>
        </w:rPr>
        <w:t>Seeding the Local Look-Up file #8984.4 with the Clinical Lexicon Expression file #757.01, the "AWRD" index and the XTLK^GMPTPRNT display</w:t>
      </w:r>
      <w:r>
        <w:rPr>
          <w:spacing w:val="-1"/>
          <w:sz w:val="20"/>
        </w:rPr>
        <w:t xml:space="preserve"> </w:t>
      </w:r>
      <w:r>
        <w:rPr>
          <w:sz w:val="20"/>
        </w:rPr>
        <w:t>routine.</w:t>
      </w:r>
    </w:p>
    <w:p w14:paraId="717D4FDC" w14:textId="77777777" w:rsidR="00C227BB" w:rsidRDefault="00C227BB">
      <w:pPr>
        <w:rPr>
          <w:sz w:val="20"/>
        </w:rPr>
        <w:sectPr w:rsidR="00C227BB">
          <w:pgSz w:w="12240" w:h="15840"/>
          <w:pgMar w:top="1360" w:right="400" w:bottom="940" w:left="1220" w:header="0" w:footer="666" w:gutter="0"/>
          <w:cols w:space="720"/>
        </w:sectPr>
      </w:pPr>
    </w:p>
    <w:p w14:paraId="6F6DA3A1" w14:textId="77777777" w:rsidR="00C227BB" w:rsidRDefault="004E5429">
      <w:pPr>
        <w:pStyle w:val="ListParagraph"/>
        <w:numPr>
          <w:ilvl w:val="0"/>
          <w:numId w:val="74"/>
        </w:numPr>
        <w:tabs>
          <w:tab w:val="left" w:pos="1420"/>
          <w:tab w:val="left" w:pos="1421"/>
        </w:tabs>
        <w:spacing w:before="170"/>
        <w:ind w:right="1516"/>
        <w:rPr>
          <w:sz w:val="20"/>
        </w:rPr>
      </w:pPr>
      <w:r>
        <w:rPr>
          <w:sz w:val="20"/>
        </w:rPr>
        <w:lastRenderedPageBreak/>
        <w:t>Seeding the Synonym file #8984.3 with Cancer as a sample synonym for</w:t>
      </w:r>
      <w:r>
        <w:rPr>
          <w:spacing w:val="-1"/>
          <w:sz w:val="20"/>
        </w:rPr>
        <w:t xml:space="preserve"> </w:t>
      </w:r>
      <w:r>
        <w:rPr>
          <w:sz w:val="20"/>
        </w:rPr>
        <w:t>Carcinoma</w:t>
      </w:r>
    </w:p>
    <w:p w14:paraId="5C2B494E" w14:textId="77777777" w:rsidR="00C227BB" w:rsidRDefault="00C227BB">
      <w:pPr>
        <w:pStyle w:val="BodyText"/>
        <w:spacing w:before="1"/>
      </w:pPr>
    </w:p>
    <w:p w14:paraId="03A80BE2" w14:textId="77777777" w:rsidR="00C227BB" w:rsidRDefault="004E5429">
      <w:pPr>
        <w:pStyle w:val="ListParagraph"/>
        <w:numPr>
          <w:ilvl w:val="0"/>
          <w:numId w:val="74"/>
        </w:numPr>
        <w:tabs>
          <w:tab w:val="left" w:pos="1420"/>
          <w:tab w:val="left" w:pos="1421"/>
        </w:tabs>
        <w:spacing w:before="1"/>
        <w:ind w:right="1636"/>
        <w:rPr>
          <w:sz w:val="20"/>
        </w:rPr>
      </w:pPr>
      <w:r>
        <w:rPr>
          <w:sz w:val="20"/>
        </w:rPr>
        <w:t>Seeding the Short Cut file #8984.2 with DM II as a sample short cut for Diabetes Mellitus, Non-Insulin</w:t>
      </w:r>
      <w:r>
        <w:rPr>
          <w:spacing w:val="-5"/>
          <w:sz w:val="20"/>
        </w:rPr>
        <w:t xml:space="preserve"> </w:t>
      </w:r>
      <w:r>
        <w:rPr>
          <w:sz w:val="20"/>
        </w:rPr>
        <w:t>Dependent</w:t>
      </w:r>
    </w:p>
    <w:p w14:paraId="60DC88B5" w14:textId="77777777" w:rsidR="00C227BB" w:rsidRDefault="00C227BB">
      <w:pPr>
        <w:pStyle w:val="BodyText"/>
        <w:rPr>
          <w:sz w:val="22"/>
        </w:rPr>
      </w:pPr>
    </w:p>
    <w:p w14:paraId="07757D05" w14:textId="77777777" w:rsidR="00C227BB" w:rsidRDefault="004E5429">
      <w:pPr>
        <w:pStyle w:val="Heading3"/>
        <w:tabs>
          <w:tab w:val="left" w:pos="2755"/>
        </w:tabs>
        <w:spacing w:before="194"/>
      </w:pPr>
      <w:bookmarkStart w:id="365" w:name="857_____XTLK_Namespace_Option"/>
      <w:bookmarkStart w:id="366" w:name="_bookmark183"/>
      <w:bookmarkEnd w:id="365"/>
      <w:bookmarkEnd w:id="366"/>
      <w:r>
        <w:t>857</w:t>
      </w:r>
      <w:r>
        <w:tab/>
        <w:t>XTLK Namespace</w:t>
      </w:r>
      <w:r>
        <w:rPr>
          <w:spacing w:val="-4"/>
        </w:rPr>
        <w:t xml:space="preserve"> </w:t>
      </w:r>
      <w:r>
        <w:t>Option</w:t>
      </w:r>
    </w:p>
    <w:p w14:paraId="4149E68F" w14:textId="77777777" w:rsidR="00C227BB" w:rsidRDefault="00C227BB">
      <w:pPr>
        <w:pStyle w:val="BodyText"/>
        <w:spacing w:before="8"/>
        <w:rPr>
          <w:rFonts w:ascii="Arial"/>
          <w:b/>
          <w:sz w:val="24"/>
        </w:rPr>
      </w:pPr>
    </w:p>
    <w:p w14:paraId="4B1EC933" w14:textId="77777777" w:rsidR="00C227BB" w:rsidRDefault="004E5429">
      <w:pPr>
        <w:pStyle w:val="BodyText"/>
        <w:ind w:left="220" w:right="6059" w:firstLine="240"/>
      </w:pPr>
      <w:r>
        <w:t>CUSTODIAL PACKAGE: TOOLKIT SUBSCRIBING PACKAGE: LEXICON UTILITY</w:t>
      </w:r>
    </w:p>
    <w:p w14:paraId="77198DC7" w14:textId="77777777" w:rsidR="00C227BB" w:rsidRDefault="004E5429">
      <w:pPr>
        <w:pStyle w:val="BodyText"/>
        <w:tabs>
          <w:tab w:val="left" w:pos="5140"/>
          <w:tab w:val="left" w:pos="6819"/>
        </w:tabs>
        <w:spacing w:line="226" w:lineRule="exact"/>
        <w:ind w:left="1900"/>
      </w:pPr>
      <w:r>
        <w:t>USAGE:</w:t>
      </w:r>
      <w:r>
        <w:rPr>
          <w:spacing w:val="-4"/>
        </w:rPr>
        <w:t xml:space="preserve"> </w:t>
      </w:r>
      <w:r>
        <w:t>Private</w:t>
      </w:r>
      <w:r>
        <w:tab/>
        <w:t>ENTERED:</w:t>
      </w:r>
      <w:r>
        <w:rPr>
          <w:spacing w:val="-2"/>
        </w:rPr>
        <w:t xml:space="preserve"> </w:t>
      </w:r>
      <w:r>
        <w:t>FEB</w:t>
      </w:r>
      <w:r>
        <w:tab/>
        <w:t>4,1994</w:t>
      </w:r>
    </w:p>
    <w:p w14:paraId="2A610CD8" w14:textId="77777777" w:rsidR="00C227BB" w:rsidRDefault="004E5429">
      <w:pPr>
        <w:pStyle w:val="BodyText"/>
        <w:tabs>
          <w:tab w:val="left" w:pos="5140"/>
        </w:tabs>
        <w:spacing w:line="226" w:lineRule="exact"/>
        <w:ind w:left="1780"/>
      </w:pPr>
      <w:r>
        <w:t>STATUS:</w:t>
      </w:r>
      <w:r>
        <w:rPr>
          <w:spacing w:val="-4"/>
        </w:rPr>
        <w:t xml:space="preserve"> </w:t>
      </w:r>
      <w:r>
        <w:t>Retired</w:t>
      </w:r>
      <w:r>
        <w:tab/>
        <w:t>EXPIRES:</w:t>
      </w:r>
    </w:p>
    <w:p w14:paraId="6836968E" w14:textId="77777777" w:rsidR="00C227BB" w:rsidRDefault="004E5429">
      <w:pPr>
        <w:pStyle w:val="BodyText"/>
        <w:tabs>
          <w:tab w:val="left" w:pos="2980"/>
          <w:tab w:val="left" w:pos="5139"/>
        </w:tabs>
        <w:spacing w:before="2"/>
        <w:ind w:left="2020" w:right="4518" w:hanging="480"/>
      </w:pPr>
      <w:r>
        <w:t>DURATION: Till</w:t>
      </w:r>
      <w:r>
        <w:rPr>
          <w:spacing w:val="-7"/>
        </w:rPr>
        <w:t xml:space="preserve"> </w:t>
      </w:r>
      <w:r>
        <w:t>Otherwise</w:t>
      </w:r>
      <w:r>
        <w:rPr>
          <w:spacing w:val="-3"/>
        </w:rPr>
        <w:t xml:space="preserve"> </w:t>
      </w:r>
      <w:r>
        <w:t>Agr</w:t>
      </w:r>
      <w:r>
        <w:tab/>
      </w:r>
      <w:r>
        <w:rPr>
          <w:w w:val="95"/>
        </w:rPr>
        <w:t xml:space="preserve">VERSION: </w:t>
      </w:r>
      <w:r>
        <w:t>FILE:</w:t>
      </w:r>
      <w:r>
        <w:tab/>
        <w:t>ROOT:</w:t>
      </w:r>
    </w:p>
    <w:p w14:paraId="113AA87F" w14:textId="77777777" w:rsidR="00C227BB" w:rsidRDefault="004E5429">
      <w:pPr>
        <w:pStyle w:val="BodyText"/>
        <w:tabs>
          <w:tab w:val="left" w:pos="2980"/>
        </w:tabs>
        <w:spacing w:before="1" w:line="226" w:lineRule="exact"/>
        <w:ind w:left="1180"/>
      </w:pPr>
      <w:r>
        <w:t>DESCRIPTION:</w:t>
      </w:r>
      <w:r>
        <w:tab/>
        <w:t>TYPE:</w:t>
      </w:r>
      <w:r>
        <w:rPr>
          <w:spacing w:val="-1"/>
        </w:rPr>
        <w:t xml:space="preserve"> </w:t>
      </w:r>
      <w:r>
        <w:t>Other</w:t>
      </w:r>
    </w:p>
    <w:p w14:paraId="125EBAA0" w14:textId="77777777" w:rsidR="00C227BB" w:rsidRDefault="004E5429">
      <w:pPr>
        <w:pStyle w:val="BodyText"/>
        <w:ind w:left="580" w:right="1379" w:firstLine="839"/>
      </w:pPr>
      <w:r>
        <w:t>Agreement is to add XTLK name-spaced Option XTLKUSER2 to the GMPT CLINICAL LEXICON MGT MENU so managers can add keywords, short-cuts and synonyms to the ^XT(8984.* files without leaving the Clinical Lexicon Manager menu.</w:t>
      </w:r>
    </w:p>
    <w:p w14:paraId="572A3F3A" w14:textId="77777777" w:rsidR="00C227BB" w:rsidRDefault="00C227BB">
      <w:pPr>
        <w:pStyle w:val="BodyText"/>
        <w:rPr>
          <w:sz w:val="22"/>
        </w:rPr>
      </w:pPr>
    </w:p>
    <w:p w14:paraId="0AC86944" w14:textId="77777777" w:rsidR="00C227BB" w:rsidRDefault="004E5429">
      <w:pPr>
        <w:pStyle w:val="Heading3"/>
        <w:tabs>
          <w:tab w:val="left" w:pos="2755"/>
        </w:tabs>
        <w:spacing w:before="194"/>
      </w:pPr>
      <w:bookmarkStart w:id="367" w:name="872_____File_101"/>
      <w:bookmarkStart w:id="368" w:name="_bookmark184"/>
      <w:bookmarkEnd w:id="367"/>
      <w:bookmarkEnd w:id="368"/>
      <w:r>
        <w:t>872</w:t>
      </w:r>
      <w:r>
        <w:tab/>
        <w:t>File 101</w:t>
      </w:r>
    </w:p>
    <w:p w14:paraId="457B1D56" w14:textId="77777777" w:rsidR="00C227BB" w:rsidRDefault="00C227BB">
      <w:pPr>
        <w:pStyle w:val="BodyText"/>
        <w:spacing w:before="8"/>
        <w:rPr>
          <w:rFonts w:ascii="Arial"/>
          <w:b/>
          <w:sz w:val="24"/>
        </w:rPr>
      </w:pPr>
    </w:p>
    <w:p w14:paraId="1F213899" w14:textId="77777777" w:rsidR="00C227BB" w:rsidRDefault="004E5429">
      <w:pPr>
        <w:pStyle w:val="BodyText"/>
        <w:ind w:left="220" w:right="6059" w:firstLine="240"/>
      </w:pPr>
      <w:r>
        <w:t>CUSTODIAL PACKAGE: KERNEL SUBSCRIBING PACKAGE: LEXICON UTILITY</w:t>
      </w:r>
    </w:p>
    <w:p w14:paraId="5884FC94" w14:textId="77777777" w:rsidR="00C227BB" w:rsidRDefault="004E5429">
      <w:pPr>
        <w:pStyle w:val="BodyText"/>
        <w:tabs>
          <w:tab w:val="left" w:pos="5139"/>
        </w:tabs>
        <w:spacing w:before="1"/>
        <w:ind w:left="1780" w:right="3078" w:firstLine="120"/>
      </w:pPr>
      <w:r>
        <w:t>USAGE:</w:t>
      </w:r>
      <w:r>
        <w:rPr>
          <w:spacing w:val="-4"/>
        </w:rPr>
        <w:t xml:space="preserve"> </w:t>
      </w:r>
      <w:r>
        <w:t>Controlled</w:t>
      </w:r>
      <w:r>
        <w:rPr>
          <w:spacing w:val="-4"/>
        </w:rPr>
        <w:t xml:space="preserve"> </w:t>
      </w:r>
      <w:r>
        <w:t>Subscri</w:t>
      </w:r>
      <w:r>
        <w:tab/>
        <w:t>ENTERED: APR 28,1994 STATUS:</w:t>
      </w:r>
      <w:r>
        <w:rPr>
          <w:spacing w:val="-4"/>
        </w:rPr>
        <w:t xml:space="preserve"> </w:t>
      </w:r>
      <w:r>
        <w:t>Active</w:t>
      </w:r>
      <w:r>
        <w:tab/>
        <w:t>EXPIRES:</w:t>
      </w:r>
    </w:p>
    <w:p w14:paraId="00DAA00C" w14:textId="77777777" w:rsidR="00C227BB" w:rsidRDefault="004E5429">
      <w:pPr>
        <w:pStyle w:val="BodyText"/>
        <w:tabs>
          <w:tab w:val="left" w:pos="5139"/>
        </w:tabs>
        <w:spacing w:line="226" w:lineRule="exact"/>
        <w:ind w:left="1540"/>
      </w:pPr>
      <w:r>
        <w:t>DURATION: Till</w:t>
      </w:r>
      <w:r>
        <w:rPr>
          <w:spacing w:val="-7"/>
        </w:rPr>
        <w:t xml:space="preserve"> </w:t>
      </w:r>
      <w:r>
        <w:t>Otherwise</w:t>
      </w:r>
      <w:r>
        <w:rPr>
          <w:spacing w:val="-3"/>
        </w:rPr>
        <w:t xml:space="preserve"> </w:t>
      </w:r>
      <w:r>
        <w:t>Agr</w:t>
      </w:r>
      <w:r>
        <w:tab/>
        <w:t>VERSION:</w:t>
      </w:r>
    </w:p>
    <w:p w14:paraId="5E3A9D83" w14:textId="77777777" w:rsidR="00C227BB" w:rsidRDefault="004E5429">
      <w:pPr>
        <w:pStyle w:val="BodyText"/>
        <w:tabs>
          <w:tab w:val="left" w:pos="2980"/>
          <w:tab w:val="left" w:pos="5500"/>
        </w:tabs>
        <w:ind w:left="1180" w:right="3437" w:firstLine="840"/>
      </w:pPr>
      <w:r>
        <w:t>FILE:</w:t>
      </w:r>
      <w:r>
        <w:rPr>
          <w:spacing w:val="-1"/>
        </w:rPr>
        <w:t xml:space="preserve"> </w:t>
      </w:r>
      <w:r>
        <w:t>101</w:t>
      </w:r>
      <w:r>
        <w:tab/>
        <w:t>ROOT: ORD(101, DESCRIPTION:</w:t>
      </w:r>
      <w:r>
        <w:tab/>
        <w:t>TYPE:</w:t>
      </w:r>
      <w:r>
        <w:rPr>
          <w:spacing w:val="-1"/>
        </w:rPr>
        <w:t xml:space="preserve"> </w:t>
      </w:r>
      <w:r>
        <w:t>File</w:t>
      </w:r>
    </w:p>
    <w:p w14:paraId="09B98A6E" w14:textId="77777777" w:rsidR="00C227BB" w:rsidRDefault="004E5429">
      <w:pPr>
        <w:pStyle w:val="BodyText"/>
        <w:tabs>
          <w:tab w:val="left" w:pos="2020"/>
        </w:tabs>
        <w:spacing w:before="1"/>
        <w:ind w:left="580" w:right="1158"/>
      </w:pPr>
      <w:r>
        <w:t>This file may be referenced by packages to maintain protocols within</w:t>
      </w:r>
      <w:r>
        <w:rPr>
          <w:spacing w:val="-30"/>
        </w:rPr>
        <w:t xml:space="preserve"> </w:t>
      </w:r>
      <w:r>
        <w:t>their namespace.</w:t>
      </w:r>
      <w:r>
        <w:tab/>
        <w:t>This file may also be pointed</w:t>
      </w:r>
      <w:r>
        <w:rPr>
          <w:spacing w:val="-3"/>
        </w:rPr>
        <w:t xml:space="preserve"> </w:t>
      </w:r>
      <w:r>
        <w:t>to.</w:t>
      </w:r>
    </w:p>
    <w:p w14:paraId="2E0042C1" w14:textId="77777777" w:rsidR="00C227BB" w:rsidRDefault="00C227BB">
      <w:pPr>
        <w:pStyle w:val="BodyText"/>
        <w:spacing w:before="2"/>
        <w:rPr>
          <w:sz w:val="19"/>
        </w:rPr>
      </w:pPr>
    </w:p>
    <w:p w14:paraId="5B0DA0B5" w14:textId="77777777" w:rsidR="00C227BB" w:rsidRDefault="004E5429">
      <w:pPr>
        <w:pStyle w:val="Heading3"/>
        <w:tabs>
          <w:tab w:val="left" w:pos="2755"/>
        </w:tabs>
      </w:pPr>
      <w:bookmarkStart w:id="369" w:name="888_____MTLU_setup_8984.1"/>
      <w:bookmarkStart w:id="370" w:name="_bookmark185"/>
      <w:bookmarkEnd w:id="369"/>
      <w:bookmarkEnd w:id="370"/>
      <w:r>
        <w:t>888</w:t>
      </w:r>
      <w:r>
        <w:tab/>
        <w:t>MTLU setup</w:t>
      </w:r>
      <w:r>
        <w:rPr>
          <w:spacing w:val="-2"/>
        </w:rPr>
        <w:t xml:space="preserve"> </w:t>
      </w:r>
      <w:r>
        <w:t>8984.1</w:t>
      </w:r>
    </w:p>
    <w:p w14:paraId="34DB1B3E" w14:textId="77777777" w:rsidR="00C227BB" w:rsidRDefault="00C227BB">
      <w:pPr>
        <w:pStyle w:val="BodyText"/>
        <w:spacing w:before="9"/>
        <w:rPr>
          <w:rFonts w:ascii="Arial"/>
          <w:b/>
          <w:sz w:val="24"/>
        </w:rPr>
      </w:pPr>
    </w:p>
    <w:p w14:paraId="54B0EB0B" w14:textId="77777777" w:rsidR="00C227BB" w:rsidRDefault="004E5429">
      <w:pPr>
        <w:pStyle w:val="BodyText"/>
        <w:ind w:left="220" w:right="6059" w:firstLine="240"/>
      </w:pPr>
      <w:r>
        <w:t>CUSTODIAL PACKAGE: VA FILEMAN SUBSCRIBING PACKAGE: LEXICON UTILITY</w:t>
      </w:r>
    </w:p>
    <w:p w14:paraId="2235F6D0" w14:textId="77777777" w:rsidR="00C227BB" w:rsidRDefault="004E5429">
      <w:pPr>
        <w:pStyle w:val="BodyText"/>
        <w:tabs>
          <w:tab w:val="left" w:pos="5140"/>
        </w:tabs>
        <w:ind w:left="1900"/>
      </w:pPr>
      <w:r>
        <w:t>USAGE:</w:t>
      </w:r>
      <w:r>
        <w:rPr>
          <w:spacing w:val="-4"/>
        </w:rPr>
        <w:t xml:space="preserve"> </w:t>
      </w:r>
      <w:r>
        <w:t>Private</w:t>
      </w:r>
      <w:r>
        <w:tab/>
        <w:t>ENTERED: MAY 16,1994</w:t>
      </w:r>
    </w:p>
    <w:p w14:paraId="0B4A6009" w14:textId="77777777" w:rsidR="00C227BB" w:rsidRDefault="004E5429">
      <w:pPr>
        <w:pStyle w:val="BodyText"/>
        <w:tabs>
          <w:tab w:val="left" w:pos="3359"/>
        </w:tabs>
        <w:spacing w:before="2" w:line="226" w:lineRule="exact"/>
        <w:ind w:right="4518"/>
        <w:jc w:val="right"/>
      </w:pPr>
      <w:r>
        <w:t>STATUS:</w:t>
      </w:r>
      <w:r>
        <w:rPr>
          <w:spacing w:val="-4"/>
        </w:rPr>
        <w:t xml:space="preserve"> </w:t>
      </w:r>
      <w:r>
        <w:t>Active</w:t>
      </w:r>
      <w:r>
        <w:tab/>
      </w:r>
      <w:r>
        <w:rPr>
          <w:w w:val="95"/>
        </w:rPr>
        <w:t>EXPIRES:</w:t>
      </w:r>
    </w:p>
    <w:p w14:paraId="3F52DDE9" w14:textId="77777777" w:rsidR="00C227BB" w:rsidRDefault="004E5429">
      <w:pPr>
        <w:pStyle w:val="BodyText"/>
        <w:tabs>
          <w:tab w:val="left" w:pos="3599"/>
        </w:tabs>
        <w:spacing w:line="226" w:lineRule="exact"/>
        <w:ind w:right="4518"/>
        <w:jc w:val="right"/>
      </w:pPr>
      <w:r>
        <w:t>DURATION: Till</w:t>
      </w:r>
      <w:r>
        <w:rPr>
          <w:spacing w:val="-7"/>
        </w:rPr>
        <w:t xml:space="preserve"> </w:t>
      </w:r>
      <w:r>
        <w:t>Otherwise</w:t>
      </w:r>
      <w:r>
        <w:rPr>
          <w:spacing w:val="-3"/>
        </w:rPr>
        <w:t xml:space="preserve"> </w:t>
      </w:r>
      <w:r>
        <w:t>Agr</w:t>
      </w:r>
      <w:r>
        <w:tab/>
      </w:r>
      <w:r>
        <w:rPr>
          <w:w w:val="95"/>
        </w:rPr>
        <w:t>VERSION:</w:t>
      </w:r>
    </w:p>
    <w:p w14:paraId="691806AA" w14:textId="77777777" w:rsidR="00C227BB" w:rsidRDefault="004E5429">
      <w:pPr>
        <w:pStyle w:val="BodyText"/>
        <w:tabs>
          <w:tab w:val="left" w:pos="2980"/>
          <w:tab w:val="left" w:pos="5500"/>
        </w:tabs>
        <w:ind w:left="1180" w:right="3316" w:firstLine="840"/>
      </w:pPr>
      <w:r>
        <w:t>FILE:</w:t>
      </w:r>
      <w:r>
        <w:rPr>
          <w:spacing w:val="-3"/>
        </w:rPr>
        <w:t xml:space="preserve"> </w:t>
      </w:r>
      <w:r>
        <w:t>8984.1</w:t>
      </w:r>
      <w:r>
        <w:tab/>
        <w:t>ROOT: DD(8984.1 DESCRIPTION:</w:t>
      </w:r>
      <w:r>
        <w:tab/>
        <w:t>TYPE:</w:t>
      </w:r>
      <w:r>
        <w:rPr>
          <w:spacing w:val="-1"/>
        </w:rPr>
        <w:t xml:space="preserve"> </w:t>
      </w:r>
      <w:r>
        <w:t>File</w:t>
      </w:r>
    </w:p>
    <w:p w14:paraId="59C48B7C" w14:textId="77777777" w:rsidR="00C227BB" w:rsidRDefault="004E5429">
      <w:pPr>
        <w:pStyle w:val="BodyText"/>
        <w:spacing w:line="242" w:lineRule="auto"/>
        <w:ind w:left="580" w:right="1978"/>
      </w:pPr>
      <w:r>
        <w:t>The Clinical Lexicon Utility needs to write to the DD of the Kernel Toolkit Multi-Term Look-up Utility (MTLU) during the Post-Init.</w:t>
      </w:r>
    </w:p>
    <w:p w14:paraId="64280B2E" w14:textId="77777777" w:rsidR="00C227BB" w:rsidRDefault="00C227BB">
      <w:pPr>
        <w:pStyle w:val="BodyText"/>
        <w:spacing w:before="6"/>
        <w:rPr>
          <w:sz w:val="19"/>
        </w:rPr>
      </w:pPr>
    </w:p>
    <w:p w14:paraId="6F41DC91" w14:textId="77777777" w:rsidR="00C227BB" w:rsidRDefault="004E5429">
      <w:pPr>
        <w:pStyle w:val="BodyText"/>
        <w:spacing w:before="1"/>
        <w:ind w:left="820"/>
      </w:pPr>
      <w:r>
        <w:t>^DD(8984.1,.02,'V',D0,0)</w:t>
      </w:r>
    </w:p>
    <w:p w14:paraId="4CB7A65A" w14:textId="77777777" w:rsidR="00C227BB" w:rsidRDefault="004E5429">
      <w:pPr>
        <w:pStyle w:val="ListParagraph"/>
        <w:numPr>
          <w:ilvl w:val="1"/>
          <w:numId w:val="74"/>
        </w:numPr>
        <w:tabs>
          <w:tab w:val="left" w:pos="2140"/>
          <w:tab w:val="left" w:pos="2141"/>
          <w:tab w:val="left" w:pos="4660"/>
          <w:tab w:val="left" w:pos="5740"/>
        </w:tabs>
        <w:spacing w:before="1" w:line="226" w:lineRule="exact"/>
        <w:ind w:hanging="1081"/>
        <w:rPr>
          <w:sz w:val="20"/>
        </w:rPr>
      </w:pPr>
      <w:r>
        <w:rPr>
          <w:sz w:val="20"/>
        </w:rPr>
        <w:t>FILE</w:t>
      </w:r>
      <w:r>
        <w:rPr>
          <w:sz w:val="20"/>
        </w:rPr>
        <w:tab/>
        <w:t>0;1</w:t>
      </w:r>
      <w:r>
        <w:rPr>
          <w:sz w:val="20"/>
        </w:rPr>
        <w:tab/>
        <w:t>Both R/W</w:t>
      </w:r>
      <w:r>
        <w:rPr>
          <w:spacing w:val="-8"/>
          <w:sz w:val="20"/>
        </w:rPr>
        <w:t xml:space="preserve"> </w:t>
      </w:r>
      <w:r>
        <w:rPr>
          <w:sz w:val="20"/>
        </w:rPr>
        <w:t>w/Fileman</w:t>
      </w:r>
    </w:p>
    <w:p w14:paraId="3C75B851" w14:textId="77777777" w:rsidR="00C227BB" w:rsidRDefault="004E5429">
      <w:pPr>
        <w:pStyle w:val="ListParagraph"/>
        <w:numPr>
          <w:ilvl w:val="1"/>
          <w:numId w:val="74"/>
        </w:numPr>
        <w:tabs>
          <w:tab w:val="left" w:pos="2140"/>
          <w:tab w:val="left" w:pos="2141"/>
          <w:tab w:val="left" w:pos="4660"/>
          <w:tab w:val="left" w:pos="5740"/>
        </w:tabs>
        <w:spacing w:line="226" w:lineRule="exact"/>
        <w:ind w:hanging="1081"/>
        <w:rPr>
          <w:sz w:val="20"/>
        </w:rPr>
      </w:pPr>
      <w:r>
        <w:rPr>
          <w:sz w:val="20"/>
        </w:rPr>
        <w:t>MESSAGE</w:t>
      </w:r>
      <w:r>
        <w:rPr>
          <w:sz w:val="20"/>
        </w:rPr>
        <w:tab/>
        <w:t>0;2</w:t>
      </w:r>
      <w:r>
        <w:rPr>
          <w:sz w:val="20"/>
        </w:rPr>
        <w:tab/>
        <w:t>Both R/W</w:t>
      </w:r>
      <w:r>
        <w:rPr>
          <w:spacing w:val="-8"/>
          <w:sz w:val="20"/>
        </w:rPr>
        <w:t xml:space="preserve"> </w:t>
      </w:r>
      <w:r>
        <w:rPr>
          <w:sz w:val="20"/>
        </w:rPr>
        <w:t>w/Fileman</w:t>
      </w:r>
    </w:p>
    <w:p w14:paraId="0B2CCB4E" w14:textId="77777777" w:rsidR="00C227BB" w:rsidRDefault="004E5429">
      <w:pPr>
        <w:pStyle w:val="ListParagraph"/>
        <w:numPr>
          <w:ilvl w:val="1"/>
          <w:numId w:val="74"/>
        </w:numPr>
        <w:tabs>
          <w:tab w:val="left" w:pos="2140"/>
          <w:tab w:val="left" w:pos="2141"/>
          <w:tab w:val="left" w:pos="4660"/>
          <w:tab w:val="left" w:pos="5740"/>
        </w:tabs>
        <w:spacing w:before="1" w:line="226" w:lineRule="exact"/>
        <w:ind w:hanging="1081"/>
        <w:rPr>
          <w:sz w:val="20"/>
        </w:rPr>
      </w:pPr>
      <w:r>
        <w:rPr>
          <w:sz w:val="20"/>
        </w:rPr>
        <w:t>ORDER</w:t>
      </w:r>
      <w:r>
        <w:rPr>
          <w:sz w:val="20"/>
        </w:rPr>
        <w:tab/>
        <w:t>0;3</w:t>
      </w:r>
      <w:r>
        <w:rPr>
          <w:sz w:val="20"/>
        </w:rPr>
        <w:tab/>
        <w:t>Both R/W</w:t>
      </w:r>
      <w:r>
        <w:rPr>
          <w:spacing w:val="-8"/>
          <w:sz w:val="20"/>
        </w:rPr>
        <w:t xml:space="preserve"> </w:t>
      </w:r>
      <w:r>
        <w:rPr>
          <w:sz w:val="20"/>
        </w:rPr>
        <w:t>w/Fileman</w:t>
      </w:r>
    </w:p>
    <w:p w14:paraId="50801493" w14:textId="77777777" w:rsidR="00C227BB" w:rsidRDefault="004E5429">
      <w:pPr>
        <w:pStyle w:val="ListParagraph"/>
        <w:numPr>
          <w:ilvl w:val="0"/>
          <w:numId w:val="73"/>
        </w:numPr>
        <w:tabs>
          <w:tab w:val="left" w:pos="2140"/>
          <w:tab w:val="left" w:pos="2141"/>
          <w:tab w:val="left" w:pos="5739"/>
        </w:tabs>
        <w:spacing w:line="226" w:lineRule="exact"/>
        <w:ind w:hanging="1081"/>
        <w:rPr>
          <w:sz w:val="20"/>
        </w:rPr>
      </w:pPr>
      <w:r>
        <w:rPr>
          <w:sz w:val="20"/>
        </w:rPr>
        <w:t>SHOULD ENTRIES BE</w:t>
      </w:r>
      <w:r>
        <w:rPr>
          <w:spacing w:val="-6"/>
          <w:sz w:val="20"/>
        </w:rPr>
        <w:t xml:space="preserve"> </w:t>
      </w:r>
      <w:r>
        <w:rPr>
          <w:sz w:val="20"/>
        </w:rPr>
        <w:t>SC</w:t>
      </w:r>
      <w:r>
        <w:rPr>
          <w:spacing w:val="-2"/>
          <w:sz w:val="20"/>
        </w:rPr>
        <w:t xml:space="preserve"> </w:t>
      </w:r>
      <w:r>
        <w:rPr>
          <w:sz w:val="20"/>
        </w:rPr>
        <w:t>0;5</w:t>
      </w:r>
      <w:r>
        <w:rPr>
          <w:sz w:val="20"/>
        </w:rPr>
        <w:tab/>
        <w:t>Both R/W</w:t>
      </w:r>
      <w:r>
        <w:rPr>
          <w:spacing w:val="-6"/>
          <w:sz w:val="20"/>
        </w:rPr>
        <w:t xml:space="preserve"> </w:t>
      </w:r>
      <w:r>
        <w:rPr>
          <w:sz w:val="20"/>
        </w:rPr>
        <w:t>w/Fileman</w:t>
      </w:r>
    </w:p>
    <w:p w14:paraId="5CA22FCE" w14:textId="77777777" w:rsidR="00C227BB" w:rsidRDefault="004E5429">
      <w:pPr>
        <w:pStyle w:val="ListParagraph"/>
        <w:numPr>
          <w:ilvl w:val="0"/>
          <w:numId w:val="73"/>
        </w:numPr>
        <w:tabs>
          <w:tab w:val="left" w:pos="2140"/>
          <w:tab w:val="left" w:pos="2141"/>
          <w:tab w:val="left" w:pos="5739"/>
        </w:tabs>
        <w:spacing w:line="226" w:lineRule="exact"/>
        <w:ind w:hanging="1081"/>
        <w:rPr>
          <w:sz w:val="20"/>
        </w:rPr>
      </w:pPr>
      <w:r>
        <w:rPr>
          <w:sz w:val="20"/>
        </w:rPr>
        <w:t>SHOULD USER BE</w:t>
      </w:r>
      <w:r>
        <w:rPr>
          <w:spacing w:val="-6"/>
          <w:sz w:val="20"/>
        </w:rPr>
        <w:t xml:space="preserve"> </w:t>
      </w:r>
      <w:r>
        <w:rPr>
          <w:sz w:val="20"/>
        </w:rPr>
        <w:t>ALLOW</w:t>
      </w:r>
      <w:r>
        <w:rPr>
          <w:spacing w:val="-2"/>
          <w:sz w:val="20"/>
        </w:rPr>
        <w:t xml:space="preserve"> </w:t>
      </w:r>
      <w:r>
        <w:rPr>
          <w:sz w:val="20"/>
        </w:rPr>
        <w:t>0;6</w:t>
      </w:r>
      <w:r>
        <w:rPr>
          <w:sz w:val="20"/>
        </w:rPr>
        <w:tab/>
        <w:t>Both R/W</w:t>
      </w:r>
      <w:r>
        <w:rPr>
          <w:spacing w:val="-8"/>
          <w:sz w:val="20"/>
        </w:rPr>
        <w:t xml:space="preserve"> </w:t>
      </w:r>
      <w:r>
        <w:rPr>
          <w:sz w:val="20"/>
        </w:rPr>
        <w:t>w/Fileman</w:t>
      </w:r>
    </w:p>
    <w:p w14:paraId="5510DAF6" w14:textId="77777777" w:rsidR="00C227BB" w:rsidRDefault="004E5429">
      <w:pPr>
        <w:pStyle w:val="BodyText"/>
        <w:tabs>
          <w:tab w:val="left" w:pos="2140"/>
          <w:tab w:val="left" w:pos="4660"/>
          <w:tab w:val="left" w:pos="5740"/>
        </w:tabs>
        <w:spacing w:before="2"/>
        <w:ind w:left="1060"/>
      </w:pPr>
      <w:r>
        <w:t>.04</w:t>
      </w:r>
      <w:r>
        <w:tab/>
        <w:t>PREFIX</w:t>
      </w:r>
      <w:r>
        <w:tab/>
        <w:t>0;4</w:t>
      </w:r>
      <w:r>
        <w:tab/>
        <w:t>Both R/W</w:t>
      </w:r>
      <w:r>
        <w:rPr>
          <w:spacing w:val="-1"/>
        </w:rPr>
        <w:t xml:space="preserve"> </w:t>
      </w:r>
      <w:r>
        <w:t>w/Fileman</w:t>
      </w:r>
    </w:p>
    <w:p w14:paraId="02ACE324" w14:textId="77777777" w:rsidR="00C227BB" w:rsidRDefault="00C227BB">
      <w:pPr>
        <w:sectPr w:rsidR="00C227BB">
          <w:pgSz w:w="12240" w:h="15840"/>
          <w:pgMar w:top="1500" w:right="400" w:bottom="940" w:left="1220" w:header="0" w:footer="666" w:gutter="0"/>
          <w:cols w:space="720"/>
        </w:sectPr>
      </w:pPr>
    </w:p>
    <w:p w14:paraId="3D929267" w14:textId="77777777" w:rsidR="00C227BB" w:rsidRDefault="004E5429">
      <w:pPr>
        <w:pStyle w:val="Heading3"/>
        <w:tabs>
          <w:tab w:val="left" w:pos="2755"/>
        </w:tabs>
        <w:spacing w:before="75"/>
      </w:pPr>
      <w:bookmarkStart w:id="371" w:name="889_____MTLU_setup_8984.2"/>
      <w:bookmarkStart w:id="372" w:name="_bookmark186"/>
      <w:bookmarkEnd w:id="371"/>
      <w:bookmarkEnd w:id="372"/>
      <w:r>
        <w:lastRenderedPageBreak/>
        <w:t>889</w:t>
      </w:r>
      <w:r>
        <w:tab/>
        <w:t>MTLU setup</w:t>
      </w:r>
      <w:r>
        <w:rPr>
          <w:spacing w:val="-2"/>
        </w:rPr>
        <w:t xml:space="preserve"> </w:t>
      </w:r>
      <w:r>
        <w:t>8984.2</w:t>
      </w:r>
    </w:p>
    <w:p w14:paraId="3B074759" w14:textId="77777777" w:rsidR="00C227BB" w:rsidRDefault="00C227BB">
      <w:pPr>
        <w:pStyle w:val="BodyText"/>
        <w:spacing w:before="9"/>
        <w:rPr>
          <w:rFonts w:ascii="Arial"/>
          <w:b/>
          <w:sz w:val="24"/>
        </w:rPr>
      </w:pPr>
    </w:p>
    <w:p w14:paraId="2148E837" w14:textId="77777777" w:rsidR="00C227BB" w:rsidRDefault="004E5429">
      <w:pPr>
        <w:pStyle w:val="BodyText"/>
        <w:ind w:left="220" w:right="6059" w:firstLine="240"/>
      </w:pPr>
      <w:r>
        <w:t>CUSTODIAL PACKAGE: VA FILEMAN SUBSCRIBING PACKAGE: LEXICON UTILITY</w:t>
      </w:r>
    </w:p>
    <w:p w14:paraId="05015961" w14:textId="77777777" w:rsidR="00C227BB" w:rsidRDefault="004E5429">
      <w:pPr>
        <w:pStyle w:val="BodyText"/>
        <w:tabs>
          <w:tab w:val="left" w:pos="5140"/>
        </w:tabs>
        <w:spacing w:before="1" w:line="226" w:lineRule="exact"/>
        <w:ind w:left="1900"/>
      </w:pPr>
      <w:r>
        <w:t>USAGE:</w:t>
      </w:r>
      <w:r>
        <w:rPr>
          <w:spacing w:val="-3"/>
        </w:rPr>
        <w:t xml:space="preserve"> </w:t>
      </w:r>
      <w:r>
        <w:t>Private</w:t>
      </w:r>
      <w:r>
        <w:tab/>
        <w:t>ENTERED: MAY</w:t>
      </w:r>
      <w:r>
        <w:rPr>
          <w:spacing w:val="-1"/>
        </w:rPr>
        <w:t xml:space="preserve"> </w:t>
      </w:r>
      <w:r>
        <w:t>16,1994</w:t>
      </w:r>
    </w:p>
    <w:p w14:paraId="1FCE9816" w14:textId="77777777" w:rsidR="00C227BB" w:rsidRDefault="004E5429">
      <w:pPr>
        <w:pStyle w:val="BodyText"/>
        <w:tabs>
          <w:tab w:val="left" w:pos="3359"/>
        </w:tabs>
        <w:spacing w:line="226" w:lineRule="exact"/>
        <w:ind w:right="4518"/>
        <w:jc w:val="right"/>
      </w:pPr>
      <w:r>
        <w:t>STATUS:</w:t>
      </w:r>
      <w:r>
        <w:rPr>
          <w:spacing w:val="-4"/>
        </w:rPr>
        <w:t xml:space="preserve"> </w:t>
      </w:r>
      <w:r>
        <w:t>Active</w:t>
      </w:r>
      <w:r>
        <w:tab/>
      </w:r>
      <w:r>
        <w:rPr>
          <w:w w:val="95"/>
        </w:rPr>
        <w:t>EXPIRES:</w:t>
      </w:r>
    </w:p>
    <w:p w14:paraId="53AD4029" w14:textId="77777777" w:rsidR="00C227BB" w:rsidRDefault="004E5429">
      <w:pPr>
        <w:pStyle w:val="BodyText"/>
        <w:tabs>
          <w:tab w:val="left" w:pos="3599"/>
        </w:tabs>
        <w:spacing w:before="1" w:line="226" w:lineRule="exact"/>
        <w:ind w:right="4518"/>
        <w:jc w:val="right"/>
      </w:pPr>
      <w:r>
        <w:t>DURATION: Till</w:t>
      </w:r>
      <w:r>
        <w:rPr>
          <w:spacing w:val="-7"/>
        </w:rPr>
        <w:t xml:space="preserve"> </w:t>
      </w:r>
      <w:r>
        <w:t>Otherwise</w:t>
      </w:r>
      <w:r>
        <w:rPr>
          <w:spacing w:val="-3"/>
        </w:rPr>
        <w:t xml:space="preserve"> </w:t>
      </w:r>
      <w:r>
        <w:t>Agr</w:t>
      </w:r>
      <w:r>
        <w:tab/>
      </w:r>
      <w:r>
        <w:rPr>
          <w:w w:val="95"/>
        </w:rPr>
        <w:t>VERSION:</w:t>
      </w:r>
    </w:p>
    <w:p w14:paraId="38833944" w14:textId="77777777" w:rsidR="00C227BB" w:rsidRDefault="004E5429">
      <w:pPr>
        <w:pStyle w:val="BodyText"/>
        <w:tabs>
          <w:tab w:val="left" w:pos="2980"/>
          <w:tab w:val="left" w:pos="5500"/>
        </w:tabs>
        <w:ind w:left="1180" w:right="3197" w:firstLine="840"/>
      </w:pPr>
      <w:r>
        <w:t>FILE:</w:t>
      </w:r>
      <w:r>
        <w:rPr>
          <w:spacing w:val="-3"/>
        </w:rPr>
        <w:t xml:space="preserve"> </w:t>
      </w:r>
      <w:r>
        <w:t>8984.2</w:t>
      </w:r>
      <w:r>
        <w:tab/>
        <w:t>ROOT: DD(8984.2, DESCRIPTION:</w:t>
      </w:r>
      <w:r>
        <w:tab/>
        <w:t>TYPE:</w:t>
      </w:r>
      <w:r>
        <w:rPr>
          <w:spacing w:val="-1"/>
        </w:rPr>
        <w:t xml:space="preserve"> </w:t>
      </w:r>
      <w:r>
        <w:t>File</w:t>
      </w:r>
    </w:p>
    <w:p w14:paraId="1D38AD69" w14:textId="77777777" w:rsidR="00C227BB" w:rsidRDefault="004E5429">
      <w:pPr>
        <w:pStyle w:val="BodyText"/>
        <w:ind w:left="580" w:right="1517"/>
      </w:pPr>
      <w:r>
        <w:t>The Clinical Lexicon Utility needs to write to the DD of Kernel Toolkit Multi-Term Look-up Utility (MTLU) during the Post-Init.</w:t>
      </w:r>
    </w:p>
    <w:p w14:paraId="22616878" w14:textId="77777777" w:rsidR="00C227BB" w:rsidRDefault="00C227BB">
      <w:pPr>
        <w:pStyle w:val="BodyText"/>
        <w:spacing w:before="11"/>
        <w:rPr>
          <w:sz w:val="19"/>
        </w:rPr>
      </w:pPr>
    </w:p>
    <w:p w14:paraId="0DF17679" w14:textId="77777777" w:rsidR="00C227BB" w:rsidRDefault="004E5429">
      <w:pPr>
        <w:pStyle w:val="BodyText"/>
        <w:ind w:left="820"/>
      </w:pPr>
      <w:r>
        <w:t>^DD(8984.2,.02,'V',D0,0)</w:t>
      </w:r>
    </w:p>
    <w:tbl>
      <w:tblPr>
        <w:tblW w:w="0" w:type="auto"/>
        <w:tblInd w:w="777" w:type="dxa"/>
        <w:tblLayout w:type="fixed"/>
        <w:tblCellMar>
          <w:left w:w="0" w:type="dxa"/>
          <w:right w:w="0" w:type="dxa"/>
        </w:tblCellMar>
        <w:tblLook w:val="01E0" w:firstRow="1" w:lastRow="1" w:firstColumn="1" w:lastColumn="1" w:noHBand="0" w:noVBand="0"/>
      </w:tblPr>
      <w:tblGrid>
        <w:gridCol w:w="1190"/>
        <w:gridCol w:w="1920"/>
        <w:gridCol w:w="1500"/>
        <w:gridCol w:w="901"/>
        <w:gridCol w:w="480"/>
        <w:gridCol w:w="1191"/>
      </w:tblGrid>
      <w:tr w:rsidR="00C227BB" w14:paraId="15001880" w14:textId="77777777">
        <w:trPr>
          <w:trHeight w:val="226"/>
        </w:trPr>
        <w:tc>
          <w:tcPr>
            <w:tcW w:w="1190" w:type="dxa"/>
          </w:tcPr>
          <w:p w14:paraId="035AC040" w14:textId="77777777" w:rsidR="00C227BB" w:rsidRDefault="004E5429">
            <w:pPr>
              <w:pStyle w:val="TableParagraph"/>
              <w:spacing w:line="207" w:lineRule="exact"/>
              <w:ind w:left="290"/>
              <w:rPr>
                <w:rFonts w:ascii="Courier New"/>
                <w:sz w:val="20"/>
              </w:rPr>
            </w:pPr>
            <w:r>
              <w:rPr>
                <w:rFonts w:ascii="Courier New"/>
                <w:sz w:val="20"/>
              </w:rPr>
              <w:t>.01</w:t>
            </w:r>
          </w:p>
        </w:tc>
        <w:tc>
          <w:tcPr>
            <w:tcW w:w="1920" w:type="dxa"/>
          </w:tcPr>
          <w:p w14:paraId="4B8E04E2" w14:textId="77777777" w:rsidR="00C227BB" w:rsidRDefault="004E5429">
            <w:pPr>
              <w:pStyle w:val="TableParagraph"/>
              <w:spacing w:line="207" w:lineRule="exact"/>
              <w:ind w:left="179"/>
              <w:rPr>
                <w:rFonts w:ascii="Courier New"/>
                <w:sz w:val="20"/>
              </w:rPr>
            </w:pPr>
            <w:r>
              <w:rPr>
                <w:rFonts w:ascii="Courier New"/>
                <w:sz w:val="20"/>
              </w:rPr>
              <w:t>FILE</w:t>
            </w:r>
          </w:p>
        </w:tc>
        <w:tc>
          <w:tcPr>
            <w:tcW w:w="1500" w:type="dxa"/>
          </w:tcPr>
          <w:p w14:paraId="225E1D55" w14:textId="77777777" w:rsidR="00C227BB" w:rsidRDefault="004E5429">
            <w:pPr>
              <w:pStyle w:val="TableParagraph"/>
              <w:spacing w:line="207" w:lineRule="exact"/>
              <w:ind w:right="358"/>
              <w:jc w:val="right"/>
              <w:rPr>
                <w:rFonts w:ascii="Courier New"/>
                <w:sz w:val="20"/>
              </w:rPr>
            </w:pPr>
            <w:r>
              <w:rPr>
                <w:rFonts w:ascii="Courier New"/>
                <w:w w:val="95"/>
                <w:sz w:val="20"/>
              </w:rPr>
              <w:t>0;1</w:t>
            </w:r>
          </w:p>
        </w:tc>
        <w:tc>
          <w:tcPr>
            <w:tcW w:w="901" w:type="dxa"/>
          </w:tcPr>
          <w:p w14:paraId="0F980772" w14:textId="77777777" w:rsidR="00C227BB" w:rsidRDefault="004E5429">
            <w:pPr>
              <w:pStyle w:val="TableParagraph"/>
              <w:spacing w:line="207" w:lineRule="exact"/>
              <w:ind w:right="59"/>
              <w:jc w:val="right"/>
              <w:rPr>
                <w:rFonts w:ascii="Courier New"/>
                <w:sz w:val="20"/>
              </w:rPr>
            </w:pPr>
            <w:r>
              <w:rPr>
                <w:rFonts w:ascii="Courier New"/>
                <w:w w:val="95"/>
                <w:sz w:val="20"/>
              </w:rPr>
              <w:t>Both</w:t>
            </w:r>
          </w:p>
        </w:tc>
        <w:tc>
          <w:tcPr>
            <w:tcW w:w="480" w:type="dxa"/>
          </w:tcPr>
          <w:p w14:paraId="5662516B" w14:textId="77777777" w:rsidR="00C227BB" w:rsidRDefault="004E5429">
            <w:pPr>
              <w:pStyle w:val="TableParagraph"/>
              <w:spacing w:line="207" w:lineRule="exact"/>
              <w:ind w:left="58"/>
              <w:rPr>
                <w:rFonts w:ascii="Courier New"/>
                <w:sz w:val="20"/>
              </w:rPr>
            </w:pPr>
            <w:r>
              <w:rPr>
                <w:rFonts w:ascii="Courier New"/>
                <w:sz w:val="20"/>
              </w:rPr>
              <w:t>R/W</w:t>
            </w:r>
          </w:p>
        </w:tc>
        <w:tc>
          <w:tcPr>
            <w:tcW w:w="1191" w:type="dxa"/>
          </w:tcPr>
          <w:p w14:paraId="14DA47C5" w14:textId="77777777" w:rsidR="00C227BB" w:rsidRDefault="004E5429">
            <w:pPr>
              <w:pStyle w:val="TableParagraph"/>
              <w:spacing w:line="207" w:lineRule="exact"/>
              <w:ind w:left="58"/>
              <w:rPr>
                <w:rFonts w:ascii="Courier New"/>
                <w:sz w:val="20"/>
              </w:rPr>
            </w:pPr>
            <w:r>
              <w:rPr>
                <w:rFonts w:ascii="Courier New"/>
                <w:sz w:val="20"/>
              </w:rPr>
              <w:t>w/Fileman</w:t>
            </w:r>
          </w:p>
        </w:tc>
      </w:tr>
      <w:tr w:rsidR="00C227BB" w14:paraId="68674F50" w14:textId="77777777">
        <w:trPr>
          <w:trHeight w:val="226"/>
        </w:trPr>
        <w:tc>
          <w:tcPr>
            <w:tcW w:w="1190" w:type="dxa"/>
          </w:tcPr>
          <w:p w14:paraId="3FB8A85D" w14:textId="77777777" w:rsidR="00C227BB" w:rsidRDefault="004E5429">
            <w:pPr>
              <w:pStyle w:val="TableParagraph"/>
              <w:spacing w:line="206" w:lineRule="exact"/>
              <w:ind w:left="290"/>
              <w:rPr>
                <w:rFonts w:ascii="Courier New"/>
                <w:sz w:val="20"/>
              </w:rPr>
            </w:pPr>
            <w:r>
              <w:rPr>
                <w:rFonts w:ascii="Courier New"/>
                <w:sz w:val="20"/>
              </w:rPr>
              <w:t>.02</w:t>
            </w:r>
          </w:p>
        </w:tc>
        <w:tc>
          <w:tcPr>
            <w:tcW w:w="1920" w:type="dxa"/>
          </w:tcPr>
          <w:p w14:paraId="2A1FC4AA" w14:textId="77777777" w:rsidR="00C227BB" w:rsidRDefault="004E5429">
            <w:pPr>
              <w:pStyle w:val="TableParagraph"/>
              <w:spacing w:line="206" w:lineRule="exact"/>
              <w:ind w:left="179"/>
              <w:rPr>
                <w:rFonts w:ascii="Courier New"/>
                <w:sz w:val="20"/>
              </w:rPr>
            </w:pPr>
            <w:r>
              <w:rPr>
                <w:rFonts w:ascii="Courier New"/>
                <w:sz w:val="20"/>
              </w:rPr>
              <w:t>MESSAGE</w:t>
            </w:r>
          </w:p>
        </w:tc>
        <w:tc>
          <w:tcPr>
            <w:tcW w:w="1500" w:type="dxa"/>
          </w:tcPr>
          <w:p w14:paraId="1FC86F2C" w14:textId="77777777" w:rsidR="00C227BB" w:rsidRDefault="004E5429">
            <w:pPr>
              <w:pStyle w:val="TableParagraph"/>
              <w:spacing w:line="206" w:lineRule="exact"/>
              <w:ind w:right="358"/>
              <w:jc w:val="right"/>
              <w:rPr>
                <w:rFonts w:ascii="Courier New"/>
                <w:sz w:val="20"/>
              </w:rPr>
            </w:pPr>
            <w:r>
              <w:rPr>
                <w:rFonts w:ascii="Courier New"/>
                <w:w w:val="95"/>
                <w:sz w:val="20"/>
              </w:rPr>
              <w:t>0;2</w:t>
            </w:r>
          </w:p>
        </w:tc>
        <w:tc>
          <w:tcPr>
            <w:tcW w:w="901" w:type="dxa"/>
          </w:tcPr>
          <w:p w14:paraId="675DB469" w14:textId="77777777" w:rsidR="00C227BB" w:rsidRDefault="004E5429">
            <w:pPr>
              <w:pStyle w:val="TableParagraph"/>
              <w:spacing w:line="206" w:lineRule="exact"/>
              <w:ind w:right="58"/>
              <w:jc w:val="right"/>
              <w:rPr>
                <w:rFonts w:ascii="Courier New"/>
                <w:sz w:val="20"/>
              </w:rPr>
            </w:pPr>
            <w:r>
              <w:rPr>
                <w:rFonts w:ascii="Courier New"/>
                <w:w w:val="95"/>
                <w:sz w:val="20"/>
              </w:rPr>
              <w:t>Both</w:t>
            </w:r>
          </w:p>
        </w:tc>
        <w:tc>
          <w:tcPr>
            <w:tcW w:w="480" w:type="dxa"/>
          </w:tcPr>
          <w:p w14:paraId="10DF20A6" w14:textId="77777777" w:rsidR="00C227BB" w:rsidRDefault="004E5429">
            <w:pPr>
              <w:pStyle w:val="TableParagraph"/>
              <w:spacing w:line="206" w:lineRule="exact"/>
              <w:ind w:left="59"/>
              <w:rPr>
                <w:rFonts w:ascii="Courier New"/>
                <w:sz w:val="20"/>
              </w:rPr>
            </w:pPr>
            <w:r>
              <w:rPr>
                <w:rFonts w:ascii="Courier New"/>
                <w:sz w:val="20"/>
              </w:rPr>
              <w:t>R/W</w:t>
            </w:r>
          </w:p>
        </w:tc>
        <w:tc>
          <w:tcPr>
            <w:tcW w:w="1191" w:type="dxa"/>
          </w:tcPr>
          <w:p w14:paraId="5AF4477C" w14:textId="77777777" w:rsidR="00C227BB" w:rsidRDefault="004E5429">
            <w:pPr>
              <w:pStyle w:val="TableParagraph"/>
              <w:spacing w:line="206" w:lineRule="exact"/>
              <w:ind w:left="59"/>
              <w:rPr>
                <w:rFonts w:ascii="Courier New"/>
                <w:sz w:val="20"/>
              </w:rPr>
            </w:pPr>
            <w:r>
              <w:rPr>
                <w:rFonts w:ascii="Courier New"/>
                <w:sz w:val="20"/>
              </w:rPr>
              <w:t>w/Fileman</w:t>
            </w:r>
          </w:p>
        </w:tc>
      </w:tr>
      <w:tr w:rsidR="00C227BB" w14:paraId="6D482A08" w14:textId="77777777">
        <w:trPr>
          <w:trHeight w:val="227"/>
        </w:trPr>
        <w:tc>
          <w:tcPr>
            <w:tcW w:w="1190" w:type="dxa"/>
          </w:tcPr>
          <w:p w14:paraId="5E5AA626" w14:textId="77777777" w:rsidR="00C227BB" w:rsidRDefault="004E5429">
            <w:pPr>
              <w:pStyle w:val="TableParagraph"/>
              <w:spacing w:line="207" w:lineRule="exact"/>
              <w:ind w:left="290"/>
              <w:rPr>
                <w:rFonts w:ascii="Courier New"/>
                <w:sz w:val="20"/>
              </w:rPr>
            </w:pPr>
            <w:r>
              <w:rPr>
                <w:rFonts w:ascii="Courier New"/>
                <w:sz w:val="20"/>
              </w:rPr>
              <w:t>.03</w:t>
            </w:r>
          </w:p>
        </w:tc>
        <w:tc>
          <w:tcPr>
            <w:tcW w:w="1920" w:type="dxa"/>
          </w:tcPr>
          <w:p w14:paraId="56A4E3D5" w14:textId="77777777" w:rsidR="00C227BB" w:rsidRDefault="004E5429">
            <w:pPr>
              <w:pStyle w:val="TableParagraph"/>
              <w:spacing w:line="207" w:lineRule="exact"/>
              <w:ind w:left="179"/>
              <w:rPr>
                <w:rFonts w:ascii="Courier New"/>
                <w:sz w:val="20"/>
              </w:rPr>
            </w:pPr>
            <w:r>
              <w:rPr>
                <w:rFonts w:ascii="Courier New"/>
                <w:sz w:val="20"/>
              </w:rPr>
              <w:t>ORDER</w:t>
            </w:r>
          </w:p>
        </w:tc>
        <w:tc>
          <w:tcPr>
            <w:tcW w:w="1500" w:type="dxa"/>
          </w:tcPr>
          <w:p w14:paraId="0EC54F07" w14:textId="77777777" w:rsidR="00C227BB" w:rsidRDefault="004E5429">
            <w:pPr>
              <w:pStyle w:val="TableParagraph"/>
              <w:spacing w:line="207" w:lineRule="exact"/>
              <w:ind w:right="358"/>
              <w:jc w:val="right"/>
              <w:rPr>
                <w:rFonts w:ascii="Courier New"/>
                <w:sz w:val="20"/>
              </w:rPr>
            </w:pPr>
            <w:r>
              <w:rPr>
                <w:rFonts w:ascii="Courier New"/>
                <w:w w:val="95"/>
                <w:sz w:val="20"/>
              </w:rPr>
              <w:t>0;3</w:t>
            </w:r>
          </w:p>
        </w:tc>
        <w:tc>
          <w:tcPr>
            <w:tcW w:w="901" w:type="dxa"/>
          </w:tcPr>
          <w:p w14:paraId="4275818E" w14:textId="77777777" w:rsidR="00C227BB" w:rsidRDefault="004E5429">
            <w:pPr>
              <w:pStyle w:val="TableParagraph"/>
              <w:spacing w:line="207" w:lineRule="exact"/>
              <w:ind w:right="59"/>
              <w:jc w:val="right"/>
              <w:rPr>
                <w:rFonts w:ascii="Courier New"/>
                <w:sz w:val="20"/>
              </w:rPr>
            </w:pPr>
            <w:r>
              <w:rPr>
                <w:rFonts w:ascii="Courier New"/>
                <w:w w:val="95"/>
                <w:sz w:val="20"/>
              </w:rPr>
              <w:t>Both</w:t>
            </w:r>
          </w:p>
        </w:tc>
        <w:tc>
          <w:tcPr>
            <w:tcW w:w="480" w:type="dxa"/>
          </w:tcPr>
          <w:p w14:paraId="30F7FF66" w14:textId="77777777" w:rsidR="00C227BB" w:rsidRDefault="004E5429">
            <w:pPr>
              <w:pStyle w:val="TableParagraph"/>
              <w:spacing w:line="207" w:lineRule="exact"/>
              <w:ind w:left="58"/>
              <w:rPr>
                <w:rFonts w:ascii="Courier New"/>
                <w:sz w:val="20"/>
              </w:rPr>
            </w:pPr>
            <w:r>
              <w:rPr>
                <w:rFonts w:ascii="Courier New"/>
                <w:sz w:val="20"/>
              </w:rPr>
              <w:t>R/W</w:t>
            </w:r>
          </w:p>
        </w:tc>
        <w:tc>
          <w:tcPr>
            <w:tcW w:w="1191" w:type="dxa"/>
          </w:tcPr>
          <w:p w14:paraId="350DCB97" w14:textId="77777777" w:rsidR="00C227BB" w:rsidRDefault="004E5429">
            <w:pPr>
              <w:pStyle w:val="TableParagraph"/>
              <w:spacing w:line="207" w:lineRule="exact"/>
              <w:ind w:left="58"/>
              <w:rPr>
                <w:rFonts w:ascii="Courier New"/>
                <w:sz w:val="20"/>
              </w:rPr>
            </w:pPr>
            <w:r>
              <w:rPr>
                <w:rFonts w:ascii="Courier New"/>
                <w:sz w:val="20"/>
              </w:rPr>
              <w:t>w/Fileman</w:t>
            </w:r>
          </w:p>
        </w:tc>
      </w:tr>
      <w:tr w:rsidR="00C227BB" w14:paraId="7644ECFB" w14:textId="77777777">
        <w:trPr>
          <w:trHeight w:val="227"/>
        </w:trPr>
        <w:tc>
          <w:tcPr>
            <w:tcW w:w="1190" w:type="dxa"/>
          </w:tcPr>
          <w:p w14:paraId="04816E5E" w14:textId="77777777" w:rsidR="00C227BB" w:rsidRDefault="004E5429">
            <w:pPr>
              <w:pStyle w:val="TableParagraph"/>
              <w:spacing w:before="1" w:line="206" w:lineRule="exact"/>
              <w:ind w:left="290"/>
              <w:rPr>
                <w:rFonts w:ascii="Courier New"/>
                <w:sz w:val="20"/>
              </w:rPr>
            </w:pPr>
            <w:r>
              <w:rPr>
                <w:rFonts w:ascii="Courier New"/>
                <w:sz w:val="20"/>
              </w:rPr>
              <w:t>.05</w:t>
            </w:r>
          </w:p>
        </w:tc>
        <w:tc>
          <w:tcPr>
            <w:tcW w:w="1920" w:type="dxa"/>
          </w:tcPr>
          <w:p w14:paraId="7473D08E" w14:textId="77777777" w:rsidR="00C227BB" w:rsidRDefault="004E5429">
            <w:pPr>
              <w:pStyle w:val="TableParagraph"/>
              <w:spacing w:before="1" w:line="206" w:lineRule="exact"/>
              <w:ind w:left="179"/>
              <w:rPr>
                <w:rFonts w:ascii="Courier New"/>
                <w:sz w:val="20"/>
              </w:rPr>
            </w:pPr>
            <w:r>
              <w:rPr>
                <w:rFonts w:ascii="Courier New"/>
                <w:sz w:val="20"/>
              </w:rPr>
              <w:t>SHOULD ENTRIES</w:t>
            </w:r>
          </w:p>
        </w:tc>
        <w:tc>
          <w:tcPr>
            <w:tcW w:w="1500" w:type="dxa"/>
          </w:tcPr>
          <w:p w14:paraId="1A14D192" w14:textId="77777777" w:rsidR="00C227BB" w:rsidRDefault="004E5429">
            <w:pPr>
              <w:pStyle w:val="TableParagraph"/>
              <w:spacing w:before="1" w:line="206" w:lineRule="exact"/>
              <w:ind w:right="358"/>
              <w:jc w:val="right"/>
              <w:rPr>
                <w:rFonts w:ascii="Courier New"/>
                <w:sz w:val="20"/>
              </w:rPr>
            </w:pPr>
            <w:r>
              <w:rPr>
                <w:rFonts w:ascii="Courier New"/>
                <w:sz w:val="20"/>
              </w:rPr>
              <w:t>BE SC 0;5</w:t>
            </w:r>
          </w:p>
        </w:tc>
        <w:tc>
          <w:tcPr>
            <w:tcW w:w="901" w:type="dxa"/>
          </w:tcPr>
          <w:p w14:paraId="2BB89CCA" w14:textId="77777777" w:rsidR="00C227BB" w:rsidRDefault="004E5429">
            <w:pPr>
              <w:pStyle w:val="TableParagraph"/>
              <w:spacing w:before="1" w:line="206" w:lineRule="exact"/>
              <w:ind w:right="59"/>
              <w:jc w:val="right"/>
              <w:rPr>
                <w:rFonts w:ascii="Courier New"/>
                <w:sz w:val="20"/>
              </w:rPr>
            </w:pPr>
            <w:r>
              <w:rPr>
                <w:rFonts w:ascii="Courier New"/>
                <w:w w:val="95"/>
                <w:sz w:val="20"/>
              </w:rPr>
              <w:t>Both</w:t>
            </w:r>
          </w:p>
        </w:tc>
        <w:tc>
          <w:tcPr>
            <w:tcW w:w="480" w:type="dxa"/>
          </w:tcPr>
          <w:p w14:paraId="6463C78C" w14:textId="77777777" w:rsidR="00C227BB" w:rsidRDefault="004E5429">
            <w:pPr>
              <w:pStyle w:val="TableParagraph"/>
              <w:spacing w:before="1" w:line="206" w:lineRule="exact"/>
              <w:ind w:left="58"/>
              <w:rPr>
                <w:rFonts w:ascii="Courier New"/>
                <w:sz w:val="20"/>
              </w:rPr>
            </w:pPr>
            <w:r>
              <w:rPr>
                <w:rFonts w:ascii="Courier New"/>
                <w:sz w:val="20"/>
              </w:rPr>
              <w:t>R/W</w:t>
            </w:r>
          </w:p>
        </w:tc>
        <w:tc>
          <w:tcPr>
            <w:tcW w:w="1191" w:type="dxa"/>
          </w:tcPr>
          <w:p w14:paraId="62EB41B7" w14:textId="77777777" w:rsidR="00C227BB" w:rsidRDefault="004E5429">
            <w:pPr>
              <w:pStyle w:val="TableParagraph"/>
              <w:spacing w:before="1" w:line="206" w:lineRule="exact"/>
              <w:ind w:left="58"/>
              <w:rPr>
                <w:rFonts w:ascii="Courier New"/>
                <w:sz w:val="20"/>
              </w:rPr>
            </w:pPr>
            <w:r>
              <w:rPr>
                <w:rFonts w:ascii="Courier New"/>
                <w:sz w:val="20"/>
              </w:rPr>
              <w:t>w/Fileman</w:t>
            </w:r>
          </w:p>
        </w:tc>
      </w:tr>
      <w:tr w:rsidR="00C227BB" w14:paraId="3609871F" w14:textId="77777777">
        <w:trPr>
          <w:trHeight w:val="225"/>
        </w:trPr>
        <w:tc>
          <w:tcPr>
            <w:tcW w:w="1190" w:type="dxa"/>
          </w:tcPr>
          <w:p w14:paraId="4D4461C7" w14:textId="77777777" w:rsidR="00C227BB" w:rsidRDefault="004E5429">
            <w:pPr>
              <w:pStyle w:val="TableParagraph"/>
              <w:spacing w:line="206" w:lineRule="exact"/>
              <w:ind w:left="290"/>
              <w:rPr>
                <w:rFonts w:ascii="Courier New"/>
                <w:sz w:val="20"/>
              </w:rPr>
            </w:pPr>
            <w:r>
              <w:rPr>
                <w:rFonts w:ascii="Courier New"/>
                <w:sz w:val="20"/>
              </w:rPr>
              <w:t>.06</w:t>
            </w:r>
          </w:p>
        </w:tc>
        <w:tc>
          <w:tcPr>
            <w:tcW w:w="1920" w:type="dxa"/>
          </w:tcPr>
          <w:p w14:paraId="5367EE3A" w14:textId="77777777" w:rsidR="00C227BB" w:rsidRDefault="004E5429">
            <w:pPr>
              <w:pStyle w:val="TableParagraph"/>
              <w:spacing w:line="206" w:lineRule="exact"/>
              <w:ind w:left="179"/>
              <w:rPr>
                <w:rFonts w:ascii="Courier New"/>
                <w:sz w:val="20"/>
              </w:rPr>
            </w:pPr>
            <w:r>
              <w:rPr>
                <w:rFonts w:ascii="Courier New"/>
                <w:sz w:val="20"/>
              </w:rPr>
              <w:t>SHOULD USER BE</w:t>
            </w:r>
          </w:p>
        </w:tc>
        <w:tc>
          <w:tcPr>
            <w:tcW w:w="1500" w:type="dxa"/>
          </w:tcPr>
          <w:p w14:paraId="552B063A" w14:textId="77777777" w:rsidR="00C227BB" w:rsidRDefault="004E5429">
            <w:pPr>
              <w:pStyle w:val="TableParagraph"/>
              <w:spacing w:line="206" w:lineRule="exact"/>
              <w:ind w:right="358"/>
              <w:jc w:val="right"/>
              <w:rPr>
                <w:rFonts w:ascii="Courier New"/>
                <w:sz w:val="20"/>
              </w:rPr>
            </w:pPr>
            <w:r>
              <w:rPr>
                <w:rFonts w:ascii="Courier New"/>
                <w:sz w:val="20"/>
              </w:rPr>
              <w:t>ALLOW 0;6</w:t>
            </w:r>
          </w:p>
        </w:tc>
        <w:tc>
          <w:tcPr>
            <w:tcW w:w="901" w:type="dxa"/>
          </w:tcPr>
          <w:p w14:paraId="6E9AD322" w14:textId="77777777" w:rsidR="00C227BB" w:rsidRDefault="004E5429">
            <w:pPr>
              <w:pStyle w:val="TableParagraph"/>
              <w:spacing w:line="206" w:lineRule="exact"/>
              <w:ind w:right="59"/>
              <w:jc w:val="right"/>
              <w:rPr>
                <w:rFonts w:ascii="Courier New"/>
                <w:sz w:val="20"/>
              </w:rPr>
            </w:pPr>
            <w:r>
              <w:rPr>
                <w:rFonts w:ascii="Courier New"/>
                <w:w w:val="95"/>
                <w:sz w:val="20"/>
              </w:rPr>
              <w:t>Both</w:t>
            </w:r>
          </w:p>
        </w:tc>
        <w:tc>
          <w:tcPr>
            <w:tcW w:w="480" w:type="dxa"/>
          </w:tcPr>
          <w:p w14:paraId="44A2A70D" w14:textId="77777777" w:rsidR="00C227BB" w:rsidRDefault="004E5429">
            <w:pPr>
              <w:pStyle w:val="TableParagraph"/>
              <w:spacing w:line="206" w:lineRule="exact"/>
              <w:ind w:left="58"/>
              <w:rPr>
                <w:rFonts w:ascii="Courier New"/>
                <w:sz w:val="20"/>
              </w:rPr>
            </w:pPr>
            <w:r>
              <w:rPr>
                <w:rFonts w:ascii="Courier New"/>
                <w:sz w:val="20"/>
              </w:rPr>
              <w:t>R/W</w:t>
            </w:r>
          </w:p>
        </w:tc>
        <w:tc>
          <w:tcPr>
            <w:tcW w:w="1191" w:type="dxa"/>
          </w:tcPr>
          <w:p w14:paraId="2EEF868C" w14:textId="77777777" w:rsidR="00C227BB" w:rsidRDefault="004E5429">
            <w:pPr>
              <w:pStyle w:val="TableParagraph"/>
              <w:spacing w:line="206" w:lineRule="exact"/>
              <w:ind w:left="58"/>
              <w:rPr>
                <w:rFonts w:ascii="Courier New"/>
                <w:sz w:val="20"/>
              </w:rPr>
            </w:pPr>
            <w:r>
              <w:rPr>
                <w:rFonts w:ascii="Courier New"/>
                <w:sz w:val="20"/>
              </w:rPr>
              <w:t>w/Fileman</w:t>
            </w:r>
          </w:p>
        </w:tc>
      </w:tr>
      <w:tr w:rsidR="00C227BB" w14:paraId="78F68E20" w14:textId="77777777">
        <w:trPr>
          <w:trHeight w:val="679"/>
        </w:trPr>
        <w:tc>
          <w:tcPr>
            <w:tcW w:w="1190" w:type="dxa"/>
          </w:tcPr>
          <w:p w14:paraId="26917712" w14:textId="77777777" w:rsidR="00C227BB" w:rsidRDefault="004E5429">
            <w:pPr>
              <w:pStyle w:val="TableParagraph"/>
              <w:spacing w:line="226" w:lineRule="exact"/>
              <w:ind w:left="290"/>
              <w:rPr>
                <w:rFonts w:ascii="Courier New"/>
                <w:sz w:val="20"/>
              </w:rPr>
            </w:pPr>
            <w:r>
              <w:rPr>
                <w:rFonts w:ascii="Courier New"/>
                <w:sz w:val="20"/>
              </w:rPr>
              <w:t>.04</w:t>
            </w:r>
          </w:p>
          <w:p w14:paraId="3591B9F8" w14:textId="77777777" w:rsidR="00C227BB" w:rsidRDefault="00C227BB">
            <w:pPr>
              <w:pStyle w:val="TableParagraph"/>
              <w:rPr>
                <w:rFonts w:ascii="Courier New"/>
                <w:sz w:val="20"/>
              </w:rPr>
            </w:pPr>
          </w:p>
          <w:p w14:paraId="32981D10" w14:textId="77777777" w:rsidR="00C227BB" w:rsidRDefault="004E5429">
            <w:pPr>
              <w:pStyle w:val="TableParagraph"/>
              <w:spacing w:line="206" w:lineRule="exact"/>
              <w:ind w:left="50"/>
              <w:rPr>
                <w:rFonts w:ascii="Courier New"/>
                <w:sz w:val="20"/>
              </w:rPr>
            </w:pPr>
            <w:r>
              <w:rPr>
                <w:rFonts w:ascii="Courier New"/>
                <w:sz w:val="20"/>
              </w:rPr>
              <w:t>ROUTINE:</w:t>
            </w:r>
          </w:p>
        </w:tc>
        <w:tc>
          <w:tcPr>
            <w:tcW w:w="1920" w:type="dxa"/>
          </w:tcPr>
          <w:p w14:paraId="109FAA9C" w14:textId="77777777" w:rsidR="00C227BB" w:rsidRDefault="004E5429">
            <w:pPr>
              <w:pStyle w:val="TableParagraph"/>
              <w:spacing w:line="226" w:lineRule="exact"/>
              <w:ind w:left="179"/>
              <w:rPr>
                <w:rFonts w:ascii="Courier New"/>
                <w:sz w:val="20"/>
              </w:rPr>
            </w:pPr>
            <w:r>
              <w:rPr>
                <w:rFonts w:ascii="Courier New"/>
                <w:sz w:val="20"/>
              </w:rPr>
              <w:t>PREFIX</w:t>
            </w:r>
          </w:p>
        </w:tc>
        <w:tc>
          <w:tcPr>
            <w:tcW w:w="1500" w:type="dxa"/>
          </w:tcPr>
          <w:p w14:paraId="5860D433" w14:textId="77777777" w:rsidR="00C227BB" w:rsidRDefault="004E5429">
            <w:pPr>
              <w:pStyle w:val="TableParagraph"/>
              <w:spacing w:line="226" w:lineRule="exact"/>
              <w:ind w:right="358"/>
              <w:jc w:val="right"/>
              <w:rPr>
                <w:rFonts w:ascii="Courier New"/>
                <w:sz w:val="20"/>
              </w:rPr>
            </w:pPr>
            <w:r>
              <w:rPr>
                <w:rFonts w:ascii="Courier New"/>
                <w:w w:val="95"/>
                <w:sz w:val="20"/>
              </w:rPr>
              <w:t>0;4</w:t>
            </w:r>
          </w:p>
        </w:tc>
        <w:tc>
          <w:tcPr>
            <w:tcW w:w="901" w:type="dxa"/>
          </w:tcPr>
          <w:p w14:paraId="15B984D8" w14:textId="77777777" w:rsidR="00C227BB" w:rsidRDefault="004E5429">
            <w:pPr>
              <w:pStyle w:val="TableParagraph"/>
              <w:spacing w:line="226" w:lineRule="exact"/>
              <w:ind w:right="59"/>
              <w:jc w:val="right"/>
              <w:rPr>
                <w:rFonts w:ascii="Courier New"/>
                <w:sz w:val="20"/>
              </w:rPr>
            </w:pPr>
            <w:r>
              <w:rPr>
                <w:rFonts w:ascii="Courier New"/>
                <w:w w:val="95"/>
                <w:sz w:val="20"/>
              </w:rPr>
              <w:t>Both</w:t>
            </w:r>
          </w:p>
        </w:tc>
        <w:tc>
          <w:tcPr>
            <w:tcW w:w="480" w:type="dxa"/>
          </w:tcPr>
          <w:p w14:paraId="0929FD8E" w14:textId="77777777" w:rsidR="00C227BB" w:rsidRDefault="004E5429">
            <w:pPr>
              <w:pStyle w:val="TableParagraph"/>
              <w:spacing w:line="226" w:lineRule="exact"/>
              <w:ind w:left="58"/>
              <w:rPr>
                <w:rFonts w:ascii="Courier New"/>
                <w:sz w:val="20"/>
              </w:rPr>
            </w:pPr>
            <w:r>
              <w:rPr>
                <w:rFonts w:ascii="Courier New"/>
                <w:sz w:val="20"/>
              </w:rPr>
              <w:t>R/W</w:t>
            </w:r>
          </w:p>
        </w:tc>
        <w:tc>
          <w:tcPr>
            <w:tcW w:w="1191" w:type="dxa"/>
          </w:tcPr>
          <w:p w14:paraId="2AF0F512" w14:textId="77777777" w:rsidR="00C227BB" w:rsidRDefault="004E5429">
            <w:pPr>
              <w:pStyle w:val="TableParagraph"/>
              <w:spacing w:line="226" w:lineRule="exact"/>
              <w:ind w:left="58"/>
              <w:rPr>
                <w:rFonts w:ascii="Courier New"/>
                <w:sz w:val="20"/>
              </w:rPr>
            </w:pPr>
            <w:r>
              <w:rPr>
                <w:rFonts w:ascii="Courier New"/>
                <w:sz w:val="20"/>
              </w:rPr>
              <w:t>w/Fileman</w:t>
            </w:r>
          </w:p>
        </w:tc>
      </w:tr>
    </w:tbl>
    <w:p w14:paraId="25B7529E" w14:textId="77777777" w:rsidR="00C227BB" w:rsidRDefault="00C227BB">
      <w:pPr>
        <w:pStyle w:val="BodyText"/>
        <w:rPr>
          <w:sz w:val="22"/>
        </w:rPr>
      </w:pPr>
    </w:p>
    <w:p w14:paraId="04E94DF2" w14:textId="77777777" w:rsidR="00C227BB" w:rsidRDefault="004E5429">
      <w:pPr>
        <w:pStyle w:val="Heading3"/>
        <w:tabs>
          <w:tab w:val="left" w:pos="2755"/>
        </w:tabs>
        <w:spacing w:before="195"/>
      </w:pPr>
      <w:bookmarkStart w:id="373" w:name="890_____MTLU_setup_8984.2"/>
      <w:bookmarkStart w:id="374" w:name="_bookmark187"/>
      <w:bookmarkEnd w:id="373"/>
      <w:bookmarkEnd w:id="374"/>
      <w:r>
        <w:t>890</w:t>
      </w:r>
      <w:r>
        <w:tab/>
        <w:t>MTLU setup</w:t>
      </w:r>
      <w:r>
        <w:rPr>
          <w:spacing w:val="-5"/>
        </w:rPr>
        <w:t xml:space="preserve"> </w:t>
      </w:r>
      <w:r>
        <w:t>8984.2</w:t>
      </w:r>
    </w:p>
    <w:p w14:paraId="055FE887" w14:textId="77777777" w:rsidR="00C227BB" w:rsidRDefault="00C227BB">
      <w:pPr>
        <w:pStyle w:val="BodyText"/>
        <w:spacing w:before="8"/>
        <w:rPr>
          <w:rFonts w:ascii="Arial"/>
          <w:b/>
          <w:sz w:val="24"/>
        </w:rPr>
      </w:pPr>
    </w:p>
    <w:p w14:paraId="4B682B94" w14:textId="77777777" w:rsidR="00C227BB" w:rsidRDefault="004E5429">
      <w:pPr>
        <w:pStyle w:val="BodyText"/>
        <w:ind w:left="220" w:right="6059" w:firstLine="240"/>
      </w:pPr>
      <w:r>
        <w:t>CUSTODIAL PACKAGE: TOOLKIT SUBSCRIBING PACKAGE: LEXICON UTILITY</w:t>
      </w:r>
    </w:p>
    <w:p w14:paraId="765CB0DE" w14:textId="77777777" w:rsidR="00C227BB" w:rsidRDefault="004E5429">
      <w:pPr>
        <w:pStyle w:val="BodyText"/>
        <w:tabs>
          <w:tab w:val="left" w:pos="5139"/>
        </w:tabs>
        <w:spacing w:before="1"/>
        <w:ind w:left="1780" w:right="3078" w:firstLine="120"/>
      </w:pPr>
      <w:r>
        <w:t>USAGE:</w:t>
      </w:r>
      <w:r>
        <w:rPr>
          <w:spacing w:val="-4"/>
        </w:rPr>
        <w:t xml:space="preserve"> </w:t>
      </w:r>
      <w:r>
        <w:t>Controlled</w:t>
      </w:r>
      <w:r>
        <w:rPr>
          <w:spacing w:val="-4"/>
        </w:rPr>
        <w:t xml:space="preserve"> </w:t>
      </w:r>
      <w:r>
        <w:t>Subscri</w:t>
      </w:r>
      <w:r>
        <w:tab/>
        <w:t>ENTERED: MAY 16,1994 STATUS:</w:t>
      </w:r>
      <w:r>
        <w:rPr>
          <w:spacing w:val="-3"/>
        </w:rPr>
        <w:t xml:space="preserve"> </w:t>
      </w:r>
      <w:r>
        <w:t>Active</w:t>
      </w:r>
      <w:r>
        <w:tab/>
        <w:t>EXPIRES:</w:t>
      </w:r>
    </w:p>
    <w:p w14:paraId="5CFA2843" w14:textId="77777777" w:rsidR="00C227BB" w:rsidRDefault="004E5429">
      <w:pPr>
        <w:pStyle w:val="BodyText"/>
        <w:tabs>
          <w:tab w:val="left" w:pos="5139"/>
        </w:tabs>
        <w:spacing w:line="226" w:lineRule="exact"/>
        <w:ind w:left="1540"/>
      </w:pPr>
      <w:r>
        <w:t>DURATION: Till</w:t>
      </w:r>
      <w:r>
        <w:rPr>
          <w:spacing w:val="-7"/>
        </w:rPr>
        <w:t xml:space="preserve"> </w:t>
      </w:r>
      <w:r>
        <w:t>Otherwise</w:t>
      </w:r>
      <w:r>
        <w:rPr>
          <w:spacing w:val="-3"/>
        </w:rPr>
        <w:t xml:space="preserve"> </w:t>
      </w:r>
      <w:r>
        <w:t>Agr</w:t>
      </w:r>
      <w:r>
        <w:tab/>
        <w:t>VERSION:</w:t>
      </w:r>
    </w:p>
    <w:p w14:paraId="03E776AC" w14:textId="77777777" w:rsidR="00C227BB" w:rsidRDefault="004E5429">
      <w:pPr>
        <w:pStyle w:val="BodyText"/>
        <w:tabs>
          <w:tab w:val="left" w:pos="2980"/>
          <w:tab w:val="left" w:pos="5500"/>
        </w:tabs>
        <w:ind w:left="1180" w:right="3197" w:firstLine="840"/>
      </w:pPr>
      <w:r>
        <w:t>FILE:</w:t>
      </w:r>
      <w:r>
        <w:rPr>
          <w:spacing w:val="-3"/>
        </w:rPr>
        <w:t xml:space="preserve"> </w:t>
      </w:r>
      <w:r>
        <w:t>8984.2</w:t>
      </w:r>
      <w:r>
        <w:tab/>
        <w:t>ROOT: XT(8984.2, DESCRIPTION:</w:t>
      </w:r>
      <w:r>
        <w:tab/>
        <w:t>TYPE:</w:t>
      </w:r>
      <w:r>
        <w:rPr>
          <w:spacing w:val="-1"/>
        </w:rPr>
        <w:t xml:space="preserve"> </w:t>
      </w:r>
      <w:r>
        <w:t>File</w:t>
      </w:r>
    </w:p>
    <w:p w14:paraId="61C06047" w14:textId="77777777" w:rsidR="00C227BB" w:rsidRDefault="004E5429">
      <w:pPr>
        <w:pStyle w:val="BodyText"/>
        <w:spacing w:before="1"/>
        <w:ind w:left="580" w:right="1996"/>
      </w:pPr>
      <w:r>
        <w:t>The Clinical Lexicon Utility needs to write to the Kernel Toolkit Multi-Term Look-up Utility’s (MTLU) files/DDs during the Post-Init.</w:t>
      </w:r>
    </w:p>
    <w:p w14:paraId="2C3A5BAF" w14:textId="77777777" w:rsidR="00C227BB" w:rsidRDefault="00C227BB">
      <w:pPr>
        <w:pStyle w:val="BodyText"/>
        <w:spacing w:before="10"/>
        <w:rPr>
          <w:sz w:val="19"/>
        </w:rPr>
      </w:pPr>
    </w:p>
    <w:p w14:paraId="55DC24E3" w14:textId="77777777" w:rsidR="00C227BB" w:rsidRDefault="004E5429">
      <w:pPr>
        <w:pStyle w:val="BodyText"/>
        <w:ind w:left="820"/>
      </w:pPr>
      <w:r>
        <w:t>^XT(8984.2,D0,0)</w:t>
      </w:r>
    </w:p>
    <w:p w14:paraId="797FE9E9" w14:textId="77777777" w:rsidR="00C227BB" w:rsidRDefault="004E5429">
      <w:pPr>
        <w:pStyle w:val="ListParagraph"/>
        <w:numPr>
          <w:ilvl w:val="0"/>
          <w:numId w:val="72"/>
        </w:numPr>
        <w:tabs>
          <w:tab w:val="left" w:pos="2140"/>
          <w:tab w:val="left" w:pos="2141"/>
          <w:tab w:val="left" w:pos="5739"/>
        </w:tabs>
        <w:spacing w:before="2" w:line="226" w:lineRule="exact"/>
        <w:ind w:hanging="1081"/>
        <w:rPr>
          <w:sz w:val="20"/>
        </w:rPr>
      </w:pPr>
      <w:r>
        <w:rPr>
          <w:sz w:val="20"/>
        </w:rPr>
        <w:t>FREQUENTLY USED</w:t>
      </w:r>
      <w:r>
        <w:rPr>
          <w:spacing w:val="-6"/>
          <w:sz w:val="20"/>
        </w:rPr>
        <w:t xml:space="preserve"> </w:t>
      </w:r>
      <w:r>
        <w:rPr>
          <w:sz w:val="20"/>
        </w:rPr>
        <w:t>NARR</w:t>
      </w:r>
      <w:r>
        <w:rPr>
          <w:spacing w:val="-2"/>
          <w:sz w:val="20"/>
        </w:rPr>
        <w:t xml:space="preserve"> </w:t>
      </w:r>
      <w:r>
        <w:rPr>
          <w:sz w:val="20"/>
        </w:rPr>
        <w:t>0;1</w:t>
      </w:r>
      <w:r>
        <w:rPr>
          <w:sz w:val="20"/>
        </w:rPr>
        <w:tab/>
        <w:t>Both R/W</w:t>
      </w:r>
      <w:r>
        <w:rPr>
          <w:spacing w:val="-1"/>
          <w:sz w:val="20"/>
        </w:rPr>
        <w:t xml:space="preserve"> </w:t>
      </w:r>
      <w:r>
        <w:rPr>
          <w:sz w:val="20"/>
        </w:rPr>
        <w:t>w/Fileman</w:t>
      </w:r>
    </w:p>
    <w:p w14:paraId="3B3D7A7E" w14:textId="77777777" w:rsidR="00C227BB" w:rsidRDefault="004E5429">
      <w:pPr>
        <w:pStyle w:val="ListParagraph"/>
        <w:numPr>
          <w:ilvl w:val="0"/>
          <w:numId w:val="72"/>
        </w:numPr>
        <w:tabs>
          <w:tab w:val="left" w:pos="2140"/>
          <w:tab w:val="left" w:pos="2141"/>
          <w:tab w:val="left" w:pos="4660"/>
          <w:tab w:val="left" w:pos="5740"/>
        </w:tabs>
        <w:spacing w:line="226" w:lineRule="exact"/>
        <w:ind w:hanging="1081"/>
        <w:rPr>
          <w:sz w:val="20"/>
        </w:rPr>
      </w:pPr>
      <w:r>
        <w:rPr>
          <w:sz w:val="20"/>
        </w:rPr>
        <w:t>ENTRY</w:t>
      </w:r>
      <w:r>
        <w:rPr>
          <w:sz w:val="20"/>
        </w:rPr>
        <w:tab/>
        <w:t>0;2</w:t>
      </w:r>
      <w:r>
        <w:rPr>
          <w:sz w:val="20"/>
        </w:rPr>
        <w:tab/>
        <w:t>Both R/W</w:t>
      </w:r>
      <w:r>
        <w:rPr>
          <w:spacing w:val="-8"/>
          <w:sz w:val="20"/>
        </w:rPr>
        <w:t xml:space="preserve"> </w:t>
      </w:r>
      <w:r>
        <w:rPr>
          <w:sz w:val="20"/>
        </w:rPr>
        <w:t>w/Fileman</w:t>
      </w:r>
    </w:p>
    <w:p w14:paraId="40910E83" w14:textId="77777777" w:rsidR="00C227BB" w:rsidRDefault="004E5429">
      <w:pPr>
        <w:pStyle w:val="ListParagraph"/>
        <w:numPr>
          <w:ilvl w:val="0"/>
          <w:numId w:val="72"/>
        </w:numPr>
        <w:tabs>
          <w:tab w:val="left" w:pos="2140"/>
          <w:tab w:val="left" w:pos="2141"/>
          <w:tab w:val="left" w:pos="4661"/>
          <w:tab w:val="left" w:pos="5741"/>
        </w:tabs>
        <w:spacing w:before="1"/>
        <w:ind w:hanging="1081"/>
        <w:rPr>
          <w:sz w:val="20"/>
        </w:rPr>
      </w:pPr>
      <w:r>
        <w:rPr>
          <w:sz w:val="20"/>
        </w:rPr>
        <w:t>CODE</w:t>
      </w:r>
      <w:r>
        <w:rPr>
          <w:sz w:val="20"/>
        </w:rPr>
        <w:tab/>
        <w:t>0;3</w:t>
      </w:r>
      <w:r>
        <w:rPr>
          <w:sz w:val="20"/>
        </w:rPr>
        <w:tab/>
        <w:t>Both R/W</w:t>
      </w:r>
      <w:r>
        <w:rPr>
          <w:spacing w:val="-8"/>
          <w:sz w:val="20"/>
        </w:rPr>
        <w:t xml:space="preserve"> </w:t>
      </w:r>
      <w:r>
        <w:rPr>
          <w:sz w:val="20"/>
        </w:rPr>
        <w:t>w/Fileman</w:t>
      </w:r>
    </w:p>
    <w:p w14:paraId="17E69028" w14:textId="77777777" w:rsidR="00C227BB" w:rsidRDefault="00C227BB">
      <w:pPr>
        <w:pStyle w:val="BodyText"/>
        <w:spacing w:before="1"/>
        <w:rPr>
          <w:sz w:val="19"/>
        </w:rPr>
      </w:pPr>
    </w:p>
    <w:p w14:paraId="03351CD6" w14:textId="77777777" w:rsidR="00C227BB" w:rsidRDefault="004E5429">
      <w:pPr>
        <w:pStyle w:val="Heading3"/>
        <w:tabs>
          <w:tab w:val="left" w:pos="2755"/>
        </w:tabs>
      </w:pPr>
      <w:bookmarkStart w:id="375" w:name="891_____MTLU_setup_8984.3"/>
      <w:bookmarkStart w:id="376" w:name="_bookmark188"/>
      <w:bookmarkEnd w:id="375"/>
      <w:bookmarkEnd w:id="376"/>
      <w:r>
        <w:t>891</w:t>
      </w:r>
      <w:r>
        <w:tab/>
        <w:t>MTLU setup</w:t>
      </w:r>
      <w:r>
        <w:rPr>
          <w:spacing w:val="-5"/>
        </w:rPr>
        <w:t xml:space="preserve"> </w:t>
      </w:r>
      <w:r>
        <w:t>8984.3</w:t>
      </w:r>
    </w:p>
    <w:p w14:paraId="279FEA1A" w14:textId="77777777" w:rsidR="00C227BB" w:rsidRDefault="00C227BB">
      <w:pPr>
        <w:pStyle w:val="BodyText"/>
        <w:spacing w:before="9"/>
        <w:rPr>
          <w:rFonts w:ascii="Arial"/>
          <w:b/>
          <w:sz w:val="24"/>
        </w:rPr>
      </w:pPr>
    </w:p>
    <w:p w14:paraId="3CE4AF4E" w14:textId="77777777" w:rsidR="00C227BB" w:rsidRDefault="004E5429">
      <w:pPr>
        <w:pStyle w:val="BodyText"/>
        <w:ind w:left="220" w:right="6059" w:firstLine="240"/>
      </w:pPr>
      <w:r>
        <w:t>CUSTODIAL PACKAGE: TOOLKIT SUBSCRIBING PACKAGE: LEXICON UTILITY</w:t>
      </w:r>
    </w:p>
    <w:p w14:paraId="2C26153C" w14:textId="77777777" w:rsidR="00C227BB" w:rsidRDefault="004E5429">
      <w:pPr>
        <w:pStyle w:val="BodyText"/>
        <w:tabs>
          <w:tab w:val="left" w:pos="5139"/>
        </w:tabs>
        <w:spacing w:line="242" w:lineRule="auto"/>
        <w:ind w:left="1780" w:right="3078" w:firstLine="120"/>
      </w:pPr>
      <w:r>
        <w:t>USAGE:</w:t>
      </w:r>
      <w:r>
        <w:rPr>
          <w:spacing w:val="-4"/>
        </w:rPr>
        <w:t xml:space="preserve"> </w:t>
      </w:r>
      <w:r>
        <w:t>Controlled</w:t>
      </w:r>
      <w:r>
        <w:rPr>
          <w:spacing w:val="-4"/>
        </w:rPr>
        <w:t xml:space="preserve"> </w:t>
      </w:r>
      <w:r>
        <w:t>Subscri</w:t>
      </w:r>
      <w:r>
        <w:tab/>
        <w:t>ENTERED: MAY 16,1994 STATUS:</w:t>
      </w:r>
      <w:r>
        <w:rPr>
          <w:spacing w:val="-4"/>
        </w:rPr>
        <w:t xml:space="preserve"> </w:t>
      </w:r>
      <w:r>
        <w:t>Active</w:t>
      </w:r>
      <w:r>
        <w:tab/>
        <w:t>EXPIRES:</w:t>
      </w:r>
    </w:p>
    <w:p w14:paraId="4C0966BA" w14:textId="77777777" w:rsidR="00C227BB" w:rsidRDefault="004E5429">
      <w:pPr>
        <w:pStyle w:val="BodyText"/>
        <w:tabs>
          <w:tab w:val="left" w:pos="5139"/>
        </w:tabs>
        <w:spacing w:line="223" w:lineRule="exact"/>
        <w:ind w:left="1540"/>
      </w:pPr>
      <w:r>
        <w:t>DURATION: Till</w:t>
      </w:r>
      <w:r>
        <w:rPr>
          <w:spacing w:val="-7"/>
        </w:rPr>
        <w:t xml:space="preserve"> </w:t>
      </w:r>
      <w:r>
        <w:t>Otherwise</w:t>
      </w:r>
      <w:r>
        <w:rPr>
          <w:spacing w:val="-3"/>
        </w:rPr>
        <w:t xml:space="preserve"> </w:t>
      </w:r>
      <w:r>
        <w:t>Agr</w:t>
      </w:r>
      <w:r>
        <w:tab/>
        <w:t>VERSION:</w:t>
      </w:r>
    </w:p>
    <w:p w14:paraId="1FB6D5CC" w14:textId="77777777" w:rsidR="00C227BB" w:rsidRDefault="004E5429">
      <w:pPr>
        <w:pStyle w:val="BodyText"/>
        <w:tabs>
          <w:tab w:val="left" w:pos="2980"/>
          <w:tab w:val="left" w:pos="5500"/>
        </w:tabs>
        <w:ind w:left="1180" w:right="3197" w:firstLine="840"/>
      </w:pPr>
      <w:r>
        <w:t>FILE:</w:t>
      </w:r>
      <w:r>
        <w:rPr>
          <w:spacing w:val="-3"/>
        </w:rPr>
        <w:t xml:space="preserve"> </w:t>
      </w:r>
      <w:r>
        <w:t>8984.3</w:t>
      </w:r>
      <w:r>
        <w:tab/>
        <w:t>ROOT: XT(8984.3, DESCRIPTION:</w:t>
      </w:r>
      <w:r>
        <w:tab/>
        <w:t>TYPE:</w:t>
      </w:r>
      <w:r>
        <w:rPr>
          <w:spacing w:val="-1"/>
        </w:rPr>
        <w:t xml:space="preserve"> </w:t>
      </w:r>
      <w:r>
        <w:t>File</w:t>
      </w:r>
    </w:p>
    <w:p w14:paraId="4434BFFC" w14:textId="77777777" w:rsidR="00C227BB" w:rsidRDefault="004E5429">
      <w:pPr>
        <w:pStyle w:val="BodyText"/>
        <w:ind w:left="580" w:right="1997"/>
      </w:pPr>
      <w:r>
        <w:t>The Clinical Lexicon Utility needs to write to the Kernel Toolkit Multi-Term Look-up Utility's (MTLU) files/DDs during the Post-Init.</w:t>
      </w:r>
    </w:p>
    <w:p w14:paraId="36B60E53" w14:textId="77777777" w:rsidR="00C227BB" w:rsidRDefault="00C227BB">
      <w:pPr>
        <w:pStyle w:val="BodyText"/>
        <w:spacing w:before="11"/>
        <w:rPr>
          <w:sz w:val="19"/>
        </w:rPr>
      </w:pPr>
    </w:p>
    <w:p w14:paraId="01504F96" w14:textId="77777777" w:rsidR="00C227BB" w:rsidRDefault="004E5429">
      <w:pPr>
        <w:pStyle w:val="BodyText"/>
        <w:ind w:left="820"/>
      </w:pPr>
      <w:r>
        <w:t>^XT(8984.3,D0,0)</w:t>
      </w:r>
    </w:p>
    <w:p w14:paraId="0109E146" w14:textId="77777777" w:rsidR="00C227BB" w:rsidRDefault="004E5429">
      <w:pPr>
        <w:pStyle w:val="ListParagraph"/>
        <w:numPr>
          <w:ilvl w:val="0"/>
          <w:numId w:val="71"/>
        </w:numPr>
        <w:tabs>
          <w:tab w:val="left" w:pos="2140"/>
          <w:tab w:val="left" w:pos="2141"/>
          <w:tab w:val="left" w:pos="4660"/>
          <w:tab w:val="left" w:pos="5740"/>
        </w:tabs>
        <w:spacing w:before="1" w:line="226" w:lineRule="exact"/>
        <w:ind w:hanging="1081"/>
        <w:rPr>
          <w:sz w:val="20"/>
        </w:rPr>
      </w:pPr>
      <w:r>
        <w:rPr>
          <w:sz w:val="20"/>
        </w:rPr>
        <w:t>TERM</w:t>
      </w:r>
      <w:r>
        <w:rPr>
          <w:sz w:val="20"/>
        </w:rPr>
        <w:tab/>
        <w:t>0;1</w:t>
      </w:r>
      <w:r>
        <w:rPr>
          <w:sz w:val="20"/>
        </w:rPr>
        <w:tab/>
        <w:t>Both R/W</w:t>
      </w:r>
      <w:r>
        <w:rPr>
          <w:spacing w:val="-1"/>
          <w:sz w:val="20"/>
        </w:rPr>
        <w:t xml:space="preserve"> </w:t>
      </w:r>
      <w:r>
        <w:rPr>
          <w:sz w:val="20"/>
        </w:rPr>
        <w:t>w/Fileman</w:t>
      </w:r>
    </w:p>
    <w:p w14:paraId="7313DB3F" w14:textId="77777777" w:rsidR="00C227BB" w:rsidRDefault="004E5429">
      <w:pPr>
        <w:pStyle w:val="ListParagraph"/>
        <w:numPr>
          <w:ilvl w:val="0"/>
          <w:numId w:val="71"/>
        </w:numPr>
        <w:tabs>
          <w:tab w:val="left" w:pos="2140"/>
          <w:tab w:val="left" w:pos="2141"/>
          <w:tab w:val="left" w:pos="4659"/>
          <w:tab w:val="left" w:pos="5739"/>
        </w:tabs>
        <w:spacing w:line="226" w:lineRule="exact"/>
        <w:ind w:hanging="1081"/>
        <w:rPr>
          <w:sz w:val="20"/>
        </w:rPr>
      </w:pPr>
      <w:r>
        <w:rPr>
          <w:sz w:val="20"/>
        </w:rPr>
        <w:t>ASSOCIATED</w:t>
      </w:r>
      <w:r>
        <w:rPr>
          <w:spacing w:val="-4"/>
          <w:sz w:val="20"/>
        </w:rPr>
        <w:t xml:space="preserve"> </w:t>
      </w:r>
      <w:r>
        <w:rPr>
          <w:sz w:val="20"/>
        </w:rPr>
        <w:t>FILE</w:t>
      </w:r>
      <w:r>
        <w:rPr>
          <w:sz w:val="20"/>
        </w:rPr>
        <w:tab/>
        <w:t>0;2</w:t>
      </w:r>
      <w:r>
        <w:rPr>
          <w:sz w:val="20"/>
        </w:rPr>
        <w:tab/>
        <w:t>Both R/W</w:t>
      </w:r>
      <w:r>
        <w:rPr>
          <w:spacing w:val="-1"/>
          <w:sz w:val="20"/>
        </w:rPr>
        <w:t xml:space="preserve"> </w:t>
      </w:r>
      <w:r>
        <w:rPr>
          <w:sz w:val="20"/>
        </w:rPr>
        <w:t>w/Fileman</w:t>
      </w:r>
    </w:p>
    <w:p w14:paraId="5BCEFAA7" w14:textId="77777777" w:rsidR="00C227BB" w:rsidRDefault="00C227BB">
      <w:pPr>
        <w:spacing w:line="226" w:lineRule="exact"/>
        <w:rPr>
          <w:sz w:val="20"/>
        </w:rPr>
        <w:sectPr w:rsidR="00C227BB">
          <w:pgSz w:w="12240" w:h="15840"/>
          <w:pgMar w:top="1360" w:right="400" w:bottom="940" w:left="1220" w:header="0" w:footer="666" w:gutter="0"/>
          <w:cols w:space="720"/>
        </w:sectPr>
      </w:pPr>
    </w:p>
    <w:p w14:paraId="2E72C670" w14:textId="77777777" w:rsidR="00C227BB" w:rsidRDefault="004E5429">
      <w:pPr>
        <w:pStyle w:val="ListParagraph"/>
        <w:numPr>
          <w:ilvl w:val="0"/>
          <w:numId w:val="71"/>
        </w:numPr>
        <w:tabs>
          <w:tab w:val="left" w:pos="2140"/>
          <w:tab w:val="left" w:pos="2141"/>
          <w:tab w:val="left" w:pos="4660"/>
          <w:tab w:val="left" w:pos="5740"/>
        </w:tabs>
        <w:spacing w:before="84"/>
        <w:ind w:left="700" w:right="2717" w:firstLine="359"/>
        <w:rPr>
          <w:sz w:val="20"/>
        </w:rPr>
      </w:pPr>
      <w:r>
        <w:rPr>
          <w:sz w:val="20"/>
        </w:rPr>
        <w:lastRenderedPageBreak/>
        <w:t>SYNONYM</w:t>
      </w:r>
      <w:r>
        <w:rPr>
          <w:sz w:val="20"/>
        </w:rPr>
        <w:tab/>
        <w:t>1;0</w:t>
      </w:r>
      <w:r>
        <w:rPr>
          <w:sz w:val="20"/>
        </w:rPr>
        <w:tab/>
        <w:t>Both R/W w/Fileman Multiple</w:t>
      </w:r>
    </w:p>
    <w:p w14:paraId="04339480" w14:textId="77777777" w:rsidR="00C227BB" w:rsidRDefault="004E5429">
      <w:pPr>
        <w:pStyle w:val="BodyText"/>
        <w:spacing w:line="226" w:lineRule="exact"/>
        <w:ind w:left="820"/>
      </w:pPr>
      <w:r>
        <w:t>^XT(8984.3,D0,1,D1,0)</w:t>
      </w:r>
    </w:p>
    <w:p w14:paraId="49D4B5DC" w14:textId="77777777" w:rsidR="00C227BB" w:rsidRDefault="004E5429">
      <w:pPr>
        <w:pStyle w:val="BodyText"/>
        <w:tabs>
          <w:tab w:val="left" w:pos="2140"/>
          <w:tab w:val="left" w:pos="4660"/>
          <w:tab w:val="left" w:pos="5740"/>
        </w:tabs>
        <w:spacing w:line="226" w:lineRule="exact"/>
        <w:ind w:left="1060"/>
      </w:pPr>
      <w:r>
        <w:t>.01</w:t>
      </w:r>
      <w:r>
        <w:tab/>
        <w:t>SYNONYM</w:t>
      </w:r>
      <w:r>
        <w:tab/>
        <w:t>0;1</w:t>
      </w:r>
      <w:r>
        <w:tab/>
        <w:t>Both R/W</w:t>
      </w:r>
      <w:r>
        <w:rPr>
          <w:spacing w:val="-1"/>
        </w:rPr>
        <w:t xml:space="preserve"> </w:t>
      </w:r>
      <w:r>
        <w:t>w/Fileman</w:t>
      </w:r>
    </w:p>
    <w:p w14:paraId="00519E14" w14:textId="77777777" w:rsidR="00C227BB" w:rsidRDefault="00C227BB">
      <w:pPr>
        <w:pStyle w:val="BodyText"/>
        <w:spacing w:before="4"/>
        <w:rPr>
          <w:sz w:val="19"/>
        </w:rPr>
      </w:pPr>
    </w:p>
    <w:p w14:paraId="562A20FC" w14:textId="77777777" w:rsidR="00C227BB" w:rsidRDefault="004E5429">
      <w:pPr>
        <w:pStyle w:val="Heading3"/>
        <w:tabs>
          <w:tab w:val="left" w:pos="2755"/>
        </w:tabs>
      </w:pPr>
      <w:bookmarkStart w:id="377" w:name="916_____Read_Access_to_^DD(file,0,”GL”"/>
      <w:bookmarkStart w:id="378" w:name="_bookmark189"/>
      <w:bookmarkEnd w:id="377"/>
      <w:bookmarkEnd w:id="378"/>
      <w:r>
        <w:t>916</w:t>
      </w:r>
      <w:r>
        <w:tab/>
        <w:t>Read Access to</w:t>
      </w:r>
      <w:r>
        <w:rPr>
          <w:spacing w:val="1"/>
        </w:rPr>
        <w:t xml:space="preserve"> </w:t>
      </w:r>
      <w:r>
        <w:t>^DD(file,0,”GL”</w:t>
      </w:r>
    </w:p>
    <w:p w14:paraId="29403479" w14:textId="77777777" w:rsidR="00C227BB" w:rsidRDefault="00C227BB">
      <w:pPr>
        <w:pStyle w:val="BodyText"/>
        <w:spacing w:before="8"/>
        <w:rPr>
          <w:rFonts w:ascii="Arial"/>
          <w:b/>
          <w:sz w:val="24"/>
        </w:rPr>
      </w:pPr>
    </w:p>
    <w:p w14:paraId="1F29CE6A" w14:textId="77777777" w:rsidR="00C227BB" w:rsidRDefault="004E5429">
      <w:pPr>
        <w:pStyle w:val="BodyText"/>
        <w:ind w:left="220" w:right="6059" w:firstLine="240"/>
      </w:pPr>
      <w:r>
        <w:t>CUSTODIAL PACKAGE: VA FILEMAN SUBSCRIBING PACKAGE: LEXICON UTILITY</w:t>
      </w:r>
    </w:p>
    <w:p w14:paraId="21E084C9" w14:textId="77777777" w:rsidR="00C227BB" w:rsidRDefault="004E5429">
      <w:pPr>
        <w:pStyle w:val="BodyText"/>
        <w:spacing w:before="1"/>
        <w:ind w:left="460" w:right="2116"/>
      </w:pPr>
      <w:r>
        <w:t>Read only access for ^DIC(FN,0,"GL"), where FN is a file number,  to verify the value of DIC prior to initiating the lookup</w:t>
      </w:r>
      <w:r>
        <w:rPr>
          <w:spacing w:val="-26"/>
        </w:rPr>
        <w:t xml:space="preserve"> </w:t>
      </w:r>
      <w:r>
        <w:t>(GMPTA4).</w:t>
      </w:r>
    </w:p>
    <w:p w14:paraId="3D52E96A" w14:textId="77777777" w:rsidR="00C227BB" w:rsidRDefault="004E5429">
      <w:pPr>
        <w:pStyle w:val="BodyText"/>
        <w:tabs>
          <w:tab w:val="left" w:pos="5139"/>
        </w:tabs>
        <w:ind w:left="1780" w:right="3078" w:firstLine="120"/>
      </w:pPr>
      <w:r>
        <w:t>USAGE:</w:t>
      </w:r>
      <w:r>
        <w:rPr>
          <w:spacing w:val="-4"/>
        </w:rPr>
        <w:t xml:space="preserve"> </w:t>
      </w:r>
      <w:r>
        <w:t>Controlled</w:t>
      </w:r>
      <w:r>
        <w:rPr>
          <w:spacing w:val="-4"/>
        </w:rPr>
        <w:t xml:space="preserve"> </w:t>
      </w:r>
      <w:r>
        <w:t>Subscri</w:t>
      </w:r>
      <w:r>
        <w:tab/>
        <w:t>ENTERED: JUL 25,1994 STATUS:</w:t>
      </w:r>
      <w:r>
        <w:rPr>
          <w:spacing w:val="-4"/>
        </w:rPr>
        <w:t xml:space="preserve"> </w:t>
      </w:r>
      <w:r>
        <w:t>Active</w:t>
      </w:r>
      <w:r>
        <w:tab/>
        <w:t>EXPIRES:</w:t>
      </w:r>
    </w:p>
    <w:p w14:paraId="30D14B8B" w14:textId="77777777" w:rsidR="00C227BB" w:rsidRDefault="004E5429">
      <w:pPr>
        <w:pStyle w:val="BodyText"/>
        <w:tabs>
          <w:tab w:val="left" w:pos="2980"/>
        </w:tabs>
        <w:ind w:left="2020" w:right="5718" w:hanging="480"/>
      </w:pPr>
      <w:r>
        <w:t>DURATION:VERSION: Fileman</w:t>
      </w:r>
      <w:r>
        <w:rPr>
          <w:spacing w:val="-12"/>
        </w:rPr>
        <w:t xml:space="preserve"> </w:t>
      </w:r>
      <w:r>
        <w:t>20 FILE:</w:t>
      </w:r>
      <w:r>
        <w:tab/>
        <w:t>ROOT:</w:t>
      </w:r>
      <w:r>
        <w:rPr>
          <w:spacing w:val="-1"/>
        </w:rPr>
        <w:t xml:space="preserve"> </w:t>
      </w:r>
      <w:r>
        <w:t>DIC(</w:t>
      </w:r>
    </w:p>
    <w:p w14:paraId="684BEAA3" w14:textId="77777777" w:rsidR="00C227BB" w:rsidRDefault="004E5429">
      <w:pPr>
        <w:pStyle w:val="BodyText"/>
        <w:tabs>
          <w:tab w:val="left" w:pos="2980"/>
        </w:tabs>
        <w:ind w:left="1180"/>
      </w:pPr>
      <w:r>
        <w:t>DESCRIPTION:</w:t>
      </w:r>
      <w:r>
        <w:tab/>
        <w:t>TYPE:</w:t>
      </w:r>
      <w:r>
        <w:rPr>
          <w:spacing w:val="-5"/>
        </w:rPr>
        <w:t xml:space="preserve"> </w:t>
      </w:r>
      <w:r>
        <w:t>File</w:t>
      </w:r>
    </w:p>
    <w:p w14:paraId="43755292" w14:textId="77777777" w:rsidR="00C227BB" w:rsidRDefault="004E5429">
      <w:pPr>
        <w:pStyle w:val="BodyText"/>
        <w:tabs>
          <w:tab w:val="left" w:pos="2860"/>
        </w:tabs>
        <w:spacing w:before="1"/>
        <w:ind w:left="580" w:right="1998"/>
      </w:pPr>
      <w:r>
        <w:t>The current packages subscribing to this IA are expected to</w:t>
      </w:r>
      <w:r>
        <w:rPr>
          <w:spacing w:val="-27"/>
        </w:rPr>
        <w:t xml:space="preserve"> </w:t>
      </w:r>
      <w:r>
        <w:t>migrate to use</w:t>
      </w:r>
      <w:r>
        <w:rPr>
          <w:spacing w:val="-4"/>
        </w:rPr>
        <w:t xml:space="preserve"> </w:t>
      </w:r>
      <w:r>
        <w:t>DID</w:t>
      </w:r>
      <w:r>
        <w:rPr>
          <w:spacing w:val="-2"/>
        </w:rPr>
        <w:t xml:space="preserve"> </w:t>
      </w:r>
      <w:r>
        <w:t>calls.</w:t>
      </w:r>
      <w:r>
        <w:tab/>
        <w:t>NO NEW FUTURE SUBSCRIBERS WILL BE</w:t>
      </w:r>
      <w:r>
        <w:rPr>
          <w:spacing w:val="-7"/>
        </w:rPr>
        <w:t xml:space="preserve"> </w:t>
      </w:r>
      <w:r>
        <w:t>ADDED.</w:t>
      </w:r>
    </w:p>
    <w:p w14:paraId="06ED7F56" w14:textId="77777777" w:rsidR="00C227BB" w:rsidRDefault="00C227BB">
      <w:pPr>
        <w:pStyle w:val="BodyText"/>
        <w:spacing w:before="11"/>
        <w:rPr>
          <w:sz w:val="19"/>
        </w:rPr>
      </w:pPr>
    </w:p>
    <w:p w14:paraId="603AC6FB" w14:textId="77777777" w:rsidR="00C227BB" w:rsidRDefault="004E5429">
      <w:pPr>
        <w:pStyle w:val="BodyText"/>
        <w:spacing w:line="226" w:lineRule="exact"/>
        <w:ind w:left="820"/>
      </w:pPr>
      <w:r>
        <w:t>^DIC(FILE_NO.,0,"GL")</w:t>
      </w:r>
    </w:p>
    <w:p w14:paraId="49F062A0" w14:textId="77777777" w:rsidR="00C227BB" w:rsidRDefault="004E5429">
      <w:pPr>
        <w:pStyle w:val="BodyText"/>
        <w:tabs>
          <w:tab w:val="left" w:pos="2140"/>
          <w:tab w:val="left" w:pos="3940"/>
        </w:tabs>
        <w:spacing w:line="226" w:lineRule="exact"/>
        <w:ind w:left="1060"/>
      </w:pPr>
      <w:r>
        <w:t>1</w:t>
      </w:r>
      <w:r>
        <w:tab/>
        <w:t>GLOBAL</w:t>
      </w:r>
      <w:r>
        <w:rPr>
          <w:spacing w:val="-3"/>
        </w:rPr>
        <w:t xml:space="preserve"> </w:t>
      </w:r>
      <w:r>
        <w:t>NAME</w:t>
      </w:r>
      <w:r>
        <w:tab/>
        <w:t>Direct Global Read</w:t>
      </w:r>
    </w:p>
    <w:p w14:paraId="26046CFE" w14:textId="77777777" w:rsidR="00C227BB" w:rsidRDefault="004E5429">
      <w:pPr>
        <w:pStyle w:val="BodyText"/>
        <w:spacing w:before="1"/>
        <w:ind w:left="580" w:right="1618"/>
      </w:pPr>
      <w:r>
        <w:t>A direct global read is performed on this node to determine the global root or a file.</w:t>
      </w:r>
    </w:p>
    <w:p w14:paraId="12D61016" w14:textId="77777777" w:rsidR="00C227BB" w:rsidRDefault="00C227BB">
      <w:pPr>
        <w:pStyle w:val="BodyText"/>
        <w:spacing w:before="3"/>
        <w:rPr>
          <w:sz w:val="19"/>
        </w:rPr>
      </w:pPr>
    </w:p>
    <w:p w14:paraId="3933DE3B" w14:textId="77777777" w:rsidR="00C227BB" w:rsidRDefault="004E5429">
      <w:pPr>
        <w:pStyle w:val="Heading3"/>
        <w:tabs>
          <w:tab w:val="left" w:pos="2887"/>
        </w:tabs>
      </w:pPr>
      <w:bookmarkStart w:id="379" w:name="1593_____PATIENT_CARE_ENCOUNTER_^AUTNPOV"/>
      <w:bookmarkStart w:id="380" w:name="_bookmark190"/>
      <w:bookmarkEnd w:id="379"/>
      <w:bookmarkEnd w:id="380"/>
      <w:r>
        <w:t>1593</w:t>
      </w:r>
      <w:r>
        <w:tab/>
        <w:t>PATIENT CARE ENCOUNTER</w:t>
      </w:r>
      <w:r>
        <w:rPr>
          <w:spacing w:val="2"/>
        </w:rPr>
        <w:t xml:space="preserve"> </w:t>
      </w:r>
      <w:r>
        <w:t>^AUTNPOV</w:t>
      </w:r>
    </w:p>
    <w:p w14:paraId="15E146CB" w14:textId="77777777" w:rsidR="00C227BB" w:rsidRDefault="00C227BB">
      <w:pPr>
        <w:pStyle w:val="BodyText"/>
        <w:spacing w:before="8"/>
        <w:rPr>
          <w:rFonts w:ascii="Arial"/>
          <w:b/>
          <w:sz w:val="24"/>
        </w:rPr>
      </w:pPr>
    </w:p>
    <w:p w14:paraId="7E65868D" w14:textId="77777777" w:rsidR="00C227BB" w:rsidRDefault="004E5429">
      <w:pPr>
        <w:pStyle w:val="BodyText"/>
        <w:ind w:left="220" w:right="4739" w:firstLine="240"/>
      </w:pPr>
      <w:r>
        <w:t>CUSTODIAL PACKAGE: PCE PATIENT CARE ENCOUNTER SUBSCRIBING PACKAGE: LEXICON UTILITY</w:t>
      </w:r>
    </w:p>
    <w:p w14:paraId="17E7C0E4" w14:textId="77777777" w:rsidR="00C227BB" w:rsidRDefault="004E5429">
      <w:pPr>
        <w:pStyle w:val="BodyText"/>
        <w:spacing w:line="226" w:lineRule="exact"/>
        <w:ind w:left="580"/>
      </w:pPr>
      <w:r>
        <w:t>added 6/8/2011</w:t>
      </w:r>
    </w:p>
    <w:p w14:paraId="30DFB36F" w14:textId="77777777" w:rsidR="00C227BB" w:rsidRDefault="004E5429">
      <w:pPr>
        <w:pStyle w:val="BodyText"/>
        <w:tabs>
          <w:tab w:val="left" w:pos="5139"/>
          <w:tab w:val="left" w:pos="6819"/>
        </w:tabs>
        <w:ind w:left="1780" w:right="3078" w:firstLine="120"/>
      </w:pPr>
      <w:r>
        <w:t>USAGE:</w:t>
      </w:r>
      <w:r>
        <w:rPr>
          <w:spacing w:val="-4"/>
        </w:rPr>
        <w:t xml:space="preserve"> </w:t>
      </w:r>
      <w:r>
        <w:t>Controlled</w:t>
      </w:r>
      <w:r>
        <w:rPr>
          <w:spacing w:val="-4"/>
        </w:rPr>
        <w:t xml:space="preserve"> </w:t>
      </w:r>
      <w:r>
        <w:t>Subscri</w:t>
      </w:r>
      <w:r>
        <w:tab/>
        <w:t>ENTERED:</w:t>
      </w:r>
      <w:r>
        <w:rPr>
          <w:spacing w:val="-3"/>
        </w:rPr>
        <w:t xml:space="preserve"> </w:t>
      </w:r>
      <w:r>
        <w:t>AUG</w:t>
      </w:r>
      <w:r>
        <w:tab/>
      </w:r>
      <w:r>
        <w:rPr>
          <w:spacing w:val="-3"/>
        </w:rPr>
        <w:t xml:space="preserve">9,1996 </w:t>
      </w:r>
      <w:r>
        <w:t>STATUS:</w:t>
      </w:r>
      <w:r>
        <w:rPr>
          <w:spacing w:val="-4"/>
        </w:rPr>
        <w:t xml:space="preserve"> </w:t>
      </w:r>
      <w:r>
        <w:t>Active</w:t>
      </w:r>
      <w:r>
        <w:tab/>
        <w:t>EXPIRES:</w:t>
      </w:r>
    </w:p>
    <w:p w14:paraId="10F3838B" w14:textId="77777777" w:rsidR="00C227BB" w:rsidRDefault="004E5429">
      <w:pPr>
        <w:pStyle w:val="BodyText"/>
        <w:tabs>
          <w:tab w:val="left" w:pos="5139"/>
        </w:tabs>
        <w:spacing w:before="1" w:line="226" w:lineRule="exact"/>
        <w:ind w:left="1540"/>
      </w:pPr>
      <w:r>
        <w:t>DURATION: Till</w:t>
      </w:r>
      <w:r>
        <w:rPr>
          <w:spacing w:val="-7"/>
        </w:rPr>
        <w:t xml:space="preserve"> </w:t>
      </w:r>
      <w:r>
        <w:t>Otherwise</w:t>
      </w:r>
      <w:r>
        <w:rPr>
          <w:spacing w:val="-3"/>
        </w:rPr>
        <w:t xml:space="preserve"> </w:t>
      </w:r>
      <w:r>
        <w:t>Agr</w:t>
      </w:r>
      <w:r>
        <w:tab/>
        <w:t>VERSION:</w:t>
      </w:r>
    </w:p>
    <w:p w14:paraId="690A1348" w14:textId="77777777" w:rsidR="00C227BB" w:rsidRDefault="004E5429">
      <w:pPr>
        <w:pStyle w:val="BodyText"/>
        <w:tabs>
          <w:tab w:val="left" w:pos="2980"/>
          <w:tab w:val="left" w:pos="5500"/>
        </w:tabs>
        <w:ind w:left="1180" w:right="3436" w:firstLine="840"/>
      </w:pPr>
      <w:r>
        <w:t>FILE:</w:t>
      </w:r>
      <w:r>
        <w:rPr>
          <w:spacing w:val="-4"/>
        </w:rPr>
        <w:t xml:space="preserve"> </w:t>
      </w:r>
      <w:r>
        <w:t>9999999.27</w:t>
      </w:r>
      <w:r>
        <w:tab/>
        <w:t>ROOT: AUTNPOV( DESCRIPTION:</w:t>
      </w:r>
      <w:r>
        <w:tab/>
        <w:t>TYPE:</w:t>
      </w:r>
      <w:r>
        <w:rPr>
          <w:spacing w:val="-1"/>
        </w:rPr>
        <w:t xml:space="preserve"> </w:t>
      </w:r>
      <w:r>
        <w:t>File</w:t>
      </w:r>
    </w:p>
    <w:p w14:paraId="42929C4E" w14:textId="77777777" w:rsidR="00C227BB" w:rsidRDefault="004E5429">
      <w:pPr>
        <w:pStyle w:val="BodyText"/>
        <w:ind w:left="580" w:right="1738"/>
      </w:pPr>
      <w:r>
        <w:t>The purpose of this IA is to allow access to the ^AUTNPOV( global for purposes of gathering information specific to a problem.</w:t>
      </w:r>
    </w:p>
    <w:p w14:paraId="0D832C70" w14:textId="77777777" w:rsidR="00C227BB" w:rsidRDefault="00C227BB">
      <w:pPr>
        <w:pStyle w:val="BodyText"/>
        <w:spacing w:before="11"/>
        <w:rPr>
          <w:sz w:val="19"/>
        </w:rPr>
      </w:pPr>
    </w:p>
    <w:p w14:paraId="7C4C7ED4" w14:textId="77777777" w:rsidR="00C227BB" w:rsidRDefault="004E5429">
      <w:pPr>
        <w:pStyle w:val="BodyText"/>
        <w:ind w:left="820"/>
      </w:pPr>
      <w:r>
        <w:t>^AUTNPOV(D0,0)</w:t>
      </w:r>
    </w:p>
    <w:p w14:paraId="1DAA896C" w14:textId="77777777" w:rsidR="00C227BB" w:rsidRDefault="004E5429">
      <w:pPr>
        <w:pStyle w:val="BodyText"/>
        <w:tabs>
          <w:tab w:val="left" w:pos="2140"/>
          <w:tab w:val="left" w:pos="4660"/>
          <w:tab w:val="left" w:pos="5740"/>
        </w:tabs>
        <w:spacing w:before="1"/>
        <w:ind w:left="1060"/>
      </w:pPr>
      <w:r>
        <w:t>.01</w:t>
      </w:r>
      <w:r>
        <w:tab/>
        <w:t>NARRATIVE</w:t>
      </w:r>
      <w:r>
        <w:tab/>
        <w:t>0;1</w:t>
      </w:r>
      <w:r>
        <w:tab/>
        <w:t>Direct Global Read &amp;</w:t>
      </w:r>
      <w:r>
        <w:rPr>
          <w:spacing w:val="-1"/>
        </w:rPr>
        <w:t xml:space="preserve"> </w:t>
      </w:r>
      <w:r>
        <w:t>W</w:t>
      </w:r>
    </w:p>
    <w:p w14:paraId="3266B832" w14:textId="77777777" w:rsidR="00C227BB" w:rsidRDefault="00C227BB">
      <w:pPr>
        <w:pStyle w:val="BodyText"/>
        <w:spacing w:before="1"/>
        <w:rPr>
          <w:sz w:val="19"/>
        </w:rPr>
      </w:pPr>
    </w:p>
    <w:p w14:paraId="29B52657" w14:textId="77777777" w:rsidR="00C227BB" w:rsidRDefault="004E5429">
      <w:pPr>
        <w:pStyle w:val="Heading3"/>
        <w:tabs>
          <w:tab w:val="left" w:pos="2887"/>
        </w:tabs>
      </w:pPr>
      <w:bookmarkStart w:id="381" w:name="1611_____PROBLEM_FILE_^AUPNPROB("/>
      <w:bookmarkStart w:id="382" w:name="_bookmark191"/>
      <w:bookmarkEnd w:id="381"/>
      <w:bookmarkEnd w:id="382"/>
      <w:r>
        <w:t>1611</w:t>
      </w:r>
      <w:r>
        <w:tab/>
        <w:t>PROBLEM FILE</w:t>
      </w:r>
      <w:r>
        <w:rPr>
          <w:spacing w:val="1"/>
        </w:rPr>
        <w:t xml:space="preserve"> </w:t>
      </w:r>
      <w:r>
        <w:t>^AUPNPROB(</w:t>
      </w:r>
    </w:p>
    <w:p w14:paraId="258C98B8" w14:textId="77777777" w:rsidR="00C227BB" w:rsidRDefault="00C227BB">
      <w:pPr>
        <w:pStyle w:val="BodyText"/>
        <w:spacing w:before="8"/>
        <w:rPr>
          <w:rFonts w:ascii="Arial"/>
          <w:b/>
          <w:sz w:val="24"/>
        </w:rPr>
      </w:pPr>
    </w:p>
    <w:p w14:paraId="1DCB9EC4" w14:textId="77777777" w:rsidR="00C227BB" w:rsidRDefault="004E5429">
      <w:pPr>
        <w:pStyle w:val="BodyText"/>
        <w:spacing w:before="1"/>
        <w:ind w:left="220" w:right="6059" w:firstLine="240"/>
      </w:pPr>
      <w:r>
        <w:t>CUSTODIAL PACKAGE: PROBLEM LIST SUBSCRIBING PACKAGE: LEXICON UTILITY</w:t>
      </w:r>
    </w:p>
    <w:p w14:paraId="27968977" w14:textId="77777777" w:rsidR="00C227BB" w:rsidRDefault="004E5429">
      <w:pPr>
        <w:pStyle w:val="BodyText"/>
        <w:tabs>
          <w:tab w:val="left" w:pos="5140"/>
        </w:tabs>
        <w:ind w:left="1900"/>
      </w:pPr>
      <w:r>
        <w:t>USAGE:</w:t>
      </w:r>
      <w:r>
        <w:rPr>
          <w:spacing w:val="-4"/>
        </w:rPr>
        <w:t xml:space="preserve"> </w:t>
      </w:r>
      <w:r>
        <w:t>Private</w:t>
      </w:r>
      <w:r>
        <w:tab/>
        <w:t>ENTERED: AUG 20,1996</w:t>
      </w:r>
    </w:p>
    <w:p w14:paraId="55245FEA" w14:textId="77777777" w:rsidR="00C227BB" w:rsidRDefault="004E5429">
      <w:pPr>
        <w:pStyle w:val="BodyText"/>
        <w:tabs>
          <w:tab w:val="left" w:pos="3359"/>
        </w:tabs>
        <w:spacing w:before="2" w:line="226" w:lineRule="exact"/>
        <w:ind w:right="4518"/>
        <w:jc w:val="right"/>
      </w:pPr>
      <w:r>
        <w:t>STATUS:</w:t>
      </w:r>
      <w:r>
        <w:rPr>
          <w:spacing w:val="-4"/>
        </w:rPr>
        <w:t xml:space="preserve"> </w:t>
      </w:r>
      <w:r>
        <w:t>Active</w:t>
      </w:r>
      <w:r>
        <w:tab/>
      </w:r>
      <w:r>
        <w:rPr>
          <w:w w:val="95"/>
        </w:rPr>
        <w:t>EXPIRES:</w:t>
      </w:r>
    </w:p>
    <w:p w14:paraId="6F806AFF" w14:textId="77777777" w:rsidR="00C227BB" w:rsidRDefault="004E5429">
      <w:pPr>
        <w:pStyle w:val="BodyText"/>
        <w:tabs>
          <w:tab w:val="left" w:pos="3600"/>
        </w:tabs>
        <w:spacing w:line="226" w:lineRule="exact"/>
        <w:ind w:right="4517"/>
        <w:jc w:val="right"/>
      </w:pPr>
      <w:r>
        <w:t>DURATION: Till</w:t>
      </w:r>
      <w:r>
        <w:rPr>
          <w:spacing w:val="-6"/>
        </w:rPr>
        <w:t xml:space="preserve"> </w:t>
      </w:r>
      <w:r>
        <w:t>Otherwise</w:t>
      </w:r>
      <w:r>
        <w:rPr>
          <w:spacing w:val="-3"/>
        </w:rPr>
        <w:t xml:space="preserve"> </w:t>
      </w:r>
      <w:r>
        <w:t>Agr</w:t>
      </w:r>
      <w:r>
        <w:tab/>
      </w:r>
      <w:r>
        <w:rPr>
          <w:w w:val="95"/>
        </w:rPr>
        <w:t>VERSION:</w:t>
      </w:r>
    </w:p>
    <w:p w14:paraId="2C95B46B" w14:textId="77777777" w:rsidR="00C227BB" w:rsidRDefault="004E5429">
      <w:pPr>
        <w:pStyle w:val="BodyText"/>
        <w:tabs>
          <w:tab w:val="left" w:pos="2980"/>
          <w:tab w:val="left" w:pos="5500"/>
        </w:tabs>
        <w:ind w:left="1180" w:right="3317" w:firstLine="840"/>
      </w:pPr>
      <w:r>
        <w:t>FILE:</w:t>
      </w:r>
      <w:r>
        <w:rPr>
          <w:spacing w:val="-3"/>
        </w:rPr>
        <w:t xml:space="preserve"> </w:t>
      </w:r>
      <w:r>
        <w:t>9000011</w:t>
      </w:r>
      <w:r>
        <w:tab/>
        <w:t>ROOT: AUPNPROB( DESCRIPTION:</w:t>
      </w:r>
      <w:r>
        <w:tab/>
        <w:t>TYPE:</w:t>
      </w:r>
      <w:r>
        <w:rPr>
          <w:spacing w:val="-1"/>
        </w:rPr>
        <w:t xml:space="preserve"> </w:t>
      </w:r>
      <w:r>
        <w:t>File</w:t>
      </w:r>
    </w:p>
    <w:p w14:paraId="06374969" w14:textId="77777777" w:rsidR="00C227BB" w:rsidRDefault="004E5429">
      <w:pPr>
        <w:pStyle w:val="BodyText"/>
        <w:ind w:left="580" w:right="1138"/>
      </w:pPr>
      <w:r>
        <w:t>This gives the Lexicon Utility the ability to update the ICD codes and the Lexicon pointer (Problem) in the Problem List application with each new release of the Lexicon.</w:t>
      </w:r>
    </w:p>
    <w:p w14:paraId="12080123" w14:textId="77777777" w:rsidR="00C227BB" w:rsidRDefault="00C227BB">
      <w:pPr>
        <w:pStyle w:val="BodyText"/>
        <w:spacing w:before="1"/>
      </w:pPr>
    </w:p>
    <w:p w14:paraId="582053D6" w14:textId="77777777" w:rsidR="00C227BB" w:rsidRDefault="004E5429">
      <w:pPr>
        <w:pStyle w:val="BodyText"/>
        <w:spacing w:line="226" w:lineRule="exact"/>
        <w:ind w:left="820"/>
      </w:pPr>
      <w:r>
        <w:t>^AUPNPROB(D0,0)</w:t>
      </w:r>
    </w:p>
    <w:p w14:paraId="6B3D1474" w14:textId="77777777" w:rsidR="00C227BB" w:rsidRDefault="004E5429">
      <w:pPr>
        <w:pStyle w:val="BodyText"/>
        <w:tabs>
          <w:tab w:val="left" w:pos="2140"/>
          <w:tab w:val="left" w:pos="4660"/>
          <w:tab w:val="left" w:pos="5740"/>
        </w:tabs>
        <w:spacing w:line="226" w:lineRule="exact"/>
        <w:ind w:left="1060"/>
      </w:pPr>
      <w:r>
        <w:t>.01</w:t>
      </w:r>
      <w:r>
        <w:tab/>
        <w:t>DIAGNOSIS</w:t>
      </w:r>
      <w:r>
        <w:tab/>
        <w:t>0;1</w:t>
      </w:r>
      <w:r>
        <w:tab/>
        <w:t>Both R/W</w:t>
      </w:r>
      <w:r>
        <w:rPr>
          <w:spacing w:val="-1"/>
        </w:rPr>
        <w:t xml:space="preserve"> </w:t>
      </w:r>
      <w:r>
        <w:t>w/Fileman</w:t>
      </w:r>
    </w:p>
    <w:p w14:paraId="21468C92" w14:textId="77777777" w:rsidR="00C227BB" w:rsidRDefault="00C227BB">
      <w:pPr>
        <w:spacing w:line="226" w:lineRule="exact"/>
        <w:sectPr w:rsidR="00C227BB">
          <w:pgSz w:w="12240" w:h="15840"/>
          <w:pgMar w:top="1360" w:right="400" w:bottom="940" w:left="1220" w:header="0" w:footer="666" w:gutter="0"/>
          <w:cols w:space="720"/>
        </w:sectPr>
      </w:pPr>
    </w:p>
    <w:p w14:paraId="2A8B7C35" w14:textId="77777777" w:rsidR="00C227BB" w:rsidRDefault="004E5429">
      <w:pPr>
        <w:pStyle w:val="BodyText"/>
        <w:spacing w:before="84" w:line="226" w:lineRule="exact"/>
        <w:ind w:left="700"/>
      </w:pPr>
      <w:r>
        <w:lastRenderedPageBreak/>
        <w:t>Pointer to ICD Diagnosis file #80.</w:t>
      </w:r>
    </w:p>
    <w:p w14:paraId="4428B573" w14:textId="77777777" w:rsidR="00C227BB" w:rsidRDefault="004E5429">
      <w:pPr>
        <w:pStyle w:val="BodyText"/>
        <w:spacing w:line="226" w:lineRule="exact"/>
        <w:ind w:left="820"/>
      </w:pPr>
      <w:r>
        <w:t>^AUPNPROB(D0,1)</w:t>
      </w:r>
    </w:p>
    <w:p w14:paraId="68C5DF75" w14:textId="77777777" w:rsidR="00C227BB" w:rsidRDefault="004E5429">
      <w:pPr>
        <w:pStyle w:val="BodyText"/>
        <w:tabs>
          <w:tab w:val="left" w:pos="2140"/>
          <w:tab w:val="left" w:pos="4660"/>
          <w:tab w:val="left" w:pos="5740"/>
        </w:tabs>
        <w:spacing w:before="1"/>
        <w:ind w:left="700" w:right="2718" w:firstLine="359"/>
      </w:pPr>
      <w:r>
        <w:t>1.01</w:t>
      </w:r>
      <w:r>
        <w:tab/>
        <w:t>PROBLEM</w:t>
      </w:r>
      <w:r>
        <w:tab/>
        <w:t>1;1</w:t>
      </w:r>
      <w:r>
        <w:tab/>
        <w:t>Both R/W</w:t>
      </w:r>
      <w:r>
        <w:rPr>
          <w:spacing w:val="-17"/>
        </w:rPr>
        <w:t xml:space="preserve"> </w:t>
      </w:r>
      <w:r>
        <w:t>w/Fileman Pointer to Expressions</w:t>
      </w:r>
      <w:r>
        <w:rPr>
          <w:spacing w:val="-1"/>
        </w:rPr>
        <w:t xml:space="preserve"> </w:t>
      </w:r>
      <w:r>
        <w:t>file</w:t>
      </w:r>
    </w:p>
    <w:p w14:paraId="0A1A6DD0" w14:textId="77777777" w:rsidR="00C227BB" w:rsidRDefault="004E5429">
      <w:pPr>
        <w:pStyle w:val="BodyText"/>
        <w:spacing w:before="1"/>
        <w:ind w:left="700"/>
      </w:pPr>
      <w:r>
        <w:t>#757.01.</w:t>
      </w:r>
    </w:p>
    <w:p w14:paraId="32F38407" w14:textId="77777777" w:rsidR="00C227BB" w:rsidRDefault="00C227BB">
      <w:pPr>
        <w:pStyle w:val="BodyText"/>
        <w:spacing w:before="10"/>
        <w:rPr>
          <w:sz w:val="10"/>
        </w:rPr>
      </w:pPr>
    </w:p>
    <w:p w14:paraId="431CD49D" w14:textId="77777777" w:rsidR="00C227BB" w:rsidRDefault="004E5429">
      <w:pPr>
        <w:pStyle w:val="Heading3"/>
        <w:tabs>
          <w:tab w:val="left" w:pos="2892"/>
        </w:tabs>
        <w:spacing w:before="93"/>
      </w:pPr>
      <w:bookmarkStart w:id="383" w:name="3779_____Access_to_Domain_file_4.2"/>
      <w:bookmarkStart w:id="384" w:name="_bookmark192"/>
      <w:bookmarkEnd w:id="383"/>
      <w:bookmarkEnd w:id="384"/>
      <w:r>
        <w:t>3779</w:t>
      </w:r>
      <w:r>
        <w:tab/>
        <w:t>Access to Domain file</w:t>
      </w:r>
      <w:r>
        <w:rPr>
          <w:spacing w:val="-3"/>
        </w:rPr>
        <w:t xml:space="preserve"> </w:t>
      </w:r>
      <w:r>
        <w:t>4.2</w:t>
      </w:r>
    </w:p>
    <w:p w14:paraId="44155D3B" w14:textId="77777777" w:rsidR="00C227BB" w:rsidRDefault="00C227BB">
      <w:pPr>
        <w:pStyle w:val="BodyText"/>
        <w:spacing w:before="8"/>
        <w:rPr>
          <w:rFonts w:ascii="Arial"/>
          <w:b/>
          <w:sz w:val="24"/>
        </w:rPr>
      </w:pPr>
    </w:p>
    <w:p w14:paraId="02A6843E" w14:textId="77777777" w:rsidR="00C227BB" w:rsidRDefault="004E5429">
      <w:pPr>
        <w:pStyle w:val="BodyText"/>
        <w:ind w:left="220" w:right="6059" w:firstLine="240"/>
      </w:pPr>
      <w:r>
        <w:t>CUSTODIAL PACKAGE: MAILMAN SUBSCRIBING PACKAGE: LEXICON UTILITY</w:t>
      </w:r>
    </w:p>
    <w:p w14:paraId="492BEFE7" w14:textId="77777777" w:rsidR="00C227BB" w:rsidRDefault="004E5429">
      <w:pPr>
        <w:pStyle w:val="BodyText"/>
        <w:tabs>
          <w:tab w:val="left" w:pos="5139"/>
          <w:tab w:val="left" w:pos="6821"/>
        </w:tabs>
        <w:ind w:left="1780" w:right="3076" w:firstLine="120"/>
      </w:pPr>
      <w:r>
        <w:t>USAGE:</w:t>
      </w:r>
      <w:r>
        <w:rPr>
          <w:spacing w:val="-4"/>
        </w:rPr>
        <w:t xml:space="preserve"> </w:t>
      </w:r>
      <w:r>
        <w:t>Controlled</w:t>
      </w:r>
      <w:r>
        <w:rPr>
          <w:spacing w:val="-4"/>
        </w:rPr>
        <w:t xml:space="preserve"> </w:t>
      </w:r>
      <w:r>
        <w:t>Subscri</w:t>
      </w:r>
      <w:r>
        <w:tab/>
        <w:t>ENTERED:</w:t>
      </w:r>
      <w:r>
        <w:rPr>
          <w:spacing w:val="-2"/>
        </w:rPr>
        <w:t xml:space="preserve"> </w:t>
      </w:r>
      <w:r>
        <w:t>OCT</w:t>
      </w:r>
      <w:r>
        <w:tab/>
      </w:r>
      <w:r>
        <w:rPr>
          <w:spacing w:val="-3"/>
        </w:rPr>
        <w:t xml:space="preserve">7,2002 </w:t>
      </w:r>
      <w:r>
        <w:t>STATUS:</w:t>
      </w:r>
      <w:r>
        <w:rPr>
          <w:spacing w:val="-4"/>
        </w:rPr>
        <w:t xml:space="preserve"> </w:t>
      </w:r>
      <w:r>
        <w:t>Active</w:t>
      </w:r>
      <w:r>
        <w:tab/>
        <w:t>EXPIRES:</w:t>
      </w:r>
    </w:p>
    <w:p w14:paraId="359F3F4C" w14:textId="77777777" w:rsidR="00C227BB" w:rsidRDefault="004E5429">
      <w:pPr>
        <w:pStyle w:val="BodyText"/>
        <w:tabs>
          <w:tab w:val="left" w:pos="5139"/>
        </w:tabs>
        <w:spacing w:before="1" w:line="226" w:lineRule="exact"/>
        <w:ind w:left="1540"/>
      </w:pPr>
      <w:r>
        <w:t>DURATION: Till</w:t>
      </w:r>
      <w:r>
        <w:rPr>
          <w:spacing w:val="-7"/>
        </w:rPr>
        <w:t xml:space="preserve"> </w:t>
      </w:r>
      <w:r>
        <w:t>Otherwise</w:t>
      </w:r>
      <w:r>
        <w:rPr>
          <w:spacing w:val="-3"/>
        </w:rPr>
        <w:t xml:space="preserve"> </w:t>
      </w:r>
      <w:r>
        <w:t>Agr</w:t>
      </w:r>
      <w:r>
        <w:tab/>
        <w:t>VERSION:</w:t>
      </w:r>
    </w:p>
    <w:p w14:paraId="394C10F0" w14:textId="77777777" w:rsidR="00C227BB" w:rsidRDefault="004E5429">
      <w:pPr>
        <w:pStyle w:val="BodyText"/>
        <w:tabs>
          <w:tab w:val="left" w:pos="2980"/>
          <w:tab w:val="left" w:pos="5500"/>
        </w:tabs>
        <w:ind w:left="1180" w:right="3557" w:firstLine="840"/>
      </w:pPr>
      <w:r>
        <w:t>FILE:</w:t>
      </w:r>
      <w:r>
        <w:rPr>
          <w:spacing w:val="-2"/>
        </w:rPr>
        <w:t xml:space="preserve"> </w:t>
      </w:r>
      <w:r>
        <w:t>4.2</w:t>
      </w:r>
      <w:r>
        <w:tab/>
        <w:t>ROOT: DIC(4.2 DESCRIPTION:</w:t>
      </w:r>
      <w:r>
        <w:tab/>
        <w:t>TYPE:</w:t>
      </w:r>
      <w:r>
        <w:rPr>
          <w:spacing w:val="-1"/>
        </w:rPr>
        <w:t xml:space="preserve"> </w:t>
      </w:r>
      <w:r>
        <w:t>File</w:t>
      </w:r>
    </w:p>
    <w:p w14:paraId="3632A838" w14:textId="77777777" w:rsidR="00C227BB" w:rsidRDefault="004E5429">
      <w:pPr>
        <w:pStyle w:val="BodyText"/>
        <w:ind w:left="580"/>
      </w:pPr>
      <w:r>
        <w:t>Permission is granted to:</w:t>
      </w:r>
    </w:p>
    <w:p w14:paraId="506C4ECD" w14:textId="77777777" w:rsidR="00C227BB" w:rsidRDefault="00C227BB">
      <w:pPr>
        <w:pStyle w:val="BodyText"/>
        <w:spacing w:before="1"/>
      </w:pPr>
    </w:p>
    <w:p w14:paraId="6617DBDF" w14:textId="77777777" w:rsidR="00C227BB" w:rsidRDefault="004E5429">
      <w:pPr>
        <w:pStyle w:val="ListParagraph"/>
        <w:numPr>
          <w:ilvl w:val="0"/>
          <w:numId w:val="70"/>
        </w:numPr>
        <w:tabs>
          <w:tab w:val="left" w:pos="941"/>
        </w:tabs>
        <w:ind w:right="1278" w:firstLine="0"/>
        <w:rPr>
          <w:sz w:val="20"/>
        </w:rPr>
      </w:pPr>
      <w:r>
        <w:rPr>
          <w:sz w:val="20"/>
        </w:rPr>
        <w:t>Perform a FileMan lookup on file #4.2, DOMAIN, using the B and C</w:t>
      </w:r>
      <w:r>
        <w:rPr>
          <w:spacing w:val="-27"/>
          <w:sz w:val="20"/>
        </w:rPr>
        <w:t xml:space="preserve"> </w:t>
      </w:r>
      <w:r>
        <w:rPr>
          <w:sz w:val="20"/>
        </w:rPr>
        <w:t>cross references.</w:t>
      </w:r>
    </w:p>
    <w:p w14:paraId="3C5AEC34" w14:textId="77777777" w:rsidR="00C227BB" w:rsidRDefault="00C227BB">
      <w:pPr>
        <w:pStyle w:val="BodyText"/>
        <w:spacing w:before="11"/>
        <w:rPr>
          <w:sz w:val="19"/>
        </w:rPr>
      </w:pPr>
    </w:p>
    <w:p w14:paraId="072459D7" w14:textId="77777777" w:rsidR="00C227BB" w:rsidRDefault="004E5429">
      <w:pPr>
        <w:pStyle w:val="ListParagraph"/>
        <w:numPr>
          <w:ilvl w:val="0"/>
          <w:numId w:val="70"/>
        </w:numPr>
        <w:tabs>
          <w:tab w:val="left" w:pos="941"/>
        </w:tabs>
        <w:ind w:right="1398" w:firstLine="0"/>
        <w:rPr>
          <w:sz w:val="20"/>
        </w:rPr>
      </w:pPr>
      <w:r>
        <w:rPr>
          <w:sz w:val="20"/>
        </w:rPr>
        <w:t>Read the FLAGS field #1, using either direct global access or</w:t>
      </w:r>
      <w:r>
        <w:rPr>
          <w:spacing w:val="-28"/>
          <w:sz w:val="20"/>
        </w:rPr>
        <w:t xml:space="preserve"> </w:t>
      </w:r>
      <w:r>
        <w:rPr>
          <w:sz w:val="20"/>
        </w:rPr>
        <w:t>FileMan read.</w:t>
      </w:r>
    </w:p>
    <w:p w14:paraId="18974382" w14:textId="77777777" w:rsidR="00C227BB" w:rsidRDefault="00C227BB">
      <w:pPr>
        <w:pStyle w:val="BodyText"/>
        <w:spacing w:before="10"/>
        <w:rPr>
          <w:sz w:val="19"/>
        </w:rPr>
      </w:pPr>
    </w:p>
    <w:p w14:paraId="7E0580C1" w14:textId="77777777" w:rsidR="00C227BB" w:rsidRDefault="004E5429">
      <w:pPr>
        <w:pStyle w:val="BodyText"/>
        <w:spacing w:before="1"/>
        <w:ind w:left="820"/>
      </w:pPr>
      <w:r>
        <w:t>^DIC(4.2,D0)</w:t>
      </w:r>
    </w:p>
    <w:p w14:paraId="34296499" w14:textId="77777777" w:rsidR="00C227BB" w:rsidRDefault="004E5429">
      <w:pPr>
        <w:pStyle w:val="BodyText"/>
        <w:tabs>
          <w:tab w:val="left" w:pos="2140"/>
          <w:tab w:val="left" w:pos="4660"/>
          <w:tab w:val="left" w:pos="5740"/>
        </w:tabs>
        <w:spacing w:before="1"/>
        <w:ind w:left="700" w:right="3197" w:firstLine="359"/>
      </w:pPr>
      <w:r>
        <w:t>1</w:t>
      </w:r>
      <w:r>
        <w:tab/>
        <w:t>FLAGS</w:t>
      </w:r>
      <w:r>
        <w:tab/>
        <w:t>0;2</w:t>
      </w:r>
      <w:r>
        <w:tab/>
        <w:t>Read w/Fileman Both direct global reads</w:t>
      </w:r>
      <w:r>
        <w:rPr>
          <w:spacing w:val="-2"/>
        </w:rPr>
        <w:t xml:space="preserve"> </w:t>
      </w:r>
      <w:r>
        <w:t>and</w:t>
      </w:r>
    </w:p>
    <w:p w14:paraId="33051E6B" w14:textId="77777777" w:rsidR="00C227BB" w:rsidRDefault="004E5429">
      <w:pPr>
        <w:pStyle w:val="BodyText"/>
        <w:spacing w:before="1" w:line="226" w:lineRule="exact"/>
        <w:ind w:left="700"/>
      </w:pPr>
      <w:r>
        <w:t>read with FileMan are OK.</w:t>
      </w:r>
    </w:p>
    <w:p w14:paraId="666CCABB" w14:textId="77777777" w:rsidR="00C227BB" w:rsidRDefault="004E5429">
      <w:pPr>
        <w:pStyle w:val="BodyText"/>
        <w:tabs>
          <w:tab w:val="left" w:pos="2140"/>
          <w:tab w:val="left" w:pos="4660"/>
          <w:tab w:val="left" w:pos="5740"/>
        </w:tabs>
        <w:ind w:left="700" w:right="3197" w:firstLine="359"/>
      </w:pPr>
      <w:r>
        <w:t>.01</w:t>
      </w:r>
      <w:r>
        <w:tab/>
        <w:t>NAME</w:t>
      </w:r>
      <w:r>
        <w:tab/>
        <w:t>0;1</w:t>
      </w:r>
      <w:r>
        <w:tab/>
        <w:t>Read w/Fileman It's OK to look up a</w:t>
      </w:r>
      <w:r>
        <w:rPr>
          <w:spacing w:val="-2"/>
        </w:rPr>
        <w:t xml:space="preserve"> </w:t>
      </w:r>
      <w:r>
        <w:t>domain</w:t>
      </w:r>
    </w:p>
    <w:p w14:paraId="76AA5C4B" w14:textId="77777777" w:rsidR="00C227BB" w:rsidRDefault="004E5429">
      <w:pPr>
        <w:pStyle w:val="BodyText"/>
        <w:ind w:left="700" w:right="6419"/>
      </w:pPr>
      <w:r>
        <w:t>name using a FileMan call and the B and C cross references.</w:t>
      </w:r>
    </w:p>
    <w:p w14:paraId="00A3ACD3" w14:textId="77777777" w:rsidR="00C227BB" w:rsidRDefault="00C227BB">
      <w:pPr>
        <w:pStyle w:val="BodyText"/>
        <w:spacing w:before="2"/>
        <w:rPr>
          <w:sz w:val="19"/>
        </w:rPr>
      </w:pPr>
    </w:p>
    <w:p w14:paraId="2229CCA2" w14:textId="77777777" w:rsidR="00C227BB" w:rsidRDefault="004E5429">
      <w:pPr>
        <w:pStyle w:val="Heading3"/>
        <w:tabs>
          <w:tab w:val="left" w:pos="2892"/>
        </w:tabs>
        <w:spacing w:before="1"/>
      </w:pPr>
      <w:bookmarkStart w:id="385" w:name="3997_____Access_to_File_9999999.27"/>
      <w:bookmarkStart w:id="386" w:name="_bookmark193"/>
      <w:bookmarkEnd w:id="385"/>
      <w:bookmarkEnd w:id="386"/>
      <w:r>
        <w:t>3997</w:t>
      </w:r>
      <w:r>
        <w:tab/>
        <w:t>Access to File 9999999.27</w:t>
      </w:r>
    </w:p>
    <w:p w14:paraId="389C1C40" w14:textId="77777777" w:rsidR="00C227BB" w:rsidRDefault="00C227BB">
      <w:pPr>
        <w:pStyle w:val="BodyText"/>
        <w:spacing w:before="8"/>
        <w:rPr>
          <w:rFonts w:ascii="Arial"/>
          <w:b/>
          <w:sz w:val="24"/>
        </w:rPr>
      </w:pPr>
    </w:p>
    <w:p w14:paraId="57F48779" w14:textId="77777777" w:rsidR="00C227BB" w:rsidRDefault="004E5429">
      <w:pPr>
        <w:pStyle w:val="BodyText"/>
        <w:ind w:left="220" w:right="6059" w:firstLine="240"/>
      </w:pPr>
      <w:r>
        <w:t>CUSTODIAL PACKAGE: PROBLEM LIST SUBSCRIBING PACKAGE: LEXICON UTILITY</w:t>
      </w:r>
    </w:p>
    <w:p w14:paraId="5AFE0260" w14:textId="77777777" w:rsidR="00C227BB" w:rsidRDefault="004E5429">
      <w:pPr>
        <w:pStyle w:val="BodyText"/>
        <w:tabs>
          <w:tab w:val="left" w:pos="5140"/>
        </w:tabs>
        <w:spacing w:line="226" w:lineRule="exact"/>
        <w:ind w:left="1900"/>
      </w:pPr>
      <w:r>
        <w:t>USAGE:</w:t>
      </w:r>
      <w:r>
        <w:rPr>
          <w:spacing w:val="-4"/>
        </w:rPr>
        <w:t xml:space="preserve"> </w:t>
      </w:r>
      <w:r>
        <w:t>Private</w:t>
      </w:r>
      <w:r>
        <w:tab/>
        <w:t>ENTERED: MAR 12,2003</w:t>
      </w:r>
    </w:p>
    <w:p w14:paraId="5DADF969" w14:textId="77777777" w:rsidR="00C227BB" w:rsidRDefault="004E5429">
      <w:pPr>
        <w:pStyle w:val="BodyText"/>
        <w:tabs>
          <w:tab w:val="left" w:pos="5139"/>
        </w:tabs>
        <w:ind w:left="1540" w:right="4518" w:firstLine="240"/>
      </w:pPr>
      <w:r>
        <w:t>STATUS:</w:t>
      </w:r>
      <w:r>
        <w:rPr>
          <w:spacing w:val="-4"/>
        </w:rPr>
        <w:t xml:space="preserve"> </w:t>
      </w:r>
      <w:r>
        <w:t>Withdrawn</w:t>
      </w:r>
      <w:r>
        <w:tab/>
      </w:r>
      <w:r>
        <w:rPr>
          <w:w w:val="95"/>
        </w:rPr>
        <w:t xml:space="preserve">EXPIRES: </w:t>
      </w:r>
      <w:r>
        <w:t>DURATION: Till</w:t>
      </w:r>
      <w:r>
        <w:rPr>
          <w:spacing w:val="-7"/>
        </w:rPr>
        <w:t xml:space="preserve"> </w:t>
      </w:r>
      <w:r>
        <w:t>Otherwise</w:t>
      </w:r>
      <w:r>
        <w:rPr>
          <w:spacing w:val="-3"/>
        </w:rPr>
        <w:t xml:space="preserve"> </w:t>
      </w:r>
      <w:r>
        <w:t>Agr</w:t>
      </w:r>
      <w:r>
        <w:tab/>
      </w:r>
      <w:r>
        <w:rPr>
          <w:w w:val="95"/>
        </w:rPr>
        <w:t>VERSION:</w:t>
      </w:r>
    </w:p>
    <w:p w14:paraId="7646177E" w14:textId="77777777" w:rsidR="00C227BB" w:rsidRDefault="004E5429">
      <w:pPr>
        <w:pStyle w:val="BodyText"/>
        <w:tabs>
          <w:tab w:val="left" w:pos="2980"/>
          <w:tab w:val="left" w:pos="5500"/>
        </w:tabs>
        <w:ind w:left="1180" w:right="3437" w:firstLine="840"/>
      </w:pPr>
      <w:r>
        <w:t>FILE:</w:t>
      </w:r>
      <w:r>
        <w:rPr>
          <w:spacing w:val="-4"/>
        </w:rPr>
        <w:t xml:space="preserve"> </w:t>
      </w:r>
      <w:r>
        <w:t>9999999.27</w:t>
      </w:r>
      <w:r>
        <w:tab/>
        <w:t>ROOT: AUTNPOV( DESCRIPTION:</w:t>
      </w:r>
      <w:r>
        <w:tab/>
        <w:t>TYPE:</w:t>
      </w:r>
      <w:r>
        <w:rPr>
          <w:spacing w:val="-1"/>
        </w:rPr>
        <w:t xml:space="preserve"> </w:t>
      </w:r>
      <w:r>
        <w:t>File</w:t>
      </w:r>
    </w:p>
    <w:p w14:paraId="7A00419E" w14:textId="77777777" w:rsidR="00C227BB" w:rsidRDefault="00C227BB">
      <w:pPr>
        <w:pStyle w:val="BodyText"/>
        <w:spacing w:before="3"/>
        <w:rPr>
          <w:sz w:val="19"/>
        </w:rPr>
      </w:pPr>
    </w:p>
    <w:p w14:paraId="76E24C8C" w14:textId="77777777" w:rsidR="00C227BB" w:rsidRDefault="004E5429">
      <w:pPr>
        <w:pStyle w:val="Heading3"/>
        <w:tabs>
          <w:tab w:val="left" w:pos="2892"/>
        </w:tabs>
      </w:pPr>
      <w:bookmarkStart w:id="387" w:name="4012_____Access_to_File_9.8"/>
      <w:bookmarkStart w:id="388" w:name="_bookmark194"/>
      <w:bookmarkEnd w:id="387"/>
      <w:bookmarkEnd w:id="388"/>
      <w:r>
        <w:t>4012</w:t>
      </w:r>
      <w:r>
        <w:tab/>
        <w:t>Access to File 9.8</w:t>
      </w:r>
    </w:p>
    <w:p w14:paraId="629F8454" w14:textId="77777777" w:rsidR="00C227BB" w:rsidRDefault="00C227BB">
      <w:pPr>
        <w:pStyle w:val="BodyText"/>
        <w:spacing w:before="8"/>
        <w:rPr>
          <w:rFonts w:ascii="Arial"/>
          <w:b/>
          <w:sz w:val="24"/>
        </w:rPr>
      </w:pPr>
    </w:p>
    <w:p w14:paraId="1CA472E5" w14:textId="77777777" w:rsidR="00C227BB" w:rsidRDefault="004E5429">
      <w:pPr>
        <w:pStyle w:val="BodyText"/>
        <w:spacing w:line="242" w:lineRule="auto"/>
        <w:ind w:left="220" w:right="6059" w:firstLine="240"/>
      </w:pPr>
      <w:r>
        <w:t>CUSTODIAL PACKAGE: KERNEL SUBSCRIBING PACKAGE: LEXICON UTILITY</w:t>
      </w:r>
    </w:p>
    <w:p w14:paraId="6BD86FA4" w14:textId="77777777" w:rsidR="00C227BB" w:rsidRDefault="004E5429">
      <w:pPr>
        <w:pStyle w:val="BodyText"/>
        <w:tabs>
          <w:tab w:val="left" w:pos="5140"/>
        </w:tabs>
        <w:spacing w:line="223" w:lineRule="exact"/>
        <w:ind w:left="1900"/>
      </w:pPr>
      <w:r>
        <w:t>USAGE:</w:t>
      </w:r>
      <w:r>
        <w:rPr>
          <w:spacing w:val="-3"/>
        </w:rPr>
        <w:t xml:space="preserve"> </w:t>
      </w:r>
      <w:r>
        <w:t>Private</w:t>
      </w:r>
      <w:r>
        <w:tab/>
        <w:t>ENTERED: MAR</w:t>
      </w:r>
      <w:r>
        <w:rPr>
          <w:spacing w:val="-1"/>
        </w:rPr>
        <w:t xml:space="preserve"> </w:t>
      </w:r>
      <w:r>
        <w:t>18,2003</w:t>
      </w:r>
    </w:p>
    <w:p w14:paraId="693FC61C" w14:textId="77777777" w:rsidR="00C227BB" w:rsidRDefault="004E5429">
      <w:pPr>
        <w:pStyle w:val="BodyText"/>
        <w:tabs>
          <w:tab w:val="left" w:pos="5139"/>
        </w:tabs>
        <w:ind w:left="1540" w:right="4518" w:firstLine="240"/>
      </w:pPr>
      <w:r>
        <w:t>STATUS:</w:t>
      </w:r>
      <w:r>
        <w:rPr>
          <w:spacing w:val="-4"/>
        </w:rPr>
        <w:t xml:space="preserve"> </w:t>
      </w:r>
      <w:r>
        <w:t>Withdrawn</w:t>
      </w:r>
      <w:r>
        <w:tab/>
      </w:r>
      <w:r>
        <w:rPr>
          <w:w w:val="95"/>
        </w:rPr>
        <w:t xml:space="preserve">EXPIRES: </w:t>
      </w:r>
      <w:r>
        <w:t>DURATION: Till</w:t>
      </w:r>
      <w:r>
        <w:rPr>
          <w:spacing w:val="-7"/>
        </w:rPr>
        <w:t xml:space="preserve"> </w:t>
      </w:r>
      <w:r>
        <w:t>Otherwise</w:t>
      </w:r>
      <w:r>
        <w:rPr>
          <w:spacing w:val="-3"/>
        </w:rPr>
        <w:t xml:space="preserve"> </w:t>
      </w:r>
      <w:r>
        <w:t>Agr</w:t>
      </w:r>
      <w:r>
        <w:tab/>
      </w:r>
      <w:r>
        <w:rPr>
          <w:w w:val="95"/>
        </w:rPr>
        <w:t>VERSION:</w:t>
      </w:r>
    </w:p>
    <w:p w14:paraId="4EA010CA" w14:textId="77777777" w:rsidR="00C227BB" w:rsidRDefault="004E5429">
      <w:pPr>
        <w:pStyle w:val="BodyText"/>
        <w:tabs>
          <w:tab w:val="left" w:pos="2980"/>
          <w:tab w:val="left" w:pos="5500"/>
        </w:tabs>
        <w:ind w:left="1180" w:right="3437" w:firstLine="840"/>
      </w:pPr>
      <w:r>
        <w:t>FILE:</w:t>
      </w:r>
      <w:r>
        <w:rPr>
          <w:spacing w:val="-2"/>
        </w:rPr>
        <w:t xml:space="preserve"> </w:t>
      </w:r>
      <w:r>
        <w:t>9.8</w:t>
      </w:r>
      <w:r>
        <w:tab/>
        <w:t>ROOT: DIC(9.8, DESCRIPTION:</w:t>
      </w:r>
      <w:r>
        <w:tab/>
        <w:t>TYPE:</w:t>
      </w:r>
      <w:r>
        <w:rPr>
          <w:spacing w:val="-1"/>
        </w:rPr>
        <w:t xml:space="preserve"> </w:t>
      </w:r>
      <w:r>
        <w:t>File</w:t>
      </w:r>
    </w:p>
    <w:p w14:paraId="6DB0EF72" w14:textId="77777777" w:rsidR="00C227BB" w:rsidRDefault="00C227BB">
      <w:pPr>
        <w:pStyle w:val="BodyText"/>
        <w:spacing w:before="3"/>
        <w:rPr>
          <w:sz w:val="19"/>
        </w:rPr>
      </w:pPr>
    </w:p>
    <w:p w14:paraId="37DECEFE" w14:textId="77777777" w:rsidR="00C227BB" w:rsidRDefault="004E5429">
      <w:pPr>
        <w:pStyle w:val="Heading3"/>
        <w:tabs>
          <w:tab w:val="left" w:pos="2887"/>
        </w:tabs>
      </w:pPr>
      <w:bookmarkStart w:id="389" w:name="4184_____KIDS_Install_Start/Complete_Tim"/>
      <w:bookmarkStart w:id="390" w:name="_bookmark195"/>
      <w:bookmarkEnd w:id="389"/>
      <w:bookmarkEnd w:id="390"/>
      <w:r>
        <w:t>4184</w:t>
      </w:r>
      <w:r>
        <w:tab/>
        <w:t>KIDS Install Start/Complete</w:t>
      </w:r>
      <w:r>
        <w:rPr>
          <w:spacing w:val="1"/>
        </w:rPr>
        <w:t xml:space="preserve"> </w:t>
      </w:r>
      <w:r>
        <w:t>Times</w:t>
      </w:r>
    </w:p>
    <w:p w14:paraId="79B7B35F" w14:textId="77777777" w:rsidR="00C227BB" w:rsidRDefault="00C227BB">
      <w:pPr>
        <w:pStyle w:val="BodyText"/>
        <w:spacing w:before="8"/>
        <w:rPr>
          <w:rFonts w:ascii="Arial"/>
          <w:b/>
          <w:sz w:val="24"/>
        </w:rPr>
      </w:pPr>
    </w:p>
    <w:p w14:paraId="17694032" w14:textId="77777777" w:rsidR="00C227BB" w:rsidRDefault="004E5429">
      <w:pPr>
        <w:pStyle w:val="BodyText"/>
        <w:ind w:left="460"/>
      </w:pPr>
      <w:r>
        <w:t>CUSTODIAL PACKAGE: KERNEL</w:t>
      </w:r>
    </w:p>
    <w:p w14:paraId="3BD07B3B" w14:textId="77777777" w:rsidR="00C227BB" w:rsidRDefault="00C227BB">
      <w:pPr>
        <w:sectPr w:rsidR="00C227BB">
          <w:pgSz w:w="12240" w:h="15840"/>
          <w:pgMar w:top="1360" w:right="400" w:bottom="940" w:left="1220" w:header="0" w:footer="666" w:gutter="0"/>
          <w:cols w:space="720"/>
        </w:sectPr>
      </w:pPr>
    </w:p>
    <w:p w14:paraId="481461B2" w14:textId="77777777" w:rsidR="00C227BB" w:rsidRDefault="004E5429">
      <w:pPr>
        <w:pStyle w:val="BodyText"/>
        <w:spacing w:before="84" w:line="226" w:lineRule="exact"/>
        <w:ind w:left="220"/>
      </w:pPr>
      <w:r>
        <w:lastRenderedPageBreak/>
        <w:t>SUBSCRIBING PACKAGE: LEXICON UTILITY</w:t>
      </w:r>
    </w:p>
    <w:p w14:paraId="50F4CCA5" w14:textId="77777777" w:rsidR="00C227BB" w:rsidRDefault="004E5429">
      <w:pPr>
        <w:pStyle w:val="BodyText"/>
        <w:tabs>
          <w:tab w:val="left" w:pos="6339"/>
        </w:tabs>
        <w:ind w:left="1300" w:right="3077"/>
      </w:pPr>
      <w:r>
        <w:t>The Lexicon needs to use the Kernel's KIDS variable XPDA to retrieve the Installation Start and Completion times from the Install File #9.7 to include in a post-install status message from the install sites to the</w:t>
      </w:r>
      <w:r>
        <w:rPr>
          <w:spacing w:val="-12"/>
        </w:rPr>
        <w:t xml:space="preserve"> </w:t>
      </w:r>
      <w:r>
        <w:t>Lexicon</w:t>
      </w:r>
      <w:r>
        <w:rPr>
          <w:spacing w:val="-3"/>
        </w:rPr>
        <w:t xml:space="preserve"> </w:t>
      </w:r>
      <w:r>
        <w:t>developers.</w:t>
      </w:r>
      <w:r>
        <w:tab/>
        <w:t>This message is used to trouble-shoot various problems</w:t>
      </w:r>
      <w:r>
        <w:rPr>
          <w:spacing w:val="-21"/>
        </w:rPr>
        <w:t xml:space="preserve"> </w:t>
      </w:r>
      <w:r>
        <w:t>in the</w:t>
      </w:r>
      <w:r>
        <w:rPr>
          <w:spacing w:val="-1"/>
        </w:rPr>
        <w:t xml:space="preserve"> </w:t>
      </w:r>
      <w:r>
        <w:t>field.</w:t>
      </w:r>
    </w:p>
    <w:p w14:paraId="5A5BADC2" w14:textId="77777777" w:rsidR="00C227BB" w:rsidRDefault="00C227BB">
      <w:pPr>
        <w:pStyle w:val="BodyText"/>
        <w:spacing w:before="1"/>
      </w:pPr>
    </w:p>
    <w:p w14:paraId="0A25C0D3" w14:textId="77777777" w:rsidR="00C227BB" w:rsidRDefault="004E5429">
      <w:pPr>
        <w:pStyle w:val="BodyText"/>
        <w:tabs>
          <w:tab w:val="left" w:pos="5140"/>
        </w:tabs>
        <w:spacing w:line="226" w:lineRule="exact"/>
        <w:ind w:left="1900"/>
      </w:pPr>
      <w:r>
        <w:t>USAGE:</w:t>
      </w:r>
      <w:r>
        <w:rPr>
          <w:spacing w:val="-4"/>
        </w:rPr>
        <w:t xml:space="preserve"> </w:t>
      </w:r>
      <w:r>
        <w:t>Private</w:t>
      </w:r>
      <w:r>
        <w:tab/>
        <w:t>ENTERED: OCT 22,2004</w:t>
      </w:r>
    </w:p>
    <w:p w14:paraId="65630DDB" w14:textId="77777777" w:rsidR="00C227BB" w:rsidRDefault="004E5429">
      <w:pPr>
        <w:pStyle w:val="BodyText"/>
        <w:tabs>
          <w:tab w:val="left" w:pos="3359"/>
        </w:tabs>
        <w:spacing w:line="226" w:lineRule="exact"/>
        <w:ind w:right="4518"/>
        <w:jc w:val="right"/>
      </w:pPr>
      <w:r>
        <w:t>STATUS:</w:t>
      </w:r>
      <w:r>
        <w:rPr>
          <w:spacing w:val="-4"/>
        </w:rPr>
        <w:t xml:space="preserve"> </w:t>
      </w:r>
      <w:r>
        <w:t>Active</w:t>
      </w:r>
      <w:r>
        <w:tab/>
      </w:r>
      <w:r>
        <w:rPr>
          <w:w w:val="95"/>
        </w:rPr>
        <w:t>EXPIRES:</w:t>
      </w:r>
    </w:p>
    <w:p w14:paraId="24177509" w14:textId="77777777" w:rsidR="00C227BB" w:rsidRDefault="004E5429">
      <w:pPr>
        <w:pStyle w:val="BodyText"/>
        <w:tabs>
          <w:tab w:val="left" w:pos="3599"/>
        </w:tabs>
        <w:spacing w:line="226" w:lineRule="exact"/>
        <w:ind w:right="4518"/>
        <w:jc w:val="right"/>
      </w:pPr>
      <w:r>
        <w:t>DURATION: Till</w:t>
      </w:r>
      <w:r>
        <w:rPr>
          <w:spacing w:val="-7"/>
        </w:rPr>
        <w:t xml:space="preserve"> </w:t>
      </w:r>
      <w:r>
        <w:t>Otherwise</w:t>
      </w:r>
      <w:r>
        <w:rPr>
          <w:spacing w:val="-3"/>
        </w:rPr>
        <w:t xml:space="preserve"> </w:t>
      </w:r>
      <w:r>
        <w:t>Agr</w:t>
      </w:r>
      <w:r>
        <w:tab/>
      </w:r>
      <w:r>
        <w:rPr>
          <w:w w:val="95"/>
        </w:rPr>
        <w:t>VERSION:</w:t>
      </w:r>
    </w:p>
    <w:p w14:paraId="32F19204" w14:textId="77777777" w:rsidR="00C227BB" w:rsidRDefault="004E5429">
      <w:pPr>
        <w:pStyle w:val="BodyText"/>
        <w:tabs>
          <w:tab w:val="left" w:pos="2980"/>
          <w:tab w:val="left" w:pos="5500"/>
        </w:tabs>
        <w:spacing w:before="2"/>
        <w:ind w:left="1180" w:right="3437" w:firstLine="840"/>
      </w:pPr>
      <w:r>
        <w:t>FILE:</w:t>
      </w:r>
      <w:r>
        <w:rPr>
          <w:spacing w:val="-2"/>
        </w:rPr>
        <w:t xml:space="preserve"> </w:t>
      </w:r>
      <w:r>
        <w:t>9.7</w:t>
      </w:r>
      <w:r>
        <w:tab/>
        <w:t>ROOT: XPD(9.7, DESCRIPTION:</w:t>
      </w:r>
      <w:r>
        <w:tab/>
        <w:t>TYPE:</w:t>
      </w:r>
      <w:r>
        <w:rPr>
          <w:spacing w:val="-1"/>
        </w:rPr>
        <w:t xml:space="preserve"> </w:t>
      </w:r>
      <w:r>
        <w:t>File</w:t>
      </w:r>
    </w:p>
    <w:p w14:paraId="787B82AF" w14:textId="77777777" w:rsidR="00C227BB" w:rsidRDefault="004E5429">
      <w:pPr>
        <w:pStyle w:val="BodyText"/>
        <w:spacing w:line="226" w:lineRule="exact"/>
        <w:ind w:left="820"/>
      </w:pPr>
      <w:r>
        <w:t>^XPD(9.7,XPDA,1)</w:t>
      </w:r>
    </w:p>
    <w:p w14:paraId="35516E9C" w14:textId="77777777" w:rsidR="00C227BB" w:rsidRDefault="004E5429">
      <w:pPr>
        <w:pStyle w:val="BodyText"/>
        <w:tabs>
          <w:tab w:val="left" w:pos="2140"/>
          <w:tab w:val="left" w:pos="4660"/>
          <w:tab w:val="left" w:pos="5740"/>
        </w:tabs>
        <w:ind w:left="700" w:right="3197" w:firstLine="359"/>
      </w:pPr>
      <w:r>
        <w:t>11</w:t>
      </w:r>
      <w:r>
        <w:tab/>
        <w:t>INSTALL</w:t>
      </w:r>
      <w:r>
        <w:rPr>
          <w:spacing w:val="-2"/>
        </w:rPr>
        <w:t xml:space="preserve"> </w:t>
      </w:r>
      <w:r>
        <w:t>START</w:t>
      </w:r>
      <w:r>
        <w:rPr>
          <w:spacing w:val="-3"/>
        </w:rPr>
        <w:t xml:space="preserve"> </w:t>
      </w:r>
      <w:r>
        <w:t>TIME</w:t>
      </w:r>
      <w:r>
        <w:tab/>
        <w:t>1;1</w:t>
      </w:r>
      <w:r>
        <w:tab/>
        <w:t>Read w/Fileman This is the time the</w:t>
      </w:r>
      <w:r>
        <w:rPr>
          <w:spacing w:val="-1"/>
        </w:rPr>
        <w:t xml:space="preserve"> </w:t>
      </w:r>
      <w:r>
        <w:t>install</w:t>
      </w:r>
    </w:p>
    <w:p w14:paraId="100D140B" w14:textId="77777777" w:rsidR="00C227BB" w:rsidRDefault="004E5429">
      <w:pPr>
        <w:pStyle w:val="BodyText"/>
        <w:spacing w:before="1" w:line="226" w:lineRule="exact"/>
        <w:ind w:left="700"/>
      </w:pPr>
      <w:r>
        <w:t>started</w:t>
      </w:r>
    </w:p>
    <w:p w14:paraId="60C69467" w14:textId="77777777" w:rsidR="00C227BB" w:rsidRDefault="004E5429">
      <w:pPr>
        <w:pStyle w:val="BodyText"/>
        <w:tabs>
          <w:tab w:val="left" w:pos="2140"/>
          <w:tab w:val="left" w:pos="5739"/>
        </w:tabs>
        <w:ind w:left="700" w:right="3198" w:firstLine="359"/>
      </w:pPr>
      <w:r>
        <w:t>17</w:t>
      </w:r>
      <w:r>
        <w:tab/>
        <w:t>INSTALL COMPLETE</w:t>
      </w:r>
      <w:r>
        <w:rPr>
          <w:spacing w:val="-6"/>
        </w:rPr>
        <w:t xml:space="preserve"> </w:t>
      </w:r>
      <w:r>
        <w:t>TIM</w:t>
      </w:r>
      <w:r>
        <w:rPr>
          <w:spacing w:val="-2"/>
        </w:rPr>
        <w:t xml:space="preserve"> </w:t>
      </w:r>
      <w:r>
        <w:t>1;3</w:t>
      </w:r>
      <w:r>
        <w:tab/>
        <w:t>Read w/Fileman This is the time the</w:t>
      </w:r>
      <w:r>
        <w:rPr>
          <w:spacing w:val="-1"/>
        </w:rPr>
        <w:t xml:space="preserve"> </w:t>
      </w:r>
      <w:r>
        <w:t>install</w:t>
      </w:r>
    </w:p>
    <w:p w14:paraId="3D382C47" w14:textId="77777777" w:rsidR="00C227BB" w:rsidRDefault="004E5429">
      <w:pPr>
        <w:pStyle w:val="BodyText"/>
        <w:spacing w:line="226" w:lineRule="exact"/>
        <w:ind w:left="700"/>
      </w:pPr>
      <w:r>
        <w:t>finished</w:t>
      </w:r>
    </w:p>
    <w:p w14:paraId="2F07791C" w14:textId="77777777" w:rsidR="00C227BB" w:rsidRDefault="004E5429">
      <w:pPr>
        <w:pStyle w:val="BodyText"/>
        <w:tabs>
          <w:tab w:val="left" w:pos="7299"/>
        </w:tabs>
        <w:ind w:left="1180" w:right="1396"/>
      </w:pPr>
      <w:r>
        <w:t>This file contains the installation information for a site from the Kernel Installation &amp; Distribution</w:t>
      </w:r>
      <w:r>
        <w:rPr>
          <w:spacing w:val="-15"/>
        </w:rPr>
        <w:t xml:space="preserve"> </w:t>
      </w:r>
      <w:r>
        <w:t>System</w:t>
      </w:r>
      <w:r>
        <w:rPr>
          <w:spacing w:val="-3"/>
        </w:rPr>
        <w:t xml:space="preserve"> </w:t>
      </w:r>
      <w:r>
        <w:t>(KIDS).</w:t>
      </w:r>
      <w:r>
        <w:tab/>
        <w:t>This file is updated when a KIDS Distribution is installed at a</w:t>
      </w:r>
      <w:r>
        <w:rPr>
          <w:spacing w:val="-11"/>
        </w:rPr>
        <w:t xml:space="preserve"> </w:t>
      </w:r>
      <w:r>
        <w:t>site.</w:t>
      </w:r>
    </w:p>
    <w:p w14:paraId="4CBDEE6E" w14:textId="77777777" w:rsidR="00C227BB" w:rsidRDefault="00C227BB">
      <w:pPr>
        <w:pStyle w:val="BodyText"/>
        <w:spacing w:before="3"/>
        <w:rPr>
          <w:sz w:val="19"/>
        </w:rPr>
      </w:pPr>
    </w:p>
    <w:p w14:paraId="2D70C1D6" w14:textId="77777777" w:rsidR="00C227BB" w:rsidRDefault="004E5429">
      <w:pPr>
        <w:pStyle w:val="Heading3"/>
        <w:tabs>
          <w:tab w:val="left" w:pos="2887"/>
        </w:tabs>
      </w:pPr>
      <w:bookmarkStart w:id="391" w:name="4475_____Code_Set_DD_Fixes"/>
      <w:bookmarkStart w:id="392" w:name="_bookmark196"/>
      <w:bookmarkEnd w:id="391"/>
      <w:bookmarkEnd w:id="392"/>
      <w:r>
        <w:t>4475</w:t>
      </w:r>
      <w:r>
        <w:tab/>
        <w:t>Code Set DD</w:t>
      </w:r>
      <w:r>
        <w:rPr>
          <w:spacing w:val="-5"/>
        </w:rPr>
        <w:t xml:space="preserve"> </w:t>
      </w:r>
      <w:r>
        <w:t>Fixes</w:t>
      </w:r>
    </w:p>
    <w:p w14:paraId="59C8FA58" w14:textId="77777777" w:rsidR="00C227BB" w:rsidRDefault="00C227BB">
      <w:pPr>
        <w:pStyle w:val="BodyText"/>
        <w:spacing w:before="8"/>
        <w:rPr>
          <w:rFonts w:ascii="Arial"/>
          <w:b/>
          <w:sz w:val="24"/>
        </w:rPr>
      </w:pPr>
    </w:p>
    <w:p w14:paraId="0E38E660" w14:textId="77777777" w:rsidR="00C227BB" w:rsidRDefault="004E5429">
      <w:pPr>
        <w:pStyle w:val="BodyText"/>
        <w:spacing w:before="1"/>
        <w:ind w:left="220" w:right="6059" w:firstLine="240"/>
      </w:pPr>
      <w:r>
        <w:t>CUSTODIAL PACKAGE: VA FILEMAN SUBSCRIBING PACKAGE: LEXICON UTILITY</w:t>
      </w:r>
    </w:p>
    <w:p w14:paraId="37EAB3A3" w14:textId="77777777" w:rsidR="00C227BB" w:rsidRDefault="00C227BB">
      <w:pPr>
        <w:pStyle w:val="BodyText"/>
        <w:spacing w:before="10"/>
        <w:rPr>
          <w:sz w:val="19"/>
        </w:rPr>
      </w:pPr>
    </w:p>
    <w:p w14:paraId="41FA47FC" w14:textId="77777777" w:rsidR="00C227BB" w:rsidRDefault="004E5429">
      <w:pPr>
        <w:pStyle w:val="BodyText"/>
        <w:tabs>
          <w:tab w:val="left" w:pos="5140"/>
        </w:tabs>
        <w:ind w:left="1900"/>
      </w:pPr>
      <w:r>
        <w:t>USAGE:</w:t>
      </w:r>
      <w:r>
        <w:rPr>
          <w:spacing w:val="-4"/>
        </w:rPr>
        <w:t xml:space="preserve"> </w:t>
      </w:r>
      <w:r>
        <w:t>Private</w:t>
      </w:r>
      <w:r>
        <w:tab/>
        <w:t>ENTERED: JAN 25,2006</w:t>
      </w:r>
    </w:p>
    <w:p w14:paraId="39A86B3C" w14:textId="77777777" w:rsidR="00C227BB" w:rsidRDefault="004E5429">
      <w:pPr>
        <w:pStyle w:val="BodyText"/>
        <w:tabs>
          <w:tab w:val="left" w:pos="5140"/>
        </w:tabs>
        <w:spacing w:before="2" w:line="226" w:lineRule="exact"/>
        <w:ind w:left="1780"/>
      </w:pPr>
      <w:r>
        <w:t>STATUS:</w:t>
      </w:r>
      <w:r>
        <w:rPr>
          <w:spacing w:val="-4"/>
        </w:rPr>
        <w:t xml:space="preserve"> </w:t>
      </w:r>
      <w:r>
        <w:t>Active</w:t>
      </w:r>
      <w:r>
        <w:tab/>
        <w:t>EXPIRES:</w:t>
      </w:r>
    </w:p>
    <w:p w14:paraId="0D26AABA" w14:textId="77777777" w:rsidR="00C227BB" w:rsidRDefault="004E5429">
      <w:pPr>
        <w:pStyle w:val="BodyText"/>
        <w:tabs>
          <w:tab w:val="left" w:pos="2980"/>
          <w:tab w:val="left" w:pos="5139"/>
        </w:tabs>
        <w:ind w:left="2020" w:right="4518" w:hanging="480"/>
      </w:pPr>
      <w:r>
        <w:t>DURATION: Till</w:t>
      </w:r>
      <w:r>
        <w:rPr>
          <w:spacing w:val="-7"/>
        </w:rPr>
        <w:t xml:space="preserve"> </w:t>
      </w:r>
      <w:r>
        <w:t>Otherwise</w:t>
      </w:r>
      <w:r>
        <w:rPr>
          <w:spacing w:val="-3"/>
        </w:rPr>
        <w:t xml:space="preserve"> </w:t>
      </w:r>
      <w:r>
        <w:t>Agr</w:t>
      </w:r>
      <w:r>
        <w:tab/>
      </w:r>
      <w:r>
        <w:rPr>
          <w:w w:val="95"/>
        </w:rPr>
        <w:t xml:space="preserve">VERSION: </w:t>
      </w:r>
      <w:r>
        <w:t>FILE:</w:t>
      </w:r>
      <w:r>
        <w:tab/>
        <w:t>ROOT:</w:t>
      </w:r>
      <w:r>
        <w:rPr>
          <w:spacing w:val="-1"/>
        </w:rPr>
        <w:t xml:space="preserve"> </w:t>
      </w:r>
      <w:r>
        <w:t>DD(</w:t>
      </w:r>
    </w:p>
    <w:p w14:paraId="1F705174" w14:textId="77777777" w:rsidR="00C227BB" w:rsidRDefault="004E5429">
      <w:pPr>
        <w:pStyle w:val="BodyText"/>
        <w:tabs>
          <w:tab w:val="left" w:pos="2980"/>
        </w:tabs>
        <w:spacing w:line="226" w:lineRule="exact"/>
        <w:ind w:left="1180"/>
      </w:pPr>
      <w:r>
        <w:t>DESCRIPTION:</w:t>
      </w:r>
      <w:r>
        <w:tab/>
        <w:t>TYPE:</w:t>
      </w:r>
      <w:r>
        <w:rPr>
          <w:spacing w:val="-1"/>
        </w:rPr>
        <w:t xml:space="preserve"> </w:t>
      </w:r>
      <w:r>
        <w:t>File</w:t>
      </w:r>
    </w:p>
    <w:p w14:paraId="32F1853D" w14:textId="77777777" w:rsidR="00C227BB" w:rsidRDefault="004E5429">
      <w:pPr>
        <w:pStyle w:val="BodyText"/>
        <w:tabs>
          <w:tab w:val="left" w:pos="5019"/>
        </w:tabs>
        <w:ind w:left="580" w:right="1157"/>
      </w:pPr>
      <w:r>
        <w:t>During the SQA of patch LEX*2.0*39, several anomalies were discovered</w:t>
      </w:r>
      <w:r>
        <w:rPr>
          <w:spacing w:val="-29"/>
        </w:rPr>
        <w:t xml:space="preserve"> </w:t>
      </w:r>
      <w:r>
        <w:t>with the Lexicon, CPT and ICD data files stemming from the Code Set Versioning and Code Text</w:t>
      </w:r>
      <w:r>
        <w:rPr>
          <w:spacing w:val="-10"/>
        </w:rPr>
        <w:t xml:space="preserve"> </w:t>
      </w:r>
      <w:r>
        <w:t>Descriptors</w:t>
      </w:r>
      <w:r>
        <w:rPr>
          <w:spacing w:val="-3"/>
        </w:rPr>
        <w:t xml:space="preserve"> </w:t>
      </w:r>
      <w:r>
        <w:t>projects.</w:t>
      </w:r>
      <w:r>
        <w:tab/>
        <w:t>There were several identical fields identified by the cross-references, and a field that points to</w:t>
      </w:r>
      <w:r>
        <w:rPr>
          <w:spacing w:val="-11"/>
        </w:rPr>
        <w:t xml:space="preserve"> </w:t>
      </w:r>
      <w:r>
        <w:t>a</w:t>
      </w:r>
    </w:p>
    <w:p w14:paraId="7691548A" w14:textId="77777777" w:rsidR="00C227BB" w:rsidRDefault="004E5429">
      <w:pPr>
        <w:pStyle w:val="BodyText"/>
        <w:spacing w:before="1"/>
        <w:ind w:left="580"/>
      </w:pPr>
      <w:r>
        <w:t>non-existing file.</w:t>
      </w:r>
    </w:p>
    <w:p w14:paraId="40653B1A" w14:textId="77777777" w:rsidR="00C227BB" w:rsidRDefault="00C227BB">
      <w:pPr>
        <w:pStyle w:val="BodyText"/>
      </w:pPr>
    </w:p>
    <w:p w14:paraId="06992FC9" w14:textId="77777777" w:rsidR="00C227BB" w:rsidRDefault="004E5429">
      <w:pPr>
        <w:pStyle w:val="BodyText"/>
        <w:ind w:left="580" w:right="1498"/>
      </w:pPr>
      <w:r>
        <w:t>Rather than delete the DD and refresh it, potentially wiping out local mods, the Lexicon team is requesting a one-time permission to write and delete directly from the Data Dictionary.</w:t>
      </w:r>
    </w:p>
    <w:p w14:paraId="3DCAF59B" w14:textId="77777777" w:rsidR="00C227BB" w:rsidRDefault="00C227BB">
      <w:pPr>
        <w:pStyle w:val="BodyText"/>
        <w:spacing w:before="10"/>
        <w:rPr>
          <w:sz w:val="19"/>
        </w:rPr>
      </w:pPr>
    </w:p>
    <w:p w14:paraId="2E3D0F01" w14:textId="77777777" w:rsidR="00C227BB" w:rsidRDefault="004E5429">
      <w:pPr>
        <w:pStyle w:val="BodyText"/>
        <w:ind w:left="580"/>
      </w:pPr>
      <w:r>
        <w:t>The code is as follows:</w:t>
      </w:r>
    </w:p>
    <w:p w14:paraId="77756F14" w14:textId="77777777" w:rsidR="00C227BB" w:rsidRDefault="00C227BB">
      <w:pPr>
        <w:pStyle w:val="BodyText"/>
        <w:rPr>
          <w:sz w:val="22"/>
        </w:rPr>
      </w:pPr>
    </w:p>
    <w:p w14:paraId="6F334AAC" w14:textId="77777777" w:rsidR="00C227BB" w:rsidRDefault="00C227BB">
      <w:pPr>
        <w:pStyle w:val="BodyText"/>
        <w:rPr>
          <w:sz w:val="18"/>
        </w:rPr>
      </w:pPr>
    </w:p>
    <w:p w14:paraId="1DC4A4CB" w14:textId="77777777" w:rsidR="00C227BB" w:rsidRDefault="004E5429">
      <w:pPr>
        <w:pStyle w:val="ListParagraph"/>
        <w:numPr>
          <w:ilvl w:val="1"/>
          <w:numId w:val="70"/>
        </w:numPr>
        <w:tabs>
          <w:tab w:val="left" w:pos="1180"/>
          <w:tab w:val="left" w:pos="1181"/>
          <w:tab w:val="left" w:pos="2740"/>
        </w:tabs>
        <w:ind w:right="3918" w:hanging="600"/>
        <w:rPr>
          <w:sz w:val="20"/>
        </w:rPr>
      </w:pPr>
      <w:r>
        <w:rPr>
          <w:sz w:val="20"/>
        </w:rPr>
        <w:t>File #757.28, Index "ACT" has duplicate</w:t>
      </w:r>
      <w:r>
        <w:rPr>
          <w:spacing w:val="-19"/>
          <w:sz w:val="20"/>
        </w:rPr>
        <w:t xml:space="preserve"> </w:t>
      </w:r>
      <w:r>
        <w:rPr>
          <w:sz w:val="20"/>
        </w:rPr>
        <w:t>Fields Field</w:t>
      </w:r>
      <w:r>
        <w:rPr>
          <w:spacing w:val="-2"/>
          <w:sz w:val="20"/>
        </w:rPr>
        <w:t xml:space="preserve"> </w:t>
      </w:r>
      <w:r>
        <w:rPr>
          <w:sz w:val="20"/>
        </w:rPr>
        <w:t>.01</w:t>
      </w:r>
      <w:r>
        <w:rPr>
          <w:sz w:val="20"/>
        </w:rPr>
        <w:tab/>
        <w:t>ACTIVATION EFFECTIVE</w:t>
      </w:r>
      <w:r>
        <w:rPr>
          <w:spacing w:val="-3"/>
          <w:sz w:val="20"/>
        </w:rPr>
        <w:t xml:space="preserve"> </w:t>
      </w:r>
      <w:r>
        <w:rPr>
          <w:sz w:val="20"/>
        </w:rPr>
        <w:t>DATE</w:t>
      </w:r>
    </w:p>
    <w:p w14:paraId="1BF2C069" w14:textId="77777777" w:rsidR="00C227BB" w:rsidRDefault="004E5429">
      <w:pPr>
        <w:pStyle w:val="BodyText"/>
        <w:tabs>
          <w:tab w:val="left" w:pos="2260"/>
          <w:tab w:val="left" w:pos="2740"/>
        </w:tabs>
        <w:spacing w:before="1"/>
        <w:ind w:left="1420"/>
      </w:pPr>
      <w:r>
        <w:t>Field</w:t>
      </w:r>
      <w:r>
        <w:tab/>
        <w:t>1</w:t>
      </w:r>
      <w:r>
        <w:tab/>
        <w:t>ACTIVATION</w:t>
      </w:r>
      <w:r>
        <w:rPr>
          <w:spacing w:val="-1"/>
        </w:rPr>
        <w:t xml:space="preserve"> </w:t>
      </w:r>
      <w:r>
        <w:t>STATUS</w:t>
      </w:r>
    </w:p>
    <w:p w14:paraId="4ACC4C9E" w14:textId="77777777" w:rsidR="00C227BB" w:rsidRDefault="00C227BB">
      <w:pPr>
        <w:pStyle w:val="BodyText"/>
      </w:pPr>
    </w:p>
    <w:p w14:paraId="1AA42663" w14:textId="77777777" w:rsidR="00C227BB" w:rsidRDefault="004E5429">
      <w:pPr>
        <w:pStyle w:val="BodyText"/>
        <w:spacing w:line="226" w:lineRule="exact"/>
        <w:ind w:left="1900"/>
      </w:pPr>
      <w:r>
        <w:t>S</w:t>
      </w:r>
      <w:r>
        <w:rPr>
          <w:spacing w:val="-20"/>
        </w:rPr>
        <w:t xml:space="preserve"> </w:t>
      </w:r>
      <w:r>
        <w:t>^DD(757.02,1,1,2,0)="757.02^ACT1^MUMPS"</w:t>
      </w:r>
    </w:p>
    <w:p w14:paraId="26616767" w14:textId="77777777" w:rsidR="00C227BB" w:rsidRDefault="004E5429">
      <w:pPr>
        <w:pStyle w:val="BodyText"/>
        <w:ind w:left="1900" w:right="3557"/>
      </w:pPr>
      <w:r>
        <w:t>S</w:t>
      </w:r>
      <w:r>
        <w:rPr>
          <w:spacing w:val="-18"/>
        </w:rPr>
        <w:t xml:space="preserve"> </w:t>
      </w:r>
      <w:r>
        <w:t>^DD(757.28,.01,1,2,0)="757.02^ACT2^MUMPS" S</w:t>
      </w:r>
      <w:r>
        <w:rPr>
          <w:spacing w:val="-7"/>
        </w:rPr>
        <w:t xml:space="preserve"> </w:t>
      </w:r>
      <w:r>
        <w:t>^DD(757.28,1,1,1,0)="757.02^ACT3^MUMPS"</w:t>
      </w:r>
    </w:p>
    <w:p w14:paraId="01C8A02E" w14:textId="77777777" w:rsidR="00C227BB" w:rsidRDefault="004E5429">
      <w:pPr>
        <w:pStyle w:val="BodyText"/>
        <w:ind w:left="1900"/>
      </w:pPr>
      <w:r>
        <w:t>K ^DD(757.02,0,"IX","ACT",757.02,1)</w:t>
      </w:r>
    </w:p>
    <w:p w14:paraId="08B5BC50" w14:textId="77777777" w:rsidR="00C227BB" w:rsidRDefault="00C227BB">
      <w:pPr>
        <w:sectPr w:rsidR="00C227BB">
          <w:pgSz w:w="12240" w:h="15840"/>
          <w:pgMar w:top="1360" w:right="400" w:bottom="940" w:left="1220" w:header="0" w:footer="666" w:gutter="0"/>
          <w:cols w:space="720"/>
        </w:sectPr>
      </w:pPr>
    </w:p>
    <w:p w14:paraId="3F05F400" w14:textId="77777777" w:rsidR="00C227BB" w:rsidRDefault="004E5429">
      <w:pPr>
        <w:pStyle w:val="BodyText"/>
        <w:spacing w:before="84" w:line="226" w:lineRule="exact"/>
        <w:ind w:left="1900"/>
      </w:pPr>
      <w:r>
        <w:lastRenderedPageBreak/>
        <w:t>K ^DD(757.02,0,"IX","ACT",757.28,.01)</w:t>
      </w:r>
    </w:p>
    <w:p w14:paraId="626E718A" w14:textId="77777777" w:rsidR="00C227BB" w:rsidRDefault="004E5429">
      <w:pPr>
        <w:pStyle w:val="BodyText"/>
        <w:spacing w:line="226" w:lineRule="exact"/>
        <w:ind w:left="1900"/>
      </w:pPr>
      <w:r>
        <w:t>K ^DD(757.02,0,"IX","ACT",757.28,1)</w:t>
      </w:r>
    </w:p>
    <w:p w14:paraId="4206ABFA" w14:textId="77777777" w:rsidR="00C227BB" w:rsidRDefault="004E5429">
      <w:pPr>
        <w:pStyle w:val="BodyText"/>
        <w:spacing w:before="1" w:line="226" w:lineRule="exact"/>
        <w:ind w:left="1900"/>
      </w:pPr>
      <w:r>
        <w:t>S ^DD(757.02,0,"IX","ACT1",757.02,1)=""</w:t>
      </w:r>
    </w:p>
    <w:p w14:paraId="15005E6E" w14:textId="77777777" w:rsidR="00C227BB" w:rsidRDefault="004E5429">
      <w:pPr>
        <w:pStyle w:val="BodyText"/>
        <w:spacing w:line="226" w:lineRule="exact"/>
        <w:ind w:left="1900"/>
      </w:pPr>
      <w:r>
        <w:t>S ^DD(757.02,0,"IX","ACT2",757.28,.01)=""</w:t>
      </w:r>
    </w:p>
    <w:p w14:paraId="4A3355D0" w14:textId="77777777" w:rsidR="00C227BB" w:rsidRDefault="004E5429">
      <w:pPr>
        <w:pStyle w:val="BodyText"/>
        <w:spacing w:before="1"/>
        <w:ind w:left="1900"/>
      </w:pPr>
      <w:r>
        <w:t>S ^DD(757.02,0,"IX","ACT3",757.28,1)=""</w:t>
      </w:r>
    </w:p>
    <w:p w14:paraId="2E6FDAB7" w14:textId="77777777" w:rsidR="00C227BB" w:rsidRDefault="00C227BB">
      <w:pPr>
        <w:pStyle w:val="BodyText"/>
        <w:spacing w:before="10"/>
        <w:rPr>
          <w:sz w:val="19"/>
        </w:rPr>
      </w:pPr>
    </w:p>
    <w:p w14:paraId="14266345" w14:textId="77777777" w:rsidR="00C227BB" w:rsidRDefault="004E5429">
      <w:pPr>
        <w:pStyle w:val="ListParagraph"/>
        <w:numPr>
          <w:ilvl w:val="1"/>
          <w:numId w:val="70"/>
        </w:numPr>
        <w:tabs>
          <w:tab w:val="left" w:pos="1180"/>
          <w:tab w:val="left" w:pos="1181"/>
          <w:tab w:val="left" w:pos="2620"/>
        </w:tabs>
        <w:ind w:right="3558" w:hanging="600"/>
        <w:rPr>
          <w:sz w:val="20"/>
        </w:rPr>
      </w:pPr>
      <w:r>
        <w:rPr>
          <w:sz w:val="20"/>
        </w:rPr>
        <w:t>File #757.02, Index "APCODE" has duplicate</w:t>
      </w:r>
      <w:r>
        <w:rPr>
          <w:spacing w:val="-21"/>
          <w:sz w:val="20"/>
        </w:rPr>
        <w:t xml:space="preserve"> </w:t>
      </w:r>
      <w:r>
        <w:rPr>
          <w:sz w:val="20"/>
        </w:rPr>
        <w:t>Fields Field</w:t>
      </w:r>
      <w:r>
        <w:rPr>
          <w:spacing w:val="-2"/>
          <w:sz w:val="20"/>
        </w:rPr>
        <w:t xml:space="preserve"> </w:t>
      </w:r>
      <w:r>
        <w:rPr>
          <w:sz w:val="20"/>
        </w:rPr>
        <w:t>1</w:t>
      </w:r>
      <w:r>
        <w:rPr>
          <w:sz w:val="20"/>
        </w:rPr>
        <w:tab/>
        <w:t>EXPRESSION</w:t>
      </w:r>
    </w:p>
    <w:p w14:paraId="1FBAF7CE" w14:textId="77777777" w:rsidR="00C227BB" w:rsidRDefault="004E5429">
      <w:pPr>
        <w:pStyle w:val="BodyText"/>
        <w:tabs>
          <w:tab w:val="left" w:pos="2620"/>
        </w:tabs>
        <w:ind w:left="1420"/>
      </w:pPr>
      <w:r>
        <w:t>Field</w:t>
      </w:r>
      <w:r>
        <w:rPr>
          <w:spacing w:val="-2"/>
        </w:rPr>
        <w:t xml:space="preserve"> </w:t>
      </w:r>
      <w:r>
        <w:t>4</w:t>
      </w:r>
      <w:r>
        <w:tab/>
        <w:t>PREFERENCE FLAG</w:t>
      </w:r>
    </w:p>
    <w:p w14:paraId="62C153FA" w14:textId="77777777" w:rsidR="00C227BB" w:rsidRDefault="00C227BB">
      <w:pPr>
        <w:pStyle w:val="BodyText"/>
        <w:spacing w:before="1"/>
      </w:pPr>
    </w:p>
    <w:p w14:paraId="2DBF9C3A" w14:textId="77777777" w:rsidR="00C227BB" w:rsidRDefault="004E5429">
      <w:pPr>
        <w:pStyle w:val="BodyText"/>
        <w:ind w:left="1900" w:right="3438"/>
        <w:jc w:val="both"/>
      </w:pPr>
      <w:r>
        <w:t>S</w:t>
      </w:r>
      <w:r>
        <w:rPr>
          <w:spacing w:val="-18"/>
        </w:rPr>
        <w:t xml:space="preserve"> </w:t>
      </w:r>
      <w:r>
        <w:t>^DD(757.02,1,1,4,0)="757.02^APCODE1^MUMPS" S</w:t>
      </w:r>
      <w:r>
        <w:rPr>
          <w:spacing w:val="-18"/>
        </w:rPr>
        <w:t xml:space="preserve"> </w:t>
      </w:r>
      <w:r>
        <w:t>^DD(757.02,4,1,1,0)="757.02^APCODE2^MUMPS" K</w:t>
      </w:r>
      <w:r>
        <w:rPr>
          <w:spacing w:val="-3"/>
        </w:rPr>
        <w:t xml:space="preserve"> </w:t>
      </w:r>
      <w:r>
        <w:t>^DD(757.02,0,"IX","APCODE",757.02,1)</w:t>
      </w:r>
    </w:p>
    <w:p w14:paraId="2AD920F5" w14:textId="77777777" w:rsidR="00C227BB" w:rsidRDefault="004E5429">
      <w:pPr>
        <w:pStyle w:val="BodyText"/>
        <w:spacing w:line="226" w:lineRule="exact"/>
        <w:ind w:left="1900"/>
      </w:pPr>
      <w:r>
        <w:t>K</w:t>
      </w:r>
      <w:r>
        <w:rPr>
          <w:spacing w:val="-17"/>
        </w:rPr>
        <w:t xml:space="preserve"> </w:t>
      </w:r>
      <w:r>
        <w:t>^DD(757.02,0,"IX","APCODE",757.02,4)</w:t>
      </w:r>
    </w:p>
    <w:p w14:paraId="66D22035" w14:textId="77777777" w:rsidR="00C227BB" w:rsidRDefault="004E5429">
      <w:pPr>
        <w:pStyle w:val="BodyText"/>
        <w:spacing w:before="1" w:line="226" w:lineRule="exact"/>
        <w:ind w:left="1900"/>
      </w:pPr>
      <w:r>
        <w:t>S</w:t>
      </w:r>
      <w:r>
        <w:rPr>
          <w:spacing w:val="-20"/>
        </w:rPr>
        <w:t xml:space="preserve"> </w:t>
      </w:r>
      <w:r>
        <w:t>^DD(757.02,0,"IX","APCODE1",757.02,1)=""</w:t>
      </w:r>
    </w:p>
    <w:p w14:paraId="262A7CDA" w14:textId="77777777" w:rsidR="00C227BB" w:rsidRDefault="004E5429">
      <w:pPr>
        <w:pStyle w:val="BodyText"/>
        <w:spacing w:line="226" w:lineRule="exact"/>
        <w:ind w:left="1900"/>
      </w:pPr>
      <w:r>
        <w:t>S</w:t>
      </w:r>
      <w:r>
        <w:rPr>
          <w:spacing w:val="-20"/>
        </w:rPr>
        <w:t xml:space="preserve"> </w:t>
      </w:r>
      <w:r>
        <w:t>^DD(757.02,0,"IX","APCODE2",757.02,4)=""</w:t>
      </w:r>
    </w:p>
    <w:p w14:paraId="47048ABE" w14:textId="77777777" w:rsidR="00C227BB" w:rsidRDefault="00C227BB">
      <w:pPr>
        <w:pStyle w:val="BodyText"/>
        <w:spacing w:before="1"/>
      </w:pPr>
    </w:p>
    <w:p w14:paraId="144B62CF" w14:textId="77777777" w:rsidR="00C227BB" w:rsidRDefault="004E5429">
      <w:pPr>
        <w:pStyle w:val="ListParagraph"/>
        <w:numPr>
          <w:ilvl w:val="1"/>
          <w:numId w:val="70"/>
        </w:numPr>
        <w:tabs>
          <w:tab w:val="left" w:pos="1180"/>
          <w:tab w:val="left" w:pos="1181"/>
          <w:tab w:val="left" w:pos="2740"/>
        </w:tabs>
        <w:ind w:right="4038" w:hanging="600"/>
        <w:rPr>
          <w:sz w:val="20"/>
        </w:rPr>
      </w:pPr>
      <w:r>
        <w:rPr>
          <w:sz w:val="20"/>
        </w:rPr>
        <w:t>File #81.02, Index "ACT" has duplicate</w:t>
      </w:r>
      <w:r>
        <w:rPr>
          <w:spacing w:val="-19"/>
          <w:sz w:val="20"/>
        </w:rPr>
        <w:t xml:space="preserve"> </w:t>
      </w:r>
      <w:r>
        <w:rPr>
          <w:sz w:val="20"/>
        </w:rPr>
        <w:t>Fields Field</w:t>
      </w:r>
      <w:r>
        <w:rPr>
          <w:spacing w:val="-2"/>
          <w:sz w:val="20"/>
        </w:rPr>
        <w:t xml:space="preserve"> </w:t>
      </w:r>
      <w:r>
        <w:rPr>
          <w:sz w:val="20"/>
        </w:rPr>
        <w:t>.01</w:t>
      </w:r>
      <w:r>
        <w:rPr>
          <w:sz w:val="20"/>
        </w:rPr>
        <w:tab/>
        <w:t>EFFECTIVE</w:t>
      </w:r>
      <w:r>
        <w:rPr>
          <w:spacing w:val="-1"/>
          <w:sz w:val="20"/>
        </w:rPr>
        <w:t xml:space="preserve"> </w:t>
      </w:r>
      <w:r>
        <w:rPr>
          <w:sz w:val="20"/>
        </w:rPr>
        <w:t>DATE</w:t>
      </w:r>
    </w:p>
    <w:p w14:paraId="2B1A5320" w14:textId="77777777" w:rsidR="00C227BB" w:rsidRDefault="004E5429">
      <w:pPr>
        <w:pStyle w:val="BodyText"/>
        <w:tabs>
          <w:tab w:val="left" w:pos="2740"/>
        </w:tabs>
        <w:spacing w:before="1"/>
        <w:ind w:left="1420"/>
      </w:pPr>
      <w:r>
        <w:t>Field</w:t>
      </w:r>
      <w:r>
        <w:rPr>
          <w:spacing w:val="-2"/>
        </w:rPr>
        <w:t xml:space="preserve"> </w:t>
      </w:r>
      <w:r>
        <w:t>.02</w:t>
      </w:r>
      <w:r>
        <w:tab/>
        <w:t>STATUS</w:t>
      </w:r>
    </w:p>
    <w:p w14:paraId="2BF3C7BF" w14:textId="77777777" w:rsidR="00C227BB" w:rsidRDefault="00C227BB">
      <w:pPr>
        <w:pStyle w:val="BodyText"/>
        <w:spacing w:before="9"/>
        <w:rPr>
          <w:sz w:val="19"/>
        </w:rPr>
      </w:pPr>
    </w:p>
    <w:p w14:paraId="4242AB0D" w14:textId="77777777" w:rsidR="00C227BB" w:rsidRDefault="004E5429">
      <w:pPr>
        <w:pStyle w:val="BodyText"/>
        <w:ind w:left="1900"/>
        <w:jc w:val="both"/>
      </w:pPr>
      <w:r>
        <w:t>S ^DD(81,.01,1,5,0)="81^ACT1^MUMPS"</w:t>
      </w:r>
    </w:p>
    <w:p w14:paraId="12A8E233" w14:textId="77777777" w:rsidR="00C227BB" w:rsidRDefault="004E5429">
      <w:pPr>
        <w:pStyle w:val="BodyText"/>
        <w:spacing w:before="2"/>
        <w:ind w:left="1900" w:right="4158"/>
        <w:jc w:val="both"/>
      </w:pPr>
      <w:r>
        <w:t>S ^DD(81.02,.01,1,2,0)="81^ACT2^MUMPS" S ^DD(81.02,.02,1,1,0)="81^ACT3^MUMPS" K ^DD(81,0,"IX","ACT",81,.01)</w:t>
      </w:r>
    </w:p>
    <w:p w14:paraId="73FA7526" w14:textId="77777777" w:rsidR="00C227BB" w:rsidRDefault="004E5429">
      <w:pPr>
        <w:pStyle w:val="BodyText"/>
        <w:spacing w:line="226" w:lineRule="exact"/>
        <w:ind w:left="1900"/>
      </w:pPr>
      <w:r>
        <w:t>K</w:t>
      </w:r>
      <w:r>
        <w:rPr>
          <w:spacing w:val="-15"/>
        </w:rPr>
        <w:t xml:space="preserve"> </w:t>
      </w:r>
      <w:r>
        <w:t>^DD(81,0,"IX","ACT",81.02,.01)</w:t>
      </w:r>
    </w:p>
    <w:p w14:paraId="6A6D1C9A" w14:textId="77777777" w:rsidR="00C227BB" w:rsidRDefault="004E5429">
      <w:pPr>
        <w:pStyle w:val="BodyText"/>
        <w:spacing w:line="226" w:lineRule="exact"/>
        <w:ind w:left="1900"/>
      </w:pPr>
      <w:r>
        <w:t>K</w:t>
      </w:r>
      <w:r>
        <w:rPr>
          <w:spacing w:val="-15"/>
        </w:rPr>
        <w:t xml:space="preserve"> </w:t>
      </w:r>
      <w:r>
        <w:t>^DD(81,0,"IX","ACT",81.02,.02)</w:t>
      </w:r>
    </w:p>
    <w:p w14:paraId="76EF2C10" w14:textId="77777777" w:rsidR="00C227BB" w:rsidRDefault="004E5429">
      <w:pPr>
        <w:pStyle w:val="BodyText"/>
        <w:spacing w:before="1" w:line="226" w:lineRule="exact"/>
        <w:ind w:left="1900"/>
      </w:pPr>
      <w:r>
        <w:t>S ^DD(81,0,"IX","ACT1",81,.01)=""</w:t>
      </w:r>
    </w:p>
    <w:p w14:paraId="507A6623" w14:textId="77777777" w:rsidR="00C227BB" w:rsidRDefault="004E5429">
      <w:pPr>
        <w:pStyle w:val="BodyText"/>
        <w:spacing w:line="226" w:lineRule="exact"/>
        <w:ind w:left="1900"/>
      </w:pPr>
      <w:r>
        <w:t>S</w:t>
      </w:r>
      <w:r>
        <w:rPr>
          <w:spacing w:val="-17"/>
        </w:rPr>
        <w:t xml:space="preserve"> </w:t>
      </w:r>
      <w:r>
        <w:t>^DD(81,0,"IX","ACT2",81.02,.01)=""</w:t>
      </w:r>
    </w:p>
    <w:p w14:paraId="02AD1E2A" w14:textId="77777777" w:rsidR="00C227BB" w:rsidRDefault="004E5429">
      <w:pPr>
        <w:pStyle w:val="BodyText"/>
        <w:spacing w:before="2"/>
        <w:ind w:left="1900"/>
      </w:pPr>
      <w:r>
        <w:t>S</w:t>
      </w:r>
      <w:r>
        <w:rPr>
          <w:spacing w:val="-17"/>
        </w:rPr>
        <w:t xml:space="preserve"> </w:t>
      </w:r>
      <w:r>
        <w:t>^DD(81,0,"IX","ACT3",81.02,.02)=""</w:t>
      </w:r>
    </w:p>
    <w:p w14:paraId="466AF5BE" w14:textId="77777777" w:rsidR="00C227BB" w:rsidRDefault="00C227BB">
      <w:pPr>
        <w:pStyle w:val="BodyText"/>
        <w:spacing w:before="9"/>
        <w:rPr>
          <w:sz w:val="19"/>
        </w:rPr>
      </w:pPr>
    </w:p>
    <w:p w14:paraId="1062549E" w14:textId="77777777" w:rsidR="00C227BB" w:rsidRDefault="004E5429">
      <w:pPr>
        <w:pStyle w:val="ListParagraph"/>
        <w:numPr>
          <w:ilvl w:val="1"/>
          <w:numId w:val="70"/>
        </w:numPr>
        <w:tabs>
          <w:tab w:val="left" w:pos="1180"/>
          <w:tab w:val="left" w:pos="1181"/>
          <w:tab w:val="left" w:pos="2860"/>
        </w:tabs>
        <w:ind w:right="4038" w:hanging="600"/>
        <w:rPr>
          <w:sz w:val="20"/>
        </w:rPr>
      </w:pPr>
      <w:r>
        <w:rPr>
          <w:sz w:val="20"/>
        </w:rPr>
        <w:t>File #81.33, Index "ACT" has duplicate</w:t>
      </w:r>
      <w:r>
        <w:rPr>
          <w:spacing w:val="-19"/>
          <w:sz w:val="20"/>
        </w:rPr>
        <w:t xml:space="preserve"> </w:t>
      </w:r>
      <w:r>
        <w:rPr>
          <w:sz w:val="20"/>
        </w:rPr>
        <w:t>Fields Field</w:t>
      </w:r>
      <w:r>
        <w:rPr>
          <w:spacing w:val="-2"/>
          <w:sz w:val="20"/>
        </w:rPr>
        <w:t xml:space="preserve"> </w:t>
      </w:r>
      <w:r>
        <w:rPr>
          <w:sz w:val="20"/>
        </w:rPr>
        <w:t>.01</w:t>
      </w:r>
      <w:r>
        <w:rPr>
          <w:sz w:val="20"/>
        </w:rPr>
        <w:tab/>
        <w:t>EFFECTIVE</w:t>
      </w:r>
      <w:r>
        <w:rPr>
          <w:spacing w:val="-1"/>
          <w:sz w:val="20"/>
        </w:rPr>
        <w:t xml:space="preserve"> </w:t>
      </w:r>
      <w:r>
        <w:rPr>
          <w:sz w:val="20"/>
        </w:rPr>
        <w:t>DATE</w:t>
      </w:r>
    </w:p>
    <w:p w14:paraId="2754ECAB" w14:textId="77777777" w:rsidR="00C227BB" w:rsidRDefault="004E5429">
      <w:pPr>
        <w:pStyle w:val="BodyText"/>
        <w:tabs>
          <w:tab w:val="left" w:pos="2860"/>
        </w:tabs>
        <w:spacing w:before="1"/>
        <w:ind w:left="1420"/>
      </w:pPr>
      <w:r>
        <w:t>Field</w:t>
      </w:r>
      <w:r>
        <w:rPr>
          <w:spacing w:val="-2"/>
        </w:rPr>
        <w:t xml:space="preserve"> </w:t>
      </w:r>
      <w:r>
        <w:t>.02</w:t>
      </w:r>
      <w:r>
        <w:tab/>
        <w:t>STATUS</w:t>
      </w:r>
    </w:p>
    <w:p w14:paraId="0008299A" w14:textId="77777777" w:rsidR="00C227BB" w:rsidRDefault="00C227BB">
      <w:pPr>
        <w:pStyle w:val="BodyText"/>
      </w:pPr>
    </w:p>
    <w:p w14:paraId="5430A560" w14:textId="77777777" w:rsidR="00C227BB" w:rsidRDefault="004E5429">
      <w:pPr>
        <w:pStyle w:val="BodyText"/>
        <w:ind w:left="1900" w:right="3917"/>
      </w:pPr>
      <w:r>
        <w:t>S ^DD(81.3,.01,1,3,0)="81.3^ACT1^MUMPS" S ^DD(81.33,.01,1,2,0)="81.3^ACT2^MUMPS" S ^DD(81.33,.02,1,1,0)="81.3^ACT3^MUMPS" K</w:t>
      </w:r>
      <w:r>
        <w:rPr>
          <w:spacing w:val="-2"/>
        </w:rPr>
        <w:t xml:space="preserve"> </w:t>
      </w:r>
      <w:r>
        <w:t>^DD(81.3,0,"IX","ACT",81.3,.01)</w:t>
      </w:r>
    </w:p>
    <w:p w14:paraId="69454910" w14:textId="77777777" w:rsidR="00C227BB" w:rsidRDefault="004E5429">
      <w:pPr>
        <w:pStyle w:val="BodyText"/>
        <w:spacing w:before="1" w:line="226" w:lineRule="exact"/>
        <w:ind w:left="1900"/>
      </w:pPr>
      <w:r>
        <w:t>K</w:t>
      </w:r>
      <w:r>
        <w:rPr>
          <w:spacing w:val="-16"/>
        </w:rPr>
        <w:t xml:space="preserve"> </w:t>
      </w:r>
      <w:r>
        <w:t>^DD(81.3,0,"IX","ACT",81.33,.01)</w:t>
      </w:r>
    </w:p>
    <w:p w14:paraId="2210D596" w14:textId="77777777" w:rsidR="00C227BB" w:rsidRDefault="004E5429">
      <w:pPr>
        <w:pStyle w:val="BodyText"/>
        <w:spacing w:line="226" w:lineRule="exact"/>
        <w:ind w:left="1900"/>
      </w:pPr>
      <w:r>
        <w:t>K</w:t>
      </w:r>
      <w:r>
        <w:rPr>
          <w:spacing w:val="-16"/>
        </w:rPr>
        <w:t xml:space="preserve"> </w:t>
      </w:r>
      <w:r>
        <w:t>^DD(81.3,0,"IX","ACT",81.33,.02)</w:t>
      </w:r>
    </w:p>
    <w:p w14:paraId="7ADEAF1C" w14:textId="77777777" w:rsidR="00C227BB" w:rsidRDefault="004E5429">
      <w:pPr>
        <w:pStyle w:val="BodyText"/>
        <w:spacing w:line="226" w:lineRule="exact"/>
        <w:ind w:left="1900"/>
      </w:pPr>
      <w:r>
        <w:t>S ^DD(81.3,0,"IX","ACT1",81.3,.01)=""</w:t>
      </w:r>
    </w:p>
    <w:p w14:paraId="4BF0BA49" w14:textId="77777777" w:rsidR="00C227BB" w:rsidRDefault="004E5429">
      <w:pPr>
        <w:pStyle w:val="BodyText"/>
        <w:spacing w:before="2" w:line="226" w:lineRule="exact"/>
        <w:ind w:left="1900"/>
      </w:pPr>
      <w:r>
        <w:t>S</w:t>
      </w:r>
      <w:r>
        <w:rPr>
          <w:spacing w:val="-17"/>
        </w:rPr>
        <w:t xml:space="preserve"> </w:t>
      </w:r>
      <w:r>
        <w:t>^DD(81.3,0,"IX","ACT2",81.33,.01)=""</w:t>
      </w:r>
    </w:p>
    <w:p w14:paraId="6D2758C2" w14:textId="77777777" w:rsidR="00C227BB" w:rsidRDefault="004E5429">
      <w:pPr>
        <w:pStyle w:val="BodyText"/>
        <w:spacing w:line="226" w:lineRule="exact"/>
        <w:ind w:left="1900"/>
      </w:pPr>
      <w:r>
        <w:t>S</w:t>
      </w:r>
      <w:r>
        <w:rPr>
          <w:spacing w:val="-18"/>
        </w:rPr>
        <w:t xml:space="preserve"> </w:t>
      </w:r>
      <w:r>
        <w:t>^DD(81.3,0,"IX","ACT3",81.33,.02)=""</w:t>
      </w:r>
    </w:p>
    <w:p w14:paraId="19850D4E" w14:textId="77777777" w:rsidR="00C227BB" w:rsidRDefault="00C227BB">
      <w:pPr>
        <w:pStyle w:val="BodyText"/>
      </w:pPr>
    </w:p>
    <w:p w14:paraId="205C2282" w14:textId="77777777" w:rsidR="00C227BB" w:rsidRDefault="004E5429">
      <w:pPr>
        <w:pStyle w:val="ListParagraph"/>
        <w:numPr>
          <w:ilvl w:val="1"/>
          <w:numId w:val="70"/>
        </w:numPr>
        <w:tabs>
          <w:tab w:val="left" w:pos="1180"/>
          <w:tab w:val="left" w:pos="1181"/>
          <w:tab w:val="left" w:pos="2860"/>
        </w:tabs>
        <w:ind w:right="3918" w:hanging="600"/>
        <w:rPr>
          <w:sz w:val="20"/>
        </w:rPr>
      </w:pPr>
      <w:r>
        <w:rPr>
          <w:sz w:val="20"/>
        </w:rPr>
        <w:t>File #80.066, Index "ACT" has duplicate</w:t>
      </w:r>
      <w:r>
        <w:rPr>
          <w:spacing w:val="-19"/>
          <w:sz w:val="20"/>
        </w:rPr>
        <w:t xml:space="preserve"> </w:t>
      </w:r>
      <w:r>
        <w:rPr>
          <w:sz w:val="20"/>
        </w:rPr>
        <w:t>Fields Field</w:t>
      </w:r>
      <w:r>
        <w:rPr>
          <w:spacing w:val="-2"/>
          <w:sz w:val="20"/>
        </w:rPr>
        <w:t xml:space="preserve"> </w:t>
      </w:r>
      <w:r>
        <w:rPr>
          <w:sz w:val="20"/>
        </w:rPr>
        <w:t>.01</w:t>
      </w:r>
      <w:r>
        <w:rPr>
          <w:sz w:val="20"/>
        </w:rPr>
        <w:tab/>
        <w:t>EFFECTIVE</w:t>
      </w:r>
      <w:r>
        <w:rPr>
          <w:spacing w:val="-1"/>
          <w:sz w:val="20"/>
        </w:rPr>
        <w:t xml:space="preserve"> </w:t>
      </w:r>
      <w:r>
        <w:rPr>
          <w:sz w:val="20"/>
        </w:rPr>
        <w:t>DATE</w:t>
      </w:r>
    </w:p>
    <w:p w14:paraId="09A49F69" w14:textId="77777777" w:rsidR="00C227BB" w:rsidRDefault="004E5429">
      <w:pPr>
        <w:pStyle w:val="BodyText"/>
        <w:tabs>
          <w:tab w:val="left" w:pos="2860"/>
        </w:tabs>
        <w:spacing w:before="1"/>
        <w:ind w:left="1420"/>
      </w:pPr>
      <w:r>
        <w:t>Field</w:t>
      </w:r>
      <w:r>
        <w:rPr>
          <w:spacing w:val="-2"/>
        </w:rPr>
        <w:t xml:space="preserve"> </w:t>
      </w:r>
      <w:r>
        <w:t>.02</w:t>
      </w:r>
      <w:r>
        <w:tab/>
        <w:t>STATUS</w:t>
      </w:r>
    </w:p>
    <w:p w14:paraId="0B842BE1" w14:textId="77777777" w:rsidR="00C227BB" w:rsidRDefault="00C227BB">
      <w:pPr>
        <w:pStyle w:val="BodyText"/>
        <w:spacing w:before="1"/>
      </w:pPr>
    </w:p>
    <w:p w14:paraId="68941B12" w14:textId="77777777" w:rsidR="00C227BB" w:rsidRDefault="004E5429">
      <w:pPr>
        <w:pStyle w:val="BodyText"/>
        <w:spacing w:line="226" w:lineRule="exact"/>
        <w:ind w:left="1900"/>
        <w:jc w:val="both"/>
      </w:pPr>
      <w:r>
        <w:t>S ^DD(80,.01,1,4,0)="80^ACT1^MUMPS"</w:t>
      </w:r>
    </w:p>
    <w:p w14:paraId="14DF748F" w14:textId="77777777" w:rsidR="00C227BB" w:rsidRDefault="004E5429">
      <w:pPr>
        <w:pStyle w:val="BodyText"/>
        <w:ind w:left="1900" w:right="4038"/>
        <w:jc w:val="both"/>
      </w:pPr>
      <w:r>
        <w:t>S ^DD(80.066,.01,1,2,0)="80^ACT2^MUMPS" S ^DD(80.066,.02,1,1,0)="80^ACT3^MUMPS" K ^DD(80,0,"IX","ACT",80,.01)</w:t>
      </w:r>
    </w:p>
    <w:p w14:paraId="5B873E75" w14:textId="77777777" w:rsidR="00C227BB" w:rsidRDefault="004E5429">
      <w:pPr>
        <w:pStyle w:val="BodyText"/>
        <w:spacing w:line="226" w:lineRule="exact"/>
        <w:ind w:left="1900"/>
      </w:pPr>
      <w:r>
        <w:t>K</w:t>
      </w:r>
      <w:r>
        <w:rPr>
          <w:spacing w:val="-16"/>
        </w:rPr>
        <w:t xml:space="preserve"> </w:t>
      </w:r>
      <w:r>
        <w:t>^DD(80,0,"IX","ACT",80.066,.01)</w:t>
      </w:r>
    </w:p>
    <w:p w14:paraId="6E73E44B" w14:textId="77777777" w:rsidR="00C227BB" w:rsidRDefault="004E5429">
      <w:pPr>
        <w:pStyle w:val="BodyText"/>
        <w:spacing w:before="1" w:line="226" w:lineRule="exact"/>
        <w:ind w:left="1900"/>
      </w:pPr>
      <w:r>
        <w:t>K</w:t>
      </w:r>
      <w:r>
        <w:rPr>
          <w:spacing w:val="-16"/>
        </w:rPr>
        <w:t xml:space="preserve"> </w:t>
      </w:r>
      <w:r>
        <w:t>^DD(80,0,"IX","ACT",80.066,.02)</w:t>
      </w:r>
    </w:p>
    <w:p w14:paraId="6F0A109F" w14:textId="77777777" w:rsidR="00C227BB" w:rsidRDefault="004E5429">
      <w:pPr>
        <w:pStyle w:val="BodyText"/>
        <w:spacing w:line="226" w:lineRule="exact"/>
        <w:ind w:left="1900"/>
      </w:pPr>
      <w:r>
        <w:t>S</w:t>
      </w:r>
      <w:r>
        <w:rPr>
          <w:spacing w:val="-16"/>
        </w:rPr>
        <w:t xml:space="preserve"> </w:t>
      </w:r>
      <w:r>
        <w:t>^DD(80,0,"IX","ACT1",80,.01)=""</w:t>
      </w:r>
    </w:p>
    <w:p w14:paraId="702C9BDF" w14:textId="77777777" w:rsidR="00C227BB" w:rsidRDefault="004E5429">
      <w:pPr>
        <w:pStyle w:val="BodyText"/>
        <w:spacing w:line="226" w:lineRule="exact"/>
        <w:ind w:left="1900"/>
      </w:pPr>
      <w:r>
        <w:t>S ^DD(80,0,"IX","ACT2",80.066,.01)=""</w:t>
      </w:r>
    </w:p>
    <w:p w14:paraId="7A649A71" w14:textId="77777777" w:rsidR="00C227BB" w:rsidRDefault="00C227BB">
      <w:pPr>
        <w:spacing w:line="226" w:lineRule="exact"/>
        <w:sectPr w:rsidR="00C227BB">
          <w:pgSz w:w="12240" w:h="15840"/>
          <w:pgMar w:top="1360" w:right="400" w:bottom="940" w:left="1220" w:header="0" w:footer="666" w:gutter="0"/>
          <w:cols w:space="720"/>
        </w:sectPr>
      </w:pPr>
    </w:p>
    <w:p w14:paraId="0085D891" w14:textId="77777777" w:rsidR="00C227BB" w:rsidRDefault="004E5429">
      <w:pPr>
        <w:pStyle w:val="BodyText"/>
        <w:spacing w:before="84"/>
        <w:ind w:left="1900"/>
      </w:pPr>
      <w:r>
        <w:lastRenderedPageBreak/>
        <w:t>S ^DD(80,0,"IX","ACT3",80.066,.02)=""</w:t>
      </w:r>
    </w:p>
    <w:p w14:paraId="29D1DB5D" w14:textId="77777777" w:rsidR="00C227BB" w:rsidRDefault="00C227BB">
      <w:pPr>
        <w:pStyle w:val="BodyText"/>
        <w:spacing w:before="3"/>
        <w:rPr>
          <w:sz w:val="19"/>
        </w:rPr>
      </w:pPr>
    </w:p>
    <w:p w14:paraId="72D94A76" w14:textId="77777777" w:rsidR="00C227BB" w:rsidRDefault="004E5429">
      <w:pPr>
        <w:pStyle w:val="Heading3"/>
        <w:tabs>
          <w:tab w:val="left" w:pos="2887"/>
        </w:tabs>
        <w:spacing w:before="1"/>
      </w:pPr>
      <w:bookmarkStart w:id="393" w:name="4485_____ICD_DIAGNOSIS_file_80"/>
      <w:bookmarkStart w:id="394" w:name="_bookmark197"/>
      <w:bookmarkEnd w:id="393"/>
      <w:bookmarkEnd w:id="394"/>
      <w:r>
        <w:t>4485</w:t>
      </w:r>
      <w:r>
        <w:tab/>
        <w:t>ICD DIAGNOSIS file</w:t>
      </w:r>
      <w:r>
        <w:rPr>
          <w:spacing w:val="2"/>
        </w:rPr>
        <w:t xml:space="preserve"> </w:t>
      </w:r>
      <w:r>
        <w:t>80</w:t>
      </w:r>
    </w:p>
    <w:p w14:paraId="150A87BE" w14:textId="77777777" w:rsidR="00C227BB" w:rsidRDefault="00C227BB">
      <w:pPr>
        <w:pStyle w:val="BodyText"/>
        <w:spacing w:before="8"/>
        <w:rPr>
          <w:rFonts w:ascii="Arial"/>
          <w:b/>
          <w:sz w:val="24"/>
        </w:rPr>
      </w:pPr>
    </w:p>
    <w:p w14:paraId="5006516C" w14:textId="77777777" w:rsidR="00C227BB" w:rsidRDefault="004E5429">
      <w:pPr>
        <w:pStyle w:val="BodyText"/>
        <w:ind w:left="220" w:right="6059" w:firstLine="240"/>
      </w:pPr>
      <w:r>
        <w:t>CUSTODIAL PACKAGE: DRG GROUPER SUBSCRIBING PACKAGE: LEXICON UTILITY</w:t>
      </w:r>
    </w:p>
    <w:p w14:paraId="1D6E8E6D" w14:textId="77777777" w:rsidR="00C227BB" w:rsidRDefault="004E5429">
      <w:pPr>
        <w:pStyle w:val="BodyText"/>
        <w:tabs>
          <w:tab w:val="left" w:pos="5140"/>
        </w:tabs>
        <w:spacing w:line="226" w:lineRule="exact"/>
        <w:ind w:left="1900"/>
      </w:pPr>
      <w:r>
        <w:t>USAGE:</w:t>
      </w:r>
      <w:r>
        <w:rPr>
          <w:spacing w:val="-4"/>
        </w:rPr>
        <w:t xml:space="preserve"> </w:t>
      </w:r>
      <w:r>
        <w:t>Private</w:t>
      </w:r>
      <w:r>
        <w:tab/>
        <w:t>ENTERED: JUL 28,2004</w:t>
      </w:r>
    </w:p>
    <w:p w14:paraId="355ABE8B" w14:textId="77777777" w:rsidR="00C227BB" w:rsidRDefault="004E5429">
      <w:pPr>
        <w:pStyle w:val="BodyText"/>
        <w:tabs>
          <w:tab w:val="left" w:pos="5140"/>
        </w:tabs>
        <w:spacing w:line="226" w:lineRule="exact"/>
        <w:ind w:left="1780"/>
      </w:pPr>
      <w:r>
        <w:t>STATUS:</w:t>
      </w:r>
      <w:r>
        <w:rPr>
          <w:spacing w:val="-4"/>
        </w:rPr>
        <w:t xml:space="preserve"> </w:t>
      </w:r>
      <w:r>
        <w:t>Active</w:t>
      </w:r>
      <w:r>
        <w:tab/>
        <w:t>EXPIRES:</w:t>
      </w:r>
    </w:p>
    <w:p w14:paraId="754CB741" w14:textId="77777777" w:rsidR="00C227BB" w:rsidRDefault="004E5429">
      <w:pPr>
        <w:pStyle w:val="BodyText"/>
        <w:tabs>
          <w:tab w:val="left" w:pos="5139"/>
        </w:tabs>
        <w:ind w:left="2020" w:right="4518" w:hanging="480"/>
      </w:pPr>
      <w:r>
        <w:t>DURATION: Till</w:t>
      </w:r>
      <w:r>
        <w:rPr>
          <w:spacing w:val="-7"/>
        </w:rPr>
        <w:t xml:space="preserve"> </w:t>
      </w:r>
      <w:r>
        <w:t>Otherwise</w:t>
      </w:r>
      <w:r>
        <w:rPr>
          <w:spacing w:val="-3"/>
        </w:rPr>
        <w:t xml:space="preserve"> </w:t>
      </w:r>
      <w:r>
        <w:t>Agr</w:t>
      </w:r>
      <w:r>
        <w:tab/>
      </w:r>
      <w:r>
        <w:rPr>
          <w:w w:val="95"/>
        </w:rPr>
        <w:t xml:space="preserve">VERSION: </w:t>
      </w:r>
      <w:r>
        <w:t>FILE: 80ROOT:</w:t>
      </w:r>
      <w:r>
        <w:rPr>
          <w:spacing w:val="-1"/>
        </w:rPr>
        <w:t xml:space="preserve"> </w:t>
      </w:r>
      <w:r>
        <w:t>ICD9(</w:t>
      </w:r>
    </w:p>
    <w:p w14:paraId="1B1F33DF" w14:textId="77777777" w:rsidR="00C227BB" w:rsidRDefault="004E5429">
      <w:pPr>
        <w:pStyle w:val="BodyText"/>
        <w:tabs>
          <w:tab w:val="left" w:pos="2980"/>
        </w:tabs>
        <w:ind w:left="1180"/>
      </w:pPr>
      <w:r>
        <w:t>DESCRIPTION:</w:t>
      </w:r>
      <w:r>
        <w:tab/>
        <w:t>TYPE:</w:t>
      </w:r>
      <w:r>
        <w:rPr>
          <w:spacing w:val="-1"/>
        </w:rPr>
        <w:t xml:space="preserve"> </w:t>
      </w:r>
      <w:r>
        <w:t>File</w:t>
      </w:r>
    </w:p>
    <w:p w14:paraId="1715C436" w14:textId="77777777" w:rsidR="00C227BB" w:rsidRDefault="004E5429">
      <w:pPr>
        <w:pStyle w:val="BodyText"/>
        <w:spacing w:before="2"/>
        <w:ind w:left="580" w:right="2098"/>
      </w:pPr>
      <w:r>
        <w:t>Lexicon Utility has all privileges as though it were the custodial package.</w:t>
      </w:r>
    </w:p>
    <w:p w14:paraId="3915090F" w14:textId="77777777" w:rsidR="00C227BB" w:rsidRDefault="00C227BB">
      <w:pPr>
        <w:pStyle w:val="BodyText"/>
        <w:spacing w:before="1"/>
        <w:rPr>
          <w:sz w:val="11"/>
        </w:rPr>
      </w:pPr>
    </w:p>
    <w:p w14:paraId="77095C30" w14:textId="77777777" w:rsidR="00C227BB" w:rsidRDefault="004E5429">
      <w:pPr>
        <w:pStyle w:val="Heading3"/>
        <w:tabs>
          <w:tab w:val="left" w:pos="2887"/>
        </w:tabs>
        <w:spacing w:before="92"/>
      </w:pPr>
      <w:bookmarkStart w:id="395" w:name="4486_____ICD_OPERATION/PROCEDURE_file_80"/>
      <w:bookmarkStart w:id="396" w:name="_bookmark198"/>
      <w:bookmarkEnd w:id="395"/>
      <w:bookmarkEnd w:id="396"/>
      <w:r>
        <w:t>4486</w:t>
      </w:r>
      <w:r>
        <w:tab/>
        <w:t>ICD OPERATION/PROCEDURE file</w:t>
      </w:r>
      <w:r>
        <w:rPr>
          <w:spacing w:val="1"/>
        </w:rPr>
        <w:t xml:space="preserve"> </w:t>
      </w:r>
      <w:r>
        <w:t>80.1</w:t>
      </w:r>
    </w:p>
    <w:p w14:paraId="3D22922D" w14:textId="77777777" w:rsidR="00C227BB" w:rsidRDefault="00C227BB">
      <w:pPr>
        <w:pStyle w:val="BodyText"/>
        <w:spacing w:before="9"/>
        <w:rPr>
          <w:rFonts w:ascii="Arial"/>
          <w:b/>
          <w:sz w:val="24"/>
        </w:rPr>
      </w:pPr>
    </w:p>
    <w:p w14:paraId="724EA22F" w14:textId="77777777" w:rsidR="00C227BB" w:rsidRDefault="004E5429">
      <w:pPr>
        <w:pStyle w:val="BodyText"/>
        <w:ind w:left="220" w:right="6059" w:firstLine="240"/>
      </w:pPr>
      <w:r>
        <w:t>CUSTODIAL PACKAGE: DRG GROUPER SUBSCRIBING PACKAGE: LEXICON UTILITY</w:t>
      </w:r>
    </w:p>
    <w:p w14:paraId="4DB0DD1C" w14:textId="77777777" w:rsidR="00C227BB" w:rsidRDefault="004E5429">
      <w:pPr>
        <w:pStyle w:val="BodyText"/>
        <w:tabs>
          <w:tab w:val="left" w:pos="5141"/>
        </w:tabs>
        <w:spacing w:line="226" w:lineRule="exact"/>
        <w:ind w:left="1900"/>
      </w:pPr>
      <w:r>
        <w:t>USAGE:</w:t>
      </w:r>
      <w:r>
        <w:rPr>
          <w:spacing w:val="-4"/>
        </w:rPr>
        <w:t xml:space="preserve"> </w:t>
      </w:r>
      <w:r>
        <w:t>Private</w:t>
      </w:r>
      <w:r>
        <w:tab/>
        <w:t>ENTERED: JUL 28,2004</w:t>
      </w:r>
    </w:p>
    <w:p w14:paraId="151F54B7" w14:textId="77777777" w:rsidR="00C227BB" w:rsidRDefault="004E5429">
      <w:pPr>
        <w:pStyle w:val="BodyText"/>
        <w:tabs>
          <w:tab w:val="left" w:pos="3359"/>
        </w:tabs>
        <w:spacing w:line="226" w:lineRule="exact"/>
        <w:ind w:right="4518"/>
        <w:jc w:val="right"/>
      </w:pPr>
      <w:r>
        <w:t>STATUS:</w:t>
      </w:r>
      <w:r>
        <w:rPr>
          <w:spacing w:val="-4"/>
        </w:rPr>
        <w:t xml:space="preserve"> </w:t>
      </w:r>
      <w:r>
        <w:t>Active</w:t>
      </w:r>
      <w:r>
        <w:tab/>
      </w:r>
      <w:r>
        <w:rPr>
          <w:w w:val="95"/>
        </w:rPr>
        <w:t>EXPIRES:</w:t>
      </w:r>
    </w:p>
    <w:p w14:paraId="6E01A647" w14:textId="77777777" w:rsidR="00C227BB" w:rsidRDefault="004E5429">
      <w:pPr>
        <w:pStyle w:val="BodyText"/>
        <w:tabs>
          <w:tab w:val="left" w:pos="3599"/>
        </w:tabs>
        <w:spacing w:line="226" w:lineRule="exact"/>
        <w:ind w:right="4518"/>
        <w:jc w:val="right"/>
      </w:pPr>
      <w:r>
        <w:t>DURATION: Till</w:t>
      </w:r>
      <w:r>
        <w:rPr>
          <w:spacing w:val="-7"/>
        </w:rPr>
        <w:t xml:space="preserve"> </w:t>
      </w:r>
      <w:r>
        <w:t>Otherwise</w:t>
      </w:r>
      <w:r>
        <w:rPr>
          <w:spacing w:val="-3"/>
        </w:rPr>
        <w:t xml:space="preserve"> </w:t>
      </w:r>
      <w:r>
        <w:t>Agr</w:t>
      </w:r>
      <w:r>
        <w:tab/>
      </w:r>
      <w:r>
        <w:rPr>
          <w:w w:val="95"/>
        </w:rPr>
        <w:t>VERSION:</w:t>
      </w:r>
    </w:p>
    <w:p w14:paraId="5054DBAA" w14:textId="77777777" w:rsidR="00C227BB" w:rsidRDefault="004E5429">
      <w:pPr>
        <w:pStyle w:val="BodyText"/>
        <w:tabs>
          <w:tab w:val="left" w:pos="2980"/>
          <w:tab w:val="left" w:pos="5500"/>
        </w:tabs>
        <w:spacing w:before="2"/>
        <w:ind w:left="1180" w:right="3797" w:firstLine="840"/>
      </w:pPr>
      <w:r>
        <w:t>FILE:</w:t>
      </w:r>
      <w:r>
        <w:rPr>
          <w:spacing w:val="-3"/>
        </w:rPr>
        <w:t xml:space="preserve"> </w:t>
      </w:r>
      <w:r>
        <w:t>80.1</w:t>
      </w:r>
      <w:r>
        <w:tab/>
        <w:t xml:space="preserve">ROOT: </w:t>
      </w:r>
      <w:r>
        <w:rPr>
          <w:spacing w:val="-3"/>
        </w:rPr>
        <w:t xml:space="preserve">ICD0( </w:t>
      </w:r>
      <w:r>
        <w:t>DESCRIPTION:</w:t>
      </w:r>
      <w:r>
        <w:tab/>
        <w:t>TYPE:</w:t>
      </w:r>
      <w:r>
        <w:rPr>
          <w:spacing w:val="-1"/>
        </w:rPr>
        <w:t xml:space="preserve"> </w:t>
      </w:r>
      <w:r>
        <w:t>File</w:t>
      </w:r>
    </w:p>
    <w:p w14:paraId="627BFBEC" w14:textId="77777777" w:rsidR="00C227BB" w:rsidRDefault="004E5429">
      <w:pPr>
        <w:pStyle w:val="BodyText"/>
        <w:ind w:left="580" w:right="2098"/>
      </w:pPr>
      <w:r>
        <w:t>Lexicon Utility has all privileges as though it were the custodial package.</w:t>
      </w:r>
    </w:p>
    <w:p w14:paraId="497C6D8B" w14:textId="77777777" w:rsidR="00C227BB" w:rsidRDefault="00C227BB">
      <w:pPr>
        <w:pStyle w:val="BodyText"/>
        <w:spacing w:before="1"/>
        <w:rPr>
          <w:sz w:val="11"/>
        </w:rPr>
      </w:pPr>
    </w:p>
    <w:p w14:paraId="45833B0C" w14:textId="77777777" w:rsidR="00C227BB" w:rsidRDefault="004E5429">
      <w:pPr>
        <w:pStyle w:val="Heading3"/>
        <w:tabs>
          <w:tab w:val="left" w:pos="2887"/>
        </w:tabs>
        <w:spacing w:before="93"/>
      </w:pPr>
      <w:bookmarkStart w:id="397" w:name="4487_____DRG_file_80.2"/>
      <w:bookmarkStart w:id="398" w:name="_bookmark199"/>
      <w:bookmarkEnd w:id="397"/>
      <w:bookmarkEnd w:id="398"/>
      <w:r>
        <w:t>4487</w:t>
      </w:r>
      <w:r>
        <w:tab/>
        <w:t>DRG file 80.2</w:t>
      </w:r>
    </w:p>
    <w:p w14:paraId="567D151F" w14:textId="77777777" w:rsidR="00C227BB" w:rsidRDefault="00C227BB">
      <w:pPr>
        <w:pStyle w:val="BodyText"/>
        <w:spacing w:before="8"/>
        <w:rPr>
          <w:rFonts w:ascii="Arial"/>
          <w:b/>
          <w:sz w:val="24"/>
        </w:rPr>
      </w:pPr>
    </w:p>
    <w:p w14:paraId="17A03755" w14:textId="77777777" w:rsidR="00C227BB" w:rsidRDefault="004E5429">
      <w:pPr>
        <w:pStyle w:val="BodyText"/>
        <w:ind w:left="220" w:right="6059" w:firstLine="240"/>
      </w:pPr>
      <w:r>
        <w:t>CUSTODIAL PACKAGE: DRG GROUPER SUBSCRIBING PACKAGE: LEXICON UTILITY</w:t>
      </w:r>
    </w:p>
    <w:p w14:paraId="78776F06" w14:textId="77777777" w:rsidR="00C227BB" w:rsidRDefault="004E5429">
      <w:pPr>
        <w:pStyle w:val="BodyText"/>
        <w:tabs>
          <w:tab w:val="left" w:pos="5140"/>
        </w:tabs>
        <w:spacing w:before="1" w:line="226" w:lineRule="exact"/>
        <w:ind w:left="1900"/>
      </w:pPr>
      <w:r>
        <w:t>USAGE:</w:t>
      </w:r>
      <w:r>
        <w:rPr>
          <w:spacing w:val="-4"/>
        </w:rPr>
        <w:t xml:space="preserve"> </w:t>
      </w:r>
      <w:r>
        <w:t>Private</w:t>
      </w:r>
      <w:r>
        <w:tab/>
        <w:t>ENTERED: JUL 28,2004</w:t>
      </w:r>
    </w:p>
    <w:p w14:paraId="18EB2D65" w14:textId="77777777" w:rsidR="00C227BB" w:rsidRDefault="004E5429">
      <w:pPr>
        <w:pStyle w:val="BodyText"/>
        <w:tabs>
          <w:tab w:val="left" w:pos="5140"/>
        </w:tabs>
        <w:spacing w:line="226" w:lineRule="exact"/>
        <w:ind w:left="1780"/>
      </w:pPr>
      <w:r>
        <w:t>STATUS:</w:t>
      </w:r>
      <w:r>
        <w:rPr>
          <w:spacing w:val="-4"/>
        </w:rPr>
        <w:t xml:space="preserve"> </w:t>
      </w:r>
      <w:r>
        <w:t>Active</w:t>
      </w:r>
      <w:r>
        <w:tab/>
        <w:t>EXPIRES:</w:t>
      </w:r>
    </w:p>
    <w:p w14:paraId="11394B0B" w14:textId="77777777" w:rsidR="00C227BB" w:rsidRDefault="004E5429">
      <w:pPr>
        <w:pStyle w:val="BodyText"/>
        <w:tabs>
          <w:tab w:val="left" w:pos="5139"/>
          <w:tab w:val="left" w:pos="5500"/>
        </w:tabs>
        <w:ind w:left="2020" w:right="3917" w:hanging="480"/>
      </w:pPr>
      <w:r>
        <w:t>DURATION: Till</w:t>
      </w:r>
      <w:r>
        <w:rPr>
          <w:spacing w:val="-7"/>
        </w:rPr>
        <w:t xml:space="preserve"> </w:t>
      </w:r>
      <w:r>
        <w:t>Otherwise</w:t>
      </w:r>
      <w:r>
        <w:rPr>
          <w:spacing w:val="-3"/>
        </w:rPr>
        <w:t xml:space="preserve"> </w:t>
      </w:r>
      <w:r>
        <w:t>Agr</w:t>
      </w:r>
      <w:r>
        <w:tab/>
        <w:t>VERSION: FILE:</w:t>
      </w:r>
      <w:r>
        <w:rPr>
          <w:spacing w:val="-3"/>
        </w:rPr>
        <w:t xml:space="preserve"> </w:t>
      </w:r>
      <w:r>
        <w:t>80.2</w:t>
      </w:r>
      <w:r>
        <w:tab/>
      </w:r>
      <w:r>
        <w:tab/>
        <w:t>ROOT:</w:t>
      </w:r>
      <w:r>
        <w:rPr>
          <w:spacing w:val="-1"/>
        </w:rPr>
        <w:t xml:space="preserve"> </w:t>
      </w:r>
      <w:r>
        <w:rPr>
          <w:spacing w:val="-4"/>
        </w:rPr>
        <w:t>ICD(</w:t>
      </w:r>
    </w:p>
    <w:p w14:paraId="5E00A62F" w14:textId="77777777" w:rsidR="00C227BB" w:rsidRDefault="004E5429">
      <w:pPr>
        <w:pStyle w:val="BodyText"/>
        <w:tabs>
          <w:tab w:val="left" w:pos="2980"/>
        </w:tabs>
        <w:ind w:left="1180"/>
      </w:pPr>
      <w:r>
        <w:t>DESCRIPTION:</w:t>
      </w:r>
      <w:r>
        <w:tab/>
        <w:t>TYPE:</w:t>
      </w:r>
      <w:r>
        <w:rPr>
          <w:spacing w:val="-1"/>
        </w:rPr>
        <w:t xml:space="preserve"> </w:t>
      </w:r>
      <w:r>
        <w:t>File</w:t>
      </w:r>
    </w:p>
    <w:p w14:paraId="59F433F6" w14:textId="77777777" w:rsidR="00C227BB" w:rsidRDefault="004E5429">
      <w:pPr>
        <w:pStyle w:val="BodyText"/>
        <w:spacing w:before="1"/>
        <w:ind w:left="580" w:right="2098"/>
      </w:pPr>
      <w:r>
        <w:t>Lexicon Utility has all privileges as though it were the custodial package.</w:t>
      </w:r>
    </w:p>
    <w:p w14:paraId="087A4ADF" w14:textId="77777777" w:rsidR="00C227BB" w:rsidRDefault="00C227BB">
      <w:pPr>
        <w:pStyle w:val="BodyText"/>
        <w:spacing w:before="1"/>
        <w:rPr>
          <w:sz w:val="11"/>
        </w:rPr>
      </w:pPr>
    </w:p>
    <w:p w14:paraId="56971312" w14:textId="77777777" w:rsidR="00C227BB" w:rsidRDefault="004E5429">
      <w:pPr>
        <w:pStyle w:val="Heading3"/>
        <w:tabs>
          <w:tab w:val="left" w:pos="2887"/>
        </w:tabs>
        <w:spacing w:before="92"/>
      </w:pPr>
      <w:bookmarkStart w:id="399" w:name="4488_____MAJOR_DIAGNOSTIC_CATEGORY_file_"/>
      <w:bookmarkStart w:id="400" w:name="_bookmark200"/>
      <w:bookmarkEnd w:id="399"/>
      <w:bookmarkEnd w:id="400"/>
      <w:r>
        <w:t>4488</w:t>
      </w:r>
      <w:r>
        <w:tab/>
        <w:t>MAJOR DIAGNOSTIC CATEGORY file</w:t>
      </w:r>
      <w:r>
        <w:rPr>
          <w:spacing w:val="3"/>
        </w:rPr>
        <w:t xml:space="preserve"> </w:t>
      </w:r>
      <w:r>
        <w:t>80.3</w:t>
      </w:r>
    </w:p>
    <w:p w14:paraId="7CC36D01" w14:textId="77777777" w:rsidR="00C227BB" w:rsidRDefault="00C227BB">
      <w:pPr>
        <w:pStyle w:val="BodyText"/>
        <w:spacing w:before="8"/>
        <w:rPr>
          <w:rFonts w:ascii="Arial"/>
          <w:b/>
          <w:sz w:val="24"/>
        </w:rPr>
      </w:pPr>
    </w:p>
    <w:p w14:paraId="7039CCE6" w14:textId="77777777" w:rsidR="00C227BB" w:rsidRDefault="004E5429">
      <w:pPr>
        <w:pStyle w:val="BodyText"/>
        <w:spacing w:before="1"/>
        <w:ind w:left="220" w:right="6059" w:firstLine="240"/>
      </w:pPr>
      <w:r>
        <w:t>CUSTODIAL PACKAGE: DRG GROUPER SUBSCRIBING PACKAGE: LEXICON UTILITY</w:t>
      </w:r>
    </w:p>
    <w:p w14:paraId="74769866" w14:textId="77777777" w:rsidR="00C227BB" w:rsidRDefault="004E5429">
      <w:pPr>
        <w:pStyle w:val="BodyText"/>
        <w:tabs>
          <w:tab w:val="left" w:pos="5140"/>
        </w:tabs>
        <w:spacing w:line="226" w:lineRule="exact"/>
        <w:ind w:left="1900"/>
      </w:pPr>
      <w:r>
        <w:t>USAGE:</w:t>
      </w:r>
      <w:r>
        <w:rPr>
          <w:spacing w:val="-4"/>
        </w:rPr>
        <w:t xml:space="preserve"> </w:t>
      </w:r>
      <w:r>
        <w:t>Private</w:t>
      </w:r>
      <w:r>
        <w:tab/>
        <w:t>ENTERED: JUL 28,2004</w:t>
      </w:r>
    </w:p>
    <w:p w14:paraId="04C18336" w14:textId="77777777" w:rsidR="00C227BB" w:rsidRDefault="004E5429">
      <w:pPr>
        <w:pStyle w:val="BodyText"/>
        <w:tabs>
          <w:tab w:val="left" w:pos="5140"/>
        </w:tabs>
        <w:spacing w:line="226" w:lineRule="exact"/>
        <w:ind w:left="1780"/>
      </w:pPr>
      <w:r>
        <w:t>STATUS:</w:t>
      </w:r>
      <w:r>
        <w:rPr>
          <w:spacing w:val="-4"/>
        </w:rPr>
        <w:t xml:space="preserve"> </w:t>
      </w:r>
      <w:r>
        <w:t>Active</w:t>
      </w:r>
      <w:r>
        <w:tab/>
        <w:t>EXPIRES:</w:t>
      </w:r>
    </w:p>
    <w:p w14:paraId="0ED34F5D" w14:textId="77777777" w:rsidR="00C227BB" w:rsidRDefault="004E5429">
      <w:pPr>
        <w:pStyle w:val="BodyText"/>
        <w:tabs>
          <w:tab w:val="left" w:pos="5140"/>
          <w:tab w:val="left" w:pos="5500"/>
        </w:tabs>
        <w:spacing w:line="242" w:lineRule="auto"/>
        <w:ind w:left="2020" w:right="3917" w:hanging="480"/>
      </w:pPr>
      <w:r>
        <w:t>DURATION: Till</w:t>
      </w:r>
      <w:r>
        <w:rPr>
          <w:spacing w:val="-6"/>
        </w:rPr>
        <w:t xml:space="preserve"> </w:t>
      </w:r>
      <w:r>
        <w:t>Otherwise</w:t>
      </w:r>
      <w:r>
        <w:rPr>
          <w:spacing w:val="-3"/>
        </w:rPr>
        <w:t xml:space="preserve"> </w:t>
      </w:r>
      <w:r>
        <w:t>Agr</w:t>
      </w:r>
      <w:r>
        <w:tab/>
        <w:t>VERSION: FILE:</w:t>
      </w:r>
      <w:r>
        <w:rPr>
          <w:spacing w:val="-3"/>
        </w:rPr>
        <w:t xml:space="preserve"> </w:t>
      </w:r>
      <w:r>
        <w:t>80.3</w:t>
      </w:r>
      <w:r>
        <w:tab/>
      </w:r>
      <w:r>
        <w:tab/>
        <w:t>ROOT:</w:t>
      </w:r>
      <w:r>
        <w:rPr>
          <w:spacing w:val="-1"/>
        </w:rPr>
        <w:t xml:space="preserve"> </w:t>
      </w:r>
      <w:r>
        <w:rPr>
          <w:spacing w:val="-4"/>
        </w:rPr>
        <w:t>ICM(</w:t>
      </w:r>
    </w:p>
    <w:p w14:paraId="5B9864B8" w14:textId="77777777" w:rsidR="00C227BB" w:rsidRDefault="004E5429">
      <w:pPr>
        <w:pStyle w:val="BodyText"/>
        <w:tabs>
          <w:tab w:val="left" w:pos="2980"/>
        </w:tabs>
        <w:spacing w:line="223" w:lineRule="exact"/>
        <w:ind w:left="1180"/>
      </w:pPr>
      <w:r>
        <w:t>DESCRIPTION:</w:t>
      </w:r>
      <w:r>
        <w:tab/>
        <w:t>TYPE:</w:t>
      </w:r>
      <w:r>
        <w:rPr>
          <w:spacing w:val="-1"/>
        </w:rPr>
        <w:t xml:space="preserve"> </w:t>
      </w:r>
      <w:r>
        <w:t>File</w:t>
      </w:r>
    </w:p>
    <w:p w14:paraId="005CE10E" w14:textId="77777777" w:rsidR="00C227BB" w:rsidRDefault="004E5429">
      <w:pPr>
        <w:pStyle w:val="BodyText"/>
        <w:spacing w:before="1"/>
        <w:ind w:left="580" w:right="2098"/>
      </w:pPr>
      <w:r>
        <w:t>Lexicon Utility has all privileges as though it were the custodial package.</w:t>
      </w:r>
    </w:p>
    <w:p w14:paraId="06329362" w14:textId="77777777" w:rsidR="00C227BB" w:rsidRDefault="00C227BB">
      <w:pPr>
        <w:pStyle w:val="BodyText"/>
        <w:spacing w:before="1"/>
        <w:rPr>
          <w:sz w:val="11"/>
        </w:rPr>
      </w:pPr>
    </w:p>
    <w:p w14:paraId="5D4CBA0B" w14:textId="77777777" w:rsidR="00C227BB" w:rsidRDefault="004E5429">
      <w:pPr>
        <w:pStyle w:val="Heading3"/>
        <w:tabs>
          <w:tab w:val="left" w:pos="2887"/>
        </w:tabs>
        <w:spacing w:before="92"/>
      </w:pPr>
      <w:bookmarkStart w:id="401" w:name="4489_____CPT_file_81"/>
      <w:bookmarkStart w:id="402" w:name="_bookmark201"/>
      <w:bookmarkEnd w:id="401"/>
      <w:bookmarkEnd w:id="402"/>
      <w:r>
        <w:t>4489</w:t>
      </w:r>
      <w:r>
        <w:tab/>
        <w:t>CPT file 81</w:t>
      </w:r>
    </w:p>
    <w:p w14:paraId="638A1CFC" w14:textId="77777777" w:rsidR="00C227BB" w:rsidRDefault="00C227BB">
      <w:pPr>
        <w:pStyle w:val="BodyText"/>
        <w:spacing w:before="8"/>
        <w:rPr>
          <w:rFonts w:ascii="Arial"/>
          <w:b/>
          <w:sz w:val="24"/>
        </w:rPr>
      </w:pPr>
    </w:p>
    <w:p w14:paraId="4486D334" w14:textId="77777777" w:rsidR="00C227BB" w:rsidRDefault="004E5429">
      <w:pPr>
        <w:pStyle w:val="BodyText"/>
        <w:ind w:left="220" w:right="6059" w:firstLine="240"/>
      </w:pPr>
      <w:r>
        <w:t>CUSTODIAL PACKAGE: CPT/HCPCS CODES SUBSCRIBING PACKAGE: LEXICON UTILITY</w:t>
      </w:r>
    </w:p>
    <w:p w14:paraId="03613BB3" w14:textId="77777777" w:rsidR="00C227BB" w:rsidRDefault="004E5429">
      <w:pPr>
        <w:pStyle w:val="BodyText"/>
        <w:tabs>
          <w:tab w:val="left" w:pos="5140"/>
        </w:tabs>
        <w:spacing w:before="1"/>
        <w:ind w:left="1900"/>
      </w:pPr>
      <w:r>
        <w:t>USAGE:</w:t>
      </w:r>
      <w:r>
        <w:rPr>
          <w:spacing w:val="-4"/>
        </w:rPr>
        <w:t xml:space="preserve"> </w:t>
      </w:r>
      <w:r>
        <w:t>Private</w:t>
      </w:r>
      <w:r>
        <w:tab/>
        <w:t>ENTERED: JUL 28,2004</w:t>
      </w:r>
    </w:p>
    <w:p w14:paraId="443BF248" w14:textId="77777777" w:rsidR="00C227BB" w:rsidRDefault="00C227BB">
      <w:pPr>
        <w:sectPr w:rsidR="00C227BB">
          <w:pgSz w:w="12240" w:h="15840"/>
          <w:pgMar w:top="1360" w:right="400" w:bottom="940" w:left="1220" w:header="0" w:footer="666" w:gutter="0"/>
          <w:cols w:space="720"/>
        </w:sectPr>
      </w:pPr>
    </w:p>
    <w:p w14:paraId="4ACA8D19" w14:textId="77777777" w:rsidR="00C227BB" w:rsidRDefault="004E5429">
      <w:pPr>
        <w:pStyle w:val="BodyText"/>
        <w:tabs>
          <w:tab w:val="left" w:pos="5140"/>
        </w:tabs>
        <w:spacing w:before="84" w:line="226" w:lineRule="exact"/>
        <w:ind w:left="1780"/>
      </w:pPr>
      <w:r>
        <w:lastRenderedPageBreak/>
        <w:t>STATUS:</w:t>
      </w:r>
      <w:r>
        <w:rPr>
          <w:spacing w:val="-4"/>
        </w:rPr>
        <w:t xml:space="preserve"> </w:t>
      </w:r>
      <w:r>
        <w:t>Active</w:t>
      </w:r>
      <w:r>
        <w:tab/>
        <w:t>EXPIRES:</w:t>
      </w:r>
    </w:p>
    <w:p w14:paraId="5793C2DC" w14:textId="77777777" w:rsidR="00C227BB" w:rsidRDefault="004E5429">
      <w:pPr>
        <w:pStyle w:val="BodyText"/>
        <w:tabs>
          <w:tab w:val="left" w:pos="5139"/>
        </w:tabs>
        <w:ind w:left="2020" w:right="4518" w:hanging="480"/>
      </w:pPr>
      <w:r>
        <w:t>DURATION: Till</w:t>
      </w:r>
      <w:r>
        <w:rPr>
          <w:spacing w:val="-7"/>
        </w:rPr>
        <w:t xml:space="preserve"> </w:t>
      </w:r>
      <w:r>
        <w:t>Otherwise</w:t>
      </w:r>
      <w:r>
        <w:rPr>
          <w:spacing w:val="-3"/>
        </w:rPr>
        <w:t xml:space="preserve"> </w:t>
      </w:r>
      <w:r>
        <w:t>Agr</w:t>
      </w:r>
      <w:r>
        <w:tab/>
      </w:r>
      <w:r>
        <w:rPr>
          <w:w w:val="95"/>
        </w:rPr>
        <w:t xml:space="preserve">VERSION: </w:t>
      </w:r>
      <w:r>
        <w:t>FILE: 81ROOT:</w:t>
      </w:r>
      <w:r>
        <w:rPr>
          <w:spacing w:val="-1"/>
        </w:rPr>
        <w:t xml:space="preserve"> </w:t>
      </w:r>
      <w:r>
        <w:t>ICPT(</w:t>
      </w:r>
    </w:p>
    <w:p w14:paraId="5AA75666" w14:textId="77777777" w:rsidR="00C227BB" w:rsidRDefault="004E5429">
      <w:pPr>
        <w:pStyle w:val="BodyText"/>
        <w:tabs>
          <w:tab w:val="left" w:pos="2980"/>
        </w:tabs>
        <w:ind w:left="1180"/>
      </w:pPr>
      <w:r>
        <w:t>DESCRIPTION:</w:t>
      </w:r>
      <w:r>
        <w:tab/>
        <w:t>TYPE:</w:t>
      </w:r>
      <w:r>
        <w:rPr>
          <w:spacing w:val="-1"/>
        </w:rPr>
        <w:t xml:space="preserve"> </w:t>
      </w:r>
      <w:r>
        <w:t>File</w:t>
      </w:r>
    </w:p>
    <w:p w14:paraId="60AA7725" w14:textId="77777777" w:rsidR="00C227BB" w:rsidRDefault="004E5429">
      <w:pPr>
        <w:pStyle w:val="BodyText"/>
        <w:spacing w:before="1"/>
        <w:ind w:left="580" w:right="2098"/>
      </w:pPr>
      <w:r>
        <w:t>Lexicon Utility has all privileges as though it were the custodial package.</w:t>
      </w:r>
    </w:p>
    <w:p w14:paraId="06A9BC75" w14:textId="77777777" w:rsidR="00C227BB" w:rsidRDefault="00C227BB">
      <w:pPr>
        <w:pStyle w:val="BodyText"/>
        <w:spacing w:before="1"/>
        <w:rPr>
          <w:sz w:val="11"/>
        </w:rPr>
      </w:pPr>
    </w:p>
    <w:p w14:paraId="38AF8B34" w14:textId="77777777" w:rsidR="00C227BB" w:rsidRDefault="004E5429">
      <w:pPr>
        <w:pStyle w:val="Heading3"/>
        <w:tabs>
          <w:tab w:val="left" w:pos="2887"/>
        </w:tabs>
        <w:spacing w:before="92"/>
      </w:pPr>
      <w:bookmarkStart w:id="403" w:name="4490_____CPT_CATEGORY_file_81.1"/>
      <w:bookmarkStart w:id="404" w:name="_bookmark202"/>
      <w:bookmarkEnd w:id="403"/>
      <w:bookmarkEnd w:id="404"/>
      <w:r>
        <w:t>4490</w:t>
      </w:r>
      <w:r>
        <w:tab/>
        <w:t>CPT CATEGORY file</w:t>
      </w:r>
      <w:r>
        <w:rPr>
          <w:spacing w:val="1"/>
        </w:rPr>
        <w:t xml:space="preserve"> </w:t>
      </w:r>
      <w:r>
        <w:t>81.1</w:t>
      </w:r>
    </w:p>
    <w:p w14:paraId="417C144B" w14:textId="77777777" w:rsidR="00C227BB" w:rsidRDefault="00C227BB">
      <w:pPr>
        <w:pStyle w:val="BodyText"/>
        <w:spacing w:before="9"/>
        <w:rPr>
          <w:rFonts w:ascii="Arial"/>
          <w:b/>
          <w:sz w:val="24"/>
        </w:rPr>
      </w:pPr>
    </w:p>
    <w:p w14:paraId="5023693F" w14:textId="77777777" w:rsidR="00C227BB" w:rsidRDefault="004E5429">
      <w:pPr>
        <w:pStyle w:val="BodyText"/>
        <w:ind w:left="220" w:right="6059" w:firstLine="240"/>
      </w:pPr>
      <w:r>
        <w:t>CUSTODIAL PACKAGE: CPT/HCPCS CODES SUBSCRIBING PACKAGE: LEXICON UTILITY</w:t>
      </w:r>
    </w:p>
    <w:p w14:paraId="79897438" w14:textId="77777777" w:rsidR="00C227BB" w:rsidRDefault="004E5429">
      <w:pPr>
        <w:pStyle w:val="BodyText"/>
        <w:tabs>
          <w:tab w:val="left" w:pos="5140"/>
        </w:tabs>
        <w:spacing w:line="226" w:lineRule="exact"/>
        <w:ind w:left="1900"/>
      </w:pPr>
      <w:r>
        <w:t>USAGE:</w:t>
      </w:r>
      <w:r>
        <w:rPr>
          <w:spacing w:val="-4"/>
        </w:rPr>
        <w:t xml:space="preserve"> </w:t>
      </w:r>
      <w:r>
        <w:t>Private</w:t>
      </w:r>
      <w:r>
        <w:tab/>
        <w:t>ENTERED: JUL 28,2004</w:t>
      </w:r>
    </w:p>
    <w:p w14:paraId="293C7C7C" w14:textId="77777777" w:rsidR="00C227BB" w:rsidRDefault="004E5429">
      <w:pPr>
        <w:pStyle w:val="BodyText"/>
        <w:tabs>
          <w:tab w:val="left" w:pos="3359"/>
        </w:tabs>
        <w:spacing w:line="226" w:lineRule="exact"/>
        <w:ind w:right="4518"/>
        <w:jc w:val="right"/>
      </w:pPr>
      <w:r>
        <w:t>STATUS:</w:t>
      </w:r>
      <w:r>
        <w:rPr>
          <w:spacing w:val="-4"/>
        </w:rPr>
        <w:t xml:space="preserve"> </w:t>
      </w:r>
      <w:r>
        <w:t>Active</w:t>
      </w:r>
      <w:r>
        <w:tab/>
      </w:r>
      <w:r>
        <w:rPr>
          <w:w w:val="95"/>
        </w:rPr>
        <w:t>EXPIRES:</w:t>
      </w:r>
    </w:p>
    <w:p w14:paraId="10806981" w14:textId="77777777" w:rsidR="00C227BB" w:rsidRDefault="004E5429">
      <w:pPr>
        <w:pStyle w:val="BodyText"/>
        <w:tabs>
          <w:tab w:val="left" w:pos="3599"/>
        </w:tabs>
        <w:spacing w:line="226" w:lineRule="exact"/>
        <w:ind w:right="4518"/>
        <w:jc w:val="right"/>
      </w:pPr>
      <w:r>
        <w:t>DURATION: Till</w:t>
      </w:r>
      <w:r>
        <w:rPr>
          <w:spacing w:val="-7"/>
        </w:rPr>
        <w:t xml:space="preserve"> </w:t>
      </w:r>
      <w:r>
        <w:t>Otherwise</w:t>
      </w:r>
      <w:r>
        <w:rPr>
          <w:spacing w:val="-3"/>
        </w:rPr>
        <w:t xml:space="preserve"> </w:t>
      </w:r>
      <w:r>
        <w:t>Agr</w:t>
      </w:r>
      <w:r>
        <w:tab/>
      </w:r>
      <w:r>
        <w:rPr>
          <w:w w:val="95"/>
        </w:rPr>
        <w:t>VERSION:</w:t>
      </w:r>
    </w:p>
    <w:p w14:paraId="295C4624" w14:textId="77777777" w:rsidR="00C227BB" w:rsidRDefault="004E5429">
      <w:pPr>
        <w:pStyle w:val="BodyText"/>
        <w:tabs>
          <w:tab w:val="left" w:pos="2980"/>
          <w:tab w:val="left" w:pos="5500"/>
        </w:tabs>
        <w:spacing w:before="2"/>
        <w:ind w:left="1180" w:right="3317" w:firstLine="840"/>
      </w:pPr>
      <w:r>
        <w:t>FILE:</w:t>
      </w:r>
      <w:r>
        <w:rPr>
          <w:spacing w:val="-3"/>
        </w:rPr>
        <w:t xml:space="preserve"> </w:t>
      </w:r>
      <w:r>
        <w:t>81.1</w:t>
      </w:r>
      <w:r>
        <w:tab/>
        <w:t>ROOT: DIC(81.1, DESCRIPTION:</w:t>
      </w:r>
      <w:r>
        <w:tab/>
        <w:t>TYPE:</w:t>
      </w:r>
      <w:r>
        <w:rPr>
          <w:spacing w:val="-1"/>
        </w:rPr>
        <w:t xml:space="preserve"> </w:t>
      </w:r>
      <w:r>
        <w:t>File</w:t>
      </w:r>
    </w:p>
    <w:p w14:paraId="53FBA978" w14:textId="77777777" w:rsidR="00C227BB" w:rsidRDefault="004E5429">
      <w:pPr>
        <w:pStyle w:val="BodyText"/>
        <w:spacing w:before="1"/>
        <w:ind w:left="580" w:right="2098"/>
      </w:pPr>
      <w:r>
        <w:t>Lexicon Utility has all privileges as though it were the custodial package.</w:t>
      </w:r>
    </w:p>
    <w:p w14:paraId="78A14AFD" w14:textId="77777777" w:rsidR="00C227BB" w:rsidRDefault="00C227BB">
      <w:pPr>
        <w:pStyle w:val="BodyText"/>
        <w:spacing w:before="1"/>
        <w:rPr>
          <w:sz w:val="11"/>
        </w:rPr>
      </w:pPr>
    </w:p>
    <w:p w14:paraId="5EC6C96A" w14:textId="77777777" w:rsidR="00C227BB" w:rsidRDefault="004E5429">
      <w:pPr>
        <w:pStyle w:val="Heading3"/>
        <w:tabs>
          <w:tab w:val="left" w:pos="2887"/>
        </w:tabs>
        <w:spacing w:before="92"/>
      </w:pPr>
      <w:bookmarkStart w:id="405" w:name="4491_____CPT_COPYRIGHT_file_81.2"/>
      <w:bookmarkStart w:id="406" w:name="_bookmark203"/>
      <w:bookmarkEnd w:id="405"/>
      <w:bookmarkEnd w:id="406"/>
      <w:r>
        <w:t>4491</w:t>
      </w:r>
      <w:r>
        <w:tab/>
        <w:t>CPT COPYRIGHT file</w:t>
      </w:r>
      <w:r>
        <w:rPr>
          <w:spacing w:val="2"/>
        </w:rPr>
        <w:t xml:space="preserve"> </w:t>
      </w:r>
      <w:r>
        <w:t>81.2</w:t>
      </w:r>
    </w:p>
    <w:p w14:paraId="0B29CAF1" w14:textId="77777777" w:rsidR="00C227BB" w:rsidRDefault="00C227BB">
      <w:pPr>
        <w:pStyle w:val="BodyText"/>
        <w:spacing w:before="8"/>
        <w:rPr>
          <w:rFonts w:ascii="Arial"/>
          <w:b/>
          <w:sz w:val="24"/>
        </w:rPr>
      </w:pPr>
    </w:p>
    <w:p w14:paraId="5D5B3473" w14:textId="77777777" w:rsidR="00C227BB" w:rsidRDefault="004E5429">
      <w:pPr>
        <w:pStyle w:val="BodyText"/>
        <w:ind w:left="220" w:right="6059" w:firstLine="240"/>
      </w:pPr>
      <w:r>
        <w:t>CUSTODIAL PACKAGE: CPT/HCPCS CODES SUBSCRIBING PACKAGE: LEXICON UTILITY</w:t>
      </w:r>
    </w:p>
    <w:p w14:paraId="0EF802C3" w14:textId="77777777" w:rsidR="00C227BB" w:rsidRDefault="004E5429">
      <w:pPr>
        <w:pStyle w:val="BodyText"/>
        <w:tabs>
          <w:tab w:val="left" w:pos="5140"/>
        </w:tabs>
        <w:spacing w:before="1" w:line="226" w:lineRule="exact"/>
        <w:ind w:left="1900"/>
      </w:pPr>
      <w:r>
        <w:t>USAGE:</w:t>
      </w:r>
      <w:r>
        <w:rPr>
          <w:spacing w:val="-4"/>
        </w:rPr>
        <w:t xml:space="preserve"> </w:t>
      </w:r>
      <w:r>
        <w:t>Private</w:t>
      </w:r>
      <w:r>
        <w:tab/>
        <w:t>ENTERED: JUL 28,2004</w:t>
      </w:r>
    </w:p>
    <w:p w14:paraId="5B8EA44B" w14:textId="77777777" w:rsidR="00C227BB" w:rsidRDefault="004E5429">
      <w:pPr>
        <w:pStyle w:val="BodyText"/>
        <w:tabs>
          <w:tab w:val="left" w:pos="3359"/>
        </w:tabs>
        <w:spacing w:line="226" w:lineRule="exact"/>
        <w:ind w:right="4518"/>
        <w:jc w:val="right"/>
      </w:pPr>
      <w:r>
        <w:t>STATUS:</w:t>
      </w:r>
      <w:r>
        <w:rPr>
          <w:spacing w:val="-4"/>
        </w:rPr>
        <w:t xml:space="preserve"> </w:t>
      </w:r>
      <w:r>
        <w:t>Active</w:t>
      </w:r>
      <w:r>
        <w:tab/>
      </w:r>
      <w:r>
        <w:rPr>
          <w:w w:val="95"/>
        </w:rPr>
        <w:t>EXPIRES:</w:t>
      </w:r>
    </w:p>
    <w:p w14:paraId="0A41A698" w14:textId="77777777" w:rsidR="00C227BB" w:rsidRDefault="004E5429">
      <w:pPr>
        <w:pStyle w:val="BodyText"/>
        <w:tabs>
          <w:tab w:val="left" w:pos="3599"/>
        </w:tabs>
        <w:spacing w:line="226" w:lineRule="exact"/>
        <w:ind w:right="4518"/>
        <w:jc w:val="right"/>
      </w:pPr>
      <w:r>
        <w:t>DURATION: Till</w:t>
      </w:r>
      <w:r>
        <w:rPr>
          <w:spacing w:val="-7"/>
        </w:rPr>
        <w:t xml:space="preserve"> </w:t>
      </w:r>
      <w:r>
        <w:t>Otherwise</w:t>
      </w:r>
      <w:r>
        <w:rPr>
          <w:spacing w:val="-3"/>
        </w:rPr>
        <w:t xml:space="preserve"> </w:t>
      </w:r>
      <w:r>
        <w:t>Agr</w:t>
      </w:r>
      <w:r>
        <w:tab/>
      </w:r>
      <w:r>
        <w:rPr>
          <w:w w:val="95"/>
        </w:rPr>
        <w:t>VERSION:</w:t>
      </w:r>
    </w:p>
    <w:p w14:paraId="13A0C46D" w14:textId="77777777" w:rsidR="00C227BB" w:rsidRDefault="004E5429">
      <w:pPr>
        <w:pStyle w:val="BodyText"/>
        <w:tabs>
          <w:tab w:val="left" w:pos="2980"/>
          <w:tab w:val="left" w:pos="5500"/>
        </w:tabs>
        <w:spacing w:before="1"/>
        <w:ind w:left="1180" w:right="3317" w:firstLine="840"/>
      </w:pPr>
      <w:r>
        <w:t>FILE:</w:t>
      </w:r>
      <w:r>
        <w:rPr>
          <w:spacing w:val="-3"/>
        </w:rPr>
        <w:t xml:space="preserve"> </w:t>
      </w:r>
      <w:r>
        <w:t>81.2</w:t>
      </w:r>
      <w:r>
        <w:tab/>
        <w:t>ROOT: DIC(81.2, DESCRIPTION:</w:t>
      </w:r>
      <w:r>
        <w:tab/>
        <w:t>TYPE:</w:t>
      </w:r>
      <w:r>
        <w:rPr>
          <w:spacing w:val="-1"/>
        </w:rPr>
        <w:t xml:space="preserve"> </w:t>
      </w:r>
      <w:r>
        <w:t>File</w:t>
      </w:r>
    </w:p>
    <w:p w14:paraId="199C4DB6" w14:textId="77777777" w:rsidR="00C227BB" w:rsidRDefault="004E5429">
      <w:pPr>
        <w:pStyle w:val="BodyText"/>
        <w:spacing w:before="1"/>
        <w:ind w:left="580" w:right="2098"/>
      </w:pPr>
      <w:r>
        <w:t>Lexicon Utility has all privileges as though it were the custodial package.</w:t>
      </w:r>
    </w:p>
    <w:p w14:paraId="1C5DF6DE" w14:textId="77777777" w:rsidR="00C227BB" w:rsidRDefault="00C227BB">
      <w:pPr>
        <w:pStyle w:val="BodyText"/>
        <w:spacing w:before="1"/>
        <w:rPr>
          <w:sz w:val="11"/>
        </w:rPr>
      </w:pPr>
    </w:p>
    <w:p w14:paraId="5BD45B85" w14:textId="77777777" w:rsidR="00C227BB" w:rsidRDefault="004E5429">
      <w:pPr>
        <w:pStyle w:val="Heading3"/>
        <w:tabs>
          <w:tab w:val="left" w:pos="2887"/>
        </w:tabs>
        <w:spacing w:before="92"/>
      </w:pPr>
      <w:bookmarkStart w:id="407" w:name="4492_____CPT_MODIFIER_file_81.3"/>
      <w:bookmarkStart w:id="408" w:name="_bookmark204"/>
      <w:bookmarkEnd w:id="407"/>
      <w:bookmarkEnd w:id="408"/>
      <w:r>
        <w:t>4492</w:t>
      </w:r>
      <w:r>
        <w:tab/>
        <w:t>CPT MODIFIER file</w:t>
      </w:r>
      <w:r>
        <w:rPr>
          <w:spacing w:val="2"/>
        </w:rPr>
        <w:t xml:space="preserve"> </w:t>
      </w:r>
      <w:r>
        <w:t>81.3</w:t>
      </w:r>
    </w:p>
    <w:p w14:paraId="7CC7D1FB" w14:textId="77777777" w:rsidR="00C227BB" w:rsidRDefault="00C227BB">
      <w:pPr>
        <w:pStyle w:val="BodyText"/>
        <w:spacing w:before="8"/>
        <w:rPr>
          <w:rFonts w:ascii="Arial"/>
          <w:b/>
          <w:sz w:val="24"/>
        </w:rPr>
      </w:pPr>
    </w:p>
    <w:p w14:paraId="18CF9421" w14:textId="77777777" w:rsidR="00C227BB" w:rsidRDefault="004E5429">
      <w:pPr>
        <w:pStyle w:val="BodyText"/>
        <w:spacing w:before="1"/>
        <w:ind w:left="220" w:right="6059" w:firstLine="240"/>
      </w:pPr>
      <w:r>
        <w:t>CUSTODIAL PACKAGE: CPT/HCPCS CODES SUBSCRIBING PACKAGE: LEXICON UTILITY</w:t>
      </w:r>
    </w:p>
    <w:p w14:paraId="6E7278E6" w14:textId="77777777" w:rsidR="00C227BB" w:rsidRDefault="004E5429">
      <w:pPr>
        <w:pStyle w:val="BodyText"/>
        <w:tabs>
          <w:tab w:val="left" w:pos="5140"/>
        </w:tabs>
        <w:spacing w:line="226" w:lineRule="exact"/>
        <w:ind w:left="1900"/>
      </w:pPr>
      <w:r>
        <w:t>USAGE:</w:t>
      </w:r>
      <w:r>
        <w:rPr>
          <w:spacing w:val="-4"/>
        </w:rPr>
        <w:t xml:space="preserve"> </w:t>
      </w:r>
      <w:r>
        <w:t>Private</w:t>
      </w:r>
      <w:r>
        <w:tab/>
        <w:t>ENTERED: JUL 28,2004</w:t>
      </w:r>
    </w:p>
    <w:p w14:paraId="3894F143" w14:textId="77777777" w:rsidR="00C227BB" w:rsidRDefault="004E5429">
      <w:pPr>
        <w:pStyle w:val="BodyText"/>
        <w:tabs>
          <w:tab w:val="left" w:pos="3359"/>
        </w:tabs>
        <w:spacing w:line="226" w:lineRule="exact"/>
        <w:ind w:right="4518"/>
        <w:jc w:val="right"/>
      </w:pPr>
      <w:r>
        <w:t>STATUS:</w:t>
      </w:r>
      <w:r>
        <w:rPr>
          <w:spacing w:val="-4"/>
        </w:rPr>
        <w:t xml:space="preserve"> </w:t>
      </w:r>
      <w:r>
        <w:t>Active</w:t>
      </w:r>
      <w:r>
        <w:tab/>
      </w:r>
      <w:r>
        <w:rPr>
          <w:w w:val="95"/>
        </w:rPr>
        <w:t>EXPIRES:</w:t>
      </w:r>
    </w:p>
    <w:p w14:paraId="44F86BC9" w14:textId="77777777" w:rsidR="00C227BB" w:rsidRDefault="004E5429">
      <w:pPr>
        <w:pStyle w:val="BodyText"/>
        <w:tabs>
          <w:tab w:val="left" w:pos="3599"/>
        </w:tabs>
        <w:spacing w:line="226" w:lineRule="exact"/>
        <w:ind w:right="4518"/>
        <w:jc w:val="right"/>
      </w:pPr>
      <w:r>
        <w:t>DURATION: Till</w:t>
      </w:r>
      <w:r>
        <w:rPr>
          <w:spacing w:val="-7"/>
        </w:rPr>
        <w:t xml:space="preserve"> </w:t>
      </w:r>
      <w:r>
        <w:t>Otherwise</w:t>
      </w:r>
      <w:r>
        <w:rPr>
          <w:spacing w:val="-3"/>
        </w:rPr>
        <w:t xml:space="preserve"> </w:t>
      </w:r>
      <w:r>
        <w:t>Agr</w:t>
      </w:r>
      <w:r>
        <w:tab/>
      </w:r>
      <w:r>
        <w:rPr>
          <w:w w:val="95"/>
        </w:rPr>
        <w:t>VERSION:</w:t>
      </w:r>
    </w:p>
    <w:p w14:paraId="094BCCB3" w14:textId="77777777" w:rsidR="00C227BB" w:rsidRDefault="004E5429">
      <w:pPr>
        <w:pStyle w:val="BodyText"/>
        <w:tabs>
          <w:tab w:val="left" w:pos="2980"/>
          <w:tab w:val="left" w:pos="5500"/>
        </w:tabs>
        <w:spacing w:before="1"/>
        <w:ind w:left="1180" w:right="3317" w:firstLine="840"/>
      </w:pPr>
      <w:r>
        <w:t>FILE:</w:t>
      </w:r>
      <w:r>
        <w:rPr>
          <w:spacing w:val="-3"/>
        </w:rPr>
        <w:t xml:space="preserve"> </w:t>
      </w:r>
      <w:r>
        <w:t>81.3</w:t>
      </w:r>
      <w:r>
        <w:tab/>
        <w:t>ROOT: DIC(81.3, DESCRIPTION:</w:t>
      </w:r>
      <w:r>
        <w:tab/>
        <w:t>TYPE:</w:t>
      </w:r>
      <w:r>
        <w:rPr>
          <w:spacing w:val="-1"/>
        </w:rPr>
        <w:t xml:space="preserve"> </w:t>
      </w:r>
      <w:r>
        <w:t>File</w:t>
      </w:r>
    </w:p>
    <w:p w14:paraId="3BF897DD" w14:textId="77777777" w:rsidR="00C227BB" w:rsidRDefault="004E5429">
      <w:pPr>
        <w:pStyle w:val="BodyText"/>
        <w:spacing w:before="1"/>
        <w:ind w:left="580" w:right="2098"/>
      </w:pPr>
      <w:r>
        <w:t>Lexicon Utility has all privileges as though it were the custodial package.</w:t>
      </w:r>
    </w:p>
    <w:p w14:paraId="4AE6D2E6" w14:textId="77777777" w:rsidR="00C227BB" w:rsidRDefault="00C227BB">
      <w:pPr>
        <w:pStyle w:val="BodyText"/>
        <w:spacing w:before="1"/>
        <w:rPr>
          <w:sz w:val="11"/>
        </w:rPr>
      </w:pPr>
    </w:p>
    <w:p w14:paraId="1435A4B0" w14:textId="77777777" w:rsidR="00C227BB" w:rsidRDefault="004E5429">
      <w:pPr>
        <w:pStyle w:val="Heading3"/>
        <w:tabs>
          <w:tab w:val="left" w:pos="2887"/>
        </w:tabs>
        <w:spacing w:before="92"/>
      </w:pPr>
      <w:bookmarkStart w:id="409" w:name="4494_____MODIFY_'B'_XREF_OF_757.01"/>
      <w:bookmarkStart w:id="410" w:name="_bookmark205"/>
      <w:bookmarkEnd w:id="409"/>
      <w:bookmarkEnd w:id="410"/>
      <w:r>
        <w:t>4494</w:t>
      </w:r>
      <w:r>
        <w:tab/>
        <w:t>MODIFY 'B' XREF OF</w:t>
      </w:r>
      <w:r>
        <w:rPr>
          <w:spacing w:val="-3"/>
        </w:rPr>
        <w:t xml:space="preserve"> </w:t>
      </w:r>
      <w:r>
        <w:t>757.01</w:t>
      </w:r>
    </w:p>
    <w:p w14:paraId="68FBB353" w14:textId="77777777" w:rsidR="00C227BB" w:rsidRDefault="00C227BB">
      <w:pPr>
        <w:pStyle w:val="BodyText"/>
        <w:spacing w:before="9"/>
        <w:rPr>
          <w:rFonts w:ascii="Arial"/>
          <w:b/>
          <w:sz w:val="24"/>
        </w:rPr>
      </w:pPr>
    </w:p>
    <w:p w14:paraId="1B1B6A9F" w14:textId="77777777" w:rsidR="00C227BB" w:rsidRDefault="004E5429">
      <w:pPr>
        <w:pStyle w:val="BodyText"/>
        <w:ind w:left="220" w:right="6059" w:firstLine="240"/>
      </w:pPr>
      <w:r>
        <w:t>CUSTODIAL PACKAGE: VA FILEMAN SUBSCRIBING PACKAGE: LEXICON UTILITY</w:t>
      </w:r>
    </w:p>
    <w:p w14:paraId="05D605B8" w14:textId="77777777" w:rsidR="00C227BB" w:rsidRDefault="004E5429">
      <w:pPr>
        <w:pStyle w:val="BodyText"/>
        <w:tabs>
          <w:tab w:val="left" w:pos="5140"/>
          <w:tab w:val="left" w:pos="6819"/>
        </w:tabs>
        <w:spacing w:before="1" w:line="226" w:lineRule="exact"/>
        <w:ind w:left="1900"/>
      </w:pPr>
      <w:r>
        <w:t>USAGE:</w:t>
      </w:r>
      <w:r>
        <w:rPr>
          <w:spacing w:val="-4"/>
        </w:rPr>
        <w:t xml:space="preserve"> </w:t>
      </w:r>
      <w:r>
        <w:t>Private</w:t>
      </w:r>
      <w:r>
        <w:tab/>
        <w:t>ENTERED:</w:t>
      </w:r>
      <w:r>
        <w:rPr>
          <w:spacing w:val="-2"/>
        </w:rPr>
        <w:t xml:space="preserve"> </w:t>
      </w:r>
      <w:r>
        <w:t>APR</w:t>
      </w:r>
      <w:r>
        <w:tab/>
        <w:t>3,2007</w:t>
      </w:r>
    </w:p>
    <w:p w14:paraId="7EA620E8" w14:textId="77777777" w:rsidR="00C227BB" w:rsidRDefault="004E5429">
      <w:pPr>
        <w:pStyle w:val="BodyText"/>
        <w:tabs>
          <w:tab w:val="left" w:pos="3359"/>
        </w:tabs>
        <w:spacing w:line="226" w:lineRule="exact"/>
        <w:ind w:right="4518"/>
        <w:jc w:val="right"/>
      </w:pPr>
      <w:r>
        <w:t>STATUS:</w:t>
      </w:r>
      <w:r>
        <w:rPr>
          <w:spacing w:val="-4"/>
        </w:rPr>
        <w:t xml:space="preserve"> </w:t>
      </w:r>
      <w:r>
        <w:t>Active</w:t>
      </w:r>
      <w:r>
        <w:tab/>
      </w:r>
      <w:r>
        <w:rPr>
          <w:w w:val="95"/>
        </w:rPr>
        <w:t>EXPIRES:</w:t>
      </w:r>
    </w:p>
    <w:p w14:paraId="464965E8" w14:textId="77777777" w:rsidR="00C227BB" w:rsidRDefault="004E5429">
      <w:pPr>
        <w:pStyle w:val="BodyText"/>
        <w:tabs>
          <w:tab w:val="left" w:pos="5139"/>
          <w:tab w:val="left" w:pos="5500"/>
        </w:tabs>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rPr>
          <w:spacing w:val="-3"/>
        </w:rPr>
        <w:t xml:space="preserve"> </w:t>
      </w:r>
      <w:r>
        <w:t>757.01</w:t>
      </w:r>
      <w:r>
        <w:tab/>
      </w:r>
      <w:r>
        <w:tab/>
      </w:r>
      <w:r>
        <w:rPr>
          <w:spacing w:val="-3"/>
          <w:w w:val="95"/>
        </w:rPr>
        <w:t>ROOT:</w:t>
      </w:r>
    </w:p>
    <w:p w14:paraId="08D7586A" w14:textId="77777777" w:rsidR="00C227BB" w:rsidRDefault="004E5429">
      <w:pPr>
        <w:pStyle w:val="BodyText"/>
        <w:tabs>
          <w:tab w:val="left" w:pos="2980"/>
        </w:tabs>
        <w:ind w:left="1180"/>
      </w:pPr>
      <w:r>
        <w:t>DESCRIPTION:</w:t>
      </w:r>
      <w:r>
        <w:tab/>
        <w:t>TYPE:</w:t>
      </w:r>
      <w:r>
        <w:rPr>
          <w:spacing w:val="-1"/>
        </w:rPr>
        <w:t xml:space="preserve"> </w:t>
      </w:r>
      <w:r>
        <w:t>File</w:t>
      </w:r>
    </w:p>
    <w:p w14:paraId="486799E6" w14:textId="77777777" w:rsidR="00C227BB" w:rsidRDefault="004E5429">
      <w:pPr>
        <w:pStyle w:val="BodyText"/>
        <w:spacing w:before="1"/>
        <w:ind w:left="580" w:right="1378"/>
      </w:pPr>
      <w:r>
        <w:t>The FM team grants the request of the Clinical Lexicon package to modify the "B" index of file 757.01 as follows:</w:t>
      </w:r>
    </w:p>
    <w:p w14:paraId="4987D9A8" w14:textId="77777777" w:rsidR="00C227BB" w:rsidRDefault="00C227BB">
      <w:pPr>
        <w:sectPr w:rsidR="00C227BB">
          <w:pgSz w:w="12240" w:h="15840"/>
          <w:pgMar w:top="1360" w:right="400" w:bottom="940" w:left="1220" w:header="0" w:footer="666" w:gutter="0"/>
          <w:cols w:space="720"/>
        </w:sectPr>
      </w:pPr>
    </w:p>
    <w:p w14:paraId="7BB5D858" w14:textId="77777777" w:rsidR="00C227BB" w:rsidRDefault="004E5429">
      <w:pPr>
        <w:pStyle w:val="BodyText"/>
        <w:spacing w:before="84" w:line="226" w:lineRule="exact"/>
        <w:ind w:left="580"/>
      </w:pPr>
      <w:r>
        <w:lastRenderedPageBreak/>
        <w:t>S ^LEX(757.01,"B",$E($$UP^XLFSTR(X),1,63),DA)=""</w:t>
      </w:r>
    </w:p>
    <w:p w14:paraId="0A39B1C4" w14:textId="77777777" w:rsidR="00C227BB" w:rsidRDefault="004E5429">
      <w:pPr>
        <w:pStyle w:val="BodyText"/>
        <w:spacing w:line="226" w:lineRule="exact"/>
        <w:ind w:left="580"/>
      </w:pPr>
      <w:r>
        <w:t>K ^LEX(757.01,"B",$E($$UP^XLFSTR(X),1,63),DA)</w:t>
      </w:r>
    </w:p>
    <w:p w14:paraId="6265612D" w14:textId="77777777" w:rsidR="00C227BB" w:rsidRDefault="00C227BB">
      <w:pPr>
        <w:pStyle w:val="BodyText"/>
      </w:pPr>
    </w:p>
    <w:p w14:paraId="664DE54B" w14:textId="77777777" w:rsidR="00C227BB" w:rsidRDefault="004E5429">
      <w:pPr>
        <w:pStyle w:val="BodyText"/>
        <w:tabs>
          <w:tab w:val="left" w:pos="5739"/>
          <w:tab w:val="left" w:pos="5859"/>
        </w:tabs>
        <w:ind w:left="580" w:right="1396"/>
      </w:pPr>
      <w:r>
        <w:t>It is further agreed that the following tools will not be used with this file: DIFROM, COMPARE/MERGE</w:t>
      </w:r>
      <w:r>
        <w:rPr>
          <w:spacing w:val="-11"/>
        </w:rPr>
        <w:t xml:space="preserve"> </w:t>
      </w:r>
      <w:r>
        <w:t>and</w:t>
      </w:r>
      <w:r>
        <w:rPr>
          <w:spacing w:val="-4"/>
        </w:rPr>
        <w:t xml:space="preserve"> </w:t>
      </w:r>
      <w:r>
        <w:t>TRANSFER.</w:t>
      </w:r>
      <w:r>
        <w:tab/>
        <w:t>These tools rely on an unmodified 'B' index to</w:t>
      </w:r>
      <w:r>
        <w:rPr>
          <w:spacing w:val="-12"/>
        </w:rPr>
        <w:t xml:space="preserve"> </w:t>
      </w:r>
      <w:r>
        <w:t>function</w:t>
      </w:r>
      <w:r>
        <w:rPr>
          <w:spacing w:val="-3"/>
        </w:rPr>
        <w:t xml:space="preserve"> </w:t>
      </w:r>
      <w:r>
        <w:t>properly.</w:t>
      </w:r>
      <w:r>
        <w:tab/>
      </w:r>
      <w:r>
        <w:tab/>
        <w:t>Using the modified 'B' index of file 757.01 along with any of the named tools may produce unexpected results.</w:t>
      </w:r>
    </w:p>
    <w:p w14:paraId="5562684E" w14:textId="77777777" w:rsidR="00C227BB" w:rsidRDefault="00C227BB">
      <w:pPr>
        <w:pStyle w:val="BodyText"/>
        <w:spacing w:before="3"/>
        <w:rPr>
          <w:sz w:val="11"/>
        </w:rPr>
      </w:pPr>
    </w:p>
    <w:p w14:paraId="3B484E0E" w14:textId="77777777" w:rsidR="00C227BB" w:rsidRDefault="004E5429">
      <w:pPr>
        <w:pStyle w:val="Heading3"/>
        <w:tabs>
          <w:tab w:val="left" w:pos="2887"/>
        </w:tabs>
        <w:spacing w:before="92"/>
      </w:pPr>
      <w:bookmarkStart w:id="411" w:name="4797_____MTLU_Setup_for_Code_Sets"/>
      <w:bookmarkStart w:id="412" w:name="_bookmark206"/>
      <w:bookmarkEnd w:id="411"/>
      <w:bookmarkEnd w:id="412"/>
      <w:r>
        <w:t>4797</w:t>
      </w:r>
      <w:r>
        <w:tab/>
        <w:t>MTLU Setup for Code Sets</w:t>
      </w:r>
    </w:p>
    <w:p w14:paraId="5FE74121" w14:textId="77777777" w:rsidR="00C227BB" w:rsidRDefault="00C227BB">
      <w:pPr>
        <w:pStyle w:val="BodyText"/>
        <w:spacing w:before="8"/>
        <w:rPr>
          <w:rFonts w:ascii="Arial"/>
          <w:b/>
          <w:sz w:val="24"/>
        </w:rPr>
      </w:pPr>
    </w:p>
    <w:p w14:paraId="45BA8B38" w14:textId="77777777" w:rsidR="00C227BB" w:rsidRDefault="004E5429">
      <w:pPr>
        <w:pStyle w:val="BodyText"/>
        <w:ind w:left="220" w:right="6059" w:firstLine="240"/>
      </w:pPr>
      <w:r>
        <w:t>CUSTODIAL PACKAGE: TOOLKIT SUBSCRIBING PACKAGE: LEXICON UTILITY</w:t>
      </w:r>
    </w:p>
    <w:p w14:paraId="207BC354" w14:textId="77777777" w:rsidR="00C227BB" w:rsidRDefault="004E5429">
      <w:pPr>
        <w:pStyle w:val="BodyText"/>
        <w:ind w:left="1300" w:right="2957"/>
      </w:pPr>
      <w:r>
        <w:t>This IA supersedes previous IA #346, #856 and 887, originally written to support the Clinical Lexicon Utility v 1.0 (in the GMPT namespace). The updated agreement will support Code Sets as implemented in the Lexicon Utility v 2.0 (in the LEX namespace).</w:t>
      </w:r>
      <w:r>
        <w:rPr>
          <w:spacing w:val="-19"/>
        </w:rPr>
        <w:t xml:space="preserve"> </w:t>
      </w:r>
      <w:r>
        <w:t>The Lexicon Utility is responsible for the ICD Code Sets and the CPT Code Sets in files 757.01, 80, 80.1, and 81.</w:t>
      </w:r>
    </w:p>
    <w:p w14:paraId="47013B24" w14:textId="77777777" w:rsidR="00C227BB" w:rsidRDefault="004E5429">
      <w:pPr>
        <w:pStyle w:val="BodyText"/>
        <w:tabs>
          <w:tab w:val="left" w:pos="5139"/>
        </w:tabs>
        <w:spacing w:before="1"/>
        <w:ind w:left="1780" w:right="3078" w:firstLine="120"/>
      </w:pPr>
      <w:r>
        <w:t>USAGE:</w:t>
      </w:r>
      <w:r>
        <w:rPr>
          <w:spacing w:val="-4"/>
        </w:rPr>
        <w:t xml:space="preserve"> </w:t>
      </w:r>
      <w:r>
        <w:t>Controlled</w:t>
      </w:r>
      <w:r>
        <w:rPr>
          <w:spacing w:val="-4"/>
        </w:rPr>
        <w:t xml:space="preserve"> </w:t>
      </w:r>
      <w:r>
        <w:t>Subscri</w:t>
      </w:r>
      <w:r>
        <w:tab/>
        <w:t>ENTERED: SEP 21,2005 STATUS:</w:t>
      </w:r>
      <w:r>
        <w:rPr>
          <w:spacing w:val="-4"/>
        </w:rPr>
        <w:t xml:space="preserve"> </w:t>
      </w:r>
      <w:r>
        <w:t>Pending</w:t>
      </w:r>
      <w:r>
        <w:tab/>
        <w:t>EXPIRES:</w:t>
      </w:r>
    </w:p>
    <w:p w14:paraId="1546B4D0" w14:textId="77777777" w:rsidR="00C227BB" w:rsidRDefault="004E5429">
      <w:pPr>
        <w:pStyle w:val="BodyText"/>
        <w:tabs>
          <w:tab w:val="left" w:pos="5139"/>
        </w:tabs>
        <w:spacing w:line="225" w:lineRule="exact"/>
        <w:ind w:left="1540"/>
      </w:pPr>
      <w:r>
        <w:t>DURATION: Till</w:t>
      </w:r>
      <w:r>
        <w:rPr>
          <w:spacing w:val="-7"/>
        </w:rPr>
        <w:t xml:space="preserve"> </w:t>
      </w:r>
      <w:r>
        <w:t>Otherwise</w:t>
      </w:r>
      <w:r>
        <w:rPr>
          <w:spacing w:val="-3"/>
        </w:rPr>
        <w:t xml:space="preserve"> </w:t>
      </w:r>
      <w:r>
        <w:t>Agr</w:t>
      </w:r>
      <w:r>
        <w:tab/>
        <w:t>VERSION:</w:t>
      </w:r>
    </w:p>
    <w:p w14:paraId="54935625" w14:textId="77777777" w:rsidR="00C227BB" w:rsidRDefault="004E5429">
      <w:pPr>
        <w:pStyle w:val="BodyText"/>
        <w:tabs>
          <w:tab w:val="left" w:pos="2980"/>
          <w:tab w:val="left" w:pos="5500"/>
        </w:tabs>
        <w:spacing w:before="2"/>
        <w:ind w:left="1180" w:right="3197" w:firstLine="840"/>
      </w:pPr>
      <w:r>
        <w:t>FILE:</w:t>
      </w:r>
      <w:r>
        <w:rPr>
          <w:spacing w:val="-3"/>
        </w:rPr>
        <w:t xml:space="preserve"> </w:t>
      </w:r>
      <w:r>
        <w:t>8984.4</w:t>
      </w:r>
      <w:r>
        <w:tab/>
        <w:t>ROOT: XT(8984.4, DESCRIPTION:</w:t>
      </w:r>
      <w:r>
        <w:tab/>
        <w:t>TYPE:</w:t>
      </w:r>
      <w:r>
        <w:rPr>
          <w:spacing w:val="-1"/>
        </w:rPr>
        <w:t xml:space="preserve"> </w:t>
      </w:r>
      <w:r>
        <w:t>File</w:t>
      </w:r>
    </w:p>
    <w:p w14:paraId="335CA754" w14:textId="77777777" w:rsidR="00C227BB" w:rsidRDefault="004E5429">
      <w:pPr>
        <w:pStyle w:val="BodyText"/>
        <w:ind w:left="580" w:right="1996"/>
      </w:pPr>
      <w:r>
        <w:t>The Lexicon Utility needs to write to the Kernel Toolkit Multi-Term Look-up Utility's (MTLU) files during a KIDS install/post-init.</w:t>
      </w:r>
    </w:p>
    <w:p w14:paraId="048C0BD9" w14:textId="77777777" w:rsidR="00C227BB" w:rsidRDefault="00C227BB">
      <w:pPr>
        <w:pStyle w:val="BodyText"/>
        <w:spacing w:before="11"/>
        <w:rPr>
          <w:sz w:val="19"/>
        </w:rPr>
      </w:pPr>
    </w:p>
    <w:p w14:paraId="0BAF3E81" w14:textId="77777777" w:rsidR="00C227BB" w:rsidRDefault="004E5429">
      <w:pPr>
        <w:pStyle w:val="BodyText"/>
        <w:spacing w:line="226" w:lineRule="exact"/>
        <w:ind w:left="820"/>
      </w:pPr>
      <w:r>
        <w:t>^XT(8984.4,&lt;file&gt;,0)</w:t>
      </w:r>
    </w:p>
    <w:p w14:paraId="5CFD96F4" w14:textId="77777777" w:rsidR="00C227BB" w:rsidRDefault="004E5429">
      <w:pPr>
        <w:pStyle w:val="BodyText"/>
        <w:tabs>
          <w:tab w:val="left" w:pos="2140"/>
          <w:tab w:val="left" w:pos="4660"/>
          <w:tab w:val="left" w:pos="5740"/>
        </w:tabs>
        <w:spacing w:line="226" w:lineRule="exact"/>
        <w:ind w:left="1060"/>
      </w:pPr>
      <w:r>
        <w:t>.01</w:t>
      </w:r>
      <w:r>
        <w:tab/>
        <w:t>NAME</w:t>
      </w:r>
      <w:r>
        <w:tab/>
        <w:t>0;1</w:t>
      </w:r>
      <w:r>
        <w:tab/>
        <w:t>Both R/W</w:t>
      </w:r>
      <w:r>
        <w:rPr>
          <w:spacing w:val="-8"/>
        </w:rPr>
        <w:t xml:space="preserve"> </w:t>
      </w:r>
      <w:r>
        <w:t>w/Fileman</w:t>
      </w:r>
    </w:p>
    <w:p w14:paraId="07950269" w14:textId="77777777" w:rsidR="00C227BB" w:rsidRDefault="004E5429">
      <w:pPr>
        <w:pStyle w:val="BodyText"/>
        <w:tabs>
          <w:tab w:val="left" w:pos="2140"/>
          <w:tab w:val="left" w:pos="4660"/>
          <w:tab w:val="left" w:pos="5740"/>
        </w:tabs>
        <w:spacing w:before="2" w:line="226" w:lineRule="exact"/>
        <w:ind w:left="1060"/>
      </w:pPr>
      <w:r>
        <w:t>.03</w:t>
      </w:r>
      <w:r>
        <w:tab/>
        <w:t>INDEX</w:t>
      </w:r>
      <w:r>
        <w:tab/>
        <w:t>0;3</w:t>
      </w:r>
      <w:r>
        <w:tab/>
        <w:t>Both R/W</w:t>
      </w:r>
      <w:r>
        <w:rPr>
          <w:spacing w:val="-8"/>
        </w:rPr>
        <w:t xml:space="preserve"> </w:t>
      </w:r>
      <w:r>
        <w:t>w/Fileman</w:t>
      </w:r>
    </w:p>
    <w:p w14:paraId="7A8A1B9B" w14:textId="77777777" w:rsidR="00C227BB" w:rsidRDefault="004E5429">
      <w:pPr>
        <w:pStyle w:val="BodyText"/>
        <w:spacing w:line="226" w:lineRule="exact"/>
        <w:ind w:left="820"/>
      </w:pPr>
      <w:r>
        <w:t>^XT(8984.4,&lt;file&gt;,1)</w:t>
      </w:r>
    </w:p>
    <w:p w14:paraId="1F52029F" w14:textId="77777777" w:rsidR="00C227BB" w:rsidRDefault="004E5429">
      <w:pPr>
        <w:pStyle w:val="ListParagraph"/>
        <w:numPr>
          <w:ilvl w:val="0"/>
          <w:numId w:val="69"/>
        </w:numPr>
        <w:tabs>
          <w:tab w:val="left" w:pos="2140"/>
          <w:tab w:val="left" w:pos="2141"/>
          <w:tab w:val="left" w:pos="4659"/>
          <w:tab w:val="left" w:pos="5739"/>
        </w:tabs>
        <w:spacing w:line="226" w:lineRule="exact"/>
        <w:ind w:hanging="1081"/>
        <w:rPr>
          <w:sz w:val="20"/>
        </w:rPr>
      </w:pPr>
      <w:r>
        <w:rPr>
          <w:sz w:val="20"/>
        </w:rPr>
        <w:t>DISPLAY</w:t>
      </w:r>
      <w:r>
        <w:rPr>
          <w:spacing w:val="-4"/>
          <w:sz w:val="20"/>
        </w:rPr>
        <w:t xml:space="preserve"> </w:t>
      </w:r>
      <w:r>
        <w:rPr>
          <w:sz w:val="20"/>
        </w:rPr>
        <w:t>PROTOCOL</w:t>
      </w:r>
      <w:r>
        <w:rPr>
          <w:sz w:val="20"/>
        </w:rPr>
        <w:tab/>
        <w:t>1;E1,20</w:t>
      </w:r>
      <w:r>
        <w:rPr>
          <w:sz w:val="20"/>
        </w:rPr>
        <w:tab/>
        <w:t>Both R/W</w:t>
      </w:r>
      <w:r>
        <w:rPr>
          <w:spacing w:val="-1"/>
          <w:sz w:val="20"/>
        </w:rPr>
        <w:t xml:space="preserve"> </w:t>
      </w:r>
      <w:r>
        <w:rPr>
          <w:sz w:val="20"/>
        </w:rPr>
        <w:t>w/Fileman</w:t>
      </w:r>
    </w:p>
    <w:p w14:paraId="283B443D" w14:textId="77777777" w:rsidR="00C227BB" w:rsidRDefault="00C227BB">
      <w:pPr>
        <w:pStyle w:val="BodyText"/>
        <w:spacing w:before="3"/>
        <w:rPr>
          <w:sz w:val="11"/>
        </w:rPr>
      </w:pPr>
    </w:p>
    <w:p w14:paraId="04B58DAA" w14:textId="77777777" w:rsidR="00C227BB" w:rsidRDefault="00C227BB">
      <w:pPr>
        <w:rPr>
          <w:sz w:val="11"/>
        </w:rPr>
        <w:sectPr w:rsidR="00C227BB">
          <w:pgSz w:w="12240" w:h="15840"/>
          <w:pgMar w:top="1360" w:right="400" w:bottom="940" w:left="1220" w:header="0" w:footer="666" w:gutter="0"/>
          <w:cols w:space="720"/>
        </w:sectPr>
      </w:pPr>
    </w:p>
    <w:p w14:paraId="44085A65" w14:textId="77777777" w:rsidR="00C227BB" w:rsidRDefault="004E5429">
      <w:pPr>
        <w:pStyle w:val="BodyText"/>
        <w:spacing w:before="99"/>
        <w:ind w:left="820"/>
      </w:pPr>
      <w:r>
        <w:rPr>
          <w:w w:val="95"/>
        </w:rPr>
        <w:t>ROUTINE:</w:t>
      </w:r>
    </w:p>
    <w:p w14:paraId="0F80B1E8" w14:textId="77777777" w:rsidR="00C227BB" w:rsidRDefault="004E5429">
      <w:pPr>
        <w:pStyle w:val="BodyText"/>
        <w:rPr>
          <w:sz w:val="26"/>
        </w:rPr>
      </w:pPr>
      <w:r>
        <w:br w:type="column"/>
      </w:r>
    </w:p>
    <w:p w14:paraId="5735C342" w14:textId="77777777" w:rsidR="00C227BB" w:rsidRDefault="00C227BB">
      <w:pPr>
        <w:pStyle w:val="BodyText"/>
        <w:spacing w:before="1"/>
        <w:rPr>
          <w:sz w:val="22"/>
        </w:rPr>
      </w:pPr>
    </w:p>
    <w:p w14:paraId="44909ABC" w14:textId="77777777" w:rsidR="00C227BB" w:rsidRDefault="004E5429">
      <w:pPr>
        <w:pStyle w:val="Heading3"/>
        <w:tabs>
          <w:tab w:val="left" w:pos="1067"/>
        </w:tabs>
        <w:ind w:left="200"/>
      </w:pPr>
      <w:bookmarkStart w:id="413" w:name="5038_____Lexicon_Read_of_^DD(D0,0,'IX')"/>
      <w:bookmarkStart w:id="414" w:name="_bookmark207"/>
      <w:bookmarkEnd w:id="413"/>
      <w:bookmarkEnd w:id="414"/>
      <w:r>
        <w:t>5038</w:t>
      </w:r>
      <w:r>
        <w:tab/>
        <w:t>Lexicon Read of</w:t>
      </w:r>
      <w:r>
        <w:rPr>
          <w:spacing w:val="-4"/>
        </w:rPr>
        <w:t xml:space="preserve"> </w:t>
      </w:r>
      <w:r>
        <w:t>^DD(D0,0,'IX')</w:t>
      </w:r>
    </w:p>
    <w:p w14:paraId="7A8CFD61" w14:textId="77777777" w:rsidR="00C227BB" w:rsidRDefault="00C227BB">
      <w:pPr>
        <w:sectPr w:rsidR="00C227BB">
          <w:type w:val="continuous"/>
          <w:pgSz w:w="12240" w:h="15840"/>
          <w:pgMar w:top="1500" w:right="400" w:bottom="280" w:left="1220" w:header="720" w:footer="720" w:gutter="0"/>
          <w:cols w:num="2" w:space="720" w:equalWidth="0">
            <w:col w:w="1781" w:space="40"/>
            <w:col w:w="8799"/>
          </w:cols>
        </w:sectPr>
      </w:pPr>
    </w:p>
    <w:p w14:paraId="0DE15F56" w14:textId="77777777" w:rsidR="00C227BB" w:rsidRDefault="00C227BB">
      <w:pPr>
        <w:pStyle w:val="BodyText"/>
        <w:rPr>
          <w:rFonts w:ascii="Arial"/>
          <w:b/>
          <w:sz w:val="16"/>
        </w:rPr>
      </w:pPr>
    </w:p>
    <w:p w14:paraId="1A132BB4" w14:textId="77777777" w:rsidR="00C227BB" w:rsidRDefault="004E5429">
      <w:pPr>
        <w:pStyle w:val="BodyText"/>
        <w:spacing w:before="100"/>
        <w:ind w:left="220" w:right="6059" w:firstLine="240"/>
      </w:pPr>
      <w:r>
        <w:t>CUSTODIAL PACKAGE: VA FILEMAN SUBSCRIBING PACKAGE: LEXICON UTILITY</w:t>
      </w:r>
    </w:p>
    <w:p w14:paraId="6C805A7A" w14:textId="77777777" w:rsidR="00C227BB" w:rsidRDefault="004E5429">
      <w:pPr>
        <w:pStyle w:val="BodyText"/>
        <w:ind w:left="1180" w:right="3316"/>
      </w:pPr>
      <w:r>
        <w:t>Lexicon needs to be able to obtain the field number that contains a classic Fileman cross-reference by a direct global read of the Lexicon's Data Dictionary (DD) 0 node, 'IX'</w:t>
      </w:r>
      <w:r>
        <w:rPr>
          <w:spacing w:val="-6"/>
        </w:rPr>
        <w:t xml:space="preserve"> </w:t>
      </w:r>
      <w:r>
        <w:t>subscripts.</w:t>
      </w:r>
    </w:p>
    <w:p w14:paraId="131BDC1B" w14:textId="77777777" w:rsidR="00C227BB" w:rsidRDefault="00C227BB">
      <w:pPr>
        <w:pStyle w:val="BodyText"/>
        <w:spacing w:before="1"/>
      </w:pPr>
    </w:p>
    <w:p w14:paraId="2ED7ACEF" w14:textId="77777777" w:rsidR="00C227BB" w:rsidRDefault="004E5429">
      <w:pPr>
        <w:pStyle w:val="BodyText"/>
        <w:ind w:left="1180"/>
      </w:pPr>
      <w:r>
        <w:t>^DD(&lt;file&gt;,0,'IX',&lt;file/sub-file&gt;,&lt;field&gt;)</w:t>
      </w:r>
    </w:p>
    <w:p w14:paraId="23121E59" w14:textId="77777777" w:rsidR="00C227BB" w:rsidRDefault="00C227BB">
      <w:pPr>
        <w:pStyle w:val="BodyText"/>
      </w:pPr>
    </w:p>
    <w:p w14:paraId="092307CA" w14:textId="77777777" w:rsidR="00C227BB" w:rsidRDefault="004E5429">
      <w:pPr>
        <w:pStyle w:val="BodyText"/>
        <w:spacing w:before="1"/>
        <w:ind w:left="1180" w:right="3436"/>
      </w:pPr>
      <w:r>
        <w:t>The Lexicon has become so large that conventional Re-indexing by Kill/Set logic needs to be replaced with Index Repair logic, avoiding the killing of a cross-reference and allowing users to stay on the system without loss of access to the Lexicon package.</w:t>
      </w:r>
    </w:p>
    <w:p w14:paraId="1FEE807D" w14:textId="77777777" w:rsidR="00C227BB" w:rsidRDefault="00C227BB">
      <w:pPr>
        <w:pStyle w:val="BodyText"/>
        <w:spacing w:before="9"/>
        <w:rPr>
          <w:sz w:val="19"/>
        </w:rPr>
      </w:pPr>
    </w:p>
    <w:p w14:paraId="1BC4066A" w14:textId="77777777" w:rsidR="00C227BB" w:rsidRDefault="004E5429">
      <w:pPr>
        <w:pStyle w:val="BodyText"/>
        <w:tabs>
          <w:tab w:val="left" w:pos="5140"/>
          <w:tab w:val="left" w:pos="6819"/>
        </w:tabs>
        <w:ind w:left="1900"/>
      </w:pPr>
      <w:r>
        <w:t>USAGE:</w:t>
      </w:r>
      <w:r>
        <w:rPr>
          <w:spacing w:val="-4"/>
        </w:rPr>
        <w:t xml:space="preserve"> </w:t>
      </w:r>
      <w:r>
        <w:t>Private</w:t>
      </w:r>
      <w:r>
        <w:tab/>
        <w:t>ENTERED:</w:t>
      </w:r>
      <w:r>
        <w:rPr>
          <w:spacing w:val="-2"/>
        </w:rPr>
        <w:t xml:space="preserve"> </w:t>
      </w:r>
      <w:r>
        <w:t>NOV</w:t>
      </w:r>
      <w:r>
        <w:tab/>
        <w:t>6,2007</w:t>
      </w:r>
    </w:p>
    <w:p w14:paraId="4A36E387" w14:textId="77777777" w:rsidR="00C227BB" w:rsidRDefault="00C227BB">
      <w:pPr>
        <w:sectPr w:rsidR="00C227BB">
          <w:type w:val="continuous"/>
          <w:pgSz w:w="12240" w:h="15840"/>
          <w:pgMar w:top="1500" w:right="400" w:bottom="280" w:left="1220" w:header="720" w:footer="720" w:gutter="0"/>
          <w:cols w:space="720"/>
        </w:sectPr>
      </w:pPr>
    </w:p>
    <w:p w14:paraId="36C395C6" w14:textId="77777777" w:rsidR="00C227BB" w:rsidRDefault="004E5429">
      <w:pPr>
        <w:pStyle w:val="BodyText"/>
        <w:tabs>
          <w:tab w:val="left" w:pos="5140"/>
        </w:tabs>
        <w:spacing w:before="84" w:line="226" w:lineRule="exact"/>
        <w:ind w:left="1780"/>
      </w:pPr>
      <w:r>
        <w:lastRenderedPageBreak/>
        <w:t>STATUS:</w:t>
      </w:r>
      <w:r>
        <w:rPr>
          <w:spacing w:val="-4"/>
        </w:rPr>
        <w:t xml:space="preserve"> </w:t>
      </w:r>
      <w:r>
        <w:t>Active</w:t>
      </w:r>
      <w:r>
        <w:tab/>
        <w:t>EXPIRES:</w:t>
      </w:r>
    </w:p>
    <w:p w14:paraId="08559DB5" w14:textId="77777777" w:rsidR="00C227BB" w:rsidRDefault="004E5429">
      <w:pPr>
        <w:pStyle w:val="BodyText"/>
        <w:tabs>
          <w:tab w:val="left" w:pos="2980"/>
          <w:tab w:val="left" w:pos="5139"/>
        </w:tabs>
        <w:ind w:left="2020" w:right="4518" w:hanging="480"/>
      </w:pPr>
      <w:r>
        <w:t>DURATION: Till</w:t>
      </w:r>
      <w:r>
        <w:rPr>
          <w:spacing w:val="-7"/>
        </w:rPr>
        <w:t xml:space="preserve"> </w:t>
      </w:r>
      <w:r>
        <w:t>Otherwise</w:t>
      </w:r>
      <w:r>
        <w:rPr>
          <w:spacing w:val="-3"/>
        </w:rPr>
        <w:t xml:space="preserve"> </w:t>
      </w:r>
      <w:r>
        <w:t>Agr</w:t>
      </w:r>
      <w:r>
        <w:tab/>
      </w:r>
      <w:r>
        <w:rPr>
          <w:w w:val="95"/>
        </w:rPr>
        <w:t xml:space="preserve">VERSION: </w:t>
      </w:r>
      <w:r>
        <w:t>FILE:</w:t>
      </w:r>
      <w:r>
        <w:tab/>
        <w:t>ROOT:</w:t>
      </w:r>
      <w:r>
        <w:rPr>
          <w:spacing w:val="-1"/>
        </w:rPr>
        <w:t xml:space="preserve"> </w:t>
      </w:r>
      <w:r>
        <w:t>DD(</w:t>
      </w:r>
    </w:p>
    <w:p w14:paraId="578FD4E3" w14:textId="77777777" w:rsidR="00C227BB" w:rsidRDefault="004E5429">
      <w:pPr>
        <w:pStyle w:val="BodyText"/>
        <w:tabs>
          <w:tab w:val="left" w:pos="2980"/>
        </w:tabs>
        <w:ind w:left="1180"/>
      </w:pPr>
      <w:r>
        <w:t>DESCRIPTION:</w:t>
      </w:r>
      <w:r>
        <w:tab/>
        <w:t>TYPE:</w:t>
      </w:r>
      <w:r>
        <w:rPr>
          <w:spacing w:val="-1"/>
        </w:rPr>
        <w:t xml:space="preserve"> </w:t>
      </w:r>
      <w:r>
        <w:t>File</w:t>
      </w:r>
    </w:p>
    <w:p w14:paraId="43E6E1C8" w14:textId="77777777" w:rsidR="00C227BB" w:rsidRDefault="004E5429">
      <w:pPr>
        <w:pStyle w:val="BodyText"/>
        <w:spacing w:before="1" w:line="226" w:lineRule="exact"/>
        <w:ind w:left="820"/>
      </w:pPr>
      <w:r>
        <w:t>^DD(D0,0,'IX')</w:t>
      </w:r>
    </w:p>
    <w:p w14:paraId="0B707CEB" w14:textId="77777777" w:rsidR="00C227BB" w:rsidRDefault="004E5429">
      <w:pPr>
        <w:pStyle w:val="BodyText"/>
        <w:ind w:left="1180" w:right="1636"/>
      </w:pPr>
      <w:r>
        <w:t>DD(D0,0,'IX') - Where D0 is the number of a Lexicon file, and the 'IX' subscript contains a listing of Lexicon fields that are cross-referenced.</w:t>
      </w:r>
    </w:p>
    <w:p w14:paraId="7574ECE1" w14:textId="77777777" w:rsidR="00C227BB" w:rsidRDefault="00C227BB">
      <w:pPr>
        <w:pStyle w:val="BodyText"/>
        <w:spacing w:before="4"/>
        <w:rPr>
          <w:sz w:val="19"/>
        </w:rPr>
      </w:pPr>
    </w:p>
    <w:p w14:paraId="21B065B5" w14:textId="77777777" w:rsidR="00C227BB" w:rsidRDefault="004E5429">
      <w:pPr>
        <w:pStyle w:val="Heading3"/>
        <w:tabs>
          <w:tab w:val="left" w:pos="2887"/>
        </w:tabs>
      </w:pPr>
      <w:bookmarkStart w:id="415" w:name="5747_____ICD_Data_Extraction_^ICDEX"/>
      <w:bookmarkStart w:id="416" w:name="_bookmark208"/>
      <w:bookmarkEnd w:id="415"/>
      <w:bookmarkEnd w:id="416"/>
      <w:r>
        <w:t>5747</w:t>
      </w:r>
      <w:r>
        <w:tab/>
        <w:t>ICD Data Extraction ^ICDEX</w:t>
      </w:r>
    </w:p>
    <w:p w14:paraId="073A8EE0" w14:textId="77777777" w:rsidR="00C227BB" w:rsidRDefault="00C227BB">
      <w:pPr>
        <w:pStyle w:val="BodyText"/>
        <w:spacing w:before="8"/>
        <w:rPr>
          <w:rFonts w:ascii="Arial"/>
          <w:b/>
          <w:sz w:val="24"/>
        </w:rPr>
      </w:pPr>
    </w:p>
    <w:p w14:paraId="6C87CABD" w14:textId="77777777" w:rsidR="00C227BB" w:rsidRDefault="004E5429">
      <w:pPr>
        <w:pStyle w:val="BodyText"/>
        <w:ind w:left="220" w:right="6059" w:firstLine="240"/>
      </w:pPr>
      <w:r>
        <w:t>CUSTODIAL PACKAGE: DRG GROUPER SUBSCRIBING PACKAGE: LEXICON UTILITY</w:t>
      </w:r>
    </w:p>
    <w:p w14:paraId="3079AAAC" w14:textId="77777777" w:rsidR="00C227BB" w:rsidRDefault="004E5429">
      <w:pPr>
        <w:pStyle w:val="BodyText"/>
        <w:ind w:left="3101" w:right="1257"/>
      </w:pPr>
      <w:r>
        <w:t>The LEXICON UTILITY has access to all APIs listed in this ICR as if it were the Custodial Package.</w:t>
      </w:r>
    </w:p>
    <w:p w14:paraId="4695659F" w14:textId="77777777" w:rsidR="00C227BB" w:rsidRDefault="00C227BB">
      <w:pPr>
        <w:pStyle w:val="BodyText"/>
      </w:pPr>
    </w:p>
    <w:p w14:paraId="6C685622" w14:textId="77777777" w:rsidR="00C227BB" w:rsidRDefault="004E5429">
      <w:pPr>
        <w:pStyle w:val="BodyText"/>
        <w:spacing w:before="1" w:line="226" w:lineRule="exact"/>
        <w:ind w:left="2741"/>
      </w:pPr>
      <w:r>
        <w:t>ACCOUNTS RECEIVABLE</w:t>
      </w:r>
    </w:p>
    <w:p w14:paraId="79BD3A3A" w14:textId="77777777" w:rsidR="00C227BB" w:rsidRDefault="004E5429">
      <w:pPr>
        <w:pStyle w:val="BodyText"/>
        <w:ind w:left="3101" w:right="1424"/>
      </w:pPr>
      <w:r>
        <w:t>ACCOUNT RECEIVABLE (PRCA) package will use</w:t>
      </w:r>
      <w:r>
        <w:rPr>
          <w:spacing w:val="-19"/>
        </w:rPr>
        <w:t xml:space="preserve"> </w:t>
      </w:r>
      <w:r>
        <w:t>the following</w:t>
      </w:r>
      <w:r>
        <w:rPr>
          <w:spacing w:val="-1"/>
        </w:rPr>
        <w:t xml:space="preserve"> </w:t>
      </w:r>
      <w:r>
        <w:t>APIs:</w:t>
      </w:r>
    </w:p>
    <w:p w14:paraId="6B6FC837" w14:textId="77777777" w:rsidR="00C227BB" w:rsidRDefault="00C227BB">
      <w:pPr>
        <w:pStyle w:val="BodyText"/>
        <w:spacing w:before="10"/>
        <w:rPr>
          <w:sz w:val="19"/>
        </w:rPr>
      </w:pPr>
    </w:p>
    <w:p w14:paraId="3A60DDA4" w14:textId="77777777" w:rsidR="00C227BB" w:rsidRDefault="004E5429">
      <w:pPr>
        <w:pStyle w:val="BodyText"/>
        <w:ind w:left="3341"/>
      </w:pPr>
      <w:r>
        <w:t>$$CODEC^ICDEX</w:t>
      </w:r>
    </w:p>
    <w:p w14:paraId="3123B991" w14:textId="77777777" w:rsidR="00C227BB" w:rsidRDefault="004E5429">
      <w:pPr>
        <w:pStyle w:val="BodyText"/>
        <w:spacing w:before="1"/>
        <w:ind w:left="3341"/>
      </w:pPr>
      <w:r>
        <w:t>$$CODECS^ICDEX</w:t>
      </w:r>
    </w:p>
    <w:p w14:paraId="4292B31D" w14:textId="77777777" w:rsidR="00C227BB" w:rsidRDefault="00C227BB">
      <w:pPr>
        <w:pStyle w:val="BodyText"/>
        <w:spacing w:before="10"/>
        <w:rPr>
          <w:sz w:val="19"/>
        </w:rPr>
      </w:pPr>
    </w:p>
    <w:p w14:paraId="10EE254C" w14:textId="77777777" w:rsidR="00C227BB" w:rsidRDefault="004E5429">
      <w:pPr>
        <w:pStyle w:val="BodyText"/>
        <w:ind w:left="2741"/>
      </w:pPr>
      <w:r>
        <w:t>INTEGRATED BILLING</w:t>
      </w:r>
    </w:p>
    <w:p w14:paraId="1B198C35" w14:textId="77777777" w:rsidR="00C227BB" w:rsidRDefault="004E5429">
      <w:pPr>
        <w:pStyle w:val="BodyText"/>
        <w:spacing w:before="1"/>
        <w:ind w:left="3101"/>
      </w:pPr>
      <w:r>
        <w:t>INTEGRATED BILLING (IB) will use the following APIs:</w:t>
      </w:r>
    </w:p>
    <w:p w14:paraId="3E249E8D" w14:textId="77777777" w:rsidR="00C227BB" w:rsidRDefault="00C227BB">
      <w:pPr>
        <w:pStyle w:val="BodyText"/>
        <w:spacing w:before="1"/>
      </w:pPr>
    </w:p>
    <w:p w14:paraId="1DE36423" w14:textId="77777777" w:rsidR="00C227BB" w:rsidRDefault="004E5429">
      <w:pPr>
        <w:pStyle w:val="BodyText"/>
        <w:spacing w:line="226" w:lineRule="exact"/>
        <w:ind w:left="3341"/>
      </w:pPr>
      <w:r>
        <w:t>$$SYS^ICDEX</w:t>
      </w:r>
    </w:p>
    <w:p w14:paraId="37854F2F" w14:textId="77777777" w:rsidR="00C227BB" w:rsidRDefault="004E5429">
      <w:pPr>
        <w:pStyle w:val="BodyText"/>
        <w:spacing w:line="226" w:lineRule="exact"/>
        <w:ind w:left="3341"/>
      </w:pPr>
      <w:r>
        <w:t>$$CODEABA^ICDEX</w:t>
      </w:r>
    </w:p>
    <w:p w14:paraId="103B87F5" w14:textId="77777777" w:rsidR="00C227BB" w:rsidRDefault="004E5429">
      <w:pPr>
        <w:pStyle w:val="BodyText"/>
        <w:spacing w:line="226" w:lineRule="exact"/>
        <w:ind w:left="3341"/>
      </w:pPr>
      <w:r>
        <w:t>$$STATCHK^ICDEX</w:t>
      </w:r>
    </w:p>
    <w:p w14:paraId="56DB793A" w14:textId="77777777" w:rsidR="00C227BB" w:rsidRDefault="004E5429">
      <w:pPr>
        <w:pStyle w:val="BodyText"/>
        <w:spacing w:before="1" w:line="226" w:lineRule="exact"/>
        <w:ind w:left="3341"/>
      </w:pPr>
      <w:r>
        <w:t>$$ICDDX^ICDEX</w:t>
      </w:r>
    </w:p>
    <w:p w14:paraId="3CC67AE4" w14:textId="77777777" w:rsidR="00C227BB" w:rsidRDefault="004E5429">
      <w:pPr>
        <w:pStyle w:val="BodyText"/>
        <w:spacing w:line="226" w:lineRule="exact"/>
        <w:ind w:left="3341"/>
      </w:pPr>
      <w:r>
        <w:t>$$ICDOP^ICDEX</w:t>
      </w:r>
    </w:p>
    <w:p w14:paraId="256547FC" w14:textId="77777777" w:rsidR="00C227BB" w:rsidRDefault="004E5429">
      <w:pPr>
        <w:pStyle w:val="BodyText"/>
        <w:spacing w:before="2"/>
        <w:ind w:left="3341"/>
      </w:pPr>
      <w:r>
        <w:t>$$LS^ICDEX</w:t>
      </w:r>
    </w:p>
    <w:p w14:paraId="39874924" w14:textId="77777777" w:rsidR="00C227BB" w:rsidRDefault="00C227BB">
      <w:pPr>
        <w:pStyle w:val="BodyText"/>
        <w:spacing w:before="9"/>
        <w:rPr>
          <w:sz w:val="19"/>
        </w:rPr>
      </w:pPr>
    </w:p>
    <w:p w14:paraId="160DC592" w14:textId="77777777" w:rsidR="00C227BB" w:rsidRDefault="004E5429">
      <w:pPr>
        <w:pStyle w:val="BodyText"/>
        <w:ind w:left="2741"/>
      </w:pPr>
      <w:r>
        <w:t>FEE BASIS</w:t>
      </w:r>
    </w:p>
    <w:p w14:paraId="29611D33" w14:textId="77777777" w:rsidR="00C227BB" w:rsidRDefault="004E5429">
      <w:pPr>
        <w:pStyle w:val="BodyText"/>
        <w:spacing w:before="2"/>
        <w:ind w:left="3101"/>
      </w:pPr>
      <w:r>
        <w:t>FEE BASIS (FB) package will use the following APIs:</w:t>
      </w:r>
    </w:p>
    <w:p w14:paraId="0DA9F8FC" w14:textId="77777777" w:rsidR="00C227BB" w:rsidRDefault="00C227BB">
      <w:pPr>
        <w:pStyle w:val="BodyText"/>
      </w:pPr>
    </w:p>
    <w:p w14:paraId="4CC18BA6" w14:textId="77777777" w:rsidR="00C227BB" w:rsidRDefault="004E5429">
      <w:pPr>
        <w:pStyle w:val="BodyText"/>
        <w:spacing w:line="226" w:lineRule="exact"/>
        <w:ind w:left="3341"/>
      </w:pPr>
      <w:r>
        <w:t>$$GETDRG^ICDEX</w:t>
      </w:r>
    </w:p>
    <w:p w14:paraId="381750AC" w14:textId="77777777" w:rsidR="00C227BB" w:rsidRDefault="004E5429">
      <w:pPr>
        <w:pStyle w:val="BodyText"/>
        <w:spacing w:line="226" w:lineRule="exact"/>
        <w:ind w:left="3341"/>
      </w:pPr>
      <w:r>
        <w:t>$$STATCHK^ICDEX</w:t>
      </w:r>
    </w:p>
    <w:p w14:paraId="717EA981" w14:textId="77777777" w:rsidR="00C227BB" w:rsidRDefault="004E5429">
      <w:pPr>
        <w:pStyle w:val="BodyText"/>
        <w:spacing w:line="226" w:lineRule="exact"/>
        <w:ind w:left="3341"/>
      </w:pPr>
      <w:r>
        <w:t>$$CODEC^ICDEX</w:t>
      </w:r>
    </w:p>
    <w:p w14:paraId="23399D98" w14:textId="77777777" w:rsidR="00C227BB" w:rsidRDefault="004E5429">
      <w:pPr>
        <w:pStyle w:val="BodyText"/>
        <w:spacing w:before="2" w:line="226" w:lineRule="exact"/>
        <w:ind w:left="3341"/>
      </w:pPr>
      <w:r>
        <w:t>$$CODEABA^ICDEX</w:t>
      </w:r>
    </w:p>
    <w:p w14:paraId="745FA110" w14:textId="77777777" w:rsidR="00C227BB" w:rsidRDefault="004E5429">
      <w:pPr>
        <w:pStyle w:val="BodyText"/>
        <w:spacing w:line="226" w:lineRule="exact"/>
        <w:ind w:left="3341"/>
      </w:pPr>
      <w:r>
        <w:t>$$CODEN^ICDEX</w:t>
      </w:r>
    </w:p>
    <w:p w14:paraId="13B2E2A5" w14:textId="77777777" w:rsidR="00C227BB" w:rsidRDefault="004E5429">
      <w:pPr>
        <w:pStyle w:val="BodyText"/>
        <w:spacing w:before="1"/>
        <w:ind w:left="3341"/>
      </w:pPr>
      <w:r>
        <w:t>$$SD^ICDEX</w:t>
      </w:r>
    </w:p>
    <w:p w14:paraId="50AD82EC" w14:textId="77777777" w:rsidR="00C227BB" w:rsidRDefault="00C227BB">
      <w:pPr>
        <w:pStyle w:val="BodyText"/>
        <w:spacing w:before="9"/>
        <w:rPr>
          <w:sz w:val="19"/>
        </w:rPr>
      </w:pPr>
    </w:p>
    <w:p w14:paraId="2B846D4E" w14:textId="77777777" w:rsidR="00C227BB" w:rsidRDefault="004E5429">
      <w:pPr>
        <w:pStyle w:val="BodyText"/>
        <w:spacing w:before="1"/>
        <w:ind w:left="2741"/>
      </w:pPr>
      <w:r>
        <w:t>PROSTHETICS</w:t>
      </w:r>
    </w:p>
    <w:p w14:paraId="12620D73" w14:textId="77777777" w:rsidR="00C227BB" w:rsidRDefault="004E5429">
      <w:pPr>
        <w:pStyle w:val="BodyText"/>
        <w:spacing w:before="1"/>
        <w:ind w:left="3101"/>
      </w:pPr>
      <w:r>
        <w:t>PROSTHETICS (RMPR) will use the following APIs:</w:t>
      </w:r>
    </w:p>
    <w:p w14:paraId="56AAAC86" w14:textId="77777777" w:rsidR="00C227BB" w:rsidRDefault="00C227BB">
      <w:pPr>
        <w:pStyle w:val="BodyText"/>
        <w:spacing w:before="1"/>
      </w:pPr>
    </w:p>
    <w:p w14:paraId="6CA96FE9" w14:textId="77777777" w:rsidR="00C227BB" w:rsidRDefault="004E5429">
      <w:pPr>
        <w:pStyle w:val="BodyText"/>
        <w:spacing w:line="226" w:lineRule="exact"/>
        <w:ind w:left="3341"/>
      </w:pPr>
      <w:r>
        <w:t>$$SINFO^ICDEX</w:t>
      </w:r>
    </w:p>
    <w:p w14:paraId="3B3738AD" w14:textId="77777777" w:rsidR="00C227BB" w:rsidRDefault="004E5429">
      <w:pPr>
        <w:pStyle w:val="BodyText"/>
        <w:spacing w:line="226" w:lineRule="exact"/>
        <w:ind w:left="3341"/>
      </w:pPr>
      <w:r>
        <w:t>$$CSI^ICDEX</w:t>
      </w:r>
    </w:p>
    <w:p w14:paraId="50862894" w14:textId="77777777" w:rsidR="00C227BB" w:rsidRDefault="004E5429">
      <w:pPr>
        <w:pStyle w:val="BodyText"/>
        <w:spacing w:line="226" w:lineRule="exact"/>
        <w:ind w:left="3341"/>
      </w:pPr>
      <w:r>
        <w:t>$$STATCHK^ICDEX</w:t>
      </w:r>
    </w:p>
    <w:p w14:paraId="45CF868A" w14:textId="77777777" w:rsidR="00C227BB" w:rsidRDefault="004E5429">
      <w:pPr>
        <w:pStyle w:val="BodyText"/>
        <w:spacing w:before="2" w:line="226" w:lineRule="exact"/>
        <w:ind w:left="3341"/>
      </w:pPr>
      <w:r>
        <w:t>$$ICDDX^ICDEX</w:t>
      </w:r>
    </w:p>
    <w:p w14:paraId="45692EA1" w14:textId="77777777" w:rsidR="00C227BB" w:rsidRDefault="004E5429">
      <w:pPr>
        <w:pStyle w:val="BodyText"/>
        <w:spacing w:line="226" w:lineRule="exact"/>
        <w:ind w:left="3341"/>
      </w:pPr>
      <w:r>
        <w:t>$$VLT^ICDEX</w:t>
      </w:r>
    </w:p>
    <w:p w14:paraId="6F2EAFCD" w14:textId="77777777" w:rsidR="00C227BB" w:rsidRDefault="004E5429">
      <w:pPr>
        <w:pStyle w:val="BodyText"/>
        <w:spacing w:before="1" w:line="226" w:lineRule="exact"/>
        <w:ind w:left="3341"/>
      </w:pPr>
      <w:r>
        <w:t>$$LS^ICDEX</w:t>
      </w:r>
    </w:p>
    <w:p w14:paraId="6D1B3917" w14:textId="77777777" w:rsidR="00C227BB" w:rsidRDefault="004E5429">
      <w:pPr>
        <w:pStyle w:val="BodyText"/>
        <w:spacing w:line="226" w:lineRule="exact"/>
        <w:ind w:left="3341"/>
      </w:pPr>
      <w:r>
        <w:t>$$CODEC^ICDEX</w:t>
      </w:r>
    </w:p>
    <w:p w14:paraId="486A1DAB" w14:textId="77777777" w:rsidR="00C227BB" w:rsidRDefault="00C227BB">
      <w:pPr>
        <w:pStyle w:val="BodyText"/>
      </w:pPr>
    </w:p>
    <w:p w14:paraId="2A00FBC5" w14:textId="77777777" w:rsidR="00C227BB" w:rsidRDefault="004E5429">
      <w:pPr>
        <w:pStyle w:val="BodyText"/>
        <w:spacing w:line="226" w:lineRule="exact"/>
        <w:ind w:left="2741"/>
      </w:pPr>
      <w:r>
        <w:t>SCHEDULING</w:t>
      </w:r>
    </w:p>
    <w:p w14:paraId="02C77575" w14:textId="77777777" w:rsidR="00C227BB" w:rsidRDefault="004E5429">
      <w:pPr>
        <w:pStyle w:val="BodyText"/>
        <w:spacing w:line="226" w:lineRule="exact"/>
        <w:ind w:left="3101"/>
      </w:pPr>
      <w:r>
        <w:t>SCHEDULING (SD) will use the following APIs:</w:t>
      </w:r>
    </w:p>
    <w:p w14:paraId="38F1C885" w14:textId="77777777" w:rsidR="00C227BB" w:rsidRDefault="00C227BB">
      <w:pPr>
        <w:spacing w:line="226" w:lineRule="exact"/>
        <w:sectPr w:rsidR="00C227BB">
          <w:pgSz w:w="12240" w:h="15840"/>
          <w:pgMar w:top="1360" w:right="400" w:bottom="940" w:left="1220" w:header="0" w:footer="666" w:gutter="0"/>
          <w:cols w:space="720"/>
        </w:sectPr>
      </w:pPr>
    </w:p>
    <w:p w14:paraId="2EA666F1" w14:textId="77777777" w:rsidR="00C227BB" w:rsidRDefault="004E5429">
      <w:pPr>
        <w:pStyle w:val="BodyText"/>
        <w:spacing w:before="170"/>
        <w:ind w:left="3341"/>
      </w:pPr>
      <w:r>
        <w:lastRenderedPageBreak/>
        <w:t>$$IMP^ICDEX</w:t>
      </w:r>
    </w:p>
    <w:p w14:paraId="40C8071D" w14:textId="77777777" w:rsidR="00C227BB" w:rsidRDefault="004E5429">
      <w:pPr>
        <w:pStyle w:val="BodyText"/>
        <w:spacing w:before="1" w:line="226" w:lineRule="exact"/>
        <w:ind w:left="3341"/>
      </w:pPr>
      <w:r>
        <w:t>$$CSI^ICDEX</w:t>
      </w:r>
    </w:p>
    <w:p w14:paraId="54C5BC06" w14:textId="77777777" w:rsidR="00C227BB" w:rsidRDefault="004E5429">
      <w:pPr>
        <w:pStyle w:val="BodyText"/>
        <w:spacing w:line="226" w:lineRule="exact"/>
        <w:ind w:left="3341"/>
      </w:pPr>
      <w:r>
        <w:t>$$VER^ICDEX</w:t>
      </w:r>
    </w:p>
    <w:p w14:paraId="40CB1FE0" w14:textId="77777777" w:rsidR="00C227BB" w:rsidRDefault="004E5429">
      <w:pPr>
        <w:pStyle w:val="BodyText"/>
        <w:spacing w:before="1" w:line="226" w:lineRule="exact"/>
        <w:ind w:left="3341"/>
      </w:pPr>
      <w:r>
        <w:t>$$SYS^ICDEX</w:t>
      </w:r>
    </w:p>
    <w:p w14:paraId="4B92AB37" w14:textId="77777777" w:rsidR="00C227BB" w:rsidRDefault="004E5429">
      <w:pPr>
        <w:pStyle w:val="BodyText"/>
        <w:spacing w:line="226" w:lineRule="exact"/>
        <w:ind w:left="3341"/>
      </w:pPr>
      <w:r>
        <w:t>$$LS^ICDEX</w:t>
      </w:r>
    </w:p>
    <w:p w14:paraId="54BF4AD3" w14:textId="77777777" w:rsidR="00C227BB" w:rsidRDefault="004E5429">
      <w:pPr>
        <w:pStyle w:val="BodyText"/>
        <w:spacing w:line="226" w:lineRule="exact"/>
        <w:ind w:left="3341"/>
      </w:pPr>
      <w:r>
        <w:t>$$ICDDX^ICDEX</w:t>
      </w:r>
    </w:p>
    <w:p w14:paraId="49A6656E" w14:textId="77777777" w:rsidR="00C227BB" w:rsidRDefault="004E5429">
      <w:pPr>
        <w:pStyle w:val="BodyText"/>
        <w:spacing w:before="2"/>
        <w:ind w:left="3341"/>
      </w:pPr>
      <w:r>
        <w:t>$$VLTD^ICDEX</w:t>
      </w:r>
    </w:p>
    <w:p w14:paraId="0F8E1291" w14:textId="77777777" w:rsidR="00C227BB" w:rsidRDefault="00C227BB">
      <w:pPr>
        <w:pStyle w:val="BodyText"/>
      </w:pPr>
    </w:p>
    <w:p w14:paraId="586B03D7" w14:textId="77777777" w:rsidR="00C227BB" w:rsidRDefault="004E5429">
      <w:pPr>
        <w:pStyle w:val="BodyText"/>
        <w:spacing w:line="226" w:lineRule="exact"/>
        <w:ind w:left="2741"/>
      </w:pPr>
      <w:r>
        <w:t>REGISTRATION</w:t>
      </w:r>
    </w:p>
    <w:p w14:paraId="1C7F2DAB" w14:textId="77777777" w:rsidR="00C227BB" w:rsidRDefault="004E5429">
      <w:pPr>
        <w:pStyle w:val="BodyText"/>
        <w:spacing w:line="226" w:lineRule="exact"/>
        <w:ind w:left="3101"/>
      </w:pPr>
      <w:r>
        <w:t>REGISTRATION (DG) will use the following APIs:</w:t>
      </w:r>
    </w:p>
    <w:p w14:paraId="5607B570" w14:textId="77777777" w:rsidR="00C227BB" w:rsidRDefault="00C227BB">
      <w:pPr>
        <w:pStyle w:val="BodyText"/>
        <w:spacing w:before="1"/>
      </w:pPr>
    </w:p>
    <w:p w14:paraId="00C86BFF" w14:textId="77777777" w:rsidR="00C227BB" w:rsidRDefault="004E5429">
      <w:pPr>
        <w:pStyle w:val="BodyText"/>
        <w:spacing w:line="226" w:lineRule="exact"/>
        <w:ind w:left="3341"/>
      </w:pPr>
      <w:r>
        <w:t>$$CSI^ICDEX</w:t>
      </w:r>
    </w:p>
    <w:p w14:paraId="23E3D51A" w14:textId="77777777" w:rsidR="00C227BB" w:rsidRDefault="004E5429">
      <w:pPr>
        <w:pStyle w:val="BodyText"/>
        <w:spacing w:line="226" w:lineRule="exact"/>
        <w:ind w:left="3341"/>
      </w:pPr>
      <w:r>
        <w:t>$$CODEC^ICDEX</w:t>
      </w:r>
    </w:p>
    <w:p w14:paraId="76731A83" w14:textId="77777777" w:rsidR="00C227BB" w:rsidRDefault="004E5429">
      <w:pPr>
        <w:pStyle w:val="BodyText"/>
        <w:spacing w:before="1" w:line="226" w:lineRule="exact"/>
        <w:ind w:left="3341"/>
      </w:pPr>
      <w:r>
        <w:t>$$CODEN^ICDEX</w:t>
      </w:r>
    </w:p>
    <w:p w14:paraId="38CD17A7" w14:textId="77777777" w:rsidR="00C227BB" w:rsidRDefault="004E5429">
      <w:pPr>
        <w:pStyle w:val="BodyText"/>
        <w:spacing w:line="226" w:lineRule="exact"/>
        <w:ind w:left="3341"/>
      </w:pPr>
      <w:r>
        <w:t>$$CODEABA^ICDEX</w:t>
      </w:r>
    </w:p>
    <w:p w14:paraId="2F112DDF" w14:textId="77777777" w:rsidR="00C227BB" w:rsidRDefault="004E5429">
      <w:pPr>
        <w:pStyle w:val="BodyText"/>
        <w:ind w:left="3341"/>
      </w:pPr>
      <w:r>
        <w:t>$$LS^ICDEX</w:t>
      </w:r>
    </w:p>
    <w:p w14:paraId="41199370" w14:textId="77777777" w:rsidR="00C227BB" w:rsidRDefault="004E5429">
      <w:pPr>
        <w:pStyle w:val="BodyText"/>
        <w:spacing w:before="2" w:line="226" w:lineRule="exact"/>
        <w:ind w:left="3341"/>
      </w:pPr>
      <w:r>
        <w:t>$$NOT^ICDEX</w:t>
      </w:r>
    </w:p>
    <w:p w14:paraId="0D39F7D9" w14:textId="77777777" w:rsidR="00C227BB" w:rsidRDefault="004E5429">
      <w:pPr>
        <w:pStyle w:val="BodyText"/>
        <w:spacing w:line="226" w:lineRule="exact"/>
        <w:ind w:left="3341"/>
      </w:pPr>
      <w:r>
        <w:t>$$REQ^ICDEX</w:t>
      </w:r>
    </w:p>
    <w:p w14:paraId="03E5F03D" w14:textId="77777777" w:rsidR="00C227BB" w:rsidRDefault="004E5429">
      <w:pPr>
        <w:pStyle w:val="BodyText"/>
        <w:spacing w:before="1" w:line="226" w:lineRule="exact"/>
        <w:ind w:left="3341"/>
      </w:pPr>
      <w:r>
        <w:t>$$SYS^ICDEX</w:t>
      </w:r>
    </w:p>
    <w:p w14:paraId="273E14AD" w14:textId="77777777" w:rsidR="00C227BB" w:rsidRDefault="004E5429">
      <w:pPr>
        <w:pStyle w:val="BodyText"/>
        <w:spacing w:line="226" w:lineRule="exact"/>
        <w:ind w:left="3341"/>
      </w:pPr>
      <w:r>
        <w:t>$$VLT^ICDEX</w:t>
      </w:r>
    </w:p>
    <w:p w14:paraId="13ABF363" w14:textId="77777777" w:rsidR="00C227BB" w:rsidRDefault="004E5429">
      <w:pPr>
        <w:pStyle w:val="BodyText"/>
        <w:spacing w:line="226" w:lineRule="exact"/>
        <w:ind w:left="3341"/>
      </w:pPr>
      <w:r>
        <w:t>$$SINFO^ICDEX</w:t>
      </w:r>
    </w:p>
    <w:p w14:paraId="46A4DBD4" w14:textId="77777777" w:rsidR="00C227BB" w:rsidRDefault="004E5429">
      <w:pPr>
        <w:pStyle w:val="BodyText"/>
        <w:spacing w:before="1" w:line="226" w:lineRule="exact"/>
        <w:ind w:left="3341"/>
      </w:pPr>
      <w:r>
        <w:t>$$CS^ICDEX</w:t>
      </w:r>
    </w:p>
    <w:p w14:paraId="3D923D11" w14:textId="77777777" w:rsidR="00C227BB" w:rsidRDefault="004E5429">
      <w:pPr>
        <w:pStyle w:val="BodyText"/>
        <w:spacing w:line="226" w:lineRule="exact"/>
        <w:ind w:left="3341"/>
      </w:pPr>
      <w:r>
        <w:t>$$ICDDX^ICDEX</w:t>
      </w:r>
    </w:p>
    <w:p w14:paraId="2E3D81FB" w14:textId="77777777" w:rsidR="00C227BB" w:rsidRDefault="004E5429">
      <w:pPr>
        <w:pStyle w:val="BodyText"/>
        <w:spacing w:before="2"/>
        <w:ind w:left="3341"/>
      </w:pPr>
      <w:r>
        <w:t>$$VST^ICDEX</w:t>
      </w:r>
    </w:p>
    <w:p w14:paraId="08B034A2" w14:textId="77777777" w:rsidR="00C227BB" w:rsidRDefault="00C227BB">
      <w:pPr>
        <w:pStyle w:val="BodyText"/>
        <w:spacing w:before="9"/>
        <w:rPr>
          <w:sz w:val="19"/>
        </w:rPr>
      </w:pPr>
    </w:p>
    <w:p w14:paraId="6ADFD209" w14:textId="77777777" w:rsidR="00C227BB" w:rsidRDefault="004E5429">
      <w:pPr>
        <w:pStyle w:val="BodyText"/>
        <w:ind w:left="2741"/>
      </w:pPr>
      <w:r>
        <w:t>CLINICAL REMINDERS</w:t>
      </w:r>
    </w:p>
    <w:p w14:paraId="2789A366" w14:textId="77777777" w:rsidR="00C227BB" w:rsidRDefault="004E5429">
      <w:pPr>
        <w:pStyle w:val="BodyText"/>
        <w:spacing w:before="2"/>
        <w:ind w:left="3101" w:right="1738"/>
      </w:pPr>
      <w:r>
        <w:t>CLINICAL REMINDERS (PXRM) will use the following APIs:</w:t>
      </w:r>
    </w:p>
    <w:p w14:paraId="664E4AE8" w14:textId="77777777" w:rsidR="00C227BB" w:rsidRDefault="00C227BB">
      <w:pPr>
        <w:pStyle w:val="BodyText"/>
        <w:spacing w:before="10"/>
        <w:rPr>
          <w:sz w:val="19"/>
        </w:rPr>
      </w:pPr>
    </w:p>
    <w:p w14:paraId="649C91BA" w14:textId="77777777" w:rsidR="00C227BB" w:rsidRDefault="004E5429">
      <w:pPr>
        <w:pStyle w:val="BodyText"/>
        <w:spacing w:before="1" w:line="226" w:lineRule="exact"/>
        <w:ind w:left="3341"/>
      </w:pPr>
      <w:r>
        <w:t>$$CODEN^ICDEX</w:t>
      </w:r>
    </w:p>
    <w:p w14:paraId="658F788A" w14:textId="77777777" w:rsidR="00C227BB" w:rsidRDefault="004E5429">
      <w:pPr>
        <w:pStyle w:val="BodyText"/>
        <w:spacing w:line="226" w:lineRule="exact"/>
        <w:ind w:left="3341"/>
      </w:pPr>
      <w:r>
        <w:t>$$CODEABA^ICDEX</w:t>
      </w:r>
    </w:p>
    <w:p w14:paraId="4C103C85" w14:textId="77777777" w:rsidR="00C227BB" w:rsidRDefault="004E5429">
      <w:pPr>
        <w:pStyle w:val="BodyText"/>
        <w:spacing w:before="1" w:line="226" w:lineRule="exact"/>
        <w:ind w:left="3341"/>
      </w:pPr>
      <w:r>
        <w:t>$$ICDDX^ICDEX</w:t>
      </w:r>
    </w:p>
    <w:p w14:paraId="25EE93DC" w14:textId="77777777" w:rsidR="00C227BB" w:rsidRDefault="004E5429">
      <w:pPr>
        <w:pStyle w:val="BodyText"/>
        <w:spacing w:line="226" w:lineRule="exact"/>
        <w:ind w:left="3341"/>
      </w:pPr>
      <w:r>
        <w:t>$$ICDOP^ICDEX</w:t>
      </w:r>
    </w:p>
    <w:p w14:paraId="4CAB14B8" w14:textId="77777777" w:rsidR="00C227BB" w:rsidRDefault="004E5429">
      <w:pPr>
        <w:pStyle w:val="BodyText"/>
        <w:spacing w:before="1" w:line="226" w:lineRule="exact"/>
        <w:ind w:left="3341"/>
      </w:pPr>
      <w:r>
        <w:t>$$NEXT^ICDEX</w:t>
      </w:r>
    </w:p>
    <w:p w14:paraId="5A46C0B7" w14:textId="77777777" w:rsidR="00C227BB" w:rsidRDefault="004E5429">
      <w:pPr>
        <w:pStyle w:val="BodyText"/>
        <w:spacing w:line="226" w:lineRule="exact"/>
        <w:ind w:left="3341"/>
      </w:pPr>
      <w:r>
        <w:t>$$PREV^ICDEX</w:t>
      </w:r>
    </w:p>
    <w:p w14:paraId="675C1F91" w14:textId="77777777" w:rsidR="00C227BB" w:rsidRDefault="004E5429">
      <w:pPr>
        <w:pStyle w:val="BodyText"/>
        <w:spacing w:line="226" w:lineRule="exact"/>
        <w:ind w:left="3341"/>
      </w:pPr>
      <w:r>
        <w:t>$$IMP^ICDEX</w:t>
      </w:r>
    </w:p>
    <w:p w14:paraId="5433FDE1" w14:textId="77777777" w:rsidR="00C227BB" w:rsidRDefault="004E5429">
      <w:pPr>
        <w:pStyle w:val="BodyText"/>
        <w:spacing w:before="2" w:line="226" w:lineRule="exact"/>
        <w:ind w:left="3341"/>
      </w:pPr>
      <w:r>
        <w:t>$$ROOT^ICDEX</w:t>
      </w:r>
    </w:p>
    <w:p w14:paraId="699F7268" w14:textId="77777777" w:rsidR="00C227BB" w:rsidRDefault="004E5429">
      <w:pPr>
        <w:pStyle w:val="BodyText"/>
        <w:spacing w:line="226" w:lineRule="exact"/>
        <w:ind w:left="3341"/>
      </w:pPr>
      <w:r>
        <w:t>$$HDR^ICDEX</w:t>
      </w:r>
    </w:p>
    <w:p w14:paraId="24F4FF89" w14:textId="77777777" w:rsidR="00C227BB" w:rsidRDefault="004E5429">
      <w:pPr>
        <w:pStyle w:val="BodyText"/>
        <w:spacing w:before="1" w:line="226" w:lineRule="exact"/>
        <w:ind w:left="3341"/>
      </w:pPr>
      <w:r>
        <w:t>$$CODEC^ICDEX</w:t>
      </w:r>
    </w:p>
    <w:p w14:paraId="65FBF8FE" w14:textId="77777777" w:rsidR="00C227BB" w:rsidRDefault="004E5429">
      <w:pPr>
        <w:pStyle w:val="BodyText"/>
        <w:spacing w:line="226" w:lineRule="exact"/>
        <w:ind w:left="3341"/>
      </w:pPr>
      <w:r>
        <w:t>$$CSI^ICDEX</w:t>
      </w:r>
    </w:p>
    <w:p w14:paraId="0E8C1A64" w14:textId="77777777" w:rsidR="00C227BB" w:rsidRDefault="004E5429">
      <w:pPr>
        <w:pStyle w:val="BodyText"/>
        <w:spacing w:line="226" w:lineRule="exact"/>
        <w:ind w:left="3341"/>
      </w:pPr>
      <w:r>
        <w:t>$$SINFO^ICDEX</w:t>
      </w:r>
    </w:p>
    <w:p w14:paraId="2FDD3A4F" w14:textId="77777777" w:rsidR="00C227BB" w:rsidRDefault="00C227BB">
      <w:pPr>
        <w:pStyle w:val="BodyText"/>
        <w:spacing w:before="1"/>
      </w:pPr>
    </w:p>
    <w:p w14:paraId="5512A338" w14:textId="77777777" w:rsidR="00C227BB" w:rsidRDefault="004E5429">
      <w:pPr>
        <w:pStyle w:val="BodyText"/>
        <w:ind w:left="2741"/>
      </w:pPr>
      <w:r>
        <w:t>PHARMACY BENEFITS MANAGEMENT</w:t>
      </w:r>
    </w:p>
    <w:p w14:paraId="470C6FDD" w14:textId="77777777" w:rsidR="00C227BB" w:rsidRDefault="004E5429">
      <w:pPr>
        <w:pStyle w:val="BodyText"/>
        <w:spacing w:before="1" w:line="226" w:lineRule="exact"/>
        <w:ind w:left="3101"/>
      </w:pPr>
      <w:r>
        <w:t>PHARMACY BENEFITS MANAGEMENT (PSU) will use the</w:t>
      </w:r>
    </w:p>
    <w:p w14:paraId="432C46EE" w14:textId="77777777" w:rsidR="00C227BB" w:rsidRDefault="004E5429">
      <w:pPr>
        <w:pStyle w:val="BodyText"/>
        <w:spacing w:line="226" w:lineRule="exact"/>
        <w:ind w:left="3101"/>
      </w:pPr>
      <w:r>
        <w:t>following APIs:</w:t>
      </w:r>
    </w:p>
    <w:p w14:paraId="14A9E38B" w14:textId="77777777" w:rsidR="00C227BB" w:rsidRDefault="00C227BB">
      <w:pPr>
        <w:pStyle w:val="BodyText"/>
        <w:spacing w:before="1"/>
      </w:pPr>
    </w:p>
    <w:p w14:paraId="548AFF1F" w14:textId="77777777" w:rsidR="00C227BB" w:rsidRDefault="004E5429">
      <w:pPr>
        <w:pStyle w:val="BodyText"/>
        <w:spacing w:line="226" w:lineRule="exact"/>
        <w:ind w:left="3341"/>
      </w:pPr>
      <w:r>
        <w:t>$$CSI^ICDEX</w:t>
      </w:r>
    </w:p>
    <w:p w14:paraId="736A27DE" w14:textId="77777777" w:rsidR="00C227BB" w:rsidRDefault="004E5429">
      <w:pPr>
        <w:pStyle w:val="BodyText"/>
        <w:spacing w:line="226" w:lineRule="exact"/>
        <w:ind w:left="3341"/>
      </w:pPr>
      <w:r>
        <w:t>$$ICDDX^ICDEX</w:t>
      </w:r>
    </w:p>
    <w:p w14:paraId="4A886729" w14:textId="77777777" w:rsidR="00C227BB" w:rsidRDefault="004E5429">
      <w:pPr>
        <w:pStyle w:val="BodyText"/>
        <w:spacing w:before="2"/>
        <w:ind w:left="3341"/>
      </w:pPr>
      <w:r>
        <w:t>$$ICDOP^ICDEX</w:t>
      </w:r>
    </w:p>
    <w:p w14:paraId="6DEA5EF1" w14:textId="77777777" w:rsidR="00C227BB" w:rsidRDefault="00C227BB">
      <w:pPr>
        <w:pStyle w:val="BodyText"/>
        <w:spacing w:before="9"/>
        <w:rPr>
          <w:sz w:val="19"/>
        </w:rPr>
      </w:pPr>
    </w:p>
    <w:p w14:paraId="53493597" w14:textId="77777777" w:rsidR="00C227BB" w:rsidRDefault="004E5429">
      <w:pPr>
        <w:pStyle w:val="BodyText"/>
        <w:ind w:left="2741"/>
      </w:pPr>
      <w:r>
        <w:t>CLINICAL CASE REGISTRIES</w:t>
      </w:r>
    </w:p>
    <w:p w14:paraId="3A99CD61" w14:textId="77777777" w:rsidR="00C227BB" w:rsidRDefault="004E5429">
      <w:pPr>
        <w:pStyle w:val="BodyText"/>
        <w:spacing w:before="2"/>
        <w:ind w:left="3101" w:right="1137"/>
      </w:pPr>
      <w:r>
        <w:t>CLINICAL CASE REGISTRIES (ROR) will use the following APIs:</w:t>
      </w:r>
    </w:p>
    <w:p w14:paraId="3968CED1" w14:textId="77777777" w:rsidR="00C227BB" w:rsidRDefault="00C227BB">
      <w:pPr>
        <w:pStyle w:val="BodyText"/>
        <w:spacing w:before="10"/>
        <w:rPr>
          <w:sz w:val="19"/>
        </w:rPr>
      </w:pPr>
    </w:p>
    <w:p w14:paraId="04D2F3D5" w14:textId="77777777" w:rsidR="00C227BB" w:rsidRDefault="004E5429">
      <w:pPr>
        <w:pStyle w:val="BodyText"/>
        <w:spacing w:line="226" w:lineRule="exact"/>
        <w:ind w:left="3341"/>
      </w:pPr>
      <w:r>
        <w:t>$$CSI^ICDEX</w:t>
      </w:r>
    </w:p>
    <w:p w14:paraId="2BE0E5EE" w14:textId="77777777" w:rsidR="00C227BB" w:rsidRDefault="004E5429">
      <w:pPr>
        <w:pStyle w:val="BodyText"/>
        <w:spacing w:line="226" w:lineRule="exact"/>
        <w:ind w:left="3341"/>
      </w:pPr>
      <w:r>
        <w:t>$$VSEX^ICDEX</w:t>
      </w:r>
    </w:p>
    <w:p w14:paraId="6DE1B419" w14:textId="77777777" w:rsidR="00C227BB" w:rsidRDefault="00C227BB">
      <w:pPr>
        <w:spacing w:line="226" w:lineRule="exact"/>
        <w:sectPr w:rsidR="00C227BB">
          <w:pgSz w:w="12240" w:h="15840"/>
          <w:pgMar w:top="1500" w:right="400" w:bottom="940" w:left="1220" w:header="0" w:footer="666" w:gutter="0"/>
          <w:cols w:space="720"/>
        </w:sectPr>
      </w:pPr>
    </w:p>
    <w:p w14:paraId="06C71EB8" w14:textId="77777777" w:rsidR="00C227BB" w:rsidRDefault="004E5429">
      <w:pPr>
        <w:pStyle w:val="BodyText"/>
        <w:spacing w:before="84" w:line="226" w:lineRule="exact"/>
        <w:ind w:left="3341"/>
      </w:pPr>
      <w:r>
        <w:lastRenderedPageBreak/>
        <w:t>$$UPDX^ICDEX</w:t>
      </w:r>
    </w:p>
    <w:p w14:paraId="1FF2213B" w14:textId="77777777" w:rsidR="00C227BB" w:rsidRDefault="004E5429">
      <w:pPr>
        <w:pStyle w:val="BodyText"/>
        <w:spacing w:line="226" w:lineRule="exact"/>
        <w:ind w:left="3341"/>
      </w:pPr>
      <w:r>
        <w:t>$$CODEC^ICDEX</w:t>
      </w:r>
    </w:p>
    <w:p w14:paraId="26F1AA9A" w14:textId="77777777" w:rsidR="00C227BB" w:rsidRDefault="004E5429">
      <w:pPr>
        <w:pStyle w:val="BodyText"/>
        <w:spacing w:before="1" w:line="226" w:lineRule="exact"/>
        <w:ind w:left="3341"/>
      </w:pPr>
      <w:r>
        <w:t>$$CODEABA^ICDEX</w:t>
      </w:r>
    </w:p>
    <w:p w14:paraId="202AAB71" w14:textId="77777777" w:rsidR="00C227BB" w:rsidRDefault="004E5429">
      <w:pPr>
        <w:pStyle w:val="BodyText"/>
        <w:spacing w:line="226" w:lineRule="exact"/>
        <w:ind w:left="3341"/>
      </w:pPr>
      <w:r>
        <w:t>$$VSTD^ICDEX</w:t>
      </w:r>
    </w:p>
    <w:p w14:paraId="1FFFCB32" w14:textId="77777777" w:rsidR="00C227BB" w:rsidRDefault="004E5429">
      <w:pPr>
        <w:pStyle w:val="BodyText"/>
        <w:spacing w:before="1" w:line="226" w:lineRule="exact"/>
        <w:ind w:left="3341"/>
      </w:pPr>
      <w:r>
        <w:t>$$VLTD^ICDEX</w:t>
      </w:r>
    </w:p>
    <w:p w14:paraId="3322F908" w14:textId="77777777" w:rsidR="00C227BB" w:rsidRDefault="004E5429">
      <w:pPr>
        <w:pStyle w:val="BodyText"/>
        <w:spacing w:line="226" w:lineRule="exact"/>
        <w:ind w:left="3341"/>
      </w:pPr>
      <w:r>
        <w:t>$$VSTP^ICDEX</w:t>
      </w:r>
    </w:p>
    <w:p w14:paraId="5FB886C4" w14:textId="77777777" w:rsidR="00C227BB" w:rsidRDefault="004E5429">
      <w:pPr>
        <w:pStyle w:val="BodyText"/>
        <w:spacing w:line="226" w:lineRule="exact"/>
        <w:ind w:left="3341"/>
      </w:pPr>
      <w:r>
        <w:t>$$VLTP^ICDEX</w:t>
      </w:r>
    </w:p>
    <w:p w14:paraId="4516E565" w14:textId="77777777" w:rsidR="00C227BB" w:rsidRDefault="004E5429">
      <w:pPr>
        <w:pStyle w:val="BodyText"/>
        <w:spacing w:before="2" w:line="226" w:lineRule="exact"/>
        <w:ind w:left="3341"/>
      </w:pPr>
      <w:r>
        <w:t>$$FILE^ICDEX</w:t>
      </w:r>
    </w:p>
    <w:p w14:paraId="1A6B2584" w14:textId="77777777" w:rsidR="00C227BB" w:rsidRDefault="004E5429">
      <w:pPr>
        <w:pStyle w:val="BodyText"/>
        <w:spacing w:line="226" w:lineRule="exact"/>
        <w:ind w:left="3341"/>
      </w:pPr>
      <w:r>
        <w:t>$$VLT^ICDEX</w:t>
      </w:r>
    </w:p>
    <w:p w14:paraId="1B8AF9EB" w14:textId="77777777" w:rsidR="00C227BB" w:rsidRDefault="004E5429">
      <w:pPr>
        <w:pStyle w:val="BodyText"/>
        <w:spacing w:before="1" w:line="226" w:lineRule="exact"/>
        <w:ind w:left="3341"/>
      </w:pPr>
      <w:r>
        <w:t>$$VST^ICDEX</w:t>
      </w:r>
    </w:p>
    <w:p w14:paraId="3DA2725B" w14:textId="77777777" w:rsidR="00C227BB" w:rsidRDefault="004E5429">
      <w:pPr>
        <w:pStyle w:val="BodyText"/>
        <w:spacing w:line="226" w:lineRule="exact"/>
        <w:ind w:left="3341"/>
      </w:pPr>
      <w:r>
        <w:t>$$CODEN^ICDEX</w:t>
      </w:r>
    </w:p>
    <w:p w14:paraId="1C09D990" w14:textId="77777777" w:rsidR="00C227BB" w:rsidRDefault="004E5429">
      <w:pPr>
        <w:pStyle w:val="BodyText"/>
        <w:spacing w:line="226" w:lineRule="exact"/>
        <w:ind w:left="3341"/>
      </w:pPr>
      <w:r>
        <w:t>$$ICDDX^ICDEX</w:t>
      </w:r>
    </w:p>
    <w:p w14:paraId="40EC2E3F" w14:textId="77777777" w:rsidR="00C227BB" w:rsidRDefault="004E5429">
      <w:pPr>
        <w:pStyle w:val="BodyText"/>
        <w:spacing w:before="2" w:line="226" w:lineRule="exact"/>
        <w:ind w:left="3341"/>
      </w:pPr>
      <w:r>
        <w:t>$$ICDOP^ICDEX</w:t>
      </w:r>
    </w:p>
    <w:p w14:paraId="3FB704EC" w14:textId="77777777" w:rsidR="00C227BB" w:rsidRDefault="004E5429">
      <w:pPr>
        <w:pStyle w:val="BodyText"/>
        <w:spacing w:line="226" w:lineRule="exact"/>
        <w:ind w:left="3341"/>
      </w:pPr>
      <w:r>
        <w:t>$$SNAM^ICDEX</w:t>
      </w:r>
    </w:p>
    <w:p w14:paraId="6B44A9FF" w14:textId="77777777" w:rsidR="00C227BB" w:rsidRDefault="004E5429">
      <w:pPr>
        <w:pStyle w:val="BodyText"/>
        <w:spacing w:before="1"/>
        <w:ind w:left="2741" w:right="5578" w:firstLine="600"/>
      </w:pPr>
      <w:r>
        <w:t>$$OBA^ICDEX CLINICAL PROCEDURES</w:t>
      </w:r>
    </w:p>
    <w:p w14:paraId="443A9ACA" w14:textId="77777777" w:rsidR="00C227BB" w:rsidRDefault="004E5429">
      <w:pPr>
        <w:pStyle w:val="BodyText"/>
        <w:spacing w:line="225" w:lineRule="exact"/>
        <w:ind w:left="3101"/>
      </w:pPr>
      <w:r>
        <w:t>CLINICAL PROCEDURES (MD) will use the following APIs:</w:t>
      </w:r>
    </w:p>
    <w:p w14:paraId="17511AAA" w14:textId="77777777" w:rsidR="00C227BB" w:rsidRDefault="00C227BB">
      <w:pPr>
        <w:pStyle w:val="BodyText"/>
        <w:spacing w:before="1"/>
      </w:pPr>
    </w:p>
    <w:p w14:paraId="1D78B916" w14:textId="77777777" w:rsidR="00C227BB" w:rsidRDefault="004E5429">
      <w:pPr>
        <w:pStyle w:val="BodyText"/>
        <w:ind w:left="3341"/>
      </w:pPr>
      <w:r>
        <w:t>$$ICDDX^ICDEX</w:t>
      </w:r>
    </w:p>
    <w:p w14:paraId="3B6145DA" w14:textId="77777777" w:rsidR="00C227BB" w:rsidRDefault="004E5429">
      <w:pPr>
        <w:pStyle w:val="BodyText"/>
        <w:spacing w:before="1" w:line="226" w:lineRule="exact"/>
        <w:ind w:left="3341"/>
      </w:pPr>
      <w:r>
        <w:t>$$CSI^ICDEX</w:t>
      </w:r>
    </w:p>
    <w:p w14:paraId="1DC19344" w14:textId="77777777" w:rsidR="00C227BB" w:rsidRDefault="004E5429">
      <w:pPr>
        <w:pStyle w:val="BodyText"/>
        <w:spacing w:line="226" w:lineRule="exact"/>
        <w:ind w:left="3341"/>
      </w:pPr>
      <w:r>
        <w:t>$$IMP^ICDEX</w:t>
      </w:r>
    </w:p>
    <w:p w14:paraId="263B4DBA" w14:textId="77777777" w:rsidR="00C227BB" w:rsidRDefault="004E5429">
      <w:pPr>
        <w:pStyle w:val="BodyText"/>
        <w:spacing w:line="226" w:lineRule="exact"/>
        <w:ind w:left="3341"/>
      </w:pPr>
      <w:r>
        <w:t>$$SINFO^ICDEX</w:t>
      </w:r>
    </w:p>
    <w:p w14:paraId="4C21B0FC" w14:textId="77777777" w:rsidR="00C227BB" w:rsidRDefault="00C227BB">
      <w:pPr>
        <w:pStyle w:val="BodyText"/>
      </w:pPr>
    </w:p>
    <w:p w14:paraId="438F9A46" w14:textId="77777777" w:rsidR="00C227BB" w:rsidRDefault="004E5429">
      <w:pPr>
        <w:pStyle w:val="BodyText"/>
        <w:spacing w:before="1"/>
        <w:ind w:left="2741"/>
      </w:pPr>
      <w:r>
        <w:t>SPINAL CORD DYSFUNCTION</w:t>
      </w:r>
    </w:p>
    <w:p w14:paraId="771E4A64" w14:textId="77777777" w:rsidR="00C227BB" w:rsidRDefault="004E5429">
      <w:pPr>
        <w:pStyle w:val="BodyText"/>
        <w:spacing w:before="1"/>
        <w:ind w:left="3101" w:right="1498"/>
      </w:pPr>
      <w:r>
        <w:t>SPINAL CORD DYSFUNCTION (SPN) package will use the following APIs:</w:t>
      </w:r>
    </w:p>
    <w:p w14:paraId="6018CBCC" w14:textId="77777777" w:rsidR="00C227BB" w:rsidRDefault="00C227BB">
      <w:pPr>
        <w:pStyle w:val="BodyText"/>
        <w:spacing w:before="11"/>
        <w:rPr>
          <w:sz w:val="19"/>
        </w:rPr>
      </w:pPr>
    </w:p>
    <w:p w14:paraId="324F397C" w14:textId="77777777" w:rsidR="00C227BB" w:rsidRDefault="004E5429">
      <w:pPr>
        <w:pStyle w:val="BodyText"/>
        <w:spacing w:line="226" w:lineRule="exact"/>
        <w:ind w:left="3341"/>
      </w:pPr>
      <w:r>
        <w:t>$$OBA^ICDEX</w:t>
      </w:r>
    </w:p>
    <w:p w14:paraId="245D24DD" w14:textId="77777777" w:rsidR="00C227BB" w:rsidRDefault="004E5429">
      <w:pPr>
        <w:pStyle w:val="BodyText"/>
        <w:spacing w:line="226" w:lineRule="exact"/>
        <w:ind w:left="3341"/>
      </w:pPr>
      <w:r>
        <w:t>$$CODEBA^ICDEX</w:t>
      </w:r>
    </w:p>
    <w:p w14:paraId="245BEB75" w14:textId="77777777" w:rsidR="00C227BB" w:rsidRDefault="004E5429">
      <w:pPr>
        <w:pStyle w:val="BodyText"/>
        <w:spacing w:before="1" w:line="226" w:lineRule="exact"/>
        <w:ind w:left="3341"/>
      </w:pPr>
      <w:r>
        <w:t>$$CSI^ICDEX</w:t>
      </w:r>
    </w:p>
    <w:p w14:paraId="7564B1AE" w14:textId="77777777" w:rsidR="00C227BB" w:rsidRDefault="004E5429">
      <w:pPr>
        <w:pStyle w:val="BodyText"/>
        <w:spacing w:line="226" w:lineRule="exact"/>
        <w:ind w:left="3341"/>
      </w:pPr>
      <w:r>
        <w:t>$$CODEABA^ICDEX</w:t>
      </w:r>
    </w:p>
    <w:p w14:paraId="330159AC" w14:textId="77777777" w:rsidR="00C227BB" w:rsidRDefault="004E5429">
      <w:pPr>
        <w:pStyle w:val="BodyText"/>
        <w:spacing w:line="226" w:lineRule="exact"/>
        <w:ind w:left="3341"/>
      </w:pPr>
      <w:r>
        <w:t>$$VLT^ICDEX</w:t>
      </w:r>
    </w:p>
    <w:p w14:paraId="55D9DFE5" w14:textId="77777777" w:rsidR="00C227BB" w:rsidRDefault="004E5429">
      <w:pPr>
        <w:pStyle w:val="BodyText"/>
        <w:spacing w:before="2"/>
        <w:ind w:left="3341"/>
      </w:pPr>
      <w:r>
        <w:t>$$VST^ICDEX</w:t>
      </w:r>
    </w:p>
    <w:p w14:paraId="226F27D0" w14:textId="77777777" w:rsidR="00C227BB" w:rsidRDefault="00C227BB">
      <w:pPr>
        <w:pStyle w:val="BodyText"/>
      </w:pPr>
    </w:p>
    <w:p w14:paraId="1D572551" w14:textId="77777777" w:rsidR="00C227BB" w:rsidRDefault="004E5429">
      <w:pPr>
        <w:pStyle w:val="BodyText"/>
        <w:spacing w:line="226" w:lineRule="exact"/>
        <w:ind w:left="2741"/>
      </w:pPr>
      <w:r>
        <w:t>HOSPITAL BASED HOME CARE</w:t>
      </w:r>
    </w:p>
    <w:p w14:paraId="333F443B" w14:textId="77777777" w:rsidR="00C227BB" w:rsidRDefault="004E5429">
      <w:pPr>
        <w:pStyle w:val="BodyText"/>
        <w:ind w:left="3101" w:right="1137"/>
      </w:pPr>
      <w:r>
        <w:t>HOSPITAL-BASED HOME CARE (HBH) will use the following APIs:</w:t>
      </w:r>
    </w:p>
    <w:p w14:paraId="1D2960EE" w14:textId="77777777" w:rsidR="00C227BB" w:rsidRDefault="00C227BB">
      <w:pPr>
        <w:pStyle w:val="BodyText"/>
        <w:spacing w:before="10"/>
        <w:rPr>
          <w:sz w:val="19"/>
        </w:rPr>
      </w:pPr>
    </w:p>
    <w:p w14:paraId="5778479A" w14:textId="77777777" w:rsidR="00C227BB" w:rsidRDefault="004E5429">
      <w:pPr>
        <w:pStyle w:val="BodyText"/>
        <w:spacing w:before="1"/>
        <w:ind w:left="3341"/>
      </w:pPr>
      <w:r>
        <w:t>$$SYS^ICDEX</w:t>
      </w:r>
    </w:p>
    <w:p w14:paraId="3C5FC12D" w14:textId="77777777" w:rsidR="00C227BB" w:rsidRDefault="004E5429">
      <w:pPr>
        <w:pStyle w:val="BodyText"/>
        <w:spacing w:before="1" w:line="226" w:lineRule="exact"/>
        <w:ind w:left="3341"/>
      </w:pPr>
      <w:r>
        <w:t>$$CODEC^ICDEX</w:t>
      </w:r>
    </w:p>
    <w:p w14:paraId="4082BA35" w14:textId="77777777" w:rsidR="00C227BB" w:rsidRDefault="004E5429">
      <w:pPr>
        <w:pStyle w:val="BodyText"/>
        <w:spacing w:line="226" w:lineRule="exact"/>
        <w:ind w:left="3341"/>
      </w:pPr>
      <w:r>
        <w:t>$$VSTD^ICDEX</w:t>
      </w:r>
    </w:p>
    <w:p w14:paraId="722E5B71" w14:textId="77777777" w:rsidR="00C227BB" w:rsidRDefault="004E5429">
      <w:pPr>
        <w:pStyle w:val="BodyText"/>
        <w:spacing w:line="226" w:lineRule="exact"/>
        <w:ind w:left="3341"/>
      </w:pPr>
      <w:r>
        <w:t>$$SAI^ICDEX</w:t>
      </w:r>
    </w:p>
    <w:p w14:paraId="7776F63C" w14:textId="77777777" w:rsidR="00C227BB" w:rsidRDefault="004E5429">
      <w:pPr>
        <w:pStyle w:val="BodyText"/>
        <w:spacing w:before="1"/>
        <w:ind w:left="3341"/>
      </w:pPr>
      <w:r>
        <w:t>$$CSI^ICDEX</w:t>
      </w:r>
    </w:p>
    <w:p w14:paraId="29D14320" w14:textId="77777777" w:rsidR="00C227BB" w:rsidRDefault="00C227BB">
      <w:pPr>
        <w:pStyle w:val="BodyText"/>
        <w:spacing w:before="1"/>
      </w:pPr>
    </w:p>
    <w:p w14:paraId="5C08E8AE" w14:textId="77777777" w:rsidR="00C227BB" w:rsidRDefault="004E5429">
      <w:pPr>
        <w:pStyle w:val="BodyText"/>
        <w:spacing w:line="226" w:lineRule="exact"/>
        <w:ind w:left="2741"/>
      </w:pPr>
      <w:r>
        <w:t>EVENT CAPTURE</w:t>
      </w:r>
    </w:p>
    <w:p w14:paraId="5CD3550B" w14:textId="77777777" w:rsidR="00C227BB" w:rsidRDefault="004E5429">
      <w:pPr>
        <w:pStyle w:val="BodyText"/>
        <w:ind w:left="3101" w:right="1618"/>
      </w:pPr>
      <w:r>
        <w:t>EVENT CAPTURE (EC) package will use the following APIs:</w:t>
      </w:r>
    </w:p>
    <w:p w14:paraId="32726E2C" w14:textId="77777777" w:rsidR="00C227BB" w:rsidRDefault="00C227BB">
      <w:pPr>
        <w:pStyle w:val="BodyText"/>
        <w:spacing w:before="11"/>
        <w:rPr>
          <w:sz w:val="19"/>
        </w:rPr>
      </w:pPr>
    </w:p>
    <w:p w14:paraId="6AF96C64" w14:textId="77777777" w:rsidR="00C227BB" w:rsidRDefault="004E5429">
      <w:pPr>
        <w:pStyle w:val="BodyText"/>
        <w:ind w:left="3341"/>
      </w:pPr>
      <w:r>
        <w:t>$$SINFO^ICDEX</w:t>
      </w:r>
    </w:p>
    <w:p w14:paraId="7DC0336F" w14:textId="77777777" w:rsidR="00C227BB" w:rsidRDefault="004E5429">
      <w:pPr>
        <w:pStyle w:val="BodyText"/>
        <w:spacing w:before="1" w:line="226" w:lineRule="exact"/>
        <w:ind w:left="3341"/>
      </w:pPr>
      <w:r>
        <w:t>$$ICDDX^ICDEX</w:t>
      </w:r>
    </w:p>
    <w:p w14:paraId="518213F2" w14:textId="77777777" w:rsidR="00C227BB" w:rsidRDefault="004E5429">
      <w:pPr>
        <w:pStyle w:val="BodyText"/>
        <w:spacing w:line="226" w:lineRule="exact"/>
        <w:ind w:left="3341"/>
      </w:pPr>
      <w:r>
        <w:t>$$CODEN^ICDEX</w:t>
      </w:r>
    </w:p>
    <w:p w14:paraId="0644170A" w14:textId="77777777" w:rsidR="00C227BB" w:rsidRDefault="00C227BB">
      <w:pPr>
        <w:pStyle w:val="BodyText"/>
        <w:spacing w:before="1"/>
      </w:pPr>
    </w:p>
    <w:p w14:paraId="7D34923A" w14:textId="77777777" w:rsidR="00C227BB" w:rsidRDefault="004E5429">
      <w:pPr>
        <w:pStyle w:val="BodyText"/>
        <w:spacing w:line="226" w:lineRule="exact"/>
        <w:ind w:left="2741"/>
      </w:pPr>
      <w:r>
        <w:t>AUTOMATED INFO COLLECTION SYS</w:t>
      </w:r>
    </w:p>
    <w:p w14:paraId="64DAB2BB" w14:textId="77777777" w:rsidR="00C227BB" w:rsidRDefault="004E5429">
      <w:pPr>
        <w:pStyle w:val="BodyText"/>
        <w:ind w:left="3101" w:right="1257"/>
      </w:pPr>
      <w:r>
        <w:t>AUTOMATED INFO COLLECTION SYS (IBD) package will use the following APIs:</w:t>
      </w:r>
    </w:p>
    <w:p w14:paraId="35078CEC" w14:textId="77777777" w:rsidR="00C227BB" w:rsidRDefault="00C227BB">
      <w:pPr>
        <w:pStyle w:val="BodyText"/>
        <w:spacing w:before="10"/>
        <w:rPr>
          <w:sz w:val="19"/>
        </w:rPr>
      </w:pPr>
    </w:p>
    <w:p w14:paraId="7DB5FD2B" w14:textId="77777777" w:rsidR="00C227BB" w:rsidRDefault="004E5429">
      <w:pPr>
        <w:pStyle w:val="BodyText"/>
        <w:ind w:left="3341"/>
      </w:pPr>
      <w:r>
        <w:t>$$SINFO^ICDEX</w:t>
      </w:r>
    </w:p>
    <w:p w14:paraId="49BE46BE" w14:textId="77777777" w:rsidR="00C227BB" w:rsidRDefault="00C227BB">
      <w:pPr>
        <w:sectPr w:rsidR="00C227BB">
          <w:pgSz w:w="12240" w:h="15840"/>
          <w:pgMar w:top="1360" w:right="400" w:bottom="940" w:left="1220" w:header="0" w:footer="666" w:gutter="0"/>
          <w:cols w:space="720"/>
        </w:sectPr>
      </w:pPr>
    </w:p>
    <w:p w14:paraId="23ACC50F" w14:textId="77777777" w:rsidR="00C227BB" w:rsidRDefault="004E5429">
      <w:pPr>
        <w:pStyle w:val="BodyText"/>
        <w:spacing w:before="84"/>
        <w:ind w:left="2741" w:right="5578" w:firstLine="600"/>
      </w:pPr>
      <w:r>
        <w:rPr>
          <w:w w:val="95"/>
        </w:rPr>
        <w:lastRenderedPageBreak/>
        <w:t xml:space="preserve">$$STATCHK^IDEX </w:t>
      </w:r>
      <w:r>
        <w:t>LAB SERVICE</w:t>
      </w:r>
    </w:p>
    <w:p w14:paraId="3610A8B7" w14:textId="77777777" w:rsidR="00C227BB" w:rsidRDefault="004E5429">
      <w:pPr>
        <w:pStyle w:val="BodyText"/>
        <w:ind w:left="3101"/>
      </w:pPr>
      <w:r>
        <w:t>LAB SERVICES (LR) will use the following APIs:</w:t>
      </w:r>
    </w:p>
    <w:p w14:paraId="38254D45" w14:textId="77777777" w:rsidR="00C227BB" w:rsidRDefault="00C227BB">
      <w:pPr>
        <w:pStyle w:val="BodyText"/>
        <w:spacing w:before="1"/>
      </w:pPr>
    </w:p>
    <w:p w14:paraId="0A123346" w14:textId="77777777" w:rsidR="00C227BB" w:rsidRDefault="004E5429">
      <w:pPr>
        <w:pStyle w:val="BodyText"/>
        <w:spacing w:line="226" w:lineRule="exact"/>
        <w:ind w:left="3341"/>
      </w:pPr>
      <w:r>
        <w:t>$$CODEC^ICDEX</w:t>
      </w:r>
    </w:p>
    <w:p w14:paraId="7745CAC9" w14:textId="77777777" w:rsidR="00C227BB" w:rsidRDefault="004E5429">
      <w:pPr>
        <w:pStyle w:val="BodyText"/>
        <w:spacing w:line="226" w:lineRule="exact"/>
        <w:ind w:left="3341"/>
      </w:pPr>
      <w:r>
        <w:t>$$ICDDX^ICDEX</w:t>
      </w:r>
    </w:p>
    <w:p w14:paraId="4B81705D" w14:textId="77777777" w:rsidR="00C227BB" w:rsidRDefault="004E5429">
      <w:pPr>
        <w:pStyle w:val="BodyText"/>
        <w:spacing w:line="226" w:lineRule="exact"/>
        <w:ind w:left="3341"/>
      </w:pPr>
      <w:r>
        <w:t>$$ICDOP^ICDEX</w:t>
      </w:r>
    </w:p>
    <w:p w14:paraId="3FC076A1" w14:textId="77777777" w:rsidR="00C227BB" w:rsidRDefault="004E5429">
      <w:pPr>
        <w:pStyle w:val="BodyText"/>
        <w:spacing w:before="1" w:line="226" w:lineRule="exact"/>
        <w:ind w:left="3341"/>
      </w:pPr>
      <w:r>
        <w:t>$$IMP^ICDEX</w:t>
      </w:r>
    </w:p>
    <w:p w14:paraId="5593C5F8" w14:textId="77777777" w:rsidR="00C227BB" w:rsidRDefault="004E5429">
      <w:pPr>
        <w:pStyle w:val="BodyText"/>
        <w:spacing w:line="226" w:lineRule="exact"/>
        <w:ind w:left="3341"/>
      </w:pPr>
      <w:r>
        <w:t>$$SINFO^ICDEX</w:t>
      </w:r>
    </w:p>
    <w:p w14:paraId="211E9FE0" w14:textId="77777777" w:rsidR="00C227BB" w:rsidRDefault="004E5429">
      <w:pPr>
        <w:pStyle w:val="BodyText"/>
        <w:spacing w:before="2" w:line="226" w:lineRule="exact"/>
        <w:ind w:left="3341"/>
      </w:pPr>
      <w:r>
        <w:t>$$CSI^ICDEX</w:t>
      </w:r>
    </w:p>
    <w:p w14:paraId="2EE8139E" w14:textId="77777777" w:rsidR="00C227BB" w:rsidRDefault="004E5429">
      <w:pPr>
        <w:pStyle w:val="BodyText"/>
        <w:spacing w:line="226" w:lineRule="exact"/>
        <w:ind w:left="3341"/>
      </w:pPr>
      <w:r>
        <w:t>$$SD^ICDEX</w:t>
      </w:r>
    </w:p>
    <w:p w14:paraId="18455391" w14:textId="77777777" w:rsidR="00C227BB" w:rsidRDefault="004E5429">
      <w:pPr>
        <w:pStyle w:val="BodyText"/>
        <w:spacing w:line="226" w:lineRule="exact"/>
        <w:ind w:left="3341"/>
      </w:pPr>
      <w:r>
        <w:t>$$SNAM^ICDEX</w:t>
      </w:r>
    </w:p>
    <w:p w14:paraId="36A399DF" w14:textId="77777777" w:rsidR="00C227BB" w:rsidRDefault="004E5429">
      <w:pPr>
        <w:pStyle w:val="BodyText"/>
        <w:spacing w:before="1"/>
        <w:ind w:left="3341"/>
      </w:pPr>
      <w:r>
        <w:t>$$CODEN^ICDEX</w:t>
      </w:r>
    </w:p>
    <w:p w14:paraId="3D52E2B1" w14:textId="77777777" w:rsidR="00C227BB" w:rsidRDefault="00C227BB">
      <w:pPr>
        <w:pStyle w:val="BodyText"/>
        <w:spacing w:before="1"/>
      </w:pPr>
    </w:p>
    <w:p w14:paraId="2FCF829C" w14:textId="77777777" w:rsidR="00C227BB" w:rsidRDefault="004E5429">
      <w:pPr>
        <w:pStyle w:val="BodyText"/>
        <w:spacing w:line="226" w:lineRule="exact"/>
        <w:ind w:left="2741"/>
      </w:pPr>
      <w:r>
        <w:t>QUASAR</w:t>
      </w:r>
    </w:p>
    <w:p w14:paraId="46D25A23" w14:textId="77777777" w:rsidR="00C227BB" w:rsidRDefault="004E5429">
      <w:pPr>
        <w:pStyle w:val="BodyText"/>
        <w:spacing w:line="226" w:lineRule="exact"/>
        <w:ind w:left="3101"/>
      </w:pPr>
      <w:r>
        <w:t>QUASAR (ACKQ) will use the following APIs:</w:t>
      </w:r>
    </w:p>
    <w:p w14:paraId="0ED8C4CA" w14:textId="77777777" w:rsidR="00C227BB" w:rsidRDefault="00C227BB">
      <w:pPr>
        <w:pStyle w:val="BodyText"/>
        <w:spacing w:before="1"/>
      </w:pPr>
    </w:p>
    <w:p w14:paraId="2D022538" w14:textId="77777777" w:rsidR="00C227BB" w:rsidRDefault="004E5429">
      <w:pPr>
        <w:pStyle w:val="BodyText"/>
        <w:spacing w:line="226" w:lineRule="exact"/>
        <w:ind w:left="3341"/>
      </w:pPr>
      <w:r>
        <w:t>$$CODEC^ICDEX</w:t>
      </w:r>
    </w:p>
    <w:p w14:paraId="465A92C9" w14:textId="77777777" w:rsidR="00C227BB" w:rsidRDefault="004E5429">
      <w:pPr>
        <w:pStyle w:val="BodyText"/>
        <w:spacing w:line="226" w:lineRule="exact"/>
        <w:ind w:left="3341"/>
      </w:pPr>
      <w:r>
        <w:t>$$CSI^ICDEX</w:t>
      </w:r>
    </w:p>
    <w:p w14:paraId="1BBE00C3" w14:textId="77777777" w:rsidR="00C227BB" w:rsidRDefault="004E5429">
      <w:pPr>
        <w:pStyle w:val="BodyText"/>
        <w:spacing w:before="1"/>
        <w:ind w:left="3341"/>
      </w:pPr>
      <w:r>
        <w:t>$$CODEN^ICDEX</w:t>
      </w:r>
    </w:p>
    <w:p w14:paraId="63300737" w14:textId="77777777" w:rsidR="00C227BB" w:rsidRDefault="00C227BB">
      <w:pPr>
        <w:pStyle w:val="BodyText"/>
        <w:spacing w:before="9"/>
        <w:rPr>
          <w:sz w:val="19"/>
        </w:rPr>
      </w:pPr>
    </w:p>
    <w:p w14:paraId="4491A2AB" w14:textId="77777777" w:rsidR="00C227BB" w:rsidRDefault="004E5429">
      <w:pPr>
        <w:pStyle w:val="BodyText"/>
        <w:spacing w:before="1"/>
        <w:ind w:left="2741"/>
      </w:pPr>
      <w:r>
        <w:t>EMERGENCY DEPARTMENT</w:t>
      </w:r>
    </w:p>
    <w:p w14:paraId="221A6439" w14:textId="77777777" w:rsidR="00C227BB" w:rsidRDefault="004E5429">
      <w:pPr>
        <w:pStyle w:val="BodyText"/>
        <w:spacing w:before="1"/>
        <w:ind w:left="3101" w:right="1424"/>
      </w:pPr>
      <w:r>
        <w:t>EMERGENCY DEPARTMENT (EDP) package will use</w:t>
      </w:r>
      <w:r>
        <w:rPr>
          <w:spacing w:val="-20"/>
        </w:rPr>
        <w:t xml:space="preserve"> </w:t>
      </w:r>
      <w:r>
        <w:t>the following</w:t>
      </w:r>
      <w:r>
        <w:rPr>
          <w:spacing w:val="-1"/>
        </w:rPr>
        <w:t xml:space="preserve"> </w:t>
      </w:r>
      <w:r>
        <w:t>APIs:</w:t>
      </w:r>
    </w:p>
    <w:p w14:paraId="698399F9" w14:textId="77777777" w:rsidR="00C227BB" w:rsidRDefault="00C227BB">
      <w:pPr>
        <w:pStyle w:val="BodyText"/>
        <w:spacing w:before="11"/>
        <w:rPr>
          <w:sz w:val="19"/>
        </w:rPr>
      </w:pPr>
    </w:p>
    <w:p w14:paraId="78B6D94B" w14:textId="77777777" w:rsidR="00C227BB" w:rsidRDefault="004E5429">
      <w:pPr>
        <w:pStyle w:val="BodyText"/>
        <w:spacing w:line="226" w:lineRule="exact"/>
        <w:ind w:left="3341"/>
      </w:pPr>
      <w:r>
        <w:t>$$ICDDX^ICDEX</w:t>
      </w:r>
    </w:p>
    <w:p w14:paraId="19BB0B68" w14:textId="77777777" w:rsidR="00C227BB" w:rsidRDefault="004E5429">
      <w:pPr>
        <w:pStyle w:val="BodyText"/>
        <w:spacing w:line="226" w:lineRule="exact"/>
        <w:ind w:left="3341"/>
      </w:pPr>
      <w:r>
        <w:t>$$ICDOP^ICDEX</w:t>
      </w:r>
    </w:p>
    <w:p w14:paraId="37B163AE" w14:textId="77777777" w:rsidR="00C227BB" w:rsidRDefault="004E5429">
      <w:pPr>
        <w:pStyle w:val="BodyText"/>
        <w:spacing w:before="1"/>
        <w:ind w:left="3341"/>
      </w:pPr>
      <w:r>
        <w:t>$$CODEC^ICDEX</w:t>
      </w:r>
    </w:p>
    <w:p w14:paraId="2B49EE51" w14:textId="77777777" w:rsidR="00C227BB" w:rsidRDefault="00C227BB">
      <w:pPr>
        <w:pStyle w:val="BodyText"/>
        <w:spacing w:before="1"/>
      </w:pPr>
    </w:p>
    <w:p w14:paraId="4E4866AD" w14:textId="77777777" w:rsidR="00C227BB" w:rsidRDefault="004E5429">
      <w:pPr>
        <w:pStyle w:val="BodyText"/>
        <w:spacing w:line="226" w:lineRule="exact"/>
        <w:ind w:left="2741"/>
      </w:pPr>
      <w:r>
        <w:t>PROBLEM LIST</w:t>
      </w:r>
    </w:p>
    <w:p w14:paraId="4A97DF1A" w14:textId="77777777" w:rsidR="00C227BB" w:rsidRDefault="004E5429">
      <w:pPr>
        <w:pStyle w:val="BodyText"/>
        <w:spacing w:line="226" w:lineRule="exact"/>
        <w:ind w:left="3101"/>
      </w:pPr>
      <w:r>
        <w:t>PROBLEM LIST (GMPL) will use the following APIs:</w:t>
      </w:r>
    </w:p>
    <w:p w14:paraId="3F56C3A2" w14:textId="77777777" w:rsidR="00C227BB" w:rsidRDefault="00C227BB">
      <w:pPr>
        <w:pStyle w:val="BodyText"/>
        <w:spacing w:before="1"/>
      </w:pPr>
    </w:p>
    <w:p w14:paraId="7E9BF9DC" w14:textId="77777777" w:rsidR="00C227BB" w:rsidRDefault="004E5429">
      <w:pPr>
        <w:pStyle w:val="BodyText"/>
        <w:spacing w:line="226" w:lineRule="exact"/>
        <w:ind w:left="3341"/>
      </w:pPr>
      <w:r>
        <w:t>$$CODEC^ICDEX</w:t>
      </w:r>
    </w:p>
    <w:p w14:paraId="40CD6F39" w14:textId="77777777" w:rsidR="00C227BB" w:rsidRDefault="004E5429">
      <w:pPr>
        <w:pStyle w:val="BodyText"/>
        <w:spacing w:line="226" w:lineRule="exact"/>
        <w:ind w:left="3341"/>
      </w:pPr>
      <w:r>
        <w:t>$$CSI^ICDEX</w:t>
      </w:r>
    </w:p>
    <w:p w14:paraId="2430B2C1" w14:textId="77777777" w:rsidR="00C227BB" w:rsidRDefault="004E5429">
      <w:pPr>
        <w:pStyle w:val="BodyText"/>
        <w:spacing w:before="1"/>
        <w:ind w:left="3341"/>
      </w:pPr>
      <w:r>
        <w:t>$$SAB^ICDEX</w:t>
      </w:r>
    </w:p>
    <w:p w14:paraId="7B464FCE" w14:textId="77777777" w:rsidR="00C227BB" w:rsidRDefault="00C227BB">
      <w:pPr>
        <w:pStyle w:val="BodyText"/>
        <w:spacing w:before="9"/>
        <w:rPr>
          <w:sz w:val="19"/>
        </w:rPr>
      </w:pPr>
    </w:p>
    <w:p w14:paraId="53708CCB" w14:textId="77777777" w:rsidR="00C227BB" w:rsidRDefault="004E5429">
      <w:pPr>
        <w:pStyle w:val="BodyText"/>
        <w:spacing w:before="1"/>
        <w:ind w:left="2741"/>
      </w:pPr>
      <w:r>
        <w:t>PCE PATIENT CARE ENCOUNTER</w:t>
      </w:r>
    </w:p>
    <w:p w14:paraId="1FD6246F" w14:textId="77777777" w:rsidR="00C227BB" w:rsidRDefault="004E5429">
      <w:pPr>
        <w:pStyle w:val="BodyText"/>
        <w:spacing w:before="1" w:line="226" w:lineRule="exact"/>
        <w:ind w:left="3101"/>
      </w:pPr>
      <w:r>
        <w:t>PATIENT CARE ENCOUNTER - PCE (PX) will use the</w:t>
      </w:r>
    </w:p>
    <w:p w14:paraId="7540843F" w14:textId="77777777" w:rsidR="00C227BB" w:rsidRDefault="004E5429">
      <w:pPr>
        <w:pStyle w:val="BodyText"/>
        <w:spacing w:line="226" w:lineRule="exact"/>
        <w:ind w:left="3101"/>
      </w:pPr>
      <w:r>
        <w:t>following</w:t>
      </w:r>
      <w:r>
        <w:rPr>
          <w:spacing w:val="-7"/>
        </w:rPr>
        <w:t xml:space="preserve"> </w:t>
      </w:r>
      <w:r>
        <w:t>APIs:</w:t>
      </w:r>
    </w:p>
    <w:p w14:paraId="471E617E" w14:textId="77777777" w:rsidR="00C227BB" w:rsidRDefault="00C227BB">
      <w:pPr>
        <w:pStyle w:val="BodyText"/>
      </w:pPr>
    </w:p>
    <w:p w14:paraId="738EFB4F" w14:textId="77777777" w:rsidR="00C227BB" w:rsidRDefault="004E5429">
      <w:pPr>
        <w:pStyle w:val="BodyText"/>
        <w:spacing w:line="226" w:lineRule="exact"/>
        <w:ind w:left="3341"/>
      </w:pPr>
      <w:r>
        <w:t>$$CODEC^ICDEX</w:t>
      </w:r>
    </w:p>
    <w:p w14:paraId="4F4BEC0D" w14:textId="77777777" w:rsidR="00C227BB" w:rsidRDefault="004E5429">
      <w:pPr>
        <w:pStyle w:val="BodyText"/>
        <w:spacing w:line="226" w:lineRule="exact"/>
        <w:ind w:left="3341"/>
      </w:pPr>
      <w:r>
        <w:t>$$CODEN^ICDEX</w:t>
      </w:r>
    </w:p>
    <w:p w14:paraId="2EAB8D5C" w14:textId="77777777" w:rsidR="00C227BB" w:rsidRDefault="004E5429">
      <w:pPr>
        <w:pStyle w:val="BodyText"/>
        <w:spacing w:before="2" w:line="226" w:lineRule="exact"/>
        <w:ind w:left="3341"/>
      </w:pPr>
      <w:r>
        <w:t>$$CSI^ICDEX</w:t>
      </w:r>
    </w:p>
    <w:p w14:paraId="065AC5B6" w14:textId="77777777" w:rsidR="00C227BB" w:rsidRDefault="004E5429">
      <w:pPr>
        <w:pStyle w:val="BodyText"/>
        <w:spacing w:line="226" w:lineRule="exact"/>
        <w:ind w:left="3341"/>
      </w:pPr>
      <w:r>
        <w:t>$$SINFO^ICDEX</w:t>
      </w:r>
    </w:p>
    <w:p w14:paraId="635F8EF0" w14:textId="77777777" w:rsidR="00C227BB" w:rsidRDefault="004E5429">
      <w:pPr>
        <w:pStyle w:val="BodyText"/>
        <w:spacing w:before="1" w:line="226" w:lineRule="exact"/>
        <w:ind w:left="3341"/>
      </w:pPr>
      <w:r>
        <w:t>$$LD^ICDEX</w:t>
      </w:r>
    </w:p>
    <w:p w14:paraId="63FB7363" w14:textId="77777777" w:rsidR="00C227BB" w:rsidRDefault="004E5429">
      <w:pPr>
        <w:pStyle w:val="BodyText"/>
        <w:spacing w:line="226" w:lineRule="exact"/>
        <w:ind w:left="3341"/>
      </w:pPr>
      <w:r>
        <w:t>$$IE^ICDEX</w:t>
      </w:r>
    </w:p>
    <w:p w14:paraId="408693E0" w14:textId="77777777" w:rsidR="00C227BB" w:rsidRDefault="004E5429">
      <w:pPr>
        <w:pStyle w:val="BodyText"/>
        <w:spacing w:line="226" w:lineRule="exact"/>
        <w:ind w:left="3341"/>
      </w:pPr>
      <w:r>
        <w:t>$$ICDDX^ICDEX</w:t>
      </w:r>
    </w:p>
    <w:p w14:paraId="05E3DC55" w14:textId="77777777" w:rsidR="00C227BB" w:rsidRDefault="004E5429">
      <w:pPr>
        <w:pStyle w:val="BodyText"/>
        <w:spacing w:before="2"/>
        <w:ind w:left="3341"/>
      </w:pPr>
      <w:r>
        <w:t>$$CODEABA^ICDEX</w:t>
      </w:r>
    </w:p>
    <w:p w14:paraId="11886832" w14:textId="77777777" w:rsidR="00C227BB" w:rsidRDefault="00C227BB">
      <w:pPr>
        <w:pStyle w:val="BodyText"/>
        <w:spacing w:before="1"/>
      </w:pPr>
    </w:p>
    <w:p w14:paraId="39120C4C" w14:textId="77777777" w:rsidR="00C227BB" w:rsidRDefault="004E5429">
      <w:pPr>
        <w:pStyle w:val="BodyText"/>
        <w:spacing w:line="226" w:lineRule="exact"/>
        <w:ind w:left="2741"/>
      </w:pPr>
      <w:r>
        <w:t>MENTAL HEALTH</w:t>
      </w:r>
    </w:p>
    <w:p w14:paraId="046E9A0D" w14:textId="77777777" w:rsidR="00C227BB" w:rsidRDefault="004E5429">
      <w:pPr>
        <w:pStyle w:val="BodyText"/>
        <w:spacing w:line="226" w:lineRule="exact"/>
        <w:ind w:left="3101"/>
      </w:pPr>
      <w:r>
        <w:t>MENTAL HEALTH (YS) will use the following APIs:</w:t>
      </w:r>
    </w:p>
    <w:p w14:paraId="2218A16B" w14:textId="77777777" w:rsidR="00C227BB" w:rsidRDefault="004E5429">
      <w:pPr>
        <w:pStyle w:val="BodyText"/>
        <w:spacing w:before="3" w:line="450" w:lineRule="atLeast"/>
        <w:ind w:left="2741" w:right="5332" w:firstLine="600"/>
      </w:pPr>
      <w:r>
        <w:rPr>
          <w:w w:val="95"/>
        </w:rPr>
        <w:t xml:space="preserve">$$SINFO^ICDEX </w:t>
      </w:r>
      <w:r>
        <w:t>SURGERY</w:t>
      </w:r>
    </w:p>
    <w:p w14:paraId="25F53E4B" w14:textId="77777777" w:rsidR="00C227BB" w:rsidRDefault="004E5429">
      <w:pPr>
        <w:pStyle w:val="BodyText"/>
        <w:spacing w:before="3"/>
        <w:ind w:left="3101"/>
      </w:pPr>
      <w:r>
        <w:t>SURGERY (SR) package will use the following APIs:</w:t>
      </w:r>
    </w:p>
    <w:p w14:paraId="4C639478" w14:textId="77777777" w:rsidR="00C227BB" w:rsidRDefault="00C227BB">
      <w:pPr>
        <w:sectPr w:rsidR="00C227BB">
          <w:pgSz w:w="12240" w:h="15840"/>
          <w:pgMar w:top="1360" w:right="400" w:bottom="940" w:left="1220" w:header="0" w:footer="666" w:gutter="0"/>
          <w:cols w:space="720"/>
        </w:sectPr>
      </w:pPr>
    </w:p>
    <w:p w14:paraId="2343958A" w14:textId="77777777" w:rsidR="00C227BB" w:rsidRDefault="004E5429">
      <w:pPr>
        <w:pStyle w:val="BodyText"/>
        <w:spacing w:before="84" w:line="226" w:lineRule="exact"/>
        <w:ind w:left="3341"/>
      </w:pPr>
      <w:r>
        <w:lastRenderedPageBreak/>
        <w:t>$$CODEN^ICDEX</w:t>
      </w:r>
    </w:p>
    <w:p w14:paraId="72CC8FB8" w14:textId="77777777" w:rsidR="00C227BB" w:rsidRDefault="004E5429">
      <w:pPr>
        <w:pStyle w:val="BodyText"/>
        <w:spacing w:line="226" w:lineRule="exact"/>
        <w:ind w:left="3341"/>
      </w:pPr>
      <w:r>
        <w:t>$$LS^ICDEX</w:t>
      </w:r>
    </w:p>
    <w:p w14:paraId="2CB275B7" w14:textId="77777777" w:rsidR="00C227BB" w:rsidRDefault="004E5429">
      <w:pPr>
        <w:pStyle w:val="BodyText"/>
        <w:spacing w:before="1" w:line="226" w:lineRule="exact"/>
        <w:ind w:left="3341"/>
      </w:pPr>
      <w:r>
        <w:t>$$SYS^ICDEX</w:t>
      </w:r>
    </w:p>
    <w:p w14:paraId="555AA84C" w14:textId="77777777" w:rsidR="00C227BB" w:rsidRDefault="004E5429">
      <w:pPr>
        <w:pStyle w:val="BodyText"/>
        <w:spacing w:line="226" w:lineRule="exact"/>
        <w:ind w:left="3341"/>
      </w:pPr>
      <w:r>
        <w:t>$$VST^ICDEX</w:t>
      </w:r>
    </w:p>
    <w:p w14:paraId="11F75C01" w14:textId="77777777" w:rsidR="00C227BB" w:rsidRDefault="004E5429">
      <w:pPr>
        <w:pStyle w:val="BodyText"/>
        <w:spacing w:before="1" w:line="226" w:lineRule="exact"/>
        <w:ind w:left="3341"/>
      </w:pPr>
      <w:r>
        <w:t>$$CODEABA^ICDEX</w:t>
      </w:r>
    </w:p>
    <w:p w14:paraId="59915785" w14:textId="77777777" w:rsidR="00C227BB" w:rsidRDefault="004E5429">
      <w:pPr>
        <w:pStyle w:val="BodyText"/>
        <w:spacing w:line="226" w:lineRule="exact"/>
        <w:ind w:left="3341"/>
      </w:pPr>
      <w:r>
        <w:t>$$OBA^ICDEX</w:t>
      </w:r>
    </w:p>
    <w:p w14:paraId="37D77C42" w14:textId="77777777" w:rsidR="00C227BB" w:rsidRDefault="004E5429">
      <w:pPr>
        <w:pStyle w:val="BodyText"/>
        <w:spacing w:line="226" w:lineRule="exact"/>
        <w:ind w:left="3341"/>
      </w:pPr>
      <w:r>
        <w:t>$$CSI^ICDEX</w:t>
      </w:r>
    </w:p>
    <w:p w14:paraId="60C6BBE1" w14:textId="77777777" w:rsidR="00C227BB" w:rsidRDefault="004E5429">
      <w:pPr>
        <w:pStyle w:val="BodyText"/>
        <w:spacing w:before="2"/>
        <w:ind w:left="3341"/>
      </w:pPr>
      <w:r>
        <w:t>$$CODEC^ICDEX</w:t>
      </w:r>
    </w:p>
    <w:p w14:paraId="432280A7" w14:textId="77777777" w:rsidR="00C227BB" w:rsidRDefault="00C227BB">
      <w:pPr>
        <w:pStyle w:val="BodyText"/>
      </w:pPr>
    </w:p>
    <w:p w14:paraId="1DAE5F50" w14:textId="77777777" w:rsidR="00C227BB" w:rsidRDefault="004E5429">
      <w:pPr>
        <w:pStyle w:val="BodyText"/>
        <w:spacing w:line="226" w:lineRule="exact"/>
        <w:ind w:left="2741"/>
      </w:pPr>
      <w:r>
        <w:t>ORDER ENTRY/RESULTS REPORTING</w:t>
      </w:r>
    </w:p>
    <w:p w14:paraId="458B2EF8" w14:textId="77777777" w:rsidR="00C227BB" w:rsidRDefault="004E5429">
      <w:pPr>
        <w:pStyle w:val="BodyText"/>
        <w:spacing w:line="226" w:lineRule="exact"/>
        <w:ind w:left="3101"/>
      </w:pPr>
      <w:r>
        <w:t>ORDER ENTRY/RESULTS REPORTING (OR) will use the</w:t>
      </w:r>
    </w:p>
    <w:p w14:paraId="0795AEB3" w14:textId="77777777" w:rsidR="00C227BB" w:rsidRDefault="004E5429">
      <w:pPr>
        <w:pStyle w:val="BodyText"/>
        <w:spacing w:line="226" w:lineRule="exact"/>
        <w:ind w:left="3101"/>
      </w:pPr>
      <w:r>
        <w:t>following APIs:</w:t>
      </w:r>
    </w:p>
    <w:p w14:paraId="145BAAE6" w14:textId="77777777" w:rsidR="00C227BB" w:rsidRDefault="00C227BB">
      <w:pPr>
        <w:pStyle w:val="BodyText"/>
        <w:spacing w:before="1"/>
      </w:pPr>
    </w:p>
    <w:p w14:paraId="1BB7F0EE" w14:textId="77777777" w:rsidR="00C227BB" w:rsidRDefault="004E5429">
      <w:pPr>
        <w:pStyle w:val="BodyText"/>
        <w:ind w:left="3341"/>
      </w:pPr>
      <w:r>
        <w:t>$$CODECS^ICDEX</w:t>
      </w:r>
    </w:p>
    <w:p w14:paraId="7AA296DA" w14:textId="77777777" w:rsidR="00C227BB" w:rsidRDefault="004E5429">
      <w:pPr>
        <w:pStyle w:val="BodyText"/>
        <w:spacing w:before="1" w:line="226" w:lineRule="exact"/>
        <w:ind w:left="3341"/>
      </w:pPr>
      <w:r>
        <w:t>$$CSI^ICDEX</w:t>
      </w:r>
    </w:p>
    <w:p w14:paraId="4A821278" w14:textId="77777777" w:rsidR="00C227BB" w:rsidRDefault="004E5429">
      <w:pPr>
        <w:pStyle w:val="BodyText"/>
        <w:spacing w:line="226" w:lineRule="exact"/>
        <w:ind w:left="3341"/>
      </w:pPr>
      <w:r>
        <w:t>$$SAB^ICDEX</w:t>
      </w:r>
    </w:p>
    <w:p w14:paraId="7B0B675F" w14:textId="77777777" w:rsidR="00C227BB" w:rsidRDefault="004E5429">
      <w:pPr>
        <w:pStyle w:val="BodyText"/>
        <w:ind w:left="3341"/>
      </w:pPr>
      <w:r>
        <w:t>$$VLTD^ICDEX</w:t>
      </w:r>
    </w:p>
    <w:p w14:paraId="7F89A949" w14:textId="77777777" w:rsidR="00C227BB" w:rsidRDefault="004E5429">
      <w:pPr>
        <w:pStyle w:val="BodyText"/>
        <w:spacing w:before="2" w:line="226" w:lineRule="exact"/>
        <w:ind w:left="3341"/>
      </w:pPr>
      <w:r>
        <w:t>$$CODEBA^ICDEX</w:t>
      </w:r>
    </w:p>
    <w:p w14:paraId="5F30466F" w14:textId="77777777" w:rsidR="00C227BB" w:rsidRDefault="004E5429">
      <w:pPr>
        <w:pStyle w:val="BodyText"/>
        <w:spacing w:line="226" w:lineRule="exact"/>
        <w:ind w:left="2741"/>
      </w:pPr>
      <w:r>
        <w:t>TEXT INTEGRATION UTILITIES</w:t>
      </w:r>
    </w:p>
    <w:p w14:paraId="5A0B0656" w14:textId="77777777" w:rsidR="00C227BB" w:rsidRDefault="004E5429">
      <w:pPr>
        <w:pStyle w:val="BodyText"/>
        <w:spacing w:before="1" w:line="226" w:lineRule="exact"/>
        <w:ind w:left="3101"/>
      </w:pPr>
      <w:r>
        <w:t>TEXT INTEGRATION UTILITIES (TIU) will use the</w:t>
      </w:r>
    </w:p>
    <w:p w14:paraId="73FEEE4D" w14:textId="77777777" w:rsidR="00C227BB" w:rsidRDefault="004E5429">
      <w:pPr>
        <w:pStyle w:val="BodyText"/>
        <w:spacing w:line="226" w:lineRule="exact"/>
        <w:ind w:left="3101"/>
      </w:pPr>
      <w:r>
        <w:t>following APIs:</w:t>
      </w:r>
    </w:p>
    <w:p w14:paraId="1608F0BE" w14:textId="77777777" w:rsidR="00C227BB" w:rsidRDefault="00C227BB">
      <w:pPr>
        <w:pStyle w:val="BodyText"/>
      </w:pPr>
    </w:p>
    <w:p w14:paraId="70086ABC" w14:textId="77777777" w:rsidR="00C227BB" w:rsidRDefault="004E5429">
      <w:pPr>
        <w:pStyle w:val="BodyText"/>
        <w:ind w:left="3341"/>
      </w:pPr>
      <w:r>
        <w:t>$$CODECS^ICDEX</w:t>
      </w:r>
    </w:p>
    <w:p w14:paraId="0DF3939A" w14:textId="77777777" w:rsidR="00C227BB" w:rsidRDefault="00C227BB">
      <w:pPr>
        <w:pStyle w:val="BodyText"/>
        <w:spacing w:before="1"/>
      </w:pPr>
    </w:p>
    <w:p w14:paraId="54724499" w14:textId="77777777" w:rsidR="00C227BB" w:rsidRDefault="004E5429">
      <w:pPr>
        <w:pStyle w:val="BodyText"/>
        <w:spacing w:line="226" w:lineRule="exact"/>
        <w:ind w:left="2741"/>
      </w:pPr>
      <w:r>
        <w:t>VBECS</w:t>
      </w:r>
    </w:p>
    <w:p w14:paraId="3EBE90A0" w14:textId="77777777" w:rsidR="00C227BB" w:rsidRDefault="004E5429">
      <w:pPr>
        <w:pStyle w:val="BodyText"/>
        <w:spacing w:line="226" w:lineRule="exact"/>
        <w:ind w:left="3101"/>
      </w:pPr>
      <w:r>
        <w:t>BLOOD BANK (VBEC) will use the following APIs:</w:t>
      </w:r>
    </w:p>
    <w:p w14:paraId="2FBF2B4F" w14:textId="77777777" w:rsidR="00C227BB" w:rsidRDefault="00C227BB">
      <w:pPr>
        <w:pStyle w:val="BodyText"/>
      </w:pPr>
    </w:p>
    <w:p w14:paraId="53ED3FBA" w14:textId="77777777" w:rsidR="00C227BB" w:rsidRDefault="004E5429">
      <w:pPr>
        <w:pStyle w:val="BodyText"/>
        <w:spacing w:line="226" w:lineRule="exact"/>
        <w:ind w:left="3341"/>
      </w:pPr>
      <w:r>
        <w:t>$$ICDDX^ICDEX</w:t>
      </w:r>
    </w:p>
    <w:p w14:paraId="4FB2AE17" w14:textId="77777777" w:rsidR="00C227BB" w:rsidRDefault="004E5429">
      <w:pPr>
        <w:pStyle w:val="BodyText"/>
        <w:spacing w:line="226" w:lineRule="exact"/>
        <w:ind w:left="3341"/>
      </w:pPr>
      <w:r>
        <w:t>$$ICDOP^ICDEX</w:t>
      </w:r>
    </w:p>
    <w:p w14:paraId="14CD9B4C" w14:textId="77777777" w:rsidR="00C227BB" w:rsidRDefault="00C227BB">
      <w:pPr>
        <w:pStyle w:val="BodyText"/>
        <w:spacing w:before="1"/>
      </w:pPr>
    </w:p>
    <w:p w14:paraId="2ECB7E83" w14:textId="77777777" w:rsidR="00C227BB" w:rsidRDefault="004E5429">
      <w:pPr>
        <w:pStyle w:val="BodyText"/>
        <w:spacing w:line="226" w:lineRule="exact"/>
        <w:ind w:left="2741"/>
      </w:pPr>
      <w:r>
        <w:t>VA POINT OF SERVICE (KIOSKS)</w:t>
      </w:r>
    </w:p>
    <w:p w14:paraId="4FC14181" w14:textId="77777777" w:rsidR="00C227BB" w:rsidRDefault="004E5429">
      <w:pPr>
        <w:pStyle w:val="BodyText"/>
        <w:spacing w:line="226" w:lineRule="exact"/>
        <w:ind w:left="3101"/>
      </w:pPr>
      <w:r>
        <w:t>VA POINT OF SERVICE (KIOSKS) (VPS) will use the</w:t>
      </w:r>
    </w:p>
    <w:p w14:paraId="43FACA81" w14:textId="77777777" w:rsidR="00C227BB" w:rsidRDefault="004E5429">
      <w:pPr>
        <w:pStyle w:val="BodyText"/>
        <w:spacing w:before="1"/>
        <w:ind w:left="3101"/>
      </w:pPr>
      <w:r>
        <w:t>following APIs:</w:t>
      </w:r>
    </w:p>
    <w:p w14:paraId="07378C23" w14:textId="77777777" w:rsidR="00C227BB" w:rsidRDefault="004E5429">
      <w:pPr>
        <w:pStyle w:val="BodyText"/>
        <w:spacing w:before="4" w:line="450" w:lineRule="atLeast"/>
        <w:ind w:left="2741" w:right="5818" w:firstLine="600"/>
      </w:pPr>
      <w:r>
        <w:rPr>
          <w:w w:val="95"/>
        </w:rPr>
        <w:t xml:space="preserve">$$SAB^ICDEX </w:t>
      </w:r>
      <w:r>
        <w:t>HEALTH SUMMARY</w:t>
      </w:r>
    </w:p>
    <w:p w14:paraId="7907C2F3" w14:textId="77777777" w:rsidR="00C227BB" w:rsidRDefault="004E5429">
      <w:pPr>
        <w:pStyle w:val="BodyText"/>
        <w:spacing w:before="3"/>
        <w:ind w:left="3101"/>
      </w:pPr>
      <w:r>
        <w:t>HEALTH SUMMARY (GMTS) will use the following APIs:</w:t>
      </w:r>
    </w:p>
    <w:p w14:paraId="39CED2DF" w14:textId="77777777" w:rsidR="00C227BB" w:rsidRDefault="00C227BB">
      <w:pPr>
        <w:pStyle w:val="BodyText"/>
      </w:pPr>
    </w:p>
    <w:p w14:paraId="4E7C92BF" w14:textId="77777777" w:rsidR="00C227BB" w:rsidRDefault="004E5429">
      <w:pPr>
        <w:pStyle w:val="BodyText"/>
        <w:spacing w:line="226" w:lineRule="exact"/>
        <w:ind w:left="3461"/>
      </w:pPr>
      <w:r>
        <w:t>$$CSI^ICDEX</w:t>
      </w:r>
    </w:p>
    <w:p w14:paraId="1C168C25" w14:textId="77777777" w:rsidR="00C227BB" w:rsidRDefault="004E5429">
      <w:pPr>
        <w:pStyle w:val="BodyText"/>
        <w:spacing w:line="226" w:lineRule="exact"/>
        <w:ind w:left="3461"/>
      </w:pPr>
      <w:r>
        <w:t>$$CODEC^ICDEX</w:t>
      </w:r>
    </w:p>
    <w:p w14:paraId="280B2A5B" w14:textId="77777777" w:rsidR="00C227BB" w:rsidRDefault="004E5429">
      <w:pPr>
        <w:pStyle w:val="BodyText"/>
        <w:spacing w:line="226" w:lineRule="exact"/>
        <w:ind w:left="3461"/>
      </w:pPr>
      <w:r>
        <w:t>$$SNAM^ICDEX</w:t>
      </w:r>
    </w:p>
    <w:p w14:paraId="4F64A067" w14:textId="77777777" w:rsidR="00C227BB" w:rsidRDefault="004E5429">
      <w:pPr>
        <w:pStyle w:val="BodyText"/>
        <w:spacing w:before="1"/>
        <w:ind w:left="3461"/>
      </w:pPr>
      <w:r>
        <w:t>$$VST^ICDEX</w:t>
      </w:r>
    </w:p>
    <w:p w14:paraId="626A63DC" w14:textId="77777777" w:rsidR="00C227BB" w:rsidRDefault="00C227BB">
      <w:pPr>
        <w:pStyle w:val="BodyText"/>
        <w:spacing w:before="1"/>
      </w:pPr>
    </w:p>
    <w:p w14:paraId="2685E3F6" w14:textId="77777777" w:rsidR="00C227BB" w:rsidRDefault="004E5429">
      <w:pPr>
        <w:pStyle w:val="BodyText"/>
        <w:spacing w:line="226" w:lineRule="exact"/>
        <w:ind w:left="2741"/>
      </w:pPr>
      <w:r>
        <w:t>VIRTUAL PATIENT RECORD</w:t>
      </w:r>
    </w:p>
    <w:p w14:paraId="79872390" w14:textId="77777777" w:rsidR="00C227BB" w:rsidRDefault="004E5429">
      <w:pPr>
        <w:pStyle w:val="BodyText"/>
        <w:ind w:left="3101" w:right="1378"/>
      </w:pPr>
      <w:r>
        <w:t>VIRTUAL PATIENT RECORD (VPR) will use the following APIs:</w:t>
      </w:r>
    </w:p>
    <w:p w14:paraId="506C4B4A" w14:textId="77777777" w:rsidR="00C227BB" w:rsidRDefault="00C227BB">
      <w:pPr>
        <w:pStyle w:val="BodyText"/>
        <w:spacing w:before="11"/>
        <w:rPr>
          <w:sz w:val="19"/>
        </w:rPr>
      </w:pPr>
    </w:p>
    <w:p w14:paraId="65913903" w14:textId="77777777" w:rsidR="00C227BB" w:rsidRDefault="004E5429">
      <w:pPr>
        <w:pStyle w:val="BodyText"/>
        <w:ind w:left="3581"/>
      </w:pPr>
      <w:r>
        <w:t>$$ICDDX^ICDEX</w:t>
      </w:r>
    </w:p>
    <w:p w14:paraId="0F450DD9" w14:textId="77777777" w:rsidR="00C227BB" w:rsidRDefault="004E5429">
      <w:pPr>
        <w:pStyle w:val="BodyText"/>
        <w:spacing w:before="1" w:line="226" w:lineRule="exact"/>
        <w:ind w:left="3581"/>
      </w:pPr>
      <w:r>
        <w:t>$$CODEC^ICDEX</w:t>
      </w:r>
    </w:p>
    <w:p w14:paraId="6730E491" w14:textId="77777777" w:rsidR="00C227BB" w:rsidRDefault="004E5429">
      <w:pPr>
        <w:pStyle w:val="BodyText"/>
        <w:spacing w:line="226" w:lineRule="exact"/>
        <w:ind w:left="3581"/>
      </w:pPr>
      <w:r>
        <w:t>$$VSTD^ICDEX</w:t>
      </w:r>
    </w:p>
    <w:p w14:paraId="59BD8B5B" w14:textId="77777777" w:rsidR="00C227BB" w:rsidRDefault="004E5429">
      <w:pPr>
        <w:pStyle w:val="BodyText"/>
        <w:spacing w:line="226" w:lineRule="exact"/>
        <w:ind w:left="3581"/>
      </w:pPr>
      <w:r>
        <w:t>$$VLTD^ICDEX</w:t>
      </w:r>
    </w:p>
    <w:p w14:paraId="5798057D" w14:textId="77777777" w:rsidR="00C227BB" w:rsidRDefault="004E5429">
      <w:pPr>
        <w:pStyle w:val="BodyText"/>
        <w:spacing w:before="2" w:line="226" w:lineRule="exact"/>
        <w:ind w:left="3581"/>
      </w:pPr>
      <w:r>
        <w:t>$$CSI^ICDEX</w:t>
      </w:r>
    </w:p>
    <w:p w14:paraId="7E1767AB" w14:textId="77777777" w:rsidR="00C227BB" w:rsidRDefault="004E5429">
      <w:pPr>
        <w:pStyle w:val="BodyText"/>
        <w:spacing w:line="226" w:lineRule="exact"/>
        <w:ind w:left="3581"/>
      </w:pPr>
      <w:r>
        <w:t>$$SAB^ICDEX</w:t>
      </w:r>
    </w:p>
    <w:p w14:paraId="62F11476" w14:textId="77777777" w:rsidR="00C227BB" w:rsidRDefault="00C227BB">
      <w:pPr>
        <w:pStyle w:val="BodyText"/>
      </w:pPr>
    </w:p>
    <w:p w14:paraId="55AAF11F" w14:textId="77777777" w:rsidR="00C227BB" w:rsidRDefault="004E5429">
      <w:pPr>
        <w:pStyle w:val="BodyText"/>
        <w:spacing w:line="226" w:lineRule="exact"/>
        <w:ind w:left="2741"/>
      </w:pPr>
      <w:r>
        <w:t>ENTERPRISE HEALTH MGMT PLATFORM</w:t>
      </w:r>
    </w:p>
    <w:p w14:paraId="19F10E93" w14:textId="77777777" w:rsidR="00C227BB" w:rsidRDefault="004E5429">
      <w:pPr>
        <w:pStyle w:val="BodyText"/>
        <w:spacing w:line="226" w:lineRule="exact"/>
        <w:ind w:left="3101"/>
      </w:pPr>
      <w:r>
        <w:t>Enterprise Health Mgmt Platform (HMP) will be using</w:t>
      </w:r>
    </w:p>
    <w:p w14:paraId="4FC8EED9" w14:textId="77777777" w:rsidR="00C227BB" w:rsidRDefault="00C227BB">
      <w:pPr>
        <w:spacing w:line="226" w:lineRule="exact"/>
        <w:sectPr w:rsidR="00C227BB">
          <w:pgSz w:w="12240" w:h="15840"/>
          <w:pgMar w:top="1360" w:right="400" w:bottom="940" w:left="1220" w:header="0" w:footer="666" w:gutter="0"/>
          <w:cols w:space="720"/>
        </w:sectPr>
      </w:pPr>
    </w:p>
    <w:p w14:paraId="6A7FE5AD" w14:textId="77777777" w:rsidR="00C227BB" w:rsidRDefault="004E5429">
      <w:pPr>
        <w:pStyle w:val="BodyText"/>
        <w:spacing w:before="84"/>
        <w:ind w:left="3101"/>
      </w:pPr>
      <w:r>
        <w:lastRenderedPageBreak/>
        <w:t>the following API:</w:t>
      </w:r>
    </w:p>
    <w:p w14:paraId="479B1ECD" w14:textId="77777777" w:rsidR="00C227BB" w:rsidRDefault="004E5429">
      <w:pPr>
        <w:pStyle w:val="BodyText"/>
        <w:spacing w:before="4" w:line="450" w:lineRule="atLeast"/>
        <w:ind w:left="2741" w:right="4978" w:firstLine="600"/>
      </w:pPr>
      <w:r>
        <w:t>$$ICDDX^ICDEX CONSULT/REQUEST TRACKING</w:t>
      </w:r>
    </w:p>
    <w:p w14:paraId="24F9691A" w14:textId="77777777" w:rsidR="00C227BB" w:rsidRDefault="004E5429">
      <w:pPr>
        <w:pStyle w:val="BodyText"/>
        <w:spacing w:before="2"/>
        <w:ind w:left="3101"/>
      </w:pPr>
      <w:r>
        <w:t>GMRC will use the following API:</w:t>
      </w:r>
    </w:p>
    <w:p w14:paraId="0F41E0FE" w14:textId="77777777" w:rsidR="00C227BB" w:rsidRDefault="00C227BB">
      <w:pPr>
        <w:pStyle w:val="BodyText"/>
        <w:spacing w:before="1"/>
      </w:pPr>
    </w:p>
    <w:p w14:paraId="6D611BE1" w14:textId="77777777" w:rsidR="00C227BB" w:rsidRDefault="004E5429">
      <w:pPr>
        <w:pStyle w:val="BodyText"/>
        <w:ind w:left="3101"/>
      </w:pPr>
      <w:r>
        <w:t>$$CODECS^ICDEX</w:t>
      </w:r>
    </w:p>
    <w:p w14:paraId="41777C00" w14:textId="77777777" w:rsidR="00C227BB" w:rsidRDefault="00C227BB">
      <w:pPr>
        <w:pStyle w:val="BodyText"/>
      </w:pPr>
    </w:p>
    <w:p w14:paraId="1FDCF02E" w14:textId="77777777" w:rsidR="00C227BB" w:rsidRDefault="004E5429">
      <w:pPr>
        <w:pStyle w:val="BodyText"/>
        <w:spacing w:line="226" w:lineRule="exact"/>
        <w:ind w:left="2741"/>
      </w:pPr>
      <w:r>
        <w:t>FEE BASIS CLAIMS SYSTEM</w:t>
      </w:r>
    </w:p>
    <w:p w14:paraId="79F6E8ED" w14:textId="77777777" w:rsidR="00C227BB" w:rsidRDefault="004E5429">
      <w:pPr>
        <w:pStyle w:val="BodyText"/>
        <w:ind w:left="3101" w:right="1137"/>
      </w:pPr>
      <w:r>
        <w:t>FEE BASIS CLAIMS SYSTEM (FBCS) will use the following APIs:</w:t>
      </w:r>
    </w:p>
    <w:p w14:paraId="1052D299" w14:textId="77777777" w:rsidR="00C227BB" w:rsidRDefault="00C227BB">
      <w:pPr>
        <w:pStyle w:val="BodyText"/>
        <w:spacing w:before="10"/>
        <w:rPr>
          <w:sz w:val="19"/>
        </w:rPr>
      </w:pPr>
    </w:p>
    <w:p w14:paraId="5465ECDB" w14:textId="77777777" w:rsidR="00C227BB" w:rsidRDefault="004E5429">
      <w:pPr>
        <w:pStyle w:val="BodyText"/>
        <w:spacing w:before="1"/>
        <w:ind w:left="3341"/>
      </w:pPr>
      <w:r>
        <w:t>$$LKTX^ICDEX</w:t>
      </w:r>
    </w:p>
    <w:p w14:paraId="653C6D04" w14:textId="77777777" w:rsidR="00C227BB" w:rsidRDefault="004E5429">
      <w:pPr>
        <w:pStyle w:val="BodyText"/>
        <w:spacing w:before="1" w:line="226" w:lineRule="exact"/>
        <w:ind w:left="3341"/>
      </w:pPr>
      <w:r>
        <w:t>$$SYS^ICDEX</w:t>
      </w:r>
    </w:p>
    <w:p w14:paraId="5A2F1C07" w14:textId="77777777" w:rsidR="00C227BB" w:rsidRDefault="004E5429">
      <w:pPr>
        <w:pStyle w:val="BodyText"/>
        <w:spacing w:line="226" w:lineRule="exact"/>
        <w:ind w:left="3341"/>
      </w:pPr>
      <w:r>
        <w:t>$$ICDDX^ICEDX</w:t>
      </w:r>
    </w:p>
    <w:p w14:paraId="5C530FC2" w14:textId="77777777" w:rsidR="00C227BB" w:rsidRDefault="004E5429">
      <w:pPr>
        <w:pStyle w:val="BodyText"/>
        <w:ind w:left="3341"/>
      </w:pPr>
      <w:r>
        <w:t>$$CODEC^ICDEX</w:t>
      </w:r>
    </w:p>
    <w:p w14:paraId="79906FCC" w14:textId="77777777" w:rsidR="00C227BB" w:rsidRDefault="004E5429">
      <w:pPr>
        <w:pStyle w:val="BodyText"/>
        <w:spacing w:before="1" w:line="226" w:lineRule="exact"/>
        <w:ind w:left="3341"/>
      </w:pPr>
      <w:r>
        <w:t>$$LD^ICDEX</w:t>
      </w:r>
    </w:p>
    <w:p w14:paraId="351DDBA6" w14:textId="77777777" w:rsidR="00C227BB" w:rsidRDefault="004E5429">
      <w:pPr>
        <w:pStyle w:val="BodyText"/>
        <w:spacing w:line="226" w:lineRule="exact"/>
        <w:ind w:left="3341"/>
      </w:pPr>
      <w:r>
        <w:t>$$IMP^ICDEX</w:t>
      </w:r>
    </w:p>
    <w:p w14:paraId="55803091" w14:textId="77777777" w:rsidR="00C227BB" w:rsidRDefault="004E5429">
      <w:pPr>
        <w:pStyle w:val="BodyText"/>
        <w:spacing w:before="2" w:line="226" w:lineRule="exact"/>
        <w:ind w:left="3341"/>
      </w:pPr>
      <w:r>
        <w:t>$$ICDOP^ICDEX</w:t>
      </w:r>
    </w:p>
    <w:p w14:paraId="31D40C89" w14:textId="77777777" w:rsidR="00C227BB" w:rsidRDefault="004E5429">
      <w:pPr>
        <w:pStyle w:val="BodyText"/>
        <w:spacing w:line="226" w:lineRule="exact"/>
        <w:ind w:left="3341"/>
      </w:pPr>
      <w:r>
        <w:t>$$CODEABA^ICDEX</w:t>
      </w:r>
    </w:p>
    <w:p w14:paraId="2EF19FCA" w14:textId="77777777" w:rsidR="00C227BB" w:rsidRDefault="00C227BB">
      <w:pPr>
        <w:pStyle w:val="BodyText"/>
      </w:pPr>
    </w:p>
    <w:p w14:paraId="068BCED2" w14:textId="77777777" w:rsidR="00C227BB" w:rsidRDefault="004E5429">
      <w:pPr>
        <w:pStyle w:val="BodyText"/>
        <w:tabs>
          <w:tab w:val="left" w:pos="5139"/>
          <w:tab w:val="left" w:pos="6819"/>
        </w:tabs>
        <w:ind w:left="1780" w:right="3078" w:firstLine="120"/>
      </w:pPr>
      <w:r>
        <w:t>USAGE:</w:t>
      </w:r>
      <w:r>
        <w:rPr>
          <w:spacing w:val="-4"/>
        </w:rPr>
        <w:t xml:space="preserve"> </w:t>
      </w:r>
      <w:r>
        <w:t>Controlled</w:t>
      </w:r>
      <w:r>
        <w:rPr>
          <w:spacing w:val="-4"/>
        </w:rPr>
        <w:t xml:space="preserve"> </w:t>
      </w:r>
      <w:r>
        <w:t>Subscri</w:t>
      </w:r>
      <w:r>
        <w:tab/>
        <w:t>ENTERED:</w:t>
      </w:r>
      <w:r>
        <w:rPr>
          <w:spacing w:val="-3"/>
        </w:rPr>
        <w:t xml:space="preserve"> </w:t>
      </w:r>
      <w:r>
        <w:t>NOV</w:t>
      </w:r>
      <w:r>
        <w:tab/>
      </w:r>
      <w:r>
        <w:rPr>
          <w:spacing w:val="-3"/>
        </w:rPr>
        <w:t xml:space="preserve">6,2011 </w:t>
      </w:r>
      <w:r>
        <w:t>STATUS:</w:t>
      </w:r>
      <w:r>
        <w:rPr>
          <w:spacing w:val="-4"/>
        </w:rPr>
        <w:t xml:space="preserve"> </w:t>
      </w:r>
      <w:r>
        <w:t>Active</w:t>
      </w:r>
      <w:r>
        <w:tab/>
        <w:t>EXPIRES:</w:t>
      </w:r>
    </w:p>
    <w:p w14:paraId="3C89F7E0" w14:textId="77777777" w:rsidR="00C227BB" w:rsidRDefault="004E5429">
      <w:pPr>
        <w:pStyle w:val="BodyText"/>
        <w:tabs>
          <w:tab w:val="left" w:pos="5139"/>
          <w:tab w:val="left" w:pos="5500"/>
        </w:tabs>
        <w:spacing w:before="1"/>
        <w:ind w:left="1180" w:right="3557" w:firstLine="360"/>
      </w:pPr>
      <w:r>
        <w:t>DURATION: Till</w:t>
      </w:r>
      <w:r>
        <w:rPr>
          <w:spacing w:val="-7"/>
        </w:rPr>
        <w:t xml:space="preserve"> </w:t>
      </w:r>
      <w:r>
        <w:t>Otherwise</w:t>
      </w:r>
      <w:r>
        <w:rPr>
          <w:spacing w:val="-3"/>
        </w:rPr>
        <w:t xml:space="preserve"> </w:t>
      </w:r>
      <w:r>
        <w:t>Agr</w:t>
      </w:r>
      <w:r>
        <w:tab/>
        <w:t>VERSION: DESCRIPTION:</w:t>
      </w:r>
      <w:r>
        <w:tab/>
      </w:r>
      <w:r>
        <w:tab/>
        <w:t>TYPE:</w:t>
      </w:r>
      <w:r>
        <w:rPr>
          <w:spacing w:val="-15"/>
        </w:rPr>
        <w:t xml:space="preserve"> </w:t>
      </w:r>
      <w:r>
        <w:t>Routine</w:t>
      </w:r>
    </w:p>
    <w:p w14:paraId="13F71EF3" w14:textId="77777777" w:rsidR="00C227BB" w:rsidRDefault="004E5429">
      <w:pPr>
        <w:pStyle w:val="BodyText"/>
        <w:ind w:left="580" w:right="1157"/>
      </w:pPr>
      <w:r>
        <w:t>Application Programmer Interfaces (APIs) in this routine were developed</w:t>
      </w:r>
      <w:r>
        <w:rPr>
          <w:spacing w:val="-30"/>
        </w:rPr>
        <w:t xml:space="preserve"> </w:t>
      </w:r>
      <w:r>
        <w:t>to remove the need for direct global access to either the DIAGNOSIS file 80 or OPERATIONS/PROCEDURE file</w:t>
      </w:r>
      <w:r>
        <w:rPr>
          <w:spacing w:val="-2"/>
        </w:rPr>
        <w:t xml:space="preserve"> </w:t>
      </w:r>
      <w:r>
        <w:t>80.1.</w:t>
      </w:r>
    </w:p>
    <w:p w14:paraId="0A6B0A33" w14:textId="77777777" w:rsidR="00C227BB" w:rsidRDefault="00C227BB">
      <w:pPr>
        <w:pStyle w:val="BodyText"/>
        <w:spacing w:before="10"/>
        <w:rPr>
          <w:sz w:val="19"/>
        </w:rPr>
      </w:pPr>
    </w:p>
    <w:p w14:paraId="477309AA" w14:textId="77777777" w:rsidR="00C227BB" w:rsidRDefault="004E5429">
      <w:pPr>
        <w:pStyle w:val="BodyText"/>
        <w:ind w:left="580"/>
      </w:pPr>
      <w:r>
        <w:t>These entry points are meant to replace the following active/retired ICRs:</w:t>
      </w:r>
    </w:p>
    <w:p w14:paraId="23468F02" w14:textId="77777777" w:rsidR="00C227BB" w:rsidRDefault="00C227BB">
      <w:pPr>
        <w:pStyle w:val="BodyText"/>
        <w:spacing w:before="1" w:after="1"/>
      </w:pPr>
    </w:p>
    <w:tbl>
      <w:tblPr>
        <w:tblW w:w="0" w:type="auto"/>
        <w:tblInd w:w="897" w:type="dxa"/>
        <w:tblLayout w:type="fixed"/>
        <w:tblCellMar>
          <w:left w:w="0" w:type="dxa"/>
          <w:right w:w="0" w:type="dxa"/>
        </w:tblCellMar>
        <w:tblLook w:val="01E0" w:firstRow="1" w:lastRow="1" w:firstColumn="1" w:lastColumn="1" w:noHBand="0" w:noVBand="0"/>
      </w:tblPr>
      <w:tblGrid>
        <w:gridCol w:w="650"/>
        <w:gridCol w:w="1680"/>
        <w:gridCol w:w="1980"/>
        <w:gridCol w:w="420"/>
        <w:gridCol w:w="1980"/>
        <w:gridCol w:w="1431"/>
      </w:tblGrid>
      <w:tr w:rsidR="00C227BB" w14:paraId="3BC1DCB1" w14:textId="77777777">
        <w:trPr>
          <w:trHeight w:val="225"/>
        </w:trPr>
        <w:tc>
          <w:tcPr>
            <w:tcW w:w="650" w:type="dxa"/>
          </w:tcPr>
          <w:p w14:paraId="64E907CE" w14:textId="77777777" w:rsidR="00C227BB" w:rsidRDefault="004E5429">
            <w:pPr>
              <w:pStyle w:val="TableParagraph"/>
              <w:spacing w:line="206" w:lineRule="exact"/>
              <w:ind w:right="118"/>
              <w:jc w:val="right"/>
              <w:rPr>
                <w:rFonts w:ascii="Courier New"/>
                <w:sz w:val="20"/>
              </w:rPr>
            </w:pPr>
            <w:r>
              <w:rPr>
                <w:rFonts w:ascii="Courier New"/>
                <w:w w:val="95"/>
                <w:sz w:val="20"/>
              </w:rPr>
              <w:t>48</w:t>
            </w:r>
          </w:p>
        </w:tc>
        <w:tc>
          <w:tcPr>
            <w:tcW w:w="1680" w:type="dxa"/>
          </w:tcPr>
          <w:p w14:paraId="5ADD5FFF" w14:textId="77777777" w:rsidR="00C227BB" w:rsidRDefault="004E5429">
            <w:pPr>
              <w:pStyle w:val="TableParagraph"/>
              <w:spacing w:line="206" w:lineRule="exact"/>
              <w:ind w:left="119"/>
              <w:rPr>
                <w:rFonts w:ascii="Courier New"/>
                <w:sz w:val="20"/>
              </w:rPr>
            </w:pPr>
            <w:r>
              <w:rPr>
                <w:rFonts w:ascii="Courier New"/>
                <w:sz w:val="20"/>
              </w:rPr>
              <w:t>Private</w:t>
            </w:r>
          </w:p>
        </w:tc>
        <w:tc>
          <w:tcPr>
            <w:tcW w:w="1980" w:type="dxa"/>
          </w:tcPr>
          <w:p w14:paraId="79B8A4A2" w14:textId="77777777" w:rsidR="00C227BB" w:rsidRDefault="004E5429">
            <w:pPr>
              <w:pStyle w:val="TableParagraph"/>
              <w:spacing w:line="206" w:lineRule="exact"/>
              <w:ind w:left="119"/>
              <w:rPr>
                <w:rFonts w:ascii="Courier New"/>
                <w:sz w:val="20"/>
              </w:rPr>
            </w:pPr>
            <w:r>
              <w:rPr>
                <w:rFonts w:ascii="Courier New"/>
                <w:sz w:val="20"/>
              </w:rPr>
              <w:t>YS File 80.2</w:t>
            </w:r>
          </w:p>
        </w:tc>
        <w:tc>
          <w:tcPr>
            <w:tcW w:w="420" w:type="dxa"/>
          </w:tcPr>
          <w:p w14:paraId="3B90C361" w14:textId="77777777" w:rsidR="00C227BB" w:rsidRDefault="00C227BB">
            <w:pPr>
              <w:pStyle w:val="TableParagraph"/>
              <w:rPr>
                <w:rFonts w:ascii="Times New Roman"/>
                <w:sz w:val="16"/>
              </w:rPr>
            </w:pPr>
          </w:p>
        </w:tc>
        <w:tc>
          <w:tcPr>
            <w:tcW w:w="1980" w:type="dxa"/>
          </w:tcPr>
          <w:p w14:paraId="3BA422B3" w14:textId="77777777" w:rsidR="00C227BB" w:rsidRDefault="004E5429">
            <w:pPr>
              <w:pStyle w:val="TableParagraph"/>
              <w:spacing w:line="206" w:lineRule="exact"/>
              <w:ind w:left="119"/>
              <w:rPr>
                <w:rFonts w:ascii="Courier New"/>
                <w:sz w:val="20"/>
              </w:rPr>
            </w:pPr>
            <w:r>
              <w:rPr>
                <w:rFonts w:ascii="Courier New"/>
                <w:sz w:val="20"/>
              </w:rPr>
              <w:t>Weight (2)</w:t>
            </w:r>
          </w:p>
        </w:tc>
        <w:tc>
          <w:tcPr>
            <w:tcW w:w="1431" w:type="dxa"/>
            <w:vMerge w:val="restart"/>
          </w:tcPr>
          <w:p w14:paraId="22D40B4A" w14:textId="77777777" w:rsidR="00C227BB" w:rsidRDefault="00C227BB">
            <w:pPr>
              <w:pStyle w:val="TableParagraph"/>
              <w:rPr>
                <w:rFonts w:ascii="Times New Roman"/>
                <w:sz w:val="18"/>
              </w:rPr>
            </w:pPr>
          </w:p>
        </w:tc>
      </w:tr>
      <w:tr w:rsidR="00C227BB" w14:paraId="2670B0A2" w14:textId="77777777">
        <w:trPr>
          <w:trHeight w:val="226"/>
        </w:trPr>
        <w:tc>
          <w:tcPr>
            <w:tcW w:w="650" w:type="dxa"/>
          </w:tcPr>
          <w:p w14:paraId="173C3EBB" w14:textId="77777777" w:rsidR="00C227BB" w:rsidRDefault="004E5429">
            <w:pPr>
              <w:pStyle w:val="TableParagraph"/>
              <w:spacing w:line="207" w:lineRule="exact"/>
              <w:ind w:right="118"/>
              <w:jc w:val="right"/>
              <w:rPr>
                <w:rFonts w:ascii="Courier New"/>
                <w:sz w:val="20"/>
              </w:rPr>
            </w:pPr>
            <w:r>
              <w:rPr>
                <w:rFonts w:ascii="Courier New"/>
                <w:w w:val="95"/>
                <w:sz w:val="20"/>
              </w:rPr>
              <w:t>280</w:t>
            </w:r>
          </w:p>
        </w:tc>
        <w:tc>
          <w:tcPr>
            <w:tcW w:w="1680" w:type="dxa"/>
          </w:tcPr>
          <w:p w14:paraId="7D3F49E5" w14:textId="77777777" w:rsidR="00C227BB" w:rsidRDefault="004E5429">
            <w:pPr>
              <w:pStyle w:val="TableParagraph"/>
              <w:spacing w:line="207" w:lineRule="exact"/>
              <w:ind w:left="119"/>
              <w:rPr>
                <w:rFonts w:ascii="Courier New"/>
                <w:sz w:val="20"/>
              </w:rPr>
            </w:pPr>
            <w:r>
              <w:rPr>
                <w:rFonts w:ascii="Courier New"/>
                <w:sz w:val="20"/>
              </w:rPr>
              <w:t>Private</w:t>
            </w:r>
          </w:p>
        </w:tc>
        <w:tc>
          <w:tcPr>
            <w:tcW w:w="1980" w:type="dxa"/>
          </w:tcPr>
          <w:p w14:paraId="0002DEB7" w14:textId="77777777" w:rsidR="00C227BB" w:rsidRDefault="004E5429">
            <w:pPr>
              <w:pStyle w:val="TableParagraph"/>
              <w:spacing w:line="207" w:lineRule="exact"/>
              <w:ind w:left="119"/>
              <w:rPr>
                <w:rFonts w:ascii="Courier New"/>
                <w:sz w:val="20"/>
              </w:rPr>
            </w:pPr>
            <w:r>
              <w:rPr>
                <w:rFonts w:ascii="Courier New"/>
                <w:sz w:val="20"/>
              </w:rPr>
              <w:t>HBH File 80</w:t>
            </w:r>
          </w:p>
        </w:tc>
        <w:tc>
          <w:tcPr>
            <w:tcW w:w="420" w:type="dxa"/>
          </w:tcPr>
          <w:p w14:paraId="0926C429" w14:textId="77777777" w:rsidR="00C227BB" w:rsidRDefault="00C227BB">
            <w:pPr>
              <w:pStyle w:val="TableParagraph"/>
              <w:rPr>
                <w:rFonts w:ascii="Times New Roman"/>
                <w:sz w:val="16"/>
              </w:rPr>
            </w:pPr>
          </w:p>
        </w:tc>
        <w:tc>
          <w:tcPr>
            <w:tcW w:w="1980" w:type="dxa"/>
          </w:tcPr>
          <w:p w14:paraId="2F401CC8" w14:textId="77777777" w:rsidR="00C227BB" w:rsidRDefault="004E5429">
            <w:pPr>
              <w:pStyle w:val="TableParagraph"/>
              <w:spacing w:line="207" w:lineRule="exact"/>
              <w:ind w:left="119"/>
              <w:rPr>
                <w:rFonts w:ascii="Courier New"/>
                <w:sz w:val="20"/>
              </w:rPr>
            </w:pPr>
            <w:r>
              <w:rPr>
                <w:rFonts w:ascii="Courier New"/>
                <w:sz w:val="20"/>
              </w:rPr>
              <w:t>Code (.01)</w:t>
            </w:r>
          </w:p>
        </w:tc>
        <w:tc>
          <w:tcPr>
            <w:tcW w:w="1431" w:type="dxa"/>
            <w:vMerge/>
            <w:tcBorders>
              <w:top w:val="nil"/>
            </w:tcBorders>
          </w:tcPr>
          <w:p w14:paraId="499CFBB2" w14:textId="77777777" w:rsidR="00C227BB" w:rsidRDefault="00C227BB">
            <w:pPr>
              <w:rPr>
                <w:sz w:val="2"/>
                <w:szCs w:val="2"/>
              </w:rPr>
            </w:pPr>
          </w:p>
        </w:tc>
      </w:tr>
      <w:tr w:rsidR="00C227BB" w14:paraId="0043CBEC" w14:textId="77777777">
        <w:trPr>
          <w:trHeight w:val="226"/>
        </w:trPr>
        <w:tc>
          <w:tcPr>
            <w:tcW w:w="650" w:type="dxa"/>
          </w:tcPr>
          <w:p w14:paraId="4C350FF1" w14:textId="77777777" w:rsidR="00C227BB" w:rsidRDefault="004E5429">
            <w:pPr>
              <w:pStyle w:val="TableParagraph"/>
              <w:spacing w:line="206" w:lineRule="exact"/>
              <w:ind w:right="118"/>
              <w:jc w:val="right"/>
              <w:rPr>
                <w:rFonts w:ascii="Courier New"/>
                <w:sz w:val="20"/>
              </w:rPr>
            </w:pPr>
            <w:r>
              <w:rPr>
                <w:rFonts w:ascii="Courier New"/>
                <w:w w:val="95"/>
                <w:sz w:val="20"/>
              </w:rPr>
              <w:t>365</w:t>
            </w:r>
          </w:p>
        </w:tc>
        <w:tc>
          <w:tcPr>
            <w:tcW w:w="1680" w:type="dxa"/>
          </w:tcPr>
          <w:p w14:paraId="2AB16944" w14:textId="77777777" w:rsidR="00C227BB" w:rsidRDefault="004E5429">
            <w:pPr>
              <w:pStyle w:val="TableParagraph"/>
              <w:spacing w:line="206" w:lineRule="exact"/>
              <w:ind w:left="119"/>
              <w:rPr>
                <w:rFonts w:ascii="Courier New"/>
                <w:sz w:val="20"/>
              </w:rPr>
            </w:pPr>
            <w:r>
              <w:rPr>
                <w:rFonts w:ascii="Courier New"/>
                <w:sz w:val="20"/>
              </w:rPr>
              <w:t>Private</w:t>
            </w:r>
          </w:p>
        </w:tc>
        <w:tc>
          <w:tcPr>
            <w:tcW w:w="1980" w:type="dxa"/>
          </w:tcPr>
          <w:p w14:paraId="732031F0" w14:textId="77777777" w:rsidR="00C227BB" w:rsidRDefault="004E5429">
            <w:pPr>
              <w:pStyle w:val="TableParagraph"/>
              <w:spacing w:line="206" w:lineRule="exact"/>
              <w:ind w:left="119"/>
              <w:rPr>
                <w:rFonts w:ascii="Courier New"/>
                <w:sz w:val="20"/>
              </w:rPr>
            </w:pPr>
            <w:r>
              <w:rPr>
                <w:rFonts w:ascii="Courier New"/>
                <w:sz w:val="20"/>
              </w:rPr>
              <w:t>QAM File 80</w:t>
            </w:r>
          </w:p>
        </w:tc>
        <w:tc>
          <w:tcPr>
            <w:tcW w:w="420" w:type="dxa"/>
          </w:tcPr>
          <w:p w14:paraId="3528B508" w14:textId="77777777" w:rsidR="00C227BB" w:rsidRDefault="00C227BB">
            <w:pPr>
              <w:pStyle w:val="TableParagraph"/>
              <w:rPr>
                <w:rFonts w:ascii="Times New Roman"/>
                <w:sz w:val="16"/>
              </w:rPr>
            </w:pPr>
          </w:p>
        </w:tc>
        <w:tc>
          <w:tcPr>
            <w:tcW w:w="1980" w:type="dxa"/>
          </w:tcPr>
          <w:p w14:paraId="75B5BCA9" w14:textId="77777777" w:rsidR="00C227BB" w:rsidRDefault="004E5429">
            <w:pPr>
              <w:pStyle w:val="TableParagraph"/>
              <w:spacing w:line="206" w:lineRule="exact"/>
              <w:ind w:left="119"/>
              <w:rPr>
                <w:rFonts w:ascii="Courier New"/>
                <w:sz w:val="20"/>
              </w:rPr>
            </w:pPr>
            <w:r>
              <w:rPr>
                <w:rFonts w:ascii="Courier New"/>
                <w:sz w:val="20"/>
              </w:rPr>
              <w:t>Code (.01)</w:t>
            </w:r>
          </w:p>
        </w:tc>
        <w:tc>
          <w:tcPr>
            <w:tcW w:w="1431" w:type="dxa"/>
            <w:vMerge/>
            <w:tcBorders>
              <w:top w:val="nil"/>
            </w:tcBorders>
          </w:tcPr>
          <w:p w14:paraId="5813878B" w14:textId="77777777" w:rsidR="00C227BB" w:rsidRDefault="00C227BB">
            <w:pPr>
              <w:rPr>
                <w:sz w:val="2"/>
                <w:szCs w:val="2"/>
              </w:rPr>
            </w:pPr>
          </w:p>
        </w:tc>
      </w:tr>
      <w:tr w:rsidR="00C227BB" w14:paraId="6686B70D" w14:textId="77777777">
        <w:trPr>
          <w:trHeight w:val="225"/>
        </w:trPr>
        <w:tc>
          <w:tcPr>
            <w:tcW w:w="650" w:type="dxa"/>
          </w:tcPr>
          <w:p w14:paraId="43F2C9D7" w14:textId="77777777" w:rsidR="00C227BB" w:rsidRDefault="004E5429">
            <w:pPr>
              <w:pStyle w:val="TableParagraph"/>
              <w:spacing w:line="206" w:lineRule="exact"/>
              <w:ind w:right="118"/>
              <w:jc w:val="right"/>
              <w:rPr>
                <w:rFonts w:ascii="Courier New"/>
                <w:sz w:val="20"/>
              </w:rPr>
            </w:pPr>
            <w:r>
              <w:rPr>
                <w:rFonts w:ascii="Courier New"/>
                <w:w w:val="95"/>
                <w:sz w:val="20"/>
              </w:rPr>
              <w:t>368</w:t>
            </w:r>
          </w:p>
        </w:tc>
        <w:tc>
          <w:tcPr>
            <w:tcW w:w="1680" w:type="dxa"/>
          </w:tcPr>
          <w:p w14:paraId="54362448" w14:textId="77777777" w:rsidR="00C227BB" w:rsidRDefault="004E5429">
            <w:pPr>
              <w:pStyle w:val="TableParagraph"/>
              <w:spacing w:line="206" w:lineRule="exact"/>
              <w:ind w:left="119"/>
              <w:rPr>
                <w:rFonts w:ascii="Courier New"/>
                <w:sz w:val="20"/>
              </w:rPr>
            </w:pPr>
            <w:r>
              <w:rPr>
                <w:rFonts w:ascii="Courier New"/>
                <w:sz w:val="20"/>
              </w:rPr>
              <w:t>Private</w:t>
            </w:r>
          </w:p>
        </w:tc>
        <w:tc>
          <w:tcPr>
            <w:tcW w:w="1980" w:type="dxa"/>
          </w:tcPr>
          <w:p w14:paraId="3C1ACAF4" w14:textId="77777777" w:rsidR="00C227BB" w:rsidRDefault="004E5429">
            <w:pPr>
              <w:pStyle w:val="TableParagraph"/>
              <w:spacing w:line="206" w:lineRule="exact"/>
              <w:ind w:left="119"/>
              <w:rPr>
                <w:rFonts w:ascii="Courier New"/>
                <w:sz w:val="20"/>
              </w:rPr>
            </w:pPr>
            <w:r>
              <w:rPr>
                <w:rFonts w:ascii="Courier New"/>
                <w:sz w:val="20"/>
              </w:rPr>
              <w:t>IB File 80</w:t>
            </w:r>
          </w:p>
        </w:tc>
        <w:tc>
          <w:tcPr>
            <w:tcW w:w="420" w:type="dxa"/>
          </w:tcPr>
          <w:p w14:paraId="6AE8C296" w14:textId="77777777" w:rsidR="00C227BB" w:rsidRDefault="00C227BB">
            <w:pPr>
              <w:pStyle w:val="TableParagraph"/>
              <w:rPr>
                <w:rFonts w:ascii="Times New Roman"/>
                <w:sz w:val="16"/>
              </w:rPr>
            </w:pPr>
          </w:p>
        </w:tc>
        <w:tc>
          <w:tcPr>
            <w:tcW w:w="1980" w:type="dxa"/>
          </w:tcPr>
          <w:p w14:paraId="7E7DED6C" w14:textId="77777777" w:rsidR="00C227BB" w:rsidRDefault="004E5429">
            <w:pPr>
              <w:pStyle w:val="TableParagraph"/>
              <w:spacing w:line="206" w:lineRule="exact"/>
              <w:ind w:left="119"/>
              <w:rPr>
                <w:rFonts w:ascii="Courier New"/>
                <w:sz w:val="20"/>
              </w:rPr>
            </w:pPr>
            <w:r>
              <w:rPr>
                <w:rFonts w:ascii="Courier New"/>
                <w:sz w:val="20"/>
              </w:rPr>
              <w:t>Retired Nov 15,</w:t>
            </w:r>
          </w:p>
        </w:tc>
        <w:tc>
          <w:tcPr>
            <w:tcW w:w="1431" w:type="dxa"/>
          </w:tcPr>
          <w:p w14:paraId="400A4F08" w14:textId="77777777" w:rsidR="00C227BB" w:rsidRDefault="004E5429">
            <w:pPr>
              <w:pStyle w:val="TableParagraph"/>
              <w:spacing w:line="206" w:lineRule="exact"/>
              <w:ind w:left="59"/>
              <w:rPr>
                <w:rFonts w:ascii="Courier New"/>
                <w:sz w:val="20"/>
              </w:rPr>
            </w:pPr>
            <w:r>
              <w:rPr>
                <w:rFonts w:ascii="Courier New"/>
                <w:sz w:val="20"/>
              </w:rPr>
              <w:t>2008</w:t>
            </w:r>
          </w:p>
        </w:tc>
      </w:tr>
      <w:tr w:rsidR="00C227BB" w14:paraId="4B8F7DFE" w14:textId="77777777">
        <w:trPr>
          <w:trHeight w:val="226"/>
        </w:trPr>
        <w:tc>
          <w:tcPr>
            <w:tcW w:w="650" w:type="dxa"/>
          </w:tcPr>
          <w:p w14:paraId="5929630F" w14:textId="77777777" w:rsidR="00C227BB" w:rsidRDefault="004E5429">
            <w:pPr>
              <w:pStyle w:val="TableParagraph"/>
              <w:spacing w:line="207" w:lineRule="exact"/>
              <w:ind w:right="118"/>
              <w:jc w:val="right"/>
              <w:rPr>
                <w:rFonts w:ascii="Courier New"/>
                <w:sz w:val="20"/>
              </w:rPr>
            </w:pPr>
            <w:r>
              <w:rPr>
                <w:rFonts w:ascii="Courier New"/>
                <w:w w:val="95"/>
                <w:sz w:val="20"/>
              </w:rPr>
              <w:t>369</w:t>
            </w:r>
          </w:p>
        </w:tc>
        <w:tc>
          <w:tcPr>
            <w:tcW w:w="1680" w:type="dxa"/>
          </w:tcPr>
          <w:p w14:paraId="23CA2186" w14:textId="77777777" w:rsidR="00C227BB" w:rsidRDefault="004E5429">
            <w:pPr>
              <w:pStyle w:val="TableParagraph"/>
              <w:spacing w:line="207" w:lineRule="exact"/>
              <w:ind w:left="119"/>
              <w:rPr>
                <w:rFonts w:ascii="Courier New"/>
                <w:sz w:val="20"/>
              </w:rPr>
            </w:pPr>
            <w:r>
              <w:rPr>
                <w:rFonts w:ascii="Courier New"/>
                <w:sz w:val="20"/>
              </w:rPr>
              <w:t>Private</w:t>
            </w:r>
          </w:p>
        </w:tc>
        <w:tc>
          <w:tcPr>
            <w:tcW w:w="1980" w:type="dxa"/>
          </w:tcPr>
          <w:p w14:paraId="1C74DAD0" w14:textId="77777777" w:rsidR="00C227BB" w:rsidRDefault="004E5429">
            <w:pPr>
              <w:pStyle w:val="TableParagraph"/>
              <w:spacing w:line="207" w:lineRule="exact"/>
              <w:ind w:left="119"/>
              <w:rPr>
                <w:rFonts w:ascii="Courier New"/>
                <w:sz w:val="20"/>
              </w:rPr>
            </w:pPr>
            <w:r>
              <w:rPr>
                <w:rFonts w:ascii="Courier New"/>
                <w:sz w:val="20"/>
              </w:rPr>
              <w:t>IB File 80.1</w:t>
            </w:r>
          </w:p>
        </w:tc>
        <w:tc>
          <w:tcPr>
            <w:tcW w:w="420" w:type="dxa"/>
          </w:tcPr>
          <w:p w14:paraId="49FB1BD4" w14:textId="77777777" w:rsidR="00C227BB" w:rsidRDefault="00C227BB">
            <w:pPr>
              <w:pStyle w:val="TableParagraph"/>
              <w:rPr>
                <w:rFonts w:ascii="Times New Roman"/>
                <w:sz w:val="16"/>
              </w:rPr>
            </w:pPr>
          </w:p>
        </w:tc>
        <w:tc>
          <w:tcPr>
            <w:tcW w:w="1980" w:type="dxa"/>
          </w:tcPr>
          <w:p w14:paraId="41676BAF" w14:textId="77777777" w:rsidR="00C227BB" w:rsidRDefault="004E5429">
            <w:pPr>
              <w:pStyle w:val="TableParagraph"/>
              <w:spacing w:line="207" w:lineRule="exact"/>
              <w:ind w:left="119"/>
              <w:rPr>
                <w:rFonts w:ascii="Courier New"/>
                <w:sz w:val="20"/>
              </w:rPr>
            </w:pPr>
            <w:r>
              <w:rPr>
                <w:rFonts w:ascii="Courier New"/>
                <w:sz w:val="20"/>
              </w:rPr>
              <w:t>Retired Nov 15,</w:t>
            </w:r>
          </w:p>
        </w:tc>
        <w:tc>
          <w:tcPr>
            <w:tcW w:w="1431" w:type="dxa"/>
          </w:tcPr>
          <w:p w14:paraId="379ADFFB" w14:textId="77777777" w:rsidR="00C227BB" w:rsidRDefault="004E5429">
            <w:pPr>
              <w:pStyle w:val="TableParagraph"/>
              <w:spacing w:line="207" w:lineRule="exact"/>
              <w:ind w:left="59"/>
              <w:rPr>
                <w:rFonts w:ascii="Courier New"/>
                <w:sz w:val="20"/>
              </w:rPr>
            </w:pPr>
            <w:r>
              <w:rPr>
                <w:rFonts w:ascii="Courier New"/>
                <w:sz w:val="20"/>
              </w:rPr>
              <w:t>2008</w:t>
            </w:r>
          </w:p>
        </w:tc>
      </w:tr>
      <w:tr w:rsidR="00C227BB" w14:paraId="569BD6D2" w14:textId="77777777">
        <w:trPr>
          <w:trHeight w:val="226"/>
        </w:trPr>
        <w:tc>
          <w:tcPr>
            <w:tcW w:w="650" w:type="dxa"/>
          </w:tcPr>
          <w:p w14:paraId="5AE162FF" w14:textId="77777777" w:rsidR="00C227BB" w:rsidRDefault="004E5429">
            <w:pPr>
              <w:pStyle w:val="TableParagraph"/>
              <w:spacing w:line="206" w:lineRule="exact"/>
              <w:ind w:right="118"/>
              <w:jc w:val="right"/>
              <w:rPr>
                <w:rFonts w:ascii="Courier New"/>
                <w:sz w:val="20"/>
              </w:rPr>
            </w:pPr>
            <w:r>
              <w:rPr>
                <w:rFonts w:ascii="Courier New"/>
                <w:w w:val="95"/>
                <w:sz w:val="20"/>
              </w:rPr>
              <w:t>370</w:t>
            </w:r>
          </w:p>
        </w:tc>
        <w:tc>
          <w:tcPr>
            <w:tcW w:w="1680" w:type="dxa"/>
          </w:tcPr>
          <w:p w14:paraId="139FB5CB" w14:textId="77777777" w:rsidR="00C227BB" w:rsidRDefault="004E5429">
            <w:pPr>
              <w:pStyle w:val="TableParagraph"/>
              <w:spacing w:line="206" w:lineRule="exact"/>
              <w:ind w:left="119"/>
              <w:rPr>
                <w:rFonts w:ascii="Courier New"/>
                <w:sz w:val="20"/>
              </w:rPr>
            </w:pPr>
            <w:r>
              <w:rPr>
                <w:rFonts w:ascii="Courier New"/>
                <w:sz w:val="20"/>
              </w:rPr>
              <w:t>Private</w:t>
            </w:r>
          </w:p>
        </w:tc>
        <w:tc>
          <w:tcPr>
            <w:tcW w:w="1980" w:type="dxa"/>
          </w:tcPr>
          <w:p w14:paraId="710DE876" w14:textId="77777777" w:rsidR="00C227BB" w:rsidRDefault="004E5429">
            <w:pPr>
              <w:pStyle w:val="TableParagraph"/>
              <w:spacing w:line="206" w:lineRule="exact"/>
              <w:ind w:left="119"/>
              <w:rPr>
                <w:rFonts w:ascii="Courier New"/>
                <w:sz w:val="20"/>
              </w:rPr>
            </w:pPr>
            <w:r>
              <w:rPr>
                <w:rFonts w:ascii="Courier New"/>
                <w:sz w:val="20"/>
              </w:rPr>
              <w:t>IB/DSS 80.2</w:t>
            </w:r>
          </w:p>
        </w:tc>
        <w:tc>
          <w:tcPr>
            <w:tcW w:w="420" w:type="dxa"/>
          </w:tcPr>
          <w:p w14:paraId="3D9BEE27" w14:textId="77777777" w:rsidR="00C227BB" w:rsidRDefault="00C227BB">
            <w:pPr>
              <w:pStyle w:val="TableParagraph"/>
              <w:rPr>
                <w:rFonts w:ascii="Times New Roman"/>
                <w:sz w:val="16"/>
              </w:rPr>
            </w:pPr>
          </w:p>
        </w:tc>
        <w:tc>
          <w:tcPr>
            <w:tcW w:w="1980" w:type="dxa"/>
          </w:tcPr>
          <w:p w14:paraId="220C2E9A" w14:textId="77777777" w:rsidR="00C227BB" w:rsidRDefault="004E5429">
            <w:pPr>
              <w:pStyle w:val="TableParagraph"/>
              <w:spacing w:line="206" w:lineRule="exact"/>
              <w:ind w:left="119"/>
              <w:rPr>
                <w:rFonts w:ascii="Courier New"/>
                <w:sz w:val="20"/>
              </w:rPr>
            </w:pPr>
            <w:r>
              <w:rPr>
                <w:rFonts w:ascii="Courier New"/>
                <w:sz w:val="20"/>
              </w:rPr>
              <w:t>DRG Name (.01)</w:t>
            </w:r>
          </w:p>
        </w:tc>
        <w:tc>
          <w:tcPr>
            <w:tcW w:w="1431" w:type="dxa"/>
          </w:tcPr>
          <w:p w14:paraId="48649B04" w14:textId="77777777" w:rsidR="00C227BB" w:rsidRDefault="00C227BB">
            <w:pPr>
              <w:pStyle w:val="TableParagraph"/>
              <w:rPr>
                <w:rFonts w:ascii="Times New Roman"/>
                <w:sz w:val="16"/>
              </w:rPr>
            </w:pPr>
          </w:p>
        </w:tc>
      </w:tr>
      <w:tr w:rsidR="00C227BB" w14:paraId="04F3577E" w14:textId="77777777">
        <w:trPr>
          <w:trHeight w:val="226"/>
        </w:trPr>
        <w:tc>
          <w:tcPr>
            <w:tcW w:w="650" w:type="dxa"/>
          </w:tcPr>
          <w:p w14:paraId="338D257C" w14:textId="77777777" w:rsidR="00C227BB" w:rsidRDefault="004E5429">
            <w:pPr>
              <w:pStyle w:val="TableParagraph"/>
              <w:spacing w:line="207" w:lineRule="exact"/>
              <w:ind w:right="118"/>
              <w:jc w:val="right"/>
              <w:rPr>
                <w:rFonts w:ascii="Courier New"/>
                <w:sz w:val="20"/>
              </w:rPr>
            </w:pPr>
            <w:r>
              <w:rPr>
                <w:rFonts w:ascii="Courier New"/>
                <w:w w:val="95"/>
                <w:sz w:val="20"/>
              </w:rPr>
              <w:t>582</w:t>
            </w:r>
          </w:p>
        </w:tc>
        <w:tc>
          <w:tcPr>
            <w:tcW w:w="1680" w:type="dxa"/>
          </w:tcPr>
          <w:p w14:paraId="48E3CECD" w14:textId="77777777" w:rsidR="00C227BB" w:rsidRDefault="004E5429">
            <w:pPr>
              <w:pStyle w:val="TableParagraph"/>
              <w:spacing w:line="207" w:lineRule="exact"/>
              <w:ind w:left="119"/>
              <w:rPr>
                <w:rFonts w:ascii="Courier New"/>
                <w:sz w:val="20"/>
              </w:rPr>
            </w:pPr>
            <w:r>
              <w:rPr>
                <w:rFonts w:ascii="Courier New"/>
                <w:sz w:val="20"/>
              </w:rPr>
              <w:t>Private</w:t>
            </w:r>
          </w:p>
        </w:tc>
        <w:tc>
          <w:tcPr>
            <w:tcW w:w="1980" w:type="dxa"/>
          </w:tcPr>
          <w:p w14:paraId="6681769F" w14:textId="77777777" w:rsidR="00C227BB" w:rsidRDefault="004E5429">
            <w:pPr>
              <w:pStyle w:val="TableParagraph"/>
              <w:spacing w:line="207" w:lineRule="exact"/>
              <w:ind w:left="119"/>
              <w:rPr>
                <w:rFonts w:ascii="Courier New"/>
                <w:sz w:val="20"/>
              </w:rPr>
            </w:pPr>
            <w:r>
              <w:rPr>
                <w:rFonts w:ascii="Courier New"/>
                <w:sz w:val="20"/>
              </w:rPr>
              <w:t>IMR File 80</w:t>
            </w:r>
          </w:p>
        </w:tc>
        <w:tc>
          <w:tcPr>
            <w:tcW w:w="420" w:type="dxa"/>
          </w:tcPr>
          <w:p w14:paraId="0FB09E09" w14:textId="77777777" w:rsidR="00C227BB" w:rsidRDefault="00C227BB">
            <w:pPr>
              <w:pStyle w:val="TableParagraph"/>
              <w:rPr>
                <w:rFonts w:ascii="Times New Roman"/>
                <w:sz w:val="16"/>
              </w:rPr>
            </w:pPr>
          </w:p>
        </w:tc>
        <w:tc>
          <w:tcPr>
            <w:tcW w:w="1980" w:type="dxa"/>
          </w:tcPr>
          <w:p w14:paraId="05AB84CF" w14:textId="77777777" w:rsidR="00C227BB" w:rsidRDefault="004E5429">
            <w:pPr>
              <w:pStyle w:val="TableParagraph"/>
              <w:spacing w:line="207" w:lineRule="exact"/>
              <w:ind w:left="119"/>
              <w:rPr>
                <w:rFonts w:ascii="Courier New"/>
                <w:sz w:val="20"/>
              </w:rPr>
            </w:pPr>
            <w:r>
              <w:rPr>
                <w:rFonts w:ascii="Courier New"/>
                <w:sz w:val="20"/>
              </w:rPr>
              <w:t>Code (.01)</w:t>
            </w:r>
          </w:p>
        </w:tc>
        <w:tc>
          <w:tcPr>
            <w:tcW w:w="1431" w:type="dxa"/>
          </w:tcPr>
          <w:p w14:paraId="20129BE5" w14:textId="77777777" w:rsidR="00C227BB" w:rsidRDefault="00C227BB">
            <w:pPr>
              <w:pStyle w:val="TableParagraph"/>
              <w:rPr>
                <w:rFonts w:ascii="Times New Roman"/>
                <w:sz w:val="16"/>
              </w:rPr>
            </w:pPr>
          </w:p>
        </w:tc>
      </w:tr>
      <w:tr w:rsidR="00C227BB" w14:paraId="05574284" w14:textId="77777777">
        <w:trPr>
          <w:trHeight w:val="226"/>
        </w:trPr>
        <w:tc>
          <w:tcPr>
            <w:tcW w:w="650" w:type="dxa"/>
          </w:tcPr>
          <w:p w14:paraId="06703233" w14:textId="77777777" w:rsidR="00C227BB" w:rsidRDefault="004E5429">
            <w:pPr>
              <w:pStyle w:val="TableParagraph"/>
              <w:spacing w:line="206" w:lineRule="exact"/>
              <w:ind w:right="118"/>
              <w:jc w:val="right"/>
              <w:rPr>
                <w:rFonts w:ascii="Courier New"/>
                <w:sz w:val="20"/>
              </w:rPr>
            </w:pPr>
            <w:r>
              <w:rPr>
                <w:rFonts w:ascii="Courier New"/>
                <w:w w:val="95"/>
                <w:sz w:val="20"/>
              </w:rPr>
              <w:t>647</w:t>
            </w:r>
          </w:p>
        </w:tc>
        <w:tc>
          <w:tcPr>
            <w:tcW w:w="1680" w:type="dxa"/>
          </w:tcPr>
          <w:p w14:paraId="19429590" w14:textId="77777777" w:rsidR="00C227BB" w:rsidRDefault="004E5429">
            <w:pPr>
              <w:pStyle w:val="TableParagraph"/>
              <w:spacing w:line="206" w:lineRule="exact"/>
              <w:ind w:left="119"/>
              <w:rPr>
                <w:rFonts w:ascii="Courier New"/>
                <w:sz w:val="20"/>
              </w:rPr>
            </w:pPr>
            <w:r>
              <w:rPr>
                <w:rFonts w:ascii="Courier New"/>
                <w:sz w:val="20"/>
              </w:rPr>
              <w:t>Private</w:t>
            </w:r>
          </w:p>
        </w:tc>
        <w:tc>
          <w:tcPr>
            <w:tcW w:w="1980" w:type="dxa"/>
          </w:tcPr>
          <w:p w14:paraId="2A707048" w14:textId="77777777" w:rsidR="00C227BB" w:rsidRDefault="004E5429">
            <w:pPr>
              <w:pStyle w:val="TableParagraph"/>
              <w:spacing w:line="206" w:lineRule="exact"/>
              <w:ind w:left="119"/>
              <w:rPr>
                <w:rFonts w:ascii="Courier New"/>
                <w:sz w:val="20"/>
              </w:rPr>
            </w:pPr>
            <w:r>
              <w:rPr>
                <w:rFonts w:ascii="Courier New"/>
                <w:sz w:val="20"/>
              </w:rPr>
              <w:t>IB File 80</w:t>
            </w:r>
          </w:p>
        </w:tc>
        <w:tc>
          <w:tcPr>
            <w:tcW w:w="420" w:type="dxa"/>
          </w:tcPr>
          <w:p w14:paraId="3690521F" w14:textId="77777777" w:rsidR="00C227BB" w:rsidRDefault="00C227BB">
            <w:pPr>
              <w:pStyle w:val="TableParagraph"/>
              <w:rPr>
                <w:rFonts w:ascii="Times New Roman"/>
                <w:sz w:val="16"/>
              </w:rPr>
            </w:pPr>
          </w:p>
        </w:tc>
        <w:tc>
          <w:tcPr>
            <w:tcW w:w="1980" w:type="dxa"/>
          </w:tcPr>
          <w:p w14:paraId="59AB528A" w14:textId="77777777" w:rsidR="00C227BB" w:rsidRDefault="004E5429">
            <w:pPr>
              <w:pStyle w:val="TableParagraph"/>
              <w:spacing w:line="206" w:lineRule="exact"/>
              <w:ind w:left="119"/>
              <w:rPr>
                <w:rFonts w:ascii="Courier New"/>
                <w:sz w:val="20"/>
              </w:rPr>
            </w:pPr>
            <w:r>
              <w:rPr>
                <w:rFonts w:ascii="Courier New"/>
                <w:sz w:val="20"/>
              </w:rPr>
              <w:t>Retired Nov 15,</w:t>
            </w:r>
          </w:p>
        </w:tc>
        <w:tc>
          <w:tcPr>
            <w:tcW w:w="1431" w:type="dxa"/>
          </w:tcPr>
          <w:p w14:paraId="1C8A6BD3" w14:textId="77777777" w:rsidR="00C227BB" w:rsidRDefault="004E5429">
            <w:pPr>
              <w:pStyle w:val="TableParagraph"/>
              <w:spacing w:line="206" w:lineRule="exact"/>
              <w:ind w:left="59"/>
              <w:rPr>
                <w:rFonts w:ascii="Courier New"/>
                <w:sz w:val="20"/>
              </w:rPr>
            </w:pPr>
            <w:r>
              <w:rPr>
                <w:rFonts w:ascii="Courier New"/>
                <w:sz w:val="20"/>
              </w:rPr>
              <w:t>2008</w:t>
            </w:r>
          </w:p>
        </w:tc>
      </w:tr>
      <w:tr w:rsidR="00C227BB" w14:paraId="1895F1A5" w14:textId="77777777">
        <w:trPr>
          <w:trHeight w:val="225"/>
        </w:trPr>
        <w:tc>
          <w:tcPr>
            <w:tcW w:w="650" w:type="dxa"/>
          </w:tcPr>
          <w:p w14:paraId="7F9F72A7" w14:textId="77777777" w:rsidR="00C227BB" w:rsidRDefault="004E5429">
            <w:pPr>
              <w:pStyle w:val="TableParagraph"/>
              <w:spacing w:line="206" w:lineRule="exact"/>
              <w:ind w:right="118"/>
              <w:jc w:val="right"/>
              <w:rPr>
                <w:rFonts w:ascii="Courier New"/>
                <w:sz w:val="20"/>
              </w:rPr>
            </w:pPr>
            <w:r>
              <w:rPr>
                <w:rFonts w:ascii="Courier New"/>
                <w:w w:val="95"/>
                <w:sz w:val="20"/>
              </w:rPr>
              <w:t>1161</w:t>
            </w:r>
          </w:p>
        </w:tc>
        <w:tc>
          <w:tcPr>
            <w:tcW w:w="1680" w:type="dxa"/>
          </w:tcPr>
          <w:p w14:paraId="22FE736C" w14:textId="77777777" w:rsidR="00C227BB" w:rsidRDefault="004E5429">
            <w:pPr>
              <w:pStyle w:val="TableParagraph"/>
              <w:spacing w:line="206" w:lineRule="exact"/>
              <w:ind w:left="119"/>
              <w:rPr>
                <w:rFonts w:ascii="Courier New"/>
                <w:sz w:val="20"/>
              </w:rPr>
            </w:pPr>
            <w:r>
              <w:rPr>
                <w:rFonts w:ascii="Courier New"/>
                <w:sz w:val="20"/>
              </w:rPr>
              <w:t>Private</w:t>
            </w:r>
          </w:p>
        </w:tc>
        <w:tc>
          <w:tcPr>
            <w:tcW w:w="1980" w:type="dxa"/>
          </w:tcPr>
          <w:p w14:paraId="169EA85D" w14:textId="77777777" w:rsidR="00C227BB" w:rsidRDefault="004E5429">
            <w:pPr>
              <w:pStyle w:val="TableParagraph"/>
              <w:spacing w:line="206" w:lineRule="exact"/>
              <w:ind w:left="119"/>
              <w:rPr>
                <w:rFonts w:ascii="Courier New"/>
                <w:sz w:val="20"/>
              </w:rPr>
            </w:pPr>
            <w:r>
              <w:rPr>
                <w:rFonts w:ascii="Courier New"/>
                <w:sz w:val="20"/>
              </w:rPr>
              <w:t>VAM File 80</w:t>
            </w:r>
          </w:p>
        </w:tc>
        <w:tc>
          <w:tcPr>
            <w:tcW w:w="420" w:type="dxa"/>
          </w:tcPr>
          <w:p w14:paraId="5FADBF1E" w14:textId="77777777" w:rsidR="00C227BB" w:rsidRDefault="00C227BB">
            <w:pPr>
              <w:pStyle w:val="TableParagraph"/>
              <w:rPr>
                <w:rFonts w:ascii="Times New Roman"/>
                <w:sz w:val="16"/>
              </w:rPr>
            </w:pPr>
          </w:p>
        </w:tc>
        <w:tc>
          <w:tcPr>
            <w:tcW w:w="1980" w:type="dxa"/>
          </w:tcPr>
          <w:p w14:paraId="2789B8BE" w14:textId="77777777" w:rsidR="00C227BB" w:rsidRDefault="004E5429">
            <w:pPr>
              <w:pStyle w:val="TableParagraph"/>
              <w:spacing w:line="206" w:lineRule="exact"/>
              <w:ind w:left="119"/>
              <w:rPr>
                <w:rFonts w:ascii="Courier New"/>
                <w:sz w:val="20"/>
              </w:rPr>
            </w:pPr>
            <w:r>
              <w:rPr>
                <w:rFonts w:ascii="Courier New"/>
                <w:sz w:val="20"/>
              </w:rPr>
              <w:t>Retired Nov 15,</w:t>
            </w:r>
          </w:p>
        </w:tc>
        <w:tc>
          <w:tcPr>
            <w:tcW w:w="1431" w:type="dxa"/>
          </w:tcPr>
          <w:p w14:paraId="69811881" w14:textId="77777777" w:rsidR="00C227BB" w:rsidRDefault="004E5429">
            <w:pPr>
              <w:pStyle w:val="TableParagraph"/>
              <w:spacing w:line="206" w:lineRule="exact"/>
              <w:ind w:left="59"/>
              <w:rPr>
                <w:rFonts w:ascii="Courier New"/>
                <w:sz w:val="20"/>
              </w:rPr>
            </w:pPr>
            <w:r>
              <w:rPr>
                <w:rFonts w:ascii="Courier New"/>
                <w:sz w:val="20"/>
              </w:rPr>
              <w:t>2008</w:t>
            </w:r>
          </w:p>
        </w:tc>
      </w:tr>
      <w:tr w:rsidR="00C227BB" w14:paraId="1D5E44F3" w14:textId="77777777">
        <w:trPr>
          <w:trHeight w:val="226"/>
        </w:trPr>
        <w:tc>
          <w:tcPr>
            <w:tcW w:w="650" w:type="dxa"/>
          </w:tcPr>
          <w:p w14:paraId="4B64062E" w14:textId="77777777" w:rsidR="00C227BB" w:rsidRDefault="004E5429">
            <w:pPr>
              <w:pStyle w:val="TableParagraph"/>
              <w:spacing w:line="207" w:lineRule="exact"/>
              <w:ind w:right="118"/>
              <w:jc w:val="right"/>
              <w:rPr>
                <w:rFonts w:ascii="Courier New"/>
                <w:sz w:val="20"/>
              </w:rPr>
            </w:pPr>
            <w:r>
              <w:rPr>
                <w:rFonts w:ascii="Courier New"/>
                <w:w w:val="95"/>
                <w:sz w:val="20"/>
              </w:rPr>
              <w:t>1275</w:t>
            </w:r>
          </w:p>
        </w:tc>
        <w:tc>
          <w:tcPr>
            <w:tcW w:w="1680" w:type="dxa"/>
          </w:tcPr>
          <w:p w14:paraId="574DF83D" w14:textId="77777777" w:rsidR="00C227BB" w:rsidRDefault="004E5429">
            <w:pPr>
              <w:pStyle w:val="TableParagraph"/>
              <w:spacing w:line="207" w:lineRule="exact"/>
              <w:ind w:left="119"/>
              <w:rPr>
                <w:rFonts w:ascii="Courier New"/>
                <w:sz w:val="20"/>
              </w:rPr>
            </w:pPr>
            <w:r>
              <w:rPr>
                <w:rFonts w:ascii="Courier New"/>
                <w:sz w:val="20"/>
              </w:rPr>
              <w:t>Private</w:t>
            </w:r>
          </w:p>
        </w:tc>
        <w:tc>
          <w:tcPr>
            <w:tcW w:w="1980" w:type="dxa"/>
          </w:tcPr>
          <w:p w14:paraId="65391AB8" w14:textId="77777777" w:rsidR="00C227BB" w:rsidRDefault="004E5429">
            <w:pPr>
              <w:pStyle w:val="TableParagraph"/>
              <w:spacing w:line="207" w:lineRule="exact"/>
              <w:ind w:left="119"/>
              <w:rPr>
                <w:rFonts w:ascii="Courier New"/>
                <w:sz w:val="20"/>
              </w:rPr>
            </w:pPr>
            <w:r>
              <w:rPr>
                <w:rFonts w:ascii="Courier New"/>
                <w:sz w:val="20"/>
              </w:rPr>
              <w:t>GMTS File 80</w:t>
            </w:r>
          </w:p>
        </w:tc>
        <w:tc>
          <w:tcPr>
            <w:tcW w:w="420" w:type="dxa"/>
          </w:tcPr>
          <w:p w14:paraId="5AC2E786" w14:textId="77777777" w:rsidR="00C227BB" w:rsidRDefault="00C227BB">
            <w:pPr>
              <w:pStyle w:val="TableParagraph"/>
              <w:rPr>
                <w:rFonts w:ascii="Times New Roman"/>
                <w:sz w:val="16"/>
              </w:rPr>
            </w:pPr>
          </w:p>
        </w:tc>
        <w:tc>
          <w:tcPr>
            <w:tcW w:w="1980" w:type="dxa"/>
          </w:tcPr>
          <w:p w14:paraId="0238E1FD" w14:textId="77777777" w:rsidR="00C227BB" w:rsidRDefault="004E5429">
            <w:pPr>
              <w:pStyle w:val="TableParagraph"/>
              <w:spacing w:line="207" w:lineRule="exact"/>
              <w:ind w:left="119"/>
              <w:rPr>
                <w:rFonts w:ascii="Courier New"/>
                <w:sz w:val="20"/>
              </w:rPr>
            </w:pPr>
            <w:r>
              <w:rPr>
                <w:rFonts w:ascii="Courier New"/>
                <w:sz w:val="20"/>
              </w:rPr>
              <w:t>Retired Nov 15,</w:t>
            </w:r>
          </w:p>
        </w:tc>
        <w:tc>
          <w:tcPr>
            <w:tcW w:w="1431" w:type="dxa"/>
          </w:tcPr>
          <w:p w14:paraId="5B426660" w14:textId="77777777" w:rsidR="00C227BB" w:rsidRDefault="004E5429">
            <w:pPr>
              <w:pStyle w:val="TableParagraph"/>
              <w:spacing w:line="207" w:lineRule="exact"/>
              <w:ind w:left="59"/>
              <w:rPr>
                <w:rFonts w:ascii="Courier New"/>
                <w:sz w:val="20"/>
              </w:rPr>
            </w:pPr>
            <w:r>
              <w:rPr>
                <w:rFonts w:ascii="Courier New"/>
                <w:sz w:val="20"/>
              </w:rPr>
              <w:t>2008</w:t>
            </w:r>
          </w:p>
        </w:tc>
      </w:tr>
      <w:tr w:rsidR="00C227BB" w14:paraId="7AAC9DA5" w14:textId="77777777">
        <w:trPr>
          <w:trHeight w:val="226"/>
        </w:trPr>
        <w:tc>
          <w:tcPr>
            <w:tcW w:w="650" w:type="dxa"/>
          </w:tcPr>
          <w:p w14:paraId="4487E11D" w14:textId="77777777" w:rsidR="00C227BB" w:rsidRDefault="004E5429">
            <w:pPr>
              <w:pStyle w:val="TableParagraph"/>
              <w:spacing w:line="206" w:lineRule="exact"/>
              <w:ind w:right="118"/>
              <w:jc w:val="right"/>
              <w:rPr>
                <w:rFonts w:ascii="Courier New"/>
                <w:sz w:val="20"/>
              </w:rPr>
            </w:pPr>
            <w:r>
              <w:rPr>
                <w:rFonts w:ascii="Courier New"/>
                <w:w w:val="95"/>
                <w:sz w:val="20"/>
              </w:rPr>
              <w:t>1276</w:t>
            </w:r>
          </w:p>
        </w:tc>
        <w:tc>
          <w:tcPr>
            <w:tcW w:w="1680" w:type="dxa"/>
          </w:tcPr>
          <w:p w14:paraId="2BD3F046" w14:textId="77777777" w:rsidR="00C227BB" w:rsidRDefault="004E5429">
            <w:pPr>
              <w:pStyle w:val="TableParagraph"/>
              <w:spacing w:line="206" w:lineRule="exact"/>
              <w:ind w:left="119"/>
              <w:rPr>
                <w:rFonts w:ascii="Courier New"/>
                <w:sz w:val="20"/>
              </w:rPr>
            </w:pPr>
            <w:r>
              <w:rPr>
                <w:rFonts w:ascii="Courier New"/>
                <w:sz w:val="20"/>
              </w:rPr>
              <w:t>Private</w:t>
            </w:r>
          </w:p>
        </w:tc>
        <w:tc>
          <w:tcPr>
            <w:tcW w:w="1980" w:type="dxa"/>
          </w:tcPr>
          <w:p w14:paraId="7CB585FE" w14:textId="77777777" w:rsidR="00C227BB" w:rsidRDefault="004E5429">
            <w:pPr>
              <w:pStyle w:val="TableParagraph"/>
              <w:spacing w:line="206" w:lineRule="exact"/>
              <w:ind w:left="119"/>
              <w:rPr>
                <w:rFonts w:ascii="Courier New"/>
                <w:sz w:val="20"/>
              </w:rPr>
            </w:pPr>
            <w:r>
              <w:rPr>
                <w:rFonts w:ascii="Courier New"/>
                <w:sz w:val="20"/>
              </w:rPr>
              <w:t>GMTS File 80.1</w:t>
            </w:r>
          </w:p>
        </w:tc>
        <w:tc>
          <w:tcPr>
            <w:tcW w:w="420" w:type="dxa"/>
          </w:tcPr>
          <w:p w14:paraId="5AE255EF" w14:textId="77777777" w:rsidR="00C227BB" w:rsidRDefault="00C227BB">
            <w:pPr>
              <w:pStyle w:val="TableParagraph"/>
              <w:rPr>
                <w:rFonts w:ascii="Times New Roman"/>
                <w:sz w:val="16"/>
              </w:rPr>
            </w:pPr>
          </w:p>
        </w:tc>
        <w:tc>
          <w:tcPr>
            <w:tcW w:w="1980" w:type="dxa"/>
          </w:tcPr>
          <w:p w14:paraId="3807AAFC" w14:textId="77777777" w:rsidR="00C227BB" w:rsidRDefault="004E5429">
            <w:pPr>
              <w:pStyle w:val="TableParagraph"/>
              <w:spacing w:line="206" w:lineRule="exact"/>
              <w:ind w:left="119"/>
              <w:rPr>
                <w:rFonts w:ascii="Courier New"/>
                <w:sz w:val="20"/>
              </w:rPr>
            </w:pPr>
            <w:r>
              <w:rPr>
                <w:rFonts w:ascii="Courier New"/>
                <w:sz w:val="20"/>
              </w:rPr>
              <w:t>Retired Nov 15,</w:t>
            </w:r>
          </w:p>
        </w:tc>
        <w:tc>
          <w:tcPr>
            <w:tcW w:w="1431" w:type="dxa"/>
          </w:tcPr>
          <w:p w14:paraId="19375460" w14:textId="77777777" w:rsidR="00C227BB" w:rsidRDefault="004E5429">
            <w:pPr>
              <w:pStyle w:val="TableParagraph"/>
              <w:spacing w:line="206" w:lineRule="exact"/>
              <w:ind w:left="59"/>
              <w:rPr>
                <w:rFonts w:ascii="Courier New"/>
                <w:sz w:val="20"/>
              </w:rPr>
            </w:pPr>
            <w:r>
              <w:rPr>
                <w:rFonts w:ascii="Courier New"/>
                <w:sz w:val="20"/>
              </w:rPr>
              <w:t>2008</w:t>
            </w:r>
          </w:p>
        </w:tc>
      </w:tr>
      <w:tr w:rsidR="00C227BB" w14:paraId="42D17BB3" w14:textId="77777777">
        <w:trPr>
          <w:trHeight w:val="226"/>
        </w:trPr>
        <w:tc>
          <w:tcPr>
            <w:tcW w:w="650" w:type="dxa"/>
          </w:tcPr>
          <w:p w14:paraId="4B28BAAD" w14:textId="77777777" w:rsidR="00C227BB" w:rsidRDefault="004E5429">
            <w:pPr>
              <w:pStyle w:val="TableParagraph"/>
              <w:spacing w:line="207" w:lineRule="exact"/>
              <w:ind w:right="118"/>
              <w:jc w:val="right"/>
              <w:rPr>
                <w:rFonts w:ascii="Courier New"/>
                <w:sz w:val="20"/>
              </w:rPr>
            </w:pPr>
            <w:r>
              <w:rPr>
                <w:rFonts w:ascii="Courier New"/>
                <w:w w:val="95"/>
                <w:sz w:val="20"/>
              </w:rPr>
              <w:t>1294</w:t>
            </w:r>
          </w:p>
        </w:tc>
        <w:tc>
          <w:tcPr>
            <w:tcW w:w="1680" w:type="dxa"/>
          </w:tcPr>
          <w:p w14:paraId="748E62E0" w14:textId="77777777" w:rsidR="00C227BB" w:rsidRDefault="004E5429">
            <w:pPr>
              <w:pStyle w:val="TableParagraph"/>
              <w:spacing w:line="207" w:lineRule="exact"/>
              <w:ind w:left="119"/>
              <w:rPr>
                <w:rFonts w:ascii="Courier New"/>
                <w:sz w:val="20"/>
              </w:rPr>
            </w:pPr>
            <w:r>
              <w:rPr>
                <w:rFonts w:ascii="Courier New"/>
                <w:sz w:val="20"/>
              </w:rPr>
              <w:t>Subscription</w:t>
            </w:r>
          </w:p>
        </w:tc>
        <w:tc>
          <w:tcPr>
            <w:tcW w:w="1980" w:type="dxa"/>
          </w:tcPr>
          <w:p w14:paraId="15741806" w14:textId="77777777" w:rsidR="00C227BB" w:rsidRDefault="004E5429">
            <w:pPr>
              <w:pStyle w:val="TableParagraph"/>
              <w:spacing w:line="207" w:lineRule="exact"/>
              <w:ind w:left="119"/>
              <w:rPr>
                <w:rFonts w:ascii="Courier New"/>
                <w:sz w:val="20"/>
              </w:rPr>
            </w:pPr>
            <w:r>
              <w:rPr>
                <w:rFonts w:ascii="Courier New"/>
                <w:sz w:val="20"/>
              </w:rPr>
              <w:t>PCE/TIU/OR File</w:t>
            </w:r>
          </w:p>
        </w:tc>
        <w:tc>
          <w:tcPr>
            <w:tcW w:w="420" w:type="dxa"/>
          </w:tcPr>
          <w:p w14:paraId="21CA6058" w14:textId="77777777" w:rsidR="00C227BB" w:rsidRDefault="004E5429">
            <w:pPr>
              <w:pStyle w:val="TableParagraph"/>
              <w:spacing w:line="207" w:lineRule="exact"/>
              <w:ind w:left="59"/>
              <w:rPr>
                <w:rFonts w:ascii="Courier New"/>
                <w:sz w:val="20"/>
              </w:rPr>
            </w:pPr>
            <w:r>
              <w:rPr>
                <w:rFonts w:ascii="Courier New"/>
                <w:sz w:val="20"/>
              </w:rPr>
              <w:t>80</w:t>
            </w:r>
          </w:p>
        </w:tc>
        <w:tc>
          <w:tcPr>
            <w:tcW w:w="1980" w:type="dxa"/>
          </w:tcPr>
          <w:p w14:paraId="6BDED25A" w14:textId="77777777" w:rsidR="00C227BB" w:rsidRDefault="004E5429">
            <w:pPr>
              <w:pStyle w:val="TableParagraph"/>
              <w:spacing w:line="207" w:lineRule="exact"/>
              <w:ind w:left="119"/>
              <w:rPr>
                <w:rFonts w:ascii="Courier New"/>
                <w:sz w:val="20"/>
              </w:rPr>
            </w:pPr>
            <w:r>
              <w:rPr>
                <w:rFonts w:ascii="Courier New"/>
                <w:sz w:val="20"/>
              </w:rPr>
              <w:t>Retired Nov 15,</w:t>
            </w:r>
          </w:p>
        </w:tc>
        <w:tc>
          <w:tcPr>
            <w:tcW w:w="1431" w:type="dxa"/>
          </w:tcPr>
          <w:p w14:paraId="5E38C459" w14:textId="77777777" w:rsidR="00C227BB" w:rsidRDefault="004E5429">
            <w:pPr>
              <w:pStyle w:val="TableParagraph"/>
              <w:spacing w:line="207" w:lineRule="exact"/>
              <w:ind w:left="59"/>
              <w:rPr>
                <w:rFonts w:ascii="Courier New"/>
                <w:sz w:val="20"/>
              </w:rPr>
            </w:pPr>
            <w:r>
              <w:rPr>
                <w:rFonts w:ascii="Courier New"/>
                <w:sz w:val="20"/>
              </w:rPr>
              <w:t>2008</w:t>
            </w:r>
          </w:p>
        </w:tc>
      </w:tr>
      <w:tr w:rsidR="00C227BB" w14:paraId="2CE1EA3D" w14:textId="77777777">
        <w:trPr>
          <w:trHeight w:val="226"/>
        </w:trPr>
        <w:tc>
          <w:tcPr>
            <w:tcW w:w="650" w:type="dxa"/>
          </w:tcPr>
          <w:p w14:paraId="7983550B" w14:textId="77777777" w:rsidR="00C227BB" w:rsidRDefault="004E5429">
            <w:pPr>
              <w:pStyle w:val="TableParagraph"/>
              <w:spacing w:line="206" w:lineRule="exact"/>
              <w:ind w:right="118"/>
              <w:jc w:val="right"/>
              <w:rPr>
                <w:rFonts w:ascii="Courier New"/>
                <w:sz w:val="20"/>
              </w:rPr>
            </w:pPr>
            <w:r>
              <w:rPr>
                <w:rFonts w:ascii="Courier New"/>
                <w:w w:val="95"/>
                <w:sz w:val="20"/>
              </w:rPr>
              <w:t>1487</w:t>
            </w:r>
          </w:p>
        </w:tc>
        <w:tc>
          <w:tcPr>
            <w:tcW w:w="1680" w:type="dxa"/>
          </w:tcPr>
          <w:p w14:paraId="3E629117" w14:textId="77777777" w:rsidR="00C227BB" w:rsidRDefault="004E5429">
            <w:pPr>
              <w:pStyle w:val="TableParagraph"/>
              <w:spacing w:line="206" w:lineRule="exact"/>
              <w:ind w:left="119"/>
              <w:rPr>
                <w:rFonts w:ascii="Courier New"/>
                <w:sz w:val="20"/>
              </w:rPr>
            </w:pPr>
            <w:r>
              <w:rPr>
                <w:rFonts w:ascii="Courier New"/>
                <w:sz w:val="20"/>
              </w:rPr>
              <w:t>Private</w:t>
            </w:r>
          </w:p>
        </w:tc>
        <w:tc>
          <w:tcPr>
            <w:tcW w:w="1980" w:type="dxa"/>
          </w:tcPr>
          <w:p w14:paraId="6664F033" w14:textId="77777777" w:rsidR="00C227BB" w:rsidRDefault="004E5429">
            <w:pPr>
              <w:pStyle w:val="TableParagraph"/>
              <w:spacing w:line="206" w:lineRule="exact"/>
              <w:ind w:left="119"/>
              <w:rPr>
                <w:rFonts w:ascii="Courier New"/>
                <w:sz w:val="20"/>
              </w:rPr>
            </w:pPr>
            <w:r>
              <w:rPr>
                <w:rFonts w:ascii="Courier New"/>
                <w:sz w:val="20"/>
              </w:rPr>
              <w:t>ACKQ File 80</w:t>
            </w:r>
          </w:p>
        </w:tc>
        <w:tc>
          <w:tcPr>
            <w:tcW w:w="420" w:type="dxa"/>
          </w:tcPr>
          <w:p w14:paraId="495FD45B" w14:textId="77777777" w:rsidR="00C227BB" w:rsidRDefault="00C227BB">
            <w:pPr>
              <w:pStyle w:val="TableParagraph"/>
              <w:rPr>
                <w:rFonts w:ascii="Times New Roman"/>
                <w:sz w:val="16"/>
              </w:rPr>
            </w:pPr>
          </w:p>
        </w:tc>
        <w:tc>
          <w:tcPr>
            <w:tcW w:w="1980" w:type="dxa"/>
          </w:tcPr>
          <w:p w14:paraId="7C627C40" w14:textId="77777777" w:rsidR="00C227BB" w:rsidRDefault="004E5429">
            <w:pPr>
              <w:pStyle w:val="TableParagraph"/>
              <w:spacing w:line="206" w:lineRule="exact"/>
              <w:ind w:left="119"/>
              <w:rPr>
                <w:rFonts w:ascii="Courier New"/>
                <w:sz w:val="20"/>
              </w:rPr>
            </w:pPr>
            <w:r>
              <w:rPr>
                <w:rFonts w:ascii="Courier New"/>
                <w:sz w:val="20"/>
              </w:rPr>
              <w:t>Retired Nov 15,</w:t>
            </w:r>
          </w:p>
        </w:tc>
        <w:tc>
          <w:tcPr>
            <w:tcW w:w="1431" w:type="dxa"/>
          </w:tcPr>
          <w:p w14:paraId="6945913E" w14:textId="77777777" w:rsidR="00C227BB" w:rsidRDefault="004E5429">
            <w:pPr>
              <w:pStyle w:val="TableParagraph"/>
              <w:spacing w:line="206" w:lineRule="exact"/>
              <w:ind w:left="59"/>
              <w:rPr>
                <w:rFonts w:ascii="Courier New"/>
                <w:sz w:val="20"/>
              </w:rPr>
            </w:pPr>
            <w:r>
              <w:rPr>
                <w:rFonts w:ascii="Courier New"/>
                <w:sz w:val="20"/>
              </w:rPr>
              <w:t>2008</w:t>
            </w:r>
          </w:p>
        </w:tc>
      </w:tr>
      <w:tr w:rsidR="00C227BB" w14:paraId="7D4642EE" w14:textId="77777777">
        <w:trPr>
          <w:trHeight w:val="225"/>
        </w:trPr>
        <w:tc>
          <w:tcPr>
            <w:tcW w:w="650" w:type="dxa"/>
          </w:tcPr>
          <w:p w14:paraId="71E40385" w14:textId="77777777" w:rsidR="00C227BB" w:rsidRDefault="004E5429">
            <w:pPr>
              <w:pStyle w:val="TableParagraph"/>
              <w:spacing w:line="206" w:lineRule="exact"/>
              <w:ind w:right="118"/>
              <w:jc w:val="right"/>
              <w:rPr>
                <w:rFonts w:ascii="Courier New"/>
                <w:sz w:val="20"/>
              </w:rPr>
            </w:pPr>
            <w:r>
              <w:rPr>
                <w:rFonts w:ascii="Courier New"/>
                <w:w w:val="95"/>
                <w:sz w:val="20"/>
              </w:rPr>
              <w:t>1586</w:t>
            </w:r>
          </w:p>
        </w:tc>
        <w:tc>
          <w:tcPr>
            <w:tcW w:w="1680" w:type="dxa"/>
          </w:tcPr>
          <w:p w14:paraId="5367EB98" w14:textId="77777777" w:rsidR="00C227BB" w:rsidRDefault="004E5429">
            <w:pPr>
              <w:pStyle w:val="TableParagraph"/>
              <w:spacing w:line="206" w:lineRule="exact"/>
              <w:ind w:left="119"/>
              <w:rPr>
                <w:rFonts w:ascii="Courier New"/>
                <w:sz w:val="20"/>
              </w:rPr>
            </w:pPr>
            <w:r>
              <w:rPr>
                <w:rFonts w:ascii="Courier New"/>
                <w:sz w:val="20"/>
              </w:rPr>
              <w:t>Subscription</w:t>
            </w:r>
          </w:p>
        </w:tc>
        <w:tc>
          <w:tcPr>
            <w:tcW w:w="2400" w:type="dxa"/>
            <w:gridSpan w:val="2"/>
          </w:tcPr>
          <w:p w14:paraId="54C5FDCF" w14:textId="77777777" w:rsidR="00C227BB" w:rsidRDefault="004E5429">
            <w:pPr>
              <w:pStyle w:val="TableParagraph"/>
              <w:spacing w:line="206" w:lineRule="exact"/>
              <w:ind w:left="119"/>
              <w:rPr>
                <w:rFonts w:ascii="Courier New"/>
                <w:sz w:val="20"/>
              </w:rPr>
            </w:pPr>
            <w:r>
              <w:rPr>
                <w:rFonts w:ascii="Courier New"/>
                <w:sz w:val="20"/>
              </w:rPr>
              <w:t>AICS/PCE File 80.3</w:t>
            </w:r>
          </w:p>
        </w:tc>
        <w:tc>
          <w:tcPr>
            <w:tcW w:w="3411" w:type="dxa"/>
            <w:gridSpan w:val="2"/>
          </w:tcPr>
          <w:p w14:paraId="4AA6D500" w14:textId="77777777" w:rsidR="00C227BB" w:rsidRDefault="004E5429">
            <w:pPr>
              <w:pStyle w:val="TableParagraph"/>
              <w:spacing w:line="206" w:lineRule="exact"/>
              <w:ind w:left="119"/>
              <w:rPr>
                <w:rFonts w:ascii="Courier New"/>
                <w:sz w:val="20"/>
              </w:rPr>
            </w:pPr>
            <w:r>
              <w:rPr>
                <w:rFonts w:ascii="Courier New"/>
                <w:sz w:val="20"/>
              </w:rPr>
              <w:t>MDC Name (.01)</w:t>
            </w:r>
          </w:p>
        </w:tc>
      </w:tr>
      <w:tr w:rsidR="00C227BB" w14:paraId="11752C5A" w14:textId="77777777">
        <w:trPr>
          <w:trHeight w:val="227"/>
        </w:trPr>
        <w:tc>
          <w:tcPr>
            <w:tcW w:w="650" w:type="dxa"/>
          </w:tcPr>
          <w:p w14:paraId="0B828DD0" w14:textId="77777777" w:rsidR="00C227BB" w:rsidRDefault="004E5429">
            <w:pPr>
              <w:pStyle w:val="TableParagraph"/>
              <w:spacing w:line="207" w:lineRule="exact"/>
              <w:ind w:right="118"/>
              <w:jc w:val="right"/>
              <w:rPr>
                <w:rFonts w:ascii="Courier New"/>
                <w:sz w:val="20"/>
              </w:rPr>
            </w:pPr>
            <w:r>
              <w:rPr>
                <w:rFonts w:ascii="Courier New"/>
                <w:w w:val="95"/>
                <w:sz w:val="20"/>
              </w:rPr>
              <w:t>2435</w:t>
            </w:r>
          </w:p>
        </w:tc>
        <w:tc>
          <w:tcPr>
            <w:tcW w:w="1680" w:type="dxa"/>
          </w:tcPr>
          <w:p w14:paraId="2A872707" w14:textId="77777777" w:rsidR="00C227BB" w:rsidRDefault="004E5429">
            <w:pPr>
              <w:pStyle w:val="TableParagraph"/>
              <w:spacing w:line="207" w:lineRule="exact"/>
              <w:ind w:left="119"/>
              <w:rPr>
                <w:rFonts w:ascii="Courier New"/>
                <w:sz w:val="20"/>
              </w:rPr>
            </w:pPr>
            <w:r>
              <w:rPr>
                <w:rFonts w:ascii="Courier New"/>
                <w:sz w:val="20"/>
              </w:rPr>
              <w:t>Private</w:t>
            </w:r>
          </w:p>
        </w:tc>
        <w:tc>
          <w:tcPr>
            <w:tcW w:w="2400" w:type="dxa"/>
            <w:gridSpan w:val="2"/>
          </w:tcPr>
          <w:p w14:paraId="1DF0EF71" w14:textId="77777777" w:rsidR="00C227BB" w:rsidRDefault="004E5429">
            <w:pPr>
              <w:pStyle w:val="TableParagraph"/>
              <w:spacing w:line="207" w:lineRule="exact"/>
              <w:ind w:left="119"/>
              <w:rPr>
                <w:rFonts w:ascii="Courier New"/>
                <w:sz w:val="20"/>
              </w:rPr>
            </w:pPr>
            <w:r>
              <w:rPr>
                <w:rFonts w:ascii="Courier New"/>
                <w:sz w:val="20"/>
              </w:rPr>
              <w:t>PXRM File 80 Hdr</w:t>
            </w:r>
          </w:p>
        </w:tc>
        <w:tc>
          <w:tcPr>
            <w:tcW w:w="3411" w:type="dxa"/>
            <w:gridSpan w:val="2"/>
          </w:tcPr>
          <w:p w14:paraId="3F1E88DC" w14:textId="77777777" w:rsidR="00C227BB" w:rsidRDefault="004E5429">
            <w:pPr>
              <w:pStyle w:val="TableParagraph"/>
              <w:spacing w:line="207" w:lineRule="exact"/>
              <w:ind w:left="119"/>
              <w:rPr>
                <w:rFonts w:ascii="Courier New"/>
                <w:sz w:val="20"/>
              </w:rPr>
            </w:pPr>
            <w:r>
              <w:rPr>
                <w:rFonts w:ascii="Courier New"/>
                <w:sz w:val="20"/>
              </w:rPr>
              <w:t>^ICD9(0)</w:t>
            </w:r>
          </w:p>
        </w:tc>
      </w:tr>
      <w:tr w:rsidR="00C227BB" w14:paraId="4356DA47" w14:textId="77777777">
        <w:trPr>
          <w:trHeight w:val="227"/>
        </w:trPr>
        <w:tc>
          <w:tcPr>
            <w:tcW w:w="650" w:type="dxa"/>
          </w:tcPr>
          <w:p w14:paraId="573336A9" w14:textId="77777777" w:rsidR="00C227BB" w:rsidRDefault="004E5429">
            <w:pPr>
              <w:pStyle w:val="TableParagraph"/>
              <w:spacing w:before="1" w:line="206" w:lineRule="exact"/>
              <w:ind w:right="118"/>
              <w:jc w:val="right"/>
              <w:rPr>
                <w:rFonts w:ascii="Courier New"/>
                <w:sz w:val="20"/>
              </w:rPr>
            </w:pPr>
            <w:r>
              <w:rPr>
                <w:rFonts w:ascii="Courier New"/>
                <w:w w:val="95"/>
                <w:sz w:val="20"/>
              </w:rPr>
              <w:t>2436</w:t>
            </w:r>
          </w:p>
        </w:tc>
        <w:tc>
          <w:tcPr>
            <w:tcW w:w="1680" w:type="dxa"/>
          </w:tcPr>
          <w:p w14:paraId="62C4D38C" w14:textId="77777777" w:rsidR="00C227BB" w:rsidRDefault="004E5429">
            <w:pPr>
              <w:pStyle w:val="TableParagraph"/>
              <w:spacing w:before="1" w:line="206" w:lineRule="exact"/>
              <w:ind w:left="119"/>
              <w:rPr>
                <w:rFonts w:ascii="Courier New"/>
                <w:sz w:val="20"/>
              </w:rPr>
            </w:pPr>
            <w:r>
              <w:rPr>
                <w:rFonts w:ascii="Courier New"/>
                <w:sz w:val="20"/>
              </w:rPr>
              <w:t>Private</w:t>
            </w:r>
          </w:p>
        </w:tc>
        <w:tc>
          <w:tcPr>
            <w:tcW w:w="2400" w:type="dxa"/>
            <w:gridSpan w:val="2"/>
          </w:tcPr>
          <w:p w14:paraId="33F4A01D" w14:textId="77777777" w:rsidR="00C227BB" w:rsidRDefault="004E5429">
            <w:pPr>
              <w:pStyle w:val="TableParagraph"/>
              <w:spacing w:before="1" w:line="206" w:lineRule="exact"/>
              <w:ind w:left="119"/>
              <w:rPr>
                <w:rFonts w:ascii="Courier New"/>
                <w:sz w:val="20"/>
              </w:rPr>
            </w:pPr>
            <w:r>
              <w:rPr>
                <w:rFonts w:ascii="Courier New"/>
                <w:sz w:val="20"/>
              </w:rPr>
              <w:t>PXRM File 80.1 Hdr</w:t>
            </w:r>
          </w:p>
        </w:tc>
        <w:tc>
          <w:tcPr>
            <w:tcW w:w="3411" w:type="dxa"/>
            <w:gridSpan w:val="2"/>
          </w:tcPr>
          <w:p w14:paraId="4AAF54D9" w14:textId="77777777" w:rsidR="00C227BB" w:rsidRDefault="004E5429">
            <w:pPr>
              <w:pStyle w:val="TableParagraph"/>
              <w:spacing w:before="1" w:line="206" w:lineRule="exact"/>
              <w:ind w:left="119"/>
              <w:rPr>
                <w:rFonts w:ascii="Courier New"/>
                <w:sz w:val="20"/>
              </w:rPr>
            </w:pPr>
            <w:r>
              <w:rPr>
                <w:rFonts w:ascii="Courier New"/>
                <w:sz w:val="20"/>
              </w:rPr>
              <w:t>^ICD0(0)</w:t>
            </w:r>
          </w:p>
        </w:tc>
      </w:tr>
      <w:tr w:rsidR="00C227BB" w14:paraId="01B3429D" w14:textId="77777777">
        <w:trPr>
          <w:trHeight w:val="226"/>
        </w:trPr>
        <w:tc>
          <w:tcPr>
            <w:tcW w:w="650" w:type="dxa"/>
          </w:tcPr>
          <w:p w14:paraId="7600C0A3" w14:textId="77777777" w:rsidR="00C227BB" w:rsidRDefault="004E5429">
            <w:pPr>
              <w:pStyle w:val="TableParagraph"/>
              <w:spacing w:line="207" w:lineRule="exact"/>
              <w:ind w:right="118"/>
              <w:jc w:val="right"/>
              <w:rPr>
                <w:rFonts w:ascii="Courier New"/>
                <w:sz w:val="20"/>
              </w:rPr>
            </w:pPr>
            <w:r>
              <w:rPr>
                <w:rFonts w:ascii="Courier New"/>
                <w:w w:val="95"/>
                <w:sz w:val="20"/>
              </w:rPr>
              <w:t>3990</w:t>
            </w:r>
          </w:p>
        </w:tc>
        <w:tc>
          <w:tcPr>
            <w:tcW w:w="1680" w:type="dxa"/>
          </w:tcPr>
          <w:p w14:paraId="15EB2E2B" w14:textId="77777777" w:rsidR="00C227BB" w:rsidRDefault="004E5429">
            <w:pPr>
              <w:pStyle w:val="TableParagraph"/>
              <w:spacing w:line="207" w:lineRule="exact"/>
              <w:ind w:left="120"/>
              <w:rPr>
                <w:rFonts w:ascii="Courier New"/>
                <w:sz w:val="20"/>
              </w:rPr>
            </w:pPr>
            <w:r>
              <w:rPr>
                <w:rFonts w:ascii="Courier New"/>
                <w:sz w:val="20"/>
              </w:rPr>
              <w:t>Supported</w:t>
            </w:r>
          </w:p>
        </w:tc>
        <w:tc>
          <w:tcPr>
            <w:tcW w:w="2400" w:type="dxa"/>
            <w:gridSpan w:val="2"/>
          </w:tcPr>
          <w:p w14:paraId="7A56F252" w14:textId="77777777" w:rsidR="00C227BB" w:rsidRDefault="004E5429">
            <w:pPr>
              <w:pStyle w:val="TableParagraph"/>
              <w:spacing w:line="207" w:lineRule="exact"/>
              <w:ind w:left="119"/>
              <w:rPr>
                <w:rFonts w:ascii="Courier New"/>
                <w:sz w:val="20"/>
              </w:rPr>
            </w:pPr>
            <w:r>
              <w:rPr>
                <w:rFonts w:ascii="Courier New"/>
                <w:sz w:val="20"/>
              </w:rPr>
              <w:t>Routine ICDCODE</w:t>
            </w:r>
          </w:p>
        </w:tc>
        <w:tc>
          <w:tcPr>
            <w:tcW w:w="3411" w:type="dxa"/>
            <w:gridSpan w:val="2"/>
          </w:tcPr>
          <w:p w14:paraId="749B37A9" w14:textId="77777777" w:rsidR="00C227BB" w:rsidRDefault="004E5429">
            <w:pPr>
              <w:pStyle w:val="TableParagraph"/>
              <w:spacing w:line="207" w:lineRule="exact"/>
              <w:ind w:left="119"/>
              <w:rPr>
                <w:rFonts w:ascii="Courier New"/>
                <w:sz w:val="20"/>
              </w:rPr>
            </w:pPr>
            <w:r>
              <w:rPr>
                <w:rFonts w:ascii="Courier New"/>
                <w:sz w:val="20"/>
              </w:rPr>
              <w:t>To be retired Apr 2016</w:t>
            </w:r>
          </w:p>
        </w:tc>
      </w:tr>
      <w:tr w:rsidR="00C227BB" w14:paraId="683A176B" w14:textId="77777777">
        <w:trPr>
          <w:trHeight w:val="226"/>
        </w:trPr>
        <w:tc>
          <w:tcPr>
            <w:tcW w:w="650" w:type="dxa"/>
          </w:tcPr>
          <w:p w14:paraId="550F2A05" w14:textId="77777777" w:rsidR="00C227BB" w:rsidRDefault="004E5429">
            <w:pPr>
              <w:pStyle w:val="TableParagraph"/>
              <w:spacing w:line="206" w:lineRule="exact"/>
              <w:ind w:right="118"/>
              <w:jc w:val="right"/>
              <w:rPr>
                <w:rFonts w:ascii="Courier New"/>
                <w:sz w:val="20"/>
              </w:rPr>
            </w:pPr>
            <w:r>
              <w:rPr>
                <w:rFonts w:ascii="Courier New"/>
                <w:w w:val="95"/>
                <w:sz w:val="20"/>
              </w:rPr>
              <w:t>3991</w:t>
            </w:r>
          </w:p>
        </w:tc>
        <w:tc>
          <w:tcPr>
            <w:tcW w:w="1680" w:type="dxa"/>
          </w:tcPr>
          <w:p w14:paraId="41CBE95F" w14:textId="77777777" w:rsidR="00C227BB" w:rsidRDefault="004E5429">
            <w:pPr>
              <w:pStyle w:val="TableParagraph"/>
              <w:spacing w:line="206" w:lineRule="exact"/>
              <w:ind w:left="119"/>
              <w:rPr>
                <w:rFonts w:ascii="Courier New"/>
                <w:sz w:val="20"/>
              </w:rPr>
            </w:pPr>
            <w:r>
              <w:rPr>
                <w:rFonts w:ascii="Courier New"/>
                <w:sz w:val="20"/>
              </w:rPr>
              <w:t>Supported</w:t>
            </w:r>
          </w:p>
        </w:tc>
        <w:tc>
          <w:tcPr>
            <w:tcW w:w="2400" w:type="dxa"/>
            <w:gridSpan w:val="2"/>
          </w:tcPr>
          <w:p w14:paraId="46C4AD0A" w14:textId="77777777" w:rsidR="00C227BB" w:rsidRDefault="004E5429">
            <w:pPr>
              <w:pStyle w:val="TableParagraph"/>
              <w:spacing w:line="206" w:lineRule="exact"/>
              <w:ind w:left="119"/>
              <w:rPr>
                <w:rFonts w:ascii="Courier New"/>
                <w:sz w:val="20"/>
              </w:rPr>
            </w:pPr>
            <w:r>
              <w:rPr>
                <w:rFonts w:ascii="Courier New"/>
                <w:sz w:val="20"/>
              </w:rPr>
              <w:t>Routine ICDAPIU</w:t>
            </w:r>
          </w:p>
        </w:tc>
        <w:tc>
          <w:tcPr>
            <w:tcW w:w="3411" w:type="dxa"/>
            <w:gridSpan w:val="2"/>
          </w:tcPr>
          <w:p w14:paraId="022F3613" w14:textId="77777777" w:rsidR="00C227BB" w:rsidRDefault="004E5429">
            <w:pPr>
              <w:pStyle w:val="TableParagraph"/>
              <w:spacing w:line="206" w:lineRule="exact"/>
              <w:ind w:left="119"/>
              <w:rPr>
                <w:rFonts w:ascii="Courier New"/>
                <w:sz w:val="20"/>
              </w:rPr>
            </w:pPr>
            <w:r>
              <w:rPr>
                <w:rFonts w:ascii="Courier New"/>
                <w:sz w:val="20"/>
              </w:rPr>
              <w:t>To be retired Apr 2016</w:t>
            </w:r>
          </w:p>
        </w:tc>
      </w:tr>
      <w:tr w:rsidR="00C227BB" w14:paraId="68B67BB9" w14:textId="77777777">
        <w:trPr>
          <w:trHeight w:val="225"/>
        </w:trPr>
        <w:tc>
          <w:tcPr>
            <w:tcW w:w="650" w:type="dxa"/>
          </w:tcPr>
          <w:p w14:paraId="17A15DA2" w14:textId="77777777" w:rsidR="00C227BB" w:rsidRDefault="004E5429">
            <w:pPr>
              <w:pStyle w:val="TableParagraph"/>
              <w:spacing w:line="206" w:lineRule="exact"/>
              <w:ind w:right="118"/>
              <w:jc w:val="right"/>
              <w:rPr>
                <w:rFonts w:ascii="Courier New"/>
                <w:sz w:val="20"/>
              </w:rPr>
            </w:pPr>
            <w:r>
              <w:rPr>
                <w:rFonts w:ascii="Courier New"/>
                <w:w w:val="95"/>
                <w:sz w:val="20"/>
              </w:rPr>
              <w:t>4052</w:t>
            </w:r>
          </w:p>
        </w:tc>
        <w:tc>
          <w:tcPr>
            <w:tcW w:w="1680" w:type="dxa"/>
          </w:tcPr>
          <w:p w14:paraId="2491E0B4" w14:textId="77777777" w:rsidR="00C227BB" w:rsidRDefault="004E5429">
            <w:pPr>
              <w:pStyle w:val="TableParagraph"/>
              <w:spacing w:line="206" w:lineRule="exact"/>
              <w:ind w:left="119"/>
              <w:rPr>
                <w:rFonts w:ascii="Courier New"/>
                <w:sz w:val="20"/>
              </w:rPr>
            </w:pPr>
            <w:r>
              <w:rPr>
                <w:rFonts w:ascii="Courier New"/>
                <w:sz w:val="20"/>
              </w:rPr>
              <w:t>Supported</w:t>
            </w:r>
          </w:p>
        </w:tc>
        <w:tc>
          <w:tcPr>
            <w:tcW w:w="2400" w:type="dxa"/>
            <w:gridSpan w:val="2"/>
          </w:tcPr>
          <w:p w14:paraId="0B660C7F" w14:textId="77777777" w:rsidR="00C227BB" w:rsidRDefault="004E5429">
            <w:pPr>
              <w:pStyle w:val="TableParagraph"/>
              <w:spacing w:line="206" w:lineRule="exact"/>
              <w:ind w:left="119"/>
              <w:rPr>
                <w:rFonts w:ascii="Courier New"/>
                <w:sz w:val="20"/>
              </w:rPr>
            </w:pPr>
            <w:r>
              <w:rPr>
                <w:rFonts w:ascii="Courier New"/>
                <w:sz w:val="20"/>
              </w:rPr>
              <w:t>Routine ICDGTDRG</w:t>
            </w:r>
          </w:p>
        </w:tc>
        <w:tc>
          <w:tcPr>
            <w:tcW w:w="3411" w:type="dxa"/>
            <w:gridSpan w:val="2"/>
          </w:tcPr>
          <w:p w14:paraId="64FA12F7" w14:textId="77777777" w:rsidR="00C227BB" w:rsidRDefault="00C227BB">
            <w:pPr>
              <w:pStyle w:val="TableParagraph"/>
              <w:rPr>
                <w:rFonts w:ascii="Times New Roman"/>
                <w:sz w:val="16"/>
              </w:rPr>
            </w:pPr>
          </w:p>
        </w:tc>
      </w:tr>
      <w:tr w:rsidR="00C227BB" w14:paraId="4CF95D00" w14:textId="77777777">
        <w:trPr>
          <w:trHeight w:val="226"/>
        </w:trPr>
        <w:tc>
          <w:tcPr>
            <w:tcW w:w="650" w:type="dxa"/>
          </w:tcPr>
          <w:p w14:paraId="3BB55AEC" w14:textId="77777777" w:rsidR="00C227BB" w:rsidRDefault="004E5429">
            <w:pPr>
              <w:pStyle w:val="TableParagraph"/>
              <w:spacing w:line="207" w:lineRule="exact"/>
              <w:ind w:right="118"/>
              <w:jc w:val="right"/>
              <w:rPr>
                <w:rFonts w:ascii="Courier New"/>
                <w:sz w:val="20"/>
              </w:rPr>
            </w:pPr>
            <w:r>
              <w:rPr>
                <w:rFonts w:ascii="Courier New"/>
                <w:w w:val="95"/>
                <w:sz w:val="20"/>
              </w:rPr>
              <w:t>5028</w:t>
            </w:r>
          </w:p>
        </w:tc>
        <w:tc>
          <w:tcPr>
            <w:tcW w:w="1680" w:type="dxa"/>
          </w:tcPr>
          <w:p w14:paraId="376DED19" w14:textId="77777777" w:rsidR="00C227BB" w:rsidRDefault="004E5429">
            <w:pPr>
              <w:pStyle w:val="TableParagraph"/>
              <w:spacing w:line="207" w:lineRule="exact"/>
              <w:ind w:left="119"/>
              <w:rPr>
                <w:rFonts w:ascii="Courier New"/>
                <w:sz w:val="20"/>
              </w:rPr>
            </w:pPr>
            <w:r>
              <w:rPr>
                <w:rFonts w:ascii="Courier New"/>
                <w:sz w:val="20"/>
              </w:rPr>
              <w:t>Subscription</w:t>
            </w:r>
          </w:p>
        </w:tc>
        <w:tc>
          <w:tcPr>
            <w:tcW w:w="2400" w:type="dxa"/>
            <w:gridSpan w:val="2"/>
          </w:tcPr>
          <w:p w14:paraId="0F2D9800" w14:textId="77777777" w:rsidR="00C227BB" w:rsidRDefault="004E5429">
            <w:pPr>
              <w:pStyle w:val="TableParagraph"/>
              <w:spacing w:line="207" w:lineRule="exact"/>
              <w:ind w:left="119"/>
              <w:rPr>
                <w:rFonts w:ascii="Courier New"/>
                <w:sz w:val="20"/>
              </w:rPr>
            </w:pPr>
            <w:r>
              <w:rPr>
                <w:rFonts w:ascii="Courier New"/>
                <w:sz w:val="20"/>
              </w:rPr>
              <w:t>GMPL File 80</w:t>
            </w:r>
          </w:p>
        </w:tc>
        <w:tc>
          <w:tcPr>
            <w:tcW w:w="3411" w:type="dxa"/>
            <w:gridSpan w:val="2"/>
          </w:tcPr>
          <w:p w14:paraId="632CE927" w14:textId="77777777" w:rsidR="00C227BB" w:rsidRDefault="00C227BB">
            <w:pPr>
              <w:pStyle w:val="TableParagraph"/>
              <w:rPr>
                <w:rFonts w:ascii="Times New Roman"/>
                <w:sz w:val="16"/>
              </w:rPr>
            </w:pPr>
          </w:p>
        </w:tc>
      </w:tr>
      <w:tr w:rsidR="00C227BB" w14:paraId="6FAAE602" w14:textId="77777777">
        <w:trPr>
          <w:trHeight w:val="680"/>
        </w:trPr>
        <w:tc>
          <w:tcPr>
            <w:tcW w:w="650" w:type="dxa"/>
          </w:tcPr>
          <w:p w14:paraId="1571AF0E" w14:textId="77777777" w:rsidR="00C227BB" w:rsidRDefault="004E5429">
            <w:pPr>
              <w:pStyle w:val="TableParagraph"/>
              <w:ind w:left="50"/>
              <w:rPr>
                <w:rFonts w:ascii="Courier New"/>
                <w:sz w:val="20"/>
              </w:rPr>
            </w:pPr>
            <w:r>
              <w:rPr>
                <w:rFonts w:ascii="Courier New"/>
                <w:sz w:val="20"/>
              </w:rPr>
              <w:t>5388</w:t>
            </w:r>
          </w:p>
          <w:p w14:paraId="45556EB2" w14:textId="77777777" w:rsidR="00C227BB" w:rsidRDefault="00C227BB">
            <w:pPr>
              <w:pStyle w:val="TableParagraph"/>
              <w:rPr>
                <w:rFonts w:ascii="Courier New"/>
                <w:sz w:val="20"/>
              </w:rPr>
            </w:pPr>
          </w:p>
          <w:p w14:paraId="79848EDB" w14:textId="77777777" w:rsidR="00C227BB" w:rsidRDefault="004E5429">
            <w:pPr>
              <w:pStyle w:val="TableParagraph"/>
              <w:spacing w:before="1" w:line="206" w:lineRule="exact"/>
              <w:ind w:left="50"/>
              <w:rPr>
                <w:rFonts w:ascii="Courier New"/>
                <w:sz w:val="20"/>
              </w:rPr>
            </w:pPr>
            <w:r>
              <w:rPr>
                <w:rFonts w:ascii="Courier New"/>
                <w:sz w:val="20"/>
              </w:rPr>
              <w:t>5404</w:t>
            </w:r>
          </w:p>
        </w:tc>
        <w:tc>
          <w:tcPr>
            <w:tcW w:w="1680" w:type="dxa"/>
          </w:tcPr>
          <w:p w14:paraId="6D6972D9" w14:textId="77777777" w:rsidR="00C227BB" w:rsidRDefault="004E5429">
            <w:pPr>
              <w:pStyle w:val="TableParagraph"/>
              <w:ind w:left="119"/>
              <w:rPr>
                <w:rFonts w:ascii="Courier New"/>
                <w:sz w:val="20"/>
              </w:rPr>
            </w:pPr>
            <w:r>
              <w:rPr>
                <w:rFonts w:ascii="Courier New"/>
                <w:sz w:val="20"/>
              </w:rPr>
              <w:t>Supported</w:t>
            </w:r>
          </w:p>
          <w:p w14:paraId="0167E273" w14:textId="77777777" w:rsidR="00C227BB" w:rsidRDefault="00C227BB">
            <w:pPr>
              <w:pStyle w:val="TableParagraph"/>
              <w:rPr>
                <w:rFonts w:ascii="Courier New"/>
                <w:sz w:val="20"/>
              </w:rPr>
            </w:pPr>
          </w:p>
          <w:p w14:paraId="096713BF" w14:textId="77777777" w:rsidR="00C227BB" w:rsidRDefault="004E5429">
            <w:pPr>
              <w:pStyle w:val="TableParagraph"/>
              <w:spacing w:before="1" w:line="206" w:lineRule="exact"/>
              <w:ind w:left="119"/>
              <w:rPr>
                <w:rFonts w:ascii="Courier New"/>
                <w:sz w:val="20"/>
              </w:rPr>
            </w:pPr>
            <w:r>
              <w:rPr>
                <w:rFonts w:ascii="Courier New"/>
                <w:sz w:val="20"/>
              </w:rPr>
              <w:t>Supported</w:t>
            </w:r>
          </w:p>
        </w:tc>
        <w:tc>
          <w:tcPr>
            <w:tcW w:w="2400" w:type="dxa"/>
            <w:gridSpan w:val="2"/>
          </w:tcPr>
          <w:p w14:paraId="526D422E" w14:textId="77777777" w:rsidR="00C227BB" w:rsidRDefault="004E5429">
            <w:pPr>
              <w:pStyle w:val="TableParagraph"/>
              <w:ind w:left="119"/>
              <w:rPr>
                <w:rFonts w:ascii="Courier New"/>
                <w:sz w:val="20"/>
              </w:rPr>
            </w:pPr>
            <w:r>
              <w:rPr>
                <w:rFonts w:ascii="Courier New"/>
                <w:sz w:val="20"/>
              </w:rPr>
              <w:t>File 80</w:t>
            </w:r>
          </w:p>
          <w:p w14:paraId="4490C21A" w14:textId="77777777" w:rsidR="00C227BB" w:rsidRDefault="00C227BB">
            <w:pPr>
              <w:pStyle w:val="TableParagraph"/>
              <w:rPr>
                <w:rFonts w:ascii="Courier New"/>
                <w:sz w:val="20"/>
              </w:rPr>
            </w:pPr>
          </w:p>
          <w:p w14:paraId="00734A72" w14:textId="77777777" w:rsidR="00C227BB" w:rsidRDefault="004E5429">
            <w:pPr>
              <w:pStyle w:val="TableParagraph"/>
              <w:spacing w:before="1" w:line="206" w:lineRule="exact"/>
              <w:ind w:left="119"/>
              <w:rPr>
                <w:rFonts w:ascii="Courier New"/>
                <w:sz w:val="20"/>
              </w:rPr>
            </w:pPr>
            <w:r>
              <w:rPr>
                <w:rFonts w:ascii="Courier New"/>
                <w:sz w:val="20"/>
              </w:rPr>
              <w:t>File 80.1</w:t>
            </w:r>
          </w:p>
        </w:tc>
        <w:tc>
          <w:tcPr>
            <w:tcW w:w="3411" w:type="dxa"/>
            <w:gridSpan w:val="2"/>
          </w:tcPr>
          <w:p w14:paraId="61FBB993" w14:textId="77777777" w:rsidR="00C227BB" w:rsidRDefault="004E5429">
            <w:pPr>
              <w:pStyle w:val="TableParagraph"/>
              <w:spacing w:line="226" w:lineRule="exact"/>
              <w:ind w:left="121"/>
              <w:rPr>
                <w:rFonts w:ascii="Courier New"/>
                <w:sz w:val="20"/>
              </w:rPr>
            </w:pPr>
            <w:r>
              <w:rPr>
                <w:rFonts w:ascii="Courier New"/>
                <w:sz w:val="20"/>
              </w:rPr>
              <w:t>Code (.01), AB/BA/D/AST/ACT</w:t>
            </w:r>
          </w:p>
          <w:p w14:paraId="110B2528" w14:textId="77777777" w:rsidR="00C227BB" w:rsidRDefault="004E5429">
            <w:pPr>
              <w:pStyle w:val="TableParagraph"/>
              <w:spacing w:line="226" w:lineRule="exact"/>
              <w:ind w:left="121"/>
              <w:rPr>
                <w:rFonts w:ascii="Courier New"/>
                <w:sz w:val="20"/>
              </w:rPr>
            </w:pPr>
            <w:r>
              <w:rPr>
                <w:rFonts w:ascii="Courier New"/>
                <w:sz w:val="20"/>
              </w:rPr>
              <w:t>To be retired Apr 2016</w:t>
            </w:r>
          </w:p>
          <w:p w14:paraId="739D2BEC" w14:textId="77777777" w:rsidR="00C227BB" w:rsidRDefault="004E5429">
            <w:pPr>
              <w:pStyle w:val="TableParagraph"/>
              <w:spacing w:before="2" w:line="206" w:lineRule="exact"/>
              <w:ind w:left="119"/>
              <w:rPr>
                <w:rFonts w:ascii="Courier New"/>
                <w:sz w:val="20"/>
              </w:rPr>
            </w:pPr>
            <w:r>
              <w:rPr>
                <w:rFonts w:ascii="Courier New"/>
                <w:sz w:val="20"/>
              </w:rPr>
              <w:t>Code (.01), BA/ACT</w:t>
            </w:r>
          </w:p>
        </w:tc>
      </w:tr>
      <w:tr w:rsidR="00C227BB" w14:paraId="43CC7F1C" w14:textId="77777777">
        <w:trPr>
          <w:trHeight w:val="451"/>
        </w:trPr>
        <w:tc>
          <w:tcPr>
            <w:tcW w:w="650" w:type="dxa"/>
          </w:tcPr>
          <w:p w14:paraId="0A46BC83" w14:textId="77777777" w:rsidR="00C227BB" w:rsidRDefault="00C227BB">
            <w:pPr>
              <w:pStyle w:val="TableParagraph"/>
              <w:spacing w:before="9"/>
              <w:rPr>
                <w:rFonts w:ascii="Courier New"/>
                <w:sz w:val="19"/>
              </w:rPr>
            </w:pPr>
          </w:p>
          <w:p w14:paraId="56BAA2B7" w14:textId="77777777" w:rsidR="00C227BB" w:rsidRDefault="004E5429">
            <w:pPr>
              <w:pStyle w:val="TableParagraph"/>
              <w:spacing w:line="206" w:lineRule="exact"/>
              <w:ind w:right="118"/>
              <w:jc w:val="right"/>
              <w:rPr>
                <w:rFonts w:ascii="Courier New"/>
                <w:sz w:val="20"/>
              </w:rPr>
            </w:pPr>
            <w:r>
              <w:rPr>
                <w:rFonts w:ascii="Courier New"/>
                <w:w w:val="95"/>
                <w:sz w:val="20"/>
              </w:rPr>
              <w:t>5699</w:t>
            </w:r>
          </w:p>
        </w:tc>
        <w:tc>
          <w:tcPr>
            <w:tcW w:w="1680" w:type="dxa"/>
          </w:tcPr>
          <w:p w14:paraId="51011800" w14:textId="77777777" w:rsidR="00C227BB" w:rsidRDefault="00C227BB">
            <w:pPr>
              <w:pStyle w:val="TableParagraph"/>
              <w:spacing w:before="9"/>
              <w:rPr>
                <w:rFonts w:ascii="Courier New"/>
                <w:sz w:val="19"/>
              </w:rPr>
            </w:pPr>
          </w:p>
          <w:p w14:paraId="3202A9D1" w14:textId="77777777" w:rsidR="00C227BB" w:rsidRDefault="004E5429">
            <w:pPr>
              <w:pStyle w:val="TableParagraph"/>
              <w:spacing w:line="206" w:lineRule="exact"/>
              <w:ind w:left="119"/>
              <w:rPr>
                <w:rFonts w:ascii="Courier New"/>
                <w:sz w:val="20"/>
              </w:rPr>
            </w:pPr>
            <w:r>
              <w:rPr>
                <w:rFonts w:ascii="Courier New"/>
                <w:sz w:val="20"/>
              </w:rPr>
              <w:t>Supported</w:t>
            </w:r>
          </w:p>
        </w:tc>
        <w:tc>
          <w:tcPr>
            <w:tcW w:w="2400" w:type="dxa"/>
            <w:gridSpan w:val="2"/>
          </w:tcPr>
          <w:p w14:paraId="2B398D65" w14:textId="77777777" w:rsidR="00C227BB" w:rsidRDefault="00C227BB">
            <w:pPr>
              <w:pStyle w:val="TableParagraph"/>
              <w:spacing w:before="9"/>
              <w:rPr>
                <w:rFonts w:ascii="Courier New"/>
                <w:sz w:val="19"/>
              </w:rPr>
            </w:pPr>
          </w:p>
          <w:p w14:paraId="59F226B2" w14:textId="77777777" w:rsidR="00C227BB" w:rsidRDefault="004E5429">
            <w:pPr>
              <w:pStyle w:val="TableParagraph"/>
              <w:spacing w:line="206" w:lineRule="exact"/>
              <w:ind w:left="119"/>
              <w:rPr>
                <w:rFonts w:ascii="Courier New"/>
                <w:sz w:val="20"/>
              </w:rPr>
            </w:pPr>
            <w:r>
              <w:rPr>
                <w:rFonts w:ascii="Courier New"/>
                <w:sz w:val="20"/>
              </w:rPr>
              <w:t>Routine ICDXCODE</w:t>
            </w:r>
          </w:p>
        </w:tc>
        <w:tc>
          <w:tcPr>
            <w:tcW w:w="3411" w:type="dxa"/>
            <w:gridSpan w:val="2"/>
          </w:tcPr>
          <w:p w14:paraId="39C34DAF" w14:textId="77777777" w:rsidR="00C227BB" w:rsidRDefault="004E5429">
            <w:pPr>
              <w:pStyle w:val="TableParagraph"/>
              <w:spacing w:line="225" w:lineRule="exact"/>
              <w:ind w:left="121"/>
              <w:rPr>
                <w:rFonts w:ascii="Courier New"/>
                <w:sz w:val="20"/>
              </w:rPr>
            </w:pPr>
            <w:r>
              <w:rPr>
                <w:rFonts w:ascii="Courier New"/>
                <w:sz w:val="20"/>
              </w:rPr>
              <w:t>To be retired Apr</w:t>
            </w:r>
            <w:r>
              <w:rPr>
                <w:rFonts w:ascii="Courier New"/>
                <w:spacing w:val="-9"/>
                <w:sz w:val="20"/>
              </w:rPr>
              <w:t xml:space="preserve"> </w:t>
            </w:r>
            <w:r>
              <w:rPr>
                <w:rFonts w:ascii="Courier New"/>
                <w:sz w:val="20"/>
              </w:rPr>
              <w:t>2016</w:t>
            </w:r>
          </w:p>
          <w:p w14:paraId="1488164F" w14:textId="77777777" w:rsidR="00C227BB" w:rsidRDefault="004E5429">
            <w:pPr>
              <w:pStyle w:val="TableParagraph"/>
              <w:spacing w:line="206" w:lineRule="exact"/>
              <w:ind w:left="119"/>
              <w:rPr>
                <w:rFonts w:ascii="Courier New"/>
                <w:sz w:val="20"/>
              </w:rPr>
            </w:pPr>
            <w:r>
              <w:rPr>
                <w:rFonts w:ascii="Courier New"/>
                <w:sz w:val="20"/>
              </w:rPr>
              <w:t>To be retired Apr</w:t>
            </w:r>
            <w:r>
              <w:rPr>
                <w:rFonts w:ascii="Courier New"/>
                <w:spacing w:val="-9"/>
                <w:sz w:val="20"/>
              </w:rPr>
              <w:t xml:space="preserve"> </w:t>
            </w:r>
            <w:r>
              <w:rPr>
                <w:rFonts w:ascii="Courier New"/>
                <w:sz w:val="20"/>
              </w:rPr>
              <w:t>2016</w:t>
            </w:r>
          </w:p>
        </w:tc>
      </w:tr>
    </w:tbl>
    <w:p w14:paraId="173527AC" w14:textId="77777777" w:rsidR="00C227BB" w:rsidRDefault="00C227BB">
      <w:pPr>
        <w:spacing w:line="206" w:lineRule="exact"/>
        <w:rPr>
          <w:sz w:val="20"/>
        </w:rPr>
        <w:sectPr w:rsidR="00C227BB">
          <w:pgSz w:w="12240" w:h="15840"/>
          <w:pgMar w:top="1360" w:right="400" w:bottom="940" w:left="1220" w:header="0" w:footer="666" w:gutter="0"/>
          <w:cols w:space="720"/>
        </w:sectPr>
      </w:pPr>
    </w:p>
    <w:tbl>
      <w:tblPr>
        <w:tblW w:w="0" w:type="auto"/>
        <w:tblInd w:w="777" w:type="dxa"/>
        <w:tblLayout w:type="fixed"/>
        <w:tblCellMar>
          <w:left w:w="0" w:type="dxa"/>
          <w:right w:w="0" w:type="dxa"/>
        </w:tblCellMar>
        <w:tblLook w:val="01E0" w:firstRow="1" w:lastRow="1" w:firstColumn="1" w:lastColumn="1" w:noHBand="0" w:noVBand="0"/>
      </w:tblPr>
      <w:tblGrid>
        <w:gridCol w:w="2270"/>
        <w:gridCol w:w="2400"/>
        <w:gridCol w:w="2990"/>
      </w:tblGrid>
      <w:tr w:rsidR="00C227BB" w14:paraId="18FA52DC" w14:textId="77777777">
        <w:trPr>
          <w:trHeight w:val="225"/>
        </w:trPr>
        <w:tc>
          <w:tcPr>
            <w:tcW w:w="2270" w:type="dxa"/>
          </w:tcPr>
          <w:p w14:paraId="6D3FA46F" w14:textId="77777777" w:rsidR="00C227BB" w:rsidRDefault="004E5429">
            <w:pPr>
              <w:pStyle w:val="TableParagraph"/>
              <w:tabs>
                <w:tab w:val="left" w:pos="719"/>
              </w:tabs>
              <w:spacing w:line="206" w:lineRule="exact"/>
              <w:ind w:right="298"/>
              <w:jc w:val="right"/>
              <w:rPr>
                <w:rFonts w:ascii="Courier New"/>
                <w:sz w:val="20"/>
              </w:rPr>
            </w:pPr>
            <w:r>
              <w:rPr>
                <w:rFonts w:ascii="Courier New"/>
                <w:sz w:val="20"/>
              </w:rPr>
              <w:lastRenderedPageBreak/>
              <w:t>5757</w:t>
            </w:r>
            <w:r>
              <w:rPr>
                <w:rFonts w:ascii="Courier New"/>
                <w:sz w:val="20"/>
              </w:rPr>
              <w:tab/>
            </w:r>
            <w:r>
              <w:rPr>
                <w:rFonts w:ascii="Courier New"/>
                <w:w w:val="95"/>
                <w:sz w:val="20"/>
              </w:rPr>
              <w:t>Supported</w:t>
            </w:r>
          </w:p>
        </w:tc>
        <w:tc>
          <w:tcPr>
            <w:tcW w:w="2400" w:type="dxa"/>
          </w:tcPr>
          <w:p w14:paraId="3D9423F2" w14:textId="77777777" w:rsidR="00C227BB" w:rsidRDefault="004E5429">
            <w:pPr>
              <w:pStyle w:val="TableParagraph"/>
              <w:spacing w:line="206" w:lineRule="exact"/>
              <w:ind w:left="299"/>
              <w:rPr>
                <w:rFonts w:ascii="Courier New"/>
                <w:sz w:val="20"/>
              </w:rPr>
            </w:pPr>
            <w:r>
              <w:rPr>
                <w:rFonts w:ascii="Courier New"/>
                <w:sz w:val="20"/>
              </w:rPr>
              <w:t>Routine ICDSAPI</w:t>
            </w:r>
          </w:p>
        </w:tc>
        <w:tc>
          <w:tcPr>
            <w:tcW w:w="2990" w:type="dxa"/>
          </w:tcPr>
          <w:p w14:paraId="7733CADC" w14:textId="77777777" w:rsidR="00C227BB" w:rsidRDefault="004E5429">
            <w:pPr>
              <w:pStyle w:val="TableParagraph"/>
              <w:spacing w:line="206" w:lineRule="exact"/>
              <w:ind w:left="299"/>
              <w:rPr>
                <w:rFonts w:ascii="Courier New"/>
                <w:sz w:val="20"/>
              </w:rPr>
            </w:pPr>
            <w:r>
              <w:rPr>
                <w:rFonts w:ascii="Courier New"/>
                <w:sz w:val="20"/>
              </w:rPr>
              <w:t>To be retired Apr 2016</w:t>
            </w:r>
          </w:p>
        </w:tc>
      </w:tr>
      <w:tr w:rsidR="00C227BB" w14:paraId="16A1C870" w14:textId="77777777">
        <w:trPr>
          <w:trHeight w:val="227"/>
        </w:trPr>
        <w:tc>
          <w:tcPr>
            <w:tcW w:w="2270" w:type="dxa"/>
          </w:tcPr>
          <w:p w14:paraId="56497BFE" w14:textId="77777777" w:rsidR="00C227BB" w:rsidRDefault="004E5429">
            <w:pPr>
              <w:pStyle w:val="TableParagraph"/>
              <w:tabs>
                <w:tab w:val="left" w:pos="839"/>
              </w:tabs>
              <w:spacing w:line="207" w:lineRule="exact"/>
              <w:ind w:right="298"/>
              <w:jc w:val="right"/>
              <w:rPr>
                <w:rFonts w:ascii="Courier New"/>
                <w:sz w:val="20"/>
              </w:rPr>
            </w:pPr>
            <w:r>
              <w:rPr>
                <w:rFonts w:ascii="Courier New"/>
                <w:sz w:val="20"/>
              </w:rPr>
              <w:t>10082</w:t>
            </w:r>
            <w:r>
              <w:rPr>
                <w:rFonts w:ascii="Courier New"/>
                <w:sz w:val="20"/>
              </w:rPr>
              <w:tab/>
            </w:r>
            <w:r>
              <w:rPr>
                <w:rFonts w:ascii="Courier New"/>
                <w:w w:val="95"/>
                <w:sz w:val="20"/>
              </w:rPr>
              <w:t>Supported</w:t>
            </w:r>
          </w:p>
        </w:tc>
        <w:tc>
          <w:tcPr>
            <w:tcW w:w="2400" w:type="dxa"/>
          </w:tcPr>
          <w:p w14:paraId="5C269058" w14:textId="77777777" w:rsidR="00C227BB" w:rsidRDefault="004E5429">
            <w:pPr>
              <w:pStyle w:val="TableParagraph"/>
              <w:spacing w:line="207" w:lineRule="exact"/>
              <w:ind w:left="299"/>
              <w:rPr>
                <w:rFonts w:ascii="Courier New"/>
                <w:sz w:val="20"/>
              </w:rPr>
            </w:pPr>
            <w:r>
              <w:rPr>
                <w:rFonts w:ascii="Courier New"/>
                <w:sz w:val="20"/>
              </w:rPr>
              <w:t>File 80</w:t>
            </w:r>
          </w:p>
        </w:tc>
        <w:tc>
          <w:tcPr>
            <w:tcW w:w="2990" w:type="dxa"/>
          </w:tcPr>
          <w:p w14:paraId="4E7C6E56" w14:textId="77777777" w:rsidR="00C227BB" w:rsidRDefault="004E5429">
            <w:pPr>
              <w:pStyle w:val="TableParagraph"/>
              <w:spacing w:line="207" w:lineRule="exact"/>
              <w:ind w:left="299"/>
              <w:rPr>
                <w:rFonts w:ascii="Courier New"/>
                <w:sz w:val="20"/>
              </w:rPr>
            </w:pPr>
            <w:r>
              <w:rPr>
                <w:rFonts w:ascii="Courier New"/>
                <w:sz w:val="20"/>
              </w:rPr>
              <w:t>Retired Nov 15, 2008</w:t>
            </w:r>
          </w:p>
        </w:tc>
      </w:tr>
      <w:tr w:rsidR="00C227BB" w14:paraId="6F94BA01" w14:textId="77777777">
        <w:trPr>
          <w:trHeight w:val="226"/>
        </w:trPr>
        <w:tc>
          <w:tcPr>
            <w:tcW w:w="2270" w:type="dxa"/>
          </w:tcPr>
          <w:p w14:paraId="57933971" w14:textId="77777777" w:rsidR="00C227BB" w:rsidRDefault="004E5429">
            <w:pPr>
              <w:pStyle w:val="TableParagraph"/>
              <w:tabs>
                <w:tab w:val="left" w:pos="839"/>
              </w:tabs>
              <w:spacing w:line="206" w:lineRule="exact"/>
              <w:ind w:right="298"/>
              <w:jc w:val="right"/>
              <w:rPr>
                <w:rFonts w:ascii="Courier New"/>
                <w:sz w:val="20"/>
              </w:rPr>
            </w:pPr>
            <w:r>
              <w:rPr>
                <w:rFonts w:ascii="Courier New"/>
                <w:sz w:val="20"/>
              </w:rPr>
              <w:t>10083</w:t>
            </w:r>
            <w:r>
              <w:rPr>
                <w:rFonts w:ascii="Courier New"/>
                <w:sz w:val="20"/>
              </w:rPr>
              <w:tab/>
            </w:r>
            <w:r>
              <w:rPr>
                <w:rFonts w:ascii="Courier New"/>
                <w:w w:val="95"/>
                <w:sz w:val="20"/>
              </w:rPr>
              <w:t>Supported</w:t>
            </w:r>
          </w:p>
        </w:tc>
        <w:tc>
          <w:tcPr>
            <w:tcW w:w="2400" w:type="dxa"/>
          </w:tcPr>
          <w:p w14:paraId="460F8C33" w14:textId="77777777" w:rsidR="00C227BB" w:rsidRDefault="004E5429">
            <w:pPr>
              <w:pStyle w:val="TableParagraph"/>
              <w:spacing w:line="206" w:lineRule="exact"/>
              <w:ind w:left="299"/>
              <w:rPr>
                <w:rFonts w:ascii="Courier New"/>
                <w:sz w:val="20"/>
              </w:rPr>
            </w:pPr>
            <w:r>
              <w:rPr>
                <w:rFonts w:ascii="Courier New"/>
                <w:sz w:val="20"/>
              </w:rPr>
              <w:t>File 80.1</w:t>
            </w:r>
          </w:p>
        </w:tc>
        <w:tc>
          <w:tcPr>
            <w:tcW w:w="2990" w:type="dxa"/>
          </w:tcPr>
          <w:p w14:paraId="5D826CCC" w14:textId="77777777" w:rsidR="00C227BB" w:rsidRDefault="004E5429">
            <w:pPr>
              <w:pStyle w:val="TableParagraph"/>
              <w:spacing w:line="206" w:lineRule="exact"/>
              <w:ind w:left="299"/>
              <w:rPr>
                <w:rFonts w:ascii="Courier New"/>
                <w:sz w:val="20"/>
              </w:rPr>
            </w:pPr>
            <w:r>
              <w:rPr>
                <w:rFonts w:ascii="Courier New"/>
                <w:sz w:val="20"/>
              </w:rPr>
              <w:t>Retired Nov 15, 2008</w:t>
            </w:r>
          </w:p>
        </w:tc>
      </w:tr>
    </w:tbl>
    <w:p w14:paraId="37B0A7C8" w14:textId="77777777" w:rsidR="00C227BB" w:rsidRDefault="00C227BB">
      <w:pPr>
        <w:pStyle w:val="BodyText"/>
      </w:pPr>
    </w:p>
    <w:p w14:paraId="0F218165" w14:textId="77777777" w:rsidR="00C227BB" w:rsidRDefault="00C227BB">
      <w:pPr>
        <w:pStyle w:val="BodyText"/>
      </w:pPr>
    </w:p>
    <w:p w14:paraId="136DBC16" w14:textId="77777777" w:rsidR="00C227BB" w:rsidRDefault="00C227BB">
      <w:pPr>
        <w:pStyle w:val="BodyText"/>
        <w:spacing w:before="3"/>
      </w:pPr>
    </w:p>
    <w:p w14:paraId="73D55AE6" w14:textId="77777777" w:rsidR="00C227BB" w:rsidRDefault="004E5429">
      <w:pPr>
        <w:pStyle w:val="BodyText"/>
        <w:tabs>
          <w:tab w:val="left" w:pos="2020"/>
        </w:tabs>
        <w:ind w:left="580" w:right="8117" w:firstLine="239"/>
      </w:pPr>
      <w:r>
        <w:t>ROUTINE: ICDEX COMPONENT:</w:t>
      </w:r>
      <w:r>
        <w:tab/>
      </w:r>
      <w:r>
        <w:rPr>
          <w:spacing w:val="-4"/>
        </w:rPr>
        <w:t>HELP</w:t>
      </w:r>
    </w:p>
    <w:p w14:paraId="5B0D31A0" w14:textId="77777777" w:rsidR="00C227BB" w:rsidRDefault="004E5429">
      <w:pPr>
        <w:pStyle w:val="BodyText"/>
        <w:spacing w:before="1"/>
        <w:ind w:left="2020" w:right="1258"/>
      </w:pPr>
      <w:r>
        <w:t>This is an interactive help entry point for the input and output variables for the APIs contained in the routine ICDEX.</w:t>
      </w:r>
    </w:p>
    <w:p w14:paraId="24359B92" w14:textId="77777777" w:rsidR="00C227BB" w:rsidRDefault="00C227BB">
      <w:pPr>
        <w:pStyle w:val="BodyText"/>
        <w:spacing w:before="10"/>
        <w:rPr>
          <w:sz w:val="19"/>
        </w:rPr>
      </w:pPr>
    </w:p>
    <w:p w14:paraId="379DFEB7" w14:textId="77777777" w:rsidR="00C227BB" w:rsidRDefault="004E5429">
      <w:pPr>
        <w:pStyle w:val="BodyText"/>
        <w:tabs>
          <w:tab w:val="left" w:pos="2020"/>
        </w:tabs>
        <w:ind w:left="580"/>
      </w:pPr>
      <w:r>
        <w:t>COMPONENT:</w:t>
      </w:r>
      <w:r>
        <w:tab/>
        <w:t>$$ICDDX(CODE,CDT,SYS,FMT,LOC)</w:t>
      </w:r>
    </w:p>
    <w:p w14:paraId="434181AE" w14:textId="77777777" w:rsidR="00C227BB" w:rsidRDefault="004E5429">
      <w:pPr>
        <w:pStyle w:val="BodyText"/>
        <w:spacing w:before="2"/>
        <w:ind w:left="2020" w:right="1258"/>
      </w:pPr>
      <w:r>
        <w:t>This entry point extracts data for an ICD-9 or ICD-10 code in the DIAGNOSIS file 80.</w:t>
      </w:r>
    </w:p>
    <w:p w14:paraId="4318C9D3" w14:textId="77777777" w:rsidR="00C227BB" w:rsidRDefault="00C227BB">
      <w:pPr>
        <w:pStyle w:val="BodyText"/>
        <w:spacing w:before="10"/>
        <w:rPr>
          <w:sz w:val="19"/>
        </w:rPr>
      </w:pPr>
    </w:p>
    <w:p w14:paraId="290386C9" w14:textId="77777777" w:rsidR="00C227BB" w:rsidRDefault="004E5429">
      <w:pPr>
        <w:pStyle w:val="BodyText"/>
        <w:spacing w:before="1" w:line="226" w:lineRule="exact"/>
        <w:ind w:left="2020"/>
      </w:pPr>
      <w:r>
        <w:t>This entry point is intended to replace the ICD-9 Legacy API</w:t>
      </w:r>
    </w:p>
    <w:p w14:paraId="07568C6A" w14:textId="77777777" w:rsidR="00C227BB" w:rsidRDefault="004E5429">
      <w:pPr>
        <w:pStyle w:val="BodyText"/>
        <w:ind w:left="2020"/>
      </w:pPr>
      <w:r>
        <w:t>$$ICDDX^ICDCODE (ICR 3990) and $$ICDDATA^ICDXCODE (ICR 5699),</w:t>
      </w:r>
    </w:p>
    <w:p w14:paraId="1E556540" w14:textId="77777777" w:rsidR="00C227BB" w:rsidRDefault="004E5429">
      <w:pPr>
        <w:pStyle w:val="BodyText"/>
        <w:spacing w:before="1"/>
        <w:ind w:left="2020"/>
      </w:pPr>
      <w:r>
        <w:t>providing a single point of entry for ICD diagnostic data.</w:t>
      </w:r>
    </w:p>
    <w:p w14:paraId="4D19F834" w14:textId="77777777" w:rsidR="00C227BB" w:rsidRDefault="00C227BB">
      <w:pPr>
        <w:pStyle w:val="BodyText"/>
      </w:pPr>
    </w:p>
    <w:p w14:paraId="7853C651" w14:textId="77777777" w:rsidR="00C227BB" w:rsidRDefault="004E5429">
      <w:pPr>
        <w:pStyle w:val="BodyText"/>
        <w:tabs>
          <w:tab w:val="left" w:pos="2020"/>
          <w:tab w:val="left" w:pos="3220"/>
        </w:tabs>
        <w:spacing w:line="226" w:lineRule="exact"/>
        <w:ind w:left="580"/>
      </w:pPr>
      <w:r>
        <w:t>VARIABLES:</w:t>
      </w:r>
      <w:r>
        <w:tab/>
        <w:t>Input</w:t>
      </w:r>
      <w:r>
        <w:tab/>
        <w:t>CODE</w:t>
      </w:r>
    </w:p>
    <w:p w14:paraId="40EC130D" w14:textId="77777777" w:rsidR="00C227BB" w:rsidRDefault="004E5429">
      <w:pPr>
        <w:pStyle w:val="BodyText"/>
        <w:tabs>
          <w:tab w:val="left" w:pos="7060"/>
        </w:tabs>
        <w:ind w:left="3461" w:right="1397"/>
      </w:pPr>
      <w:r>
        <w:t>This is an ICD diagnosis code in either the external or</w:t>
      </w:r>
      <w:r>
        <w:rPr>
          <w:spacing w:val="-7"/>
        </w:rPr>
        <w:t xml:space="preserve"> </w:t>
      </w:r>
      <w:r>
        <w:t>internal</w:t>
      </w:r>
      <w:r>
        <w:rPr>
          <w:spacing w:val="-3"/>
        </w:rPr>
        <w:t xml:space="preserve"> </w:t>
      </w:r>
      <w:r>
        <w:t>format.</w:t>
      </w:r>
      <w:r>
        <w:tab/>
        <w:t>If the internal format is used, then the input variable FMT</w:t>
      </w:r>
      <w:r>
        <w:rPr>
          <w:spacing w:val="-19"/>
        </w:rPr>
        <w:t xml:space="preserve"> </w:t>
      </w:r>
      <w:r>
        <w:t>must be set to "I"</w:t>
      </w:r>
      <w:r>
        <w:rPr>
          <w:spacing w:val="-2"/>
        </w:rPr>
        <w:t xml:space="preserve"> </w:t>
      </w:r>
      <w:r>
        <w:t>(Required).</w:t>
      </w:r>
    </w:p>
    <w:p w14:paraId="3BA3BCDA" w14:textId="77777777" w:rsidR="00C227BB" w:rsidRDefault="00C227BB">
      <w:pPr>
        <w:pStyle w:val="BodyText"/>
        <w:rPr>
          <w:sz w:val="22"/>
        </w:rPr>
      </w:pPr>
    </w:p>
    <w:p w14:paraId="1390DCF3" w14:textId="77777777" w:rsidR="00C227BB" w:rsidRDefault="00C227BB">
      <w:pPr>
        <w:pStyle w:val="BodyText"/>
        <w:spacing w:before="10"/>
        <w:rPr>
          <w:sz w:val="17"/>
        </w:rPr>
      </w:pPr>
    </w:p>
    <w:p w14:paraId="37792361" w14:textId="77777777" w:rsidR="00C227BB" w:rsidRDefault="004E5429">
      <w:pPr>
        <w:pStyle w:val="BodyText"/>
        <w:tabs>
          <w:tab w:val="left" w:pos="2020"/>
          <w:tab w:val="left" w:pos="3220"/>
        </w:tabs>
        <w:ind w:left="580"/>
      </w:pPr>
      <w:r>
        <w:t>VARIABLES:</w:t>
      </w:r>
      <w:r>
        <w:tab/>
        <w:t>Input</w:t>
      </w:r>
      <w:r>
        <w:tab/>
        <w:t>CDT</w:t>
      </w:r>
    </w:p>
    <w:p w14:paraId="3D4F168E" w14:textId="77777777" w:rsidR="00C227BB" w:rsidRDefault="004E5429">
      <w:pPr>
        <w:pStyle w:val="BodyText"/>
        <w:spacing w:before="2"/>
        <w:ind w:left="3461" w:right="1258"/>
      </w:pPr>
      <w:r>
        <w:t>This is the Code Set Versioning date (Fileman format) used to identify the code and text that was appropriate for the date passed in this input parameter. (Optional, if not supplied, TODAY will be used)</w:t>
      </w:r>
    </w:p>
    <w:p w14:paraId="1E212905" w14:textId="77777777" w:rsidR="00C227BB" w:rsidRDefault="00C227BB">
      <w:pPr>
        <w:pStyle w:val="BodyText"/>
        <w:spacing w:before="10"/>
        <w:rPr>
          <w:sz w:val="19"/>
        </w:rPr>
      </w:pPr>
    </w:p>
    <w:p w14:paraId="792F59B6" w14:textId="77777777" w:rsidR="00C227BB" w:rsidRDefault="004E5429">
      <w:pPr>
        <w:pStyle w:val="BodyText"/>
        <w:tabs>
          <w:tab w:val="left" w:pos="2020"/>
          <w:tab w:val="left" w:pos="3220"/>
        </w:tabs>
        <w:ind w:left="580"/>
      </w:pPr>
      <w:r>
        <w:t>VARIABLES:</w:t>
      </w:r>
      <w:r>
        <w:tab/>
        <w:t>Input</w:t>
      </w:r>
      <w:r>
        <w:tab/>
        <w:t>SYS</w:t>
      </w:r>
    </w:p>
    <w:p w14:paraId="2891A476" w14:textId="77777777" w:rsidR="00C227BB" w:rsidRDefault="004E5429">
      <w:pPr>
        <w:pStyle w:val="BodyText"/>
        <w:tabs>
          <w:tab w:val="left" w:pos="5620"/>
        </w:tabs>
        <w:spacing w:before="2"/>
        <w:ind w:left="3461" w:right="1157"/>
      </w:pPr>
      <w:r>
        <w:t>This is an ICD coding system identifier (taken from</w:t>
      </w:r>
      <w:r>
        <w:rPr>
          <w:spacing w:val="-3"/>
        </w:rPr>
        <w:t xml:space="preserve"> </w:t>
      </w:r>
      <w:r>
        <w:t>file</w:t>
      </w:r>
      <w:r>
        <w:rPr>
          <w:spacing w:val="-2"/>
        </w:rPr>
        <w:t xml:space="preserve"> </w:t>
      </w:r>
      <w:r>
        <w:t>80.4).</w:t>
      </w:r>
      <w:r>
        <w:tab/>
        <w:t>The following coding systems are found in file</w:t>
      </w:r>
      <w:r>
        <w:rPr>
          <w:spacing w:val="-1"/>
        </w:rPr>
        <w:t xml:space="preserve"> </w:t>
      </w:r>
      <w:r>
        <w:t>80:</w:t>
      </w:r>
    </w:p>
    <w:p w14:paraId="765F1AC1" w14:textId="77777777" w:rsidR="00C227BB" w:rsidRDefault="00C227BB">
      <w:pPr>
        <w:pStyle w:val="BodyText"/>
        <w:spacing w:before="10"/>
        <w:rPr>
          <w:sz w:val="19"/>
        </w:rPr>
      </w:pPr>
    </w:p>
    <w:p w14:paraId="399260CA" w14:textId="77777777" w:rsidR="00C227BB" w:rsidRDefault="004E5429">
      <w:pPr>
        <w:pStyle w:val="BodyText"/>
        <w:ind w:left="3701"/>
      </w:pPr>
      <w:r>
        <w:t>1 = ICD-9 Diagnosis</w:t>
      </w:r>
    </w:p>
    <w:p w14:paraId="3F97F6D5" w14:textId="77777777" w:rsidR="00C227BB" w:rsidRDefault="004E5429">
      <w:pPr>
        <w:pStyle w:val="BodyText"/>
        <w:spacing w:before="1" w:line="477" w:lineRule="auto"/>
        <w:ind w:left="3461" w:right="3197" w:firstLine="120"/>
      </w:pPr>
      <w:r>
        <w:t>30 = ICD-10  Diagnosis (Optional, but highly</w:t>
      </w:r>
      <w:r>
        <w:rPr>
          <w:spacing w:val="-14"/>
        </w:rPr>
        <w:t xml:space="preserve"> </w:t>
      </w:r>
      <w:r>
        <w:t>encouraged)</w:t>
      </w:r>
    </w:p>
    <w:p w14:paraId="43E50DDD" w14:textId="77777777" w:rsidR="00C227BB" w:rsidRDefault="004E5429">
      <w:pPr>
        <w:pStyle w:val="BodyText"/>
        <w:tabs>
          <w:tab w:val="left" w:pos="2020"/>
          <w:tab w:val="left" w:pos="3220"/>
        </w:tabs>
        <w:spacing w:before="3"/>
        <w:ind w:left="580"/>
      </w:pPr>
      <w:r>
        <w:t>VARIABLES:</w:t>
      </w:r>
      <w:r>
        <w:tab/>
        <w:t>Input</w:t>
      </w:r>
      <w:r>
        <w:tab/>
        <w:t>FMT</w:t>
      </w:r>
    </w:p>
    <w:p w14:paraId="4551B1E0" w14:textId="77777777" w:rsidR="00C227BB" w:rsidRDefault="004E5429">
      <w:pPr>
        <w:pStyle w:val="BodyText"/>
        <w:spacing w:before="2"/>
        <w:ind w:left="3461" w:right="1738"/>
      </w:pPr>
      <w:r>
        <w:t>This variable tells the API if the CODE is in External or Internal format.</w:t>
      </w:r>
    </w:p>
    <w:p w14:paraId="6A21A900" w14:textId="77777777" w:rsidR="00C227BB" w:rsidRDefault="00C227BB">
      <w:pPr>
        <w:pStyle w:val="BodyText"/>
      </w:pPr>
    </w:p>
    <w:p w14:paraId="285D61E8" w14:textId="77777777" w:rsidR="00C227BB" w:rsidRDefault="004E5429">
      <w:pPr>
        <w:pStyle w:val="BodyText"/>
        <w:ind w:left="3701" w:right="3677"/>
      </w:pPr>
      <w:r>
        <w:t>"E" = External (default) "I" = Internal Entry</w:t>
      </w:r>
      <w:r>
        <w:rPr>
          <w:spacing w:val="-11"/>
        </w:rPr>
        <w:t xml:space="preserve"> </w:t>
      </w:r>
      <w:r>
        <w:t>Number</w:t>
      </w:r>
    </w:p>
    <w:p w14:paraId="2181D341" w14:textId="77777777" w:rsidR="00C227BB" w:rsidRDefault="00C227BB">
      <w:pPr>
        <w:pStyle w:val="BodyText"/>
        <w:spacing w:before="10"/>
        <w:rPr>
          <w:sz w:val="19"/>
        </w:rPr>
      </w:pPr>
    </w:p>
    <w:p w14:paraId="0C923384" w14:textId="77777777" w:rsidR="00C227BB" w:rsidRDefault="004E5429">
      <w:pPr>
        <w:pStyle w:val="BodyText"/>
        <w:spacing w:before="1"/>
        <w:ind w:left="3461" w:right="1738"/>
      </w:pPr>
      <w:r>
        <w:t>(Conditional, required if CODE is in internal format)</w:t>
      </w:r>
    </w:p>
    <w:p w14:paraId="5FCF0CB1" w14:textId="77777777" w:rsidR="00C227BB" w:rsidRDefault="00C227BB">
      <w:pPr>
        <w:pStyle w:val="BodyText"/>
        <w:spacing w:before="10"/>
        <w:rPr>
          <w:sz w:val="19"/>
        </w:rPr>
      </w:pPr>
    </w:p>
    <w:p w14:paraId="2526D5EB" w14:textId="77777777" w:rsidR="00C227BB" w:rsidRDefault="004E5429">
      <w:pPr>
        <w:pStyle w:val="BodyText"/>
        <w:tabs>
          <w:tab w:val="left" w:pos="2020"/>
          <w:tab w:val="left" w:pos="3220"/>
        </w:tabs>
        <w:spacing w:before="1"/>
        <w:ind w:left="580"/>
      </w:pPr>
      <w:r>
        <w:t>VARIABLES:</w:t>
      </w:r>
      <w:r>
        <w:tab/>
        <w:t>Output</w:t>
      </w:r>
      <w:r>
        <w:tab/>
        <w:t>$$ICDDX</w:t>
      </w:r>
    </w:p>
    <w:p w14:paraId="5DE95643" w14:textId="77777777" w:rsidR="00C227BB" w:rsidRDefault="004E5429">
      <w:pPr>
        <w:pStyle w:val="BodyText"/>
        <w:spacing w:before="1"/>
        <w:ind w:left="3461"/>
      </w:pPr>
      <w:r>
        <w:t>This is a 20 piece string delimited by "^"</w:t>
      </w:r>
    </w:p>
    <w:p w14:paraId="5B9F2387" w14:textId="77777777" w:rsidR="00C227BB" w:rsidRDefault="00C227BB">
      <w:pPr>
        <w:pStyle w:val="BodyText"/>
        <w:spacing w:before="9"/>
        <w:rPr>
          <w:sz w:val="19"/>
        </w:rPr>
      </w:pPr>
    </w:p>
    <w:p w14:paraId="0322CE0F" w14:textId="77777777" w:rsidR="00C227BB" w:rsidRDefault="004E5429">
      <w:pPr>
        <w:pStyle w:val="BodyText"/>
        <w:tabs>
          <w:tab w:val="left" w:pos="4180"/>
        </w:tabs>
        <w:ind w:left="3821"/>
      </w:pPr>
      <w:r>
        <w:t>1</w:t>
      </w:r>
      <w:r>
        <w:tab/>
        <w:t>IEN of code in</w:t>
      </w:r>
      <w:r>
        <w:rPr>
          <w:spacing w:val="-1"/>
        </w:rPr>
        <w:t xml:space="preserve"> </w:t>
      </w:r>
      <w:r>
        <w:t>^ICD9(</w:t>
      </w:r>
    </w:p>
    <w:p w14:paraId="6947CB05" w14:textId="77777777" w:rsidR="00C227BB" w:rsidRDefault="00C227BB">
      <w:pPr>
        <w:sectPr w:rsidR="00C227BB">
          <w:pgSz w:w="12240" w:h="15840"/>
          <w:pgMar w:top="1440" w:right="400" w:bottom="940" w:left="1220" w:header="0" w:footer="666" w:gutter="0"/>
          <w:cols w:space="720"/>
        </w:sectPr>
      </w:pPr>
    </w:p>
    <w:tbl>
      <w:tblPr>
        <w:tblW w:w="0" w:type="auto"/>
        <w:tblInd w:w="3658" w:type="dxa"/>
        <w:tblLayout w:type="fixed"/>
        <w:tblCellMar>
          <w:left w:w="0" w:type="dxa"/>
          <w:right w:w="0" w:type="dxa"/>
        </w:tblCellMar>
        <w:tblLook w:val="01E0" w:firstRow="1" w:lastRow="1" w:firstColumn="1" w:lastColumn="1" w:noHBand="0" w:noVBand="0"/>
      </w:tblPr>
      <w:tblGrid>
        <w:gridCol w:w="410"/>
        <w:gridCol w:w="1980"/>
        <w:gridCol w:w="1200"/>
        <w:gridCol w:w="360"/>
        <w:gridCol w:w="1790"/>
      </w:tblGrid>
      <w:tr w:rsidR="00C227BB" w14:paraId="2DCF7E6E" w14:textId="77777777">
        <w:trPr>
          <w:trHeight w:val="225"/>
        </w:trPr>
        <w:tc>
          <w:tcPr>
            <w:tcW w:w="410" w:type="dxa"/>
          </w:tcPr>
          <w:p w14:paraId="02447A28" w14:textId="77777777" w:rsidR="00C227BB" w:rsidRDefault="004E5429">
            <w:pPr>
              <w:pStyle w:val="TableParagraph"/>
              <w:spacing w:line="206" w:lineRule="exact"/>
              <w:ind w:left="49"/>
              <w:jc w:val="center"/>
              <w:rPr>
                <w:rFonts w:ascii="Courier New"/>
                <w:sz w:val="20"/>
              </w:rPr>
            </w:pPr>
            <w:r>
              <w:rPr>
                <w:rFonts w:ascii="Courier New"/>
                <w:w w:val="99"/>
                <w:sz w:val="20"/>
              </w:rPr>
              <w:lastRenderedPageBreak/>
              <w:t>2</w:t>
            </w:r>
          </w:p>
        </w:tc>
        <w:tc>
          <w:tcPr>
            <w:tcW w:w="1980" w:type="dxa"/>
          </w:tcPr>
          <w:p w14:paraId="180EF3E6" w14:textId="77777777" w:rsidR="00C227BB" w:rsidRDefault="004E5429">
            <w:pPr>
              <w:pStyle w:val="TableParagraph"/>
              <w:spacing w:line="206" w:lineRule="exact"/>
              <w:ind w:left="119"/>
              <w:rPr>
                <w:rFonts w:ascii="Courier New"/>
                <w:sz w:val="20"/>
              </w:rPr>
            </w:pPr>
            <w:r>
              <w:rPr>
                <w:rFonts w:ascii="Courier New"/>
                <w:sz w:val="20"/>
              </w:rPr>
              <w:t>ICD Dx Code</w:t>
            </w:r>
          </w:p>
        </w:tc>
        <w:tc>
          <w:tcPr>
            <w:tcW w:w="1200" w:type="dxa"/>
          </w:tcPr>
          <w:p w14:paraId="10AF8E36" w14:textId="77777777" w:rsidR="00C227BB" w:rsidRDefault="00C227BB">
            <w:pPr>
              <w:pStyle w:val="TableParagraph"/>
              <w:rPr>
                <w:rFonts w:ascii="Times New Roman"/>
                <w:sz w:val="16"/>
              </w:rPr>
            </w:pPr>
          </w:p>
        </w:tc>
        <w:tc>
          <w:tcPr>
            <w:tcW w:w="360" w:type="dxa"/>
          </w:tcPr>
          <w:p w14:paraId="39EF54F5" w14:textId="77777777" w:rsidR="00C227BB" w:rsidRDefault="00C227BB">
            <w:pPr>
              <w:pStyle w:val="TableParagraph"/>
              <w:rPr>
                <w:rFonts w:ascii="Times New Roman"/>
                <w:sz w:val="16"/>
              </w:rPr>
            </w:pPr>
          </w:p>
        </w:tc>
        <w:tc>
          <w:tcPr>
            <w:tcW w:w="1790" w:type="dxa"/>
          </w:tcPr>
          <w:p w14:paraId="2D9AFC58" w14:textId="77777777" w:rsidR="00C227BB" w:rsidRDefault="004E5429">
            <w:pPr>
              <w:pStyle w:val="TableParagraph"/>
              <w:spacing w:line="206" w:lineRule="exact"/>
              <w:ind w:left="59"/>
              <w:rPr>
                <w:rFonts w:ascii="Courier New"/>
                <w:sz w:val="20"/>
              </w:rPr>
            </w:pPr>
            <w:r>
              <w:rPr>
                <w:rFonts w:ascii="Courier New"/>
                <w:sz w:val="20"/>
              </w:rPr>
              <w:t>(#.01)</w:t>
            </w:r>
          </w:p>
        </w:tc>
      </w:tr>
      <w:tr w:rsidR="00C227BB" w14:paraId="1611A946" w14:textId="77777777">
        <w:trPr>
          <w:trHeight w:val="227"/>
        </w:trPr>
        <w:tc>
          <w:tcPr>
            <w:tcW w:w="410" w:type="dxa"/>
          </w:tcPr>
          <w:p w14:paraId="0C322039" w14:textId="77777777" w:rsidR="00C227BB" w:rsidRDefault="004E5429">
            <w:pPr>
              <w:pStyle w:val="TableParagraph"/>
              <w:spacing w:line="207" w:lineRule="exact"/>
              <w:ind w:left="49"/>
              <w:jc w:val="center"/>
              <w:rPr>
                <w:rFonts w:ascii="Courier New"/>
                <w:sz w:val="20"/>
              </w:rPr>
            </w:pPr>
            <w:r>
              <w:rPr>
                <w:rFonts w:ascii="Courier New"/>
                <w:w w:val="99"/>
                <w:sz w:val="20"/>
              </w:rPr>
              <w:t>3</w:t>
            </w:r>
          </w:p>
        </w:tc>
        <w:tc>
          <w:tcPr>
            <w:tcW w:w="1980" w:type="dxa"/>
          </w:tcPr>
          <w:p w14:paraId="7A0AF183" w14:textId="77777777" w:rsidR="00C227BB" w:rsidRDefault="004E5429">
            <w:pPr>
              <w:pStyle w:val="TableParagraph"/>
              <w:spacing w:line="207" w:lineRule="exact"/>
              <w:ind w:left="119"/>
              <w:rPr>
                <w:rFonts w:ascii="Courier New"/>
                <w:sz w:val="20"/>
              </w:rPr>
            </w:pPr>
            <w:r>
              <w:rPr>
                <w:rFonts w:ascii="Courier New"/>
                <w:sz w:val="20"/>
              </w:rPr>
              <w:t>Identifier</w:t>
            </w:r>
          </w:p>
        </w:tc>
        <w:tc>
          <w:tcPr>
            <w:tcW w:w="1200" w:type="dxa"/>
          </w:tcPr>
          <w:p w14:paraId="10E02162" w14:textId="77777777" w:rsidR="00C227BB" w:rsidRDefault="00C227BB">
            <w:pPr>
              <w:pStyle w:val="TableParagraph"/>
              <w:rPr>
                <w:rFonts w:ascii="Times New Roman"/>
                <w:sz w:val="16"/>
              </w:rPr>
            </w:pPr>
          </w:p>
        </w:tc>
        <w:tc>
          <w:tcPr>
            <w:tcW w:w="360" w:type="dxa"/>
          </w:tcPr>
          <w:p w14:paraId="016D6A92" w14:textId="77777777" w:rsidR="00C227BB" w:rsidRDefault="00C227BB">
            <w:pPr>
              <w:pStyle w:val="TableParagraph"/>
              <w:rPr>
                <w:rFonts w:ascii="Times New Roman"/>
                <w:sz w:val="16"/>
              </w:rPr>
            </w:pPr>
          </w:p>
        </w:tc>
        <w:tc>
          <w:tcPr>
            <w:tcW w:w="1790" w:type="dxa"/>
          </w:tcPr>
          <w:p w14:paraId="5D9E1ED5" w14:textId="77777777" w:rsidR="00C227BB" w:rsidRDefault="004E5429">
            <w:pPr>
              <w:pStyle w:val="TableParagraph"/>
              <w:spacing w:line="207" w:lineRule="exact"/>
              <w:ind w:left="59"/>
              <w:rPr>
                <w:rFonts w:ascii="Courier New"/>
                <w:sz w:val="20"/>
              </w:rPr>
            </w:pPr>
            <w:r>
              <w:rPr>
                <w:rFonts w:ascii="Courier New"/>
                <w:sz w:val="20"/>
              </w:rPr>
              <w:t>(#1.2)</w:t>
            </w:r>
          </w:p>
        </w:tc>
      </w:tr>
      <w:tr w:rsidR="00C227BB" w14:paraId="07C4B963" w14:textId="77777777">
        <w:trPr>
          <w:trHeight w:val="226"/>
        </w:trPr>
        <w:tc>
          <w:tcPr>
            <w:tcW w:w="410" w:type="dxa"/>
          </w:tcPr>
          <w:p w14:paraId="3E97A3D8" w14:textId="77777777" w:rsidR="00C227BB" w:rsidRDefault="004E5429">
            <w:pPr>
              <w:pStyle w:val="TableParagraph"/>
              <w:spacing w:line="206" w:lineRule="exact"/>
              <w:ind w:left="49"/>
              <w:jc w:val="center"/>
              <w:rPr>
                <w:rFonts w:ascii="Courier New"/>
                <w:sz w:val="20"/>
              </w:rPr>
            </w:pPr>
            <w:r>
              <w:rPr>
                <w:rFonts w:ascii="Courier New"/>
                <w:w w:val="99"/>
                <w:sz w:val="20"/>
              </w:rPr>
              <w:t>4</w:t>
            </w:r>
          </w:p>
        </w:tc>
        <w:tc>
          <w:tcPr>
            <w:tcW w:w="1980" w:type="dxa"/>
          </w:tcPr>
          <w:p w14:paraId="5A755EE6" w14:textId="77777777" w:rsidR="00C227BB" w:rsidRDefault="004E5429">
            <w:pPr>
              <w:pStyle w:val="TableParagraph"/>
              <w:spacing w:line="206" w:lineRule="exact"/>
              <w:ind w:left="119"/>
              <w:rPr>
                <w:rFonts w:ascii="Courier New"/>
                <w:sz w:val="20"/>
              </w:rPr>
            </w:pPr>
            <w:r>
              <w:rPr>
                <w:rFonts w:ascii="Courier New"/>
                <w:sz w:val="20"/>
              </w:rPr>
              <w:t>Versioned Dx</w:t>
            </w:r>
          </w:p>
        </w:tc>
        <w:tc>
          <w:tcPr>
            <w:tcW w:w="1200" w:type="dxa"/>
          </w:tcPr>
          <w:p w14:paraId="63C677B1" w14:textId="77777777" w:rsidR="00C227BB" w:rsidRDefault="00C227BB">
            <w:pPr>
              <w:pStyle w:val="TableParagraph"/>
              <w:rPr>
                <w:rFonts w:ascii="Times New Roman"/>
                <w:sz w:val="16"/>
              </w:rPr>
            </w:pPr>
          </w:p>
        </w:tc>
        <w:tc>
          <w:tcPr>
            <w:tcW w:w="360" w:type="dxa"/>
          </w:tcPr>
          <w:p w14:paraId="4FEAAED8" w14:textId="77777777" w:rsidR="00C227BB" w:rsidRDefault="00C227BB">
            <w:pPr>
              <w:pStyle w:val="TableParagraph"/>
              <w:rPr>
                <w:rFonts w:ascii="Times New Roman"/>
                <w:sz w:val="16"/>
              </w:rPr>
            </w:pPr>
          </w:p>
        </w:tc>
        <w:tc>
          <w:tcPr>
            <w:tcW w:w="1790" w:type="dxa"/>
          </w:tcPr>
          <w:p w14:paraId="794283BC" w14:textId="77777777" w:rsidR="00C227BB" w:rsidRDefault="004E5429">
            <w:pPr>
              <w:pStyle w:val="TableParagraph"/>
              <w:spacing w:line="206" w:lineRule="exact"/>
              <w:ind w:left="59"/>
              <w:rPr>
                <w:rFonts w:ascii="Courier New"/>
                <w:sz w:val="20"/>
              </w:rPr>
            </w:pPr>
            <w:r>
              <w:rPr>
                <w:rFonts w:ascii="Courier New"/>
                <w:sz w:val="20"/>
              </w:rPr>
              <w:t>(67 multiple)</w:t>
            </w:r>
          </w:p>
        </w:tc>
      </w:tr>
      <w:tr w:rsidR="00C227BB" w14:paraId="7670CAE4" w14:textId="77777777">
        <w:trPr>
          <w:trHeight w:val="226"/>
        </w:trPr>
        <w:tc>
          <w:tcPr>
            <w:tcW w:w="410" w:type="dxa"/>
          </w:tcPr>
          <w:p w14:paraId="2108C8A2" w14:textId="77777777" w:rsidR="00C227BB" w:rsidRDefault="004E5429">
            <w:pPr>
              <w:pStyle w:val="TableParagraph"/>
              <w:spacing w:line="207" w:lineRule="exact"/>
              <w:ind w:left="49"/>
              <w:jc w:val="center"/>
              <w:rPr>
                <w:rFonts w:ascii="Courier New"/>
                <w:sz w:val="20"/>
              </w:rPr>
            </w:pPr>
            <w:r>
              <w:rPr>
                <w:rFonts w:ascii="Courier New"/>
                <w:w w:val="99"/>
                <w:sz w:val="20"/>
              </w:rPr>
              <w:t>5</w:t>
            </w:r>
          </w:p>
        </w:tc>
        <w:tc>
          <w:tcPr>
            <w:tcW w:w="1980" w:type="dxa"/>
          </w:tcPr>
          <w:p w14:paraId="6905B522" w14:textId="77777777" w:rsidR="00C227BB" w:rsidRDefault="004E5429">
            <w:pPr>
              <w:pStyle w:val="TableParagraph"/>
              <w:spacing w:line="207" w:lineRule="exact"/>
              <w:ind w:left="119"/>
              <w:rPr>
                <w:rFonts w:ascii="Courier New"/>
                <w:sz w:val="20"/>
              </w:rPr>
            </w:pPr>
            <w:r>
              <w:rPr>
                <w:rFonts w:ascii="Courier New"/>
                <w:sz w:val="20"/>
              </w:rPr>
              <w:t>Unacceptable as</w:t>
            </w:r>
          </w:p>
        </w:tc>
        <w:tc>
          <w:tcPr>
            <w:tcW w:w="1200" w:type="dxa"/>
          </w:tcPr>
          <w:p w14:paraId="1B02C1BB" w14:textId="77777777" w:rsidR="00C227BB" w:rsidRDefault="004E5429">
            <w:pPr>
              <w:pStyle w:val="TableParagraph"/>
              <w:spacing w:line="207" w:lineRule="exact"/>
              <w:ind w:left="59"/>
              <w:rPr>
                <w:rFonts w:ascii="Courier New"/>
                <w:sz w:val="20"/>
              </w:rPr>
            </w:pPr>
            <w:r>
              <w:rPr>
                <w:rFonts w:ascii="Courier New"/>
                <w:sz w:val="20"/>
              </w:rPr>
              <w:t>Principal</w:t>
            </w:r>
          </w:p>
        </w:tc>
        <w:tc>
          <w:tcPr>
            <w:tcW w:w="360" w:type="dxa"/>
          </w:tcPr>
          <w:p w14:paraId="53CED762" w14:textId="77777777" w:rsidR="00C227BB" w:rsidRDefault="004E5429">
            <w:pPr>
              <w:pStyle w:val="TableParagraph"/>
              <w:spacing w:line="207" w:lineRule="exact"/>
              <w:ind w:left="59"/>
              <w:rPr>
                <w:rFonts w:ascii="Courier New"/>
                <w:sz w:val="20"/>
              </w:rPr>
            </w:pPr>
            <w:r>
              <w:rPr>
                <w:rFonts w:ascii="Courier New"/>
                <w:sz w:val="20"/>
              </w:rPr>
              <w:t>Dx</w:t>
            </w:r>
          </w:p>
        </w:tc>
        <w:tc>
          <w:tcPr>
            <w:tcW w:w="1790" w:type="dxa"/>
          </w:tcPr>
          <w:p w14:paraId="4129AA23" w14:textId="77777777" w:rsidR="00C227BB" w:rsidRDefault="004E5429">
            <w:pPr>
              <w:pStyle w:val="TableParagraph"/>
              <w:spacing w:line="207" w:lineRule="exact"/>
              <w:ind w:left="59"/>
              <w:rPr>
                <w:rFonts w:ascii="Courier New"/>
                <w:sz w:val="20"/>
              </w:rPr>
            </w:pPr>
            <w:r>
              <w:rPr>
                <w:rFonts w:ascii="Courier New"/>
                <w:sz w:val="20"/>
              </w:rPr>
              <w:t>(#1.3)</w:t>
            </w:r>
          </w:p>
        </w:tc>
      </w:tr>
      <w:tr w:rsidR="00C227BB" w14:paraId="2CE49713" w14:textId="77777777">
        <w:trPr>
          <w:trHeight w:val="226"/>
        </w:trPr>
        <w:tc>
          <w:tcPr>
            <w:tcW w:w="410" w:type="dxa"/>
          </w:tcPr>
          <w:p w14:paraId="60248649" w14:textId="77777777" w:rsidR="00C227BB" w:rsidRDefault="004E5429">
            <w:pPr>
              <w:pStyle w:val="TableParagraph"/>
              <w:spacing w:line="206" w:lineRule="exact"/>
              <w:ind w:left="49"/>
              <w:jc w:val="center"/>
              <w:rPr>
                <w:rFonts w:ascii="Courier New"/>
                <w:sz w:val="20"/>
              </w:rPr>
            </w:pPr>
            <w:r>
              <w:rPr>
                <w:rFonts w:ascii="Courier New"/>
                <w:w w:val="99"/>
                <w:sz w:val="20"/>
              </w:rPr>
              <w:t>6</w:t>
            </w:r>
          </w:p>
        </w:tc>
        <w:tc>
          <w:tcPr>
            <w:tcW w:w="1980" w:type="dxa"/>
          </w:tcPr>
          <w:p w14:paraId="7440894A" w14:textId="77777777" w:rsidR="00C227BB" w:rsidRDefault="004E5429">
            <w:pPr>
              <w:pStyle w:val="TableParagraph"/>
              <w:spacing w:line="206" w:lineRule="exact"/>
              <w:ind w:left="119"/>
              <w:rPr>
                <w:rFonts w:ascii="Courier New"/>
                <w:sz w:val="20"/>
              </w:rPr>
            </w:pPr>
            <w:r>
              <w:rPr>
                <w:rFonts w:ascii="Courier New"/>
                <w:sz w:val="20"/>
              </w:rPr>
              <w:t>Major Dx Cat</w:t>
            </w:r>
          </w:p>
        </w:tc>
        <w:tc>
          <w:tcPr>
            <w:tcW w:w="1200" w:type="dxa"/>
          </w:tcPr>
          <w:p w14:paraId="6ADFD5DD" w14:textId="77777777" w:rsidR="00C227BB" w:rsidRDefault="00C227BB">
            <w:pPr>
              <w:pStyle w:val="TableParagraph"/>
              <w:rPr>
                <w:rFonts w:ascii="Times New Roman"/>
                <w:sz w:val="16"/>
              </w:rPr>
            </w:pPr>
          </w:p>
        </w:tc>
        <w:tc>
          <w:tcPr>
            <w:tcW w:w="360" w:type="dxa"/>
          </w:tcPr>
          <w:p w14:paraId="281C7466" w14:textId="77777777" w:rsidR="00C227BB" w:rsidRDefault="00C227BB">
            <w:pPr>
              <w:pStyle w:val="TableParagraph"/>
              <w:rPr>
                <w:rFonts w:ascii="Times New Roman"/>
                <w:sz w:val="16"/>
              </w:rPr>
            </w:pPr>
          </w:p>
        </w:tc>
        <w:tc>
          <w:tcPr>
            <w:tcW w:w="1790" w:type="dxa"/>
          </w:tcPr>
          <w:p w14:paraId="66AA434C" w14:textId="77777777" w:rsidR="00C227BB" w:rsidRDefault="004E5429">
            <w:pPr>
              <w:pStyle w:val="TableParagraph"/>
              <w:spacing w:line="206" w:lineRule="exact"/>
              <w:ind w:left="59"/>
              <w:rPr>
                <w:rFonts w:ascii="Courier New"/>
                <w:sz w:val="20"/>
              </w:rPr>
            </w:pPr>
            <w:r>
              <w:rPr>
                <w:rFonts w:ascii="Courier New"/>
                <w:sz w:val="20"/>
              </w:rPr>
              <w:t>(72 multiple)</w:t>
            </w:r>
          </w:p>
        </w:tc>
      </w:tr>
      <w:tr w:rsidR="00C227BB" w14:paraId="4CA186A5" w14:textId="77777777">
        <w:trPr>
          <w:trHeight w:val="225"/>
        </w:trPr>
        <w:tc>
          <w:tcPr>
            <w:tcW w:w="410" w:type="dxa"/>
          </w:tcPr>
          <w:p w14:paraId="58846CEC" w14:textId="77777777" w:rsidR="00C227BB" w:rsidRDefault="004E5429">
            <w:pPr>
              <w:pStyle w:val="TableParagraph"/>
              <w:spacing w:line="206" w:lineRule="exact"/>
              <w:ind w:left="49"/>
              <w:jc w:val="center"/>
              <w:rPr>
                <w:rFonts w:ascii="Courier New"/>
                <w:sz w:val="20"/>
              </w:rPr>
            </w:pPr>
            <w:r>
              <w:rPr>
                <w:rFonts w:ascii="Courier New"/>
                <w:w w:val="99"/>
                <w:sz w:val="20"/>
              </w:rPr>
              <w:t>7</w:t>
            </w:r>
          </w:p>
        </w:tc>
        <w:tc>
          <w:tcPr>
            <w:tcW w:w="1980" w:type="dxa"/>
          </w:tcPr>
          <w:p w14:paraId="6B537C56" w14:textId="77777777" w:rsidR="00C227BB" w:rsidRDefault="004E5429">
            <w:pPr>
              <w:pStyle w:val="TableParagraph"/>
              <w:spacing w:line="206" w:lineRule="exact"/>
              <w:ind w:left="119"/>
              <w:rPr>
                <w:rFonts w:ascii="Courier New"/>
                <w:sz w:val="20"/>
              </w:rPr>
            </w:pPr>
            <w:r>
              <w:rPr>
                <w:rFonts w:ascii="Courier New"/>
                <w:sz w:val="20"/>
              </w:rPr>
              <w:t>MDC13</w:t>
            </w:r>
          </w:p>
        </w:tc>
        <w:tc>
          <w:tcPr>
            <w:tcW w:w="1200" w:type="dxa"/>
          </w:tcPr>
          <w:p w14:paraId="7CD5F0F1" w14:textId="77777777" w:rsidR="00C227BB" w:rsidRDefault="00C227BB">
            <w:pPr>
              <w:pStyle w:val="TableParagraph"/>
              <w:rPr>
                <w:rFonts w:ascii="Times New Roman"/>
                <w:sz w:val="16"/>
              </w:rPr>
            </w:pPr>
          </w:p>
        </w:tc>
        <w:tc>
          <w:tcPr>
            <w:tcW w:w="360" w:type="dxa"/>
          </w:tcPr>
          <w:p w14:paraId="36893793" w14:textId="77777777" w:rsidR="00C227BB" w:rsidRDefault="00C227BB">
            <w:pPr>
              <w:pStyle w:val="TableParagraph"/>
              <w:rPr>
                <w:rFonts w:ascii="Times New Roman"/>
                <w:sz w:val="16"/>
              </w:rPr>
            </w:pPr>
          </w:p>
        </w:tc>
        <w:tc>
          <w:tcPr>
            <w:tcW w:w="1790" w:type="dxa"/>
          </w:tcPr>
          <w:p w14:paraId="4925DD24" w14:textId="77777777" w:rsidR="00C227BB" w:rsidRDefault="004E5429">
            <w:pPr>
              <w:pStyle w:val="TableParagraph"/>
              <w:spacing w:line="206" w:lineRule="exact"/>
              <w:ind w:left="59"/>
              <w:rPr>
                <w:rFonts w:ascii="Courier New"/>
                <w:sz w:val="20"/>
              </w:rPr>
            </w:pPr>
            <w:r>
              <w:rPr>
                <w:rFonts w:ascii="Courier New"/>
                <w:sz w:val="20"/>
              </w:rPr>
              <w:t>(#1.4)</w:t>
            </w:r>
          </w:p>
        </w:tc>
      </w:tr>
      <w:tr w:rsidR="00C227BB" w14:paraId="0904E577" w14:textId="77777777">
        <w:trPr>
          <w:trHeight w:val="226"/>
        </w:trPr>
        <w:tc>
          <w:tcPr>
            <w:tcW w:w="410" w:type="dxa"/>
          </w:tcPr>
          <w:p w14:paraId="6BB7363D" w14:textId="77777777" w:rsidR="00C227BB" w:rsidRDefault="004E5429">
            <w:pPr>
              <w:pStyle w:val="TableParagraph"/>
              <w:spacing w:line="207" w:lineRule="exact"/>
              <w:ind w:left="49"/>
              <w:jc w:val="center"/>
              <w:rPr>
                <w:rFonts w:ascii="Courier New"/>
                <w:sz w:val="20"/>
              </w:rPr>
            </w:pPr>
            <w:r>
              <w:rPr>
                <w:rFonts w:ascii="Courier New"/>
                <w:w w:val="99"/>
                <w:sz w:val="20"/>
              </w:rPr>
              <w:t>8</w:t>
            </w:r>
          </w:p>
        </w:tc>
        <w:tc>
          <w:tcPr>
            <w:tcW w:w="1980" w:type="dxa"/>
          </w:tcPr>
          <w:p w14:paraId="6EA8BB3E" w14:textId="77777777" w:rsidR="00C227BB" w:rsidRDefault="004E5429">
            <w:pPr>
              <w:pStyle w:val="TableParagraph"/>
              <w:spacing w:line="207" w:lineRule="exact"/>
              <w:ind w:left="119"/>
              <w:rPr>
                <w:rFonts w:ascii="Courier New"/>
                <w:sz w:val="20"/>
              </w:rPr>
            </w:pPr>
            <w:r>
              <w:rPr>
                <w:rFonts w:ascii="Courier New"/>
                <w:sz w:val="20"/>
              </w:rPr>
              <w:t>Compl/Comorb</w:t>
            </w:r>
          </w:p>
        </w:tc>
        <w:tc>
          <w:tcPr>
            <w:tcW w:w="1200" w:type="dxa"/>
          </w:tcPr>
          <w:p w14:paraId="5A2427BE" w14:textId="77777777" w:rsidR="00C227BB" w:rsidRDefault="00C227BB">
            <w:pPr>
              <w:pStyle w:val="TableParagraph"/>
              <w:rPr>
                <w:rFonts w:ascii="Times New Roman"/>
                <w:sz w:val="16"/>
              </w:rPr>
            </w:pPr>
          </w:p>
        </w:tc>
        <w:tc>
          <w:tcPr>
            <w:tcW w:w="360" w:type="dxa"/>
          </w:tcPr>
          <w:p w14:paraId="3815855B" w14:textId="77777777" w:rsidR="00C227BB" w:rsidRDefault="00C227BB">
            <w:pPr>
              <w:pStyle w:val="TableParagraph"/>
              <w:rPr>
                <w:rFonts w:ascii="Times New Roman"/>
                <w:sz w:val="16"/>
              </w:rPr>
            </w:pPr>
          </w:p>
        </w:tc>
        <w:tc>
          <w:tcPr>
            <w:tcW w:w="1790" w:type="dxa"/>
          </w:tcPr>
          <w:p w14:paraId="2CA9CC07" w14:textId="77777777" w:rsidR="00C227BB" w:rsidRDefault="004E5429">
            <w:pPr>
              <w:pStyle w:val="TableParagraph"/>
              <w:spacing w:line="207" w:lineRule="exact"/>
              <w:ind w:left="59"/>
              <w:rPr>
                <w:rFonts w:ascii="Courier New"/>
                <w:sz w:val="20"/>
              </w:rPr>
            </w:pPr>
            <w:r>
              <w:rPr>
                <w:rFonts w:ascii="Courier New"/>
                <w:sz w:val="20"/>
              </w:rPr>
              <w:t>(103 multiple)</w:t>
            </w:r>
          </w:p>
        </w:tc>
      </w:tr>
      <w:tr w:rsidR="00C227BB" w14:paraId="5EE03F32" w14:textId="77777777">
        <w:trPr>
          <w:trHeight w:val="226"/>
        </w:trPr>
        <w:tc>
          <w:tcPr>
            <w:tcW w:w="410" w:type="dxa"/>
          </w:tcPr>
          <w:p w14:paraId="1BE3AD32" w14:textId="77777777" w:rsidR="00C227BB" w:rsidRDefault="004E5429">
            <w:pPr>
              <w:pStyle w:val="TableParagraph"/>
              <w:spacing w:line="206" w:lineRule="exact"/>
              <w:ind w:left="49"/>
              <w:jc w:val="center"/>
              <w:rPr>
                <w:rFonts w:ascii="Courier New"/>
                <w:sz w:val="20"/>
              </w:rPr>
            </w:pPr>
            <w:r>
              <w:rPr>
                <w:rFonts w:ascii="Courier New"/>
                <w:w w:val="99"/>
                <w:sz w:val="20"/>
              </w:rPr>
              <w:t>9</w:t>
            </w:r>
          </w:p>
        </w:tc>
        <w:tc>
          <w:tcPr>
            <w:tcW w:w="1980" w:type="dxa"/>
          </w:tcPr>
          <w:p w14:paraId="08781C07" w14:textId="77777777" w:rsidR="00C227BB" w:rsidRDefault="004E5429">
            <w:pPr>
              <w:pStyle w:val="TableParagraph"/>
              <w:spacing w:line="206" w:lineRule="exact"/>
              <w:ind w:left="119"/>
              <w:rPr>
                <w:rFonts w:ascii="Courier New"/>
                <w:sz w:val="20"/>
              </w:rPr>
            </w:pPr>
            <w:r>
              <w:rPr>
                <w:rFonts w:ascii="Courier New"/>
                <w:sz w:val="20"/>
              </w:rPr>
              <w:t>ICD Expanded</w:t>
            </w:r>
          </w:p>
        </w:tc>
        <w:tc>
          <w:tcPr>
            <w:tcW w:w="1200" w:type="dxa"/>
          </w:tcPr>
          <w:p w14:paraId="02D7E940" w14:textId="77777777" w:rsidR="00C227BB" w:rsidRDefault="00C227BB">
            <w:pPr>
              <w:pStyle w:val="TableParagraph"/>
              <w:rPr>
                <w:rFonts w:ascii="Times New Roman"/>
                <w:sz w:val="16"/>
              </w:rPr>
            </w:pPr>
          </w:p>
        </w:tc>
        <w:tc>
          <w:tcPr>
            <w:tcW w:w="360" w:type="dxa"/>
          </w:tcPr>
          <w:p w14:paraId="301BF246" w14:textId="77777777" w:rsidR="00C227BB" w:rsidRDefault="00C227BB">
            <w:pPr>
              <w:pStyle w:val="TableParagraph"/>
              <w:rPr>
                <w:rFonts w:ascii="Times New Roman"/>
                <w:sz w:val="16"/>
              </w:rPr>
            </w:pPr>
          </w:p>
        </w:tc>
        <w:tc>
          <w:tcPr>
            <w:tcW w:w="1790" w:type="dxa"/>
          </w:tcPr>
          <w:p w14:paraId="3B2A3FD9" w14:textId="77777777" w:rsidR="00C227BB" w:rsidRDefault="004E5429">
            <w:pPr>
              <w:pStyle w:val="TableParagraph"/>
              <w:spacing w:line="206" w:lineRule="exact"/>
              <w:ind w:left="59"/>
              <w:rPr>
                <w:rFonts w:ascii="Courier New"/>
                <w:sz w:val="20"/>
              </w:rPr>
            </w:pPr>
            <w:r>
              <w:rPr>
                <w:rFonts w:ascii="Courier New"/>
                <w:sz w:val="20"/>
              </w:rPr>
              <w:t>(#1.7)</w:t>
            </w:r>
          </w:p>
        </w:tc>
      </w:tr>
      <w:tr w:rsidR="00C227BB" w14:paraId="75C46CF1" w14:textId="77777777">
        <w:trPr>
          <w:trHeight w:val="226"/>
        </w:trPr>
        <w:tc>
          <w:tcPr>
            <w:tcW w:w="410" w:type="dxa"/>
          </w:tcPr>
          <w:p w14:paraId="5BE5596C" w14:textId="77777777" w:rsidR="00C227BB" w:rsidRDefault="004E5429">
            <w:pPr>
              <w:pStyle w:val="TableParagraph"/>
              <w:spacing w:line="207" w:lineRule="exact"/>
              <w:ind w:left="30" w:right="98"/>
              <w:jc w:val="center"/>
              <w:rPr>
                <w:rFonts w:ascii="Courier New"/>
                <w:sz w:val="20"/>
              </w:rPr>
            </w:pPr>
            <w:r>
              <w:rPr>
                <w:rFonts w:ascii="Courier New"/>
                <w:sz w:val="20"/>
              </w:rPr>
              <w:t>10</w:t>
            </w:r>
          </w:p>
        </w:tc>
        <w:tc>
          <w:tcPr>
            <w:tcW w:w="1980" w:type="dxa"/>
          </w:tcPr>
          <w:p w14:paraId="08A47288" w14:textId="77777777" w:rsidR="00C227BB" w:rsidRDefault="004E5429">
            <w:pPr>
              <w:pStyle w:val="TableParagraph"/>
              <w:spacing w:line="207" w:lineRule="exact"/>
              <w:ind w:left="119"/>
              <w:rPr>
                <w:rFonts w:ascii="Courier New"/>
                <w:sz w:val="20"/>
              </w:rPr>
            </w:pPr>
            <w:r>
              <w:rPr>
                <w:rFonts w:ascii="Courier New"/>
                <w:sz w:val="20"/>
              </w:rPr>
              <w:t>Status</w:t>
            </w:r>
          </w:p>
        </w:tc>
        <w:tc>
          <w:tcPr>
            <w:tcW w:w="1200" w:type="dxa"/>
          </w:tcPr>
          <w:p w14:paraId="27CA8D45" w14:textId="77777777" w:rsidR="00C227BB" w:rsidRDefault="00C227BB">
            <w:pPr>
              <w:pStyle w:val="TableParagraph"/>
              <w:rPr>
                <w:rFonts w:ascii="Times New Roman"/>
                <w:sz w:val="16"/>
              </w:rPr>
            </w:pPr>
          </w:p>
        </w:tc>
        <w:tc>
          <w:tcPr>
            <w:tcW w:w="360" w:type="dxa"/>
          </w:tcPr>
          <w:p w14:paraId="209A5CF2" w14:textId="77777777" w:rsidR="00C227BB" w:rsidRDefault="00C227BB">
            <w:pPr>
              <w:pStyle w:val="TableParagraph"/>
              <w:rPr>
                <w:rFonts w:ascii="Times New Roman"/>
                <w:sz w:val="16"/>
              </w:rPr>
            </w:pPr>
          </w:p>
        </w:tc>
        <w:tc>
          <w:tcPr>
            <w:tcW w:w="1790" w:type="dxa"/>
          </w:tcPr>
          <w:p w14:paraId="5CEC7153" w14:textId="77777777" w:rsidR="00C227BB" w:rsidRDefault="004E5429">
            <w:pPr>
              <w:pStyle w:val="TableParagraph"/>
              <w:spacing w:line="207" w:lineRule="exact"/>
              <w:ind w:left="60"/>
              <w:rPr>
                <w:rFonts w:ascii="Courier New"/>
                <w:sz w:val="20"/>
              </w:rPr>
            </w:pPr>
            <w:r>
              <w:rPr>
                <w:rFonts w:ascii="Courier New"/>
                <w:sz w:val="20"/>
              </w:rPr>
              <w:t>(66 multiple)</w:t>
            </w:r>
          </w:p>
        </w:tc>
      </w:tr>
      <w:tr w:rsidR="00C227BB" w14:paraId="3204ABAD" w14:textId="77777777">
        <w:trPr>
          <w:trHeight w:val="226"/>
        </w:trPr>
        <w:tc>
          <w:tcPr>
            <w:tcW w:w="410" w:type="dxa"/>
          </w:tcPr>
          <w:p w14:paraId="0B945A0E" w14:textId="77777777" w:rsidR="00C227BB" w:rsidRDefault="004E5429">
            <w:pPr>
              <w:pStyle w:val="TableParagraph"/>
              <w:spacing w:line="206" w:lineRule="exact"/>
              <w:ind w:left="30" w:right="98"/>
              <w:jc w:val="center"/>
              <w:rPr>
                <w:rFonts w:ascii="Courier New"/>
                <w:sz w:val="20"/>
              </w:rPr>
            </w:pPr>
            <w:r>
              <w:rPr>
                <w:rFonts w:ascii="Courier New"/>
                <w:sz w:val="20"/>
              </w:rPr>
              <w:t>11</w:t>
            </w:r>
          </w:p>
        </w:tc>
        <w:tc>
          <w:tcPr>
            <w:tcW w:w="1980" w:type="dxa"/>
          </w:tcPr>
          <w:p w14:paraId="554F9257" w14:textId="77777777" w:rsidR="00C227BB" w:rsidRDefault="004E5429">
            <w:pPr>
              <w:pStyle w:val="TableParagraph"/>
              <w:spacing w:line="206" w:lineRule="exact"/>
              <w:ind w:left="119"/>
              <w:rPr>
                <w:rFonts w:ascii="Courier New"/>
                <w:sz w:val="20"/>
              </w:rPr>
            </w:pPr>
            <w:r>
              <w:rPr>
                <w:rFonts w:ascii="Courier New"/>
                <w:sz w:val="20"/>
              </w:rPr>
              <w:t>Sex</w:t>
            </w:r>
          </w:p>
        </w:tc>
        <w:tc>
          <w:tcPr>
            <w:tcW w:w="1200" w:type="dxa"/>
          </w:tcPr>
          <w:p w14:paraId="68AE09D7" w14:textId="77777777" w:rsidR="00C227BB" w:rsidRDefault="00C227BB">
            <w:pPr>
              <w:pStyle w:val="TableParagraph"/>
              <w:rPr>
                <w:rFonts w:ascii="Times New Roman"/>
                <w:sz w:val="16"/>
              </w:rPr>
            </w:pPr>
          </w:p>
        </w:tc>
        <w:tc>
          <w:tcPr>
            <w:tcW w:w="360" w:type="dxa"/>
          </w:tcPr>
          <w:p w14:paraId="77BC6F11" w14:textId="77777777" w:rsidR="00C227BB" w:rsidRDefault="00C227BB">
            <w:pPr>
              <w:pStyle w:val="TableParagraph"/>
              <w:rPr>
                <w:rFonts w:ascii="Times New Roman"/>
                <w:sz w:val="16"/>
              </w:rPr>
            </w:pPr>
          </w:p>
        </w:tc>
        <w:tc>
          <w:tcPr>
            <w:tcW w:w="1790" w:type="dxa"/>
          </w:tcPr>
          <w:p w14:paraId="12FDE9F2" w14:textId="77777777" w:rsidR="00C227BB" w:rsidRDefault="004E5429">
            <w:pPr>
              <w:pStyle w:val="TableParagraph"/>
              <w:spacing w:line="206" w:lineRule="exact"/>
              <w:ind w:left="59"/>
              <w:rPr>
                <w:rFonts w:ascii="Courier New"/>
                <w:sz w:val="20"/>
              </w:rPr>
            </w:pPr>
            <w:r>
              <w:rPr>
                <w:rFonts w:ascii="Courier New"/>
                <w:sz w:val="20"/>
              </w:rPr>
              <w:t>(10 multiple)</w:t>
            </w:r>
          </w:p>
        </w:tc>
      </w:tr>
      <w:tr w:rsidR="00C227BB" w14:paraId="5520FDB9" w14:textId="77777777">
        <w:trPr>
          <w:trHeight w:val="225"/>
        </w:trPr>
        <w:tc>
          <w:tcPr>
            <w:tcW w:w="410" w:type="dxa"/>
          </w:tcPr>
          <w:p w14:paraId="783ADF9D" w14:textId="77777777" w:rsidR="00C227BB" w:rsidRDefault="004E5429">
            <w:pPr>
              <w:pStyle w:val="TableParagraph"/>
              <w:spacing w:line="206" w:lineRule="exact"/>
              <w:ind w:left="30" w:right="98"/>
              <w:jc w:val="center"/>
              <w:rPr>
                <w:rFonts w:ascii="Courier New"/>
                <w:sz w:val="20"/>
              </w:rPr>
            </w:pPr>
            <w:r>
              <w:rPr>
                <w:rFonts w:ascii="Courier New"/>
                <w:sz w:val="20"/>
              </w:rPr>
              <w:t>12</w:t>
            </w:r>
          </w:p>
        </w:tc>
        <w:tc>
          <w:tcPr>
            <w:tcW w:w="1980" w:type="dxa"/>
          </w:tcPr>
          <w:p w14:paraId="05A18D17" w14:textId="77777777" w:rsidR="00C227BB" w:rsidRDefault="004E5429">
            <w:pPr>
              <w:pStyle w:val="TableParagraph"/>
              <w:spacing w:line="206" w:lineRule="exact"/>
              <w:ind w:left="119"/>
              <w:rPr>
                <w:rFonts w:ascii="Courier New"/>
                <w:sz w:val="20"/>
              </w:rPr>
            </w:pPr>
            <w:r>
              <w:rPr>
                <w:rFonts w:ascii="Courier New"/>
                <w:sz w:val="20"/>
              </w:rPr>
              <w:t>Inactive Date</w:t>
            </w:r>
          </w:p>
        </w:tc>
        <w:tc>
          <w:tcPr>
            <w:tcW w:w="1200" w:type="dxa"/>
          </w:tcPr>
          <w:p w14:paraId="21AE52FF" w14:textId="77777777" w:rsidR="00C227BB" w:rsidRDefault="00C227BB">
            <w:pPr>
              <w:pStyle w:val="TableParagraph"/>
              <w:rPr>
                <w:rFonts w:ascii="Times New Roman"/>
                <w:sz w:val="16"/>
              </w:rPr>
            </w:pPr>
          </w:p>
        </w:tc>
        <w:tc>
          <w:tcPr>
            <w:tcW w:w="360" w:type="dxa"/>
          </w:tcPr>
          <w:p w14:paraId="37B2B77C" w14:textId="77777777" w:rsidR="00C227BB" w:rsidRDefault="00C227BB">
            <w:pPr>
              <w:pStyle w:val="TableParagraph"/>
              <w:rPr>
                <w:rFonts w:ascii="Times New Roman"/>
                <w:sz w:val="16"/>
              </w:rPr>
            </w:pPr>
          </w:p>
        </w:tc>
        <w:tc>
          <w:tcPr>
            <w:tcW w:w="1790" w:type="dxa"/>
          </w:tcPr>
          <w:p w14:paraId="5E35E863" w14:textId="77777777" w:rsidR="00C227BB" w:rsidRDefault="004E5429">
            <w:pPr>
              <w:pStyle w:val="TableParagraph"/>
              <w:spacing w:line="206" w:lineRule="exact"/>
              <w:ind w:left="59"/>
              <w:rPr>
                <w:rFonts w:ascii="Courier New"/>
                <w:sz w:val="20"/>
              </w:rPr>
            </w:pPr>
            <w:r>
              <w:rPr>
                <w:rFonts w:ascii="Courier New"/>
                <w:sz w:val="20"/>
              </w:rPr>
              <w:t>(66 multiple)</w:t>
            </w:r>
          </w:p>
        </w:tc>
      </w:tr>
      <w:tr w:rsidR="00C227BB" w14:paraId="15165175" w14:textId="77777777">
        <w:trPr>
          <w:trHeight w:val="226"/>
        </w:trPr>
        <w:tc>
          <w:tcPr>
            <w:tcW w:w="410" w:type="dxa"/>
          </w:tcPr>
          <w:p w14:paraId="6DB2814A" w14:textId="77777777" w:rsidR="00C227BB" w:rsidRDefault="004E5429">
            <w:pPr>
              <w:pStyle w:val="TableParagraph"/>
              <w:spacing w:line="207" w:lineRule="exact"/>
              <w:ind w:left="30" w:right="98"/>
              <w:jc w:val="center"/>
              <w:rPr>
                <w:rFonts w:ascii="Courier New"/>
                <w:sz w:val="20"/>
              </w:rPr>
            </w:pPr>
            <w:r>
              <w:rPr>
                <w:rFonts w:ascii="Courier New"/>
                <w:sz w:val="20"/>
              </w:rPr>
              <w:t>13</w:t>
            </w:r>
          </w:p>
        </w:tc>
        <w:tc>
          <w:tcPr>
            <w:tcW w:w="1980" w:type="dxa"/>
          </w:tcPr>
          <w:p w14:paraId="7416E0FA" w14:textId="77777777" w:rsidR="00C227BB" w:rsidRDefault="004E5429">
            <w:pPr>
              <w:pStyle w:val="TableParagraph"/>
              <w:spacing w:line="207" w:lineRule="exact"/>
              <w:ind w:left="119"/>
              <w:rPr>
                <w:rFonts w:ascii="Courier New"/>
                <w:sz w:val="20"/>
              </w:rPr>
            </w:pPr>
            <w:r>
              <w:rPr>
                <w:rFonts w:ascii="Courier New"/>
                <w:sz w:val="20"/>
              </w:rPr>
              <w:t>MDC24</w:t>
            </w:r>
          </w:p>
        </w:tc>
        <w:tc>
          <w:tcPr>
            <w:tcW w:w="1200" w:type="dxa"/>
          </w:tcPr>
          <w:p w14:paraId="2CC1C2A5" w14:textId="77777777" w:rsidR="00C227BB" w:rsidRDefault="00C227BB">
            <w:pPr>
              <w:pStyle w:val="TableParagraph"/>
              <w:rPr>
                <w:rFonts w:ascii="Times New Roman"/>
                <w:sz w:val="16"/>
              </w:rPr>
            </w:pPr>
          </w:p>
        </w:tc>
        <w:tc>
          <w:tcPr>
            <w:tcW w:w="360" w:type="dxa"/>
          </w:tcPr>
          <w:p w14:paraId="2054F61B" w14:textId="77777777" w:rsidR="00C227BB" w:rsidRDefault="00C227BB">
            <w:pPr>
              <w:pStyle w:val="TableParagraph"/>
              <w:rPr>
                <w:rFonts w:ascii="Times New Roman"/>
                <w:sz w:val="16"/>
              </w:rPr>
            </w:pPr>
          </w:p>
        </w:tc>
        <w:tc>
          <w:tcPr>
            <w:tcW w:w="1790" w:type="dxa"/>
          </w:tcPr>
          <w:p w14:paraId="76722C31" w14:textId="77777777" w:rsidR="00C227BB" w:rsidRDefault="004E5429">
            <w:pPr>
              <w:pStyle w:val="TableParagraph"/>
              <w:spacing w:line="207" w:lineRule="exact"/>
              <w:ind w:left="59"/>
              <w:rPr>
                <w:rFonts w:ascii="Courier New"/>
                <w:sz w:val="20"/>
              </w:rPr>
            </w:pPr>
            <w:r>
              <w:rPr>
                <w:rFonts w:ascii="Courier New"/>
                <w:sz w:val="20"/>
              </w:rPr>
              <w:t>(#1.5)</w:t>
            </w:r>
          </w:p>
        </w:tc>
      </w:tr>
      <w:tr w:rsidR="00C227BB" w14:paraId="2DB513C3" w14:textId="77777777">
        <w:trPr>
          <w:trHeight w:val="226"/>
        </w:trPr>
        <w:tc>
          <w:tcPr>
            <w:tcW w:w="410" w:type="dxa"/>
          </w:tcPr>
          <w:p w14:paraId="143FC083" w14:textId="77777777" w:rsidR="00C227BB" w:rsidRDefault="004E5429">
            <w:pPr>
              <w:pStyle w:val="TableParagraph"/>
              <w:spacing w:line="206" w:lineRule="exact"/>
              <w:ind w:left="30" w:right="98"/>
              <w:jc w:val="center"/>
              <w:rPr>
                <w:rFonts w:ascii="Courier New"/>
                <w:sz w:val="20"/>
              </w:rPr>
            </w:pPr>
            <w:r>
              <w:rPr>
                <w:rFonts w:ascii="Courier New"/>
                <w:sz w:val="20"/>
              </w:rPr>
              <w:t>14</w:t>
            </w:r>
          </w:p>
        </w:tc>
        <w:tc>
          <w:tcPr>
            <w:tcW w:w="1980" w:type="dxa"/>
          </w:tcPr>
          <w:p w14:paraId="6CC90E3F" w14:textId="77777777" w:rsidR="00C227BB" w:rsidRDefault="004E5429">
            <w:pPr>
              <w:pStyle w:val="TableParagraph"/>
              <w:spacing w:line="206" w:lineRule="exact"/>
              <w:ind w:left="119"/>
              <w:rPr>
                <w:rFonts w:ascii="Courier New"/>
                <w:sz w:val="20"/>
              </w:rPr>
            </w:pPr>
            <w:r>
              <w:rPr>
                <w:rFonts w:ascii="Courier New"/>
                <w:sz w:val="20"/>
              </w:rPr>
              <w:t>MDC25</w:t>
            </w:r>
          </w:p>
        </w:tc>
        <w:tc>
          <w:tcPr>
            <w:tcW w:w="1200" w:type="dxa"/>
          </w:tcPr>
          <w:p w14:paraId="78346A9D" w14:textId="77777777" w:rsidR="00C227BB" w:rsidRDefault="00C227BB">
            <w:pPr>
              <w:pStyle w:val="TableParagraph"/>
              <w:rPr>
                <w:rFonts w:ascii="Times New Roman"/>
                <w:sz w:val="16"/>
              </w:rPr>
            </w:pPr>
          </w:p>
        </w:tc>
        <w:tc>
          <w:tcPr>
            <w:tcW w:w="360" w:type="dxa"/>
          </w:tcPr>
          <w:p w14:paraId="0DEB0040" w14:textId="77777777" w:rsidR="00C227BB" w:rsidRDefault="00C227BB">
            <w:pPr>
              <w:pStyle w:val="TableParagraph"/>
              <w:rPr>
                <w:rFonts w:ascii="Times New Roman"/>
                <w:sz w:val="16"/>
              </w:rPr>
            </w:pPr>
          </w:p>
        </w:tc>
        <w:tc>
          <w:tcPr>
            <w:tcW w:w="1790" w:type="dxa"/>
          </w:tcPr>
          <w:p w14:paraId="0B754A6E" w14:textId="77777777" w:rsidR="00C227BB" w:rsidRDefault="004E5429">
            <w:pPr>
              <w:pStyle w:val="TableParagraph"/>
              <w:spacing w:line="206" w:lineRule="exact"/>
              <w:ind w:left="59"/>
              <w:rPr>
                <w:rFonts w:ascii="Courier New"/>
                <w:sz w:val="20"/>
              </w:rPr>
            </w:pPr>
            <w:r>
              <w:rPr>
                <w:rFonts w:ascii="Courier New"/>
                <w:sz w:val="20"/>
              </w:rPr>
              <w:t>(#1.6)</w:t>
            </w:r>
          </w:p>
        </w:tc>
      </w:tr>
      <w:tr w:rsidR="00C227BB" w14:paraId="65A66B03" w14:textId="77777777">
        <w:trPr>
          <w:trHeight w:val="226"/>
        </w:trPr>
        <w:tc>
          <w:tcPr>
            <w:tcW w:w="410" w:type="dxa"/>
          </w:tcPr>
          <w:p w14:paraId="16C3E35A" w14:textId="77777777" w:rsidR="00C227BB" w:rsidRDefault="004E5429">
            <w:pPr>
              <w:pStyle w:val="TableParagraph"/>
              <w:spacing w:line="207" w:lineRule="exact"/>
              <w:ind w:left="30" w:right="98"/>
              <w:jc w:val="center"/>
              <w:rPr>
                <w:rFonts w:ascii="Courier New"/>
                <w:sz w:val="20"/>
              </w:rPr>
            </w:pPr>
            <w:r>
              <w:rPr>
                <w:rFonts w:ascii="Courier New"/>
                <w:sz w:val="20"/>
              </w:rPr>
              <w:t>15</w:t>
            </w:r>
          </w:p>
        </w:tc>
        <w:tc>
          <w:tcPr>
            <w:tcW w:w="1980" w:type="dxa"/>
          </w:tcPr>
          <w:p w14:paraId="73F5C06B" w14:textId="77777777" w:rsidR="00C227BB" w:rsidRDefault="004E5429">
            <w:pPr>
              <w:pStyle w:val="TableParagraph"/>
              <w:spacing w:line="207" w:lineRule="exact"/>
              <w:ind w:left="119"/>
              <w:rPr>
                <w:rFonts w:ascii="Courier New"/>
                <w:sz w:val="20"/>
              </w:rPr>
            </w:pPr>
            <w:r>
              <w:rPr>
                <w:rFonts w:ascii="Courier New"/>
                <w:sz w:val="20"/>
              </w:rPr>
              <w:t>Age Low</w:t>
            </w:r>
          </w:p>
        </w:tc>
        <w:tc>
          <w:tcPr>
            <w:tcW w:w="1200" w:type="dxa"/>
          </w:tcPr>
          <w:p w14:paraId="35E3C913" w14:textId="77777777" w:rsidR="00C227BB" w:rsidRDefault="00C227BB">
            <w:pPr>
              <w:pStyle w:val="TableParagraph"/>
              <w:rPr>
                <w:rFonts w:ascii="Times New Roman"/>
                <w:sz w:val="16"/>
              </w:rPr>
            </w:pPr>
          </w:p>
        </w:tc>
        <w:tc>
          <w:tcPr>
            <w:tcW w:w="360" w:type="dxa"/>
          </w:tcPr>
          <w:p w14:paraId="7EA5AFA5" w14:textId="77777777" w:rsidR="00C227BB" w:rsidRDefault="00C227BB">
            <w:pPr>
              <w:pStyle w:val="TableParagraph"/>
              <w:rPr>
                <w:rFonts w:ascii="Times New Roman"/>
                <w:sz w:val="16"/>
              </w:rPr>
            </w:pPr>
          </w:p>
        </w:tc>
        <w:tc>
          <w:tcPr>
            <w:tcW w:w="1790" w:type="dxa"/>
          </w:tcPr>
          <w:p w14:paraId="355053AA" w14:textId="77777777" w:rsidR="00C227BB" w:rsidRDefault="004E5429">
            <w:pPr>
              <w:pStyle w:val="TableParagraph"/>
              <w:spacing w:line="207" w:lineRule="exact"/>
              <w:ind w:left="59"/>
              <w:rPr>
                <w:rFonts w:ascii="Courier New"/>
                <w:sz w:val="20"/>
              </w:rPr>
            </w:pPr>
            <w:r>
              <w:rPr>
                <w:rFonts w:ascii="Courier New"/>
                <w:sz w:val="20"/>
              </w:rPr>
              <w:t>(11 multiple)</w:t>
            </w:r>
          </w:p>
        </w:tc>
      </w:tr>
      <w:tr w:rsidR="00C227BB" w14:paraId="795510ED" w14:textId="77777777">
        <w:trPr>
          <w:trHeight w:val="226"/>
        </w:trPr>
        <w:tc>
          <w:tcPr>
            <w:tcW w:w="410" w:type="dxa"/>
          </w:tcPr>
          <w:p w14:paraId="3C642C27" w14:textId="77777777" w:rsidR="00C227BB" w:rsidRDefault="004E5429">
            <w:pPr>
              <w:pStyle w:val="TableParagraph"/>
              <w:spacing w:line="206" w:lineRule="exact"/>
              <w:ind w:left="30" w:right="98"/>
              <w:jc w:val="center"/>
              <w:rPr>
                <w:rFonts w:ascii="Courier New"/>
                <w:sz w:val="20"/>
              </w:rPr>
            </w:pPr>
            <w:r>
              <w:rPr>
                <w:rFonts w:ascii="Courier New"/>
                <w:sz w:val="20"/>
              </w:rPr>
              <w:t>16</w:t>
            </w:r>
          </w:p>
        </w:tc>
        <w:tc>
          <w:tcPr>
            <w:tcW w:w="1980" w:type="dxa"/>
          </w:tcPr>
          <w:p w14:paraId="69FEBABE" w14:textId="77777777" w:rsidR="00C227BB" w:rsidRDefault="004E5429">
            <w:pPr>
              <w:pStyle w:val="TableParagraph"/>
              <w:spacing w:line="206" w:lineRule="exact"/>
              <w:ind w:left="119"/>
              <w:rPr>
                <w:rFonts w:ascii="Courier New"/>
                <w:sz w:val="20"/>
              </w:rPr>
            </w:pPr>
            <w:r>
              <w:rPr>
                <w:rFonts w:ascii="Courier New"/>
                <w:sz w:val="20"/>
              </w:rPr>
              <w:t>Age High</w:t>
            </w:r>
          </w:p>
        </w:tc>
        <w:tc>
          <w:tcPr>
            <w:tcW w:w="1200" w:type="dxa"/>
          </w:tcPr>
          <w:p w14:paraId="6C4EFE69" w14:textId="77777777" w:rsidR="00C227BB" w:rsidRDefault="00C227BB">
            <w:pPr>
              <w:pStyle w:val="TableParagraph"/>
              <w:rPr>
                <w:rFonts w:ascii="Times New Roman"/>
                <w:sz w:val="16"/>
              </w:rPr>
            </w:pPr>
          </w:p>
        </w:tc>
        <w:tc>
          <w:tcPr>
            <w:tcW w:w="360" w:type="dxa"/>
          </w:tcPr>
          <w:p w14:paraId="2D82F7DC" w14:textId="77777777" w:rsidR="00C227BB" w:rsidRDefault="00C227BB">
            <w:pPr>
              <w:pStyle w:val="TableParagraph"/>
              <w:rPr>
                <w:rFonts w:ascii="Times New Roman"/>
                <w:sz w:val="16"/>
              </w:rPr>
            </w:pPr>
          </w:p>
        </w:tc>
        <w:tc>
          <w:tcPr>
            <w:tcW w:w="1790" w:type="dxa"/>
          </w:tcPr>
          <w:p w14:paraId="146B7430" w14:textId="77777777" w:rsidR="00C227BB" w:rsidRDefault="004E5429">
            <w:pPr>
              <w:pStyle w:val="TableParagraph"/>
              <w:spacing w:line="206" w:lineRule="exact"/>
              <w:ind w:left="59"/>
              <w:rPr>
                <w:rFonts w:ascii="Courier New"/>
                <w:sz w:val="20"/>
              </w:rPr>
            </w:pPr>
            <w:r>
              <w:rPr>
                <w:rFonts w:ascii="Courier New"/>
                <w:sz w:val="20"/>
              </w:rPr>
              <w:t>(12 multiple)</w:t>
            </w:r>
          </w:p>
        </w:tc>
      </w:tr>
      <w:tr w:rsidR="00C227BB" w14:paraId="2E3E2EFF" w14:textId="77777777">
        <w:trPr>
          <w:trHeight w:val="225"/>
        </w:trPr>
        <w:tc>
          <w:tcPr>
            <w:tcW w:w="410" w:type="dxa"/>
          </w:tcPr>
          <w:p w14:paraId="4F775CD7" w14:textId="77777777" w:rsidR="00C227BB" w:rsidRDefault="004E5429">
            <w:pPr>
              <w:pStyle w:val="TableParagraph"/>
              <w:spacing w:line="206" w:lineRule="exact"/>
              <w:ind w:left="30" w:right="98"/>
              <w:jc w:val="center"/>
              <w:rPr>
                <w:rFonts w:ascii="Courier New"/>
                <w:sz w:val="20"/>
              </w:rPr>
            </w:pPr>
            <w:r>
              <w:rPr>
                <w:rFonts w:ascii="Courier New"/>
                <w:sz w:val="20"/>
              </w:rPr>
              <w:t>17</w:t>
            </w:r>
          </w:p>
        </w:tc>
        <w:tc>
          <w:tcPr>
            <w:tcW w:w="1980" w:type="dxa"/>
          </w:tcPr>
          <w:p w14:paraId="313190FA" w14:textId="77777777" w:rsidR="00C227BB" w:rsidRDefault="004E5429">
            <w:pPr>
              <w:pStyle w:val="TableParagraph"/>
              <w:spacing w:line="206" w:lineRule="exact"/>
              <w:ind w:left="119"/>
              <w:rPr>
                <w:rFonts w:ascii="Courier New"/>
                <w:sz w:val="20"/>
              </w:rPr>
            </w:pPr>
            <w:r>
              <w:rPr>
                <w:rFonts w:ascii="Courier New"/>
                <w:sz w:val="20"/>
              </w:rPr>
              <w:t>Activation Date</w:t>
            </w:r>
          </w:p>
        </w:tc>
        <w:tc>
          <w:tcPr>
            <w:tcW w:w="1200" w:type="dxa"/>
          </w:tcPr>
          <w:p w14:paraId="55939DBC" w14:textId="77777777" w:rsidR="00C227BB" w:rsidRDefault="00C227BB">
            <w:pPr>
              <w:pStyle w:val="TableParagraph"/>
              <w:rPr>
                <w:rFonts w:ascii="Times New Roman"/>
                <w:sz w:val="16"/>
              </w:rPr>
            </w:pPr>
          </w:p>
        </w:tc>
        <w:tc>
          <w:tcPr>
            <w:tcW w:w="360" w:type="dxa"/>
          </w:tcPr>
          <w:p w14:paraId="1B172A1D" w14:textId="77777777" w:rsidR="00C227BB" w:rsidRDefault="00C227BB">
            <w:pPr>
              <w:pStyle w:val="TableParagraph"/>
              <w:rPr>
                <w:rFonts w:ascii="Times New Roman"/>
                <w:sz w:val="16"/>
              </w:rPr>
            </w:pPr>
          </w:p>
        </w:tc>
        <w:tc>
          <w:tcPr>
            <w:tcW w:w="1790" w:type="dxa"/>
          </w:tcPr>
          <w:p w14:paraId="62B754D4" w14:textId="77777777" w:rsidR="00C227BB" w:rsidRDefault="004E5429">
            <w:pPr>
              <w:pStyle w:val="TableParagraph"/>
              <w:spacing w:line="206" w:lineRule="exact"/>
              <w:ind w:left="59"/>
              <w:rPr>
                <w:rFonts w:ascii="Courier New"/>
                <w:sz w:val="20"/>
              </w:rPr>
            </w:pPr>
            <w:r>
              <w:rPr>
                <w:rFonts w:ascii="Courier New"/>
                <w:sz w:val="20"/>
              </w:rPr>
              <w:t>(66 multiple)</w:t>
            </w:r>
          </w:p>
        </w:tc>
      </w:tr>
      <w:tr w:rsidR="00C227BB" w14:paraId="2F1EF8A8" w14:textId="77777777">
        <w:trPr>
          <w:trHeight w:val="225"/>
        </w:trPr>
        <w:tc>
          <w:tcPr>
            <w:tcW w:w="410" w:type="dxa"/>
          </w:tcPr>
          <w:p w14:paraId="229DA848" w14:textId="77777777" w:rsidR="00C227BB" w:rsidRDefault="004E5429">
            <w:pPr>
              <w:pStyle w:val="TableParagraph"/>
              <w:spacing w:line="206" w:lineRule="exact"/>
              <w:ind w:left="30" w:right="98"/>
              <w:jc w:val="center"/>
              <w:rPr>
                <w:rFonts w:ascii="Courier New"/>
                <w:sz w:val="20"/>
              </w:rPr>
            </w:pPr>
            <w:r>
              <w:rPr>
                <w:rFonts w:ascii="Courier New"/>
                <w:sz w:val="20"/>
              </w:rPr>
              <w:t>18</w:t>
            </w:r>
          </w:p>
        </w:tc>
        <w:tc>
          <w:tcPr>
            <w:tcW w:w="1980" w:type="dxa"/>
          </w:tcPr>
          <w:p w14:paraId="154D9C1D" w14:textId="77777777" w:rsidR="00C227BB" w:rsidRDefault="004E5429">
            <w:pPr>
              <w:pStyle w:val="TableParagraph"/>
              <w:spacing w:line="206" w:lineRule="exact"/>
              <w:ind w:left="119"/>
              <w:rPr>
                <w:rFonts w:ascii="Courier New"/>
                <w:sz w:val="20"/>
              </w:rPr>
            </w:pPr>
            <w:r>
              <w:rPr>
                <w:rFonts w:ascii="Courier New"/>
                <w:sz w:val="20"/>
              </w:rPr>
              <w:t>Message</w:t>
            </w:r>
          </w:p>
        </w:tc>
        <w:tc>
          <w:tcPr>
            <w:tcW w:w="1200" w:type="dxa"/>
          </w:tcPr>
          <w:p w14:paraId="5D6AC2B9" w14:textId="77777777" w:rsidR="00C227BB" w:rsidRDefault="00C227BB">
            <w:pPr>
              <w:pStyle w:val="TableParagraph"/>
              <w:rPr>
                <w:rFonts w:ascii="Times New Roman"/>
                <w:sz w:val="16"/>
              </w:rPr>
            </w:pPr>
          </w:p>
        </w:tc>
        <w:tc>
          <w:tcPr>
            <w:tcW w:w="360" w:type="dxa"/>
          </w:tcPr>
          <w:p w14:paraId="63BD2A44" w14:textId="77777777" w:rsidR="00C227BB" w:rsidRDefault="00C227BB">
            <w:pPr>
              <w:pStyle w:val="TableParagraph"/>
              <w:rPr>
                <w:rFonts w:ascii="Times New Roman"/>
                <w:sz w:val="16"/>
              </w:rPr>
            </w:pPr>
          </w:p>
        </w:tc>
        <w:tc>
          <w:tcPr>
            <w:tcW w:w="1790" w:type="dxa"/>
          </w:tcPr>
          <w:p w14:paraId="6B0B6498" w14:textId="77777777" w:rsidR="00C227BB" w:rsidRDefault="00C227BB">
            <w:pPr>
              <w:pStyle w:val="TableParagraph"/>
              <w:rPr>
                <w:rFonts w:ascii="Times New Roman"/>
                <w:sz w:val="16"/>
              </w:rPr>
            </w:pPr>
          </w:p>
        </w:tc>
      </w:tr>
    </w:tbl>
    <w:p w14:paraId="52360BFD" w14:textId="77777777" w:rsidR="00C227BB" w:rsidRDefault="004E5429">
      <w:pPr>
        <w:pStyle w:val="ListParagraph"/>
        <w:numPr>
          <w:ilvl w:val="0"/>
          <w:numId w:val="68"/>
        </w:numPr>
        <w:tabs>
          <w:tab w:val="left" w:pos="4180"/>
          <w:tab w:val="left" w:pos="4181"/>
          <w:tab w:val="left" w:pos="7660"/>
        </w:tabs>
        <w:spacing w:before="6" w:line="226" w:lineRule="exact"/>
        <w:rPr>
          <w:sz w:val="20"/>
        </w:rPr>
      </w:pPr>
      <w:r>
        <w:rPr>
          <w:sz w:val="20"/>
        </w:rPr>
        <w:t>Complication/Comorbidity</w:t>
      </w:r>
      <w:r>
        <w:rPr>
          <w:sz w:val="20"/>
        </w:rPr>
        <w:tab/>
        <w:t>(103</w:t>
      </w:r>
      <w:r>
        <w:rPr>
          <w:spacing w:val="-1"/>
          <w:sz w:val="20"/>
        </w:rPr>
        <w:t xml:space="preserve"> </w:t>
      </w:r>
      <w:r>
        <w:rPr>
          <w:sz w:val="20"/>
        </w:rPr>
        <w:t>multiple)</w:t>
      </w:r>
    </w:p>
    <w:p w14:paraId="7E76C345" w14:textId="77777777" w:rsidR="00C227BB" w:rsidRDefault="004E5429">
      <w:pPr>
        <w:pStyle w:val="ListParagraph"/>
        <w:numPr>
          <w:ilvl w:val="0"/>
          <w:numId w:val="68"/>
        </w:numPr>
        <w:tabs>
          <w:tab w:val="left" w:pos="4180"/>
          <w:tab w:val="left" w:pos="4181"/>
          <w:tab w:val="left" w:pos="7660"/>
        </w:tabs>
        <w:spacing w:line="226" w:lineRule="exact"/>
        <w:rPr>
          <w:sz w:val="20"/>
        </w:rPr>
      </w:pPr>
      <w:r>
        <w:rPr>
          <w:sz w:val="20"/>
        </w:rPr>
        <w:t>Coding</w:t>
      </w:r>
      <w:r>
        <w:rPr>
          <w:spacing w:val="-3"/>
          <w:sz w:val="20"/>
        </w:rPr>
        <w:t xml:space="preserve"> </w:t>
      </w:r>
      <w:r>
        <w:rPr>
          <w:sz w:val="20"/>
        </w:rPr>
        <w:t>System</w:t>
      </w:r>
      <w:r>
        <w:rPr>
          <w:sz w:val="20"/>
        </w:rPr>
        <w:tab/>
        <w:t>(#1.1)</w:t>
      </w:r>
    </w:p>
    <w:p w14:paraId="2D2E3085" w14:textId="77777777" w:rsidR="00C227BB" w:rsidRDefault="004E5429">
      <w:pPr>
        <w:pStyle w:val="ListParagraph"/>
        <w:numPr>
          <w:ilvl w:val="0"/>
          <w:numId w:val="68"/>
        </w:numPr>
        <w:tabs>
          <w:tab w:val="left" w:pos="4180"/>
          <w:tab w:val="left" w:pos="4181"/>
          <w:tab w:val="left" w:pos="7660"/>
        </w:tabs>
        <w:spacing w:before="1" w:line="226" w:lineRule="exact"/>
        <w:rPr>
          <w:sz w:val="20"/>
        </w:rPr>
      </w:pPr>
      <w:r>
        <w:rPr>
          <w:sz w:val="20"/>
        </w:rPr>
        <w:t>Primary</w:t>
      </w:r>
      <w:r>
        <w:rPr>
          <w:spacing w:val="-3"/>
          <w:sz w:val="20"/>
        </w:rPr>
        <w:t xml:space="preserve"> </w:t>
      </w:r>
      <w:r>
        <w:rPr>
          <w:sz w:val="20"/>
        </w:rPr>
        <w:t>CC</w:t>
      </w:r>
      <w:r>
        <w:rPr>
          <w:spacing w:val="-2"/>
          <w:sz w:val="20"/>
        </w:rPr>
        <w:t xml:space="preserve"> </w:t>
      </w:r>
      <w:r>
        <w:rPr>
          <w:sz w:val="20"/>
        </w:rPr>
        <w:t>Flag</w:t>
      </w:r>
      <w:r>
        <w:rPr>
          <w:sz w:val="20"/>
        </w:rPr>
        <w:tab/>
        <w:t>(103 multiple)</w:t>
      </w:r>
    </w:p>
    <w:p w14:paraId="60081AEF" w14:textId="77777777" w:rsidR="00C227BB" w:rsidRDefault="004E5429">
      <w:pPr>
        <w:pStyle w:val="ListParagraph"/>
        <w:numPr>
          <w:ilvl w:val="0"/>
          <w:numId w:val="68"/>
        </w:numPr>
        <w:tabs>
          <w:tab w:val="left" w:pos="4180"/>
          <w:tab w:val="left" w:pos="4181"/>
          <w:tab w:val="left" w:pos="7660"/>
        </w:tabs>
        <w:ind w:left="3581" w:right="2117" w:firstLine="120"/>
        <w:rPr>
          <w:sz w:val="20"/>
        </w:rPr>
      </w:pPr>
      <w:r>
        <w:rPr>
          <w:sz w:val="20"/>
        </w:rPr>
        <w:t>PDX</w:t>
      </w:r>
      <w:r>
        <w:rPr>
          <w:spacing w:val="-3"/>
          <w:sz w:val="20"/>
        </w:rPr>
        <w:t xml:space="preserve"> </w:t>
      </w:r>
      <w:r>
        <w:rPr>
          <w:sz w:val="20"/>
        </w:rPr>
        <w:t>Exclusion</w:t>
      </w:r>
      <w:r>
        <w:rPr>
          <w:spacing w:val="-3"/>
          <w:sz w:val="20"/>
        </w:rPr>
        <w:t xml:space="preserve"> </w:t>
      </w:r>
      <w:r>
        <w:rPr>
          <w:sz w:val="20"/>
        </w:rPr>
        <w:t>Code</w:t>
      </w:r>
      <w:r>
        <w:rPr>
          <w:sz w:val="20"/>
        </w:rPr>
        <w:tab/>
      </w:r>
      <w:r>
        <w:rPr>
          <w:spacing w:val="-1"/>
          <w:sz w:val="20"/>
        </w:rPr>
        <w:t xml:space="preserve">(#1.11) </w:t>
      </w:r>
      <w:r>
        <w:rPr>
          <w:sz w:val="20"/>
        </w:rPr>
        <w:t>or</w:t>
      </w:r>
    </w:p>
    <w:p w14:paraId="31FE1AA4" w14:textId="77777777" w:rsidR="00C227BB" w:rsidRDefault="00C227BB">
      <w:pPr>
        <w:pStyle w:val="BodyText"/>
        <w:spacing w:before="11"/>
        <w:rPr>
          <w:sz w:val="19"/>
        </w:rPr>
      </w:pPr>
    </w:p>
    <w:p w14:paraId="7C50DAEB" w14:textId="77777777" w:rsidR="00C227BB" w:rsidRDefault="004E5429">
      <w:pPr>
        <w:pStyle w:val="BodyText"/>
        <w:ind w:left="1641" w:right="2457"/>
        <w:jc w:val="center"/>
      </w:pPr>
      <w:r>
        <w:t>-1^Error Description</w:t>
      </w:r>
    </w:p>
    <w:p w14:paraId="44EB654D" w14:textId="77777777" w:rsidR="00C227BB" w:rsidRDefault="00C227BB">
      <w:pPr>
        <w:pStyle w:val="BodyText"/>
      </w:pPr>
    </w:p>
    <w:p w14:paraId="159A2599" w14:textId="77777777" w:rsidR="00C227BB" w:rsidRDefault="004E5429">
      <w:pPr>
        <w:pStyle w:val="BodyText"/>
        <w:tabs>
          <w:tab w:val="left" w:pos="2020"/>
          <w:tab w:val="left" w:pos="3220"/>
        </w:tabs>
        <w:spacing w:line="226" w:lineRule="exact"/>
        <w:ind w:left="580"/>
      </w:pPr>
      <w:r>
        <w:t>VARIABLES:</w:t>
      </w:r>
      <w:r>
        <w:tab/>
        <w:t>Input</w:t>
      </w:r>
      <w:r>
        <w:tab/>
        <w:t>LOC</w:t>
      </w:r>
    </w:p>
    <w:p w14:paraId="55A12444" w14:textId="77777777" w:rsidR="00C227BB" w:rsidRDefault="004E5429">
      <w:pPr>
        <w:pStyle w:val="BodyText"/>
        <w:tabs>
          <w:tab w:val="left" w:pos="6700"/>
        </w:tabs>
        <w:ind w:left="3461" w:right="1157"/>
      </w:pPr>
      <w:r>
        <w:t>This is a boolean flag used to indicate if the</w:t>
      </w:r>
      <w:r>
        <w:rPr>
          <w:spacing w:val="-19"/>
        </w:rPr>
        <w:t xml:space="preserve"> </w:t>
      </w:r>
      <w:r>
        <w:t>API is to use local</w:t>
      </w:r>
      <w:r>
        <w:rPr>
          <w:spacing w:val="-7"/>
        </w:rPr>
        <w:t xml:space="preserve"> </w:t>
      </w:r>
      <w:r>
        <w:t>VA</w:t>
      </w:r>
      <w:r>
        <w:rPr>
          <w:spacing w:val="-2"/>
        </w:rPr>
        <w:t xml:space="preserve"> </w:t>
      </w:r>
      <w:r>
        <w:t>codes.</w:t>
      </w:r>
      <w:r>
        <w:tab/>
        <w:t>It only applies</w:t>
      </w:r>
      <w:r>
        <w:rPr>
          <w:spacing w:val="-2"/>
        </w:rPr>
        <w:t xml:space="preserve"> </w:t>
      </w:r>
      <w:r>
        <w:t>to</w:t>
      </w:r>
    </w:p>
    <w:p w14:paraId="21F91BB2" w14:textId="77777777" w:rsidR="00C227BB" w:rsidRDefault="004E5429">
      <w:pPr>
        <w:pStyle w:val="BodyText"/>
        <w:ind w:left="3461"/>
      </w:pPr>
      <w:r>
        <w:t>ICD-9 for backwards compatibility.</w:t>
      </w:r>
    </w:p>
    <w:p w14:paraId="6CA85114" w14:textId="77777777" w:rsidR="00C227BB" w:rsidRDefault="00C227BB">
      <w:pPr>
        <w:pStyle w:val="BodyText"/>
      </w:pPr>
    </w:p>
    <w:p w14:paraId="103B6F2B" w14:textId="77777777" w:rsidR="00C227BB" w:rsidRDefault="004E5429">
      <w:pPr>
        <w:pStyle w:val="BodyText"/>
        <w:spacing w:before="1" w:line="226" w:lineRule="exact"/>
        <w:ind w:left="3701"/>
      </w:pPr>
      <w:r>
        <w:t>1 = Use local VA codes</w:t>
      </w:r>
    </w:p>
    <w:p w14:paraId="532484AF" w14:textId="77777777" w:rsidR="00C227BB" w:rsidRDefault="004E5429">
      <w:pPr>
        <w:pStyle w:val="BodyText"/>
        <w:spacing w:line="226" w:lineRule="exact"/>
        <w:ind w:left="3701"/>
      </w:pPr>
      <w:r>
        <w:t>0 = Do not use local VA codes (default)</w:t>
      </w:r>
    </w:p>
    <w:p w14:paraId="3B031307" w14:textId="77777777" w:rsidR="00C227BB" w:rsidRDefault="00C227BB">
      <w:pPr>
        <w:pStyle w:val="BodyText"/>
      </w:pPr>
    </w:p>
    <w:p w14:paraId="7FFDCB21" w14:textId="77777777" w:rsidR="00C227BB" w:rsidRDefault="004E5429">
      <w:pPr>
        <w:pStyle w:val="BodyText"/>
        <w:tabs>
          <w:tab w:val="left" w:pos="2020"/>
        </w:tabs>
        <w:ind w:left="580"/>
      </w:pPr>
      <w:r>
        <w:t>COMPONENT:</w:t>
      </w:r>
      <w:r>
        <w:tab/>
        <w:t>$$ICDOP(CODE,CDT,SYS,FMT,LOC)</w:t>
      </w:r>
    </w:p>
    <w:p w14:paraId="4666BE27" w14:textId="77777777" w:rsidR="00C227BB" w:rsidRDefault="004E5429">
      <w:pPr>
        <w:pStyle w:val="BodyText"/>
        <w:spacing w:before="2"/>
        <w:ind w:left="2020" w:right="1258"/>
      </w:pPr>
      <w:r>
        <w:t>This entry point extracts data for an ICD-9 or ICD-10 code in the OPERATIONS/PROCEDURE file 80.1</w:t>
      </w:r>
    </w:p>
    <w:p w14:paraId="6E99C019" w14:textId="77777777" w:rsidR="00C227BB" w:rsidRDefault="00C227BB">
      <w:pPr>
        <w:pStyle w:val="BodyText"/>
        <w:spacing w:before="10"/>
        <w:rPr>
          <w:sz w:val="19"/>
        </w:rPr>
      </w:pPr>
    </w:p>
    <w:p w14:paraId="1B6B686F" w14:textId="77777777" w:rsidR="00C227BB" w:rsidRDefault="004E5429">
      <w:pPr>
        <w:pStyle w:val="BodyText"/>
        <w:spacing w:line="226" w:lineRule="exact"/>
        <w:ind w:left="2020"/>
      </w:pPr>
      <w:r>
        <w:t>This entry point is intended to replace the ICD-9 Legacy API</w:t>
      </w:r>
    </w:p>
    <w:p w14:paraId="02922CCA" w14:textId="77777777" w:rsidR="00C227BB" w:rsidRDefault="004E5429">
      <w:pPr>
        <w:pStyle w:val="BodyText"/>
        <w:spacing w:line="226" w:lineRule="exact"/>
        <w:ind w:left="2020"/>
      </w:pPr>
      <w:r>
        <w:t>$$ICDOP^ICDCODE (ICR 3990) and $$ICDDATA^ICDXCODE (ICR 5699),</w:t>
      </w:r>
    </w:p>
    <w:p w14:paraId="3CCCF948" w14:textId="77777777" w:rsidR="00C227BB" w:rsidRDefault="004E5429">
      <w:pPr>
        <w:pStyle w:val="BodyText"/>
        <w:spacing w:before="2"/>
        <w:ind w:left="2020"/>
      </w:pPr>
      <w:r>
        <w:t>providing a single point of entry for ICD procedural data.</w:t>
      </w:r>
    </w:p>
    <w:p w14:paraId="1E8405F8" w14:textId="77777777" w:rsidR="00C227BB" w:rsidRDefault="00C227BB">
      <w:pPr>
        <w:pStyle w:val="BodyText"/>
        <w:spacing w:before="9"/>
        <w:rPr>
          <w:sz w:val="19"/>
        </w:rPr>
      </w:pPr>
    </w:p>
    <w:p w14:paraId="49E5B829" w14:textId="77777777" w:rsidR="00C227BB" w:rsidRDefault="004E5429">
      <w:pPr>
        <w:pStyle w:val="BodyText"/>
        <w:tabs>
          <w:tab w:val="left" w:pos="2020"/>
          <w:tab w:val="left" w:pos="3220"/>
        </w:tabs>
        <w:ind w:left="580"/>
      </w:pPr>
      <w:r>
        <w:t>VARIABLES:</w:t>
      </w:r>
      <w:r>
        <w:tab/>
        <w:t>Input</w:t>
      </w:r>
      <w:r>
        <w:tab/>
        <w:t>CODE</w:t>
      </w:r>
    </w:p>
    <w:p w14:paraId="0CD6D829" w14:textId="77777777" w:rsidR="00C227BB" w:rsidRDefault="004E5429">
      <w:pPr>
        <w:pStyle w:val="BodyText"/>
        <w:tabs>
          <w:tab w:val="left" w:pos="7540"/>
        </w:tabs>
        <w:spacing w:before="2"/>
        <w:ind w:left="3461" w:right="1277"/>
      </w:pPr>
      <w:r>
        <w:t>This is an ICD operation/procedure code in</w:t>
      </w:r>
      <w:r>
        <w:rPr>
          <w:spacing w:val="-20"/>
        </w:rPr>
        <w:t xml:space="preserve"> </w:t>
      </w:r>
      <w:r>
        <w:t>either the external or</w:t>
      </w:r>
      <w:r>
        <w:rPr>
          <w:spacing w:val="-9"/>
        </w:rPr>
        <w:t xml:space="preserve"> </w:t>
      </w:r>
      <w:r>
        <w:t>internal</w:t>
      </w:r>
      <w:r>
        <w:rPr>
          <w:spacing w:val="-2"/>
        </w:rPr>
        <w:t xml:space="preserve"> </w:t>
      </w:r>
      <w:r>
        <w:t>format.</w:t>
      </w:r>
      <w:r>
        <w:tab/>
        <w:t>If the internal format is used, then the input variable FMT must be set to "I"</w:t>
      </w:r>
      <w:r>
        <w:rPr>
          <w:spacing w:val="-2"/>
        </w:rPr>
        <w:t xml:space="preserve"> </w:t>
      </w:r>
      <w:r>
        <w:t>(Required)</w:t>
      </w:r>
    </w:p>
    <w:p w14:paraId="292F5983" w14:textId="77777777" w:rsidR="00C227BB" w:rsidRDefault="00C227BB">
      <w:pPr>
        <w:pStyle w:val="BodyText"/>
      </w:pPr>
    </w:p>
    <w:p w14:paraId="1889CE69" w14:textId="77777777" w:rsidR="00C227BB" w:rsidRDefault="004E5429">
      <w:pPr>
        <w:pStyle w:val="BodyText"/>
        <w:tabs>
          <w:tab w:val="left" w:pos="2020"/>
          <w:tab w:val="left" w:pos="3220"/>
        </w:tabs>
        <w:spacing w:line="226" w:lineRule="exact"/>
        <w:ind w:left="580"/>
      </w:pPr>
      <w:r>
        <w:t>VARIABLES:</w:t>
      </w:r>
      <w:r>
        <w:tab/>
        <w:t>Input</w:t>
      </w:r>
      <w:r>
        <w:tab/>
        <w:t>CDT</w:t>
      </w:r>
    </w:p>
    <w:p w14:paraId="79C0411F" w14:textId="77777777" w:rsidR="00C227BB" w:rsidRDefault="004E5429">
      <w:pPr>
        <w:pStyle w:val="BodyText"/>
        <w:ind w:left="3461" w:right="1498"/>
      </w:pPr>
      <w:r>
        <w:t>This is the Code Set Versioning date (Fileman format) used to identify the code and text that was appropriate for the date passed in CDT. (Optional, if not supplied, TODAY will be used)</w:t>
      </w:r>
    </w:p>
    <w:p w14:paraId="5F8F3E31" w14:textId="77777777" w:rsidR="00C227BB" w:rsidRDefault="00C227BB">
      <w:pPr>
        <w:pStyle w:val="BodyText"/>
      </w:pPr>
    </w:p>
    <w:p w14:paraId="1551C86D" w14:textId="77777777" w:rsidR="00C227BB" w:rsidRDefault="004E5429">
      <w:pPr>
        <w:pStyle w:val="BodyText"/>
        <w:tabs>
          <w:tab w:val="left" w:pos="2020"/>
          <w:tab w:val="left" w:pos="3220"/>
        </w:tabs>
        <w:ind w:left="580"/>
      </w:pPr>
      <w:r>
        <w:t>VARIABLES:</w:t>
      </w:r>
      <w:r>
        <w:tab/>
        <w:t>Input</w:t>
      </w:r>
      <w:r>
        <w:tab/>
        <w:t>SYS</w:t>
      </w:r>
    </w:p>
    <w:p w14:paraId="7D82C347" w14:textId="77777777" w:rsidR="00C227BB" w:rsidRDefault="004E5429">
      <w:pPr>
        <w:pStyle w:val="BodyText"/>
        <w:tabs>
          <w:tab w:val="left" w:pos="5620"/>
        </w:tabs>
        <w:spacing w:before="1"/>
        <w:ind w:left="3461" w:right="1157"/>
      </w:pPr>
      <w:r>
        <w:t>This is an ICD coding system identifier (taken from</w:t>
      </w:r>
      <w:r>
        <w:rPr>
          <w:spacing w:val="-3"/>
        </w:rPr>
        <w:t xml:space="preserve"> </w:t>
      </w:r>
      <w:r>
        <w:t>file</w:t>
      </w:r>
      <w:r>
        <w:rPr>
          <w:spacing w:val="-2"/>
        </w:rPr>
        <w:t xml:space="preserve"> </w:t>
      </w:r>
      <w:r>
        <w:t>80.4).</w:t>
      </w:r>
      <w:r>
        <w:tab/>
        <w:t>The following coding systems are found in file</w:t>
      </w:r>
      <w:r>
        <w:rPr>
          <w:spacing w:val="-1"/>
        </w:rPr>
        <w:t xml:space="preserve"> </w:t>
      </w:r>
      <w:r>
        <w:t>80.1:</w:t>
      </w:r>
    </w:p>
    <w:p w14:paraId="1C8A7827" w14:textId="77777777" w:rsidR="00C227BB" w:rsidRDefault="00C227BB">
      <w:pPr>
        <w:sectPr w:rsidR="00C227BB">
          <w:pgSz w:w="12240" w:h="15840"/>
          <w:pgMar w:top="1440" w:right="400" w:bottom="940" w:left="1220" w:header="0" w:footer="666" w:gutter="0"/>
          <w:cols w:space="720"/>
        </w:sectPr>
      </w:pPr>
    </w:p>
    <w:p w14:paraId="07301F4D" w14:textId="77777777" w:rsidR="00C227BB" w:rsidRDefault="004E5429">
      <w:pPr>
        <w:pStyle w:val="BodyText"/>
        <w:spacing w:before="170"/>
        <w:ind w:left="3701"/>
      </w:pPr>
      <w:r>
        <w:lastRenderedPageBreak/>
        <w:t>2 = ICD-9 Procedures</w:t>
      </w:r>
    </w:p>
    <w:p w14:paraId="5C2D8A1D" w14:textId="77777777" w:rsidR="00C227BB" w:rsidRDefault="004E5429">
      <w:pPr>
        <w:pStyle w:val="BodyText"/>
        <w:spacing w:before="1" w:line="480" w:lineRule="auto"/>
        <w:ind w:left="3461" w:right="3197" w:firstLine="120"/>
      </w:pPr>
      <w:r>
        <w:t>31 = ICD-10 Procedures (Optional, but highly</w:t>
      </w:r>
      <w:r>
        <w:rPr>
          <w:spacing w:val="-14"/>
        </w:rPr>
        <w:t xml:space="preserve"> </w:t>
      </w:r>
      <w:r>
        <w:t>encouraged)</w:t>
      </w:r>
    </w:p>
    <w:p w14:paraId="5A185CC4" w14:textId="77777777" w:rsidR="00C227BB" w:rsidRDefault="004E5429">
      <w:pPr>
        <w:pStyle w:val="BodyText"/>
        <w:tabs>
          <w:tab w:val="left" w:pos="2020"/>
          <w:tab w:val="left" w:pos="3220"/>
        </w:tabs>
        <w:spacing w:line="225" w:lineRule="exact"/>
        <w:ind w:left="580"/>
      </w:pPr>
      <w:r>
        <w:t>VARIABLES:</w:t>
      </w:r>
      <w:r>
        <w:tab/>
        <w:t>Input</w:t>
      </w:r>
      <w:r>
        <w:tab/>
        <w:t>FMT</w:t>
      </w:r>
    </w:p>
    <w:p w14:paraId="73ABAA0F" w14:textId="77777777" w:rsidR="00C227BB" w:rsidRDefault="004E5429">
      <w:pPr>
        <w:pStyle w:val="BodyText"/>
        <w:spacing w:before="1"/>
        <w:ind w:left="3461" w:right="1738"/>
      </w:pPr>
      <w:r>
        <w:t>This variable tells the API if the CODE is in External or Internal format.</w:t>
      </w:r>
    </w:p>
    <w:p w14:paraId="1BA80001" w14:textId="77777777" w:rsidR="00C227BB" w:rsidRDefault="00C227BB">
      <w:pPr>
        <w:pStyle w:val="BodyText"/>
      </w:pPr>
    </w:p>
    <w:p w14:paraId="1714F843" w14:textId="77777777" w:rsidR="00C227BB" w:rsidRDefault="004E5429">
      <w:pPr>
        <w:pStyle w:val="BodyText"/>
        <w:ind w:left="3701" w:right="3677"/>
      </w:pPr>
      <w:r>
        <w:t>"E" = External (default) "I" = Internal Entry</w:t>
      </w:r>
      <w:r>
        <w:rPr>
          <w:spacing w:val="-11"/>
        </w:rPr>
        <w:t xml:space="preserve"> </w:t>
      </w:r>
      <w:r>
        <w:t>Number</w:t>
      </w:r>
    </w:p>
    <w:p w14:paraId="1A84EA46" w14:textId="77777777" w:rsidR="00C227BB" w:rsidRDefault="00C227BB">
      <w:pPr>
        <w:pStyle w:val="BodyText"/>
        <w:spacing w:before="11"/>
        <w:rPr>
          <w:sz w:val="19"/>
        </w:rPr>
      </w:pPr>
    </w:p>
    <w:p w14:paraId="781C414A" w14:textId="77777777" w:rsidR="00C227BB" w:rsidRDefault="004E5429">
      <w:pPr>
        <w:pStyle w:val="BodyText"/>
        <w:ind w:left="3461" w:right="1738"/>
      </w:pPr>
      <w:r>
        <w:t>(Conditional, required if CODE is in internal format)</w:t>
      </w:r>
    </w:p>
    <w:p w14:paraId="6F01A71F" w14:textId="77777777" w:rsidR="00C227BB" w:rsidRDefault="00C227BB">
      <w:pPr>
        <w:pStyle w:val="BodyText"/>
      </w:pPr>
    </w:p>
    <w:p w14:paraId="2D753830" w14:textId="77777777" w:rsidR="00C227BB" w:rsidRDefault="004E5429">
      <w:pPr>
        <w:pStyle w:val="BodyText"/>
        <w:tabs>
          <w:tab w:val="left" w:pos="2020"/>
          <w:tab w:val="left" w:pos="3220"/>
        </w:tabs>
        <w:ind w:left="580"/>
      </w:pPr>
      <w:r>
        <w:t>VARIABLES:</w:t>
      </w:r>
      <w:r>
        <w:tab/>
        <w:t>Output</w:t>
      </w:r>
      <w:r>
        <w:tab/>
        <w:t>$$ICDOP</w:t>
      </w:r>
    </w:p>
    <w:p w14:paraId="04F960E2" w14:textId="77777777" w:rsidR="00C227BB" w:rsidRDefault="004E5429">
      <w:pPr>
        <w:pStyle w:val="BodyText"/>
        <w:spacing w:before="1"/>
        <w:ind w:left="3461"/>
      </w:pPr>
      <w:r>
        <w:t>This is a 15 piece string delimited by "^"</w:t>
      </w:r>
    </w:p>
    <w:p w14:paraId="6E06709A" w14:textId="77777777" w:rsidR="00C227BB" w:rsidRDefault="00C227BB">
      <w:pPr>
        <w:pStyle w:val="BodyText"/>
        <w:spacing w:before="1" w:after="1"/>
      </w:pPr>
    </w:p>
    <w:tbl>
      <w:tblPr>
        <w:tblW w:w="0" w:type="auto"/>
        <w:tblInd w:w="3658" w:type="dxa"/>
        <w:tblLayout w:type="fixed"/>
        <w:tblCellMar>
          <w:left w:w="0" w:type="dxa"/>
          <w:right w:w="0" w:type="dxa"/>
        </w:tblCellMar>
        <w:tblLook w:val="01E0" w:firstRow="1" w:lastRow="1" w:firstColumn="1" w:lastColumn="1" w:noHBand="0" w:noVBand="0"/>
      </w:tblPr>
      <w:tblGrid>
        <w:gridCol w:w="470"/>
        <w:gridCol w:w="3180"/>
        <w:gridCol w:w="2090"/>
      </w:tblGrid>
      <w:tr w:rsidR="00C227BB" w14:paraId="7FE50E9E" w14:textId="77777777">
        <w:trPr>
          <w:trHeight w:val="225"/>
        </w:trPr>
        <w:tc>
          <w:tcPr>
            <w:tcW w:w="470" w:type="dxa"/>
          </w:tcPr>
          <w:p w14:paraId="081AAE1F" w14:textId="77777777" w:rsidR="00C227BB" w:rsidRDefault="004E5429">
            <w:pPr>
              <w:pStyle w:val="TableParagraph"/>
              <w:spacing w:line="206" w:lineRule="exact"/>
              <w:ind w:right="178"/>
              <w:jc w:val="right"/>
              <w:rPr>
                <w:rFonts w:ascii="Courier New"/>
                <w:sz w:val="20"/>
              </w:rPr>
            </w:pPr>
            <w:r>
              <w:rPr>
                <w:rFonts w:ascii="Courier New"/>
                <w:w w:val="99"/>
                <w:sz w:val="20"/>
              </w:rPr>
              <w:t>1</w:t>
            </w:r>
          </w:p>
        </w:tc>
        <w:tc>
          <w:tcPr>
            <w:tcW w:w="3180" w:type="dxa"/>
          </w:tcPr>
          <w:p w14:paraId="02969D94" w14:textId="77777777" w:rsidR="00C227BB" w:rsidRDefault="004E5429">
            <w:pPr>
              <w:pStyle w:val="TableParagraph"/>
              <w:spacing w:line="206" w:lineRule="exact"/>
              <w:ind w:left="179"/>
              <w:rPr>
                <w:rFonts w:ascii="Courier New"/>
                <w:sz w:val="20"/>
              </w:rPr>
            </w:pPr>
            <w:r>
              <w:rPr>
                <w:rFonts w:ascii="Courier New"/>
                <w:sz w:val="20"/>
              </w:rPr>
              <w:t>IEN of code in ^ICD0(</w:t>
            </w:r>
          </w:p>
        </w:tc>
        <w:tc>
          <w:tcPr>
            <w:tcW w:w="2090" w:type="dxa"/>
          </w:tcPr>
          <w:p w14:paraId="6727E0B9" w14:textId="77777777" w:rsidR="00C227BB" w:rsidRDefault="00C227BB">
            <w:pPr>
              <w:pStyle w:val="TableParagraph"/>
              <w:rPr>
                <w:rFonts w:ascii="Times New Roman"/>
                <w:sz w:val="16"/>
              </w:rPr>
            </w:pPr>
          </w:p>
        </w:tc>
      </w:tr>
      <w:tr w:rsidR="00C227BB" w14:paraId="1988BF6D" w14:textId="77777777">
        <w:trPr>
          <w:trHeight w:val="225"/>
        </w:trPr>
        <w:tc>
          <w:tcPr>
            <w:tcW w:w="470" w:type="dxa"/>
          </w:tcPr>
          <w:p w14:paraId="116ECC72" w14:textId="77777777" w:rsidR="00C227BB" w:rsidRDefault="004E5429">
            <w:pPr>
              <w:pStyle w:val="TableParagraph"/>
              <w:spacing w:line="206" w:lineRule="exact"/>
              <w:ind w:right="178"/>
              <w:jc w:val="right"/>
              <w:rPr>
                <w:rFonts w:ascii="Courier New"/>
                <w:sz w:val="20"/>
              </w:rPr>
            </w:pPr>
            <w:r>
              <w:rPr>
                <w:rFonts w:ascii="Courier New"/>
                <w:w w:val="99"/>
                <w:sz w:val="20"/>
              </w:rPr>
              <w:t>2</w:t>
            </w:r>
          </w:p>
        </w:tc>
        <w:tc>
          <w:tcPr>
            <w:tcW w:w="3180" w:type="dxa"/>
          </w:tcPr>
          <w:p w14:paraId="62A5ED6E" w14:textId="77777777" w:rsidR="00C227BB" w:rsidRDefault="004E5429">
            <w:pPr>
              <w:pStyle w:val="TableParagraph"/>
              <w:spacing w:line="206" w:lineRule="exact"/>
              <w:ind w:left="179"/>
              <w:rPr>
                <w:rFonts w:ascii="Courier New"/>
                <w:sz w:val="20"/>
              </w:rPr>
            </w:pPr>
            <w:r>
              <w:rPr>
                <w:rFonts w:ascii="Courier New"/>
                <w:sz w:val="20"/>
              </w:rPr>
              <w:t>ICD procedure code</w:t>
            </w:r>
          </w:p>
        </w:tc>
        <w:tc>
          <w:tcPr>
            <w:tcW w:w="2090" w:type="dxa"/>
          </w:tcPr>
          <w:p w14:paraId="129281C3" w14:textId="77777777" w:rsidR="00C227BB" w:rsidRDefault="004E5429">
            <w:pPr>
              <w:pStyle w:val="TableParagraph"/>
              <w:spacing w:line="206" w:lineRule="exact"/>
              <w:ind w:left="479"/>
              <w:rPr>
                <w:rFonts w:ascii="Courier New"/>
                <w:sz w:val="20"/>
              </w:rPr>
            </w:pPr>
            <w:r>
              <w:rPr>
                <w:rFonts w:ascii="Courier New"/>
                <w:sz w:val="20"/>
              </w:rPr>
              <w:t>(#.01)</w:t>
            </w:r>
          </w:p>
        </w:tc>
      </w:tr>
      <w:tr w:rsidR="00C227BB" w14:paraId="01B13420" w14:textId="77777777">
        <w:trPr>
          <w:trHeight w:val="226"/>
        </w:trPr>
        <w:tc>
          <w:tcPr>
            <w:tcW w:w="470" w:type="dxa"/>
          </w:tcPr>
          <w:p w14:paraId="2E248B2C" w14:textId="77777777" w:rsidR="00C227BB" w:rsidRDefault="004E5429">
            <w:pPr>
              <w:pStyle w:val="TableParagraph"/>
              <w:spacing w:line="207" w:lineRule="exact"/>
              <w:ind w:right="178"/>
              <w:jc w:val="right"/>
              <w:rPr>
                <w:rFonts w:ascii="Courier New"/>
                <w:sz w:val="20"/>
              </w:rPr>
            </w:pPr>
            <w:r>
              <w:rPr>
                <w:rFonts w:ascii="Courier New"/>
                <w:w w:val="99"/>
                <w:sz w:val="20"/>
              </w:rPr>
              <w:t>3</w:t>
            </w:r>
          </w:p>
        </w:tc>
        <w:tc>
          <w:tcPr>
            <w:tcW w:w="3180" w:type="dxa"/>
          </w:tcPr>
          <w:p w14:paraId="4AFBD0E7" w14:textId="77777777" w:rsidR="00C227BB" w:rsidRDefault="004E5429">
            <w:pPr>
              <w:pStyle w:val="TableParagraph"/>
              <w:spacing w:line="207" w:lineRule="exact"/>
              <w:ind w:left="179"/>
              <w:rPr>
                <w:rFonts w:ascii="Courier New"/>
                <w:sz w:val="20"/>
              </w:rPr>
            </w:pPr>
            <w:r>
              <w:rPr>
                <w:rFonts w:ascii="Courier New"/>
                <w:sz w:val="20"/>
              </w:rPr>
              <w:t>Identifier</w:t>
            </w:r>
          </w:p>
        </w:tc>
        <w:tc>
          <w:tcPr>
            <w:tcW w:w="2090" w:type="dxa"/>
          </w:tcPr>
          <w:p w14:paraId="398A176B" w14:textId="77777777" w:rsidR="00C227BB" w:rsidRDefault="004E5429">
            <w:pPr>
              <w:pStyle w:val="TableParagraph"/>
              <w:spacing w:line="207" w:lineRule="exact"/>
              <w:ind w:left="479"/>
              <w:rPr>
                <w:rFonts w:ascii="Courier New"/>
                <w:sz w:val="20"/>
              </w:rPr>
            </w:pPr>
            <w:r>
              <w:rPr>
                <w:rFonts w:ascii="Courier New"/>
                <w:sz w:val="20"/>
              </w:rPr>
              <w:t>(#1.2)</w:t>
            </w:r>
          </w:p>
        </w:tc>
      </w:tr>
      <w:tr w:rsidR="00C227BB" w14:paraId="26A2576A" w14:textId="77777777">
        <w:trPr>
          <w:trHeight w:val="226"/>
        </w:trPr>
        <w:tc>
          <w:tcPr>
            <w:tcW w:w="470" w:type="dxa"/>
          </w:tcPr>
          <w:p w14:paraId="06295159" w14:textId="77777777" w:rsidR="00C227BB" w:rsidRDefault="004E5429">
            <w:pPr>
              <w:pStyle w:val="TableParagraph"/>
              <w:spacing w:line="206" w:lineRule="exact"/>
              <w:ind w:right="178"/>
              <w:jc w:val="right"/>
              <w:rPr>
                <w:rFonts w:ascii="Courier New"/>
                <w:sz w:val="20"/>
              </w:rPr>
            </w:pPr>
            <w:r>
              <w:rPr>
                <w:rFonts w:ascii="Courier New"/>
                <w:w w:val="99"/>
                <w:sz w:val="20"/>
              </w:rPr>
              <w:t>4</w:t>
            </w:r>
          </w:p>
        </w:tc>
        <w:tc>
          <w:tcPr>
            <w:tcW w:w="3180" w:type="dxa"/>
          </w:tcPr>
          <w:p w14:paraId="7A226CC4" w14:textId="77777777" w:rsidR="00C227BB" w:rsidRDefault="004E5429">
            <w:pPr>
              <w:pStyle w:val="TableParagraph"/>
              <w:spacing w:line="206" w:lineRule="exact"/>
              <w:ind w:left="179"/>
              <w:rPr>
                <w:rFonts w:ascii="Courier New"/>
                <w:sz w:val="20"/>
              </w:rPr>
            </w:pPr>
            <w:r>
              <w:rPr>
                <w:rFonts w:ascii="Courier New"/>
                <w:sz w:val="20"/>
              </w:rPr>
              <w:t>MDC24</w:t>
            </w:r>
          </w:p>
        </w:tc>
        <w:tc>
          <w:tcPr>
            <w:tcW w:w="2090" w:type="dxa"/>
          </w:tcPr>
          <w:p w14:paraId="15B39D32" w14:textId="77777777" w:rsidR="00C227BB" w:rsidRDefault="004E5429">
            <w:pPr>
              <w:pStyle w:val="TableParagraph"/>
              <w:spacing w:line="206" w:lineRule="exact"/>
              <w:ind w:left="479"/>
              <w:rPr>
                <w:rFonts w:ascii="Courier New"/>
                <w:sz w:val="20"/>
              </w:rPr>
            </w:pPr>
            <w:r>
              <w:rPr>
                <w:rFonts w:ascii="Courier New"/>
                <w:sz w:val="20"/>
              </w:rPr>
              <w:t>(#1.5)</w:t>
            </w:r>
          </w:p>
        </w:tc>
      </w:tr>
      <w:tr w:rsidR="00C227BB" w14:paraId="68213848" w14:textId="77777777">
        <w:trPr>
          <w:trHeight w:val="226"/>
        </w:trPr>
        <w:tc>
          <w:tcPr>
            <w:tcW w:w="470" w:type="dxa"/>
          </w:tcPr>
          <w:p w14:paraId="3D004597" w14:textId="77777777" w:rsidR="00C227BB" w:rsidRDefault="004E5429">
            <w:pPr>
              <w:pStyle w:val="TableParagraph"/>
              <w:spacing w:line="207" w:lineRule="exact"/>
              <w:ind w:right="178"/>
              <w:jc w:val="right"/>
              <w:rPr>
                <w:rFonts w:ascii="Courier New"/>
                <w:sz w:val="20"/>
              </w:rPr>
            </w:pPr>
            <w:r>
              <w:rPr>
                <w:rFonts w:ascii="Courier New"/>
                <w:w w:val="99"/>
                <w:sz w:val="20"/>
              </w:rPr>
              <w:t>5</w:t>
            </w:r>
          </w:p>
        </w:tc>
        <w:tc>
          <w:tcPr>
            <w:tcW w:w="3180" w:type="dxa"/>
          </w:tcPr>
          <w:p w14:paraId="4E7A81A7" w14:textId="77777777" w:rsidR="00C227BB" w:rsidRDefault="004E5429">
            <w:pPr>
              <w:pStyle w:val="TableParagraph"/>
              <w:spacing w:line="207" w:lineRule="exact"/>
              <w:ind w:left="179"/>
              <w:rPr>
                <w:rFonts w:ascii="Courier New"/>
                <w:sz w:val="20"/>
              </w:rPr>
            </w:pPr>
            <w:r>
              <w:rPr>
                <w:rFonts w:ascii="Courier New"/>
                <w:sz w:val="20"/>
              </w:rPr>
              <w:t>Versioned Oper/Proc</w:t>
            </w:r>
          </w:p>
        </w:tc>
        <w:tc>
          <w:tcPr>
            <w:tcW w:w="2090" w:type="dxa"/>
          </w:tcPr>
          <w:p w14:paraId="4CCCCEAA" w14:textId="77777777" w:rsidR="00C227BB" w:rsidRDefault="004E5429">
            <w:pPr>
              <w:pStyle w:val="TableParagraph"/>
              <w:spacing w:line="207" w:lineRule="exact"/>
              <w:ind w:left="479"/>
              <w:rPr>
                <w:rFonts w:ascii="Courier New"/>
                <w:sz w:val="20"/>
              </w:rPr>
            </w:pPr>
            <w:r>
              <w:rPr>
                <w:rFonts w:ascii="Courier New"/>
                <w:sz w:val="20"/>
              </w:rPr>
              <w:t>(67 multiple)</w:t>
            </w:r>
          </w:p>
        </w:tc>
      </w:tr>
      <w:tr w:rsidR="00C227BB" w14:paraId="65E8B7EE" w14:textId="77777777">
        <w:trPr>
          <w:trHeight w:val="226"/>
        </w:trPr>
        <w:tc>
          <w:tcPr>
            <w:tcW w:w="470" w:type="dxa"/>
          </w:tcPr>
          <w:p w14:paraId="5D790AE8" w14:textId="77777777" w:rsidR="00C227BB" w:rsidRDefault="004E5429">
            <w:pPr>
              <w:pStyle w:val="TableParagraph"/>
              <w:spacing w:line="206" w:lineRule="exact"/>
              <w:ind w:right="178"/>
              <w:jc w:val="right"/>
              <w:rPr>
                <w:rFonts w:ascii="Courier New"/>
                <w:sz w:val="20"/>
              </w:rPr>
            </w:pPr>
            <w:r>
              <w:rPr>
                <w:rFonts w:ascii="Courier New"/>
                <w:w w:val="99"/>
                <w:sz w:val="20"/>
              </w:rPr>
              <w:t>6</w:t>
            </w:r>
          </w:p>
        </w:tc>
        <w:tc>
          <w:tcPr>
            <w:tcW w:w="3180" w:type="dxa"/>
          </w:tcPr>
          <w:p w14:paraId="07A43D94" w14:textId="77777777" w:rsidR="00C227BB" w:rsidRDefault="004E5429">
            <w:pPr>
              <w:pStyle w:val="TableParagraph"/>
              <w:spacing w:line="206" w:lineRule="exact"/>
              <w:ind w:left="179"/>
              <w:rPr>
                <w:rFonts w:ascii="Courier New"/>
                <w:sz w:val="20"/>
              </w:rPr>
            </w:pPr>
            <w:r>
              <w:rPr>
                <w:rFonts w:ascii="Courier New"/>
                <w:sz w:val="20"/>
              </w:rPr>
              <w:t>&lt;null&gt;</w:t>
            </w:r>
          </w:p>
        </w:tc>
        <w:tc>
          <w:tcPr>
            <w:tcW w:w="2090" w:type="dxa"/>
          </w:tcPr>
          <w:p w14:paraId="42DAFB55" w14:textId="77777777" w:rsidR="00C227BB" w:rsidRDefault="00C227BB">
            <w:pPr>
              <w:pStyle w:val="TableParagraph"/>
              <w:rPr>
                <w:rFonts w:ascii="Times New Roman"/>
                <w:sz w:val="16"/>
              </w:rPr>
            </w:pPr>
          </w:p>
        </w:tc>
      </w:tr>
      <w:tr w:rsidR="00C227BB" w14:paraId="0A4FF606" w14:textId="77777777">
        <w:trPr>
          <w:trHeight w:val="225"/>
        </w:trPr>
        <w:tc>
          <w:tcPr>
            <w:tcW w:w="470" w:type="dxa"/>
          </w:tcPr>
          <w:p w14:paraId="2BE50D50" w14:textId="77777777" w:rsidR="00C227BB" w:rsidRDefault="004E5429">
            <w:pPr>
              <w:pStyle w:val="TableParagraph"/>
              <w:spacing w:line="206" w:lineRule="exact"/>
              <w:ind w:right="178"/>
              <w:jc w:val="right"/>
              <w:rPr>
                <w:rFonts w:ascii="Courier New"/>
                <w:sz w:val="20"/>
              </w:rPr>
            </w:pPr>
            <w:r>
              <w:rPr>
                <w:rFonts w:ascii="Courier New"/>
                <w:w w:val="99"/>
                <w:sz w:val="20"/>
              </w:rPr>
              <w:t>7</w:t>
            </w:r>
          </w:p>
        </w:tc>
        <w:tc>
          <w:tcPr>
            <w:tcW w:w="3180" w:type="dxa"/>
          </w:tcPr>
          <w:p w14:paraId="0D3C8677" w14:textId="77777777" w:rsidR="00C227BB" w:rsidRDefault="004E5429">
            <w:pPr>
              <w:pStyle w:val="TableParagraph"/>
              <w:spacing w:line="206" w:lineRule="exact"/>
              <w:ind w:left="179"/>
              <w:rPr>
                <w:rFonts w:ascii="Courier New"/>
                <w:sz w:val="20"/>
              </w:rPr>
            </w:pPr>
            <w:r>
              <w:rPr>
                <w:rFonts w:ascii="Courier New"/>
                <w:sz w:val="20"/>
              </w:rPr>
              <w:t>&lt;null&gt;</w:t>
            </w:r>
          </w:p>
        </w:tc>
        <w:tc>
          <w:tcPr>
            <w:tcW w:w="2090" w:type="dxa"/>
          </w:tcPr>
          <w:p w14:paraId="65FF32E2" w14:textId="77777777" w:rsidR="00C227BB" w:rsidRDefault="00C227BB">
            <w:pPr>
              <w:pStyle w:val="TableParagraph"/>
              <w:rPr>
                <w:rFonts w:ascii="Times New Roman"/>
                <w:sz w:val="16"/>
              </w:rPr>
            </w:pPr>
          </w:p>
        </w:tc>
      </w:tr>
      <w:tr w:rsidR="00C227BB" w14:paraId="6E753257" w14:textId="77777777">
        <w:trPr>
          <w:trHeight w:val="226"/>
        </w:trPr>
        <w:tc>
          <w:tcPr>
            <w:tcW w:w="470" w:type="dxa"/>
          </w:tcPr>
          <w:p w14:paraId="389E0990" w14:textId="77777777" w:rsidR="00C227BB" w:rsidRDefault="004E5429">
            <w:pPr>
              <w:pStyle w:val="TableParagraph"/>
              <w:spacing w:line="207" w:lineRule="exact"/>
              <w:ind w:right="178"/>
              <w:jc w:val="right"/>
              <w:rPr>
                <w:rFonts w:ascii="Courier New"/>
                <w:sz w:val="20"/>
              </w:rPr>
            </w:pPr>
            <w:r>
              <w:rPr>
                <w:rFonts w:ascii="Courier New"/>
                <w:w w:val="99"/>
                <w:sz w:val="20"/>
              </w:rPr>
              <w:t>8</w:t>
            </w:r>
          </w:p>
        </w:tc>
        <w:tc>
          <w:tcPr>
            <w:tcW w:w="3180" w:type="dxa"/>
          </w:tcPr>
          <w:p w14:paraId="21E1BACC" w14:textId="77777777" w:rsidR="00C227BB" w:rsidRDefault="004E5429">
            <w:pPr>
              <w:pStyle w:val="TableParagraph"/>
              <w:spacing w:line="207" w:lineRule="exact"/>
              <w:ind w:left="179"/>
              <w:rPr>
                <w:rFonts w:ascii="Courier New"/>
                <w:sz w:val="20"/>
              </w:rPr>
            </w:pPr>
            <w:r>
              <w:rPr>
                <w:rFonts w:ascii="Courier New"/>
                <w:sz w:val="20"/>
              </w:rPr>
              <w:t>&lt;null&gt;</w:t>
            </w:r>
          </w:p>
        </w:tc>
        <w:tc>
          <w:tcPr>
            <w:tcW w:w="2090" w:type="dxa"/>
          </w:tcPr>
          <w:p w14:paraId="6BC7E3A5" w14:textId="77777777" w:rsidR="00C227BB" w:rsidRDefault="00C227BB">
            <w:pPr>
              <w:pStyle w:val="TableParagraph"/>
              <w:rPr>
                <w:rFonts w:ascii="Times New Roman"/>
                <w:sz w:val="16"/>
              </w:rPr>
            </w:pPr>
          </w:p>
        </w:tc>
      </w:tr>
      <w:tr w:rsidR="00C227BB" w14:paraId="7F8780E6" w14:textId="77777777">
        <w:trPr>
          <w:trHeight w:val="226"/>
        </w:trPr>
        <w:tc>
          <w:tcPr>
            <w:tcW w:w="470" w:type="dxa"/>
          </w:tcPr>
          <w:p w14:paraId="2119281F" w14:textId="77777777" w:rsidR="00C227BB" w:rsidRDefault="004E5429">
            <w:pPr>
              <w:pStyle w:val="TableParagraph"/>
              <w:spacing w:line="206" w:lineRule="exact"/>
              <w:ind w:right="178"/>
              <w:jc w:val="right"/>
              <w:rPr>
                <w:rFonts w:ascii="Courier New"/>
                <w:sz w:val="20"/>
              </w:rPr>
            </w:pPr>
            <w:r>
              <w:rPr>
                <w:rFonts w:ascii="Courier New"/>
                <w:w w:val="99"/>
                <w:sz w:val="20"/>
              </w:rPr>
              <w:t>9</w:t>
            </w:r>
          </w:p>
        </w:tc>
        <w:tc>
          <w:tcPr>
            <w:tcW w:w="3180" w:type="dxa"/>
          </w:tcPr>
          <w:p w14:paraId="5D24F21F" w14:textId="77777777" w:rsidR="00C227BB" w:rsidRDefault="004E5429">
            <w:pPr>
              <w:pStyle w:val="TableParagraph"/>
              <w:spacing w:line="206" w:lineRule="exact"/>
              <w:ind w:left="179"/>
              <w:rPr>
                <w:rFonts w:ascii="Courier New"/>
                <w:sz w:val="20"/>
              </w:rPr>
            </w:pPr>
            <w:r>
              <w:rPr>
                <w:rFonts w:ascii="Courier New"/>
                <w:sz w:val="20"/>
              </w:rPr>
              <w:t>ICD Expanded</w:t>
            </w:r>
          </w:p>
        </w:tc>
        <w:tc>
          <w:tcPr>
            <w:tcW w:w="2090" w:type="dxa"/>
          </w:tcPr>
          <w:p w14:paraId="6D696653" w14:textId="77777777" w:rsidR="00C227BB" w:rsidRDefault="004E5429">
            <w:pPr>
              <w:pStyle w:val="TableParagraph"/>
              <w:spacing w:line="206" w:lineRule="exact"/>
              <w:ind w:left="479"/>
              <w:rPr>
                <w:rFonts w:ascii="Courier New"/>
                <w:sz w:val="20"/>
              </w:rPr>
            </w:pPr>
            <w:r>
              <w:rPr>
                <w:rFonts w:ascii="Courier New"/>
                <w:sz w:val="20"/>
              </w:rPr>
              <w:t>(#1.7)</w:t>
            </w:r>
          </w:p>
        </w:tc>
      </w:tr>
      <w:tr w:rsidR="00C227BB" w14:paraId="159868A2" w14:textId="77777777">
        <w:trPr>
          <w:trHeight w:val="226"/>
        </w:trPr>
        <w:tc>
          <w:tcPr>
            <w:tcW w:w="470" w:type="dxa"/>
          </w:tcPr>
          <w:p w14:paraId="0C68F669" w14:textId="77777777" w:rsidR="00C227BB" w:rsidRDefault="004E5429">
            <w:pPr>
              <w:pStyle w:val="TableParagraph"/>
              <w:spacing w:line="207" w:lineRule="exact"/>
              <w:ind w:right="178"/>
              <w:jc w:val="right"/>
              <w:rPr>
                <w:rFonts w:ascii="Courier New"/>
                <w:sz w:val="20"/>
              </w:rPr>
            </w:pPr>
            <w:r>
              <w:rPr>
                <w:rFonts w:ascii="Courier New"/>
                <w:w w:val="95"/>
                <w:sz w:val="20"/>
              </w:rPr>
              <w:t>10</w:t>
            </w:r>
          </w:p>
        </w:tc>
        <w:tc>
          <w:tcPr>
            <w:tcW w:w="3180" w:type="dxa"/>
          </w:tcPr>
          <w:p w14:paraId="31C1E18D" w14:textId="77777777" w:rsidR="00C227BB" w:rsidRDefault="004E5429">
            <w:pPr>
              <w:pStyle w:val="TableParagraph"/>
              <w:spacing w:line="207" w:lineRule="exact"/>
              <w:ind w:left="179"/>
              <w:rPr>
                <w:rFonts w:ascii="Courier New"/>
                <w:sz w:val="20"/>
              </w:rPr>
            </w:pPr>
            <w:r>
              <w:rPr>
                <w:rFonts w:ascii="Courier New"/>
                <w:sz w:val="20"/>
              </w:rPr>
              <w:t>Status</w:t>
            </w:r>
          </w:p>
        </w:tc>
        <w:tc>
          <w:tcPr>
            <w:tcW w:w="2090" w:type="dxa"/>
          </w:tcPr>
          <w:p w14:paraId="75F6BC08" w14:textId="77777777" w:rsidR="00C227BB" w:rsidRDefault="004E5429">
            <w:pPr>
              <w:pStyle w:val="TableParagraph"/>
              <w:spacing w:line="207" w:lineRule="exact"/>
              <w:ind w:left="479"/>
              <w:rPr>
                <w:rFonts w:ascii="Courier New"/>
                <w:sz w:val="20"/>
              </w:rPr>
            </w:pPr>
            <w:r>
              <w:rPr>
                <w:rFonts w:ascii="Courier New"/>
                <w:sz w:val="20"/>
              </w:rPr>
              <w:t>(66 multiple)</w:t>
            </w:r>
          </w:p>
        </w:tc>
      </w:tr>
      <w:tr w:rsidR="00C227BB" w14:paraId="6D48460F" w14:textId="77777777">
        <w:trPr>
          <w:trHeight w:val="226"/>
        </w:trPr>
        <w:tc>
          <w:tcPr>
            <w:tcW w:w="470" w:type="dxa"/>
          </w:tcPr>
          <w:p w14:paraId="12F2CDB8" w14:textId="77777777" w:rsidR="00C227BB" w:rsidRDefault="004E5429">
            <w:pPr>
              <w:pStyle w:val="TableParagraph"/>
              <w:spacing w:line="206" w:lineRule="exact"/>
              <w:ind w:right="178"/>
              <w:jc w:val="right"/>
              <w:rPr>
                <w:rFonts w:ascii="Courier New"/>
                <w:sz w:val="20"/>
              </w:rPr>
            </w:pPr>
            <w:r>
              <w:rPr>
                <w:rFonts w:ascii="Courier New"/>
                <w:w w:val="95"/>
                <w:sz w:val="20"/>
              </w:rPr>
              <w:t>11</w:t>
            </w:r>
          </w:p>
        </w:tc>
        <w:tc>
          <w:tcPr>
            <w:tcW w:w="3180" w:type="dxa"/>
          </w:tcPr>
          <w:p w14:paraId="07CACE89" w14:textId="77777777" w:rsidR="00C227BB" w:rsidRDefault="004E5429">
            <w:pPr>
              <w:pStyle w:val="TableParagraph"/>
              <w:spacing w:line="206" w:lineRule="exact"/>
              <w:ind w:left="179"/>
              <w:rPr>
                <w:rFonts w:ascii="Courier New"/>
                <w:sz w:val="20"/>
              </w:rPr>
            </w:pPr>
            <w:r>
              <w:rPr>
                <w:rFonts w:ascii="Courier New"/>
                <w:sz w:val="20"/>
              </w:rPr>
              <w:t>Use with Sex</w:t>
            </w:r>
          </w:p>
        </w:tc>
        <w:tc>
          <w:tcPr>
            <w:tcW w:w="2090" w:type="dxa"/>
          </w:tcPr>
          <w:p w14:paraId="0A620436" w14:textId="77777777" w:rsidR="00C227BB" w:rsidRDefault="004E5429">
            <w:pPr>
              <w:pStyle w:val="TableParagraph"/>
              <w:spacing w:line="206" w:lineRule="exact"/>
              <w:ind w:left="479"/>
              <w:rPr>
                <w:rFonts w:ascii="Courier New"/>
                <w:sz w:val="20"/>
              </w:rPr>
            </w:pPr>
            <w:r>
              <w:rPr>
                <w:rFonts w:ascii="Courier New"/>
                <w:sz w:val="20"/>
              </w:rPr>
              <w:t>(10 multiple)</w:t>
            </w:r>
          </w:p>
        </w:tc>
      </w:tr>
      <w:tr w:rsidR="00C227BB" w14:paraId="6F67207F" w14:textId="77777777">
        <w:trPr>
          <w:trHeight w:val="225"/>
        </w:trPr>
        <w:tc>
          <w:tcPr>
            <w:tcW w:w="470" w:type="dxa"/>
          </w:tcPr>
          <w:p w14:paraId="08B4A15E" w14:textId="77777777" w:rsidR="00C227BB" w:rsidRDefault="004E5429">
            <w:pPr>
              <w:pStyle w:val="TableParagraph"/>
              <w:spacing w:line="206" w:lineRule="exact"/>
              <w:ind w:right="178"/>
              <w:jc w:val="right"/>
              <w:rPr>
                <w:rFonts w:ascii="Courier New"/>
                <w:sz w:val="20"/>
              </w:rPr>
            </w:pPr>
            <w:r>
              <w:rPr>
                <w:rFonts w:ascii="Courier New"/>
                <w:w w:val="95"/>
                <w:sz w:val="20"/>
              </w:rPr>
              <w:t>12</w:t>
            </w:r>
          </w:p>
        </w:tc>
        <w:tc>
          <w:tcPr>
            <w:tcW w:w="3180" w:type="dxa"/>
          </w:tcPr>
          <w:p w14:paraId="149F46A1" w14:textId="77777777" w:rsidR="00C227BB" w:rsidRDefault="004E5429">
            <w:pPr>
              <w:pStyle w:val="TableParagraph"/>
              <w:spacing w:line="206" w:lineRule="exact"/>
              <w:ind w:left="179"/>
              <w:rPr>
                <w:rFonts w:ascii="Courier New"/>
                <w:sz w:val="20"/>
              </w:rPr>
            </w:pPr>
            <w:r>
              <w:rPr>
                <w:rFonts w:ascii="Courier New"/>
                <w:sz w:val="20"/>
              </w:rPr>
              <w:t>Inactive Date</w:t>
            </w:r>
          </w:p>
        </w:tc>
        <w:tc>
          <w:tcPr>
            <w:tcW w:w="2090" w:type="dxa"/>
          </w:tcPr>
          <w:p w14:paraId="3D6539CC" w14:textId="77777777" w:rsidR="00C227BB" w:rsidRDefault="004E5429">
            <w:pPr>
              <w:pStyle w:val="TableParagraph"/>
              <w:spacing w:line="206" w:lineRule="exact"/>
              <w:ind w:left="479"/>
              <w:rPr>
                <w:rFonts w:ascii="Courier New"/>
                <w:sz w:val="20"/>
              </w:rPr>
            </w:pPr>
            <w:r>
              <w:rPr>
                <w:rFonts w:ascii="Courier New"/>
                <w:sz w:val="20"/>
              </w:rPr>
              <w:t>(66 multiple)</w:t>
            </w:r>
          </w:p>
        </w:tc>
      </w:tr>
      <w:tr w:rsidR="00C227BB" w14:paraId="49E2EDDF" w14:textId="77777777">
        <w:trPr>
          <w:trHeight w:val="227"/>
        </w:trPr>
        <w:tc>
          <w:tcPr>
            <w:tcW w:w="470" w:type="dxa"/>
          </w:tcPr>
          <w:p w14:paraId="62569CB9" w14:textId="77777777" w:rsidR="00C227BB" w:rsidRDefault="004E5429">
            <w:pPr>
              <w:pStyle w:val="TableParagraph"/>
              <w:spacing w:line="207" w:lineRule="exact"/>
              <w:ind w:right="178"/>
              <w:jc w:val="right"/>
              <w:rPr>
                <w:rFonts w:ascii="Courier New"/>
                <w:sz w:val="20"/>
              </w:rPr>
            </w:pPr>
            <w:r>
              <w:rPr>
                <w:rFonts w:ascii="Courier New"/>
                <w:w w:val="95"/>
                <w:sz w:val="20"/>
              </w:rPr>
              <w:t>13</w:t>
            </w:r>
          </w:p>
        </w:tc>
        <w:tc>
          <w:tcPr>
            <w:tcW w:w="3180" w:type="dxa"/>
          </w:tcPr>
          <w:p w14:paraId="2FC75753" w14:textId="77777777" w:rsidR="00C227BB" w:rsidRDefault="004E5429">
            <w:pPr>
              <w:pStyle w:val="TableParagraph"/>
              <w:spacing w:line="207" w:lineRule="exact"/>
              <w:ind w:left="179"/>
              <w:rPr>
                <w:rFonts w:ascii="Courier New"/>
                <w:sz w:val="20"/>
              </w:rPr>
            </w:pPr>
            <w:r>
              <w:rPr>
                <w:rFonts w:ascii="Courier New"/>
                <w:sz w:val="20"/>
              </w:rPr>
              <w:t>Activation Date</w:t>
            </w:r>
          </w:p>
        </w:tc>
        <w:tc>
          <w:tcPr>
            <w:tcW w:w="2090" w:type="dxa"/>
          </w:tcPr>
          <w:p w14:paraId="0D6DD722" w14:textId="77777777" w:rsidR="00C227BB" w:rsidRDefault="004E5429">
            <w:pPr>
              <w:pStyle w:val="TableParagraph"/>
              <w:spacing w:line="207" w:lineRule="exact"/>
              <w:ind w:left="479"/>
              <w:rPr>
                <w:rFonts w:ascii="Courier New"/>
                <w:sz w:val="20"/>
              </w:rPr>
            </w:pPr>
            <w:r>
              <w:rPr>
                <w:rFonts w:ascii="Courier New"/>
                <w:sz w:val="20"/>
              </w:rPr>
              <w:t>(66 multiple)</w:t>
            </w:r>
          </w:p>
        </w:tc>
      </w:tr>
      <w:tr w:rsidR="00C227BB" w14:paraId="51012276" w14:textId="77777777">
        <w:trPr>
          <w:trHeight w:val="226"/>
        </w:trPr>
        <w:tc>
          <w:tcPr>
            <w:tcW w:w="470" w:type="dxa"/>
          </w:tcPr>
          <w:p w14:paraId="21CC5888" w14:textId="77777777" w:rsidR="00C227BB" w:rsidRDefault="004E5429">
            <w:pPr>
              <w:pStyle w:val="TableParagraph"/>
              <w:spacing w:line="206" w:lineRule="exact"/>
              <w:ind w:right="178"/>
              <w:jc w:val="right"/>
              <w:rPr>
                <w:rFonts w:ascii="Courier New"/>
                <w:sz w:val="20"/>
              </w:rPr>
            </w:pPr>
            <w:r>
              <w:rPr>
                <w:rFonts w:ascii="Courier New"/>
                <w:w w:val="95"/>
                <w:sz w:val="20"/>
              </w:rPr>
              <w:t>14</w:t>
            </w:r>
          </w:p>
        </w:tc>
        <w:tc>
          <w:tcPr>
            <w:tcW w:w="3180" w:type="dxa"/>
          </w:tcPr>
          <w:p w14:paraId="376D2F0D" w14:textId="77777777" w:rsidR="00C227BB" w:rsidRDefault="004E5429">
            <w:pPr>
              <w:pStyle w:val="TableParagraph"/>
              <w:spacing w:line="206" w:lineRule="exact"/>
              <w:ind w:left="179"/>
              <w:rPr>
                <w:rFonts w:ascii="Courier New"/>
                <w:sz w:val="20"/>
              </w:rPr>
            </w:pPr>
            <w:r>
              <w:rPr>
                <w:rFonts w:ascii="Courier New"/>
                <w:sz w:val="20"/>
              </w:rPr>
              <w:t>Message</w:t>
            </w:r>
          </w:p>
        </w:tc>
        <w:tc>
          <w:tcPr>
            <w:tcW w:w="2090" w:type="dxa"/>
          </w:tcPr>
          <w:p w14:paraId="72B2D0CC" w14:textId="77777777" w:rsidR="00C227BB" w:rsidRDefault="00C227BB">
            <w:pPr>
              <w:pStyle w:val="TableParagraph"/>
              <w:rPr>
                <w:rFonts w:ascii="Times New Roman"/>
                <w:sz w:val="16"/>
              </w:rPr>
            </w:pPr>
          </w:p>
        </w:tc>
      </w:tr>
      <w:tr w:rsidR="00C227BB" w14:paraId="399D80F4" w14:textId="77777777">
        <w:trPr>
          <w:trHeight w:val="225"/>
        </w:trPr>
        <w:tc>
          <w:tcPr>
            <w:tcW w:w="470" w:type="dxa"/>
          </w:tcPr>
          <w:p w14:paraId="3393E88D" w14:textId="77777777" w:rsidR="00C227BB" w:rsidRDefault="004E5429">
            <w:pPr>
              <w:pStyle w:val="TableParagraph"/>
              <w:spacing w:line="206" w:lineRule="exact"/>
              <w:ind w:right="178"/>
              <w:jc w:val="right"/>
              <w:rPr>
                <w:rFonts w:ascii="Courier New"/>
                <w:sz w:val="20"/>
              </w:rPr>
            </w:pPr>
            <w:r>
              <w:rPr>
                <w:rFonts w:ascii="Courier New"/>
                <w:w w:val="95"/>
                <w:sz w:val="20"/>
              </w:rPr>
              <w:t>15</w:t>
            </w:r>
          </w:p>
        </w:tc>
        <w:tc>
          <w:tcPr>
            <w:tcW w:w="3180" w:type="dxa"/>
          </w:tcPr>
          <w:p w14:paraId="4C4D4157" w14:textId="77777777" w:rsidR="00C227BB" w:rsidRDefault="004E5429">
            <w:pPr>
              <w:pStyle w:val="TableParagraph"/>
              <w:spacing w:line="206" w:lineRule="exact"/>
              <w:ind w:left="179"/>
              <w:rPr>
                <w:rFonts w:ascii="Courier New"/>
                <w:sz w:val="20"/>
              </w:rPr>
            </w:pPr>
            <w:r>
              <w:rPr>
                <w:rFonts w:ascii="Courier New"/>
                <w:sz w:val="20"/>
              </w:rPr>
              <w:t>Coding System</w:t>
            </w:r>
          </w:p>
        </w:tc>
        <w:tc>
          <w:tcPr>
            <w:tcW w:w="2090" w:type="dxa"/>
          </w:tcPr>
          <w:p w14:paraId="4AD07175" w14:textId="77777777" w:rsidR="00C227BB" w:rsidRDefault="004E5429">
            <w:pPr>
              <w:pStyle w:val="TableParagraph"/>
              <w:spacing w:line="206" w:lineRule="exact"/>
              <w:ind w:left="479"/>
              <w:rPr>
                <w:rFonts w:ascii="Courier New"/>
                <w:sz w:val="20"/>
              </w:rPr>
            </w:pPr>
            <w:r>
              <w:rPr>
                <w:rFonts w:ascii="Courier New"/>
                <w:sz w:val="20"/>
              </w:rPr>
              <w:t>(#1.1)</w:t>
            </w:r>
          </w:p>
        </w:tc>
      </w:tr>
    </w:tbl>
    <w:p w14:paraId="6A68D63F" w14:textId="77777777" w:rsidR="00C227BB" w:rsidRDefault="00C227BB">
      <w:pPr>
        <w:pStyle w:val="BodyText"/>
      </w:pPr>
    </w:p>
    <w:p w14:paraId="52F02546" w14:textId="77777777" w:rsidR="00C227BB" w:rsidRDefault="004E5429">
      <w:pPr>
        <w:pStyle w:val="BodyText"/>
        <w:ind w:left="1641" w:right="4857"/>
        <w:jc w:val="center"/>
      </w:pPr>
      <w:r>
        <w:t>or</w:t>
      </w:r>
    </w:p>
    <w:p w14:paraId="61D2C7F8" w14:textId="77777777" w:rsidR="00C227BB" w:rsidRDefault="00C227BB">
      <w:pPr>
        <w:pStyle w:val="BodyText"/>
        <w:spacing w:before="1"/>
      </w:pPr>
    </w:p>
    <w:p w14:paraId="6E4E5141" w14:textId="77777777" w:rsidR="00C227BB" w:rsidRDefault="004E5429">
      <w:pPr>
        <w:pStyle w:val="BodyText"/>
        <w:ind w:left="3701"/>
      </w:pPr>
      <w:r>
        <w:t>-1^Error Description</w:t>
      </w:r>
    </w:p>
    <w:p w14:paraId="4D90147D" w14:textId="77777777" w:rsidR="00C227BB" w:rsidRDefault="00C227BB">
      <w:pPr>
        <w:pStyle w:val="BodyText"/>
      </w:pPr>
    </w:p>
    <w:p w14:paraId="2B6ECC37" w14:textId="77777777" w:rsidR="00C227BB" w:rsidRDefault="004E5429">
      <w:pPr>
        <w:pStyle w:val="BodyText"/>
        <w:tabs>
          <w:tab w:val="left" w:pos="2020"/>
          <w:tab w:val="left" w:pos="3220"/>
        </w:tabs>
        <w:spacing w:line="226" w:lineRule="exact"/>
        <w:ind w:left="580"/>
      </w:pPr>
      <w:r>
        <w:t>VARIABLES:</w:t>
      </w:r>
      <w:r>
        <w:tab/>
        <w:t>Input</w:t>
      </w:r>
      <w:r>
        <w:tab/>
        <w:t>LOC</w:t>
      </w:r>
    </w:p>
    <w:p w14:paraId="549D146C" w14:textId="77777777" w:rsidR="00C227BB" w:rsidRDefault="004E5429">
      <w:pPr>
        <w:pStyle w:val="BodyText"/>
        <w:tabs>
          <w:tab w:val="left" w:pos="6700"/>
        </w:tabs>
        <w:ind w:left="3461" w:right="1157"/>
      </w:pPr>
      <w:r>
        <w:t>This is a boolean flag used to indicate if the</w:t>
      </w:r>
      <w:r>
        <w:rPr>
          <w:spacing w:val="-19"/>
        </w:rPr>
        <w:t xml:space="preserve"> </w:t>
      </w:r>
      <w:r>
        <w:t>API is to use local</w:t>
      </w:r>
      <w:r>
        <w:rPr>
          <w:spacing w:val="-7"/>
        </w:rPr>
        <w:t xml:space="preserve"> </w:t>
      </w:r>
      <w:r>
        <w:t>VA</w:t>
      </w:r>
      <w:r>
        <w:rPr>
          <w:spacing w:val="-2"/>
        </w:rPr>
        <w:t xml:space="preserve"> </w:t>
      </w:r>
      <w:r>
        <w:t>codes.</w:t>
      </w:r>
      <w:r>
        <w:tab/>
        <w:t>It only applies</w:t>
      </w:r>
      <w:r>
        <w:rPr>
          <w:spacing w:val="-2"/>
        </w:rPr>
        <w:t xml:space="preserve"> </w:t>
      </w:r>
      <w:r>
        <w:t>to</w:t>
      </w:r>
    </w:p>
    <w:p w14:paraId="29256726" w14:textId="77777777" w:rsidR="00C227BB" w:rsidRDefault="004E5429">
      <w:pPr>
        <w:pStyle w:val="BodyText"/>
        <w:ind w:left="3461"/>
      </w:pPr>
      <w:r>
        <w:t>ICD-9 for backwards compatibility.</w:t>
      </w:r>
    </w:p>
    <w:p w14:paraId="1AF2F692" w14:textId="77777777" w:rsidR="00C227BB" w:rsidRDefault="00C227BB">
      <w:pPr>
        <w:pStyle w:val="BodyText"/>
        <w:spacing w:before="1"/>
      </w:pPr>
    </w:p>
    <w:p w14:paraId="75EA09BD" w14:textId="77777777" w:rsidR="00C227BB" w:rsidRDefault="004E5429">
      <w:pPr>
        <w:pStyle w:val="BodyText"/>
        <w:spacing w:line="226" w:lineRule="exact"/>
        <w:ind w:left="3701"/>
      </w:pPr>
      <w:r>
        <w:t>1 = Use local VA codes</w:t>
      </w:r>
    </w:p>
    <w:p w14:paraId="2E849B89" w14:textId="77777777" w:rsidR="00C227BB" w:rsidRDefault="004E5429">
      <w:pPr>
        <w:pStyle w:val="BodyText"/>
        <w:spacing w:line="226" w:lineRule="exact"/>
        <w:ind w:left="3701"/>
      </w:pPr>
      <w:r>
        <w:t>0 = Do not use local VA codes (default)</w:t>
      </w:r>
    </w:p>
    <w:p w14:paraId="304FA49F" w14:textId="77777777" w:rsidR="00C227BB" w:rsidRDefault="00C227BB">
      <w:pPr>
        <w:pStyle w:val="BodyText"/>
        <w:spacing w:before="1"/>
      </w:pPr>
    </w:p>
    <w:p w14:paraId="7A6B3708" w14:textId="77777777" w:rsidR="00C227BB" w:rsidRDefault="004E5429">
      <w:pPr>
        <w:pStyle w:val="BodyText"/>
        <w:tabs>
          <w:tab w:val="left" w:pos="2020"/>
        </w:tabs>
        <w:spacing w:line="226" w:lineRule="exact"/>
        <w:ind w:left="580"/>
      </w:pPr>
      <w:r>
        <w:t>COMPONENT:</w:t>
      </w:r>
      <w:r>
        <w:tab/>
        <w:t>$$ICDD(CODE,.ARY,CDT,SYS,LEN)</w:t>
      </w:r>
    </w:p>
    <w:p w14:paraId="7E2B34D9" w14:textId="77777777" w:rsidR="00C227BB" w:rsidRDefault="004E5429">
      <w:pPr>
        <w:pStyle w:val="BodyText"/>
        <w:ind w:left="2020" w:right="1516"/>
      </w:pPr>
      <w:r>
        <w:t>This API returns the long description of either an ICD-9 or ICD-10 code.</w:t>
      </w:r>
    </w:p>
    <w:p w14:paraId="5A976E47" w14:textId="77777777" w:rsidR="00C227BB" w:rsidRDefault="00C227BB">
      <w:pPr>
        <w:pStyle w:val="BodyText"/>
        <w:spacing w:before="10"/>
        <w:rPr>
          <w:sz w:val="19"/>
        </w:rPr>
      </w:pPr>
    </w:p>
    <w:p w14:paraId="7E6E86F6" w14:textId="77777777" w:rsidR="00C227BB" w:rsidRDefault="004E5429">
      <w:pPr>
        <w:pStyle w:val="BodyText"/>
        <w:ind w:left="2020"/>
      </w:pPr>
      <w:r>
        <w:t>This entry point is intended to replace the ICD-9 Legacy</w:t>
      </w:r>
      <w:r>
        <w:rPr>
          <w:spacing w:val="-22"/>
        </w:rPr>
        <w:t xml:space="preserve"> </w:t>
      </w:r>
      <w:r>
        <w:t>API</w:t>
      </w:r>
    </w:p>
    <w:p w14:paraId="713C7E28" w14:textId="77777777" w:rsidR="00C227BB" w:rsidRDefault="004E5429">
      <w:pPr>
        <w:pStyle w:val="BodyText"/>
        <w:spacing w:before="2" w:line="226" w:lineRule="exact"/>
        <w:ind w:left="2020"/>
      </w:pPr>
      <w:r>
        <w:t>$$ICDD^ICDCODE (ICR 3990) and $$ICDDESC^ICDXCODE (ICR</w:t>
      </w:r>
      <w:r>
        <w:rPr>
          <w:spacing w:val="-25"/>
        </w:rPr>
        <w:t xml:space="preserve"> </w:t>
      </w:r>
      <w:r>
        <w:t>5699),</w:t>
      </w:r>
    </w:p>
    <w:p w14:paraId="38C0A8DC" w14:textId="77777777" w:rsidR="00C227BB" w:rsidRDefault="004E5429">
      <w:pPr>
        <w:pStyle w:val="BodyText"/>
        <w:ind w:left="2020" w:right="1258"/>
      </w:pPr>
      <w:r>
        <w:t>providing a single point of entry for ICD diagnosis/procedure descriptions.</w:t>
      </w:r>
    </w:p>
    <w:p w14:paraId="521AE227" w14:textId="77777777" w:rsidR="00C227BB" w:rsidRDefault="00C227BB">
      <w:pPr>
        <w:pStyle w:val="BodyText"/>
        <w:spacing w:before="10"/>
        <w:rPr>
          <w:sz w:val="19"/>
        </w:rPr>
      </w:pPr>
    </w:p>
    <w:p w14:paraId="6C62D106" w14:textId="77777777" w:rsidR="00C227BB" w:rsidRDefault="004E5429">
      <w:pPr>
        <w:pStyle w:val="BodyText"/>
        <w:tabs>
          <w:tab w:val="left" w:pos="2020"/>
          <w:tab w:val="left" w:pos="3220"/>
        </w:tabs>
        <w:ind w:left="580"/>
      </w:pPr>
      <w:r>
        <w:t>VARIABLES:</w:t>
      </w:r>
      <w:r>
        <w:tab/>
        <w:t>Input</w:t>
      </w:r>
      <w:r>
        <w:tab/>
        <w:t>CODE</w:t>
      </w:r>
    </w:p>
    <w:p w14:paraId="25F9D1BC" w14:textId="77777777" w:rsidR="00C227BB" w:rsidRDefault="00C227BB">
      <w:pPr>
        <w:sectPr w:rsidR="00C227BB">
          <w:pgSz w:w="12240" w:h="15840"/>
          <w:pgMar w:top="1500" w:right="400" w:bottom="940" w:left="1220" w:header="0" w:footer="666" w:gutter="0"/>
          <w:cols w:space="720"/>
        </w:sectPr>
      </w:pPr>
    </w:p>
    <w:p w14:paraId="7BEFEB31" w14:textId="77777777" w:rsidR="00C227BB" w:rsidRDefault="004E5429">
      <w:pPr>
        <w:pStyle w:val="BodyText"/>
        <w:tabs>
          <w:tab w:val="left" w:pos="4180"/>
        </w:tabs>
        <w:spacing w:before="84"/>
        <w:ind w:left="3461" w:right="1157"/>
      </w:pPr>
      <w:r>
        <w:lastRenderedPageBreak/>
        <w:t>This is an ICD-9 or ICD-10 code in external</w:t>
      </w:r>
      <w:r>
        <w:rPr>
          <w:spacing w:val="-19"/>
        </w:rPr>
        <w:t xml:space="preserve"> </w:t>
      </w:r>
      <w:r>
        <w:t>format only</w:t>
      </w:r>
      <w:r>
        <w:tab/>
        <w:t>(Required).</w:t>
      </w:r>
    </w:p>
    <w:p w14:paraId="3E1EA518" w14:textId="77777777" w:rsidR="00C227BB" w:rsidRDefault="00C227BB">
      <w:pPr>
        <w:pStyle w:val="BodyText"/>
        <w:spacing w:before="11"/>
        <w:rPr>
          <w:sz w:val="19"/>
        </w:rPr>
      </w:pPr>
    </w:p>
    <w:p w14:paraId="38B071F2" w14:textId="77777777" w:rsidR="00C227BB" w:rsidRDefault="004E5429">
      <w:pPr>
        <w:pStyle w:val="BodyText"/>
        <w:tabs>
          <w:tab w:val="left" w:pos="2020"/>
          <w:tab w:val="left" w:pos="3220"/>
        </w:tabs>
        <w:ind w:left="580"/>
      </w:pPr>
      <w:r>
        <w:t>VARIABLES:</w:t>
      </w:r>
      <w:r>
        <w:tab/>
        <w:t>Input</w:t>
      </w:r>
      <w:r>
        <w:tab/>
        <w:t>.ARY</w:t>
      </w:r>
    </w:p>
    <w:p w14:paraId="64101DCA" w14:textId="77777777" w:rsidR="00C227BB" w:rsidRDefault="004E5429">
      <w:pPr>
        <w:pStyle w:val="BodyText"/>
        <w:tabs>
          <w:tab w:val="left" w:pos="4180"/>
        </w:tabs>
        <w:spacing w:before="1"/>
        <w:ind w:left="3461" w:right="1637"/>
      </w:pPr>
      <w:r>
        <w:t>This is the name of a local array, passed by reference that will contain the output of</w:t>
      </w:r>
      <w:r>
        <w:rPr>
          <w:spacing w:val="-19"/>
        </w:rPr>
        <w:t xml:space="preserve"> </w:t>
      </w:r>
      <w:r>
        <w:t>this API.</w:t>
      </w:r>
      <w:r>
        <w:tab/>
        <w:t>(Required)</w:t>
      </w:r>
    </w:p>
    <w:p w14:paraId="5953B628" w14:textId="77777777" w:rsidR="00C227BB" w:rsidRDefault="00C227BB">
      <w:pPr>
        <w:pStyle w:val="BodyText"/>
        <w:spacing w:before="10"/>
        <w:rPr>
          <w:sz w:val="19"/>
        </w:rPr>
      </w:pPr>
    </w:p>
    <w:p w14:paraId="7B800C52" w14:textId="77777777" w:rsidR="00C227BB" w:rsidRDefault="004E5429">
      <w:pPr>
        <w:pStyle w:val="BodyText"/>
        <w:tabs>
          <w:tab w:val="left" w:pos="2020"/>
          <w:tab w:val="left" w:pos="3220"/>
        </w:tabs>
        <w:ind w:left="580"/>
      </w:pPr>
      <w:r>
        <w:t>VARIABLES:</w:t>
      </w:r>
      <w:r>
        <w:tab/>
        <w:t>Input</w:t>
      </w:r>
      <w:r>
        <w:tab/>
        <w:t>CDT</w:t>
      </w:r>
    </w:p>
    <w:p w14:paraId="7A65A64A" w14:textId="77777777" w:rsidR="00C227BB" w:rsidRDefault="004E5429">
      <w:pPr>
        <w:pStyle w:val="BodyText"/>
        <w:spacing w:before="2"/>
        <w:ind w:left="3461" w:right="1258"/>
      </w:pPr>
      <w:r>
        <w:t>This is the Code Set Versioning date (Fileman format) used to identify the text that was appropriate for the date passed in this input parameter. (Optional, if not supplied, TODAY will be used)</w:t>
      </w:r>
    </w:p>
    <w:p w14:paraId="28A95281" w14:textId="77777777" w:rsidR="00C227BB" w:rsidRDefault="00C227BB">
      <w:pPr>
        <w:pStyle w:val="BodyText"/>
        <w:spacing w:before="10"/>
        <w:rPr>
          <w:sz w:val="19"/>
        </w:rPr>
      </w:pPr>
    </w:p>
    <w:p w14:paraId="02CEEED1" w14:textId="77777777" w:rsidR="00C227BB" w:rsidRDefault="004E5429">
      <w:pPr>
        <w:pStyle w:val="BodyText"/>
        <w:tabs>
          <w:tab w:val="left" w:pos="2020"/>
          <w:tab w:val="left" w:pos="3220"/>
        </w:tabs>
        <w:spacing w:line="226" w:lineRule="exact"/>
        <w:ind w:left="580"/>
      </w:pPr>
      <w:r>
        <w:t>VARIABLES:</w:t>
      </w:r>
      <w:r>
        <w:tab/>
        <w:t>Input</w:t>
      </w:r>
      <w:r>
        <w:tab/>
        <w:t>SYS</w:t>
      </w:r>
    </w:p>
    <w:p w14:paraId="57AC7422" w14:textId="77777777" w:rsidR="00C227BB" w:rsidRDefault="004E5429">
      <w:pPr>
        <w:pStyle w:val="BodyText"/>
        <w:tabs>
          <w:tab w:val="left" w:pos="5620"/>
        </w:tabs>
        <w:ind w:left="3461" w:right="1157"/>
      </w:pPr>
      <w:r>
        <w:t>This is an ICD coding system identifier (taken from</w:t>
      </w:r>
      <w:r>
        <w:rPr>
          <w:spacing w:val="-3"/>
        </w:rPr>
        <w:t xml:space="preserve"> </w:t>
      </w:r>
      <w:r>
        <w:t>file</w:t>
      </w:r>
      <w:r>
        <w:rPr>
          <w:spacing w:val="-2"/>
        </w:rPr>
        <w:t xml:space="preserve"> </w:t>
      </w:r>
      <w:r>
        <w:t>80.4).</w:t>
      </w:r>
      <w:r>
        <w:tab/>
        <w:t>The following coding systems are found in files 80 and</w:t>
      </w:r>
      <w:r>
        <w:rPr>
          <w:spacing w:val="-2"/>
        </w:rPr>
        <w:t xml:space="preserve"> </w:t>
      </w:r>
      <w:r>
        <w:t>80.1:</w:t>
      </w:r>
    </w:p>
    <w:p w14:paraId="0DF01CA4" w14:textId="77777777" w:rsidR="00C227BB" w:rsidRDefault="00C227BB">
      <w:pPr>
        <w:pStyle w:val="BodyText"/>
        <w:spacing w:before="1"/>
      </w:pPr>
    </w:p>
    <w:p w14:paraId="4F87735A" w14:textId="77777777" w:rsidR="00C227BB" w:rsidRDefault="004E5429">
      <w:pPr>
        <w:pStyle w:val="BodyText"/>
        <w:spacing w:line="226" w:lineRule="exact"/>
        <w:ind w:left="3701"/>
      </w:pPr>
      <w:r>
        <w:t>1 = ICD-9 Diagnosis file 80</w:t>
      </w:r>
    </w:p>
    <w:p w14:paraId="1A61313E" w14:textId="77777777" w:rsidR="00C227BB" w:rsidRDefault="004E5429">
      <w:pPr>
        <w:pStyle w:val="BodyText"/>
        <w:spacing w:line="226" w:lineRule="exact"/>
        <w:ind w:left="3701"/>
      </w:pPr>
      <w:r>
        <w:t>2 = ICD-9 Procedure file 80.1</w:t>
      </w:r>
    </w:p>
    <w:p w14:paraId="1DAAE06E" w14:textId="77777777" w:rsidR="00C227BB" w:rsidRDefault="004E5429">
      <w:pPr>
        <w:pStyle w:val="BodyText"/>
        <w:spacing w:before="1" w:line="226" w:lineRule="exact"/>
        <w:ind w:left="3581"/>
      </w:pPr>
      <w:r>
        <w:t>30 = ICD-10 Diagnosis file 80</w:t>
      </w:r>
    </w:p>
    <w:p w14:paraId="3F70ABAF" w14:textId="77777777" w:rsidR="00C227BB" w:rsidRDefault="004E5429">
      <w:pPr>
        <w:pStyle w:val="BodyText"/>
        <w:spacing w:line="480" w:lineRule="auto"/>
        <w:ind w:left="3461" w:right="3178" w:firstLine="120"/>
      </w:pPr>
      <w:r>
        <w:t>31 = ICD-10 Procedure file 80.1 (Optional, but highly encouraged)</w:t>
      </w:r>
    </w:p>
    <w:p w14:paraId="60773C9A" w14:textId="77777777" w:rsidR="00C227BB" w:rsidRDefault="004E5429">
      <w:pPr>
        <w:pStyle w:val="BodyText"/>
        <w:tabs>
          <w:tab w:val="left" w:pos="2020"/>
          <w:tab w:val="left" w:pos="3220"/>
        </w:tabs>
        <w:spacing w:before="1" w:line="226" w:lineRule="exact"/>
        <w:ind w:left="580"/>
      </w:pPr>
      <w:r>
        <w:t>VARIABLES:</w:t>
      </w:r>
      <w:r>
        <w:tab/>
        <w:t>Input</w:t>
      </w:r>
      <w:r>
        <w:tab/>
        <w:t>LEN</w:t>
      </w:r>
    </w:p>
    <w:p w14:paraId="595CCC97" w14:textId="77777777" w:rsidR="00C227BB" w:rsidRDefault="004E5429">
      <w:pPr>
        <w:pStyle w:val="BodyText"/>
        <w:tabs>
          <w:tab w:val="left" w:pos="6220"/>
        </w:tabs>
        <w:ind w:left="3461" w:right="1277"/>
      </w:pPr>
      <w:r>
        <w:t>This is the text string length of the</w:t>
      </w:r>
      <w:r>
        <w:rPr>
          <w:spacing w:val="-20"/>
        </w:rPr>
        <w:t xml:space="preserve"> </w:t>
      </w:r>
      <w:r>
        <w:t>description placed in</w:t>
      </w:r>
      <w:r>
        <w:rPr>
          <w:spacing w:val="-5"/>
        </w:rPr>
        <w:t xml:space="preserve"> </w:t>
      </w:r>
      <w:r>
        <w:t>array</w:t>
      </w:r>
      <w:r>
        <w:rPr>
          <w:spacing w:val="-2"/>
        </w:rPr>
        <w:t xml:space="preserve"> </w:t>
      </w:r>
      <w:r>
        <w:t>.ARY.</w:t>
      </w:r>
      <w:r>
        <w:tab/>
        <w:t>(Optional, if passed it must be greater than 27 based on the longest</w:t>
      </w:r>
      <w:r>
        <w:rPr>
          <w:spacing w:val="-19"/>
        </w:rPr>
        <w:t xml:space="preserve"> </w:t>
      </w:r>
      <w:r>
        <w:t>word found in a diagnosis or procedure description</w:t>
      </w:r>
      <w:r>
        <w:rPr>
          <w:spacing w:val="-20"/>
        </w:rPr>
        <w:t xml:space="preserve"> </w:t>
      </w:r>
      <w:r>
        <w:t>and not greater</w:t>
      </w:r>
      <w:r>
        <w:rPr>
          <w:spacing w:val="-5"/>
        </w:rPr>
        <w:t xml:space="preserve"> </w:t>
      </w:r>
      <w:r>
        <w:t>than</w:t>
      </w:r>
      <w:r>
        <w:rPr>
          <w:spacing w:val="-2"/>
        </w:rPr>
        <w:t xml:space="preserve"> </w:t>
      </w:r>
      <w:r>
        <w:t>245.</w:t>
      </w:r>
      <w:r>
        <w:tab/>
        <w:t>If not passed it defaults to 245 characters based in the input transformation)</w:t>
      </w:r>
    </w:p>
    <w:p w14:paraId="5821A53B" w14:textId="77777777" w:rsidR="00C227BB" w:rsidRDefault="00C227BB">
      <w:pPr>
        <w:pStyle w:val="BodyText"/>
        <w:spacing w:before="10"/>
        <w:rPr>
          <w:sz w:val="19"/>
        </w:rPr>
      </w:pPr>
    </w:p>
    <w:p w14:paraId="1DCCA340" w14:textId="77777777" w:rsidR="00C227BB" w:rsidRDefault="004E5429">
      <w:pPr>
        <w:pStyle w:val="BodyText"/>
        <w:tabs>
          <w:tab w:val="left" w:pos="2020"/>
          <w:tab w:val="left" w:pos="3220"/>
        </w:tabs>
        <w:ind w:left="580"/>
      </w:pPr>
      <w:r>
        <w:t>VARIABLES:</w:t>
      </w:r>
      <w:r>
        <w:tab/>
        <w:t>Output</w:t>
      </w:r>
      <w:r>
        <w:tab/>
        <w:t>$$ICDD</w:t>
      </w:r>
    </w:p>
    <w:p w14:paraId="4E9F876B" w14:textId="77777777" w:rsidR="00C227BB" w:rsidRDefault="004E5429">
      <w:pPr>
        <w:pStyle w:val="BodyText"/>
        <w:spacing w:before="2" w:line="226" w:lineRule="exact"/>
        <w:ind w:left="3461"/>
      </w:pPr>
      <w:r>
        <w:t>This is the number of lines in the output array</w:t>
      </w:r>
    </w:p>
    <w:p w14:paraId="591B046A" w14:textId="77777777" w:rsidR="00C227BB" w:rsidRDefault="004E5429">
      <w:pPr>
        <w:pStyle w:val="BodyText"/>
        <w:spacing w:line="226" w:lineRule="exact"/>
        <w:ind w:left="3461"/>
      </w:pPr>
      <w:r>
        <w:t>.ARY or if an error occurs, -1^Error Message</w:t>
      </w:r>
    </w:p>
    <w:p w14:paraId="7C85299A" w14:textId="77777777" w:rsidR="00C227BB" w:rsidRDefault="00C227BB">
      <w:pPr>
        <w:pStyle w:val="BodyText"/>
      </w:pPr>
    </w:p>
    <w:p w14:paraId="1B99E3A5" w14:textId="77777777" w:rsidR="00C227BB" w:rsidRDefault="004E5429">
      <w:pPr>
        <w:pStyle w:val="BodyText"/>
        <w:tabs>
          <w:tab w:val="left" w:pos="2020"/>
          <w:tab w:val="left" w:pos="3220"/>
        </w:tabs>
        <w:spacing w:line="226" w:lineRule="exact"/>
        <w:ind w:left="580"/>
      </w:pPr>
      <w:r>
        <w:t>VARIABLES:</w:t>
      </w:r>
      <w:r>
        <w:tab/>
        <w:t>Output</w:t>
      </w:r>
      <w:r>
        <w:tab/>
        <w:t>ARY</w:t>
      </w:r>
    </w:p>
    <w:p w14:paraId="79BEFD97" w14:textId="77777777" w:rsidR="00C227BB" w:rsidRDefault="004E5429">
      <w:pPr>
        <w:pStyle w:val="BodyText"/>
        <w:ind w:left="3461" w:right="1258"/>
      </w:pPr>
      <w:r>
        <w:t>This is a local array, passed by reference, containing the long description of an ICD code with string lengths defined by LEN when passed or</w:t>
      </w:r>
    </w:p>
    <w:p w14:paraId="2F138317" w14:textId="77777777" w:rsidR="00C227BB" w:rsidRDefault="004E5429">
      <w:pPr>
        <w:pStyle w:val="BodyText"/>
        <w:tabs>
          <w:tab w:val="left" w:pos="5500"/>
        </w:tabs>
        <w:spacing w:before="2"/>
        <w:ind w:left="3461" w:right="1398"/>
      </w:pPr>
      <w:r>
        <w:t>245</w:t>
      </w:r>
      <w:r>
        <w:rPr>
          <w:spacing w:val="-4"/>
        </w:rPr>
        <w:t xml:space="preserve"> </w:t>
      </w:r>
      <w:r>
        <w:t>characters.</w:t>
      </w:r>
      <w:r>
        <w:tab/>
        <w:t>If there is a warning message about text accuracy (ICD-9 only) it will be appended to the end of the message preceded by</w:t>
      </w:r>
      <w:r>
        <w:rPr>
          <w:spacing w:val="-19"/>
        </w:rPr>
        <w:t xml:space="preserve"> </w:t>
      </w:r>
      <w:r>
        <w:t>a blank</w:t>
      </w:r>
      <w:r>
        <w:rPr>
          <w:spacing w:val="-1"/>
        </w:rPr>
        <w:t xml:space="preserve"> </w:t>
      </w:r>
      <w:r>
        <w:t>line.</w:t>
      </w:r>
    </w:p>
    <w:p w14:paraId="1A98DF4D" w14:textId="77777777" w:rsidR="00C227BB" w:rsidRDefault="00C227BB">
      <w:pPr>
        <w:pStyle w:val="BodyText"/>
      </w:pPr>
    </w:p>
    <w:p w14:paraId="75BB4D8F" w14:textId="77777777" w:rsidR="00C227BB" w:rsidRDefault="004E5429">
      <w:pPr>
        <w:pStyle w:val="BodyText"/>
        <w:spacing w:line="226" w:lineRule="exact"/>
        <w:ind w:left="3701"/>
      </w:pPr>
      <w:r>
        <w:t>ARY(1) - Description (length of LEN)</w:t>
      </w:r>
    </w:p>
    <w:p w14:paraId="2D9B56D2" w14:textId="77777777" w:rsidR="00C227BB" w:rsidRDefault="004E5429">
      <w:pPr>
        <w:pStyle w:val="BodyText"/>
        <w:spacing w:line="226" w:lineRule="exact"/>
        <w:ind w:left="3701"/>
      </w:pPr>
      <w:r>
        <w:t>ARY(n) - Description (continued if necessary)</w:t>
      </w:r>
    </w:p>
    <w:p w14:paraId="3B5E711C" w14:textId="77777777" w:rsidR="00C227BB" w:rsidRDefault="004E5429">
      <w:pPr>
        <w:pStyle w:val="BodyText"/>
        <w:spacing w:before="4" w:line="450" w:lineRule="atLeast"/>
        <w:ind w:left="3701" w:right="1738"/>
      </w:pPr>
      <w:r>
        <w:t>If there is a warning message (ICD-9 only): ARY(n+1) - blank</w:t>
      </w:r>
    </w:p>
    <w:p w14:paraId="31260934" w14:textId="77777777" w:rsidR="00C227BB" w:rsidRDefault="004E5429">
      <w:pPr>
        <w:pStyle w:val="BodyText"/>
        <w:spacing w:before="2"/>
        <w:ind w:left="3701"/>
      </w:pPr>
      <w:r>
        <w:t>ARY(n+2) - message: CODE TEXT MAY BE INACCURATE</w:t>
      </w:r>
    </w:p>
    <w:p w14:paraId="1B3BD50D" w14:textId="77777777" w:rsidR="00C227BB" w:rsidRDefault="00C227BB">
      <w:pPr>
        <w:sectPr w:rsidR="00C227BB">
          <w:pgSz w:w="12240" w:h="15840"/>
          <w:pgMar w:top="1360" w:right="400" w:bottom="940" w:left="1220" w:header="0" w:footer="666" w:gutter="0"/>
          <w:cols w:space="720"/>
        </w:sectPr>
      </w:pPr>
    </w:p>
    <w:p w14:paraId="6169204C" w14:textId="77777777" w:rsidR="00C227BB" w:rsidRDefault="004E5429">
      <w:pPr>
        <w:pStyle w:val="BodyText"/>
        <w:tabs>
          <w:tab w:val="left" w:pos="2020"/>
        </w:tabs>
        <w:spacing w:before="84" w:line="226" w:lineRule="exact"/>
        <w:ind w:left="580"/>
      </w:pPr>
      <w:r>
        <w:lastRenderedPageBreak/>
        <w:t>COMPONENT:</w:t>
      </w:r>
      <w:r>
        <w:tab/>
        <w:t>$$CODEN(CODE,FILE)</w:t>
      </w:r>
    </w:p>
    <w:p w14:paraId="1908F5E1" w14:textId="77777777" w:rsidR="00C227BB" w:rsidRDefault="004E5429">
      <w:pPr>
        <w:pStyle w:val="BodyText"/>
        <w:ind w:left="2020" w:right="1738"/>
      </w:pPr>
      <w:r>
        <w:t>This API returns the Internal Entry Number (IEN) of a ICD code.</w:t>
      </w:r>
    </w:p>
    <w:p w14:paraId="07CD6C4B" w14:textId="77777777" w:rsidR="00C227BB" w:rsidRDefault="00C227BB">
      <w:pPr>
        <w:pStyle w:val="BodyText"/>
        <w:spacing w:before="1"/>
      </w:pPr>
    </w:p>
    <w:p w14:paraId="6EC02B85" w14:textId="77777777" w:rsidR="00C227BB" w:rsidRDefault="004E5429">
      <w:pPr>
        <w:pStyle w:val="BodyText"/>
        <w:spacing w:line="226" w:lineRule="exact"/>
        <w:ind w:left="2020"/>
      </w:pPr>
      <w:r>
        <w:t>This entry point is intended to replace the ICD-9 Legacy API</w:t>
      </w:r>
    </w:p>
    <w:p w14:paraId="5D5288F2" w14:textId="77777777" w:rsidR="00C227BB" w:rsidRDefault="004E5429">
      <w:pPr>
        <w:pStyle w:val="BodyText"/>
        <w:ind w:left="2020" w:right="1138"/>
      </w:pPr>
      <w:r>
        <w:t>$$CODEN^ICDCODE (ICR 3990). It is also intended to replace the need for direct global access of the 'BA' cross-reference in ICRs 5388 and 5404.</w:t>
      </w:r>
    </w:p>
    <w:p w14:paraId="425CA107" w14:textId="77777777" w:rsidR="00C227BB" w:rsidRDefault="00C227BB">
      <w:pPr>
        <w:pStyle w:val="BodyText"/>
        <w:spacing w:before="1"/>
      </w:pPr>
    </w:p>
    <w:p w14:paraId="769A5FB5" w14:textId="77777777" w:rsidR="00C227BB" w:rsidRDefault="004E5429">
      <w:pPr>
        <w:pStyle w:val="BodyText"/>
        <w:tabs>
          <w:tab w:val="left" w:pos="2020"/>
          <w:tab w:val="left" w:pos="3220"/>
        </w:tabs>
        <w:spacing w:line="226" w:lineRule="exact"/>
        <w:ind w:left="580"/>
      </w:pPr>
      <w:r>
        <w:t>VARIABLES:</w:t>
      </w:r>
      <w:r>
        <w:tab/>
        <w:t>Input</w:t>
      </w:r>
      <w:r>
        <w:tab/>
        <w:t>CODE</w:t>
      </w:r>
    </w:p>
    <w:p w14:paraId="1B569E9D" w14:textId="77777777" w:rsidR="00C227BB" w:rsidRDefault="004E5429">
      <w:pPr>
        <w:pStyle w:val="BodyText"/>
        <w:tabs>
          <w:tab w:val="left" w:pos="4180"/>
        </w:tabs>
        <w:ind w:left="3461" w:right="1157"/>
      </w:pPr>
      <w:r>
        <w:t>This is an ICD-9 or ICD-10 code in external</w:t>
      </w:r>
      <w:r>
        <w:rPr>
          <w:spacing w:val="-19"/>
        </w:rPr>
        <w:t xml:space="preserve"> </w:t>
      </w:r>
      <w:r>
        <w:t>format only</w:t>
      </w:r>
      <w:r>
        <w:tab/>
        <w:t>(Required).</w:t>
      </w:r>
    </w:p>
    <w:p w14:paraId="650FAA40" w14:textId="77777777" w:rsidR="00C227BB" w:rsidRDefault="00C227BB">
      <w:pPr>
        <w:pStyle w:val="BodyText"/>
        <w:spacing w:before="10"/>
        <w:rPr>
          <w:sz w:val="19"/>
        </w:rPr>
      </w:pPr>
    </w:p>
    <w:p w14:paraId="25034274" w14:textId="77777777" w:rsidR="00C227BB" w:rsidRDefault="004E5429">
      <w:pPr>
        <w:pStyle w:val="BodyText"/>
        <w:tabs>
          <w:tab w:val="left" w:pos="2020"/>
          <w:tab w:val="left" w:pos="3220"/>
        </w:tabs>
        <w:ind w:left="580"/>
      </w:pPr>
      <w:r>
        <w:t>VARIABLES:</w:t>
      </w:r>
      <w:r>
        <w:tab/>
        <w:t>Input</w:t>
      </w:r>
      <w:r>
        <w:tab/>
        <w:t>FILE</w:t>
      </w:r>
    </w:p>
    <w:p w14:paraId="09191085" w14:textId="77777777" w:rsidR="00C227BB" w:rsidRDefault="004E5429">
      <w:pPr>
        <w:pStyle w:val="BodyText"/>
        <w:spacing w:before="1"/>
        <w:ind w:left="3461" w:right="1258"/>
      </w:pPr>
      <w:r>
        <w:t>This is the file number where the CODE is stored, either 80 or 80.1 (Required)</w:t>
      </w:r>
    </w:p>
    <w:p w14:paraId="219B7085" w14:textId="77777777" w:rsidR="00C227BB" w:rsidRDefault="00C227BB">
      <w:pPr>
        <w:pStyle w:val="BodyText"/>
      </w:pPr>
    </w:p>
    <w:p w14:paraId="63386C9D" w14:textId="77777777" w:rsidR="00C227BB" w:rsidRDefault="004E5429">
      <w:pPr>
        <w:pStyle w:val="BodyText"/>
        <w:tabs>
          <w:tab w:val="left" w:pos="2020"/>
          <w:tab w:val="left" w:pos="3220"/>
        </w:tabs>
        <w:spacing w:before="1" w:line="226" w:lineRule="exact"/>
        <w:ind w:left="580"/>
      </w:pPr>
      <w:r>
        <w:t>VARIABLES:</w:t>
      </w:r>
      <w:r>
        <w:tab/>
        <w:t>Output</w:t>
      </w:r>
      <w:r>
        <w:tab/>
        <w:t>$$CODEN</w:t>
      </w:r>
    </w:p>
    <w:p w14:paraId="06ABBC20" w14:textId="77777777" w:rsidR="00C227BB" w:rsidRDefault="004E5429">
      <w:pPr>
        <w:pStyle w:val="BodyText"/>
        <w:ind w:left="3461" w:right="1138"/>
      </w:pPr>
      <w:r>
        <w:t>This is the Internal Entry Number (IEN) of CODE in file FILE appended by a tilde "~" and the global root FILE:</w:t>
      </w:r>
    </w:p>
    <w:p w14:paraId="055CB91F" w14:textId="77777777" w:rsidR="00C227BB" w:rsidRDefault="00C227BB">
      <w:pPr>
        <w:pStyle w:val="BodyText"/>
      </w:pPr>
    </w:p>
    <w:p w14:paraId="51369528" w14:textId="77777777" w:rsidR="00C227BB" w:rsidRDefault="004E5429">
      <w:pPr>
        <w:pStyle w:val="BodyText"/>
        <w:ind w:left="1161" w:right="3057"/>
        <w:jc w:val="center"/>
      </w:pPr>
      <w:r>
        <w:t>IEN~^ROOT</w:t>
      </w:r>
    </w:p>
    <w:p w14:paraId="3604F088" w14:textId="77777777" w:rsidR="00C227BB" w:rsidRDefault="004E5429">
      <w:pPr>
        <w:pStyle w:val="BodyText"/>
        <w:tabs>
          <w:tab w:val="left" w:pos="2020"/>
        </w:tabs>
        <w:spacing w:before="4" w:line="450" w:lineRule="atLeast"/>
        <w:ind w:left="580" w:right="3797" w:firstLine="2880"/>
      </w:pPr>
      <w:r>
        <w:t>or -1^Error Message on error COMPONENT:</w:t>
      </w:r>
      <w:r>
        <w:tab/>
        <w:t>$$CODEC(FILE,IEN)</w:t>
      </w:r>
    </w:p>
    <w:p w14:paraId="768C5271" w14:textId="77777777" w:rsidR="00C227BB" w:rsidRDefault="004E5429">
      <w:pPr>
        <w:pStyle w:val="BodyText"/>
        <w:spacing w:before="2"/>
        <w:ind w:left="2020" w:right="1858"/>
      </w:pPr>
      <w:r>
        <w:t>This entry point returns the ICD-9 or ICD-10 code from a specified ICD file and Internal Entry Number (IEN).</w:t>
      </w:r>
    </w:p>
    <w:p w14:paraId="0043AC5F" w14:textId="77777777" w:rsidR="00C227BB" w:rsidRDefault="00C227BB">
      <w:pPr>
        <w:pStyle w:val="BodyText"/>
      </w:pPr>
    </w:p>
    <w:p w14:paraId="3F385A9B" w14:textId="77777777" w:rsidR="00C227BB" w:rsidRDefault="004E5429">
      <w:pPr>
        <w:pStyle w:val="BodyText"/>
        <w:spacing w:line="226" w:lineRule="exact"/>
        <w:ind w:left="2020"/>
      </w:pPr>
      <w:r>
        <w:t>This entry point is intended to replace the ICD-9 Legacy API</w:t>
      </w:r>
    </w:p>
    <w:p w14:paraId="6FF8B896" w14:textId="77777777" w:rsidR="00C227BB" w:rsidRDefault="004E5429">
      <w:pPr>
        <w:pStyle w:val="BodyText"/>
        <w:tabs>
          <w:tab w:val="left" w:pos="5499"/>
        </w:tabs>
        <w:ind w:left="2020" w:right="1158"/>
      </w:pPr>
      <w:r>
        <w:t>$$CODEC^ICDCODE</w:t>
      </w:r>
      <w:r>
        <w:rPr>
          <w:spacing w:val="-5"/>
        </w:rPr>
        <w:t xml:space="preserve"> </w:t>
      </w:r>
      <w:r>
        <w:t>(ICR</w:t>
      </w:r>
      <w:r>
        <w:rPr>
          <w:spacing w:val="-4"/>
        </w:rPr>
        <w:t xml:space="preserve"> </w:t>
      </w:r>
      <w:r>
        <w:t>3990).</w:t>
      </w:r>
      <w:r>
        <w:tab/>
        <w:t>It is also intended to replace the need for direct global access in ICRs 280, 365, 582,</w:t>
      </w:r>
      <w:r>
        <w:rPr>
          <w:spacing w:val="-25"/>
        </w:rPr>
        <w:t xml:space="preserve"> </w:t>
      </w:r>
      <w:r>
        <w:t>5388,</w:t>
      </w:r>
    </w:p>
    <w:p w14:paraId="33CE3746" w14:textId="77777777" w:rsidR="00C227BB" w:rsidRDefault="004E5429">
      <w:pPr>
        <w:pStyle w:val="BodyText"/>
        <w:ind w:left="2020"/>
      </w:pPr>
      <w:r>
        <w:t>and 5404.</w:t>
      </w:r>
    </w:p>
    <w:p w14:paraId="092B37BF" w14:textId="77777777" w:rsidR="00C227BB" w:rsidRDefault="00C227BB">
      <w:pPr>
        <w:pStyle w:val="BodyText"/>
      </w:pPr>
    </w:p>
    <w:p w14:paraId="5A066085" w14:textId="77777777" w:rsidR="00C227BB" w:rsidRDefault="004E5429">
      <w:pPr>
        <w:pStyle w:val="BodyText"/>
        <w:tabs>
          <w:tab w:val="left" w:pos="2020"/>
          <w:tab w:val="left" w:pos="3220"/>
        </w:tabs>
        <w:spacing w:line="226" w:lineRule="exact"/>
        <w:ind w:left="580"/>
      </w:pPr>
      <w:r>
        <w:t>VARIABLES:</w:t>
      </w:r>
      <w:r>
        <w:tab/>
        <w:t>Input</w:t>
      </w:r>
      <w:r>
        <w:tab/>
        <w:t>FILE</w:t>
      </w:r>
    </w:p>
    <w:p w14:paraId="41B1A8C1" w14:textId="77777777" w:rsidR="00C227BB" w:rsidRDefault="004E5429">
      <w:pPr>
        <w:pStyle w:val="BodyText"/>
        <w:ind w:left="3461" w:right="1378"/>
      </w:pPr>
      <w:r>
        <w:t>This is the ICD file number used to retrieve the code (Required)</w:t>
      </w:r>
    </w:p>
    <w:p w14:paraId="57A3D72B" w14:textId="77777777" w:rsidR="00C227BB" w:rsidRDefault="00C227BB">
      <w:pPr>
        <w:pStyle w:val="BodyText"/>
        <w:spacing w:before="2"/>
      </w:pPr>
    </w:p>
    <w:p w14:paraId="43826B68" w14:textId="77777777" w:rsidR="00C227BB" w:rsidRDefault="004E5429">
      <w:pPr>
        <w:pStyle w:val="BodyText"/>
        <w:tabs>
          <w:tab w:val="left" w:pos="4540"/>
        </w:tabs>
        <w:spacing w:line="226" w:lineRule="exact"/>
        <w:ind w:left="3941"/>
      </w:pPr>
      <w:r>
        <w:t>80</w:t>
      </w:r>
      <w:r>
        <w:tab/>
        <w:t>= ICD Diagnosis</w:t>
      </w:r>
      <w:r>
        <w:rPr>
          <w:spacing w:val="-1"/>
        </w:rPr>
        <w:t xml:space="preserve"> </w:t>
      </w:r>
      <w:r>
        <w:t>file</w:t>
      </w:r>
    </w:p>
    <w:p w14:paraId="7D5F4600" w14:textId="77777777" w:rsidR="00C227BB" w:rsidRDefault="004E5429">
      <w:pPr>
        <w:pStyle w:val="BodyText"/>
        <w:spacing w:line="226" w:lineRule="exact"/>
        <w:ind w:left="3941"/>
      </w:pPr>
      <w:r>
        <w:t>80.1 = ICD Operation/Procedure file</w:t>
      </w:r>
    </w:p>
    <w:p w14:paraId="4B0D6A4E" w14:textId="77777777" w:rsidR="00C227BB" w:rsidRDefault="00C227BB">
      <w:pPr>
        <w:pStyle w:val="BodyText"/>
      </w:pPr>
    </w:p>
    <w:p w14:paraId="5CB4195C" w14:textId="77777777" w:rsidR="00C227BB" w:rsidRDefault="004E5429">
      <w:pPr>
        <w:pStyle w:val="BodyText"/>
        <w:tabs>
          <w:tab w:val="left" w:pos="2020"/>
          <w:tab w:val="left" w:pos="3220"/>
        </w:tabs>
        <w:spacing w:line="226" w:lineRule="exact"/>
        <w:ind w:left="580"/>
      </w:pPr>
      <w:r>
        <w:t>VARIABLES:</w:t>
      </w:r>
      <w:r>
        <w:tab/>
        <w:t>Input</w:t>
      </w:r>
      <w:r>
        <w:tab/>
        <w:t>IEN</w:t>
      </w:r>
    </w:p>
    <w:p w14:paraId="043DD543" w14:textId="77777777" w:rsidR="00C227BB" w:rsidRDefault="004E5429">
      <w:pPr>
        <w:pStyle w:val="BodyText"/>
        <w:ind w:left="3461" w:right="1138"/>
      </w:pPr>
      <w:r>
        <w:t>This is the internal entry number in FILE were the code to be retrieved is stored (Required)</w:t>
      </w:r>
    </w:p>
    <w:p w14:paraId="532B21F6" w14:textId="77777777" w:rsidR="00C227BB" w:rsidRDefault="00C227BB">
      <w:pPr>
        <w:pStyle w:val="BodyText"/>
        <w:spacing w:before="11"/>
        <w:rPr>
          <w:sz w:val="19"/>
        </w:rPr>
      </w:pPr>
    </w:p>
    <w:p w14:paraId="38C2C42B" w14:textId="77777777" w:rsidR="00C227BB" w:rsidRDefault="004E5429">
      <w:pPr>
        <w:pStyle w:val="BodyText"/>
        <w:tabs>
          <w:tab w:val="left" w:pos="2020"/>
          <w:tab w:val="left" w:pos="3220"/>
        </w:tabs>
        <w:ind w:left="580"/>
      </w:pPr>
      <w:r>
        <w:t>VARIABLES:</w:t>
      </w:r>
      <w:r>
        <w:tab/>
        <w:t>Output</w:t>
      </w:r>
      <w:r>
        <w:tab/>
        <w:t>$$CODEC</w:t>
      </w:r>
    </w:p>
    <w:p w14:paraId="22EC6B62" w14:textId="77777777" w:rsidR="00C227BB" w:rsidRDefault="004E5429">
      <w:pPr>
        <w:pStyle w:val="BodyText"/>
        <w:spacing w:before="2"/>
        <w:ind w:left="3461" w:right="1157"/>
      </w:pPr>
      <w:r>
        <w:t>This is either the ICD code stored at the</w:t>
      </w:r>
      <w:r>
        <w:rPr>
          <w:spacing w:val="-20"/>
        </w:rPr>
        <w:t xml:space="preserve"> </w:t>
      </w:r>
      <w:r>
        <w:t>Internal Entry Number IEN in the file identified by the FILE input parameter, or upon</w:t>
      </w:r>
      <w:r>
        <w:rPr>
          <w:spacing w:val="-4"/>
        </w:rPr>
        <w:t xml:space="preserve"> </w:t>
      </w:r>
      <w:r>
        <w:t>error:</w:t>
      </w:r>
    </w:p>
    <w:p w14:paraId="62E04632" w14:textId="77777777" w:rsidR="00C227BB" w:rsidRDefault="004E5429">
      <w:pPr>
        <w:pStyle w:val="BodyText"/>
        <w:tabs>
          <w:tab w:val="left" w:pos="2020"/>
        </w:tabs>
        <w:spacing w:before="28" w:line="454" w:lineRule="exact"/>
        <w:ind w:left="580" w:right="4517" w:firstLine="3360"/>
      </w:pPr>
      <w:r>
        <w:t>-1 ^ Error Message COMPONENT:</w:t>
      </w:r>
      <w:r>
        <w:tab/>
        <w:t>$$CODEBA(CODE,ROOT)</w:t>
      </w:r>
    </w:p>
    <w:p w14:paraId="50F1E3D3" w14:textId="77777777" w:rsidR="00C227BB" w:rsidRDefault="004E5429">
      <w:pPr>
        <w:pStyle w:val="BodyText"/>
        <w:spacing w:line="196" w:lineRule="exact"/>
        <w:ind w:left="2020"/>
      </w:pPr>
      <w:r>
        <w:t>This entry point returns the internal entry number (IEN) of</w:t>
      </w:r>
      <w:r>
        <w:rPr>
          <w:spacing w:val="-25"/>
        </w:rPr>
        <w:t xml:space="preserve"> </w:t>
      </w:r>
      <w:r>
        <w:t>a</w:t>
      </w:r>
    </w:p>
    <w:p w14:paraId="6ABDF290" w14:textId="77777777" w:rsidR="00C227BB" w:rsidRDefault="004E5429">
      <w:pPr>
        <w:pStyle w:val="BodyText"/>
        <w:spacing w:line="226" w:lineRule="exact"/>
        <w:ind w:left="2020"/>
      </w:pPr>
      <w:r>
        <w:t>code found in the 'BA' cross-reference in the file</w:t>
      </w:r>
      <w:r>
        <w:rPr>
          <w:spacing w:val="-24"/>
        </w:rPr>
        <w:t xml:space="preserve"> </w:t>
      </w:r>
      <w:r>
        <w:t>specified.</w:t>
      </w:r>
    </w:p>
    <w:p w14:paraId="140F6125" w14:textId="77777777" w:rsidR="00C227BB" w:rsidRDefault="00C227BB">
      <w:pPr>
        <w:spacing w:line="226" w:lineRule="exact"/>
        <w:sectPr w:rsidR="00C227BB">
          <w:pgSz w:w="12240" w:h="15840"/>
          <w:pgMar w:top="1360" w:right="400" w:bottom="940" w:left="1220" w:header="0" w:footer="666" w:gutter="0"/>
          <w:cols w:space="720"/>
        </w:sectPr>
      </w:pPr>
    </w:p>
    <w:p w14:paraId="2D0E9252" w14:textId="77777777" w:rsidR="00C227BB" w:rsidRDefault="004E5429">
      <w:pPr>
        <w:pStyle w:val="BodyText"/>
        <w:spacing w:before="84"/>
        <w:ind w:left="2020" w:right="1618"/>
      </w:pPr>
      <w:r>
        <w:lastRenderedPageBreak/>
        <w:t>This entry point is provided in lieu of ICD-9 Legacy entry point $$CODEN^ICDCODE (ICR 3990) which will crash with a</w:t>
      </w:r>
    </w:p>
    <w:p w14:paraId="23103160" w14:textId="77777777" w:rsidR="00C227BB" w:rsidRDefault="004E5429">
      <w:pPr>
        <w:pStyle w:val="BodyText"/>
        <w:tabs>
          <w:tab w:val="left" w:pos="7661"/>
        </w:tabs>
        <w:ind w:left="2020" w:right="1158"/>
      </w:pPr>
      <w:r>
        <w:t>&lt;MAXNUMBER&gt; error if the code passed has the letter 'E' in</w:t>
      </w:r>
      <w:r>
        <w:rPr>
          <w:spacing w:val="-25"/>
        </w:rPr>
        <w:t xml:space="preserve"> </w:t>
      </w:r>
      <w:r>
        <w:t>the middle of the code (example, ICD-10 procedure code 041E499 would be interpreted as</w:t>
      </w:r>
      <w:r>
        <w:rPr>
          <w:spacing w:val="-12"/>
        </w:rPr>
        <w:t xml:space="preserve"> </w:t>
      </w:r>
      <w:r>
        <w:t>scientific</w:t>
      </w:r>
      <w:r>
        <w:rPr>
          <w:spacing w:val="-3"/>
        </w:rPr>
        <w:t xml:space="preserve"> </w:t>
      </w:r>
      <w:r>
        <w:t>notation).</w:t>
      </w:r>
      <w:r>
        <w:tab/>
        <w:t>$$CODEBA^ICDEX is much</w:t>
      </w:r>
      <w:r>
        <w:rPr>
          <w:spacing w:val="-1"/>
        </w:rPr>
        <w:t xml:space="preserve"> </w:t>
      </w:r>
      <w:r>
        <w:t>safer.</w:t>
      </w:r>
    </w:p>
    <w:p w14:paraId="3F4304B2" w14:textId="77777777" w:rsidR="00C227BB" w:rsidRDefault="00C227BB">
      <w:pPr>
        <w:pStyle w:val="BodyText"/>
      </w:pPr>
    </w:p>
    <w:p w14:paraId="0917EBD2" w14:textId="77777777" w:rsidR="00C227BB" w:rsidRDefault="004E5429">
      <w:pPr>
        <w:pStyle w:val="BodyText"/>
        <w:spacing w:line="226" w:lineRule="exact"/>
        <w:ind w:left="2020"/>
      </w:pPr>
      <w:r>
        <w:t>If you already know the coding system, please use</w:t>
      </w:r>
    </w:p>
    <w:p w14:paraId="75BE91E1" w14:textId="77777777" w:rsidR="00C227BB" w:rsidRDefault="004E5429">
      <w:pPr>
        <w:pStyle w:val="BodyText"/>
        <w:spacing w:line="226" w:lineRule="exact"/>
        <w:ind w:left="2020"/>
      </w:pPr>
      <w:r>
        <w:t>$$CODEABA^ICDEX instead.</w:t>
      </w:r>
    </w:p>
    <w:p w14:paraId="2AEF6697" w14:textId="77777777" w:rsidR="00C227BB" w:rsidRDefault="00C227BB">
      <w:pPr>
        <w:pStyle w:val="BodyText"/>
        <w:spacing w:before="1"/>
      </w:pPr>
    </w:p>
    <w:p w14:paraId="3D3F8074" w14:textId="77777777" w:rsidR="00C227BB" w:rsidRDefault="004E5429">
      <w:pPr>
        <w:pStyle w:val="BodyText"/>
        <w:ind w:left="2020" w:right="1498"/>
      </w:pPr>
      <w:r>
        <w:t>This entry point replaces the need for direct global read access of the 'BA' cross-reference allowed by ICRs 5388 and 5404.</w:t>
      </w:r>
    </w:p>
    <w:p w14:paraId="482FB490" w14:textId="77777777" w:rsidR="00C227BB" w:rsidRDefault="00C227BB">
      <w:pPr>
        <w:pStyle w:val="BodyText"/>
        <w:spacing w:before="1"/>
      </w:pPr>
    </w:p>
    <w:p w14:paraId="692ECAA8" w14:textId="77777777" w:rsidR="00C227BB" w:rsidRDefault="004E5429">
      <w:pPr>
        <w:pStyle w:val="BodyText"/>
        <w:tabs>
          <w:tab w:val="left" w:pos="2020"/>
          <w:tab w:val="left" w:pos="3220"/>
        </w:tabs>
        <w:spacing w:line="226" w:lineRule="exact"/>
        <w:ind w:left="580"/>
      </w:pPr>
      <w:r>
        <w:t>VARIABLES:</w:t>
      </w:r>
      <w:r>
        <w:tab/>
        <w:t>Input</w:t>
      </w:r>
      <w:r>
        <w:tab/>
        <w:t>CODE</w:t>
      </w:r>
    </w:p>
    <w:p w14:paraId="432180C6" w14:textId="77777777" w:rsidR="00C227BB" w:rsidRDefault="004E5429">
      <w:pPr>
        <w:pStyle w:val="BodyText"/>
        <w:ind w:left="3461" w:right="1978"/>
      </w:pPr>
      <w:r>
        <w:t>This is either an ICD Diagnosis code or ICD Procedure code (Required)</w:t>
      </w:r>
    </w:p>
    <w:p w14:paraId="7755FB6D" w14:textId="77777777" w:rsidR="00C227BB" w:rsidRDefault="00C227BB">
      <w:pPr>
        <w:pStyle w:val="BodyText"/>
        <w:spacing w:before="11"/>
        <w:rPr>
          <w:sz w:val="19"/>
        </w:rPr>
      </w:pPr>
    </w:p>
    <w:p w14:paraId="389B7A16" w14:textId="77777777" w:rsidR="00C227BB" w:rsidRDefault="004E5429">
      <w:pPr>
        <w:pStyle w:val="BodyText"/>
        <w:tabs>
          <w:tab w:val="left" w:pos="2020"/>
          <w:tab w:val="left" w:pos="3220"/>
        </w:tabs>
        <w:ind w:left="580"/>
      </w:pPr>
      <w:r>
        <w:t>VARIABLES:</w:t>
      </w:r>
      <w:r>
        <w:tab/>
        <w:t>Input</w:t>
      </w:r>
      <w:r>
        <w:tab/>
        <w:t>ROOT</w:t>
      </w:r>
    </w:p>
    <w:p w14:paraId="3FA770A3" w14:textId="77777777" w:rsidR="00C227BB" w:rsidRDefault="004E5429">
      <w:pPr>
        <w:pStyle w:val="BodyText"/>
        <w:spacing w:before="1"/>
        <w:ind w:left="3461" w:right="1138"/>
      </w:pPr>
      <w:r>
        <w:t>This is the global root (or file number) where the code is stored (Required)</w:t>
      </w:r>
    </w:p>
    <w:p w14:paraId="15990478" w14:textId="77777777" w:rsidR="00C227BB" w:rsidRDefault="00C227BB">
      <w:pPr>
        <w:pStyle w:val="BodyText"/>
      </w:pPr>
    </w:p>
    <w:p w14:paraId="2A4D2E9C" w14:textId="77777777" w:rsidR="00C227BB" w:rsidRDefault="004E5429">
      <w:pPr>
        <w:pStyle w:val="BodyText"/>
        <w:tabs>
          <w:tab w:val="left" w:pos="2020"/>
          <w:tab w:val="left" w:pos="3220"/>
        </w:tabs>
        <w:spacing w:line="226" w:lineRule="exact"/>
        <w:ind w:left="580"/>
      </w:pPr>
      <w:r>
        <w:t>VARIABLES:</w:t>
      </w:r>
      <w:r>
        <w:tab/>
        <w:t>Output</w:t>
      </w:r>
      <w:r>
        <w:tab/>
        <w:t>$$CODEBA</w:t>
      </w:r>
    </w:p>
    <w:p w14:paraId="6E01E74B" w14:textId="77777777" w:rsidR="00C227BB" w:rsidRDefault="004E5429">
      <w:pPr>
        <w:pStyle w:val="BodyText"/>
        <w:ind w:left="3461" w:right="1378"/>
      </w:pPr>
      <w:r>
        <w:t>This is the internal entry number (IEN) in the specified file where the code is stored or -1 if not found.</w:t>
      </w:r>
    </w:p>
    <w:p w14:paraId="5A13132B" w14:textId="77777777" w:rsidR="00C227BB" w:rsidRDefault="00C227BB">
      <w:pPr>
        <w:pStyle w:val="BodyText"/>
      </w:pPr>
    </w:p>
    <w:p w14:paraId="28D33A41" w14:textId="77777777" w:rsidR="00C227BB" w:rsidRDefault="004E5429">
      <w:pPr>
        <w:pStyle w:val="BodyText"/>
        <w:tabs>
          <w:tab w:val="left" w:pos="2020"/>
        </w:tabs>
        <w:spacing w:line="226" w:lineRule="exact"/>
        <w:ind w:left="580"/>
      </w:pPr>
      <w:r>
        <w:t>COMPONENT:</w:t>
      </w:r>
      <w:r>
        <w:tab/>
        <w:t>$$CODEABA(CODE,ROOT,SYS)</w:t>
      </w:r>
    </w:p>
    <w:p w14:paraId="4A6E9D17" w14:textId="77777777" w:rsidR="00C227BB" w:rsidRDefault="004E5429">
      <w:pPr>
        <w:pStyle w:val="BodyText"/>
        <w:ind w:left="2020" w:right="1138"/>
      </w:pPr>
      <w:r>
        <w:t>This entry point returns the internal entry number (IEN) of a code found in the system specific 'ABA' cross-reference in the file specified.</w:t>
      </w:r>
    </w:p>
    <w:p w14:paraId="108D4E28" w14:textId="77777777" w:rsidR="00C227BB" w:rsidRDefault="00C227BB">
      <w:pPr>
        <w:pStyle w:val="BodyText"/>
        <w:spacing w:before="1"/>
      </w:pPr>
    </w:p>
    <w:p w14:paraId="17FBFCFF" w14:textId="77777777" w:rsidR="00C227BB" w:rsidRDefault="004E5429">
      <w:pPr>
        <w:pStyle w:val="BodyText"/>
        <w:ind w:left="2020" w:right="1618"/>
      </w:pPr>
      <w:r>
        <w:t>This entry point is provided in lieu of ICD-9 Legacy entry point $$CODEN^ICDCODE (ICR 3990) and new entry point</w:t>
      </w:r>
    </w:p>
    <w:p w14:paraId="39257969" w14:textId="77777777" w:rsidR="00C227BB" w:rsidRDefault="004E5429">
      <w:pPr>
        <w:pStyle w:val="BodyText"/>
        <w:spacing w:before="1"/>
        <w:ind w:left="2020"/>
      </w:pPr>
      <w:r>
        <w:t>$$CODEBA^ICDEX.</w:t>
      </w:r>
    </w:p>
    <w:p w14:paraId="6DAF8284" w14:textId="77777777" w:rsidR="00C227BB" w:rsidRDefault="00C227BB">
      <w:pPr>
        <w:pStyle w:val="BodyText"/>
        <w:spacing w:before="9"/>
        <w:rPr>
          <w:sz w:val="19"/>
        </w:rPr>
      </w:pPr>
    </w:p>
    <w:p w14:paraId="012EE5D6" w14:textId="77777777" w:rsidR="00C227BB" w:rsidRDefault="004E5429">
      <w:pPr>
        <w:pStyle w:val="BodyText"/>
        <w:ind w:left="2020"/>
      </w:pPr>
      <w:r>
        <w:t>Entry point Comparison:</w:t>
      </w:r>
    </w:p>
    <w:p w14:paraId="7F33FB29" w14:textId="77777777" w:rsidR="00C227BB" w:rsidRDefault="00C227BB">
      <w:pPr>
        <w:pStyle w:val="BodyText"/>
      </w:pPr>
    </w:p>
    <w:p w14:paraId="08374B7C" w14:textId="77777777" w:rsidR="00C227BB" w:rsidRDefault="004E5429">
      <w:pPr>
        <w:pStyle w:val="BodyText"/>
        <w:tabs>
          <w:tab w:val="left" w:pos="3340"/>
        </w:tabs>
        <w:ind w:left="2501" w:right="3437"/>
      </w:pPr>
      <w:r>
        <w:t>$$CODEN^ICDCODE will crash if the code has the letter 'E' in the middle of</w:t>
      </w:r>
      <w:r>
        <w:rPr>
          <w:spacing w:val="-15"/>
        </w:rPr>
        <w:t xml:space="preserve"> </w:t>
      </w:r>
      <w:r>
        <w:t>the code.</w:t>
      </w:r>
      <w:r>
        <w:tab/>
        <w:t>Do not use</w:t>
      </w:r>
      <w:r>
        <w:rPr>
          <w:spacing w:val="-1"/>
        </w:rPr>
        <w:t xml:space="preserve"> </w:t>
      </w:r>
      <w:r>
        <w:t>it.</w:t>
      </w:r>
    </w:p>
    <w:p w14:paraId="4C578F2A" w14:textId="77777777" w:rsidR="00C227BB" w:rsidRDefault="00C227BB">
      <w:pPr>
        <w:pStyle w:val="BodyText"/>
        <w:spacing w:before="1"/>
      </w:pPr>
    </w:p>
    <w:p w14:paraId="561C2429" w14:textId="77777777" w:rsidR="00C227BB" w:rsidRDefault="004E5429">
      <w:pPr>
        <w:pStyle w:val="BodyText"/>
        <w:ind w:left="2501" w:right="2938"/>
      </w:pPr>
      <w:r>
        <w:t>$$CODEBA^ICDEX is safer but it will fail to return the correct IEN if ICD-9 and ICD-10 ever have a similar code.</w:t>
      </w:r>
    </w:p>
    <w:p w14:paraId="10A413F0" w14:textId="77777777" w:rsidR="00C227BB" w:rsidRDefault="00C227BB">
      <w:pPr>
        <w:pStyle w:val="BodyText"/>
        <w:spacing w:before="10"/>
        <w:rPr>
          <w:sz w:val="19"/>
        </w:rPr>
      </w:pPr>
    </w:p>
    <w:p w14:paraId="019D85E7" w14:textId="77777777" w:rsidR="00C227BB" w:rsidRDefault="004E5429">
      <w:pPr>
        <w:pStyle w:val="BodyText"/>
        <w:spacing w:line="242" w:lineRule="auto"/>
        <w:ind w:left="2501" w:right="3058"/>
      </w:pPr>
      <w:r>
        <w:t>$$CODEABA^ICDEX will neither crash or fail to return the correct IEN.</w:t>
      </w:r>
    </w:p>
    <w:p w14:paraId="1326ACBD" w14:textId="77777777" w:rsidR="00C227BB" w:rsidRDefault="00C227BB">
      <w:pPr>
        <w:pStyle w:val="BodyText"/>
        <w:spacing w:before="9"/>
        <w:rPr>
          <w:sz w:val="19"/>
        </w:rPr>
      </w:pPr>
    </w:p>
    <w:p w14:paraId="4DBD7C84" w14:textId="77777777" w:rsidR="00C227BB" w:rsidRDefault="004E5429">
      <w:pPr>
        <w:pStyle w:val="BodyText"/>
        <w:tabs>
          <w:tab w:val="left" w:pos="2020"/>
          <w:tab w:val="left" w:pos="3220"/>
        </w:tabs>
        <w:spacing w:before="1" w:line="226" w:lineRule="exact"/>
        <w:ind w:left="580"/>
      </w:pPr>
      <w:r>
        <w:t>VARIABLES:</w:t>
      </w:r>
      <w:r>
        <w:tab/>
        <w:t>Input</w:t>
      </w:r>
      <w:r>
        <w:tab/>
        <w:t>CODE</w:t>
      </w:r>
    </w:p>
    <w:p w14:paraId="795EBF96" w14:textId="77777777" w:rsidR="00C227BB" w:rsidRDefault="004E5429">
      <w:pPr>
        <w:pStyle w:val="BodyText"/>
        <w:ind w:left="3461" w:right="1978"/>
      </w:pPr>
      <w:r>
        <w:t>This is either an ICD Diagnosis code or ICD Procedure code (Required)</w:t>
      </w:r>
    </w:p>
    <w:p w14:paraId="42E8C7BE" w14:textId="77777777" w:rsidR="00C227BB" w:rsidRDefault="00C227BB">
      <w:pPr>
        <w:pStyle w:val="BodyText"/>
        <w:spacing w:before="10"/>
        <w:rPr>
          <w:sz w:val="19"/>
        </w:rPr>
      </w:pPr>
    </w:p>
    <w:p w14:paraId="77438D60" w14:textId="77777777" w:rsidR="00C227BB" w:rsidRDefault="004E5429">
      <w:pPr>
        <w:pStyle w:val="BodyText"/>
        <w:tabs>
          <w:tab w:val="left" w:pos="2020"/>
          <w:tab w:val="left" w:pos="3220"/>
        </w:tabs>
        <w:ind w:left="580"/>
      </w:pPr>
      <w:r>
        <w:t>VARIABLES:</w:t>
      </w:r>
      <w:r>
        <w:tab/>
        <w:t>Input</w:t>
      </w:r>
      <w:r>
        <w:tab/>
        <w:t>ROOT</w:t>
      </w:r>
    </w:p>
    <w:p w14:paraId="75939568" w14:textId="77777777" w:rsidR="00C227BB" w:rsidRDefault="004E5429">
      <w:pPr>
        <w:pStyle w:val="BodyText"/>
        <w:spacing w:before="1"/>
        <w:ind w:left="3461" w:right="1138"/>
      </w:pPr>
      <w:r>
        <w:t>This is the global root (or file number) where the code is stored (Optional if SYS is supplied)</w:t>
      </w:r>
    </w:p>
    <w:p w14:paraId="39D7A899" w14:textId="77777777" w:rsidR="00C227BB" w:rsidRDefault="00C227BB">
      <w:pPr>
        <w:sectPr w:rsidR="00C227BB">
          <w:pgSz w:w="12240" w:h="15840"/>
          <w:pgMar w:top="1360" w:right="400" w:bottom="940" w:left="1220" w:header="0" w:footer="666" w:gutter="0"/>
          <w:cols w:space="720"/>
        </w:sectPr>
      </w:pPr>
    </w:p>
    <w:p w14:paraId="216BCC20" w14:textId="77777777" w:rsidR="00C227BB" w:rsidRDefault="004E5429">
      <w:pPr>
        <w:pStyle w:val="BodyText"/>
        <w:tabs>
          <w:tab w:val="left" w:pos="2020"/>
          <w:tab w:val="left" w:pos="3220"/>
        </w:tabs>
        <w:spacing w:before="84" w:line="226" w:lineRule="exact"/>
        <w:ind w:left="580"/>
      </w:pPr>
      <w:r>
        <w:lastRenderedPageBreak/>
        <w:t>VARIABLES:</w:t>
      </w:r>
      <w:r>
        <w:tab/>
        <w:t>Input</w:t>
      </w:r>
      <w:r>
        <w:tab/>
        <w:t>SYS</w:t>
      </w:r>
    </w:p>
    <w:p w14:paraId="3F82B999" w14:textId="77777777" w:rsidR="00C227BB" w:rsidRDefault="004E5429">
      <w:pPr>
        <w:pStyle w:val="BodyText"/>
        <w:tabs>
          <w:tab w:val="left" w:pos="5620"/>
        </w:tabs>
        <w:ind w:left="3461" w:right="1157"/>
      </w:pPr>
      <w:r>
        <w:t>This is an ICD coding system identifier (taken from</w:t>
      </w:r>
      <w:r>
        <w:rPr>
          <w:spacing w:val="-3"/>
        </w:rPr>
        <w:t xml:space="preserve"> </w:t>
      </w:r>
      <w:r>
        <w:t>file</w:t>
      </w:r>
      <w:r>
        <w:rPr>
          <w:spacing w:val="-2"/>
        </w:rPr>
        <w:t xml:space="preserve"> </w:t>
      </w:r>
      <w:r>
        <w:t>80.4).</w:t>
      </w:r>
      <w:r>
        <w:tab/>
        <w:t>The following coding systems are found in files 80 and</w:t>
      </w:r>
      <w:r>
        <w:rPr>
          <w:spacing w:val="-2"/>
        </w:rPr>
        <w:t xml:space="preserve"> </w:t>
      </w:r>
      <w:r>
        <w:t>80.1:</w:t>
      </w:r>
    </w:p>
    <w:p w14:paraId="1516F17C" w14:textId="77777777" w:rsidR="00C227BB" w:rsidRDefault="00C227BB">
      <w:pPr>
        <w:pStyle w:val="BodyText"/>
      </w:pPr>
    </w:p>
    <w:p w14:paraId="2C3ADFCA" w14:textId="77777777" w:rsidR="00C227BB" w:rsidRDefault="004E5429">
      <w:pPr>
        <w:pStyle w:val="BodyText"/>
        <w:spacing w:line="226" w:lineRule="exact"/>
        <w:ind w:left="3821"/>
      </w:pPr>
      <w:r>
        <w:t>1 = ICD-9 Diagnosis file 80</w:t>
      </w:r>
    </w:p>
    <w:p w14:paraId="69A815A2" w14:textId="77777777" w:rsidR="00C227BB" w:rsidRDefault="004E5429">
      <w:pPr>
        <w:pStyle w:val="BodyText"/>
        <w:spacing w:line="226" w:lineRule="exact"/>
        <w:ind w:left="3821"/>
      </w:pPr>
      <w:r>
        <w:t>2 = ICD-9 Procedure file 80.1</w:t>
      </w:r>
    </w:p>
    <w:p w14:paraId="7052CC1A" w14:textId="77777777" w:rsidR="00C227BB" w:rsidRDefault="004E5429">
      <w:pPr>
        <w:pStyle w:val="BodyText"/>
        <w:spacing w:before="2" w:line="226" w:lineRule="exact"/>
        <w:ind w:left="3701"/>
      </w:pPr>
      <w:r>
        <w:t>30 = ICD-10 Diagnosis file 80</w:t>
      </w:r>
    </w:p>
    <w:p w14:paraId="336D02FF" w14:textId="77777777" w:rsidR="00C227BB" w:rsidRDefault="004E5429">
      <w:pPr>
        <w:pStyle w:val="BodyText"/>
        <w:spacing w:line="226" w:lineRule="exact"/>
        <w:ind w:left="3701"/>
      </w:pPr>
      <w:r>
        <w:t>31 = ICD-10 Procedure file</w:t>
      </w:r>
      <w:r>
        <w:rPr>
          <w:spacing w:val="-13"/>
        </w:rPr>
        <w:t xml:space="preserve"> </w:t>
      </w:r>
      <w:r>
        <w:t>80.1</w:t>
      </w:r>
    </w:p>
    <w:p w14:paraId="7818CCB8" w14:textId="77777777" w:rsidR="00C227BB" w:rsidRDefault="00C227BB">
      <w:pPr>
        <w:pStyle w:val="BodyText"/>
      </w:pPr>
    </w:p>
    <w:p w14:paraId="6A72B81C" w14:textId="77777777" w:rsidR="00C227BB" w:rsidRDefault="004E5429">
      <w:pPr>
        <w:pStyle w:val="BodyText"/>
        <w:ind w:left="3461" w:right="1755"/>
      </w:pPr>
      <w:r>
        <w:t>This API will look for the code on one of</w:t>
      </w:r>
      <w:r>
        <w:rPr>
          <w:spacing w:val="-17"/>
        </w:rPr>
        <w:t xml:space="preserve"> </w:t>
      </w:r>
      <w:r>
        <w:t>the system specific</w:t>
      </w:r>
      <w:r>
        <w:rPr>
          <w:spacing w:val="-2"/>
        </w:rPr>
        <w:t xml:space="preserve"> </w:t>
      </w:r>
      <w:r>
        <w:t>cross-references:</w:t>
      </w:r>
    </w:p>
    <w:p w14:paraId="4E0E0162" w14:textId="77777777" w:rsidR="00C227BB" w:rsidRDefault="00C227BB">
      <w:pPr>
        <w:pStyle w:val="BodyText"/>
        <w:spacing w:before="11"/>
        <w:rPr>
          <w:sz w:val="19"/>
        </w:rPr>
      </w:pPr>
    </w:p>
    <w:p w14:paraId="0A57E612" w14:textId="77777777" w:rsidR="00C227BB" w:rsidRDefault="004E5429">
      <w:pPr>
        <w:pStyle w:val="BodyText"/>
        <w:tabs>
          <w:tab w:val="left" w:pos="6940"/>
        </w:tabs>
        <w:ind w:left="3701"/>
      </w:pPr>
      <w:r>
        <w:t>^ICD9("ABA",1,CODE,IEN)</w:t>
      </w:r>
      <w:r>
        <w:tab/>
        <w:t>ICD-9</w:t>
      </w:r>
      <w:r>
        <w:rPr>
          <w:spacing w:val="-1"/>
        </w:rPr>
        <w:t xml:space="preserve"> </w:t>
      </w:r>
      <w:r>
        <w:t>Diagnosis</w:t>
      </w:r>
    </w:p>
    <w:p w14:paraId="6921EF5E" w14:textId="77777777" w:rsidR="00C227BB" w:rsidRDefault="004E5429">
      <w:pPr>
        <w:pStyle w:val="BodyText"/>
        <w:tabs>
          <w:tab w:val="left" w:pos="6940"/>
        </w:tabs>
        <w:spacing w:before="1" w:line="226" w:lineRule="exact"/>
        <w:ind w:left="3701"/>
      </w:pPr>
      <w:r>
        <w:t>^ICD9("ABA",30,CODE,IEN)</w:t>
      </w:r>
      <w:r>
        <w:tab/>
        <w:t>ICD-10</w:t>
      </w:r>
      <w:r>
        <w:rPr>
          <w:spacing w:val="-1"/>
        </w:rPr>
        <w:t xml:space="preserve"> </w:t>
      </w:r>
      <w:r>
        <w:t>Diagnosis</w:t>
      </w:r>
    </w:p>
    <w:p w14:paraId="55E8D724" w14:textId="77777777" w:rsidR="00C227BB" w:rsidRDefault="004E5429">
      <w:pPr>
        <w:pStyle w:val="BodyText"/>
        <w:tabs>
          <w:tab w:val="left" w:pos="6940"/>
        </w:tabs>
        <w:spacing w:line="226" w:lineRule="exact"/>
        <w:ind w:left="3701"/>
      </w:pPr>
      <w:r>
        <w:t>^ICD0("ABA",2,CODE,IEN)</w:t>
      </w:r>
      <w:r>
        <w:tab/>
        <w:t>ICD-9</w:t>
      </w:r>
      <w:r>
        <w:rPr>
          <w:spacing w:val="-1"/>
        </w:rPr>
        <w:t xml:space="preserve"> </w:t>
      </w:r>
      <w:r>
        <w:t>Procedure</w:t>
      </w:r>
    </w:p>
    <w:p w14:paraId="609272CB" w14:textId="77777777" w:rsidR="00C227BB" w:rsidRDefault="004E5429">
      <w:pPr>
        <w:pStyle w:val="BodyText"/>
        <w:tabs>
          <w:tab w:val="left" w:pos="6940"/>
        </w:tabs>
        <w:ind w:left="3701"/>
      </w:pPr>
      <w:r>
        <w:t>^ICD0("ABA",31,CODE,IEN)</w:t>
      </w:r>
      <w:r>
        <w:tab/>
        <w:t>ICD-10</w:t>
      </w:r>
      <w:r>
        <w:rPr>
          <w:spacing w:val="-1"/>
        </w:rPr>
        <w:t xml:space="preserve"> </w:t>
      </w:r>
      <w:r>
        <w:t>Procedure</w:t>
      </w:r>
    </w:p>
    <w:p w14:paraId="6D4AB31B" w14:textId="77777777" w:rsidR="00C227BB" w:rsidRDefault="00C227BB">
      <w:pPr>
        <w:pStyle w:val="BodyText"/>
        <w:spacing w:before="1"/>
      </w:pPr>
    </w:p>
    <w:p w14:paraId="65C5F915" w14:textId="77777777" w:rsidR="00C227BB" w:rsidRDefault="004E5429">
      <w:pPr>
        <w:pStyle w:val="BodyText"/>
        <w:ind w:left="3461" w:right="1138"/>
      </w:pPr>
      <w:r>
        <w:t>If not supplied, the API will attempt to determine the system based on code and file.</w:t>
      </w:r>
    </w:p>
    <w:p w14:paraId="76F19895" w14:textId="77777777" w:rsidR="00C227BB" w:rsidRDefault="004E5429">
      <w:pPr>
        <w:pStyle w:val="BodyText"/>
        <w:tabs>
          <w:tab w:val="left" w:pos="2020"/>
          <w:tab w:val="left" w:pos="3220"/>
        </w:tabs>
        <w:spacing w:before="29" w:line="454" w:lineRule="exact"/>
        <w:ind w:left="580" w:right="3197" w:firstLine="2880"/>
      </w:pPr>
      <w:r>
        <w:t>(Optional, but highly encouraged) VARIABLES:</w:t>
      </w:r>
      <w:r>
        <w:tab/>
        <w:t>Output</w:t>
      </w:r>
      <w:r>
        <w:tab/>
        <w:t>$$CODEABA</w:t>
      </w:r>
    </w:p>
    <w:p w14:paraId="2D7772EF" w14:textId="77777777" w:rsidR="00C227BB" w:rsidRDefault="004E5429">
      <w:pPr>
        <w:pStyle w:val="BodyText"/>
        <w:spacing w:line="196" w:lineRule="exact"/>
        <w:ind w:left="3461"/>
      </w:pPr>
      <w:r>
        <w:t>This is the internal entry number (IEN) in the</w:t>
      </w:r>
    </w:p>
    <w:p w14:paraId="5A80F664" w14:textId="77777777" w:rsidR="00C227BB" w:rsidRDefault="004E5429">
      <w:pPr>
        <w:pStyle w:val="BodyText"/>
        <w:ind w:left="3461" w:right="1378"/>
      </w:pPr>
      <w:r>
        <w:t>specified file where the code is stored or -1 if not found.</w:t>
      </w:r>
    </w:p>
    <w:p w14:paraId="207943AE" w14:textId="77777777" w:rsidR="00C227BB" w:rsidRDefault="00C227BB">
      <w:pPr>
        <w:pStyle w:val="BodyText"/>
        <w:spacing w:before="10"/>
        <w:rPr>
          <w:sz w:val="19"/>
        </w:rPr>
      </w:pPr>
    </w:p>
    <w:p w14:paraId="67262C85" w14:textId="77777777" w:rsidR="00C227BB" w:rsidRDefault="004E5429">
      <w:pPr>
        <w:pStyle w:val="BodyText"/>
        <w:tabs>
          <w:tab w:val="left" w:pos="2020"/>
        </w:tabs>
        <w:ind w:left="580"/>
      </w:pPr>
      <w:r>
        <w:t>COMPONENT:</w:t>
      </w:r>
      <w:r>
        <w:tab/>
        <w:t>$$CODEFI(CODE)</w:t>
      </w:r>
    </w:p>
    <w:p w14:paraId="3E86E101" w14:textId="77777777" w:rsidR="00C227BB" w:rsidRDefault="004E5429">
      <w:pPr>
        <w:pStyle w:val="BodyText"/>
        <w:spacing w:before="2"/>
        <w:ind w:left="2020" w:right="1378"/>
      </w:pPr>
      <w:r>
        <w:t>This entry point tries to resolve which file has an ICD code on file.</w:t>
      </w:r>
    </w:p>
    <w:p w14:paraId="5772B269" w14:textId="77777777" w:rsidR="00C227BB" w:rsidRDefault="00C227BB">
      <w:pPr>
        <w:pStyle w:val="BodyText"/>
      </w:pPr>
    </w:p>
    <w:p w14:paraId="6633582F" w14:textId="77777777" w:rsidR="00C227BB" w:rsidRDefault="004E5429">
      <w:pPr>
        <w:pStyle w:val="BodyText"/>
        <w:tabs>
          <w:tab w:val="left" w:pos="2020"/>
          <w:tab w:val="left" w:pos="3220"/>
        </w:tabs>
        <w:spacing w:line="226" w:lineRule="exact"/>
        <w:ind w:left="580"/>
      </w:pPr>
      <w:r>
        <w:t>VARIABLES:</w:t>
      </w:r>
      <w:r>
        <w:tab/>
        <w:t>Input</w:t>
      </w:r>
      <w:r>
        <w:tab/>
        <w:t>CODE</w:t>
      </w:r>
    </w:p>
    <w:p w14:paraId="5ACAEE72" w14:textId="77777777" w:rsidR="00C227BB" w:rsidRDefault="004E5429">
      <w:pPr>
        <w:pStyle w:val="BodyText"/>
        <w:ind w:left="3461" w:right="1978"/>
      </w:pPr>
      <w:r>
        <w:t>This is either an ICD Diagnosis code or ICD Procedure code (Required)</w:t>
      </w:r>
    </w:p>
    <w:p w14:paraId="362A706B" w14:textId="77777777" w:rsidR="00C227BB" w:rsidRDefault="00C227BB">
      <w:pPr>
        <w:pStyle w:val="BodyText"/>
        <w:spacing w:before="10"/>
        <w:rPr>
          <w:sz w:val="19"/>
        </w:rPr>
      </w:pPr>
    </w:p>
    <w:p w14:paraId="15278D05" w14:textId="77777777" w:rsidR="00C227BB" w:rsidRDefault="004E5429">
      <w:pPr>
        <w:pStyle w:val="BodyText"/>
        <w:tabs>
          <w:tab w:val="left" w:pos="2020"/>
          <w:tab w:val="left" w:pos="3220"/>
        </w:tabs>
        <w:ind w:left="580"/>
      </w:pPr>
      <w:r>
        <w:t>VARIABLES:</w:t>
      </w:r>
      <w:r>
        <w:tab/>
        <w:t>Output</w:t>
      </w:r>
      <w:r>
        <w:tab/>
        <w:t>$$CODEFI</w:t>
      </w:r>
    </w:p>
    <w:p w14:paraId="2959AB9F" w14:textId="77777777" w:rsidR="00C227BB" w:rsidRDefault="004E5429">
      <w:pPr>
        <w:pStyle w:val="BodyText"/>
        <w:spacing w:before="2"/>
        <w:ind w:left="3461" w:right="1498"/>
      </w:pPr>
      <w:r>
        <w:t>This is the ICD file number where the specified code was found:</w:t>
      </w:r>
    </w:p>
    <w:p w14:paraId="7019AC14" w14:textId="77777777" w:rsidR="00C227BB" w:rsidRDefault="00C227BB">
      <w:pPr>
        <w:pStyle w:val="BodyText"/>
        <w:spacing w:before="10"/>
        <w:rPr>
          <w:sz w:val="19"/>
        </w:rPr>
      </w:pPr>
    </w:p>
    <w:p w14:paraId="23EB79BF" w14:textId="77777777" w:rsidR="00C227BB" w:rsidRDefault="004E5429">
      <w:pPr>
        <w:pStyle w:val="BodyText"/>
        <w:tabs>
          <w:tab w:val="left" w:pos="4540"/>
        </w:tabs>
        <w:spacing w:line="226" w:lineRule="exact"/>
        <w:ind w:left="3941"/>
      </w:pPr>
      <w:r>
        <w:t>80</w:t>
      </w:r>
      <w:r>
        <w:tab/>
        <w:t>= ICD Diagnosis</w:t>
      </w:r>
      <w:r>
        <w:rPr>
          <w:spacing w:val="-1"/>
        </w:rPr>
        <w:t xml:space="preserve"> </w:t>
      </w:r>
      <w:r>
        <w:t>file</w:t>
      </w:r>
    </w:p>
    <w:p w14:paraId="1BAA5F3E" w14:textId="77777777" w:rsidR="00C227BB" w:rsidRDefault="004E5429">
      <w:pPr>
        <w:pStyle w:val="BodyText"/>
        <w:spacing w:line="226" w:lineRule="exact"/>
        <w:ind w:left="3941"/>
      </w:pPr>
      <w:r>
        <w:t>80.1 = ICD Operation/Procedure file</w:t>
      </w:r>
    </w:p>
    <w:p w14:paraId="7214929B" w14:textId="77777777" w:rsidR="00C227BB" w:rsidRDefault="00C227BB">
      <w:pPr>
        <w:pStyle w:val="BodyText"/>
        <w:spacing w:before="1"/>
      </w:pPr>
    </w:p>
    <w:p w14:paraId="1A493048" w14:textId="77777777" w:rsidR="00C227BB" w:rsidRDefault="004E5429">
      <w:pPr>
        <w:pStyle w:val="BodyText"/>
        <w:ind w:left="3461" w:right="1618"/>
      </w:pPr>
      <w:r>
        <w:t>or NULL if not found or could not resolve to a single file.</w:t>
      </w:r>
    </w:p>
    <w:p w14:paraId="04CE0A42" w14:textId="77777777" w:rsidR="00C227BB" w:rsidRDefault="00C227BB">
      <w:pPr>
        <w:pStyle w:val="BodyText"/>
        <w:spacing w:before="11"/>
        <w:rPr>
          <w:sz w:val="19"/>
        </w:rPr>
      </w:pPr>
    </w:p>
    <w:p w14:paraId="6F6C401E" w14:textId="77777777" w:rsidR="00C227BB" w:rsidRDefault="004E5429">
      <w:pPr>
        <w:pStyle w:val="BodyText"/>
        <w:tabs>
          <w:tab w:val="left" w:pos="2020"/>
        </w:tabs>
        <w:ind w:left="580"/>
      </w:pPr>
      <w:r>
        <w:t>COMPONENT:</w:t>
      </w:r>
      <w:r>
        <w:tab/>
        <w:t>$$CODECS(CODE,FILE,CDT)</w:t>
      </w:r>
    </w:p>
    <w:p w14:paraId="26E4BD4E" w14:textId="77777777" w:rsidR="00C227BB" w:rsidRDefault="004E5429">
      <w:pPr>
        <w:pStyle w:val="BodyText"/>
        <w:spacing w:before="2"/>
        <w:ind w:left="2020" w:right="1068"/>
      </w:pPr>
      <w:r>
        <w:t>This entry point tries to resolve the Coding System based on a code, a file and a date.</w:t>
      </w:r>
    </w:p>
    <w:p w14:paraId="303F1D4C" w14:textId="77777777" w:rsidR="00C227BB" w:rsidRDefault="00C227BB">
      <w:pPr>
        <w:pStyle w:val="BodyText"/>
        <w:spacing w:before="10"/>
        <w:rPr>
          <w:sz w:val="19"/>
        </w:rPr>
      </w:pPr>
    </w:p>
    <w:p w14:paraId="0053BCC9" w14:textId="77777777" w:rsidR="00C227BB" w:rsidRDefault="004E5429">
      <w:pPr>
        <w:pStyle w:val="BodyText"/>
        <w:tabs>
          <w:tab w:val="left" w:pos="2020"/>
          <w:tab w:val="left" w:pos="3220"/>
        </w:tabs>
        <w:spacing w:before="1" w:line="226" w:lineRule="exact"/>
        <w:ind w:left="580"/>
      </w:pPr>
      <w:r>
        <w:t>VARIABLES:</w:t>
      </w:r>
      <w:r>
        <w:tab/>
        <w:t>Input</w:t>
      </w:r>
      <w:r>
        <w:tab/>
        <w:t>CODE</w:t>
      </w:r>
    </w:p>
    <w:p w14:paraId="277E2C22" w14:textId="77777777" w:rsidR="00C227BB" w:rsidRDefault="004E5429">
      <w:pPr>
        <w:pStyle w:val="BodyText"/>
        <w:ind w:left="3461" w:right="1978"/>
      </w:pPr>
      <w:r>
        <w:t>This is either an ICD Diagnosis code or ICD Procedure code (Required)</w:t>
      </w:r>
    </w:p>
    <w:p w14:paraId="2E6FE846" w14:textId="77777777" w:rsidR="00C227BB" w:rsidRDefault="00C227BB">
      <w:pPr>
        <w:pStyle w:val="BodyText"/>
        <w:spacing w:before="1"/>
      </w:pPr>
    </w:p>
    <w:p w14:paraId="162E9814" w14:textId="77777777" w:rsidR="00C227BB" w:rsidRDefault="004E5429">
      <w:pPr>
        <w:pStyle w:val="BodyText"/>
        <w:tabs>
          <w:tab w:val="left" w:pos="2020"/>
          <w:tab w:val="left" w:pos="3220"/>
        </w:tabs>
        <w:spacing w:line="226" w:lineRule="exact"/>
        <w:ind w:left="580"/>
      </w:pPr>
      <w:r>
        <w:t>VARIABLES:</w:t>
      </w:r>
      <w:r>
        <w:tab/>
        <w:t>Input</w:t>
      </w:r>
      <w:r>
        <w:tab/>
        <w:t>FILE</w:t>
      </w:r>
    </w:p>
    <w:p w14:paraId="148CF828" w14:textId="77777777" w:rsidR="00C227BB" w:rsidRDefault="004E5429">
      <w:pPr>
        <w:pStyle w:val="BodyText"/>
        <w:ind w:left="3461" w:right="1498"/>
      </w:pPr>
      <w:r>
        <w:t>This is the ICD file number used to resolve the coding system:</w:t>
      </w:r>
    </w:p>
    <w:p w14:paraId="7F18D58B" w14:textId="77777777" w:rsidR="00C227BB" w:rsidRDefault="00C227BB">
      <w:pPr>
        <w:sectPr w:rsidR="00C227BB">
          <w:pgSz w:w="12240" w:h="15840"/>
          <w:pgMar w:top="1360" w:right="400" w:bottom="940" w:left="1220" w:header="0" w:footer="666" w:gutter="0"/>
          <w:cols w:space="720"/>
        </w:sectPr>
      </w:pPr>
    </w:p>
    <w:p w14:paraId="76C52C7B" w14:textId="77777777" w:rsidR="00C227BB" w:rsidRDefault="004E5429">
      <w:pPr>
        <w:pStyle w:val="BodyText"/>
        <w:tabs>
          <w:tab w:val="left" w:pos="4540"/>
        </w:tabs>
        <w:spacing w:before="170"/>
        <w:ind w:left="3941"/>
      </w:pPr>
      <w:r>
        <w:lastRenderedPageBreak/>
        <w:t>80</w:t>
      </w:r>
      <w:r>
        <w:tab/>
        <w:t>= ICD Diagnosis</w:t>
      </w:r>
      <w:r>
        <w:rPr>
          <w:spacing w:val="-1"/>
        </w:rPr>
        <w:t xml:space="preserve"> </w:t>
      </w:r>
      <w:r>
        <w:t>file</w:t>
      </w:r>
    </w:p>
    <w:p w14:paraId="0548559C" w14:textId="77777777" w:rsidR="00C227BB" w:rsidRDefault="004E5429">
      <w:pPr>
        <w:pStyle w:val="BodyText"/>
        <w:spacing w:before="1"/>
        <w:ind w:left="3941"/>
      </w:pPr>
      <w:r>
        <w:t>80.1 = ICD Operation/Procedure file</w:t>
      </w:r>
    </w:p>
    <w:p w14:paraId="4308FCF1" w14:textId="77777777" w:rsidR="00C227BB" w:rsidRDefault="00C227BB">
      <w:pPr>
        <w:pStyle w:val="BodyText"/>
      </w:pPr>
    </w:p>
    <w:p w14:paraId="4ADC7707" w14:textId="77777777" w:rsidR="00C227BB" w:rsidRDefault="004E5429">
      <w:pPr>
        <w:pStyle w:val="BodyText"/>
        <w:tabs>
          <w:tab w:val="left" w:pos="6820"/>
        </w:tabs>
        <w:spacing w:before="1"/>
        <w:ind w:left="3461" w:right="1157"/>
      </w:pPr>
      <w:r>
        <w:t>(Optional,</w:t>
      </w:r>
      <w:r>
        <w:rPr>
          <w:spacing w:val="-4"/>
        </w:rPr>
        <w:t xml:space="preserve"> </w:t>
      </w:r>
      <w:r>
        <w:t>but</w:t>
      </w:r>
      <w:r>
        <w:rPr>
          <w:spacing w:val="-4"/>
        </w:rPr>
        <w:t xml:space="preserve"> </w:t>
      </w:r>
      <w:r>
        <w:t>encouraged)</w:t>
      </w:r>
      <w:r>
        <w:tab/>
        <w:t>If not supplied, an attempt to resolve the input variable FILE will</w:t>
      </w:r>
      <w:r>
        <w:rPr>
          <w:spacing w:val="-20"/>
        </w:rPr>
        <w:t xml:space="preserve"> </w:t>
      </w:r>
      <w:r>
        <w:t>be made using the entry point</w:t>
      </w:r>
      <w:r>
        <w:rPr>
          <w:spacing w:val="-7"/>
        </w:rPr>
        <w:t xml:space="preserve"> </w:t>
      </w:r>
      <w:r>
        <w:t>$$CODEFI(CODE).</w:t>
      </w:r>
    </w:p>
    <w:p w14:paraId="06CF1A58" w14:textId="77777777" w:rsidR="00C227BB" w:rsidRDefault="00C227BB">
      <w:pPr>
        <w:pStyle w:val="BodyText"/>
        <w:spacing w:before="9"/>
        <w:rPr>
          <w:sz w:val="19"/>
        </w:rPr>
      </w:pPr>
    </w:p>
    <w:p w14:paraId="52324A6E" w14:textId="77777777" w:rsidR="00C227BB" w:rsidRDefault="004E5429">
      <w:pPr>
        <w:pStyle w:val="BodyText"/>
        <w:tabs>
          <w:tab w:val="left" w:pos="2020"/>
          <w:tab w:val="left" w:pos="3220"/>
        </w:tabs>
        <w:ind w:left="580"/>
      </w:pPr>
      <w:r>
        <w:t>VARIABLES:</w:t>
      </w:r>
      <w:r>
        <w:tab/>
        <w:t>Input</w:t>
      </w:r>
      <w:r>
        <w:tab/>
        <w:t>CDT</w:t>
      </w:r>
    </w:p>
    <w:p w14:paraId="6E5E3B18" w14:textId="77777777" w:rsidR="00C227BB" w:rsidRDefault="004E5429">
      <w:pPr>
        <w:pStyle w:val="BodyText"/>
        <w:spacing w:before="2"/>
        <w:ind w:left="3461" w:right="1738"/>
      </w:pPr>
      <w:r>
        <w:t>This is the Code Set Versioning date (Fileman format) used to resolve the coding system.</w:t>
      </w:r>
    </w:p>
    <w:p w14:paraId="300DFF75" w14:textId="77777777" w:rsidR="00C227BB" w:rsidRDefault="00C227BB">
      <w:pPr>
        <w:pStyle w:val="BodyText"/>
        <w:spacing w:before="10"/>
        <w:rPr>
          <w:sz w:val="19"/>
        </w:rPr>
      </w:pPr>
    </w:p>
    <w:p w14:paraId="240DE92C" w14:textId="77777777" w:rsidR="00C227BB" w:rsidRDefault="004E5429">
      <w:pPr>
        <w:pStyle w:val="BodyText"/>
        <w:tabs>
          <w:tab w:val="left" w:pos="6701"/>
        </w:tabs>
        <w:spacing w:before="1"/>
        <w:ind w:left="3461" w:right="1156"/>
      </w:pPr>
      <w:r>
        <w:t>This date is ONLY used if a code is found in both ICD-9 and</w:t>
      </w:r>
      <w:r>
        <w:rPr>
          <w:spacing w:val="-6"/>
        </w:rPr>
        <w:t xml:space="preserve"> </w:t>
      </w:r>
      <w:r>
        <w:t>ICD-10</w:t>
      </w:r>
      <w:r>
        <w:rPr>
          <w:spacing w:val="-3"/>
        </w:rPr>
        <w:t xml:space="preserve"> </w:t>
      </w:r>
      <w:r>
        <w:t>systems.</w:t>
      </w:r>
      <w:r>
        <w:tab/>
        <w:t>If that ever happens, the date passed will determine the coding system. If the date passed is before the ICD-10 implementation date it will be considered an ICD-9 code and if it is on or after the ICD-10 implementation date then it will be</w:t>
      </w:r>
      <w:r>
        <w:rPr>
          <w:spacing w:val="-12"/>
        </w:rPr>
        <w:t xml:space="preserve"> </w:t>
      </w:r>
      <w:r>
        <w:t>considered</w:t>
      </w:r>
    </w:p>
    <w:p w14:paraId="44B70344" w14:textId="77777777" w:rsidR="00C227BB" w:rsidRDefault="004E5429">
      <w:pPr>
        <w:pStyle w:val="BodyText"/>
        <w:spacing w:before="1"/>
        <w:ind w:left="3461"/>
      </w:pPr>
      <w:r>
        <w:t>ICD-10.</w:t>
      </w:r>
    </w:p>
    <w:p w14:paraId="3C053014" w14:textId="77777777" w:rsidR="00C227BB" w:rsidRDefault="00C227BB">
      <w:pPr>
        <w:pStyle w:val="BodyText"/>
        <w:spacing w:before="9"/>
        <w:rPr>
          <w:sz w:val="19"/>
        </w:rPr>
      </w:pPr>
    </w:p>
    <w:p w14:paraId="2E124A15" w14:textId="77777777" w:rsidR="00C227BB" w:rsidRDefault="004E5429">
      <w:pPr>
        <w:pStyle w:val="BodyText"/>
        <w:tabs>
          <w:tab w:val="left" w:pos="2020"/>
          <w:tab w:val="left" w:pos="3220"/>
        </w:tabs>
        <w:ind w:left="580"/>
      </w:pPr>
      <w:r>
        <w:t>VARIABLES:</w:t>
      </w:r>
      <w:r>
        <w:tab/>
        <w:t>Output</w:t>
      </w:r>
      <w:r>
        <w:tab/>
        <w:t>$$CODECS</w:t>
      </w:r>
    </w:p>
    <w:p w14:paraId="0EB0C0CD" w14:textId="77777777" w:rsidR="00C227BB" w:rsidRDefault="004E5429">
      <w:pPr>
        <w:pStyle w:val="BodyText"/>
        <w:spacing w:before="2"/>
        <w:ind w:left="3461"/>
      </w:pPr>
      <w:r>
        <w:t>This is a 2 piece "^" delimited string containing:</w:t>
      </w:r>
    </w:p>
    <w:p w14:paraId="2DE142A7" w14:textId="77777777" w:rsidR="00C227BB" w:rsidRDefault="00C227BB">
      <w:pPr>
        <w:pStyle w:val="BodyText"/>
      </w:pPr>
    </w:p>
    <w:p w14:paraId="35C6D3C4" w14:textId="77777777" w:rsidR="00C227BB" w:rsidRDefault="004E5429">
      <w:pPr>
        <w:pStyle w:val="ListParagraph"/>
        <w:numPr>
          <w:ilvl w:val="1"/>
          <w:numId w:val="69"/>
        </w:numPr>
        <w:tabs>
          <w:tab w:val="left" w:pos="4300"/>
          <w:tab w:val="left" w:pos="4301"/>
        </w:tabs>
        <w:spacing w:line="226" w:lineRule="exact"/>
        <w:rPr>
          <w:sz w:val="20"/>
        </w:rPr>
      </w:pPr>
      <w:r>
        <w:rPr>
          <w:sz w:val="20"/>
        </w:rPr>
        <w:t>Coding System (pointer to file</w:t>
      </w:r>
      <w:r>
        <w:rPr>
          <w:spacing w:val="-4"/>
          <w:sz w:val="20"/>
        </w:rPr>
        <w:t xml:space="preserve"> </w:t>
      </w:r>
      <w:r>
        <w:rPr>
          <w:sz w:val="20"/>
        </w:rPr>
        <w:t>80.4)</w:t>
      </w:r>
    </w:p>
    <w:p w14:paraId="27B6CA8A" w14:textId="77777777" w:rsidR="00C227BB" w:rsidRDefault="004E5429">
      <w:pPr>
        <w:pStyle w:val="ListParagraph"/>
        <w:numPr>
          <w:ilvl w:val="1"/>
          <w:numId w:val="69"/>
        </w:numPr>
        <w:tabs>
          <w:tab w:val="left" w:pos="4300"/>
          <w:tab w:val="left" w:pos="4301"/>
        </w:tabs>
        <w:spacing w:line="480" w:lineRule="auto"/>
        <w:ind w:left="3461" w:right="1516" w:firstLine="360"/>
        <w:rPr>
          <w:sz w:val="20"/>
        </w:rPr>
      </w:pPr>
      <w:r>
        <w:rPr>
          <w:sz w:val="20"/>
        </w:rPr>
        <w:t>Coding Nomenclature (commonly used name) Example output</w:t>
      </w:r>
      <w:r>
        <w:rPr>
          <w:spacing w:val="-1"/>
          <w:sz w:val="20"/>
        </w:rPr>
        <w:t xml:space="preserve"> </w:t>
      </w:r>
      <w:r>
        <w:rPr>
          <w:sz w:val="20"/>
        </w:rPr>
        <w:t>values:</w:t>
      </w:r>
    </w:p>
    <w:p w14:paraId="2A84DCC9" w14:textId="77777777" w:rsidR="00C227BB" w:rsidRDefault="004E5429">
      <w:pPr>
        <w:pStyle w:val="BodyText"/>
        <w:spacing w:before="1" w:line="226" w:lineRule="exact"/>
        <w:ind w:left="1282" w:right="3057"/>
        <w:jc w:val="center"/>
      </w:pPr>
      <w:r>
        <w:t>1^ICD-9-CM</w:t>
      </w:r>
    </w:p>
    <w:p w14:paraId="4616DDE4" w14:textId="77777777" w:rsidR="00C227BB" w:rsidRDefault="004E5429">
      <w:pPr>
        <w:pStyle w:val="BodyText"/>
        <w:spacing w:line="226" w:lineRule="exact"/>
        <w:ind w:left="1282" w:right="3057"/>
        <w:jc w:val="center"/>
      </w:pPr>
      <w:r>
        <w:t>30^ICD-10-CM</w:t>
      </w:r>
    </w:p>
    <w:p w14:paraId="764B499E" w14:textId="77777777" w:rsidR="00C227BB" w:rsidRDefault="004E5429">
      <w:pPr>
        <w:pStyle w:val="BodyText"/>
        <w:spacing w:line="226" w:lineRule="exact"/>
        <w:ind w:right="5357"/>
        <w:jc w:val="right"/>
      </w:pPr>
      <w:r>
        <w:t>2^ICD-9</w:t>
      </w:r>
      <w:r>
        <w:rPr>
          <w:spacing w:val="-6"/>
        </w:rPr>
        <w:t xml:space="preserve"> </w:t>
      </w:r>
      <w:r>
        <w:t>Proc</w:t>
      </w:r>
    </w:p>
    <w:p w14:paraId="415431C7" w14:textId="77777777" w:rsidR="00C227BB" w:rsidRDefault="004E5429">
      <w:pPr>
        <w:pStyle w:val="BodyText"/>
        <w:spacing w:before="1"/>
        <w:ind w:right="5356"/>
        <w:jc w:val="right"/>
      </w:pPr>
      <w:r>
        <w:rPr>
          <w:w w:val="95"/>
        </w:rPr>
        <w:t>31^ICD-10-PCS</w:t>
      </w:r>
    </w:p>
    <w:p w14:paraId="5606710A" w14:textId="77777777" w:rsidR="00C227BB" w:rsidRDefault="00C227BB">
      <w:pPr>
        <w:pStyle w:val="BodyText"/>
      </w:pPr>
    </w:p>
    <w:p w14:paraId="502B6CFD" w14:textId="77777777" w:rsidR="00C227BB" w:rsidRDefault="004E5429">
      <w:pPr>
        <w:pStyle w:val="BodyText"/>
        <w:ind w:left="3461" w:right="1378"/>
      </w:pPr>
      <w:r>
        <w:t>NULL if the API cannot resolve the coding system based on code, file and date.</w:t>
      </w:r>
    </w:p>
    <w:p w14:paraId="2D011661" w14:textId="77777777" w:rsidR="00C227BB" w:rsidRDefault="00C227BB">
      <w:pPr>
        <w:pStyle w:val="BodyText"/>
      </w:pPr>
    </w:p>
    <w:p w14:paraId="1DC4535E" w14:textId="77777777" w:rsidR="00C227BB" w:rsidRDefault="004E5429">
      <w:pPr>
        <w:pStyle w:val="BodyText"/>
        <w:tabs>
          <w:tab w:val="left" w:pos="2020"/>
        </w:tabs>
        <w:spacing w:line="226" w:lineRule="exact"/>
        <w:ind w:left="580"/>
      </w:pPr>
      <w:r>
        <w:t>COMPONENT:</w:t>
      </w:r>
      <w:r>
        <w:tab/>
        <w:t>$$CSI(FILE,IEN)</w:t>
      </w:r>
    </w:p>
    <w:p w14:paraId="0FBF059B" w14:textId="77777777" w:rsidR="00C227BB" w:rsidRDefault="004E5429">
      <w:pPr>
        <w:pStyle w:val="BodyText"/>
        <w:ind w:left="2020" w:right="1618"/>
      </w:pPr>
      <w:r>
        <w:t>This entry point returns the Coding System for an Internal Entry Number (IEN).</w:t>
      </w:r>
    </w:p>
    <w:p w14:paraId="2E46D796" w14:textId="77777777" w:rsidR="00C227BB" w:rsidRDefault="00C227BB">
      <w:pPr>
        <w:pStyle w:val="BodyText"/>
        <w:spacing w:before="10"/>
        <w:rPr>
          <w:sz w:val="19"/>
        </w:rPr>
      </w:pPr>
    </w:p>
    <w:p w14:paraId="6EC96BE2" w14:textId="77777777" w:rsidR="00C227BB" w:rsidRDefault="004E5429">
      <w:pPr>
        <w:pStyle w:val="BodyText"/>
        <w:tabs>
          <w:tab w:val="left" w:pos="2020"/>
          <w:tab w:val="left" w:pos="3220"/>
        </w:tabs>
        <w:ind w:left="580"/>
      </w:pPr>
      <w:r>
        <w:t>VARIABLES:</w:t>
      </w:r>
      <w:r>
        <w:tab/>
        <w:t>Input</w:t>
      </w:r>
      <w:r>
        <w:tab/>
        <w:t>FILE</w:t>
      </w:r>
    </w:p>
    <w:p w14:paraId="403CA780" w14:textId="77777777" w:rsidR="00C227BB" w:rsidRDefault="004E5429">
      <w:pPr>
        <w:pStyle w:val="BodyText"/>
        <w:spacing w:before="2"/>
        <w:ind w:left="3461" w:right="1378"/>
      </w:pPr>
      <w:r>
        <w:t>This is the ICD file number used to retrieve the coding system (Required):</w:t>
      </w:r>
    </w:p>
    <w:p w14:paraId="71F2B0A4" w14:textId="77777777" w:rsidR="00C227BB" w:rsidRDefault="00C227BB">
      <w:pPr>
        <w:pStyle w:val="BodyText"/>
        <w:spacing w:before="10"/>
        <w:rPr>
          <w:sz w:val="19"/>
        </w:rPr>
      </w:pPr>
    </w:p>
    <w:p w14:paraId="066F66F0" w14:textId="77777777" w:rsidR="00C227BB" w:rsidRDefault="004E5429">
      <w:pPr>
        <w:pStyle w:val="BodyText"/>
        <w:tabs>
          <w:tab w:val="left" w:pos="4540"/>
        </w:tabs>
        <w:spacing w:before="1" w:line="226" w:lineRule="exact"/>
        <w:ind w:left="3941"/>
      </w:pPr>
      <w:r>
        <w:t>80</w:t>
      </w:r>
      <w:r>
        <w:tab/>
        <w:t>= ICD Diagnosis</w:t>
      </w:r>
      <w:r>
        <w:rPr>
          <w:spacing w:val="-1"/>
        </w:rPr>
        <w:t xml:space="preserve"> </w:t>
      </w:r>
      <w:r>
        <w:t>file</w:t>
      </w:r>
    </w:p>
    <w:p w14:paraId="7ACCB344" w14:textId="77777777" w:rsidR="00C227BB" w:rsidRDefault="004E5429">
      <w:pPr>
        <w:pStyle w:val="BodyText"/>
        <w:spacing w:line="226" w:lineRule="exact"/>
        <w:ind w:left="3941"/>
      </w:pPr>
      <w:r>
        <w:t>80.1 = ICD Operation/Procedure file</w:t>
      </w:r>
    </w:p>
    <w:p w14:paraId="1A062CBE" w14:textId="77777777" w:rsidR="00C227BB" w:rsidRDefault="00C227BB">
      <w:pPr>
        <w:pStyle w:val="BodyText"/>
      </w:pPr>
    </w:p>
    <w:p w14:paraId="79EF445F" w14:textId="77777777" w:rsidR="00C227BB" w:rsidRDefault="004E5429">
      <w:pPr>
        <w:pStyle w:val="BodyText"/>
        <w:tabs>
          <w:tab w:val="left" w:pos="2020"/>
          <w:tab w:val="left" w:pos="3220"/>
        </w:tabs>
        <w:spacing w:before="1"/>
        <w:ind w:left="580"/>
      </w:pPr>
      <w:r>
        <w:t>VARIABLES:</w:t>
      </w:r>
      <w:r>
        <w:tab/>
        <w:t>Input</w:t>
      </w:r>
      <w:r>
        <w:tab/>
        <w:t>IEN</w:t>
      </w:r>
    </w:p>
    <w:p w14:paraId="6B1ED80F" w14:textId="77777777" w:rsidR="00C227BB" w:rsidRDefault="004E5429">
      <w:pPr>
        <w:pStyle w:val="BodyText"/>
        <w:spacing w:before="1"/>
        <w:ind w:left="3461" w:right="1138"/>
      </w:pPr>
      <w:r>
        <w:t>This is an Internal Entry Number (IEN) in the file specified (Required).</w:t>
      </w:r>
    </w:p>
    <w:p w14:paraId="1953B8DA" w14:textId="77777777" w:rsidR="00C227BB" w:rsidRDefault="00C227BB">
      <w:pPr>
        <w:pStyle w:val="BodyText"/>
        <w:spacing w:before="11"/>
        <w:rPr>
          <w:sz w:val="19"/>
        </w:rPr>
      </w:pPr>
    </w:p>
    <w:p w14:paraId="3BE75159" w14:textId="77777777" w:rsidR="00C227BB" w:rsidRDefault="004E5429">
      <w:pPr>
        <w:pStyle w:val="BodyText"/>
        <w:tabs>
          <w:tab w:val="left" w:pos="2020"/>
          <w:tab w:val="left" w:pos="3220"/>
        </w:tabs>
        <w:spacing w:line="226" w:lineRule="exact"/>
        <w:ind w:left="580"/>
      </w:pPr>
      <w:r>
        <w:t>VARIABLES:</w:t>
      </w:r>
      <w:r>
        <w:tab/>
        <w:t>Output</w:t>
      </w:r>
      <w:r>
        <w:tab/>
        <w:t>$$CSI</w:t>
      </w:r>
    </w:p>
    <w:p w14:paraId="3428881E" w14:textId="77777777" w:rsidR="00C227BB" w:rsidRDefault="004E5429">
      <w:pPr>
        <w:pStyle w:val="BodyText"/>
        <w:ind w:left="3461" w:right="1378"/>
      </w:pPr>
      <w:r>
        <w:t>This is a pointer to the ICD CODING SYSTEMS file #80.4</w:t>
      </w:r>
    </w:p>
    <w:p w14:paraId="11FAB700" w14:textId="77777777" w:rsidR="00C227BB" w:rsidRDefault="00C227BB">
      <w:pPr>
        <w:pStyle w:val="BodyText"/>
        <w:spacing w:before="10"/>
        <w:rPr>
          <w:sz w:val="19"/>
        </w:rPr>
      </w:pPr>
    </w:p>
    <w:p w14:paraId="5A4B3525" w14:textId="77777777" w:rsidR="00C227BB" w:rsidRDefault="004E5429">
      <w:pPr>
        <w:pStyle w:val="BodyText"/>
        <w:tabs>
          <w:tab w:val="left" w:pos="2020"/>
        </w:tabs>
        <w:ind w:left="580"/>
      </w:pPr>
      <w:r>
        <w:t>COMPONENT:</w:t>
      </w:r>
      <w:r>
        <w:tab/>
        <w:t>$$VMDC(IEN,CDT,FMT)</w:t>
      </w:r>
    </w:p>
    <w:p w14:paraId="1242A47C" w14:textId="77777777" w:rsidR="00C227BB" w:rsidRDefault="00C227BB">
      <w:pPr>
        <w:sectPr w:rsidR="00C227BB">
          <w:pgSz w:w="12240" w:h="15840"/>
          <w:pgMar w:top="1500" w:right="400" w:bottom="940" w:left="1220" w:header="0" w:footer="666" w:gutter="0"/>
          <w:cols w:space="720"/>
        </w:sectPr>
      </w:pPr>
    </w:p>
    <w:p w14:paraId="21ACECEF" w14:textId="77777777" w:rsidR="00C227BB" w:rsidRDefault="004E5429">
      <w:pPr>
        <w:pStyle w:val="BodyText"/>
        <w:spacing w:before="84"/>
        <w:ind w:left="2020" w:right="1138"/>
      </w:pPr>
      <w:r>
        <w:lastRenderedPageBreak/>
        <w:t>This entry point retrieves the versioned Major Diagnostic Category (MDC) for a diagnostic code in the DIAGNOSIS file 80.</w:t>
      </w:r>
    </w:p>
    <w:p w14:paraId="020A5609" w14:textId="77777777" w:rsidR="00C227BB" w:rsidRDefault="00C227BB">
      <w:pPr>
        <w:pStyle w:val="BodyText"/>
        <w:spacing w:before="11"/>
        <w:rPr>
          <w:sz w:val="19"/>
        </w:rPr>
      </w:pPr>
    </w:p>
    <w:p w14:paraId="61933623" w14:textId="77777777" w:rsidR="00C227BB" w:rsidRDefault="004E5429">
      <w:pPr>
        <w:pStyle w:val="BodyText"/>
        <w:tabs>
          <w:tab w:val="left" w:pos="2020"/>
          <w:tab w:val="left" w:pos="3220"/>
        </w:tabs>
        <w:ind w:left="580"/>
      </w:pPr>
      <w:r>
        <w:t>VARIABLES:</w:t>
      </w:r>
      <w:r>
        <w:tab/>
        <w:t>Input</w:t>
      </w:r>
      <w:r>
        <w:tab/>
        <w:t>IEN</w:t>
      </w:r>
    </w:p>
    <w:p w14:paraId="6790D6A0" w14:textId="77777777" w:rsidR="00C227BB" w:rsidRDefault="004E5429">
      <w:pPr>
        <w:pStyle w:val="BodyText"/>
        <w:spacing w:before="1"/>
        <w:ind w:left="3461" w:right="1738"/>
      </w:pPr>
      <w:r>
        <w:t>This is an Internal Entry Number (IEN) in the DIAGNOSIS file 80 (Required)</w:t>
      </w:r>
    </w:p>
    <w:p w14:paraId="3A8696E9" w14:textId="77777777" w:rsidR="00C227BB" w:rsidRDefault="00C227BB">
      <w:pPr>
        <w:pStyle w:val="BodyText"/>
      </w:pPr>
    </w:p>
    <w:p w14:paraId="585839DE" w14:textId="77777777" w:rsidR="00C227BB" w:rsidRDefault="004E5429">
      <w:pPr>
        <w:pStyle w:val="BodyText"/>
        <w:tabs>
          <w:tab w:val="left" w:pos="2020"/>
          <w:tab w:val="left" w:pos="3220"/>
        </w:tabs>
        <w:spacing w:line="226" w:lineRule="exact"/>
        <w:ind w:left="580"/>
      </w:pPr>
      <w:r>
        <w:t>VARIABLES:</w:t>
      </w:r>
      <w:r>
        <w:tab/>
        <w:t>Input</w:t>
      </w:r>
      <w:r>
        <w:tab/>
        <w:t>CDT</w:t>
      </w:r>
    </w:p>
    <w:p w14:paraId="4BB0CF97" w14:textId="77777777" w:rsidR="00C227BB" w:rsidRDefault="004E5429">
      <w:pPr>
        <w:pStyle w:val="BodyText"/>
        <w:ind w:left="3461" w:right="1258"/>
      </w:pPr>
      <w:r>
        <w:t>This is the Code Set Versioning date (Fileman format) used to identify the Major Diagnostic Category that was appropriate for the date passed (Optional, if not passed TODAY is used).</w:t>
      </w:r>
    </w:p>
    <w:p w14:paraId="5918BACE" w14:textId="77777777" w:rsidR="00C227BB" w:rsidRDefault="00C227BB">
      <w:pPr>
        <w:pStyle w:val="BodyText"/>
        <w:spacing w:before="10"/>
        <w:rPr>
          <w:sz w:val="19"/>
        </w:rPr>
      </w:pPr>
    </w:p>
    <w:p w14:paraId="24C360B5" w14:textId="77777777" w:rsidR="00C227BB" w:rsidRDefault="004E5429">
      <w:pPr>
        <w:pStyle w:val="BodyText"/>
        <w:tabs>
          <w:tab w:val="left" w:pos="2020"/>
          <w:tab w:val="left" w:pos="3220"/>
        </w:tabs>
        <w:spacing w:before="1"/>
        <w:ind w:left="580"/>
      </w:pPr>
      <w:r>
        <w:t>VARIABLES:</w:t>
      </w:r>
      <w:r>
        <w:tab/>
        <w:t>Input</w:t>
      </w:r>
      <w:r>
        <w:tab/>
        <w:t>FMT</w:t>
      </w:r>
    </w:p>
    <w:p w14:paraId="7661BA7F" w14:textId="77777777" w:rsidR="00C227BB" w:rsidRDefault="004E5429">
      <w:pPr>
        <w:pStyle w:val="BodyText"/>
        <w:spacing w:before="1"/>
        <w:ind w:left="3461" w:right="1378"/>
      </w:pPr>
      <w:r>
        <w:t>This is a flag used to determine the output format. Acceptable values are 0 and 1 (Optional, default value is 0).</w:t>
      </w:r>
    </w:p>
    <w:p w14:paraId="1E3C8390" w14:textId="77777777" w:rsidR="00C227BB" w:rsidRDefault="00C227BB">
      <w:pPr>
        <w:pStyle w:val="BodyText"/>
        <w:spacing w:before="2"/>
        <w:rPr>
          <w:sz w:val="11"/>
        </w:rPr>
      </w:pPr>
    </w:p>
    <w:p w14:paraId="128FF4AC" w14:textId="77777777" w:rsidR="00C227BB" w:rsidRDefault="00C227BB">
      <w:pPr>
        <w:rPr>
          <w:sz w:val="11"/>
        </w:rPr>
        <w:sectPr w:rsidR="00C227BB">
          <w:pgSz w:w="12240" w:h="15840"/>
          <w:pgMar w:top="1360" w:right="400" w:bottom="940" w:left="1220" w:header="0" w:footer="666" w:gutter="0"/>
          <w:cols w:space="720"/>
        </w:sectPr>
      </w:pPr>
    </w:p>
    <w:p w14:paraId="37AA174B" w14:textId="77777777" w:rsidR="00C227BB" w:rsidRDefault="00C227BB">
      <w:pPr>
        <w:pStyle w:val="BodyText"/>
        <w:rPr>
          <w:sz w:val="22"/>
        </w:rPr>
      </w:pPr>
    </w:p>
    <w:p w14:paraId="134C638D" w14:textId="77777777" w:rsidR="00C227BB" w:rsidRDefault="00C227BB">
      <w:pPr>
        <w:pStyle w:val="BodyText"/>
        <w:rPr>
          <w:sz w:val="22"/>
        </w:rPr>
      </w:pPr>
    </w:p>
    <w:p w14:paraId="7493E0C0" w14:textId="77777777" w:rsidR="00C227BB" w:rsidRDefault="00C227BB">
      <w:pPr>
        <w:pStyle w:val="BodyText"/>
        <w:spacing w:before="8"/>
        <w:rPr>
          <w:sz w:val="24"/>
        </w:rPr>
      </w:pPr>
    </w:p>
    <w:p w14:paraId="68221F5B" w14:textId="77777777" w:rsidR="00C227BB" w:rsidRDefault="004E5429">
      <w:pPr>
        <w:pStyle w:val="BodyText"/>
        <w:tabs>
          <w:tab w:val="left" w:pos="2020"/>
          <w:tab w:val="left" w:pos="3220"/>
        </w:tabs>
        <w:ind w:left="580"/>
      </w:pPr>
      <w:r>
        <w:t>VARIABLES:</w:t>
      </w:r>
      <w:r>
        <w:tab/>
        <w:t>Output</w:t>
      </w:r>
      <w:r>
        <w:tab/>
      </w:r>
      <w:r>
        <w:rPr>
          <w:spacing w:val="-3"/>
        </w:rPr>
        <w:t>$$VMDC</w:t>
      </w:r>
    </w:p>
    <w:p w14:paraId="0019DEC6" w14:textId="77777777" w:rsidR="00C227BB" w:rsidRDefault="004E5429">
      <w:pPr>
        <w:pStyle w:val="BodyText"/>
        <w:tabs>
          <w:tab w:val="left" w:pos="1280"/>
        </w:tabs>
        <w:spacing w:before="99"/>
        <w:ind w:left="-40" w:right="1637"/>
      </w:pPr>
      <w:r>
        <w:br w:type="column"/>
      </w:r>
      <w:r>
        <w:t>FMT</w:t>
      </w:r>
      <w:r>
        <w:rPr>
          <w:spacing w:val="-1"/>
        </w:rPr>
        <w:t xml:space="preserve"> </w:t>
      </w:r>
      <w:r>
        <w:t>=</w:t>
      </w:r>
      <w:r>
        <w:rPr>
          <w:spacing w:val="-1"/>
        </w:rPr>
        <w:t xml:space="preserve"> </w:t>
      </w:r>
      <w:r>
        <w:t>0</w:t>
      </w:r>
      <w:r>
        <w:tab/>
        <w:t>Major Diagnostic Category</w:t>
      </w:r>
      <w:r>
        <w:rPr>
          <w:spacing w:val="-13"/>
        </w:rPr>
        <w:t xml:space="preserve"> </w:t>
      </w:r>
      <w:r>
        <w:t>(MDC) FMT</w:t>
      </w:r>
      <w:r>
        <w:rPr>
          <w:spacing w:val="-1"/>
        </w:rPr>
        <w:t xml:space="preserve"> </w:t>
      </w:r>
      <w:r>
        <w:t>=</w:t>
      </w:r>
      <w:r>
        <w:rPr>
          <w:spacing w:val="-1"/>
        </w:rPr>
        <w:t xml:space="preserve"> </w:t>
      </w:r>
      <w:r>
        <w:t>1</w:t>
      </w:r>
      <w:r>
        <w:tab/>
        <w:t>MDC^Effective</w:t>
      </w:r>
      <w:r>
        <w:rPr>
          <w:spacing w:val="-1"/>
        </w:rPr>
        <w:t xml:space="preserve"> </w:t>
      </w:r>
      <w:r>
        <w:t>Date</w:t>
      </w:r>
    </w:p>
    <w:p w14:paraId="7B83F6F1" w14:textId="77777777" w:rsidR="00C227BB" w:rsidRDefault="00C227BB">
      <w:pPr>
        <w:sectPr w:rsidR="00C227BB">
          <w:type w:val="continuous"/>
          <w:pgSz w:w="12240" w:h="15840"/>
          <w:pgMar w:top="1500" w:right="400" w:bottom="280" w:left="1220" w:header="720" w:footer="720" w:gutter="0"/>
          <w:cols w:num="2" w:space="720" w:equalWidth="0">
            <w:col w:w="3941" w:space="40"/>
            <w:col w:w="6639"/>
          </w:cols>
        </w:sectPr>
      </w:pPr>
    </w:p>
    <w:p w14:paraId="10A5716B" w14:textId="77777777" w:rsidR="00C227BB" w:rsidRDefault="004E5429">
      <w:pPr>
        <w:pStyle w:val="BodyText"/>
        <w:spacing w:before="1"/>
        <w:ind w:left="3461" w:right="1258"/>
      </w:pPr>
      <w:r>
        <w:t>This is the Major Diagnostic Category (MDC) that was appropriate for the date passed and the diagnosis code identified by input parameter IEN. The output may also have a second "^" delimited piece containing the MDC Effective Date if the input parameter FMT is set to 1.</w:t>
      </w:r>
    </w:p>
    <w:p w14:paraId="35FCCC58" w14:textId="77777777" w:rsidR="00C227BB" w:rsidRDefault="00C227BB">
      <w:pPr>
        <w:pStyle w:val="BodyText"/>
        <w:spacing w:before="1"/>
      </w:pPr>
    </w:p>
    <w:p w14:paraId="3E3827D5" w14:textId="77777777" w:rsidR="00C227BB" w:rsidRDefault="004E5429">
      <w:pPr>
        <w:pStyle w:val="BodyText"/>
        <w:tabs>
          <w:tab w:val="left" w:pos="2020"/>
        </w:tabs>
        <w:spacing w:line="226" w:lineRule="exact"/>
        <w:ind w:left="580"/>
      </w:pPr>
      <w:r>
        <w:t>COMPONENT:</w:t>
      </w:r>
      <w:r>
        <w:tab/>
        <w:t>$$VAGEL(IEN,CDT,FMT)</w:t>
      </w:r>
    </w:p>
    <w:p w14:paraId="0B5CE462" w14:textId="77777777" w:rsidR="00C227BB" w:rsidRDefault="004E5429">
      <w:pPr>
        <w:pStyle w:val="BodyText"/>
        <w:tabs>
          <w:tab w:val="left" w:pos="7179"/>
        </w:tabs>
        <w:ind w:left="2020" w:right="1399"/>
      </w:pPr>
      <w:r>
        <w:t>This entry point retrieves the versioned Age Low value for</w:t>
      </w:r>
      <w:r>
        <w:rPr>
          <w:spacing w:val="-24"/>
        </w:rPr>
        <w:t xml:space="preserve"> </w:t>
      </w:r>
      <w:r>
        <w:t>a diagnostic code in the DIAGNOSIS</w:t>
      </w:r>
      <w:r>
        <w:rPr>
          <w:spacing w:val="-13"/>
        </w:rPr>
        <w:t xml:space="preserve"> </w:t>
      </w:r>
      <w:r>
        <w:t>file</w:t>
      </w:r>
      <w:r>
        <w:rPr>
          <w:spacing w:val="-2"/>
        </w:rPr>
        <w:t xml:space="preserve"> </w:t>
      </w:r>
      <w:r>
        <w:t>80.</w:t>
      </w:r>
      <w:r>
        <w:tab/>
        <w:t>Age Low is the minimum age value for an age range for which the diagnostic code can be</w:t>
      </w:r>
      <w:r>
        <w:rPr>
          <w:spacing w:val="-1"/>
        </w:rPr>
        <w:t xml:space="preserve"> </w:t>
      </w:r>
      <w:r>
        <w:t>applied.</w:t>
      </w:r>
    </w:p>
    <w:p w14:paraId="05B23A74" w14:textId="77777777" w:rsidR="00C227BB" w:rsidRDefault="00C227BB">
      <w:pPr>
        <w:pStyle w:val="BodyText"/>
      </w:pPr>
    </w:p>
    <w:p w14:paraId="2179261F" w14:textId="77777777" w:rsidR="00C227BB" w:rsidRDefault="004E5429">
      <w:pPr>
        <w:pStyle w:val="BodyText"/>
        <w:tabs>
          <w:tab w:val="left" w:pos="2020"/>
          <w:tab w:val="left" w:pos="3220"/>
        </w:tabs>
        <w:spacing w:line="226" w:lineRule="exact"/>
        <w:ind w:left="580"/>
      </w:pPr>
      <w:r>
        <w:t>VARIABLES:</w:t>
      </w:r>
      <w:r>
        <w:tab/>
        <w:t>Input</w:t>
      </w:r>
      <w:r>
        <w:tab/>
        <w:t>IEN</w:t>
      </w:r>
    </w:p>
    <w:p w14:paraId="3FB82CA8" w14:textId="77777777" w:rsidR="00C227BB" w:rsidRDefault="004E5429">
      <w:pPr>
        <w:pStyle w:val="BodyText"/>
        <w:ind w:left="3461" w:right="1738"/>
      </w:pPr>
      <w:r>
        <w:t>This is an Internal Entry Number (IEN) in the DIAGNOSIS file 80 (Required)</w:t>
      </w:r>
    </w:p>
    <w:p w14:paraId="1796081E" w14:textId="77777777" w:rsidR="00C227BB" w:rsidRDefault="00C227BB">
      <w:pPr>
        <w:pStyle w:val="BodyText"/>
        <w:spacing w:before="1"/>
      </w:pPr>
    </w:p>
    <w:p w14:paraId="71C22DA1" w14:textId="77777777" w:rsidR="00C227BB" w:rsidRDefault="004E5429">
      <w:pPr>
        <w:pStyle w:val="BodyText"/>
        <w:tabs>
          <w:tab w:val="left" w:pos="2020"/>
          <w:tab w:val="left" w:pos="3220"/>
        </w:tabs>
        <w:spacing w:line="226" w:lineRule="exact"/>
        <w:ind w:left="580"/>
      </w:pPr>
      <w:r>
        <w:t>VARIABLES:</w:t>
      </w:r>
      <w:r>
        <w:tab/>
        <w:t>Input</w:t>
      </w:r>
      <w:r>
        <w:tab/>
        <w:t>CDT</w:t>
      </w:r>
    </w:p>
    <w:p w14:paraId="415D654F" w14:textId="77777777" w:rsidR="00C227BB" w:rsidRDefault="004E5429">
      <w:pPr>
        <w:pStyle w:val="BodyText"/>
        <w:ind w:left="3461" w:right="1258"/>
      </w:pPr>
      <w:r>
        <w:t>This is the Code Set Versioning date (Fileman format) used to identify the Age Low value that was appropriate for the date passed (Optional, if not passed TODAY is used).</w:t>
      </w:r>
    </w:p>
    <w:p w14:paraId="3704703A" w14:textId="77777777" w:rsidR="00C227BB" w:rsidRDefault="00C227BB">
      <w:pPr>
        <w:pStyle w:val="BodyText"/>
      </w:pPr>
    </w:p>
    <w:p w14:paraId="40522375" w14:textId="77777777" w:rsidR="00C227BB" w:rsidRDefault="004E5429">
      <w:pPr>
        <w:pStyle w:val="BodyText"/>
        <w:tabs>
          <w:tab w:val="left" w:pos="2020"/>
          <w:tab w:val="left" w:pos="3220"/>
        </w:tabs>
        <w:spacing w:line="226" w:lineRule="exact"/>
        <w:ind w:left="580"/>
      </w:pPr>
      <w:r>
        <w:t>VARIABLES:</w:t>
      </w:r>
      <w:r>
        <w:tab/>
        <w:t>Input</w:t>
      </w:r>
      <w:r>
        <w:tab/>
        <w:t>FMT</w:t>
      </w:r>
    </w:p>
    <w:p w14:paraId="2A2716CC" w14:textId="77777777" w:rsidR="00C227BB" w:rsidRDefault="004E5429">
      <w:pPr>
        <w:pStyle w:val="BodyText"/>
        <w:ind w:left="3461" w:right="1378"/>
      </w:pPr>
      <w:r>
        <w:t>This is a flag used to determine the output format. Acceptable values are 0 and 1 (Optional, default value is 0).</w:t>
      </w:r>
    </w:p>
    <w:p w14:paraId="38A25B0A" w14:textId="77777777" w:rsidR="00C227BB" w:rsidRDefault="00C227BB">
      <w:pPr>
        <w:pStyle w:val="BodyText"/>
        <w:spacing w:before="1"/>
      </w:pPr>
    </w:p>
    <w:p w14:paraId="478B5AAF" w14:textId="77777777" w:rsidR="00C227BB" w:rsidRDefault="004E5429">
      <w:pPr>
        <w:pStyle w:val="BodyText"/>
        <w:tabs>
          <w:tab w:val="left" w:pos="5260"/>
        </w:tabs>
        <w:spacing w:line="226" w:lineRule="exact"/>
        <w:ind w:left="3941"/>
      </w:pPr>
      <w:r>
        <w:t>FMT</w:t>
      </w:r>
      <w:r>
        <w:rPr>
          <w:spacing w:val="-1"/>
        </w:rPr>
        <w:t xml:space="preserve"> </w:t>
      </w:r>
      <w:r>
        <w:t>=</w:t>
      </w:r>
      <w:r>
        <w:rPr>
          <w:spacing w:val="-1"/>
        </w:rPr>
        <w:t xml:space="preserve"> </w:t>
      </w:r>
      <w:r>
        <w:t>0</w:t>
      </w:r>
      <w:r>
        <w:tab/>
        <w:t>Age Low</w:t>
      </w:r>
    </w:p>
    <w:p w14:paraId="4822D36D" w14:textId="77777777" w:rsidR="00C227BB" w:rsidRDefault="004E5429">
      <w:pPr>
        <w:pStyle w:val="BodyText"/>
        <w:tabs>
          <w:tab w:val="left" w:pos="5261"/>
        </w:tabs>
        <w:spacing w:line="226" w:lineRule="exact"/>
        <w:ind w:left="3941"/>
      </w:pPr>
      <w:r>
        <w:t>FMT</w:t>
      </w:r>
      <w:r>
        <w:rPr>
          <w:spacing w:val="-1"/>
        </w:rPr>
        <w:t xml:space="preserve"> </w:t>
      </w:r>
      <w:r>
        <w:t>=</w:t>
      </w:r>
      <w:r>
        <w:rPr>
          <w:spacing w:val="-1"/>
        </w:rPr>
        <w:t xml:space="preserve"> </w:t>
      </w:r>
      <w:r>
        <w:t>1</w:t>
      </w:r>
      <w:r>
        <w:tab/>
        <w:t>Age Low^Effective</w:t>
      </w:r>
      <w:r>
        <w:rPr>
          <w:spacing w:val="-1"/>
        </w:rPr>
        <w:t xml:space="preserve"> </w:t>
      </w:r>
      <w:r>
        <w:t>Date</w:t>
      </w:r>
    </w:p>
    <w:p w14:paraId="7B15CCFE" w14:textId="77777777" w:rsidR="00C227BB" w:rsidRDefault="00C227BB">
      <w:pPr>
        <w:pStyle w:val="BodyText"/>
      </w:pPr>
    </w:p>
    <w:p w14:paraId="0E6628A8" w14:textId="77777777" w:rsidR="00C227BB" w:rsidRDefault="004E5429">
      <w:pPr>
        <w:pStyle w:val="BodyText"/>
        <w:tabs>
          <w:tab w:val="left" w:pos="2020"/>
          <w:tab w:val="left" w:pos="3220"/>
        </w:tabs>
        <w:ind w:left="580"/>
      </w:pPr>
      <w:r>
        <w:t>VARIABLES:</w:t>
      </w:r>
      <w:r>
        <w:tab/>
        <w:t>Output</w:t>
      </w:r>
      <w:r>
        <w:tab/>
        <w:t>$$VAGEL</w:t>
      </w:r>
    </w:p>
    <w:p w14:paraId="00327C98" w14:textId="77777777" w:rsidR="00C227BB" w:rsidRDefault="004E5429">
      <w:pPr>
        <w:pStyle w:val="BodyText"/>
        <w:tabs>
          <w:tab w:val="left" w:pos="6580"/>
        </w:tabs>
        <w:spacing w:before="2"/>
        <w:ind w:left="3461" w:right="1157"/>
      </w:pPr>
      <w:r>
        <w:t>This is the Age Low that was appropriate for the date passed and the diagnosis code identified by the input</w:t>
      </w:r>
      <w:r>
        <w:rPr>
          <w:spacing w:val="-6"/>
        </w:rPr>
        <w:t xml:space="preserve"> </w:t>
      </w:r>
      <w:r>
        <w:t>parameter</w:t>
      </w:r>
      <w:r>
        <w:rPr>
          <w:spacing w:val="-2"/>
        </w:rPr>
        <w:t xml:space="preserve"> </w:t>
      </w:r>
      <w:r>
        <w:t>IEN.</w:t>
      </w:r>
      <w:r>
        <w:tab/>
        <w:t>The output may also</w:t>
      </w:r>
      <w:r>
        <w:rPr>
          <w:spacing w:val="-10"/>
        </w:rPr>
        <w:t xml:space="preserve"> </w:t>
      </w:r>
      <w:r>
        <w:t>have</w:t>
      </w:r>
    </w:p>
    <w:p w14:paraId="2BE2723E" w14:textId="77777777" w:rsidR="00C227BB" w:rsidRDefault="00C227BB">
      <w:pPr>
        <w:sectPr w:rsidR="00C227BB">
          <w:type w:val="continuous"/>
          <w:pgSz w:w="12240" w:h="15840"/>
          <w:pgMar w:top="1500" w:right="400" w:bottom="280" w:left="1220" w:header="720" w:footer="720" w:gutter="0"/>
          <w:cols w:space="720"/>
        </w:sectPr>
      </w:pPr>
    </w:p>
    <w:p w14:paraId="29456FA5" w14:textId="77777777" w:rsidR="00C227BB" w:rsidRDefault="004E5429">
      <w:pPr>
        <w:pStyle w:val="BodyText"/>
        <w:tabs>
          <w:tab w:val="left" w:pos="4780"/>
        </w:tabs>
        <w:spacing w:before="84"/>
        <w:ind w:left="3461" w:right="1397"/>
      </w:pPr>
      <w:r>
        <w:lastRenderedPageBreak/>
        <w:t>a second "^" delimited piece containing the Age Low Effective Date if the input parameter FMT</w:t>
      </w:r>
      <w:r>
        <w:rPr>
          <w:spacing w:val="-19"/>
        </w:rPr>
        <w:t xml:space="preserve"> </w:t>
      </w:r>
      <w:r>
        <w:t>is set</w:t>
      </w:r>
      <w:r>
        <w:rPr>
          <w:spacing w:val="-2"/>
        </w:rPr>
        <w:t xml:space="preserve"> </w:t>
      </w:r>
      <w:r>
        <w:t>to</w:t>
      </w:r>
      <w:r>
        <w:rPr>
          <w:spacing w:val="-1"/>
        </w:rPr>
        <w:t xml:space="preserve"> </w:t>
      </w:r>
      <w:r>
        <w:t>1.</w:t>
      </w:r>
      <w:r>
        <w:tab/>
        <w:t>Null if Age Low not found for</w:t>
      </w:r>
      <w:r>
        <w:rPr>
          <w:spacing w:val="-9"/>
        </w:rPr>
        <w:t xml:space="preserve"> </w:t>
      </w:r>
      <w:r>
        <w:t>date.</w:t>
      </w:r>
    </w:p>
    <w:p w14:paraId="67D8DADD" w14:textId="77777777" w:rsidR="00C227BB" w:rsidRDefault="00C227BB">
      <w:pPr>
        <w:pStyle w:val="BodyText"/>
        <w:spacing w:before="1"/>
      </w:pPr>
    </w:p>
    <w:p w14:paraId="05514CE5" w14:textId="77777777" w:rsidR="00C227BB" w:rsidRDefault="004E5429">
      <w:pPr>
        <w:pStyle w:val="BodyText"/>
        <w:tabs>
          <w:tab w:val="left" w:pos="2020"/>
        </w:tabs>
        <w:spacing w:line="226" w:lineRule="exact"/>
        <w:ind w:left="580"/>
      </w:pPr>
      <w:r>
        <w:t>COMPONENT:</w:t>
      </w:r>
      <w:r>
        <w:tab/>
        <w:t>$$VAGEH(IEN,CDT,FMT)</w:t>
      </w:r>
    </w:p>
    <w:p w14:paraId="1AFFA34B" w14:textId="77777777" w:rsidR="00C227BB" w:rsidRDefault="004E5429">
      <w:pPr>
        <w:pStyle w:val="BodyText"/>
        <w:tabs>
          <w:tab w:val="left" w:pos="7179"/>
        </w:tabs>
        <w:ind w:left="2020" w:right="1279"/>
      </w:pPr>
      <w:r>
        <w:t>This entry point retrieves the versioned Age High value for</w:t>
      </w:r>
      <w:r>
        <w:rPr>
          <w:spacing w:val="-24"/>
        </w:rPr>
        <w:t xml:space="preserve"> </w:t>
      </w:r>
      <w:r>
        <w:t>a diagnostic code in the DIAGNOSIS</w:t>
      </w:r>
      <w:r>
        <w:rPr>
          <w:spacing w:val="-13"/>
        </w:rPr>
        <w:t xml:space="preserve"> </w:t>
      </w:r>
      <w:r>
        <w:t>file</w:t>
      </w:r>
      <w:r>
        <w:rPr>
          <w:spacing w:val="-2"/>
        </w:rPr>
        <w:t xml:space="preserve"> </w:t>
      </w:r>
      <w:r>
        <w:t>80.</w:t>
      </w:r>
      <w:r>
        <w:tab/>
        <w:t>Age High is the maximum age value for an age range for which the diagnostic code can be</w:t>
      </w:r>
      <w:r>
        <w:rPr>
          <w:spacing w:val="-1"/>
        </w:rPr>
        <w:t xml:space="preserve"> </w:t>
      </w:r>
      <w:r>
        <w:t>applied.</w:t>
      </w:r>
    </w:p>
    <w:p w14:paraId="5C282D44" w14:textId="77777777" w:rsidR="00C227BB" w:rsidRDefault="00C227BB">
      <w:pPr>
        <w:pStyle w:val="BodyText"/>
        <w:spacing w:before="11"/>
        <w:rPr>
          <w:sz w:val="19"/>
        </w:rPr>
      </w:pPr>
    </w:p>
    <w:p w14:paraId="0C5D6C50" w14:textId="77777777" w:rsidR="00C227BB" w:rsidRDefault="004E5429">
      <w:pPr>
        <w:pStyle w:val="BodyText"/>
        <w:tabs>
          <w:tab w:val="left" w:pos="2020"/>
          <w:tab w:val="left" w:pos="3220"/>
        </w:tabs>
        <w:spacing w:line="226" w:lineRule="exact"/>
        <w:ind w:left="580"/>
      </w:pPr>
      <w:r>
        <w:t>VARIABLES:</w:t>
      </w:r>
      <w:r>
        <w:tab/>
        <w:t>Input</w:t>
      </w:r>
      <w:r>
        <w:tab/>
        <w:t>IEN</w:t>
      </w:r>
    </w:p>
    <w:p w14:paraId="7710EE09" w14:textId="77777777" w:rsidR="00C227BB" w:rsidRDefault="004E5429">
      <w:pPr>
        <w:pStyle w:val="BodyText"/>
        <w:ind w:left="3461" w:right="1738"/>
      </w:pPr>
      <w:r>
        <w:t>This is an Internal Entry Number (IEN) in the DIAGNOSIS file 80 (Required)</w:t>
      </w:r>
    </w:p>
    <w:p w14:paraId="5F88B937" w14:textId="77777777" w:rsidR="00C227BB" w:rsidRDefault="00C227BB">
      <w:pPr>
        <w:pStyle w:val="BodyText"/>
        <w:spacing w:before="1"/>
      </w:pPr>
    </w:p>
    <w:p w14:paraId="1B366D31" w14:textId="77777777" w:rsidR="00C227BB" w:rsidRDefault="004E5429">
      <w:pPr>
        <w:pStyle w:val="BodyText"/>
        <w:tabs>
          <w:tab w:val="left" w:pos="2020"/>
          <w:tab w:val="left" w:pos="3220"/>
        </w:tabs>
        <w:spacing w:line="226" w:lineRule="exact"/>
        <w:ind w:left="580"/>
      </w:pPr>
      <w:r>
        <w:t>VARIABLES:</w:t>
      </w:r>
      <w:r>
        <w:tab/>
        <w:t>Input</w:t>
      </w:r>
      <w:r>
        <w:tab/>
        <w:t>CDT</w:t>
      </w:r>
    </w:p>
    <w:p w14:paraId="1207AE18" w14:textId="77777777" w:rsidR="00C227BB" w:rsidRDefault="004E5429">
      <w:pPr>
        <w:pStyle w:val="BodyText"/>
        <w:ind w:left="3461" w:right="1258"/>
      </w:pPr>
      <w:r>
        <w:t>This is the Code Set Versioning date (Fileman format) used to identify the Age High value that was appropriate for the date passed (Optional, if not passed TODAY is used).</w:t>
      </w:r>
    </w:p>
    <w:p w14:paraId="4BAE9886" w14:textId="77777777" w:rsidR="00C227BB" w:rsidRDefault="00C227BB">
      <w:pPr>
        <w:pStyle w:val="BodyText"/>
      </w:pPr>
    </w:p>
    <w:p w14:paraId="041E234D" w14:textId="77777777" w:rsidR="00C227BB" w:rsidRDefault="004E5429">
      <w:pPr>
        <w:pStyle w:val="BodyText"/>
        <w:tabs>
          <w:tab w:val="left" w:pos="2020"/>
          <w:tab w:val="left" w:pos="3220"/>
        </w:tabs>
        <w:spacing w:line="226" w:lineRule="exact"/>
        <w:ind w:left="580"/>
      </w:pPr>
      <w:r>
        <w:t>VARIABLES:</w:t>
      </w:r>
      <w:r>
        <w:tab/>
        <w:t>Input</w:t>
      </w:r>
      <w:r>
        <w:tab/>
        <w:t>FMT</w:t>
      </w:r>
    </w:p>
    <w:p w14:paraId="133CF38D" w14:textId="77777777" w:rsidR="00C227BB" w:rsidRDefault="004E5429">
      <w:pPr>
        <w:pStyle w:val="BodyText"/>
        <w:ind w:left="3461" w:right="1378"/>
      </w:pPr>
      <w:r>
        <w:t>This is a flag used to determine the output format. Acceptable values are 0 and 1 (Optional, default value is 0).</w:t>
      </w:r>
    </w:p>
    <w:p w14:paraId="24583301" w14:textId="77777777" w:rsidR="00C227BB" w:rsidRDefault="00C227BB">
      <w:pPr>
        <w:pStyle w:val="BodyText"/>
        <w:spacing w:before="1"/>
      </w:pPr>
    </w:p>
    <w:p w14:paraId="66A96B7A" w14:textId="77777777" w:rsidR="00C227BB" w:rsidRDefault="004E5429">
      <w:pPr>
        <w:pStyle w:val="BodyText"/>
        <w:tabs>
          <w:tab w:val="left" w:pos="5260"/>
        </w:tabs>
        <w:spacing w:line="226" w:lineRule="exact"/>
        <w:ind w:left="3941"/>
      </w:pPr>
      <w:r>
        <w:t>FMT</w:t>
      </w:r>
      <w:r>
        <w:rPr>
          <w:spacing w:val="-1"/>
        </w:rPr>
        <w:t xml:space="preserve"> </w:t>
      </w:r>
      <w:r>
        <w:t>=</w:t>
      </w:r>
      <w:r>
        <w:rPr>
          <w:spacing w:val="-1"/>
        </w:rPr>
        <w:t xml:space="preserve"> </w:t>
      </w:r>
      <w:r>
        <w:t>0</w:t>
      </w:r>
      <w:r>
        <w:tab/>
        <w:t>Age High</w:t>
      </w:r>
    </w:p>
    <w:p w14:paraId="0C8D176B" w14:textId="77777777" w:rsidR="00C227BB" w:rsidRDefault="004E5429">
      <w:pPr>
        <w:pStyle w:val="BodyText"/>
        <w:tabs>
          <w:tab w:val="left" w:pos="5260"/>
        </w:tabs>
        <w:spacing w:line="226" w:lineRule="exact"/>
        <w:ind w:left="3941"/>
      </w:pPr>
      <w:r>
        <w:t>FMT</w:t>
      </w:r>
      <w:r>
        <w:rPr>
          <w:spacing w:val="-1"/>
        </w:rPr>
        <w:t xml:space="preserve"> </w:t>
      </w:r>
      <w:r>
        <w:t>=</w:t>
      </w:r>
      <w:r>
        <w:rPr>
          <w:spacing w:val="-1"/>
        </w:rPr>
        <w:t xml:space="preserve"> </w:t>
      </w:r>
      <w:r>
        <w:t>1</w:t>
      </w:r>
      <w:r>
        <w:tab/>
        <w:t>Age High^Effective</w:t>
      </w:r>
      <w:r>
        <w:rPr>
          <w:spacing w:val="-1"/>
        </w:rPr>
        <w:t xml:space="preserve"> </w:t>
      </w:r>
      <w:r>
        <w:t>Date</w:t>
      </w:r>
    </w:p>
    <w:p w14:paraId="1BC80D29" w14:textId="77777777" w:rsidR="00C227BB" w:rsidRDefault="00C227BB">
      <w:pPr>
        <w:pStyle w:val="BodyText"/>
      </w:pPr>
    </w:p>
    <w:p w14:paraId="64AD9497" w14:textId="77777777" w:rsidR="00C227BB" w:rsidRDefault="004E5429">
      <w:pPr>
        <w:pStyle w:val="BodyText"/>
        <w:tabs>
          <w:tab w:val="left" w:pos="2020"/>
          <w:tab w:val="left" w:pos="3220"/>
        </w:tabs>
        <w:ind w:left="580"/>
      </w:pPr>
      <w:r>
        <w:t>VARIABLES:</w:t>
      </w:r>
      <w:r>
        <w:tab/>
        <w:t>Output</w:t>
      </w:r>
      <w:r>
        <w:tab/>
        <w:t>$$VAGEH</w:t>
      </w:r>
    </w:p>
    <w:p w14:paraId="722A559F" w14:textId="77777777" w:rsidR="00C227BB" w:rsidRDefault="004E5429">
      <w:pPr>
        <w:pStyle w:val="BodyText"/>
        <w:tabs>
          <w:tab w:val="left" w:pos="4780"/>
          <w:tab w:val="left" w:pos="6580"/>
        </w:tabs>
        <w:spacing w:before="2"/>
        <w:ind w:left="3461" w:right="1157"/>
      </w:pPr>
      <w:r>
        <w:t>This is the Age High that was appropriate for the date passed and the diagnosis code identified by the input</w:t>
      </w:r>
      <w:r>
        <w:rPr>
          <w:spacing w:val="-6"/>
        </w:rPr>
        <w:t xml:space="preserve"> </w:t>
      </w:r>
      <w:r>
        <w:t>parameter</w:t>
      </w:r>
      <w:r>
        <w:rPr>
          <w:spacing w:val="-2"/>
        </w:rPr>
        <w:t xml:space="preserve"> </w:t>
      </w:r>
      <w:r>
        <w:t>IEN.</w:t>
      </w:r>
      <w:r>
        <w:tab/>
        <w:t>The output may also have a second "^" delimited piece containing the Age High Effective Date if the input parameter FMT is set</w:t>
      </w:r>
      <w:r>
        <w:rPr>
          <w:spacing w:val="-2"/>
        </w:rPr>
        <w:t xml:space="preserve"> </w:t>
      </w:r>
      <w:r>
        <w:t>to</w:t>
      </w:r>
      <w:r>
        <w:rPr>
          <w:spacing w:val="-1"/>
        </w:rPr>
        <w:t xml:space="preserve"> </w:t>
      </w:r>
      <w:r>
        <w:t>1.</w:t>
      </w:r>
      <w:r>
        <w:tab/>
        <w:t>Null if Age High is not found for</w:t>
      </w:r>
      <w:r>
        <w:rPr>
          <w:spacing w:val="-14"/>
        </w:rPr>
        <w:t xml:space="preserve"> </w:t>
      </w:r>
      <w:r>
        <w:t>date.</w:t>
      </w:r>
    </w:p>
    <w:p w14:paraId="5D239CC3" w14:textId="77777777" w:rsidR="00C227BB" w:rsidRDefault="00C227BB">
      <w:pPr>
        <w:pStyle w:val="BodyText"/>
        <w:spacing w:before="9"/>
        <w:rPr>
          <w:sz w:val="19"/>
        </w:rPr>
      </w:pPr>
    </w:p>
    <w:p w14:paraId="3A41C32D" w14:textId="77777777" w:rsidR="00C227BB" w:rsidRDefault="004E5429">
      <w:pPr>
        <w:pStyle w:val="BodyText"/>
        <w:tabs>
          <w:tab w:val="left" w:pos="2020"/>
        </w:tabs>
        <w:ind w:left="580"/>
      </w:pPr>
      <w:r>
        <w:t>COMPONENT:</w:t>
      </w:r>
      <w:r>
        <w:tab/>
        <w:t>$$VCC(IEN,CDT,FMT)</w:t>
      </w:r>
    </w:p>
    <w:p w14:paraId="07E96321" w14:textId="77777777" w:rsidR="00C227BB" w:rsidRDefault="004E5429">
      <w:pPr>
        <w:pStyle w:val="BodyText"/>
        <w:tabs>
          <w:tab w:val="left" w:pos="4419"/>
        </w:tabs>
        <w:spacing w:before="2"/>
        <w:ind w:left="2020" w:right="1518"/>
      </w:pPr>
      <w:r>
        <w:t>This entry point retrieves the versioned Complication Comorbidity (CC) designation for a diagnostic code in the DIAGNOSIS</w:t>
      </w:r>
      <w:r>
        <w:rPr>
          <w:spacing w:val="-3"/>
        </w:rPr>
        <w:t xml:space="preserve"> </w:t>
      </w:r>
      <w:r>
        <w:t>file</w:t>
      </w:r>
      <w:r>
        <w:rPr>
          <w:spacing w:val="-3"/>
        </w:rPr>
        <w:t xml:space="preserve"> </w:t>
      </w:r>
      <w:r>
        <w:t>80.</w:t>
      </w:r>
      <w:r>
        <w:tab/>
        <w:t>A diagnostic code can be designated</w:t>
      </w:r>
      <w:r>
        <w:rPr>
          <w:spacing w:val="-15"/>
        </w:rPr>
        <w:t xml:space="preserve"> </w:t>
      </w:r>
      <w:r>
        <w:t>as:</w:t>
      </w:r>
    </w:p>
    <w:p w14:paraId="1F8C8AEF" w14:textId="77777777" w:rsidR="00C227BB" w:rsidRDefault="00C227BB">
      <w:pPr>
        <w:pStyle w:val="BodyText"/>
        <w:spacing w:before="10"/>
        <w:rPr>
          <w:sz w:val="19"/>
        </w:rPr>
      </w:pPr>
    </w:p>
    <w:p w14:paraId="6DBAB129" w14:textId="77777777" w:rsidR="00C227BB" w:rsidRDefault="004E5429">
      <w:pPr>
        <w:pStyle w:val="BodyText"/>
        <w:ind w:left="2261" w:right="3898"/>
      </w:pPr>
      <w:r>
        <w:t>Non-Complication Comorbidity (Non-CC) Complication Comorbidity (CC)</w:t>
      </w:r>
    </w:p>
    <w:p w14:paraId="2E2B76E5" w14:textId="77777777" w:rsidR="00C227BB" w:rsidRDefault="004E5429">
      <w:pPr>
        <w:pStyle w:val="BodyText"/>
        <w:ind w:left="2261"/>
      </w:pPr>
      <w:r>
        <w:t>Major Complication Comorbidity (MCC)</w:t>
      </w:r>
    </w:p>
    <w:p w14:paraId="547CF28D" w14:textId="77777777" w:rsidR="00C227BB" w:rsidRDefault="00C227BB">
      <w:pPr>
        <w:pStyle w:val="BodyText"/>
        <w:spacing w:before="1"/>
      </w:pPr>
    </w:p>
    <w:p w14:paraId="5871F060" w14:textId="77777777" w:rsidR="00C227BB" w:rsidRDefault="004E5429">
      <w:pPr>
        <w:pStyle w:val="BodyText"/>
        <w:tabs>
          <w:tab w:val="left" w:pos="2020"/>
          <w:tab w:val="left" w:pos="3220"/>
        </w:tabs>
        <w:spacing w:line="226" w:lineRule="exact"/>
        <w:ind w:left="580"/>
      </w:pPr>
      <w:r>
        <w:t>VARIABLES:</w:t>
      </w:r>
      <w:r>
        <w:tab/>
        <w:t>Input</w:t>
      </w:r>
      <w:r>
        <w:tab/>
        <w:t>IEN</w:t>
      </w:r>
    </w:p>
    <w:p w14:paraId="261F74F5" w14:textId="77777777" w:rsidR="00C227BB" w:rsidRDefault="004E5429">
      <w:pPr>
        <w:pStyle w:val="BodyText"/>
        <w:spacing w:line="242" w:lineRule="auto"/>
        <w:ind w:left="3461" w:right="1738"/>
      </w:pPr>
      <w:r>
        <w:t>This is an Internal Entry Number (IEN) in the DIAGNOSIS file 80 (Required)</w:t>
      </w:r>
    </w:p>
    <w:p w14:paraId="1FD6ABEE" w14:textId="77777777" w:rsidR="00C227BB" w:rsidRDefault="00C227BB">
      <w:pPr>
        <w:pStyle w:val="BodyText"/>
        <w:spacing w:before="8"/>
        <w:rPr>
          <w:sz w:val="19"/>
        </w:rPr>
      </w:pPr>
    </w:p>
    <w:p w14:paraId="098E8389" w14:textId="77777777" w:rsidR="00C227BB" w:rsidRDefault="004E5429">
      <w:pPr>
        <w:pStyle w:val="BodyText"/>
        <w:tabs>
          <w:tab w:val="left" w:pos="2020"/>
          <w:tab w:val="left" w:pos="3220"/>
        </w:tabs>
        <w:spacing w:before="1" w:line="226" w:lineRule="exact"/>
        <w:ind w:left="580"/>
      </w:pPr>
      <w:r>
        <w:t>VARIABLES:</w:t>
      </w:r>
      <w:r>
        <w:tab/>
        <w:t>Input</w:t>
      </w:r>
      <w:r>
        <w:tab/>
        <w:t>CDT</w:t>
      </w:r>
    </w:p>
    <w:p w14:paraId="3B58C97B" w14:textId="77777777" w:rsidR="00C227BB" w:rsidRDefault="004E5429">
      <w:pPr>
        <w:pStyle w:val="BodyText"/>
        <w:ind w:left="3461" w:right="1258"/>
      </w:pPr>
      <w:r>
        <w:t>This is the Code Set Versioning date (Fileman format) used to identify the CC designation value that was appropriate for the date passed (Optional, if not passed TODAY is used).</w:t>
      </w:r>
    </w:p>
    <w:p w14:paraId="58363BB0" w14:textId="77777777" w:rsidR="00C227BB" w:rsidRDefault="00C227BB">
      <w:pPr>
        <w:pStyle w:val="BodyText"/>
        <w:spacing w:before="10"/>
        <w:rPr>
          <w:sz w:val="19"/>
        </w:rPr>
      </w:pPr>
    </w:p>
    <w:p w14:paraId="339CBE22" w14:textId="77777777" w:rsidR="00C227BB" w:rsidRDefault="004E5429">
      <w:pPr>
        <w:pStyle w:val="BodyText"/>
        <w:tabs>
          <w:tab w:val="left" w:pos="2020"/>
          <w:tab w:val="left" w:pos="3220"/>
        </w:tabs>
        <w:spacing w:line="226" w:lineRule="exact"/>
        <w:ind w:left="580"/>
      </w:pPr>
      <w:r>
        <w:t>VARIABLES:</w:t>
      </w:r>
      <w:r>
        <w:tab/>
        <w:t>Input</w:t>
      </w:r>
      <w:r>
        <w:tab/>
        <w:t>FMT</w:t>
      </w:r>
    </w:p>
    <w:p w14:paraId="1F36E71C" w14:textId="77777777" w:rsidR="00C227BB" w:rsidRDefault="004E5429">
      <w:pPr>
        <w:pStyle w:val="BodyText"/>
        <w:spacing w:line="226" w:lineRule="exact"/>
        <w:ind w:left="3461"/>
      </w:pPr>
      <w:r>
        <w:t>This is a flag used to determine the output</w:t>
      </w:r>
    </w:p>
    <w:p w14:paraId="184CDEF6" w14:textId="77777777" w:rsidR="00C227BB" w:rsidRDefault="00C227BB">
      <w:pPr>
        <w:spacing w:line="226" w:lineRule="exact"/>
        <w:sectPr w:rsidR="00C227BB">
          <w:pgSz w:w="12240" w:h="15840"/>
          <w:pgMar w:top="1360" w:right="400" w:bottom="940" w:left="1220" w:header="0" w:footer="666" w:gutter="0"/>
          <w:cols w:space="720"/>
        </w:sectPr>
      </w:pPr>
    </w:p>
    <w:p w14:paraId="58124946" w14:textId="77777777" w:rsidR="00C227BB" w:rsidRDefault="004E5429">
      <w:pPr>
        <w:pStyle w:val="BodyText"/>
        <w:spacing w:before="84"/>
        <w:ind w:left="3461" w:right="1378"/>
      </w:pPr>
      <w:r>
        <w:lastRenderedPageBreak/>
        <w:t>format. Acceptable values are 0 and 1 (Optional, default value is 0).</w:t>
      </w:r>
    </w:p>
    <w:p w14:paraId="5091EE53" w14:textId="77777777" w:rsidR="00C227BB" w:rsidRDefault="00C227BB">
      <w:pPr>
        <w:pStyle w:val="BodyText"/>
        <w:spacing w:before="2"/>
        <w:rPr>
          <w:sz w:val="11"/>
        </w:rPr>
      </w:pPr>
    </w:p>
    <w:p w14:paraId="0970D593" w14:textId="77777777" w:rsidR="00C227BB" w:rsidRDefault="00C227BB">
      <w:pPr>
        <w:rPr>
          <w:sz w:val="11"/>
        </w:rPr>
        <w:sectPr w:rsidR="00C227BB">
          <w:pgSz w:w="12240" w:h="15840"/>
          <w:pgMar w:top="1360" w:right="400" w:bottom="940" w:left="1220" w:header="0" w:footer="666" w:gutter="0"/>
          <w:cols w:space="720"/>
        </w:sectPr>
      </w:pPr>
    </w:p>
    <w:p w14:paraId="48BE1FB3" w14:textId="77777777" w:rsidR="00C227BB" w:rsidRDefault="00C227BB">
      <w:pPr>
        <w:pStyle w:val="BodyText"/>
        <w:rPr>
          <w:sz w:val="22"/>
        </w:rPr>
      </w:pPr>
    </w:p>
    <w:p w14:paraId="40D2F1D1" w14:textId="77777777" w:rsidR="00C227BB" w:rsidRDefault="00C227BB">
      <w:pPr>
        <w:pStyle w:val="BodyText"/>
        <w:rPr>
          <w:sz w:val="22"/>
        </w:rPr>
      </w:pPr>
    </w:p>
    <w:p w14:paraId="7793A5F4" w14:textId="77777777" w:rsidR="00C227BB" w:rsidRDefault="00C227BB">
      <w:pPr>
        <w:pStyle w:val="BodyText"/>
        <w:spacing w:before="8"/>
        <w:rPr>
          <w:sz w:val="24"/>
        </w:rPr>
      </w:pPr>
    </w:p>
    <w:p w14:paraId="76528955" w14:textId="77777777" w:rsidR="00C227BB" w:rsidRDefault="004E5429">
      <w:pPr>
        <w:pStyle w:val="BodyText"/>
        <w:tabs>
          <w:tab w:val="left" w:pos="2020"/>
          <w:tab w:val="left" w:pos="3220"/>
        </w:tabs>
        <w:ind w:left="580"/>
      </w:pPr>
      <w:r>
        <w:t>VARIABLES:</w:t>
      </w:r>
      <w:r>
        <w:tab/>
        <w:t>Output</w:t>
      </w:r>
      <w:r>
        <w:tab/>
      </w:r>
      <w:r>
        <w:rPr>
          <w:spacing w:val="-4"/>
        </w:rPr>
        <w:t>$$VCC</w:t>
      </w:r>
    </w:p>
    <w:p w14:paraId="576B8048" w14:textId="77777777" w:rsidR="00C227BB" w:rsidRDefault="004E5429">
      <w:pPr>
        <w:pStyle w:val="BodyText"/>
        <w:tabs>
          <w:tab w:val="left" w:pos="1400"/>
        </w:tabs>
        <w:spacing w:before="99"/>
        <w:ind w:left="80"/>
      </w:pPr>
      <w:r>
        <w:br w:type="column"/>
      </w:r>
      <w:r>
        <w:t>FMT</w:t>
      </w:r>
      <w:r>
        <w:rPr>
          <w:spacing w:val="-1"/>
        </w:rPr>
        <w:t xml:space="preserve"> </w:t>
      </w:r>
      <w:r>
        <w:t>=</w:t>
      </w:r>
      <w:r>
        <w:rPr>
          <w:spacing w:val="-1"/>
        </w:rPr>
        <w:t xml:space="preserve"> </w:t>
      </w:r>
      <w:r>
        <w:t>0</w:t>
      </w:r>
      <w:r>
        <w:tab/>
        <w:t>CC designation</w:t>
      </w:r>
    </w:p>
    <w:p w14:paraId="5225347B" w14:textId="77777777" w:rsidR="00C227BB" w:rsidRDefault="004E5429">
      <w:pPr>
        <w:pStyle w:val="BodyText"/>
        <w:tabs>
          <w:tab w:val="left" w:pos="1400"/>
        </w:tabs>
        <w:spacing w:before="2"/>
        <w:ind w:left="80"/>
      </w:pPr>
      <w:r>
        <w:t>FMT</w:t>
      </w:r>
      <w:r>
        <w:rPr>
          <w:spacing w:val="-1"/>
        </w:rPr>
        <w:t xml:space="preserve"> </w:t>
      </w:r>
      <w:r>
        <w:t>=</w:t>
      </w:r>
      <w:r>
        <w:rPr>
          <w:spacing w:val="-1"/>
        </w:rPr>
        <w:t xml:space="preserve"> </w:t>
      </w:r>
      <w:r>
        <w:t>1</w:t>
      </w:r>
      <w:r>
        <w:tab/>
        <w:t>CC designation^Effective</w:t>
      </w:r>
      <w:r>
        <w:rPr>
          <w:spacing w:val="-2"/>
        </w:rPr>
        <w:t xml:space="preserve"> </w:t>
      </w:r>
      <w:r>
        <w:t>Date</w:t>
      </w:r>
    </w:p>
    <w:p w14:paraId="785B22DB" w14:textId="77777777" w:rsidR="00C227BB" w:rsidRDefault="00C227BB">
      <w:pPr>
        <w:sectPr w:rsidR="00C227BB">
          <w:type w:val="continuous"/>
          <w:pgSz w:w="12240" w:h="15840"/>
          <w:pgMar w:top="1500" w:right="400" w:bottom="280" w:left="1220" w:header="720" w:footer="720" w:gutter="0"/>
          <w:cols w:num="2" w:space="720" w:equalWidth="0">
            <w:col w:w="3821" w:space="40"/>
            <w:col w:w="6759"/>
          </w:cols>
        </w:sectPr>
      </w:pPr>
    </w:p>
    <w:p w14:paraId="5B551309" w14:textId="77777777" w:rsidR="00C227BB" w:rsidRDefault="004E5429">
      <w:pPr>
        <w:pStyle w:val="BodyText"/>
        <w:tabs>
          <w:tab w:val="left" w:pos="8260"/>
        </w:tabs>
        <w:spacing w:before="2"/>
        <w:ind w:left="3461" w:right="1157"/>
      </w:pPr>
      <w:r>
        <w:t>This is the CC designation that was appropriate for the date passed and the diagnosis code identified by the input</w:t>
      </w:r>
      <w:r>
        <w:rPr>
          <w:spacing w:val="-11"/>
        </w:rPr>
        <w:t xml:space="preserve"> </w:t>
      </w:r>
      <w:r>
        <w:t>parameter</w:t>
      </w:r>
      <w:r>
        <w:rPr>
          <w:spacing w:val="-3"/>
        </w:rPr>
        <w:t xml:space="preserve"> </w:t>
      </w:r>
      <w:r>
        <w:t>IEN.</w:t>
      </w:r>
      <w:r>
        <w:tab/>
        <w:t xml:space="preserve">The </w:t>
      </w:r>
      <w:r>
        <w:rPr>
          <w:spacing w:val="-3"/>
        </w:rPr>
        <w:t xml:space="preserve">output </w:t>
      </w:r>
      <w:r>
        <w:t>may also have a second "^" delimited piece containing the CC designation Effective Date if the input parameter FMT is set to</w:t>
      </w:r>
      <w:r>
        <w:rPr>
          <w:spacing w:val="-5"/>
        </w:rPr>
        <w:t xml:space="preserve"> </w:t>
      </w:r>
      <w:r>
        <w:t>1.</w:t>
      </w:r>
    </w:p>
    <w:p w14:paraId="69C81443" w14:textId="77777777" w:rsidR="00C227BB" w:rsidRDefault="00C227BB">
      <w:pPr>
        <w:pStyle w:val="BodyText"/>
      </w:pPr>
    </w:p>
    <w:p w14:paraId="3BBE3FEF" w14:textId="77777777" w:rsidR="00C227BB" w:rsidRDefault="004E5429">
      <w:pPr>
        <w:pStyle w:val="BodyText"/>
        <w:spacing w:line="226" w:lineRule="exact"/>
        <w:ind w:left="3701"/>
      </w:pPr>
      <w:r>
        <w:t>0 = Non-Complication Comorbidity (Non-CC)</w:t>
      </w:r>
    </w:p>
    <w:p w14:paraId="0CA77564" w14:textId="77777777" w:rsidR="00C227BB" w:rsidRDefault="004E5429">
      <w:pPr>
        <w:pStyle w:val="BodyText"/>
        <w:spacing w:line="226" w:lineRule="exact"/>
        <w:ind w:left="3701"/>
      </w:pPr>
      <w:r>
        <w:t>1 = Complication Comorbidity (CC)</w:t>
      </w:r>
    </w:p>
    <w:p w14:paraId="0F4F2E56" w14:textId="77777777" w:rsidR="00C227BB" w:rsidRDefault="004E5429">
      <w:pPr>
        <w:pStyle w:val="BodyText"/>
        <w:spacing w:line="480" w:lineRule="auto"/>
        <w:ind w:left="3461" w:right="2098" w:firstLine="240"/>
      </w:pPr>
      <w:r>
        <w:t>2 = Major Complication Comorbidity (MCC) Null if not found for date</w:t>
      </w:r>
    </w:p>
    <w:p w14:paraId="6BB144C6" w14:textId="77777777" w:rsidR="00C227BB" w:rsidRDefault="004E5429">
      <w:pPr>
        <w:pStyle w:val="BodyText"/>
        <w:tabs>
          <w:tab w:val="left" w:pos="2020"/>
        </w:tabs>
        <w:spacing w:before="1" w:line="226" w:lineRule="exact"/>
        <w:ind w:left="580"/>
      </w:pPr>
      <w:r>
        <w:t>COMPONENT:</w:t>
      </w:r>
      <w:r>
        <w:tab/>
        <w:t>$$VSEX(FILE,IEN,CDT,FMT)</w:t>
      </w:r>
    </w:p>
    <w:p w14:paraId="0AA84E3A" w14:textId="77777777" w:rsidR="00C227BB" w:rsidRDefault="004E5429">
      <w:pPr>
        <w:pStyle w:val="BodyText"/>
        <w:ind w:left="2020"/>
      </w:pPr>
      <w:r>
        <w:t>This entry point retrieves the versioned sex designation for a diagnostic or procedure code in either the ICD DIAGNOSIS file</w:t>
      </w:r>
    </w:p>
    <w:p w14:paraId="75CDC8EE" w14:textId="77777777" w:rsidR="00C227BB" w:rsidRDefault="004E5429">
      <w:pPr>
        <w:pStyle w:val="BodyText"/>
        <w:ind w:left="2020" w:right="1498"/>
      </w:pPr>
      <w:r>
        <w:t>80 or the ICD OPERATION/PROCEDURE file 80.1. If a sex designation exist then the diagnosis or procedure should be applied only to that sex.</w:t>
      </w:r>
    </w:p>
    <w:p w14:paraId="72A245B3" w14:textId="77777777" w:rsidR="00C227BB" w:rsidRDefault="00C227BB">
      <w:pPr>
        <w:pStyle w:val="BodyText"/>
        <w:spacing w:before="1"/>
      </w:pPr>
    </w:p>
    <w:p w14:paraId="5658CBF4" w14:textId="77777777" w:rsidR="00C227BB" w:rsidRDefault="004E5429">
      <w:pPr>
        <w:pStyle w:val="BodyText"/>
        <w:tabs>
          <w:tab w:val="left" w:pos="2020"/>
          <w:tab w:val="left" w:pos="3220"/>
        </w:tabs>
        <w:spacing w:line="226" w:lineRule="exact"/>
        <w:ind w:left="580"/>
      </w:pPr>
      <w:r>
        <w:t>VARIABLES:</w:t>
      </w:r>
      <w:r>
        <w:tab/>
        <w:t>Input</w:t>
      </w:r>
      <w:r>
        <w:tab/>
        <w:t>FILE</w:t>
      </w:r>
    </w:p>
    <w:p w14:paraId="27952715" w14:textId="77777777" w:rsidR="00C227BB" w:rsidRDefault="004E5429">
      <w:pPr>
        <w:pStyle w:val="BodyText"/>
        <w:ind w:left="3461" w:right="1378"/>
      </w:pPr>
      <w:r>
        <w:t>This is the ICD file number used to retrieve the sex designation:</w:t>
      </w:r>
    </w:p>
    <w:p w14:paraId="2009297F" w14:textId="77777777" w:rsidR="00C227BB" w:rsidRDefault="00C227BB">
      <w:pPr>
        <w:pStyle w:val="BodyText"/>
        <w:spacing w:before="11"/>
        <w:rPr>
          <w:sz w:val="19"/>
        </w:rPr>
      </w:pPr>
    </w:p>
    <w:p w14:paraId="1A89B0F3" w14:textId="77777777" w:rsidR="00C227BB" w:rsidRDefault="004E5429">
      <w:pPr>
        <w:pStyle w:val="BodyText"/>
        <w:tabs>
          <w:tab w:val="left" w:pos="4540"/>
        </w:tabs>
        <w:ind w:left="3941"/>
      </w:pPr>
      <w:r>
        <w:t>80</w:t>
      </w:r>
      <w:r>
        <w:tab/>
        <w:t>= ICD Diagnosis</w:t>
      </w:r>
      <w:r>
        <w:rPr>
          <w:spacing w:val="-1"/>
        </w:rPr>
        <w:t xml:space="preserve"> </w:t>
      </w:r>
      <w:r>
        <w:t>file</w:t>
      </w:r>
    </w:p>
    <w:p w14:paraId="2F561C84" w14:textId="77777777" w:rsidR="00C227BB" w:rsidRDefault="004E5429">
      <w:pPr>
        <w:pStyle w:val="BodyText"/>
        <w:spacing w:before="1"/>
        <w:ind w:left="3941"/>
      </w:pPr>
      <w:r>
        <w:t>80.1 = ICD Operation/Procedure file</w:t>
      </w:r>
    </w:p>
    <w:p w14:paraId="1590BD50" w14:textId="77777777" w:rsidR="00C227BB" w:rsidRDefault="00C227BB">
      <w:pPr>
        <w:pStyle w:val="BodyText"/>
      </w:pPr>
    </w:p>
    <w:p w14:paraId="6CBB52DE" w14:textId="77777777" w:rsidR="00C227BB" w:rsidRDefault="004E5429">
      <w:pPr>
        <w:pStyle w:val="BodyText"/>
        <w:tabs>
          <w:tab w:val="left" w:pos="2020"/>
          <w:tab w:val="left" w:pos="3220"/>
        </w:tabs>
        <w:spacing w:before="1" w:line="226" w:lineRule="exact"/>
        <w:ind w:left="580"/>
      </w:pPr>
      <w:r>
        <w:t>VARIABLES:</w:t>
      </w:r>
      <w:r>
        <w:tab/>
        <w:t>Input</w:t>
      </w:r>
      <w:r>
        <w:tab/>
        <w:t>IEN</w:t>
      </w:r>
    </w:p>
    <w:p w14:paraId="69670050" w14:textId="77777777" w:rsidR="00C227BB" w:rsidRDefault="004E5429">
      <w:pPr>
        <w:pStyle w:val="BodyText"/>
        <w:ind w:left="3461" w:right="1258"/>
      </w:pPr>
      <w:r>
        <w:t>This is an Internal Entry Number (IEN) in either the DIAGNOSIS file 80 or OPERATION/PROCEDURE file</w:t>
      </w:r>
    </w:p>
    <w:p w14:paraId="2F83EC08" w14:textId="77777777" w:rsidR="00C227BB" w:rsidRDefault="004E5429">
      <w:pPr>
        <w:pStyle w:val="BodyText"/>
        <w:ind w:left="3461"/>
      </w:pPr>
      <w:r>
        <w:t>80.1 (Required)</w:t>
      </w:r>
    </w:p>
    <w:p w14:paraId="7302C91E" w14:textId="77777777" w:rsidR="00C227BB" w:rsidRDefault="00C227BB">
      <w:pPr>
        <w:pStyle w:val="BodyText"/>
      </w:pPr>
    </w:p>
    <w:p w14:paraId="4CEA7869" w14:textId="77777777" w:rsidR="00C227BB" w:rsidRDefault="004E5429">
      <w:pPr>
        <w:pStyle w:val="BodyText"/>
        <w:tabs>
          <w:tab w:val="left" w:pos="2020"/>
          <w:tab w:val="left" w:pos="3220"/>
        </w:tabs>
        <w:spacing w:line="226" w:lineRule="exact"/>
        <w:ind w:left="580"/>
      </w:pPr>
      <w:r>
        <w:t>VARIABLES:</w:t>
      </w:r>
      <w:r>
        <w:tab/>
        <w:t>Input</w:t>
      </w:r>
      <w:r>
        <w:tab/>
        <w:t>CDT</w:t>
      </w:r>
    </w:p>
    <w:p w14:paraId="5A1A3F5E" w14:textId="77777777" w:rsidR="00C227BB" w:rsidRDefault="004E5429">
      <w:pPr>
        <w:pStyle w:val="BodyText"/>
        <w:ind w:left="3461" w:right="1157"/>
      </w:pPr>
      <w:r>
        <w:t>This is the Code Set Versioning date (Fileman format) used to identify the sex designation</w:t>
      </w:r>
      <w:r>
        <w:rPr>
          <w:spacing w:val="-21"/>
        </w:rPr>
        <w:t xml:space="preserve"> </w:t>
      </w:r>
      <w:r>
        <w:t>value that was appropriate for the date passed (Optional, if not passed TODAY is</w:t>
      </w:r>
      <w:r>
        <w:rPr>
          <w:spacing w:val="-7"/>
        </w:rPr>
        <w:t xml:space="preserve"> </w:t>
      </w:r>
      <w:r>
        <w:t>used).</w:t>
      </w:r>
    </w:p>
    <w:p w14:paraId="3BFDD037" w14:textId="77777777" w:rsidR="00C227BB" w:rsidRDefault="00C227BB">
      <w:pPr>
        <w:pStyle w:val="BodyText"/>
        <w:spacing w:before="11"/>
        <w:rPr>
          <w:sz w:val="19"/>
        </w:rPr>
      </w:pPr>
    </w:p>
    <w:p w14:paraId="1329AA5F" w14:textId="77777777" w:rsidR="00C227BB" w:rsidRDefault="004E5429">
      <w:pPr>
        <w:pStyle w:val="BodyText"/>
        <w:tabs>
          <w:tab w:val="left" w:pos="2020"/>
          <w:tab w:val="left" w:pos="3220"/>
        </w:tabs>
        <w:spacing w:line="226" w:lineRule="exact"/>
        <w:ind w:left="580"/>
      </w:pPr>
      <w:r>
        <w:t>VARIABLES:</w:t>
      </w:r>
      <w:r>
        <w:tab/>
        <w:t>Input</w:t>
      </w:r>
      <w:r>
        <w:tab/>
        <w:t>FMT</w:t>
      </w:r>
    </w:p>
    <w:p w14:paraId="4079B090" w14:textId="77777777" w:rsidR="00C227BB" w:rsidRDefault="004E5429">
      <w:pPr>
        <w:pStyle w:val="BodyText"/>
        <w:ind w:left="3461" w:right="1378"/>
      </w:pPr>
      <w:r>
        <w:t>This is a flag used to determine the output format. Acceptable values are 0 and 1 (Optional, default value is 0).</w:t>
      </w:r>
    </w:p>
    <w:p w14:paraId="17776B0B" w14:textId="77777777" w:rsidR="00C227BB" w:rsidRDefault="00C227BB">
      <w:pPr>
        <w:pStyle w:val="BodyText"/>
        <w:spacing w:before="1"/>
      </w:pPr>
    </w:p>
    <w:p w14:paraId="5B523998" w14:textId="77777777" w:rsidR="00C227BB" w:rsidRDefault="004E5429">
      <w:pPr>
        <w:pStyle w:val="BodyText"/>
        <w:tabs>
          <w:tab w:val="left" w:pos="5260"/>
        </w:tabs>
        <w:spacing w:line="226" w:lineRule="exact"/>
        <w:ind w:left="3941"/>
      </w:pPr>
      <w:r>
        <w:t>FMT</w:t>
      </w:r>
      <w:r>
        <w:rPr>
          <w:spacing w:val="-1"/>
        </w:rPr>
        <w:t xml:space="preserve"> </w:t>
      </w:r>
      <w:r>
        <w:t>=</w:t>
      </w:r>
      <w:r>
        <w:rPr>
          <w:spacing w:val="-1"/>
        </w:rPr>
        <w:t xml:space="preserve"> </w:t>
      </w:r>
      <w:r>
        <w:t>0</w:t>
      </w:r>
      <w:r>
        <w:tab/>
        <w:t>Sex designation</w:t>
      </w:r>
    </w:p>
    <w:p w14:paraId="7C7869B0" w14:textId="77777777" w:rsidR="00C227BB" w:rsidRDefault="004E5429">
      <w:pPr>
        <w:pStyle w:val="BodyText"/>
        <w:tabs>
          <w:tab w:val="left" w:pos="5260"/>
        </w:tabs>
        <w:spacing w:line="226" w:lineRule="exact"/>
        <w:ind w:left="3941"/>
      </w:pPr>
      <w:r>
        <w:t>FMT</w:t>
      </w:r>
      <w:r>
        <w:rPr>
          <w:spacing w:val="-1"/>
        </w:rPr>
        <w:t xml:space="preserve"> </w:t>
      </w:r>
      <w:r>
        <w:t>=</w:t>
      </w:r>
      <w:r>
        <w:rPr>
          <w:spacing w:val="-1"/>
        </w:rPr>
        <w:t xml:space="preserve"> </w:t>
      </w:r>
      <w:r>
        <w:t>1</w:t>
      </w:r>
      <w:r>
        <w:tab/>
        <w:t>Sex designation^Effective</w:t>
      </w:r>
      <w:r>
        <w:rPr>
          <w:spacing w:val="-2"/>
        </w:rPr>
        <w:t xml:space="preserve"> </w:t>
      </w:r>
      <w:r>
        <w:t>Date</w:t>
      </w:r>
    </w:p>
    <w:p w14:paraId="327B6D3D" w14:textId="77777777" w:rsidR="00C227BB" w:rsidRDefault="00C227BB">
      <w:pPr>
        <w:pStyle w:val="BodyText"/>
      </w:pPr>
    </w:p>
    <w:p w14:paraId="441A9101" w14:textId="77777777" w:rsidR="00C227BB" w:rsidRDefault="004E5429">
      <w:pPr>
        <w:pStyle w:val="BodyText"/>
        <w:tabs>
          <w:tab w:val="left" w:pos="2020"/>
          <w:tab w:val="left" w:pos="3220"/>
        </w:tabs>
        <w:ind w:left="580"/>
      </w:pPr>
      <w:r>
        <w:t>VARIABLES:</w:t>
      </w:r>
      <w:r>
        <w:tab/>
        <w:t>Output</w:t>
      </w:r>
      <w:r>
        <w:tab/>
        <w:t>$$VSEX</w:t>
      </w:r>
    </w:p>
    <w:p w14:paraId="4A39B705" w14:textId="77777777" w:rsidR="00C227BB" w:rsidRDefault="004E5429">
      <w:pPr>
        <w:pStyle w:val="BodyText"/>
        <w:tabs>
          <w:tab w:val="left" w:pos="6100"/>
        </w:tabs>
        <w:spacing w:before="2"/>
        <w:ind w:left="3461" w:right="1156"/>
      </w:pPr>
      <w:r>
        <w:t>This is the sex designation that was appropriate for the date passed and the code identified by the input</w:t>
      </w:r>
      <w:r>
        <w:rPr>
          <w:spacing w:val="-3"/>
        </w:rPr>
        <w:t xml:space="preserve"> </w:t>
      </w:r>
      <w:r>
        <w:t>parameter</w:t>
      </w:r>
      <w:r>
        <w:rPr>
          <w:spacing w:val="-3"/>
        </w:rPr>
        <w:t xml:space="preserve"> </w:t>
      </w:r>
      <w:r>
        <w:t>IEN.</w:t>
      </w:r>
      <w:r>
        <w:tab/>
        <w:t>The output may also have</w:t>
      </w:r>
      <w:r>
        <w:rPr>
          <w:spacing w:val="-7"/>
        </w:rPr>
        <w:t xml:space="preserve"> </w:t>
      </w:r>
      <w:r>
        <w:t>a</w:t>
      </w:r>
    </w:p>
    <w:p w14:paraId="232F049F" w14:textId="77777777" w:rsidR="00C227BB" w:rsidRDefault="00C227BB">
      <w:pPr>
        <w:sectPr w:rsidR="00C227BB">
          <w:type w:val="continuous"/>
          <w:pgSz w:w="12240" w:h="15840"/>
          <w:pgMar w:top="1500" w:right="400" w:bottom="280" w:left="1220" w:header="720" w:footer="720" w:gutter="0"/>
          <w:cols w:space="720"/>
        </w:sectPr>
      </w:pPr>
    </w:p>
    <w:p w14:paraId="5DD11E61" w14:textId="77777777" w:rsidR="00C227BB" w:rsidRDefault="004E5429">
      <w:pPr>
        <w:pStyle w:val="BodyText"/>
        <w:spacing w:before="84"/>
        <w:ind w:left="3461" w:right="1258"/>
      </w:pPr>
      <w:r>
        <w:lastRenderedPageBreak/>
        <w:t>second "^" delimited piece containing the sex designation Effective Date if the input parameter FMT is set to 1.</w:t>
      </w:r>
    </w:p>
    <w:p w14:paraId="3A87482E" w14:textId="77777777" w:rsidR="00C227BB" w:rsidRDefault="00C227BB">
      <w:pPr>
        <w:pStyle w:val="BodyText"/>
        <w:spacing w:before="1"/>
      </w:pPr>
    </w:p>
    <w:p w14:paraId="72E8D77D" w14:textId="77777777" w:rsidR="00C227BB" w:rsidRDefault="004E5429">
      <w:pPr>
        <w:pStyle w:val="BodyText"/>
        <w:spacing w:line="226" w:lineRule="exact"/>
        <w:ind w:left="3701"/>
      </w:pPr>
      <w:r>
        <w:t>M = Male</w:t>
      </w:r>
    </w:p>
    <w:p w14:paraId="699FBAE3" w14:textId="77777777" w:rsidR="00C227BB" w:rsidRDefault="004E5429">
      <w:pPr>
        <w:pStyle w:val="BodyText"/>
        <w:spacing w:line="226" w:lineRule="exact"/>
        <w:ind w:left="3701"/>
      </w:pPr>
      <w:r>
        <w:t>F = Female</w:t>
      </w:r>
    </w:p>
    <w:p w14:paraId="2FD186A2" w14:textId="77777777" w:rsidR="00C227BB" w:rsidRDefault="004E5429">
      <w:pPr>
        <w:pStyle w:val="BodyText"/>
        <w:spacing w:line="226" w:lineRule="exact"/>
        <w:ind w:left="3701"/>
      </w:pPr>
      <w:r>
        <w:t>Null if sex is N/A or not found for date</w:t>
      </w:r>
    </w:p>
    <w:p w14:paraId="1426CB79" w14:textId="77777777" w:rsidR="00C227BB" w:rsidRDefault="00C227BB">
      <w:pPr>
        <w:pStyle w:val="BodyText"/>
      </w:pPr>
    </w:p>
    <w:p w14:paraId="2F589389" w14:textId="77777777" w:rsidR="00C227BB" w:rsidRDefault="004E5429">
      <w:pPr>
        <w:pStyle w:val="BodyText"/>
        <w:tabs>
          <w:tab w:val="left" w:pos="2020"/>
        </w:tabs>
        <w:ind w:left="580"/>
      </w:pPr>
      <w:r>
        <w:t>COMPONENT:</w:t>
      </w:r>
      <w:r>
        <w:tab/>
        <w:t>$$SAI(FILE,IEN,CDT)</w:t>
      </w:r>
    </w:p>
    <w:p w14:paraId="7420B98C" w14:textId="77777777" w:rsidR="00C227BB" w:rsidRDefault="004E5429">
      <w:pPr>
        <w:pStyle w:val="BodyText"/>
        <w:spacing w:before="2"/>
        <w:ind w:left="2020" w:right="1258"/>
      </w:pPr>
      <w:r>
        <w:t>This entry point retrieves the Status, Activation date and Inactivation date for a diagnosis or procedure on a specified date.</w:t>
      </w:r>
    </w:p>
    <w:p w14:paraId="267B1457" w14:textId="77777777" w:rsidR="00C227BB" w:rsidRDefault="00C227BB">
      <w:pPr>
        <w:pStyle w:val="BodyText"/>
        <w:spacing w:before="10"/>
        <w:rPr>
          <w:sz w:val="19"/>
        </w:rPr>
      </w:pPr>
    </w:p>
    <w:p w14:paraId="5AC81769" w14:textId="77777777" w:rsidR="00C227BB" w:rsidRDefault="004E5429">
      <w:pPr>
        <w:pStyle w:val="BodyText"/>
        <w:tabs>
          <w:tab w:val="left" w:pos="2020"/>
          <w:tab w:val="left" w:pos="3220"/>
        </w:tabs>
        <w:ind w:left="580"/>
      </w:pPr>
      <w:r>
        <w:t>VARIABLES:</w:t>
      </w:r>
      <w:r>
        <w:tab/>
        <w:t>Input</w:t>
      </w:r>
      <w:r>
        <w:tab/>
        <w:t>FILE</w:t>
      </w:r>
    </w:p>
    <w:p w14:paraId="4936EDC3" w14:textId="77777777" w:rsidR="00C227BB" w:rsidRDefault="004E5429">
      <w:pPr>
        <w:pStyle w:val="BodyText"/>
        <w:spacing w:before="1"/>
        <w:ind w:left="3461" w:right="1378"/>
      </w:pPr>
      <w:r>
        <w:t>This is the ICD file number used to retrieve the status and effective dates:</w:t>
      </w:r>
    </w:p>
    <w:p w14:paraId="5B4C2AC7" w14:textId="77777777" w:rsidR="00C227BB" w:rsidRDefault="00C227BB">
      <w:pPr>
        <w:pStyle w:val="BodyText"/>
      </w:pPr>
    </w:p>
    <w:p w14:paraId="14120570" w14:textId="77777777" w:rsidR="00C227BB" w:rsidRDefault="004E5429">
      <w:pPr>
        <w:pStyle w:val="BodyText"/>
        <w:tabs>
          <w:tab w:val="left" w:pos="4540"/>
        </w:tabs>
        <w:spacing w:line="226" w:lineRule="exact"/>
        <w:ind w:left="3941"/>
      </w:pPr>
      <w:r>
        <w:t>80</w:t>
      </w:r>
      <w:r>
        <w:tab/>
        <w:t>= ICD Diagnosis</w:t>
      </w:r>
      <w:r>
        <w:rPr>
          <w:spacing w:val="-1"/>
        </w:rPr>
        <w:t xml:space="preserve"> </w:t>
      </w:r>
      <w:r>
        <w:t>file</w:t>
      </w:r>
    </w:p>
    <w:p w14:paraId="126757CE" w14:textId="77777777" w:rsidR="00C227BB" w:rsidRDefault="004E5429">
      <w:pPr>
        <w:pStyle w:val="BodyText"/>
        <w:spacing w:line="226" w:lineRule="exact"/>
        <w:ind w:left="3941"/>
      </w:pPr>
      <w:r>
        <w:t>80.1 = ICD Operation/Procedure file</w:t>
      </w:r>
    </w:p>
    <w:p w14:paraId="21A04391" w14:textId="77777777" w:rsidR="00C227BB" w:rsidRDefault="00C227BB">
      <w:pPr>
        <w:pStyle w:val="BodyText"/>
        <w:spacing w:before="1"/>
      </w:pPr>
    </w:p>
    <w:p w14:paraId="1C4CE154" w14:textId="77777777" w:rsidR="00C227BB" w:rsidRDefault="004E5429">
      <w:pPr>
        <w:pStyle w:val="BodyText"/>
        <w:tabs>
          <w:tab w:val="left" w:pos="2020"/>
          <w:tab w:val="left" w:pos="3220"/>
        </w:tabs>
        <w:spacing w:line="226" w:lineRule="exact"/>
        <w:ind w:left="580"/>
      </w:pPr>
      <w:r>
        <w:t>VARIABLES:</w:t>
      </w:r>
      <w:r>
        <w:tab/>
        <w:t>Input</w:t>
      </w:r>
      <w:r>
        <w:tab/>
        <w:t>IEN</w:t>
      </w:r>
    </w:p>
    <w:p w14:paraId="4C6D0A36" w14:textId="77777777" w:rsidR="00C227BB" w:rsidRDefault="004E5429">
      <w:pPr>
        <w:pStyle w:val="BodyText"/>
        <w:ind w:left="3461" w:right="1241"/>
      </w:pPr>
      <w:r>
        <w:t>This is an Internal Entry Number (IEN) in either the DIAGNOSIS file 80 or OPERATION/PROCEDURE</w:t>
      </w:r>
      <w:r>
        <w:rPr>
          <w:spacing w:val="-21"/>
        </w:rPr>
        <w:t xml:space="preserve"> </w:t>
      </w:r>
      <w:r>
        <w:t>file</w:t>
      </w:r>
    </w:p>
    <w:p w14:paraId="0E2DAA63" w14:textId="77777777" w:rsidR="00C227BB" w:rsidRDefault="004E5429">
      <w:pPr>
        <w:pStyle w:val="ListParagraph"/>
        <w:numPr>
          <w:ilvl w:val="1"/>
          <w:numId w:val="67"/>
        </w:numPr>
        <w:tabs>
          <w:tab w:val="left" w:pos="4061"/>
        </w:tabs>
        <w:rPr>
          <w:sz w:val="20"/>
        </w:rPr>
      </w:pPr>
      <w:r>
        <w:rPr>
          <w:sz w:val="20"/>
        </w:rPr>
        <w:t>(Required)</w:t>
      </w:r>
    </w:p>
    <w:p w14:paraId="08EE599B" w14:textId="77777777" w:rsidR="00C227BB" w:rsidRDefault="00C227BB">
      <w:pPr>
        <w:pStyle w:val="BodyText"/>
      </w:pPr>
    </w:p>
    <w:p w14:paraId="3AF04748" w14:textId="77777777" w:rsidR="00C227BB" w:rsidRDefault="004E5429">
      <w:pPr>
        <w:pStyle w:val="BodyText"/>
        <w:tabs>
          <w:tab w:val="left" w:pos="2020"/>
          <w:tab w:val="left" w:pos="3220"/>
        </w:tabs>
        <w:spacing w:line="226" w:lineRule="exact"/>
        <w:ind w:left="580"/>
      </w:pPr>
      <w:r>
        <w:t>VARIABLES:</w:t>
      </w:r>
      <w:r>
        <w:tab/>
        <w:t>Input</w:t>
      </w:r>
      <w:r>
        <w:tab/>
        <w:t>CDT</w:t>
      </w:r>
    </w:p>
    <w:p w14:paraId="2EEB62EF" w14:textId="77777777" w:rsidR="00C227BB" w:rsidRDefault="004E5429">
      <w:pPr>
        <w:pStyle w:val="BodyText"/>
        <w:ind w:left="3461" w:right="1258"/>
      </w:pPr>
      <w:r>
        <w:t>This is the Code Set Versioning date (Fileman format) used to retrieve the status and effective dates that were appropriate for the date passed (Optional, if not passed TODAY is used).</w:t>
      </w:r>
    </w:p>
    <w:p w14:paraId="173F3322" w14:textId="77777777" w:rsidR="00C227BB" w:rsidRDefault="00C227BB">
      <w:pPr>
        <w:pStyle w:val="BodyText"/>
      </w:pPr>
    </w:p>
    <w:p w14:paraId="6E995DB0" w14:textId="77777777" w:rsidR="00C227BB" w:rsidRDefault="004E5429">
      <w:pPr>
        <w:pStyle w:val="BodyText"/>
        <w:tabs>
          <w:tab w:val="left" w:pos="2020"/>
          <w:tab w:val="left" w:pos="3220"/>
        </w:tabs>
        <w:ind w:left="580"/>
      </w:pPr>
      <w:r>
        <w:t>VARIABLES:</w:t>
      </w:r>
      <w:r>
        <w:tab/>
        <w:t>Output</w:t>
      </w:r>
      <w:r>
        <w:tab/>
        <w:t>$$SAI</w:t>
      </w:r>
    </w:p>
    <w:p w14:paraId="0CAC2DF0" w14:textId="77777777" w:rsidR="00C227BB" w:rsidRDefault="004E5429">
      <w:pPr>
        <w:pStyle w:val="BodyText"/>
        <w:spacing w:before="2"/>
        <w:ind w:left="3461"/>
      </w:pPr>
      <w:r>
        <w:t>This is a 6 piece "^" delimited string</w:t>
      </w:r>
    </w:p>
    <w:p w14:paraId="446B138C" w14:textId="77777777" w:rsidR="00C227BB" w:rsidRDefault="00C227BB">
      <w:pPr>
        <w:pStyle w:val="BodyText"/>
      </w:pPr>
    </w:p>
    <w:p w14:paraId="5AD9C703" w14:textId="77777777" w:rsidR="00C227BB" w:rsidRDefault="004E5429">
      <w:pPr>
        <w:pStyle w:val="ListParagraph"/>
        <w:numPr>
          <w:ilvl w:val="2"/>
          <w:numId w:val="67"/>
        </w:numPr>
        <w:tabs>
          <w:tab w:val="left" w:pos="4180"/>
          <w:tab w:val="left" w:pos="4181"/>
        </w:tabs>
        <w:spacing w:line="226" w:lineRule="exact"/>
        <w:rPr>
          <w:sz w:val="20"/>
        </w:rPr>
      </w:pPr>
      <w:r>
        <w:rPr>
          <w:sz w:val="20"/>
        </w:rPr>
        <w:t>Status</w:t>
      </w:r>
    </w:p>
    <w:p w14:paraId="6FB4A02B" w14:textId="77777777" w:rsidR="00C227BB" w:rsidRDefault="004E5429">
      <w:pPr>
        <w:pStyle w:val="ListParagraph"/>
        <w:numPr>
          <w:ilvl w:val="2"/>
          <w:numId w:val="67"/>
        </w:numPr>
        <w:tabs>
          <w:tab w:val="left" w:pos="4180"/>
          <w:tab w:val="left" w:pos="4181"/>
        </w:tabs>
        <w:spacing w:line="226" w:lineRule="exact"/>
        <w:rPr>
          <w:sz w:val="20"/>
        </w:rPr>
      </w:pPr>
      <w:r>
        <w:rPr>
          <w:sz w:val="20"/>
        </w:rPr>
        <w:t>Activation</w:t>
      </w:r>
      <w:r>
        <w:rPr>
          <w:spacing w:val="-1"/>
          <w:sz w:val="20"/>
        </w:rPr>
        <w:t xml:space="preserve"> </w:t>
      </w:r>
      <w:r>
        <w:rPr>
          <w:sz w:val="20"/>
        </w:rPr>
        <w:t>Date</w:t>
      </w:r>
    </w:p>
    <w:p w14:paraId="7F7188E7" w14:textId="77777777" w:rsidR="00C227BB" w:rsidRDefault="004E5429">
      <w:pPr>
        <w:pStyle w:val="ListParagraph"/>
        <w:numPr>
          <w:ilvl w:val="2"/>
          <w:numId w:val="67"/>
        </w:numPr>
        <w:tabs>
          <w:tab w:val="left" w:pos="4180"/>
          <w:tab w:val="left" w:pos="4181"/>
        </w:tabs>
        <w:spacing w:line="226" w:lineRule="exact"/>
        <w:rPr>
          <w:sz w:val="20"/>
        </w:rPr>
      </w:pPr>
      <w:r>
        <w:rPr>
          <w:sz w:val="20"/>
        </w:rPr>
        <w:t>Inactivation</w:t>
      </w:r>
      <w:r>
        <w:rPr>
          <w:spacing w:val="-1"/>
          <w:sz w:val="20"/>
        </w:rPr>
        <w:t xml:space="preserve"> </w:t>
      </w:r>
      <w:r>
        <w:rPr>
          <w:sz w:val="20"/>
        </w:rPr>
        <w:t>Date</w:t>
      </w:r>
    </w:p>
    <w:p w14:paraId="419E0CB7" w14:textId="77777777" w:rsidR="00C227BB" w:rsidRDefault="004E5429">
      <w:pPr>
        <w:pStyle w:val="ListParagraph"/>
        <w:numPr>
          <w:ilvl w:val="2"/>
          <w:numId w:val="67"/>
        </w:numPr>
        <w:tabs>
          <w:tab w:val="left" w:pos="4180"/>
          <w:tab w:val="left" w:pos="4181"/>
        </w:tabs>
        <w:spacing w:before="1" w:line="226" w:lineRule="exact"/>
        <w:rPr>
          <w:sz w:val="20"/>
        </w:rPr>
      </w:pPr>
      <w:r>
        <w:rPr>
          <w:sz w:val="20"/>
        </w:rPr>
        <w:t>IEN</w:t>
      </w:r>
    </w:p>
    <w:p w14:paraId="675A99A0" w14:textId="77777777" w:rsidR="00C227BB" w:rsidRDefault="004E5429">
      <w:pPr>
        <w:pStyle w:val="ListParagraph"/>
        <w:numPr>
          <w:ilvl w:val="2"/>
          <w:numId w:val="67"/>
        </w:numPr>
        <w:tabs>
          <w:tab w:val="left" w:pos="4180"/>
          <w:tab w:val="left" w:pos="4181"/>
        </w:tabs>
        <w:spacing w:line="226" w:lineRule="exact"/>
        <w:rPr>
          <w:sz w:val="20"/>
        </w:rPr>
      </w:pPr>
      <w:r>
        <w:rPr>
          <w:sz w:val="20"/>
        </w:rPr>
        <w:t>Code</w:t>
      </w:r>
    </w:p>
    <w:p w14:paraId="19C48477" w14:textId="77777777" w:rsidR="00C227BB" w:rsidRDefault="004E5429">
      <w:pPr>
        <w:pStyle w:val="ListParagraph"/>
        <w:numPr>
          <w:ilvl w:val="2"/>
          <w:numId w:val="67"/>
        </w:numPr>
        <w:tabs>
          <w:tab w:val="left" w:pos="4180"/>
          <w:tab w:val="left" w:pos="4181"/>
        </w:tabs>
        <w:spacing w:before="2"/>
        <w:rPr>
          <w:sz w:val="20"/>
        </w:rPr>
      </w:pPr>
      <w:r>
        <w:rPr>
          <w:sz w:val="20"/>
        </w:rPr>
        <w:t>Short</w:t>
      </w:r>
      <w:r>
        <w:rPr>
          <w:spacing w:val="-1"/>
          <w:sz w:val="20"/>
        </w:rPr>
        <w:t xml:space="preserve"> </w:t>
      </w:r>
      <w:r>
        <w:rPr>
          <w:sz w:val="20"/>
        </w:rPr>
        <w:t>Text</w:t>
      </w:r>
    </w:p>
    <w:p w14:paraId="231A8DF1" w14:textId="77777777" w:rsidR="00C227BB" w:rsidRDefault="00C227BB">
      <w:pPr>
        <w:pStyle w:val="BodyText"/>
        <w:spacing w:before="9"/>
        <w:rPr>
          <w:sz w:val="19"/>
        </w:rPr>
      </w:pPr>
    </w:p>
    <w:p w14:paraId="4CC41FAE" w14:textId="77777777" w:rsidR="00C227BB" w:rsidRDefault="004E5429">
      <w:pPr>
        <w:pStyle w:val="BodyText"/>
        <w:ind w:left="4181" w:right="2338"/>
      </w:pPr>
      <w:r>
        <w:t>If the status is active, the short text will be the most recent.</w:t>
      </w:r>
    </w:p>
    <w:p w14:paraId="1B003AD8" w14:textId="77777777" w:rsidR="00C227BB" w:rsidRDefault="00C227BB">
      <w:pPr>
        <w:pStyle w:val="BodyText"/>
        <w:spacing w:before="2"/>
      </w:pPr>
    </w:p>
    <w:p w14:paraId="72DE21C5" w14:textId="77777777" w:rsidR="00C227BB" w:rsidRDefault="004E5429">
      <w:pPr>
        <w:pStyle w:val="BodyText"/>
        <w:ind w:left="4181" w:right="2098"/>
      </w:pPr>
      <w:r>
        <w:t>If the status is inactive, the short text will be the text in use on the date it was inactivated.</w:t>
      </w:r>
    </w:p>
    <w:p w14:paraId="4EC27056" w14:textId="77777777" w:rsidR="00C227BB" w:rsidRDefault="00C227BB">
      <w:pPr>
        <w:pStyle w:val="BodyText"/>
        <w:spacing w:before="11"/>
        <w:rPr>
          <w:sz w:val="19"/>
        </w:rPr>
      </w:pPr>
    </w:p>
    <w:p w14:paraId="145C7121" w14:textId="77777777" w:rsidR="00C227BB" w:rsidRDefault="004E5429">
      <w:pPr>
        <w:pStyle w:val="BodyText"/>
        <w:ind w:left="4181"/>
      </w:pPr>
      <w:r>
        <w:t>Null if no status for date.</w:t>
      </w:r>
    </w:p>
    <w:p w14:paraId="396CC951" w14:textId="77777777" w:rsidR="00C227BB" w:rsidRDefault="00C227BB">
      <w:pPr>
        <w:pStyle w:val="BodyText"/>
      </w:pPr>
    </w:p>
    <w:p w14:paraId="1D740976" w14:textId="77777777" w:rsidR="00C227BB" w:rsidRDefault="004E5429">
      <w:pPr>
        <w:pStyle w:val="BodyText"/>
        <w:tabs>
          <w:tab w:val="left" w:pos="2020"/>
        </w:tabs>
        <w:spacing w:line="226" w:lineRule="exact"/>
        <w:ind w:left="580"/>
      </w:pPr>
      <w:r>
        <w:t>COMPONENT:</w:t>
      </w:r>
      <w:r>
        <w:tab/>
        <w:t>$$VST(FILE,IEN,CDT)</w:t>
      </w:r>
    </w:p>
    <w:p w14:paraId="079BAFF7" w14:textId="77777777" w:rsidR="00C227BB" w:rsidRDefault="004E5429">
      <w:pPr>
        <w:pStyle w:val="BodyText"/>
        <w:ind w:left="2020" w:right="1618"/>
      </w:pPr>
      <w:r>
        <w:t>This entry point retrieves the Versioned Short Text for an diagnosis or procedure on a specified date.</w:t>
      </w:r>
    </w:p>
    <w:p w14:paraId="7ABA3DC4" w14:textId="77777777" w:rsidR="00C227BB" w:rsidRDefault="00C227BB">
      <w:pPr>
        <w:pStyle w:val="BodyText"/>
        <w:spacing w:before="1"/>
      </w:pPr>
    </w:p>
    <w:p w14:paraId="55E07A65" w14:textId="77777777" w:rsidR="00C227BB" w:rsidRDefault="004E5429">
      <w:pPr>
        <w:pStyle w:val="BodyText"/>
        <w:tabs>
          <w:tab w:val="left" w:pos="2020"/>
          <w:tab w:val="left" w:pos="3220"/>
        </w:tabs>
        <w:spacing w:before="1" w:line="226" w:lineRule="exact"/>
        <w:ind w:left="580"/>
      </w:pPr>
      <w:r>
        <w:t>VARIABLES:</w:t>
      </w:r>
      <w:r>
        <w:tab/>
        <w:t>Input</w:t>
      </w:r>
      <w:r>
        <w:tab/>
        <w:t>FILE</w:t>
      </w:r>
    </w:p>
    <w:p w14:paraId="1FC447A4" w14:textId="77777777" w:rsidR="00C227BB" w:rsidRDefault="004E5429">
      <w:pPr>
        <w:pStyle w:val="BodyText"/>
        <w:ind w:left="3461" w:right="1378"/>
      </w:pPr>
      <w:r>
        <w:t>This is the ICD file number used to retrieve the Versioned Short Text:</w:t>
      </w:r>
    </w:p>
    <w:p w14:paraId="47FD14FA" w14:textId="77777777" w:rsidR="00C227BB" w:rsidRDefault="00C227BB">
      <w:pPr>
        <w:sectPr w:rsidR="00C227BB">
          <w:pgSz w:w="12240" w:h="15840"/>
          <w:pgMar w:top="1360" w:right="400" w:bottom="940" w:left="1220" w:header="0" w:footer="666" w:gutter="0"/>
          <w:cols w:space="720"/>
        </w:sectPr>
      </w:pPr>
    </w:p>
    <w:p w14:paraId="531A8FB7" w14:textId="77777777" w:rsidR="00C227BB" w:rsidRDefault="004E5429">
      <w:pPr>
        <w:pStyle w:val="BodyText"/>
        <w:tabs>
          <w:tab w:val="left" w:pos="4540"/>
        </w:tabs>
        <w:spacing w:before="170"/>
        <w:ind w:left="3941"/>
      </w:pPr>
      <w:r>
        <w:lastRenderedPageBreak/>
        <w:t>80</w:t>
      </w:r>
      <w:r>
        <w:tab/>
        <w:t>= ICD Diagnosis</w:t>
      </w:r>
      <w:r>
        <w:rPr>
          <w:spacing w:val="-1"/>
        </w:rPr>
        <w:t xml:space="preserve"> </w:t>
      </w:r>
      <w:r>
        <w:t>file</w:t>
      </w:r>
    </w:p>
    <w:p w14:paraId="3D08319A" w14:textId="77777777" w:rsidR="00C227BB" w:rsidRDefault="004E5429">
      <w:pPr>
        <w:pStyle w:val="BodyText"/>
        <w:spacing w:before="1"/>
        <w:ind w:left="3941"/>
      </w:pPr>
      <w:r>
        <w:t>80.1 = ICD Operation/Procedure file</w:t>
      </w:r>
    </w:p>
    <w:p w14:paraId="7E63BDC7" w14:textId="77777777" w:rsidR="00C227BB" w:rsidRDefault="00C227BB">
      <w:pPr>
        <w:pStyle w:val="BodyText"/>
      </w:pPr>
    </w:p>
    <w:p w14:paraId="53747D84" w14:textId="77777777" w:rsidR="00C227BB" w:rsidRDefault="004E5429">
      <w:pPr>
        <w:pStyle w:val="BodyText"/>
        <w:tabs>
          <w:tab w:val="left" w:pos="2020"/>
          <w:tab w:val="left" w:pos="3220"/>
        </w:tabs>
        <w:spacing w:before="1" w:line="226" w:lineRule="exact"/>
        <w:ind w:left="580"/>
      </w:pPr>
      <w:r>
        <w:t>VARIABLES:</w:t>
      </w:r>
      <w:r>
        <w:tab/>
        <w:t>Input</w:t>
      </w:r>
      <w:r>
        <w:tab/>
        <w:t>IEN</w:t>
      </w:r>
    </w:p>
    <w:p w14:paraId="37002578" w14:textId="77777777" w:rsidR="00C227BB" w:rsidRDefault="004E5429">
      <w:pPr>
        <w:pStyle w:val="BodyText"/>
        <w:ind w:left="3461" w:right="1258"/>
      </w:pPr>
      <w:r>
        <w:t>This is an Internal Entry Number (IEN) in either the DIAGNOSIS file 80 or OPERATION/PROCEDURE file</w:t>
      </w:r>
    </w:p>
    <w:p w14:paraId="1BAA3161" w14:textId="77777777" w:rsidR="00C227BB" w:rsidRDefault="004E5429">
      <w:pPr>
        <w:pStyle w:val="BodyText"/>
        <w:ind w:left="3461"/>
      </w:pPr>
      <w:r>
        <w:t>80.1 (Required)</w:t>
      </w:r>
    </w:p>
    <w:p w14:paraId="6B352656" w14:textId="77777777" w:rsidR="00C227BB" w:rsidRDefault="00C227BB">
      <w:pPr>
        <w:pStyle w:val="BodyText"/>
      </w:pPr>
    </w:p>
    <w:p w14:paraId="710C91BF" w14:textId="77777777" w:rsidR="00C227BB" w:rsidRDefault="004E5429">
      <w:pPr>
        <w:pStyle w:val="BodyText"/>
        <w:tabs>
          <w:tab w:val="left" w:pos="2020"/>
          <w:tab w:val="left" w:pos="3220"/>
        </w:tabs>
        <w:spacing w:line="226" w:lineRule="exact"/>
        <w:ind w:left="580"/>
      </w:pPr>
      <w:r>
        <w:t>VARIABLES:</w:t>
      </w:r>
      <w:r>
        <w:tab/>
        <w:t>Input</w:t>
      </w:r>
      <w:r>
        <w:tab/>
        <w:t>CDT</w:t>
      </w:r>
    </w:p>
    <w:p w14:paraId="0A404ACB" w14:textId="77777777" w:rsidR="00C227BB" w:rsidRDefault="004E5429">
      <w:pPr>
        <w:pStyle w:val="BodyText"/>
        <w:ind w:left="3461" w:right="1258"/>
      </w:pPr>
      <w:r>
        <w:t>This is the Code Set Versioning date (Fileman format) used to retrieve the Versioned Short Text that was appropriate for the date passed (Optional, if not passed TODAY is used).</w:t>
      </w:r>
    </w:p>
    <w:p w14:paraId="5F8211B4" w14:textId="77777777" w:rsidR="00C227BB" w:rsidRDefault="00C227BB">
      <w:pPr>
        <w:pStyle w:val="BodyText"/>
        <w:spacing w:before="11"/>
        <w:rPr>
          <w:sz w:val="19"/>
        </w:rPr>
      </w:pPr>
    </w:p>
    <w:p w14:paraId="1BEE1CEE" w14:textId="77777777" w:rsidR="00C227BB" w:rsidRDefault="004E5429">
      <w:pPr>
        <w:pStyle w:val="BodyText"/>
        <w:tabs>
          <w:tab w:val="left" w:pos="2020"/>
          <w:tab w:val="left" w:pos="3220"/>
        </w:tabs>
        <w:spacing w:line="226" w:lineRule="exact"/>
        <w:ind w:left="580"/>
      </w:pPr>
      <w:r>
        <w:t>VARIABLES:</w:t>
      </w:r>
      <w:r>
        <w:tab/>
        <w:t>Output</w:t>
      </w:r>
      <w:r>
        <w:tab/>
        <w:t>$$VST</w:t>
      </w:r>
    </w:p>
    <w:p w14:paraId="18D89794" w14:textId="77777777" w:rsidR="00C227BB" w:rsidRDefault="004E5429">
      <w:pPr>
        <w:pStyle w:val="BodyText"/>
        <w:ind w:left="3461"/>
      </w:pPr>
      <w:r>
        <w:t>This is the Versioned Short Text from either file</w:t>
      </w:r>
    </w:p>
    <w:p w14:paraId="483BB652" w14:textId="77777777" w:rsidR="00C227BB" w:rsidRDefault="004E5429">
      <w:pPr>
        <w:pStyle w:val="ListParagraph"/>
        <w:numPr>
          <w:ilvl w:val="0"/>
          <w:numId w:val="66"/>
        </w:numPr>
        <w:tabs>
          <w:tab w:val="left" w:pos="3821"/>
          <w:tab w:val="left" w:pos="8260"/>
        </w:tabs>
        <w:spacing w:before="1"/>
        <w:ind w:right="1277" w:firstLine="0"/>
        <w:rPr>
          <w:sz w:val="20"/>
        </w:rPr>
      </w:pPr>
      <w:r>
        <w:rPr>
          <w:sz w:val="20"/>
        </w:rPr>
        <w:t>(DIAGNOSIS) or 80.1 (OPERATION/PROCEDURE) that was appropriate for the date passed and the code identified by the input</w:t>
      </w:r>
      <w:r>
        <w:rPr>
          <w:spacing w:val="-11"/>
          <w:sz w:val="20"/>
        </w:rPr>
        <w:t xml:space="preserve"> </w:t>
      </w:r>
      <w:r>
        <w:rPr>
          <w:sz w:val="20"/>
        </w:rPr>
        <w:t>parameter</w:t>
      </w:r>
      <w:r>
        <w:rPr>
          <w:spacing w:val="-3"/>
          <w:sz w:val="20"/>
        </w:rPr>
        <w:t xml:space="preserve"> </w:t>
      </w:r>
      <w:r>
        <w:rPr>
          <w:sz w:val="20"/>
        </w:rPr>
        <w:t>IEN.</w:t>
      </w:r>
      <w:r>
        <w:rPr>
          <w:sz w:val="20"/>
        </w:rPr>
        <w:tab/>
        <w:t>Null if not</w:t>
      </w:r>
      <w:r>
        <w:rPr>
          <w:spacing w:val="-1"/>
          <w:sz w:val="20"/>
        </w:rPr>
        <w:t xml:space="preserve"> </w:t>
      </w:r>
      <w:r>
        <w:rPr>
          <w:sz w:val="20"/>
        </w:rPr>
        <w:t>found.</w:t>
      </w:r>
    </w:p>
    <w:p w14:paraId="35CE526A" w14:textId="77777777" w:rsidR="00C227BB" w:rsidRDefault="00C227BB">
      <w:pPr>
        <w:pStyle w:val="BodyText"/>
      </w:pPr>
    </w:p>
    <w:p w14:paraId="473C7231" w14:textId="77777777" w:rsidR="00C227BB" w:rsidRDefault="004E5429">
      <w:pPr>
        <w:pStyle w:val="BodyText"/>
        <w:tabs>
          <w:tab w:val="left" w:pos="2020"/>
        </w:tabs>
        <w:spacing w:line="226" w:lineRule="exact"/>
        <w:ind w:left="580"/>
      </w:pPr>
      <w:r>
        <w:t>COMPONENT:</w:t>
      </w:r>
      <w:r>
        <w:tab/>
        <w:t>$$VLT(FILE,IEN,CDT)</w:t>
      </w:r>
    </w:p>
    <w:p w14:paraId="74F598CA" w14:textId="77777777" w:rsidR="00C227BB" w:rsidRDefault="004E5429">
      <w:pPr>
        <w:pStyle w:val="BodyText"/>
        <w:ind w:left="2020" w:right="1738"/>
      </w:pPr>
      <w:r>
        <w:t>This entry point retrieves the Versioned Long Text (description) for a diagnosis or procedure on a specified date.</w:t>
      </w:r>
    </w:p>
    <w:p w14:paraId="0CF3792B" w14:textId="77777777" w:rsidR="00C227BB" w:rsidRDefault="00C227BB">
      <w:pPr>
        <w:pStyle w:val="BodyText"/>
      </w:pPr>
    </w:p>
    <w:p w14:paraId="737C1CCB" w14:textId="77777777" w:rsidR="00C227BB" w:rsidRDefault="004E5429">
      <w:pPr>
        <w:pStyle w:val="BodyText"/>
        <w:tabs>
          <w:tab w:val="left" w:pos="2020"/>
          <w:tab w:val="left" w:pos="3220"/>
        </w:tabs>
        <w:spacing w:before="1" w:line="226" w:lineRule="exact"/>
        <w:ind w:left="580"/>
      </w:pPr>
      <w:r>
        <w:t>VARIABLES:</w:t>
      </w:r>
      <w:r>
        <w:tab/>
        <w:t>Input</w:t>
      </w:r>
      <w:r>
        <w:tab/>
        <w:t>FILE</w:t>
      </w:r>
    </w:p>
    <w:p w14:paraId="7B697E18" w14:textId="77777777" w:rsidR="00C227BB" w:rsidRDefault="004E5429">
      <w:pPr>
        <w:pStyle w:val="BodyText"/>
        <w:ind w:left="3461" w:right="1378"/>
      </w:pPr>
      <w:r>
        <w:t>This is the ICD file number used to retrieve the Versioned Long Text (description):</w:t>
      </w:r>
    </w:p>
    <w:p w14:paraId="191763B8" w14:textId="77777777" w:rsidR="00C227BB" w:rsidRDefault="00C227BB">
      <w:pPr>
        <w:pStyle w:val="BodyText"/>
        <w:spacing w:before="10"/>
        <w:rPr>
          <w:sz w:val="19"/>
        </w:rPr>
      </w:pPr>
    </w:p>
    <w:p w14:paraId="31594D35" w14:textId="77777777" w:rsidR="00C227BB" w:rsidRDefault="004E5429">
      <w:pPr>
        <w:pStyle w:val="BodyText"/>
        <w:tabs>
          <w:tab w:val="left" w:pos="4540"/>
        </w:tabs>
        <w:ind w:left="3941"/>
      </w:pPr>
      <w:r>
        <w:t>80</w:t>
      </w:r>
      <w:r>
        <w:tab/>
        <w:t>= ICD Diagnosis</w:t>
      </w:r>
      <w:r>
        <w:rPr>
          <w:spacing w:val="-1"/>
        </w:rPr>
        <w:t xml:space="preserve"> </w:t>
      </w:r>
      <w:r>
        <w:t>file</w:t>
      </w:r>
    </w:p>
    <w:p w14:paraId="49F3A90B" w14:textId="77777777" w:rsidR="00C227BB" w:rsidRDefault="004E5429">
      <w:pPr>
        <w:pStyle w:val="BodyText"/>
        <w:spacing w:before="2"/>
        <w:ind w:left="3941"/>
      </w:pPr>
      <w:r>
        <w:t>80.1 = ICD Operation/Procedure file</w:t>
      </w:r>
    </w:p>
    <w:p w14:paraId="23A8ED14" w14:textId="77777777" w:rsidR="00C227BB" w:rsidRDefault="00C227BB">
      <w:pPr>
        <w:pStyle w:val="BodyText"/>
      </w:pPr>
    </w:p>
    <w:p w14:paraId="229BE931" w14:textId="77777777" w:rsidR="00C227BB" w:rsidRDefault="004E5429">
      <w:pPr>
        <w:pStyle w:val="BodyText"/>
        <w:tabs>
          <w:tab w:val="left" w:pos="2020"/>
          <w:tab w:val="left" w:pos="3220"/>
        </w:tabs>
        <w:spacing w:line="226" w:lineRule="exact"/>
        <w:ind w:left="580"/>
      </w:pPr>
      <w:r>
        <w:t>VARIABLES:</w:t>
      </w:r>
      <w:r>
        <w:tab/>
        <w:t>Input</w:t>
      </w:r>
      <w:r>
        <w:tab/>
        <w:t>IEN</w:t>
      </w:r>
    </w:p>
    <w:p w14:paraId="524DB6DF" w14:textId="77777777" w:rsidR="00C227BB" w:rsidRDefault="004E5429">
      <w:pPr>
        <w:pStyle w:val="BodyText"/>
        <w:ind w:left="3461" w:right="1241"/>
      </w:pPr>
      <w:r>
        <w:t>This is an Internal Entry Number (IEN) in either the DIAGNOSIS file 80 or OPERATION/PROCEDURE</w:t>
      </w:r>
      <w:r>
        <w:rPr>
          <w:spacing w:val="-21"/>
        </w:rPr>
        <w:t xml:space="preserve"> </w:t>
      </w:r>
      <w:r>
        <w:t>file</w:t>
      </w:r>
    </w:p>
    <w:p w14:paraId="0A6D5A16" w14:textId="77777777" w:rsidR="00C227BB" w:rsidRDefault="004E5429">
      <w:pPr>
        <w:pStyle w:val="ListParagraph"/>
        <w:numPr>
          <w:ilvl w:val="1"/>
          <w:numId w:val="66"/>
        </w:numPr>
        <w:tabs>
          <w:tab w:val="left" w:pos="4061"/>
        </w:tabs>
        <w:rPr>
          <w:sz w:val="20"/>
        </w:rPr>
      </w:pPr>
      <w:r>
        <w:rPr>
          <w:sz w:val="20"/>
        </w:rPr>
        <w:t>(Required)</w:t>
      </w:r>
    </w:p>
    <w:p w14:paraId="2025C600" w14:textId="77777777" w:rsidR="00C227BB" w:rsidRDefault="00C227BB">
      <w:pPr>
        <w:pStyle w:val="BodyText"/>
      </w:pPr>
    </w:p>
    <w:p w14:paraId="6429B6D4" w14:textId="77777777" w:rsidR="00C227BB" w:rsidRDefault="004E5429">
      <w:pPr>
        <w:pStyle w:val="BodyText"/>
        <w:tabs>
          <w:tab w:val="left" w:pos="2020"/>
          <w:tab w:val="left" w:pos="3220"/>
        </w:tabs>
        <w:spacing w:before="1" w:line="226" w:lineRule="exact"/>
        <w:ind w:left="580"/>
      </w:pPr>
      <w:r>
        <w:t>VARIABLES:</w:t>
      </w:r>
      <w:r>
        <w:tab/>
        <w:t>Input</w:t>
      </w:r>
      <w:r>
        <w:tab/>
        <w:t>CDT</w:t>
      </w:r>
    </w:p>
    <w:p w14:paraId="2F57D223" w14:textId="77777777" w:rsidR="00C227BB" w:rsidRDefault="004E5429">
      <w:pPr>
        <w:pStyle w:val="BodyText"/>
        <w:ind w:left="3461" w:right="1378"/>
      </w:pPr>
      <w:r>
        <w:t>This is the Code Set Versioning date (Fileman format) used to retrieve the Versioned Long Text (description) that was appropriate for the date passed (Optional, if not passed TODAY is used).</w:t>
      </w:r>
    </w:p>
    <w:p w14:paraId="57254A80" w14:textId="77777777" w:rsidR="00C227BB" w:rsidRDefault="00C227BB">
      <w:pPr>
        <w:pStyle w:val="BodyText"/>
        <w:spacing w:before="10"/>
        <w:rPr>
          <w:sz w:val="19"/>
        </w:rPr>
      </w:pPr>
    </w:p>
    <w:p w14:paraId="4CA7FCC5" w14:textId="77777777" w:rsidR="00C227BB" w:rsidRDefault="004E5429">
      <w:pPr>
        <w:pStyle w:val="BodyText"/>
        <w:tabs>
          <w:tab w:val="left" w:pos="2020"/>
          <w:tab w:val="left" w:pos="3220"/>
        </w:tabs>
        <w:spacing w:line="226" w:lineRule="exact"/>
        <w:ind w:left="580"/>
      </w:pPr>
      <w:r>
        <w:t>VARIABLES:</w:t>
      </w:r>
      <w:r>
        <w:tab/>
        <w:t>Output</w:t>
      </w:r>
      <w:r>
        <w:tab/>
        <w:t>$$VLT</w:t>
      </w:r>
    </w:p>
    <w:p w14:paraId="6398FD76" w14:textId="77777777" w:rsidR="00C227BB" w:rsidRDefault="004E5429">
      <w:pPr>
        <w:pStyle w:val="BodyText"/>
        <w:tabs>
          <w:tab w:val="left" w:pos="6100"/>
        </w:tabs>
        <w:ind w:left="3461" w:right="1157"/>
      </w:pPr>
      <w:r>
        <w:t>This is the Versioned Long Text (description)</w:t>
      </w:r>
      <w:r>
        <w:rPr>
          <w:spacing w:val="-21"/>
        </w:rPr>
        <w:t xml:space="preserve"> </w:t>
      </w:r>
      <w:r>
        <w:t>from either file 80 or 80.1 that was appropriate for the date passed and the code identified by the input</w:t>
      </w:r>
      <w:r>
        <w:rPr>
          <w:spacing w:val="-3"/>
        </w:rPr>
        <w:t xml:space="preserve"> </w:t>
      </w:r>
      <w:r>
        <w:t>parameter</w:t>
      </w:r>
      <w:r>
        <w:rPr>
          <w:spacing w:val="-3"/>
        </w:rPr>
        <w:t xml:space="preserve"> </w:t>
      </w:r>
      <w:r>
        <w:t>IEN.</w:t>
      </w:r>
      <w:r>
        <w:tab/>
        <w:t>Null if not</w:t>
      </w:r>
      <w:r>
        <w:rPr>
          <w:spacing w:val="-2"/>
        </w:rPr>
        <w:t xml:space="preserve"> </w:t>
      </w:r>
      <w:r>
        <w:t>found.</w:t>
      </w:r>
    </w:p>
    <w:p w14:paraId="7F408748" w14:textId="77777777" w:rsidR="00C227BB" w:rsidRDefault="00C227BB">
      <w:pPr>
        <w:pStyle w:val="BodyText"/>
      </w:pPr>
    </w:p>
    <w:p w14:paraId="6992D92D" w14:textId="77777777" w:rsidR="00C227BB" w:rsidRDefault="004E5429">
      <w:pPr>
        <w:pStyle w:val="BodyText"/>
        <w:tabs>
          <w:tab w:val="left" w:pos="2020"/>
        </w:tabs>
        <w:spacing w:before="1"/>
        <w:ind w:left="580"/>
      </w:pPr>
      <w:r>
        <w:t>COMPONENT:</w:t>
      </w:r>
      <w:r>
        <w:tab/>
        <w:t>$$VSTD(IEN,CDT)</w:t>
      </w:r>
    </w:p>
    <w:p w14:paraId="41A295A6" w14:textId="77777777" w:rsidR="00C227BB" w:rsidRDefault="004E5429">
      <w:pPr>
        <w:pStyle w:val="BodyText"/>
        <w:spacing w:before="1"/>
        <w:ind w:left="2020" w:right="1738"/>
      </w:pPr>
      <w:r>
        <w:t>This entry point retrieves the Versioned Short Text for a diagnosis on a specified date.</w:t>
      </w:r>
    </w:p>
    <w:p w14:paraId="1553D647" w14:textId="77777777" w:rsidR="00C227BB" w:rsidRDefault="00C227BB">
      <w:pPr>
        <w:pStyle w:val="BodyText"/>
        <w:spacing w:before="11"/>
        <w:rPr>
          <w:sz w:val="19"/>
        </w:rPr>
      </w:pPr>
    </w:p>
    <w:p w14:paraId="4C501485" w14:textId="77777777" w:rsidR="00C227BB" w:rsidRDefault="004E5429">
      <w:pPr>
        <w:pStyle w:val="BodyText"/>
        <w:tabs>
          <w:tab w:val="left" w:pos="2020"/>
          <w:tab w:val="left" w:pos="3220"/>
        </w:tabs>
        <w:spacing w:line="226" w:lineRule="exact"/>
        <w:ind w:left="580"/>
      </w:pPr>
      <w:r>
        <w:t>VARIABLES:</w:t>
      </w:r>
      <w:r>
        <w:tab/>
        <w:t>Input</w:t>
      </w:r>
      <w:r>
        <w:tab/>
        <w:t>IEN</w:t>
      </w:r>
    </w:p>
    <w:p w14:paraId="37300B08" w14:textId="77777777" w:rsidR="00C227BB" w:rsidRDefault="004E5429">
      <w:pPr>
        <w:pStyle w:val="BodyText"/>
        <w:spacing w:line="226" w:lineRule="exact"/>
        <w:ind w:left="3461"/>
      </w:pPr>
      <w:r>
        <w:t>This is an Internal Entry Number (IEN) in the</w:t>
      </w:r>
    </w:p>
    <w:p w14:paraId="49240E25" w14:textId="77777777" w:rsidR="00C227BB" w:rsidRDefault="00C227BB">
      <w:pPr>
        <w:spacing w:line="226" w:lineRule="exact"/>
        <w:sectPr w:rsidR="00C227BB">
          <w:pgSz w:w="12240" w:h="15840"/>
          <w:pgMar w:top="1500" w:right="400" w:bottom="940" w:left="1220" w:header="0" w:footer="666" w:gutter="0"/>
          <w:cols w:space="720"/>
        </w:sectPr>
      </w:pPr>
    </w:p>
    <w:p w14:paraId="073F6BED" w14:textId="77777777" w:rsidR="00C227BB" w:rsidRDefault="004E5429">
      <w:pPr>
        <w:pStyle w:val="BodyText"/>
        <w:spacing w:before="84"/>
        <w:ind w:left="3461"/>
      </w:pPr>
      <w:r>
        <w:lastRenderedPageBreak/>
        <w:t>DIAGNOSIS file 80 (Required)</w:t>
      </w:r>
    </w:p>
    <w:p w14:paraId="271C0557" w14:textId="77777777" w:rsidR="00C227BB" w:rsidRDefault="00C227BB">
      <w:pPr>
        <w:pStyle w:val="BodyText"/>
      </w:pPr>
    </w:p>
    <w:p w14:paraId="7905B4D1" w14:textId="77777777" w:rsidR="00C227BB" w:rsidRDefault="004E5429">
      <w:pPr>
        <w:pStyle w:val="BodyText"/>
        <w:tabs>
          <w:tab w:val="left" w:pos="2020"/>
          <w:tab w:val="left" w:pos="3220"/>
        </w:tabs>
        <w:spacing w:line="226" w:lineRule="exact"/>
        <w:ind w:left="580"/>
      </w:pPr>
      <w:r>
        <w:t>VARIABLES:</w:t>
      </w:r>
      <w:r>
        <w:tab/>
        <w:t>Input</w:t>
      </w:r>
      <w:r>
        <w:tab/>
        <w:t>CDT</w:t>
      </w:r>
    </w:p>
    <w:p w14:paraId="6AF6AA70" w14:textId="77777777" w:rsidR="00C227BB" w:rsidRDefault="004E5429">
      <w:pPr>
        <w:pStyle w:val="BodyText"/>
        <w:ind w:left="3461" w:right="1258"/>
      </w:pPr>
      <w:r>
        <w:t>This is the Code Set Versioning date (Fileman format) used to retrieve the Versioned Short Text that was appropriate for the date passed (Optional, if not passed TODAY is used).</w:t>
      </w:r>
    </w:p>
    <w:p w14:paraId="13F575EA" w14:textId="77777777" w:rsidR="00C227BB" w:rsidRDefault="00C227BB">
      <w:pPr>
        <w:pStyle w:val="BodyText"/>
      </w:pPr>
    </w:p>
    <w:p w14:paraId="4AB942C9" w14:textId="77777777" w:rsidR="00C227BB" w:rsidRDefault="004E5429">
      <w:pPr>
        <w:pStyle w:val="BodyText"/>
        <w:tabs>
          <w:tab w:val="left" w:pos="2020"/>
          <w:tab w:val="left" w:pos="3220"/>
        </w:tabs>
        <w:ind w:left="580"/>
      </w:pPr>
      <w:r>
        <w:t>VARIABLES:</w:t>
      </w:r>
      <w:r>
        <w:tab/>
        <w:t>Output</w:t>
      </w:r>
      <w:r>
        <w:tab/>
        <w:t>$$VSTD</w:t>
      </w:r>
    </w:p>
    <w:p w14:paraId="4043FC60" w14:textId="77777777" w:rsidR="00C227BB" w:rsidRDefault="004E5429">
      <w:pPr>
        <w:pStyle w:val="BodyText"/>
        <w:tabs>
          <w:tab w:val="left" w:pos="8260"/>
        </w:tabs>
        <w:spacing w:before="1"/>
        <w:ind w:left="3461" w:right="1157"/>
      </w:pPr>
      <w:r>
        <w:t>This is the Versioned Short Text from file 80</w:t>
      </w:r>
      <w:r>
        <w:rPr>
          <w:spacing w:val="-20"/>
        </w:rPr>
        <w:t xml:space="preserve"> </w:t>
      </w:r>
      <w:r>
        <w:t>that was appropriate for the date passed and the code identified by the input</w:t>
      </w:r>
      <w:r>
        <w:rPr>
          <w:spacing w:val="-11"/>
        </w:rPr>
        <w:t xml:space="preserve"> </w:t>
      </w:r>
      <w:r>
        <w:t>parameter</w:t>
      </w:r>
      <w:r>
        <w:rPr>
          <w:spacing w:val="-3"/>
        </w:rPr>
        <w:t xml:space="preserve"> </w:t>
      </w:r>
      <w:r>
        <w:t>IEN.</w:t>
      </w:r>
      <w:r>
        <w:tab/>
        <w:t>Null if not</w:t>
      </w:r>
      <w:r>
        <w:rPr>
          <w:spacing w:val="-1"/>
        </w:rPr>
        <w:t xml:space="preserve"> </w:t>
      </w:r>
      <w:r>
        <w:t>found.</w:t>
      </w:r>
    </w:p>
    <w:p w14:paraId="0B35C32C" w14:textId="77777777" w:rsidR="00C227BB" w:rsidRDefault="00C227BB">
      <w:pPr>
        <w:pStyle w:val="BodyText"/>
      </w:pPr>
    </w:p>
    <w:p w14:paraId="288D2FB9" w14:textId="77777777" w:rsidR="00C227BB" w:rsidRDefault="004E5429">
      <w:pPr>
        <w:pStyle w:val="BodyText"/>
        <w:tabs>
          <w:tab w:val="left" w:pos="2020"/>
        </w:tabs>
        <w:spacing w:line="226" w:lineRule="exact"/>
        <w:ind w:left="580"/>
      </w:pPr>
      <w:r>
        <w:t>COMPONENT:</w:t>
      </w:r>
      <w:r>
        <w:tab/>
        <w:t>$$VSTP(IEN,CDT)</w:t>
      </w:r>
    </w:p>
    <w:p w14:paraId="4B6CA3A6" w14:textId="77777777" w:rsidR="00C227BB" w:rsidRDefault="004E5429">
      <w:pPr>
        <w:pStyle w:val="BodyText"/>
        <w:ind w:left="2020" w:right="1738"/>
      </w:pPr>
      <w:r>
        <w:t>This entry point retrieves the Versioned Short Text for a procedure on a specified date.</w:t>
      </w:r>
    </w:p>
    <w:p w14:paraId="21CEF02C" w14:textId="77777777" w:rsidR="00C227BB" w:rsidRDefault="00C227BB">
      <w:pPr>
        <w:pStyle w:val="BodyText"/>
      </w:pPr>
    </w:p>
    <w:p w14:paraId="1AE08BCC" w14:textId="77777777" w:rsidR="00C227BB" w:rsidRDefault="004E5429">
      <w:pPr>
        <w:pStyle w:val="BodyText"/>
        <w:tabs>
          <w:tab w:val="left" w:pos="2020"/>
          <w:tab w:val="left" w:pos="3220"/>
        </w:tabs>
        <w:ind w:left="580"/>
      </w:pPr>
      <w:r>
        <w:t>VARIABLES:</w:t>
      </w:r>
      <w:r>
        <w:tab/>
        <w:t>Input</w:t>
      </w:r>
      <w:r>
        <w:tab/>
        <w:t>IEN</w:t>
      </w:r>
    </w:p>
    <w:p w14:paraId="335FD359" w14:textId="77777777" w:rsidR="00C227BB" w:rsidRDefault="004E5429">
      <w:pPr>
        <w:pStyle w:val="BodyText"/>
        <w:spacing w:before="1"/>
        <w:ind w:left="3461" w:right="1738"/>
      </w:pPr>
      <w:r>
        <w:t>This is an Internal Entry Number (IEN) in the OPERATION/PROCEDURE file 80.1 (Required)</w:t>
      </w:r>
    </w:p>
    <w:p w14:paraId="7E3BC6AF" w14:textId="77777777" w:rsidR="00C227BB" w:rsidRDefault="00C227BB">
      <w:pPr>
        <w:pStyle w:val="BodyText"/>
      </w:pPr>
    </w:p>
    <w:p w14:paraId="5642211B" w14:textId="77777777" w:rsidR="00C227BB" w:rsidRDefault="004E5429">
      <w:pPr>
        <w:pStyle w:val="BodyText"/>
        <w:tabs>
          <w:tab w:val="left" w:pos="2020"/>
          <w:tab w:val="left" w:pos="3220"/>
        </w:tabs>
        <w:spacing w:line="226" w:lineRule="exact"/>
        <w:ind w:left="580"/>
      </w:pPr>
      <w:r>
        <w:t>VARIABLES:</w:t>
      </w:r>
      <w:r>
        <w:tab/>
        <w:t>Input</w:t>
      </w:r>
      <w:r>
        <w:tab/>
        <w:t>CDT</w:t>
      </w:r>
    </w:p>
    <w:p w14:paraId="41FCFAA0" w14:textId="77777777" w:rsidR="00C227BB" w:rsidRDefault="004E5429">
      <w:pPr>
        <w:pStyle w:val="BodyText"/>
        <w:ind w:left="3461" w:right="1258"/>
      </w:pPr>
      <w:r>
        <w:t>This is the Code Set Versioning date (Fileman format) used to retrieve the Versioned Short Text that was appropriate for the date passed (Optional, if not passed TODAY is used).</w:t>
      </w:r>
    </w:p>
    <w:p w14:paraId="2127A298" w14:textId="77777777" w:rsidR="00C227BB" w:rsidRDefault="00C227BB">
      <w:pPr>
        <w:pStyle w:val="BodyText"/>
        <w:spacing w:before="11"/>
        <w:rPr>
          <w:sz w:val="19"/>
        </w:rPr>
      </w:pPr>
    </w:p>
    <w:p w14:paraId="08956C3A" w14:textId="77777777" w:rsidR="00C227BB" w:rsidRDefault="004E5429">
      <w:pPr>
        <w:pStyle w:val="BodyText"/>
        <w:tabs>
          <w:tab w:val="left" w:pos="2020"/>
          <w:tab w:val="left" w:pos="3220"/>
        </w:tabs>
        <w:ind w:left="580"/>
      </w:pPr>
      <w:r>
        <w:t>VARIABLES:</w:t>
      </w:r>
      <w:r>
        <w:tab/>
        <w:t>Output</w:t>
      </w:r>
      <w:r>
        <w:tab/>
        <w:t>$$VSTP</w:t>
      </w:r>
    </w:p>
    <w:p w14:paraId="676599BA" w14:textId="77777777" w:rsidR="00C227BB" w:rsidRDefault="004E5429">
      <w:pPr>
        <w:pStyle w:val="BodyText"/>
        <w:tabs>
          <w:tab w:val="left" w:pos="8860"/>
        </w:tabs>
        <w:spacing w:before="1"/>
        <w:ind w:left="3461" w:right="1277"/>
      </w:pPr>
      <w:r>
        <w:t>This is the Versioned Short Text from file 80.1 that was appropriate for the date passed and the code identified by the input</w:t>
      </w:r>
      <w:r>
        <w:rPr>
          <w:spacing w:val="-13"/>
        </w:rPr>
        <w:t xml:space="preserve"> </w:t>
      </w:r>
      <w:r>
        <w:t>parameter</w:t>
      </w:r>
      <w:r>
        <w:rPr>
          <w:spacing w:val="-3"/>
        </w:rPr>
        <w:t xml:space="preserve"> </w:t>
      </w:r>
      <w:r>
        <w:t>IEN.</w:t>
      </w:r>
      <w:r>
        <w:tab/>
      </w:r>
      <w:r>
        <w:rPr>
          <w:spacing w:val="-4"/>
        </w:rPr>
        <w:t xml:space="preserve">Null </w:t>
      </w:r>
      <w:r>
        <w:t>if not</w:t>
      </w:r>
      <w:r>
        <w:rPr>
          <w:spacing w:val="-1"/>
        </w:rPr>
        <w:t xml:space="preserve"> </w:t>
      </w:r>
      <w:r>
        <w:t>found.</w:t>
      </w:r>
    </w:p>
    <w:p w14:paraId="3FC7584D" w14:textId="77777777" w:rsidR="00C227BB" w:rsidRDefault="00C227BB">
      <w:pPr>
        <w:pStyle w:val="BodyText"/>
      </w:pPr>
    </w:p>
    <w:p w14:paraId="5D9352BE" w14:textId="77777777" w:rsidR="00C227BB" w:rsidRDefault="004E5429">
      <w:pPr>
        <w:pStyle w:val="BodyText"/>
        <w:tabs>
          <w:tab w:val="left" w:pos="2020"/>
        </w:tabs>
        <w:spacing w:before="1" w:line="226" w:lineRule="exact"/>
        <w:ind w:left="580"/>
      </w:pPr>
      <w:r>
        <w:t>COMPONENT:</w:t>
      </w:r>
      <w:r>
        <w:tab/>
        <w:t>$$VLTD(IEN,CDT)</w:t>
      </w:r>
    </w:p>
    <w:p w14:paraId="77DA3BE1" w14:textId="77777777" w:rsidR="00C227BB" w:rsidRDefault="004E5429">
      <w:pPr>
        <w:pStyle w:val="BodyText"/>
        <w:ind w:left="2020" w:right="2579"/>
      </w:pPr>
      <w:r>
        <w:t>This entry point retrieves the Versioned Long Text (description) for a diagnosis on a specified date.</w:t>
      </w:r>
    </w:p>
    <w:p w14:paraId="0A38266B" w14:textId="77777777" w:rsidR="00C227BB" w:rsidRDefault="00C227BB">
      <w:pPr>
        <w:pStyle w:val="BodyText"/>
        <w:spacing w:before="10"/>
        <w:rPr>
          <w:sz w:val="19"/>
        </w:rPr>
      </w:pPr>
    </w:p>
    <w:p w14:paraId="27269E21" w14:textId="77777777" w:rsidR="00C227BB" w:rsidRDefault="004E5429">
      <w:pPr>
        <w:pStyle w:val="BodyText"/>
        <w:tabs>
          <w:tab w:val="left" w:pos="2020"/>
          <w:tab w:val="left" w:pos="3220"/>
        </w:tabs>
        <w:ind w:left="580"/>
      </w:pPr>
      <w:r>
        <w:t>VARIABLES:</w:t>
      </w:r>
      <w:r>
        <w:tab/>
        <w:t>Input</w:t>
      </w:r>
      <w:r>
        <w:tab/>
        <w:t>IEN</w:t>
      </w:r>
    </w:p>
    <w:p w14:paraId="0F8D27DD" w14:textId="77777777" w:rsidR="00C227BB" w:rsidRDefault="004E5429">
      <w:pPr>
        <w:pStyle w:val="BodyText"/>
        <w:spacing w:before="1"/>
        <w:ind w:left="3461" w:right="1738"/>
      </w:pPr>
      <w:r>
        <w:t>This is an Internal Entry Number (IEN) in the DIAGNOSIS file 80 (Required)</w:t>
      </w:r>
    </w:p>
    <w:p w14:paraId="353F14E4" w14:textId="77777777" w:rsidR="00C227BB" w:rsidRDefault="00C227BB">
      <w:pPr>
        <w:pStyle w:val="BodyText"/>
      </w:pPr>
    </w:p>
    <w:p w14:paraId="50112CDE" w14:textId="77777777" w:rsidR="00C227BB" w:rsidRDefault="004E5429">
      <w:pPr>
        <w:pStyle w:val="BodyText"/>
        <w:tabs>
          <w:tab w:val="left" w:pos="2020"/>
          <w:tab w:val="left" w:pos="3220"/>
        </w:tabs>
        <w:spacing w:line="226" w:lineRule="exact"/>
        <w:ind w:left="580"/>
      </w:pPr>
      <w:r>
        <w:t>VARIABLES:</w:t>
      </w:r>
      <w:r>
        <w:tab/>
        <w:t>Input</w:t>
      </w:r>
      <w:r>
        <w:tab/>
        <w:t>CDT</w:t>
      </w:r>
    </w:p>
    <w:p w14:paraId="3DF329C6" w14:textId="77777777" w:rsidR="00C227BB" w:rsidRDefault="004E5429">
      <w:pPr>
        <w:pStyle w:val="BodyText"/>
        <w:tabs>
          <w:tab w:val="left" w:pos="5740"/>
        </w:tabs>
        <w:ind w:left="3461" w:right="1397"/>
      </w:pPr>
      <w:r>
        <w:t>This is the Code Set Versioning date (Fileman format) used to retrieve the Versioned Long</w:t>
      </w:r>
      <w:r>
        <w:rPr>
          <w:spacing w:val="-20"/>
        </w:rPr>
        <w:t xml:space="preserve"> </w:t>
      </w:r>
      <w:r>
        <w:t>Text (description) that was appropriate for the date passed</w:t>
      </w:r>
      <w:r>
        <w:rPr>
          <w:spacing w:val="-4"/>
        </w:rPr>
        <w:t xml:space="preserve"> </w:t>
      </w:r>
      <w:r>
        <w:t>(Optional,</w:t>
      </w:r>
      <w:r>
        <w:tab/>
        <w:t>If not passed TODAY is</w:t>
      </w:r>
      <w:r>
        <w:rPr>
          <w:spacing w:val="-12"/>
        </w:rPr>
        <w:t xml:space="preserve"> </w:t>
      </w:r>
      <w:r>
        <w:t>used).</w:t>
      </w:r>
    </w:p>
    <w:p w14:paraId="349664B3" w14:textId="77777777" w:rsidR="00C227BB" w:rsidRDefault="00C227BB">
      <w:pPr>
        <w:pStyle w:val="BodyText"/>
      </w:pPr>
    </w:p>
    <w:p w14:paraId="08A203B8" w14:textId="77777777" w:rsidR="00C227BB" w:rsidRDefault="004E5429">
      <w:pPr>
        <w:pStyle w:val="BodyText"/>
        <w:tabs>
          <w:tab w:val="left" w:pos="2020"/>
          <w:tab w:val="left" w:pos="3220"/>
        </w:tabs>
        <w:ind w:left="580"/>
      </w:pPr>
      <w:r>
        <w:t>VARIABLES:</w:t>
      </w:r>
      <w:r>
        <w:tab/>
        <w:t>Output</w:t>
      </w:r>
      <w:r>
        <w:tab/>
        <w:t>$$VLTD</w:t>
      </w:r>
    </w:p>
    <w:p w14:paraId="4A755168" w14:textId="77777777" w:rsidR="00C227BB" w:rsidRDefault="004E5429">
      <w:pPr>
        <w:pStyle w:val="BodyText"/>
        <w:tabs>
          <w:tab w:val="left" w:pos="4180"/>
        </w:tabs>
        <w:spacing w:before="1"/>
        <w:ind w:left="3461" w:right="1157"/>
      </w:pPr>
      <w:r>
        <w:t>This is the Versioned Long Text (description)</w:t>
      </w:r>
      <w:r>
        <w:rPr>
          <w:spacing w:val="-20"/>
        </w:rPr>
        <w:t xml:space="preserve"> </w:t>
      </w:r>
      <w:r>
        <w:t>from file 80 that was appropriate for the date passed and the code identified by the input parameter IEN.</w:t>
      </w:r>
      <w:r>
        <w:tab/>
        <w:t>Null if not</w:t>
      </w:r>
      <w:r>
        <w:rPr>
          <w:spacing w:val="-1"/>
        </w:rPr>
        <w:t xml:space="preserve"> </w:t>
      </w:r>
      <w:r>
        <w:t>found.</w:t>
      </w:r>
    </w:p>
    <w:p w14:paraId="11C0D907" w14:textId="77777777" w:rsidR="00C227BB" w:rsidRDefault="00C227BB">
      <w:pPr>
        <w:pStyle w:val="BodyText"/>
      </w:pPr>
    </w:p>
    <w:p w14:paraId="2E5297A5" w14:textId="77777777" w:rsidR="00C227BB" w:rsidRDefault="004E5429">
      <w:pPr>
        <w:pStyle w:val="BodyText"/>
        <w:tabs>
          <w:tab w:val="left" w:pos="2020"/>
        </w:tabs>
        <w:spacing w:line="226" w:lineRule="exact"/>
        <w:ind w:left="580"/>
      </w:pPr>
      <w:r>
        <w:t>COMPONENT:</w:t>
      </w:r>
      <w:r>
        <w:tab/>
        <w:t>$$VLTP(IEN,CDT)</w:t>
      </w:r>
    </w:p>
    <w:p w14:paraId="31904DF7" w14:textId="77777777" w:rsidR="00C227BB" w:rsidRDefault="004E5429">
      <w:pPr>
        <w:pStyle w:val="BodyText"/>
        <w:ind w:left="2020" w:right="2579"/>
      </w:pPr>
      <w:r>
        <w:t>This entry point retrieves the Versioned Long Text (description) for a procedure on a specified date.</w:t>
      </w:r>
    </w:p>
    <w:p w14:paraId="080BB8FA" w14:textId="77777777" w:rsidR="00C227BB" w:rsidRDefault="00C227BB">
      <w:pPr>
        <w:sectPr w:rsidR="00C227BB">
          <w:pgSz w:w="12240" w:h="15840"/>
          <w:pgMar w:top="1360" w:right="400" w:bottom="940" w:left="1220" w:header="0" w:footer="666" w:gutter="0"/>
          <w:cols w:space="720"/>
        </w:sectPr>
      </w:pPr>
    </w:p>
    <w:p w14:paraId="44C403CB" w14:textId="77777777" w:rsidR="00C227BB" w:rsidRDefault="004E5429">
      <w:pPr>
        <w:pStyle w:val="BodyText"/>
        <w:tabs>
          <w:tab w:val="left" w:pos="2020"/>
          <w:tab w:val="left" w:pos="3220"/>
        </w:tabs>
        <w:spacing w:before="170"/>
        <w:ind w:left="580"/>
      </w:pPr>
      <w:r>
        <w:lastRenderedPageBreak/>
        <w:t>VARIABLES:</w:t>
      </w:r>
      <w:r>
        <w:tab/>
        <w:t>Input</w:t>
      </w:r>
      <w:r>
        <w:tab/>
        <w:t>IEN</w:t>
      </w:r>
    </w:p>
    <w:p w14:paraId="2ED26CB2" w14:textId="77777777" w:rsidR="00C227BB" w:rsidRDefault="004E5429">
      <w:pPr>
        <w:pStyle w:val="BodyText"/>
        <w:spacing w:before="1"/>
        <w:ind w:left="3461" w:right="1738"/>
      </w:pPr>
      <w:r>
        <w:t>This is an Internal Entry Number (IEN) in the OPERATION/PROCEDURE file 80.1 (Required)</w:t>
      </w:r>
    </w:p>
    <w:p w14:paraId="59A0BC5C" w14:textId="77777777" w:rsidR="00C227BB" w:rsidRDefault="00C227BB">
      <w:pPr>
        <w:pStyle w:val="BodyText"/>
        <w:spacing w:before="11"/>
        <w:rPr>
          <w:sz w:val="19"/>
        </w:rPr>
      </w:pPr>
    </w:p>
    <w:p w14:paraId="0666EB25" w14:textId="77777777" w:rsidR="00C227BB" w:rsidRDefault="004E5429">
      <w:pPr>
        <w:pStyle w:val="BodyText"/>
        <w:tabs>
          <w:tab w:val="left" w:pos="2020"/>
          <w:tab w:val="left" w:pos="3220"/>
        </w:tabs>
        <w:spacing w:line="226" w:lineRule="exact"/>
        <w:ind w:left="580"/>
      </w:pPr>
      <w:r>
        <w:t>VARIABLES:</w:t>
      </w:r>
      <w:r>
        <w:tab/>
        <w:t>Input</w:t>
      </w:r>
      <w:r>
        <w:tab/>
        <w:t>CDT</w:t>
      </w:r>
    </w:p>
    <w:p w14:paraId="35579620" w14:textId="77777777" w:rsidR="00C227BB" w:rsidRDefault="004E5429">
      <w:pPr>
        <w:pStyle w:val="BodyText"/>
        <w:tabs>
          <w:tab w:val="left" w:pos="5740"/>
        </w:tabs>
        <w:ind w:left="3461" w:right="1397"/>
      </w:pPr>
      <w:r>
        <w:t>This is the Code Set Versioning date (Fileman format) used to retrieve the Versioned Long</w:t>
      </w:r>
      <w:r>
        <w:rPr>
          <w:spacing w:val="-20"/>
        </w:rPr>
        <w:t xml:space="preserve"> </w:t>
      </w:r>
      <w:r>
        <w:t>Text (description) that was appropriate for the date passed</w:t>
      </w:r>
      <w:r>
        <w:rPr>
          <w:spacing w:val="-4"/>
        </w:rPr>
        <w:t xml:space="preserve"> </w:t>
      </w:r>
      <w:r>
        <w:t>(Optional,</w:t>
      </w:r>
      <w:r>
        <w:tab/>
        <w:t>If not passed TODAY is</w:t>
      </w:r>
      <w:r>
        <w:rPr>
          <w:spacing w:val="-12"/>
        </w:rPr>
        <w:t xml:space="preserve"> </w:t>
      </w:r>
      <w:r>
        <w:t>used).</w:t>
      </w:r>
    </w:p>
    <w:p w14:paraId="7C271F7D" w14:textId="77777777" w:rsidR="00C227BB" w:rsidRDefault="00C227BB">
      <w:pPr>
        <w:pStyle w:val="BodyText"/>
        <w:spacing w:before="11"/>
        <w:rPr>
          <w:sz w:val="19"/>
        </w:rPr>
      </w:pPr>
    </w:p>
    <w:p w14:paraId="03F004C3" w14:textId="77777777" w:rsidR="00C227BB" w:rsidRDefault="004E5429">
      <w:pPr>
        <w:pStyle w:val="BodyText"/>
        <w:tabs>
          <w:tab w:val="left" w:pos="2020"/>
          <w:tab w:val="left" w:pos="3220"/>
        </w:tabs>
        <w:ind w:left="580"/>
      </w:pPr>
      <w:r>
        <w:t>VARIABLES:</w:t>
      </w:r>
      <w:r>
        <w:tab/>
        <w:t>Output</w:t>
      </w:r>
      <w:r>
        <w:tab/>
        <w:t>$$VLTP</w:t>
      </w:r>
    </w:p>
    <w:p w14:paraId="29F3542E" w14:textId="77777777" w:rsidR="00C227BB" w:rsidRDefault="004E5429">
      <w:pPr>
        <w:pStyle w:val="BodyText"/>
        <w:tabs>
          <w:tab w:val="left" w:pos="4180"/>
        </w:tabs>
        <w:spacing w:before="1"/>
        <w:ind w:left="3461" w:right="1157"/>
      </w:pPr>
      <w:r>
        <w:t>This is the Versioned Long Text (description)</w:t>
      </w:r>
      <w:r>
        <w:rPr>
          <w:spacing w:val="-21"/>
        </w:rPr>
        <w:t xml:space="preserve"> </w:t>
      </w:r>
      <w:r>
        <w:t>from file 80.1 that was appropriate for the date</w:t>
      </w:r>
      <w:r>
        <w:rPr>
          <w:spacing w:val="-20"/>
        </w:rPr>
        <w:t xml:space="preserve"> </w:t>
      </w:r>
      <w:r>
        <w:t>passed and the code identified by the input parameter IEN.</w:t>
      </w:r>
      <w:r>
        <w:tab/>
        <w:t>Null if not</w:t>
      </w:r>
      <w:r>
        <w:rPr>
          <w:spacing w:val="-1"/>
        </w:rPr>
        <w:t xml:space="preserve"> </w:t>
      </w:r>
      <w:r>
        <w:t>found.</w:t>
      </w:r>
    </w:p>
    <w:p w14:paraId="76F12A0C" w14:textId="77777777" w:rsidR="00C227BB" w:rsidRDefault="00C227BB">
      <w:pPr>
        <w:pStyle w:val="BodyText"/>
        <w:spacing w:before="1"/>
      </w:pPr>
    </w:p>
    <w:p w14:paraId="1CE6F730" w14:textId="77777777" w:rsidR="00C227BB" w:rsidRDefault="004E5429">
      <w:pPr>
        <w:pStyle w:val="BodyText"/>
        <w:tabs>
          <w:tab w:val="left" w:pos="2020"/>
        </w:tabs>
        <w:spacing w:line="226" w:lineRule="exact"/>
        <w:ind w:left="580"/>
      </w:pPr>
      <w:r>
        <w:t>COMPONENT:</w:t>
      </w:r>
      <w:r>
        <w:tab/>
        <w:t>$$SD(FILE,IEN,CDT,.ARY,LEN)</w:t>
      </w:r>
    </w:p>
    <w:p w14:paraId="63A5A468" w14:textId="77777777" w:rsidR="00C227BB" w:rsidRDefault="004E5429">
      <w:pPr>
        <w:pStyle w:val="BodyText"/>
        <w:tabs>
          <w:tab w:val="left" w:pos="5859"/>
        </w:tabs>
        <w:ind w:left="2020" w:right="1158"/>
      </w:pPr>
      <w:r>
        <w:t>This entry point retrieves the Versioned Short Text for a procedure on a</w:t>
      </w:r>
      <w:r>
        <w:rPr>
          <w:spacing w:val="-8"/>
        </w:rPr>
        <w:t xml:space="preserve"> </w:t>
      </w:r>
      <w:r>
        <w:t>specified</w:t>
      </w:r>
      <w:r>
        <w:rPr>
          <w:spacing w:val="-3"/>
        </w:rPr>
        <w:t xml:space="preserve"> </w:t>
      </w:r>
      <w:r>
        <w:t>date.</w:t>
      </w:r>
      <w:r>
        <w:tab/>
        <w:t>This entry point is similar</w:t>
      </w:r>
      <w:r>
        <w:rPr>
          <w:spacing w:val="-11"/>
        </w:rPr>
        <w:t xml:space="preserve"> </w:t>
      </w:r>
      <w:r>
        <w:t>to</w:t>
      </w:r>
    </w:p>
    <w:p w14:paraId="64A11DEB" w14:textId="77777777" w:rsidR="00C227BB" w:rsidRDefault="004E5429">
      <w:pPr>
        <w:pStyle w:val="BodyText"/>
        <w:ind w:left="2020" w:right="1258"/>
      </w:pPr>
      <w:r>
        <w:t>$$VST except you can elect to have the Short Text returned in a local array and you can specify the string lengths of the text in the array.</w:t>
      </w:r>
    </w:p>
    <w:p w14:paraId="1405AF0B" w14:textId="77777777" w:rsidR="00C227BB" w:rsidRDefault="00C227BB">
      <w:pPr>
        <w:pStyle w:val="BodyText"/>
      </w:pPr>
    </w:p>
    <w:p w14:paraId="3918F756" w14:textId="77777777" w:rsidR="00C227BB" w:rsidRDefault="004E5429">
      <w:pPr>
        <w:pStyle w:val="BodyText"/>
        <w:tabs>
          <w:tab w:val="left" w:pos="2020"/>
          <w:tab w:val="left" w:pos="3220"/>
        </w:tabs>
        <w:spacing w:before="1" w:line="226" w:lineRule="exact"/>
        <w:ind w:left="580"/>
      </w:pPr>
      <w:r>
        <w:t>VARIABLES:</w:t>
      </w:r>
      <w:r>
        <w:tab/>
        <w:t>Input</w:t>
      </w:r>
      <w:r>
        <w:tab/>
        <w:t>FILE</w:t>
      </w:r>
    </w:p>
    <w:p w14:paraId="0DD57CE1" w14:textId="77777777" w:rsidR="00C227BB" w:rsidRDefault="004E5429">
      <w:pPr>
        <w:pStyle w:val="BodyText"/>
        <w:ind w:left="3461" w:right="1378"/>
      </w:pPr>
      <w:r>
        <w:t>This is the ICD file number used to retrieve the Versioned Short Text (Required):</w:t>
      </w:r>
    </w:p>
    <w:p w14:paraId="52248706" w14:textId="77777777" w:rsidR="00C227BB" w:rsidRDefault="00C227BB">
      <w:pPr>
        <w:pStyle w:val="BodyText"/>
        <w:spacing w:before="10"/>
        <w:rPr>
          <w:sz w:val="19"/>
        </w:rPr>
      </w:pPr>
    </w:p>
    <w:p w14:paraId="5E5CCF5D" w14:textId="77777777" w:rsidR="00C227BB" w:rsidRDefault="004E5429">
      <w:pPr>
        <w:pStyle w:val="BodyText"/>
        <w:tabs>
          <w:tab w:val="left" w:pos="4540"/>
        </w:tabs>
        <w:ind w:left="3941"/>
      </w:pPr>
      <w:r>
        <w:t>80</w:t>
      </w:r>
      <w:r>
        <w:tab/>
        <w:t>= ICD Diagnosis</w:t>
      </w:r>
      <w:r>
        <w:rPr>
          <w:spacing w:val="-1"/>
        </w:rPr>
        <w:t xml:space="preserve"> </w:t>
      </w:r>
      <w:r>
        <w:t>file</w:t>
      </w:r>
    </w:p>
    <w:p w14:paraId="298C08FD" w14:textId="77777777" w:rsidR="00C227BB" w:rsidRDefault="004E5429">
      <w:pPr>
        <w:pStyle w:val="BodyText"/>
        <w:spacing w:before="1"/>
        <w:ind w:left="3941"/>
      </w:pPr>
      <w:r>
        <w:t>80.1 = ICD Operation/Procedure file</w:t>
      </w:r>
    </w:p>
    <w:p w14:paraId="7C41A274" w14:textId="77777777" w:rsidR="00C227BB" w:rsidRDefault="00C227BB">
      <w:pPr>
        <w:pStyle w:val="BodyText"/>
        <w:spacing w:before="10"/>
        <w:rPr>
          <w:sz w:val="19"/>
        </w:rPr>
      </w:pPr>
    </w:p>
    <w:p w14:paraId="7D024674" w14:textId="77777777" w:rsidR="00C227BB" w:rsidRDefault="004E5429">
      <w:pPr>
        <w:pStyle w:val="BodyText"/>
        <w:tabs>
          <w:tab w:val="left" w:pos="2020"/>
          <w:tab w:val="left" w:pos="3220"/>
        </w:tabs>
        <w:ind w:left="580"/>
      </w:pPr>
      <w:r>
        <w:t>VARIABLES:</w:t>
      </w:r>
      <w:r>
        <w:tab/>
        <w:t>Input</w:t>
      </w:r>
      <w:r>
        <w:tab/>
        <w:t>IEN</w:t>
      </w:r>
    </w:p>
    <w:p w14:paraId="5B55DC55" w14:textId="77777777" w:rsidR="00C227BB" w:rsidRDefault="004E5429">
      <w:pPr>
        <w:pStyle w:val="BodyText"/>
        <w:spacing w:before="2"/>
        <w:ind w:left="3461" w:right="1378"/>
      </w:pPr>
      <w:r>
        <w:t>This is an internal entry number (IEN) in either file 80 or 80.1 (Required)</w:t>
      </w:r>
    </w:p>
    <w:p w14:paraId="07F27D07" w14:textId="77777777" w:rsidR="00C227BB" w:rsidRDefault="00C227BB">
      <w:pPr>
        <w:pStyle w:val="BodyText"/>
        <w:spacing w:before="10"/>
        <w:rPr>
          <w:sz w:val="19"/>
        </w:rPr>
      </w:pPr>
    </w:p>
    <w:p w14:paraId="7CB32857" w14:textId="77777777" w:rsidR="00C227BB" w:rsidRDefault="004E5429">
      <w:pPr>
        <w:pStyle w:val="BodyText"/>
        <w:tabs>
          <w:tab w:val="left" w:pos="2020"/>
          <w:tab w:val="left" w:pos="3220"/>
        </w:tabs>
        <w:spacing w:before="1" w:line="226" w:lineRule="exact"/>
        <w:ind w:left="580"/>
      </w:pPr>
      <w:r>
        <w:t>VARIABLES:</w:t>
      </w:r>
      <w:r>
        <w:tab/>
        <w:t>Input</w:t>
      </w:r>
      <w:r>
        <w:tab/>
        <w:t>CDT</w:t>
      </w:r>
    </w:p>
    <w:p w14:paraId="001F97A8" w14:textId="77777777" w:rsidR="00C227BB" w:rsidRDefault="004E5429">
      <w:pPr>
        <w:pStyle w:val="BodyText"/>
        <w:tabs>
          <w:tab w:val="left" w:pos="4900"/>
        </w:tabs>
        <w:ind w:left="3461" w:right="1277"/>
      </w:pPr>
      <w:r>
        <w:t>This is the Code Set Versioning date (Fileman format) used to retrieve the Versioned Short</w:t>
      </w:r>
      <w:r>
        <w:rPr>
          <w:spacing w:val="-20"/>
        </w:rPr>
        <w:t xml:space="preserve"> </w:t>
      </w:r>
      <w:r>
        <w:t>Text that was appropriate for the date passed (Optional,</w:t>
      </w:r>
      <w:r>
        <w:tab/>
        <w:t>If not passed TODAY is</w:t>
      </w:r>
      <w:r>
        <w:rPr>
          <w:spacing w:val="-5"/>
        </w:rPr>
        <w:t xml:space="preserve"> </w:t>
      </w:r>
      <w:r>
        <w:t>used).</w:t>
      </w:r>
    </w:p>
    <w:p w14:paraId="5709B9DC" w14:textId="77777777" w:rsidR="00C227BB" w:rsidRDefault="00C227BB">
      <w:pPr>
        <w:pStyle w:val="BodyText"/>
        <w:spacing w:before="10"/>
        <w:rPr>
          <w:sz w:val="19"/>
        </w:rPr>
      </w:pPr>
    </w:p>
    <w:p w14:paraId="2B2BFEBF" w14:textId="77777777" w:rsidR="00C227BB" w:rsidRDefault="004E5429">
      <w:pPr>
        <w:pStyle w:val="BodyText"/>
        <w:tabs>
          <w:tab w:val="left" w:pos="2020"/>
          <w:tab w:val="left" w:pos="3220"/>
        </w:tabs>
        <w:ind w:left="580"/>
      </w:pPr>
      <w:r>
        <w:t>VARIABLES:</w:t>
      </w:r>
      <w:r>
        <w:tab/>
        <w:t>Input</w:t>
      </w:r>
      <w:r>
        <w:tab/>
        <w:t>.ARY</w:t>
      </w:r>
    </w:p>
    <w:p w14:paraId="51D8B4BC" w14:textId="77777777" w:rsidR="00C227BB" w:rsidRDefault="004E5429">
      <w:pPr>
        <w:pStyle w:val="BodyText"/>
        <w:spacing w:before="2"/>
        <w:ind w:left="3461" w:right="1618"/>
      </w:pPr>
      <w:r>
        <w:t>This is a local array name passed by reference that will contain the Short Text output.</w:t>
      </w:r>
    </w:p>
    <w:p w14:paraId="019A77DA" w14:textId="77777777" w:rsidR="00C227BB" w:rsidRDefault="00C227BB">
      <w:pPr>
        <w:pStyle w:val="BodyText"/>
        <w:spacing w:before="10"/>
        <w:rPr>
          <w:sz w:val="19"/>
        </w:rPr>
      </w:pPr>
    </w:p>
    <w:p w14:paraId="1DF49AB9" w14:textId="77777777" w:rsidR="00C227BB" w:rsidRDefault="004E5429">
      <w:pPr>
        <w:pStyle w:val="BodyText"/>
        <w:tabs>
          <w:tab w:val="left" w:pos="2020"/>
          <w:tab w:val="left" w:pos="3220"/>
        </w:tabs>
        <w:spacing w:before="1" w:line="226" w:lineRule="exact"/>
        <w:ind w:left="580"/>
      </w:pPr>
      <w:r>
        <w:t>VARIABLES:</w:t>
      </w:r>
      <w:r>
        <w:tab/>
        <w:t>Input</w:t>
      </w:r>
      <w:r>
        <w:tab/>
        <w:t>LEN</w:t>
      </w:r>
    </w:p>
    <w:p w14:paraId="4BE06B59" w14:textId="77777777" w:rsidR="00C227BB" w:rsidRDefault="004E5429">
      <w:pPr>
        <w:pStyle w:val="BodyText"/>
        <w:tabs>
          <w:tab w:val="left" w:pos="6340"/>
        </w:tabs>
        <w:ind w:left="3461" w:right="1157"/>
      </w:pPr>
      <w:r>
        <w:t>This is a number greater than 27 and less than</w:t>
      </w:r>
      <w:r>
        <w:rPr>
          <w:spacing w:val="-19"/>
        </w:rPr>
        <w:t xml:space="preserve"> </w:t>
      </w:r>
      <w:r>
        <w:t>246 representing the desired text string lengths for the Short</w:t>
      </w:r>
      <w:r>
        <w:rPr>
          <w:spacing w:val="-5"/>
        </w:rPr>
        <w:t xml:space="preserve"> </w:t>
      </w:r>
      <w:r>
        <w:t>Text</w:t>
      </w:r>
      <w:r>
        <w:rPr>
          <w:spacing w:val="-2"/>
        </w:rPr>
        <w:t xml:space="preserve"> </w:t>
      </w:r>
      <w:r>
        <w:t>output.</w:t>
      </w:r>
      <w:r>
        <w:tab/>
        <w:t>If specified, the output will be parsed into strings not to exceed the length specified (Optional, default</w:t>
      </w:r>
      <w:r>
        <w:rPr>
          <w:spacing w:val="-5"/>
        </w:rPr>
        <w:t xml:space="preserve"> </w:t>
      </w:r>
      <w:r>
        <w:t>245)</w:t>
      </w:r>
    </w:p>
    <w:p w14:paraId="7B8306E3" w14:textId="77777777" w:rsidR="00C227BB" w:rsidRDefault="00C227BB">
      <w:pPr>
        <w:pStyle w:val="BodyText"/>
        <w:spacing w:before="1"/>
      </w:pPr>
    </w:p>
    <w:p w14:paraId="6CAC3AFB" w14:textId="77777777" w:rsidR="00C227BB" w:rsidRDefault="004E5429">
      <w:pPr>
        <w:pStyle w:val="BodyText"/>
        <w:tabs>
          <w:tab w:val="left" w:pos="2020"/>
          <w:tab w:val="left" w:pos="3220"/>
        </w:tabs>
        <w:spacing w:line="226" w:lineRule="exact"/>
        <w:ind w:left="580"/>
      </w:pPr>
      <w:r>
        <w:t>VARIABLES:</w:t>
      </w:r>
      <w:r>
        <w:tab/>
        <w:t>Output</w:t>
      </w:r>
      <w:r>
        <w:tab/>
        <w:t>$$SD</w:t>
      </w:r>
    </w:p>
    <w:p w14:paraId="265FAD97" w14:textId="77777777" w:rsidR="00C227BB" w:rsidRDefault="004E5429">
      <w:pPr>
        <w:pStyle w:val="BodyText"/>
        <w:spacing w:line="226" w:lineRule="exact"/>
        <w:ind w:left="3461"/>
      </w:pPr>
      <w:r>
        <w:t>This is the Versioned Short Text from either file</w:t>
      </w:r>
    </w:p>
    <w:p w14:paraId="3F933DD1" w14:textId="77777777" w:rsidR="00C227BB" w:rsidRDefault="004E5429">
      <w:pPr>
        <w:pStyle w:val="BodyText"/>
        <w:tabs>
          <w:tab w:val="left" w:pos="5380"/>
        </w:tabs>
        <w:spacing w:before="2"/>
        <w:ind w:left="3461" w:right="1877"/>
      </w:pPr>
      <w:r>
        <w:t>80 or 80.1 that was appropriate for the</w:t>
      </w:r>
      <w:r>
        <w:rPr>
          <w:spacing w:val="-17"/>
        </w:rPr>
        <w:t xml:space="preserve"> </w:t>
      </w:r>
      <w:r>
        <w:t>date passed and the code identified by the input parameter</w:t>
      </w:r>
      <w:r>
        <w:rPr>
          <w:spacing w:val="-4"/>
        </w:rPr>
        <w:t xml:space="preserve"> </w:t>
      </w:r>
      <w:r>
        <w:t>IEN.</w:t>
      </w:r>
      <w:r>
        <w:tab/>
        <w:t>If not found:</w:t>
      </w:r>
    </w:p>
    <w:p w14:paraId="0EB74B1A" w14:textId="77777777" w:rsidR="00C227BB" w:rsidRDefault="00C227BB">
      <w:pPr>
        <w:sectPr w:rsidR="00C227BB">
          <w:pgSz w:w="12240" w:h="15840"/>
          <w:pgMar w:top="1500" w:right="400" w:bottom="940" w:left="1220" w:header="0" w:footer="666" w:gutter="0"/>
          <w:cols w:space="720"/>
        </w:sectPr>
      </w:pPr>
    </w:p>
    <w:p w14:paraId="28C8E58F" w14:textId="77777777" w:rsidR="00C227BB" w:rsidRDefault="004E5429">
      <w:pPr>
        <w:pStyle w:val="BodyText"/>
        <w:spacing w:before="170"/>
        <w:ind w:left="1641" w:right="2697"/>
        <w:jc w:val="center"/>
      </w:pPr>
      <w:r>
        <w:lastRenderedPageBreak/>
        <w:t>-1^Error Message</w:t>
      </w:r>
    </w:p>
    <w:p w14:paraId="3E1B72DF" w14:textId="77777777" w:rsidR="00C227BB" w:rsidRDefault="00C227BB">
      <w:pPr>
        <w:pStyle w:val="BodyText"/>
      </w:pPr>
    </w:p>
    <w:p w14:paraId="3E129946" w14:textId="77777777" w:rsidR="00C227BB" w:rsidRDefault="004E5429">
      <w:pPr>
        <w:pStyle w:val="BodyText"/>
        <w:tabs>
          <w:tab w:val="left" w:pos="2020"/>
          <w:tab w:val="left" w:pos="3220"/>
        </w:tabs>
        <w:ind w:left="580"/>
      </w:pPr>
      <w:r>
        <w:t>VARIABLES:</w:t>
      </w:r>
      <w:r>
        <w:tab/>
        <w:t>Output</w:t>
      </w:r>
      <w:r>
        <w:tab/>
        <w:t>ARY</w:t>
      </w:r>
    </w:p>
    <w:p w14:paraId="6A8ED81C" w14:textId="77777777" w:rsidR="00C227BB" w:rsidRDefault="004E5429">
      <w:pPr>
        <w:pStyle w:val="BodyText"/>
        <w:tabs>
          <w:tab w:val="left" w:pos="6580"/>
        </w:tabs>
        <w:spacing w:before="2"/>
        <w:ind w:left="3461" w:right="1397"/>
      </w:pPr>
      <w:r>
        <w:t>If passed, this is a local array containing the number of text lines, the effective date of the Short Text and</w:t>
      </w:r>
      <w:r>
        <w:rPr>
          <w:spacing w:val="-6"/>
        </w:rPr>
        <w:t xml:space="preserve"> </w:t>
      </w:r>
      <w:r>
        <w:t>the</w:t>
      </w:r>
      <w:r>
        <w:rPr>
          <w:spacing w:val="-2"/>
        </w:rPr>
        <w:t xml:space="preserve"> </w:t>
      </w:r>
      <w:r>
        <w:t>text.</w:t>
      </w:r>
      <w:r>
        <w:tab/>
        <w:t>If the input parameter LEN (length) is specified and the length is shorter than the Short Text, then the Short</w:t>
      </w:r>
      <w:r>
        <w:rPr>
          <w:spacing w:val="-19"/>
        </w:rPr>
        <w:t xml:space="preserve"> </w:t>
      </w:r>
      <w:r>
        <w:t>Text will be parsed into test strings not to exceed LEN.</w:t>
      </w:r>
    </w:p>
    <w:p w14:paraId="0505A788" w14:textId="77777777" w:rsidR="00C227BB" w:rsidRDefault="00C227BB">
      <w:pPr>
        <w:pStyle w:val="BodyText"/>
        <w:spacing w:before="10"/>
        <w:rPr>
          <w:sz w:val="19"/>
        </w:rPr>
      </w:pPr>
    </w:p>
    <w:p w14:paraId="44F8BB76" w14:textId="77777777" w:rsidR="00C227BB" w:rsidRDefault="004E5429">
      <w:pPr>
        <w:pStyle w:val="BodyText"/>
        <w:ind w:left="3701" w:right="3178"/>
      </w:pPr>
      <w:r>
        <w:t>ARY(0)=# lines ^ effective date ARY(1)=Short Text</w:t>
      </w:r>
    </w:p>
    <w:p w14:paraId="153C7A68" w14:textId="77777777" w:rsidR="00C227BB" w:rsidRDefault="00C227BB">
      <w:pPr>
        <w:pStyle w:val="BodyText"/>
      </w:pPr>
    </w:p>
    <w:p w14:paraId="4C30A7C5" w14:textId="77777777" w:rsidR="00C227BB" w:rsidRDefault="004E5429">
      <w:pPr>
        <w:pStyle w:val="BodyText"/>
        <w:ind w:left="3701"/>
      </w:pPr>
      <w:r>
        <w:t>LEN is defined shorter than text</w:t>
      </w:r>
    </w:p>
    <w:p w14:paraId="01A10F0E" w14:textId="77777777" w:rsidR="00C227BB" w:rsidRDefault="00C227BB">
      <w:pPr>
        <w:pStyle w:val="BodyText"/>
        <w:spacing w:before="1"/>
      </w:pPr>
    </w:p>
    <w:p w14:paraId="1ACB4170" w14:textId="77777777" w:rsidR="00C227BB" w:rsidRDefault="004E5429">
      <w:pPr>
        <w:pStyle w:val="BodyText"/>
        <w:ind w:left="3701" w:right="2338"/>
      </w:pPr>
      <w:r>
        <w:t>ARY(0)=# lines ^ effective date ARY(1)=String length not to exceed LEN ARY(n)=String length not to exceed LEN</w:t>
      </w:r>
    </w:p>
    <w:p w14:paraId="029A25C2" w14:textId="77777777" w:rsidR="00C227BB" w:rsidRDefault="004E5429">
      <w:pPr>
        <w:pStyle w:val="BodyText"/>
        <w:tabs>
          <w:tab w:val="left" w:pos="2020"/>
        </w:tabs>
        <w:spacing w:before="28" w:line="454" w:lineRule="exact"/>
        <w:ind w:left="580" w:right="5117" w:firstLine="2880"/>
      </w:pPr>
      <w:r>
        <w:t xml:space="preserve">Null if not </w:t>
      </w:r>
      <w:r>
        <w:rPr>
          <w:spacing w:val="-3"/>
        </w:rPr>
        <w:t xml:space="preserve">found </w:t>
      </w:r>
      <w:r>
        <w:t>COMPONENT:</w:t>
      </w:r>
      <w:r>
        <w:tab/>
        <w:t>$$LD(FILE,IEN,CDT,.ARY,LEN)</w:t>
      </w:r>
    </w:p>
    <w:p w14:paraId="6EA727B4" w14:textId="77777777" w:rsidR="00C227BB" w:rsidRDefault="004E5429">
      <w:pPr>
        <w:pStyle w:val="BodyText"/>
        <w:spacing w:line="196" w:lineRule="exact"/>
        <w:ind w:left="2020"/>
      </w:pPr>
      <w:r>
        <w:t>This entry point retrieves the Versioned Long Text</w:t>
      </w:r>
    </w:p>
    <w:p w14:paraId="1DAB0AA3" w14:textId="77777777" w:rsidR="00C227BB" w:rsidRDefault="004E5429">
      <w:pPr>
        <w:pStyle w:val="BodyText"/>
        <w:tabs>
          <w:tab w:val="left" w:pos="8259"/>
        </w:tabs>
        <w:ind w:left="2020" w:right="1158"/>
      </w:pPr>
      <w:r>
        <w:t>(description) for a procedure on a</w:t>
      </w:r>
      <w:r>
        <w:rPr>
          <w:spacing w:val="-16"/>
        </w:rPr>
        <w:t xml:space="preserve"> </w:t>
      </w:r>
      <w:r>
        <w:t>specified</w:t>
      </w:r>
      <w:r>
        <w:rPr>
          <w:spacing w:val="-3"/>
        </w:rPr>
        <w:t xml:space="preserve"> </w:t>
      </w:r>
      <w:r>
        <w:t>date.</w:t>
      </w:r>
      <w:r>
        <w:tab/>
        <w:t xml:space="preserve">This </w:t>
      </w:r>
      <w:r>
        <w:rPr>
          <w:spacing w:val="-3"/>
        </w:rPr>
        <w:t xml:space="preserve">entry </w:t>
      </w:r>
      <w:r>
        <w:t>point is similar to $$VLT except you can elect to have the Long Text (description) returned in a local array and you can specify the string lengths of the text in the</w:t>
      </w:r>
      <w:r>
        <w:rPr>
          <w:spacing w:val="-10"/>
        </w:rPr>
        <w:t xml:space="preserve"> </w:t>
      </w:r>
      <w:r>
        <w:t>array.</w:t>
      </w:r>
    </w:p>
    <w:p w14:paraId="45C3C0BE" w14:textId="77777777" w:rsidR="00C227BB" w:rsidRDefault="00C227BB">
      <w:pPr>
        <w:pStyle w:val="BodyText"/>
      </w:pPr>
    </w:p>
    <w:p w14:paraId="01C61557" w14:textId="77777777" w:rsidR="00C227BB" w:rsidRDefault="004E5429">
      <w:pPr>
        <w:pStyle w:val="BodyText"/>
        <w:tabs>
          <w:tab w:val="left" w:pos="2020"/>
          <w:tab w:val="left" w:pos="3220"/>
        </w:tabs>
        <w:spacing w:line="226" w:lineRule="exact"/>
        <w:ind w:left="580"/>
      </w:pPr>
      <w:r>
        <w:t>VARIABLES:</w:t>
      </w:r>
      <w:r>
        <w:tab/>
        <w:t>Input</w:t>
      </w:r>
      <w:r>
        <w:tab/>
        <w:t>FILE</w:t>
      </w:r>
    </w:p>
    <w:p w14:paraId="272D55B1" w14:textId="77777777" w:rsidR="00C227BB" w:rsidRDefault="004E5429">
      <w:pPr>
        <w:pStyle w:val="BodyText"/>
        <w:ind w:left="3461" w:right="1378"/>
      </w:pPr>
      <w:r>
        <w:t>This is the ICD file number used to retrieve the Versioned Long Text (description) (Required):</w:t>
      </w:r>
    </w:p>
    <w:p w14:paraId="113D2BCA" w14:textId="77777777" w:rsidR="00C227BB" w:rsidRDefault="00C227BB">
      <w:pPr>
        <w:pStyle w:val="BodyText"/>
        <w:spacing w:before="1"/>
      </w:pPr>
    </w:p>
    <w:p w14:paraId="72C5AF9C" w14:textId="77777777" w:rsidR="00C227BB" w:rsidRDefault="004E5429">
      <w:pPr>
        <w:pStyle w:val="BodyText"/>
        <w:tabs>
          <w:tab w:val="left" w:pos="4540"/>
        </w:tabs>
        <w:spacing w:line="226" w:lineRule="exact"/>
        <w:ind w:left="3941"/>
      </w:pPr>
      <w:r>
        <w:t>80</w:t>
      </w:r>
      <w:r>
        <w:tab/>
        <w:t>= ICD Diagnosis</w:t>
      </w:r>
      <w:r>
        <w:rPr>
          <w:spacing w:val="-1"/>
        </w:rPr>
        <w:t xml:space="preserve"> </w:t>
      </w:r>
      <w:r>
        <w:t>file</w:t>
      </w:r>
    </w:p>
    <w:p w14:paraId="24EEDB99" w14:textId="77777777" w:rsidR="00C227BB" w:rsidRDefault="004E5429">
      <w:pPr>
        <w:pStyle w:val="BodyText"/>
        <w:spacing w:line="226" w:lineRule="exact"/>
        <w:ind w:left="3941"/>
      </w:pPr>
      <w:r>
        <w:t>80.1 = ICD Operation/Procedure file</w:t>
      </w:r>
    </w:p>
    <w:p w14:paraId="7A6B5405" w14:textId="77777777" w:rsidR="00C227BB" w:rsidRDefault="00C227BB">
      <w:pPr>
        <w:pStyle w:val="BodyText"/>
        <w:spacing w:before="1"/>
      </w:pPr>
    </w:p>
    <w:p w14:paraId="0283430C" w14:textId="77777777" w:rsidR="00C227BB" w:rsidRDefault="004E5429">
      <w:pPr>
        <w:pStyle w:val="BodyText"/>
        <w:tabs>
          <w:tab w:val="left" w:pos="2020"/>
          <w:tab w:val="left" w:pos="3220"/>
        </w:tabs>
        <w:spacing w:line="226" w:lineRule="exact"/>
        <w:ind w:left="580"/>
      </w:pPr>
      <w:r>
        <w:t>VARIABLES:</w:t>
      </w:r>
      <w:r>
        <w:tab/>
        <w:t>Input</w:t>
      </w:r>
      <w:r>
        <w:tab/>
        <w:t>IEN</w:t>
      </w:r>
    </w:p>
    <w:p w14:paraId="00AFE753" w14:textId="77777777" w:rsidR="00C227BB" w:rsidRDefault="004E5429">
      <w:pPr>
        <w:pStyle w:val="BodyText"/>
        <w:ind w:left="3461" w:right="1378"/>
      </w:pPr>
      <w:r>
        <w:t>This is an internal entry number (IEN) in either file 80 or 80.1 (Required)</w:t>
      </w:r>
    </w:p>
    <w:p w14:paraId="774A04F6" w14:textId="77777777" w:rsidR="00C227BB" w:rsidRDefault="00C227BB">
      <w:pPr>
        <w:pStyle w:val="BodyText"/>
        <w:spacing w:before="10"/>
        <w:rPr>
          <w:sz w:val="19"/>
        </w:rPr>
      </w:pPr>
    </w:p>
    <w:p w14:paraId="6DAD4FD6" w14:textId="77777777" w:rsidR="00C227BB" w:rsidRDefault="004E5429">
      <w:pPr>
        <w:pStyle w:val="BodyText"/>
        <w:tabs>
          <w:tab w:val="left" w:pos="2020"/>
          <w:tab w:val="left" w:pos="3220"/>
        </w:tabs>
        <w:ind w:left="580"/>
      </w:pPr>
      <w:r>
        <w:t>VARIABLES:</w:t>
      </w:r>
      <w:r>
        <w:tab/>
        <w:t>Input</w:t>
      </w:r>
      <w:r>
        <w:tab/>
        <w:t>CDT</w:t>
      </w:r>
    </w:p>
    <w:p w14:paraId="2CDCC94B" w14:textId="77777777" w:rsidR="00C227BB" w:rsidRDefault="004E5429">
      <w:pPr>
        <w:pStyle w:val="BodyText"/>
        <w:tabs>
          <w:tab w:val="left" w:pos="5740"/>
        </w:tabs>
        <w:spacing w:before="2"/>
        <w:ind w:left="3461" w:right="1397"/>
      </w:pPr>
      <w:r>
        <w:t>This is the Code Set Versioning date (Fileman format) used to retrieve the Versioned Long</w:t>
      </w:r>
      <w:r>
        <w:rPr>
          <w:spacing w:val="-20"/>
        </w:rPr>
        <w:t xml:space="preserve"> </w:t>
      </w:r>
      <w:r>
        <w:t>Text (description) that was appropriate for the date passed</w:t>
      </w:r>
      <w:r>
        <w:rPr>
          <w:spacing w:val="-4"/>
        </w:rPr>
        <w:t xml:space="preserve"> </w:t>
      </w:r>
      <w:r>
        <w:t>(Optional,</w:t>
      </w:r>
      <w:r>
        <w:tab/>
        <w:t>If not passed TODAY is</w:t>
      </w:r>
      <w:r>
        <w:rPr>
          <w:spacing w:val="-12"/>
        </w:rPr>
        <w:t xml:space="preserve"> </w:t>
      </w:r>
      <w:r>
        <w:t>used).</w:t>
      </w:r>
    </w:p>
    <w:p w14:paraId="2D230229" w14:textId="77777777" w:rsidR="00C227BB" w:rsidRDefault="00C227BB">
      <w:pPr>
        <w:pStyle w:val="BodyText"/>
      </w:pPr>
    </w:p>
    <w:p w14:paraId="3316B669" w14:textId="77777777" w:rsidR="00C227BB" w:rsidRDefault="004E5429">
      <w:pPr>
        <w:pStyle w:val="BodyText"/>
        <w:tabs>
          <w:tab w:val="left" w:pos="2020"/>
          <w:tab w:val="left" w:pos="3220"/>
        </w:tabs>
        <w:spacing w:line="226" w:lineRule="exact"/>
        <w:ind w:left="580"/>
      </w:pPr>
      <w:r>
        <w:t>VARIABLES:</w:t>
      </w:r>
      <w:r>
        <w:tab/>
        <w:t>Input</w:t>
      </w:r>
      <w:r>
        <w:tab/>
        <w:t>.ARY</w:t>
      </w:r>
    </w:p>
    <w:p w14:paraId="0960B9FB" w14:textId="77777777" w:rsidR="00C227BB" w:rsidRDefault="004E5429">
      <w:pPr>
        <w:pStyle w:val="BodyText"/>
        <w:ind w:left="3461" w:right="1618"/>
      </w:pPr>
      <w:r>
        <w:t>This is a local array name passed by reference that will contain the Long Text (description) output.</w:t>
      </w:r>
    </w:p>
    <w:p w14:paraId="5ECB91DF" w14:textId="77777777" w:rsidR="00C227BB" w:rsidRDefault="00C227BB">
      <w:pPr>
        <w:pStyle w:val="BodyText"/>
        <w:spacing w:before="1"/>
      </w:pPr>
    </w:p>
    <w:p w14:paraId="42A800FD" w14:textId="77777777" w:rsidR="00C227BB" w:rsidRDefault="004E5429">
      <w:pPr>
        <w:pStyle w:val="BodyText"/>
        <w:tabs>
          <w:tab w:val="left" w:pos="2020"/>
          <w:tab w:val="left" w:pos="3220"/>
        </w:tabs>
        <w:spacing w:line="226" w:lineRule="exact"/>
        <w:ind w:left="580"/>
      </w:pPr>
      <w:r>
        <w:t>VARIABLES:</w:t>
      </w:r>
      <w:r>
        <w:tab/>
        <w:t>Input</w:t>
      </w:r>
      <w:r>
        <w:tab/>
        <w:t>LEN</w:t>
      </w:r>
    </w:p>
    <w:p w14:paraId="423AAFBE" w14:textId="77777777" w:rsidR="00C227BB" w:rsidRDefault="004E5429">
      <w:pPr>
        <w:pStyle w:val="BodyText"/>
        <w:tabs>
          <w:tab w:val="left" w:pos="7900"/>
        </w:tabs>
        <w:ind w:left="3461" w:right="1157"/>
      </w:pPr>
      <w:r>
        <w:t>This is a number greater than 27 and less than</w:t>
      </w:r>
      <w:r>
        <w:rPr>
          <w:spacing w:val="-19"/>
        </w:rPr>
        <w:t xml:space="preserve"> </w:t>
      </w:r>
      <w:r>
        <w:t>246 representing the desired text string lengths for the Long Text</w:t>
      </w:r>
      <w:r>
        <w:rPr>
          <w:spacing w:val="-10"/>
        </w:rPr>
        <w:t xml:space="preserve"> </w:t>
      </w:r>
      <w:r>
        <w:t>(description)</w:t>
      </w:r>
      <w:r>
        <w:rPr>
          <w:spacing w:val="-3"/>
        </w:rPr>
        <w:t xml:space="preserve"> </w:t>
      </w:r>
      <w:r>
        <w:t>output.</w:t>
      </w:r>
      <w:r>
        <w:tab/>
        <w:t>If specified, the output will be parsed into strings not</w:t>
      </w:r>
      <w:r>
        <w:rPr>
          <w:spacing w:val="-11"/>
        </w:rPr>
        <w:t xml:space="preserve"> </w:t>
      </w:r>
      <w:r>
        <w:t>to</w:t>
      </w:r>
    </w:p>
    <w:p w14:paraId="6074F0F3" w14:textId="77777777" w:rsidR="00C227BB" w:rsidRDefault="00C227BB">
      <w:pPr>
        <w:sectPr w:rsidR="00C227BB">
          <w:pgSz w:w="12240" w:h="15840"/>
          <w:pgMar w:top="1500" w:right="400" w:bottom="940" w:left="1220" w:header="0" w:footer="666" w:gutter="0"/>
          <w:cols w:space="720"/>
        </w:sectPr>
      </w:pPr>
    </w:p>
    <w:p w14:paraId="014C8DD2" w14:textId="77777777" w:rsidR="00C227BB" w:rsidRDefault="004E5429">
      <w:pPr>
        <w:pStyle w:val="BodyText"/>
        <w:spacing w:before="84"/>
        <w:ind w:left="3461" w:right="1618"/>
      </w:pPr>
      <w:r>
        <w:lastRenderedPageBreak/>
        <w:t>exceed the length specified (Optional, default 245)</w:t>
      </w:r>
    </w:p>
    <w:p w14:paraId="70E96835" w14:textId="77777777" w:rsidR="00C227BB" w:rsidRDefault="00C227BB">
      <w:pPr>
        <w:pStyle w:val="BodyText"/>
        <w:spacing w:before="11"/>
        <w:rPr>
          <w:sz w:val="19"/>
        </w:rPr>
      </w:pPr>
    </w:p>
    <w:p w14:paraId="454FBEED" w14:textId="77777777" w:rsidR="00C227BB" w:rsidRDefault="004E5429">
      <w:pPr>
        <w:pStyle w:val="BodyText"/>
        <w:tabs>
          <w:tab w:val="left" w:pos="2020"/>
          <w:tab w:val="left" w:pos="3220"/>
        </w:tabs>
        <w:ind w:left="580"/>
      </w:pPr>
      <w:r>
        <w:t>VARIABLES:</w:t>
      </w:r>
      <w:r>
        <w:tab/>
        <w:t>Output</w:t>
      </w:r>
      <w:r>
        <w:tab/>
        <w:t>$$LD</w:t>
      </w:r>
    </w:p>
    <w:p w14:paraId="1F5C7147" w14:textId="77777777" w:rsidR="00C227BB" w:rsidRDefault="004E5429">
      <w:pPr>
        <w:pStyle w:val="BodyText"/>
        <w:tabs>
          <w:tab w:val="left" w:pos="6100"/>
        </w:tabs>
        <w:spacing w:before="1"/>
        <w:ind w:left="3461" w:right="1157"/>
      </w:pPr>
      <w:r>
        <w:t>This is the Versioned Long Text (description)</w:t>
      </w:r>
      <w:r>
        <w:rPr>
          <w:spacing w:val="-21"/>
        </w:rPr>
        <w:t xml:space="preserve"> </w:t>
      </w:r>
      <w:r>
        <w:t>from either file 80 or 80.1 that was appropriate for the date passed and the code identified by the input</w:t>
      </w:r>
      <w:r>
        <w:rPr>
          <w:spacing w:val="-3"/>
        </w:rPr>
        <w:t xml:space="preserve"> </w:t>
      </w:r>
      <w:r>
        <w:t>parameter</w:t>
      </w:r>
      <w:r>
        <w:rPr>
          <w:spacing w:val="-3"/>
        </w:rPr>
        <w:t xml:space="preserve"> </w:t>
      </w:r>
      <w:r>
        <w:t>IEN.</w:t>
      </w:r>
      <w:r>
        <w:tab/>
        <w:t>If not</w:t>
      </w:r>
      <w:r>
        <w:rPr>
          <w:spacing w:val="-1"/>
        </w:rPr>
        <w:t xml:space="preserve"> </w:t>
      </w:r>
      <w:r>
        <w:t>found:</w:t>
      </w:r>
    </w:p>
    <w:p w14:paraId="387268D7" w14:textId="77777777" w:rsidR="00C227BB" w:rsidRDefault="00C227BB">
      <w:pPr>
        <w:pStyle w:val="BodyText"/>
        <w:spacing w:before="3"/>
        <w:rPr>
          <w:sz w:val="11"/>
        </w:rPr>
      </w:pPr>
    </w:p>
    <w:p w14:paraId="182CD4DA" w14:textId="77777777" w:rsidR="00C227BB" w:rsidRDefault="004E5429">
      <w:pPr>
        <w:pStyle w:val="BodyText"/>
        <w:spacing w:before="99"/>
        <w:ind w:left="1641" w:right="2457"/>
        <w:jc w:val="center"/>
      </w:pPr>
      <w:r>
        <w:t>-1^Error Message</w:t>
      </w:r>
    </w:p>
    <w:p w14:paraId="0AEE7362" w14:textId="77777777" w:rsidR="00C227BB" w:rsidRDefault="00C227BB">
      <w:pPr>
        <w:pStyle w:val="BodyText"/>
        <w:spacing w:before="9"/>
        <w:rPr>
          <w:sz w:val="19"/>
        </w:rPr>
      </w:pPr>
    </w:p>
    <w:p w14:paraId="78CD3550" w14:textId="77777777" w:rsidR="00C227BB" w:rsidRDefault="004E5429">
      <w:pPr>
        <w:pStyle w:val="BodyText"/>
        <w:tabs>
          <w:tab w:val="left" w:pos="2020"/>
          <w:tab w:val="left" w:pos="3220"/>
        </w:tabs>
        <w:spacing w:before="1"/>
        <w:ind w:left="580"/>
      </w:pPr>
      <w:r>
        <w:t>VARIABLES:</w:t>
      </w:r>
      <w:r>
        <w:tab/>
        <w:t>Output</w:t>
      </w:r>
      <w:r>
        <w:tab/>
        <w:t>ARY</w:t>
      </w:r>
    </w:p>
    <w:p w14:paraId="73833F89" w14:textId="77777777" w:rsidR="00C227BB" w:rsidRDefault="004E5429">
      <w:pPr>
        <w:pStyle w:val="BodyText"/>
        <w:tabs>
          <w:tab w:val="left" w:pos="8141"/>
        </w:tabs>
        <w:spacing w:before="1"/>
        <w:ind w:left="3461" w:right="1277"/>
      </w:pPr>
      <w:r>
        <w:t>If passed, this is a local array containing the number of text lines, the effective date of the Long Text (description) and</w:t>
      </w:r>
      <w:r>
        <w:rPr>
          <w:spacing w:val="-10"/>
        </w:rPr>
        <w:t xml:space="preserve"> </w:t>
      </w:r>
      <w:r>
        <w:t>the</w:t>
      </w:r>
      <w:r>
        <w:rPr>
          <w:spacing w:val="-3"/>
        </w:rPr>
        <w:t xml:space="preserve"> </w:t>
      </w:r>
      <w:r>
        <w:t>text.</w:t>
      </w:r>
      <w:r>
        <w:tab/>
        <w:t>If the input parameter LEN (length) is specified and</w:t>
      </w:r>
      <w:r>
        <w:rPr>
          <w:spacing w:val="-20"/>
        </w:rPr>
        <w:t xml:space="preserve"> </w:t>
      </w:r>
      <w:r>
        <w:t>the length is shorter than the Long Text (description), then the Long Text (description) will be parsed into test strings not to exceed LEN.</w:t>
      </w:r>
    </w:p>
    <w:p w14:paraId="0D29662E" w14:textId="77777777" w:rsidR="00C227BB" w:rsidRDefault="00C227BB">
      <w:pPr>
        <w:pStyle w:val="BodyText"/>
        <w:spacing w:before="10"/>
        <w:rPr>
          <w:sz w:val="19"/>
        </w:rPr>
      </w:pPr>
    </w:p>
    <w:p w14:paraId="0841AC7C" w14:textId="77777777" w:rsidR="00C227BB" w:rsidRDefault="004E5429">
      <w:pPr>
        <w:pStyle w:val="BodyText"/>
        <w:spacing w:before="1"/>
        <w:ind w:left="3701" w:right="3178"/>
      </w:pPr>
      <w:r>
        <w:t>ARY(0)=# lines ^ effective date ARY(1)=Long Text (description)</w:t>
      </w:r>
    </w:p>
    <w:p w14:paraId="5A82C63F" w14:textId="77777777" w:rsidR="00C227BB" w:rsidRDefault="004E5429">
      <w:pPr>
        <w:pStyle w:val="BodyText"/>
        <w:spacing w:before="5" w:line="450" w:lineRule="atLeast"/>
        <w:ind w:left="3701" w:right="3178"/>
      </w:pPr>
      <w:r>
        <w:t>LEN defined shorter than text ARY(0)=# lines ^ effective date</w:t>
      </w:r>
    </w:p>
    <w:p w14:paraId="65FC3760" w14:textId="77777777" w:rsidR="00C227BB" w:rsidRDefault="004E5429">
      <w:pPr>
        <w:pStyle w:val="BodyText"/>
        <w:spacing w:before="2"/>
        <w:ind w:left="3701" w:right="2338"/>
      </w:pPr>
      <w:r>
        <w:t>ARY(1)=String length not to exceed LEN ARY(n)=String length not to exceed LEN</w:t>
      </w:r>
    </w:p>
    <w:p w14:paraId="17E54B93" w14:textId="77777777" w:rsidR="00C227BB" w:rsidRDefault="00C227BB">
      <w:pPr>
        <w:pStyle w:val="BodyText"/>
      </w:pPr>
    </w:p>
    <w:p w14:paraId="5290F6E1" w14:textId="77777777" w:rsidR="00C227BB" w:rsidRDefault="004E5429">
      <w:pPr>
        <w:pStyle w:val="BodyText"/>
        <w:tabs>
          <w:tab w:val="left" w:pos="2020"/>
        </w:tabs>
        <w:spacing w:line="226" w:lineRule="exact"/>
        <w:ind w:left="580"/>
      </w:pPr>
      <w:r>
        <w:t>COMPONENT:</w:t>
      </w:r>
      <w:r>
        <w:tab/>
        <w:t>PAR(.ARY,LEN)</w:t>
      </w:r>
    </w:p>
    <w:p w14:paraId="1E5C0396" w14:textId="77777777" w:rsidR="00C227BB" w:rsidRDefault="004E5429">
      <w:pPr>
        <w:pStyle w:val="BodyText"/>
        <w:ind w:left="2020" w:right="1138"/>
      </w:pPr>
      <w:r>
        <w:t>This entry point takes text in a local array (passed by reference) and parses it into string lengths not to exceed the length specified.</w:t>
      </w:r>
    </w:p>
    <w:p w14:paraId="4B024FE8" w14:textId="77777777" w:rsidR="00C227BB" w:rsidRDefault="00C227BB">
      <w:pPr>
        <w:pStyle w:val="BodyText"/>
      </w:pPr>
    </w:p>
    <w:p w14:paraId="32C05CE3" w14:textId="77777777" w:rsidR="00C227BB" w:rsidRDefault="004E5429">
      <w:pPr>
        <w:pStyle w:val="BodyText"/>
        <w:tabs>
          <w:tab w:val="left" w:pos="2020"/>
          <w:tab w:val="left" w:pos="3220"/>
        </w:tabs>
        <w:spacing w:line="226" w:lineRule="exact"/>
        <w:ind w:left="580"/>
      </w:pPr>
      <w:r>
        <w:t>VARIABLES:</w:t>
      </w:r>
      <w:r>
        <w:tab/>
        <w:t>Input</w:t>
      </w:r>
      <w:r>
        <w:tab/>
        <w:t>.ARY</w:t>
      </w:r>
    </w:p>
    <w:p w14:paraId="18B82FA2" w14:textId="77777777" w:rsidR="00C227BB" w:rsidRDefault="004E5429">
      <w:pPr>
        <w:pStyle w:val="BodyText"/>
        <w:ind w:left="3461" w:right="1156"/>
        <w:jc w:val="both"/>
      </w:pPr>
      <w:r>
        <w:t>This is a local array name passed by reference and contains the text to be parsed into strings not to exceed the length specified.</w:t>
      </w:r>
    </w:p>
    <w:p w14:paraId="6D08120C" w14:textId="77777777" w:rsidR="00C227BB" w:rsidRDefault="00C227BB">
      <w:pPr>
        <w:pStyle w:val="BodyText"/>
        <w:spacing w:before="1"/>
      </w:pPr>
    </w:p>
    <w:p w14:paraId="69A9390A" w14:textId="77777777" w:rsidR="00C227BB" w:rsidRDefault="004E5429">
      <w:pPr>
        <w:pStyle w:val="BodyText"/>
        <w:ind w:left="3701"/>
      </w:pPr>
      <w:r>
        <w:t>ARY(1) = Unparsed Text</w:t>
      </w:r>
    </w:p>
    <w:p w14:paraId="1BFE1704" w14:textId="77777777" w:rsidR="00C227BB" w:rsidRDefault="00C227BB">
      <w:pPr>
        <w:pStyle w:val="BodyText"/>
      </w:pPr>
    </w:p>
    <w:p w14:paraId="7DC5BAE2" w14:textId="77777777" w:rsidR="00C227BB" w:rsidRDefault="004E5429">
      <w:pPr>
        <w:pStyle w:val="BodyText"/>
        <w:tabs>
          <w:tab w:val="left" w:pos="2020"/>
          <w:tab w:val="left" w:pos="3220"/>
        </w:tabs>
        <w:spacing w:line="226" w:lineRule="exact"/>
        <w:ind w:left="580"/>
      </w:pPr>
      <w:r>
        <w:t>VARIABLES:</w:t>
      </w:r>
      <w:r>
        <w:tab/>
        <w:t>Input</w:t>
      </w:r>
      <w:r>
        <w:tab/>
        <w:t>LEN</w:t>
      </w:r>
    </w:p>
    <w:p w14:paraId="259F666A" w14:textId="77777777" w:rsidR="00C227BB" w:rsidRDefault="004E5429">
      <w:pPr>
        <w:pStyle w:val="BodyText"/>
        <w:ind w:left="3461" w:right="1618"/>
      </w:pPr>
      <w:r>
        <w:t>This is a number representing the desired text string lengths for the text found in ARY(). (Optional, default length 79)</w:t>
      </w:r>
    </w:p>
    <w:p w14:paraId="6F28C327" w14:textId="77777777" w:rsidR="00C227BB" w:rsidRDefault="00C227BB">
      <w:pPr>
        <w:pStyle w:val="BodyText"/>
        <w:spacing w:before="1"/>
      </w:pPr>
    </w:p>
    <w:p w14:paraId="09D3966C" w14:textId="77777777" w:rsidR="00C227BB" w:rsidRDefault="004E5429">
      <w:pPr>
        <w:pStyle w:val="BodyText"/>
        <w:tabs>
          <w:tab w:val="left" w:pos="2020"/>
          <w:tab w:val="left" w:pos="3220"/>
        </w:tabs>
        <w:spacing w:line="226" w:lineRule="exact"/>
        <w:ind w:left="580"/>
      </w:pPr>
      <w:r>
        <w:t>VARIABLES:</w:t>
      </w:r>
      <w:r>
        <w:tab/>
        <w:t>Output</w:t>
      </w:r>
      <w:r>
        <w:tab/>
        <w:t>ARY</w:t>
      </w:r>
    </w:p>
    <w:p w14:paraId="153E6C67" w14:textId="77777777" w:rsidR="00C227BB" w:rsidRDefault="004E5429">
      <w:pPr>
        <w:pStyle w:val="BodyText"/>
        <w:ind w:left="3461" w:right="1517"/>
        <w:jc w:val="both"/>
      </w:pPr>
      <w:r>
        <w:t>This is a local array containing the input text parsed so that each text string length does not exceed the length specified.</w:t>
      </w:r>
    </w:p>
    <w:p w14:paraId="16D1639E" w14:textId="77777777" w:rsidR="00C227BB" w:rsidRDefault="00C227BB">
      <w:pPr>
        <w:pStyle w:val="BodyText"/>
        <w:spacing w:before="1"/>
      </w:pPr>
    </w:p>
    <w:p w14:paraId="79E760B6" w14:textId="77777777" w:rsidR="00C227BB" w:rsidRDefault="004E5429">
      <w:pPr>
        <w:pStyle w:val="BodyText"/>
        <w:ind w:left="3701" w:right="1738"/>
      </w:pPr>
      <w:r>
        <w:t>ARY(1)=Parsed Text length not to exceed LEN ARY(n)=Parsed Text length not to exceed LEN</w:t>
      </w:r>
    </w:p>
    <w:p w14:paraId="3C762EC9" w14:textId="77777777" w:rsidR="00C227BB" w:rsidRDefault="00C227BB">
      <w:pPr>
        <w:pStyle w:val="BodyText"/>
        <w:spacing w:before="10"/>
        <w:rPr>
          <w:sz w:val="19"/>
        </w:rPr>
      </w:pPr>
    </w:p>
    <w:p w14:paraId="1CEDBAD9" w14:textId="77777777" w:rsidR="00C227BB" w:rsidRDefault="004E5429">
      <w:pPr>
        <w:pStyle w:val="BodyText"/>
        <w:tabs>
          <w:tab w:val="left" w:pos="2020"/>
        </w:tabs>
        <w:spacing w:before="1" w:line="226" w:lineRule="exact"/>
        <w:ind w:left="580"/>
      </w:pPr>
      <w:r>
        <w:t>COMPONENT:</w:t>
      </w:r>
      <w:r>
        <w:tab/>
        <w:t>$$STATCHK(CODE,CDT,SYS)</w:t>
      </w:r>
    </w:p>
    <w:p w14:paraId="6725EAE6" w14:textId="77777777" w:rsidR="00C227BB" w:rsidRDefault="004E5429">
      <w:pPr>
        <w:pStyle w:val="BodyText"/>
        <w:spacing w:line="226" w:lineRule="exact"/>
        <w:ind w:left="2020"/>
      </w:pPr>
      <w:r>
        <w:t>This entry point is used to determine the status (active or</w:t>
      </w:r>
    </w:p>
    <w:p w14:paraId="34B1721E" w14:textId="77777777" w:rsidR="00C227BB" w:rsidRDefault="00C227BB">
      <w:pPr>
        <w:spacing w:line="226" w:lineRule="exact"/>
        <w:sectPr w:rsidR="00C227BB">
          <w:pgSz w:w="12240" w:h="15840"/>
          <w:pgMar w:top="1360" w:right="400" w:bottom="940" w:left="1220" w:header="0" w:footer="666" w:gutter="0"/>
          <w:cols w:space="720"/>
        </w:sectPr>
      </w:pPr>
    </w:p>
    <w:p w14:paraId="1673A658" w14:textId="77777777" w:rsidR="00C227BB" w:rsidRDefault="004E5429">
      <w:pPr>
        <w:pStyle w:val="BodyText"/>
        <w:spacing w:before="84"/>
        <w:ind w:left="2020"/>
      </w:pPr>
      <w:r>
        <w:lastRenderedPageBreak/>
        <w:t>inactive) of a ICD code.</w:t>
      </w:r>
    </w:p>
    <w:p w14:paraId="6DC12F58" w14:textId="77777777" w:rsidR="00C227BB" w:rsidRDefault="00C227BB">
      <w:pPr>
        <w:pStyle w:val="BodyText"/>
      </w:pPr>
    </w:p>
    <w:p w14:paraId="274237B5" w14:textId="77777777" w:rsidR="00C227BB" w:rsidRDefault="004E5429">
      <w:pPr>
        <w:pStyle w:val="BodyText"/>
        <w:tabs>
          <w:tab w:val="left" w:pos="2020"/>
          <w:tab w:val="left" w:pos="3220"/>
        </w:tabs>
        <w:spacing w:line="226" w:lineRule="exact"/>
        <w:ind w:left="580"/>
      </w:pPr>
      <w:r>
        <w:t>VARIABLES:</w:t>
      </w:r>
      <w:r>
        <w:tab/>
        <w:t>Input</w:t>
      </w:r>
      <w:r>
        <w:tab/>
        <w:t>CODE</w:t>
      </w:r>
    </w:p>
    <w:p w14:paraId="325FF498" w14:textId="77777777" w:rsidR="00C227BB" w:rsidRDefault="004E5429">
      <w:pPr>
        <w:pStyle w:val="BodyText"/>
        <w:ind w:left="3461" w:right="1258"/>
      </w:pPr>
      <w:r>
        <w:t>This is either an ICD diagnosis or procedure code (external format) (Required)</w:t>
      </w:r>
    </w:p>
    <w:p w14:paraId="26373CE4" w14:textId="77777777" w:rsidR="00C227BB" w:rsidRDefault="00C227BB">
      <w:pPr>
        <w:pStyle w:val="BodyText"/>
        <w:spacing w:before="11"/>
        <w:rPr>
          <w:sz w:val="19"/>
        </w:rPr>
      </w:pPr>
    </w:p>
    <w:p w14:paraId="3027D038" w14:textId="77777777" w:rsidR="00C227BB" w:rsidRDefault="004E5429">
      <w:pPr>
        <w:pStyle w:val="BodyText"/>
        <w:tabs>
          <w:tab w:val="left" w:pos="2020"/>
          <w:tab w:val="left" w:pos="3220"/>
        </w:tabs>
        <w:ind w:left="580"/>
      </w:pPr>
      <w:r>
        <w:t>VARIABLES:</w:t>
      </w:r>
      <w:r>
        <w:tab/>
        <w:t>Input</w:t>
      </w:r>
      <w:r>
        <w:tab/>
        <w:t>CDT</w:t>
      </w:r>
    </w:p>
    <w:p w14:paraId="026BC293" w14:textId="77777777" w:rsidR="00C227BB" w:rsidRDefault="004E5429">
      <w:pPr>
        <w:pStyle w:val="BodyText"/>
        <w:tabs>
          <w:tab w:val="left" w:pos="4900"/>
        </w:tabs>
        <w:spacing w:before="1"/>
        <w:ind w:left="3461" w:right="1636"/>
      </w:pPr>
      <w:r>
        <w:t>This is the Code Set Versioning date (Fileman format) used to retrieve the code's status, internal entry number (IEN) and effective date that was appropriate for the date passed (Optional,</w:t>
      </w:r>
      <w:r>
        <w:tab/>
        <w:t>If not passed TODAY is</w:t>
      </w:r>
      <w:r>
        <w:rPr>
          <w:spacing w:val="-5"/>
        </w:rPr>
        <w:t xml:space="preserve"> </w:t>
      </w:r>
      <w:r>
        <w:t>used)</w:t>
      </w:r>
    </w:p>
    <w:p w14:paraId="7B1426CA" w14:textId="77777777" w:rsidR="00C227BB" w:rsidRDefault="00C227BB">
      <w:pPr>
        <w:pStyle w:val="BodyText"/>
        <w:spacing w:before="10"/>
        <w:rPr>
          <w:sz w:val="19"/>
        </w:rPr>
      </w:pPr>
    </w:p>
    <w:p w14:paraId="4F2105BA" w14:textId="77777777" w:rsidR="00C227BB" w:rsidRDefault="004E5429">
      <w:pPr>
        <w:pStyle w:val="BodyText"/>
        <w:tabs>
          <w:tab w:val="left" w:pos="2020"/>
          <w:tab w:val="left" w:pos="3220"/>
        </w:tabs>
        <w:spacing w:before="1"/>
        <w:ind w:left="580"/>
      </w:pPr>
      <w:r>
        <w:t>VARIABLES:</w:t>
      </w:r>
      <w:r>
        <w:tab/>
        <w:t>Input</w:t>
      </w:r>
      <w:r>
        <w:tab/>
        <w:t>SYS</w:t>
      </w:r>
    </w:p>
    <w:p w14:paraId="40E5822B" w14:textId="77777777" w:rsidR="00C227BB" w:rsidRDefault="004E5429">
      <w:pPr>
        <w:pStyle w:val="BodyText"/>
        <w:tabs>
          <w:tab w:val="left" w:pos="5620"/>
        </w:tabs>
        <w:spacing w:before="1"/>
        <w:ind w:left="3461" w:right="1157"/>
      </w:pPr>
      <w:r>
        <w:t>This is an ICD coding system identifier (taken from</w:t>
      </w:r>
      <w:r>
        <w:rPr>
          <w:spacing w:val="-3"/>
        </w:rPr>
        <w:t xml:space="preserve"> </w:t>
      </w:r>
      <w:r>
        <w:t>file</w:t>
      </w:r>
      <w:r>
        <w:rPr>
          <w:spacing w:val="-2"/>
        </w:rPr>
        <w:t xml:space="preserve"> </w:t>
      </w:r>
      <w:r>
        <w:t>80.4).</w:t>
      </w:r>
      <w:r>
        <w:tab/>
        <w:t>The following coding systems are found in files 80 and</w:t>
      </w:r>
      <w:r>
        <w:rPr>
          <w:spacing w:val="-2"/>
        </w:rPr>
        <w:t xml:space="preserve"> </w:t>
      </w:r>
      <w:r>
        <w:t>80.1:</w:t>
      </w:r>
    </w:p>
    <w:p w14:paraId="3FBF7E0B" w14:textId="77777777" w:rsidR="00C227BB" w:rsidRDefault="00C227BB">
      <w:pPr>
        <w:pStyle w:val="BodyText"/>
      </w:pPr>
    </w:p>
    <w:tbl>
      <w:tblPr>
        <w:tblW w:w="0" w:type="auto"/>
        <w:tblInd w:w="3898" w:type="dxa"/>
        <w:tblLayout w:type="fixed"/>
        <w:tblCellMar>
          <w:left w:w="0" w:type="dxa"/>
          <w:right w:w="0" w:type="dxa"/>
        </w:tblCellMar>
        <w:tblLook w:val="01E0" w:firstRow="1" w:lastRow="1" w:firstColumn="1" w:lastColumn="1" w:noHBand="0" w:noVBand="0"/>
      </w:tblPr>
      <w:tblGrid>
        <w:gridCol w:w="350"/>
        <w:gridCol w:w="240"/>
        <w:gridCol w:w="2151"/>
      </w:tblGrid>
      <w:tr w:rsidR="00C227BB" w14:paraId="23EF7481" w14:textId="77777777">
        <w:trPr>
          <w:trHeight w:val="226"/>
        </w:trPr>
        <w:tc>
          <w:tcPr>
            <w:tcW w:w="350" w:type="dxa"/>
          </w:tcPr>
          <w:p w14:paraId="30533E58" w14:textId="77777777" w:rsidR="00C227BB" w:rsidRDefault="004E5429">
            <w:pPr>
              <w:pStyle w:val="TableParagraph"/>
              <w:spacing w:line="207" w:lineRule="exact"/>
              <w:ind w:right="58"/>
              <w:jc w:val="right"/>
              <w:rPr>
                <w:rFonts w:ascii="Courier New"/>
                <w:sz w:val="20"/>
              </w:rPr>
            </w:pPr>
            <w:r>
              <w:rPr>
                <w:rFonts w:ascii="Courier New"/>
                <w:w w:val="99"/>
                <w:sz w:val="20"/>
              </w:rPr>
              <w:t>1</w:t>
            </w:r>
          </w:p>
        </w:tc>
        <w:tc>
          <w:tcPr>
            <w:tcW w:w="240" w:type="dxa"/>
          </w:tcPr>
          <w:p w14:paraId="048B815A" w14:textId="77777777" w:rsidR="00C227BB" w:rsidRDefault="004E5429">
            <w:pPr>
              <w:pStyle w:val="TableParagraph"/>
              <w:spacing w:line="207" w:lineRule="exact"/>
              <w:ind w:right="58"/>
              <w:jc w:val="right"/>
              <w:rPr>
                <w:rFonts w:ascii="Courier New"/>
                <w:sz w:val="20"/>
              </w:rPr>
            </w:pPr>
            <w:r>
              <w:rPr>
                <w:rFonts w:ascii="Courier New"/>
                <w:w w:val="99"/>
                <w:sz w:val="20"/>
              </w:rPr>
              <w:t>=</w:t>
            </w:r>
          </w:p>
        </w:tc>
        <w:tc>
          <w:tcPr>
            <w:tcW w:w="2151" w:type="dxa"/>
          </w:tcPr>
          <w:p w14:paraId="76EE02D4" w14:textId="77777777" w:rsidR="00C227BB" w:rsidRDefault="004E5429">
            <w:pPr>
              <w:pStyle w:val="TableParagraph"/>
              <w:spacing w:line="207" w:lineRule="exact"/>
              <w:ind w:left="59"/>
              <w:rPr>
                <w:rFonts w:ascii="Courier New"/>
                <w:sz w:val="20"/>
              </w:rPr>
            </w:pPr>
            <w:r>
              <w:rPr>
                <w:rFonts w:ascii="Courier New"/>
                <w:sz w:val="20"/>
              </w:rPr>
              <w:t>ICD-9 Diagnosis</w:t>
            </w:r>
          </w:p>
        </w:tc>
      </w:tr>
      <w:tr w:rsidR="00C227BB" w14:paraId="623265A6" w14:textId="77777777">
        <w:trPr>
          <w:trHeight w:val="226"/>
        </w:trPr>
        <w:tc>
          <w:tcPr>
            <w:tcW w:w="350" w:type="dxa"/>
          </w:tcPr>
          <w:p w14:paraId="34554B83" w14:textId="77777777" w:rsidR="00C227BB" w:rsidRDefault="004E5429">
            <w:pPr>
              <w:pStyle w:val="TableParagraph"/>
              <w:spacing w:line="206" w:lineRule="exact"/>
              <w:ind w:right="58"/>
              <w:jc w:val="right"/>
              <w:rPr>
                <w:rFonts w:ascii="Courier New"/>
                <w:sz w:val="20"/>
              </w:rPr>
            </w:pPr>
            <w:r>
              <w:rPr>
                <w:rFonts w:ascii="Courier New"/>
                <w:w w:val="95"/>
                <w:sz w:val="20"/>
              </w:rPr>
              <w:t>30</w:t>
            </w:r>
          </w:p>
        </w:tc>
        <w:tc>
          <w:tcPr>
            <w:tcW w:w="240" w:type="dxa"/>
          </w:tcPr>
          <w:p w14:paraId="473EA17A"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48C5AAB3" w14:textId="77777777" w:rsidR="00C227BB" w:rsidRDefault="004E5429">
            <w:pPr>
              <w:pStyle w:val="TableParagraph"/>
              <w:spacing w:line="206" w:lineRule="exact"/>
              <w:ind w:left="59"/>
              <w:rPr>
                <w:rFonts w:ascii="Courier New"/>
                <w:sz w:val="20"/>
              </w:rPr>
            </w:pPr>
            <w:r>
              <w:rPr>
                <w:rFonts w:ascii="Courier New"/>
                <w:sz w:val="20"/>
              </w:rPr>
              <w:t>ICD-10 Diagnosis</w:t>
            </w:r>
          </w:p>
        </w:tc>
      </w:tr>
      <w:tr w:rsidR="00C227BB" w14:paraId="0194A98F" w14:textId="77777777">
        <w:trPr>
          <w:trHeight w:val="225"/>
        </w:trPr>
        <w:tc>
          <w:tcPr>
            <w:tcW w:w="350" w:type="dxa"/>
          </w:tcPr>
          <w:p w14:paraId="42727C3A" w14:textId="77777777" w:rsidR="00C227BB" w:rsidRDefault="004E5429">
            <w:pPr>
              <w:pStyle w:val="TableParagraph"/>
              <w:spacing w:line="206" w:lineRule="exact"/>
              <w:ind w:right="58"/>
              <w:jc w:val="right"/>
              <w:rPr>
                <w:rFonts w:ascii="Courier New"/>
                <w:sz w:val="20"/>
              </w:rPr>
            </w:pPr>
            <w:r>
              <w:rPr>
                <w:rFonts w:ascii="Courier New"/>
                <w:w w:val="99"/>
                <w:sz w:val="20"/>
              </w:rPr>
              <w:t>2</w:t>
            </w:r>
          </w:p>
        </w:tc>
        <w:tc>
          <w:tcPr>
            <w:tcW w:w="240" w:type="dxa"/>
          </w:tcPr>
          <w:p w14:paraId="3D149EA1"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5B164CFF" w14:textId="77777777" w:rsidR="00C227BB" w:rsidRDefault="004E5429">
            <w:pPr>
              <w:pStyle w:val="TableParagraph"/>
              <w:spacing w:line="206" w:lineRule="exact"/>
              <w:ind w:left="59"/>
              <w:rPr>
                <w:rFonts w:ascii="Courier New"/>
                <w:sz w:val="20"/>
              </w:rPr>
            </w:pPr>
            <w:r>
              <w:rPr>
                <w:rFonts w:ascii="Courier New"/>
                <w:sz w:val="20"/>
              </w:rPr>
              <w:t>ICD-9 Procedures</w:t>
            </w:r>
          </w:p>
        </w:tc>
      </w:tr>
      <w:tr w:rsidR="00C227BB" w14:paraId="7791311E" w14:textId="77777777">
        <w:trPr>
          <w:trHeight w:val="225"/>
        </w:trPr>
        <w:tc>
          <w:tcPr>
            <w:tcW w:w="350" w:type="dxa"/>
          </w:tcPr>
          <w:p w14:paraId="3F397B09" w14:textId="77777777" w:rsidR="00C227BB" w:rsidRDefault="004E5429">
            <w:pPr>
              <w:pStyle w:val="TableParagraph"/>
              <w:spacing w:line="206" w:lineRule="exact"/>
              <w:ind w:right="58"/>
              <w:jc w:val="right"/>
              <w:rPr>
                <w:rFonts w:ascii="Courier New"/>
                <w:sz w:val="20"/>
              </w:rPr>
            </w:pPr>
            <w:r>
              <w:rPr>
                <w:rFonts w:ascii="Courier New"/>
                <w:w w:val="95"/>
                <w:sz w:val="20"/>
              </w:rPr>
              <w:t>31</w:t>
            </w:r>
          </w:p>
        </w:tc>
        <w:tc>
          <w:tcPr>
            <w:tcW w:w="240" w:type="dxa"/>
          </w:tcPr>
          <w:p w14:paraId="1B31E8EE"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64C1BD8A" w14:textId="77777777" w:rsidR="00C227BB" w:rsidRDefault="004E5429">
            <w:pPr>
              <w:pStyle w:val="TableParagraph"/>
              <w:spacing w:line="206" w:lineRule="exact"/>
              <w:ind w:left="59"/>
              <w:rPr>
                <w:rFonts w:ascii="Courier New"/>
                <w:sz w:val="20"/>
              </w:rPr>
            </w:pPr>
            <w:r>
              <w:rPr>
                <w:rFonts w:ascii="Courier New"/>
                <w:sz w:val="20"/>
              </w:rPr>
              <w:t>ICD-10 Procedures</w:t>
            </w:r>
          </w:p>
        </w:tc>
      </w:tr>
    </w:tbl>
    <w:p w14:paraId="181651DF" w14:textId="77777777" w:rsidR="00C227BB" w:rsidRDefault="00C227BB">
      <w:pPr>
        <w:pStyle w:val="BodyText"/>
      </w:pPr>
    </w:p>
    <w:p w14:paraId="2B4FA929" w14:textId="77777777" w:rsidR="00C227BB" w:rsidRDefault="004E5429">
      <w:pPr>
        <w:pStyle w:val="BodyText"/>
        <w:ind w:left="3461" w:right="1618"/>
      </w:pPr>
      <w:r>
        <w:t>(Optional, but encouraged, if doesn't exist it will try to determine coding system by input parameter CODE)</w:t>
      </w:r>
    </w:p>
    <w:p w14:paraId="2A1958DF" w14:textId="77777777" w:rsidR="00C227BB" w:rsidRDefault="00C227BB">
      <w:pPr>
        <w:pStyle w:val="BodyText"/>
        <w:spacing w:before="1"/>
      </w:pPr>
    </w:p>
    <w:p w14:paraId="297327B9" w14:textId="77777777" w:rsidR="00C227BB" w:rsidRDefault="004E5429">
      <w:pPr>
        <w:pStyle w:val="BodyText"/>
        <w:tabs>
          <w:tab w:val="left" w:pos="2020"/>
          <w:tab w:val="left" w:pos="3220"/>
        </w:tabs>
        <w:spacing w:line="226" w:lineRule="exact"/>
        <w:ind w:left="580"/>
      </w:pPr>
      <w:r>
        <w:t>VARIABLES:</w:t>
      </w:r>
      <w:r>
        <w:tab/>
        <w:t>Output</w:t>
      </w:r>
      <w:r>
        <w:tab/>
        <w:t>$$STATCHK</w:t>
      </w:r>
    </w:p>
    <w:p w14:paraId="41C7AD56" w14:textId="77777777" w:rsidR="00C227BB" w:rsidRDefault="004E5429">
      <w:pPr>
        <w:pStyle w:val="BodyText"/>
        <w:spacing w:line="226" w:lineRule="exact"/>
        <w:ind w:left="3461"/>
      </w:pPr>
      <w:r>
        <w:t>This is a three piece "^" delimited string</w:t>
      </w:r>
    </w:p>
    <w:p w14:paraId="2451A0DF" w14:textId="77777777" w:rsidR="00C227BB" w:rsidRDefault="00C227BB">
      <w:pPr>
        <w:pStyle w:val="BodyText"/>
        <w:spacing w:before="1"/>
      </w:pPr>
    </w:p>
    <w:p w14:paraId="6A9562AD" w14:textId="77777777" w:rsidR="00C227BB" w:rsidRDefault="004E5429">
      <w:pPr>
        <w:pStyle w:val="ListParagraph"/>
        <w:numPr>
          <w:ilvl w:val="0"/>
          <w:numId w:val="11"/>
        </w:numPr>
        <w:tabs>
          <w:tab w:val="left" w:pos="4180"/>
          <w:tab w:val="left" w:pos="4181"/>
        </w:tabs>
        <w:spacing w:line="226" w:lineRule="exact"/>
        <w:rPr>
          <w:sz w:val="20"/>
        </w:rPr>
      </w:pPr>
      <w:r>
        <w:rPr>
          <w:sz w:val="20"/>
        </w:rPr>
        <w:t>Status 1 = Active, 0 =</w:t>
      </w:r>
      <w:r>
        <w:rPr>
          <w:spacing w:val="-3"/>
          <w:sz w:val="20"/>
        </w:rPr>
        <w:t xml:space="preserve"> </w:t>
      </w:r>
      <w:r>
        <w:rPr>
          <w:sz w:val="20"/>
        </w:rPr>
        <w:t>Inactive</w:t>
      </w:r>
    </w:p>
    <w:p w14:paraId="7FF7749D" w14:textId="77777777" w:rsidR="00C227BB" w:rsidRDefault="004E5429">
      <w:pPr>
        <w:pStyle w:val="ListParagraph"/>
        <w:numPr>
          <w:ilvl w:val="0"/>
          <w:numId w:val="11"/>
        </w:numPr>
        <w:tabs>
          <w:tab w:val="left" w:pos="4180"/>
          <w:tab w:val="left" w:pos="4181"/>
        </w:tabs>
        <w:spacing w:line="226" w:lineRule="exact"/>
        <w:rPr>
          <w:sz w:val="20"/>
        </w:rPr>
      </w:pPr>
      <w:r>
        <w:rPr>
          <w:sz w:val="20"/>
        </w:rPr>
        <w:t>IEN or -1 on</w:t>
      </w:r>
      <w:r>
        <w:rPr>
          <w:spacing w:val="-1"/>
          <w:sz w:val="20"/>
        </w:rPr>
        <w:t xml:space="preserve"> </w:t>
      </w:r>
      <w:r>
        <w:rPr>
          <w:sz w:val="20"/>
        </w:rPr>
        <w:t>error</w:t>
      </w:r>
    </w:p>
    <w:p w14:paraId="5341AF35" w14:textId="77777777" w:rsidR="00C227BB" w:rsidRDefault="004E5429">
      <w:pPr>
        <w:pStyle w:val="ListParagraph"/>
        <w:numPr>
          <w:ilvl w:val="0"/>
          <w:numId w:val="11"/>
        </w:numPr>
        <w:tabs>
          <w:tab w:val="left" w:pos="4180"/>
          <w:tab w:val="left" w:pos="4181"/>
        </w:tabs>
        <w:spacing w:before="1"/>
        <w:rPr>
          <w:sz w:val="20"/>
        </w:rPr>
      </w:pPr>
      <w:r>
        <w:rPr>
          <w:sz w:val="20"/>
        </w:rPr>
        <w:t>Effective Date or error</w:t>
      </w:r>
      <w:r>
        <w:rPr>
          <w:spacing w:val="-2"/>
          <w:sz w:val="20"/>
        </w:rPr>
        <w:t xml:space="preserve"> </w:t>
      </w:r>
      <w:r>
        <w:rPr>
          <w:sz w:val="20"/>
        </w:rPr>
        <w:t>message</w:t>
      </w:r>
    </w:p>
    <w:p w14:paraId="19EB6DFB" w14:textId="77777777" w:rsidR="00C227BB" w:rsidRDefault="00C227BB">
      <w:pPr>
        <w:pStyle w:val="BodyText"/>
        <w:spacing w:before="1"/>
      </w:pPr>
    </w:p>
    <w:p w14:paraId="77E6F4F8" w14:textId="77777777" w:rsidR="00C227BB" w:rsidRDefault="004E5429">
      <w:pPr>
        <w:pStyle w:val="BodyText"/>
        <w:tabs>
          <w:tab w:val="left" w:pos="5740"/>
        </w:tabs>
        <w:ind w:left="3821" w:right="1997"/>
      </w:pPr>
      <w:r>
        <w:t>Error</w:t>
      </w:r>
      <w:r>
        <w:tab/>
        <w:t>0 ^ -1 ^ Error message Active</w:t>
      </w:r>
      <w:r>
        <w:rPr>
          <w:spacing w:val="-3"/>
        </w:rPr>
        <w:t xml:space="preserve"> </w:t>
      </w:r>
      <w:r>
        <w:t>Code</w:t>
      </w:r>
      <w:r>
        <w:tab/>
        <w:t>1 ^ IEN ^ Effective Date Inactive</w:t>
      </w:r>
      <w:r>
        <w:rPr>
          <w:spacing w:val="-3"/>
        </w:rPr>
        <w:t xml:space="preserve"> </w:t>
      </w:r>
      <w:r>
        <w:t>Code</w:t>
      </w:r>
      <w:r>
        <w:tab/>
        <w:t>0 ^ IEN ^ Effective</w:t>
      </w:r>
      <w:r>
        <w:rPr>
          <w:spacing w:val="-9"/>
        </w:rPr>
        <w:t xml:space="preserve"> </w:t>
      </w:r>
      <w:r>
        <w:t>Date</w:t>
      </w:r>
    </w:p>
    <w:p w14:paraId="7250D689" w14:textId="77777777" w:rsidR="00C227BB" w:rsidRDefault="00C227BB">
      <w:pPr>
        <w:pStyle w:val="BodyText"/>
        <w:spacing w:before="9"/>
        <w:rPr>
          <w:sz w:val="19"/>
        </w:rPr>
      </w:pPr>
    </w:p>
    <w:p w14:paraId="22433D22" w14:textId="77777777" w:rsidR="00C227BB" w:rsidRDefault="004E5429">
      <w:pPr>
        <w:pStyle w:val="BodyText"/>
        <w:tabs>
          <w:tab w:val="left" w:pos="2020"/>
        </w:tabs>
        <w:spacing w:before="1"/>
        <w:ind w:left="580"/>
      </w:pPr>
      <w:r>
        <w:t>COMPONENT:</w:t>
      </w:r>
      <w:r>
        <w:tab/>
        <w:t>$$DTBR(CDT,STD,SYS)</w:t>
      </w:r>
    </w:p>
    <w:p w14:paraId="088D0278" w14:textId="77777777" w:rsidR="00C227BB" w:rsidRDefault="004E5429">
      <w:pPr>
        <w:pStyle w:val="BodyText"/>
        <w:tabs>
          <w:tab w:val="left" w:pos="3100"/>
        </w:tabs>
        <w:spacing w:before="1"/>
        <w:ind w:left="2020" w:right="1398"/>
      </w:pPr>
      <w:r>
        <w:t>This entry point returns the business rule date for a</w:t>
      </w:r>
      <w:r>
        <w:rPr>
          <w:spacing w:val="-24"/>
        </w:rPr>
        <w:t xml:space="preserve"> </w:t>
      </w:r>
      <w:r>
        <w:t>coding system.</w:t>
      </w:r>
      <w:r>
        <w:tab/>
        <w:t>This is in earliest date possible for a coding standard and/or a coding</w:t>
      </w:r>
      <w:r>
        <w:rPr>
          <w:spacing w:val="-2"/>
        </w:rPr>
        <w:t xml:space="preserve"> </w:t>
      </w:r>
      <w:r>
        <w:t>system.</w:t>
      </w:r>
    </w:p>
    <w:p w14:paraId="24A46327" w14:textId="77777777" w:rsidR="00C227BB" w:rsidRDefault="00C227BB">
      <w:pPr>
        <w:pStyle w:val="BodyText"/>
        <w:spacing w:before="10"/>
        <w:rPr>
          <w:sz w:val="19"/>
        </w:rPr>
      </w:pPr>
    </w:p>
    <w:p w14:paraId="517C936D" w14:textId="77777777" w:rsidR="00C227BB" w:rsidRDefault="004E5429">
      <w:pPr>
        <w:pStyle w:val="BodyText"/>
        <w:tabs>
          <w:tab w:val="left" w:pos="2020"/>
          <w:tab w:val="left" w:pos="3220"/>
        </w:tabs>
        <w:ind w:left="580"/>
      </w:pPr>
      <w:r>
        <w:t>VARIABLES:</w:t>
      </w:r>
      <w:r>
        <w:tab/>
        <w:t>Input</w:t>
      </w:r>
      <w:r>
        <w:tab/>
        <w:t>CDT</w:t>
      </w:r>
    </w:p>
    <w:p w14:paraId="3330A8A5" w14:textId="77777777" w:rsidR="00C227BB" w:rsidRDefault="004E5429">
      <w:pPr>
        <w:pStyle w:val="BodyText"/>
        <w:spacing w:before="1"/>
        <w:ind w:left="3461" w:right="1378"/>
      </w:pPr>
      <w:r>
        <w:t>This is the Code Set Versioning date (Fileman format) used to resolved the business rule date. (Optional, if not passed TODAY is used)</w:t>
      </w:r>
    </w:p>
    <w:p w14:paraId="6CC298EE" w14:textId="77777777" w:rsidR="00C227BB" w:rsidRDefault="00C227BB">
      <w:pPr>
        <w:pStyle w:val="BodyText"/>
        <w:spacing w:before="11"/>
        <w:rPr>
          <w:sz w:val="19"/>
        </w:rPr>
      </w:pPr>
    </w:p>
    <w:p w14:paraId="0071DE3F" w14:textId="77777777" w:rsidR="00C227BB" w:rsidRDefault="004E5429">
      <w:pPr>
        <w:pStyle w:val="BodyText"/>
        <w:tabs>
          <w:tab w:val="left" w:pos="2020"/>
          <w:tab w:val="left" w:pos="3220"/>
        </w:tabs>
        <w:ind w:left="580"/>
      </w:pPr>
      <w:r>
        <w:t>VARIABLES:</w:t>
      </w:r>
      <w:r>
        <w:tab/>
        <w:t>Input</w:t>
      </w:r>
      <w:r>
        <w:tab/>
        <w:t>STD</w:t>
      </w:r>
    </w:p>
    <w:p w14:paraId="2B67CD10" w14:textId="77777777" w:rsidR="00C227BB" w:rsidRDefault="004E5429">
      <w:pPr>
        <w:pStyle w:val="BodyText"/>
        <w:tabs>
          <w:tab w:val="left" w:pos="7420"/>
          <w:tab w:val="left" w:pos="7540"/>
        </w:tabs>
        <w:spacing w:before="1"/>
        <w:ind w:left="3461" w:right="1517"/>
      </w:pPr>
      <w:r>
        <w:t>This is a coding standard from a Standards Development</w:t>
      </w:r>
      <w:r>
        <w:rPr>
          <w:spacing w:val="-5"/>
        </w:rPr>
        <w:t xml:space="preserve"> </w:t>
      </w:r>
      <w:r>
        <w:t>Organization</w:t>
      </w:r>
      <w:r>
        <w:rPr>
          <w:spacing w:val="-5"/>
        </w:rPr>
        <w:t xml:space="preserve"> </w:t>
      </w:r>
      <w:r>
        <w:t>(SDO).</w:t>
      </w:r>
      <w:r>
        <w:tab/>
        <w:t xml:space="preserve">A standard </w:t>
      </w:r>
      <w:r>
        <w:rPr>
          <w:spacing w:val="-4"/>
        </w:rPr>
        <w:t xml:space="preserve">may </w:t>
      </w:r>
      <w:r>
        <w:t>have one or more</w:t>
      </w:r>
      <w:r>
        <w:rPr>
          <w:spacing w:val="-9"/>
        </w:rPr>
        <w:t xml:space="preserve"> </w:t>
      </w:r>
      <w:r>
        <w:t>coding</w:t>
      </w:r>
      <w:r>
        <w:rPr>
          <w:spacing w:val="-2"/>
        </w:rPr>
        <w:t xml:space="preserve"> </w:t>
      </w:r>
      <w:r>
        <w:t>systems.</w:t>
      </w:r>
      <w:r>
        <w:tab/>
      </w:r>
      <w:r>
        <w:tab/>
        <w:t>(Optional, default is</w:t>
      </w:r>
      <w:r>
        <w:rPr>
          <w:spacing w:val="-1"/>
        </w:rPr>
        <w:t xml:space="preserve"> </w:t>
      </w:r>
      <w:r>
        <w:t>0)</w:t>
      </w:r>
    </w:p>
    <w:p w14:paraId="48329ECD" w14:textId="77777777" w:rsidR="00C227BB" w:rsidRDefault="00C227BB">
      <w:pPr>
        <w:pStyle w:val="BodyText"/>
      </w:pPr>
    </w:p>
    <w:p w14:paraId="59030875" w14:textId="77777777" w:rsidR="00C227BB" w:rsidRDefault="004E5429">
      <w:pPr>
        <w:pStyle w:val="BodyText"/>
        <w:spacing w:line="226" w:lineRule="exact"/>
        <w:ind w:left="3941"/>
      </w:pPr>
      <w:r>
        <w:t>0 = ICD (Default)</w:t>
      </w:r>
    </w:p>
    <w:p w14:paraId="64685AE6" w14:textId="77777777" w:rsidR="00C227BB" w:rsidRDefault="004E5429">
      <w:pPr>
        <w:pStyle w:val="BodyText"/>
        <w:spacing w:line="226" w:lineRule="exact"/>
        <w:ind w:left="3941"/>
      </w:pPr>
      <w:r>
        <w:t>1 = CPT/HCPCS</w:t>
      </w:r>
    </w:p>
    <w:p w14:paraId="12742710" w14:textId="77777777" w:rsidR="00C227BB" w:rsidRDefault="004E5429">
      <w:pPr>
        <w:pStyle w:val="BodyText"/>
        <w:spacing w:line="226" w:lineRule="exact"/>
        <w:ind w:left="3941"/>
      </w:pPr>
      <w:r>
        <w:t>2 = DRG</w:t>
      </w:r>
    </w:p>
    <w:p w14:paraId="0D0B4DCF" w14:textId="77777777" w:rsidR="00C227BB" w:rsidRDefault="00C227BB">
      <w:pPr>
        <w:spacing w:line="226" w:lineRule="exact"/>
        <w:sectPr w:rsidR="00C227BB">
          <w:pgSz w:w="12240" w:h="15840"/>
          <w:pgMar w:top="1360" w:right="400" w:bottom="940" w:left="1220" w:header="0" w:footer="666" w:gutter="0"/>
          <w:cols w:space="720"/>
        </w:sectPr>
      </w:pPr>
    </w:p>
    <w:p w14:paraId="05B4AC22" w14:textId="77777777" w:rsidR="00C227BB" w:rsidRDefault="004E5429">
      <w:pPr>
        <w:pStyle w:val="BodyText"/>
        <w:tabs>
          <w:tab w:val="left" w:pos="2020"/>
          <w:tab w:val="left" w:pos="3220"/>
        </w:tabs>
        <w:spacing w:before="170"/>
        <w:ind w:left="580"/>
      </w:pPr>
      <w:r>
        <w:lastRenderedPageBreak/>
        <w:t>VARIABLES:</w:t>
      </w:r>
      <w:r>
        <w:tab/>
        <w:t>Input</w:t>
      </w:r>
      <w:r>
        <w:tab/>
        <w:t>SYS</w:t>
      </w:r>
    </w:p>
    <w:p w14:paraId="7F3C5516" w14:textId="77777777" w:rsidR="00C227BB" w:rsidRDefault="004E5429">
      <w:pPr>
        <w:pStyle w:val="BodyText"/>
        <w:tabs>
          <w:tab w:val="left" w:pos="5620"/>
        </w:tabs>
        <w:spacing w:before="1"/>
        <w:ind w:left="3461" w:right="1397"/>
      </w:pPr>
      <w:r>
        <w:t>This is an ICD coding system identifier (taken from</w:t>
      </w:r>
      <w:r>
        <w:rPr>
          <w:spacing w:val="-3"/>
        </w:rPr>
        <w:t xml:space="preserve"> </w:t>
      </w:r>
      <w:r>
        <w:t>file</w:t>
      </w:r>
      <w:r>
        <w:rPr>
          <w:spacing w:val="-2"/>
        </w:rPr>
        <w:t xml:space="preserve"> </w:t>
      </w:r>
      <w:r>
        <w:t>80.4).</w:t>
      </w:r>
      <w:r>
        <w:tab/>
        <w:t>(Optional, there is no default value for this parameter, if it does not exist then it is not</w:t>
      </w:r>
      <w:r>
        <w:rPr>
          <w:spacing w:val="-1"/>
        </w:rPr>
        <w:t xml:space="preserve"> </w:t>
      </w:r>
      <w:r>
        <w:t>used)</w:t>
      </w:r>
    </w:p>
    <w:p w14:paraId="48992ACC" w14:textId="77777777" w:rsidR="00C227BB" w:rsidRDefault="00C227BB">
      <w:pPr>
        <w:pStyle w:val="BodyText"/>
      </w:pPr>
    </w:p>
    <w:p w14:paraId="370BAD0D" w14:textId="77777777" w:rsidR="00C227BB" w:rsidRDefault="004E5429">
      <w:pPr>
        <w:pStyle w:val="BodyText"/>
        <w:ind w:left="3461" w:right="1138"/>
      </w:pPr>
      <w:r>
        <w:t>The following coding systems are found in files 80 and 80.1:</w:t>
      </w:r>
    </w:p>
    <w:p w14:paraId="55FA9680" w14:textId="77777777" w:rsidR="00C227BB" w:rsidRDefault="00C227BB">
      <w:pPr>
        <w:pStyle w:val="BodyText"/>
      </w:pPr>
    </w:p>
    <w:tbl>
      <w:tblPr>
        <w:tblW w:w="0" w:type="auto"/>
        <w:tblInd w:w="3898" w:type="dxa"/>
        <w:tblLayout w:type="fixed"/>
        <w:tblCellMar>
          <w:left w:w="0" w:type="dxa"/>
          <w:right w:w="0" w:type="dxa"/>
        </w:tblCellMar>
        <w:tblLook w:val="01E0" w:firstRow="1" w:lastRow="1" w:firstColumn="1" w:lastColumn="1" w:noHBand="0" w:noVBand="0"/>
      </w:tblPr>
      <w:tblGrid>
        <w:gridCol w:w="350"/>
        <w:gridCol w:w="240"/>
        <w:gridCol w:w="2151"/>
      </w:tblGrid>
      <w:tr w:rsidR="00C227BB" w14:paraId="70495017" w14:textId="77777777">
        <w:trPr>
          <w:trHeight w:val="225"/>
        </w:trPr>
        <w:tc>
          <w:tcPr>
            <w:tcW w:w="350" w:type="dxa"/>
          </w:tcPr>
          <w:p w14:paraId="096C90FC" w14:textId="77777777" w:rsidR="00C227BB" w:rsidRDefault="004E5429">
            <w:pPr>
              <w:pStyle w:val="TableParagraph"/>
              <w:spacing w:line="206" w:lineRule="exact"/>
              <w:ind w:right="58"/>
              <w:jc w:val="right"/>
              <w:rPr>
                <w:rFonts w:ascii="Courier New"/>
                <w:sz w:val="20"/>
              </w:rPr>
            </w:pPr>
            <w:r>
              <w:rPr>
                <w:rFonts w:ascii="Courier New"/>
                <w:w w:val="99"/>
                <w:sz w:val="20"/>
              </w:rPr>
              <w:t>1</w:t>
            </w:r>
          </w:p>
        </w:tc>
        <w:tc>
          <w:tcPr>
            <w:tcW w:w="240" w:type="dxa"/>
          </w:tcPr>
          <w:p w14:paraId="2502B6EA"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742FFEA7" w14:textId="77777777" w:rsidR="00C227BB" w:rsidRDefault="004E5429">
            <w:pPr>
              <w:pStyle w:val="TableParagraph"/>
              <w:spacing w:line="206" w:lineRule="exact"/>
              <w:ind w:left="59"/>
              <w:rPr>
                <w:rFonts w:ascii="Courier New"/>
                <w:sz w:val="20"/>
              </w:rPr>
            </w:pPr>
            <w:r>
              <w:rPr>
                <w:rFonts w:ascii="Courier New"/>
                <w:sz w:val="20"/>
              </w:rPr>
              <w:t>ICD-9 Diagnosis</w:t>
            </w:r>
          </w:p>
        </w:tc>
      </w:tr>
      <w:tr w:rsidR="00C227BB" w14:paraId="4F5D00EB" w14:textId="77777777">
        <w:trPr>
          <w:trHeight w:val="226"/>
        </w:trPr>
        <w:tc>
          <w:tcPr>
            <w:tcW w:w="350" w:type="dxa"/>
          </w:tcPr>
          <w:p w14:paraId="47927346" w14:textId="77777777" w:rsidR="00C227BB" w:rsidRDefault="004E5429">
            <w:pPr>
              <w:pStyle w:val="TableParagraph"/>
              <w:spacing w:line="207" w:lineRule="exact"/>
              <w:ind w:right="58"/>
              <w:jc w:val="right"/>
              <w:rPr>
                <w:rFonts w:ascii="Courier New"/>
                <w:sz w:val="20"/>
              </w:rPr>
            </w:pPr>
            <w:r>
              <w:rPr>
                <w:rFonts w:ascii="Courier New"/>
                <w:w w:val="95"/>
                <w:sz w:val="20"/>
              </w:rPr>
              <w:t>30</w:t>
            </w:r>
          </w:p>
        </w:tc>
        <w:tc>
          <w:tcPr>
            <w:tcW w:w="240" w:type="dxa"/>
          </w:tcPr>
          <w:p w14:paraId="585D1414" w14:textId="77777777" w:rsidR="00C227BB" w:rsidRDefault="004E5429">
            <w:pPr>
              <w:pStyle w:val="TableParagraph"/>
              <w:spacing w:line="207" w:lineRule="exact"/>
              <w:ind w:right="58"/>
              <w:jc w:val="right"/>
              <w:rPr>
                <w:rFonts w:ascii="Courier New"/>
                <w:sz w:val="20"/>
              </w:rPr>
            </w:pPr>
            <w:r>
              <w:rPr>
                <w:rFonts w:ascii="Courier New"/>
                <w:w w:val="99"/>
                <w:sz w:val="20"/>
              </w:rPr>
              <w:t>=</w:t>
            </w:r>
          </w:p>
        </w:tc>
        <w:tc>
          <w:tcPr>
            <w:tcW w:w="2151" w:type="dxa"/>
          </w:tcPr>
          <w:p w14:paraId="05D82055" w14:textId="77777777" w:rsidR="00C227BB" w:rsidRDefault="004E5429">
            <w:pPr>
              <w:pStyle w:val="TableParagraph"/>
              <w:spacing w:line="207" w:lineRule="exact"/>
              <w:ind w:left="59"/>
              <w:rPr>
                <w:rFonts w:ascii="Courier New"/>
                <w:sz w:val="20"/>
              </w:rPr>
            </w:pPr>
            <w:r>
              <w:rPr>
                <w:rFonts w:ascii="Courier New"/>
                <w:sz w:val="20"/>
              </w:rPr>
              <w:t>ICD-10 Diagnosis</w:t>
            </w:r>
          </w:p>
        </w:tc>
      </w:tr>
      <w:tr w:rsidR="00C227BB" w14:paraId="4855F7FA" w14:textId="77777777">
        <w:trPr>
          <w:trHeight w:val="226"/>
        </w:trPr>
        <w:tc>
          <w:tcPr>
            <w:tcW w:w="350" w:type="dxa"/>
          </w:tcPr>
          <w:p w14:paraId="3DF91F5F" w14:textId="77777777" w:rsidR="00C227BB" w:rsidRDefault="004E5429">
            <w:pPr>
              <w:pStyle w:val="TableParagraph"/>
              <w:spacing w:line="206" w:lineRule="exact"/>
              <w:ind w:right="58"/>
              <w:jc w:val="right"/>
              <w:rPr>
                <w:rFonts w:ascii="Courier New"/>
                <w:sz w:val="20"/>
              </w:rPr>
            </w:pPr>
            <w:r>
              <w:rPr>
                <w:rFonts w:ascii="Courier New"/>
                <w:w w:val="99"/>
                <w:sz w:val="20"/>
              </w:rPr>
              <w:t>2</w:t>
            </w:r>
          </w:p>
        </w:tc>
        <w:tc>
          <w:tcPr>
            <w:tcW w:w="240" w:type="dxa"/>
          </w:tcPr>
          <w:p w14:paraId="19355DD9"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2F5E1B9C" w14:textId="77777777" w:rsidR="00C227BB" w:rsidRDefault="004E5429">
            <w:pPr>
              <w:pStyle w:val="TableParagraph"/>
              <w:spacing w:line="206" w:lineRule="exact"/>
              <w:ind w:left="59"/>
              <w:rPr>
                <w:rFonts w:ascii="Courier New"/>
                <w:sz w:val="20"/>
              </w:rPr>
            </w:pPr>
            <w:r>
              <w:rPr>
                <w:rFonts w:ascii="Courier New"/>
                <w:sz w:val="20"/>
              </w:rPr>
              <w:t>ICD-9 Procedures</w:t>
            </w:r>
          </w:p>
        </w:tc>
      </w:tr>
      <w:tr w:rsidR="00C227BB" w14:paraId="7740EB4D" w14:textId="77777777">
        <w:trPr>
          <w:trHeight w:val="225"/>
        </w:trPr>
        <w:tc>
          <w:tcPr>
            <w:tcW w:w="350" w:type="dxa"/>
          </w:tcPr>
          <w:p w14:paraId="25171687" w14:textId="77777777" w:rsidR="00C227BB" w:rsidRDefault="004E5429">
            <w:pPr>
              <w:pStyle w:val="TableParagraph"/>
              <w:spacing w:line="206" w:lineRule="exact"/>
              <w:ind w:right="58"/>
              <w:jc w:val="right"/>
              <w:rPr>
                <w:rFonts w:ascii="Courier New"/>
                <w:sz w:val="20"/>
              </w:rPr>
            </w:pPr>
            <w:r>
              <w:rPr>
                <w:rFonts w:ascii="Courier New"/>
                <w:w w:val="95"/>
                <w:sz w:val="20"/>
              </w:rPr>
              <w:t>31</w:t>
            </w:r>
          </w:p>
        </w:tc>
        <w:tc>
          <w:tcPr>
            <w:tcW w:w="240" w:type="dxa"/>
          </w:tcPr>
          <w:p w14:paraId="01C7F151"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6E8173B5" w14:textId="77777777" w:rsidR="00C227BB" w:rsidRDefault="004E5429">
            <w:pPr>
              <w:pStyle w:val="TableParagraph"/>
              <w:spacing w:line="206" w:lineRule="exact"/>
              <w:ind w:left="59"/>
              <w:rPr>
                <w:rFonts w:ascii="Courier New"/>
                <w:sz w:val="20"/>
              </w:rPr>
            </w:pPr>
            <w:r>
              <w:rPr>
                <w:rFonts w:ascii="Courier New"/>
                <w:sz w:val="20"/>
              </w:rPr>
              <w:t>ICD-10 Procedures</w:t>
            </w:r>
          </w:p>
        </w:tc>
      </w:tr>
    </w:tbl>
    <w:p w14:paraId="108FE62E" w14:textId="77777777" w:rsidR="00C227BB" w:rsidRDefault="00C227BB">
      <w:pPr>
        <w:pStyle w:val="BodyText"/>
      </w:pPr>
    </w:p>
    <w:p w14:paraId="7B7E3A44" w14:textId="77777777" w:rsidR="00C227BB" w:rsidRDefault="004E5429">
      <w:pPr>
        <w:pStyle w:val="BodyText"/>
        <w:tabs>
          <w:tab w:val="left" w:pos="2020"/>
          <w:tab w:val="left" w:pos="3220"/>
        </w:tabs>
        <w:spacing w:line="226" w:lineRule="exact"/>
        <w:ind w:left="580"/>
      </w:pPr>
      <w:r>
        <w:t>VARIABLES:</w:t>
      </w:r>
      <w:r>
        <w:tab/>
        <w:t>Output</w:t>
      </w:r>
      <w:r>
        <w:tab/>
        <w:t>$$DTBR</w:t>
      </w:r>
    </w:p>
    <w:p w14:paraId="348E2E73" w14:textId="77777777" w:rsidR="00C227BB" w:rsidRDefault="004E5429">
      <w:pPr>
        <w:pStyle w:val="BodyText"/>
        <w:spacing w:line="480" w:lineRule="auto"/>
        <w:ind w:left="3461" w:right="3298"/>
      </w:pPr>
      <w:r>
        <w:t>Date adjusted by business rules: If Standard (SDT) = 0 (ICD)</w:t>
      </w:r>
    </w:p>
    <w:p w14:paraId="4D98D369" w14:textId="77777777" w:rsidR="00C227BB" w:rsidRDefault="004E5429">
      <w:pPr>
        <w:pStyle w:val="BodyText"/>
        <w:spacing w:before="1" w:line="226" w:lineRule="exact"/>
        <w:ind w:left="3821"/>
      </w:pPr>
      <w:r>
        <w:t>If CDT &lt; 2781001 use 2781001</w:t>
      </w:r>
    </w:p>
    <w:p w14:paraId="7AF3309E" w14:textId="77777777" w:rsidR="00C227BB" w:rsidRDefault="004E5429">
      <w:pPr>
        <w:pStyle w:val="BodyText"/>
        <w:ind w:left="3821" w:right="1978"/>
      </w:pPr>
      <w:r>
        <w:t>If CDT &lt; 3131001 and SYS=30, use 3131001 If CDT &lt; 3131001 and SYS=31, use 3131001</w:t>
      </w:r>
    </w:p>
    <w:p w14:paraId="5E9D168E" w14:textId="77777777" w:rsidR="00C227BB" w:rsidRDefault="00C227BB">
      <w:pPr>
        <w:pStyle w:val="BodyText"/>
        <w:spacing w:before="1"/>
      </w:pPr>
    </w:p>
    <w:p w14:paraId="4B773AD9" w14:textId="77777777" w:rsidR="00C227BB" w:rsidRDefault="004E5429">
      <w:pPr>
        <w:pStyle w:val="BodyText"/>
        <w:spacing w:before="1" w:line="477" w:lineRule="auto"/>
        <w:ind w:left="3821" w:right="3178" w:hanging="360"/>
      </w:pPr>
      <w:r>
        <w:t>If Standard (SDT) = 1 (CPT/HCPCS) If CDT &lt; 2890101 use 2890101</w:t>
      </w:r>
    </w:p>
    <w:p w14:paraId="38197AF0" w14:textId="77777777" w:rsidR="00C227BB" w:rsidRDefault="004E5429">
      <w:pPr>
        <w:pStyle w:val="BodyText"/>
        <w:spacing w:before="3"/>
        <w:ind w:left="3461"/>
      </w:pPr>
      <w:r>
        <w:t>If Standard (SDT) = 2 (DRG)</w:t>
      </w:r>
    </w:p>
    <w:p w14:paraId="448E1670" w14:textId="77777777" w:rsidR="00C227BB" w:rsidRDefault="00C227BB">
      <w:pPr>
        <w:pStyle w:val="BodyText"/>
      </w:pPr>
    </w:p>
    <w:p w14:paraId="19FFAAF2" w14:textId="77777777" w:rsidR="00C227BB" w:rsidRDefault="004E5429">
      <w:pPr>
        <w:pStyle w:val="BodyText"/>
        <w:ind w:left="3821"/>
      </w:pPr>
      <w:r>
        <w:t>If CDT &lt; 2821001 use 2821001</w:t>
      </w:r>
    </w:p>
    <w:p w14:paraId="004DBABE" w14:textId="77777777" w:rsidR="00C227BB" w:rsidRDefault="00C227BB">
      <w:pPr>
        <w:pStyle w:val="BodyText"/>
        <w:spacing w:before="1"/>
      </w:pPr>
    </w:p>
    <w:p w14:paraId="4101C0AC" w14:textId="77777777" w:rsidR="00C227BB" w:rsidRDefault="004E5429">
      <w:pPr>
        <w:pStyle w:val="BodyText"/>
        <w:ind w:left="3461" w:right="1258"/>
      </w:pPr>
      <w:r>
        <w:t>If CDT is year only, use first of the year If CDT is year and month only, use first of the month</w:t>
      </w:r>
    </w:p>
    <w:p w14:paraId="7B49626B" w14:textId="77777777" w:rsidR="00C227BB" w:rsidRDefault="00C227BB">
      <w:pPr>
        <w:pStyle w:val="BodyText"/>
        <w:spacing w:before="11"/>
        <w:rPr>
          <w:sz w:val="19"/>
        </w:rPr>
      </w:pPr>
    </w:p>
    <w:p w14:paraId="4951AC97" w14:textId="77777777" w:rsidR="00C227BB" w:rsidRDefault="004E5429">
      <w:pPr>
        <w:pStyle w:val="BodyText"/>
        <w:tabs>
          <w:tab w:val="left" w:pos="2020"/>
        </w:tabs>
        <w:spacing w:line="226" w:lineRule="exact"/>
        <w:ind w:left="580"/>
      </w:pPr>
      <w:r>
        <w:t>COMPONENT:</w:t>
      </w:r>
      <w:r>
        <w:tab/>
        <w:t>$$IMP(SYS,CDT)</w:t>
      </w:r>
    </w:p>
    <w:p w14:paraId="5D56F14C" w14:textId="77777777" w:rsidR="00C227BB" w:rsidRDefault="004E5429">
      <w:pPr>
        <w:pStyle w:val="BodyText"/>
        <w:ind w:left="2020" w:right="2218"/>
      </w:pPr>
      <w:r>
        <w:t>This entry point returns the date a coding system was implemented (taken from file 80.4).</w:t>
      </w:r>
    </w:p>
    <w:p w14:paraId="6B73E5A5" w14:textId="77777777" w:rsidR="00C227BB" w:rsidRDefault="00C227BB">
      <w:pPr>
        <w:pStyle w:val="BodyText"/>
        <w:spacing w:before="1"/>
      </w:pPr>
    </w:p>
    <w:p w14:paraId="583DE081" w14:textId="77777777" w:rsidR="00C227BB" w:rsidRDefault="004E5429">
      <w:pPr>
        <w:pStyle w:val="BodyText"/>
        <w:tabs>
          <w:tab w:val="left" w:pos="2020"/>
          <w:tab w:val="left" w:pos="3220"/>
        </w:tabs>
        <w:spacing w:line="226" w:lineRule="exact"/>
        <w:ind w:left="580"/>
      </w:pPr>
      <w:r>
        <w:t>VARIABLES:</w:t>
      </w:r>
      <w:r>
        <w:tab/>
        <w:t>Input</w:t>
      </w:r>
      <w:r>
        <w:tab/>
        <w:t>SYS</w:t>
      </w:r>
    </w:p>
    <w:p w14:paraId="58DA8E8D" w14:textId="77777777" w:rsidR="00C227BB" w:rsidRDefault="004E5429">
      <w:pPr>
        <w:pStyle w:val="BodyText"/>
        <w:ind w:left="3461" w:right="1157"/>
      </w:pPr>
      <w:r>
        <w:t>This is a coding system (taken from file 80.4) or a coding system identifier that can be resolved</w:t>
      </w:r>
      <w:r>
        <w:rPr>
          <w:spacing w:val="-20"/>
        </w:rPr>
        <w:t xml:space="preserve"> </w:t>
      </w:r>
      <w:r>
        <w:t>to a coding</w:t>
      </w:r>
      <w:r>
        <w:rPr>
          <w:spacing w:val="-1"/>
        </w:rPr>
        <w:t xml:space="preserve"> </w:t>
      </w:r>
      <w:r>
        <w:t>system.</w:t>
      </w:r>
    </w:p>
    <w:p w14:paraId="539BA152" w14:textId="77777777" w:rsidR="00C227BB" w:rsidRDefault="00C227BB">
      <w:pPr>
        <w:pStyle w:val="BodyText"/>
        <w:spacing w:before="1"/>
      </w:pPr>
    </w:p>
    <w:p w14:paraId="1488A86C" w14:textId="77777777" w:rsidR="00C227BB" w:rsidRDefault="004E5429">
      <w:pPr>
        <w:pStyle w:val="BodyText"/>
        <w:spacing w:line="226" w:lineRule="exact"/>
        <w:ind w:left="3821"/>
      </w:pPr>
      <w:r>
        <w:t>1 = ICD-9-CM</w:t>
      </w:r>
    </w:p>
    <w:p w14:paraId="59B204B6" w14:textId="77777777" w:rsidR="00C227BB" w:rsidRDefault="004E5429">
      <w:pPr>
        <w:pStyle w:val="BodyText"/>
        <w:spacing w:line="226" w:lineRule="exact"/>
        <w:ind w:left="3821"/>
      </w:pPr>
      <w:r>
        <w:t>2 =</w:t>
      </w:r>
      <w:r>
        <w:rPr>
          <w:spacing w:val="-6"/>
        </w:rPr>
        <w:t xml:space="preserve"> </w:t>
      </w:r>
      <w:r>
        <w:t>ICD-9-PCS</w:t>
      </w:r>
    </w:p>
    <w:p w14:paraId="1D6B8CEA" w14:textId="77777777" w:rsidR="00C227BB" w:rsidRDefault="004E5429">
      <w:pPr>
        <w:pStyle w:val="BodyText"/>
        <w:spacing w:line="226" w:lineRule="exact"/>
        <w:ind w:left="3701"/>
      </w:pPr>
      <w:r>
        <w:t>30 =</w:t>
      </w:r>
      <w:r>
        <w:rPr>
          <w:spacing w:val="-6"/>
        </w:rPr>
        <w:t xml:space="preserve"> </w:t>
      </w:r>
      <w:r>
        <w:t>ICD-10-CM</w:t>
      </w:r>
    </w:p>
    <w:p w14:paraId="4209BBD5" w14:textId="77777777" w:rsidR="00C227BB" w:rsidRDefault="004E5429">
      <w:pPr>
        <w:pStyle w:val="BodyText"/>
        <w:spacing w:before="2"/>
        <w:ind w:left="3701"/>
      </w:pPr>
      <w:r>
        <w:t>31 = ICD-10-PCS</w:t>
      </w:r>
    </w:p>
    <w:p w14:paraId="0A77B785" w14:textId="77777777" w:rsidR="00C227BB" w:rsidRDefault="00C227BB">
      <w:pPr>
        <w:pStyle w:val="BodyText"/>
      </w:pPr>
    </w:p>
    <w:p w14:paraId="2DC81454" w14:textId="77777777" w:rsidR="00C227BB" w:rsidRDefault="004E5429">
      <w:pPr>
        <w:pStyle w:val="BodyText"/>
        <w:ind w:left="3701"/>
      </w:pPr>
      <w:r>
        <w:t>DX, DIAG, 80, ^ICD9(</w:t>
      </w:r>
    </w:p>
    <w:p w14:paraId="6FC09807" w14:textId="77777777" w:rsidR="00C227BB" w:rsidRDefault="00C227BB">
      <w:pPr>
        <w:pStyle w:val="BodyText"/>
        <w:spacing w:before="10"/>
        <w:rPr>
          <w:sz w:val="19"/>
        </w:rPr>
      </w:pPr>
    </w:p>
    <w:p w14:paraId="4A95499E" w14:textId="77777777" w:rsidR="00C227BB" w:rsidRDefault="004E5429">
      <w:pPr>
        <w:pStyle w:val="BodyText"/>
        <w:ind w:left="3461" w:right="1873" w:firstLine="480"/>
      </w:pPr>
      <w:r>
        <w:t>1 = ICD-9-CM if CDT is before the</w:t>
      </w:r>
      <w:r>
        <w:rPr>
          <w:spacing w:val="-15"/>
        </w:rPr>
        <w:t xml:space="preserve"> </w:t>
      </w:r>
      <w:r>
        <w:t>ICD-10 implementation</w:t>
      </w:r>
      <w:r>
        <w:rPr>
          <w:spacing w:val="-1"/>
        </w:rPr>
        <w:t xml:space="preserve"> </w:t>
      </w:r>
      <w:r>
        <w:t>date</w:t>
      </w:r>
    </w:p>
    <w:p w14:paraId="5C35FCA7" w14:textId="77777777" w:rsidR="00C227BB" w:rsidRDefault="004E5429">
      <w:pPr>
        <w:pStyle w:val="BodyText"/>
        <w:ind w:left="3461" w:right="1138" w:firstLine="360"/>
      </w:pPr>
      <w:r>
        <w:t>30 = ICD-10-CM if CDT is on or after the ICD-10 implementation</w:t>
      </w:r>
      <w:r>
        <w:rPr>
          <w:spacing w:val="-1"/>
        </w:rPr>
        <w:t xml:space="preserve"> </w:t>
      </w:r>
      <w:r>
        <w:t>date</w:t>
      </w:r>
    </w:p>
    <w:p w14:paraId="1E2A6CBC" w14:textId="77777777" w:rsidR="00C227BB" w:rsidRDefault="00C227BB">
      <w:pPr>
        <w:pStyle w:val="BodyText"/>
        <w:spacing w:before="11"/>
        <w:rPr>
          <w:sz w:val="19"/>
        </w:rPr>
      </w:pPr>
    </w:p>
    <w:p w14:paraId="5C9A2882" w14:textId="77777777" w:rsidR="00C227BB" w:rsidRDefault="004E5429">
      <w:pPr>
        <w:pStyle w:val="BodyText"/>
        <w:ind w:left="3701"/>
      </w:pPr>
      <w:r>
        <w:t>PR, PROC, OPER, 80.1, ^ICD0(</w:t>
      </w:r>
    </w:p>
    <w:p w14:paraId="2110F69E" w14:textId="77777777" w:rsidR="00C227BB" w:rsidRDefault="00C227BB">
      <w:pPr>
        <w:sectPr w:rsidR="00C227BB">
          <w:pgSz w:w="12240" w:h="15840"/>
          <w:pgMar w:top="1500" w:right="400" w:bottom="940" w:left="1220" w:header="0" w:footer="666" w:gutter="0"/>
          <w:cols w:space="720"/>
        </w:sectPr>
      </w:pPr>
    </w:p>
    <w:p w14:paraId="22D1DAC0" w14:textId="77777777" w:rsidR="00C227BB" w:rsidRDefault="004E5429">
      <w:pPr>
        <w:pStyle w:val="BodyText"/>
        <w:tabs>
          <w:tab w:val="left" w:pos="7661"/>
        </w:tabs>
        <w:spacing w:before="170"/>
        <w:ind w:left="3461" w:right="1757" w:firstLine="480"/>
      </w:pPr>
      <w:r>
        <w:lastRenderedPageBreak/>
        <w:t>2 = ICD-9-CM if CDT</w:t>
      </w:r>
      <w:r>
        <w:rPr>
          <w:spacing w:val="-8"/>
        </w:rPr>
        <w:t xml:space="preserve"> </w:t>
      </w:r>
      <w:r>
        <w:t>is</w:t>
      </w:r>
      <w:r>
        <w:rPr>
          <w:spacing w:val="-2"/>
        </w:rPr>
        <w:t xml:space="preserve"> </w:t>
      </w:r>
      <w:r>
        <w:t>before</w:t>
      </w:r>
      <w:r>
        <w:tab/>
        <w:t xml:space="preserve">the </w:t>
      </w:r>
      <w:r>
        <w:rPr>
          <w:spacing w:val="-3"/>
        </w:rPr>
        <w:t xml:space="preserve">ICD-10 </w:t>
      </w:r>
      <w:r>
        <w:t>implementation</w:t>
      </w:r>
      <w:r>
        <w:rPr>
          <w:spacing w:val="-1"/>
        </w:rPr>
        <w:t xml:space="preserve"> </w:t>
      </w:r>
      <w:r>
        <w:t>date</w:t>
      </w:r>
    </w:p>
    <w:p w14:paraId="67C1B8EF" w14:textId="77777777" w:rsidR="00C227BB" w:rsidRDefault="004E5429">
      <w:pPr>
        <w:pStyle w:val="BodyText"/>
        <w:tabs>
          <w:tab w:val="left" w:pos="8380"/>
        </w:tabs>
        <w:ind w:left="3461" w:right="1876" w:firstLine="360"/>
      </w:pPr>
      <w:r>
        <w:t>31 = ICD-10-CM if CDT is on</w:t>
      </w:r>
      <w:r>
        <w:rPr>
          <w:spacing w:val="-11"/>
        </w:rPr>
        <w:t xml:space="preserve"> </w:t>
      </w:r>
      <w:r>
        <w:t>or</w:t>
      </w:r>
      <w:r>
        <w:rPr>
          <w:spacing w:val="-2"/>
        </w:rPr>
        <w:t xml:space="preserve"> </w:t>
      </w:r>
      <w:r>
        <w:t>after</w:t>
      </w:r>
      <w:r>
        <w:tab/>
      </w:r>
      <w:r>
        <w:rPr>
          <w:spacing w:val="-5"/>
        </w:rPr>
        <w:t xml:space="preserve">the </w:t>
      </w:r>
      <w:r>
        <w:t>ICD-10 implementation</w:t>
      </w:r>
      <w:r>
        <w:rPr>
          <w:spacing w:val="-2"/>
        </w:rPr>
        <w:t xml:space="preserve"> </w:t>
      </w:r>
      <w:r>
        <w:t>date</w:t>
      </w:r>
    </w:p>
    <w:p w14:paraId="0DE0AA14" w14:textId="77777777" w:rsidR="00C227BB" w:rsidRDefault="00C227BB">
      <w:pPr>
        <w:pStyle w:val="BodyText"/>
        <w:spacing w:before="11"/>
        <w:rPr>
          <w:sz w:val="19"/>
        </w:rPr>
      </w:pPr>
    </w:p>
    <w:p w14:paraId="7EE98167" w14:textId="77777777" w:rsidR="00C227BB" w:rsidRDefault="004E5429">
      <w:pPr>
        <w:pStyle w:val="BodyText"/>
        <w:tabs>
          <w:tab w:val="left" w:pos="2020"/>
          <w:tab w:val="left" w:pos="3220"/>
        </w:tabs>
        <w:ind w:left="580"/>
      </w:pPr>
      <w:r>
        <w:t>VARIABLES:</w:t>
      </w:r>
      <w:r>
        <w:tab/>
        <w:t>Input</w:t>
      </w:r>
      <w:r>
        <w:tab/>
        <w:t>CDT</w:t>
      </w:r>
    </w:p>
    <w:p w14:paraId="5F1638D6" w14:textId="77777777" w:rsidR="00C227BB" w:rsidRDefault="004E5429">
      <w:pPr>
        <w:pStyle w:val="BodyText"/>
        <w:spacing w:before="1"/>
        <w:ind w:left="3461" w:right="1498"/>
      </w:pPr>
      <w:r>
        <w:t>This is the Code Set Versioning date (Fileman format) used to resolve the coding system parameter SYS (Optional, if not passed TODAY is used)</w:t>
      </w:r>
    </w:p>
    <w:p w14:paraId="728F63A6" w14:textId="77777777" w:rsidR="00C227BB" w:rsidRDefault="00C227BB">
      <w:pPr>
        <w:pStyle w:val="BodyText"/>
      </w:pPr>
    </w:p>
    <w:p w14:paraId="01EEC574" w14:textId="77777777" w:rsidR="00C227BB" w:rsidRDefault="004E5429">
      <w:pPr>
        <w:pStyle w:val="BodyText"/>
        <w:tabs>
          <w:tab w:val="left" w:pos="2020"/>
          <w:tab w:val="left" w:pos="3220"/>
        </w:tabs>
        <w:spacing w:line="226" w:lineRule="exact"/>
        <w:ind w:left="580"/>
      </w:pPr>
      <w:r>
        <w:t>VARIABLES:</w:t>
      </w:r>
      <w:r>
        <w:tab/>
        <w:t>Output</w:t>
      </w:r>
      <w:r>
        <w:tab/>
        <w:t>$$IMP</w:t>
      </w:r>
    </w:p>
    <w:p w14:paraId="4019A737" w14:textId="77777777" w:rsidR="00C227BB" w:rsidRDefault="004E5429">
      <w:pPr>
        <w:pStyle w:val="BodyText"/>
        <w:ind w:left="3461" w:right="1378"/>
      </w:pPr>
      <w:r>
        <w:t>This is the date that a coding system identified by the input parameters SYS and CDT was implemented in Fileman format or on error:</w:t>
      </w:r>
    </w:p>
    <w:p w14:paraId="3330CC0A" w14:textId="77777777" w:rsidR="00C227BB" w:rsidRDefault="004E5429">
      <w:pPr>
        <w:pStyle w:val="BodyText"/>
        <w:tabs>
          <w:tab w:val="left" w:pos="2020"/>
        </w:tabs>
        <w:spacing w:before="5" w:line="450" w:lineRule="atLeast"/>
        <w:ind w:left="580" w:right="4997" w:firstLine="2880"/>
      </w:pPr>
      <w:r>
        <w:t>-1 ^ Error message COMPONENT:</w:t>
      </w:r>
      <w:r>
        <w:tab/>
        <w:t>$$MSG(CDT,STD,SYS)</w:t>
      </w:r>
    </w:p>
    <w:p w14:paraId="72106B0E" w14:textId="77777777" w:rsidR="00C227BB" w:rsidRDefault="004E5429">
      <w:pPr>
        <w:pStyle w:val="BodyText"/>
        <w:tabs>
          <w:tab w:val="left" w:pos="6699"/>
        </w:tabs>
        <w:spacing w:before="2"/>
        <w:ind w:left="2020" w:right="1398"/>
      </w:pPr>
      <w:r>
        <w:t>This entry point returns a warning message that the text</w:t>
      </w:r>
      <w:r>
        <w:rPr>
          <w:spacing w:val="-24"/>
        </w:rPr>
        <w:t xml:space="preserve"> </w:t>
      </w:r>
      <w:r>
        <w:t>may be inaccurate for the</w:t>
      </w:r>
      <w:r>
        <w:rPr>
          <w:spacing w:val="-11"/>
        </w:rPr>
        <w:t xml:space="preserve"> </w:t>
      </w:r>
      <w:r>
        <w:t>date</w:t>
      </w:r>
      <w:r>
        <w:rPr>
          <w:spacing w:val="-2"/>
        </w:rPr>
        <w:t xml:space="preserve"> </w:t>
      </w:r>
      <w:r>
        <w:t>specified.</w:t>
      </w:r>
      <w:r>
        <w:tab/>
        <w:t>It applies only to ICD-9 Diagnosis and</w:t>
      </w:r>
      <w:r>
        <w:rPr>
          <w:spacing w:val="-2"/>
        </w:rPr>
        <w:t xml:space="preserve"> </w:t>
      </w:r>
      <w:r>
        <w:t>Procedures.</w:t>
      </w:r>
    </w:p>
    <w:p w14:paraId="7AE7E69A" w14:textId="77777777" w:rsidR="00C227BB" w:rsidRDefault="00C227BB">
      <w:pPr>
        <w:pStyle w:val="BodyText"/>
        <w:spacing w:before="1"/>
      </w:pPr>
    </w:p>
    <w:p w14:paraId="2D869F27" w14:textId="77777777" w:rsidR="00C227BB" w:rsidRDefault="004E5429">
      <w:pPr>
        <w:pStyle w:val="BodyText"/>
        <w:tabs>
          <w:tab w:val="left" w:pos="2020"/>
          <w:tab w:val="left" w:pos="3220"/>
        </w:tabs>
        <w:spacing w:line="226" w:lineRule="exact"/>
        <w:ind w:left="580"/>
      </w:pPr>
      <w:r>
        <w:t>VARIABLES:</w:t>
      </w:r>
      <w:r>
        <w:tab/>
        <w:t>Input</w:t>
      </w:r>
      <w:r>
        <w:tab/>
        <w:t>CDT</w:t>
      </w:r>
    </w:p>
    <w:p w14:paraId="209462BA" w14:textId="77777777" w:rsidR="00C227BB" w:rsidRDefault="004E5429">
      <w:pPr>
        <w:pStyle w:val="BodyText"/>
        <w:ind w:left="3461" w:right="1138"/>
      </w:pPr>
      <w:r>
        <w:t>This is the Code Set Versioning date (Fileman format) used to determine the accuracy of the text being returned (Optional, if not passed TODAY is used)</w:t>
      </w:r>
    </w:p>
    <w:p w14:paraId="779C3EF3" w14:textId="77777777" w:rsidR="00C227BB" w:rsidRDefault="00C227BB">
      <w:pPr>
        <w:pStyle w:val="BodyText"/>
        <w:spacing w:before="11"/>
        <w:rPr>
          <w:sz w:val="19"/>
        </w:rPr>
      </w:pPr>
    </w:p>
    <w:p w14:paraId="4027F81F" w14:textId="77777777" w:rsidR="00C227BB" w:rsidRDefault="004E5429">
      <w:pPr>
        <w:pStyle w:val="BodyText"/>
        <w:tabs>
          <w:tab w:val="left" w:pos="2020"/>
          <w:tab w:val="left" w:pos="3220"/>
        </w:tabs>
        <w:spacing w:line="226" w:lineRule="exact"/>
        <w:ind w:left="580"/>
      </w:pPr>
      <w:r>
        <w:t>VARIABLES:</w:t>
      </w:r>
      <w:r>
        <w:tab/>
        <w:t>Input</w:t>
      </w:r>
      <w:r>
        <w:tab/>
        <w:t>STD</w:t>
      </w:r>
    </w:p>
    <w:p w14:paraId="5866A33D" w14:textId="77777777" w:rsidR="00C227BB" w:rsidRDefault="004E5429">
      <w:pPr>
        <w:pStyle w:val="BodyText"/>
        <w:tabs>
          <w:tab w:val="left" w:pos="7420"/>
          <w:tab w:val="left" w:pos="7541"/>
        </w:tabs>
        <w:ind w:left="3461" w:right="1517"/>
      </w:pPr>
      <w:r>
        <w:t>This is a coding standard from a Standards Development</w:t>
      </w:r>
      <w:r>
        <w:rPr>
          <w:spacing w:val="-5"/>
        </w:rPr>
        <w:t xml:space="preserve"> </w:t>
      </w:r>
      <w:r>
        <w:t>Organization</w:t>
      </w:r>
      <w:r>
        <w:rPr>
          <w:spacing w:val="-5"/>
        </w:rPr>
        <w:t xml:space="preserve"> </w:t>
      </w:r>
      <w:r>
        <w:t>(SDO).</w:t>
      </w:r>
      <w:r>
        <w:tab/>
        <w:t xml:space="preserve">A standard </w:t>
      </w:r>
      <w:r>
        <w:rPr>
          <w:spacing w:val="-4"/>
        </w:rPr>
        <w:t xml:space="preserve">may </w:t>
      </w:r>
      <w:r>
        <w:t>have one or more</w:t>
      </w:r>
      <w:r>
        <w:rPr>
          <w:spacing w:val="-9"/>
        </w:rPr>
        <w:t xml:space="preserve"> </w:t>
      </w:r>
      <w:r>
        <w:t>coding</w:t>
      </w:r>
      <w:r>
        <w:rPr>
          <w:spacing w:val="-2"/>
        </w:rPr>
        <w:t xml:space="preserve"> </w:t>
      </w:r>
      <w:r>
        <w:t>systems.</w:t>
      </w:r>
      <w:r>
        <w:tab/>
      </w:r>
      <w:r>
        <w:tab/>
        <w:t>(Optional, default is</w:t>
      </w:r>
      <w:r>
        <w:rPr>
          <w:spacing w:val="-1"/>
        </w:rPr>
        <w:t xml:space="preserve"> </w:t>
      </w:r>
      <w:r>
        <w:t>0)</w:t>
      </w:r>
    </w:p>
    <w:p w14:paraId="74913D2A" w14:textId="77777777" w:rsidR="00C227BB" w:rsidRDefault="00C227BB">
      <w:pPr>
        <w:pStyle w:val="BodyText"/>
        <w:spacing w:before="11"/>
        <w:rPr>
          <w:sz w:val="19"/>
        </w:rPr>
      </w:pPr>
    </w:p>
    <w:p w14:paraId="02E46494" w14:textId="77777777" w:rsidR="00C227BB" w:rsidRDefault="004E5429">
      <w:pPr>
        <w:pStyle w:val="BodyText"/>
        <w:ind w:left="3941"/>
      </w:pPr>
      <w:r>
        <w:t>0 = ICD (Default)</w:t>
      </w:r>
    </w:p>
    <w:p w14:paraId="0EF34009" w14:textId="77777777" w:rsidR="00C227BB" w:rsidRDefault="004E5429">
      <w:pPr>
        <w:pStyle w:val="BodyText"/>
        <w:spacing w:before="1" w:line="226" w:lineRule="exact"/>
        <w:ind w:left="3941"/>
      </w:pPr>
      <w:r>
        <w:t>1 = CPT/HCPCS</w:t>
      </w:r>
    </w:p>
    <w:p w14:paraId="24EC4A94" w14:textId="77777777" w:rsidR="00C227BB" w:rsidRDefault="004E5429">
      <w:pPr>
        <w:pStyle w:val="BodyText"/>
        <w:spacing w:line="226" w:lineRule="exact"/>
        <w:ind w:left="3941"/>
      </w:pPr>
      <w:r>
        <w:t>2 = DRG</w:t>
      </w:r>
    </w:p>
    <w:p w14:paraId="17F5C7D1" w14:textId="77777777" w:rsidR="00C227BB" w:rsidRDefault="00C227BB">
      <w:pPr>
        <w:pStyle w:val="BodyText"/>
        <w:spacing w:before="1"/>
      </w:pPr>
    </w:p>
    <w:p w14:paraId="4AFF4B4E" w14:textId="77777777" w:rsidR="00C227BB" w:rsidRDefault="004E5429">
      <w:pPr>
        <w:pStyle w:val="BodyText"/>
        <w:tabs>
          <w:tab w:val="left" w:pos="2020"/>
          <w:tab w:val="left" w:pos="3220"/>
        </w:tabs>
        <w:spacing w:line="226" w:lineRule="exact"/>
        <w:ind w:left="580"/>
      </w:pPr>
      <w:r>
        <w:t>VARIABLES:</w:t>
      </w:r>
      <w:r>
        <w:tab/>
        <w:t>Input</w:t>
      </w:r>
      <w:r>
        <w:tab/>
        <w:t>SYS</w:t>
      </w:r>
    </w:p>
    <w:p w14:paraId="3EF8D9E2" w14:textId="77777777" w:rsidR="00C227BB" w:rsidRDefault="004E5429">
      <w:pPr>
        <w:pStyle w:val="BodyText"/>
        <w:tabs>
          <w:tab w:val="left" w:pos="5620"/>
        </w:tabs>
        <w:ind w:left="3461" w:right="1397"/>
      </w:pPr>
      <w:r>
        <w:t>This is an ICD coding system identifier (taken from</w:t>
      </w:r>
      <w:r>
        <w:rPr>
          <w:spacing w:val="-3"/>
        </w:rPr>
        <w:t xml:space="preserve"> </w:t>
      </w:r>
      <w:r>
        <w:t>file</w:t>
      </w:r>
      <w:r>
        <w:rPr>
          <w:spacing w:val="-2"/>
        </w:rPr>
        <w:t xml:space="preserve"> </w:t>
      </w:r>
      <w:r>
        <w:t>80.4).</w:t>
      </w:r>
      <w:r>
        <w:tab/>
        <w:t>(Optional, there is no default value for this parameter, if it does not exist then it is not</w:t>
      </w:r>
      <w:r>
        <w:rPr>
          <w:spacing w:val="-1"/>
        </w:rPr>
        <w:t xml:space="preserve"> </w:t>
      </w:r>
      <w:r>
        <w:t>used)</w:t>
      </w:r>
    </w:p>
    <w:p w14:paraId="6BCB982D" w14:textId="77777777" w:rsidR="00C227BB" w:rsidRDefault="00C227BB">
      <w:pPr>
        <w:pStyle w:val="BodyText"/>
        <w:spacing w:before="11"/>
        <w:rPr>
          <w:sz w:val="19"/>
        </w:rPr>
      </w:pPr>
    </w:p>
    <w:p w14:paraId="7C99F7D2" w14:textId="77777777" w:rsidR="00C227BB" w:rsidRDefault="004E5429">
      <w:pPr>
        <w:pStyle w:val="BodyText"/>
        <w:spacing w:line="242" w:lineRule="auto"/>
        <w:ind w:left="3461" w:right="1138"/>
      </w:pPr>
      <w:r>
        <w:t>The following coding systems are found in files 80 and 80.1:</w:t>
      </w:r>
    </w:p>
    <w:p w14:paraId="39C52EB2" w14:textId="77777777" w:rsidR="00C227BB" w:rsidRDefault="00C227BB">
      <w:pPr>
        <w:pStyle w:val="BodyText"/>
        <w:spacing w:before="10"/>
        <w:rPr>
          <w:sz w:val="19"/>
        </w:rPr>
      </w:pPr>
    </w:p>
    <w:tbl>
      <w:tblPr>
        <w:tblW w:w="0" w:type="auto"/>
        <w:tblInd w:w="3898" w:type="dxa"/>
        <w:tblLayout w:type="fixed"/>
        <w:tblCellMar>
          <w:left w:w="0" w:type="dxa"/>
          <w:right w:w="0" w:type="dxa"/>
        </w:tblCellMar>
        <w:tblLook w:val="01E0" w:firstRow="1" w:lastRow="1" w:firstColumn="1" w:lastColumn="1" w:noHBand="0" w:noVBand="0"/>
      </w:tblPr>
      <w:tblGrid>
        <w:gridCol w:w="350"/>
        <w:gridCol w:w="240"/>
        <w:gridCol w:w="2151"/>
      </w:tblGrid>
      <w:tr w:rsidR="00C227BB" w14:paraId="7BE18326" w14:textId="77777777">
        <w:trPr>
          <w:trHeight w:val="225"/>
        </w:trPr>
        <w:tc>
          <w:tcPr>
            <w:tcW w:w="350" w:type="dxa"/>
          </w:tcPr>
          <w:p w14:paraId="5C9D42CC" w14:textId="77777777" w:rsidR="00C227BB" w:rsidRDefault="004E5429">
            <w:pPr>
              <w:pStyle w:val="TableParagraph"/>
              <w:spacing w:line="206" w:lineRule="exact"/>
              <w:ind w:right="58"/>
              <w:jc w:val="right"/>
              <w:rPr>
                <w:rFonts w:ascii="Courier New"/>
                <w:sz w:val="20"/>
              </w:rPr>
            </w:pPr>
            <w:r>
              <w:rPr>
                <w:rFonts w:ascii="Courier New"/>
                <w:w w:val="99"/>
                <w:sz w:val="20"/>
              </w:rPr>
              <w:t>1</w:t>
            </w:r>
          </w:p>
        </w:tc>
        <w:tc>
          <w:tcPr>
            <w:tcW w:w="240" w:type="dxa"/>
          </w:tcPr>
          <w:p w14:paraId="181867AD"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7B4E09F9" w14:textId="77777777" w:rsidR="00C227BB" w:rsidRDefault="004E5429">
            <w:pPr>
              <w:pStyle w:val="TableParagraph"/>
              <w:spacing w:line="206" w:lineRule="exact"/>
              <w:ind w:left="59"/>
              <w:rPr>
                <w:rFonts w:ascii="Courier New"/>
                <w:sz w:val="20"/>
              </w:rPr>
            </w:pPr>
            <w:r>
              <w:rPr>
                <w:rFonts w:ascii="Courier New"/>
                <w:sz w:val="20"/>
              </w:rPr>
              <w:t>ICD-9 Diagnosis</w:t>
            </w:r>
          </w:p>
        </w:tc>
      </w:tr>
      <w:tr w:rsidR="00C227BB" w14:paraId="716D1A6B" w14:textId="77777777">
        <w:trPr>
          <w:trHeight w:val="225"/>
        </w:trPr>
        <w:tc>
          <w:tcPr>
            <w:tcW w:w="350" w:type="dxa"/>
          </w:tcPr>
          <w:p w14:paraId="15714603" w14:textId="77777777" w:rsidR="00C227BB" w:rsidRDefault="004E5429">
            <w:pPr>
              <w:pStyle w:val="TableParagraph"/>
              <w:spacing w:line="206" w:lineRule="exact"/>
              <w:ind w:right="58"/>
              <w:jc w:val="right"/>
              <w:rPr>
                <w:rFonts w:ascii="Courier New"/>
                <w:sz w:val="20"/>
              </w:rPr>
            </w:pPr>
            <w:r>
              <w:rPr>
                <w:rFonts w:ascii="Courier New"/>
                <w:w w:val="95"/>
                <w:sz w:val="20"/>
              </w:rPr>
              <w:t>30</w:t>
            </w:r>
          </w:p>
        </w:tc>
        <w:tc>
          <w:tcPr>
            <w:tcW w:w="240" w:type="dxa"/>
          </w:tcPr>
          <w:p w14:paraId="3597A8A6"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162DADB1" w14:textId="77777777" w:rsidR="00C227BB" w:rsidRDefault="004E5429">
            <w:pPr>
              <w:pStyle w:val="TableParagraph"/>
              <w:spacing w:line="206" w:lineRule="exact"/>
              <w:ind w:left="59"/>
              <w:rPr>
                <w:rFonts w:ascii="Courier New"/>
                <w:sz w:val="20"/>
              </w:rPr>
            </w:pPr>
            <w:r>
              <w:rPr>
                <w:rFonts w:ascii="Courier New"/>
                <w:sz w:val="20"/>
              </w:rPr>
              <w:t>ICD-10 Diagnosis</w:t>
            </w:r>
          </w:p>
        </w:tc>
      </w:tr>
      <w:tr w:rsidR="00C227BB" w14:paraId="25648F44" w14:textId="77777777">
        <w:trPr>
          <w:trHeight w:val="226"/>
        </w:trPr>
        <w:tc>
          <w:tcPr>
            <w:tcW w:w="350" w:type="dxa"/>
          </w:tcPr>
          <w:p w14:paraId="019B60C7" w14:textId="77777777" w:rsidR="00C227BB" w:rsidRDefault="004E5429">
            <w:pPr>
              <w:pStyle w:val="TableParagraph"/>
              <w:spacing w:line="207" w:lineRule="exact"/>
              <w:ind w:right="58"/>
              <w:jc w:val="right"/>
              <w:rPr>
                <w:rFonts w:ascii="Courier New"/>
                <w:sz w:val="20"/>
              </w:rPr>
            </w:pPr>
            <w:r>
              <w:rPr>
                <w:rFonts w:ascii="Courier New"/>
                <w:w w:val="99"/>
                <w:sz w:val="20"/>
              </w:rPr>
              <w:t>2</w:t>
            </w:r>
          </w:p>
        </w:tc>
        <w:tc>
          <w:tcPr>
            <w:tcW w:w="240" w:type="dxa"/>
          </w:tcPr>
          <w:p w14:paraId="40DC66F8" w14:textId="77777777" w:rsidR="00C227BB" w:rsidRDefault="004E5429">
            <w:pPr>
              <w:pStyle w:val="TableParagraph"/>
              <w:spacing w:line="207" w:lineRule="exact"/>
              <w:ind w:right="58"/>
              <w:jc w:val="right"/>
              <w:rPr>
                <w:rFonts w:ascii="Courier New"/>
                <w:sz w:val="20"/>
              </w:rPr>
            </w:pPr>
            <w:r>
              <w:rPr>
                <w:rFonts w:ascii="Courier New"/>
                <w:w w:val="99"/>
                <w:sz w:val="20"/>
              </w:rPr>
              <w:t>=</w:t>
            </w:r>
          </w:p>
        </w:tc>
        <w:tc>
          <w:tcPr>
            <w:tcW w:w="2151" w:type="dxa"/>
          </w:tcPr>
          <w:p w14:paraId="6267062B" w14:textId="77777777" w:rsidR="00C227BB" w:rsidRDefault="004E5429">
            <w:pPr>
              <w:pStyle w:val="TableParagraph"/>
              <w:spacing w:line="207" w:lineRule="exact"/>
              <w:ind w:left="59"/>
              <w:rPr>
                <w:rFonts w:ascii="Courier New"/>
                <w:sz w:val="20"/>
              </w:rPr>
            </w:pPr>
            <w:r>
              <w:rPr>
                <w:rFonts w:ascii="Courier New"/>
                <w:sz w:val="20"/>
              </w:rPr>
              <w:t>ICD-9 Procedures</w:t>
            </w:r>
          </w:p>
        </w:tc>
      </w:tr>
      <w:tr w:rsidR="00C227BB" w14:paraId="16CEC26A" w14:textId="77777777">
        <w:trPr>
          <w:trHeight w:val="226"/>
        </w:trPr>
        <w:tc>
          <w:tcPr>
            <w:tcW w:w="350" w:type="dxa"/>
          </w:tcPr>
          <w:p w14:paraId="1DD8EFE8" w14:textId="77777777" w:rsidR="00C227BB" w:rsidRDefault="004E5429">
            <w:pPr>
              <w:pStyle w:val="TableParagraph"/>
              <w:spacing w:line="206" w:lineRule="exact"/>
              <w:ind w:right="58"/>
              <w:jc w:val="right"/>
              <w:rPr>
                <w:rFonts w:ascii="Courier New"/>
                <w:sz w:val="20"/>
              </w:rPr>
            </w:pPr>
            <w:r>
              <w:rPr>
                <w:rFonts w:ascii="Courier New"/>
                <w:w w:val="95"/>
                <w:sz w:val="20"/>
              </w:rPr>
              <w:t>31</w:t>
            </w:r>
          </w:p>
        </w:tc>
        <w:tc>
          <w:tcPr>
            <w:tcW w:w="240" w:type="dxa"/>
          </w:tcPr>
          <w:p w14:paraId="267866B5"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7408F5E8" w14:textId="77777777" w:rsidR="00C227BB" w:rsidRDefault="004E5429">
            <w:pPr>
              <w:pStyle w:val="TableParagraph"/>
              <w:spacing w:line="206" w:lineRule="exact"/>
              <w:ind w:left="59"/>
              <w:rPr>
                <w:rFonts w:ascii="Courier New"/>
                <w:sz w:val="20"/>
              </w:rPr>
            </w:pPr>
            <w:r>
              <w:rPr>
                <w:rFonts w:ascii="Courier New"/>
                <w:sz w:val="20"/>
              </w:rPr>
              <w:t>ICD-10 Procedures</w:t>
            </w:r>
          </w:p>
        </w:tc>
      </w:tr>
    </w:tbl>
    <w:p w14:paraId="15051D2D" w14:textId="77777777" w:rsidR="00C227BB" w:rsidRDefault="00C227BB">
      <w:pPr>
        <w:pStyle w:val="BodyText"/>
      </w:pPr>
    </w:p>
    <w:p w14:paraId="003CF176" w14:textId="77777777" w:rsidR="00C227BB" w:rsidRDefault="004E5429">
      <w:pPr>
        <w:pStyle w:val="BodyText"/>
        <w:tabs>
          <w:tab w:val="left" w:pos="2020"/>
          <w:tab w:val="left" w:pos="3220"/>
        </w:tabs>
        <w:spacing w:line="226" w:lineRule="exact"/>
        <w:ind w:left="580"/>
      </w:pPr>
      <w:r>
        <w:t>VARIABLES:</w:t>
      </w:r>
      <w:r>
        <w:tab/>
        <w:t>Output</w:t>
      </w:r>
      <w:r>
        <w:tab/>
        <w:t>$$MSG</w:t>
      </w:r>
    </w:p>
    <w:p w14:paraId="3D07F27E" w14:textId="77777777" w:rsidR="00C227BB" w:rsidRDefault="004E5429">
      <w:pPr>
        <w:pStyle w:val="BodyText"/>
        <w:ind w:left="3461" w:right="1138"/>
      </w:pPr>
      <w:r>
        <w:t>If coding system is not ICD-10 and the date passed is before the Code Set Versioning project Oct 1,</w:t>
      </w:r>
    </w:p>
    <w:p w14:paraId="74EE8F35" w14:textId="77777777" w:rsidR="00C227BB" w:rsidRDefault="00C227BB">
      <w:pPr>
        <w:sectPr w:rsidR="00C227BB">
          <w:pgSz w:w="12240" w:h="15840"/>
          <w:pgMar w:top="1500" w:right="400" w:bottom="940" w:left="1220" w:header="0" w:footer="666" w:gutter="0"/>
          <w:cols w:space="720"/>
        </w:sectPr>
      </w:pPr>
    </w:p>
    <w:p w14:paraId="7EF8DEC2" w14:textId="77777777" w:rsidR="00C227BB" w:rsidRDefault="004E5429">
      <w:pPr>
        <w:pStyle w:val="BodyText"/>
        <w:spacing w:before="84"/>
        <w:ind w:left="3461" w:right="1378"/>
      </w:pPr>
      <w:r>
        <w:lastRenderedPageBreak/>
        <w:t>2002, then this variable is set to the warning message, "CODE TEXT MAY BE INACCURATE" otherwise it is null.</w:t>
      </w:r>
    </w:p>
    <w:p w14:paraId="2C86B815" w14:textId="77777777" w:rsidR="00C227BB" w:rsidRDefault="00C227BB">
      <w:pPr>
        <w:pStyle w:val="BodyText"/>
        <w:spacing w:before="1"/>
      </w:pPr>
    </w:p>
    <w:p w14:paraId="4750BDFE" w14:textId="77777777" w:rsidR="00C227BB" w:rsidRDefault="004E5429">
      <w:pPr>
        <w:pStyle w:val="BodyText"/>
        <w:tabs>
          <w:tab w:val="left" w:pos="2020"/>
        </w:tabs>
        <w:spacing w:line="226" w:lineRule="exact"/>
        <w:ind w:left="580"/>
      </w:pPr>
      <w:r>
        <w:t>COMPONENT:</w:t>
      </w:r>
      <w:r>
        <w:tab/>
        <w:t>$$SEL(FILE,IEN)</w:t>
      </w:r>
    </w:p>
    <w:p w14:paraId="7F95943C" w14:textId="77777777" w:rsidR="00C227BB" w:rsidRDefault="004E5429">
      <w:pPr>
        <w:pStyle w:val="BodyText"/>
        <w:ind w:left="2020" w:right="2338"/>
      </w:pPr>
      <w:r>
        <w:t>This entry point determines if an entry in a file is selectable by calling applications.</w:t>
      </w:r>
    </w:p>
    <w:p w14:paraId="2864AF45" w14:textId="77777777" w:rsidR="00C227BB" w:rsidRDefault="00C227BB">
      <w:pPr>
        <w:pStyle w:val="BodyText"/>
        <w:spacing w:before="10"/>
        <w:rPr>
          <w:sz w:val="19"/>
        </w:rPr>
      </w:pPr>
    </w:p>
    <w:p w14:paraId="39A4AC14" w14:textId="77777777" w:rsidR="00C227BB" w:rsidRDefault="004E5429">
      <w:pPr>
        <w:pStyle w:val="BodyText"/>
        <w:tabs>
          <w:tab w:val="left" w:pos="2020"/>
          <w:tab w:val="left" w:pos="3220"/>
        </w:tabs>
        <w:ind w:left="580"/>
      </w:pPr>
      <w:r>
        <w:t>VARIABLES:</w:t>
      </w:r>
      <w:r>
        <w:tab/>
        <w:t>Input</w:t>
      </w:r>
      <w:r>
        <w:tab/>
        <w:t>FILE</w:t>
      </w:r>
    </w:p>
    <w:p w14:paraId="7D6A5613" w14:textId="77777777" w:rsidR="00C227BB" w:rsidRDefault="004E5429">
      <w:pPr>
        <w:pStyle w:val="BodyText"/>
        <w:spacing w:before="2"/>
        <w:ind w:left="3461"/>
      </w:pPr>
      <w:r>
        <w:t>This is an ICD file number:</w:t>
      </w:r>
    </w:p>
    <w:p w14:paraId="73751CCC" w14:textId="77777777" w:rsidR="00C227BB" w:rsidRDefault="00C227BB">
      <w:pPr>
        <w:pStyle w:val="BodyText"/>
        <w:spacing w:before="9"/>
        <w:rPr>
          <w:sz w:val="19"/>
        </w:rPr>
      </w:pPr>
    </w:p>
    <w:p w14:paraId="6EDEAEB9" w14:textId="77777777" w:rsidR="00C227BB" w:rsidRDefault="004E5429">
      <w:pPr>
        <w:pStyle w:val="BodyText"/>
        <w:tabs>
          <w:tab w:val="left" w:pos="4540"/>
        </w:tabs>
        <w:ind w:left="3941"/>
      </w:pPr>
      <w:r>
        <w:t>80</w:t>
      </w:r>
      <w:r>
        <w:tab/>
        <w:t>= ICD Diagnosis</w:t>
      </w:r>
      <w:r>
        <w:rPr>
          <w:spacing w:val="-1"/>
        </w:rPr>
        <w:t xml:space="preserve"> </w:t>
      </w:r>
      <w:r>
        <w:t>file</w:t>
      </w:r>
    </w:p>
    <w:p w14:paraId="6FE1EFB5" w14:textId="77777777" w:rsidR="00C227BB" w:rsidRDefault="004E5429">
      <w:pPr>
        <w:pStyle w:val="BodyText"/>
        <w:spacing w:before="2"/>
        <w:ind w:left="3941"/>
      </w:pPr>
      <w:r>
        <w:t>80.1 = ICD Operation/Procedure file</w:t>
      </w:r>
    </w:p>
    <w:p w14:paraId="49B5E060" w14:textId="77777777" w:rsidR="00C227BB" w:rsidRDefault="00C227BB">
      <w:pPr>
        <w:pStyle w:val="BodyText"/>
      </w:pPr>
    </w:p>
    <w:p w14:paraId="616D92D2" w14:textId="77777777" w:rsidR="00C227BB" w:rsidRDefault="004E5429">
      <w:pPr>
        <w:pStyle w:val="BodyText"/>
        <w:tabs>
          <w:tab w:val="left" w:pos="2020"/>
          <w:tab w:val="left" w:pos="3220"/>
        </w:tabs>
        <w:spacing w:line="226" w:lineRule="exact"/>
        <w:ind w:left="580"/>
      </w:pPr>
      <w:r>
        <w:t>VARIABLES:</w:t>
      </w:r>
      <w:r>
        <w:tab/>
        <w:t>Input</w:t>
      </w:r>
      <w:r>
        <w:tab/>
        <w:t>IEN</w:t>
      </w:r>
    </w:p>
    <w:p w14:paraId="43A67B39" w14:textId="77777777" w:rsidR="00C227BB" w:rsidRDefault="004E5429">
      <w:pPr>
        <w:pStyle w:val="BodyText"/>
        <w:ind w:left="3461" w:right="1138"/>
      </w:pPr>
      <w:r>
        <w:t>This is an Internal Entry Number (IEN) in the file specified.</w:t>
      </w:r>
    </w:p>
    <w:p w14:paraId="64D219FD" w14:textId="77777777" w:rsidR="00C227BB" w:rsidRDefault="00C227BB">
      <w:pPr>
        <w:pStyle w:val="BodyText"/>
        <w:spacing w:before="11"/>
        <w:rPr>
          <w:sz w:val="19"/>
        </w:rPr>
      </w:pPr>
    </w:p>
    <w:p w14:paraId="6B3BE868" w14:textId="77777777" w:rsidR="00C227BB" w:rsidRDefault="004E5429">
      <w:pPr>
        <w:pStyle w:val="BodyText"/>
        <w:tabs>
          <w:tab w:val="left" w:pos="2020"/>
          <w:tab w:val="left" w:pos="3220"/>
        </w:tabs>
        <w:ind w:left="580"/>
      </w:pPr>
      <w:r>
        <w:t>VARIABLES:</w:t>
      </w:r>
      <w:r>
        <w:tab/>
        <w:t>Output</w:t>
      </w:r>
      <w:r>
        <w:tab/>
        <w:t>$$SEL</w:t>
      </w:r>
    </w:p>
    <w:p w14:paraId="744FD464" w14:textId="77777777" w:rsidR="00C227BB" w:rsidRDefault="004E5429">
      <w:pPr>
        <w:pStyle w:val="BodyText"/>
        <w:spacing w:before="1"/>
        <w:ind w:left="3461"/>
      </w:pPr>
      <w:r>
        <w:t>This is a Boolean value:</w:t>
      </w:r>
    </w:p>
    <w:p w14:paraId="3593EED9" w14:textId="77777777" w:rsidR="00C227BB" w:rsidRDefault="00C227BB">
      <w:pPr>
        <w:pStyle w:val="BodyText"/>
        <w:spacing w:before="10"/>
        <w:rPr>
          <w:sz w:val="19"/>
        </w:rPr>
      </w:pPr>
    </w:p>
    <w:p w14:paraId="073ED1AD" w14:textId="77777777" w:rsidR="00C227BB" w:rsidRDefault="004E5429">
      <w:pPr>
        <w:pStyle w:val="BodyText"/>
        <w:tabs>
          <w:tab w:val="left" w:pos="4180"/>
        </w:tabs>
        <w:ind w:left="3821"/>
      </w:pPr>
      <w:r>
        <w:t>1</w:t>
      </w:r>
      <w:r>
        <w:tab/>
        <w:t>Entry IEN in file FILE is</w:t>
      </w:r>
      <w:r>
        <w:rPr>
          <w:spacing w:val="-4"/>
        </w:rPr>
        <w:t xml:space="preserve"> </w:t>
      </w:r>
      <w:r>
        <w:t>Selectable</w:t>
      </w:r>
    </w:p>
    <w:p w14:paraId="0FFEA155" w14:textId="77777777" w:rsidR="00C227BB" w:rsidRDefault="004E5429">
      <w:pPr>
        <w:pStyle w:val="ListParagraph"/>
        <w:numPr>
          <w:ilvl w:val="0"/>
          <w:numId w:val="65"/>
        </w:numPr>
        <w:tabs>
          <w:tab w:val="left" w:pos="4180"/>
          <w:tab w:val="left" w:pos="4181"/>
        </w:tabs>
        <w:spacing w:before="1"/>
        <w:rPr>
          <w:sz w:val="20"/>
        </w:rPr>
      </w:pPr>
      <w:r>
        <w:rPr>
          <w:sz w:val="20"/>
        </w:rPr>
        <w:t>Entry IEN in file FILE is NOT</w:t>
      </w:r>
      <w:r>
        <w:rPr>
          <w:spacing w:val="-6"/>
          <w:sz w:val="20"/>
        </w:rPr>
        <w:t xml:space="preserve"> </w:t>
      </w:r>
      <w:r>
        <w:rPr>
          <w:sz w:val="20"/>
        </w:rPr>
        <w:t>Selectable</w:t>
      </w:r>
    </w:p>
    <w:p w14:paraId="367FF84C" w14:textId="77777777" w:rsidR="00C227BB" w:rsidRDefault="00C227BB">
      <w:pPr>
        <w:pStyle w:val="BodyText"/>
        <w:spacing w:before="1"/>
      </w:pPr>
    </w:p>
    <w:p w14:paraId="66653AD9" w14:textId="77777777" w:rsidR="00C227BB" w:rsidRDefault="004E5429">
      <w:pPr>
        <w:pStyle w:val="BodyText"/>
        <w:ind w:left="3461"/>
      </w:pPr>
      <w:r>
        <w:t>or</w:t>
      </w:r>
    </w:p>
    <w:p w14:paraId="548F7C5C" w14:textId="77777777" w:rsidR="00C227BB" w:rsidRDefault="004E5429">
      <w:pPr>
        <w:pStyle w:val="BodyText"/>
        <w:tabs>
          <w:tab w:val="left" w:pos="2020"/>
          <w:tab w:val="left" w:pos="3940"/>
        </w:tabs>
        <w:spacing w:before="28" w:line="454" w:lineRule="exact"/>
        <w:ind w:left="580" w:right="5717" w:firstLine="2880"/>
      </w:pPr>
      <w:r>
        <w:t>-1</w:t>
      </w:r>
      <w:r>
        <w:tab/>
        <w:t xml:space="preserve">on </w:t>
      </w:r>
      <w:r>
        <w:rPr>
          <w:spacing w:val="-3"/>
        </w:rPr>
        <w:t xml:space="preserve">error </w:t>
      </w:r>
      <w:r>
        <w:t>COMPONENT:</w:t>
      </w:r>
      <w:r>
        <w:tab/>
        <w:t>$$NEXT(CODE,SYS,CDT)</w:t>
      </w:r>
    </w:p>
    <w:p w14:paraId="1FA2B3FC" w14:textId="77777777" w:rsidR="00C227BB" w:rsidRDefault="004E5429">
      <w:pPr>
        <w:pStyle w:val="BodyText"/>
        <w:spacing w:line="196" w:lineRule="exact"/>
        <w:ind w:left="2020"/>
      </w:pPr>
      <w:r>
        <w:t>This entry point returns the Next code in a sequence of codes</w:t>
      </w:r>
    </w:p>
    <w:p w14:paraId="3FDF86DD" w14:textId="77777777" w:rsidR="00C227BB" w:rsidRDefault="004E5429">
      <w:pPr>
        <w:pStyle w:val="BodyText"/>
        <w:spacing w:line="226" w:lineRule="exact"/>
        <w:ind w:left="2020"/>
      </w:pPr>
      <w:r>
        <w:t>in a coding system.</w:t>
      </w:r>
    </w:p>
    <w:p w14:paraId="7D45AE96" w14:textId="77777777" w:rsidR="00C227BB" w:rsidRDefault="00C227BB">
      <w:pPr>
        <w:pStyle w:val="BodyText"/>
      </w:pPr>
    </w:p>
    <w:p w14:paraId="7547BCAE" w14:textId="77777777" w:rsidR="00C227BB" w:rsidRDefault="004E5429">
      <w:pPr>
        <w:pStyle w:val="BodyText"/>
        <w:tabs>
          <w:tab w:val="left" w:pos="2020"/>
          <w:tab w:val="left" w:pos="3220"/>
        </w:tabs>
        <w:spacing w:before="1" w:line="226" w:lineRule="exact"/>
        <w:ind w:left="580"/>
      </w:pPr>
      <w:r>
        <w:t>VARIABLES:</w:t>
      </w:r>
      <w:r>
        <w:tab/>
        <w:t>Input</w:t>
      </w:r>
      <w:r>
        <w:tab/>
        <w:t>CODE</w:t>
      </w:r>
    </w:p>
    <w:p w14:paraId="5C1E59B8" w14:textId="77777777" w:rsidR="00C227BB" w:rsidRDefault="004E5429">
      <w:pPr>
        <w:pStyle w:val="BodyText"/>
        <w:ind w:left="3461" w:right="1258"/>
      </w:pPr>
      <w:r>
        <w:t>This is either an ICD diagnosis, an ICD procedure code or null to retrieve the first code in a sequence.</w:t>
      </w:r>
    </w:p>
    <w:p w14:paraId="1364C116" w14:textId="77777777" w:rsidR="00C227BB" w:rsidRDefault="00C227BB">
      <w:pPr>
        <w:pStyle w:val="BodyText"/>
      </w:pPr>
    </w:p>
    <w:p w14:paraId="1B502949" w14:textId="77777777" w:rsidR="00C227BB" w:rsidRDefault="004E5429">
      <w:pPr>
        <w:pStyle w:val="BodyText"/>
        <w:tabs>
          <w:tab w:val="left" w:pos="2020"/>
          <w:tab w:val="left" w:pos="3220"/>
        </w:tabs>
        <w:spacing w:line="226" w:lineRule="exact"/>
        <w:ind w:left="580"/>
      </w:pPr>
      <w:r>
        <w:t>VARIABLES:</w:t>
      </w:r>
      <w:r>
        <w:tab/>
        <w:t>Input</w:t>
      </w:r>
      <w:r>
        <w:tab/>
        <w:t>SYS</w:t>
      </w:r>
    </w:p>
    <w:p w14:paraId="6D4C8326" w14:textId="77777777" w:rsidR="00C227BB" w:rsidRDefault="004E5429">
      <w:pPr>
        <w:pStyle w:val="BodyText"/>
        <w:tabs>
          <w:tab w:val="left" w:pos="5620"/>
        </w:tabs>
        <w:ind w:left="3461" w:right="1637"/>
      </w:pPr>
      <w:r>
        <w:t>This is an ICD coding system identifier</w:t>
      </w:r>
      <w:r>
        <w:rPr>
          <w:spacing w:val="-19"/>
        </w:rPr>
        <w:t xml:space="preserve"> </w:t>
      </w:r>
      <w:r>
        <w:t>(taken from</w:t>
      </w:r>
      <w:r>
        <w:rPr>
          <w:spacing w:val="-3"/>
        </w:rPr>
        <w:t xml:space="preserve"> </w:t>
      </w:r>
      <w:r>
        <w:t>file</w:t>
      </w:r>
      <w:r>
        <w:rPr>
          <w:spacing w:val="-2"/>
        </w:rPr>
        <w:t xml:space="preserve"> </w:t>
      </w:r>
      <w:r>
        <w:t>80.4).</w:t>
      </w:r>
      <w:r>
        <w:tab/>
        <w:t>(Optional)</w:t>
      </w:r>
    </w:p>
    <w:p w14:paraId="2B503A66" w14:textId="77777777" w:rsidR="00C227BB" w:rsidRDefault="00C227BB">
      <w:pPr>
        <w:pStyle w:val="BodyText"/>
        <w:spacing w:before="10"/>
        <w:rPr>
          <w:sz w:val="19"/>
        </w:rPr>
      </w:pPr>
    </w:p>
    <w:p w14:paraId="3FDD1C9E" w14:textId="77777777" w:rsidR="00C227BB" w:rsidRDefault="004E5429">
      <w:pPr>
        <w:pStyle w:val="BodyText"/>
        <w:ind w:left="3461" w:right="1738"/>
      </w:pPr>
      <w:r>
        <w:t>The following coding systems are found in ICD files 80 and 80.1:</w:t>
      </w:r>
    </w:p>
    <w:p w14:paraId="209FB0C4" w14:textId="77777777" w:rsidR="00C227BB" w:rsidRDefault="00C227BB">
      <w:pPr>
        <w:pStyle w:val="BodyText"/>
        <w:spacing w:before="3"/>
      </w:pPr>
    </w:p>
    <w:tbl>
      <w:tblPr>
        <w:tblW w:w="0" w:type="auto"/>
        <w:tblInd w:w="3898" w:type="dxa"/>
        <w:tblLayout w:type="fixed"/>
        <w:tblCellMar>
          <w:left w:w="0" w:type="dxa"/>
          <w:right w:w="0" w:type="dxa"/>
        </w:tblCellMar>
        <w:tblLook w:val="01E0" w:firstRow="1" w:lastRow="1" w:firstColumn="1" w:lastColumn="1" w:noHBand="0" w:noVBand="0"/>
      </w:tblPr>
      <w:tblGrid>
        <w:gridCol w:w="350"/>
        <w:gridCol w:w="240"/>
        <w:gridCol w:w="2151"/>
      </w:tblGrid>
      <w:tr w:rsidR="00C227BB" w14:paraId="67376B52" w14:textId="77777777">
        <w:trPr>
          <w:trHeight w:val="225"/>
        </w:trPr>
        <w:tc>
          <w:tcPr>
            <w:tcW w:w="350" w:type="dxa"/>
          </w:tcPr>
          <w:p w14:paraId="294D211A" w14:textId="77777777" w:rsidR="00C227BB" w:rsidRDefault="004E5429">
            <w:pPr>
              <w:pStyle w:val="TableParagraph"/>
              <w:spacing w:line="206" w:lineRule="exact"/>
              <w:ind w:right="58"/>
              <w:jc w:val="right"/>
              <w:rPr>
                <w:rFonts w:ascii="Courier New"/>
                <w:sz w:val="20"/>
              </w:rPr>
            </w:pPr>
            <w:r>
              <w:rPr>
                <w:rFonts w:ascii="Courier New"/>
                <w:w w:val="99"/>
                <w:sz w:val="20"/>
              </w:rPr>
              <w:t>1</w:t>
            </w:r>
          </w:p>
        </w:tc>
        <w:tc>
          <w:tcPr>
            <w:tcW w:w="240" w:type="dxa"/>
          </w:tcPr>
          <w:p w14:paraId="0EFBAA61"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67C40D19" w14:textId="77777777" w:rsidR="00C227BB" w:rsidRDefault="004E5429">
            <w:pPr>
              <w:pStyle w:val="TableParagraph"/>
              <w:spacing w:line="206" w:lineRule="exact"/>
              <w:ind w:left="60"/>
              <w:rPr>
                <w:rFonts w:ascii="Courier New"/>
                <w:sz w:val="20"/>
              </w:rPr>
            </w:pPr>
            <w:r>
              <w:rPr>
                <w:rFonts w:ascii="Courier New"/>
                <w:sz w:val="20"/>
              </w:rPr>
              <w:t>ICD-9 Diagnosis</w:t>
            </w:r>
          </w:p>
        </w:tc>
      </w:tr>
      <w:tr w:rsidR="00C227BB" w14:paraId="40F15689" w14:textId="77777777">
        <w:trPr>
          <w:trHeight w:val="225"/>
        </w:trPr>
        <w:tc>
          <w:tcPr>
            <w:tcW w:w="350" w:type="dxa"/>
          </w:tcPr>
          <w:p w14:paraId="541D1090" w14:textId="77777777" w:rsidR="00C227BB" w:rsidRDefault="004E5429">
            <w:pPr>
              <w:pStyle w:val="TableParagraph"/>
              <w:spacing w:line="206" w:lineRule="exact"/>
              <w:ind w:right="58"/>
              <w:jc w:val="right"/>
              <w:rPr>
                <w:rFonts w:ascii="Courier New"/>
                <w:sz w:val="20"/>
              </w:rPr>
            </w:pPr>
            <w:r>
              <w:rPr>
                <w:rFonts w:ascii="Courier New"/>
                <w:w w:val="95"/>
                <w:sz w:val="20"/>
              </w:rPr>
              <w:t>30</w:t>
            </w:r>
          </w:p>
        </w:tc>
        <w:tc>
          <w:tcPr>
            <w:tcW w:w="240" w:type="dxa"/>
          </w:tcPr>
          <w:p w14:paraId="7A11541A"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05D469F4" w14:textId="77777777" w:rsidR="00C227BB" w:rsidRDefault="004E5429">
            <w:pPr>
              <w:pStyle w:val="TableParagraph"/>
              <w:spacing w:line="206" w:lineRule="exact"/>
              <w:ind w:left="59"/>
              <w:rPr>
                <w:rFonts w:ascii="Courier New"/>
                <w:sz w:val="20"/>
              </w:rPr>
            </w:pPr>
            <w:r>
              <w:rPr>
                <w:rFonts w:ascii="Courier New"/>
                <w:sz w:val="20"/>
              </w:rPr>
              <w:t>ICD-10 Diagnosis</w:t>
            </w:r>
          </w:p>
        </w:tc>
      </w:tr>
      <w:tr w:rsidR="00C227BB" w14:paraId="5DA58EAD" w14:textId="77777777">
        <w:trPr>
          <w:trHeight w:val="227"/>
        </w:trPr>
        <w:tc>
          <w:tcPr>
            <w:tcW w:w="350" w:type="dxa"/>
          </w:tcPr>
          <w:p w14:paraId="059195A6" w14:textId="77777777" w:rsidR="00C227BB" w:rsidRDefault="004E5429">
            <w:pPr>
              <w:pStyle w:val="TableParagraph"/>
              <w:spacing w:line="207" w:lineRule="exact"/>
              <w:ind w:right="58"/>
              <w:jc w:val="right"/>
              <w:rPr>
                <w:rFonts w:ascii="Courier New"/>
                <w:sz w:val="20"/>
              </w:rPr>
            </w:pPr>
            <w:r>
              <w:rPr>
                <w:rFonts w:ascii="Courier New"/>
                <w:w w:val="99"/>
                <w:sz w:val="20"/>
              </w:rPr>
              <w:t>2</w:t>
            </w:r>
          </w:p>
        </w:tc>
        <w:tc>
          <w:tcPr>
            <w:tcW w:w="240" w:type="dxa"/>
          </w:tcPr>
          <w:p w14:paraId="3D26A68B" w14:textId="77777777" w:rsidR="00C227BB" w:rsidRDefault="004E5429">
            <w:pPr>
              <w:pStyle w:val="TableParagraph"/>
              <w:spacing w:line="207" w:lineRule="exact"/>
              <w:ind w:right="58"/>
              <w:jc w:val="right"/>
              <w:rPr>
                <w:rFonts w:ascii="Courier New"/>
                <w:sz w:val="20"/>
              </w:rPr>
            </w:pPr>
            <w:r>
              <w:rPr>
                <w:rFonts w:ascii="Courier New"/>
                <w:w w:val="99"/>
                <w:sz w:val="20"/>
              </w:rPr>
              <w:t>=</w:t>
            </w:r>
          </w:p>
        </w:tc>
        <w:tc>
          <w:tcPr>
            <w:tcW w:w="2151" w:type="dxa"/>
          </w:tcPr>
          <w:p w14:paraId="0ED006E7" w14:textId="77777777" w:rsidR="00C227BB" w:rsidRDefault="004E5429">
            <w:pPr>
              <w:pStyle w:val="TableParagraph"/>
              <w:spacing w:line="207" w:lineRule="exact"/>
              <w:ind w:left="59"/>
              <w:rPr>
                <w:rFonts w:ascii="Courier New"/>
                <w:sz w:val="20"/>
              </w:rPr>
            </w:pPr>
            <w:r>
              <w:rPr>
                <w:rFonts w:ascii="Courier New"/>
                <w:sz w:val="20"/>
              </w:rPr>
              <w:t>ICD-9 Procedures</w:t>
            </w:r>
          </w:p>
        </w:tc>
      </w:tr>
      <w:tr w:rsidR="00C227BB" w14:paraId="09FE926F" w14:textId="77777777">
        <w:trPr>
          <w:trHeight w:val="227"/>
        </w:trPr>
        <w:tc>
          <w:tcPr>
            <w:tcW w:w="350" w:type="dxa"/>
          </w:tcPr>
          <w:p w14:paraId="335F7CFB" w14:textId="77777777" w:rsidR="00C227BB" w:rsidRDefault="004E5429">
            <w:pPr>
              <w:pStyle w:val="TableParagraph"/>
              <w:spacing w:before="1" w:line="206" w:lineRule="exact"/>
              <w:ind w:right="58"/>
              <w:jc w:val="right"/>
              <w:rPr>
                <w:rFonts w:ascii="Courier New"/>
                <w:sz w:val="20"/>
              </w:rPr>
            </w:pPr>
            <w:r>
              <w:rPr>
                <w:rFonts w:ascii="Courier New"/>
                <w:w w:val="95"/>
                <w:sz w:val="20"/>
              </w:rPr>
              <w:t>31</w:t>
            </w:r>
          </w:p>
        </w:tc>
        <w:tc>
          <w:tcPr>
            <w:tcW w:w="240" w:type="dxa"/>
          </w:tcPr>
          <w:p w14:paraId="714A85DE" w14:textId="77777777" w:rsidR="00C227BB" w:rsidRDefault="004E5429">
            <w:pPr>
              <w:pStyle w:val="TableParagraph"/>
              <w:spacing w:before="1" w:line="206" w:lineRule="exact"/>
              <w:ind w:right="58"/>
              <w:jc w:val="right"/>
              <w:rPr>
                <w:rFonts w:ascii="Courier New"/>
                <w:sz w:val="20"/>
              </w:rPr>
            </w:pPr>
            <w:r>
              <w:rPr>
                <w:rFonts w:ascii="Courier New"/>
                <w:w w:val="99"/>
                <w:sz w:val="20"/>
              </w:rPr>
              <w:t>=</w:t>
            </w:r>
          </w:p>
        </w:tc>
        <w:tc>
          <w:tcPr>
            <w:tcW w:w="2151" w:type="dxa"/>
          </w:tcPr>
          <w:p w14:paraId="52FE89F0" w14:textId="77777777" w:rsidR="00C227BB" w:rsidRDefault="004E5429">
            <w:pPr>
              <w:pStyle w:val="TableParagraph"/>
              <w:spacing w:before="1" w:line="206" w:lineRule="exact"/>
              <w:ind w:left="59"/>
              <w:rPr>
                <w:rFonts w:ascii="Courier New"/>
                <w:sz w:val="20"/>
              </w:rPr>
            </w:pPr>
            <w:r>
              <w:rPr>
                <w:rFonts w:ascii="Courier New"/>
                <w:sz w:val="20"/>
              </w:rPr>
              <w:t>ICD-10 Procedures</w:t>
            </w:r>
          </w:p>
        </w:tc>
      </w:tr>
    </w:tbl>
    <w:p w14:paraId="0644626D" w14:textId="77777777" w:rsidR="00C227BB" w:rsidRDefault="00C227BB">
      <w:pPr>
        <w:pStyle w:val="BodyText"/>
      </w:pPr>
    </w:p>
    <w:p w14:paraId="0880A89F" w14:textId="77777777" w:rsidR="00C227BB" w:rsidRDefault="004E5429">
      <w:pPr>
        <w:pStyle w:val="BodyText"/>
        <w:tabs>
          <w:tab w:val="left" w:pos="2020"/>
          <w:tab w:val="left" w:pos="3220"/>
        </w:tabs>
        <w:spacing w:line="226" w:lineRule="exact"/>
        <w:ind w:left="580"/>
      </w:pPr>
      <w:r>
        <w:t>VARIABLES:</w:t>
      </w:r>
      <w:r>
        <w:tab/>
        <w:t>Input</w:t>
      </w:r>
      <w:r>
        <w:tab/>
        <w:t>CDT</w:t>
      </w:r>
    </w:p>
    <w:p w14:paraId="4AD19801" w14:textId="77777777" w:rsidR="00C227BB" w:rsidRDefault="004E5429">
      <w:pPr>
        <w:pStyle w:val="BodyText"/>
        <w:ind w:left="3461" w:right="1258"/>
      </w:pPr>
      <w:r>
        <w:t>This is the Code Set Versioning date (Fileman format) used to determine the next code being returned (Optional, there is no default value for this parameter)</w:t>
      </w:r>
    </w:p>
    <w:p w14:paraId="65C139B3" w14:textId="77777777" w:rsidR="00C227BB" w:rsidRDefault="00C227BB">
      <w:pPr>
        <w:pStyle w:val="BodyText"/>
      </w:pPr>
    </w:p>
    <w:p w14:paraId="40CF71FA" w14:textId="77777777" w:rsidR="00C227BB" w:rsidRDefault="004E5429">
      <w:pPr>
        <w:pStyle w:val="BodyText"/>
        <w:ind w:left="3461" w:right="1498"/>
      </w:pPr>
      <w:r>
        <w:t>If CDT date is not passed then this entry point will return the next code, regardless of status</w:t>
      </w:r>
    </w:p>
    <w:p w14:paraId="71545783" w14:textId="77777777" w:rsidR="00C227BB" w:rsidRDefault="00C227BB">
      <w:pPr>
        <w:sectPr w:rsidR="00C227BB">
          <w:pgSz w:w="12240" w:h="15840"/>
          <w:pgMar w:top="1360" w:right="400" w:bottom="940" w:left="1220" w:header="0" w:footer="666" w:gutter="0"/>
          <w:cols w:space="720"/>
        </w:sectPr>
      </w:pPr>
    </w:p>
    <w:p w14:paraId="4BAE38AC" w14:textId="77777777" w:rsidR="00C227BB" w:rsidRDefault="004E5429">
      <w:pPr>
        <w:pStyle w:val="BodyText"/>
        <w:spacing w:before="84"/>
        <w:ind w:left="3461"/>
      </w:pPr>
      <w:r>
        <w:lastRenderedPageBreak/>
        <w:t>(active or inactive)</w:t>
      </w:r>
    </w:p>
    <w:p w14:paraId="75C0F087" w14:textId="77777777" w:rsidR="00C227BB" w:rsidRDefault="00C227BB">
      <w:pPr>
        <w:pStyle w:val="BodyText"/>
      </w:pPr>
    </w:p>
    <w:p w14:paraId="05D86747" w14:textId="77777777" w:rsidR="00C227BB" w:rsidRDefault="004E5429">
      <w:pPr>
        <w:pStyle w:val="BodyText"/>
        <w:ind w:left="3461" w:right="1378"/>
      </w:pPr>
      <w:r>
        <w:t>If CDT date is passed then this entry point will return the next active code.</w:t>
      </w:r>
    </w:p>
    <w:p w14:paraId="59FEC890" w14:textId="77777777" w:rsidR="00C227BB" w:rsidRDefault="00C227BB">
      <w:pPr>
        <w:pStyle w:val="BodyText"/>
      </w:pPr>
    </w:p>
    <w:p w14:paraId="1E6117E1" w14:textId="77777777" w:rsidR="00C227BB" w:rsidRDefault="004E5429">
      <w:pPr>
        <w:pStyle w:val="BodyText"/>
        <w:tabs>
          <w:tab w:val="left" w:pos="2020"/>
          <w:tab w:val="left" w:pos="3220"/>
        </w:tabs>
        <w:spacing w:line="226" w:lineRule="exact"/>
        <w:ind w:left="580"/>
      </w:pPr>
      <w:r>
        <w:t>VARIABLES:</w:t>
      </w:r>
      <w:r>
        <w:tab/>
        <w:t>Output</w:t>
      </w:r>
      <w:r>
        <w:tab/>
        <w:t>$$NEXT</w:t>
      </w:r>
    </w:p>
    <w:p w14:paraId="0DDDC4DE" w14:textId="77777777" w:rsidR="00C227BB" w:rsidRDefault="004E5429">
      <w:pPr>
        <w:pStyle w:val="BodyText"/>
        <w:tabs>
          <w:tab w:val="left" w:pos="8020"/>
          <w:tab w:val="left" w:pos="9101"/>
        </w:tabs>
        <w:ind w:left="3461" w:right="1157"/>
      </w:pPr>
      <w:r>
        <w:t>This is the next code in a sequence</w:t>
      </w:r>
      <w:r>
        <w:rPr>
          <w:spacing w:val="-14"/>
        </w:rPr>
        <w:t xml:space="preserve"> </w:t>
      </w:r>
      <w:r>
        <w:t>of</w:t>
      </w:r>
      <w:r>
        <w:rPr>
          <w:spacing w:val="-1"/>
        </w:rPr>
        <w:t xml:space="preserve"> </w:t>
      </w:r>
      <w:r>
        <w:t>codes.</w:t>
      </w:r>
      <w:r>
        <w:tab/>
        <w:t>If the input code is null, then it will return the first code of the sequence</w:t>
      </w:r>
      <w:r>
        <w:rPr>
          <w:spacing w:val="-11"/>
        </w:rPr>
        <w:t xml:space="preserve"> </w:t>
      </w:r>
      <w:r>
        <w:t>of</w:t>
      </w:r>
      <w:r>
        <w:rPr>
          <w:spacing w:val="-2"/>
        </w:rPr>
        <w:t xml:space="preserve"> </w:t>
      </w:r>
      <w:r>
        <w:t>codes.</w:t>
      </w:r>
      <w:r>
        <w:tab/>
        <w:t xml:space="preserve">If a date </w:t>
      </w:r>
      <w:r>
        <w:rPr>
          <w:spacing w:val="-7"/>
        </w:rPr>
        <w:t xml:space="preserve">is </w:t>
      </w:r>
      <w:r>
        <w:t>passed in the input parameter CDT, then it will return the next active code in a sequence of codes.</w:t>
      </w:r>
    </w:p>
    <w:p w14:paraId="0FD63FFC" w14:textId="77777777" w:rsidR="00C227BB" w:rsidRDefault="00C227BB">
      <w:pPr>
        <w:pStyle w:val="BodyText"/>
      </w:pPr>
    </w:p>
    <w:p w14:paraId="29615707" w14:textId="77777777" w:rsidR="00C227BB" w:rsidRDefault="004E5429">
      <w:pPr>
        <w:pStyle w:val="BodyText"/>
        <w:tabs>
          <w:tab w:val="left" w:pos="2020"/>
        </w:tabs>
        <w:ind w:left="580"/>
      </w:pPr>
      <w:r>
        <w:t>COMPONENT:</w:t>
      </w:r>
      <w:r>
        <w:tab/>
        <w:t>$$PREV(CODE,SYS,CDT)</w:t>
      </w:r>
    </w:p>
    <w:p w14:paraId="16546F07" w14:textId="77777777" w:rsidR="00C227BB" w:rsidRDefault="004E5429">
      <w:pPr>
        <w:pStyle w:val="BodyText"/>
        <w:spacing w:before="1"/>
        <w:ind w:left="2020" w:right="1498"/>
      </w:pPr>
      <w:r>
        <w:t>This entry point returns the Previous code in a sequence of codes in a coding system.</w:t>
      </w:r>
    </w:p>
    <w:p w14:paraId="40341DF5" w14:textId="77777777" w:rsidR="00C227BB" w:rsidRDefault="00C227BB">
      <w:pPr>
        <w:pStyle w:val="BodyText"/>
      </w:pPr>
    </w:p>
    <w:p w14:paraId="2A6E259C" w14:textId="77777777" w:rsidR="00C227BB" w:rsidRDefault="004E5429">
      <w:pPr>
        <w:pStyle w:val="BodyText"/>
        <w:tabs>
          <w:tab w:val="left" w:pos="2020"/>
          <w:tab w:val="left" w:pos="3220"/>
        </w:tabs>
        <w:spacing w:before="1" w:line="226" w:lineRule="exact"/>
        <w:ind w:left="580"/>
      </w:pPr>
      <w:r>
        <w:t>VARIABLES:</w:t>
      </w:r>
      <w:r>
        <w:tab/>
        <w:t>Input</w:t>
      </w:r>
      <w:r>
        <w:tab/>
        <w:t>CODE</w:t>
      </w:r>
    </w:p>
    <w:p w14:paraId="5EA590D6" w14:textId="77777777" w:rsidR="00C227BB" w:rsidRDefault="004E5429">
      <w:pPr>
        <w:pStyle w:val="BodyText"/>
        <w:ind w:left="3461" w:right="1258"/>
      </w:pPr>
      <w:r>
        <w:t>This is either an ICD diagnosis, an ICD procedure code or null to retrieve the last code in a sequence.</w:t>
      </w:r>
    </w:p>
    <w:p w14:paraId="10B2404E" w14:textId="77777777" w:rsidR="00C227BB" w:rsidRDefault="00C227BB">
      <w:pPr>
        <w:pStyle w:val="BodyText"/>
      </w:pPr>
    </w:p>
    <w:p w14:paraId="2159ACA8" w14:textId="77777777" w:rsidR="00C227BB" w:rsidRDefault="004E5429">
      <w:pPr>
        <w:pStyle w:val="BodyText"/>
        <w:tabs>
          <w:tab w:val="left" w:pos="2020"/>
          <w:tab w:val="left" w:pos="3220"/>
        </w:tabs>
        <w:spacing w:line="226" w:lineRule="exact"/>
        <w:ind w:left="580"/>
      </w:pPr>
      <w:r>
        <w:t>VARIABLES:</w:t>
      </w:r>
      <w:r>
        <w:tab/>
        <w:t>Input</w:t>
      </w:r>
      <w:r>
        <w:tab/>
        <w:t>SYS</w:t>
      </w:r>
    </w:p>
    <w:p w14:paraId="084164FA" w14:textId="77777777" w:rsidR="00C227BB" w:rsidRDefault="004E5429">
      <w:pPr>
        <w:pStyle w:val="BodyText"/>
        <w:tabs>
          <w:tab w:val="left" w:pos="5620"/>
        </w:tabs>
        <w:ind w:left="3461" w:right="1637"/>
      </w:pPr>
      <w:r>
        <w:t>This is an ICD coding system identifier</w:t>
      </w:r>
      <w:r>
        <w:rPr>
          <w:spacing w:val="-19"/>
        </w:rPr>
        <w:t xml:space="preserve"> </w:t>
      </w:r>
      <w:r>
        <w:t>(taken from</w:t>
      </w:r>
      <w:r>
        <w:rPr>
          <w:spacing w:val="-3"/>
        </w:rPr>
        <w:t xml:space="preserve"> </w:t>
      </w:r>
      <w:r>
        <w:t>file</w:t>
      </w:r>
      <w:r>
        <w:rPr>
          <w:spacing w:val="-2"/>
        </w:rPr>
        <w:t xml:space="preserve"> </w:t>
      </w:r>
      <w:r>
        <w:t>80.4).</w:t>
      </w:r>
      <w:r>
        <w:tab/>
        <w:t>(Optional)</w:t>
      </w:r>
    </w:p>
    <w:p w14:paraId="4FCB8A49" w14:textId="77777777" w:rsidR="00C227BB" w:rsidRDefault="00C227BB">
      <w:pPr>
        <w:pStyle w:val="BodyText"/>
        <w:spacing w:before="10"/>
        <w:rPr>
          <w:sz w:val="19"/>
        </w:rPr>
      </w:pPr>
    </w:p>
    <w:p w14:paraId="4E84E697" w14:textId="77777777" w:rsidR="00C227BB" w:rsidRDefault="004E5429">
      <w:pPr>
        <w:pStyle w:val="BodyText"/>
        <w:ind w:left="3461" w:right="1738"/>
      </w:pPr>
      <w:r>
        <w:t>The following coding systems are found in ICD files 80 and 80.1:</w:t>
      </w:r>
    </w:p>
    <w:p w14:paraId="5B8F010D" w14:textId="77777777" w:rsidR="00C227BB" w:rsidRDefault="00C227BB">
      <w:pPr>
        <w:pStyle w:val="BodyText"/>
        <w:spacing w:before="3"/>
      </w:pPr>
    </w:p>
    <w:tbl>
      <w:tblPr>
        <w:tblW w:w="0" w:type="auto"/>
        <w:tblInd w:w="3898" w:type="dxa"/>
        <w:tblLayout w:type="fixed"/>
        <w:tblCellMar>
          <w:left w:w="0" w:type="dxa"/>
          <w:right w:w="0" w:type="dxa"/>
        </w:tblCellMar>
        <w:tblLook w:val="01E0" w:firstRow="1" w:lastRow="1" w:firstColumn="1" w:lastColumn="1" w:noHBand="0" w:noVBand="0"/>
      </w:tblPr>
      <w:tblGrid>
        <w:gridCol w:w="350"/>
        <w:gridCol w:w="240"/>
        <w:gridCol w:w="2151"/>
      </w:tblGrid>
      <w:tr w:rsidR="00C227BB" w14:paraId="67C43661" w14:textId="77777777">
        <w:trPr>
          <w:trHeight w:val="225"/>
        </w:trPr>
        <w:tc>
          <w:tcPr>
            <w:tcW w:w="350" w:type="dxa"/>
          </w:tcPr>
          <w:p w14:paraId="18283388" w14:textId="77777777" w:rsidR="00C227BB" w:rsidRDefault="004E5429">
            <w:pPr>
              <w:pStyle w:val="TableParagraph"/>
              <w:spacing w:line="206" w:lineRule="exact"/>
              <w:ind w:right="58"/>
              <w:jc w:val="right"/>
              <w:rPr>
                <w:rFonts w:ascii="Courier New"/>
                <w:sz w:val="20"/>
              </w:rPr>
            </w:pPr>
            <w:r>
              <w:rPr>
                <w:rFonts w:ascii="Courier New"/>
                <w:w w:val="99"/>
                <w:sz w:val="20"/>
              </w:rPr>
              <w:t>1</w:t>
            </w:r>
          </w:p>
        </w:tc>
        <w:tc>
          <w:tcPr>
            <w:tcW w:w="240" w:type="dxa"/>
          </w:tcPr>
          <w:p w14:paraId="594D99C8"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11118266" w14:textId="77777777" w:rsidR="00C227BB" w:rsidRDefault="004E5429">
            <w:pPr>
              <w:pStyle w:val="TableParagraph"/>
              <w:spacing w:line="206" w:lineRule="exact"/>
              <w:ind w:left="59"/>
              <w:rPr>
                <w:rFonts w:ascii="Courier New"/>
                <w:sz w:val="20"/>
              </w:rPr>
            </w:pPr>
            <w:r>
              <w:rPr>
                <w:rFonts w:ascii="Courier New"/>
                <w:sz w:val="20"/>
              </w:rPr>
              <w:t>ICD-9 Diagnosis</w:t>
            </w:r>
          </w:p>
        </w:tc>
      </w:tr>
      <w:tr w:rsidR="00C227BB" w14:paraId="1136BCDD" w14:textId="77777777">
        <w:trPr>
          <w:trHeight w:val="225"/>
        </w:trPr>
        <w:tc>
          <w:tcPr>
            <w:tcW w:w="350" w:type="dxa"/>
          </w:tcPr>
          <w:p w14:paraId="6D671156" w14:textId="77777777" w:rsidR="00C227BB" w:rsidRDefault="004E5429">
            <w:pPr>
              <w:pStyle w:val="TableParagraph"/>
              <w:spacing w:line="206" w:lineRule="exact"/>
              <w:ind w:right="58"/>
              <w:jc w:val="right"/>
              <w:rPr>
                <w:rFonts w:ascii="Courier New"/>
                <w:sz w:val="20"/>
              </w:rPr>
            </w:pPr>
            <w:r>
              <w:rPr>
                <w:rFonts w:ascii="Courier New"/>
                <w:w w:val="95"/>
                <w:sz w:val="20"/>
              </w:rPr>
              <w:t>30</w:t>
            </w:r>
          </w:p>
        </w:tc>
        <w:tc>
          <w:tcPr>
            <w:tcW w:w="240" w:type="dxa"/>
          </w:tcPr>
          <w:p w14:paraId="2610F1E0"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731BEBEC" w14:textId="77777777" w:rsidR="00C227BB" w:rsidRDefault="004E5429">
            <w:pPr>
              <w:pStyle w:val="TableParagraph"/>
              <w:spacing w:line="206" w:lineRule="exact"/>
              <w:ind w:left="59"/>
              <w:rPr>
                <w:rFonts w:ascii="Courier New"/>
                <w:sz w:val="20"/>
              </w:rPr>
            </w:pPr>
            <w:r>
              <w:rPr>
                <w:rFonts w:ascii="Courier New"/>
                <w:sz w:val="20"/>
              </w:rPr>
              <w:t>ICD-10 Diagnosis</w:t>
            </w:r>
          </w:p>
        </w:tc>
      </w:tr>
      <w:tr w:rsidR="00C227BB" w14:paraId="4A06A77D" w14:textId="77777777">
        <w:trPr>
          <w:trHeight w:val="227"/>
        </w:trPr>
        <w:tc>
          <w:tcPr>
            <w:tcW w:w="350" w:type="dxa"/>
          </w:tcPr>
          <w:p w14:paraId="7BF83523" w14:textId="77777777" w:rsidR="00C227BB" w:rsidRDefault="004E5429">
            <w:pPr>
              <w:pStyle w:val="TableParagraph"/>
              <w:spacing w:line="207" w:lineRule="exact"/>
              <w:ind w:right="58"/>
              <w:jc w:val="right"/>
              <w:rPr>
                <w:rFonts w:ascii="Courier New"/>
                <w:sz w:val="20"/>
              </w:rPr>
            </w:pPr>
            <w:r>
              <w:rPr>
                <w:rFonts w:ascii="Courier New"/>
                <w:w w:val="99"/>
                <w:sz w:val="20"/>
              </w:rPr>
              <w:t>2</w:t>
            </w:r>
          </w:p>
        </w:tc>
        <w:tc>
          <w:tcPr>
            <w:tcW w:w="240" w:type="dxa"/>
          </w:tcPr>
          <w:p w14:paraId="7C1B6B29" w14:textId="77777777" w:rsidR="00C227BB" w:rsidRDefault="004E5429">
            <w:pPr>
              <w:pStyle w:val="TableParagraph"/>
              <w:spacing w:line="207" w:lineRule="exact"/>
              <w:ind w:right="58"/>
              <w:jc w:val="right"/>
              <w:rPr>
                <w:rFonts w:ascii="Courier New"/>
                <w:sz w:val="20"/>
              </w:rPr>
            </w:pPr>
            <w:r>
              <w:rPr>
                <w:rFonts w:ascii="Courier New"/>
                <w:w w:val="99"/>
                <w:sz w:val="20"/>
              </w:rPr>
              <w:t>=</w:t>
            </w:r>
          </w:p>
        </w:tc>
        <w:tc>
          <w:tcPr>
            <w:tcW w:w="2151" w:type="dxa"/>
          </w:tcPr>
          <w:p w14:paraId="42EAF004" w14:textId="77777777" w:rsidR="00C227BB" w:rsidRDefault="004E5429">
            <w:pPr>
              <w:pStyle w:val="TableParagraph"/>
              <w:spacing w:line="207" w:lineRule="exact"/>
              <w:ind w:left="59"/>
              <w:rPr>
                <w:rFonts w:ascii="Courier New"/>
                <w:sz w:val="20"/>
              </w:rPr>
            </w:pPr>
            <w:r>
              <w:rPr>
                <w:rFonts w:ascii="Courier New"/>
                <w:sz w:val="20"/>
              </w:rPr>
              <w:t>ICD-9 Procedures</w:t>
            </w:r>
          </w:p>
        </w:tc>
      </w:tr>
      <w:tr w:rsidR="00C227BB" w14:paraId="4584C876" w14:textId="77777777">
        <w:trPr>
          <w:trHeight w:val="226"/>
        </w:trPr>
        <w:tc>
          <w:tcPr>
            <w:tcW w:w="350" w:type="dxa"/>
          </w:tcPr>
          <w:p w14:paraId="7C543EAC" w14:textId="77777777" w:rsidR="00C227BB" w:rsidRDefault="004E5429">
            <w:pPr>
              <w:pStyle w:val="TableParagraph"/>
              <w:spacing w:line="206" w:lineRule="exact"/>
              <w:ind w:right="58"/>
              <w:jc w:val="right"/>
              <w:rPr>
                <w:rFonts w:ascii="Courier New"/>
                <w:sz w:val="20"/>
              </w:rPr>
            </w:pPr>
            <w:r>
              <w:rPr>
                <w:rFonts w:ascii="Courier New"/>
                <w:w w:val="95"/>
                <w:sz w:val="20"/>
              </w:rPr>
              <w:t>31</w:t>
            </w:r>
          </w:p>
        </w:tc>
        <w:tc>
          <w:tcPr>
            <w:tcW w:w="240" w:type="dxa"/>
          </w:tcPr>
          <w:p w14:paraId="46F54BA3"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4B638F7F" w14:textId="77777777" w:rsidR="00C227BB" w:rsidRDefault="004E5429">
            <w:pPr>
              <w:pStyle w:val="TableParagraph"/>
              <w:spacing w:line="206" w:lineRule="exact"/>
              <w:ind w:left="59"/>
              <w:rPr>
                <w:rFonts w:ascii="Courier New"/>
                <w:sz w:val="20"/>
              </w:rPr>
            </w:pPr>
            <w:r>
              <w:rPr>
                <w:rFonts w:ascii="Courier New"/>
                <w:sz w:val="20"/>
              </w:rPr>
              <w:t>ICD-10 Procedures</w:t>
            </w:r>
          </w:p>
        </w:tc>
      </w:tr>
    </w:tbl>
    <w:p w14:paraId="120B4218" w14:textId="77777777" w:rsidR="00C227BB" w:rsidRDefault="00C227BB">
      <w:pPr>
        <w:pStyle w:val="BodyText"/>
      </w:pPr>
    </w:p>
    <w:p w14:paraId="54F3436C" w14:textId="77777777" w:rsidR="00C227BB" w:rsidRDefault="004E5429">
      <w:pPr>
        <w:pStyle w:val="BodyText"/>
        <w:tabs>
          <w:tab w:val="left" w:pos="2020"/>
          <w:tab w:val="left" w:pos="3220"/>
        </w:tabs>
        <w:spacing w:line="226" w:lineRule="exact"/>
        <w:ind w:left="580"/>
      </w:pPr>
      <w:r>
        <w:t>VARIABLES:</w:t>
      </w:r>
      <w:r>
        <w:tab/>
        <w:t>Input</w:t>
      </w:r>
      <w:r>
        <w:tab/>
        <w:t>CDT</w:t>
      </w:r>
    </w:p>
    <w:p w14:paraId="136E62A0" w14:textId="77777777" w:rsidR="00C227BB" w:rsidRDefault="004E5429">
      <w:pPr>
        <w:pStyle w:val="BodyText"/>
        <w:ind w:left="3461" w:right="1258"/>
      </w:pPr>
      <w:r>
        <w:t>This is the Code Set Versioning date (Fileman format) used to determine the Previous code being returned (Optional, there is no default value for this parameter)</w:t>
      </w:r>
    </w:p>
    <w:p w14:paraId="0CCA462E" w14:textId="77777777" w:rsidR="00C227BB" w:rsidRDefault="00C227BB">
      <w:pPr>
        <w:pStyle w:val="BodyText"/>
      </w:pPr>
    </w:p>
    <w:p w14:paraId="46F31313" w14:textId="77777777" w:rsidR="00C227BB" w:rsidRDefault="004E5429">
      <w:pPr>
        <w:pStyle w:val="BodyText"/>
        <w:tabs>
          <w:tab w:val="left" w:pos="4420"/>
        </w:tabs>
        <w:ind w:left="3461" w:right="1517"/>
      </w:pPr>
      <w:r>
        <w:t>If CDT date is not passed then this entry</w:t>
      </w:r>
      <w:r>
        <w:rPr>
          <w:spacing w:val="-17"/>
        </w:rPr>
        <w:t xml:space="preserve"> </w:t>
      </w:r>
      <w:r>
        <w:t>point will return the previous code, regardless of status</w:t>
      </w:r>
      <w:r>
        <w:tab/>
        <w:t>(active or</w:t>
      </w:r>
      <w:r>
        <w:rPr>
          <w:spacing w:val="-1"/>
        </w:rPr>
        <w:t xml:space="preserve"> </w:t>
      </w:r>
      <w:r>
        <w:t>inactive)</w:t>
      </w:r>
    </w:p>
    <w:p w14:paraId="762F9ADD" w14:textId="77777777" w:rsidR="00C227BB" w:rsidRDefault="00C227BB">
      <w:pPr>
        <w:pStyle w:val="BodyText"/>
        <w:spacing w:before="1"/>
      </w:pPr>
    </w:p>
    <w:p w14:paraId="1B54FDC2" w14:textId="77777777" w:rsidR="00C227BB" w:rsidRDefault="004E5429">
      <w:pPr>
        <w:pStyle w:val="BodyText"/>
        <w:ind w:left="3461" w:right="1378"/>
      </w:pPr>
      <w:r>
        <w:t>If CDT date is passed then this entry point will return the previous active code.</w:t>
      </w:r>
    </w:p>
    <w:p w14:paraId="2697BD7E" w14:textId="77777777" w:rsidR="00C227BB" w:rsidRDefault="00C227BB">
      <w:pPr>
        <w:pStyle w:val="BodyText"/>
      </w:pPr>
    </w:p>
    <w:p w14:paraId="264D3F3A" w14:textId="77777777" w:rsidR="00C227BB" w:rsidRDefault="004E5429">
      <w:pPr>
        <w:pStyle w:val="BodyText"/>
        <w:tabs>
          <w:tab w:val="left" w:pos="2020"/>
          <w:tab w:val="left" w:pos="3220"/>
        </w:tabs>
        <w:spacing w:line="226" w:lineRule="exact"/>
        <w:ind w:left="580"/>
      </w:pPr>
      <w:r>
        <w:t>VARIABLES:</w:t>
      </w:r>
      <w:r>
        <w:tab/>
        <w:t>Output</w:t>
      </w:r>
      <w:r>
        <w:tab/>
        <w:t>$$PREV</w:t>
      </w:r>
    </w:p>
    <w:p w14:paraId="7C7F4D3D" w14:textId="77777777" w:rsidR="00C227BB" w:rsidRDefault="004E5429">
      <w:pPr>
        <w:pStyle w:val="BodyText"/>
        <w:tabs>
          <w:tab w:val="left" w:pos="7900"/>
        </w:tabs>
        <w:ind w:left="3461" w:right="1157"/>
      </w:pPr>
      <w:r>
        <w:t>This is the previous code in a sequence of codes. If the input code is null, then it will return</w:t>
      </w:r>
      <w:r>
        <w:rPr>
          <w:spacing w:val="-18"/>
        </w:rPr>
        <w:t xml:space="preserve"> </w:t>
      </w:r>
      <w:r>
        <w:t>the last code of the sequence</w:t>
      </w:r>
      <w:r>
        <w:rPr>
          <w:spacing w:val="-11"/>
        </w:rPr>
        <w:t xml:space="preserve"> </w:t>
      </w:r>
      <w:r>
        <w:t>of</w:t>
      </w:r>
      <w:r>
        <w:rPr>
          <w:spacing w:val="-2"/>
        </w:rPr>
        <w:t xml:space="preserve"> </w:t>
      </w:r>
      <w:r>
        <w:t>codes.</w:t>
      </w:r>
      <w:r>
        <w:tab/>
        <w:t>If a date is passed in the input parameter CDT, then it will return the previous active code in a sequence of codes.</w:t>
      </w:r>
    </w:p>
    <w:p w14:paraId="3AC30DB4" w14:textId="77777777" w:rsidR="00C227BB" w:rsidRDefault="00C227BB">
      <w:pPr>
        <w:pStyle w:val="BodyText"/>
      </w:pPr>
    </w:p>
    <w:p w14:paraId="67F185A2" w14:textId="77777777" w:rsidR="00C227BB" w:rsidRDefault="004E5429">
      <w:pPr>
        <w:pStyle w:val="BodyText"/>
        <w:tabs>
          <w:tab w:val="left" w:pos="2020"/>
        </w:tabs>
        <w:spacing w:line="226" w:lineRule="exact"/>
        <w:ind w:left="580"/>
      </w:pPr>
      <w:r>
        <w:t>COMPONENT:</w:t>
      </w:r>
      <w:r>
        <w:tab/>
        <w:t>$$HIST(CODE,.ARY,SYS)</w:t>
      </w:r>
    </w:p>
    <w:p w14:paraId="37A0907D" w14:textId="77777777" w:rsidR="00C227BB" w:rsidRDefault="004E5429">
      <w:pPr>
        <w:pStyle w:val="BodyText"/>
        <w:spacing w:line="226" w:lineRule="exact"/>
        <w:ind w:left="2020"/>
      </w:pPr>
      <w:r>
        <w:t>This entry point returns a code's activation history.</w:t>
      </w:r>
    </w:p>
    <w:p w14:paraId="25D3CFD2" w14:textId="77777777" w:rsidR="00C227BB" w:rsidRDefault="00C227BB">
      <w:pPr>
        <w:spacing w:line="226" w:lineRule="exact"/>
        <w:sectPr w:rsidR="00C227BB">
          <w:pgSz w:w="12240" w:h="15840"/>
          <w:pgMar w:top="1360" w:right="400" w:bottom="940" w:left="1220" w:header="0" w:footer="666" w:gutter="0"/>
          <w:cols w:space="720"/>
        </w:sectPr>
      </w:pPr>
    </w:p>
    <w:p w14:paraId="49D87EE9" w14:textId="77777777" w:rsidR="00C227BB" w:rsidRDefault="004E5429">
      <w:pPr>
        <w:pStyle w:val="BodyText"/>
        <w:tabs>
          <w:tab w:val="left" w:pos="2020"/>
          <w:tab w:val="left" w:pos="3220"/>
        </w:tabs>
        <w:spacing w:before="170"/>
        <w:ind w:left="580"/>
      </w:pPr>
      <w:r>
        <w:lastRenderedPageBreak/>
        <w:t>VARIABLES:</w:t>
      </w:r>
      <w:r>
        <w:tab/>
        <w:t>Input</w:t>
      </w:r>
      <w:r>
        <w:tab/>
        <w:t>CODE</w:t>
      </w:r>
    </w:p>
    <w:p w14:paraId="11897F66" w14:textId="77777777" w:rsidR="00C227BB" w:rsidRDefault="004E5429">
      <w:pPr>
        <w:pStyle w:val="BodyText"/>
        <w:spacing w:before="1"/>
        <w:ind w:left="3461"/>
      </w:pPr>
      <w:r>
        <w:t>This is an ICD diagnosis or procedure code.</w:t>
      </w:r>
    </w:p>
    <w:p w14:paraId="62E91BDB" w14:textId="77777777" w:rsidR="00C227BB" w:rsidRDefault="00C227BB">
      <w:pPr>
        <w:pStyle w:val="BodyText"/>
      </w:pPr>
    </w:p>
    <w:p w14:paraId="23DE9C6B" w14:textId="77777777" w:rsidR="00C227BB" w:rsidRDefault="004E5429">
      <w:pPr>
        <w:pStyle w:val="BodyText"/>
        <w:tabs>
          <w:tab w:val="left" w:pos="2020"/>
          <w:tab w:val="left" w:pos="3220"/>
        </w:tabs>
        <w:spacing w:before="1" w:line="226" w:lineRule="exact"/>
        <w:ind w:left="580"/>
      </w:pPr>
      <w:r>
        <w:t>VARIABLES:</w:t>
      </w:r>
      <w:r>
        <w:tab/>
        <w:t>Input</w:t>
      </w:r>
      <w:r>
        <w:tab/>
        <w:t>.ARY</w:t>
      </w:r>
    </w:p>
    <w:p w14:paraId="2E237204" w14:textId="77777777" w:rsidR="00C227BB" w:rsidRDefault="004E5429">
      <w:pPr>
        <w:pStyle w:val="BodyText"/>
        <w:ind w:left="3461" w:right="1378"/>
      </w:pPr>
      <w:r>
        <w:t>This is a local array name passed by reference that will contain the code's activation history.</w:t>
      </w:r>
    </w:p>
    <w:p w14:paraId="20D9BF53" w14:textId="77777777" w:rsidR="00C227BB" w:rsidRDefault="00C227BB">
      <w:pPr>
        <w:pStyle w:val="BodyText"/>
        <w:spacing w:before="10"/>
        <w:rPr>
          <w:sz w:val="19"/>
        </w:rPr>
      </w:pPr>
    </w:p>
    <w:p w14:paraId="5C8D8BA6" w14:textId="77777777" w:rsidR="00C227BB" w:rsidRDefault="004E5429">
      <w:pPr>
        <w:pStyle w:val="BodyText"/>
        <w:tabs>
          <w:tab w:val="left" w:pos="2020"/>
          <w:tab w:val="left" w:pos="3220"/>
        </w:tabs>
        <w:ind w:left="580"/>
      </w:pPr>
      <w:r>
        <w:t>VARIABLES:</w:t>
      </w:r>
      <w:r>
        <w:tab/>
        <w:t>Input</w:t>
      </w:r>
      <w:r>
        <w:tab/>
        <w:t>SYS</w:t>
      </w:r>
    </w:p>
    <w:p w14:paraId="3D33377F" w14:textId="77777777" w:rsidR="00C227BB" w:rsidRDefault="004E5429">
      <w:pPr>
        <w:pStyle w:val="BodyText"/>
        <w:tabs>
          <w:tab w:val="left" w:pos="5620"/>
        </w:tabs>
        <w:spacing w:before="1"/>
        <w:ind w:left="3461" w:right="1637"/>
      </w:pPr>
      <w:r>
        <w:t>This is an ICD coding system identifier</w:t>
      </w:r>
      <w:r>
        <w:rPr>
          <w:spacing w:val="-19"/>
        </w:rPr>
        <w:t xml:space="preserve"> </w:t>
      </w:r>
      <w:r>
        <w:t>(taken from</w:t>
      </w:r>
      <w:r>
        <w:rPr>
          <w:spacing w:val="-3"/>
        </w:rPr>
        <w:t xml:space="preserve"> </w:t>
      </w:r>
      <w:r>
        <w:t>file</w:t>
      </w:r>
      <w:r>
        <w:rPr>
          <w:spacing w:val="-2"/>
        </w:rPr>
        <w:t xml:space="preserve"> </w:t>
      </w:r>
      <w:r>
        <w:t>80.4).</w:t>
      </w:r>
      <w:r>
        <w:tab/>
        <w:t>(Optional)</w:t>
      </w:r>
    </w:p>
    <w:p w14:paraId="70E4D4F5" w14:textId="77777777" w:rsidR="00C227BB" w:rsidRDefault="00C227BB">
      <w:pPr>
        <w:pStyle w:val="BodyText"/>
      </w:pPr>
    </w:p>
    <w:p w14:paraId="15CAA255" w14:textId="77777777" w:rsidR="00C227BB" w:rsidRDefault="004E5429">
      <w:pPr>
        <w:pStyle w:val="BodyText"/>
        <w:ind w:left="3461" w:right="1738"/>
      </w:pPr>
      <w:r>
        <w:t>The following coding systems are found in ICD files 80 and 80.1:</w:t>
      </w:r>
    </w:p>
    <w:p w14:paraId="19C25CF1" w14:textId="77777777" w:rsidR="00C227BB" w:rsidRDefault="00C227BB">
      <w:pPr>
        <w:pStyle w:val="BodyText"/>
      </w:pPr>
    </w:p>
    <w:tbl>
      <w:tblPr>
        <w:tblW w:w="0" w:type="auto"/>
        <w:tblInd w:w="3898" w:type="dxa"/>
        <w:tblLayout w:type="fixed"/>
        <w:tblCellMar>
          <w:left w:w="0" w:type="dxa"/>
          <w:right w:w="0" w:type="dxa"/>
        </w:tblCellMar>
        <w:tblLook w:val="01E0" w:firstRow="1" w:lastRow="1" w:firstColumn="1" w:lastColumn="1" w:noHBand="0" w:noVBand="0"/>
      </w:tblPr>
      <w:tblGrid>
        <w:gridCol w:w="350"/>
        <w:gridCol w:w="240"/>
        <w:gridCol w:w="2151"/>
      </w:tblGrid>
      <w:tr w:rsidR="00C227BB" w14:paraId="408E4381" w14:textId="77777777">
        <w:trPr>
          <w:trHeight w:val="225"/>
        </w:trPr>
        <w:tc>
          <w:tcPr>
            <w:tcW w:w="350" w:type="dxa"/>
          </w:tcPr>
          <w:p w14:paraId="507436A8" w14:textId="77777777" w:rsidR="00C227BB" w:rsidRDefault="004E5429">
            <w:pPr>
              <w:pStyle w:val="TableParagraph"/>
              <w:spacing w:line="206" w:lineRule="exact"/>
              <w:ind w:right="58"/>
              <w:jc w:val="right"/>
              <w:rPr>
                <w:rFonts w:ascii="Courier New"/>
                <w:sz w:val="20"/>
              </w:rPr>
            </w:pPr>
            <w:r>
              <w:rPr>
                <w:rFonts w:ascii="Courier New"/>
                <w:w w:val="99"/>
                <w:sz w:val="20"/>
              </w:rPr>
              <w:t>1</w:t>
            </w:r>
          </w:p>
        </w:tc>
        <w:tc>
          <w:tcPr>
            <w:tcW w:w="240" w:type="dxa"/>
          </w:tcPr>
          <w:p w14:paraId="1561B236"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5FFE79A9" w14:textId="77777777" w:rsidR="00C227BB" w:rsidRDefault="004E5429">
            <w:pPr>
              <w:pStyle w:val="TableParagraph"/>
              <w:spacing w:line="206" w:lineRule="exact"/>
              <w:ind w:left="59"/>
              <w:rPr>
                <w:rFonts w:ascii="Courier New"/>
                <w:sz w:val="20"/>
              </w:rPr>
            </w:pPr>
            <w:r>
              <w:rPr>
                <w:rFonts w:ascii="Courier New"/>
                <w:sz w:val="20"/>
              </w:rPr>
              <w:t>ICD-9 Diagnosis</w:t>
            </w:r>
          </w:p>
        </w:tc>
      </w:tr>
      <w:tr w:rsidR="00C227BB" w14:paraId="0899ED85" w14:textId="77777777">
        <w:trPr>
          <w:trHeight w:val="227"/>
        </w:trPr>
        <w:tc>
          <w:tcPr>
            <w:tcW w:w="350" w:type="dxa"/>
          </w:tcPr>
          <w:p w14:paraId="2CC0700D" w14:textId="77777777" w:rsidR="00C227BB" w:rsidRDefault="004E5429">
            <w:pPr>
              <w:pStyle w:val="TableParagraph"/>
              <w:spacing w:line="207" w:lineRule="exact"/>
              <w:ind w:right="58"/>
              <w:jc w:val="right"/>
              <w:rPr>
                <w:rFonts w:ascii="Courier New"/>
                <w:sz w:val="20"/>
              </w:rPr>
            </w:pPr>
            <w:r>
              <w:rPr>
                <w:rFonts w:ascii="Courier New"/>
                <w:w w:val="95"/>
                <w:sz w:val="20"/>
              </w:rPr>
              <w:t>30</w:t>
            </w:r>
          </w:p>
        </w:tc>
        <w:tc>
          <w:tcPr>
            <w:tcW w:w="240" w:type="dxa"/>
          </w:tcPr>
          <w:p w14:paraId="6D97616F" w14:textId="77777777" w:rsidR="00C227BB" w:rsidRDefault="004E5429">
            <w:pPr>
              <w:pStyle w:val="TableParagraph"/>
              <w:spacing w:line="207" w:lineRule="exact"/>
              <w:ind w:right="58"/>
              <w:jc w:val="right"/>
              <w:rPr>
                <w:rFonts w:ascii="Courier New"/>
                <w:sz w:val="20"/>
              </w:rPr>
            </w:pPr>
            <w:r>
              <w:rPr>
                <w:rFonts w:ascii="Courier New"/>
                <w:w w:val="99"/>
                <w:sz w:val="20"/>
              </w:rPr>
              <w:t>=</w:t>
            </w:r>
          </w:p>
        </w:tc>
        <w:tc>
          <w:tcPr>
            <w:tcW w:w="2151" w:type="dxa"/>
          </w:tcPr>
          <w:p w14:paraId="6381E0CC" w14:textId="77777777" w:rsidR="00C227BB" w:rsidRDefault="004E5429">
            <w:pPr>
              <w:pStyle w:val="TableParagraph"/>
              <w:spacing w:line="207" w:lineRule="exact"/>
              <w:ind w:left="59"/>
              <w:rPr>
                <w:rFonts w:ascii="Courier New"/>
                <w:sz w:val="20"/>
              </w:rPr>
            </w:pPr>
            <w:r>
              <w:rPr>
                <w:rFonts w:ascii="Courier New"/>
                <w:sz w:val="20"/>
              </w:rPr>
              <w:t>ICD-10 Diagnosis</w:t>
            </w:r>
          </w:p>
        </w:tc>
      </w:tr>
      <w:tr w:rsidR="00C227BB" w14:paraId="604B7A65" w14:textId="77777777">
        <w:trPr>
          <w:trHeight w:val="226"/>
        </w:trPr>
        <w:tc>
          <w:tcPr>
            <w:tcW w:w="350" w:type="dxa"/>
          </w:tcPr>
          <w:p w14:paraId="1439C104" w14:textId="77777777" w:rsidR="00C227BB" w:rsidRDefault="004E5429">
            <w:pPr>
              <w:pStyle w:val="TableParagraph"/>
              <w:spacing w:line="206" w:lineRule="exact"/>
              <w:ind w:right="58"/>
              <w:jc w:val="right"/>
              <w:rPr>
                <w:rFonts w:ascii="Courier New"/>
                <w:sz w:val="20"/>
              </w:rPr>
            </w:pPr>
            <w:r>
              <w:rPr>
                <w:rFonts w:ascii="Courier New"/>
                <w:w w:val="99"/>
                <w:sz w:val="20"/>
              </w:rPr>
              <w:t>2</w:t>
            </w:r>
          </w:p>
        </w:tc>
        <w:tc>
          <w:tcPr>
            <w:tcW w:w="240" w:type="dxa"/>
          </w:tcPr>
          <w:p w14:paraId="06AE64B0"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6B596A2F" w14:textId="77777777" w:rsidR="00C227BB" w:rsidRDefault="004E5429">
            <w:pPr>
              <w:pStyle w:val="TableParagraph"/>
              <w:spacing w:line="206" w:lineRule="exact"/>
              <w:ind w:left="59"/>
              <w:rPr>
                <w:rFonts w:ascii="Courier New"/>
                <w:sz w:val="20"/>
              </w:rPr>
            </w:pPr>
            <w:r>
              <w:rPr>
                <w:rFonts w:ascii="Courier New"/>
                <w:sz w:val="20"/>
              </w:rPr>
              <w:t>ICD-9 Procedures</w:t>
            </w:r>
          </w:p>
        </w:tc>
      </w:tr>
      <w:tr w:rsidR="00C227BB" w14:paraId="153285F5" w14:textId="77777777">
        <w:trPr>
          <w:trHeight w:val="225"/>
        </w:trPr>
        <w:tc>
          <w:tcPr>
            <w:tcW w:w="350" w:type="dxa"/>
          </w:tcPr>
          <w:p w14:paraId="4AA34F21" w14:textId="77777777" w:rsidR="00C227BB" w:rsidRDefault="004E5429">
            <w:pPr>
              <w:pStyle w:val="TableParagraph"/>
              <w:spacing w:line="206" w:lineRule="exact"/>
              <w:ind w:right="58"/>
              <w:jc w:val="right"/>
              <w:rPr>
                <w:rFonts w:ascii="Courier New"/>
                <w:sz w:val="20"/>
              </w:rPr>
            </w:pPr>
            <w:r>
              <w:rPr>
                <w:rFonts w:ascii="Courier New"/>
                <w:w w:val="95"/>
                <w:sz w:val="20"/>
              </w:rPr>
              <w:t>31</w:t>
            </w:r>
          </w:p>
        </w:tc>
        <w:tc>
          <w:tcPr>
            <w:tcW w:w="240" w:type="dxa"/>
          </w:tcPr>
          <w:p w14:paraId="761F880A"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32B2ECC8" w14:textId="77777777" w:rsidR="00C227BB" w:rsidRDefault="004E5429">
            <w:pPr>
              <w:pStyle w:val="TableParagraph"/>
              <w:spacing w:line="206" w:lineRule="exact"/>
              <w:ind w:left="59"/>
              <w:rPr>
                <w:rFonts w:ascii="Courier New"/>
                <w:sz w:val="20"/>
              </w:rPr>
            </w:pPr>
            <w:r>
              <w:rPr>
                <w:rFonts w:ascii="Courier New"/>
                <w:sz w:val="20"/>
              </w:rPr>
              <w:t>ICD-10 Procedures</w:t>
            </w:r>
          </w:p>
        </w:tc>
      </w:tr>
    </w:tbl>
    <w:p w14:paraId="4E49BE8D" w14:textId="77777777" w:rsidR="00C227BB" w:rsidRDefault="00C227BB">
      <w:pPr>
        <w:pStyle w:val="BodyText"/>
      </w:pPr>
    </w:p>
    <w:p w14:paraId="7E200A0D" w14:textId="77777777" w:rsidR="00C227BB" w:rsidRDefault="004E5429">
      <w:pPr>
        <w:pStyle w:val="BodyText"/>
        <w:tabs>
          <w:tab w:val="left" w:pos="2020"/>
          <w:tab w:val="left" w:pos="3220"/>
        </w:tabs>
        <w:spacing w:line="226" w:lineRule="exact"/>
        <w:ind w:left="580"/>
      </w:pPr>
      <w:r>
        <w:t>VARIABLES:</w:t>
      </w:r>
      <w:r>
        <w:tab/>
        <w:t>Output</w:t>
      </w:r>
      <w:r>
        <w:tab/>
        <w:t>$$HIST</w:t>
      </w:r>
    </w:p>
    <w:p w14:paraId="2E2E84F7" w14:textId="77777777" w:rsidR="00C227BB" w:rsidRDefault="004E5429">
      <w:pPr>
        <w:pStyle w:val="BodyText"/>
        <w:ind w:left="3461" w:right="1138"/>
      </w:pPr>
      <w:r>
        <w:t>This is set equal to the number of history entries in the local array ARY or -1 if there is an error or the code is not found.</w:t>
      </w:r>
    </w:p>
    <w:p w14:paraId="49AFD577" w14:textId="77777777" w:rsidR="00C227BB" w:rsidRDefault="00C227BB">
      <w:pPr>
        <w:pStyle w:val="BodyText"/>
        <w:spacing w:before="1"/>
      </w:pPr>
    </w:p>
    <w:p w14:paraId="799D18FC" w14:textId="77777777" w:rsidR="00C227BB" w:rsidRDefault="004E5429">
      <w:pPr>
        <w:pStyle w:val="BodyText"/>
        <w:tabs>
          <w:tab w:val="left" w:pos="2020"/>
          <w:tab w:val="left" w:pos="3220"/>
        </w:tabs>
        <w:spacing w:line="226" w:lineRule="exact"/>
        <w:ind w:left="580"/>
      </w:pPr>
      <w:r>
        <w:t>VARIABLES:</w:t>
      </w:r>
      <w:r>
        <w:tab/>
        <w:t>Output</w:t>
      </w:r>
      <w:r>
        <w:tab/>
        <w:t>ARY</w:t>
      </w:r>
    </w:p>
    <w:p w14:paraId="1AD464D3" w14:textId="77777777" w:rsidR="00C227BB" w:rsidRDefault="004E5429">
      <w:pPr>
        <w:pStyle w:val="BodyText"/>
        <w:ind w:left="3461" w:right="1858"/>
      </w:pPr>
      <w:r>
        <w:t>This is a local array containing the history records</w:t>
      </w:r>
    </w:p>
    <w:p w14:paraId="612CAE12" w14:textId="77777777" w:rsidR="00C227BB" w:rsidRDefault="00C227BB">
      <w:pPr>
        <w:pStyle w:val="BodyText"/>
        <w:spacing w:before="1"/>
      </w:pPr>
    </w:p>
    <w:p w14:paraId="0A1EC3F5" w14:textId="77777777" w:rsidR="00C227BB" w:rsidRDefault="004E5429">
      <w:pPr>
        <w:pStyle w:val="BodyText"/>
        <w:ind w:left="3821" w:right="1978"/>
      </w:pPr>
      <w:r>
        <w:t>ARY(0) = Number of History Entries ARY(&lt;effective date&gt;,&lt;status&gt;) = comment</w:t>
      </w:r>
    </w:p>
    <w:p w14:paraId="59503231" w14:textId="77777777" w:rsidR="00C227BB" w:rsidRDefault="00C227BB">
      <w:pPr>
        <w:pStyle w:val="BodyText"/>
      </w:pPr>
    </w:p>
    <w:p w14:paraId="74A277BC" w14:textId="77777777" w:rsidR="00C227BB" w:rsidRDefault="004E5429">
      <w:pPr>
        <w:pStyle w:val="BodyText"/>
        <w:tabs>
          <w:tab w:val="left" w:pos="2020"/>
        </w:tabs>
        <w:spacing w:line="226" w:lineRule="exact"/>
        <w:ind w:left="580"/>
      </w:pPr>
      <w:r>
        <w:t>COMPONENT:</w:t>
      </w:r>
      <w:r>
        <w:tab/>
        <w:t>$$PERIOD(CODE,.ARY,SYS)</w:t>
      </w:r>
    </w:p>
    <w:p w14:paraId="17D863C1" w14:textId="77777777" w:rsidR="00C227BB" w:rsidRDefault="004E5429">
      <w:pPr>
        <w:pStyle w:val="BodyText"/>
        <w:tabs>
          <w:tab w:val="left" w:pos="2860"/>
          <w:tab w:val="left" w:pos="5619"/>
        </w:tabs>
        <w:ind w:left="2020" w:right="1157"/>
      </w:pPr>
      <w:r>
        <w:t>This entry point returns all the activation periods for a code.</w:t>
      </w:r>
      <w:r>
        <w:tab/>
        <w:t>An activation period is defined as the period of time between the beginning activation effective date and the</w:t>
      </w:r>
      <w:r>
        <w:rPr>
          <w:spacing w:val="-25"/>
        </w:rPr>
        <w:t xml:space="preserve"> </w:t>
      </w:r>
      <w:r>
        <w:t>ending inactivation</w:t>
      </w:r>
      <w:r>
        <w:rPr>
          <w:spacing w:val="-5"/>
        </w:rPr>
        <w:t xml:space="preserve"> </w:t>
      </w:r>
      <w:r>
        <w:t>effective</w:t>
      </w:r>
      <w:r>
        <w:rPr>
          <w:spacing w:val="-4"/>
        </w:rPr>
        <w:t xml:space="preserve"> </w:t>
      </w:r>
      <w:r>
        <w:t>date.</w:t>
      </w:r>
      <w:r>
        <w:tab/>
        <w:t>If the code is still active the period will have an activation date without an inactivation date.</w:t>
      </w:r>
    </w:p>
    <w:p w14:paraId="6377B1B6" w14:textId="77777777" w:rsidR="00C227BB" w:rsidRDefault="00C227BB">
      <w:pPr>
        <w:pStyle w:val="BodyText"/>
      </w:pPr>
    </w:p>
    <w:p w14:paraId="01E981B7" w14:textId="77777777" w:rsidR="00C227BB" w:rsidRDefault="004E5429">
      <w:pPr>
        <w:pStyle w:val="BodyText"/>
        <w:tabs>
          <w:tab w:val="left" w:pos="2020"/>
          <w:tab w:val="left" w:pos="3220"/>
        </w:tabs>
        <w:spacing w:line="226" w:lineRule="exact"/>
        <w:ind w:left="580"/>
      </w:pPr>
      <w:r>
        <w:t>VARIABLES:</w:t>
      </w:r>
      <w:r>
        <w:tab/>
        <w:t>Input</w:t>
      </w:r>
      <w:r>
        <w:tab/>
        <w:t>CODE</w:t>
      </w:r>
    </w:p>
    <w:p w14:paraId="762200D9" w14:textId="77777777" w:rsidR="00C227BB" w:rsidRDefault="004E5429">
      <w:pPr>
        <w:pStyle w:val="BodyText"/>
        <w:spacing w:line="226" w:lineRule="exact"/>
        <w:ind w:left="3461"/>
      </w:pPr>
      <w:r>
        <w:t>This is either an ICD diagnosis or procedure code.</w:t>
      </w:r>
    </w:p>
    <w:p w14:paraId="11878DF5" w14:textId="77777777" w:rsidR="00C227BB" w:rsidRDefault="00C227BB">
      <w:pPr>
        <w:pStyle w:val="BodyText"/>
      </w:pPr>
    </w:p>
    <w:p w14:paraId="185DA3A2" w14:textId="77777777" w:rsidR="00C227BB" w:rsidRDefault="004E5429">
      <w:pPr>
        <w:pStyle w:val="BodyText"/>
        <w:tabs>
          <w:tab w:val="left" w:pos="2020"/>
          <w:tab w:val="left" w:pos="3220"/>
        </w:tabs>
        <w:spacing w:before="1"/>
        <w:ind w:left="580"/>
      </w:pPr>
      <w:r>
        <w:t>VARIABLES:</w:t>
      </w:r>
      <w:r>
        <w:tab/>
        <w:t>Input</w:t>
      </w:r>
      <w:r>
        <w:tab/>
        <w:t>.ARY</w:t>
      </w:r>
    </w:p>
    <w:p w14:paraId="5B5B3718" w14:textId="77777777" w:rsidR="00C227BB" w:rsidRDefault="004E5429">
      <w:pPr>
        <w:pStyle w:val="BodyText"/>
        <w:spacing w:before="1"/>
        <w:ind w:left="3461" w:right="1378"/>
      </w:pPr>
      <w:r>
        <w:t>This is a local array name passed by reference that will contain the code's activation periods.</w:t>
      </w:r>
    </w:p>
    <w:p w14:paraId="555D8B3A" w14:textId="77777777" w:rsidR="00C227BB" w:rsidRDefault="00C227BB">
      <w:pPr>
        <w:pStyle w:val="BodyText"/>
      </w:pPr>
    </w:p>
    <w:p w14:paraId="00B3256A" w14:textId="77777777" w:rsidR="00C227BB" w:rsidRDefault="004E5429">
      <w:pPr>
        <w:pStyle w:val="BodyText"/>
        <w:tabs>
          <w:tab w:val="left" w:pos="2020"/>
          <w:tab w:val="left" w:pos="3220"/>
        </w:tabs>
        <w:spacing w:line="226" w:lineRule="exact"/>
        <w:ind w:left="580"/>
      </w:pPr>
      <w:r>
        <w:t>VARIABLES:</w:t>
      </w:r>
      <w:r>
        <w:tab/>
        <w:t>Input</w:t>
      </w:r>
      <w:r>
        <w:tab/>
        <w:t>SYS</w:t>
      </w:r>
    </w:p>
    <w:p w14:paraId="73AEF1DA" w14:textId="77777777" w:rsidR="00C227BB" w:rsidRDefault="004E5429">
      <w:pPr>
        <w:pStyle w:val="BodyText"/>
        <w:tabs>
          <w:tab w:val="left" w:pos="5620"/>
        </w:tabs>
        <w:ind w:left="3461" w:right="1637"/>
      </w:pPr>
      <w:r>
        <w:t>This is an ICD coding system identifier</w:t>
      </w:r>
      <w:r>
        <w:rPr>
          <w:spacing w:val="-19"/>
        </w:rPr>
        <w:t xml:space="preserve"> </w:t>
      </w:r>
      <w:r>
        <w:t>(taken from</w:t>
      </w:r>
      <w:r>
        <w:rPr>
          <w:spacing w:val="-3"/>
        </w:rPr>
        <w:t xml:space="preserve"> </w:t>
      </w:r>
      <w:r>
        <w:t>file</w:t>
      </w:r>
      <w:r>
        <w:rPr>
          <w:spacing w:val="-2"/>
        </w:rPr>
        <w:t xml:space="preserve"> </w:t>
      </w:r>
      <w:r>
        <w:t>80.4).</w:t>
      </w:r>
      <w:r>
        <w:tab/>
        <w:t>(Optional)</w:t>
      </w:r>
    </w:p>
    <w:p w14:paraId="198127B1" w14:textId="77777777" w:rsidR="00C227BB" w:rsidRDefault="00C227BB">
      <w:pPr>
        <w:pStyle w:val="BodyText"/>
        <w:spacing w:before="10"/>
        <w:rPr>
          <w:sz w:val="19"/>
        </w:rPr>
      </w:pPr>
    </w:p>
    <w:p w14:paraId="0ADC7B1C" w14:textId="77777777" w:rsidR="00C227BB" w:rsidRDefault="004E5429">
      <w:pPr>
        <w:pStyle w:val="BodyText"/>
        <w:spacing w:before="1"/>
        <w:ind w:left="3461" w:right="1738"/>
      </w:pPr>
      <w:r>
        <w:t>The following coding systems are found in ICD files 80 and 80.1:</w:t>
      </w:r>
    </w:p>
    <w:p w14:paraId="476B916D" w14:textId="77777777" w:rsidR="00C227BB" w:rsidRDefault="00C227BB">
      <w:pPr>
        <w:pStyle w:val="BodyText"/>
        <w:spacing w:before="1"/>
      </w:pPr>
    </w:p>
    <w:p w14:paraId="04B6DB8B" w14:textId="77777777" w:rsidR="00C227BB" w:rsidRDefault="004E5429">
      <w:pPr>
        <w:pStyle w:val="BodyText"/>
        <w:spacing w:line="226" w:lineRule="exact"/>
        <w:ind w:left="4061"/>
      </w:pPr>
      <w:r>
        <w:t>1 = ICD-9 Diagnosis</w:t>
      </w:r>
    </w:p>
    <w:p w14:paraId="761107E9" w14:textId="77777777" w:rsidR="00C227BB" w:rsidRDefault="004E5429">
      <w:pPr>
        <w:pStyle w:val="BodyText"/>
        <w:spacing w:line="226" w:lineRule="exact"/>
        <w:ind w:right="4156"/>
        <w:jc w:val="right"/>
      </w:pPr>
      <w:r>
        <w:t>30 = ICD-10</w:t>
      </w:r>
      <w:r>
        <w:rPr>
          <w:spacing w:val="-9"/>
        </w:rPr>
        <w:t xml:space="preserve"> </w:t>
      </w:r>
      <w:r>
        <w:t>Diagnosis</w:t>
      </w:r>
    </w:p>
    <w:p w14:paraId="06695A21" w14:textId="77777777" w:rsidR="00C227BB" w:rsidRDefault="004E5429">
      <w:pPr>
        <w:pStyle w:val="BodyText"/>
        <w:spacing w:line="226" w:lineRule="exact"/>
        <w:ind w:right="4156"/>
        <w:jc w:val="right"/>
      </w:pPr>
      <w:r>
        <w:t>2 = ICD-9</w:t>
      </w:r>
      <w:r>
        <w:rPr>
          <w:spacing w:val="-9"/>
        </w:rPr>
        <w:t xml:space="preserve"> </w:t>
      </w:r>
      <w:r>
        <w:t>Procedures</w:t>
      </w:r>
    </w:p>
    <w:p w14:paraId="12B3476F" w14:textId="77777777" w:rsidR="00C227BB" w:rsidRDefault="00C227BB">
      <w:pPr>
        <w:spacing w:line="226" w:lineRule="exact"/>
        <w:jc w:val="right"/>
        <w:sectPr w:rsidR="00C227BB">
          <w:pgSz w:w="12240" w:h="15840"/>
          <w:pgMar w:top="1500" w:right="400" w:bottom="940" w:left="1220" w:header="0" w:footer="666" w:gutter="0"/>
          <w:cols w:space="720"/>
        </w:sectPr>
      </w:pPr>
    </w:p>
    <w:p w14:paraId="02C81D95" w14:textId="77777777" w:rsidR="00C227BB" w:rsidRDefault="004E5429">
      <w:pPr>
        <w:pStyle w:val="BodyText"/>
        <w:spacing w:before="84"/>
        <w:ind w:left="3941"/>
      </w:pPr>
      <w:r>
        <w:lastRenderedPageBreak/>
        <w:t>31 = ICD-10 Procedures</w:t>
      </w:r>
    </w:p>
    <w:p w14:paraId="52238FB4" w14:textId="77777777" w:rsidR="00C227BB" w:rsidRDefault="00C227BB">
      <w:pPr>
        <w:pStyle w:val="BodyText"/>
      </w:pPr>
    </w:p>
    <w:p w14:paraId="394CDD89" w14:textId="77777777" w:rsidR="00C227BB" w:rsidRDefault="004E5429">
      <w:pPr>
        <w:pStyle w:val="BodyText"/>
        <w:tabs>
          <w:tab w:val="left" w:pos="2020"/>
          <w:tab w:val="left" w:pos="3220"/>
        </w:tabs>
        <w:spacing w:line="226" w:lineRule="exact"/>
        <w:ind w:left="580"/>
      </w:pPr>
      <w:r>
        <w:t>VARIABLES:</w:t>
      </w:r>
      <w:r>
        <w:tab/>
        <w:t>Output</w:t>
      </w:r>
      <w:r>
        <w:tab/>
        <w:t>$$PERIOD</w:t>
      </w:r>
    </w:p>
    <w:p w14:paraId="54DBA5E3" w14:textId="77777777" w:rsidR="00C227BB" w:rsidRDefault="004E5429">
      <w:pPr>
        <w:pStyle w:val="BodyText"/>
        <w:ind w:left="3461" w:right="1618"/>
      </w:pPr>
      <w:r>
        <w:t>This is a 2 piece "^" delimited string if successful and 3 piece "^" delimited string if unsuccessful or error.</w:t>
      </w:r>
    </w:p>
    <w:p w14:paraId="0977DC7F" w14:textId="77777777" w:rsidR="00C227BB" w:rsidRDefault="00C227BB">
      <w:pPr>
        <w:pStyle w:val="BodyText"/>
        <w:spacing w:before="1"/>
      </w:pPr>
    </w:p>
    <w:p w14:paraId="56529E3F" w14:textId="77777777" w:rsidR="00C227BB" w:rsidRDefault="004E5429">
      <w:pPr>
        <w:pStyle w:val="ListParagraph"/>
        <w:numPr>
          <w:ilvl w:val="0"/>
          <w:numId w:val="65"/>
        </w:numPr>
        <w:tabs>
          <w:tab w:val="left" w:pos="4300"/>
          <w:tab w:val="left" w:pos="4301"/>
        </w:tabs>
        <w:spacing w:line="226" w:lineRule="exact"/>
        <w:ind w:left="4300" w:hanging="480"/>
        <w:rPr>
          <w:sz w:val="20"/>
        </w:rPr>
      </w:pPr>
      <w:r>
        <w:rPr>
          <w:sz w:val="20"/>
        </w:rPr>
        <w:t>IEN of</w:t>
      </w:r>
      <w:r>
        <w:rPr>
          <w:spacing w:val="-1"/>
          <w:sz w:val="20"/>
        </w:rPr>
        <w:t xml:space="preserve"> </w:t>
      </w:r>
      <w:r>
        <w:rPr>
          <w:sz w:val="20"/>
        </w:rPr>
        <w:t>code</w:t>
      </w:r>
    </w:p>
    <w:p w14:paraId="3A8DB3E0" w14:textId="77777777" w:rsidR="00C227BB" w:rsidRDefault="004E5429">
      <w:pPr>
        <w:pStyle w:val="ListParagraph"/>
        <w:numPr>
          <w:ilvl w:val="0"/>
          <w:numId w:val="65"/>
        </w:numPr>
        <w:tabs>
          <w:tab w:val="left" w:pos="4300"/>
          <w:tab w:val="left" w:pos="4301"/>
        </w:tabs>
        <w:spacing w:line="480" w:lineRule="auto"/>
        <w:ind w:left="3581" w:right="2477" w:firstLine="240"/>
        <w:rPr>
          <w:sz w:val="20"/>
        </w:rPr>
      </w:pPr>
      <w:r>
        <w:rPr>
          <w:sz w:val="20"/>
        </w:rPr>
        <w:t>Code is selectable (boolean 1/0) or on</w:t>
      </w:r>
      <w:r>
        <w:rPr>
          <w:spacing w:val="-1"/>
          <w:sz w:val="20"/>
        </w:rPr>
        <w:t xml:space="preserve"> </w:t>
      </w:r>
      <w:r>
        <w:rPr>
          <w:sz w:val="20"/>
        </w:rPr>
        <w:t>error</w:t>
      </w:r>
    </w:p>
    <w:p w14:paraId="693A5BCF" w14:textId="77777777" w:rsidR="00C227BB" w:rsidRDefault="004E5429">
      <w:pPr>
        <w:pStyle w:val="BodyText"/>
        <w:ind w:left="3701"/>
      </w:pPr>
      <w:r>
        <w:t>-1 ^ 0 ^ Error Message</w:t>
      </w:r>
    </w:p>
    <w:p w14:paraId="7EE10051" w14:textId="77777777" w:rsidR="00C227BB" w:rsidRDefault="00C227BB">
      <w:pPr>
        <w:pStyle w:val="BodyText"/>
        <w:spacing w:before="1"/>
      </w:pPr>
    </w:p>
    <w:p w14:paraId="18D627C0" w14:textId="77777777" w:rsidR="00C227BB" w:rsidRDefault="004E5429">
      <w:pPr>
        <w:pStyle w:val="BodyText"/>
        <w:tabs>
          <w:tab w:val="left" w:pos="2020"/>
          <w:tab w:val="left" w:pos="3220"/>
        </w:tabs>
        <w:spacing w:line="226" w:lineRule="exact"/>
        <w:ind w:left="580"/>
      </w:pPr>
      <w:r>
        <w:t>VARIABLES:</w:t>
      </w:r>
      <w:r>
        <w:tab/>
        <w:t>Output</w:t>
      </w:r>
      <w:r>
        <w:tab/>
        <w:t>ARY</w:t>
      </w:r>
    </w:p>
    <w:p w14:paraId="6ABFC232" w14:textId="77777777" w:rsidR="00C227BB" w:rsidRDefault="004E5429">
      <w:pPr>
        <w:pStyle w:val="BodyText"/>
        <w:ind w:left="3461" w:right="1498"/>
      </w:pPr>
      <w:r>
        <w:t>This is a local array containing the Periods of activation for the code</w:t>
      </w:r>
    </w:p>
    <w:p w14:paraId="5989E303" w14:textId="77777777" w:rsidR="00C227BB" w:rsidRDefault="00C227BB">
      <w:pPr>
        <w:pStyle w:val="BodyText"/>
        <w:spacing w:before="11"/>
        <w:rPr>
          <w:sz w:val="19"/>
        </w:rPr>
      </w:pPr>
    </w:p>
    <w:p w14:paraId="19D6C4AE" w14:textId="77777777" w:rsidR="00C227BB" w:rsidRDefault="004E5429">
      <w:pPr>
        <w:pStyle w:val="BodyText"/>
        <w:ind w:left="3461"/>
      </w:pPr>
      <w:r>
        <w:t>ARY(0)</w:t>
      </w:r>
    </w:p>
    <w:p w14:paraId="5F4411D7" w14:textId="77777777" w:rsidR="00C227BB" w:rsidRDefault="00C227BB">
      <w:pPr>
        <w:pStyle w:val="BodyText"/>
      </w:pPr>
    </w:p>
    <w:p w14:paraId="516D3BA6" w14:textId="77777777" w:rsidR="00C227BB" w:rsidRDefault="004E5429">
      <w:pPr>
        <w:pStyle w:val="BodyText"/>
        <w:ind w:left="3821" w:right="1378"/>
      </w:pPr>
      <w:r>
        <w:t>This is a 2 piece "^" delimited string if successful and a 3 piece "^" delimited string if unsuccessful or error.</w:t>
      </w:r>
    </w:p>
    <w:p w14:paraId="66962146" w14:textId="77777777" w:rsidR="00C227BB" w:rsidRDefault="00C227BB">
      <w:pPr>
        <w:pStyle w:val="BodyText"/>
        <w:spacing w:before="1"/>
      </w:pPr>
    </w:p>
    <w:p w14:paraId="28876FB2" w14:textId="77777777" w:rsidR="00C227BB" w:rsidRDefault="004E5429">
      <w:pPr>
        <w:pStyle w:val="ListParagraph"/>
        <w:numPr>
          <w:ilvl w:val="1"/>
          <w:numId w:val="65"/>
        </w:numPr>
        <w:tabs>
          <w:tab w:val="left" w:pos="4540"/>
          <w:tab w:val="left" w:pos="4541"/>
        </w:tabs>
        <w:spacing w:line="226" w:lineRule="exact"/>
        <w:rPr>
          <w:sz w:val="20"/>
        </w:rPr>
      </w:pPr>
      <w:r>
        <w:rPr>
          <w:sz w:val="20"/>
        </w:rPr>
        <w:t>IEN of</w:t>
      </w:r>
      <w:r>
        <w:rPr>
          <w:spacing w:val="-1"/>
          <w:sz w:val="20"/>
        </w:rPr>
        <w:t xml:space="preserve"> </w:t>
      </w:r>
      <w:r>
        <w:rPr>
          <w:sz w:val="20"/>
        </w:rPr>
        <w:t>code</w:t>
      </w:r>
    </w:p>
    <w:p w14:paraId="6ED4BD67" w14:textId="77777777" w:rsidR="00C227BB" w:rsidRDefault="004E5429">
      <w:pPr>
        <w:pStyle w:val="ListParagraph"/>
        <w:numPr>
          <w:ilvl w:val="1"/>
          <w:numId w:val="65"/>
        </w:numPr>
        <w:tabs>
          <w:tab w:val="left" w:pos="4540"/>
          <w:tab w:val="left" w:pos="4541"/>
        </w:tabs>
        <w:spacing w:line="480" w:lineRule="auto"/>
        <w:ind w:left="3821" w:right="2237" w:firstLine="240"/>
        <w:rPr>
          <w:sz w:val="20"/>
        </w:rPr>
      </w:pPr>
      <w:r>
        <w:rPr>
          <w:sz w:val="20"/>
        </w:rPr>
        <w:t>Code is selectable (boolean 1/0) or on</w:t>
      </w:r>
      <w:r>
        <w:rPr>
          <w:spacing w:val="-1"/>
          <w:sz w:val="20"/>
        </w:rPr>
        <w:t xml:space="preserve"> </w:t>
      </w:r>
      <w:r>
        <w:rPr>
          <w:sz w:val="20"/>
        </w:rPr>
        <w:t>error</w:t>
      </w:r>
    </w:p>
    <w:p w14:paraId="72730C08" w14:textId="77777777" w:rsidR="00C227BB" w:rsidRDefault="004E5429">
      <w:pPr>
        <w:pStyle w:val="BodyText"/>
        <w:spacing w:before="1"/>
        <w:ind w:left="3941"/>
      </w:pPr>
      <w:r>
        <w:t>-1^0^Error Message</w:t>
      </w:r>
    </w:p>
    <w:p w14:paraId="42A1733C" w14:textId="77777777" w:rsidR="00C227BB" w:rsidRDefault="00C227BB">
      <w:pPr>
        <w:pStyle w:val="BodyText"/>
        <w:spacing w:before="9"/>
        <w:rPr>
          <w:sz w:val="19"/>
        </w:rPr>
      </w:pPr>
    </w:p>
    <w:p w14:paraId="46CEA707" w14:textId="77777777" w:rsidR="00C227BB" w:rsidRDefault="004E5429">
      <w:pPr>
        <w:pStyle w:val="BodyText"/>
        <w:spacing w:before="1"/>
        <w:ind w:left="3461" w:right="1618"/>
      </w:pPr>
      <w:r>
        <w:t>ARY(Activation Date) = Inactivation Date^Short Name</w:t>
      </w:r>
    </w:p>
    <w:p w14:paraId="00EA9668" w14:textId="77777777" w:rsidR="00C227BB" w:rsidRDefault="00C227BB">
      <w:pPr>
        <w:pStyle w:val="BodyText"/>
        <w:spacing w:before="4"/>
        <w:rPr>
          <w:sz w:val="11"/>
        </w:rPr>
      </w:pPr>
    </w:p>
    <w:p w14:paraId="4298C59C" w14:textId="77777777" w:rsidR="00C227BB" w:rsidRDefault="00C227BB">
      <w:pPr>
        <w:rPr>
          <w:sz w:val="11"/>
        </w:rPr>
        <w:sectPr w:rsidR="00C227BB">
          <w:pgSz w:w="12240" w:h="15840"/>
          <w:pgMar w:top="1360" w:right="400" w:bottom="940" w:left="1220" w:header="0" w:footer="666" w:gutter="0"/>
          <w:cols w:space="720"/>
        </w:sectPr>
      </w:pPr>
    </w:p>
    <w:p w14:paraId="79E1C37E" w14:textId="77777777" w:rsidR="00C227BB" w:rsidRDefault="00C227BB">
      <w:pPr>
        <w:pStyle w:val="BodyText"/>
        <w:spacing w:before="8"/>
        <w:rPr>
          <w:sz w:val="28"/>
        </w:rPr>
      </w:pPr>
    </w:p>
    <w:p w14:paraId="6515AB90" w14:textId="77777777" w:rsidR="00C227BB" w:rsidRDefault="004E5429">
      <w:pPr>
        <w:pStyle w:val="BodyText"/>
        <w:jc w:val="right"/>
      </w:pPr>
      <w:r>
        <w:rPr>
          <w:w w:val="95"/>
        </w:rPr>
        <w:t>the</w:t>
      </w:r>
    </w:p>
    <w:p w14:paraId="0B6397A5" w14:textId="77777777" w:rsidR="00C227BB" w:rsidRDefault="004E5429">
      <w:pPr>
        <w:pStyle w:val="BodyText"/>
        <w:spacing w:before="99" w:line="477" w:lineRule="auto"/>
        <w:ind w:left="-40" w:right="1138"/>
      </w:pPr>
      <w:r>
        <w:br w:type="column"/>
      </w:r>
      <w:r>
        <w:t>Where the Short Name is the Versioned text, and text is versioned as follows:</w:t>
      </w:r>
    </w:p>
    <w:p w14:paraId="06BD50BD" w14:textId="77777777" w:rsidR="00C227BB" w:rsidRDefault="00C227BB">
      <w:pPr>
        <w:spacing w:line="477" w:lineRule="auto"/>
        <w:sectPr w:rsidR="00C227BB">
          <w:type w:val="continuous"/>
          <w:pgSz w:w="12240" w:h="15840"/>
          <w:pgMar w:top="1500" w:right="400" w:bottom="280" w:left="1220" w:header="720" w:footer="720" w:gutter="0"/>
          <w:cols w:num="2" w:space="720" w:equalWidth="0">
            <w:col w:w="3821" w:space="40"/>
            <w:col w:w="6759"/>
          </w:cols>
        </w:sectPr>
      </w:pPr>
    </w:p>
    <w:p w14:paraId="27CF1431" w14:textId="77777777" w:rsidR="00C227BB" w:rsidRDefault="004E5429">
      <w:pPr>
        <w:pStyle w:val="BodyText"/>
        <w:tabs>
          <w:tab w:val="left" w:pos="6101"/>
        </w:tabs>
        <w:spacing w:before="3"/>
        <w:ind w:left="3821" w:right="1157"/>
      </w:pPr>
      <w:r>
        <w:t>Period</w:t>
      </w:r>
      <w:r>
        <w:rPr>
          <w:spacing w:val="-3"/>
        </w:rPr>
        <w:t xml:space="preserve"> </w:t>
      </w:r>
      <w:r>
        <w:t>is</w:t>
      </w:r>
      <w:r>
        <w:rPr>
          <w:spacing w:val="-2"/>
        </w:rPr>
        <w:t xml:space="preserve"> </w:t>
      </w:r>
      <w:r>
        <w:t>active</w:t>
      </w:r>
      <w:r>
        <w:tab/>
        <w:t>- Text for TODAY's date Period is inactive - Text for inactivation</w:t>
      </w:r>
      <w:r>
        <w:rPr>
          <w:spacing w:val="-18"/>
        </w:rPr>
        <w:t xml:space="preserve"> </w:t>
      </w:r>
      <w:r>
        <w:t>date</w:t>
      </w:r>
    </w:p>
    <w:p w14:paraId="4E4651C0" w14:textId="77777777" w:rsidR="00C227BB" w:rsidRDefault="00C227BB">
      <w:pPr>
        <w:pStyle w:val="BodyText"/>
      </w:pPr>
    </w:p>
    <w:p w14:paraId="7ABB0432" w14:textId="77777777" w:rsidR="00C227BB" w:rsidRDefault="004E5429">
      <w:pPr>
        <w:pStyle w:val="BodyText"/>
        <w:tabs>
          <w:tab w:val="left" w:pos="2020"/>
        </w:tabs>
        <w:ind w:left="580"/>
      </w:pPr>
      <w:r>
        <w:t>COMPONENT:</w:t>
      </w:r>
      <w:r>
        <w:tab/>
        <w:t>$$OBA(FILE,CODE,SYS,REV)</w:t>
      </w:r>
    </w:p>
    <w:p w14:paraId="739CDD02" w14:textId="77777777" w:rsidR="00C227BB" w:rsidRDefault="004E5429">
      <w:pPr>
        <w:pStyle w:val="BodyText"/>
        <w:tabs>
          <w:tab w:val="left" w:pos="5980"/>
        </w:tabs>
        <w:spacing w:before="1"/>
        <w:ind w:left="2020" w:right="1276"/>
      </w:pPr>
      <w:r>
        <w:t>This entry point is used to $ORDER through the BA or ABA cross-references and replaces the need to access the BA/ABA cross-references in a</w:t>
      </w:r>
      <w:r>
        <w:rPr>
          <w:spacing w:val="-8"/>
        </w:rPr>
        <w:t xml:space="preserve"> </w:t>
      </w:r>
      <w:r>
        <w:t>FOR</w:t>
      </w:r>
      <w:r>
        <w:rPr>
          <w:spacing w:val="-2"/>
        </w:rPr>
        <w:t xml:space="preserve"> </w:t>
      </w:r>
      <w:r>
        <w:t>loop.</w:t>
      </w:r>
      <w:r>
        <w:tab/>
        <w:t>This entry point is meant to replace BA cross-reference in ICRs 5388 and</w:t>
      </w:r>
      <w:r>
        <w:rPr>
          <w:spacing w:val="-7"/>
        </w:rPr>
        <w:t xml:space="preserve"> </w:t>
      </w:r>
      <w:r>
        <w:t>5404.</w:t>
      </w:r>
    </w:p>
    <w:p w14:paraId="63D796D3" w14:textId="77777777" w:rsidR="00C227BB" w:rsidRDefault="00C227BB">
      <w:pPr>
        <w:pStyle w:val="BodyText"/>
        <w:spacing w:before="1"/>
      </w:pPr>
    </w:p>
    <w:p w14:paraId="60C21BA7" w14:textId="77777777" w:rsidR="00C227BB" w:rsidRDefault="004E5429">
      <w:pPr>
        <w:pStyle w:val="BodyText"/>
        <w:ind w:left="2261"/>
      </w:pPr>
      <w:r>
        <w:t>$$OBA(&lt;file&gt;,&lt;code&gt;,&lt;system&gt;) replaces:</w:t>
      </w:r>
    </w:p>
    <w:p w14:paraId="11ABD14E" w14:textId="77777777" w:rsidR="00C227BB" w:rsidRDefault="00C227BB">
      <w:pPr>
        <w:pStyle w:val="BodyText"/>
      </w:pPr>
    </w:p>
    <w:p w14:paraId="07894594" w14:textId="77777777" w:rsidR="00C227BB" w:rsidRDefault="004E5429">
      <w:pPr>
        <w:pStyle w:val="BodyText"/>
        <w:spacing w:line="226" w:lineRule="exact"/>
        <w:ind w:left="2501"/>
      </w:pPr>
      <w:r>
        <w:t>$O(^ICD9("BA",(&lt;code&gt;_" ")) and</w:t>
      </w:r>
    </w:p>
    <w:p w14:paraId="383EE0A2" w14:textId="77777777" w:rsidR="00C227BB" w:rsidRDefault="004E5429">
      <w:pPr>
        <w:pStyle w:val="BodyText"/>
        <w:spacing w:line="226" w:lineRule="exact"/>
        <w:ind w:left="2501"/>
      </w:pPr>
      <w:r>
        <w:t>$O(^ICD0("BA",(&lt;code&gt;_" "))</w:t>
      </w:r>
    </w:p>
    <w:p w14:paraId="5F3C8496" w14:textId="77777777" w:rsidR="00C227BB" w:rsidRDefault="00C227BB">
      <w:pPr>
        <w:pStyle w:val="BodyText"/>
        <w:spacing w:before="1"/>
      </w:pPr>
    </w:p>
    <w:p w14:paraId="2FB75140" w14:textId="77777777" w:rsidR="00C227BB" w:rsidRDefault="004E5429">
      <w:pPr>
        <w:pStyle w:val="BodyText"/>
        <w:ind w:left="2261"/>
      </w:pPr>
      <w:r>
        <w:t>Examples:</w:t>
      </w:r>
    </w:p>
    <w:p w14:paraId="26B4C72A" w14:textId="77777777" w:rsidR="00C227BB" w:rsidRDefault="00C227BB">
      <w:pPr>
        <w:pStyle w:val="BodyText"/>
      </w:pPr>
    </w:p>
    <w:p w14:paraId="0049519B" w14:textId="77777777" w:rsidR="00C227BB" w:rsidRDefault="004E5429">
      <w:pPr>
        <w:pStyle w:val="BodyText"/>
        <w:tabs>
          <w:tab w:val="left" w:pos="2620"/>
          <w:tab w:val="left" w:pos="7060"/>
          <w:tab w:val="left" w:pos="7180"/>
        </w:tabs>
        <w:ind w:left="2261" w:right="3318"/>
      </w:pPr>
      <w:r>
        <w:t>F</w:t>
      </w:r>
      <w:r>
        <w:tab/>
        <w:t>S</w:t>
      </w:r>
      <w:r>
        <w:rPr>
          <w:spacing w:val="-6"/>
        </w:rPr>
        <w:t xml:space="preserve"> </w:t>
      </w:r>
      <w:r>
        <w:t>CODE=$$OBA(80,CODE,1)</w:t>
      </w:r>
      <w:r>
        <w:rPr>
          <w:spacing w:val="-5"/>
        </w:rPr>
        <w:t xml:space="preserve"> </w:t>
      </w:r>
      <w:r>
        <w:t>Q:'$L(CODE)</w:t>
      </w:r>
      <w:r>
        <w:tab/>
        <w:t>D F</w:t>
      </w:r>
      <w:r>
        <w:tab/>
        <w:t>S</w:t>
      </w:r>
      <w:r>
        <w:rPr>
          <w:spacing w:val="-6"/>
        </w:rPr>
        <w:t xml:space="preserve"> </w:t>
      </w:r>
      <w:r>
        <w:t>CODE=$$OBA(80,CODE,30)</w:t>
      </w:r>
      <w:r>
        <w:rPr>
          <w:spacing w:val="-6"/>
        </w:rPr>
        <w:t xml:space="preserve"> </w:t>
      </w:r>
      <w:r>
        <w:t>Q:'$L(CODE)</w:t>
      </w:r>
      <w:r>
        <w:tab/>
      </w:r>
      <w:r>
        <w:tab/>
      </w:r>
      <w:r>
        <w:rPr>
          <w:spacing w:val="-18"/>
        </w:rPr>
        <w:t>D</w:t>
      </w:r>
    </w:p>
    <w:p w14:paraId="17CC5564" w14:textId="77777777" w:rsidR="00C227BB" w:rsidRDefault="004E5429">
      <w:pPr>
        <w:pStyle w:val="BodyText"/>
        <w:tabs>
          <w:tab w:val="left" w:pos="2620"/>
          <w:tab w:val="left" w:pos="7300"/>
        </w:tabs>
        <w:spacing w:line="225" w:lineRule="exact"/>
        <w:ind w:left="2261"/>
      </w:pPr>
      <w:r>
        <w:t>F</w:t>
      </w:r>
      <w:r>
        <w:tab/>
        <w:t>S</w:t>
      </w:r>
      <w:r>
        <w:rPr>
          <w:spacing w:val="-6"/>
        </w:rPr>
        <w:t xml:space="preserve"> </w:t>
      </w:r>
      <w:r>
        <w:t>CODE=$$OBA(80.1,CODE,2)</w:t>
      </w:r>
      <w:r>
        <w:rPr>
          <w:spacing w:val="-6"/>
        </w:rPr>
        <w:t xml:space="preserve"> </w:t>
      </w:r>
      <w:r>
        <w:t>Q:'$L(CODE)</w:t>
      </w:r>
      <w:r>
        <w:tab/>
        <w:t>D</w:t>
      </w:r>
    </w:p>
    <w:p w14:paraId="14F4AC02" w14:textId="77777777" w:rsidR="00C227BB" w:rsidRDefault="00C227BB">
      <w:pPr>
        <w:spacing w:line="225" w:lineRule="exact"/>
        <w:sectPr w:rsidR="00C227BB">
          <w:type w:val="continuous"/>
          <w:pgSz w:w="12240" w:h="15840"/>
          <w:pgMar w:top="1500" w:right="400" w:bottom="280" w:left="1220" w:header="720" w:footer="720" w:gutter="0"/>
          <w:cols w:space="720"/>
        </w:sectPr>
      </w:pPr>
    </w:p>
    <w:p w14:paraId="09777FEF" w14:textId="77777777" w:rsidR="00C227BB" w:rsidRDefault="004E5429">
      <w:pPr>
        <w:pStyle w:val="BodyText"/>
        <w:tabs>
          <w:tab w:val="left" w:pos="2620"/>
          <w:tab w:val="left" w:pos="7420"/>
        </w:tabs>
        <w:spacing w:before="84"/>
        <w:ind w:left="2261"/>
      </w:pPr>
      <w:r>
        <w:lastRenderedPageBreak/>
        <w:t>F</w:t>
      </w:r>
      <w:r>
        <w:tab/>
        <w:t>S</w:t>
      </w:r>
      <w:r>
        <w:rPr>
          <w:spacing w:val="-6"/>
        </w:rPr>
        <w:t xml:space="preserve"> </w:t>
      </w:r>
      <w:r>
        <w:t>CODE=$$OBA(80.1,CODE,31)</w:t>
      </w:r>
      <w:r>
        <w:rPr>
          <w:spacing w:val="-6"/>
        </w:rPr>
        <w:t xml:space="preserve"> </w:t>
      </w:r>
      <w:r>
        <w:t>Q:'$L(CODE)</w:t>
      </w:r>
      <w:r>
        <w:tab/>
        <w:t>D</w:t>
      </w:r>
    </w:p>
    <w:p w14:paraId="4873AA21" w14:textId="77777777" w:rsidR="00C227BB" w:rsidRDefault="00C227BB">
      <w:pPr>
        <w:pStyle w:val="BodyText"/>
      </w:pPr>
    </w:p>
    <w:p w14:paraId="185289C4" w14:textId="77777777" w:rsidR="00C227BB" w:rsidRDefault="004E5429">
      <w:pPr>
        <w:pStyle w:val="BodyText"/>
        <w:tabs>
          <w:tab w:val="left" w:pos="2020"/>
          <w:tab w:val="left" w:pos="3220"/>
        </w:tabs>
        <w:spacing w:line="226" w:lineRule="exact"/>
        <w:ind w:left="580"/>
      </w:pPr>
      <w:r>
        <w:t>VARIABLES:</w:t>
      </w:r>
      <w:r>
        <w:tab/>
        <w:t>Input</w:t>
      </w:r>
      <w:r>
        <w:tab/>
        <w:t>FILE</w:t>
      </w:r>
    </w:p>
    <w:p w14:paraId="317BDEB9" w14:textId="77777777" w:rsidR="00C227BB" w:rsidRDefault="004E5429">
      <w:pPr>
        <w:pStyle w:val="BodyText"/>
        <w:ind w:left="3461" w:right="1258"/>
      </w:pPr>
      <w:r>
        <w:t>This is the ICD file number used to determine the global root to $ORDER through (Required):</w:t>
      </w:r>
    </w:p>
    <w:p w14:paraId="781C33B9" w14:textId="77777777" w:rsidR="00C227BB" w:rsidRDefault="00C227BB">
      <w:pPr>
        <w:pStyle w:val="BodyText"/>
        <w:spacing w:before="11"/>
        <w:rPr>
          <w:sz w:val="19"/>
        </w:rPr>
      </w:pPr>
    </w:p>
    <w:p w14:paraId="6CF93C36" w14:textId="77777777" w:rsidR="00C227BB" w:rsidRDefault="004E5429">
      <w:pPr>
        <w:pStyle w:val="BodyText"/>
        <w:tabs>
          <w:tab w:val="left" w:pos="4540"/>
        </w:tabs>
        <w:ind w:left="3941"/>
      </w:pPr>
      <w:r>
        <w:t>80</w:t>
      </w:r>
      <w:r>
        <w:tab/>
        <w:t>= ICD Diagnosis</w:t>
      </w:r>
      <w:r>
        <w:rPr>
          <w:spacing w:val="-1"/>
        </w:rPr>
        <w:t xml:space="preserve"> </w:t>
      </w:r>
      <w:r>
        <w:t>file</w:t>
      </w:r>
    </w:p>
    <w:p w14:paraId="3087D523" w14:textId="77777777" w:rsidR="00C227BB" w:rsidRDefault="004E5429">
      <w:pPr>
        <w:pStyle w:val="BodyText"/>
        <w:spacing w:before="1"/>
        <w:ind w:left="3941"/>
      </w:pPr>
      <w:r>
        <w:t>80.1 = ICD Operation/Procedure file</w:t>
      </w:r>
    </w:p>
    <w:p w14:paraId="66085A62" w14:textId="77777777" w:rsidR="00C227BB" w:rsidRDefault="00C227BB">
      <w:pPr>
        <w:pStyle w:val="BodyText"/>
        <w:spacing w:before="1"/>
      </w:pPr>
    </w:p>
    <w:p w14:paraId="6980440E" w14:textId="77777777" w:rsidR="00C227BB" w:rsidRDefault="004E5429">
      <w:pPr>
        <w:pStyle w:val="BodyText"/>
        <w:tabs>
          <w:tab w:val="left" w:pos="2020"/>
          <w:tab w:val="left" w:pos="3220"/>
        </w:tabs>
        <w:spacing w:line="226" w:lineRule="exact"/>
        <w:ind w:left="580"/>
      </w:pPr>
      <w:r>
        <w:t>VARIABLES:</w:t>
      </w:r>
      <w:r>
        <w:tab/>
        <w:t>Input</w:t>
      </w:r>
      <w:r>
        <w:tab/>
        <w:t>CODE</w:t>
      </w:r>
    </w:p>
    <w:p w14:paraId="78BFC0D9" w14:textId="77777777" w:rsidR="00C227BB" w:rsidRDefault="004E5429">
      <w:pPr>
        <w:pStyle w:val="BodyText"/>
        <w:ind w:left="3461" w:right="1258"/>
      </w:pPr>
      <w:r>
        <w:t>This is either an ICD diagnosis or procedure code to $ORDER from (required):</w:t>
      </w:r>
    </w:p>
    <w:p w14:paraId="6F563705" w14:textId="77777777" w:rsidR="00C227BB" w:rsidRDefault="00C227BB">
      <w:pPr>
        <w:pStyle w:val="BodyText"/>
        <w:spacing w:before="10"/>
        <w:rPr>
          <w:sz w:val="19"/>
        </w:rPr>
      </w:pPr>
    </w:p>
    <w:p w14:paraId="5989B420" w14:textId="77777777" w:rsidR="00C227BB" w:rsidRDefault="004E5429">
      <w:pPr>
        <w:pStyle w:val="BodyText"/>
        <w:ind w:left="3821"/>
      </w:pPr>
      <w:r>
        <w:t>$O(^ROOT("BA",(CODE_" ")))</w:t>
      </w:r>
    </w:p>
    <w:p w14:paraId="12D00C77" w14:textId="77777777" w:rsidR="00C227BB" w:rsidRDefault="004E5429">
      <w:pPr>
        <w:pStyle w:val="BodyText"/>
        <w:spacing w:before="2"/>
        <w:ind w:left="3821"/>
      </w:pPr>
      <w:r>
        <w:t>$O(^ROOT("ABA",SYS,(CODE_" ")))</w:t>
      </w:r>
    </w:p>
    <w:p w14:paraId="527AE6BA" w14:textId="77777777" w:rsidR="00C227BB" w:rsidRDefault="00C227BB">
      <w:pPr>
        <w:pStyle w:val="BodyText"/>
        <w:spacing w:before="9"/>
        <w:rPr>
          <w:sz w:val="19"/>
        </w:rPr>
      </w:pPr>
    </w:p>
    <w:p w14:paraId="4FF261EF" w14:textId="77777777" w:rsidR="00C227BB" w:rsidRDefault="004E5429">
      <w:pPr>
        <w:pStyle w:val="BodyText"/>
        <w:tabs>
          <w:tab w:val="left" w:pos="2020"/>
          <w:tab w:val="left" w:pos="3220"/>
        </w:tabs>
        <w:spacing w:before="1"/>
        <w:ind w:left="580"/>
      </w:pPr>
      <w:r>
        <w:t>VARIABLES:</w:t>
      </w:r>
      <w:r>
        <w:tab/>
        <w:t>Input</w:t>
      </w:r>
      <w:r>
        <w:tab/>
        <w:t>SYS</w:t>
      </w:r>
    </w:p>
    <w:p w14:paraId="20A3EB0A" w14:textId="77777777" w:rsidR="00C227BB" w:rsidRDefault="004E5429">
      <w:pPr>
        <w:pStyle w:val="BodyText"/>
        <w:spacing w:before="1"/>
        <w:ind w:left="3461"/>
      </w:pPr>
      <w:r>
        <w:t>This is either an ICD diagnosis or procedure</w:t>
      </w:r>
    </w:p>
    <w:p w14:paraId="4B7C909C" w14:textId="77777777" w:rsidR="00C227BB" w:rsidRDefault="00C227BB">
      <w:pPr>
        <w:pStyle w:val="BodyText"/>
      </w:pPr>
    </w:p>
    <w:p w14:paraId="04C4906F" w14:textId="77777777" w:rsidR="00C227BB" w:rsidRDefault="004E5429">
      <w:pPr>
        <w:pStyle w:val="BodyText"/>
        <w:tabs>
          <w:tab w:val="left" w:pos="5620"/>
        </w:tabs>
        <w:ind w:left="3461" w:right="1636"/>
      </w:pPr>
      <w:r>
        <w:t>This is an ICD coding system identifier (taken from</w:t>
      </w:r>
      <w:r>
        <w:rPr>
          <w:spacing w:val="-3"/>
        </w:rPr>
        <w:t xml:space="preserve"> </w:t>
      </w:r>
      <w:r>
        <w:t>file</w:t>
      </w:r>
      <w:r>
        <w:rPr>
          <w:spacing w:val="-2"/>
        </w:rPr>
        <w:t xml:space="preserve"> </w:t>
      </w:r>
      <w:r>
        <w:t>80.4).</w:t>
      </w:r>
      <w:r>
        <w:tab/>
        <w:t>(Optional)</w:t>
      </w:r>
    </w:p>
    <w:p w14:paraId="03E5AB0D" w14:textId="77777777" w:rsidR="00C227BB" w:rsidRDefault="00C227BB">
      <w:pPr>
        <w:pStyle w:val="BodyText"/>
      </w:pPr>
    </w:p>
    <w:p w14:paraId="1CDFB218" w14:textId="77777777" w:rsidR="00C227BB" w:rsidRDefault="004E5429">
      <w:pPr>
        <w:pStyle w:val="BodyText"/>
        <w:ind w:left="3461" w:right="1738"/>
      </w:pPr>
      <w:r>
        <w:t>The following coding systems are found in ICD files 80 and 80.1:</w:t>
      </w:r>
    </w:p>
    <w:p w14:paraId="4CC0082D" w14:textId="77777777" w:rsidR="00C227BB" w:rsidRDefault="00C227BB">
      <w:pPr>
        <w:pStyle w:val="BodyText"/>
      </w:pPr>
    </w:p>
    <w:tbl>
      <w:tblPr>
        <w:tblW w:w="0" w:type="auto"/>
        <w:tblInd w:w="3898" w:type="dxa"/>
        <w:tblLayout w:type="fixed"/>
        <w:tblCellMar>
          <w:left w:w="0" w:type="dxa"/>
          <w:right w:w="0" w:type="dxa"/>
        </w:tblCellMar>
        <w:tblLook w:val="01E0" w:firstRow="1" w:lastRow="1" w:firstColumn="1" w:lastColumn="1" w:noHBand="0" w:noVBand="0"/>
      </w:tblPr>
      <w:tblGrid>
        <w:gridCol w:w="350"/>
        <w:gridCol w:w="240"/>
        <w:gridCol w:w="2151"/>
      </w:tblGrid>
      <w:tr w:rsidR="00C227BB" w14:paraId="4B2733F3" w14:textId="77777777">
        <w:trPr>
          <w:trHeight w:val="225"/>
        </w:trPr>
        <w:tc>
          <w:tcPr>
            <w:tcW w:w="350" w:type="dxa"/>
          </w:tcPr>
          <w:p w14:paraId="7E068ECB" w14:textId="77777777" w:rsidR="00C227BB" w:rsidRDefault="004E5429">
            <w:pPr>
              <w:pStyle w:val="TableParagraph"/>
              <w:spacing w:line="206" w:lineRule="exact"/>
              <w:ind w:right="58"/>
              <w:jc w:val="right"/>
              <w:rPr>
                <w:rFonts w:ascii="Courier New"/>
                <w:sz w:val="20"/>
              </w:rPr>
            </w:pPr>
            <w:r>
              <w:rPr>
                <w:rFonts w:ascii="Courier New"/>
                <w:w w:val="99"/>
                <w:sz w:val="20"/>
              </w:rPr>
              <w:t>1</w:t>
            </w:r>
          </w:p>
        </w:tc>
        <w:tc>
          <w:tcPr>
            <w:tcW w:w="240" w:type="dxa"/>
          </w:tcPr>
          <w:p w14:paraId="5CA109E4"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29054B51" w14:textId="77777777" w:rsidR="00C227BB" w:rsidRDefault="004E5429">
            <w:pPr>
              <w:pStyle w:val="TableParagraph"/>
              <w:spacing w:line="206" w:lineRule="exact"/>
              <w:ind w:left="59"/>
              <w:rPr>
                <w:rFonts w:ascii="Courier New"/>
                <w:sz w:val="20"/>
              </w:rPr>
            </w:pPr>
            <w:r>
              <w:rPr>
                <w:rFonts w:ascii="Courier New"/>
                <w:sz w:val="20"/>
              </w:rPr>
              <w:t>ICD-9 Diagnosis</w:t>
            </w:r>
          </w:p>
        </w:tc>
      </w:tr>
      <w:tr w:rsidR="00C227BB" w14:paraId="6F5E7C41" w14:textId="77777777">
        <w:trPr>
          <w:trHeight w:val="226"/>
        </w:trPr>
        <w:tc>
          <w:tcPr>
            <w:tcW w:w="350" w:type="dxa"/>
          </w:tcPr>
          <w:p w14:paraId="3A00BCBB" w14:textId="77777777" w:rsidR="00C227BB" w:rsidRDefault="004E5429">
            <w:pPr>
              <w:pStyle w:val="TableParagraph"/>
              <w:spacing w:line="207" w:lineRule="exact"/>
              <w:ind w:right="58"/>
              <w:jc w:val="right"/>
              <w:rPr>
                <w:rFonts w:ascii="Courier New"/>
                <w:sz w:val="20"/>
              </w:rPr>
            </w:pPr>
            <w:r>
              <w:rPr>
                <w:rFonts w:ascii="Courier New"/>
                <w:w w:val="95"/>
                <w:sz w:val="20"/>
              </w:rPr>
              <w:t>30</w:t>
            </w:r>
          </w:p>
        </w:tc>
        <w:tc>
          <w:tcPr>
            <w:tcW w:w="240" w:type="dxa"/>
          </w:tcPr>
          <w:p w14:paraId="49552867" w14:textId="77777777" w:rsidR="00C227BB" w:rsidRDefault="004E5429">
            <w:pPr>
              <w:pStyle w:val="TableParagraph"/>
              <w:spacing w:line="207" w:lineRule="exact"/>
              <w:ind w:right="58"/>
              <w:jc w:val="right"/>
              <w:rPr>
                <w:rFonts w:ascii="Courier New"/>
                <w:sz w:val="20"/>
              </w:rPr>
            </w:pPr>
            <w:r>
              <w:rPr>
                <w:rFonts w:ascii="Courier New"/>
                <w:w w:val="99"/>
                <w:sz w:val="20"/>
              </w:rPr>
              <w:t>=</w:t>
            </w:r>
          </w:p>
        </w:tc>
        <w:tc>
          <w:tcPr>
            <w:tcW w:w="2151" w:type="dxa"/>
          </w:tcPr>
          <w:p w14:paraId="62FBC26B" w14:textId="77777777" w:rsidR="00C227BB" w:rsidRDefault="004E5429">
            <w:pPr>
              <w:pStyle w:val="TableParagraph"/>
              <w:spacing w:line="207" w:lineRule="exact"/>
              <w:ind w:left="59"/>
              <w:rPr>
                <w:rFonts w:ascii="Courier New"/>
                <w:sz w:val="20"/>
              </w:rPr>
            </w:pPr>
            <w:r>
              <w:rPr>
                <w:rFonts w:ascii="Courier New"/>
                <w:sz w:val="20"/>
              </w:rPr>
              <w:t>ICD-10 Diagnosis</w:t>
            </w:r>
          </w:p>
        </w:tc>
      </w:tr>
      <w:tr w:rsidR="00C227BB" w14:paraId="5A33D185" w14:textId="77777777">
        <w:trPr>
          <w:trHeight w:val="226"/>
        </w:trPr>
        <w:tc>
          <w:tcPr>
            <w:tcW w:w="350" w:type="dxa"/>
          </w:tcPr>
          <w:p w14:paraId="16D1AD58" w14:textId="77777777" w:rsidR="00C227BB" w:rsidRDefault="004E5429">
            <w:pPr>
              <w:pStyle w:val="TableParagraph"/>
              <w:spacing w:line="206" w:lineRule="exact"/>
              <w:ind w:right="58"/>
              <w:jc w:val="right"/>
              <w:rPr>
                <w:rFonts w:ascii="Courier New"/>
                <w:sz w:val="20"/>
              </w:rPr>
            </w:pPr>
            <w:r>
              <w:rPr>
                <w:rFonts w:ascii="Courier New"/>
                <w:w w:val="99"/>
                <w:sz w:val="20"/>
              </w:rPr>
              <w:t>2</w:t>
            </w:r>
          </w:p>
        </w:tc>
        <w:tc>
          <w:tcPr>
            <w:tcW w:w="240" w:type="dxa"/>
          </w:tcPr>
          <w:p w14:paraId="04F3D9D2"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19F80065" w14:textId="77777777" w:rsidR="00C227BB" w:rsidRDefault="004E5429">
            <w:pPr>
              <w:pStyle w:val="TableParagraph"/>
              <w:spacing w:line="206" w:lineRule="exact"/>
              <w:ind w:left="59"/>
              <w:rPr>
                <w:rFonts w:ascii="Courier New"/>
                <w:sz w:val="20"/>
              </w:rPr>
            </w:pPr>
            <w:r>
              <w:rPr>
                <w:rFonts w:ascii="Courier New"/>
                <w:sz w:val="20"/>
              </w:rPr>
              <w:t>ICD-9 Procedures</w:t>
            </w:r>
          </w:p>
        </w:tc>
      </w:tr>
      <w:tr w:rsidR="00C227BB" w14:paraId="67BD4BEC" w14:textId="77777777">
        <w:trPr>
          <w:trHeight w:val="225"/>
        </w:trPr>
        <w:tc>
          <w:tcPr>
            <w:tcW w:w="350" w:type="dxa"/>
          </w:tcPr>
          <w:p w14:paraId="10F9C950" w14:textId="77777777" w:rsidR="00C227BB" w:rsidRDefault="004E5429">
            <w:pPr>
              <w:pStyle w:val="TableParagraph"/>
              <w:spacing w:line="206" w:lineRule="exact"/>
              <w:ind w:right="58"/>
              <w:jc w:val="right"/>
              <w:rPr>
                <w:rFonts w:ascii="Courier New"/>
                <w:sz w:val="20"/>
              </w:rPr>
            </w:pPr>
            <w:r>
              <w:rPr>
                <w:rFonts w:ascii="Courier New"/>
                <w:w w:val="95"/>
                <w:sz w:val="20"/>
              </w:rPr>
              <w:t>31</w:t>
            </w:r>
          </w:p>
        </w:tc>
        <w:tc>
          <w:tcPr>
            <w:tcW w:w="240" w:type="dxa"/>
          </w:tcPr>
          <w:p w14:paraId="59ACCE6A"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557795DE" w14:textId="77777777" w:rsidR="00C227BB" w:rsidRDefault="004E5429">
            <w:pPr>
              <w:pStyle w:val="TableParagraph"/>
              <w:spacing w:line="206" w:lineRule="exact"/>
              <w:ind w:left="59"/>
              <w:rPr>
                <w:rFonts w:ascii="Courier New"/>
                <w:sz w:val="20"/>
              </w:rPr>
            </w:pPr>
            <w:r>
              <w:rPr>
                <w:rFonts w:ascii="Courier New"/>
                <w:sz w:val="20"/>
              </w:rPr>
              <w:t>ICD-10 Procedures</w:t>
            </w:r>
          </w:p>
        </w:tc>
      </w:tr>
    </w:tbl>
    <w:p w14:paraId="64169A9D" w14:textId="77777777" w:rsidR="00C227BB" w:rsidRDefault="00C227BB">
      <w:pPr>
        <w:pStyle w:val="BodyText"/>
      </w:pPr>
    </w:p>
    <w:p w14:paraId="523658DE" w14:textId="77777777" w:rsidR="00C227BB" w:rsidRDefault="004E5429">
      <w:pPr>
        <w:pStyle w:val="BodyText"/>
        <w:ind w:left="3461" w:right="1498"/>
      </w:pPr>
      <w:r>
        <w:t>If the coding system can be identified then the "BA" cross-reference is ignored and the $ORDER will be performed on the "ABA" cross-reference:</w:t>
      </w:r>
    </w:p>
    <w:p w14:paraId="09FC22B4" w14:textId="77777777" w:rsidR="00C227BB" w:rsidRDefault="00C227BB">
      <w:pPr>
        <w:pStyle w:val="BodyText"/>
        <w:spacing w:before="2"/>
      </w:pPr>
    </w:p>
    <w:p w14:paraId="28CC1601" w14:textId="77777777" w:rsidR="00C227BB" w:rsidRDefault="004E5429">
      <w:pPr>
        <w:pStyle w:val="BodyText"/>
        <w:ind w:left="3821"/>
      </w:pPr>
      <w:r>
        <w:t>$O(^ROOT("ABA",SYS,(CODE_" ")))</w:t>
      </w:r>
    </w:p>
    <w:p w14:paraId="3874EA32" w14:textId="77777777" w:rsidR="00C227BB" w:rsidRDefault="00C227BB">
      <w:pPr>
        <w:pStyle w:val="BodyText"/>
        <w:spacing w:before="9"/>
        <w:rPr>
          <w:sz w:val="19"/>
        </w:rPr>
      </w:pPr>
    </w:p>
    <w:p w14:paraId="78496517" w14:textId="77777777" w:rsidR="00C227BB" w:rsidRDefault="004E5429">
      <w:pPr>
        <w:pStyle w:val="BodyText"/>
        <w:ind w:left="3461" w:right="1858"/>
      </w:pPr>
      <w:r>
        <w:t>The "ABA" cross-reference is a coding system specific cross-reference.</w:t>
      </w:r>
    </w:p>
    <w:p w14:paraId="32B816E5" w14:textId="77777777" w:rsidR="00C227BB" w:rsidRDefault="00C227BB">
      <w:pPr>
        <w:pStyle w:val="BodyText"/>
        <w:spacing w:before="2"/>
      </w:pPr>
    </w:p>
    <w:p w14:paraId="5B532CA0" w14:textId="77777777" w:rsidR="00C227BB" w:rsidRDefault="004E5429">
      <w:pPr>
        <w:pStyle w:val="BodyText"/>
        <w:tabs>
          <w:tab w:val="left" w:pos="2020"/>
          <w:tab w:val="left" w:pos="3220"/>
        </w:tabs>
        <w:spacing w:line="226" w:lineRule="exact"/>
        <w:ind w:left="580"/>
      </w:pPr>
      <w:r>
        <w:t>VARIABLES:</w:t>
      </w:r>
      <w:r>
        <w:tab/>
        <w:t>Used</w:t>
      </w:r>
      <w:r>
        <w:tab/>
        <w:t>REV</w:t>
      </w:r>
    </w:p>
    <w:p w14:paraId="20E3E35F" w14:textId="77777777" w:rsidR="00C227BB" w:rsidRDefault="004E5429">
      <w:pPr>
        <w:pStyle w:val="BodyText"/>
        <w:spacing w:line="226" w:lineRule="exact"/>
        <w:ind w:left="3461"/>
      </w:pPr>
      <w:r>
        <w:t>This is a Reverse $ORDER flag, if set to 1, the</w:t>
      </w:r>
    </w:p>
    <w:p w14:paraId="619686E8" w14:textId="77777777" w:rsidR="00C227BB" w:rsidRDefault="004E5429">
      <w:pPr>
        <w:pStyle w:val="BodyText"/>
        <w:ind w:left="3461" w:right="1258"/>
      </w:pPr>
      <w:r>
        <w:t>$ORDER operation will be in the reverse direction of "BA" or "ABA" cross-reference (Optional, default is 0, $ORDER forward)</w:t>
      </w:r>
    </w:p>
    <w:p w14:paraId="66C2527D" w14:textId="77777777" w:rsidR="00C227BB" w:rsidRDefault="00C227BB">
      <w:pPr>
        <w:pStyle w:val="BodyText"/>
      </w:pPr>
    </w:p>
    <w:p w14:paraId="47E367F1" w14:textId="77777777" w:rsidR="00C227BB" w:rsidRDefault="004E5429">
      <w:pPr>
        <w:pStyle w:val="BodyText"/>
        <w:spacing w:before="1"/>
        <w:ind w:left="3461"/>
      </w:pPr>
      <w:r>
        <w:t>If equal to 1</w:t>
      </w:r>
    </w:p>
    <w:p w14:paraId="7A175CEB" w14:textId="77777777" w:rsidR="00C227BB" w:rsidRDefault="00C227BB">
      <w:pPr>
        <w:pStyle w:val="BodyText"/>
      </w:pPr>
    </w:p>
    <w:p w14:paraId="6D549170" w14:textId="77777777" w:rsidR="00C227BB" w:rsidRDefault="004E5429">
      <w:pPr>
        <w:pStyle w:val="BodyText"/>
        <w:spacing w:before="1" w:line="226" w:lineRule="exact"/>
        <w:ind w:left="3821"/>
      </w:pPr>
      <w:r>
        <w:t>$O(^ROOT("BA",(CODE_" ")),-1)</w:t>
      </w:r>
    </w:p>
    <w:p w14:paraId="605C6F72" w14:textId="77777777" w:rsidR="00C227BB" w:rsidRDefault="004E5429">
      <w:pPr>
        <w:pStyle w:val="BodyText"/>
        <w:spacing w:line="226" w:lineRule="exact"/>
        <w:ind w:left="3821"/>
      </w:pPr>
      <w:r>
        <w:t>$O(^ROOT("ABA",SYS,(CODE_" ")),-1)</w:t>
      </w:r>
    </w:p>
    <w:p w14:paraId="552C48B2" w14:textId="77777777" w:rsidR="00C227BB" w:rsidRDefault="00C227BB">
      <w:pPr>
        <w:pStyle w:val="BodyText"/>
      </w:pPr>
    </w:p>
    <w:p w14:paraId="1EEDBE2A" w14:textId="77777777" w:rsidR="00C227BB" w:rsidRDefault="004E5429">
      <w:pPr>
        <w:pStyle w:val="BodyText"/>
        <w:tabs>
          <w:tab w:val="left" w:pos="2020"/>
          <w:tab w:val="left" w:pos="3220"/>
        </w:tabs>
        <w:spacing w:line="226" w:lineRule="exact"/>
        <w:ind w:left="580"/>
      </w:pPr>
      <w:r>
        <w:t>VARIABLES:</w:t>
      </w:r>
      <w:r>
        <w:tab/>
        <w:t>Output</w:t>
      </w:r>
      <w:r>
        <w:tab/>
        <w:t>$$OBA</w:t>
      </w:r>
    </w:p>
    <w:p w14:paraId="21A52182" w14:textId="77777777" w:rsidR="00C227BB" w:rsidRDefault="004E5429">
      <w:pPr>
        <w:pStyle w:val="BodyText"/>
        <w:ind w:left="3461" w:right="1258"/>
      </w:pPr>
      <w:r>
        <w:t>This is the Next or Previous Code in the "BA" or "ABA" cross-reference depending on the $ORDER direction established by the input parameter REV.</w:t>
      </w:r>
    </w:p>
    <w:p w14:paraId="5703404E" w14:textId="77777777" w:rsidR="00C227BB" w:rsidRDefault="00C227BB">
      <w:pPr>
        <w:pStyle w:val="BodyText"/>
      </w:pPr>
    </w:p>
    <w:p w14:paraId="32C6E680" w14:textId="77777777" w:rsidR="00C227BB" w:rsidRDefault="004E5429">
      <w:pPr>
        <w:pStyle w:val="BodyText"/>
        <w:tabs>
          <w:tab w:val="left" w:pos="2020"/>
        </w:tabs>
        <w:spacing w:line="226" w:lineRule="exact"/>
        <w:ind w:left="580"/>
      </w:pPr>
      <w:r>
        <w:t>COMPONENT:</w:t>
      </w:r>
      <w:r>
        <w:tab/>
        <w:t>$$OD(FILE,WORD,SYS,REV)</w:t>
      </w:r>
    </w:p>
    <w:p w14:paraId="13858123" w14:textId="77777777" w:rsidR="00C227BB" w:rsidRDefault="004E5429">
      <w:pPr>
        <w:pStyle w:val="BodyText"/>
        <w:spacing w:line="226" w:lineRule="exact"/>
        <w:ind w:left="1555" w:right="1176"/>
        <w:jc w:val="center"/>
      </w:pPr>
      <w:r>
        <w:t>This entry point is used to $ORDER through the "D" or "AD"</w:t>
      </w:r>
    </w:p>
    <w:p w14:paraId="03B7DDE1" w14:textId="77777777" w:rsidR="00C227BB" w:rsidRDefault="00C227BB">
      <w:pPr>
        <w:spacing w:line="226" w:lineRule="exact"/>
        <w:jc w:val="center"/>
        <w:sectPr w:rsidR="00C227BB">
          <w:pgSz w:w="12240" w:h="15840"/>
          <w:pgMar w:top="1360" w:right="400" w:bottom="940" w:left="1220" w:header="0" w:footer="666" w:gutter="0"/>
          <w:cols w:space="720"/>
        </w:sectPr>
      </w:pPr>
    </w:p>
    <w:p w14:paraId="3FC7C320" w14:textId="77777777" w:rsidR="00C227BB" w:rsidRDefault="004E5429">
      <w:pPr>
        <w:pStyle w:val="BodyText"/>
        <w:tabs>
          <w:tab w:val="left" w:pos="5980"/>
        </w:tabs>
        <w:spacing w:before="84"/>
        <w:ind w:left="2020" w:right="1277"/>
      </w:pPr>
      <w:r>
        <w:lastRenderedPageBreak/>
        <w:t>cross-reference and replaces the need to access the D/AD cross-references in a</w:t>
      </w:r>
      <w:r>
        <w:rPr>
          <w:spacing w:val="-8"/>
        </w:rPr>
        <w:t xml:space="preserve"> </w:t>
      </w:r>
      <w:r>
        <w:t>FOR</w:t>
      </w:r>
      <w:r>
        <w:rPr>
          <w:spacing w:val="-2"/>
        </w:rPr>
        <w:t xml:space="preserve"> </w:t>
      </w:r>
      <w:r>
        <w:t>loop.</w:t>
      </w:r>
      <w:r>
        <w:tab/>
        <w:t>This entry point is meant to replace the D cross-reference in ICRs 5388 and</w:t>
      </w:r>
      <w:r>
        <w:rPr>
          <w:spacing w:val="-10"/>
        </w:rPr>
        <w:t xml:space="preserve"> </w:t>
      </w:r>
      <w:r>
        <w:t>5404.</w:t>
      </w:r>
    </w:p>
    <w:p w14:paraId="6D9579EA" w14:textId="77777777" w:rsidR="00C227BB" w:rsidRDefault="00C227BB">
      <w:pPr>
        <w:pStyle w:val="BodyText"/>
        <w:spacing w:before="1"/>
      </w:pPr>
    </w:p>
    <w:p w14:paraId="1A72F74D" w14:textId="77777777" w:rsidR="00C227BB" w:rsidRDefault="004E5429">
      <w:pPr>
        <w:pStyle w:val="BodyText"/>
        <w:ind w:left="2261"/>
      </w:pPr>
      <w:r>
        <w:t>$$OD(&lt;file&gt;,&lt;word&gt;,&lt;system&gt;) replaces:</w:t>
      </w:r>
    </w:p>
    <w:p w14:paraId="47861106" w14:textId="77777777" w:rsidR="00C227BB" w:rsidRDefault="00C227BB">
      <w:pPr>
        <w:pStyle w:val="BodyText"/>
        <w:spacing w:before="9"/>
        <w:rPr>
          <w:sz w:val="19"/>
        </w:rPr>
      </w:pPr>
    </w:p>
    <w:p w14:paraId="7D47FB07" w14:textId="77777777" w:rsidR="00C227BB" w:rsidRDefault="004E5429">
      <w:pPr>
        <w:pStyle w:val="BodyText"/>
        <w:ind w:left="2501"/>
      </w:pPr>
      <w:r>
        <w:t>$O(^ICD9("D",(&lt;word&gt;_" ")) and</w:t>
      </w:r>
    </w:p>
    <w:p w14:paraId="4D76324E" w14:textId="77777777" w:rsidR="00C227BB" w:rsidRDefault="004E5429">
      <w:pPr>
        <w:pStyle w:val="BodyText"/>
        <w:spacing w:before="2"/>
        <w:ind w:left="2501"/>
      </w:pPr>
      <w:r>
        <w:t>$O(^ICD0("D",(&lt;word&gt;_" "))</w:t>
      </w:r>
    </w:p>
    <w:p w14:paraId="4A74B06E" w14:textId="77777777" w:rsidR="00C227BB" w:rsidRDefault="00C227BB">
      <w:pPr>
        <w:pStyle w:val="BodyText"/>
      </w:pPr>
    </w:p>
    <w:p w14:paraId="79A13A7C" w14:textId="77777777" w:rsidR="00C227BB" w:rsidRDefault="004E5429">
      <w:pPr>
        <w:pStyle w:val="BodyText"/>
        <w:ind w:left="2261"/>
      </w:pPr>
      <w:r>
        <w:t>Examples:</w:t>
      </w:r>
    </w:p>
    <w:p w14:paraId="394D8EAC" w14:textId="77777777" w:rsidR="00C227BB" w:rsidRDefault="00C227BB">
      <w:pPr>
        <w:pStyle w:val="BodyText"/>
        <w:spacing w:before="9"/>
        <w:rPr>
          <w:sz w:val="19"/>
        </w:rPr>
      </w:pPr>
    </w:p>
    <w:p w14:paraId="6F673E6A" w14:textId="77777777" w:rsidR="00C227BB" w:rsidRDefault="004E5429">
      <w:pPr>
        <w:pStyle w:val="BodyText"/>
        <w:tabs>
          <w:tab w:val="left" w:pos="2620"/>
          <w:tab w:val="left" w:pos="6941"/>
          <w:tab w:val="left" w:pos="7060"/>
        </w:tabs>
        <w:spacing w:before="1"/>
        <w:ind w:left="2261" w:right="3438"/>
      </w:pPr>
      <w:r>
        <w:t>F</w:t>
      </w:r>
      <w:r>
        <w:tab/>
        <w:t>S</w:t>
      </w:r>
      <w:r>
        <w:rPr>
          <w:spacing w:val="-6"/>
        </w:rPr>
        <w:t xml:space="preserve"> </w:t>
      </w:r>
      <w:r>
        <w:t>WORD=$$OD(80,WORD,1)</w:t>
      </w:r>
      <w:r>
        <w:rPr>
          <w:spacing w:val="-5"/>
        </w:rPr>
        <w:t xml:space="preserve"> </w:t>
      </w:r>
      <w:r>
        <w:t>Q:'$L(WORD)</w:t>
      </w:r>
      <w:r>
        <w:tab/>
        <w:t>D F</w:t>
      </w:r>
      <w:r>
        <w:tab/>
        <w:t>S</w:t>
      </w:r>
      <w:r>
        <w:rPr>
          <w:spacing w:val="-6"/>
        </w:rPr>
        <w:t xml:space="preserve"> </w:t>
      </w:r>
      <w:r>
        <w:t>WORD=$$OD(80,WORD,30)</w:t>
      </w:r>
      <w:r>
        <w:rPr>
          <w:spacing w:val="-5"/>
        </w:rPr>
        <w:t xml:space="preserve"> </w:t>
      </w:r>
      <w:r>
        <w:t>Q:'$L(WORD)</w:t>
      </w:r>
      <w:r>
        <w:tab/>
      </w:r>
      <w:r>
        <w:tab/>
      </w:r>
      <w:r>
        <w:rPr>
          <w:spacing w:val="-18"/>
        </w:rPr>
        <w:t>D</w:t>
      </w:r>
    </w:p>
    <w:p w14:paraId="66D251DB" w14:textId="77777777" w:rsidR="00C227BB" w:rsidRDefault="004E5429">
      <w:pPr>
        <w:pStyle w:val="BodyText"/>
        <w:tabs>
          <w:tab w:val="left" w:pos="2620"/>
          <w:tab w:val="left" w:pos="7180"/>
          <w:tab w:val="left" w:pos="7300"/>
        </w:tabs>
        <w:ind w:left="2261" w:right="3198"/>
      </w:pPr>
      <w:r>
        <w:t>F</w:t>
      </w:r>
      <w:r>
        <w:tab/>
        <w:t>S</w:t>
      </w:r>
      <w:r>
        <w:rPr>
          <w:spacing w:val="-6"/>
        </w:rPr>
        <w:t xml:space="preserve"> </w:t>
      </w:r>
      <w:r>
        <w:t>WORD=$$OD(80.1,WORD,2)</w:t>
      </w:r>
      <w:r>
        <w:rPr>
          <w:spacing w:val="-6"/>
        </w:rPr>
        <w:t xml:space="preserve"> </w:t>
      </w:r>
      <w:r>
        <w:t>Q:'$L(WORD)</w:t>
      </w:r>
      <w:r>
        <w:tab/>
        <w:t>D F</w:t>
      </w:r>
      <w:r>
        <w:tab/>
        <w:t>S</w:t>
      </w:r>
      <w:r>
        <w:rPr>
          <w:spacing w:val="-6"/>
        </w:rPr>
        <w:t xml:space="preserve"> </w:t>
      </w:r>
      <w:r>
        <w:t>WORD=$$OD(80.1,WORD,31)</w:t>
      </w:r>
      <w:r>
        <w:rPr>
          <w:spacing w:val="-6"/>
        </w:rPr>
        <w:t xml:space="preserve"> </w:t>
      </w:r>
      <w:r>
        <w:t>Q:'$L(WORD)</w:t>
      </w:r>
      <w:r>
        <w:tab/>
      </w:r>
      <w:r>
        <w:tab/>
      </w:r>
      <w:r>
        <w:rPr>
          <w:spacing w:val="-18"/>
        </w:rPr>
        <w:t>D</w:t>
      </w:r>
    </w:p>
    <w:p w14:paraId="2D9B2762" w14:textId="77777777" w:rsidR="00C227BB" w:rsidRDefault="00C227BB">
      <w:pPr>
        <w:pStyle w:val="BodyText"/>
      </w:pPr>
    </w:p>
    <w:p w14:paraId="3442B8DD" w14:textId="77777777" w:rsidR="00C227BB" w:rsidRDefault="004E5429">
      <w:pPr>
        <w:pStyle w:val="BodyText"/>
        <w:tabs>
          <w:tab w:val="left" w:pos="2020"/>
          <w:tab w:val="left" w:pos="3220"/>
        </w:tabs>
        <w:ind w:left="580"/>
      </w:pPr>
      <w:r>
        <w:t>VARIABLES:</w:t>
      </w:r>
      <w:r>
        <w:tab/>
        <w:t>Input</w:t>
      </w:r>
      <w:r>
        <w:tab/>
        <w:t>FILE</w:t>
      </w:r>
    </w:p>
    <w:p w14:paraId="7EBABD17" w14:textId="77777777" w:rsidR="00C227BB" w:rsidRDefault="004E5429">
      <w:pPr>
        <w:pStyle w:val="BodyText"/>
        <w:spacing w:before="2"/>
        <w:ind w:left="3461" w:right="1258"/>
      </w:pPr>
      <w:r>
        <w:t>This is the ICD file number used to determine the global root to $ORDER through (Required):</w:t>
      </w:r>
    </w:p>
    <w:p w14:paraId="5CF50E25" w14:textId="77777777" w:rsidR="00C227BB" w:rsidRDefault="00C227BB">
      <w:pPr>
        <w:pStyle w:val="BodyText"/>
        <w:spacing w:before="10"/>
        <w:rPr>
          <w:sz w:val="19"/>
        </w:rPr>
      </w:pPr>
    </w:p>
    <w:p w14:paraId="402C85C5" w14:textId="77777777" w:rsidR="00C227BB" w:rsidRDefault="004E5429">
      <w:pPr>
        <w:pStyle w:val="BodyText"/>
        <w:tabs>
          <w:tab w:val="left" w:pos="4540"/>
        </w:tabs>
        <w:spacing w:before="1" w:line="226" w:lineRule="exact"/>
        <w:ind w:left="3941"/>
      </w:pPr>
      <w:r>
        <w:t>80</w:t>
      </w:r>
      <w:r>
        <w:tab/>
        <w:t>= ICD Diagnosis</w:t>
      </w:r>
      <w:r>
        <w:rPr>
          <w:spacing w:val="-1"/>
        </w:rPr>
        <w:t xml:space="preserve"> </w:t>
      </w:r>
      <w:r>
        <w:t>file</w:t>
      </w:r>
    </w:p>
    <w:p w14:paraId="0714B8BA" w14:textId="77777777" w:rsidR="00C227BB" w:rsidRDefault="004E5429">
      <w:pPr>
        <w:pStyle w:val="BodyText"/>
        <w:spacing w:line="226" w:lineRule="exact"/>
        <w:ind w:left="3941"/>
      </w:pPr>
      <w:r>
        <w:t>80.1 = ICD Operation/Procedure file</w:t>
      </w:r>
    </w:p>
    <w:p w14:paraId="40FF6919" w14:textId="77777777" w:rsidR="00C227BB" w:rsidRDefault="00C227BB">
      <w:pPr>
        <w:pStyle w:val="BodyText"/>
      </w:pPr>
    </w:p>
    <w:p w14:paraId="216FC065" w14:textId="77777777" w:rsidR="00C227BB" w:rsidRDefault="004E5429">
      <w:pPr>
        <w:pStyle w:val="BodyText"/>
        <w:tabs>
          <w:tab w:val="left" w:pos="2020"/>
          <w:tab w:val="left" w:pos="3220"/>
        </w:tabs>
        <w:ind w:left="580"/>
      </w:pPr>
      <w:r>
        <w:t>VARIABLES:</w:t>
      </w:r>
      <w:r>
        <w:tab/>
        <w:t>Input</w:t>
      </w:r>
      <w:r>
        <w:tab/>
        <w:t>WORD</w:t>
      </w:r>
    </w:p>
    <w:p w14:paraId="5734B423" w14:textId="77777777" w:rsidR="00C227BB" w:rsidRDefault="004E5429">
      <w:pPr>
        <w:pStyle w:val="BodyText"/>
        <w:spacing w:before="1"/>
        <w:ind w:left="3461"/>
      </w:pPr>
      <w:r>
        <w:t>This is a one or two piece "^" delimited string</w:t>
      </w:r>
    </w:p>
    <w:p w14:paraId="1BEF8D91" w14:textId="77777777" w:rsidR="00C227BB" w:rsidRDefault="00C227BB">
      <w:pPr>
        <w:pStyle w:val="BodyText"/>
        <w:spacing w:before="10"/>
        <w:rPr>
          <w:sz w:val="19"/>
        </w:rPr>
      </w:pPr>
    </w:p>
    <w:p w14:paraId="5016A7E6" w14:textId="77777777" w:rsidR="00C227BB" w:rsidRDefault="004E5429">
      <w:pPr>
        <w:pStyle w:val="ListParagraph"/>
        <w:numPr>
          <w:ilvl w:val="0"/>
          <w:numId w:val="10"/>
        </w:numPr>
        <w:tabs>
          <w:tab w:val="left" w:pos="4060"/>
          <w:tab w:val="left" w:pos="4061"/>
          <w:tab w:val="left" w:pos="4780"/>
        </w:tabs>
        <w:ind w:right="1396" w:hanging="1081"/>
        <w:rPr>
          <w:sz w:val="20"/>
        </w:rPr>
      </w:pPr>
      <w:r>
        <w:rPr>
          <w:sz w:val="20"/>
        </w:rPr>
        <w:t>WORD</w:t>
      </w:r>
      <w:r>
        <w:rPr>
          <w:sz w:val="20"/>
        </w:rPr>
        <w:tab/>
        <w:t>This is a single word parsed from the codes</w:t>
      </w:r>
      <w:r>
        <w:rPr>
          <w:spacing w:val="-1"/>
          <w:sz w:val="20"/>
        </w:rPr>
        <w:t xml:space="preserve"> </w:t>
      </w:r>
      <w:r>
        <w:rPr>
          <w:sz w:val="20"/>
        </w:rPr>
        <w:t>description.</w:t>
      </w:r>
    </w:p>
    <w:p w14:paraId="1034138D" w14:textId="77777777" w:rsidR="00C227BB" w:rsidRDefault="00C227BB">
      <w:pPr>
        <w:pStyle w:val="BodyText"/>
        <w:spacing w:before="2"/>
      </w:pPr>
    </w:p>
    <w:p w14:paraId="38DEB867" w14:textId="77777777" w:rsidR="00C227BB" w:rsidRDefault="004E5429">
      <w:pPr>
        <w:pStyle w:val="ListParagraph"/>
        <w:numPr>
          <w:ilvl w:val="0"/>
          <w:numId w:val="10"/>
        </w:numPr>
        <w:tabs>
          <w:tab w:val="left" w:pos="4060"/>
          <w:tab w:val="left" w:pos="4061"/>
          <w:tab w:val="left" w:pos="4780"/>
        </w:tabs>
        <w:ind w:right="1157" w:hanging="1081"/>
        <w:rPr>
          <w:sz w:val="20"/>
        </w:rPr>
      </w:pPr>
      <w:r>
        <w:rPr>
          <w:sz w:val="20"/>
        </w:rPr>
        <w:t>IEN</w:t>
      </w:r>
      <w:r>
        <w:rPr>
          <w:sz w:val="20"/>
        </w:rPr>
        <w:tab/>
        <w:t>This is the internal entry number</w:t>
      </w:r>
      <w:r>
        <w:rPr>
          <w:spacing w:val="-16"/>
          <w:sz w:val="20"/>
        </w:rPr>
        <w:t xml:space="preserve"> </w:t>
      </w:r>
      <w:r>
        <w:rPr>
          <w:sz w:val="20"/>
        </w:rPr>
        <w:t>where the description can be found that contains the parsed</w:t>
      </w:r>
      <w:r>
        <w:rPr>
          <w:spacing w:val="-2"/>
          <w:sz w:val="20"/>
        </w:rPr>
        <w:t xml:space="preserve"> </w:t>
      </w:r>
      <w:r>
        <w:rPr>
          <w:sz w:val="20"/>
        </w:rPr>
        <w:t>word</w:t>
      </w:r>
    </w:p>
    <w:p w14:paraId="53551963" w14:textId="77777777" w:rsidR="00C227BB" w:rsidRDefault="00C227BB">
      <w:pPr>
        <w:pStyle w:val="BodyText"/>
        <w:spacing w:before="10"/>
        <w:rPr>
          <w:sz w:val="19"/>
        </w:rPr>
      </w:pPr>
    </w:p>
    <w:p w14:paraId="02BBE03B" w14:textId="77777777" w:rsidR="00C227BB" w:rsidRDefault="004E5429">
      <w:pPr>
        <w:pStyle w:val="BodyText"/>
        <w:ind w:left="1641" w:right="1857"/>
        <w:jc w:val="center"/>
      </w:pPr>
      <w:r>
        <w:t>WORD and IEN can be null.</w:t>
      </w:r>
    </w:p>
    <w:p w14:paraId="7C95F52C" w14:textId="77777777" w:rsidR="00C227BB" w:rsidRDefault="00C227BB">
      <w:pPr>
        <w:pStyle w:val="BodyText"/>
      </w:pPr>
    </w:p>
    <w:p w14:paraId="1FEB8C9A" w14:textId="77777777" w:rsidR="00C227BB" w:rsidRDefault="004E5429">
      <w:pPr>
        <w:pStyle w:val="BodyText"/>
        <w:spacing w:before="1"/>
        <w:ind w:left="3461" w:right="1258"/>
      </w:pPr>
      <w:r>
        <w:t>$$OD $ORDER through "WORD^IEN" on either the D or AD cross-references</w:t>
      </w:r>
    </w:p>
    <w:p w14:paraId="2A7DC4D7" w14:textId="77777777" w:rsidR="00C227BB" w:rsidRDefault="00C227BB">
      <w:pPr>
        <w:pStyle w:val="BodyText"/>
        <w:spacing w:before="10"/>
        <w:rPr>
          <w:sz w:val="19"/>
        </w:rPr>
      </w:pPr>
    </w:p>
    <w:p w14:paraId="35F53E3A" w14:textId="77777777" w:rsidR="00C227BB" w:rsidRDefault="004E5429">
      <w:pPr>
        <w:pStyle w:val="BodyText"/>
        <w:tabs>
          <w:tab w:val="left" w:pos="6340"/>
        </w:tabs>
        <w:ind w:left="3461" w:right="1573"/>
      </w:pPr>
      <w:r>
        <w:t>Coding</w:t>
      </w:r>
      <w:r>
        <w:rPr>
          <w:spacing w:val="-4"/>
        </w:rPr>
        <w:t xml:space="preserve"> </w:t>
      </w:r>
      <w:r>
        <w:t>System</w:t>
      </w:r>
      <w:r>
        <w:rPr>
          <w:spacing w:val="-3"/>
        </w:rPr>
        <w:t xml:space="preserve"> </w:t>
      </w:r>
      <w:r>
        <w:t>unknown:</w:t>
      </w:r>
      <w:r>
        <w:tab/>
      </w:r>
      <w:r>
        <w:rPr>
          <w:w w:val="95"/>
        </w:rPr>
        <w:t xml:space="preserve">$O(^ROOT("D",WORD,IEN)) </w:t>
      </w:r>
      <w:r>
        <w:t>Coding System</w:t>
      </w:r>
      <w:r>
        <w:rPr>
          <w:spacing w:val="-1"/>
        </w:rPr>
        <w:t xml:space="preserve"> </w:t>
      </w:r>
      <w:r>
        <w:t>known:</w:t>
      </w:r>
    </w:p>
    <w:p w14:paraId="1C6113E9" w14:textId="77777777" w:rsidR="00C227BB" w:rsidRDefault="004E5429">
      <w:pPr>
        <w:pStyle w:val="BodyText"/>
        <w:spacing w:before="1"/>
        <w:ind w:left="3461"/>
      </w:pPr>
      <w:r>
        <w:t>$O(^ROOT("AD",SYS,WORD,IEN))</w:t>
      </w:r>
    </w:p>
    <w:p w14:paraId="53458724" w14:textId="77777777" w:rsidR="00C227BB" w:rsidRDefault="00C227BB">
      <w:pPr>
        <w:pStyle w:val="BodyText"/>
      </w:pPr>
    </w:p>
    <w:p w14:paraId="2D5E6471" w14:textId="77777777" w:rsidR="00C227BB" w:rsidRDefault="004E5429">
      <w:pPr>
        <w:pStyle w:val="BodyText"/>
        <w:tabs>
          <w:tab w:val="left" w:pos="2020"/>
          <w:tab w:val="left" w:pos="3220"/>
        </w:tabs>
        <w:spacing w:line="226" w:lineRule="exact"/>
        <w:ind w:left="580"/>
      </w:pPr>
      <w:r>
        <w:t>VARIABLES:</w:t>
      </w:r>
      <w:r>
        <w:tab/>
        <w:t>Input</w:t>
      </w:r>
      <w:r>
        <w:tab/>
        <w:t>SYS</w:t>
      </w:r>
    </w:p>
    <w:p w14:paraId="19402044" w14:textId="77777777" w:rsidR="00C227BB" w:rsidRDefault="004E5429">
      <w:pPr>
        <w:pStyle w:val="BodyText"/>
        <w:tabs>
          <w:tab w:val="left" w:pos="5621"/>
        </w:tabs>
        <w:ind w:left="3461" w:right="1637"/>
      </w:pPr>
      <w:r>
        <w:t>This is an ICD coding system identifier</w:t>
      </w:r>
      <w:r>
        <w:rPr>
          <w:spacing w:val="-19"/>
        </w:rPr>
        <w:t xml:space="preserve"> </w:t>
      </w:r>
      <w:r>
        <w:t>(taken from</w:t>
      </w:r>
      <w:r>
        <w:rPr>
          <w:spacing w:val="-3"/>
        </w:rPr>
        <w:t xml:space="preserve"> </w:t>
      </w:r>
      <w:r>
        <w:t>file</w:t>
      </w:r>
      <w:r>
        <w:rPr>
          <w:spacing w:val="-2"/>
        </w:rPr>
        <w:t xml:space="preserve"> </w:t>
      </w:r>
      <w:r>
        <w:t>80.4).</w:t>
      </w:r>
      <w:r>
        <w:tab/>
        <w:t>(Optional)</w:t>
      </w:r>
    </w:p>
    <w:p w14:paraId="4C2282AE" w14:textId="77777777" w:rsidR="00C227BB" w:rsidRDefault="00C227BB">
      <w:pPr>
        <w:pStyle w:val="BodyText"/>
        <w:spacing w:before="10"/>
        <w:rPr>
          <w:sz w:val="19"/>
        </w:rPr>
      </w:pPr>
    </w:p>
    <w:p w14:paraId="62FC2CF8" w14:textId="77777777" w:rsidR="00C227BB" w:rsidRDefault="004E5429">
      <w:pPr>
        <w:pStyle w:val="BodyText"/>
        <w:spacing w:before="1" w:line="242" w:lineRule="auto"/>
        <w:ind w:left="3461" w:right="1738"/>
      </w:pPr>
      <w:r>
        <w:t>The following coding systems are found in ICD files 80 and 80.1:</w:t>
      </w:r>
    </w:p>
    <w:p w14:paraId="7F56052D" w14:textId="77777777" w:rsidR="00C227BB" w:rsidRDefault="00C227BB">
      <w:pPr>
        <w:pStyle w:val="BodyText"/>
        <w:spacing w:before="9" w:after="1"/>
        <w:rPr>
          <w:sz w:val="19"/>
        </w:rPr>
      </w:pPr>
    </w:p>
    <w:tbl>
      <w:tblPr>
        <w:tblW w:w="0" w:type="auto"/>
        <w:tblInd w:w="3898" w:type="dxa"/>
        <w:tblLayout w:type="fixed"/>
        <w:tblCellMar>
          <w:left w:w="0" w:type="dxa"/>
          <w:right w:w="0" w:type="dxa"/>
        </w:tblCellMar>
        <w:tblLook w:val="01E0" w:firstRow="1" w:lastRow="1" w:firstColumn="1" w:lastColumn="1" w:noHBand="0" w:noVBand="0"/>
      </w:tblPr>
      <w:tblGrid>
        <w:gridCol w:w="350"/>
        <w:gridCol w:w="240"/>
        <w:gridCol w:w="2151"/>
      </w:tblGrid>
      <w:tr w:rsidR="00C227BB" w14:paraId="5CDE4DA6" w14:textId="77777777">
        <w:trPr>
          <w:trHeight w:val="225"/>
        </w:trPr>
        <w:tc>
          <w:tcPr>
            <w:tcW w:w="350" w:type="dxa"/>
          </w:tcPr>
          <w:p w14:paraId="22117C72" w14:textId="77777777" w:rsidR="00C227BB" w:rsidRDefault="004E5429">
            <w:pPr>
              <w:pStyle w:val="TableParagraph"/>
              <w:spacing w:line="206" w:lineRule="exact"/>
              <w:ind w:right="58"/>
              <w:jc w:val="right"/>
              <w:rPr>
                <w:rFonts w:ascii="Courier New"/>
                <w:sz w:val="20"/>
              </w:rPr>
            </w:pPr>
            <w:r>
              <w:rPr>
                <w:rFonts w:ascii="Courier New"/>
                <w:w w:val="99"/>
                <w:sz w:val="20"/>
              </w:rPr>
              <w:t>1</w:t>
            </w:r>
          </w:p>
        </w:tc>
        <w:tc>
          <w:tcPr>
            <w:tcW w:w="240" w:type="dxa"/>
          </w:tcPr>
          <w:p w14:paraId="13DFE6E0"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0FA8E177" w14:textId="77777777" w:rsidR="00C227BB" w:rsidRDefault="004E5429">
            <w:pPr>
              <w:pStyle w:val="TableParagraph"/>
              <w:spacing w:line="206" w:lineRule="exact"/>
              <w:ind w:left="59"/>
              <w:rPr>
                <w:rFonts w:ascii="Courier New"/>
                <w:sz w:val="20"/>
              </w:rPr>
            </w:pPr>
            <w:r>
              <w:rPr>
                <w:rFonts w:ascii="Courier New"/>
                <w:sz w:val="20"/>
              </w:rPr>
              <w:t>ICD-9 Diagnosis</w:t>
            </w:r>
          </w:p>
        </w:tc>
      </w:tr>
      <w:tr w:rsidR="00C227BB" w14:paraId="27903795" w14:textId="77777777">
        <w:trPr>
          <w:trHeight w:val="225"/>
        </w:trPr>
        <w:tc>
          <w:tcPr>
            <w:tcW w:w="350" w:type="dxa"/>
          </w:tcPr>
          <w:p w14:paraId="5755B4B7" w14:textId="77777777" w:rsidR="00C227BB" w:rsidRDefault="004E5429">
            <w:pPr>
              <w:pStyle w:val="TableParagraph"/>
              <w:spacing w:line="206" w:lineRule="exact"/>
              <w:ind w:right="58"/>
              <w:jc w:val="right"/>
              <w:rPr>
                <w:rFonts w:ascii="Courier New"/>
                <w:sz w:val="20"/>
              </w:rPr>
            </w:pPr>
            <w:r>
              <w:rPr>
                <w:rFonts w:ascii="Courier New"/>
                <w:w w:val="95"/>
                <w:sz w:val="20"/>
              </w:rPr>
              <w:t>30</w:t>
            </w:r>
          </w:p>
        </w:tc>
        <w:tc>
          <w:tcPr>
            <w:tcW w:w="240" w:type="dxa"/>
          </w:tcPr>
          <w:p w14:paraId="0E02C167"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1AC235A2" w14:textId="77777777" w:rsidR="00C227BB" w:rsidRDefault="004E5429">
            <w:pPr>
              <w:pStyle w:val="TableParagraph"/>
              <w:spacing w:line="206" w:lineRule="exact"/>
              <w:ind w:left="59"/>
              <w:rPr>
                <w:rFonts w:ascii="Courier New"/>
                <w:sz w:val="20"/>
              </w:rPr>
            </w:pPr>
            <w:r>
              <w:rPr>
                <w:rFonts w:ascii="Courier New"/>
                <w:sz w:val="20"/>
              </w:rPr>
              <w:t>ICD-10 Diagnosis</w:t>
            </w:r>
          </w:p>
        </w:tc>
      </w:tr>
      <w:tr w:rsidR="00C227BB" w14:paraId="1E0979D4" w14:textId="77777777">
        <w:trPr>
          <w:trHeight w:val="226"/>
        </w:trPr>
        <w:tc>
          <w:tcPr>
            <w:tcW w:w="350" w:type="dxa"/>
          </w:tcPr>
          <w:p w14:paraId="62B11DA7" w14:textId="77777777" w:rsidR="00C227BB" w:rsidRDefault="004E5429">
            <w:pPr>
              <w:pStyle w:val="TableParagraph"/>
              <w:spacing w:line="207" w:lineRule="exact"/>
              <w:ind w:right="58"/>
              <w:jc w:val="right"/>
              <w:rPr>
                <w:rFonts w:ascii="Courier New"/>
                <w:sz w:val="20"/>
              </w:rPr>
            </w:pPr>
            <w:r>
              <w:rPr>
                <w:rFonts w:ascii="Courier New"/>
                <w:w w:val="99"/>
                <w:sz w:val="20"/>
              </w:rPr>
              <w:t>2</w:t>
            </w:r>
          </w:p>
        </w:tc>
        <w:tc>
          <w:tcPr>
            <w:tcW w:w="240" w:type="dxa"/>
          </w:tcPr>
          <w:p w14:paraId="3FCB774B" w14:textId="77777777" w:rsidR="00C227BB" w:rsidRDefault="004E5429">
            <w:pPr>
              <w:pStyle w:val="TableParagraph"/>
              <w:spacing w:line="207" w:lineRule="exact"/>
              <w:ind w:right="58"/>
              <w:jc w:val="right"/>
              <w:rPr>
                <w:rFonts w:ascii="Courier New"/>
                <w:sz w:val="20"/>
              </w:rPr>
            </w:pPr>
            <w:r>
              <w:rPr>
                <w:rFonts w:ascii="Courier New"/>
                <w:w w:val="99"/>
                <w:sz w:val="20"/>
              </w:rPr>
              <w:t>=</w:t>
            </w:r>
          </w:p>
        </w:tc>
        <w:tc>
          <w:tcPr>
            <w:tcW w:w="2151" w:type="dxa"/>
          </w:tcPr>
          <w:p w14:paraId="7BAC5A19" w14:textId="77777777" w:rsidR="00C227BB" w:rsidRDefault="004E5429">
            <w:pPr>
              <w:pStyle w:val="TableParagraph"/>
              <w:spacing w:line="207" w:lineRule="exact"/>
              <w:ind w:left="59"/>
              <w:rPr>
                <w:rFonts w:ascii="Courier New"/>
                <w:sz w:val="20"/>
              </w:rPr>
            </w:pPr>
            <w:r>
              <w:rPr>
                <w:rFonts w:ascii="Courier New"/>
                <w:sz w:val="20"/>
              </w:rPr>
              <w:t>ICD-9 Procedures</w:t>
            </w:r>
          </w:p>
        </w:tc>
      </w:tr>
      <w:tr w:rsidR="00C227BB" w14:paraId="0F2A62A4" w14:textId="77777777">
        <w:trPr>
          <w:trHeight w:val="226"/>
        </w:trPr>
        <w:tc>
          <w:tcPr>
            <w:tcW w:w="350" w:type="dxa"/>
          </w:tcPr>
          <w:p w14:paraId="6C938085" w14:textId="77777777" w:rsidR="00C227BB" w:rsidRDefault="004E5429">
            <w:pPr>
              <w:pStyle w:val="TableParagraph"/>
              <w:spacing w:line="206" w:lineRule="exact"/>
              <w:ind w:right="58"/>
              <w:jc w:val="right"/>
              <w:rPr>
                <w:rFonts w:ascii="Courier New"/>
                <w:sz w:val="20"/>
              </w:rPr>
            </w:pPr>
            <w:r>
              <w:rPr>
                <w:rFonts w:ascii="Courier New"/>
                <w:w w:val="95"/>
                <w:sz w:val="20"/>
              </w:rPr>
              <w:t>31</w:t>
            </w:r>
          </w:p>
        </w:tc>
        <w:tc>
          <w:tcPr>
            <w:tcW w:w="240" w:type="dxa"/>
          </w:tcPr>
          <w:p w14:paraId="71B66B98" w14:textId="77777777" w:rsidR="00C227BB" w:rsidRDefault="004E5429">
            <w:pPr>
              <w:pStyle w:val="TableParagraph"/>
              <w:spacing w:line="206" w:lineRule="exact"/>
              <w:ind w:right="58"/>
              <w:jc w:val="right"/>
              <w:rPr>
                <w:rFonts w:ascii="Courier New"/>
                <w:sz w:val="20"/>
              </w:rPr>
            </w:pPr>
            <w:r>
              <w:rPr>
                <w:rFonts w:ascii="Courier New"/>
                <w:w w:val="99"/>
                <w:sz w:val="20"/>
              </w:rPr>
              <w:t>=</w:t>
            </w:r>
          </w:p>
        </w:tc>
        <w:tc>
          <w:tcPr>
            <w:tcW w:w="2151" w:type="dxa"/>
          </w:tcPr>
          <w:p w14:paraId="7E4A9B07" w14:textId="77777777" w:rsidR="00C227BB" w:rsidRDefault="004E5429">
            <w:pPr>
              <w:pStyle w:val="TableParagraph"/>
              <w:spacing w:line="206" w:lineRule="exact"/>
              <w:ind w:left="59"/>
              <w:rPr>
                <w:rFonts w:ascii="Courier New"/>
                <w:sz w:val="20"/>
              </w:rPr>
            </w:pPr>
            <w:r>
              <w:rPr>
                <w:rFonts w:ascii="Courier New"/>
                <w:sz w:val="20"/>
              </w:rPr>
              <w:t>ICD-10 Procedures</w:t>
            </w:r>
          </w:p>
        </w:tc>
      </w:tr>
    </w:tbl>
    <w:p w14:paraId="6816F43C" w14:textId="77777777" w:rsidR="00C227BB" w:rsidRDefault="00C227BB">
      <w:pPr>
        <w:pStyle w:val="BodyText"/>
      </w:pPr>
    </w:p>
    <w:p w14:paraId="53A486A6" w14:textId="77777777" w:rsidR="00C227BB" w:rsidRDefault="004E5429">
      <w:pPr>
        <w:pStyle w:val="BodyText"/>
        <w:ind w:left="3461" w:right="1157"/>
      </w:pPr>
      <w:r>
        <w:t>If the coding system can be identified then the "D" cross-reference is ignored and the $ORDER</w:t>
      </w:r>
      <w:r>
        <w:rPr>
          <w:spacing w:val="-21"/>
        </w:rPr>
        <w:t xml:space="preserve"> </w:t>
      </w:r>
      <w:r>
        <w:t>will be performed on the "AD"</w:t>
      </w:r>
      <w:r>
        <w:rPr>
          <w:spacing w:val="-6"/>
        </w:rPr>
        <w:t xml:space="preserve"> </w:t>
      </w:r>
      <w:r>
        <w:t>cross-reference:</w:t>
      </w:r>
    </w:p>
    <w:p w14:paraId="69CE7AE0" w14:textId="77777777" w:rsidR="00C227BB" w:rsidRDefault="00C227BB">
      <w:pPr>
        <w:sectPr w:rsidR="00C227BB">
          <w:pgSz w:w="12240" w:h="15840"/>
          <w:pgMar w:top="1360" w:right="400" w:bottom="940" w:left="1220" w:header="0" w:footer="666" w:gutter="0"/>
          <w:cols w:space="720"/>
        </w:sectPr>
      </w:pPr>
    </w:p>
    <w:p w14:paraId="314CC4C8" w14:textId="77777777" w:rsidR="00C227BB" w:rsidRDefault="004E5429">
      <w:pPr>
        <w:pStyle w:val="BodyText"/>
        <w:spacing w:before="170"/>
        <w:ind w:left="3821"/>
      </w:pPr>
      <w:r>
        <w:lastRenderedPageBreak/>
        <w:t>$O(^ROOT("AD",SYS,(CODE_" ")))</w:t>
      </w:r>
    </w:p>
    <w:p w14:paraId="69260B97" w14:textId="77777777" w:rsidR="00C227BB" w:rsidRDefault="00C227BB">
      <w:pPr>
        <w:pStyle w:val="BodyText"/>
      </w:pPr>
    </w:p>
    <w:p w14:paraId="73977F03" w14:textId="77777777" w:rsidR="00C227BB" w:rsidRDefault="004E5429">
      <w:pPr>
        <w:pStyle w:val="BodyText"/>
        <w:ind w:left="3461" w:right="1978"/>
      </w:pPr>
      <w:r>
        <w:t>The "AD" cross-reference is a coding system specific cross-reference.</w:t>
      </w:r>
    </w:p>
    <w:p w14:paraId="15F08A28" w14:textId="77777777" w:rsidR="00C227BB" w:rsidRDefault="00C227BB">
      <w:pPr>
        <w:pStyle w:val="BodyText"/>
        <w:spacing w:before="11"/>
        <w:rPr>
          <w:sz w:val="19"/>
        </w:rPr>
      </w:pPr>
    </w:p>
    <w:p w14:paraId="47F0E1F2" w14:textId="77777777" w:rsidR="00C227BB" w:rsidRDefault="004E5429">
      <w:pPr>
        <w:pStyle w:val="BodyText"/>
        <w:tabs>
          <w:tab w:val="left" w:pos="2020"/>
          <w:tab w:val="left" w:pos="3220"/>
        </w:tabs>
        <w:ind w:left="580"/>
      </w:pPr>
      <w:r>
        <w:t>VARIABLES:</w:t>
      </w:r>
      <w:r>
        <w:tab/>
        <w:t>Input</w:t>
      </w:r>
      <w:r>
        <w:tab/>
        <w:t>REV</w:t>
      </w:r>
    </w:p>
    <w:p w14:paraId="7F18CA57" w14:textId="77777777" w:rsidR="00C227BB" w:rsidRDefault="004E5429">
      <w:pPr>
        <w:pStyle w:val="BodyText"/>
        <w:spacing w:before="1" w:line="226" w:lineRule="exact"/>
        <w:ind w:left="3461"/>
        <w:jc w:val="both"/>
      </w:pPr>
      <w:r>
        <w:t>This is a Reverse $ORDER flag, if set to 1, the</w:t>
      </w:r>
    </w:p>
    <w:p w14:paraId="75176C1B" w14:textId="77777777" w:rsidR="00C227BB" w:rsidRDefault="004E5429">
      <w:pPr>
        <w:pStyle w:val="BodyText"/>
        <w:ind w:left="3461" w:right="1276"/>
        <w:jc w:val="both"/>
      </w:pPr>
      <w:r>
        <w:t>$ORDER operation will be in the reverse direction of "D" or "AD" cross-reference (Optional, default is 0, $ORDER forward)</w:t>
      </w:r>
    </w:p>
    <w:p w14:paraId="1E9B356E" w14:textId="77777777" w:rsidR="00C227BB" w:rsidRDefault="00C227BB">
      <w:pPr>
        <w:pStyle w:val="BodyText"/>
        <w:spacing w:before="1"/>
      </w:pPr>
    </w:p>
    <w:p w14:paraId="435D8CE9" w14:textId="77777777" w:rsidR="00C227BB" w:rsidRDefault="004E5429">
      <w:pPr>
        <w:pStyle w:val="BodyText"/>
        <w:ind w:left="3461"/>
        <w:jc w:val="both"/>
      </w:pPr>
      <w:r>
        <w:t>If equal to 1</w:t>
      </w:r>
    </w:p>
    <w:p w14:paraId="76F39936" w14:textId="77777777" w:rsidR="00C227BB" w:rsidRDefault="00C227BB">
      <w:pPr>
        <w:pStyle w:val="BodyText"/>
      </w:pPr>
    </w:p>
    <w:p w14:paraId="7A49B343" w14:textId="77777777" w:rsidR="00C227BB" w:rsidRDefault="004E5429">
      <w:pPr>
        <w:pStyle w:val="BodyText"/>
        <w:spacing w:line="226" w:lineRule="exact"/>
        <w:ind w:left="3821"/>
      </w:pPr>
      <w:r>
        <w:t>$O(^ROOT("D",WORD)),-1)</w:t>
      </w:r>
    </w:p>
    <w:p w14:paraId="786EFAE9" w14:textId="77777777" w:rsidR="00C227BB" w:rsidRDefault="004E5429">
      <w:pPr>
        <w:pStyle w:val="BodyText"/>
        <w:spacing w:line="226" w:lineRule="exact"/>
        <w:ind w:left="3821"/>
      </w:pPr>
      <w:r>
        <w:t>$O(^ROOT("AD",SYS,WORD)),-1)</w:t>
      </w:r>
    </w:p>
    <w:p w14:paraId="549CBA4C" w14:textId="77777777" w:rsidR="00C227BB" w:rsidRDefault="00C227BB">
      <w:pPr>
        <w:pStyle w:val="BodyText"/>
        <w:spacing w:before="1"/>
      </w:pPr>
    </w:p>
    <w:p w14:paraId="1BA3E6FA" w14:textId="77777777" w:rsidR="00C227BB" w:rsidRDefault="004E5429">
      <w:pPr>
        <w:pStyle w:val="BodyText"/>
        <w:tabs>
          <w:tab w:val="left" w:pos="2020"/>
          <w:tab w:val="left" w:pos="3220"/>
        </w:tabs>
        <w:spacing w:line="226" w:lineRule="exact"/>
        <w:ind w:left="580"/>
      </w:pPr>
      <w:r>
        <w:t>VARIABLES:</w:t>
      </w:r>
      <w:r>
        <w:tab/>
        <w:t>Output</w:t>
      </w:r>
      <w:r>
        <w:tab/>
        <w:t>$$OD</w:t>
      </w:r>
    </w:p>
    <w:p w14:paraId="79E0D7D6" w14:textId="77777777" w:rsidR="00C227BB" w:rsidRDefault="004E5429">
      <w:pPr>
        <w:pStyle w:val="BodyText"/>
        <w:ind w:left="3461" w:right="1277"/>
      </w:pPr>
      <w:r>
        <w:t>This is a 2 piece "^" delimited string containing the Next or Previous Word in the "D" or "AD" cross-reference and accompanying IEN depending on the $ORDER direction established by the input parameter REV.</w:t>
      </w:r>
    </w:p>
    <w:p w14:paraId="41C536D6" w14:textId="77777777" w:rsidR="00C227BB" w:rsidRDefault="00C227BB">
      <w:pPr>
        <w:pStyle w:val="BodyText"/>
        <w:spacing w:before="1"/>
      </w:pPr>
    </w:p>
    <w:p w14:paraId="45D58097" w14:textId="77777777" w:rsidR="00C227BB" w:rsidRDefault="004E5429">
      <w:pPr>
        <w:pStyle w:val="BodyText"/>
        <w:ind w:left="3461"/>
        <w:jc w:val="both"/>
      </w:pPr>
      <w:r>
        <w:t>WORD^IEN taken from cross-references</w:t>
      </w:r>
    </w:p>
    <w:p w14:paraId="2AB2FA52" w14:textId="77777777" w:rsidR="00C227BB" w:rsidRDefault="00C227BB">
      <w:pPr>
        <w:pStyle w:val="BodyText"/>
        <w:spacing w:before="10"/>
        <w:rPr>
          <w:sz w:val="19"/>
        </w:rPr>
      </w:pPr>
    </w:p>
    <w:p w14:paraId="2F39F0FC" w14:textId="77777777" w:rsidR="00C227BB" w:rsidRDefault="004E5429">
      <w:pPr>
        <w:pStyle w:val="BodyText"/>
        <w:ind w:left="3941"/>
      </w:pPr>
      <w:r>
        <w:t>^ROOT("D",WORD,IEN) or</w:t>
      </w:r>
    </w:p>
    <w:p w14:paraId="5CDEBB2D" w14:textId="77777777" w:rsidR="00C227BB" w:rsidRDefault="004E5429">
      <w:pPr>
        <w:pStyle w:val="BodyText"/>
        <w:spacing w:before="1"/>
        <w:ind w:left="3941"/>
      </w:pPr>
      <w:r>
        <w:t>^ROOT("AD",SYS,WORD,IEN)</w:t>
      </w:r>
    </w:p>
    <w:p w14:paraId="67BFA010" w14:textId="77777777" w:rsidR="00C227BB" w:rsidRDefault="00C227BB">
      <w:pPr>
        <w:pStyle w:val="BodyText"/>
      </w:pPr>
    </w:p>
    <w:p w14:paraId="3D6C632C" w14:textId="77777777" w:rsidR="00C227BB" w:rsidRDefault="004E5429">
      <w:pPr>
        <w:pStyle w:val="BodyText"/>
        <w:tabs>
          <w:tab w:val="left" w:pos="2020"/>
        </w:tabs>
        <w:spacing w:before="1" w:line="226" w:lineRule="exact"/>
        <w:ind w:left="580"/>
      </w:pPr>
      <w:r>
        <w:t>COMPONENT:</w:t>
      </w:r>
      <w:r>
        <w:tab/>
        <w:t>$$DLM(FILE,IEN,FIELD,CDT)</w:t>
      </w:r>
    </w:p>
    <w:p w14:paraId="02257544" w14:textId="77777777" w:rsidR="00C227BB" w:rsidRDefault="004E5429">
      <w:pPr>
        <w:pStyle w:val="BodyText"/>
        <w:tabs>
          <w:tab w:val="left" w:pos="3340"/>
          <w:tab w:val="left" w:pos="7060"/>
          <w:tab w:val="left" w:pos="8379"/>
        </w:tabs>
        <w:ind w:left="2020" w:right="1398"/>
      </w:pPr>
      <w:r>
        <w:t>This entry point returns the date a record or field was</w:t>
      </w:r>
      <w:r>
        <w:rPr>
          <w:spacing w:val="-24"/>
        </w:rPr>
        <w:t xml:space="preserve"> </w:t>
      </w:r>
      <w:r>
        <w:t>last modified.</w:t>
      </w:r>
      <w:r>
        <w:tab/>
        <w:t>If the field number is passed, then the date</w:t>
      </w:r>
      <w:r>
        <w:rPr>
          <w:spacing w:val="-19"/>
        </w:rPr>
        <w:t xml:space="preserve"> </w:t>
      </w:r>
      <w:r>
        <w:t>last modified (based on date) for the field</w:t>
      </w:r>
      <w:r>
        <w:rPr>
          <w:spacing w:val="-17"/>
        </w:rPr>
        <w:t xml:space="preserve"> </w:t>
      </w:r>
      <w:r>
        <w:t>is</w:t>
      </w:r>
      <w:r>
        <w:rPr>
          <w:spacing w:val="-2"/>
        </w:rPr>
        <w:t xml:space="preserve"> </w:t>
      </w:r>
      <w:r>
        <w:t>returned.</w:t>
      </w:r>
      <w:r>
        <w:tab/>
        <w:t>If the field is not passed, then the date last modified (based on date) for the record at IEN</w:t>
      </w:r>
      <w:r>
        <w:rPr>
          <w:spacing w:val="-12"/>
        </w:rPr>
        <w:t xml:space="preserve"> </w:t>
      </w:r>
      <w:r>
        <w:t>is</w:t>
      </w:r>
      <w:r>
        <w:rPr>
          <w:spacing w:val="-2"/>
        </w:rPr>
        <w:t xml:space="preserve"> </w:t>
      </w:r>
      <w:r>
        <w:t>returned.</w:t>
      </w:r>
      <w:r>
        <w:tab/>
        <w:t>The following are valid versioned</w:t>
      </w:r>
      <w:r>
        <w:rPr>
          <w:spacing w:val="-1"/>
        </w:rPr>
        <w:t xml:space="preserve"> </w:t>
      </w:r>
      <w:r>
        <w:t>fields:</w:t>
      </w:r>
    </w:p>
    <w:p w14:paraId="721062DA" w14:textId="77777777" w:rsidR="00C227BB" w:rsidRDefault="00C227BB">
      <w:pPr>
        <w:pStyle w:val="BodyText"/>
      </w:pPr>
    </w:p>
    <w:p w14:paraId="79AD4B64" w14:textId="77777777" w:rsidR="00C227BB" w:rsidRDefault="004E5429">
      <w:pPr>
        <w:pStyle w:val="BodyText"/>
        <w:ind w:left="2381"/>
      </w:pPr>
      <w:r>
        <w:t>File 80</w:t>
      </w:r>
    </w:p>
    <w:p w14:paraId="08323863" w14:textId="77777777" w:rsidR="00C227BB" w:rsidRDefault="00C227BB">
      <w:pPr>
        <w:pStyle w:val="BodyText"/>
      </w:pPr>
    </w:p>
    <w:p w14:paraId="09A9E797" w14:textId="77777777" w:rsidR="00C227BB" w:rsidRDefault="004E5429">
      <w:pPr>
        <w:pStyle w:val="ListParagraph"/>
        <w:numPr>
          <w:ilvl w:val="0"/>
          <w:numId w:val="64"/>
        </w:numPr>
        <w:tabs>
          <w:tab w:val="left" w:pos="2980"/>
          <w:tab w:val="left" w:pos="2981"/>
          <w:tab w:val="left" w:pos="6460"/>
        </w:tabs>
        <w:spacing w:line="226" w:lineRule="exact"/>
        <w:rPr>
          <w:sz w:val="20"/>
        </w:rPr>
      </w:pPr>
      <w:r>
        <w:rPr>
          <w:sz w:val="20"/>
        </w:rPr>
        <w:t>Sex</w:t>
      </w:r>
      <w:r>
        <w:rPr>
          <w:sz w:val="20"/>
        </w:rPr>
        <w:tab/>
        <w:t>5;0</w:t>
      </w:r>
    </w:p>
    <w:p w14:paraId="5626331E" w14:textId="77777777" w:rsidR="00C227BB" w:rsidRDefault="004E5429">
      <w:pPr>
        <w:pStyle w:val="ListParagraph"/>
        <w:numPr>
          <w:ilvl w:val="0"/>
          <w:numId w:val="64"/>
        </w:numPr>
        <w:tabs>
          <w:tab w:val="left" w:pos="2980"/>
          <w:tab w:val="left" w:pos="2981"/>
          <w:tab w:val="left" w:pos="6461"/>
        </w:tabs>
        <w:spacing w:line="226" w:lineRule="exact"/>
        <w:rPr>
          <w:sz w:val="20"/>
        </w:rPr>
      </w:pPr>
      <w:r>
        <w:rPr>
          <w:sz w:val="20"/>
        </w:rPr>
        <w:t>Age</w:t>
      </w:r>
      <w:r>
        <w:rPr>
          <w:spacing w:val="-2"/>
          <w:sz w:val="20"/>
        </w:rPr>
        <w:t xml:space="preserve"> </w:t>
      </w:r>
      <w:r>
        <w:rPr>
          <w:sz w:val="20"/>
        </w:rPr>
        <w:t>Low</w:t>
      </w:r>
      <w:r>
        <w:rPr>
          <w:sz w:val="20"/>
        </w:rPr>
        <w:tab/>
        <w:t>6;0</w:t>
      </w:r>
    </w:p>
    <w:p w14:paraId="1283E6A2" w14:textId="77777777" w:rsidR="00C227BB" w:rsidRDefault="004E5429">
      <w:pPr>
        <w:pStyle w:val="ListParagraph"/>
        <w:numPr>
          <w:ilvl w:val="0"/>
          <w:numId w:val="64"/>
        </w:numPr>
        <w:tabs>
          <w:tab w:val="left" w:pos="2980"/>
          <w:tab w:val="left" w:pos="2981"/>
          <w:tab w:val="left" w:pos="6460"/>
        </w:tabs>
        <w:spacing w:line="226" w:lineRule="exact"/>
        <w:rPr>
          <w:sz w:val="20"/>
        </w:rPr>
      </w:pPr>
      <w:r>
        <w:rPr>
          <w:sz w:val="20"/>
        </w:rPr>
        <w:t>Age</w:t>
      </w:r>
      <w:r>
        <w:rPr>
          <w:spacing w:val="-2"/>
          <w:sz w:val="20"/>
        </w:rPr>
        <w:t xml:space="preserve"> </w:t>
      </w:r>
      <w:r>
        <w:rPr>
          <w:sz w:val="20"/>
        </w:rPr>
        <w:t>High</w:t>
      </w:r>
      <w:r>
        <w:rPr>
          <w:sz w:val="20"/>
        </w:rPr>
        <w:tab/>
        <w:t>7;0</w:t>
      </w:r>
    </w:p>
    <w:p w14:paraId="69339B6F" w14:textId="77777777" w:rsidR="00C227BB" w:rsidRDefault="004E5429">
      <w:pPr>
        <w:pStyle w:val="ListParagraph"/>
        <w:numPr>
          <w:ilvl w:val="0"/>
          <w:numId w:val="63"/>
        </w:numPr>
        <w:tabs>
          <w:tab w:val="left" w:pos="2980"/>
          <w:tab w:val="left" w:pos="2981"/>
          <w:tab w:val="left" w:pos="6340"/>
        </w:tabs>
        <w:spacing w:before="2" w:line="226" w:lineRule="exact"/>
        <w:rPr>
          <w:sz w:val="20"/>
        </w:rPr>
      </w:pPr>
      <w:r>
        <w:rPr>
          <w:sz w:val="20"/>
        </w:rPr>
        <w:t>Status</w:t>
      </w:r>
      <w:r>
        <w:rPr>
          <w:sz w:val="20"/>
        </w:rPr>
        <w:tab/>
        <w:t>66;0</w:t>
      </w:r>
    </w:p>
    <w:p w14:paraId="7BDECF35" w14:textId="77777777" w:rsidR="00C227BB" w:rsidRDefault="004E5429">
      <w:pPr>
        <w:pStyle w:val="ListParagraph"/>
        <w:numPr>
          <w:ilvl w:val="0"/>
          <w:numId w:val="63"/>
        </w:numPr>
        <w:tabs>
          <w:tab w:val="left" w:pos="2980"/>
          <w:tab w:val="left" w:pos="2981"/>
          <w:tab w:val="left" w:pos="6340"/>
        </w:tabs>
        <w:spacing w:line="226" w:lineRule="exact"/>
        <w:rPr>
          <w:sz w:val="20"/>
        </w:rPr>
      </w:pPr>
      <w:r>
        <w:rPr>
          <w:sz w:val="20"/>
        </w:rPr>
        <w:t>Diagnosis</w:t>
      </w:r>
      <w:r>
        <w:rPr>
          <w:sz w:val="20"/>
        </w:rPr>
        <w:tab/>
        <w:t>67;0</w:t>
      </w:r>
    </w:p>
    <w:p w14:paraId="2DC014F3" w14:textId="77777777" w:rsidR="00C227BB" w:rsidRDefault="004E5429">
      <w:pPr>
        <w:pStyle w:val="ListParagraph"/>
        <w:numPr>
          <w:ilvl w:val="0"/>
          <w:numId w:val="63"/>
        </w:numPr>
        <w:tabs>
          <w:tab w:val="left" w:pos="2980"/>
          <w:tab w:val="left" w:pos="2981"/>
          <w:tab w:val="left" w:pos="6340"/>
        </w:tabs>
        <w:spacing w:before="1" w:line="226" w:lineRule="exact"/>
        <w:rPr>
          <w:sz w:val="20"/>
        </w:rPr>
      </w:pPr>
      <w:r>
        <w:rPr>
          <w:sz w:val="20"/>
        </w:rPr>
        <w:t>Description</w:t>
      </w:r>
      <w:r>
        <w:rPr>
          <w:sz w:val="20"/>
        </w:rPr>
        <w:tab/>
        <w:t>68;0</w:t>
      </w:r>
    </w:p>
    <w:p w14:paraId="3CF068F2" w14:textId="77777777" w:rsidR="00C227BB" w:rsidRDefault="004E5429">
      <w:pPr>
        <w:pStyle w:val="ListParagraph"/>
        <w:numPr>
          <w:ilvl w:val="0"/>
          <w:numId w:val="62"/>
        </w:numPr>
        <w:tabs>
          <w:tab w:val="left" w:pos="2980"/>
          <w:tab w:val="left" w:pos="2981"/>
          <w:tab w:val="left" w:pos="6460"/>
        </w:tabs>
        <w:spacing w:line="226" w:lineRule="exact"/>
        <w:rPr>
          <w:sz w:val="20"/>
        </w:rPr>
      </w:pPr>
      <w:r>
        <w:rPr>
          <w:sz w:val="20"/>
        </w:rPr>
        <w:t>DRG</w:t>
      </w:r>
      <w:r>
        <w:rPr>
          <w:spacing w:val="-3"/>
          <w:sz w:val="20"/>
        </w:rPr>
        <w:t xml:space="preserve"> </w:t>
      </w:r>
      <w:r>
        <w:rPr>
          <w:sz w:val="20"/>
        </w:rPr>
        <w:t>Grouper</w:t>
      </w:r>
      <w:r>
        <w:rPr>
          <w:sz w:val="20"/>
        </w:rPr>
        <w:tab/>
        <w:t>3;0</w:t>
      </w:r>
    </w:p>
    <w:p w14:paraId="6DF6EE5E" w14:textId="77777777" w:rsidR="00C227BB" w:rsidRDefault="004E5429">
      <w:pPr>
        <w:pStyle w:val="ListParagraph"/>
        <w:numPr>
          <w:ilvl w:val="0"/>
          <w:numId w:val="62"/>
        </w:numPr>
        <w:tabs>
          <w:tab w:val="left" w:pos="2980"/>
          <w:tab w:val="left" w:pos="2981"/>
          <w:tab w:val="left" w:pos="6460"/>
        </w:tabs>
        <w:spacing w:after="3" w:line="226" w:lineRule="exact"/>
        <w:ind w:left="2980"/>
        <w:rPr>
          <w:sz w:val="20"/>
        </w:rPr>
      </w:pPr>
      <w:r>
        <w:rPr>
          <w:sz w:val="20"/>
        </w:rPr>
        <w:t>Major</w:t>
      </w:r>
      <w:r>
        <w:rPr>
          <w:spacing w:val="-4"/>
          <w:sz w:val="20"/>
        </w:rPr>
        <w:t xml:space="preserve"> </w:t>
      </w:r>
      <w:r>
        <w:rPr>
          <w:sz w:val="20"/>
        </w:rPr>
        <w:t>Diagnostic</w:t>
      </w:r>
      <w:r>
        <w:rPr>
          <w:spacing w:val="-4"/>
          <w:sz w:val="20"/>
        </w:rPr>
        <w:t xml:space="preserve"> </w:t>
      </w:r>
      <w:r>
        <w:rPr>
          <w:sz w:val="20"/>
        </w:rPr>
        <w:t>Category</w:t>
      </w:r>
      <w:r>
        <w:rPr>
          <w:sz w:val="20"/>
        </w:rPr>
        <w:tab/>
        <w:t>4;0</w:t>
      </w:r>
    </w:p>
    <w:tbl>
      <w:tblPr>
        <w:tblW w:w="0" w:type="auto"/>
        <w:tblInd w:w="2218" w:type="dxa"/>
        <w:tblLayout w:type="fixed"/>
        <w:tblCellMar>
          <w:left w:w="0" w:type="dxa"/>
          <w:right w:w="0" w:type="dxa"/>
        </w:tblCellMar>
        <w:tblLook w:val="01E0" w:firstRow="1" w:lastRow="1" w:firstColumn="1" w:lastColumn="1" w:noHBand="0" w:noVBand="0"/>
      </w:tblPr>
      <w:tblGrid>
        <w:gridCol w:w="710"/>
        <w:gridCol w:w="3180"/>
        <w:gridCol w:w="771"/>
      </w:tblGrid>
      <w:tr w:rsidR="00C227BB" w14:paraId="567DB197" w14:textId="77777777">
        <w:trPr>
          <w:trHeight w:val="339"/>
        </w:trPr>
        <w:tc>
          <w:tcPr>
            <w:tcW w:w="710" w:type="dxa"/>
          </w:tcPr>
          <w:p w14:paraId="35237FEA" w14:textId="77777777" w:rsidR="00C227BB" w:rsidRDefault="004E5429">
            <w:pPr>
              <w:pStyle w:val="TableParagraph"/>
              <w:spacing w:line="226" w:lineRule="exact"/>
              <w:ind w:left="50"/>
              <w:rPr>
                <w:rFonts w:ascii="Courier New"/>
                <w:sz w:val="20"/>
              </w:rPr>
            </w:pPr>
            <w:r>
              <w:rPr>
                <w:rFonts w:ascii="Courier New"/>
                <w:sz w:val="20"/>
              </w:rPr>
              <w:t>103</w:t>
            </w:r>
          </w:p>
        </w:tc>
        <w:tc>
          <w:tcPr>
            <w:tcW w:w="3180" w:type="dxa"/>
          </w:tcPr>
          <w:p w14:paraId="2DEEFFE9" w14:textId="77777777" w:rsidR="00C227BB" w:rsidRDefault="004E5429">
            <w:pPr>
              <w:pStyle w:val="TableParagraph"/>
              <w:spacing w:line="226" w:lineRule="exact"/>
              <w:ind w:left="59"/>
              <w:rPr>
                <w:rFonts w:ascii="Courier New"/>
                <w:sz w:val="20"/>
              </w:rPr>
            </w:pPr>
            <w:r>
              <w:rPr>
                <w:rFonts w:ascii="Courier New"/>
                <w:sz w:val="20"/>
              </w:rPr>
              <w:t>Complication/Comorbidity</w:t>
            </w:r>
          </w:p>
        </w:tc>
        <w:tc>
          <w:tcPr>
            <w:tcW w:w="771" w:type="dxa"/>
          </w:tcPr>
          <w:p w14:paraId="44DC678F" w14:textId="77777777" w:rsidR="00C227BB" w:rsidRDefault="004E5429">
            <w:pPr>
              <w:pStyle w:val="TableParagraph"/>
              <w:spacing w:line="226" w:lineRule="exact"/>
              <w:ind w:right="49"/>
              <w:jc w:val="right"/>
              <w:rPr>
                <w:rFonts w:ascii="Courier New"/>
                <w:sz w:val="20"/>
              </w:rPr>
            </w:pPr>
            <w:r>
              <w:rPr>
                <w:rFonts w:ascii="Courier New"/>
                <w:w w:val="95"/>
                <w:sz w:val="20"/>
              </w:rPr>
              <w:t>69;0</w:t>
            </w:r>
          </w:p>
        </w:tc>
      </w:tr>
      <w:tr w:rsidR="00C227BB" w14:paraId="141515B6" w14:textId="77777777">
        <w:trPr>
          <w:trHeight w:val="452"/>
        </w:trPr>
        <w:tc>
          <w:tcPr>
            <w:tcW w:w="710" w:type="dxa"/>
          </w:tcPr>
          <w:p w14:paraId="2F12C320" w14:textId="77777777" w:rsidR="00C227BB" w:rsidRDefault="004E5429">
            <w:pPr>
              <w:pStyle w:val="TableParagraph"/>
              <w:spacing w:before="113"/>
              <w:ind w:left="170"/>
              <w:rPr>
                <w:rFonts w:ascii="Courier New"/>
                <w:sz w:val="20"/>
              </w:rPr>
            </w:pPr>
            <w:r>
              <w:rPr>
                <w:rFonts w:ascii="Courier New"/>
                <w:sz w:val="20"/>
              </w:rPr>
              <w:t>File</w:t>
            </w:r>
          </w:p>
        </w:tc>
        <w:tc>
          <w:tcPr>
            <w:tcW w:w="3180" w:type="dxa"/>
          </w:tcPr>
          <w:p w14:paraId="7DD47139" w14:textId="77777777" w:rsidR="00C227BB" w:rsidRDefault="004E5429">
            <w:pPr>
              <w:pStyle w:val="TableParagraph"/>
              <w:spacing w:before="113"/>
              <w:ind w:left="59"/>
              <w:rPr>
                <w:rFonts w:ascii="Courier New"/>
                <w:sz w:val="20"/>
              </w:rPr>
            </w:pPr>
            <w:r>
              <w:rPr>
                <w:rFonts w:ascii="Courier New"/>
                <w:sz w:val="20"/>
              </w:rPr>
              <w:t>80.1</w:t>
            </w:r>
          </w:p>
        </w:tc>
        <w:tc>
          <w:tcPr>
            <w:tcW w:w="771" w:type="dxa"/>
          </w:tcPr>
          <w:p w14:paraId="5A08864D" w14:textId="77777777" w:rsidR="00C227BB" w:rsidRDefault="00C227BB">
            <w:pPr>
              <w:pStyle w:val="TableParagraph"/>
              <w:rPr>
                <w:rFonts w:ascii="Times New Roman"/>
                <w:sz w:val="18"/>
              </w:rPr>
            </w:pPr>
          </w:p>
        </w:tc>
      </w:tr>
      <w:tr w:rsidR="00C227BB" w14:paraId="7A5E48B2" w14:textId="77777777">
        <w:trPr>
          <w:trHeight w:val="339"/>
        </w:trPr>
        <w:tc>
          <w:tcPr>
            <w:tcW w:w="710" w:type="dxa"/>
          </w:tcPr>
          <w:p w14:paraId="07EEA383" w14:textId="77777777" w:rsidR="00C227BB" w:rsidRDefault="004E5429">
            <w:pPr>
              <w:pStyle w:val="TableParagraph"/>
              <w:spacing w:before="112" w:line="207" w:lineRule="exact"/>
              <w:ind w:left="170"/>
              <w:rPr>
                <w:rFonts w:ascii="Courier New"/>
                <w:sz w:val="20"/>
              </w:rPr>
            </w:pPr>
            <w:r>
              <w:rPr>
                <w:rFonts w:ascii="Courier New"/>
                <w:sz w:val="20"/>
              </w:rPr>
              <w:t>10</w:t>
            </w:r>
          </w:p>
        </w:tc>
        <w:tc>
          <w:tcPr>
            <w:tcW w:w="3180" w:type="dxa"/>
          </w:tcPr>
          <w:p w14:paraId="69039B80" w14:textId="77777777" w:rsidR="00C227BB" w:rsidRDefault="004E5429">
            <w:pPr>
              <w:pStyle w:val="TableParagraph"/>
              <w:spacing w:before="112" w:line="207" w:lineRule="exact"/>
              <w:ind w:left="59"/>
              <w:rPr>
                <w:rFonts w:ascii="Courier New"/>
                <w:sz w:val="20"/>
              </w:rPr>
            </w:pPr>
            <w:r>
              <w:rPr>
                <w:rFonts w:ascii="Courier New"/>
                <w:sz w:val="20"/>
              </w:rPr>
              <w:t>Sex</w:t>
            </w:r>
          </w:p>
        </w:tc>
        <w:tc>
          <w:tcPr>
            <w:tcW w:w="771" w:type="dxa"/>
          </w:tcPr>
          <w:p w14:paraId="4A715F35" w14:textId="77777777" w:rsidR="00C227BB" w:rsidRDefault="004E5429">
            <w:pPr>
              <w:pStyle w:val="TableParagraph"/>
              <w:spacing w:before="112" w:line="207" w:lineRule="exact"/>
              <w:ind w:right="48"/>
              <w:jc w:val="right"/>
              <w:rPr>
                <w:rFonts w:ascii="Courier New"/>
                <w:sz w:val="20"/>
              </w:rPr>
            </w:pPr>
            <w:r>
              <w:rPr>
                <w:rFonts w:ascii="Courier New"/>
                <w:w w:val="95"/>
                <w:sz w:val="20"/>
              </w:rPr>
              <w:t>3;0</w:t>
            </w:r>
          </w:p>
        </w:tc>
      </w:tr>
      <w:tr w:rsidR="00C227BB" w14:paraId="070DF982" w14:textId="77777777">
        <w:trPr>
          <w:trHeight w:val="226"/>
        </w:trPr>
        <w:tc>
          <w:tcPr>
            <w:tcW w:w="710" w:type="dxa"/>
          </w:tcPr>
          <w:p w14:paraId="0E17C9B5" w14:textId="77777777" w:rsidR="00C227BB" w:rsidRDefault="004E5429">
            <w:pPr>
              <w:pStyle w:val="TableParagraph"/>
              <w:spacing w:line="206" w:lineRule="exact"/>
              <w:ind w:left="170"/>
              <w:rPr>
                <w:rFonts w:ascii="Courier New"/>
                <w:sz w:val="20"/>
              </w:rPr>
            </w:pPr>
            <w:r>
              <w:rPr>
                <w:rFonts w:ascii="Courier New"/>
                <w:sz w:val="20"/>
              </w:rPr>
              <w:t>66</w:t>
            </w:r>
          </w:p>
        </w:tc>
        <w:tc>
          <w:tcPr>
            <w:tcW w:w="3180" w:type="dxa"/>
          </w:tcPr>
          <w:p w14:paraId="41A1CDBD" w14:textId="77777777" w:rsidR="00C227BB" w:rsidRDefault="004E5429">
            <w:pPr>
              <w:pStyle w:val="TableParagraph"/>
              <w:spacing w:line="206" w:lineRule="exact"/>
              <w:ind w:left="59"/>
              <w:rPr>
                <w:rFonts w:ascii="Courier New"/>
                <w:sz w:val="20"/>
              </w:rPr>
            </w:pPr>
            <w:r>
              <w:rPr>
                <w:rFonts w:ascii="Courier New"/>
                <w:sz w:val="20"/>
              </w:rPr>
              <w:t>Status</w:t>
            </w:r>
          </w:p>
        </w:tc>
        <w:tc>
          <w:tcPr>
            <w:tcW w:w="771" w:type="dxa"/>
          </w:tcPr>
          <w:p w14:paraId="775EB335" w14:textId="77777777" w:rsidR="00C227BB" w:rsidRDefault="004E5429">
            <w:pPr>
              <w:pStyle w:val="TableParagraph"/>
              <w:spacing w:line="206" w:lineRule="exact"/>
              <w:ind w:right="49"/>
              <w:jc w:val="right"/>
              <w:rPr>
                <w:rFonts w:ascii="Courier New"/>
                <w:sz w:val="20"/>
              </w:rPr>
            </w:pPr>
            <w:r>
              <w:rPr>
                <w:rFonts w:ascii="Courier New"/>
                <w:w w:val="95"/>
                <w:sz w:val="20"/>
              </w:rPr>
              <w:t>66;0</w:t>
            </w:r>
          </w:p>
        </w:tc>
      </w:tr>
      <w:tr w:rsidR="00C227BB" w14:paraId="22EB5097" w14:textId="77777777">
        <w:trPr>
          <w:trHeight w:val="226"/>
        </w:trPr>
        <w:tc>
          <w:tcPr>
            <w:tcW w:w="710" w:type="dxa"/>
          </w:tcPr>
          <w:p w14:paraId="3E29B071" w14:textId="77777777" w:rsidR="00C227BB" w:rsidRDefault="004E5429">
            <w:pPr>
              <w:pStyle w:val="TableParagraph"/>
              <w:spacing w:line="207" w:lineRule="exact"/>
              <w:ind w:left="170"/>
              <w:rPr>
                <w:rFonts w:ascii="Courier New"/>
                <w:sz w:val="20"/>
              </w:rPr>
            </w:pPr>
            <w:r>
              <w:rPr>
                <w:rFonts w:ascii="Courier New"/>
                <w:sz w:val="20"/>
              </w:rPr>
              <w:t>67</w:t>
            </w:r>
          </w:p>
        </w:tc>
        <w:tc>
          <w:tcPr>
            <w:tcW w:w="3180" w:type="dxa"/>
          </w:tcPr>
          <w:p w14:paraId="6062AC13" w14:textId="77777777" w:rsidR="00C227BB" w:rsidRDefault="004E5429">
            <w:pPr>
              <w:pStyle w:val="TableParagraph"/>
              <w:spacing w:line="207" w:lineRule="exact"/>
              <w:ind w:left="59"/>
              <w:rPr>
                <w:rFonts w:ascii="Courier New"/>
                <w:sz w:val="20"/>
              </w:rPr>
            </w:pPr>
            <w:r>
              <w:rPr>
                <w:rFonts w:ascii="Courier New"/>
                <w:sz w:val="20"/>
              </w:rPr>
              <w:t>Operation/Procedure</w:t>
            </w:r>
          </w:p>
        </w:tc>
        <w:tc>
          <w:tcPr>
            <w:tcW w:w="771" w:type="dxa"/>
          </w:tcPr>
          <w:p w14:paraId="44704A9D" w14:textId="77777777" w:rsidR="00C227BB" w:rsidRDefault="004E5429">
            <w:pPr>
              <w:pStyle w:val="TableParagraph"/>
              <w:spacing w:line="207" w:lineRule="exact"/>
              <w:ind w:right="49"/>
              <w:jc w:val="right"/>
              <w:rPr>
                <w:rFonts w:ascii="Courier New"/>
                <w:sz w:val="20"/>
              </w:rPr>
            </w:pPr>
            <w:r>
              <w:rPr>
                <w:rFonts w:ascii="Courier New"/>
                <w:w w:val="95"/>
                <w:sz w:val="20"/>
              </w:rPr>
              <w:t>67;0</w:t>
            </w:r>
          </w:p>
        </w:tc>
      </w:tr>
      <w:tr w:rsidR="00C227BB" w14:paraId="5347FC19" w14:textId="77777777">
        <w:trPr>
          <w:trHeight w:val="226"/>
        </w:trPr>
        <w:tc>
          <w:tcPr>
            <w:tcW w:w="710" w:type="dxa"/>
          </w:tcPr>
          <w:p w14:paraId="387F6562" w14:textId="77777777" w:rsidR="00C227BB" w:rsidRDefault="004E5429">
            <w:pPr>
              <w:pStyle w:val="TableParagraph"/>
              <w:spacing w:line="206" w:lineRule="exact"/>
              <w:ind w:left="170"/>
              <w:rPr>
                <w:rFonts w:ascii="Courier New"/>
                <w:sz w:val="20"/>
              </w:rPr>
            </w:pPr>
            <w:r>
              <w:rPr>
                <w:rFonts w:ascii="Courier New"/>
                <w:sz w:val="20"/>
              </w:rPr>
              <w:t>68</w:t>
            </w:r>
          </w:p>
        </w:tc>
        <w:tc>
          <w:tcPr>
            <w:tcW w:w="3180" w:type="dxa"/>
          </w:tcPr>
          <w:p w14:paraId="0A6120BE" w14:textId="77777777" w:rsidR="00C227BB" w:rsidRDefault="004E5429">
            <w:pPr>
              <w:pStyle w:val="TableParagraph"/>
              <w:spacing w:line="206" w:lineRule="exact"/>
              <w:ind w:left="59"/>
              <w:rPr>
                <w:rFonts w:ascii="Courier New"/>
                <w:sz w:val="20"/>
              </w:rPr>
            </w:pPr>
            <w:r>
              <w:rPr>
                <w:rFonts w:ascii="Courier New"/>
                <w:sz w:val="20"/>
              </w:rPr>
              <w:t>Description</w:t>
            </w:r>
          </w:p>
        </w:tc>
        <w:tc>
          <w:tcPr>
            <w:tcW w:w="771" w:type="dxa"/>
          </w:tcPr>
          <w:p w14:paraId="4B31DF15" w14:textId="77777777" w:rsidR="00C227BB" w:rsidRDefault="004E5429">
            <w:pPr>
              <w:pStyle w:val="TableParagraph"/>
              <w:spacing w:line="206" w:lineRule="exact"/>
              <w:ind w:right="49"/>
              <w:jc w:val="right"/>
              <w:rPr>
                <w:rFonts w:ascii="Courier New"/>
                <w:sz w:val="20"/>
              </w:rPr>
            </w:pPr>
            <w:r>
              <w:rPr>
                <w:rFonts w:ascii="Courier New"/>
                <w:w w:val="95"/>
                <w:sz w:val="20"/>
              </w:rPr>
              <w:t>68;0</w:t>
            </w:r>
          </w:p>
        </w:tc>
      </w:tr>
      <w:tr w:rsidR="00C227BB" w14:paraId="2EB51861" w14:textId="77777777">
        <w:trPr>
          <w:trHeight w:val="225"/>
        </w:trPr>
        <w:tc>
          <w:tcPr>
            <w:tcW w:w="710" w:type="dxa"/>
          </w:tcPr>
          <w:p w14:paraId="0B9F3243" w14:textId="77777777" w:rsidR="00C227BB" w:rsidRDefault="004E5429">
            <w:pPr>
              <w:pStyle w:val="TableParagraph"/>
              <w:spacing w:line="206" w:lineRule="exact"/>
              <w:ind w:left="170"/>
              <w:rPr>
                <w:rFonts w:ascii="Courier New"/>
                <w:sz w:val="20"/>
              </w:rPr>
            </w:pPr>
            <w:r>
              <w:rPr>
                <w:rFonts w:ascii="Courier New"/>
                <w:sz w:val="20"/>
              </w:rPr>
              <w:t>71</w:t>
            </w:r>
          </w:p>
        </w:tc>
        <w:tc>
          <w:tcPr>
            <w:tcW w:w="3180" w:type="dxa"/>
          </w:tcPr>
          <w:p w14:paraId="7557EC62" w14:textId="77777777" w:rsidR="00C227BB" w:rsidRDefault="004E5429">
            <w:pPr>
              <w:pStyle w:val="TableParagraph"/>
              <w:spacing w:line="206" w:lineRule="exact"/>
              <w:ind w:left="59"/>
              <w:rPr>
                <w:rFonts w:ascii="Courier New"/>
                <w:sz w:val="20"/>
              </w:rPr>
            </w:pPr>
            <w:r>
              <w:rPr>
                <w:rFonts w:ascii="Courier New"/>
                <w:sz w:val="20"/>
              </w:rPr>
              <w:t>DRG Grouper</w:t>
            </w:r>
          </w:p>
        </w:tc>
        <w:tc>
          <w:tcPr>
            <w:tcW w:w="771" w:type="dxa"/>
          </w:tcPr>
          <w:p w14:paraId="491466B5" w14:textId="77777777" w:rsidR="00C227BB" w:rsidRDefault="004E5429">
            <w:pPr>
              <w:pStyle w:val="TableParagraph"/>
              <w:spacing w:line="206" w:lineRule="exact"/>
              <w:ind w:right="49"/>
              <w:jc w:val="right"/>
              <w:rPr>
                <w:rFonts w:ascii="Courier New"/>
                <w:sz w:val="20"/>
              </w:rPr>
            </w:pPr>
            <w:r>
              <w:rPr>
                <w:rFonts w:ascii="Courier New"/>
                <w:w w:val="95"/>
                <w:sz w:val="20"/>
              </w:rPr>
              <w:t>2;0</w:t>
            </w:r>
          </w:p>
        </w:tc>
      </w:tr>
    </w:tbl>
    <w:p w14:paraId="747506EB" w14:textId="77777777" w:rsidR="00C227BB" w:rsidRDefault="00C227BB">
      <w:pPr>
        <w:spacing w:line="206" w:lineRule="exact"/>
        <w:jc w:val="right"/>
        <w:rPr>
          <w:sz w:val="20"/>
        </w:rPr>
        <w:sectPr w:rsidR="00C227BB">
          <w:pgSz w:w="12240" w:h="15840"/>
          <w:pgMar w:top="1500" w:right="400" w:bottom="940" w:left="1220" w:header="0" w:footer="666" w:gutter="0"/>
          <w:cols w:space="720"/>
        </w:sectPr>
      </w:pPr>
    </w:p>
    <w:p w14:paraId="489762BA" w14:textId="77777777" w:rsidR="00C227BB" w:rsidRDefault="004E5429">
      <w:pPr>
        <w:pStyle w:val="BodyText"/>
        <w:tabs>
          <w:tab w:val="left" w:pos="2020"/>
          <w:tab w:val="left" w:pos="3220"/>
        </w:tabs>
        <w:spacing w:before="170"/>
        <w:ind w:left="580"/>
      </w:pPr>
      <w:r>
        <w:lastRenderedPageBreak/>
        <w:t>VARIABLES:</w:t>
      </w:r>
      <w:r>
        <w:tab/>
        <w:t>Input</w:t>
      </w:r>
      <w:r>
        <w:tab/>
        <w:t>FILE</w:t>
      </w:r>
    </w:p>
    <w:p w14:paraId="72B34F10" w14:textId="77777777" w:rsidR="00C227BB" w:rsidRDefault="004E5429">
      <w:pPr>
        <w:pStyle w:val="BodyText"/>
        <w:spacing w:before="1"/>
        <w:ind w:left="3461" w:right="1258"/>
      </w:pPr>
      <w:r>
        <w:t>This is the ICD file number used to determine the global root to $ORDER through (Required):</w:t>
      </w:r>
    </w:p>
    <w:p w14:paraId="63ECFC51" w14:textId="77777777" w:rsidR="00C227BB" w:rsidRDefault="00C227BB">
      <w:pPr>
        <w:pStyle w:val="BodyText"/>
        <w:spacing w:before="11"/>
        <w:rPr>
          <w:sz w:val="19"/>
        </w:rPr>
      </w:pPr>
    </w:p>
    <w:p w14:paraId="159891A9" w14:textId="77777777" w:rsidR="00C227BB" w:rsidRDefault="004E5429">
      <w:pPr>
        <w:pStyle w:val="BodyText"/>
        <w:tabs>
          <w:tab w:val="left" w:pos="4540"/>
        </w:tabs>
        <w:spacing w:line="226" w:lineRule="exact"/>
        <w:ind w:left="3941"/>
      </w:pPr>
      <w:r>
        <w:t>80</w:t>
      </w:r>
      <w:r>
        <w:tab/>
        <w:t>= ICD Diagnosis</w:t>
      </w:r>
      <w:r>
        <w:rPr>
          <w:spacing w:val="-1"/>
        </w:rPr>
        <w:t xml:space="preserve"> </w:t>
      </w:r>
      <w:r>
        <w:t>file</w:t>
      </w:r>
    </w:p>
    <w:p w14:paraId="1918B8E5" w14:textId="77777777" w:rsidR="00C227BB" w:rsidRDefault="004E5429">
      <w:pPr>
        <w:pStyle w:val="BodyText"/>
        <w:spacing w:line="226" w:lineRule="exact"/>
        <w:ind w:left="3941"/>
      </w:pPr>
      <w:r>
        <w:t>80.1 = ICD Operation/Procedure file</w:t>
      </w:r>
    </w:p>
    <w:p w14:paraId="6479DB04" w14:textId="77777777" w:rsidR="00C227BB" w:rsidRDefault="00C227BB">
      <w:pPr>
        <w:pStyle w:val="BodyText"/>
      </w:pPr>
    </w:p>
    <w:p w14:paraId="31D420A4" w14:textId="77777777" w:rsidR="00C227BB" w:rsidRDefault="004E5429">
      <w:pPr>
        <w:pStyle w:val="BodyText"/>
        <w:tabs>
          <w:tab w:val="left" w:pos="2020"/>
          <w:tab w:val="left" w:pos="3220"/>
        </w:tabs>
        <w:ind w:left="580"/>
      </w:pPr>
      <w:r>
        <w:t>VARIABLES:</w:t>
      </w:r>
      <w:r>
        <w:tab/>
        <w:t>Input</w:t>
      </w:r>
      <w:r>
        <w:tab/>
        <w:t>IEN</w:t>
      </w:r>
    </w:p>
    <w:p w14:paraId="31F4F48B" w14:textId="77777777" w:rsidR="00C227BB" w:rsidRDefault="004E5429">
      <w:pPr>
        <w:pStyle w:val="BodyText"/>
        <w:spacing w:before="2"/>
        <w:ind w:left="3461" w:right="1138"/>
      </w:pPr>
      <w:r>
        <w:t>This is an Internal Entry Number (IEN) in the file specified (Required)</w:t>
      </w:r>
    </w:p>
    <w:p w14:paraId="1D563E7B" w14:textId="77777777" w:rsidR="00C227BB" w:rsidRDefault="00C227BB">
      <w:pPr>
        <w:pStyle w:val="BodyText"/>
        <w:spacing w:before="10"/>
        <w:rPr>
          <w:sz w:val="19"/>
        </w:rPr>
      </w:pPr>
    </w:p>
    <w:p w14:paraId="10A7C130" w14:textId="77777777" w:rsidR="00C227BB" w:rsidRDefault="004E5429">
      <w:pPr>
        <w:pStyle w:val="BodyText"/>
        <w:tabs>
          <w:tab w:val="left" w:pos="2020"/>
          <w:tab w:val="left" w:pos="3220"/>
        </w:tabs>
        <w:spacing w:before="1" w:line="226" w:lineRule="exact"/>
        <w:ind w:left="580"/>
      </w:pPr>
      <w:r>
        <w:t>VARIABLES:</w:t>
      </w:r>
      <w:r>
        <w:tab/>
        <w:t>Input</w:t>
      </w:r>
      <w:r>
        <w:tab/>
        <w:t>FIELD</w:t>
      </w:r>
    </w:p>
    <w:p w14:paraId="0EAB1360" w14:textId="77777777" w:rsidR="00C227BB" w:rsidRDefault="004E5429">
      <w:pPr>
        <w:pStyle w:val="BodyText"/>
        <w:tabs>
          <w:tab w:val="left" w:pos="7300"/>
        </w:tabs>
        <w:ind w:left="3461" w:right="1156"/>
      </w:pPr>
      <w:r>
        <w:t>This is the field number of a versioned data element in the</w:t>
      </w:r>
      <w:r>
        <w:rPr>
          <w:spacing w:val="-8"/>
        </w:rPr>
        <w:t xml:space="preserve"> </w:t>
      </w:r>
      <w:r>
        <w:t>file</w:t>
      </w:r>
      <w:r>
        <w:rPr>
          <w:spacing w:val="-3"/>
        </w:rPr>
        <w:t xml:space="preserve"> </w:t>
      </w:r>
      <w:r>
        <w:t>specified.</w:t>
      </w:r>
      <w:r>
        <w:tab/>
        <w:t>(Optional, with no default</w:t>
      </w:r>
      <w:r>
        <w:rPr>
          <w:spacing w:val="-1"/>
        </w:rPr>
        <w:t xml:space="preserve"> </w:t>
      </w:r>
      <w:r>
        <w:t>value)</w:t>
      </w:r>
    </w:p>
    <w:p w14:paraId="5413018C" w14:textId="77777777" w:rsidR="00C227BB" w:rsidRDefault="00C227BB">
      <w:pPr>
        <w:pStyle w:val="BodyText"/>
        <w:spacing w:before="1"/>
      </w:pPr>
    </w:p>
    <w:p w14:paraId="782F301F" w14:textId="77777777" w:rsidR="00C227BB" w:rsidRDefault="004E5429">
      <w:pPr>
        <w:pStyle w:val="BodyText"/>
        <w:ind w:left="3461" w:right="1138"/>
      </w:pPr>
      <w:r>
        <w:t>If the field number is provided then this API will return the date that the field was last modified.</w:t>
      </w:r>
    </w:p>
    <w:p w14:paraId="4556146A" w14:textId="77777777" w:rsidR="00C227BB" w:rsidRDefault="00C227BB">
      <w:pPr>
        <w:pStyle w:val="BodyText"/>
        <w:spacing w:before="10"/>
        <w:rPr>
          <w:sz w:val="19"/>
        </w:rPr>
      </w:pPr>
    </w:p>
    <w:p w14:paraId="125A09CA" w14:textId="77777777" w:rsidR="00C227BB" w:rsidRDefault="004E5429">
      <w:pPr>
        <w:pStyle w:val="BodyText"/>
        <w:spacing w:before="1"/>
        <w:ind w:left="3461" w:right="1258"/>
      </w:pPr>
      <w:r>
        <w:t>If the field number is not provided then this API will return the date that the record was last modified.</w:t>
      </w:r>
    </w:p>
    <w:p w14:paraId="233657B6" w14:textId="77777777" w:rsidR="00C227BB" w:rsidRDefault="00C227BB">
      <w:pPr>
        <w:pStyle w:val="BodyText"/>
      </w:pPr>
    </w:p>
    <w:p w14:paraId="76CFA5F9" w14:textId="77777777" w:rsidR="00C227BB" w:rsidRDefault="004E5429">
      <w:pPr>
        <w:pStyle w:val="BodyText"/>
        <w:tabs>
          <w:tab w:val="left" w:pos="2020"/>
          <w:tab w:val="left" w:pos="3220"/>
        </w:tabs>
        <w:spacing w:line="226" w:lineRule="exact"/>
        <w:ind w:left="580"/>
      </w:pPr>
      <w:r>
        <w:t>VARIABLES:</w:t>
      </w:r>
      <w:r>
        <w:tab/>
        <w:t>Input</w:t>
      </w:r>
      <w:r>
        <w:tab/>
        <w:t>CDT</w:t>
      </w:r>
    </w:p>
    <w:p w14:paraId="171F3EE4" w14:textId="77777777" w:rsidR="00C227BB" w:rsidRDefault="004E5429">
      <w:pPr>
        <w:pStyle w:val="BodyText"/>
        <w:ind w:left="3461" w:right="1378"/>
      </w:pPr>
      <w:r>
        <w:t>This is the Code Set Versioning date (Fileman format) used to determine the date last modified (Optional, if not provided then TODAY is used)</w:t>
      </w:r>
    </w:p>
    <w:p w14:paraId="24BC6701" w14:textId="77777777" w:rsidR="00C227BB" w:rsidRDefault="00C227BB">
      <w:pPr>
        <w:pStyle w:val="BodyText"/>
        <w:spacing w:before="1"/>
      </w:pPr>
    </w:p>
    <w:p w14:paraId="6AC8515A" w14:textId="77777777" w:rsidR="00C227BB" w:rsidRDefault="004E5429">
      <w:pPr>
        <w:pStyle w:val="BodyText"/>
        <w:tabs>
          <w:tab w:val="left" w:pos="2020"/>
          <w:tab w:val="left" w:pos="3220"/>
        </w:tabs>
        <w:spacing w:line="226" w:lineRule="exact"/>
        <w:ind w:left="580"/>
      </w:pPr>
      <w:r>
        <w:t>VARIABLES:</w:t>
      </w:r>
      <w:r>
        <w:tab/>
        <w:t>Output</w:t>
      </w:r>
      <w:r>
        <w:tab/>
        <w:t>$$DLM</w:t>
      </w:r>
    </w:p>
    <w:p w14:paraId="21E5C82F" w14:textId="77777777" w:rsidR="00C227BB" w:rsidRDefault="004E5429">
      <w:pPr>
        <w:pStyle w:val="BodyText"/>
        <w:ind w:left="3461" w:right="1378"/>
      </w:pPr>
      <w:r>
        <w:t>This is the date last modified for the record identified by the input parameters FILE and IEN. If the input parameter FIELD is set to a valid versioned field then this will be the date that the field was last modified.</w:t>
      </w:r>
    </w:p>
    <w:p w14:paraId="073D6880" w14:textId="77777777" w:rsidR="00C227BB" w:rsidRDefault="004E5429">
      <w:pPr>
        <w:pStyle w:val="BodyText"/>
        <w:tabs>
          <w:tab w:val="left" w:pos="2020"/>
        </w:tabs>
        <w:spacing w:before="29" w:line="454" w:lineRule="exact"/>
        <w:ind w:left="580" w:right="4277" w:firstLine="2880"/>
      </w:pPr>
      <w:r>
        <w:t>or -1 ^ message on error COMPONENT:</w:t>
      </w:r>
      <w:r>
        <w:tab/>
        <w:t>$$CS(FILE,FMT,CDT)</w:t>
      </w:r>
    </w:p>
    <w:p w14:paraId="59DEBD88" w14:textId="77777777" w:rsidR="00C227BB" w:rsidRDefault="004E5429">
      <w:pPr>
        <w:pStyle w:val="BodyText"/>
        <w:spacing w:line="197" w:lineRule="exact"/>
        <w:ind w:left="2020"/>
      </w:pPr>
      <w:r>
        <w:t>This is an interactive entry point to select a coding system.</w:t>
      </w:r>
    </w:p>
    <w:p w14:paraId="5119EBBD" w14:textId="77777777" w:rsidR="00C227BB" w:rsidRDefault="00C227BB">
      <w:pPr>
        <w:pStyle w:val="BodyText"/>
        <w:spacing w:before="9"/>
        <w:rPr>
          <w:sz w:val="19"/>
        </w:rPr>
      </w:pPr>
    </w:p>
    <w:p w14:paraId="6A7589A0" w14:textId="77777777" w:rsidR="00C227BB" w:rsidRDefault="004E5429">
      <w:pPr>
        <w:pStyle w:val="BodyText"/>
        <w:tabs>
          <w:tab w:val="left" w:pos="2020"/>
          <w:tab w:val="left" w:pos="3220"/>
        </w:tabs>
        <w:ind w:left="580"/>
      </w:pPr>
      <w:r>
        <w:t>VARIABLES:</w:t>
      </w:r>
      <w:r>
        <w:tab/>
        <w:t>Input</w:t>
      </w:r>
      <w:r>
        <w:tab/>
        <w:t>FILE</w:t>
      </w:r>
    </w:p>
    <w:p w14:paraId="3A2DA268" w14:textId="77777777" w:rsidR="00C227BB" w:rsidRDefault="004E5429">
      <w:pPr>
        <w:pStyle w:val="BodyText"/>
        <w:spacing w:before="2"/>
        <w:ind w:left="3461" w:right="1258"/>
      </w:pPr>
      <w:r>
        <w:t>This is the ICD file number used to select a coding system (Optional, if not provided you will be prompted for an ICD file Number):</w:t>
      </w:r>
    </w:p>
    <w:p w14:paraId="03BC3D1C" w14:textId="77777777" w:rsidR="00C227BB" w:rsidRDefault="00C227BB">
      <w:pPr>
        <w:pStyle w:val="BodyText"/>
        <w:spacing w:before="9"/>
        <w:rPr>
          <w:sz w:val="19"/>
        </w:rPr>
      </w:pPr>
    </w:p>
    <w:p w14:paraId="67812007" w14:textId="77777777" w:rsidR="00C227BB" w:rsidRDefault="004E5429">
      <w:pPr>
        <w:pStyle w:val="BodyText"/>
        <w:tabs>
          <w:tab w:val="left" w:pos="4540"/>
        </w:tabs>
        <w:ind w:left="3941"/>
      </w:pPr>
      <w:r>
        <w:t>80</w:t>
      </w:r>
      <w:r>
        <w:tab/>
        <w:t>= ICD Diagnosis</w:t>
      </w:r>
      <w:r>
        <w:rPr>
          <w:spacing w:val="-1"/>
        </w:rPr>
        <w:t xml:space="preserve"> </w:t>
      </w:r>
      <w:r>
        <w:t>file</w:t>
      </w:r>
    </w:p>
    <w:p w14:paraId="5FB6A9F9" w14:textId="77777777" w:rsidR="00C227BB" w:rsidRDefault="004E5429">
      <w:pPr>
        <w:pStyle w:val="BodyText"/>
        <w:spacing w:before="3"/>
        <w:ind w:left="3941"/>
      </w:pPr>
      <w:r>
        <w:t>80.1 = ICD Operation/Procedure file</w:t>
      </w:r>
    </w:p>
    <w:p w14:paraId="7DA391D7" w14:textId="77777777" w:rsidR="00C227BB" w:rsidRDefault="00C227BB">
      <w:pPr>
        <w:pStyle w:val="BodyText"/>
      </w:pPr>
    </w:p>
    <w:p w14:paraId="071EE3E3" w14:textId="77777777" w:rsidR="00C227BB" w:rsidRDefault="004E5429">
      <w:pPr>
        <w:pStyle w:val="BodyText"/>
        <w:tabs>
          <w:tab w:val="left" w:pos="2020"/>
          <w:tab w:val="left" w:pos="3220"/>
        </w:tabs>
        <w:spacing w:line="226" w:lineRule="exact"/>
        <w:ind w:left="580"/>
      </w:pPr>
      <w:r>
        <w:t>VARIABLES:</w:t>
      </w:r>
      <w:r>
        <w:tab/>
        <w:t>Input</w:t>
      </w:r>
      <w:r>
        <w:tab/>
        <w:t>FMT</w:t>
      </w:r>
    </w:p>
    <w:p w14:paraId="47193BD4" w14:textId="77777777" w:rsidR="00C227BB" w:rsidRDefault="004E5429">
      <w:pPr>
        <w:pStyle w:val="BodyText"/>
        <w:ind w:left="3461" w:right="1138"/>
      </w:pPr>
      <w:r>
        <w:t>This is a flag to determine the display format for the prompts:</w:t>
      </w:r>
    </w:p>
    <w:p w14:paraId="2E190EFB" w14:textId="77777777" w:rsidR="00C227BB" w:rsidRDefault="00C227BB">
      <w:pPr>
        <w:pStyle w:val="BodyText"/>
        <w:spacing w:before="10"/>
        <w:rPr>
          <w:sz w:val="19"/>
        </w:rPr>
      </w:pPr>
    </w:p>
    <w:p w14:paraId="12607A4B" w14:textId="77777777" w:rsidR="00C227BB" w:rsidRDefault="004E5429">
      <w:pPr>
        <w:pStyle w:val="BodyText"/>
        <w:tabs>
          <w:tab w:val="left" w:pos="4180"/>
        </w:tabs>
        <w:ind w:left="3821" w:right="2717"/>
      </w:pPr>
      <w:r>
        <w:t>E</w:t>
      </w:r>
      <w:r>
        <w:tab/>
        <w:t>Display External only (default) I</w:t>
      </w:r>
      <w:r>
        <w:tab/>
        <w:t>Display External with</w:t>
      </w:r>
      <w:r>
        <w:rPr>
          <w:spacing w:val="-10"/>
        </w:rPr>
        <w:t xml:space="preserve"> </w:t>
      </w:r>
      <w:r>
        <w:t>Internal</w:t>
      </w:r>
    </w:p>
    <w:p w14:paraId="1A405130" w14:textId="77777777" w:rsidR="00C227BB" w:rsidRDefault="00C227BB">
      <w:pPr>
        <w:pStyle w:val="BodyText"/>
      </w:pPr>
    </w:p>
    <w:p w14:paraId="30774BEC" w14:textId="77777777" w:rsidR="00C227BB" w:rsidRDefault="004E5429">
      <w:pPr>
        <w:pStyle w:val="BodyText"/>
        <w:ind w:left="3821"/>
      </w:pPr>
      <w:r>
        <w:t>Prompt using External only, default:</w:t>
      </w:r>
    </w:p>
    <w:p w14:paraId="6BA85A06" w14:textId="77777777" w:rsidR="00C227BB" w:rsidRDefault="00C227BB">
      <w:pPr>
        <w:sectPr w:rsidR="00C227BB">
          <w:pgSz w:w="12240" w:h="15840"/>
          <w:pgMar w:top="1500" w:right="400" w:bottom="940" w:left="1220" w:header="0" w:footer="666" w:gutter="0"/>
          <w:cols w:space="720"/>
        </w:sectPr>
      </w:pPr>
    </w:p>
    <w:p w14:paraId="34928859" w14:textId="77777777" w:rsidR="00C227BB" w:rsidRDefault="00C227BB">
      <w:pPr>
        <w:pStyle w:val="BodyText"/>
        <w:rPr>
          <w:sz w:val="15"/>
        </w:rPr>
      </w:pPr>
    </w:p>
    <w:tbl>
      <w:tblPr>
        <w:tblW w:w="0" w:type="auto"/>
        <w:tblInd w:w="3778" w:type="dxa"/>
        <w:tblLayout w:type="fixed"/>
        <w:tblCellMar>
          <w:left w:w="0" w:type="dxa"/>
          <w:right w:w="0" w:type="dxa"/>
        </w:tblCellMar>
        <w:tblLook w:val="01E0" w:firstRow="1" w:lastRow="1" w:firstColumn="1" w:lastColumn="1" w:noHBand="0" w:noVBand="0"/>
      </w:tblPr>
      <w:tblGrid>
        <w:gridCol w:w="830"/>
        <w:gridCol w:w="720"/>
        <w:gridCol w:w="1680"/>
        <w:gridCol w:w="1190"/>
      </w:tblGrid>
      <w:tr w:rsidR="00C227BB" w14:paraId="26BBE920" w14:textId="77777777">
        <w:trPr>
          <w:trHeight w:val="226"/>
        </w:trPr>
        <w:tc>
          <w:tcPr>
            <w:tcW w:w="830" w:type="dxa"/>
          </w:tcPr>
          <w:p w14:paraId="74859505" w14:textId="77777777" w:rsidR="00C227BB" w:rsidRDefault="004E5429">
            <w:pPr>
              <w:pStyle w:val="TableParagraph"/>
              <w:spacing w:line="207" w:lineRule="exact"/>
              <w:ind w:left="50"/>
              <w:rPr>
                <w:rFonts w:ascii="Courier New"/>
                <w:sz w:val="20"/>
              </w:rPr>
            </w:pPr>
            <w:r>
              <w:rPr>
                <w:rFonts w:ascii="Courier New"/>
                <w:sz w:val="20"/>
              </w:rPr>
              <w:t>FMT=E</w:t>
            </w:r>
          </w:p>
        </w:tc>
        <w:tc>
          <w:tcPr>
            <w:tcW w:w="720" w:type="dxa"/>
          </w:tcPr>
          <w:p w14:paraId="43B2E717" w14:textId="77777777" w:rsidR="00C227BB" w:rsidRDefault="004E5429">
            <w:pPr>
              <w:pStyle w:val="TableParagraph"/>
              <w:spacing w:line="207" w:lineRule="exact"/>
              <w:ind w:right="58"/>
              <w:jc w:val="right"/>
              <w:rPr>
                <w:rFonts w:ascii="Courier New"/>
                <w:sz w:val="20"/>
              </w:rPr>
            </w:pPr>
            <w:r>
              <w:rPr>
                <w:rFonts w:ascii="Courier New"/>
                <w:w w:val="99"/>
                <w:sz w:val="20"/>
              </w:rPr>
              <w:t>1</w:t>
            </w:r>
          </w:p>
        </w:tc>
        <w:tc>
          <w:tcPr>
            <w:tcW w:w="1680" w:type="dxa"/>
          </w:tcPr>
          <w:p w14:paraId="41582403" w14:textId="77777777" w:rsidR="00C227BB" w:rsidRDefault="004E5429">
            <w:pPr>
              <w:pStyle w:val="TableParagraph"/>
              <w:spacing w:line="207" w:lineRule="exact"/>
              <w:ind w:left="39" w:right="156"/>
              <w:jc w:val="center"/>
              <w:rPr>
                <w:rFonts w:ascii="Courier New"/>
                <w:sz w:val="20"/>
              </w:rPr>
            </w:pPr>
            <w:r>
              <w:rPr>
                <w:rFonts w:ascii="Courier New"/>
                <w:sz w:val="20"/>
              </w:rPr>
              <w:t>ICD-9-CM</w:t>
            </w:r>
          </w:p>
        </w:tc>
        <w:tc>
          <w:tcPr>
            <w:tcW w:w="1190" w:type="dxa"/>
            <w:vMerge w:val="restart"/>
          </w:tcPr>
          <w:p w14:paraId="6D6A6BF1" w14:textId="77777777" w:rsidR="00C227BB" w:rsidRDefault="00C227BB">
            <w:pPr>
              <w:pStyle w:val="TableParagraph"/>
              <w:rPr>
                <w:rFonts w:ascii="Times New Roman"/>
                <w:sz w:val="18"/>
              </w:rPr>
            </w:pPr>
          </w:p>
        </w:tc>
      </w:tr>
      <w:tr w:rsidR="00C227BB" w14:paraId="01290D91" w14:textId="77777777">
        <w:trPr>
          <w:trHeight w:val="340"/>
        </w:trPr>
        <w:tc>
          <w:tcPr>
            <w:tcW w:w="830" w:type="dxa"/>
          </w:tcPr>
          <w:p w14:paraId="11EB2BBF" w14:textId="77777777" w:rsidR="00C227BB" w:rsidRDefault="00C227BB">
            <w:pPr>
              <w:pStyle w:val="TableParagraph"/>
              <w:rPr>
                <w:rFonts w:ascii="Times New Roman"/>
                <w:sz w:val="18"/>
              </w:rPr>
            </w:pPr>
          </w:p>
        </w:tc>
        <w:tc>
          <w:tcPr>
            <w:tcW w:w="720" w:type="dxa"/>
          </w:tcPr>
          <w:p w14:paraId="05F9FDEE" w14:textId="77777777" w:rsidR="00C227BB" w:rsidRDefault="004E5429">
            <w:pPr>
              <w:pStyle w:val="TableParagraph"/>
              <w:ind w:right="58"/>
              <w:jc w:val="right"/>
              <w:rPr>
                <w:rFonts w:ascii="Courier New"/>
                <w:sz w:val="20"/>
              </w:rPr>
            </w:pPr>
            <w:r>
              <w:rPr>
                <w:rFonts w:ascii="Courier New"/>
                <w:w w:val="99"/>
                <w:sz w:val="20"/>
              </w:rPr>
              <w:t>2</w:t>
            </w:r>
          </w:p>
        </w:tc>
        <w:tc>
          <w:tcPr>
            <w:tcW w:w="1680" w:type="dxa"/>
          </w:tcPr>
          <w:p w14:paraId="628F4822" w14:textId="77777777" w:rsidR="00C227BB" w:rsidRDefault="004E5429">
            <w:pPr>
              <w:pStyle w:val="TableParagraph"/>
              <w:ind w:left="39" w:right="39"/>
              <w:jc w:val="center"/>
              <w:rPr>
                <w:rFonts w:ascii="Courier New"/>
                <w:sz w:val="20"/>
              </w:rPr>
            </w:pPr>
            <w:r>
              <w:rPr>
                <w:rFonts w:ascii="Courier New"/>
                <w:sz w:val="20"/>
              </w:rPr>
              <w:t>ICD-10-CM</w:t>
            </w:r>
          </w:p>
        </w:tc>
        <w:tc>
          <w:tcPr>
            <w:tcW w:w="1190" w:type="dxa"/>
            <w:vMerge/>
            <w:tcBorders>
              <w:top w:val="nil"/>
            </w:tcBorders>
          </w:tcPr>
          <w:p w14:paraId="2DCF34CB" w14:textId="77777777" w:rsidR="00C227BB" w:rsidRDefault="00C227BB">
            <w:pPr>
              <w:rPr>
                <w:sz w:val="2"/>
                <w:szCs w:val="2"/>
              </w:rPr>
            </w:pPr>
          </w:p>
        </w:tc>
      </w:tr>
      <w:tr w:rsidR="00C227BB" w14:paraId="5EC9CC04" w14:textId="77777777">
        <w:trPr>
          <w:trHeight w:val="452"/>
        </w:trPr>
        <w:tc>
          <w:tcPr>
            <w:tcW w:w="830" w:type="dxa"/>
          </w:tcPr>
          <w:p w14:paraId="1EFA2189" w14:textId="77777777" w:rsidR="00C227BB" w:rsidRDefault="004E5429">
            <w:pPr>
              <w:pStyle w:val="TableParagraph"/>
              <w:spacing w:before="113"/>
              <w:ind w:left="50"/>
              <w:rPr>
                <w:rFonts w:ascii="Courier New"/>
                <w:sz w:val="20"/>
              </w:rPr>
            </w:pPr>
            <w:r>
              <w:rPr>
                <w:rFonts w:ascii="Courier New"/>
                <w:sz w:val="20"/>
              </w:rPr>
              <w:t>Prompt</w:t>
            </w:r>
          </w:p>
        </w:tc>
        <w:tc>
          <w:tcPr>
            <w:tcW w:w="720" w:type="dxa"/>
          </w:tcPr>
          <w:p w14:paraId="7CE53E89" w14:textId="77777777" w:rsidR="00C227BB" w:rsidRDefault="004E5429">
            <w:pPr>
              <w:pStyle w:val="TableParagraph"/>
              <w:spacing w:before="113"/>
              <w:ind w:right="58"/>
              <w:jc w:val="right"/>
              <w:rPr>
                <w:rFonts w:ascii="Courier New"/>
                <w:sz w:val="20"/>
              </w:rPr>
            </w:pPr>
            <w:r>
              <w:rPr>
                <w:rFonts w:ascii="Courier New"/>
                <w:w w:val="95"/>
                <w:sz w:val="20"/>
              </w:rPr>
              <w:t>using</w:t>
            </w:r>
          </w:p>
        </w:tc>
        <w:tc>
          <w:tcPr>
            <w:tcW w:w="1680" w:type="dxa"/>
          </w:tcPr>
          <w:p w14:paraId="019D1B33" w14:textId="77777777" w:rsidR="00C227BB" w:rsidRDefault="004E5429">
            <w:pPr>
              <w:pStyle w:val="TableParagraph"/>
              <w:spacing w:before="113"/>
              <w:ind w:left="39" w:right="39"/>
              <w:jc w:val="center"/>
              <w:rPr>
                <w:rFonts w:ascii="Courier New"/>
                <w:sz w:val="20"/>
              </w:rPr>
            </w:pPr>
            <w:r>
              <w:rPr>
                <w:rFonts w:ascii="Courier New"/>
                <w:sz w:val="20"/>
              </w:rPr>
              <w:t>External with</w:t>
            </w:r>
          </w:p>
        </w:tc>
        <w:tc>
          <w:tcPr>
            <w:tcW w:w="1190" w:type="dxa"/>
          </w:tcPr>
          <w:p w14:paraId="03293458" w14:textId="77777777" w:rsidR="00C227BB" w:rsidRDefault="004E5429">
            <w:pPr>
              <w:pStyle w:val="TableParagraph"/>
              <w:spacing w:before="113"/>
              <w:ind w:left="59"/>
              <w:rPr>
                <w:rFonts w:ascii="Courier New"/>
                <w:sz w:val="20"/>
              </w:rPr>
            </w:pPr>
            <w:r>
              <w:rPr>
                <w:rFonts w:ascii="Courier New"/>
                <w:sz w:val="20"/>
              </w:rPr>
              <w:t>Internal:</w:t>
            </w:r>
          </w:p>
        </w:tc>
      </w:tr>
      <w:tr w:rsidR="00C227BB" w14:paraId="4354C9DF" w14:textId="77777777">
        <w:trPr>
          <w:trHeight w:val="339"/>
        </w:trPr>
        <w:tc>
          <w:tcPr>
            <w:tcW w:w="830" w:type="dxa"/>
          </w:tcPr>
          <w:p w14:paraId="7EA495B1" w14:textId="77777777" w:rsidR="00C227BB" w:rsidRDefault="004E5429">
            <w:pPr>
              <w:pStyle w:val="TableParagraph"/>
              <w:spacing w:before="112" w:line="207" w:lineRule="exact"/>
              <w:ind w:left="50"/>
              <w:rPr>
                <w:rFonts w:ascii="Courier New"/>
                <w:sz w:val="20"/>
              </w:rPr>
            </w:pPr>
            <w:r>
              <w:rPr>
                <w:rFonts w:ascii="Courier New"/>
                <w:sz w:val="20"/>
              </w:rPr>
              <w:t>FMT=I</w:t>
            </w:r>
          </w:p>
        </w:tc>
        <w:tc>
          <w:tcPr>
            <w:tcW w:w="720" w:type="dxa"/>
          </w:tcPr>
          <w:p w14:paraId="0B0FAFE6" w14:textId="77777777" w:rsidR="00C227BB" w:rsidRDefault="004E5429">
            <w:pPr>
              <w:pStyle w:val="TableParagraph"/>
              <w:spacing w:before="112" w:line="207" w:lineRule="exact"/>
              <w:ind w:right="58"/>
              <w:jc w:val="right"/>
              <w:rPr>
                <w:rFonts w:ascii="Courier New"/>
                <w:sz w:val="20"/>
              </w:rPr>
            </w:pPr>
            <w:r>
              <w:rPr>
                <w:rFonts w:ascii="Courier New"/>
                <w:w w:val="99"/>
                <w:sz w:val="20"/>
              </w:rPr>
              <w:t>1</w:t>
            </w:r>
          </w:p>
        </w:tc>
        <w:tc>
          <w:tcPr>
            <w:tcW w:w="1680" w:type="dxa"/>
          </w:tcPr>
          <w:p w14:paraId="73DBC31F" w14:textId="77777777" w:rsidR="00C227BB" w:rsidRDefault="004E5429">
            <w:pPr>
              <w:pStyle w:val="TableParagraph"/>
              <w:spacing w:before="112" w:line="207" w:lineRule="exact"/>
              <w:ind w:left="39" w:right="156"/>
              <w:jc w:val="center"/>
              <w:rPr>
                <w:rFonts w:ascii="Courier New"/>
                <w:sz w:val="20"/>
              </w:rPr>
            </w:pPr>
            <w:r>
              <w:rPr>
                <w:rFonts w:ascii="Courier New"/>
                <w:sz w:val="20"/>
              </w:rPr>
              <w:t>ICD-9-CM</w:t>
            </w:r>
          </w:p>
        </w:tc>
        <w:tc>
          <w:tcPr>
            <w:tcW w:w="1190" w:type="dxa"/>
          </w:tcPr>
          <w:p w14:paraId="50D981C9" w14:textId="77777777" w:rsidR="00C227BB" w:rsidRDefault="004E5429">
            <w:pPr>
              <w:pStyle w:val="TableParagraph"/>
              <w:spacing w:before="112" w:line="207" w:lineRule="exact"/>
              <w:ind w:left="420"/>
              <w:rPr>
                <w:rFonts w:ascii="Courier New"/>
                <w:sz w:val="20"/>
              </w:rPr>
            </w:pPr>
            <w:r>
              <w:rPr>
                <w:rFonts w:ascii="Courier New"/>
                <w:sz w:val="20"/>
              </w:rPr>
              <w:t>(#1)</w:t>
            </w:r>
          </w:p>
        </w:tc>
      </w:tr>
      <w:tr w:rsidR="00C227BB" w14:paraId="7791B0B8" w14:textId="77777777">
        <w:trPr>
          <w:trHeight w:val="226"/>
        </w:trPr>
        <w:tc>
          <w:tcPr>
            <w:tcW w:w="830" w:type="dxa"/>
          </w:tcPr>
          <w:p w14:paraId="26D13F4A" w14:textId="77777777" w:rsidR="00C227BB" w:rsidRDefault="00C227BB">
            <w:pPr>
              <w:pStyle w:val="TableParagraph"/>
              <w:rPr>
                <w:rFonts w:ascii="Times New Roman"/>
                <w:sz w:val="16"/>
              </w:rPr>
            </w:pPr>
          </w:p>
        </w:tc>
        <w:tc>
          <w:tcPr>
            <w:tcW w:w="720" w:type="dxa"/>
          </w:tcPr>
          <w:p w14:paraId="4475B41A" w14:textId="77777777" w:rsidR="00C227BB" w:rsidRDefault="004E5429">
            <w:pPr>
              <w:pStyle w:val="TableParagraph"/>
              <w:spacing w:line="206" w:lineRule="exact"/>
              <w:ind w:right="58"/>
              <w:jc w:val="right"/>
              <w:rPr>
                <w:rFonts w:ascii="Courier New"/>
                <w:sz w:val="20"/>
              </w:rPr>
            </w:pPr>
            <w:r>
              <w:rPr>
                <w:rFonts w:ascii="Courier New"/>
                <w:w w:val="99"/>
                <w:sz w:val="20"/>
              </w:rPr>
              <w:t>2</w:t>
            </w:r>
          </w:p>
        </w:tc>
        <w:tc>
          <w:tcPr>
            <w:tcW w:w="1680" w:type="dxa"/>
          </w:tcPr>
          <w:p w14:paraId="728B2874" w14:textId="77777777" w:rsidR="00C227BB" w:rsidRDefault="004E5429">
            <w:pPr>
              <w:pStyle w:val="TableParagraph"/>
              <w:spacing w:line="206" w:lineRule="exact"/>
              <w:ind w:left="39" w:right="39"/>
              <w:jc w:val="center"/>
              <w:rPr>
                <w:rFonts w:ascii="Courier New"/>
                <w:sz w:val="20"/>
              </w:rPr>
            </w:pPr>
            <w:r>
              <w:rPr>
                <w:rFonts w:ascii="Courier New"/>
                <w:sz w:val="20"/>
              </w:rPr>
              <w:t>ICD-10-CM</w:t>
            </w:r>
          </w:p>
        </w:tc>
        <w:tc>
          <w:tcPr>
            <w:tcW w:w="1190" w:type="dxa"/>
          </w:tcPr>
          <w:p w14:paraId="5F9BD044" w14:textId="77777777" w:rsidR="00C227BB" w:rsidRDefault="004E5429">
            <w:pPr>
              <w:pStyle w:val="TableParagraph"/>
              <w:spacing w:line="206" w:lineRule="exact"/>
              <w:ind w:left="420"/>
              <w:rPr>
                <w:rFonts w:ascii="Courier New"/>
                <w:sz w:val="20"/>
              </w:rPr>
            </w:pPr>
            <w:r>
              <w:rPr>
                <w:rFonts w:ascii="Courier New"/>
                <w:sz w:val="20"/>
              </w:rPr>
              <w:t>(#30)</w:t>
            </w:r>
          </w:p>
        </w:tc>
      </w:tr>
    </w:tbl>
    <w:p w14:paraId="2B3571E4" w14:textId="77777777" w:rsidR="00C227BB" w:rsidRDefault="00C227BB">
      <w:pPr>
        <w:pStyle w:val="BodyText"/>
        <w:spacing w:before="3"/>
        <w:rPr>
          <w:sz w:val="11"/>
        </w:rPr>
      </w:pPr>
    </w:p>
    <w:p w14:paraId="3C5EF2CC" w14:textId="77777777" w:rsidR="00C227BB" w:rsidRDefault="004E5429">
      <w:pPr>
        <w:pStyle w:val="BodyText"/>
        <w:tabs>
          <w:tab w:val="left" w:pos="2020"/>
          <w:tab w:val="left" w:pos="3220"/>
        </w:tabs>
        <w:spacing w:before="99" w:line="226" w:lineRule="exact"/>
        <w:ind w:left="580"/>
      </w:pPr>
      <w:r>
        <w:t>VARIABLES:</w:t>
      </w:r>
      <w:r>
        <w:tab/>
        <w:t>Input</w:t>
      </w:r>
      <w:r>
        <w:tab/>
        <w:t>CDT</w:t>
      </w:r>
    </w:p>
    <w:p w14:paraId="21955414" w14:textId="77777777" w:rsidR="00C227BB" w:rsidRDefault="004E5429">
      <w:pPr>
        <w:pStyle w:val="BodyText"/>
        <w:tabs>
          <w:tab w:val="left" w:pos="5380"/>
        </w:tabs>
        <w:ind w:left="3461" w:right="1277"/>
      </w:pPr>
      <w:r>
        <w:t>This is an optional date to use in selecting a coding</w:t>
      </w:r>
      <w:r>
        <w:rPr>
          <w:spacing w:val="-4"/>
        </w:rPr>
        <w:t xml:space="preserve"> </w:t>
      </w:r>
      <w:r>
        <w:t>system.</w:t>
      </w:r>
      <w:r>
        <w:tab/>
        <w:t>If passed, only coding systems with an implementation date on or before the</w:t>
      </w:r>
      <w:r>
        <w:rPr>
          <w:spacing w:val="-20"/>
        </w:rPr>
        <w:t xml:space="preserve"> </w:t>
      </w:r>
      <w:r>
        <w:t>date passed are selectable</w:t>
      </w:r>
      <w:r>
        <w:rPr>
          <w:spacing w:val="-3"/>
        </w:rPr>
        <w:t xml:space="preserve"> </w:t>
      </w:r>
      <w:r>
        <w:t>(optional)</w:t>
      </w:r>
    </w:p>
    <w:p w14:paraId="78C7402E" w14:textId="77777777" w:rsidR="00C227BB" w:rsidRDefault="00C227BB">
      <w:pPr>
        <w:pStyle w:val="BodyText"/>
      </w:pPr>
    </w:p>
    <w:p w14:paraId="0EF61867" w14:textId="77777777" w:rsidR="00C227BB" w:rsidRDefault="004E5429">
      <w:pPr>
        <w:pStyle w:val="BodyText"/>
        <w:tabs>
          <w:tab w:val="left" w:pos="2020"/>
          <w:tab w:val="left" w:pos="3220"/>
        </w:tabs>
        <w:spacing w:line="226" w:lineRule="exact"/>
        <w:ind w:left="580"/>
      </w:pPr>
      <w:r>
        <w:t>VARIABLES:</w:t>
      </w:r>
      <w:r>
        <w:tab/>
        <w:t>Output</w:t>
      </w:r>
      <w:r>
        <w:tab/>
        <w:t>$$CS</w:t>
      </w:r>
    </w:p>
    <w:p w14:paraId="1212EC48" w14:textId="77777777" w:rsidR="00C227BB" w:rsidRDefault="004E5429">
      <w:pPr>
        <w:pStyle w:val="BodyText"/>
        <w:ind w:left="3461"/>
      </w:pPr>
      <w:r>
        <w:t>This is a 2 piece "^" delimited string</w:t>
      </w:r>
    </w:p>
    <w:p w14:paraId="7AFF36DB" w14:textId="77777777" w:rsidR="00C227BB" w:rsidRDefault="00C227BB">
      <w:pPr>
        <w:pStyle w:val="BodyText"/>
      </w:pPr>
    </w:p>
    <w:p w14:paraId="2BE8724F" w14:textId="77777777" w:rsidR="00C227BB" w:rsidRDefault="004E5429">
      <w:pPr>
        <w:pStyle w:val="BodyText"/>
        <w:tabs>
          <w:tab w:val="left" w:pos="3820"/>
          <w:tab w:val="left" w:pos="7180"/>
        </w:tabs>
        <w:ind w:left="3461" w:right="1877"/>
      </w:pPr>
      <w:r>
        <w:t>1</w:t>
      </w:r>
      <w:r>
        <w:tab/>
        <w:t>Coding System</w:t>
      </w:r>
      <w:r>
        <w:rPr>
          <w:spacing w:val="-6"/>
        </w:rPr>
        <w:t xml:space="preserve"> </w:t>
      </w:r>
      <w:r>
        <w:t>(internal)</w:t>
      </w:r>
      <w:r>
        <w:rPr>
          <w:spacing w:val="-3"/>
        </w:rPr>
        <w:t xml:space="preserve"> </w:t>
      </w:r>
      <w:r>
        <w:t>2</w:t>
      </w:r>
      <w:r>
        <w:tab/>
        <w:t>Coding System (external)</w:t>
      </w:r>
    </w:p>
    <w:p w14:paraId="0F761931" w14:textId="77777777" w:rsidR="00C227BB" w:rsidRDefault="00C227BB">
      <w:pPr>
        <w:pStyle w:val="BodyText"/>
        <w:spacing w:before="11"/>
        <w:rPr>
          <w:sz w:val="19"/>
        </w:rPr>
      </w:pPr>
    </w:p>
    <w:p w14:paraId="40B13422" w14:textId="77777777" w:rsidR="00C227BB" w:rsidRDefault="004E5429">
      <w:pPr>
        <w:pStyle w:val="BodyText"/>
        <w:tabs>
          <w:tab w:val="left" w:pos="3940"/>
          <w:tab w:val="left" w:pos="4420"/>
          <w:tab w:val="left" w:pos="5140"/>
          <w:tab w:val="left" w:pos="5620"/>
          <w:tab w:val="left" w:pos="8021"/>
          <w:tab w:val="left" w:pos="8501"/>
        </w:tabs>
        <w:ind w:left="3461" w:right="1396"/>
      </w:pPr>
      <w:r>
        <w:t>or</w:t>
      </w:r>
      <w:r>
        <w:tab/>
        <w:t>-1</w:t>
      </w:r>
      <w:r>
        <w:tab/>
        <w:t>on error or</w:t>
      </w:r>
      <w:r>
        <w:rPr>
          <w:spacing w:val="-7"/>
        </w:rPr>
        <w:t xml:space="preserve"> </w:t>
      </w:r>
      <w:r>
        <w:t>non-selection</w:t>
      </w:r>
      <w:r>
        <w:rPr>
          <w:spacing w:val="-2"/>
        </w:rPr>
        <w:t xml:space="preserve"> </w:t>
      </w:r>
      <w:r>
        <w:t>or</w:t>
      </w:r>
      <w:r>
        <w:tab/>
        <w:t>^^</w:t>
      </w:r>
      <w:r>
        <w:tab/>
      </w:r>
      <w:r>
        <w:rPr>
          <w:spacing w:val="-3"/>
        </w:rPr>
        <w:t xml:space="preserve">double </w:t>
      </w:r>
      <w:r>
        <w:t>up-arrows</w:t>
      </w:r>
      <w:r>
        <w:rPr>
          <w:spacing w:val="-3"/>
        </w:rPr>
        <w:t xml:space="preserve"> </w:t>
      </w:r>
      <w:r>
        <w:t>or</w:t>
      </w:r>
      <w:r>
        <w:tab/>
        <w:t>^</w:t>
      </w:r>
      <w:r>
        <w:tab/>
        <w:t>timeout or single</w:t>
      </w:r>
      <w:r>
        <w:rPr>
          <w:spacing w:val="-4"/>
        </w:rPr>
        <w:t xml:space="preserve"> </w:t>
      </w:r>
      <w:r>
        <w:t>up-arrow</w:t>
      </w:r>
    </w:p>
    <w:p w14:paraId="6929D331" w14:textId="77777777" w:rsidR="00C227BB" w:rsidRDefault="00C227BB">
      <w:pPr>
        <w:pStyle w:val="BodyText"/>
        <w:spacing w:before="2"/>
      </w:pPr>
    </w:p>
    <w:p w14:paraId="0497ECA6" w14:textId="77777777" w:rsidR="00C227BB" w:rsidRDefault="004E5429">
      <w:pPr>
        <w:pStyle w:val="BodyText"/>
        <w:tabs>
          <w:tab w:val="left" w:pos="2020"/>
        </w:tabs>
        <w:spacing w:line="226" w:lineRule="exact"/>
        <w:ind w:left="580"/>
      </w:pPr>
      <w:r>
        <w:t>COMPONENT:</w:t>
      </w:r>
      <w:r>
        <w:tab/>
        <w:t>$$EFF(FILE,IEN,CDT)</w:t>
      </w:r>
    </w:p>
    <w:p w14:paraId="535E5AB8" w14:textId="77777777" w:rsidR="00C227BB" w:rsidRDefault="004E5429">
      <w:pPr>
        <w:pStyle w:val="BodyText"/>
        <w:ind w:left="2020" w:right="1138"/>
      </w:pPr>
      <w:r>
        <w:t>This entry point returns a codes status, inactivation date and activation date (replaces EFF^ICDSUPT)</w:t>
      </w:r>
    </w:p>
    <w:p w14:paraId="65CB2A72" w14:textId="77777777" w:rsidR="00C227BB" w:rsidRDefault="00C227BB">
      <w:pPr>
        <w:pStyle w:val="BodyText"/>
        <w:spacing w:before="10"/>
        <w:rPr>
          <w:sz w:val="19"/>
        </w:rPr>
      </w:pPr>
    </w:p>
    <w:p w14:paraId="3E283CF1" w14:textId="77777777" w:rsidR="00C227BB" w:rsidRDefault="004E5429">
      <w:pPr>
        <w:pStyle w:val="BodyText"/>
        <w:tabs>
          <w:tab w:val="left" w:pos="2020"/>
          <w:tab w:val="left" w:pos="3220"/>
        </w:tabs>
        <w:ind w:left="580"/>
      </w:pPr>
      <w:r>
        <w:t>VARIABLES:</w:t>
      </w:r>
      <w:r>
        <w:tab/>
        <w:t>Input</w:t>
      </w:r>
      <w:r>
        <w:tab/>
        <w:t>FILE</w:t>
      </w:r>
    </w:p>
    <w:p w14:paraId="28B6C81D" w14:textId="77777777" w:rsidR="00C227BB" w:rsidRDefault="004E5429">
      <w:pPr>
        <w:pStyle w:val="BodyText"/>
        <w:spacing w:before="2"/>
        <w:ind w:left="3461"/>
      </w:pPr>
      <w:r>
        <w:t>This is an ICD file number (Required):</w:t>
      </w:r>
    </w:p>
    <w:p w14:paraId="0727BCDB" w14:textId="77777777" w:rsidR="00C227BB" w:rsidRDefault="00C227BB">
      <w:pPr>
        <w:pStyle w:val="BodyText"/>
        <w:spacing w:before="9"/>
        <w:rPr>
          <w:sz w:val="19"/>
        </w:rPr>
      </w:pPr>
    </w:p>
    <w:p w14:paraId="1A84D981" w14:textId="77777777" w:rsidR="00C227BB" w:rsidRDefault="004E5429">
      <w:pPr>
        <w:pStyle w:val="BodyText"/>
        <w:tabs>
          <w:tab w:val="left" w:pos="4540"/>
        </w:tabs>
        <w:spacing w:before="1"/>
        <w:ind w:left="3941"/>
      </w:pPr>
      <w:r>
        <w:t>80</w:t>
      </w:r>
      <w:r>
        <w:tab/>
        <w:t>= ICD Diagnosis</w:t>
      </w:r>
      <w:r>
        <w:rPr>
          <w:spacing w:val="-1"/>
        </w:rPr>
        <w:t xml:space="preserve"> </w:t>
      </w:r>
      <w:r>
        <w:t>file</w:t>
      </w:r>
    </w:p>
    <w:p w14:paraId="7598E953" w14:textId="77777777" w:rsidR="00C227BB" w:rsidRDefault="004E5429">
      <w:pPr>
        <w:pStyle w:val="BodyText"/>
        <w:spacing w:before="1"/>
        <w:ind w:left="3941"/>
      </w:pPr>
      <w:r>
        <w:t>80.1 = ICD Operation/Procedure file</w:t>
      </w:r>
    </w:p>
    <w:p w14:paraId="063C0F97" w14:textId="77777777" w:rsidR="00C227BB" w:rsidRDefault="00C227BB">
      <w:pPr>
        <w:pStyle w:val="BodyText"/>
      </w:pPr>
    </w:p>
    <w:p w14:paraId="492EBFD7" w14:textId="77777777" w:rsidR="00C227BB" w:rsidRDefault="004E5429">
      <w:pPr>
        <w:pStyle w:val="BodyText"/>
        <w:tabs>
          <w:tab w:val="left" w:pos="2020"/>
          <w:tab w:val="left" w:pos="3220"/>
        </w:tabs>
        <w:spacing w:line="226" w:lineRule="exact"/>
        <w:ind w:left="580"/>
      </w:pPr>
      <w:r>
        <w:t>VARIABLES:</w:t>
      </w:r>
      <w:r>
        <w:tab/>
        <w:t>Input</w:t>
      </w:r>
      <w:r>
        <w:tab/>
        <w:t>IEN</w:t>
      </w:r>
    </w:p>
    <w:p w14:paraId="2182667C" w14:textId="77777777" w:rsidR="00C227BB" w:rsidRDefault="004E5429">
      <w:pPr>
        <w:pStyle w:val="BodyText"/>
        <w:ind w:left="3461" w:right="1138"/>
      </w:pPr>
      <w:r>
        <w:t>This is an Internal Entry Number (IEN) in the file specified (Required)</w:t>
      </w:r>
    </w:p>
    <w:p w14:paraId="22A2728C" w14:textId="77777777" w:rsidR="00C227BB" w:rsidRDefault="00C227BB">
      <w:pPr>
        <w:pStyle w:val="BodyText"/>
        <w:spacing w:before="11"/>
        <w:rPr>
          <w:sz w:val="19"/>
        </w:rPr>
      </w:pPr>
    </w:p>
    <w:p w14:paraId="4D1133FC" w14:textId="77777777" w:rsidR="00C227BB" w:rsidRDefault="004E5429">
      <w:pPr>
        <w:pStyle w:val="BodyText"/>
        <w:tabs>
          <w:tab w:val="left" w:pos="2020"/>
          <w:tab w:val="left" w:pos="3220"/>
        </w:tabs>
        <w:ind w:left="580"/>
      </w:pPr>
      <w:r>
        <w:t>VARIABLES:</w:t>
      </w:r>
      <w:r>
        <w:tab/>
        <w:t>Input</w:t>
      </w:r>
      <w:r>
        <w:tab/>
        <w:t>CDT</w:t>
      </w:r>
    </w:p>
    <w:p w14:paraId="28041D32" w14:textId="77777777" w:rsidR="00C227BB" w:rsidRDefault="004E5429">
      <w:pPr>
        <w:pStyle w:val="BodyText"/>
        <w:spacing w:before="1"/>
        <w:ind w:left="3461" w:right="1138"/>
      </w:pPr>
      <w:r>
        <w:t>This is the Code Set Versioning date (Fileman format) used to determine the status and effective dates on the date specified (Optional, if not provided then TODAY is used)</w:t>
      </w:r>
    </w:p>
    <w:p w14:paraId="40E0C80D" w14:textId="77777777" w:rsidR="00C227BB" w:rsidRDefault="00C227BB">
      <w:pPr>
        <w:pStyle w:val="BodyText"/>
      </w:pPr>
    </w:p>
    <w:p w14:paraId="0A67801B" w14:textId="77777777" w:rsidR="00C227BB" w:rsidRDefault="004E5429">
      <w:pPr>
        <w:pStyle w:val="BodyText"/>
        <w:tabs>
          <w:tab w:val="left" w:pos="2020"/>
          <w:tab w:val="left" w:pos="3220"/>
        </w:tabs>
        <w:spacing w:line="226" w:lineRule="exact"/>
        <w:ind w:left="580"/>
      </w:pPr>
      <w:r>
        <w:t>VARIABLES:</w:t>
      </w:r>
      <w:r>
        <w:tab/>
        <w:t>Output</w:t>
      </w:r>
      <w:r>
        <w:tab/>
        <w:t>$$EFF</w:t>
      </w:r>
    </w:p>
    <w:p w14:paraId="3FAA3612" w14:textId="77777777" w:rsidR="00C227BB" w:rsidRDefault="004E5429">
      <w:pPr>
        <w:pStyle w:val="BodyText"/>
        <w:spacing w:line="226" w:lineRule="exact"/>
        <w:ind w:left="3461"/>
      </w:pPr>
      <w:r>
        <w:t>This is a 3 piece "^" delimited string</w:t>
      </w:r>
    </w:p>
    <w:p w14:paraId="7FE91518" w14:textId="77777777" w:rsidR="00C227BB" w:rsidRDefault="00C227BB">
      <w:pPr>
        <w:pStyle w:val="BodyText"/>
        <w:spacing w:before="1"/>
      </w:pPr>
    </w:p>
    <w:p w14:paraId="2BDB41A4" w14:textId="77777777" w:rsidR="00C227BB" w:rsidRDefault="004E5429">
      <w:pPr>
        <w:pStyle w:val="ListParagraph"/>
        <w:numPr>
          <w:ilvl w:val="1"/>
          <w:numId w:val="62"/>
        </w:numPr>
        <w:tabs>
          <w:tab w:val="left" w:pos="4420"/>
          <w:tab w:val="left" w:pos="4421"/>
        </w:tabs>
        <w:spacing w:line="226" w:lineRule="exact"/>
        <w:rPr>
          <w:sz w:val="20"/>
        </w:rPr>
      </w:pPr>
      <w:r>
        <w:rPr>
          <w:sz w:val="20"/>
        </w:rPr>
        <w:t>Status</w:t>
      </w:r>
    </w:p>
    <w:p w14:paraId="1571F73D" w14:textId="77777777" w:rsidR="00C227BB" w:rsidRDefault="004E5429">
      <w:pPr>
        <w:pStyle w:val="BodyText"/>
        <w:spacing w:line="226" w:lineRule="exact"/>
        <w:ind w:left="4421"/>
      </w:pPr>
      <w:r>
        <w:t>1 - Active</w:t>
      </w:r>
    </w:p>
    <w:p w14:paraId="50269DA6" w14:textId="77777777" w:rsidR="00C227BB" w:rsidRDefault="004E5429">
      <w:pPr>
        <w:pStyle w:val="BodyText"/>
        <w:spacing w:before="2" w:line="226" w:lineRule="exact"/>
        <w:ind w:left="4421"/>
      </w:pPr>
      <w:r>
        <w:t>0 - Inactive</w:t>
      </w:r>
    </w:p>
    <w:p w14:paraId="747AD5DF" w14:textId="77777777" w:rsidR="00C227BB" w:rsidRDefault="004E5429">
      <w:pPr>
        <w:pStyle w:val="ListParagraph"/>
        <w:numPr>
          <w:ilvl w:val="1"/>
          <w:numId w:val="62"/>
        </w:numPr>
        <w:tabs>
          <w:tab w:val="left" w:pos="4420"/>
          <w:tab w:val="left" w:pos="4421"/>
        </w:tabs>
        <w:spacing w:line="226" w:lineRule="exact"/>
        <w:rPr>
          <w:sz w:val="20"/>
        </w:rPr>
      </w:pPr>
      <w:r>
        <w:rPr>
          <w:sz w:val="20"/>
        </w:rPr>
        <w:t>Inactivation</w:t>
      </w:r>
      <w:r>
        <w:rPr>
          <w:spacing w:val="-8"/>
          <w:sz w:val="20"/>
        </w:rPr>
        <w:t xml:space="preserve"> </w:t>
      </w:r>
      <w:r>
        <w:rPr>
          <w:sz w:val="20"/>
        </w:rPr>
        <w:t>Date</w:t>
      </w:r>
    </w:p>
    <w:p w14:paraId="276BD3C9" w14:textId="77777777" w:rsidR="00C227BB" w:rsidRDefault="004E5429">
      <w:pPr>
        <w:pStyle w:val="ListParagraph"/>
        <w:numPr>
          <w:ilvl w:val="1"/>
          <w:numId w:val="62"/>
        </w:numPr>
        <w:tabs>
          <w:tab w:val="left" w:pos="4420"/>
          <w:tab w:val="left" w:pos="4421"/>
        </w:tabs>
        <w:spacing w:line="226" w:lineRule="exact"/>
        <w:rPr>
          <w:sz w:val="20"/>
        </w:rPr>
      </w:pPr>
      <w:r>
        <w:rPr>
          <w:sz w:val="20"/>
        </w:rPr>
        <w:t>Activation</w:t>
      </w:r>
      <w:r>
        <w:rPr>
          <w:spacing w:val="-7"/>
          <w:sz w:val="20"/>
        </w:rPr>
        <w:t xml:space="preserve"> </w:t>
      </w:r>
      <w:r>
        <w:rPr>
          <w:sz w:val="20"/>
        </w:rPr>
        <w:t>Date</w:t>
      </w:r>
    </w:p>
    <w:p w14:paraId="6EA87E96" w14:textId="77777777" w:rsidR="00C227BB" w:rsidRDefault="00C227BB">
      <w:pPr>
        <w:pStyle w:val="BodyText"/>
        <w:spacing w:before="3"/>
        <w:rPr>
          <w:sz w:val="11"/>
        </w:rPr>
      </w:pPr>
    </w:p>
    <w:p w14:paraId="510D4604" w14:textId="77777777" w:rsidR="00C227BB" w:rsidRDefault="004E5429">
      <w:pPr>
        <w:pStyle w:val="BodyText"/>
        <w:spacing w:before="99"/>
        <w:ind w:left="1641" w:right="4857"/>
        <w:jc w:val="center"/>
      </w:pPr>
      <w:r>
        <w:t>or</w:t>
      </w:r>
    </w:p>
    <w:p w14:paraId="0543D54F" w14:textId="77777777" w:rsidR="00C227BB" w:rsidRDefault="004E5429">
      <w:pPr>
        <w:pStyle w:val="BodyText"/>
        <w:spacing w:before="2"/>
        <w:ind w:left="1641" w:right="2697"/>
        <w:jc w:val="center"/>
      </w:pPr>
      <w:r>
        <w:t>-1^error message</w:t>
      </w:r>
    </w:p>
    <w:p w14:paraId="165AE09D" w14:textId="77777777" w:rsidR="00C227BB" w:rsidRDefault="00C227BB">
      <w:pPr>
        <w:pStyle w:val="BodyText"/>
        <w:rPr>
          <w:sz w:val="11"/>
        </w:rPr>
      </w:pPr>
    </w:p>
    <w:p w14:paraId="3767A141" w14:textId="77777777" w:rsidR="00C227BB" w:rsidRDefault="004E5429">
      <w:pPr>
        <w:pStyle w:val="BodyText"/>
        <w:tabs>
          <w:tab w:val="left" w:pos="2020"/>
        </w:tabs>
        <w:spacing w:before="100"/>
        <w:ind w:left="580"/>
      </w:pPr>
      <w:r>
        <w:t>COMPONENT:</w:t>
      </w:r>
      <w:r>
        <w:tab/>
        <w:t>$$LA(FILE,IEN,CDT)</w:t>
      </w:r>
    </w:p>
    <w:p w14:paraId="1DA219A0" w14:textId="77777777" w:rsidR="00C227BB" w:rsidRDefault="00C227BB">
      <w:pPr>
        <w:sectPr w:rsidR="00C227BB">
          <w:pgSz w:w="12240" w:h="15840"/>
          <w:pgMar w:top="1500" w:right="400" w:bottom="940" w:left="1220" w:header="0" w:footer="666" w:gutter="0"/>
          <w:cols w:space="720"/>
        </w:sectPr>
      </w:pPr>
    </w:p>
    <w:p w14:paraId="6EBDCEE3" w14:textId="77777777" w:rsidR="00C227BB" w:rsidRDefault="004E5429">
      <w:pPr>
        <w:pStyle w:val="BodyText"/>
        <w:spacing w:before="84"/>
        <w:ind w:left="2020" w:right="1498"/>
      </w:pPr>
      <w:r>
        <w:lastRenderedPageBreak/>
        <w:t>This entry point returns the last activation effective date based on a date passed.</w:t>
      </w:r>
    </w:p>
    <w:p w14:paraId="02B6CA69" w14:textId="77777777" w:rsidR="00C227BB" w:rsidRDefault="00C227BB">
      <w:pPr>
        <w:pStyle w:val="BodyText"/>
        <w:spacing w:before="11"/>
        <w:rPr>
          <w:sz w:val="19"/>
        </w:rPr>
      </w:pPr>
    </w:p>
    <w:p w14:paraId="397FE002" w14:textId="77777777" w:rsidR="00C227BB" w:rsidRDefault="004E5429">
      <w:pPr>
        <w:pStyle w:val="BodyText"/>
        <w:tabs>
          <w:tab w:val="left" w:pos="2020"/>
          <w:tab w:val="left" w:pos="3220"/>
        </w:tabs>
        <w:ind w:left="580"/>
      </w:pPr>
      <w:r>
        <w:t>VARIABLES:</w:t>
      </w:r>
      <w:r>
        <w:tab/>
        <w:t>Input</w:t>
      </w:r>
      <w:r>
        <w:tab/>
        <w:t>FILE</w:t>
      </w:r>
    </w:p>
    <w:p w14:paraId="79C1799A" w14:textId="77777777" w:rsidR="00C227BB" w:rsidRDefault="004E5429">
      <w:pPr>
        <w:pStyle w:val="BodyText"/>
        <w:spacing w:before="1"/>
        <w:ind w:left="3461"/>
      </w:pPr>
      <w:r>
        <w:t>This is an ICD file number (Required):</w:t>
      </w:r>
    </w:p>
    <w:p w14:paraId="0E6307BA" w14:textId="77777777" w:rsidR="00C227BB" w:rsidRDefault="00C227BB">
      <w:pPr>
        <w:pStyle w:val="BodyText"/>
        <w:spacing w:before="9"/>
        <w:rPr>
          <w:sz w:val="19"/>
        </w:rPr>
      </w:pPr>
    </w:p>
    <w:p w14:paraId="082C2AF0" w14:textId="77777777" w:rsidR="00C227BB" w:rsidRDefault="004E5429">
      <w:pPr>
        <w:pStyle w:val="BodyText"/>
        <w:tabs>
          <w:tab w:val="left" w:pos="4540"/>
        </w:tabs>
        <w:spacing w:before="1"/>
        <w:ind w:left="3941"/>
      </w:pPr>
      <w:r>
        <w:t>80</w:t>
      </w:r>
      <w:r>
        <w:tab/>
        <w:t>= ICD Diagnosis</w:t>
      </w:r>
      <w:r>
        <w:rPr>
          <w:spacing w:val="-1"/>
        </w:rPr>
        <w:t xml:space="preserve"> </w:t>
      </w:r>
      <w:r>
        <w:t>file</w:t>
      </w:r>
    </w:p>
    <w:p w14:paraId="2177EDCA" w14:textId="77777777" w:rsidR="00C227BB" w:rsidRDefault="004E5429">
      <w:pPr>
        <w:pStyle w:val="BodyText"/>
        <w:spacing w:before="1"/>
        <w:ind w:left="3941"/>
      </w:pPr>
      <w:r>
        <w:t>80.1 = ICD Operation/Procedure file</w:t>
      </w:r>
    </w:p>
    <w:p w14:paraId="10EA257E" w14:textId="77777777" w:rsidR="00C227BB" w:rsidRDefault="00C227BB">
      <w:pPr>
        <w:pStyle w:val="BodyText"/>
      </w:pPr>
    </w:p>
    <w:p w14:paraId="01AD14B7" w14:textId="77777777" w:rsidR="00C227BB" w:rsidRDefault="004E5429">
      <w:pPr>
        <w:pStyle w:val="BodyText"/>
        <w:tabs>
          <w:tab w:val="left" w:pos="2020"/>
          <w:tab w:val="left" w:pos="3220"/>
        </w:tabs>
        <w:spacing w:before="1" w:line="226" w:lineRule="exact"/>
        <w:ind w:left="580"/>
      </w:pPr>
      <w:r>
        <w:t>VARIABLES:</w:t>
      </w:r>
      <w:r>
        <w:tab/>
        <w:t>Input</w:t>
      </w:r>
      <w:r>
        <w:tab/>
        <w:t>IEN</w:t>
      </w:r>
    </w:p>
    <w:p w14:paraId="68005DF6" w14:textId="77777777" w:rsidR="00C227BB" w:rsidRDefault="004E5429">
      <w:pPr>
        <w:pStyle w:val="BodyText"/>
        <w:ind w:left="3461" w:right="1138"/>
      </w:pPr>
      <w:r>
        <w:t>This is an Internal Entry Number (IEN) in the file specified (Required)</w:t>
      </w:r>
    </w:p>
    <w:p w14:paraId="71218A05" w14:textId="77777777" w:rsidR="00C227BB" w:rsidRDefault="00C227BB">
      <w:pPr>
        <w:pStyle w:val="BodyText"/>
        <w:spacing w:before="10"/>
        <w:rPr>
          <w:sz w:val="19"/>
        </w:rPr>
      </w:pPr>
    </w:p>
    <w:p w14:paraId="2EB8E8FD" w14:textId="77777777" w:rsidR="00C227BB" w:rsidRDefault="004E5429">
      <w:pPr>
        <w:pStyle w:val="BodyText"/>
        <w:tabs>
          <w:tab w:val="left" w:pos="2020"/>
          <w:tab w:val="left" w:pos="3220"/>
        </w:tabs>
        <w:ind w:left="580"/>
      </w:pPr>
      <w:r>
        <w:t>VARIABLES:</w:t>
      </w:r>
      <w:r>
        <w:tab/>
        <w:t>Input</w:t>
      </w:r>
      <w:r>
        <w:tab/>
        <w:t>CDT</w:t>
      </w:r>
    </w:p>
    <w:p w14:paraId="06CEFF77" w14:textId="77777777" w:rsidR="00C227BB" w:rsidRDefault="004E5429">
      <w:pPr>
        <w:pStyle w:val="BodyText"/>
        <w:spacing w:before="1"/>
        <w:ind w:left="3461" w:right="1138"/>
      </w:pPr>
      <w:r>
        <w:t>This is the Code Set Versioning date (Fileman format) used to determine the last activation date based on the date specified (Optional, if not provided then TODAY is used)</w:t>
      </w:r>
    </w:p>
    <w:p w14:paraId="4E2B2BA1" w14:textId="77777777" w:rsidR="00C227BB" w:rsidRDefault="00C227BB">
      <w:pPr>
        <w:pStyle w:val="BodyText"/>
        <w:spacing w:before="1"/>
      </w:pPr>
    </w:p>
    <w:p w14:paraId="6935B08E" w14:textId="77777777" w:rsidR="00C227BB" w:rsidRDefault="004E5429">
      <w:pPr>
        <w:pStyle w:val="BodyText"/>
        <w:tabs>
          <w:tab w:val="left" w:pos="2020"/>
          <w:tab w:val="left" w:pos="3220"/>
        </w:tabs>
        <w:spacing w:line="226" w:lineRule="exact"/>
        <w:ind w:left="580"/>
      </w:pPr>
      <w:r>
        <w:t>VARIABLES:</w:t>
      </w:r>
      <w:r>
        <w:tab/>
        <w:t>Output</w:t>
      </w:r>
      <w:r>
        <w:tab/>
        <w:t>$$LA</w:t>
      </w:r>
    </w:p>
    <w:p w14:paraId="4BC31519" w14:textId="77777777" w:rsidR="00C227BB" w:rsidRDefault="004E5429">
      <w:pPr>
        <w:pStyle w:val="BodyText"/>
        <w:ind w:left="3461" w:right="1258"/>
      </w:pPr>
      <w:r>
        <w:t>This is the last activation date (Fileman format) or</w:t>
      </w:r>
    </w:p>
    <w:p w14:paraId="160D2DEF" w14:textId="77777777" w:rsidR="00C227BB" w:rsidRDefault="004E5429">
      <w:pPr>
        <w:pStyle w:val="BodyText"/>
        <w:tabs>
          <w:tab w:val="left" w:pos="2020"/>
        </w:tabs>
        <w:spacing w:before="29" w:line="454" w:lineRule="exact"/>
        <w:ind w:left="580" w:right="1877" w:firstLine="2880"/>
      </w:pPr>
      <w:r>
        <w:t>-1^Not activated on or before date specified COMPONENT:</w:t>
      </w:r>
      <w:r>
        <w:tab/>
        <w:t>$$LI(FILE,IEN,CDT)</w:t>
      </w:r>
    </w:p>
    <w:p w14:paraId="12A7F91A" w14:textId="77777777" w:rsidR="00C227BB" w:rsidRDefault="004E5429">
      <w:pPr>
        <w:pStyle w:val="BodyText"/>
        <w:spacing w:line="194" w:lineRule="exact"/>
        <w:ind w:left="2020"/>
      </w:pPr>
      <w:r>
        <w:t>This entry point returns the last inactivation effective date</w:t>
      </w:r>
    </w:p>
    <w:p w14:paraId="510C14AA" w14:textId="77777777" w:rsidR="00C227BB" w:rsidRDefault="004E5429">
      <w:pPr>
        <w:pStyle w:val="BodyText"/>
        <w:spacing w:before="1"/>
        <w:ind w:left="2020"/>
      </w:pPr>
      <w:r>
        <w:t>based on a date passed.</w:t>
      </w:r>
    </w:p>
    <w:p w14:paraId="57819CC4" w14:textId="77777777" w:rsidR="00C227BB" w:rsidRDefault="00C227BB">
      <w:pPr>
        <w:pStyle w:val="BodyText"/>
        <w:spacing w:before="1"/>
      </w:pPr>
    </w:p>
    <w:p w14:paraId="2267F155" w14:textId="77777777" w:rsidR="00C227BB" w:rsidRDefault="004E5429">
      <w:pPr>
        <w:pStyle w:val="BodyText"/>
        <w:tabs>
          <w:tab w:val="left" w:pos="2020"/>
          <w:tab w:val="left" w:pos="3220"/>
        </w:tabs>
        <w:spacing w:line="226" w:lineRule="exact"/>
        <w:ind w:left="580"/>
      </w:pPr>
      <w:r>
        <w:t>VARIABLES:</w:t>
      </w:r>
      <w:r>
        <w:tab/>
        <w:t>Input</w:t>
      </w:r>
      <w:r>
        <w:tab/>
        <w:t>FILE</w:t>
      </w:r>
    </w:p>
    <w:p w14:paraId="08A21376" w14:textId="77777777" w:rsidR="00C227BB" w:rsidRDefault="004E5429">
      <w:pPr>
        <w:pStyle w:val="BodyText"/>
        <w:spacing w:line="226" w:lineRule="exact"/>
        <w:ind w:left="3461"/>
      </w:pPr>
      <w:r>
        <w:t>This is an ICD file number (Required):</w:t>
      </w:r>
    </w:p>
    <w:p w14:paraId="4CD15794" w14:textId="77777777" w:rsidR="00C227BB" w:rsidRDefault="00C227BB">
      <w:pPr>
        <w:pStyle w:val="BodyText"/>
      </w:pPr>
    </w:p>
    <w:p w14:paraId="1619AE12" w14:textId="77777777" w:rsidR="00C227BB" w:rsidRDefault="004E5429">
      <w:pPr>
        <w:pStyle w:val="BodyText"/>
        <w:tabs>
          <w:tab w:val="left" w:pos="4540"/>
        </w:tabs>
        <w:spacing w:before="1" w:line="226" w:lineRule="exact"/>
        <w:ind w:left="3941"/>
      </w:pPr>
      <w:r>
        <w:t>80</w:t>
      </w:r>
      <w:r>
        <w:tab/>
        <w:t>= ICD Diagnosis</w:t>
      </w:r>
      <w:r>
        <w:rPr>
          <w:spacing w:val="-1"/>
        </w:rPr>
        <w:t xml:space="preserve"> </w:t>
      </w:r>
      <w:r>
        <w:t>file</w:t>
      </w:r>
    </w:p>
    <w:p w14:paraId="7237B231" w14:textId="77777777" w:rsidR="00C227BB" w:rsidRDefault="004E5429">
      <w:pPr>
        <w:pStyle w:val="BodyText"/>
        <w:spacing w:line="226" w:lineRule="exact"/>
        <w:ind w:left="3941"/>
      </w:pPr>
      <w:r>
        <w:t>80.1 = ICD Operation/Procedure file</w:t>
      </w:r>
    </w:p>
    <w:p w14:paraId="5DBBF0D8" w14:textId="77777777" w:rsidR="00C227BB" w:rsidRDefault="00C227BB">
      <w:pPr>
        <w:pStyle w:val="BodyText"/>
      </w:pPr>
    </w:p>
    <w:p w14:paraId="0E136FCE" w14:textId="77777777" w:rsidR="00C227BB" w:rsidRDefault="004E5429">
      <w:pPr>
        <w:pStyle w:val="BodyText"/>
        <w:tabs>
          <w:tab w:val="left" w:pos="2020"/>
          <w:tab w:val="left" w:pos="3220"/>
        </w:tabs>
        <w:spacing w:line="226" w:lineRule="exact"/>
        <w:ind w:left="580"/>
      </w:pPr>
      <w:r>
        <w:t>VARIABLES:</w:t>
      </w:r>
      <w:r>
        <w:tab/>
        <w:t>Input</w:t>
      </w:r>
      <w:r>
        <w:tab/>
        <w:t>IEN</w:t>
      </w:r>
    </w:p>
    <w:p w14:paraId="1AB4E371" w14:textId="77777777" w:rsidR="00C227BB" w:rsidRDefault="004E5429">
      <w:pPr>
        <w:pStyle w:val="BodyText"/>
        <w:ind w:left="3461" w:right="1138"/>
      </w:pPr>
      <w:r>
        <w:t>This is an Internal Entry Number (IEN) in the file specified (Required)</w:t>
      </w:r>
    </w:p>
    <w:p w14:paraId="288622F8" w14:textId="77777777" w:rsidR="00C227BB" w:rsidRDefault="00C227BB">
      <w:pPr>
        <w:pStyle w:val="BodyText"/>
        <w:spacing w:before="1"/>
      </w:pPr>
    </w:p>
    <w:p w14:paraId="3CF8516C" w14:textId="77777777" w:rsidR="00C227BB" w:rsidRDefault="004E5429">
      <w:pPr>
        <w:pStyle w:val="BodyText"/>
        <w:tabs>
          <w:tab w:val="left" w:pos="2020"/>
          <w:tab w:val="left" w:pos="3220"/>
        </w:tabs>
        <w:spacing w:before="1" w:line="226" w:lineRule="exact"/>
        <w:ind w:left="580"/>
      </w:pPr>
      <w:r>
        <w:t>VARIABLES:</w:t>
      </w:r>
      <w:r>
        <w:tab/>
        <w:t>Input</w:t>
      </w:r>
      <w:r>
        <w:tab/>
        <w:t>CDT</w:t>
      </w:r>
    </w:p>
    <w:p w14:paraId="1D586119" w14:textId="77777777" w:rsidR="00C227BB" w:rsidRDefault="004E5429">
      <w:pPr>
        <w:pStyle w:val="BodyText"/>
        <w:ind w:left="3461" w:right="1138"/>
      </w:pPr>
      <w:r>
        <w:t>This is the Code Set Versioning date (Fileman format) used to determine the last inactivation date based on the date specified (Optional, if not provided then TODAY is used)</w:t>
      </w:r>
    </w:p>
    <w:p w14:paraId="6291ACC9" w14:textId="77777777" w:rsidR="00C227BB" w:rsidRDefault="00C227BB">
      <w:pPr>
        <w:pStyle w:val="BodyText"/>
        <w:spacing w:before="10"/>
        <w:rPr>
          <w:sz w:val="19"/>
        </w:rPr>
      </w:pPr>
    </w:p>
    <w:p w14:paraId="099E7769" w14:textId="77777777" w:rsidR="00C227BB" w:rsidRDefault="004E5429">
      <w:pPr>
        <w:pStyle w:val="BodyText"/>
        <w:tabs>
          <w:tab w:val="left" w:pos="2020"/>
          <w:tab w:val="left" w:pos="3220"/>
        </w:tabs>
        <w:spacing w:line="226" w:lineRule="exact"/>
        <w:ind w:left="580"/>
      </w:pPr>
      <w:r>
        <w:t>VARIABLES:</w:t>
      </w:r>
      <w:r>
        <w:tab/>
        <w:t>Output</w:t>
      </w:r>
      <w:r>
        <w:tab/>
        <w:t>$$LI</w:t>
      </w:r>
    </w:p>
    <w:p w14:paraId="1F57A933" w14:textId="77777777" w:rsidR="00C227BB" w:rsidRDefault="004E5429">
      <w:pPr>
        <w:pStyle w:val="BodyText"/>
        <w:spacing w:line="242" w:lineRule="auto"/>
        <w:ind w:left="3461" w:right="1978"/>
      </w:pPr>
      <w:r>
        <w:t>This is the last inactivation date (Fileman format) or</w:t>
      </w:r>
    </w:p>
    <w:p w14:paraId="0102C9E5" w14:textId="77777777" w:rsidR="00C227BB" w:rsidRDefault="004E5429">
      <w:pPr>
        <w:pStyle w:val="BodyText"/>
        <w:tabs>
          <w:tab w:val="left" w:pos="2020"/>
        </w:tabs>
        <w:spacing w:before="1" w:line="450" w:lineRule="atLeast"/>
        <w:ind w:left="580" w:right="1637" w:firstLine="2880"/>
      </w:pPr>
      <w:r>
        <w:t>-1^Not inactivated on or before date specified COMPONENT:</w:t>
      </w:r>
      <w:r>
        <w:tab/>
        <w:t>$$LS(FILE,IEN,CDT)</w:t>
      </w:r>
    </w:p>
    <w:p w14:paraId="63080ACA" w14:textId="77777777" w:rsidR="00C227BB" w:rsidRDefault="004E5429">
      <w:pPr>
        <w:pStyle w:val="BodyText"/>
        <w:spacing w:before="3"/>
        <w:ind w:left="2020" w:right="1258"/>
      </w:pPr>
      <w:r>
        <w:t>This entry point returns the last code status based on a date passed.</w:t>
      </w:r>
    </w:p>
    <w:p w14:paraId="4692D4DB" w14:textId="77777777" w:rsidR="00C227BB" w:rsidRDefault="00C227BB">
      <w:pPr>
        <w:pStyle w:val="BodyText"/>
        <w:spacing w:before="10"/>
        <w:rPr>
          <w:sz w:val="19"/>
        </w:rPr>
      </w:pPr>
    </w:p>
    <w:p w14:paraId="09FCA2F7" w14:textId="77777777" w:rsidR="00C227BB" w:rsidRDefault="004E5429">
      <w:pPr>
        <w:pStyle w:val="BodyText"/>
        <w:tabs>
          <w:tab w:val="left" w:pos="2020"/>
          <w:tab w:val="left" w:pos="3220"/>
        </w:tabs>
        <w:spacing w:line="226" w:lineRule="exact"/>
        <w:ind w:left="580"/>
      </w:pPr>
      <w:r>
        <w:t>VARIABLES:</w:t>
      </w:r>
      <w:r>
        <w:tab/>
        <w:t>Input</w:t>
      </w:r>
      <w:r>
        <w:tab/>
        <w:t>FILE</w:t>
      </w:r>
    </w:p>
    <w:p w14:paraId="3C048332" w14:textId="77777777" w:rsidR="00C227BB" w:rsidRDefault="004E5429">
      <w:pPr>
        <w:pStyle w:val="BodyText"/>
        <w:spacing w:line="226" w:lineRule="exact"/>
        <w:ind w:left="3461"/>
      </w:pPr>
      <w:r>
        <w:t>This is an ICD file number (Required):</w:t>
      </w:r>
    </w:p>
    <w:p w14:paraId="1429E81D" w14:textId="77777777" w:rsidR="00C227BB" w:rsidRDefault="00C227BB">
      <w:pPr>
        <w:spacing w:line="226" w:lineRule="exact"/>
        <w:sectPr w:rsidR="00C227BB">
          <w:pgSz w:w="12240" w:h="15840"/>
          <w:pgMar w:top="1360" w:right="400" w:bottom="940" w:left="1220" w:header="0" w:footer="666" w:gutter="0"/>
          <w:cols w:space="720"/>
        </w:sectPr>
      </w:pPr>
    </w:p>
    <w:p w14:paraId="26BA56EF" w14:textId="77777777" w:rsidR="00C227BB" w:rsidRDefault="004E5429">
      <w:pPr>
        <w:pStyle w:val="BodyText"/>
        <w:tabs>
          <w:tab w:val="left" w:pos="4540"/>
        </w:tabs>
        <w:spacing w:before="170"/>
        <w:ind w:left="3941"/>
      </w:pPr>
      <w:r>
        <w:lastRenderedPageBreak/>
        <w:t>80</w:t>
      </w:r>
      <w:r>
        <w:tab/>
        <w:t>= ICD Diagnosis</w:t>
      </w:r>
      <w:r>
        <w:rPr>
          <w:spacing w:val="-1"/>
        </w:rPr>
        <w:t xml:space="preserve"> </w:t>
      </w:r>
      <w:r>
        <w:t>file</w:t>
      </w:r>
    </w:p>
    <w:p w14:paraId="55A5E3B8" w14:textId="77777777" w:rsidR="00C227BB" w:rsidRDefault="004E5429">
      <w:pPr>
        <w:pStyle w:val="BodyText"/>
        <w:spacing w:before="1"/>
        <w:ind w:left="3941"/>
      </w:pPr>
      <w:r>
        <w:t>80.1 = ICD Operation/Procedure file</w:t>
      </w:r>
    </w:p>
    <w:p w14:paraId="581DDBF7" w14:textId="77777777" w:rsidR="00C227BB" w:rsidRDefault="00C227BB">
      <w:pPr>
        <w:pStyle w:val="BodyText"/>
      </w:pPr>
    </w:p>
    <w:p w14:paraId="0C8C6F92" w14:textId="77777777" w:rsidR="00C227BB" w:rsidRDefault="004E5429">
      <w:pPr>
        <w:pStyle w:val="BodyText"/>
        <w:tabs>
          <w:tab w:val="left" w:pos="2020"/>
          <w:tab w:val="left" w:pos="3220"/>
        </w:tabs>
        <w:spacing w:before="1" w:line="226" w:lineRule="exact"/>
        <w:ind w:left="580"/>
      </w:pPr>
      <w:r>
        <w:t>VARIABLES:</w:t>
      </w:r>
      <w:r>
        <w:tab/>
        <w:t>Input</w:t>
      </w:r>
      <w:r>
        <w:tab/>
        <w:t>IEN</w:t>
      </w:r>
    </w:p>
    <w:p w14:paraId="02A0E98B" w14:textId="77777777" w:rsidR="00C227BB" w:rsidRDefault="004E5429">
      <w:pPr>
        <w:pStyle w:val="BodyText"/>
        <w:ind w:left="3461" w:right="1138"/>
      </w:pPr>
      <w:r>
        <w:t>This is an Internal Entry Number (IEN) in the file specified (Required)</w:t>
      </w:r>
    </w:p>
    <w:p w14:paraId="722C2121" w14:textId="77777777" w:rsidR="00C227BB" w:rsidRDefault="00C227BB">
      <w:pPr>
        <w:pStyle w:val="BodyText"/>
        <w:spacing w:before="10"/>
        <w:rPr>
          <w:sz w:val="19"/>
        </w:rPr>
      </w:pPr>
    </w:p>
    <w:p w14:paraId="21FFF291" w14:textId="77777777" w:rsidR="00C227BB" w:rsidRDefault="004E5429">
      <w:pPr>
        <w:pStyle w:val="BodyText"/>
        <w:tabs>
          <w:tab w:val="left" w:pos="2020"/>
          <w:tab w:val="left" w:pos="3220"/>
        </w:tabs>
        <w:ind w:left="580"/>
      </w:pPr>
      <w:r>
        <w:t>VARIABLES:</w:t>
      </w:r>
      <w:r>
        <w:tab/>
        <w:t>Input</w:t>
      </w:r>
      <w:r>
        <w:tab/>
        <w:t>CDT</w:t>
      </w:r>
    </w:p>
    <w:p w14:paraId="73096DBA" w14:textId="77777777" w:rsidR="00C227BB" w:rsidRDefault="004E5429">
      <w:pPr>
        <w:pStyle w:val="BodyText"/>
        <w:spacing w:before="1"/>
        <w:ind w:left="3461" w:right="1618"/>
      </w:pPr>
      <w:r>
        <w:t>This is the Code Set Versioning date (Fileman format) used to determine the last code status based on the date specified (Optional, if not provided then TODAY is used)</w:t>
      </w:r>
    </w:p>
    <w:p w14:paraId="4BC37C98" w14:textId="77777777" w:rsidR="00C227BB" w:rsidRDefault="00C227BB">
      <w:pPr>
        <w:pStyle w:val="BodyText"/>
      </w:pPr>
    </w:p>
    <w:p w14:paraId="258FAF28" w14:textId="77777777" w:rsidR="00C227BB" w:rsidRDefault="004E5429">
      <w:pPr>
        <w:pStyle w:val="BodyText"/>
        <w:tabs>
          <w:tab w:val="left" w:pos="2020"/>
          <w:tab w:val="left" w:pos="3220"/>
        </w:tabs>
        <w:spacing w:line="226" w:lineRule="exact"/>
        <w:ind w:left="580"/>
      </w:pPr>
      <w:r>
        <w:t>VARIABLES:</w:t>
      </w:r>
      <w:r>
        <w:tab/>
        <w:t>Output</w:t>
      </w:r>
      <w:r>
        <w:tab/>
        <w:t>$$LS</w:t>
      </w:r>
    </w:p>
    <w:p w14:paraId="143F6681" w14:textId="77777777" w:rsidR="00C227BB" w:rsidRDefault="004E5429">
      <w:pPr>
        <w:pStyle w:val="BodyText"/>
        <w:ind w:left="3461" w:right="1618"/>
      </w:pPr>
      <w:r>
        <w:t>This is the last code status based on the date passed.</w:t>
      </w:r>
    </w:p>
    <w:p w14:paraId="5F4C1597" w14:textId="77777777" w:rsidR="00C227BB" w:rsidRDefault="00C227BB">
      <w:pPr>
        <w:pStyle w:val="BodyText"/>
        <w:spacing w:before="2"/>
        <w:rPr>
          <w:sz w:val="11"/>
        </w:rPr>
      </w:pPr>
    </w:p>
    <w:p w14:paraId="04E51A93" w14:textId="77777777" w:rsidR="00C227BB" w:rsidRDefault="004E5429">
      <w:pPr>
        <w:pStyle w:val="BodyText"/>
        <w:spacing w:before="100"/>
        <w:ind w:left="3941"/>
      </w:pPr>
      <w:r>
        <w:t>1 - Active</w:t>
      </w:r>
    </w:p>
    <w:p w14:paraId="64392F46" w14:textId="77777777" w:rsidR="00C227BB" w:rsidRDefault="004E5429">
      <w:pPr>
        <w:pStyle w:val="BodyText"/>
        <w:spacing w:before="1"/>
        <w:ind w:left="3941"/>
      </w:pPr>
      <w:r>
        <w:t>0 - Inactive</w:t>
      </w:r>
    </w:p>
    <w:p w14:paraId="00D78147" w14:textId="77777777" w:rsidR="00C227BB" w:rsidRDefault="00C227BB">
      <w:pPr>
        <w:pStyle w:val="BodyText"/>
        <w:spacing w:before="10"/>
        <w:rPr>
          <w:sz w:val="19"/>
        </w:rPr>
      </w:pPr>
    </w:p>
    <w:p w14:paraId="66872308" w14:textId="77777777" w:rsidR="00C227BB" w:rsidRDefault="004E5429">
      <w:pPr>
        <w:pStyle w:val="BodyText"/>
        <w:ind w:left="1641" w:right="4857"/>
        <w:jc w:val="center"/>
      </w:pPr>
      <w:r>
        <w:t>or</w:t>
      </w:r>
    </w:p>
    <w:p w14:paraId="6957EA7B" w14:textId="77777777" w:rsidR="00C227BB" w:rsidRDefault="00C227BB">
      <w:pPr>
        <w:pStyle w:val="BodyText"/>
        <w:spacing w:before="3"/>
        <w:rPr>
          <w:sz w:val="11"/>
        </w:rPr>
      </w:pPr>
    </w:p>
    <w:p w14:paraId="6CCB70A9" w14:textId="77777777" w:rsidR="00C227BB" w:rsidRDefault="004E5429">
      <w:pPr>
        <w:pStyle w:val="BodyText"/>
        <w:spacing w:before="99"/>
        <w:ind w:left="3701"/>
      </w:pPr>
      <w:r>
        <w:t>-1^No status on or before date specified</w:t>
      </w:r>
    </w:p>
    <w:p w14:paraId="53ADE686" w14:textId="77777777" w:rsidR="00C227BB" w:rsidRDefault="00C227BB">
      <w:pPr>
        <w:pStyle w:val="BodyText"/>
      </w:pPr>
    </w:p>
    <w:p w14:paraId="51718882" w14:textId="77777777" w:rsidR="00C227BB" w:rsidRDefault="004E5429">
      <w:pPr>
        <w:pStyle w:val="BodyText"/>
        <w:tabs>
          <w:tab w:val="left" w:pos="2020"/>
        </w:tabs>
        <w:spacing w:before="1" w:line="226" w:lineRule="exact"/>
        <w:ind w:left="580"/>
      </w:pPr>
      <w:r>
        <w:t>COMPONENT:</w:t>
      </w:r>
      <w:r>
        <w:tab/>
        <w:t>$$NUM(CODE)</w:t>
      </w:r>
    </w:p>
    <w:p w14:paraId="0B8EB74D" w14:textId="77777777" w:rsidR="00C227BB" w:rsidRDefault="004E5429">
      <w:pPr>
        <w:pStyle w:val="BodyText"/>
        <w:ind w:left="2020" w:right="1378"/>
      </w:pPr>
      <w:r>
        <w:t>This entry point converts a code to a numeric representation (found on the AN cross-reference)</w:t>
      </w:r>
    </w:p>
    <w:p w14:paraId="7D1AB0CD" w14:textId="77777777" w:rsidR="00C227BB" w:rsidRDefault="00C227BB">
      <w:pPr>
        <w:pStyle w:val="BodyText"/>
        <w:spacing w:before="1"/>
      </w:pPr>
    </w:p>
    <w:p w14:paraId="03FDB2A5" w14:textId="77777777" w:rsidR="00C227BB" w:rsidRDefault="004E5429">
      <w:pPr>
        <w:pStyle w:val="BodyText"/>
        <w:tabs>
          <w:tab w:val="left" w:pos="2020"/>
          <w:tab w:val="left" w:pos="3220"/>
        </w:tabs>
        <w:spacing w:line="226" w:lineRule="exact"/>
        <w:ind w:left="580"/>
      </w:pPr>
      <w:r>
        <w:t>VARIABLES:</w:t>
      </w:r>
      <w:r>
        <w:tab/>
        <w:t>Input</w:t>
      </w:r>
      <w:r>
        <w:tab/>
        <w:t>CODE</w:t>
      </w:r>
    </w:p>
    <w:p w14:paraId="36BB1552" w14:textId="77777777" w:rsidR="00C227BB" w:rsidRDefault="004E5429">
      <w:pPr>
        <w:pStyle w:val="BodyText"/>
        <w:tabs>
          <w:tab w:val="left" w:pos="4900"/>
        </w:tabs>
        <w:ind w:left="3461" w:right="1277"/>
      </w:pPr>
      <w:r>
        <w:t>This is either an ICD diagnosis or procedure</w:t>
      </w:r>
      <w:r>
        <w:rPr>
          <w:spacing w:val="-20"/>
        </w:rPr>
        <w:t xml:space="preserve"> </w:t>
      </w:r>
      <w:r>
        <w:t>code (Required)</w:t>
      </w:r>
      <w:r>
        <w:tab/>
        <w:t>(This is the opposite of</w:t>
      </w:r>
      <w:r>
        <w:rPr>
          <w:spacing w:val="-6"/>
        </w:rPr>
        <w:t xml:space="preserve"> </w:t>
      </w:r>
      <w:r>
        <w:t>$$COD)</w:t>
      </w:r>
    </w:p>
    <w:p w14:paraId="422DB92A" w14:textId="77777777" w:rsidR="00C227BB" w:rsidRDefault="00C227BB">
      <w:pPr>
        <w:pStyle w:val="BodyText"/>
        <w:spacing w:before="11"/>
        <w:rPr>
          <w:sz w:val="19"/>
        </w:rPr>
      </w:pPr>
    </w:p>
    <w:p w14:paraId="6F2559F2" w14:textId="77777777" w:rsidR="00C227BB" w:rsidRDefault="004E5429">
      <w:pPr>
        <w:pStyle w:val="BodyText"/>
        <w:tabs>
          <w:tab w:val="left" w:pos="2020"/>
          <w:tab w:val="left" w:pos="3220"/>
        </w:tabs>
        <w:ind w:left="580"/>
      </w:pPr>
      <w:r>
        <w:t>VARIABLES:</w:t>
      </w:r>
      <w:r>
        <w:tab/>
        <w:t>Output</w:t>
      </w:r>
      <w:r>
        <w:tab/>
        <w:t>$$NUM</w:t>
      </w:r>
    </w:p>
    <w:p w14:paraId="06F88304" w14:textId="77777777" w:rsidR="00C227BB" w:rsidRDefault="004E5429">
      <w:pPr>
        <w:pStyle w:val="BodyText"/>
        <w:spacing w:before="1"/>
        <w:ind w:left="3461"/>
      </w:pPr>
      <w:r>
        <w:t>This is a numeric representation of a code.</w:t>
      </w:r>
    </w:p>
    <w:p w14:paraId="06C6EBBA" w14:textId="77777777" w:rsidR="00C227BB" w:rsidRDefault="00C227BB">
      <w:pPr>
        <w:pStyle w:val="BodyText"/>
        <w:spacing w:before="1"/>
        <w:rPr>
          <w:sz w:val="11"/>
        </w:rPr>
      </w:pPr>
    </w:p>
    <w:p w14:paraId="184DE5B0" w14:textId="77777777" w:rsidR="00C227BB" w:rsidRDefault="004E5429">
      <w:pPr>
        <w:pStyle w:val="BodyText"/>
        <w:tabs>
          <w:tab w:val="left" w:pos="2020"/>
        </w:tabs>
        <w:spacing w:before="99"/>
        <w:ind w:left="580"/>
      </w:pPr>
      <w:r>
        <w:t>COMPONENT:</w:t>
      </w:r>
      <w:r>
        <w:tab/>
        <w:t>$$COD(NUM)</w:t>
      </w:r>
    </w:p>
    <w:p w14:paraId="7F713D5E" w14:textId="77777777" w:rsidR="00C227BB" w:rsidRDefault="004E5429">
      <w:pPr>
        <w:pStyle w:val="BodyText"/>
        <w:spacing w:before="2"/>
        <w:ind w:left="2020" w:right="1378"/>
      </w:pPr>
      <w:r>
        <w:t>This entry point converts a numeric representation of a code to a code (found on the AN cross-reference)</w:t>
      </w:r>
    </w:p>
    <w:p w14:paraId="364C3456" w14:textId="77777777" w:rsidR="00C227BB" w:rsidRDefault="00C227BB">
      <w:pPr>
        <w:pStyle w:val="BodyText"/>
        <w:spacing w:before="10"/>
        <w:rPr>
          <w:sz w:val="19"/>
        </w:rPr>
      </w:pPr>
    </w:p>
    <w:p w14:paraId="2480A461" w14:textId="77777777" w:rsidR="00C227BB" w:rsidRDefault="004E5429">
      <w:pPr>
        <w:pStyle w:val="BodyText"/>
        <w:tabs>
          <w:tab w:val="left" w:pos="2020"/>
          <w:tab w:val="left" w:pos="3220"/>
        </w:tabs>
        <w:spacing w:before="1" w:line="226" w:lineRule="exact"/>
        <w:ind w:left="580"/>
      </w:pPr>
      <w:r>
        <w:t>VARIABLES:</w:t>
      </w:r>
      <w:r>
        <w:tab/>
        <w:t>Input</w:t>
      </w:r>
      <w:r>
        <w:tab/>
        <w:t>NUM</w:t>
      </w:r>
    </w:p>
    <w:p w14:paraId="762EEE9C" w14:textId="77777777" w:rsidR="00C227BB" w:rsidRDefault="004E5429">
      <w:pPr>
        <w:pStyle w:val="BodyText"/>
        <w:ind w:left="3461" w:right="1258"/>
      </w:pPr>
      <w:r>
        <w:t>This is a numeric representation of an ICD diagnosis or procedure code (This is the opposite of $$NUM)</w:t>
      </w:r>
    </w:p>
    <w:p w14:paraId="0184BA8E" w14:textId="77777777" w:rsidR="00C227BB" w:rsidRDefault="00C227BB">
      <w:pPr>
        <w:pStyle w:val="BodyText"/>
      </w:pPr>
    </w:p>
    <w:p w14:paraId="5BF59201" w14:textId="77777777" w:rsidR="00C227BB" w:rsidRDefault="004E5429">
      <w:pPr>
        <w:pStyle w:val="BodyText"/>
        <w:tabs>
          <w:tab w:val="left" w:pos="2020"/>
          <w:tab w:val="left" w:pos="3220"/>
        </w:tabs>
        <w:spacing w:line="226" w:lineRule="exact"/>
        <w:ind w:left="580"/>
      </w:pPr>
      <w:r>
        <w:t>VARIABLES:</w:t>
      </w:r>
      <w:r>
        <w:tab/>
        <w:t>Output</w:t>
      </w:r>
      <w:r>
        <w:tab/>
        <w:t>$$COD</w:t>
      </w:r>
    </w:p>
    <w:p w14:paraId="76EF27F2" w14:textId="77777777" w:rsidR="00C227BB" w:rsidRDefault="004E5429">
      <w:pPr>
        <w:pStyle w:val="BodyText"/>
        <w:spacing w:line="226" w:lineRule="exact"/>
        <w:ind w:left="3461"/>
      </w:pPr>
      <w:r>
        <w:t>This is an ICD diagnosis or procedure code.</w:t>
      </w:r>
    </w:p>
    <w:p w14:paraId="4FDC76AF" w14:textId="77777777" w:rsidR="00C227BB" w:rsidRDefault="00C227BB">
      <w:pPr>
        <w:pStyle w:val="BodyText"/>
        <w:spacing w:before="1"/>
      </w:pPr>
    </w:p>
    <w:p w14:paraId="57C1F682" w14:textId="77777777" w:rsidR="00C227BB" w:rsidRDefault="004E5429">
      <w:pPr>
        <w:pStyle w:val="BodyText"/>
        <w:tabs>
          <w:tab w:val="left" w:pos="2020"/>
        </w:tabs>
        <w:ind w:left="580"/>
      </w:pPr>
      <w:r>
        <w:t>COMPONENT:</w:t>
      </w:r>
      <w:r>
        <w:tab/>
        <w:t>$$IE(CODE)</w:t>
      </w:r>
    </w:p>
    <w:p w14:paraId="471AB863" w14:textId="77777777" w:rsidR="00C227BB" w:rsidRDefault="004E5429">
      <w:pPr>
        <w:pStyle w:val="BodyText"/>
        <w:spacing w:before="2"/>
        <w:ind w:left="2020" w:right="1618"/>
      </w:pPr>
      <w:r>
        <w:t>This entry point determines if a code is in an external or internal format without plusing (+) the code.</w:t>
      </w:r>
    </w:p>
    <w:p w14:paraId="67207BAA" w14:textId="77777777" w:rsidR="00C227BB" w:rsidRDefault="00C227BB">
      <w:pPr>
        <w:pStyle w:val="BodyText"/>
        <w:spacing w:before="10"/>
        <w:rPr>
          <w:sz w:val="19"/>
        </w:rPr>
      </w:pPr>
    </w:p>
    <w:p w14:paraId="64351075" w14:textId="77777777" w:rsidR="00C227BB" w:rsidRDefault="004E5429">
      <w:pPr>
        <w:pStyle w:val="BodyText"/>
        <w:ind w:left="2020" w:right="1498"/>
      </w:pPr>
      <w:r>
        <w:t>If you have an ICD-10 code with the letter "E in the center and plus it you will receive a MAXNUMBER error.</w:t>
      </w:r>
    </w:p>
    <w:p w14:paraId="62C54154" w14:textId="77777777" w:rsidR="00C227BB" w:rsidRDefault="00C227BB">
      <w:pPr>
        <w:pStyle w:val="BodyText"/>
      </w:pPr>
    </w:p>
    <w:p w14:paraId="446811C7" w14:textId="77777777" w:rsidR="00C227BB" w:rsidRDefault="004E5429">
      <w:pPr>
        <w:pStyle w:val="BodyText"/>
        <w:tabs>
          <w:tab w:val="left" w:pos="3220"/>
        </w:tabs>
        <w:ind w:left="2020" w:right="1276"/>
      </w:pPr>
      <w:r>
        <w:t>Example:</w:t>
      </w:r>
      <w:r>
        <w:tab/>
        <w:t>If you plus (+) the ICD-10 procedure code "041E499" it will be interpreted as a scientific notation (E499 is</w:t>
      </w:r>
      <w:r>
        <w:rPr>
          <w:spacing w:val="-18"/>
        </w:rPr>
        <w:t xml:space="preserve"> </w:t>
      </w:r>
      <w:r>
        <w:t>a</w:t>
      </w:r>
    </w:p>
    <w:p w14:paraId="677EC619" w14:textId="77777777" w:rsidR="00C227BB" w:rsidRDefault="00C227BB">
      <w:pPr>
        <w:sectPr w:rsidR="00C227BB">
          <w:pgSz w:w="12240" w:h="15840"/>
          <w:pgMar w:top="1500" w:right="400" w:bottom="940" w:left="1220" w:header="0" w:footer="666" w:gutter="0"/>
          <w:cols w:space="720"/>
        </w:sectPr>
      </w:pPr>
    </w:p>
    <w:p w14:paraId="05829FE0" w14:textId="77777777" w:rsidR="00C227BB" w:rsidRDefault="004E5429">
      <w:pPr>
        <w:pStyle w:val="BodyText"/>
        <w:tabs>
          <w:tab w:val="left" w:pos="4539"/>
        </w:tabs>
        <w:spacing w:before="84"/>
        <w:ind w:left="2020" w:right="1398"/>
      </w:pPr>
      <w:r>
        <w:lastRenderedPageBreak/>
        <w:t>really</w:t>
      </w:r>
      <w:r>
        <w:rPr>
          <w:spacing w:val="-3"/>
        </w:rPr>
        <w:t xml:space="preserve"> </w:t>
      </w:r>
      <w:r>
        <w:t>big</w:t>
      </w:r>
      <w:r>
        <w:rPr>
          <w:spacing w:val="-3"/>
        </w:rPr>
        <w:t xml:space="preserve"> </w:t>
      </w:r>
      <w:r>
        <w:t>number).</w:t>
      </w:r>
      <w:r>
        <w:tab/>
        <w:t>Applications that plus the ICD code can use this entry point to safely determine a code's</w:t>
      </w:r>
      <w:r>
        <w:rPr>
          <w:spacing w:val="-16"/>
        </w:rPr>
        <w:t xml:space="preserve"> </w:t>
      </w:r>
      <w:r>
        <w:t>format.</w:t>
      </w:r>
    </w:p>
    <w:p w14:paraId="7F3C1256" w14:textId="77777777" w:rsidR="00C227BB" w:rsidRDefault="00C227BB">
      <w:pPr>
        <w:pStyle w:val="BodyText"/>
        <w:spacing w:before="11"/>
        <w:rPr>
          <w:sz w:val="19"/>
        </w:rPr>
      </w:pPr>
    </w:p>
    <w:p w14:paraId="3E9875C3" w14:textId="77777777" w:rsidR="00C227BB" w:rsidRDefault="004E5429">
      <w:pPr>
        <w:pStyle w:val="BodyText"/>
        <w:tabs>
          <w:tab w:val="left" w:pos="2020"/>
          <w:tab w:val="left" w:pos="3220"/>
        </w:tabs>
        <w:ind w:left="580"/>
      </w:pPr>
      <w:r>
        <w:t>VARIABLES:</w:t>
      </w:r>
      <w:r>
        <w:tab/>
        <w:t>Input</w:t>
      </w:r>
      <w:r>
        <w:tab/>
        <w:t>CODE</w:t>
      </w:r>
    </w:p>
    <w:p w14:paraId="79EA91E1" w14:textId="77777777" w:rsidR="00C227BB" w:rsidRDefault="004E5429">
      <w:pPr>
        <w:pStyle w:val="BodyText"/>
        <w:spacing w:before="1"/>
        <w:ind w:left="3461" w:right="1258"/>
      </w:pPr>
      <w:r>
        <w:t>This is either an ICD diagnosis or procedure code (Required)</w:t>
      </w:r>
    </w:p>
    <w:p w14:paraId="36EB4EFD" w14:textId="77777777" w:rsidR="00C227BB" w:rsidRDefault="00C227BB">
      <w:pPr>
        <w:pStyle w:val="BodyText"/>
      </w:pPr>
    </w:p>
    <w:p w14:paraId="7C420943" w14:textId="77777777" w:rsidR="00C227BB" w:rsidRDefault="004E5429">
      <w:pPr>
        <w:pStyle w:val="BodyText"/>
        <w:tabs>
          <w:tab w:val="left" w:pos="2020"/>
          <w:tab w:val="left" w:pos="3220"/>
        </w:tabs>
        <w:spacing w:line="226" w:lineRule="exact"/>
        <w:ind w:left="580"/>
      </w:pPr>
      <w:r>
        <w:t>VARIABLES:</w:t>
      </w:r>
      <w:r>
        <w:tab/>
        <w:t>Output</w:t>
      </w:r>
      <w:r>
        <w:tab/>
        <w:t>$$IE</w:t>
      </w:r>
    </w:p>
    <w:p w14:paraId="0C6A48E1" w14:textId="77777777" w:rsidR="00C227BB" w:rsidRDefault="004E5429">
      <w:pPr>
        <w:pStyle w:val="BodyText"/>
        <w:spacing w:line="226" w:lineRule="exact"/>
        <w:ind w:left="3461"/>
      </w:pPr>
      <w:r>
        <w:t>This is a set of codes as follows:</w:t>
      </w:r>
    </w:p>
    <w:p w14:paraId="647A84D3" w14:textId="77777777" w:rsidR="00C227BB" w:rsidRDefault="00C227BB">
      <w:pPr>
        <w:pStyle w:val="BodyText"/>
      </w:pPr>
    </w:p>
    <w:p w14:paraId="4B468F7C" w14:textId="77777777" w:rsidR="00C227BB" w:rsidRDefault="004E5429">
      <w:pPr>
        <w:pStyle w:val="BodyText"/>
        <w:tabs>
          <w:tab w:val="left" w:pos="4180"/>
        </w:tabs>
        <w:ind w:left="3821" w:right="2117"/>
      </w:pPr>
      <w:r>
        <w:t>I</w:t>
      </w:r>
      <w:r>
        <w:tab/>
        <w:t>CODE is in an internal format (IEN) E</w:t>
      </w:r>
      <w:r>
        <w:tab/>
        <w:t>CODE is in an external format</w:t>
      </w:r>
      <w:r>
        <w:rPr>
          <w:spacing w:val="-15"/>
        </w:rPr>
        <w:t xml:space="preserve"> </w:t>
      </w:r>
      <w:r>
        <w:t>(Code)</w:t>
      </w:r>
    </w:p>
    <w:p w14:paraId="6CFB530C" w14:textId="77777777" w:rsidR="00C227BB" w:rsidRDefault="00C227BB">
      <w:pPr>
        <w:pStyle w:val="BodyText"/>
      </w:pPr>
    </w:p>
    <w:p w14:paraId="00ADECBF" w14:textId="77777777" w:rsidR="00C227BB" w:rsidRDefault="004E5429">
      <w:pPr>
        <w:pStyle w:val="BodyText"/>
        <w:ind w:left="3461"/>
      </w:pPr>
      <w:r>
        <w:t>or</w:t>
      </w:r>
    </w:p>
    <w:p w14:paraId="2B6018C1" w14:textId="77777777" w:rsidR="00C227BB" w:rsidRDefault="00C227BB">
      <w:pPr>
        <w:pStyle w:val="BodyText"/>
      </w:pPr>
    </w:p>
    <w:p w14:paraId="20A274E4" w14:textId="77777777" w:rsidR="00C227BB" w:rsidRDefault="004E5429">
      <w:pPr>
        <w:pStyle w:val="BodyText"/>
        <w:ind w:left="3821"/>
      </w:pPr>
      <w:r>
        <w:t>Null on error</w:t>
      </w:r>
    </w:p>
    <w:p w14:paraId="136B0677" w14:textId="77777777" w:rsidR="00C227BB" w:rsidRDefault="00C227BB">
      <w:pPr>
        <w:pStyle w:val="BodyText"/>
        <w:spacing w:before="1"/>
      </w:pPr>
    </w:p>
    <w:p w14:paraId="0BE3C4D5" w14:textId="77777777" w:rsidR="00C227BB" w:rsidRDefault="004E5429">
      <w:pPr>
        <w:pStyle w:val="BodyText"/>
        <w:tabs>
          <w:tab w:val="left" w:pos="2020"/>
        </w:tabs>
        <w:spacing w:line="226" w:lineRule="exact"/>
        <w:ind w:left="580"/>
      </w:pPr>
      <w:r>
        <w:t>COMPONENT:</w:t>
      </w:r>
      <w:r>
        <w:tab/>
        <w:t>$$FILE(SYS)</w:t>
      </w:r>
    </w:p>
    <w:p w14:paraId="3C02E70C" w14:textId="77777777" w:rsidR="00C227BB" w:rsidRDefault="004E5429">
      <w:pPr>
        <w:pStyle w:val="BodyText"/>
        <w:spacing w:line="226" w:lineRule="exact"/>
        <w:ind w:left="2020"/>
      </w:pPr>
      <w:r>
        <w:t>This entry point will return an ICD file number.</w:t>
      </w:r>
    </w:p>
    <w:p w14:paraId="56669A60" w14:textId="77777777" w:rsidR="00C227BB" w:rsidRDefault="00C227BB">
      <w:pPr>
        <w:pStyle w:val="BodyText"/>
        <w:spacing w:before="1"/>
      </w:pPr>
    </w:p>
    <w:p w14:paraId="393D4352" w14:textId="77777777" w:rsidR="00C227BB" w:rsidRDefault="004E5429">
      <w:pPr>
        <w:pStyle w:val="BodyText"/>
        <w:tabs>
          <w:tab w:val="left" w:pos="2020"/>
          <w:tab w:val="left" w:pos="3220"/>
        </w:tabs>
        <w:spacing w:line="226" w:lineRule="exact"/>
        <w:ind w:left="580"/>
      </w:pPr>
      <w:r>
        <w:t>VARIABLES:</w:t>
      </w:r>
      <w:r>
        <w:tab/>
        <w:t>Input</w:t>
      </w:r>
      <w:r>
        <w:tab/>
        <w:t>SYS</w:t>
      </w:r>
    </w:p>
    <w:p w14:paraId="7E4C7096" w14:textId="77777777" w:rsidR="00C227BB" w:rsidRDefault="004E5429">
      <w:pPr>
        <w:pStyle w:val="BodyText"/>
        <w:ind w:left="3461" w:right="1378"/>
      </w:pPr>
      <w:r>
        <w:t>This is a coding system, a global root or a file identifier.</w:t>
      </w:r>
    </w:p>
    <w:p w14:paraId="5588157D" w14:textId="77777777" w:rsidR="00C227BB" w:rsidRDefault="00C227BB">
      <w:pPr>
        <w:pStyle w:val="BodyText"/>
        <w:spacing w:before="1"/>
      </w:pPr>
    </w:p>
    <w:p w14:paraId="60AD44EF" w14:textId="77777777" w:rsidR="00C227BB" w:rsidRDefault="004E5429">
      <w:pPr>
        <w:pStyle w:val="BodyText"/>
        <w:ind w:left="3461" w:right="1757"/>
        <w:jc w:val="both"/>
      </w:pPr>
      <w:r>
        <w:t>Global roots ^ICD9( and ^ICD0( are acceptable Coding Systems can be found in file 80.4 File Identifier: DX or PR</w:t>
      </w:r>
    </w:p>
    <w:p w14:paraId="723A6D92" w14:textId="77777777" w:rsidR="00C227BB" w:rsidRDefault="004E5429">
      <w:pPr>
        <w:pStyle w:val="BodyText"/>
        <w:spacing w:line="226" w:lineRule="exact"/>
        <w:ind w:left="5621"/>
      </w:pPr>
      <w:r>
        <w:t>DIAG or PROC or OPER</w:t>
      </w:r>
    </w:p>
    <w:p w14:paraId="468A77B2" w14:textId="77777777" w:rsidR="00C227BB" w:rsidRDefault="00C227BB">
      <w:pPr>
        <w:pStyle w:val="BodyText"/>
        <w:spacing w:before="1"/>
      </w:pPr>
    </w:p>
    <w:p w14:paraId="491EB2AB" w14:textId="77777777" w:rsidR="00C227BB" w:rsidRDefault="004E5429">
      <w:pPr>
        <w:pStyle w:val="BodyText"/>
        <w:tabs>
          <w:tab w:val="left" w:pos="2020"/>
          <w:tab w:val="left" w:pos="3220"/>
        </w:tabs>
        <w:spacing w:line="226" w:lineRule="exact"/>
        <w:ind w:left="580"/>
      </w:pPr>
      <w:r>
        <w:t>VARIABLES:</w:t>
      </w:r>
      <w:r>
        <w:tab/>
        <w:t>Output</w:t>
      </w:r>
      <w:r>
        <w:tab/>
        <w:t>$$FILE</w:t>
      </w:r>
    </w:p>
    <w:p w14:paraId="39B91D24" w14:textId="77777777" w:rsidR="00C227BB" w:rsidRDefault="004E5429">
      <w:pPr>
        <w:pStyle w:val="BodyText"/>
        <w:spacing w:line="480" w:lineRule="auto"/>
        <w:ind w:left="3461" w:right="2698"/>
      </w:pPr>
      <w:r>
        <w:t>This is an ICD file number 80 or 80.1 or -1 on error</w:t>
      </w:r>
    </w:p>
    <w:p w14:paraId="0D9FD1D0" w14:textId="77777777" w:rsidR="00C227BB" w:rsidRDefault="004E5429">
      <w:pPr>
        <w:pStyle w:val="BodyText"/>
        <w:tabs>
          <w:tab w:val="left" w:pos="2020"/>
        </w:tabs>
        <w:spacing w:before="1" w:line="226" w:lineRule="exact"/>
        <w:ind w:left="580"/>
      </w:pPr>
      <w:r>
        <w:t>COMPONENT:</w:t>
      </w:r>
      <w:r>
        <w:tab/>
        <w:t>$$ROOT(SYS)</w:t>
      </w:r>
    </w:p>
    <w:p w14:paraId="4740C2F9" w14:textId="77777777" w:rsidR="00C227BB" w:rsidRDefault="004E5429">
      <w:pPr>
        <w:pStyle w:val="BodyText"/>
        <w:spacing w:line="226" w:lineRule="exact"/>
        <w:ind w:left="2020"/>
      </w:pPr>
      <w:r>
        <w:t>This entry point will return an ICD global root.</w:t>
      </w:r>
    </w:p>
    <w:p w14:paraId="1A849CF5" w14:textId="77777777" w:rsidR="00C227BB" w:rsidRDefault="00C227BB">
      <w:pPr>
        <w:pStyle w:val="BodyText"/>
      </w:pPr>
    </w:p>
    <w:p w14:paraId="6C8615F4" w14:textId="77777777" w:rsidR="00C227BB" w:rsidRDefault="004E5429">
      <w:pPr>
        <w:pStyle w:val="BodyText"/>
        <w:tabs>
          <w:tab w:val="left" w:pos="2020"/>
          <w:tab w:val="left" w:pos="3220"/>
        </w:tabs>
        <w:spacing w:line="226" w:lineRule="exact"/>
        <w:ind w:left="580"/>
      </w:pPr>
      <w:r>
        <w:t>VARIABLES:</w:t>
      </w:r>
      <w:r>
        <w:tab/>
        <w:t>Input</w:t>
      </w:r>
      <w:r>
        <w:tab/>
        <w:t>SYS</w:t>
      </w:r>
    </w:p>
    <w:p w14:paraId="6F051F42" w14:textId="77777777" w:rsidR="00C227BB" w:rsidRDefault="004E5429">
      <w:pPr>
        <w:pStyle w:val="BodyText"/>
        <w:ind w:left="3461" w:right="1258"/>
      </w:pPr>
      <w:r>
        <w:t>This is a coding system, file number, a file identifier or even an ICD code, provided the code is unique to a file.</w:t>
      </w:r>
    </w:p>
    <w:p w14:paraId="328D1D4A" w14:textId="77777777" w:rsidR="00C227BB" w:rsidRDefault="00C227BB">
      <w:pPr>
        <w:pStyle w:val="BodyText"/>
      </w:pPr>
    </w:p>
    <w:p w14:paraId="6AA97287" w14:textId="77777777" w:rsidR="00C227BB" w:rsidRDefault="004E5429">
      <w:pPr>
        <w:pStyle w:val="BodyText"/>
        <w:spacing w:before="1"/>
        <w:ind w:left="3461" w:right="1757"/>
        <w:jc w:val="both"/>
      </w:pPr>
      <w:r>
        <w:t>Coding Systems can be found in file 80.4 File Number 80 or 80.1 File Identifier: DX or PR</w:t>
      </w:r>
    </w:p>
    <w:p w14:paraId="019B8C4C" w14:textId="77777777" w:rsidR="00C227BB" w:rsidRDefault="004E5429">
      <w:pPr>
        <w:pStyle w:val="BodyText"/>
        <w:ind w:left="5621"/>
      </w:pPr>
      <w:r>
        <w:t>DIAG or PROC or OPER</w:t>
      </w:r>
    </w:p>
    <w:p w14:paraId="4761FEA0" w14:textId="77777777" w:rsidR="00C227BB" w:rsidRDefault="00C227BB">
      <w:pPr>
        <w:pStyle w:val="BodyText"/>
        <w:rPr>
          <w:sz w:val="11"/>
        </w:rPr>
      </w:pPr>
    </w:p>
    <w:p w14:paraId="157210C0" w14:textId="77777777" w:rsidR="00C227BB" w:rsidRDefault="004E5429">
      <w:pPr>
        <w:pStyle w:val="BodyText"/>
        <w:tabs>
          <w:tab w:val="left" w:pos="2020"/>
          <w:tab w:val="left" w:pos="3220"/>
        </w:tabs>
        <w:spacing w:before="100"/>
        <w:ind w:left="580"/>
      </w:pPr>
      <w:r>
        <w:t>VARIABLES:</w:t>
      </w:r>
      <w:r>
        <w:tab/>
        <w:t>Output</w:t>
      </w:r>
      <w:r>
        <w:tab/>
        <w:t>$$ROOT</w:t>
      </w:r>
    </w:p>
    <w:p w14:paraId="53F965C6" w14:textId="77777777" w:rsidR="00C227BB" w:rsidRDefault="004E5429">
      <w:pPr>
        <w:pStyle w:val="BodyText"/>
        <w:spacing w:before="2"/>
        <w:ind w:left="3461" w:right="1258"/>
      </w:pPr>
      <w:r>
        <w:t>This is a global root ^ICD9( or ^ICD0( or Null on error</w:t>
      </w:r>
    </w:p>
    <w:p w14:paraId="21C23679" w14:textId="77777777" w:rsidR="00C227BB" w:rsidRDefault="00C227BB">
      <w:pPr>
        <w:pStyle w:val="BodyText"/>
        <w:spacing w:before="11"/>
        <w:rPr>
          <w:sz w:val="19"/>
        </w:rPr>
      </w:pPr>
    </w:p>
    <w:p w14:paraId="32B075C2" w14:textId="77777777" w:rsidR="00C227BB" w:rsidRDefault="004E5429">
      <w:pPr>
        <w:pStyle w:val="BodyText"/>
        <w:tabs>
          <w:tab w:val="left" w:pos="2020"/>
        </w:tabs>
        <w:spacing w:line="226" w:lineRule="exact"/>
        <w:ind w:left="580"/>
      </w:pPr>
      <w:r>
        <w:t>COMPONENT:</w:t>
      </w:r>
      <w:r>
        <w:tab/>
        <w:t>$$SYS(SYS,CDT,FMT)</w:t>
      </w:r>
    </w:p>
    <w:p w14:paraId="36A256FD" w14:textId="77777777" w:rsidR="00C227BB" w:rsidRDefault="004E5429">
      <w:pPr>
        <w:pStyle w:val="BodyText"/>
        <w:spacing w:line="226" w:lineRule="exact"/>
        <w:ind w:left="2020"/>
      </w:pPr>
      <w:r>
        <w:t>This entry point will return a coding system.</w:t>
      </w:r>
    </w:p>
    <w:p w14:paraId="0CEFF4A4" w14:textId="77777777" w:rsidR="00C227BB" w:rsidRDefault="00C227BB">
      <w:pPr>
        <w:pStyle w:val="BodyText"/>
      </w:pPr>
    </w:p>
    <w:p w14:paraId="6C88EB0D" w14:textId="77777777" w:rsidR="00C227BB" w:rsidRDefault="004E5429">
      <w:pPr>
        <w:pStyle w:val="BodyText"/>
        <w:tabs>
          <w:tab w:val="left" w:pos="2020"/>
          <w:tab w:val="left" w:pos="3220"/>
        </w:tabs>
        <w:ind w:left="580"/>
      </w:pPr>
      <w:r>
        <w:t>VARIABLES:</w:t>
      </w:r>
      <w:r>
        <w:tab/>
        <w:t>Input</w:t>
      </w:r>
      <w:r>
        <w:tab/>
        <w:t>SYS</w:t>
      </w:r>
    </w:p>
    <w:p w14:paraId="5BAE49C2" w14:textId="77777777" w:rsidR="00C227BB" w:rsidRDefault="004E5429">
      <w:pPr>
        <w:pStyle w:val="BodyText"/>
        <w:spacing w:before="2"/>
        <w:ind w:left="3461" w:right="1378"/>
      </w:pPr>
      <w:r>
        <w:t>This can be either a Coding System name, Abbreviation, system identifier (uses date) or a code.</w:t>
      </w:r>
    </w:p>
    <w:p w14:paraId="48507104" w14:textId="77777777" w:rsidR="00C227BB" w:rsidRDefault="00C227BB">
      <w:pPr>
        <w:sectPr w:rsidR="00C227BB">
          <w:pgSz w:w="12240" w:h="15840"/>
          <w:pgMar w:top="1360" w:right="400" w:bottom="940" w:left="1220" w:header="0" w:footer="666" w:gutter="0"/>
          <w:cols w:space="720"/>
        </w:sectPr>
      </w:pPr>
    </w:p>
    <w:p w14:paraId="510C829D" w14:textId="77777777" w:rsidR="00C227BB" w:rsidRDefault="004E5429">
      <w:pPr>
        <w:pStyle w:val="BodyText"/>
        <w:spacing w:before="170"/>
        <w:ind w:left="3461" w:right="2116"/>
      </w:pPr>
      <w:r>
        <w:lastRenderedPageBreak/>
        <w:t>Coding System Names: ICD-9-CM, ICD-9 Proc, ICD-10-CM or ICD-10-PCS</w:t>
      </w:r>
    </w:p>
    <w:p w14:paraId="67FBAAE8" w14:textId="77777777" w:rsidR="00C227BB" w:rsidRDefault="00C227BB">
      <w:pPr>
        <w:pStyle w:val="BodyText"/>
        <w:spacing w:before="1"/>
      </w:pPr>
    </w:p>
    <w:p w14:paraId="3CD8795F" w14:textId="77777777" w:rsidR="00C227BB" w:rsidRDefault="004E5429">
      <w:pPr>
        <w:pStyle w:val="BodyText"/>
        <w:spacing w:before="1" w:line="477" w:lineRule="auto"/>
        <w:ind w:left="3461" w:right="1258"/>
      </w:pPr>
      <w:r>
        <w:t>Coding System Abbreviations: ICD, ICP, 10D or 10P System Identifier (with date CDT)</w:t>
      </w:r>
    </w:p>
    <w:p w14:paraId="57B50B5A" w14:textId="77777777" w:rsidR="00C227BB" w:rsidRDefault="004E5429">
      <w:pPr>
        <w:pStyle w:val="BodyText"/>
        <w:spacing w:before="3"/>
        <w:ind w:left="3701"/>
      </w:pPr>
      <w:r>
        <w:t>Date is before the ICD-10 implementation date</w:t>
      </w:r>
    </w:p>
    <w:p w14:paraId="57814D5E" w14:textId="77777777" w:rsidR="00C227BB" w:rsidRDefault="00C227BB">
      <w:pPr>
        <w:pStyle w:val="BodyText"/>
      </w:pPr>
    </w:p>
    <w:p w14:paraId="1681E88A" w14:textId="77777777" w:rsidR="00C227BB" w:rsidRDefault="004E5429">
      <w:pPr>
        <w:pStyle w:val="BodyText"/>
        <w:tabs>
          <w:tab w:val="left" w:pos="6580"/>
        </w:tabs>
        <w:spacing w:line="226" w:lineRule="exact"/>
        <w:ind w:left="3941"/>
      </w:pPr>
      <w:r>
        <w:t>DIAG, ICD9, 80,</w:t>
      </w:r>
      <w:r>
        <w:rPr>
          <w:spacing w:val="-5"/>
        </w:rPr>
        <w:t xml:space="preserve"> </w:t>
      </w:r>
      <w:r>
        <w:t>DX</w:t>
      </w:r>
      <w:r>
        <w:rPr>
          <w:spacing w:val="-2"/>
        </w:rPr>
        <w:t xml:space="preserve"> </w:t>
      </w:r>
      <w:r>
        <w:t>=</w:t>
      </w:r>
      <w:r>
        <w:tab/>
        <w:t>1</w:t>
      </w:r>
    </w:p>
    <w:p w14:paraId="10C2C45C" w14:textId="77777777" w:rsidR="00C227BB" w:rsidRDefault="004E5429">
      <w:pPr>
        <w:pStyle w:val="BodyText"/>
        <w:spacing w:line="226" w:lineRule="exact"/>
        <w:ind w:left="3941"/>
      </w:pPr>
      <w:r>
        <w:t>PROC, OPER, ICD0, ICP9, 80.1, PR = 2</w:t>
      </w:r>
    </w:p>
    <w:p w14:paraId="1AF3C92D" w14:textId="77777777" w:rsidR="00C227BB" w:rsidRDefault="00C227BB">
      <w:pPr>
        <w:pStyle w:val="BodyText"/>
      </w:pPr>
    </w:p>
    <w:p w14:paraId="15798F54" w14:textId="77777777" w:rsidR="00C227BB" w:rsidRDefault="004E5429">
      <w:pPr>
        <w:pStyle w:val="BodyText"/>
        <w:spacing w:before="1"/>
        <w:ind w:left="3461" w:right="1498" w:firstLine="240"/>
      </w:pPr>
      <w:r>
        <w:t>Date is on or after the ICD-10 implementation date</w:t>
      </w:r>
    </w:p>
    <w:p w14:paraId="737C4408" w14:textId="77777777" w:rsidR="00C227BB" w:rsidRDefault="00C227BB">
      <w:pPr>
        <w:pStyle w:val="BodyText"/>
        <w:spacing w:before="11"/>
        <w:rPr>
          <w:sz w:val="19"/>
        </w:rPr>
      </w:pPr>
    </w:p>
    <w:p w14:paraId="014AE1CB" w14:textId="77777777" w:rsidR="00C227BB" w:rsidRDefault="004E5429">
      <w:pPr>
        <w:pStyle w:val="BodyText"/>
        <w:tabs>
          <w:tab w:val="left" w:pos="6580"/>
        </w:tabs>
        <w:ind w:left="3941"/>
      </w:pPr>
      <w:r>
        <w:t>DIAG, ICD9, 80,</w:t>
      </w:r>
      <w:r>
        <w:rPr>
          <w:spacing w:val="-5"/>
        </w:rPr>
        <w:t xml:space="preserve"> </w:t>
      </w:r>
      <w:r>
        <w:t>DX</w:t>
      </w:r>
      <w:r>
        <w:rPr>
          <w:spacing w:val="-2"/>
        </w:rPr>
        <w:t xml:space="preserve"> </w:t>
      </w:r>
      <w:r>
        <w:t>=</w:t>
      </w:r>
      <w:r>
        <w:tab/>
        <w:t>30</w:t>
      </w:r>
    </w:p>
    <w:p w14:paraId="30C4D807" w14:textId="77777777" w:rsidR="00C227BB" w:rsidRDefault="004E5429">
      <w:pPr>
        <w:pStyle w:val="BodyText"/>
        <w:spacing w:before="1"/>
        <w:ind w:left="3941"/>
      </w:pPr>
      <w:r>
        <w:t>PROC, OPER, ICD0, ICP9, 80.1, PR = 31</w:t>
      </w:r>
    </w:p>
    <w:p w14:paraId="0AA04FA0" w14:textId="77777777" w:rsidR="00C227BB" w:rsidRDefault="00C227BB">
      <w:pPr>
        <w:pStyle w:val="BodyText"/>
        <w:spacing w:before="1"/>
      </w:pPr>
    </w:p>
    <w:p w14:paraId="431B6C41" w14:textId="77777777" w:rsidR="00C227BB" w:rsidRDefault="004E5429">
      <w:pPr>
        <w:pStyle w:val="BodyText"/>
        <w:ind w:left="3461"/>
      </w:pPr>
      <w:r>
        <w:t>An ICD code</w:t>
      </w:r>
    </w:p>
    <w:p w14:paraId="0E14C183" w14:textId="77777777" w:rsidR="00C227BB" w:rsidRDefault="00C227BB">
      <w:pPr>
        <w:pStyle w:val="BodyText"/>
        <w:spacing w:before="9"/>
        <w:rPr>
          <w:sz w:val="19"/>
        </w:rPr>
      </w:pPr>
    </w:p>
    <w:p w14:paraId="4D5069C0" w14:textId="77777777" w:rsidR="00C227BB" w:rsidRDefault="004E5429">
      <w:pPr>
        <w:pStyle w:val="BodyText"/>
        <w:ind w:left="3821" w:right="2237"/>
      </w:pPr>
      <w:r>
        <w:t>If an ICD code is unique to an ABA cross-reference then the Coding System can be determined from a code</w:t>
      </w:r>
    </w:p>
    <w:p w14:paraId="20F5B634" w14:textId="77777777" w:rsidR="00C227BB" w:rsidRDefault="00C227BB">
      <w:pPr>
        <w:pStyle w:val="BodyText"/>
        <w:spacing w:before="1"/>
      </w:pPr>
    </w:p>
    <w:p w14:paraId="0D5BBF5C" w14:textId="77777777" w:rsidR="00C227BB" w:rsidRDefault="004E5429">
      <w:pPr>
        <w:pStyle w:val="BodyText"/>
        <w:tabs>
          <w:tab w:val="left" w:pos="7300"/>
        </w:tabs>
        <w:spacing w:line="226" w:lineRule="exact"/>
        <w:ind w:left="3941"/>
      </w:pPr>
      <w:r>
        <w:t>^ICD9("ABA",1,(CODE_"</w:t>
      </w:r>
      <w:r>
        <w:rPr>
          <w:spacing w:val="-6"/>
        </w:rPr>
        <w:t xml:space="preserve"> </w:t>
      </w:r>
      <w:r>
        <w:t>"))</w:t>
      </w:r>
      <w:r>
        <w:tab/>
        <w:t>= 1</w:t>
      </w:r>
    </w:p>
    <w:p w14:paraId="13C8F76E" w14:textId="77777777" w:rsidR="00C227BB" w:rsidRDefault="004E5429">
      <w:pPr>
        <w:pStyle w:val="BodyText"/>
        <w:tabs>
          <w:tab w:val="left" w:pos="7300"/>
        </w:tabs>
        <w:spacing w:line="226" w:lineRule="exact"/>
        <w:ind w:left="3941"/>
      </w:pPr>
      <w:r>
        <w:t>^ICD9("ABA",30,(CODE_"</w:t>
      </w:r>
      <w:r>
        <w:rPr>
          <w:spacing w:val="-7"/>
        </w:rPr>
        <w:t xml:space="preserve"> </w:t>
      </w:r>
      <w:r>
        <w:t>"))</w:t>
      </w:r>
      <w:r>
        <w:tab/>
        <w:t>= 30</w:t>
      </w:r>
    </w:p>
    <w:p w14:paraId="1FC8E39F" w14:textId="77777777" w:rsidR="00C227BB" w:rsidRDefault="004E5429">
      <w:pPr>
        <w:pStyle w:val="BodyText"/>
        <w:tabs>
          <w:tab w:val="left" w:pos="7300"/>
        </w:tabs>
        <w:spacing w:before="2" w:line="226" w:lineRule="exact"/>
        <w:ind w:left="3941"/>
      </w:pPr>
      <w:r>
        <w:t>^ICD9("ABA",2,(CODE_"</w:t>
      </w:r>
      <w:r>
        <w:rPr>
          <w:spacing w:val="-6"/>
        </w:rPr>
        <w:t xml:space="preserve"> </w:t>
      </w:r>
      <w:r>
        <w:t>"))</w:t>
      </w:r>
      <w:r>
        <w:tab/>
        <w:t>= 2</w:t>
      </w:r>
    </w:p>
    <w:p w14:paraId="78D10820" w14:textId="77777777" w:rsidR="00C227BB" w:rsidRDefault="004E5429">
      <w:pPr>
        <w:pStyle w:val="BodyText"/>
        <w:tabs>
          <w:tab w:val="left" w:pos="7300"/>
        </w:tabs>
        <w:spacing w:line="226" w:lineRule="exact"/>
        <w:ind w:left="3941"/>
      </w:pPr>
      <w:r>
        <w:t>^ICD9("ABA",31,(CODE_"</w:t>
      </w:r>
      <w:r>
        <w:rPr>
          <w:spacing w:val="-7"/>
        </w:rPr>
        <w:t xml:space="preserve"> </w:t>
      </w:r>
      <w:r>
        <w:t>"))</w:t>
      </w:r>
      <w:r>
        <w:tab/>
        <w:t>= 31</w:t>
      </w:r>
    </w:p>
    <w:p w14:paraId="0631AAC4" w14:textId="77777777" w:rsidR="00C227BB" w:rsidRDefault="00C227BB">
      <w:pPr>
        <w:pStyle w:val="BodyText"/>
      </w:pPr>
    </w:p>
    <w:p w14:paraId="3A70CD7D" w14:textId="77777777" w:rsidR="00C227BB" w:rsidRDefault="004E5429">
      <w:pPr>
        <w:pStyle w:val="BodyText"/>
        <w:tabs>
          <w:tab w:val="left" w:pos="2020"/>
          <w:tab w:val="left" w:pos="3220"/>
        </w:tabs>
        <w:spacing w:line="226" w:lineRule="exact"/>
        <w:ind w:left="580"/>
      </w:pPr>
      <w:r>
        <w:t>VARIABLES:</w:t>
      </w:r>
      <w:r>
        <w:tab/>
        <w:t>Input</w:t>
      </w:r>
      <w:r>
        <w:tab/>
        <w:t>CDT</w:t>
      </w:r>
    </w:p>
    <w:p w14:paraId="1487F54D" w14:textId="77777777" w:rsidR="00C227BB" w:rsidRDefault="004E5429">
      <w:pPr>
        <w:pStyle w:val="BodyText"/>
        <w:ind w:left="3461" w:right="1258"/>
      </w:pPr>
      <w:r>
        <w:t>This is the Code Set Versioning date (Fileman format) used to determine the coding system based on a system identifier (Optional, if not provided then TODAY is used)</w:t>
      </w:r>
    </w:p>
    <w:p w14:paraId="3EDA49FD" w14:textId="77777777" w:rsidR="00C227BB" w:rsidRDefault="00C227BB">
      <w:pPr>
        <w:pStyle w:val="BodyText"/>
      </w:pPr>
    </w:p>
    <w:p w14:paraId="57553F88" w14:textId="77777777" w:rsidR="00C227BB" w:rsidRDefault="004E5429">
      <w:pPr>
        <w:pStyle w:val="BodyText"/>
        <w:tabs>
          <w:tab w:val="left" w:pos="2020"/>
          <w:tab w:val="left" w:pos="3220"/>
        </w:tabs>
        <w:ind w:left="580"/>
      </w:pPr>
      <w:r>
        <w:t>VARIABLES:</w:t>
      </w:r>
      <w:r>
        <w:tab/>
        <w:t>Input</w:t>
      </w:r>
      <w:r>
        <w:tab/>
        <w:t>FMT</w:t>
      </w:r>
    </w:p>
    <w:p w14:paraId="7C732F53" w14:textId="77777777" w:rsidR="00C227BB" w:rsidRDefault="004E5429">
      <w:pPr>
        <w:pStyle w:val="BodyText"/>
        <w:spacing w:before="1"/>
        <w:ind w:left="3461" w:right="1138"/>
      </w:pPr>
      <w:r>
        <w:t>This is a single character identifying the desired output format (Optional, default is "I"):</w:t>
      </w:r>
    </w:p>
    <w:p w14:paraId="69EB8B12" w14:textId="77777777" w:rsidR="00C227BB" w:rsidRDefault="00C227BB">
      <w:pPr>
        <w:pStyle w:val="BodyText"/>
      </w:pPr>
    </w:p>
    <w:p w14:paraId="0C431E90" w14:textId="77777777" w:rsidR="00C227BB" w:rsidRDefault="004E5429">
      <w:pPr>
        <w:pStyle w:val="BodyText"/>
        <w:tabs>
          <w:tab w:val="left" w:pos="4300"/>
        </w:tabs>
        <w:ind w:left="3941" w:right="4157"/>
      </w:pPr>
      <w:r>
        <w:t>I</w:t>
      </w:r>
      <w:r>
        <w:tab/>
        <w:t>Internal (default) E</w:t>
      </w:r>
      <w:r>
        <w:tab/>
        <w:t>External</w:t>
      </w:r>
    </w:p>
    <w:p w14:paraId="05F838CE" w14:textId="77777777" w:rsidR="00C227BB" w:rsidRDefault="004E5429">
      <w:pPr>
        <w:pStyle w:val="BodyText"/>
        <w:tabs>
          <w:tab w:val="left" w:pos="4300"/>
        </w:tabs>
        <w:ind w:left="3941"/>
      </w:pPr>
      <w:r>
        <w:t>B</w:t>
      </w:r>
      <w:r>
        <w:tab/>
        <w:t>Both Internal ^</w:t>
      </w:r>
      <w:r>
        <w:rPr>
          <w:spacing w:val="-1"/>
        </w:rPr>
        <w:t xml:space="preserve"> </w:t>
      </w:r>
      <w:r>
        <w:t>External</w:t>
      </w:r>
    </w:p>
    <w:p w14:paraId="1EA7FD0C" w14:textId="77777777" w:rsidR="00C227BB" w:rsidRDefault="00C227BB">
      <w:pPr>
        <w:pStyle w:val="BodyText"/>
        <w:spacing w:before="1"/>
      </w:pPr>
    </w:p>
    <w:p w14:paraId="2DA37068" w14:textId="77777777" w:rsidR="00C227BB" w:rsidRDefault="004E5429">
      <w:pPr>
        <w:pStyle w:val="BodyText"/>
        <w:tabs>
          <w:tab w:val="left" w:pos="2020"/>
          <w:tab w:val="left" w:pos="3220"/>
        </w:tabs>
        <w:spacing w:line="226" w:lineRule="exact"/>
        <w:ind w:left="580"/>
      </w:pPr>
      <w:r>
        <w:t>VARIABLES:</w:t>
      </w:r>
      <w:r>
        <w:tab/>
        <w:t>Output</w:t>
      </w:r>
      <w:r>
        <w:tab/>
        <w:t>$$SYS</w:t>
      </w:r>
    </w:p>
    <w:p w14:paraId="721BFE59" w14:textId="77777777" w:rsidR="00C227BB" w:rsidRDefault="004E5429">
      <w:pPr>
        <w:pStyle w:val="BodyText"/>
        <w:ind w:left="3461" w:right="1258"/>
      </w:pPr>
      <w:r>
        <w:t>This is the Coding System in the format specified by the input parameter FMT:</w:t>
      </w:r>
    </w:p>
    <w:p w14:paraId="36F9A1DB" w14:textId="77777777" w:rsidR="00C227BB" w:rsidRDefault="00C227BB">
      <w:pPr>
        <w:pStyle w:val="BodyText"/>
      </w:pPr>
    </w:p>
    <w:tbl>
      <w:tblPr>
        <w:tblW w:w="0" w:type="auto"/>
        <w:tblInd w:w="3658" w:type="dxa"/>
        <w:tblLayout w:type="fixed"/>
        <w:tblCellMar>
          <w:left w:w="0" w:type="dxa"/>
          <w:right w:w="0" w:type="dxa"/>
        </w:tblCellMar>
        <w:tblLook w:val="01E0" w:firstRow="1" w:lastRow="1" w:firstColumn="1" w:lastColumn="1" w:noHBand="0" w:noVBand="0"/>
      </w:tblPr>
      <w:tblGrid>
        <w:gridCol w:w="1130"/>
        <w:gridCol w:w="1500"/>
        <w:gridCol w:w="1791"/>
      </w:tblGrid>
      <w:tr w:rsidR="00C227BB" w14:paraId="7AEC9525" w14:textId="77777777">
        <w:trPr>
          <w:trHeight w:val="226"/>
        </w:trPr>
        <w:tc>
          <w:tcPr>
            <w:tcW w:w="1130" w:type="dxa"/>
          </w:tcPr>
          <w:p w14:paraId="21C31C69" w14:textId="77777777" w:rsidR="00C227BB" w:rsidRDefault="004E5429">
            <w:pPr>
              <w:pStyle w:val="TableParagraph"/>
              <w:spacing w:line="207" w:lineRule="exact"/>
              <w:ind w:left="50"/>
              <w:rPr>
                <w:rFonts w:ascii="Courier New"/>
                <w:sz w:val="20"/>
              </w:rPr>
            </w:pPr>
            <w:r>
              <w:rPr>
                <w:rFonts w:ascii="Courier New"/>
                <w:sz w:val="20"/>
              </w:rPr>
              <w:t>FMT=I</w:t>
            </w:r>
          </w:p>
        </w:tc>
        <w:tc>
          <w:tcPr>
            <w:tcW w:w="1500" w:type="dxa"/>
          </w:tcPr>
          <w:p w14:paraId="5525B76B" w14:textId="77777777" w:rsidR="00C227BB" w:rsidRDefault="004E5429">
            <w:pPr>
              <w:pStyle w:val="TableParagraph"/>
              <w:spacing w:line="207" w:lineRule="exact"/>
              <w:ind w:left="119"/>
              <w:rPr>
                <w:rFonts w:ascii="Courier New"/>
                <w:sz w:val="20"/>
              </w:rPr>
            </w:pPr>
            <w:r>
              <w:rPr>
                <w:rFonts w:ascii="Courier New"/>
                <w:sz w:val="20"/>
              </w:rPr>
              <w:t>FMT=E</w:t>
            </w:r>
          </w:p>
        </w:tc>
        <w:tc>
          <w:tcPr>
            <w:tcW w:w="1791" w:type="dxa"/>
          </w:tcPr>
          <w:p w14:paraId="22FA6475" w14:textId="77777777" w:rsidR="00C227BB" w:rsidRDefault="004E5429">
            <w:pPr>
              <w:pStyle w:val="TableParagraph"/>
              <w:spacing w:line="207" w:lineRule="exact"/>
              <w:ind w:left="179"/>
              <w:rPr>
                <w:rFonts w:ascii="Courier New"/>
                <w:sz w:val="20"/>
              </w:rPr>
            </w:pPr>
            <w:r>
              <w:rPr>
                <w:rFonts w:ascii="Courier New"/>
                <w:sz w:val="20"/>
              </w:rPr>
              <w:t>FMT=B</w:t>
            </w:r>
          </w:p>
        </w:tc>
      </w:tr>
      <w:tr w:rsidR="00C227BB" w14:paraId="65E44DF7" w14:textId="77777777">
        <w:trPr>
          <w:trHeight w:val="226"/>
        </w:trPr>
        <w:tc>
          <w:tcPr>
            <w:tcW w:w="1130" w:type="dxa"/>
          </w:tcPr>
          <w:p w14:paraId="6122B8EE" w14:textId="77777777" w:rsidR="00C227BB" w:rsidRDefault="004E5429">
            <w:pPr>
              <w:pStyle w:val="TableParagraph"/>
              <w:spacing w:line="206" w:lineRule="exact"/>
              <w:ind w:left="50"/>
              <w:rPr>
                <w:rFonts w:ascii="Courier New"/>
                <w:sz w:val="20"/>
              </w:rPr>
            </w:pPr>
            <w:r>
              <w:rPr>
                <w:rFonts w:ascii="Courier New"/>
                <w:sz w:val="20"/>
              </w:rPr>
              <w:t>Internal</w:t>
            </w:r>
          </w:p>
        </w:tc>
        <w:tc>
          <w:tcPr>
            <w:tcW w:w="1500" w:type="dxa"/>
          </w:tcPr>
          <w:p w14:paraId="0C1D727B" w14:textId="77777777" w:rsidR="00C227BB" w:rsidRDefault="004E5429">
            <w:pPr>
              <w:pStyle w:val="TableParagraph"/>
              <w:spacing w:line="206" w:lineRule="exact"/>
              <w:ind w:left="119"/>
              <w:rPr>
                <w:rFonts w:ascii="Courier New"/>
                <w:sz w:val="20"/>
              </w:rPr>
            </w:pPr>
            <w:r>
              <w:rPr>
                <w:rFonts w:ascii="Courier New"/>
                <w:sz w:val="20"/>
              </w:rPr>
              <w:t>External</w:t>
            </w:r>
          </w:p>
        </w:tc>
        <w:tc>
          <w:tcPr>
            <w:tcW w:w="1791" w:type="dxa"/>
          </w:tcPr>
          <w:p w14:paraId="60BDA15D" w14:textId="77777777" w:rsidR="00C227BB" w:rsidRDefault="004E5429">
            <w:pPr>
              <w:pStyle w:val="TableParagraph"/>
              <w:spacing w:line="206" w:lineRule="exact"/>
              <w:ind w:left="179"/>
              <w:rPr>
                <w:rFonts w:ascii="Courier New"/>
                <w:sz w:val="20"/>
              </w:rPr>
            </w:pPr>
            <w:r>
              <w:rPr>
                <w:rFonts w:ascii="Courier New"/>
                <w:sz w:val="20"/>
              </w:rPr>
              <w:t>Both</w:t>
            </w:r>
          </w:p>
        </w:tc>
      </w:tr>
      <w:tr w:rsidR="00C227BB" w14:paraId="47F9B93E" w14:textId="77777777">
        <w:trPr>
          <w:trHeight w:val="452"/>
        </w:trPr>
        <w:tc>
          <w:tcPr>
            <w:tcW w:w="1130" w:type="dxa"/>
          </w:tcPr>
          <w:p w14:paraId="028FED21" w14:textId="77777777" w:rsidR="00C227BB" w:rsidRDefault="00C227BB">
            <w:pPr>
              <w:pStyle w:val="TableParagraph"/>
              <w:spacing w:before="9"/>
              <w:rPr>
                <w:rFonts w:ascii="Courier New"/>
                <w:sz w:val="19"/>
              </w:rPr>
            </w:pPr>
          </w:p>
          <w:p w14:paraId="6688A9C8" w14:textId="77777777" w:rsidR="00C227BB" w:rsidRDefault="004E5429">
            <w:pPr>
              <w:pStyle w:val="TableParagraph"/>
              <w:spacing w:line="207" w:lineRule="exact"/>
              <w:ind w:right="188"/>
              <w:jc w:val="center"/>
              <w:rPr>
                <w:rFonts w:ascii="Courier New"/>
                <w:sz w:val="20"/>
              </w:rPr>
            </w:pPr>
            <w:r>
              <w:rPr>
                <w:rFonts w:ascii="Courier New"/>
                <w:w w:val="99"/>
                <w:sz w:val="20"/>
              </w:rPr>
              <w:t>1</w:t>
            </w:r>
          </w:p>
        </w:tc>
        <w:tc>
          <w:tcPr>
            <w:tcW w:w="1500" w:type="dxa"/>
          </w:tcPr>
          <w:p w14:paraId="23E6509A" w14:textId="77777777" w:rsidR="00C227BB" w:rsidRDefault="00C227BB">
            <w:pPr>
              <w:pStyle w:val="TableParagraph"/>
              <w:spacing w:before="9"/>
              <w:rPr>
                <w:rFonts w:ascii="Courier New"/>
                <w:sz w:val="19"/>
              </w:rPr>
            </w:pPr>
          </w:p>
          <w:p w14:paraId="55AEE07D" w14:textId="77777777" w:rsidR="00C227BB" w:rsidRDefault="004E5429">
            <w:pPr>
              <w:pStyle w:val="TableParagraph"/>
              <w:spacing w:line="207" w:lineRule="exact"/>
              <w:ind w:left="119"/>
              <w:rPr>
                <w:rFonts w:ascii="Courier New"/>
                <w:sz w:val="20"/>
              </w:rPr>
            </w:pPr>
            <w:r>
              <w:rPr>
                <w:rFonts w:ascii="Courier New"/>
                <w:sz w:val="20"/>
              </w:rPr>
              <w:t>ICD-9-CM</w:t>
            </w:r>
          </w:p>
        </w:tc>
        <w:tc>
          <w:tcPr>
            <w:tcW w:w="1791" w:type="dxa"/>
          </w:tcPr>
          <w:p w14:paraId="30E6EC42" w14:textId="77777777" w:rsidR="00C227BB" w:rsidRDefault="00C227BB">
            <w:pPr>
              <w:pStyle w:val="TableParagraph"/>
              <w:spacing w:before="9"/>
              <w:rPr>
                <w:rFonts w:ascii="Courier New"/>
                <w:sz w:val="19"/>
              </w:rPr>
            </w:pPr>
          </w:p>
          <w:p w14:paraId="26027971" w14:textId="77777777" w:rsidR="00C227BB" w:rsidRDefault="004E5429">
            <w:pPr>
              <w:pStyle w:val="TableParagraph"/>
              <w:spacing w:line="207" w:lineRule="exact"/>
              <w:ind w:left="180"/>
              <w:rPr>
                <w:rFonts w:ascii="Courier New"/>
                <w:sz w:val="20"/>
              </w:rPr>
            </w:pPr>
            <w:r>
              <w:rPr>
                <w:rFonts w:ascii="Courier New"/>
                <w:sz w:val="20"/>
              </w:rPr>
              <w:t>1^ICD-9-CM</w:t>
            </w:r>
          </w:p>
        </w:tc>
      </w:tr>
      <w:tr w:rsidR="00C227BB" w14:paraId="522AE8F6" w14:textId="77777777">
        <w:trPr>
          <w:trHeight w:val="226"/>
        </w:trPr>
        <w:tc>
          <w:tcPr>
            <w:tcW w:w="1130" w:type="dxa"/>
          </w:tcPr>
          <w:p w14:paraId="52446D84" w14:textId="77777777" w:rsidR="00C227BB" w:rsidRDefault="004E5429">
            <w:pPr>
              <w:pStyle w:val="TableParagraph"/>
              <w:spacing w:line="206" w:lineRule="exact"/>
              <w:ind w:right="188"/>
              <w:jc w:val="center"/>
              <w:rPr>
                <w:rFonts w:ascii="Courier New"/>
                <w:sz w:val="20"/>
              </w:rPr>
            </w:pPr>
            <w:r>
              <w:rPr>
                <w:rFonts w:ascii="Courier New"/>
                <w:w w:val="99"/>
                <w:sz w:val="20"/>
              </w:rPr>
              <w:t>2</w:t>
            </w:r>
          </w:p>
        </w:tc>
        <w:tc>
          <w:tcPr>
            <w:tcW w:w="1500" w:type="dxa"/>
          </w:tcPr>
          <w:p w14:paraId="262A53AC" w14:textId="77777777" w:rsidR="00C227BB" w:rsidRDefault="004E5429">
            <w:pPr>
              <w:pStyle w:val="TableParagraph"/>
              <w:spacing w:line="206" w:lineRule="exact"/>
              <w:ind w:left="119"/>
              <w:rPr>
                <w:rFonts w:ascii="Courier New"/>
                <w:sz w:val="20"/>
              </w:rPr>
            </w:pPr>
            <w:r>
              <w:rPr>
                <w:rFonts w:ascii="Courier New"/>
                <w:sz w:val="20"/>
              </w:rPr>
              <w:t>ICD-9 Proc</w:t>
            </w:r>
          </w:p>
        </w:tc>
        <w:tc>
          <w:tcPr>
            <w:tcW w:w="1791" w:type="dxa"/>
          </w:tcPr>
          <w:p w14:paraId="40D8A47B" w14:textId="77777777" w:rsidR="00C227BB" w:rsidRDefault="004E5429">
            <w:pPr>
              <w:pStyle w:val="TableParagraph"/>
              <w:spacing w:line="206" w:lineRule="exact"/>
              <w:ind w:left="180"/>
              <w:rPr>
                <w:rFonts w:ascii="Courier New"/>
                <w:sz w:val="20"/>
              </w:rPr>
            </w:pPr>
            <w:r>
              <w:rPr>
                <w:rFonts w:ascii="Courier New"/>
                <w:sz w:val="20"/>
              </w:rPr>
              <w:t>2^ICD-9 Proc</w:t>
            </w:r>
          </w:p>
        </w:tc>
      </w:tr>
      <w:tr w:rsidR="00C227BB" w14:paraId="2417E95A" w14:textId="77777777">
        <w:trPr>
          <w:trHeight w:val="226"/>
        </w:trPr>
        <w:tc>
          <w:tcPr>
            <w:tcW w:w="1130" w:type="dxa"/>
          </w:tcPr>
          <w:p w14:paraId="5337FCE2" w14:textId="77777777" w:rsidR="00C227BB" w:rsidRDefault="004E5429">
            <w:pPr>
              <w:pStyle w:val="TableParagraph"/>
              <w:spacing w:line="207" w:lineRule="exact"/>
              <w:ind w:left="290"/>
              <w:rPr>
                <w:rFonts w:ascii="Courier New"/>
                <w:sz w:val="20"/>
              </w:rPr>
            </w:pPr>
            <w:r>
              <w:rPr>
                <w:rFonts w:ascii="Courier New"/>
                <w:sz w:val="20"/>
              </w:rPr>
              <w:t>30</w:t>
            </w:r>
          </w:p>
        </w:tc>
        <w:tc>
          <w:tcPr>
            <w:tcW w:w="1500" w:type="dxa"/>
          </w:tcPr>
          <w:p w14:paraId="25ED49F0" w14:textId="77777777" w:rsidR="00C227BB" w:rsidRDefault="004E5429">
            <w:pPr>
              <w:pStyle w:val="TableParagraph"/>
              <w:spacing w:line="207" w:lineRule="exact"/>
              <w:ind w:left="119"/>
              <w:rPr>
                <w:rFonts w:ascii="Courier New"/>
                <w:sz w:val="20"/>
              </w:rPr>
            </w:pPr>
            <w:r>
              <w:rPr>
                <w:rFonts w:ascii="Courier New"/>
                <w:sz w:val="20"/>
              </w:rPr>
              <w:t>ICD-10-CM</w:t>
            </w:r>
          </w:p>
        </w:tc>
        <w:tc>
          <w:tcPr>
            <w:tcW w:w="1791" w:type="dxa"/>
          </w:tcPr>
          <w:p w14:paraId="1B3A3BE1" w14:textId="77777777" w:rsidR="00C227BB" w:rsidRDefault="004E5429">
            <w:pPr>
              <w:pStyle w:val="TableParagraph"/>
              <w:spacing w:line="207" w:lineRule="exact"/>
              <w:ind w:left="180"/>
              <w:rPr>
                <w:rFonts w:ascii="Courier New"/>
                <w:sz w:val="20"/>
              </w:rPr>
            </w:pPr>
            <w:r>
              <w:rPr>
                <w:rFonts w:ascii="Courier New"/>
                <w:sz w:val="20"/>
              </w:rPr>
              <w:t>30^ICD-10-CM</w:t>
            </w:r>
          </w:p>
        </w:tc>
      </w:tr>
      <w:tr w:rsidR="00C227BB" w14:paraId="75E38722" w14:textId="77777777">
        <w:trPr>
          <w:trHeight w:val="226"/>
        </w:trPr>
        <w:tc>
          <w:tcPr>
            <w:tcW w:w="1130" w:type="dxa"/>
          </w:tcPr>
          <w:p w14:paraId="445FE787" w14:textId="77777777" w:rsidR="00C227BB" w:rsidRDefault="004E5429">
            <w:pPr>
              <w:pStyle w:val="TableParagraph"/>
              <w:spacing w:line="206" w:lineRule="exact"/>
              <w:ind w:left="290"/>
              <w:rPr>
                <w:rFonts w:ascii="Courier New"/>
                <w:sz w:val="20"/>
              </w:rPr>
            </w:pPr>
            <w:r>
              <w:rPr>
                <w:rFonts w:ascii="Courier New"/>
                <w:sz w:val="20"/>
              </w:rPr>
              <w:t>31</w:t>
            </w:r>
          </w:p>
        </w:tc>
        <w:tc>
          <w:tcPr>
            <w:tcW w:w="1500" w:type="dxa"/>
          </w:tcPr>
          <w:p w14:paraId="2E420AF9" w14:textId="77777777" w:rsidR="00C227BB" w:rsidRDefault="004E5429">
            <w:pPr>
              <w:pStyle w:val="TableParagraph"/>
              <w:spacing w:line="206" w:lineRule="exact"/>
              <w:ind w:left="119"/>
              <w:rPr>
                <w:rFonts w:ascii="Courier New"/>
                <w:sz w:val="20"/>
              </w:rPr>
            </w:pPr>
            <w:r>
              <w:rPr>
                <w:rFonts w:ascii="Courier New"/>
                <w:sz w:val="20"/>
              </w:rPr>
              <w:t>ICD-10-PCS</w:t>
            </w:r>
          </w:p>
        </w:tc>
        <w:tc>
          <w:tcPr>
            <w:tcW w:w="1791" w:type="dxa"/>
          </w:tcPr>
          <w:p w14:paraId="36ABBFA2" w14:textId="77777777" w:rsidR="00C227BB" w:rsidRDefault="004E5429">
            <w:pPr>
              <w:pStyle w:val="TableParagraph"/>
              <w:spacing w:line="206" w:lineRule="exact"/>
              <w:ind w:left="180"/>
              <w:rPr>
                <w:rFonts w:ascii="Courier New"/>
                <w:sz w:val="20"/>
              </w:rPr>
            </w:pPr>
            <w:r>
              <w:rPr>
                <w:rFonts w:ascii="Courier New"/>
                <w:sz w:val="20"/>
              </w:rPr>
              <w:t>31^ICD-10-PCS</w:t>
            </w:r>
          </w:p>
        </w:tc>
      </w:tr>
    </w:tbl>
    <w:p w14:paraId="34C42906" w14:textId="77777777" w:rsidR="00C227BB" w:rsidRDefault="00C227BB">
      <w:pPr>
        <w:pStyle w:val="BodyText"/>
        <w:spacing w:before="9"/>
        <w:rPr>
          <w:sz w:val="19"/>
        </w:rPr>
      </w:pPr>
    </w:p>
    <w:p w14:paraId="6466A6D1" w14:textId="77777777" w:rsidR="00C227BB" w:rsidRDefault="004E5429">
      <w:pPr>
        <w:pStyle w:val="BodyText"/>
        <w:ind w:left="1641" w:right="4857"/>
        <w:jc w:val="center"/>
      </w:pPr>
      <w:r>
        <w:t>or</w:t>
      </w:r>
    </w:p>
    <w:p w14:paraId="511A7F62" w14:textId="77777777" w:rsidR="00C227BB" w:rsidRDefault="00C227BB">
      <w:pPr>
        <w:jc w:val="center"/>
        <w:sectPr w:rsidR="00C227BB">
          <w:pgSz w:w="12240" w:h="15840"/>
          <w:pgMar w:top="1500" w:right="400" w:bottom="940" w:left="1220" w:header="0" w:footer="666" w:gutter="0"/>
          <w:cols w:space="720"/>
        </w:sectPr>
      </w:pPr>
    </w:p>
    <w:p w14:paraId="0095BC2E" w14:textId="77777777" w:rsidR="00C227BB" w:rsidRDefault="004E5429">
      <w:pPr>
        <w:pStyle w:val="BodyText"/>
        <w:tabs>
          <w:tab w:val="left" w:pos="599"/>
        </w:tabs>
        <w:spacing w:before="170"/>
        <w:ind w:right="1176"/>
        <w:jc w:val="center"/>
      </w:pPr>
      <w:r>
        <w:lastRenderedPageBreak/>
        <w:t>-1</w:t>
      </w:r>
      <w:r>
        <w:tab/>
        <w:t>on</w:t>
      </w:r>
      <w:r>
        <w:rPr>
          <w:spacing w:val="-1"/>
        </w:rPr>
        <w:t xml:space="preserve"> </w:t>
      </w:r>
      <w:r>
        <w:t>error</w:t>
      </w:r>
    </w:p>
    <w:p w14:paraId="0B60E191" w14:textId="77777777" w:rsidR="00C227BB" w:rsidRDefault="00C227BB">
      <w:pPr>
        <w:pStyle w:val="BodyText"/>
      </w:pPr>
    </w:p>
    <w:p w14:paraId="1EBA3BA4" w14:textId="77777777" w:rsidR="00C227BB" w:rsidRDefault="004E5429">
      <w:pPr>
        <w:pStyle w:val="BodyText"/>
        <w:tabs>
          <w:tab w:val="left" w:pos="2020"/>
        </w:tabs>
        <w:ind w:left="580"/>
      </w:pPr>
      <w:r>
        <w:t>COMPONENT:</w:t>
      </w:r>
      <w:r>
        <w:tab/>
        <w:t>$$SINFO(SYS,CDT)</w:t>
      </w:r>
    </w:p>
    <w:p w14:paraId="698EB7E3" w14:textId="77777777" w:rsidR="00C227BB" w:rsidRDefault="004E5429">
      <w:pPr>
        <w:pStyle w:val="BodyText"/>
        <w:spacing w:before="2"/>
        <w:ind w:left="2020" w:right="1258"/>
      </w:pPr>
      <w:r>
        <w:t>This entry point returns coding system information taken from file 80.4.</w:t>
      </w:r>
    </w:p>
    <w:p w14:paraId="23317597" w14:textId="77777777" w:rsidR="00C227BB" w:rsidRDefault="00C227BB">
      <w:pPr>
        <w:pStyle w:val="BodyText"/>
        <w:spacing w:before="10"/>
        <w:rPr>
          <w:sz w:val="19"/>
        </w:rPr>
      </w:pPr>
    </w:p>
    <w:p w14:paraId="3B78F63A" w14:textId="77777777" w:rsidR="00C227BB" w:rsidRDefault="004E5429">
      <w:pPr>
        <w:pStyle w:val="BodyText"/>
        <w:tabs>
          <w:tab w:val="left" w:pos="2020"/>
          <w:tab w:val="left" w:pos="3220"/>
        </w:tabs>
        <w:spacing w:line="226" w:lineRule="exact"/>
        <w:ind w:left="580"/>
      </w:pPr>
      <w:r>
        <w:t>VARIABLES:</w:t>
      </w:r>
      <w:r>
        <w:tab/>
        <w:t>Input</w:t>
      </w:r>
      <w:r>
        <w:tab/>
        <w:t>SYS</w:t>
      </w:r>
    </w:p>
    <w:p w14:paraId="2A8AD6C7" w14:textId="77777777" w:rsidR="00C227BB" w:rsidRDefault="004E5429">
      <w:pPr>
        <w:pStyle w:val="BodyText"/>
        <w:tabs>
          <w:tab w:val="left" w:pos="4300"/>
        </w:tabs>
        <w:ind w:left="3461" w:right="1278"/>
      </w:pPr>
      <w:r>
        <w:t>This can be either a Coding System name, Abbreviation, system identifier, file number or</w:t>
      </w:r>
      <w:r>
        <w:rPr>
          <w:spacing w:val="-21"/>
        </w:rPr>
        <w:t xml:space="preserve"> </w:t>
      </w:r>
      <w:r>
        <w:t>a code.</w:t>
      </w:r>
      <w:r>
        <w:tab/>
        <w:t>(system identifier and code uses</w:t>
      </w:r>
      <w:r>
        <w:rPr>
          <w:spacing w:val="-11"/>
        </w:rPr>
        <w:t xml:space="preserve"> </w:t>
      </w:r>
      <w:r>
        <w:t>date).</w:t>
      </w:r>
    </w:p>
    <w:p w14:paraId="2B5E639D" w14:textId="77777777" w:rsidR="00C227BB" w:rsidRDefault="004E5429">
      <w:pPr>
        <w:pStyle w:val="BodyText"/>
        <w:spacing w:before="4" w:line="450" w:lineRule="atLeast"/>
        <w:ind w:left="3701" w:right="4757" w:hanging="240"/>
      </w:pPr>
      <w:r>
        <w:t>Coding System Names: ICD-9-CM</w:t>
      </w:r>
    </w:p>
    <w:p w14:paraId="5F205746" w14:textId="77777777" w:rsidR="00C227BB" w:rsidRDefault="004E5429">
      <w:pPr>
        <w:pStyle w:val="BodyText"/>
        <w:spacing w:before="3"/>
        <w:ind w:left="3701" w:right="5477"/>
      </w:pPr>
      <w:r>
        <w:t>ICD-9 Proc ICD-10-CM or ICD-10-PCS</w:t>
      </w:r>
    </w:p>
    <w:p w14:paraId="76C0FF14" w14:textId="77777777" w:rsidR="00C227BB" w:rsidRDefault="00C227BB">
      <w:pPr>
        <w:pStyle w:val="BodyText"/>
        <w:spacing w:before="1"/>
      </w:pPr>
    </w:p>
    <w:p w14:paraId="65069C9F" w14:textId="77777777" w:rsidR="00C227BB" w:rsidRDefault="004E5429">
      <w:pPr>
        <w:pStyle w:val="BodyText"/>
        <w:spacing w:line="477" w:lineRule="auto"/>
        <w:ind w:left="3701" w:right="3778" w:hanging="240"/>
      </w:pPr>
      <w:r>
        <w:t>Coding System Abbreviations: ICD, ICP, 10D or 10P</w:t>
      </w:r>
    </w:p>
    <w:p w14:paraId="49B3716D" w14:textId="77777777" w:rsidR="00C227BB" w:rsidRDefault="004E5429">
      <w:pPr>
        <w:pStyle w:val="BodyText"/>
        <w:spacing w:before="3" w:line="480" w:lineRule="auto"/>
        <w:ind w:left="3821" w:right="1378" w:hanging="360"/>
      </w:pPr>
      <w:r>
        <w:t>System Identifier/File Number (with date CDT) Date is before the ICD-10 implementation date</w:t>
      </w:r>
    </w:p>
    <w:p w14:paraId="0413517F" w14:textId="77777777" w:rsidR="00C227BB" w:rsidRDefault="004E5429">
      <w:pPr>
        <w:pStyle w:val="BodyText"/>
        <w:tabs>
          <w:tab w:val="left" w:pos="6700"/>
        </w:tabs>
        <w:spacing w:before="1" w:line="226" w:lineRule="exact"/>
        <w:ind w:left="4061"/>
      </w:pPr>
      <w:r>
        <w:t>DIAG, ICD9, 80,</w:t>
      </w:r>
      <w:r>
        <w:rPr>
          <w:spacing w:val="-5"/>
        </w:rPr>
        <w:t xml:space="preserve"> </w:t>
      </w:r>
      <w:r>
        <w:t>DX</w:t>
      </w:r>
      <w:r>
        <w:rPr>
          <w:spacing w:val="-2"/>
        </w:rPr>
        <w:t xml:space="preserve"> </w:t>
      </w:r>
      <w:r>
        <w:t>=</w:t>
      </w:r>
      <w:r>
        <w:tab/>
        <w:t>1</w:t>
      </w:r>
    </w:p>
    <w:p w14:paraId="742A2204" w14:textId="77777777" w:rsidR="00C227BB" w:rsidRDefault="004E5429">
      <w:pPr>
        <w:pStyle w:val="BodyText"/>
        <w:spacing w:line="226" w:lineRule="exact"/>
        <w:ind w:left="4061"/>
      </w:pPr>
      <w:r>
        <w:t>PROC, OPER, ICD0, ICP9, 80.1, PR = 2</w:t>
      </w:r>
    </w:p>
    <w:p w14:paraId="0F67EC17" w14:textId="77777777" w:rsidR="00C227BB" w:rsidRDefault="00C227BB">
      <w:pPr>
        <w:pStyle w:val="BodyText"/>
      </w:pPr>
    </w:p>
    <w:p w14:paraId="20D8F2EB" w14:textId="77777777" w:rsidR="00C227BB" w:rsidRDefault="004E5429">
      <w:pPr>
        <w:pStyle w:val="BodyText"/>
        <w:spacing w:before="1"/>
        <w:ind w:left="3461" w:right="1378" w:firstLine="360"/>
      </w:pPr>
      <w:r>
        <w:t>Date is on or after the ICD-10 implementation date</w:t>
      </w:r>
    </w:p>
    <w:p w14:paraId="3DEBDC91" w14:textId="77777777" w:rsidR="00C227BB" w:rsidRDefault="00C227BB">
      <w:pPr>
        <w:pStyle w:val="BodyText"/>
        <w:spacing w:before="2"/>
        <w:rPr>
          <w:sz w:val="11"/>
        </w:rPr>
      </w:pPr>
    </w:p>
    <w:p w14:paraId="1C796D30" w14:textId="77777777" w:rsidR="00C227BB" w:rsidRDefault="00C227BB">
      <w:pPr>
        <w:rPr>
          <w:sz w:val="11"/>
        </w:rPr>
        <w:sectPr w:rsidR="00C227BB">
          <w:pgSz w:w="12240" w:h="15840"/>
          <w:pgMar w:top="1500" w:right="400" w:bottom="940" w:left="1220" w:header="0" w:footer="666" w:gutter="0"/>
          <w:cols w:space="720"/>
        </w:sectPr>
      </w:pPr>
    </w:p>
    <w:p w14:paraId="795E7AFD" w14:textId="77777777" w:rsidR="00C227BB" w:rsidRDefault="00C227BB">
      <w:pPr>
        <w:pStyle w:val="BodyText"/>
        <w:rPr>
          <w:sz w:val="22"/>
        </w:rPr>
      </w:pPr>
    </w:p>
    <w:p w14:paraId="38A130B9" w14:textId="77777777" w:rsidR="00C227BB" w:rsidRDefault="00C227BB">
      <w:pPr>
        <w:pStyle w:val="BodyText"/>
        <w:rPr>
          <w:sz w:val="22"/>
        </w:rPr>
      </w:pPr>
    </w:p>
    <w:p w14:paraId="1AD709F1" w14:textId="77777777" w:rsidR="00C227BB" w:rsidRDefault="00C227BB">
      <w:pPr>
        <w:pStyle w:val="BodyText"/>
        <w:spacing w:before="8"/>
        <w:rPr>
          <w:sz w:val="24"/>
        </w:rPr>
      </w:pPr>
    </w:p>
    <w:p w14:paraId="46A52922" w14:textId="77777777" w:rsidR="00C227BB" w:rsidRDefault="004E5429">
      <w:pPr>
        <w:pStyle w:val="BodyText"/>
        <w:tabs>
          <w:tab w:val="left" w:pos="2020"/>
          <w:tab w:val="left" w:pos="3220"/>
        </w:tabs>
        <w:ind w:left="580"/>
      </w:pPr>
      <w:r>
        <w:t>VARIABLES:</w:t>
      </w:r>
      <w:r>
        <w:tab/>
        <w:t>Input</w:t>
      </w:r>
      <w:r>
        <w:tab/>
      </w:r>
      <w:r>
        <w:rPr>
          <w:spacing w:val="-7"/>
        </w:rPr>
        <w:t>CDT</w:t>
      </w:r>
    </w:p>
    <w:p w14:paraId="4927DB3D" w14:textId="77777777" w:rsidR="00C227BB" w:rsidRDefault="004E5429">
      <w:pPr>
        <w:pStyle w:val="BodyText"/>
        <w:tabs>
          <w:tab w:val="left" w:pos="3080"/>
        </w:tabs>
        <w:spacing w:before="100"/>
        <w:ind w:left="440"/>
      </w:pPr>
      <w:r>
        <w:br w:type="column"/>
      </w:r>
      <w:r>
        <w:t>DIAG, ICD9, 80,</w:t>
      </w:r>
      <w:r>
        <w:rPr>
          <w:spacing w:val="-5"/>
        </w:rPr>
        <w:t xml:space="preserve"> </w:t>
      </w:r>
      <w:r>
        <w:t>DX</w:t>
      </w:r>
      <w:r>
        <w:rPr>
          <w:spacing w:val="-2"/>
        </w:rPr>
        <w:t xml:space="preserve"> </w:t>
      </w:r>
      <w:r>
        <w:t>=</w:t>
      </w:r>
      <w:r>
        <w:tab/>
        <w:t>30</w:t>
      </w:r>
    </w:p>
    <w:p w14:paraId="19127D7E" w14:textId="77777777" w:rsidR="00C227BB" w:rsidRDefault="004E5429">
      <w:pPr>
        <w:pStyle w:val="BodyText"/>
        <w:spacing w:before="1"/>
        <w:ind w:left="440"/>
      </w:pPr>
      <w:r>
        <w:t>PROC, OPER, ICD0, ICP9, 80.1, PR = 31</w:t>
      </w:r>
    </w:p>
    <w:p w14:paraId="75650570" w14:textId="77777777" w:rsidR="00C227BB" w:rsidRDefault="00C227BB">
      <w:pPr>
        <w:sectPr w:rsidR="00C227BB">
          <w:type w:val="continuous"/>
          <w:pgSz w:w="12240" w:h="15840"/>
          <w:pgMar w:top="1500" w:right="400" w:bottom="280" w:left="1220" w:header="720" w:footer="720" w:gutter="0"/>
          <w:cols w:num="2" w:space="720" w:equalWidth="0">
            <w:col w:w="3581" w:space="40"/>
            <w:col w:w="6999"/>
          </w:cols>
        </w:sectPr>
      </w:pPr>
    </w:p>
    <w:p w14:paraId="3F8EA282" w14:textId="77777777" w:rsidR="00C227BB" w:rsidRDefault="004E5429">
      <w:pPr>
        <w:pStyle w:val="BodyText"/>
        <w:spacing w:before="2"/>
        <w:ind w:left="3461" w:right="1258"/>
      </w:pPr>
      <w:r>
        <w:t>This is the Code Set Versioning date (Fileman format) used to determine the coding system based on a system identifier (Optional, if not provided then TODAY is used)</w:t>
      </w:r>
    </w:p>
    <w:p w14:paraId="5DFD22C7" w14:textId="77777777" w:rsidR="00C227BB" w:rsidRDefault="00C227BB">
      <w:pPr>
        <w:pStyle w:val="BodyText"/>
      </w:pPr>
    </w:p>
    <w:p w14:paraId="532C060E" w14:textId="77777777" w:rsidR="00C227BB" w:rsidRDefault="004E5429">
      <w:pPr>
        <w:pStyle w:val="BodyText"/>
        <w:tabs>
          <w:tab w:val="left" w:pos="2020"/>
          <w:tab w:val="left" w:pos="3220"/>
        </w:tabs>
        <w:spacing w:line="226" w:lineRule="exact"/>
        <w:ind w:left="580"/>
      </w:pPr>
      <w:r>
        <w:t>VARIABLES:</w:t>
      </w:r>
      <w:r>
        <w:tab/>
        <w:t>Output</w:t>
      </w:r>
      <w:r>
        <w:tab/>
        <w:t>$$SINFO</w:t>
      </w:r>
    </w:p>
    <w:p w14:paraId="5AF13827" w14:textId="77777777" w:rsidR="00C227BB" w:rsidRDefault="004E5429">
      <w:pPr>
        <w:pStyle w:val="BodyText"/>
        <w:spacing w:line="226" w:lineRule="exact"/>
        <w:ind w:left="3461"/>
      </w:pPr>
      <w:r>
        <w:t>This is a 6 piece "^" delimited string</w:t>
      </w:r>
    </w:p>
    <w:p w14:paraId="73040DAD" w14:textId="77777777" w:rsidR="00C227BB" w:rsidRDefault="00C227BB">
      <w:pPr>
        <w:pStyle w:val="BodyText"/>
      </w:pPr>
    </w:p>
    <w:p w14:paraId="7D8D9A0F" w14:textId="77777777" w:rsidR="00C227BB" w:rsidRDefault="004E5429">
      <w:pPr>
        <w:pStyle w:val="ListParagraph"/>
        <w:numPr>
          <w:ilvl w:val="0"/>
          <w:numId w:val="61"/>
        </w:numPr>
        <w:tabs>
          <w:tab w:val="left" w:pos="4780"/>
          <w:tab w:val="left" w:pos="4781"/>
        </w:tabs>
        <w:spacing w:line="226" w:lineRule="exact"/>
        <w:rPr>
          <w:sz w:val="20"/>
        </w:rPr>
      </w:pPr>
      <w:r>
        <w:rPr>
          <w:sz w:val="20"/>
        </w:rPr>
        <w:t>IEN to file</w:t>
      </w:r>
      <w:r>
        <w:rPr>
          <w:spacing w:val="-1"/>
          <w:sz w:val="20"/>
        </w:rPr>
        <w:t xml:space="preserve"> </w:t>
      </w:r>
      <w:r>
        <w:rPr>
          <w:sz w:val="20"/>
        </w:rPr>
        <w:t>80.4</w:t>
      </w:r>
    </w:p>
    <w:p w14:paraId="3C5C272A" w14:textId="77777777" w:rsidR="00C227BB" w:rsidRDefault="004E5429">
      <w:pPr>
        <w:pStyle w:val="ListParagraph"/>
        <w:numPr>
          <w:ilvl w:val="0"/>
          <w:numId w:val="61"/>
        </w:numPr>
        <w:tabs>
          <w:tab w:val="left" w:pos="4780"/>
          <w:tab w:val="left" w:pos="4781"/>
        </w:tabs>
        <w:spacing w:line="226" w:lineRule="exact"/>
        <w:rPr>
          <w:sz w:val="20"/>
        </w:rPr>
      </w:pPr>
      <w:r>
        <w:rPr>
          <w:sz w:val="20"/>
        </w:rPr>
        <w:t>Coding</w:t>
      </w:r>
      <w:r>
        <w:rPr>
          <w:spacing w:val="-1"/>
          <w:sz w:val="20"/>
        </w:rPr>
        <w:t xml:space="preserve"> </w:t>
      </w:r>
      <w:r>
        <w:rPr>
          <w:sz w:val="20"/>
        </w:rPr>
        <w:t>System</w:t>
      </w:r>
    </w:p>
    <w:p w14:paraId="36573785" w14:textId="77777777" w:rsidR="00C227BB" w:rsidRDefault="004E5429">
      <w:pPr>
        <w:pStyle w:val="ListParagraph"/>
        <w:numPr>
          <w:ilvl w:val="0"/>
          <w:numId w:val="61"/>
        </w:numPr>
        <w:tabs>
          <w:tab w:val="left" w:pos="4780"/>
          <w:tab w:val="left" w:pos="4781"/>
        </w:tabs>
        <w:spacing w:before="2" w:line="226" w:lineRule="exact"/>
        <w:rPr>
          <w:sz w:val="20"/>
        </w:rPr>
      </w:pPr>
      <w:r>
        <w:rPr>
          <w:sz w:val="20"/>
        </w:rPr>
        <w:t>Coding System</w:t>
      </w:r>
      <w:r>
        <w:rPr>
          <w:spacing w:val="-1"/>
          <w:sz w:val="20"/>
        </w:rPr>
        <w:t xml:space="preserve"> </w:t>
      </w:r>
      <w:r>
        <w:rPr>
          <w:sz w:val="20"/>
        </w:rPr>
        <w:t>Abbreviation</w:t>
      </w:r>
    </w:p>
    <w:p w14:paraId="4AF9CB2C" w14:textId="77777777" w:rsidR="00C227BB" w:rsidRDefault="004E5429">
      <w:pPr>
        <w:pStyle w:val="ListParagraph"/>
        <w:numPr>
          <w:ilvl w:val="0"/>
          <w:numId w:val="61"/>
        </w:numPr>
        <w:tabs>
          <w:tab w:val="left" w:pos="4780"/>
          <w:tab w:val="left" w:pos="4781"/>
        </w:tabs>
        <w:spacing w:line="226" w:lineRule="exact"/>
        <w:rPr>
          <w:sz w:val="20"/>
        </w:rPr>
      </w:pPr>
      <w:r>
        <w:rPr>
          <w:sz w:val="20"/>
        </w:rPr>
        <w:t>File</w:t>
      </w:r>
      <w:r>
        <w:rPr>
          <w:spacing w:val="-1"/>
          <w:sz w:val="20"/>
        </w:rPr>
        <w:t xml:space="preserve"> </w:t>
      </w:r>
      <w:r>
        <w:rPr>
          <w:sz w:val="20"/>
        </w:rPr>
        <w:t>Number</w:t>
      </w:r>
    </w:p>
    <w:p w14:paraId="6BF4395D" w14:textId="77777777" w:rsidR="00C227BB" w:rsidRDefault="004E5429">
      <w:pPr>
        <w:pStyle w:val="ListParagraph"/>
        <w:numPr>
          <w:ilvl w:val="0"/>
          <w:numId w:val="61"/>
        </w:numPr>
        <w:tabs>
          <w:tab w:val="left" w:pos="4780"/>
          <w:tab w:val="left" w:pos="4781"/>
        </w:tabs>
        <w:spacing w:before="2" w:line="226" w:lineRule="exact"/>
        <w:rPr>
          <w:sz w:val="20"/>
        </w:rPr>
      </w:pPr>
      <w:r>
        <w:rPr>
          <w:sz w:val="20"/>
        </w:rPr>
        <w:t>Implementation</w:t>
      </w:r>
      <w:r>
        <w:rPr>
          <w:spacing w:val="-1"/>
          <w:sz w:val="20"/>
        </w:rPr>
        <w:t xml:space="preserve"> </w:t>
      </w:r>
      <w:r>
        <w:rPr>
          <w:sz w:val="20"/>
        </w:rPr>
        <w:t>Date</w:t>
      </w:r>
    </w:p>
    <w:p w14:paraId="13499196" w14:textId="77777777" w:rsidR="00C227BB" w:rsidRDefault="004E5429">
      <w:pPr>
        <w:pStyle w:val="ListParagraph"/>
        <w:numPr>
          <w:ilvl w:val="0"/>
          <w:numId w:val="61"/>
        </w:numPr>
        <w:tabs>
          <w:tab w:val="left" w:pos="4780"/>
          <w:tab w:val="left" w:pos="4781"/>
        </w:tabs>
        <w:spacing w:line="226" w:lineRule="exact"/>
        <w:rPr>
          <w:sz w:val="20"/>
        </w:rPr>
      </w:pPr>
      <w:r>
        <w:rPr>
          <w:sz w:val="20"/>
        </w:rPr>
        <w:t>Content</w:t>
      </w:r>
    </w:p>
    <w:p w14:paraId="0862D115" w14:textId="77777777" w:rsidR="00C227BB" w:rsidRDefault="00C227BB">
      <w:pPr>
        <w:pStyle w:val="BodyText"/>
      </w:pPr>
    </w:p>
    <w:p w14:paraId="51FBBED6" w14:textId="77777777" w:rsidR="00C227BB" w:rsidRDefault="004E5429">
      <w:pPr>
        <w:pStyle w:val="BodyText"/>
        <w:ind w:left="1641" w:right="4857"/>
        <w:jc w:val="center"/>
      </w:pPr>
      <w:r>
        <w:t>or</w:t>
      </w:r>
    </w:p>
    <w:p w14:paraId="41D4F806" w14:textId="77777777" w:rsidR="00C227BB" w:rsidRDefault="00C227BB">
      <w:pPr>
        <w:pStyle w:val="BodyText"/>
        <w:spacing w:before="3"/>
        <w:rPr>
          <w:sz w:val="11"/>
        </w:rPr>
      </w:pPr>
    </w:p>
    <w:p w14:paraId="223BE7AE" w14:textId="77777777" w:rsidR="00C227BB" w:rsidRDefault="004E5429">
      <w:pPr>
        <w:pStyle w:val="BodyText"/>
        <w:tabs>
          <w:tab w:val="left" w:pos="599"/>
        </w:tabs>
        <w:spacing w:before="100"/>
        <w:ind w:right="1416"/>
        <w:jc w:val="center"/>
      </w:pPr>
      <w:r>
        <w:t>-1</w:t>
      </w:r>
      <w:r>
        <w:tab/>
        <w:t>on</w:t>
      </w:r>
      <w:r>
        <w:rPr>
          <w:spacing w:val="-1"/>
        </w:rPr>
        <w:t xml:space="preserve"> </w:t>
      </w:r>
      <w:r>
        <w:t>error</w:t>
      </w:r>
    </w:p>
    <w:p w14:paraId="6F33CE75" w14:textId="77777777" w:rsidR="00C227BB" w:rsidRDefault="00C227BB">
      <w:pPr>
        <w:pStyle w:val="BodyText"/>
        <w:spacing w:before="9"/>
        <w:rPr>
          <w:sz w:val="19"/>
        </w:rPr>
      </w:pPr>
    </w:p>
    <w:p w14:paraId="31844CF3" w14:textId="77777777" w:rsidR="00C227BB" w:rsidRDefault="004E5429">
      <w:pPr>
        <w:pStyle w:val="BodyText"/>
        <w:tabs>
          <w:tab w:val="left" w:pos="2020"/>
        </w:tabs>
        <w:ind w:left="580"/>
      </w:pPr>
      <w:r>
        <w:t>COMPONENT:</w:t>
      </w:r>
      <w:r>
        <w:tab/>
        <w:t>$$SNAM(SYS)</w:t>
      </w:r>
    </w:p>
    <w:p w14:paraId="3B88D63A" w14:textId="77777777" w:rsidR="00C227BB" w:rsidRDefault="00C227BB">
      <w:pPr>
        <w:sectPr w:rsidR="00C227BB">
          <w:type w:val="continuous"/>
          <w:pgSz w:w="12240" w:h="15840"/>
          <w:pgMar w:top="1500" w:right="400" w:bottom="280" w:left="1220" w:header="720" w:footer="720" w:gutter="0"/>
          <w:cols w:space="720"/>
        </w:sectPr>
      </w:pPr>
    </w:p>
    <w:p w14:paraId="0B8F41A5" w14:textId="77777777" w:rsidR="00C227BB" w:rsidRDefault="004E5429">
      <w:pPr>
        <w:pStyle w:val="BodyText"/>
        <w:spacing w:before="84"/>
        <w:ind w:left="2020"/>
      </w:pPr>
      <w:r>
        <w:lastRenderedPageBreak/>
        <w:t>This entry point returns the coding system name.</w:t>
      </w:r>
    </w:p>
    <w:p w14:paraId="11D610DD" w14:textId="77777777" w:rsidR="00C227BB" w:rsidRDefault="00C227BB">
      <w:pPr>
        <w:pStyle w:val="BodyText"/>
      </w:pPr>
    </w:p>
    <w:p w14:paraId="5C51B16B" w14:textId="77777777" w:rsidR="00C227BB" w:rsidRDefault="004E5429">
      <w:pPr>
        <w:pStyle w:val="BodyText"/>
        <w:tabs>
          <w:tab w:val="left" w:pos="2020"/>
          <w:tab w:val="left" w:pos="3220"/>
        </w:tabs>
        <w:spacing w:line="226" w:lineRule="exact"/>
        <w:ind w:left="580"/>
      </w:pPr>
      <w:r>
        <w:t>VARIABLES:</w:t>
      </w:r>
      <w:r>
        <w:tab/>
        <w:t>Input</w:t>
      </w:r>
      <w:r>
        <w:tab/>
        <w:t>SYS</w:t>
      </w:r>
    </w:p>
    <w:p w14:paraId="45104C7C" w14:textId="77777777" w:rsidR="00C227BB" w:rsidRDefault="004E5429">
      <w:pPr>
        <w:pStyle w:val="BodyText"/>
        <w:spacing w:line="226" w:lineRule="exact"/>
        <w:ind w:left="3461"/>
      </w:pPr>
      <w:r>
        <w:t>This is a pointer to the coding system file 80.4</w:t>
      </w:r>
    </w:p>
    <w:p w14:paraId="1D52F921" w14:textId="77777777" w:rsidR="00C227BB" w:rsidRDefault="00C227BB">
      <w:pPr>
        <w:pStyle w:val="BodyText"/>
        <w:spacing w:before="1"/>
      </w:pPr>
    </w:p>
    <w:p w14:paraId="132C36CA" w14:textId="77777777" w:rsidR="00C227BB" w:rsidRDefault="004E5429">
      <w:pPr>
        <w:pStyle w:val="BodyText"/>
        <w:tabs>
          <w:tab w:val="left" w:pos="2020"/>
          <w:tab w:val="left" w:pos="3220"/>
        </w:tabs>
        <w:spacing w:line="226" w:lineRule="exact"/>
        <w:ind w:left="580"/>
      </w:pPr>
      <w:r>
        <w:t>VARIABLES:</w:t>
      </w:r>
      <w:r>
        <w:tab/>
        <w:t>Output</w:t>
      </w:r>
      <w:r>
        <w:tab/>
        <w:t>$$SNAM</w:t>
      </w:r>
    </w:p>
    <w:p w14:paraId="223EA805" w14:textId="77777777" w:rsidR="00C227BB" w:rsidRDefault="004E5429">
      <w:pPr>
        <w:pStyle w:val="BodyText"/>
        <w:spacing w:line="226" w:lineRule="exact"/>
        <w:ind w:left="3461"/>
      </w:pPr>
      <w:r>
        <w:t>This the coding system name, file 80.4 (.01)</w:t>
      </w:r>
    </w:p>
    <w:p w14:paraId="58C089FA" w14:textId="77777777" w:rsidR="00C227BB" w:rsidRDefault="00C227BB">
      <w:pPr>
        <w:pStyle w:val="BodyText"/>
      </w:pPr>
    </w:p>
    <w:p w14:paraId="6D7A2491" w14:textId="77777777" w:rsidR="00C227BB" w:rsidRDefault="004E5429">
      <w:pPr>
        <w:pStyle w:val="BodyText"/>
        <w:ind w:left="3941"/>
      </w:pPr>
      <w:r>
        <w:t>ICD-9-CM</w:t>
      </w:r>
    </w:p>
    <w:p w14:paraId="01D9CC56" w14:textId="77777777" w:rsidR="00C227BB" w:rsidRDefault="004E5429">
      <w:pPr>
        <w:pStyle w:val="BodyText"/>
        <w:spacing w:before="2"/>
        <w:ind w:left="3941" w:right="5476"/>
      </w:pPr>
      <w:r>
        <w:t>ICD-9 Proc ICD-10-CM ICD-10-PCS</w:t>
      </w:r>
    </w:p>
    <w:p w14:paraId="1B80A3E2" w14:textId="77777777" w:rsidR="00C227BB" w:rsidRDefault="00C227BB">
      <w:pPr>
        <w:pStyle w:val="BodyText"/>
        <w:spacing w:before="10"/>
        <w:rPr>
          <w:sz w:val="19"/>
        </w:rPr>
      </w:pPr>
    </w:p>
    <w:p w14:paraId="311BE820" w14:textId="77777777" w:rsidR="00C227BB" w:rsidRDefault="004E5429">
      <w:pPr>
        <w:pStyle w:val="BodyText"/>
        <w:tabs>
          <w:tab w:val="left" w:pos="479"/>
          <w:tab w:val="left" w:pos="1079"/>
        </w:tabs>
        <w:ind w:right="1176"/>
        <w:jc w:val="center"/>
      </w:pPr>
      <w:r>
        <w:t>Or</w:t>
      </w:r>
      <w:r>
        <w:tab/>
        <w:t>-1</w:t>
      </w:r>
      <w:r>
        <w:tab/>
        <w:t>on</w:t>
      </w:r>
      <w:r>
        <w:rPr>
          <w:spacing w:val="-1"/>
        </w:rPr>
        <w:t xml:space="preserve"> </w:t>
      </w:r>
      <w:r>
        <w:t>error</w:t>
      </w:r>
    </w:p>
    <w:p w14:paraId="16A4E7FF" w14:textId="77777777" w:rsidR="00C227BB" w:rsidRDefault="00C227BB">
      <w:pPr>
        <w:pStyle w:val="BodyText"/>
      </w:pPr>
    </w:p>
    <w:p w14:paraId="4F64E958" w14:textId="77777777" w:rsidR="00C227BB" w:rsidRDefault="004E5429">
      <w:pPr>
        <w:pStyle w:val="BodyText"/>
        <w:tabs>
          <w:tab w:val="left" w:pos="2020"/>
        </w:tabs>
        <w:spacing w:line="226" w:lineRule="exact"/>
        <w:ind w:left="580"/>
      </w:pPr>
      <w:r>
        <w:t>COMPONENT:</w:t>
      </w:r>
      <w:r>
        <w:tab/>
        <w:t>$$SAB(SYS,CDT)</w:t>
      </w:r>
    </w:p>
    <w:p w14:paraId="6D58A849" w14:textId="77777777" w:rsidR="00C227BB" w:rsidRDefault="004E5429">
      <w:pPr>
        <w:pStyle w:val="BodyText"/>
        <w:ind w:left="2020"/>
      </w:pPr>
      <w:r>
        <w:t>This entry point returns the coding system abbreviation.</w:t>
      </w:r>
    </w:p>
    <w:p w14:paraId="7D3CF81E" w14:textId="77777777" w:rsidR="00C227BB" w:rsidRDefault="00C227BB">
      <w:pPr>
        <w:pStyle w:val="BodyText"/>
      </w:pPr>
    </w:p>
    <w:p w14:paraId="2707A3FE" w14:textId="77777777" w:rsidR="00C227BB" w:rsidRDefault="004E5429">
      <w:pPr>
        <w:pStyle w:val="BodyText"/>
        <w:tabs>
          <w:tab w:val="left" w:pos="2020"/>
          <w:tab w:val="left" w:pos="3220"/>
        </w:tabs>
        <w:spacing w:before="1"/>
        <w:ind w:left="580"/>
      </w:pPr>
      <w:r>
        <w:t>VARIABLES:</w:t>
      </w:r>
      <w:r>
        <w:tab/>
        <w:t>Input</w:t>
      </w:r>
      <w:r>
        <w:tab/>
        <w:t>SYS</w:t>
      </w:r>
    </w:p>
    <w:p w14:paraId="6B2AFBF2" w14:textId="77777777" w:rsidR="00C227BB" w:rsidRDefault="004E5429">
      <w:pPr>
        <w:pStyle w:val="BodyText"/>
        <w:spacing w:before="1"/>
        <w:ind w:left="3461" w:right="1378"/>
      </w:pPr>
      <w:r>
        <w:t>This can be either a Coding System name, Abbreviation, system identifier (uses date) or a code.</w:t>
      </w:r>
    </w:p>
    <w:p w14:paraId="6B10675A" w14:textId="77777777" w:rsidR="00C227BB" w:rsidRDefault="00C227BB">
      <w:pPr>
        <w:pStyle w:val="BodyText"/>
        <w:spacing w:before="10"/>
        <w:rPr>
          <w:sz w:val="19"/>
        </w:rPr>
      </w:pPr>
    </w:p>
    <w:p w14:paraId="6F59CC06" w14:textId="77777777" w:rsidR="00C227BB" w:rsidRDefault="004E5429">
      <w:pPr>
        <w:pStyle w:val="BodyText"/>
        <w:ind w:left="3461" w:right="2116"/>
      </w:pPr>
      <w:r>
        <w:t>Coding System Names: ICD-9-CM, ICD-9 Proc, ICD-10-CM or ICD-10-PCS</w:t>
      </w:r>
    </w:p>
    <w:p w14:paraId="62F4E469" w14:textId="77777777" w:rsidR="00C227BB" w:rsidRDefault="00C227BB">
      <w:pPr>
        <w:pStyle w:val="BodyText"/>
        <w:spacing w:before="10"/>
        <w:rPr>
          <w:sz w:val="19"/>
        </w:rPr>
      </w:pPr>
    </w:p>
    <w:p w14:paraId="67EB6F14" w14:textId="77777777" w:rsidR="00C227BB" w:rsidRDefault="004E5429">
      <w:pPr>
        <w:pStyle w:val="BodyText"/>
        <w:spacing w:before="1" w:line="480" w:lineRule="auto"/>
        <w:ind w:left="3461" w:right="1258"/>
      </w:pPr>
      <w:r>
        <w:t>Coding System Abbreviations: ICD, ICP, 10D or 10P System Identifier (with date CDT)</w:t>
      </w:r>
    </w:p>
    <w:p w14:paraId="4E11316D" w14:textId="77777777" w:rsidR="00C227BB" w:rsidRDefault="004E5429">
      <w:pPr>
        <w:pStyle w:val="BodyText"/>
        <w:spacing w:before="1"/>
        <w:ind w:left="3821"/>
      </w:pPr>
      <w:r>
        <w:t>Date is before the ICD-10 implementation date</w:t>
      </w:r>
    </w:p>
    <w:p w14:paraId="04A1F04D" w14:textId="77777777" w:rsidR="00C227BB" w:rsidRDefault="00C227BB">
      <w:pPr>
        <w:pStyle w:val="BodyText"/>
      </w:pPr>
    </w:p>
    <w:p w14:paraId="538C7B4F" w14:textId="77777777" w:rsidR="00C227BB" w:rsidRDefault="004E5429">
      <w:pPr>
        <w:pStyle w:val="BodyText"/>
        <w:tabs>
          <w:tab w:val="left" w:pos="6700"/>
        </w:tabs>
        <w:spacing w:line="226" w:lineRule="exact"/>
        <w:ind w:left="4061"/>
      </w:pPr>
      <w:r>
        <w:t>DIAG, ICD9, 80,</w:t>
      </w:r>
      <w:r>
        <w:rPr>
          <w:spacing w:val="-5"/>
        </w:rPr>
        <w:t xml:space="preserve"> </w:t>
      </w:r>
      <w:r>
        <w:t>DX</w:t>
      </w:r>
      <w:r>
        <w:rPr>
          <w:spacing w:val="-2"/>
        </w:rPr>
        <w:t xml:space="preserve"> </w:t>
      </w:r>
      <w:r>
        <w:t>=</w:t>
      </w:r>
      <w:r>
        <w:tab/>
        <w:t>1</w:t>
      </w:r>
    </w:p>
    <w:p w14:paraId="4F636E86" w14:textId="77777777" w:rsidR="00C227BB" w:rsidRDefault="004E5429">
      <w:pPr>
        <w:pStyle w:val="BodyText"/>
        <w:spacing w:line="226" w:lineRule="exact"/>
        <w:ind w:left="4061"/>
      </w:pPr>
      <w:r>
        <w:t>PROC, OPER, ICD0, ICP9, 80.1, PR = 2</w:t>
      </w:r>
    </w:p>
    <w:p w14:paraId="3493E8F1" w14:textId="77777777" w:rsidR="00C227BB" w:rsidRDefault="00C227BB">
      <w:pPr>
        <w:pStyle w:val="BodyText"/>
        <w:spacing w:before="1"/>
      </w:pPr>
    </w:p>
    <w:p w14:paraId="295C2C5C" w14:textId="77777777" w:rsidR="00C227BB" w:rsidRDefault="004E5429">
      <w:pPr>
        <w:pStyle w:val="BodyText"/>
        <w:ind w:left="3461" w:right="1378" w:firstLine="360"/>
      </w:pPr>
      <w:r>
        <w:t>Date is on or after the ICD-10 implementation date</w:t>
      </w:r>
    </w:p>
    <w:p w14:paraId="501E91D9" w14:textId="77777777" w:rsidR="00C227BB" w:rsidRDefault="00C227BB">
      <w:pPr>
        <w:pStyle w:val="BodyText"/>
        <w:spacing w:before="2"/>
        <w:rPr>
          <w:sz w:val="11"/>
        </w:rPr>
      </w:pPr>
    </w:p>
    <w:p w14:paraId="3FCE1629" w14:textId="77777777" w:rsidR="00C227BB" w:rsidRDefault="00C227BB">
      <w:pPr>
        <w:rPr>
          <w:sz w:val="11"/>
        </w:rPr>
        <w:sectPr w:rsidR="00C227BB">
          <w:pgSz w:w="12240" w:h="15840"/>
          <w:pgMar w:top="1360" w:right="400" w:bottom="940" w:left="1220" w:header="0" w:footer="666" w:gutter="0"/>
          <w:cols w:space="720"/>
        </w:sectPr>
      </w:pPr>
    </w:p>
    <w:p w14:paraId="6035050D" w14:textId="77777777" w:rsidR="00C227BB" w:rsidRDefault="00C227BB">
      <w:pPr>
        <w:pStyle w:val="BodyText"/>
        <w:rPr>
          <w:sz w:val="22"/>
        </w:rPr>
      </w:pPr>
    </w:p>
    <w:p w14:paraId="6D0F9B9C" w14:textId="77777777" w:rsidR="00C227BB" w:rsidRDefault="00C227BB">
      <w:pPr>
        <w:pStyle w:val="BodyText"/>
        <w:rPr>
          <w:sz w:val="22"/>
        </w:rPr>
      </w:pPr>
    </w:p>
    <w:p w14:paraId="0AD1B25A" w14:textId="77777777" w:rsidR="00C227BB" w:rsidRDefault="00C227BB">
      <w:pPr>
        <w:pStyle w:val="BodyText"/>
        <w:spacing w:before="8"/>
        <w:rPr>
          <w:sz w:val="24"/>
        </w:rPr>
      </w:pPr>
    </w:p>
    <w:p w14:paraId="29B3D1C8" w14:textId="77777777" w:rsidR="00C227BB" w:rsidRDefault="004E5429">
      <w:pPr>
        <w:pStyle w:val="BodyText"/>
        <w:tabs>
          <w:tab w:val="left" w:pos="2020"/>
          <w:tab w:val="left" w:pos="3220"/>
        </w:tabs>
        <w:ind w:left="580"/>
      </w:pPr>
      <w:r>
        <w:t>VARIABLES:</w:t>
      </w:r>
      <w:r>
        <w:tab/>
        <w:t>Input</w:t>
      </w:r>
      <w:r>
        <w:tab/>
      </w:r>
      <w:r>
        <w:rPr>
          <w:spacing w:val="-7"/>
        </w:rPr>
        <w:t>CDT</w:t>
      </w:r>
    </w:p>
    <w:p w14:paraId="7283AA23" w14:textId="77777777" w:rsidR="00C227BB" w:rsidRDefault="004E5429">
      <w:pPr>
        <w:pStyle w:val="BodyText"/>
        <w:tabs>
          <w:tab w:val="left" w:pos="3080"/>
        </w:tabs>
        <w:spacing w:before="99"/>
        <w:ind w:left="440"/>
      </w:pPr>
      <w:r>
        <w:br w:type="column"/>
      </w:r>
      <w:r>
        <w:t>DIAG, ICD9, 80,</w:t>
      </w:r>
      <w:r>
        <w:rPr>
          <w:spacing w:val="-5"/>
        </w:rPr>
        <w:t xml:space="preserve"> </w:t>
      </w:r>
      <w:r>
        <w:t>DX</w:t>
      </w:r>
      <w:r>
        <w:rPr>
          <w:spacing w:val="-2"/>
        </w:rPr>
        <w:t xml:space="preserve"> </w:t>
      </w:r>
      <w:r>
        <w:t>=</w:t>
      </w:r>
      <w:r>
        <w:tab/>
        <w:t>30</w:t>
      </w:r>
    </w:p>
    <w:p w14:paraId="402301AB" w14:textId="77777777" w:rsidR="00C227BB" w:rsidRDefault="004E5429">
      <w:pPr>
        <w:pStyle w:val="BodyText"/>
        <w:spacing w:before="2"/>
        <w:ind w:left="440"/>
      </w:pPr>
      <w:r>
        <w:t>PROC, OPER, ICD0, ICP9, 80.1, PR = 31</w:t>
      </w:r>
    </w:p>
    <w:p w14:paraId="1A03C7D4" w14:textId="77777777" w:rsidR="00C227BB" w:rsidRDefault="00C227BB">
      <w:pPr>
        <w:sectPr w:rsidR="00C227BB">
          <w:type w:val="continuous"/>
          <w:pgSz w:w="12240" w:h="15840"/>
          <w:pgMar w:top="1500" w:right="400" w:bottom="280" w:left="1220" w:header="720" w:footer="720" w:gutter="0"/>
          <w:cols w:num="2" w:space="720" w:equalWidth="0">
            <w:col w:w="3581" w:space="40"/>
            <w:col w:w="6999"/>
          </w:cols>
        </w:sectPr>
      </w:pPr>
    </w:p>
    <w:p w14:paraId="1E15C72A" w14:textId="77777777" w:rsidR="00C227BB" w:rsidRDefault="004E5429">
      <w:pPr>
        <w:pStyle w:val="BodyText"/>
        <w:spacing w:before="2"/>
        <w:ind w:left="3461" w:right="1258"/>
      </w:pPr>
      <w:r>
        <w:t>This is the Code Set Versioning date (Fileman format) used to determine the source abbreviation based on a system identifier (Optional, if not provided then TODAY is used)</w:t>
      </w:r>
    </w:p>
    <w:p w14:paraId="4486641C" w14:textId="77777777" w:rsidR="00C227BB" w:rsidRDefault="00C227BB">
      <w:pPr>
        <w:pStyle w:val="BodyText"/>
      </w:pPr>
    </w:p>
    <w:p w14:paraId="72BB5571" w14:textId="77777777" w:rsidR="00C227BB" w:rsidRDefault="004E5429">
      <w:pPr>
        <w:pStyle w:val="BodyText"/>
        <w:tabs>
          <w:tab w:val="left" w:pos="2020"/>
          <w:tab w:val="left" w:pos="3220"/>
        </w:tabs>
        <w:spacing w:line="226" w:lineRule="exact"/>
        <w:ind w:left="580"/>
      </w:pPr>
      <w:r>
        <w:t>VARIABLES:</w:t>
      </w:r>
      <w:r>
        <w:tab/>
        <w:t>Output</w:t>
      </w:r>
      <w:r>
        <w:tab/>
        <w:t>$$SAB</w:t>
      </w:r>
    </w:p>
    <w:p w14:paraId="17C9D700" w14:textId="77777777" w:rsidR="00C227BB" w:rsidRDefault="004E5429">
      <w:pPr>
        <w:pStyle w:val="BodyText"/>
        <w:ind w:left="3461" w:right="1258"/>
      </w:pPr>
      <w:r>
        <w:t>3 Character Coding System abbreviation, file 80.4 (.02)</w:t>
      </w:r>
    </w:p>
    <w:p w14:paraId="3549D3B9" w14:textId="77777777" w:rsidR="00C227BB" w:rsidRDefault="00C227BB">
      <w:pPr>
        <w:pStyle w:val="BodyText"/>
        <w:spacing w:before="11"/>
        <w:rPr>
          <w:sz w:val="19"/>
        </w:rPr>
      </w:pPr>
    </w:p>
    <w:p w14:paraId="6C4C26F0" w14:textId="77777777" w:rsidR="00C227BB" w:rsidRDefault="004E5429">
      <w:pPr>
        <w:pStyle w:val="BodyText"/>
        <w:ind w:left="3941" w:right="6318"/>
        <w:jc w:val="both"/>
      </w:pPr>
      <w:r>
        <w:t>ICD</w:t>
      </w:r>
      <w:r>
        <w:rPr>
          <w:w w:val="99"/>
        </w:rPr>
        <w:t xml:space="preserve"> </w:t>
      </w:r>
      <w:r>
        <w:t>ICP</w:t>
      </w:r>
      <w:r>
        <w:rPr>
          <w:w w:val="99"/>
        </w:rPr>
        <w:t xml:space="preserve"> </w:t>
      </w:r>
      <w:r>
        <w:t>10D</w:t>
      </w:r>
    </w:p>
    <w:p w14:paraId="407EB102" w14:textId="77777777" w:rsidR="00C227BB" w:rsidRDefault="004E5429">
      <w:pPr>
        <w:pStyle w:val="BodyText"/>
        <w:spacing w:before="2"/>
        <w:ind w:left="681" w:right="3057"/>
        <w:jc w:val="center"/>
      </w:pPr>
      <w:r>
        <w:t>10P</w:t>
      </w:r>
    </w:p>
    <w:p w14:paraId="57598240" w14:textId="77777777" w:rsidR="00C227BB" w:rsidRDefault="00C227BB">
      <w:pPr>
        <w:pStyle w:val="BodyText"/>
        <w:spacing w:before="9"/>
        <w:rPr>
          <w:sz w:val="19"/>
        </w:rPr>
      </w:pPr>
    </w:p>
    <w:p w14:paraId="1FE6BA01" w14:textId="77777777" w:rsidR="00C227BB" w:rsidRDefault="004E5429">
      <w:pPr>
        <w:pStyle w:val="BodyText"/>
        <w:tabs>
          <w:tab w:val="left" w:pos="479"/>
          <w:tab w:val="left" w:pos="1079"/>
        </w:tabs>
        <w:ind w:right="1176"/>
        <w:jc w:val="center"/>
      </w:pPr>
      <w:r>
        <w:t>Or</w:t>
      </w:r>
      <w:r>
        <w:tab/>
        <w:t>-1</w:t>
      </w:r>
      <w:r>
        <w:tab/>
        <w:t>on</w:t>
      </w:r>
      <w:r>
        <w:rPr>
          <w:spacing w:val="-1"/>
        </w:rPr>
        <w:t xml:space="preserve"> </w:t>
      </w:r>
      <w:r>
        <w:t>error</w:t>
      </w:r>
    </w:p>
    <w:p w14:paraId="717A694A" w14:textId="77777777" w:rsidR="00C227BB" w:rsidRDefault="00C227BB">
      <w:pPr>
        <w:jc w:val="center"/>
        <w:sectPr w:rsidR="00C227BB">
          <w:type w:val="continuous"/>
          <w:pgSz w:w="12240" w:h="15840"/>
          <w:pgMar w:top="1500" w:right="400" w:bottom="280" w:left="1220" w:header="720" w:footer="720" w:gutter="0"/>
          <w:cols w:space="720"/>
        </w:sectPr>
      </w:pPr>
    </w:p>
    <w:p w14:paraId="00262D2E" w14:textId="77777777" w:rsidR="00C227BB" w:rsidRDefault="004E5429">
      <w:pPr>
        <w:pStyle w:val="BodyText"/>
        <w:tabs>
          <w:tab w:val="left" w:pos="2020"/>
        </w:tabs>
        <w:spacing w:before="170"/>
        <w:ind w:left="580"/>
      </w:pPr>
      <w:r>
        <w:lastRenderedPageBreak/>
        <w:t>COMPONENT:</w:t>
      </w:r>
      <w:r>
        <w:tab/>
        <w:t>$$EXC(FILE,IEN)</w:t>
      </w:r>
    </w:p>
    <w:p w14:paraId="539FE366" w14:textId="77777777" w:rsidR="00C227BB" w:rsidRDefault="004E5429">
      <w:pPr>
        <w:pStyle w:val="BodyText"/>
        <w:tabs>
          <w:tab w:val="left" w:pos="7179"/>
          <w:tab w:val="left" w:pos="9219"/>
        </w:tabs>
        <w:spacing w:before="1"/>
        <w:ind w:left="2020" w:right="1158"/>
      </w:pPr>
      <w:r>
        <w:t>This entry point returns a boolean value indicating if an entry in the specified file is to be excluded</w:t>
      </w:r>
      <w:r>
        <w:rPr>
          <w:spacing w:val="-19"/>
        </w:rPr>
        <w:t xml:space="preserve"> </w:t>
      </w:r>
      <w:r>
        <w:t>from</w:t>
      </w:r>
      <w:r>
        <w:rPr>
          <w:spacing w:val="-3"/>
        </w:rPr>
        <w:t xml:space="preserve"> </w:t>
      </w:r>
      <w:r>
        <w:t>lookup.</w:t>
      </w:r>
      <w:r>
        <w:tab/>
      </w:r>
      <w:r>
        <w:rPr>
          <w:spacing w:val="-9"/>
        </w:rPr>
        <w:t xml:space="preserve">If </w:t>
      </w:r>
      <w:r>
        <w:t>it is to be excluded, then the entry will not be placed on</w:t>
      </w:r>
      <w:r>
        <w:rPr>
          <w:spacing w:val="-24"/>
        </w:rPr>
        <w:t xml:space="preserve"> </w:t>
      </w:r>
      <w:r>
        <w:t>the selection list for a user to</w:t>
      </w:r>
      <w:r>
        <w:rPr>
          <w:spacing w:val="-13"/>
        </w:rPr>
        <w:t xml:space="preserve"> </w:t>
      </w:r>
      <w:r>
        <w:t>select</w:t>
      </w:r>
      <w:r>
        <w:rPr>
          <w:spacing w:val="-2"/>
        </w:rPr>
        <w:t xml:space="preserve"> </w:t>
      </w:r>
      <w:r>
        <w:t>from.</w:t>
      </w:r>
      <w:r>
        <w:tab/>
        <w:t>Used primarily for the special</w:t>
      </w:r>
      <w:r>
        <w:rPr>
          <w:spacing w:val="-1"/>
        </w:rPr>
        <w:t xml:space="preserve"> </w:t>
      </w:r>
      <w:r>
        <w:t>lookup.</w:t>
      </w:r>
    </w:p>
    <w:p w14:paraId="37E3A7E8" w14:textId="77777777" w:rsidR="00C227BB" w:rsidRDefault="00C227BB">
      <w:pPr>
        <w:pStyle w:val="BodyText"/>
        <w:spacing w:before="10"/>
        <w:rPr>
          <w:sz w:val="19"/>
        </w:rPr>
      </w:pPr>
    </w:p>
    <w:p w14:paraId="33AD4E11" w14:textId="77777777" w:rsidR="00C227BB" w:rsidRDefault="004E5429">
      <w:pPr>
        <w:pStyle w:val="BodyText"/>
        <w:tabs>
          <w:tab w:val="left" w:pos="2020"/>
          <w:tab w:val="left" w:pos="3220"/>
        </w:tabs>
        <w:ind w:left="580"/>
      </w:pPr>
      <w:r>
        <w:t>VARIABLES:</w:t>
      </w:r>
      <w:r>
        <w:tab/>
        <w:t>Input</w:t>
      </w:r>
      <w:r>
        <w:tab/>
        <w:t>FILE</w:t>
      </w:r>
    </w:p>
    <w:p w14:paraId="1A98B367" w14:textId="77777777" w:rsidR="00C227BB" w:rsidRDefault="004E5429">
      <w:pPr>
        <w:pStyle w:val="BodyText"/>
        <w:spacing w:before="2"/>
        <w:ind w:left="3461"/>
      </w:pPr>
      <w:r>
        <w:t>This is an ICD file number:</w:t>
      </w:r>
    </w:p>
    <w:p w14:paraId="6F2725FF" w14:textId="77777777" w:rsidR="00C227BB" w:rsidRDefault="00C227BB">
      <w:pPr>
        <w:pStyle w:val="BodyText"/>
        <w:spacing w:before="9"/>
        <w:rPr>
          <w:sz w:val="19"/>
        </w:rPr>
      </w:pPr>
    </w:p>
    <w:p w14:paraId="4BE98E96" w14:textId="77777777" w:rsidR="00C227BB" w:rsidRDefault="004E5429">
      <w:pPr>
        <w:pStyle w:val="BodyText"/>
        <w:tabs>
          <w:tab w:val="left" w:pos="4540"/>
        </w:tabs>
        <w:ind w:left="3941"/>
      </w:pPr>
      <w:r>
        <w:t>80</w:t>
      </w:r>
      <w:r>
        <w:tab/>
        <w:t>= ICD Diagnosis</w:t>
      </w:r>
      <w:r>
        <w:rPr>
          <w:spacing w:val="-1"/>
        </w:rPr>
        <w:t xml:space="preserve"> </w:t>
      </w:r>
      <w:r>
        <w:t>file</w:t>
      </w:r>
    </w:p>
    <w:p w14:paraId="5A100082" w14:textId="77777777" w:rsidR="00C227BB" w:rsidRDefault="004E5429">
      <w:pPr>
        <w:pStyle w:val="BodyText"/>
        <w:spacing w:before="2"/>
        <w:ind w:left="3941"/>
      </w:pPr>
      <w:r>
        <w:t>80.1 = ICD Operation/Procedure file</w:t>
      </w:r>
    </w:p>
    <w:p w14:paraId="32F06A45" w14:textId="77777777" w:rsidR="00C227BB" w:rsidRDefault="00C227BB">
      <w:pPr>
        <w:pStyle w:val="BodyText"/>
      </w:pPr>
    </w:p>
    <w:p w14:paraId="4C29BA3F" w14:textId="77777777" w:rsidR="00C227BB" w:rsidRDefault="004E5429">
      <w:pPr>
        <w:pStyle w:val="BodyText"/>
        <w:tabs>
          <w:tab w:val="left" w:pos="2020"/>
          <w:tab w:val="left" w:pos="3220"/>
        </w:tabs>
        <w:spacing w:line="226" w:lineRule="exact"/>
        <w:ind w:left="580"/>
      </w:pPr>
      <w:r>
        <w:t>VARIABLES:</w:t>
      </w:r>
      <w:r>
        <w:tab/>
        <w:t>Input</w:t>
      </w:r>
      <w:r>
        <w:tab/>
        <w:t>IEN</w:t>
      </w:r>
    </w:p>
    <w:p w14:paraId="77DAF347" w14:textId="77777777" w:rsidR="00C227BB" w:rsidRDefault="004E5429">
      <w:pPr>
        <w:pStyle w:val="BodyText"/>
        <w:ind w:left="3461" w:right="1138"/>
      </w:pPr>
      <w:r>
        <w:t>This is an Internal Entry Number (IEN) in the file specified.</w:t>
      </w:r>
    </w:p>
    <w:p w14:paraId="25B3D651" w14:textId="77777777" w:rsidR="00C227BB" w:rsidRDefault="00C227BB">
      <w:pPr>
        <w:pStyle w:val="BodyText"/>
      </w:pPr>
    </w:p>
    <w:p w14:paraId="7F31AE13" w14:textId="77777777" w:rsidR="00C227BB" w:rsidRDefault="004E5429">
      <w:pPr>
        <w:pStyle w:val="BodyText"/>
        <w:tabs>
          <w:tab w:val="left" w:pos="2020"/>
          <w:tab w:val="left" w:pos="3220"/>
        </w:tabs>
        <w:ind w:left="580"/>
      </w:pPr>
      <w:r>
        <w:t>VARIABLES:</w:t>
      </w:r>
      <w:r>
        <w:tab/>
        <w:t>Output</w:t>
      </w:r>
      <w:r>
        <w:tab/>
        <w:t>$$EXC</w:t>
      </w:r>
    </w:p>
    <w:p w14:paraId="2FF00823" w14:textId="77777777" w:rsidR="00C227BB" w:rsidRDefault="004E5429">
      <w:pPr>
        <w:pStyle w:val="BodyText"/>
        <w:spacing w:before="1"/>
        <w:ind w:left="3461"/>
      </w:pPr>
      <w:r>
        <w:t>Boolean value</w:t>
      </w:r>
    </w:p>
    <w:p w14:paraId="2674FCA9" w14:textId="77777777" w:rsidR="00C227BB" w:rsidRDefault="00C227BB">
      <w:pPr>
        <w:pStyle w:val="BodyText"/>
        <w:spacing w:before="9"/>
        <w:rPr>
          <w:sz w:val="19"/>
        </w:rPr>
      </w:pPr>
    </w:p>
    <w:p w14:paraId="710D9FFB" w14:textId="77777777" w:rsidR="00C227BB" w:rsidRDefault="004E5429">
      <w:pPr>
        <w:pStyle w:val="BodyText"/>
        <w:spacing w:before="1"/>
        <w:ind w:left="3821"/>
      </w:pPr>
      <w:r>
        <w:t>1 = Yes, exclude from lookup</w:t>
      </w:r>
    </w:p>
    <w:p w14:paraId="32BF500D" w14:textId="77777777" w:rsidR="00C227BB" w:rsidRDefault="004E5429">
      <w:pPr>
        <w:pStyle w:val="BodyText"/>
        <w:spacing w:before="1"/>
        <w:ind w:left="3821"/>
      </w:pPr>
      <w:r>
        <w:t>0 = No, include in the lookup</w:t>
      </w:r>
    </w:p>
    <w:p w14:paraId="706EE3E7" w14:textId="77777777" w:rsidR="00C227BB" w:rsidRDefault="00C227BB">
      <w:pPr>
        <w:pStyle w:val="BodyText"/>
      </w:pPr>
    </w:p>
    <w:p w14:paraId="692A054F" w14:textId="77777777" w:rsidR="00C227BB" w:rsidRDefault="004E5429">
      <w:pPr>
        <w:pStyle w:val="BodyText"/>
        <w:tabs>
          <w:tab w:val="left" w:pos="2020"/>
        </w:tabs>
        <w:spacing w:before="1" w:line="226" w:lineRule="exact"/>
        <w:ind w:left="580"/>
      </w:pPr>
      <w:r>
        <w:t>COMPONENT:</w:t>
      </w:r>
      <w:r>
        <w:tab/>
        <w:t>$$ISA(IEN1,IEN2,FIELD)</w:t>
      </w:r>
    </w:p>
    <w:p w14:paraId="0C1A933A" w14:textId="77777777" w:rsidR="00C227BB" w:rsidRDefault="004E5429">
      <w:pPr>
        <w:pStyle w:val="BodyText"/>
        <w:tabs>
          <w:tab w:val="left" w:pos="6219"/>
        </w:tabs>
        <w:ind w:left="2020" w:right="1398"/>
      </w:pPr>
      <w:r>
        <w:t>This entry point returns a boolean value indicating that</w:t>
      </w:r>
      <w:r>
        <w:rPr>
          <w:spacing w:val="-24"/>
        </w:rPr>
        <w:t xml:space="preserve"> </w:t>
      </w:r>
      <w:r>
        <w:t>one code is a "condition"</w:t>
      </w:r>
      <w:r>
        <w:rPr>
          <w:spacing w:val="-10"/>
        </w:rPr>
        <w:t xml:space="preserve"> </w:t>
      </w:r>
      <w:r>
        <w:t>of</w:t>
      </w:r>
      <w:r>
        <w:rPr>
          <w:spacing w:val="-2"/>
        </w:rPr>
        <w:t xml:space="preserve"> </w:t>
      </w:r>
      <w:r>
        <w:t>another.</w:t>
      </w:r>
      <w:r>
        <w:tab/>
        <w:t>Conditions</w:t>
      </w:r>
      <w:r>
        <w:rPr>
          <w:spacing w:val="-1"/>
        </w:rPr>
        <w:t xml:space="preserve"> </w:t>
      </w:r>
      <w:r>
        <w:t>include:</w:t>
      </w:r>
    </w:p>
    <w:p w14:paraId="728EBE48" w14:textId="77777777" w:rsidR="00C227BB" w:rsidRDefault="00C227BB">
      <w:pPr>
        <w:pStyle w:val="BodyText"/>
        <w:spacing w:before="10"/>
        <w:rPr>
          <w:sz w:val="19"/>
        </w:rPr>
      </w:pPr>
    </w:p>
    <w:p w14:paraId="6926C26B" w14:textId="77777777" w:rsidR="00C227BB" w:rsidRDefault="004E5429">
      <w:pPr>
        <w:pStyle w:val="BodyText"/>
        <w:ind w:left="2381" w:right="4618"/>
      </w:pPr>
      <w:r>
        <w:t>Code 1 is Not Used With Code 2 Code 1 is Required With Code 2</w:t>
      </w:r>
    </w:p>
    <w:p w14:paraId="0EFD833A" w14:textId="77777777" w:rsidR="00C227BB" w:rsidRDefault="004E5429">
      <w:pPr>
        <w:pStyle w:val="BodyText"/>
        <w:ind w:left="2381"/>
      </w:pPr>
      <w:r>
        <w:t>Code 1 is Not Considered CC With Code 2</w:t>
      </w:r>
    </w:p>
    <w:p w14:paraId="2EA00151" w14:textId="77777777" w:rsidR="00C227BB" w:rsidRDefault="00C227BB">
      <w:pPr>
        <w:pStyle w:val="BodyText"/>
        <w:spacing w:before="1"/>
      </w:pPr>
    </w:p>
    <w:p w14:paraId="4B5F5193" w14:textId="77777777" w:rsidR="00C227BB" w:rsidRDefault="004E5429">
      <w:pPr>
        <w:pStyle w:val="BodyText"/>
        <w:tabs>
          <w:tab w:val="left" w:pos="2020"/>
          <w:tab w:val="left" w:pos="3220"/>
        </w:tabs>
        <w:spacing w:line="226" w:lineRule="exact"/>
        <w:ind w:left="580"/>
      </w:pPr>
      <w:r>
        <w:t>VARIABLES:</w:t>
      </w:r>
      <w:r>
        <w:tab/>
        <w:t>Input</w:t>
      </w:r>
      <w:r>
        <w:tab/>
        <w:t>IEN1</w:t>
      </w:r>
    </w:p>
    <w:p w14:paraId="22C94361" w14:textId="77777777" w:rsidR="00C227BB" w:rsidRDefault="004E5429">
      <w:pPr>
        <w:pStyle w:val="BodyText"/>
        <w:tabs>
          <w:tab w:val="left" w:pos="4540"/>
        </w:tabs>
        <w:ind w:left="3461" w:right="1277"/>
      </w:pPr>
      <w:r>
        <w:t>This is the internal entry number (IEN) of a</w:t>
      </w:r>
      <w:r>
        <w:rPr>
          <w:spacing w:val="-19"/>
        </w:rPr>
        <w:t xml:space="preserve"> </w:t>
      </w:r>
      <w:r>
        <w:t>code in file 80 that has a relationship with the code at</w:t>
      </w:r>
      <w:r>
        <w:rPr>
          <w:spacing w:val="-2"/>
        </w:rPr>
        <w:t xml:space="preserve"> </w:t>
      </w:r>
      <w:r>
        <w:t>IEN2</w:t>
      </w:r>
      <w:r>
        <w:tab/>
        <w:t>IEN1 is equivalent to Fileman's DA and identifies a code stored in a multiple in field 20, 30, 40 or pointed to by field</w:t>
      </w:r>
      <w:r>
        <w:rPr>
          <w:spacing w:val="-7"/>
        </w:rPr>
        <w:t xml:space="preserve"> </w:t>
      </w:r>
      <w:r>
        <w:t>1.11.</w:t>
      </w:r>
    </w:p>
    <w:p w14:paraId="1E2AA4F3" w14:textId="77777777" w:rsidR="00C227BB" w:rsidRDefault="00C227BB">
      <w:pPr>
        <w:pStyle w:val="BodyText"/>
        <w:spacing w:before="1"/>
      </w:pPr>
    </w:p>
    <w:p w14:paraId="6506C768" w14:textId="77777777" w:rsidR="00C227BB" w:rsidRDefault="004E5429">
      <w:pPr>
        <w:pStyle w:val="BodyText"/>
        <w:tabs>
          <w:tab w:val="left" w:pos="2020"/>
          <w:tab w:val="left" w:pos="3220"/>
        </w:tabs>
        <w:spacing w:line="226" w:lineRule="exact"/>
        <w:ind w:left="580"/>
      </w:pPr>
      <w:r>
        <w:t>VARIABLES:</w:t>
      </w:r>
      <w:r>
        <w:tab/>
        <w:t>Input</w:t>
      </w:r>
      <w:r>
        <w:tab/>
        <w:t>IEN2</w:t>
      </w:r>
    </w:p>
    <w:p w14:paraId="501CC569" w14:textId="77777777" w:rsidR="00C227BB" w:rsidRDefault="004E5429">
      <w:pPr>
        <w:pStyle w:val="BodyText"/>
        <w:tabs>
          <w:tab w:val="left" w:pos="5980"/>
        </w:tabs>
        <w:ind w:left="3461" w:right="1157"/>
      </w:pPr>
      <w:r>
        <w:t>This is the internal entry number (IEN) of a code in file 80 that may have other codes (IEN1) associated</w:t>
      </w:r>
      <w:r>
        <w:rPr>
          <w:spacing w:val="-3"/>
        </w:rPr>
        <w:t xml:space="preserve"> </w:t>
      </w:r>
      <w:r>
        <w:t>with</w:t>
      </w:r>
      <w:r>
        <w:rPr>
          <w:spacing w:val="-3"/>
        </w:rPr>
        <w:t xml:space="preserve"> </w:t>
      </w:r>
      <w:r>
        <w:t>it.</w:t>
      </w:r>
      <w:r>
        <w:tab/>
        <w:t>IEN2 is equivalent to Fileman's DA(1) and identifies the code in the</w:t>
      </w:r>
      <w:r>
        <w:rPr>
          <w:spacing w:val="-20"/>
        </w:rPr>
        <w:t xml:space="preserve"> </w:t>
      </w:r>
      <w:r>
        <w:t>.01 field.</w:t>
      </w:r>
    </w:p>
    <w:p w14:paraId="7ACE24CF" w14:textId="77777777" w:rsidR="00C227BB" w:rsidRDefault="00C227BB">
      <w:pPr>
        <w:pStyle w:val="BodyText"/>
        <w:spacing w:before="10"/>
        <w:rPr>
          <w:sz w:val="19"/>
        </w:rPr>
      </w:pPr>
    </w:p>
    <w:p w14:paraId="516706F8" w14:textId="77777777" w:rsidR="00C227BB" w:rsidRDefault="004E5429">
      <w:pPr>
        <w:pStyle w:val="BodyText"/>
        <w:tabs>
          <w:tab w:val="left" w:pos="2020"/>
          <w:tab w:val="left" w:pos="3220"/>
        </w:tabs>
        <w:ind w:left="580"/>
      </w:pPr>
      <w:r>
        <w:t>VARIABLES:</w:t>
      </w:r>
      <w:r>
        <w:tab/>
        <w:t>Input</w:t>
      </w:r>
      <w:r>
        <w:tab/>
        <w:t>FIELD</w:t>
      </w:r>
    </w:p>
    <w:p w14:paraId="788335FA" w14:textId="77777777" w:rsidR="00C227BB" w:rsidRDefault="004E5429">
      <w:pPr>
        <w:pStyle w:val="BodyText"/>
        <w:tabs>
          <w:tab w:val="left" w:pos="5620"/>
        </w:tabs>
        <w:spacing w:before="2"/>
        <w:ind w:left="3461" w:right="1157"/>
      </w:pPr>
      <w:r>
        <w:t>This is a field number in file 80 that contains one or more ICD codes that have a relationship to the</w:t>
      </w:r>
      <w:r>
        <w:rPr>
          <w:spacing w:val="-3"/>
        </w:rPr>
        <w:t xml:space="preserve"> </w:t>
      </w:r>
      <w:r>
        <w:t>main</w:t>
      </w:r>
      <w:r>
        <w:rPr>
          <w:spacing w:val="-2"/>
        </w:rPr>
        <w:t xml:space="preserve"> </w:t>
      </w:r>
      <w:r>
        <w:t>entry.</w:t>
      </w:r>
      <w:r>
        <w:tab/>
        <w:t>Acceptable field numbers and the type of relationships to check</w:t>
      </w:r>
      <w:r>
        <w:rPr>
          <w:spacing w:val="-6"/>
        </w:rPr>
        <w:t xml:space="preserve"> </w:t>
      </w:r>
      <w:r>
        <w:t>include:</w:t>
      </w:r>
    </w:p>
    <w:p w14:paraId="5CBAA883" w14:textId="77777777" w:rsidR="00C227BB" w:rsidRDefault="00C227BB">
      <w:pPr>
        <w:pStyle w:val="BodyText"/>
      </w:pPr>
    </w:p>
    <w:p w14:paraId="7FDF8A9E" w14:textId="77777777" w:rsidR="00C227BB" w:rsidRDefault="004E5429">
      <w:pPr>
        <w:pStyle w:val="BodyText"/>
        <w:tabs>
          <w:tab w:val="left" w:pos="5020"/>
        </w:tabs>
        <w:spacing w:line="226" w:lineRule="exact"/>
        <w:ind w:left="3581"/>
      </w:pPr>
      <w:r>
        <w:t>Field</w:t>
      </w:r>
      <w:r>
        <w:tab/>
        <w:t>Relationship</w:t>
      </w:r>
    </w:p>
    <w:p w14:paraId="3DD5D838" w14:textId="77777777" w:rsidR="00C227BB" w:rsidRDefault="004E5429">
      <w:pPr>
        <w:pStyle w:val="BodyText"/>
        <w:tabs>
          <w:tab w:val="left" w:pos="5020"/>
        </w:tabs>
        <w:spacing w:line="226" w:lineRule="exact"/>
        <w:ind w:left="3581"/>
      </w:pPr>
      <w:r>
        <w:t>20</w:t>
      </w:r>
      <w:r>
        <w:tab/>
        <w:t>Code 1 Not Used With Code</w:t>
      </w:r>
      <w:r>
        <w:rPr>
          <w:spacing w:val="-11"/>
        </w:rPr>
        <w:t xml:space="preserve"> </w:t>
      </w:r>
      <w:r>
        <w:t>2</w:t>
      </w:r>
    </w:p>
    <w:p w14:paraId="4FD4A9E5" w14:textId="77777777" w:rsidR="00C227BB" w:rsidRDefault="004E5429">
      <w:pPr>
        <w:pStyle w:val="BodyText"/>
        <w:tabs>
          <w:tab w:val="left" w:pos="5020"/>
        </w:tabs>
        <w:spacing w:before="1" w:line="226" w:lineRule="exact"/>
        <w:ind w:left="3581"/>
      </w:pPr>
      <w:r>
        <w:t>30</w:t>
      </w:r>
      <w:r>
        <w:tab/>
        <w:t>Code 1 Required With Code</w:t>
      </w:r>
      <w:r>
        <w:rPr>
          <w:spacing w:val="-10"/>
        </w:rPr>
        <w:t xml:space="preserve"> </w:t>
      </w:r>
      <w:r>
        <w:t>2</w:t>
      </w:r>
    </w:p>
    <w:p w14:paraId="2C868FF5" w14:textId="77777777" w:rsidR="00C227BB" w:rsidRDefault="004E5429">
      <w:pPr>
        <w:pStyle w:val="BodyText"/>
        <w:tabs>
          <w:tab w:val="left" w:pos="5020"/>
        </w:tabs>
        <w:spacing w:line="226" w:lineRule="exact"/>
        <w:ind w:left="3581"/>
      </w:pPr>
      <w:r>
        <w:t>40</w:t>
      </w:r>
      <w:r>
        <w:rPr>
          <w:spacing w:val="-2"/>
        </w:rPr>
        <w:t xml:space="preserve"> </w:t>
      </w:r>
      <w:r>
        <w:t>or</w:t>
      </w:r>
      <w:r>
        <w:rPr>
          <w:spacing w:val="-1"/>
        </w:rPr>
        <w:t xml:space="preserve"> </w:t>
      </w:r>
      <w:r>
        <w:t>1.11</w:t>
      </w:r>
      <w:r>
        <w:tab/>
        <w:t>Code 1 Not Considered CC With Code</w:t>
      </w:r>
      <w:r>
        <w:rPr>
          <w:spacing w:val="-6"/>
        </w:rPr>
        <w:t xml:space="preserve"> </w:t>
      </w:r>
      <w:r>
        <w:t>2</w:t>
      </w:r>
    </w:p>
    <w:p w14:paraId="414D74B5" w14:textId="77777777" w:rsidR="00C227BB" w:rsidRDefault="00C227BB">
      <w:pPr>
        <w:spacing w:line="226" w:lineRule="exact"/>
        <w:sectPr w:rsidR="00C227BB">
          <w:pgSz w:w="12240" w:h="15840"/>
          <w:pgMar w:top="1500" w:right="400" w:bottom="940" w:left="1220" w:header="0" w:footer="666" w:gutter="0"/>
          <w:cols w:space="720"/>
        </w:sectPr>
      </w:pPr>
    </w:p>
    <w:p w14:paraId="53832143" w14:textId="77777777" w:rsidR="00C227BB" w:rsidRDefault="004E5429">
      <w:pPr>
        <w:pStyle w:val="BodyText"/>
        <w:tabs>
          <w:tab w:val="left" w:pos="2020"/>
          <w:tab w:val="left" w:pos="3220"/>
        </w:tabs>
        <w:spacing w:before="84" w:line="226" w:lineRule="exact"/>
        <w:ind w:left="580"/>
      </w:pPr>
      <w:r>
        <w:lastRenderedPageBreak/>
        <w:t>VARIABLES:</w:t>
      </w:r>
      <w:r>
        <w:tab/>
        <w:t>Output</w:t>
      </w:r>
      <w:r>
        <w:tab/>
        <w:t>$$ISA</w:t>
      </w:r>
    </w:p>
    <w:p w14:paraId="689FFB8D" w14:textId="77777777" w:rsidR="00C227BB" w:rsidRDefault="004E5429">
      <w:pPr>
        <w:pStyle w:val="BodyText"/>
        <w:spacing w:line="226" w:lineRule="exact"/>
        <w:ind w:left="3461"/>
      </w:pPr>
      <w:r>
        <w:t>This is a Boolean value</w:t>
      </w:r>
    </w:p>
    <w:p w14:paraId="5C8245DC" w14:textId="77777777" w:rsidR="00C227BB" w:rsidRDefault="00C227BB">
      <w:pPr>
        <w:pStyle w:val="BodyText"/>
      </w:pPr>
    </w:p>
    <w:p w14:paraId="0CBEE982" w14:textId="77777777" w:rsidR="00C227BB" w:rsidRDefault="004E5429">
      <w:pPr>
        <w:pStyle w:val="BodyText"/>
        <w:tabs>
          <w:tab w:val="left" w:pos="4300"/>
        </w:tabs>
        <w:ind w:left="3821"/>
      </w:pPr>
      <w:r>
        <w:t>1</w:t>
      </w:r>
      <w:r>
        <w:tab/>
        <w:t>Yes/The relationship is</w:t>
      </w:r>
      <w:r>
        <w:rPr>
          <w:spacing w:val="-12"/>
        </w:rPr>
        <w:t xml:space="preserve"> </w:t>
      </w:r>
      <w:r>
        <w:t>True</w:t>
      </w:r>
    </w:p>
    <w:p w14:paraId="1310D8E0" w14:textId="77777777" w:rsidR="00C227BB" w:rsidRDefault="00F80B74">
      <w:pPr>
        <w:pStyle w:val="BodyText"/>
        <w:tabs>
          <w:tab w:val="left" w:pos="4300"/>
          <w:tab w:val="left" w:pos="5260"/>
        </w:tabs>
        <w:spacing w:before="2" w:line="477" w:lineRule="auto"/>
        <w:ind w:left="3821" w:right="2957"/>
      </w:pPr>
      <w:r>
        <w:pict w14:anchorId="5DBFA5FF">
          <v:line id="_x0000_s2067" style="position:absolute;left:0;text-align:left;z-index:-29084160;mso-position-horizontal-relative:page" from="252.05pt,39.55pt" to="282.05pt,39.55pt" strokeweight=".20731mm">
            <v:stroke dashstyle="dash"/>
            <w10:wrap anchorx="page"/>
          </v:line>
        </w:pict>
      </w:r>
      <w:r>
        <w:pict w14:anchorId="1C50084C">
          <v:line id="_x0000_s2066" style="position:absolute;left:0;text-align:left;z-index:-29083648;mso-position-horizontal-relative:page" from="324.05pt,39.55pt" to="516.05pt,39.55pt" strokeweight=".20731mm">
            <v:stroke dashstyle="dash"/>
            <w10:wrap anchorx="page"/>
          </v:line>
        </w:pict>
      </w:r>
      <w:r w:rsidR="004E5429">
        <w:t>0</w:t>
      </w:r>
      <w:r w:rsidR="004E5429">
        <w:tab/>
        <w:t>No/The relationship is False Field</w:t>
      </w:r>
      <w:r w:rsidR="004E5429">
        <w:tab/>
        <w:t>Answers the</w:t>
      </w:r>
      <w:r w:rsidR="004E5429">
        <w:rPr>
          <w:spacing w:val="-9"/>
        </w:rPr>
        <w:t xml:space="preserve"> </w:t>
      </w:r>
      <w:r w:rsidR="004E5429">
        <w:t>Question</w:t>
      </w:r>
    </w:p>
    <w:p w14:paraId="085CC925" w14:textId="77777777" w:rsidR="00C227BB" w:rsidRDefault="004E5429">
      <w:pPr>
        <w:pStyle w:val="BodyText"/>
        <w:tabs>
          <w:tab w:val="left" w:pos="5260"/>
        </w:tabs>
        <w:spacing w:before="3"/>
        <w:ind w:left="5261" w:right="1517" w:hanging="1441"/>
      </w:pPr>
      <w:r>
        <w:t>20</w:t>
      </w:r>
      <w:r>
        <w:tab/>
        <w:t>Code 1 (identified by IEN1) is not used with Code 2</w:t>
      </w:r>
      <w:r>
        <w:rPr>
          <w:spacing w:val="-13"/>
        </w:rPr>
        <w:t xml:space="preserve"> </w:t>
      </w:r>
      <w:r>
        <w:t>(identified by</w:t>
      </w:r>
      <w:r>
        <w:rPr>
          <w:spacing w:val="-1"/>
        </w:rPr>
        <w:t xml:space="preserve"> </w:t>
      </w:r>
      <w:r>
        <w:t>IEN2)</w:t>
      </w:r>
    </w:p>
    <w:p w14:paraId="6A9D33A8" w14:textId="77777777" w:rsidR="00C227BB" w:rsidRDefault="00C227BB">
      <w:pPr>
        <w:pStyle w:val="BodyText"/>
      </w:pPr>
    </w:p>
    <w:p w14:paraId="2BD39C1C" w14:textId="77777777" w:rsidR="00C227BB" w:rsidRDefault="004E5429">
      <w:pPr>
        <w:pStyle w:val="BodyText"/>
        <w:tabs>
          <w:tab w:val="left" w:pos="5260"/>
        </w:tabs>
        <w:spacing w:before="1"/>
        <w:ind w:left="5261" w:right="1517" w:hanging="1441"/>
      </w:pPr>
      <w:r>
        <w:t>30</w:t>
      </w:r>
      <w:r>
        <w:tab/>
        <w:t>Code 1 (identified by IEN1) is required with Code 2</w:t>
      </w:r>
      <w:r>
        <w:rPr>
          <w:spacing w:val="-14"/>
        </w:rPr>
        <w:t xml:space="preserve"> </w:t>
      </w:r>
      <w:r>
        <w:t>(identified by</w:t>
      </w:r>
      <w:r>
        <w:rPr>
          <w:spacing w:val="-1"/>
        </w:rPr>
        <w:t xml:space="preserve"> </w:t>
      </w:r>
      <w:r>
        <w:t>IEN2)</w:t>
      </w:r>
    </w:p>
    <w:p w14:paraId="70189D1C" w14:textId="77777777" w:rsidR="00C227BB" w:rsidRDefault="00C227BB">
      <w:pPr>
        <w:pStyle w:val="BodyText"/>
        <w:spacing w:before="10"/>
        <w:rPr>
          <w:sz w:val="19"/>
        </w:rPr>
      </w:pPr>
    </w:p>
    <w:p w14:paraId="7B502B30" w14:textId="77777777" w:rsidR="00C227BB" w:rsidRDefault="004E5429">
      <w:pPr>
        <w:pStyle w:val="BodyText"/>
        <w:tabs>
          <w:tab w:val="left" w:pos="5260"/>
        </w:tabs>
        <w:ind w:left="5261" w:right="1757" w:hanging="1441"/>
      </w:pPr>
      <w:r>
        <w:t>40</w:t>
      </w:r>
      <w:r>
        <w:rPr>
          <w:spacing w:val="-2"/>
        </w:rPr>
        <w:t xml:space="preserve"> </w:t>
      </w:r>
      <w:r>
        <w:t>or</w:t>
      </w:r>
      <w:r>
        <w:rPr>
          <w:spacing w:val="-1"/>
        </w:rPr>
        <w:t xml:space="preserve"> </w:t>
      </w:r>
      <w:r>
        <w:t>1.11</w:t>
      </w:r>
      <w:r>
        <w:tab/>
        <w:t>Code 1 (identified by IEN1) is not considered Complication Comorbidity (CC) with Code 2 (identified by</w:t>
      </w:r>
      <w:r>
        <w:rPr>
          <w:spacing w:val="-2"/>
        </w:rPr>
        <w:t xml:space="preserve"> </w:t>
      </w:r>
      <w:r>
        <w:t>IEN2)</w:t>
      </w:r>
    </w:p>
    <w:p w14:paraId="4D95BF8E" w14:textId="77777777" w:rsidR="00C227BB" w:rsidRDefault="00C227BB">
      <w:pPr>
        <w:pStyle w:val="BodyText"/>
        <w:spacing w:before="2"/>
        <w:rPr>
          <w:sz w:val="11"/>
        </w:rPr>
      </w:pPr>
    </w:p>
    <w:p w14:paraId="04E292D1" w14:textId="77777777" w:rsidR="00C227BB" w:rsidRDefault="004E5429">
      <w:pPr>
        <w:pStyle w:val="BodyText"/>
        <w:tabs>
          <w:tab w:val="left" w:pos="2020"/>
        </w:tabs>
        <w:spacing w:before="100"/>
        <w:ind w:left="580"/>
      </w:pPr>
      <w:r>
        <w:t>COMPONENT:</w:t>
      </w:r>
      <w:r>
        <w:tab/>
        <w:t>$$EXIST(IEN,FIELD)</w:t>
      </w:r>
    </w:p>
    <w:p w14:paraId="03270271" w14:textId="77777777" w:rsidR="00C227BB" w:rsidRDefault="004E5429">
      <w:pPr>
        <w:pStyle w:val="BodyText"/>
        <w:spacing w:before="1"/>
        <w:ind w:left="2020" w:right="1618"/>
      </w:pPr>
      <w:r>
        <w:t>This entry point determines if special condition ICD codes exist.</w:t>
      </w:r>
    </w:p>
    <w:p w14:paraId="0A956A77" w14:textId="77777777" w:rsidR="00C227BB" w:rsidRDefault="00C227BB">
      <w:pPr>
        <w:pStyle w:val="BodyText"/>
      </w:pPr>
    </w:p>
    <w:p w14:paraId="212220AA" w14:textId="77777777" w:rsidR="00C227BB" w:rsidRDefault="004E5429">
      <w:pPr>
        <w:pStyle w:val="BodyText"/>
        <w:tabs>
          <w:tab w:val="left" w:pos="2020"/>
          <w:tab w:val="left" w:pos="3220"/>
        </w:tabs>
        <w:spacing w:line="226" w:lineRule="exact"/>
        <w:ind w:left="580"/>
      </w:pPr>
      <w:r>
        <w:t>VARIABLES:</w:t>
      </w:r>
      <w:r>
        <w:tab/>
        <w:t>Input</w:t>
      </w:r>
      <w:r>
        <w:tab/>
        <w:t>IEN</w:t>
      </w:r>
    </w:p>
    <w:p w14:paraId="354BE487" w14:textId="77777777" w:rsidR="00C227BB" w:rsidRDefault="004E5429">
      <w:pPr>
        <w:pStyle w:val="BodyText"/>
        <w:ind w:left="3461" w:right="1738"/>
      </w:pPr>
      <w:r>
        <w:t>This is an Internal Entry Number (IEN) in the DIAGNOSIS file 80 (Required)</w:t>
      </w:r>
    </w:p>
    <w:p w14:paraId="3B8AE446" w14:textId="77777777" w:rsidR="00C227BB" w:rsidRDefault="00C227BB">
      <w:pPr>
        <w:pStyle w:val="BodyText"/>
        <w:spacing w:before="1"/>
      </w:pPr>
    </w:p>
    <w:p w14:paraId="5A642FBA" w14:textId="77777777" w:rsidR="00C227BB" w:rsidRDefault="004E5429">
      <w:pPr>
        <w:pStyle w:val="BodyText"/>
        <w:tabs>
          <w:tab w:val="left" w:pos="2020"/>
          <w:tab w:val="left" w:pos="3220"/>
        </w:tabs>
        <w:spacing w:line="226" w:lineRule="exact"/>
        <w:ind w:left="580"/>
      </w:pPr>
      <w:r>
        <w:t>VARIABLES:</w:t>
      </w:r>
      <w:r>
        <w:tab/>
        <w:t>Input</w:t>
      </w:r>
      <w:r>
        <w:tab/>
        <w:t>FIELD</w:t>
      </w:r>
    </w:p>
    <w:p w14:paraId="5087D015" w14:textId="77777777" w:rsidR="00C227BB" w:rsidRDefault="004E5429">
      <w:pPr>
        <w:pStyle w:val="BodyText"/>
        <w:tabs>
          <w:tab w:val="left" w:pos="6700"/>
        </w:tabs>
        <w:ind w:left="3461" w:right="1277"/>
      </w:pPr>
      <w:r>
        <w:t>This is a field number in file 80 that contains one or more ICD codes that have a relationship</w:t>
      </w:r>
      <w:r>
        <w:rPr>
          <w:spacing w:val="-19"/>
        </w:rPr>
        <w:t xml:space="preserve"> </w:t>
      </w:r>
      <w:r>
        <w:t>to the main</w:t>
      </w:r>
      <w:r>
        <w:rPr>
          <w:spacing w:val="-6"/>
        </w:rPr>
        <w:t xml:space="preserve"> </w:t>
      </w:r>
      <w:r>
        <w:t>entry</w:t>
      </w:r>
      <w:r>
        <w:rPr>
          <w:spacing w:val="-3"/>
        </w:rPr>
        <w:t xml:space="preserve"> </w:t>
      </w:r>
      <w:r>
        <w:t>(Required)</w:t>
      </w:r>
      <w:r>
        <w:tab/>
        <w:t>Acceptable field numbers to check</w:t>
      </w:r>
      <w:r>
        <w:rPr>
          <w:spacing w:val="-2"/>
        </w:rPr>
        <w:t xml:space="preserve"> </w:t>
      </w:r>
      <w:r>
        <w:t>include:</w:t>
      </w:r>
    </w:p>
    <w:p w14:paraId="0546837C" w14:textId="77777777" w:rsidR="00C227BB" w:rsidRDefault="00C227BB">
      <w:pPr>
        <w:pStyle w:val="BodyText"/>
      </w:pPr>
    </w:p>
    <w:p w14:paraId="7D2ED4F4" w14:textId="77777777" w:rsidR="00C227BB" w:rsidRDefault="004E5429">
      <w:pPr>
        <w:pStyle w:val="BodyText"/>
        <w:tabs>
          <w:tab w:val="left" w:pos="4420"/>
        </w:tabs>
        <w:spacing w:line="226" w:lineRule="exact"/>
        <w:ind w:left="3821"/>
      </w:pPr>
      <w:r>
        <w:t>20</w:t>
      </w:r>
      <w:r>
        <w:tab/>
        <w:t>Code Not Used</w:t>
      </w:r>
      <w:r>
        <w:rPr>
          <w:spacing w:val="-8"/>
        </w:rPr>
        <w:t xml:space="preserve"> </w:t>
      </w:r>
      <w:r>
        <w:t>With</w:t>
      </w:r>
    </w:p>
    <w:p w14:paraId="08AC9B97" w14:textId="77777777" w:rsidR="00C227BB" w:rsidRDefault="004E5429">
      <w:pPr>
        <w:pStyle w:val="BodyText"/>
        <w:tabs>
          <w:tab w:val="left" w:pos="4420"/>
        </w:tabs>
        <w:spacing w:line="226" w:lineRule="exact"/>
        <w:ind w:left="3821"/>
      </w:pPr>
      <w:r>
        <w:t>30</w:t>
      </w:r>
      <w:r>
        <w:tab/>
        <w:t>Code Required</w:t>
      </w:r>
      <w:r>
        <w:rPr>
          <w:spacing w:val="-8"/>
        </w:rPr>
        <w:t xml:space="preserve"> </w:t>
      </w:r>
      <w:r>
        <w:t>With</w:t>
      </w:r>
    </w:p>
    <w:p w14:paraId="60D9A893" w14:textId="77777777" w:rsidR="00C227BB" w:rsidRDefault="004E5429">
      <w:pPr>
        <w:pStyle w:val="BodyText"/>
        <w:tabs>
          <w:tab w:val="left" w:pos="4420"/>
        </w:tabs>
        <w:spacing w:before="2"/>
        <w:ind w:left="3821"/>
      </w:pPr>
      <w:r>
        <w:t>40</w:t>
      </w:r>
      <w:r>
        <w:tab/>
        <w:t>Code Not Considered CC</w:t>
      </w:r>
      <w:r>
        <w:rPr>
          <w:spacing w:val="-2"/>
        </w:rPr>
        <w:t xml:space="preserve"> </w:t>
      </w:r>
      <w:r>
        <w:t>With</w:t>
      </w:r>
    </w:p>
    <w:p w14:paraId="1924FC80" w14:textId="77777777" w:rsidR="00C227BB" w:rsidRDefault="00C227BB">
      <w:pPr>
        <w:pStyle w:val="BodyText"/>
      </w:pPr>
    </w:p>
    <w:p w14:paraId="3AF77FF6" w14:textId="77777777" w:rsidR="00C227BB" w:rsidRDefault="004E5429">
      <w:pPr>
        <w:pStyle w:val="BodyText"/>
        <w:tabs>
          <w:tab w:val="left" w:pos="2020"/>
          <w:tab w:val="left" w:pos="3220"/>
        </w:tabs>
        <w:spacing w:line="226" w:lineRule="exact"/>
        <w:ind w:left="580"/>
      </w:pPr>
      <w:r>
        <w:t>VARIABLES:</w:t>
      </w:r>
      <w:r>
        <w:tab/>
        <w:t>Output</w:t>
      </w:r>
      <w:r>
        <w:tab/>
        <w:t>$$EXIST</w:t>
      </w:r>
    </w:p>
    <w:p w14:paraId="43F4C274" w14:textId="77777777" w:rsidR="00C227BB" w:rsidRDefault="004E5429">
      <w:pPr>
        <w:pStyle w:val="BodyText"/>
        <w:spacing w:line="226" w:lineRule="exact"/>
        <w:ind w:left="3461"/>
      </w:pPr>
      <w:r>
        <w:t>Boolean value</w:t>
      </w:r>
    </w:p>
    <w:p w14:paraId="1FD4BDED" w14:textId="77777777" w:rsidR="00C227BB" w:rsidRDefault="00C227BB">
      <w:pPr>
        <w:pStyle w:val="BodyText"/>
      </w:pPr>
    </w:p>
    <w:p w14:paraId="3F86E226" w14:textId="77777777" w:rsidR="00C227BB" w:rsidRDefault="004E5429">
      <w:pPr>
        <w:pStyle w:val="BodyText"/>
        <w:tabs>
          <w:tab w:val="left" w:pos="4300"/>
        </w:tabs>
        <w:spacing w:before="1" w:line="226" w:lineRule="exact"/>
        <w:ind w:left="3821"/>
      </w:pPr>
      <w:r>
        <w:t>1</w:t>
      </w:r>
      <w:r>
        <w:tab/>
        <w:t>Yes/True, codes</w:t>
      </w:r>
      <w:r>
        <w:rPr>
          <w:spacing w:val="-1"/>
        </w:rPr>
        <w:t xml:space="preserve"> </w:t>
      </w:r>
      <w:r>
        <w:t>exist</w:t>
      </w:r>
    </w:p>
    <w:p w14:paraId="349E965C" w14:textId="77777777" w:rsidR="00C227BB" w:rsidRDefault="004E5429">
      <w:pPr>
        <w:pStyle w:val="BodyText"/>
        <w:tabs>
          <w:tab w:val="left" w:pos="4300"/>
        </w:tabs>
        <w:spacing w:line="226" w:lineRule="exact"/>
        <w:ind w:left="3821"/>
      </w:pPr>
      <w:r>
        <w:t>0</w:t>
      </w:r>
      <w:r>
        <w:tab/>
        <w:t>No/False, codes do not</w:t>
      </w:r>
      <w:r>
        <w:rPr>
          <w:spacing w:val="-2"/>
        </w:rPr>
        <w:t xml:space="preserve"> </w:t>
      </w:r>
      <w:r>
        <w:t>exist</w:t>
      </w:r>
    </w:p>
    <w:p w14:paraId="42FB16FF" w14:textId="77777777" w:rsidR="00C227BB" w:rsidRDefault="00C227BB">
      <w:pPr>
        <w:pStyle w:val="BodyText"/>
      </w:pPr>
    </w:p>
    <w:p w14:paraId="35AE0ABB" w14:textId="77777777" w:rsidR="00C227BB" w:rsidRDefault="00F80B74">
      <w:pPr>
        <w:pStyle w:val="BodyText"/>
        <w:tabs>
          <w:tab w:val="left" w:pos="1341"/>
        </w:tabs>
        <w:ind w:left="381"/>
        <w:jc w:val="center"/>
      </w:pPr>
      <w:r>
        <w:pict w14:anchorId="455B0B39">
          <v:shape id="_x0000_s2065" style="position:absolute;left:0;text-align:left;margin-left:252.05pt;margin-top:16.8pt;width:30pt;height:.1pt;z-index:-15709696;mso-wrap-distance-left:0;mso-wrap-distance-right:0;mso-position-horizontal-relative:page" coordorigin="5041,336" coordsize="600,0" path="m5041,336r600,e" filled="f" strokeweight=".20731mm">
            <v:stroke dashstyle="dash"/>
            <v:path arrowok="t"/>
            <w10:wrap type="topAndBottom" anchorx="page"/>
          </v:shape>
        </w:pict>
      </w:r>
      <w:r>
        <w:pict w14:anchorId="50CA6BB6">
          <v:shape id="_x0000_s2064" style="position:absolute;left:0;text-align:left;margin-left:300.05pt;margin-top:16.8pt;width:186pt;height:.1pt;z-index:-15709184;mso-wrap-distance-left:0;mso-wrap-distance-right:0;mso-position-horizontal-relative:page" coordorigin="6001,336" coordsize="3720,0" path="m6001,336r3720,e" filled="f" strokeweight=".20731mm">
            <v:stroke dashstyle="dash"/>
            <v:path arrowok="t"/>
            <w10:wrap type="topAndBottom" anchorx="page"/>
          </v:shape>
        </w:pict>
      </w:r>
      <w:r w:rsidR="004E5429">
        <w:t>Field</w:t>
      </w:r>
      <w:r w:rsidR="004E5429">
        <w:tab/>
        <w:t>Answers the</w:t>
      </w:r>
      <w:r w:rsidR="004E5429">
        <w:rPr>
          <w:spacing w:val="-1"/>
        </w:rPr>
        <w:t xml:space="preserve"> </w:t>
      </w:r>
      <w:r w:rsidR="004E5429">
        <w:t>Question</w:t>
      </w:r>
    </w:p>
    <w:p w14:paraId="70DE7675" w14:textId="77777777" w:rsidR="00C227BB" w:rsidRDefault="004E5429">
      <w:pPr>
        <w:pStyle w:val="BodyText"/>
        <w:tabs>
          <w:tab w:val="left" w:pos="4780"/>
        </w:tabs>
        <w:spacing w:before="83"/>
        <w:ind w:left="4781" w:right="1997" w:hanging="961"/>
      </w:pPr>
      <w:r>
        <w:t>20</w:t>
      </w:r>
      <w:r>
        <w:tab/>
        <w:t>Are there any codes that should not be used with this code</w:t>
      </w:r>
      <w:r>
        <w:rPr>
          <w:spacing w:val="-13"/>
        </w:rPr>
        <w:t xml:space="preserve"> </w:t>
      </w:r>
      <w:r>
        <w:t>(IEN)</w:t>
      </w:r>
    </w:p>
    <w:p w14:paraId="21734E22" w14:textId="77777777" w:rsidR="00C227BB" w:rsidRDefault="004E5429">
      <w:pPr>
        <w:pStyle w:val="BodyText"/>
        <w:tabs>
          <w:tab w:val="left" w:pos="4780"/>
        </w:tabs>
        <w:spacing w:before="1"/>
        <w:ind w:left="4781" w:right="2476" w:hanging="961"/>
      </w:pPr>
      <w:r>
        <w:t>30</w:t>
      </w:r>
      <w:r>
        <w:tab/>
        <w:t>Are there any codes required with this code</w:t>
      </w:r>
      <w:r>
        <w:rPr>
          <w:spacing w:val="-3"/>
        </w:rPr>
        <w:t xml:space="preserve"> </w:t>
      </w:r>
      <w:r>
        <w:t>(IEN)</w:t>
      </w:r>
    </w:p>
    <w:p w14:paraId="5F8929EB" w14:textId="77777777" w:rsidR="00C227BB" w:rsidRDefault="004E5429">
      <w:pPr>
        <w:pStyle w:val="BodyText"/>
        <w:tabs>
          <w:tab w:val="left" w:pos="4780"/>
        </w:tabs>
        <w:ind w:left="4781" w:right="1997" w:hanging="961"/>
      </w:pPr>
      <w:r>
        <w:t>40</w:t>
      </w:r>
      <w:r>
        <w:tab/>
        <w:t>Are there any codes that are not considered CC with this code (IEN)</w:t>
      </w:r>
    </w:p>
    <w:p w14:paraId="2C1A05B9" w14:textId="77777777" w:rsidR="00C227BB" w:rsidRDefault="00C227BB">
      <w:pPr>
        <w:pStyle w:val="BodyText"/>
        <w:spacing w:before="10"/>
        <w:rPr>
          <w:sz w:val="19"/>
        </w:rPr>
      </w:pPr>
    </w:p>
    <w:p w14:paraId="7D5A4C84" w14:textId="77777777" w:rsidR="00C227BB" w:rsidRDefault="004E5429">
      <w:pPr>
        <w:pStyle w:val="BodyText"/>
        <w:tabs>
          <w:tab w:val="left" w:pos="2020"/>
        </w:tabs>
        <w:spacing w:line="226" w:lineRule="exact"/>
        <w:ind w:left="580"/>
      </w:pPr>
      <w:r>
        <w:t>COMPONENT:</w:t>
      </w:r>
      <w:r>
        <w:tab/>
        <w:t>$$GETDRG(FILE,IEN,CDT,MDC)</w:t>
      </w:r>
    </w:p>
    <w:p w14:paraId="0C365AA5" w14:textId="77777777" w:rsidR="00C227BB" w:rsidRDefault="004E5429">
      <w:pPr>
        <w:pStyle w:val="BodyText"/>
        <w:spacing w:line="226" w:lineRule="exact"/>
        <w:ind w:left="2020"/>
      </w:pPr>
      <w:r>
        <w:t>This entry point returns a string of DRGs for an ICD Diagnosis</w:t>
      </w:r>
    </w:p>
    <w:p w14:paraId="1C4014A1" w14:textId="77777777" w:rsidR="00C227BB" w:rsidRDefault="00C227BB">
      <w:pPr>
        <w:spacing w:line="226" w:lineRule="exact"/>
        <w:sectPr w:rsidR="00C227BB">
          <w:pgSz w:w="12240" w:h="15840"/>
          <w:pgMar w:top="1360" w:right="400" w:bottom="940" w:left="1220" w:header="0" w:footer="666" w:gutter="0"/>
          <w:cols w:space="720"/>
        </w:sectPr>
      </w:pPr>
    </w:p>
    <w:p w14:paraId="6164302A" w14:textId="77777777" w:rsidR="00C227BB" w:rsidRDefault="004E5429">
      <w:pPr>
        <w:pStyle w:val="BodyText"/>
        <w:spacing w:before="84"/>
        <w:ind w:left="2020"/>
      </w:pPr>
      <w:r>
        <w:lastRenderedPageBreak/>
        <w:t>or Procedure code.</w:t>
      </w:r>
    </w:p>
    <w:p w14:paraId="5B98A6A1" w14:textId="77777777" w:rsidR="00C227BB" w:rsidRDefault="00C227BB">
      <w:pPr>
        <w:pStyle w:val="BodyText"/>
      </w:pPr>
    </w:p>
    <w:p w14:paraId="0A3D537F" w14:textId="77777777" w:rsidR="00C227BB" w:rsidRDefault="004E5429">
      <w:pPr>
        <w:pStyle w:val="BodyText"/>
        <w:tabs>
          <w:tab w:val="left" w:pos="2020"/>
          <w:tab w:val="left" w:pos="3220"/>
        </w:tabs>
        <w:spacing w:line="226" w:lineRule="exact"/>
        <w:ind w:left="580"/>
      </w:pPr>
      <w:r>
        <w:t>VARIABLES:</w:t>
      </w:r>
      <w:r>
        <w:tab/>
        <w:t>Input</w:t>
      </w:r>
      <w:r>
        <w:tab/>
        <w:t>FILE</w:t>
      </w:r>
    </w:p>
    <w:p w14:paraId="6DB8DCEA" w14:textId="77777777" w:rsidR="00C227BB" w:rsidRDefault="004E5429">
      <w:pPr>
        <w:pStyle w:val="BodyText"/>
        <w:ind w:left="3461" w:right="1378"/>
      </w:pPr>
      <w:r>
        <w:t>This is the ICD file number used to retrieve the DRGs (Required):</w:t>
      </w:r>
    </w:p>
    <w:p w14:paraId="67FFFC89" w14:textId="77777777" w:rsidR="00C227BB" w:rsidRDefault="00C227BB">
      <w:pPr>
        <w:pStyle w:val="BodyText"/>
        <w:spacing w:before="11"/>
        <w:rPr>
          <w:sz w:val="19"/>
        </w:rPr>
      </w:pPr>
    </w:p>
    <w:p w14:paraId="6287F39A" w14:textId="77777777" w:rsidR="00C227BB" w:rsidRDefault="004E5429">
      <w:pPr>
        <w:pStyle w:val="BodyText"/>
        <w:tabs>
          <w:tab w:val="left" w:pos="4540"/>
        </w:tabs>
        <w:ind w:left="3941"/>
      </w:pPr>
      <w:r>
        <w:t>80</w:t>
      </w:r>
      <w:r>
        <w:tab/>
        <w:t>= ICD Diagnosis</w:t>
      </w:r>
      <w:r>
        <w:rPr>
          <w:spacing w:val="-1"/>
        </w:rPr>
        <w:t xml:space="preserve"> </w:t>
      </w:r>
      <w:r>
        <w:t>file</w:t>
      </w:r>
    </w:p>
    <w:p w14:paraId="14994100" w14:textId="77777777" w:rsidR="00C227BB" w:rsidRDefault="004E5429">
      <w:pPr>
        <w:pStyle w:val="BodyText"/>
        <w:spacing w:before="1"/>
        <w:ind w:left="3941"/>
      </w:pPr>
      <w:r>
        <w:t>80.1 = ICD Operation/Procedure file</w:t>
      </w:r>
    </w:p>
    <w:p w14:paraId="565F5F9C" w14:textId="77777777" w:rsidR="00C227BB" w:rsidRDefault="00C227BB">
      <w:pPr>
        <w:pStyle w:val="BodyText"/>
        <w:spacing w:before="1"/>
      </w:pPr>
    </w:p>
    <w:p w14:paraId="23E3CFDF" w14:textId="77777777" w:rsidR="00C227BB" w:rsidRDefault="004E5429">
      <w:pPr>
        <w:pStyle w:val="BodyText"/>
        <w:tabs>
          <w:tab w:val="left" w:pos="2020"/>
          <w:tab w:val="left" w:pos="3220"/>
        </w:tabs>
        <w:spacing w:line="226" w:lineRule="exact"/>
        <w:ind w:left="580"/>
      </w:pPr>
      <w:r>
        <w:t>VARIABLES:</w:t>
      </w:r>
      <w:r>
        <w:tab/>
        <w:t>Input</w:t>
      </w:r>
      <w:r>
        <w:tab/>
        <w:t>IEN</w:t>
      </w:r>
    </w:p>
    <w:p w14:paraId="75AA5C93" w14:textId="77777777" w:rsidR="00C227BB" w:rsidRDefault="004E5429">
      <w:pPr>
        <w:pStyle w:val="BodyText"/>
        <w:ind w:left="3461" w:right="1138"/>
      </w:pPr>
      <w:r>
        <w:t>This is an Internal Entry Number (IEN) in the file specified (Required)</w:t>
      </w:r>
    </w:p>
    <w:p w14:paraId="23AE66F2" w14:textId="77777777" w:rsidR="00C227BB" w:rsidRDefault="00C227BB">
      <w:pPr>
        <w:pStyle w:val="BodyText"/>
        <w:spacing w:before="10"/>
        <w:rPr>
          <w:sz w:val="19"/>
        </w:rPr>
      </w:pPr>
    </w:p>
    <w:p w14:paraId="74B008FC" w14:textId="77777777" w:rsidR="00C227BB" w:rsidRDefault="004E5429">
      <w:pPr>
        <w:pStyle w:val="BodyText"/>
        <w:tabs>
          <w:tab w:val="left" w:pos="2020"/>
          <w:tab w:val="left" w:pos="3220"/>
        </w:tabs>
        <w:ind w:left="580"/>
      </w:pPr>
      <w:r>
        <w:t>VARIABLES:</w:t>
      </w:r>
      <w:r>
        <w:tab/>
        <w:t>Input</w:t>
      </w:r>
      <w:r>
        <w:tab/>
        <w:t>CDT</w:t>
      </w:r>
    </w:p>
    <w:p w14:paraId="205598CB" w14:textId="77777777" w:rsidR="00C227BB" w:rsidRDefault="004E5429">
      <w:pPr>
        <w:pStyle w:val="BodyText"/>
        <w:spacing w:before="2"/>
        <w:ind w:left="3461" w:right="1258"/>
      </w:pPr>
      <w:r>
        <w:t>This is the Code Set Versioning date (Fileman format) used to identify the DRGs that were appropriate on that date (Optional, if not passed then TODAY is used)</w:t>
      </w:r>
    </w:p>
    <w:p w14:paraId="0ED3774B" w14:textId="77777777" w:rsidR="00C227BB" w:rsidRDefault="00C227BB">
      <w:pPr>
        <w:pStyle w:val="BodyText"/>
      </w:pPr>
    </w:p>
    <w:p w14:paraId="61944007" w14:textId="77777777" w:rsidR="00C227BB" w:rsidRDefault="004E5429">
      <w:pPr>
        <w:pStyle w:val="BodyText"/>
        <w:tabs>
          <w:tab w:val="left" w:pos="2020"/>
          <w:tab w:val="left" w:pos="3220"/>
        </w:tabs>
        <w:spacing w:line="226" w:lineRule="exact"/>
        <w:ind w:left="580"/>
      </w:pPr>
      <w:r>
        <w:t>VARIABLES:</w:t>
      </w:r>
      <w:r>
        <w:tab/>
        <w:t>Input</w:t>
      </w:r>
      <w:r>
        <w:tab/>
        <w:t>MDC</w:t>
      </w:r>
    </w:p>
    <w:p w14:paraId="0F6926D6" w14:textId="77777777" w:rsidR="00C227BB" w:rsidRDefault="004E5429">
      <w:pPr>
        <w:pStyle w:val="BodyText"/>
        <w:tabs>
          <w:tab w:val="left" w:pos="4180"/>
          <w:tab w:val="left" w:pos="4540"/>
        </w:tabs>
        <w:ind w:left="3461" w:right="1157"/>
      </w:pPr>
      <w:r>
        <w:t>This is a Major Diagnostic Category (pointer to file 80.3) used as a screen to limit the DRGs to an</w:t>
      </w:r>
      <w:r>
        <w:rPr>
          <w:spacing w:val="-2"/>
        </w:rPr>
        <w:t xml:space="preserve"> </w:t>
      </w:r>
      <w:r>
        <w:t>MDC.</w:t>
      </w:r>
      <w:r>
        <w:tab/>
        <w:t>This input parameter only applies to the ICD OPERATIONS/PROCEDURE file 80.1 which has multiple MDCs, each with a possibility of</w:t>
      </w:r>
      <w:r>
        <w:rPr>
          <w:spacing w:val="-21"/>
        </w:rPr>
        <w:t xml:space="preserve"> </w:t>
      </w:r>
      <w:r>
        <w:t>multiple DRGs</w:t>
      </w:r>
      <w:r>
        <w:tab/>
        <w:t>(Conditional)</w:t>
      </w:r>
    </w:p>
    <w:p w14:paraId="50038E7F" w14:textId="77777777" w:rsidR="00C227BB" w:rsidRDefault="00C227BB">
      <w:pPr>
        <w:pStyle w:val="BodyText"/>
      </w:pPr>
    </w:p>
    <w:p w14:paraId="337E852A" w14:textId="77777777" w:rsidR="00C227BB" w:rsidRDefault="004E5429">
      <w:pPr>
        <w:pStyle w:val="BodyText"/>
        <w:tabs>
          <w:tab w:val="left" w:pos="2020"/>
          <w:tab w:val="left" w:pos="3220"/>
        </w:tabs>
        <w:spacing w:line="226" w:lineRule="exact"/>
        <w:ind w:left="580"/>
      </w:pPr>
      <w:r>
        <w:t>VARIABLES:</w:t>
      </w:r>
      <w:r>
        <w:tab/>
        <w:t>Output</w:t>
      </w:r>
      <w:r>
        <w:tab/>
        <w:t>$$GETDRG</w:t>
      </w:r>
    </w:p>
    <w:p w14:paraId="17C76CBC" w14:textId="77777777" w:rsidR="00C227BB" w:rsidRDefault="004E5429">
      <w:pPr>
        <w:pStyle w:val="BodyText"/>
        <w:spacing w:line="226" w:lineRule="exact"/>
        <w:ind w:left="3461"/>
      </w:pPr>
      <w:r>
        <w:t>3 piece semi-colon ";" delimited string</w:t>
      </w:r>
    </w:p>
    <w:p w14:paraId="58A31EEB" w14:textId="77777777" w:rsidR="00C227BB" w:rsidRDefault="00C227BB">
      <w:pPr>
        <w:pStyle w:val="BodyText"/>
      </w:pPr>
    </w:p>
    <w:p w14:paraId="04E6072C" w14:textId="77777777" w:rsidR="00C227BB" w:rsidRDefault="004E5429">
      <w:pPr>
        <w:pStyle w:val="ListParagraph"/>
        <w:numPr>
          <w:ilvl w:val="0"/>
          <w:numId w:val="9"/>
        </w:numPr>
        <w:tabs>
          <w:tab w:val="left" w:pos="4180"/>
          <w:tab w:val="left" w:pos="4181"/>
        </w:tabs>
        <w:spacing w:before="1" w:line="226" w:lineRule="exact"/>
        <w:jc w:val="left"/>
        <w:rPr>
          <w:sz w:val="20"/>
        </w:rPr>
      </w:pPr>
      <w:r>
        <w:rPr>
          <w:sz w:val="20"/>
        </w:rPr>
        <w:t>DRGs delimited by</w:t>
      </w:r>
      <w:r>
        <w:rPr>
          <w:spacing w:val="-1"/>
          <w:sz w:val="20"/>
        </w:rPr>
        <w:t xml:space="preserve"> </w:t>
      </w:r>
      <w:r>
        <w:rPr>
          <w:sz w:val="20"/>
        </w:rPr>
        <w:t>^</w:t>
      </w:r>
    </w:p>
    <w:p w14:paraId="07ADE8BF" w14:textId="77777777" w:rsidR="00C227BB" w:rsidRDefault="004E5429">
      <w:pPr>
        <w:pStyle w:val="ListParagraph"/>
        <w:numPr>
          <w:ilvl w:val="0"/>
          <w:numId w:val="9"/>
        </w:numPr>
        <w:tabs>
          <w:tab w:val="left" w:pos="4180"/>
          <w:tab w:val="left" w:pos="4181"/>
        </w:tabs>
        <w:spacing w:line="226" w:lineRule="exact"/>
        <w:jc w:val="left"/>
        <w:rPr>
          <w:sz w:val="20"/>
        </w:rPr>
      </w:pPr>
      <w:r>
        <w:rPr>
          <w:sz w:val="20"/>
        </w:rPr>
        <w:t>Fiscal</w:t>
      </w:r>
      <w:r>
        <w:rPr>
          <w:spacing w:val="-5"/>
          <w:sz w:val="20"/>
        </w:rPr>
        <w:t xml:space="preserve"> </w:t>
      </w:r>
      <w:r>
        <w:rPr>
          <w:sz w:val="20"/>
        </w:rPr>
        <w:t>Year</w:t>
      </w:r>
    </w:p>
    <w:p w14:paraId="35C69EFC" w14:textId="77777777" w:rsidR="00C227BB" w:rsidRDefault="004E5429">
      <w:pPr>
        <w:pStyle w:val="ListParagraph"/>
        <w:numPr>
          <w:ilvl w:val="0"/>
          <w:numId w:val="9"/>
        </w:numPr>
        <w:tabs>
          <w:tab w:val="left" w:pos="4180"/>
          <w:tab w:val="left" w:pos="4181"/>
        </w:tabs>
        <w:spacing w:before="1" w:line="226" w:lineRule="exact"/>
        <w:jc w:val="left"/>
        <w:rPr>
          <w:sz w:val="20"/>
        </w:rPr>
      </w:pPr>
      <w:r>
        <w:rPr>
          <w:sz w:val="20"/>
        </w:rPr>
        <w:t>Status</w:t>
      </w:r>
      <w:r>
        <w:rPr>
          <w:spacing w:val="-5"/>
          <w:sz w:val="20"/>
        </w:rPr>
        <w:t xml:space="preserve"> </w:t>
      </w:r>
      <w:r>
        <w:rPr>
          <w:sz w:val="20"/>
        </w:rPr>
        <w:t>flag</w:t>
      </w:r>
    </w:p>
    <w:p w14:paraId="1FCDFAD9" w14:textId="77777777" w:rsidR="00C227BB" w:rsidRDefault="004E5429">
      <w:pPr>
        <w:pStyle w:val="ListParagraph"/>
        <w:numPr>
          <w:ilvl w:val="1"/>
          <w:numId w:val="9"/>
        </w:numPr>
        <w:tabs>
          <w:tab w:val="left" w:pos="4421"/>
        </w:tabs>
        <w:spacing w:line="226" w:lineRule="exact"/>
        <w:rPr>
          <w:sz w:val="20"/>
        </w:rPr>
      </w:pPr>
      <w:r>
        <w:rPr>
          <w:sz w:val="20"/>
        </w:rPr>
        <w:t>inactive</w:t>
      </w:r>
    </w:p>
    <w:p w14:paraId="3C1D0D61" w14:textId="77777777" w:rsidR="00C227BB" w:rsidRDefault="004E5429">
      <w:pPr>
        <w:pStyle w:val="ListParagraph"/>
        <w:numPr>
          <w:ilvl w:val="1"/>
          <w:numId w:val="9"/>
        </w:numPr>
        <w:tabs>
          <w:tab w:val="left" w:pos="4421"/>
        </w:tabs>
        <w:spacing w:before="1" w:line="477" w:lineRule="auto"/>
        <w:ind w:left="3461" w:right="5357" w:firstLine="720"/>
        <w:rPr>
          <w:sz w:val="20"/>
        </w:rPr>
      </w:pPr>
      <w:r>
        <w:rPr>
          <w:sz w:val="20"/>
        </w:rPr>
        <w:t>active Example</w:t>
      </w:r>
      <w:r>
        <w:rPr>
          <w:spacing w:val="-16"/>
          <w:sz w:val="20"/>
        </w:rPr>
        <w:t xml:space="preserve"> </w:t>
      </w:r>
      <w:r>
        <w:rPr>
          <w:sz w:val="20"/>
        </w:rPr>
        <w:t>output:</w:t>
      </w:r>
    </w:p>
    <w:p w14:paraId="41972512" w14:textId="77777777" w:rsidR="00C227BB" w:rsidRDefault="004E5429">
      <w:pPr>
        <w:pStyle w:val="BodyText"/>
        <w:spacing w:before="4"/>
        <w:ind w:left="3821"/>
      </w:pPr>
      <w:r>
        <w:t>907^908^909^;3071001;1</w:t>
      </w:r>
    </w:p>
    <w:p w14:paraId="5E75ED6B" w14:textId="77777777" w:rsidR="00C227BB" w:rsidRDefault="00C227BB">
      <w:pPr>
        <w:pStyle w:val="BodyText"/>
      </w:pPr>
    </w:p>
    <w:p w14:paraId="6D21FF74" w14:textId="77777777" w:rsidR="00C227BB" w:rsidRDefault="004E5429">
      <w:pPr>
        <w:pStyle w:val="BodyText"/>
        <w:ind w:left="3461"/>
      </w:pPr>
      <w:r>
        <w:t>On Error:</w:t>
      </w:r>
    </w:p>
    <w:p w14:paraId="4C520053" w14:textId="77777777" w:rsidR="00C227BB" w:rsidRDefault="004E5429">
      <w:pPr>
        <w:pStyle w:val="BodyText"/>
        <w:tabs>
          <w:tab w:val="left" w:pos="2020"/>
        </w:tabs>
        <w:spacing w:before="4" w:line="450" w:lineRule="atLeast"/>
        <w:ind w:left="580" w:right="4757" w:firstLine="3240"/>
      </w:pPr>
      <w:r>
        <w:t>-1;No DRG level;0 COMPONENT:</w:t>
      </w:r>
      <w:r>
        <w:tab/>
        <w:t>MD(FILE,IEN,CDT,.ARY,FLAG)</w:t>
      </w:r>
    </w:p>
    <w:p w14:paraId="00E33B4F" w14:textId="77777777" w:rsidR="00C227BB" w:rsidRDefault="004E5429">
      <w:pPr>
        <w:pStyle w:val="BodyText"/>
        <w:spacing w:before="2"/>
        <w:ind w:left="2020" w:right="2218"/>
      </w:pPr>
      <w:r>
        <w:t>This entry point returns an array of Major Diagnostic Categories (MDCs) and Diagnosis Related Groups (DRGs)</w:t>
      </w:r>
    </w:p>
    <w:p w14:paraId="2867004B" w14:textId="77777777" w:rsidR="00C227BB" w:rsidRDefault="00C227BB">
      <w:pPr>
        <w:pStyle w:val="BodyText"/>
      </w:pPr>
    </w:p>
    <w:p w14:paraId="128318BD" w14:textId="77777777" w:rsidR="00C227BB" w:rsidRDefault="004E5429">
      <w:pPr>
        <w:pStyle w:val="BodyText"/>
        <w:tabs>
          <w:tab w:val="left" w:pos="2020"/>
          <w:tab w:val="left" w:pos="3220"/>
        </w:tabs>
        <w:ind w:left="580"/>
      </w:pPr>
      <w:r>
        <w:t>VARIABLES:</w:t>
      </w:r>
      <w:r>
        <w:tab/>
        <w:t>Input</w:t>
      </w:r>
      <w:r>
        <w:tab/>
        <w:t>FILE</w:t>
      </w:r>
    </w:p>
    <w:p w14:paraId="4A58C152" w14:textId="77777777" w:rsidR="00C227BB" w:rsidRDefault="004E5429">
      <w:pPr>
        <w:pStyle w:val="BodyText"/>
        <w:spacing w:before="2"/>
        <w:ind w:left="3461" w:right="1378"/>
      </w:pPr>
      <w:r>
        <w:t>This is the ICD file number used to retrieve the Major Diagnostic Categories (Required):</w:t>
      </w:r>
    </w:p>
    <w:p w14:paraId="49FD40E4" w14:textId="77777777" w:rsidR="00C227BB" w:rsidRDefault="00C227BB">
      <w:pPr>
        <w:pStyle w:val="BodyText"/>
        <w:spacing w:before="10"/>
        <w:rPr>
          <w:sz w:val="19"/>
        </w:rPr>
      </w:pPr>
    </w:p>
    <w:p w14:paraId="13AF41BF" w14:textId="77777777" w:rsidR="00C227BB" w:rsidRDefault="004E5429">
      <w:pPr>
        <w:pStyle w:val="BodyText"/>
        <w:tabs>
          <w:tab w:val="left" w:pos="4540"/>
        </w:tabs>
        <w:spacing w:before="1" w:line="226" w:lineRule="exact"/>
        <w:ind w:left="3941"/>
      </w:pPr>
      <w:r>
        <w:t>80</w:t>
      </w:r>
      <w:r>
        <w:tab/>
        <w:t>= ICD Diagnosis</w:t>
      </w:r>
      <w:r>
        <w:rPr>
          <w:spacing w:val="-1"/>
        </w:rPr>
        <w:t xml:space="preserve"> </w:t>
      </w:r>
      <w:r>
        <w:t>file</w:t>
      </w:r>
    </w:p>
    <w:p w14:paraId="457A0AD6" w14:textId="77777777" w:rsidR="00C227BB" w:rsidRDefault="004E5429">
      <w:pPr>
        <w:pStyle w:val="BodyText"/>
        <w:spacing w:line="226" w:lineRule="exact"/>
        <w:ind w:left="3941"/>
      </w:pPr>
      <w:r>
        <w:t>80.1 = ICD Operation/Procedure file</w:t>
      </w:r>
    </w:p>
    <w:p w14:paraId="75FE9466" w14:textId="77777777" w:rsidR="00C227BB" w:rsidRDefault="00C227BB">
      <w:pPr>
        <w:pStyle w:val="BodyText"/>
      </w:pPr>
    </w:p>
    <w:p w14:paraId="428FF308" w14:textId="77777777" w:rsidR="00C227BB" w:rsidRDefault="004E5429">
      <w:pPr>
        <w:pStyle w:val="BodyText"/>
        <w:tabs>
          <w:tab w:val="left" w:pos="2020"/>
          <w:tab w:val="left" w:pos="3220"/>
        </w:tabs>
        <w:spacing w:line="226" w:lineRule="exact"/>
        <w:ind w:left="580"/>
      </w:pPr>
      <w:r>
        <w:t>VARIABLES:</w:t>
      </w:r>
      <w:r>
        <w:tab/>
        <w:t>Input</w:t>
      </w:r>
      <w:r>
        <w:tab/>
        <w:t>IEN</w:t>
      </w:r>
    </w:p>
    <w:p w14:paraId="276B5BFD" w14:textId="77777777" w:rsidR="00C227BB" w:rsidRDefault="004E5429">
      <w:pPr>
        <w:pStyle w:val="BodyText"/>
        <w:spacing w:line="226" w:lineRule="exact"/>
        <w:ind w:left="3461"/>
      </w:pPr>
      <w:r>
        <w:t>This is an Internal Entry Number (IEN) in the file</w:t>
      </w:r>
    </w:p>
    <w:p w14:paraId="5CB4C9D5" w14:textId="77777777" w:rsidR="00C227BB" w:rsidRDefault="00C227BB">
      <w:pPr>
        <w:spacing w:line="226" w:lineRule="exact"/>
        <w:sectPr w:rsidR="00C227BB">
          <w:pgSz w:w="12240" w:h="15840"/>
          <w:pgMar w:top="1360" w:right="400" w:bottom="940" w:left="1220" w:header="0" w:footer="666" w:gutter="0"/>
          <w:cols w:space="720"/>
        </w:sectPr>
      </w:pPr>
    </w:p>
    <w:p w14:paraId="1EAFD0D0" w14:textId="77777777" w:rsidR="00C227BB" w:rsidRDefault="004E5429">
      <w:pPr>
        <w:pStyle w:val="BodyText"/>
        <w:spacing w:before="84"/>
        <w:ind w:left="3461"/>
      </w:pPr>
      <w:r>
        <w:lastRenderedPageBreak/>
        <w:t>specified (Required)</w:t>
      </w:r>
    </w:p>
    <w:p w14:paraId="59EA8CA2" w14:textId="77777777" w:rsidR="00C227BB" w:rsidRDefault="00C227BB">
      <w:pPr>
        <w:pStyle w:val="BodyText"/>
      </w:pPr>
    </w:p>
    <w:p w14:paraId="16221139" w14:textId="77777777" w:rsidR="00C227BB" w:rsidRDefault="004E5429">
      <w:pPr>
        <w:pStyle w:val="BodyText"/>
        <w:tabs>
          <w:tab w:val="left" w:pos="2020"/>
          <w:tab w:val="left" w:pos="3220"/>
        </w:tabs>
        <w:spacing w:line="226" w:lineRule="exact"/>
        <w:ind w:left="580"/>
      </w:pPr>
      <w:r>
        <w:t>VARIABLES:</w:t>
      </w:r>
      <w:r>
        <w:tab/>
        <w:t>Input</w:t>
      </w:r>
      <w:r>
        <w:tab/>
        <w:t>CDT</w:t>
      </w:r>
    </w:p>
    <w:p w14:paraId="33FB808A" w14:textId="77777777" w:rsidR="00C227BB" w:rsidRDefault="004E5429">
      <w:pPr>
        <w:pStyle w:val="BodyText"/>
        <w:tabs>
          <w:tab w:val="left" w:pos="5980"/>
          <w:tab w:val="left" w:pos="6820"/>
        </w:tabs>
        <w:ind w:left="3461" w:right="1157"/>
      </w:pPr>
      <w:r>
        <w:t>This is the Code Set Versioning date (Fileman format) used to identify the MDCs that were appropriate on that date (Optional, if not passed then TODAY</w:t>
      </w:r>
      <w:r>
        <w:rPr>
          <w:spacing w:val="-4"/>
        </w:rPr>
        <w:t xml:space="preserve"> </w:t>
      </w:r>
      <w:r>
        <w:t>is</w:t>
      </w:r>
      <w:r>
        <w:rPr>
          <w:spacing w:val="-2"/>
        </w:rPr>
        <w:t xml:space="preserve"> </w:t>
      </w:r>
      <w:r>
        <w:t>used)</w:t>
      </w:r>
      <w:r>
        <w:tab/>
        <w:t>NOTE:</w:t>
      </w:r>
      <w:r>
        <w:tab/>
        <w:t>If no Fiscal Year is found for the input date then the first</w:t>
      </w:r>
      <w:r>
        <w:rPr>
          <w:spacing w:val="-20"/>
        </w:rPr>
        <w:t xml:space="preserve"> </w:t>
      </w:r>
      <w:r>
        <w:t>(earliest( Fiscal Year is</w:t>
      </w:r>
      <w:r>
        <w:rPr>
          <w:spacing w:val="-1"/>
        </w:rPr>
        <w:t xml:space="preserve"> </w:t>
      </w:r>
      <w:r>
        <w:t>used.</w:t>
      </w:r>
    </w:p>
    <w:p w14:paraId="527EF6E3" w14:textId="77777777" w:rsidR="00C227BB" w:rsidRDefault="00C227BB">
      <w:pPr>
        <w:pStyle w:val="BodyText"/>
      </w:pPr>
    </w:p>
    <w:p w14:paraId="6BD24A9D" w14:textId="77777777" w:rsidR="00C227BB" w:rsidRDefault="004E5429">
      <w:pPr>
        <w:pStyle w:val="BodyText"/>
        <w:tabs>
          <w:tab w:val="left" w:pos="2020"/>
          <w:tab w:val="left" w:pos="3220"/>
        </w:tabs>
        <w:spacing w:line="226" w:lineRule="exact"/>
        <w:ind w:left="580"/>
      </w:pPr>
      <w:r>
        <w:t>VARIABLES:</w:t>
      </w:r>
      <w:r>
        <w:tab/>
        <w:t>Input</w:t>
      </w:r>
      <w:r>
        <w:tab/>
        <w:t>.ARY</w:t>
      </w:r>
    </w:p>
    <w:p w14:paraId="7D85554E" w14:textId="77777777" w:rsidR="00C227BB" w:rsidRDefault="004E5429">
      <w:pPr>
        <w:pStyle w:val="BodyText"/>
        <w:ind w:left="3461" w:right="1157"/>
      </w:pPr>
      <w:r>
        <w:t>This is a local array name passed by reference that will contain a list of MDCs by effective</w:t>
      </w:r>
      <w:r>
        <w:rPr>
          <w:spacing w:val="-20"/>
        </w:rPr>
        <w:t xml:space="preserve"> </w:t>
      </w:r>
      <w:r>
        <w:t>date</w:t>
      </w:r>
    </w:p>
    <w:p w14:paraId="7F267D4E" w14:textId="77777777" w:rsidR="00C227BB" w:rsidRDefault="00C227BB">
      <w:pPr>
        <w:pStyle w:val="BodyText"/>
        <w:spacing w:before="2"/>
      </w:pPr>
    </w:p>
    <w:p w14:paraId="02A20FCD" w14:textId="77777777" w:rsidR="00C227BB" w:rsidRDefault="004E5429">
      <w:pPr>
        <w:pStyle w:val="BodyText"/>
        <w:tabs>
          <w:tab w:val="left" w:pos="2020"/>
          <w:tab w:val="left" w:pos="3220"/>
        </w:tabs>
        <w:spacing w:line="226" w:lineRule="exact"/>
        <w:ind w:left="580"/>
      </w:pPr>
      <w:r>
        <w:t>VARIABLES:</w:t>
      </w:r>
      <w:r>
        <w:tab/>
        <w:t>Input</w:t>
      </w:r>
      <w:r>
        <w:tab/>
        <w:t>FLAG</w:t>
      </w:r>
    </w:p>
    <w:p w14:paraId="1E44E5B2" w14:textId="77777777" w:rsidR="00C227BB" w:rsidRDefault="004E5429">
      <w:pPr>
        <w:pStyle w:val="BodyText"/>
        <w:spacing w:line="226" w:lineRule="exact"/>
        <w:ind w:left="3461"/>
      </w:pPr>
      <w:r>
        <w:t>This is a flag that determines the output format:</w:t>
      </w:r>
    </w:p>
    <w:p w14:paraId="542C9650" w14:textId="77777777" w:rsidR="00C227BB" w:rsidRDefault="00C227BB">
      <w:pPr>
        <w:pStyle w:val="BodyText"/>
        <w:spacing w:before="1"/>
      </w:pPr>
    </w:p>
    <w:p w14:paraId="4D8F51D4" w14:textId="77777777" w:rsidR="00C227BB" w:rsidRDefault="004E5429">
      <w:pPr>
        <w:pStyle w:val="BodyText"/>
        <w:tabs>
          <w:tab w:val="left" w:pos="4300"/>
        </w:tabs>
        <w:ind w:left="4541" w:right="1997" w:hanging="720"/>
      </w:pPr>
      <w:r>
        <w:t>I</w:t>
      </w:r>
      <w:r>
        <w:tab/>
        <w:t>= Internal (default) Internal values are always</w:t>
      </w:r>
      <w:r>
        <w:rPr>
          <w:spacing w:val="-1"/>
        </w:rPr>
        <w:t xml:space="preserve"> </w:t>
      </w:r>
      <w:r>
        <w:t>returned</w:t>
      </w:r>
    </w:p>
    <w:p w14:paraId="0E4318E5" w14:textId="77777777" w:rsidR="00C227BB" w:rsidRDefault="00C227BB">
      <w:pPr>
        <w:pStyle w:val="BodyText"/>
        <w:spacing w:before="11"/>
        <w:rPr>
          <w:sz w:val="19"/>
        </w:rPr>
      </w:pPr>
    </w:p>
    <w:p w14:paraId="3F1ECBBA" w14:textId="77777777" w:rsidR="00C227BB" w:rsidRDefault="004E5429">
      <w:pPr>
        <w:pStyle w:val="BodyText"/>
        <w:tabs>
          <w:tab w:val="left" w:pos="4300"/>
        </w:tabs>
        <w:ind w:left="4541" w:right="1637" w:hanging="720"/>
      </w:pPr>
      <w:r>
        <w:t>E</w:t>
      </w:r>
      <w:r>
        <w:tab/>
        <w:t>= Include External values with Internal values</w:t>
      </w:r>
    </w:p>
    <w:p w14:paraId="1B7A83CD" w14:textId="77777777" w:rsidR="00C227BB" w:rsidRDefault="00C227BB">
      <w:pPr>
        <w:pStyle w:val="BodyText"/>
        <w:spacing w:before="10"/>
        <w:rPr>
          <w:sz w:val="19"/>
        </w:rPr>
      </w:pPr>
    </w:p>
    <w:p w14:paraId="461F1229" w14:textId="77777777" w:rsidR="00C227BB" w:rsidRDefault="004E5429">
      <w:pPr>
        <w:pStyle w:val="BodyText"/>
        <w:tabs>
          <w:tab w:val="left" w:pos="2020"/>
          <w:tab w:val="left" w:pos="3220"/>
        </w:tabs>
        <w:spacing w:before="1"/>
        <w:ind w:left="580"/>
      </w:pPr>
      <w:r>
        <w:t>VARIABLES:</w:t>
      </w:r>
      <w:r>
        <w:tab/>
        <w:t>Output</w:t>
      </w:r>
      <w:r>
        <w:tab/>
        <w:t>ARY</w:t>
      </w:r>
    </w:p>
    <w:p w14:paraId="31087BB3" w14:textId="77777777" w:rsidR="00C227BB" w:rsidRDefault="004E5429">
      <w:pPr>
        <w:pStyle w:val="BodyText"/>
        <w:spacing w:before="1"/>
        <w:ind w:left="3461"/>
      </w:pPr>
      <w:r>
        <w:t>ICD Procedures file 80.1 (multiple MDC)</w:t>
      </w:r>
    </w:p>
    <w:p w14:paraId="2D7E3C79" w14:textId="77777777" w:rsidR="00C227BB" w:rsidRDefault="00C227BB">
      <w:pPr>
        <w:pStyle w:val="BodyText"/>
        <w:spacing w:before="9"/>
        <w:rPr>
          <w:sz w:val="19"/>
        </w:rPr>
      </w:pPr>
    </w:p>
    <w:p w14:paraId="5EE2BB82" w14:textId="77777777" w:rsidR="00C227BB" w:rsidRDefault="004E5429">
      <w:pPr>
        <w:pStyle w:val="BodyText"/>
        <w:ind w:left="3821" w:right="1858"/>
      </w:pPr>
      <w:r>
        <w:t>ARY(&lt;fiscal year&gt;,&lt;MDC&gt;)=DRG^;FY;STA ARY(&lt;fiscal year&gt;,&lt;MDC&gt;)="DRG^DRG^;FY;STA</w:t>
      </w:r>
    </w:p>
    <w:p w14:paraId="3B4043FE" w14:textId="77777777" w:rsidR="00C227BB" w:rsidRDefault="00C227BB">
      <w:pPr>
        <w:pStyle w:val="BodyText"/>
        <w:spacing w:before="2"/>
      </w:pPr>
    </w:p>
    <w:p w14:paraId="2B7D31FB" w14:textId="77777777" w:rsidR="00C227BB" w:rsidRDefault="004E5429">
      <w:pPr>
        <w:pStyle w:val="BodyText"/>
        <w:ind w:left="3821"/>
      </w:pPr>
      <w:r>
        <w:t>If Flag contains "E"</w:t>
      </w:r>
    </w:p>
    <w:p w14:paraId="7CF32154" w14:textId="77777777" w:rsidR="00C227BB" w:rsidRDefault="00C227BB">
      <w:pPr>
        <w:pStyle w:val="BodyText"/>
        <w:spacing w:before="10"/>
        <w:rPr>
          <w:sz w:val="19"/>
        </w:rPr>
      </w:pPr>
    </w:p>
    <w:p w14:paraId="165287BB" w14:textId="77777777" w:rsidR="00C227BB" w:rsidRDefault="004E5429">
      <w:pPr>
        <w:pStyle w:val="BodyText"/>
        <w:ind w:left="3821" w:right="1618"/>
      </w:pPr>
      <w:r>
        <w:t>ARY(&lt;fiscal year&gt;,"E",&lt;MDC&gt;)=MDC Name ARY(&lt;fiscal year&gt;,"E",&lt;MDC&gt;,&lt;DRG&gt;)=DRG Name ARY(&lt;fiscal year&gt;,"E",&lt;MDC&gt;)=MDC Name ARY(&lt;fiscal year&gt;,"E",&lt;MDC&gt;,&lt;DRG&gt;)=DRG Name ARY(&lt;fiscal year&gt;,"E",&lt;MDC&gt;,&lt;DRG&gt;)=DRG Name ARY(&lt;fiscal year&gt;,"E","FY")=External FY</w:t>
      </w:r>
    </w:p>
    <w:p w14:paraId="772DE048" w14:textId="77777777" w:rsidR="00C227BB" w:rsidRDefault="00C227BB">
      <w:pPr>
        <w:pStyle w:val="BodyText"/>
      </w:pPr>
    </w:p>
    <w:p w14:paraId="360211B5" w14:textId="77777777" w:rsidR="00C227BB" w:rsidRDefault="004E5429">
      <w:pPr>
        <w:pStyle w:val="BodyText"/>
        <w:spacing w:before="1" w:line="480" w:lineRule="auto"/>
        <w:ind w:left="3821" w:right="1858" w:hanging="360"/>
      </w:pPr>
      <w:r>
        <w:t>ICD Diagnosis file 80 (single MDC) ARY(&lt;fiscal year&gt;,&lt;MDC&gt;)="DRG^DRG^;FY;STA If Flag contains "E"</w:t>
      </w:r>
    </w:p>
    <w:p w14:paraId="086E27CC" w14:textId="77777777" w:rsidR="00C227BB" w:rsidRDefault="004E5429">
      <w:pPr>
        <w:pStyle w:val="BodyText"/>
        <w:spacing w:before="1"/>
        <w:ind w:left="3821" w:right="1618"/>
      </w:pPr>
      <w:r>
        <w:t>ARY(&lt;fiscal year&gt;,"E",&lt;MDC&gt;)=MDC Name ARY(&lt;fiscal year&gt;,"E",&lt;MDC&gt;,&lt;DRG&gt;)=DRG Name ARY(&lt;fiscal year&gt;,"E",&lt;MDC&gt;,&lt;DRG&gt;)=DRG Name ARY(&lt;fiscal year&gt;,"E","FY")=External FY</w:t>
      </w:r>
    </w:p>
    <w:p w14:paraId="04F964D3" w14:textId="77777777" w:rsidR="00C227BB" w:rsidRDefault="00C227BB">
      <w:pPr>
        <w:pStyle w:val="BodyText"/>
      </w:pPr>
    </w:p>
    <w:p w14:paraId="6E9DB077" w14:textId="77777777" w:rsidR="00C227BB" w:rsidRDefault="004E5429">
      <w:pPr>
        <w:pStyle w:val="BodyText"/>
        <w:tabs>
          <w:tab w:val="left" w:pos="4300"/>
        </w:tabs>
        <w:spacing w:before="1"/>
        <w:ind w:left="3461" w:right="1277"/>
      </w:pPr>
      <w:r>
        <w:t>NOTE:</w:t>
      </w:r>
      <w:r>
        <w:tab/>
        <w:t>If no Fiscal Year found for the input date then the first (earliest) Fiscal Year is</w:t>
      </w:r>
      <w:r>
        <w:rPr>
          <w:spacing w:val="-13"/>
        </w:rPr>
        <w:t xml:space="preserve"> </w:t>
      </w:r>
      <w:r>
        <w:t>used.</w:t>
      </w:r>
    </w:p>
    <w:p w14:paraId="3287BFD0" w14:textId="77777777" w:rsidR="00C227BB" w:rsidRDefault="00C227BB">
      <w:pPr>
        <w:pStyle w:val="BodyText"/>
        <w:spacing w:before="10"/>
        <w:rPr>
          <w:sz w:val="19"/>
        </w:rPr>
      </w:pPr>
    </w:p>
    <w:p w14:paraId="1CD66EB3" w14:textId="77777777" w:rsidR="00C227BB" w:rsidRDefault="004E5429">
      <w:pPr>
        <w:pStyle w:val="BodyText"/>
        <w:tabs>
          <w:tab w:val="left" w:pos="2020"/>
        </w:tabs>
        <w:spacing w:before="1" w:line="226" w:lineRule="exact"/>
        <w:ind w:left="580"/>
      </w:pPr>
      <w:r>
        <w:t>COMPONENT:</w:t>
      </w:r>
      <w:r>
        <w:tab/>
        <w:t>$$EFM(CDT)</w:t>
      </w:r>
    </w:p>
    <w:p w14:paraId="69617E39" w14:textId="77777777" w:rsidR="00C227BB" w:rsidRDefault="004E5429">
      <w:pPr>
        <w:pStyle w:val="BodyText"/>
        <w:tabs>
          <w:tab w:val="left" w:pos="3940"/>
        </w:tabs>
        <w:ind w:left="2020" w:right="1997"/>
      </w:pPr>
      <w:r>
        <w:t>This entry point converts an external date to a</w:t>
      </w:r>
      <w:r>
        <w:rPr>
          <w:spacing w:val="-21"/>
        </w:rPr>
        <w:t xml:space="preserve"> </w:t>
      </w:r>
      <w:r>
        <w:t>Fileman internal</w:t>
      </w:r>
      <w:r>
        <w:rPr>
          <w:spacing w:val="-4"/>
        </w:rPr>
        <w:t xml:space="preserve"> </w:t>
      </w:r>
      <w:r>
        <w:t>date.</w:t>
      </w:r>
      <w:r>
        <w:tab/>
        <w:t>This entry point replaces</w:t>
      </w:r>
      <w:r>
        <w:rPr>
          <w:spacing w:val="-10"/>
        </w:rPr>
        <w:t xml:space="preserve"> </w:t>
      </w:r>
      <w:r>
        <w:t>unsupported</w:t>
      </w:r>
    </w:p>
    <w:p w14:paraId="5C344F8F" w14:textId="77777777" w:rsidR="00C227BB" w:rsidRDefault="004E5429">
      <w:pPr>
        <w:pStyle w:val="BodyText"/>
        <w:ind w:left="2020"/>
      </w:pPr>
      <w:r>
        <w:t>$$DGY2K^DGPTOD0(X)</w:t>
      </w:r>
    </w:p>
    <w:p w14:paraId="5DDD0EA5" w14:textId="77777777" w:rsidR="00C227BB" w:rsidRDefault="00C227BB">
      <w:pPr>
        <w:sectPr w:rsidR="00C227BB">
          <w:pgSz w:w="12240" w:h="15840"/>
          <w:pgMar w:top="1360" w:right="400" w:bottom="940" w:left="1220" w:header="0" w:footer="666" w:gutter="0"/>
          <w:cols w:space="720"/>
        </w:sectPr>
      </w:pPr>
    </w:p>
    <w:p w14:paraId="0487A6CA" w14:textId="77777777" w:rsidR="00C227BB" w:rsidRDefault="004E5429">
      <w:pPr>
        <w:pStyle w:val="BodyText"/>
        <w:tabs>
          <w:tab w:val="left" w:pos="2020"/>
          <w:tab w:val="left" w:pos="3220"/>
        </w:tabs>
        <w:spacing w:before="84" w:line="226" w:lineRule="exact"/>
        <w:ind w:left="580"/>
      </w:pPr>
      <w:r>
        <w:lastRenderedPageBreak/>
        <w:t>VARIABLES:</w:t>
      </w:r>
      <w:r>
        <w:tab/>
        <w:t>Input</w:t>
      </w:r>
      <w:r>
        <w:tab/>
        <w:t>CDT</w:t>
      </w:r>
    </w:p>
    <w:p w14:paraId="63163480" w14:textId="77777777" w:rsidR="00C227BB" w:rsidRDefault="004E5429">
      <w:pPr>
        <w:pStyle w:val="BodyText"/>
        <w:spacing w:line="226" w:lineRule="exact"/>
        <w:ind w:left="3461"/>
      </w:pPr>
      <w:r>
        <w:t>External date (Required), examples of valid dates:</w:t>
      </w:r>
    </w:p>
    <w:p w14:paraId="65E8F747" w14:textId="77777777" w:rsidR="00C227BB" w:rsidRDefault="00C227BB">
      <w:pPr>
        <w:pStyle w:val="BodyText"/>
      </w:pPr>
    </w:p>
    <w:p w14:paraId="35634466" w14:textId="77777777" w:rsidR="00C227BB" w:rsidRDefault="004E5429">
      <w:pPr>
        <w:pStyle w:val="BodyText"/>
        <w:ind w:left="3821"/>
      </w:pPr>
      <w:r>
        <w:t>JAN 20 1957 or 20 JAN 57</w:t>
      </w:r>
    </w:p>
    <w:p w14:paraId="3C43BC38" w14:textId="77777777" w:rsidR="00C227BB" w:rsidRDefault="004E5429">
      <w:pPr>
        <w:pStyle w:val="BodyText"/>
        <w:tabs>
          <w:tab w:val="left" w:pos="4300"/>
        </w:tabs>
        <w:spacing w:before="2"/>
        <w:ind w:left="3821" w:right="4757"/>
      </w:pPr>
      <w:r>
        <w:t>1/20/57 or</w:t>
      </w:r>
      <w:r>
        <w:rPr>
          <w:spacing w:val="-17"/>
        </w:rPr>
        <w:t xml:space="preserve"> </w:t>
      </w:r>
      <w:r>
        <w:t>012057 T</w:t>
      </w:r>
      <w:r>
        <w:tab/>
        <w:t>(for</w:t>
      </w:r>
      <w:r>
        <w:rPr>
          <w:spacing w:val="-2"/>
        </w:rPr>
        <w:t xml:space="preserve"> </w:t>
      </w:r>
      <w:r>
        <w:t>TODAY)</w:t>
      </w:r>
    </w:p>
    <w:p w14:paraId="0D988EE8" w14:textId="77777777" w:rsidR="00C227BB" w:rsidRDefault="004E5429">
      <w:pPr>
        <w:pStyle w:val="BodyText"/>
        <w:tabs>
          <w:tab w:val="left" w:pos="6341"/>
          <w:tab w:val="left" w:pos="7061"/>
        </w:tabs>
        <w:ind w:left="3821" w:right="3076"/>
      </w:pPr>
      <w:r>
        <w:t>T+1</w:t>
      </w:r>
      <w:r>
        <w:rPr>
          <w:spacing w:val="-3"/>
        </w:rPr>
        <w:t xml:space="preserve"> </w:t>
      </w:r>
      <w:r>
        <w:t>(for</w:t>
      </w:r>
      <w:r>
        <w:rPr>
          <w:spacing w:val="-3"/>
        </w:rPr>
        <w:t xml:space="preserve"> </w:t>
      </w:r>
      <w:r>
        <w:t>TOMORROW),</w:t>
      </w:r>
      <w:r>
        <w:tab/>
        <w:t>T+2,</w:t>
      </w:r>
      <w:r>
        <w:tab/>
      </w:r>
      <w:r>
        <w:rPr>
          <w:spacing w:val="-4"/>
        </w:rPr>
        <w:t xml:space="preserve">etc. </w:t>
      </w:r>
      <w:r>
        <w:t>T-1 (for</w:t>
      </w:r>
      <w:r>
        <w:rPr>
          <w:spacing w:val="-2"/>
        </w:rPr>
        <w:t xml:space="preserve"> </w:t>
      </w:r>
      <w:r>
        <w:t>YESTERDAY)</w:t>
      </w:r>
    </w:p>
    <w:p w14:paraId="30AF169A" w14:textId="77777777" w:rsidR="00C227BB" w:rsidRDefault="004E5429">
      <w:pPr>
        <w:pStyle w:val="BodyText"/>
        <w:ind w:left="3821"/>
      </w:pPr>
      <w:r>
        <w:t>T-3W (for 3 WEEKS AGO), etc.</w:t>
      </w:r>
    </w:p>
    <w:p w14:paraId="4802CDE3" w14:textId="77777777" w:rsidR="00C227BB" w:rsidRDefault="00C227BB">
      <w:pPr>
        <w:pStyle w:val="BodyText"/>
        <w:spacing w:before="10"/>
        <w:rPr>
          <w:sz w:val="19"/>
        </w:rPr>
      </w:pPr>
    </w:p>
    <w:p w14:paraId="2EA1634B" w14:textId="77777777" w:rsidR="00C227BB" w:rsidRDefault="004E5429">
      <w:pPr>
        <w:pStyle w:val="BodyText"/>
        <w:tabs>
          <w:tab w:val="left" w:pos="2020"/>
          <w:tab w:val="left" w:pos="3220"/>
        </w:tabs>
        <w:spacing w:line="226" w:lineRule="exact"/>
        <w:ind w:left="580"/>
      </w:pPr>
      <w:r>
        <w:t>VARIABLES:</w:t>
      </w:r>
      <w:r>
        <w:tab/>
        <w:t>Output</w:t>
      </w:r>
      <w:r>
        <w:tab/>
        <w:t>$$EFM</w:t>
      </w:r>
    </w:p>
    <w:p w14:paraId="006B0852" w14:textId="77777777" w:rsidR="00C227BB" w:rsidRDefault="004E5429">
      <w:pPr>
        <w:pStyle w:val="BodyText"/>
        <w:spacing w:line="480" w:lineRule="auto"/>
        <w:ind w:left="3461" w:right="4618"/>
      </w:pPr>
      <w:r>
        <w:t>Internal Fileman Date or -1 on error</w:t>
      </w:r>
    </w:p>
    <w:p w14:paraId="252ADDA0" w14:textId="77777777" w:rsidR="00C227BB" w:rsidRDefault="004E5429">
      <w:pPr>
        <w:pStyle w:val="BodyText"/>
        <w:tabs>
          <w:tab w:val="left" w:pos="2020"/>
        </w:tabs>
        <w:spacing w:line="226" w:lineRule="exact"/>
        <w:ind w:left="580"/>
      </w:pPr>
      <w:r>
        <w:t>COMPONENT:</w:t>
      </w:r>
      <w:r>
        <w:tab/>
        <w:t>$$FY(CDT)</w:t>
      </w:r>
    </w:p>
    <w:p w14:paraId="78850090" w14:textId="77777777" w:rsidR="00C227BB" w:rsidRDefault="004E5429">
      <w:pPr>
        <w:pStyle w:val="BodyText"/>
        <w:tabs>
          <w:tab w:val="left" w:pos="4060"/>
        </w:tabs>
        <w:ind w:left="2020" w:right="2116"/>
      </w:pPr>
      <w:r>
        <w:t>This entry point returns the 4 digit fiscal year for a specified</w:t>
      </w:r>
      <w:r>
        <w:rPr>
          <w:spacing w:val="-4"/>
        </w:rPr>
        <w:t xml:space="preserve"> </w:t>
      </w:r>
      <w:r>
        <w:t>date.</w:t>
      </w:r>
      <w:r>
        <w:tab/>
        <w:t>This entry point replaces</w:t>
      </w:r>
      <w:r>
        <w:rPr>
          <w:spacing w:val="-13"/>
        </w:rPr>
        <w:t xml:space="preserve"> </w:t>
      </w:r>
      <w:r>
        <w:t>unsupported</w:t>
      </w:r>
    </w:p>
    <w:p w14:paraId="21739DEC" w14:textId="77777777" w:rsidR="00C227BB" w:rsidRDefault="004E5429">
      <w:pPr>
        <w:pStyle w:val="BodyText"/>
        <w:spacing w:before="1"/>
        <w:ind w:left="2020"/>
      </w:pPr>
      <w:r>
        <w:t>$$FY^DGPTOD0(X)</w:t>
      </w:r>
    </w:p>
    <w:p w14:paraId="6B7E1D81" w14:textId="77777777" w:rsidR="00C227BB" w:rsidRDefault="00C227BB">
      <w:pPr>
        <w:pStyle w:val="BodyText"/>
      </w:pPr>
    </w:p>
    <w:p w14:paraId="603ED599" w14:textId="77777777" w:rsidR="00C227BB" w:rsidRDefault="004E5429">
      <w:pPr>
        <w:pStyle w:val="BodyText"/>
        <w:tabs>
          <w:tab w:val="left" w:pos="2020"/>
          <w:tab w:val="left" w:pos="3220"/>
        </w:tabs>
        <w:spacing w:line="226" w:lineRule="exact"/>
        <w:ind w:left="580"/>
      </w:pPr>
      <w:r>
        <w:t>VARIABLES:</w:t>
      </w:r>
      <w:r>
        <w:tab/>
        <w:t>Input</w:t>
      </w:r>
      <w:r>
        <w:tab/>
        <w:t>CDT</w:t>
      </w:r>
    </w:p>
    <w:p w14:paraId="6595329C" w14:textId="77777777" w:rsidR="00C227BB" w:rsidRDefault="004E5429">
      <w:pPr>
        <w:pStyle w:val="BodyText"/>
        <w:spacing w:line="226" w:lineRule="exact"/>
        <w:ind w:left="3461"/>
      </w:pPr>
      <w:r>
        <w:t>This is an internal Fileman date.</w:t>
      </w:r>
    </w:p>
    <w:p w14:paraId="27C37752" w14:textId="77777777" w:rsidR="00C227BB" w:rsidRDefault="00C227BB">
      <w:pPr>
        <w:pStyle w:val="BodyText"/>
      </w:pPr>
    </w:p>
    <w:p w14:paraId="10C546CE" w14:textId="77777777" w:rsidR="00C227BB" w:rsidRDefault="004E5429">
      <w:pPr>
        <w:pStyle w:val="BodyText"/>
        <w:tabs>
          <w:tab w:val="left" w:pos="2020"/>
          <w:tab w:val="left" w:pos="3220"/>
        </w:tabs>
        <w:spacing w:before="1"/>
        <w:ind w:left="580"/>
      </w:pPr>
      <w:r>
        <w:t>VARIABLES:</w:t>
      </w:r>
      <w:r>
        <w:tab/>
        <w:t>Output</w:t>
      </w:r>
      <w:r>
        <w:tab/>
        <w:t>$$FY</w:t>
      </w:r>
    </w:p>
    <w:p w14:paraId="7B3A0148" w14:textId="77777777" w:rsidR="00C227BB" w:rsidRDefault="004E5429">
      <w:pPr>
        <w:pStyle w:val="BodyText"/>
        <w:spacing w:before="1"/>
        <w:ind w:left="3461" w:right="1258"/>
      </w:pPr>
      <w:r>
        <w:t>This is a 4 digit fiscal year (YYYY) for the date specified or null on error.</w:t>
      </w:r>
    </w:p>
    <w:p w14:paraId="7B502D0D" w14:textId="77777777" w:rsidR="00C227BB" w:rsidRDefault="00C227BB">
      <w:pPr>
        <w:pStyle w:val="BodyText"/>
        <w:spacing w:before="11"/>
        <w:rPr>
          <w:sz w:val="19"/>
        </w:rPr>
      </w:pPr>
    </w:p>
    <w:p w14:paraId="4DDD3C57" w14:textId="77777777" w:rsidR="00C227BB" w:rsidRDefault="004E5429">
      <w:pPr>
        <w:pStyle w:val="BodyText"/>
        <w:tabs>
          <w:tab w:val="left" w:pos="2020"/>
        </w:tabs>
        <w:spacing w:line="226" w:lineRule="exact"/>
        <w:ind w:left="580"/>
      </w:pPr>
      <w:r>
        <w:t>COMPONENT:</w:t>
      </w:r>
      <w:r>
        <w:tab/>
        <w:t>$$VMDCDX(IEN,CDT)</w:t>
      </w:r>
    </w:p>
    <w:p w14:paraId="3B60AFBF" w14:textId="77777777" w:rsidR="00C227BB" w:rsidRDefault="004E5429">
      <w:pPr>
        <w:pStyle w:val="BodyText"/>
        <w:ind w:left="2020" w:right="1378"/>
      </w:pPr>
      <w:r>
        <w:t>This entry point returns the versioned Major Diagnostic Code for an ICD Diagnosis.</w:t>
      </w:r>
    </w:p>
    <w:p w14:paraId="0742F993" w14:textId="77777777" w:rsidR="00C227BB" w:rsidRDefault="00C227BB">
      <w:pPr>
        <w:pStyle w:val="BodyText"/>
        <w:spacing w:before="10"/>
        <w:rPr>
          <w:sz w:val="19"/>
        </w:rPr>
      </w:pPr>
    </w:p>
    <w:p w14:paraId="2F6D1EF2" w14:textId="77777777" w:rsidR="00C227BB" w:rsidRDefault="004E5429">
      <w:pPr>
        <w:pStyle w:val="BodyText"/>
        <w:tabs>
          <w:tab w:val="left" w:pos="2020"/>
          <w:tab w:val="left" w:pos="3220"/>
        </w:tabs>
        <w:spacing w:before="1"/>
        <w:ind w:left="580"/>
      </w:pPr>
      <w:r>
        <w:t>VARIABLES:</w:t>
      </w:r>
      <w:r>
        <w:tab/>
        <w:t>Input</w:t>
      </w:r>
      <w:r>
        <w:tab/>
        <w:t>IEN</w:t>
      </w:r>
    </w:p>
    <w:p w14:paraId="0848F9A4" w14:textId="77777777" w:rsidR="00C227BB" w:rsidRDefault="004E5429">
      <w:pPr>
        <w:pStyle w:val="BodyText"/>
        <w:spacing w:before="1"/>
        <w:ind w:left="3461" w:right="1738"/>
      </w:pPr>
      <w:r>
        <w:t>This is an Internal Entry Number (IEN) in the DIAGNOSIS file 80 (Required)</w:t>
      </w:r>
    </w:p>
    <w:p w14:paraId="729DC63E" w14:textId="77777777" w:rsidR="00C227BB" w:rsidRDefault="00C227BB">
      <w:pPr>
        <w:pStyle w:val="BodyText"/>
        <w:spacing w:before="11"/>
        <w:rPr>
          <w:sz w:val="19"/>
        </w:rPr>
      </w:pPr>
    </w:p>
    <w:p w14:paraId="29CB252C" w14:textId="77777777" w:rsidR="00C227BB" w:rsidRDefault="004E5429">
      <w:pPr>
        <w:pStyle w:val="BodyText"/>
        <w:tabs>
          <w:tab w:val="left" w:pos="2020"/>
          <w:tab w:val="left" w:pos="3220"/>
        </w:tabs>
        <w:spacing w:line="226" w:lineRule="exact"/>
        <w:ind w:left="580"/>
      </w:pPr>
      <w:r>
        <w:t>VARIABLES:</w:t>
      </w:r>
      <w:r>
        <w:tab/>
        <w:t>Input</w:t>
      </w:r>
      <w:r>
        <w:tab/>
        <w:t>CDT</w:t>
      </w:r>
    </w:p>
    <w:p w14:paraId="715DCB25" w14:textId="77777777" w:rsidR="00C227BB" w:rsidRDefault="004E5429">
      <w:pPr>
        <w:pStyle w:val="BodyText"/>
        <w:ind w:left="3461" w:right="1258"/>
      </w:pPr>
      <w:r>
        <w:t>This is the Code Set Versioning date (Fileman format) used to identify the MDCs that was appropriate on that date (Optional, if not passed then TODAY is used)</w:t>
      </w:r>
    </w:p>
    <w:p w14:paraId="36473331" w14:textId="77777777" w:rsidR="00C227BB" w:rsidRDefault="00C227BB">
      <w:pPr>
        <w:pStyle w:val="BodyText"/>
        <w:spacing w:before="11"/>
        <w:rPr>
          <w:sz w:val="19"/>
        </w:rPr>
      </w:pPr>
    </w:p>
    <w:p w14:paraId="6483B63D" w14:textId="77777777" w:rsidR="00C227BB" w:rsidRDefault="004E5429">
      <w:pPr>
        <w:pStyle w:val="BodyText"/>
        <w:tabs>
          <w:tab w:val="left" w:pos="2020"/>
          <w:tab w:val="left" w:pos="3220"/>
        </w:tabs>
        <w:ind w:left="580"/>
      </w:pPr>
      <w:r>
        <w:t>VARIABLES:</w:t>
      </w:r>
      <w:r>
        <w:tab/>
        <w:t>Output</w:t>
      </w:r>
      <w:r>
        <w:tab/>
        <w:t>$$VMDCDX</w:t>
      </w:r>
    </w:p>
    <w:p w14:paraId="2BF34164" w14:textId="77777777" w:rsidR="00C227BB" w:rsidRDefault="004E5429">
      <w:pPr>
        <w:pStyle w:val="BodyText"/>
        <w:spacing w:before="1"/>
        <w:ind w:left="3461" w:right="1138"/>
      </w:pPr>
      <w:r>
        <w:t>This is a single MDC (pointer to file 80.3) active on the date specified.</w:t>
      </w:r>
    </w:p>
    <w:p w14:paraId="2E205D24" w14:textId="77777777" w:rsidR="00C227BB" w:rsidRDefault="00C227BB">
      <w:pPr>
        <w:pStyle w:val="BodyText"/>
        <w:spacing w:before="11"/>
        <w:rPr>
          <w:sz w:val="19"/>
        </w:rPr>
      </w:pPr>
    </w:p>
    <w:p w14:paraId="2AA1F051" w14:textId="77777777" w:rsidR="00C227BB" w:rsidRDefault="004E5429">
      <w:pPr>
        <w:pStyle w:val="BodyText"/>
        <w:tabs>
          <w:tab w:val="left" w:pos="2020"/>
        </w:tabs>
        <w:spacing w:line="226" w:lineRule="exact"/>
        <w:ind w:left="580"/>
      </w:pPr>
      <w:r>
        <w:t>COMPONENT:</w:t>
      </w:r>
      <w:r>
        <w:tab/>
        <w:t>$$VMDCOP(IEN,MDC,CDT)</w:t>
      </w:r>
    </w:p>
    <w:p w14:paraId="218D1CC8" w14:textId="77777777" w:rsidR="00C227BB" w:rsidRDefault="004E5429">
      <w:pPr>
        <w:pStyle w:val="BodyText"/>
        <w:spacing w:line="242" w:lineRule="auto"/>
        <w:ind w:left="2020" w:right="1241"/>
      </w:pPr>
      <w:r>
        <w:t>This entry point returns the versioned Major Diagnostic</w:t>
      </w:r>
      <w:r>
        <w:rPr>
          <w:spacing w:val="-25"/>
        </w:rPr>
        <w:t xml:space="preserve"> </w:t>
      </w:r>
      <w:r>
        <w:t>Codes for an ICD</w:t>
      </w:r>
      <w:r>
        <w:rPr>
          <w:spacing w:val="-1"/>
        </w:rPr>
        <w:t xml:space="preserve"> </w:t>
      </w:r>
      <w:r>
        <w:t>Procedure.</w:t>
      </w:r>
    </w:p>
    <w:p w14:paraId="3D95F7D4" w14:textId="77777777" w:rsidR="00C227BB" w:rsidRDefault="00C227BB">
      <w:pPr>
        <w:pStyle w:val="BodyText"/>
        <w:spacing w:before="9"/>
        <w:rPr>
          <w:sz w:val="19"/>
        </w:rPr>
      </w:pPr>
    </w:p>
    <w:p w14:paraId="3D514B52" w14:textId="77777777" w:rsidR="00C227BB" w:rsidRDefault="004E5429">
      <w:pPr>
        <w:pStyle w:val="BodyText"/>
        <w:tabs>
          <w:tab w:val="left" w:pos="2020"/>
          <w:tab w:val="left" w:pos="3220"/>
        </w:tabs>
        <w:spacing w:line="226" w:lineRule="exact"/>
        <w:ind w:left="580"/>
      </w:pPr>
      <w:r>
        <w:t>VARIABLES:</w:t>
      </w:r>
      <w:r>
        <w:tab/>
        <w:t>Input</w:t>
      </w:r>
      <w:r>
        <w:tab/>
        <w:t>IEN</w:t>
      </w:r>
    </w:p>
    <w:p w14:paraId="72C35151" w14:textId="77777777" w:rsidR="00C227BB" w:rsidRDefault="004E5429">
      <w:pPr>
        <w:pStyle w:val="BodyText"/>
        <w:ind w:left="3461" w:right="1738"/>
      </w:pPr>
      <w:r>
        <w:t>This is an Internal Entry Number (IEN) in the OPERATION/PROCEDURE file 80.1 (Required)</w:t>
      </w:r>
    </w:p>
    <w:p w14:paraId="4A138A09" w14:textId="77777777" w:rsidR="00C227BB" w:rsidRDefault="00C227BB">
      <w:pPr>
        <w:pStyle w:val="BodyText"/>
        <w:spacing w:before="10"/>
        <w:rPr>
          <w:sz w:val="19"/>
        </w:rPr>
      </w:pPr>
    </w:p>
    <w:p w14:paraId="6AA34D9D" w14:textId="77777777" w:rsidR="00C227BB" w:rsidRDefault="004E5429">
      <w:pPr>
        <w:pStyle w:val="BodyText"/>
        <w:tabs>
          <w:tab w:val="left" w:pos="2020"/>
          <w:tab w:val="left" w:pos="3220"/>
        </w:tabs>
        <w:ind w:left="580"/>
      </w:pPr>
      <w:r>
        <w:t>VARIABLES:</w:t>
      </w:r>
      <w:r>
        <w:tab/>
        <w:t>Input</w:t>
      </w:r>
      <w:r>
        <w:tab/>
        <w:t>MDC</w:t>
      </w:r>
    </w:p>
    <w:p w14:paraId="15E571C7" w14:textId="77777777" w:rsidR="00C227BB" w:rsidRDefault="004E5429">
      <w:pPr>
        <w:pStyle w:val="BodyText"/>
        <w:spacing w:before="2"/>
        <w:ind w:left="3461" w:right="1378"/>
      </w:pPr>
      <w:r>
        <w:t>This is a Major Diagnostic Category (pointer to file 80.3) used as a screen to limit the results to a single MDC (Required)</w:t>
      </w:r>
    </w:p>
    <w:p w14:paraId="1E4AAECB" w14:textId="77777777" w:rsidR="00C227BB" w:rsidRDefault="00C227BB">
      <w:pPr>
        <w:sectPr w:rsidR="00C227BB">
          <w:pgSz w:w="12240" w:h="15840"/>
          <w:pgMar w:top="1360" w:right="400" w:bottom="940" w:left="1220" w:header="0" w:footer="666" w:gutter="0"/>
          <w:cols w:space="720"/>
        </w:sectPr>
      </w:pPr>
    </w:p>
    <w:p w14:paraId="322070DF" w14:textId="77777777" w:rsidR="00C227BB" w:rsidRDefault="004E5429">
      <w:pPr>
        <w:pStyle w:val="BodyText"/>
        <w:tabs>
          <w:tab w:val="left" w:pos="2020"/>
          <w:tab w:val="left" w:pos="3220"/>
        </w:tabs>
        <w:spacing w:before="170"/>
        <w:ind w:left="580"/>
      </w:pPr>
      <w:r>
        <w:lastRenderedPageBreak/>
        <w:t>VARIABLES:</w:t>
      </w:r>
      <w:r>
        <w:tab/>
        <w:t>Input</w:t>
      </w:r>
      <w:r>
        <w:tab/>
        <w:t>CDT</w:t>
      </w:r>
    </w:p>
    <w:p w14:paraId="2196EDA9" w14:textId="77777777" w:rsidR="00C227BB" w:rsidRDefault="004E5429">
      <w:pPr>
        <w:pStyle w:val="BodyText"/>
        <w:spacing w:before="1"/>
        <w:ind w:left="3461" w:right="1258"/>
      </w:pPr>
      <w:r>
        <w:t>This is the Code Set Versioning date (Fileman format) used to identify the MDC that was appropriate on that date (Optional, if not passed then TODAY is used)</w:t>
      </w:r>
    </w:p>
    <w:p w14:paraId="36282D49" w14:textId="77777777" w:rsidR="00C227BB" w:rsidRDefault="00C227BB">
      <w:pPr>
        <w:pStyle w:val="BodyText"/>
      </w:pPr>
    </w:p>
    <w:p w14:paraId="3E5E0889" w14:textId="77777777" w:rsidR="00C227BB" w:rsidRDefault="004E5429">
      <w:pPr>
        <w:pStyle w:val="BodyText"/>
        <w:tabs>
          <w:tab w:val="left" w:pos="2020"/>
          <w:tab w:val="left" w:pos="3220"/>
        </w:tabs>
        <w:spacing w:line="226" w:lineRule="exact"/>
        <w:ind w:left="580"/>
      </w:pPr>
      <w:r>
        <w:t>VARIABLES:</w:t>
      </w:r>
      <w:r>
        <w:tab/>
        <w:t>Output</w:t>
      </w:r>
      <w:r>
        <w:tab/>
        <w:t>$$VMDCOP</w:t>
      </w:r>
    </w:p>
    <w:p w14:paraId="387A4065" w14:textId="77777777" w:rsidR="00C227BB" w:rsidRDefault="004E5429">
      <w:pPr>
        <w:pStyle w:val="ListParagraph"/>
        <w:numPr>
          <w:ilvl w:val="0"/>
          <w:numId w:val="9"/>
        </w:numPr>
        <w:tabs>
          <w:tab w:val="left" w:pos="3701"/>
        </w:tabs>
        <w:spacing w:line="226" w:lineRule="exact"/>
        <w:ind w:left="3701" w:hanging="240"/>
        <w:jc w:val="left"/>
        <w:rPr>
          <w:sz w:val="20"/>
        </w:rPr>
      </w:pPr>
      <w:r>
        <w:rPr>
          <w:sz w:val="20"/>
        </w:rPr>
        <w:t>piece "^" delimited</w:t>
      </w:r>
      <w:r>
        <w:rPr>
          <w:spacing w:val="-1"/>
          <w:sz w:val="20"/>
        </w:rPr>
        <w:t xml:space="preserve"> </w:t>
      </w:r>
      <w:r>
        <w:rPr>
          <w:sz w:val="20"/>
        </w:rPr>
        <w:t>string</w:t>
      </w:r>
    </w:p>
    <w:p w14:paraId="45052740" w14:textId="77777777" w:rsidR="00C227BB" w:rsidRDefault="00C227BB">
      <w:pPr>
        <w:pStyle w:val="BodyText"/>
      </w:pPr>
    </w:p>
    <w:p w14:paraId="71BFA3CE" w14:textId="77777777" w:rsidR="00C227BB" w:rsidRDefault="004E5429">
      <w:pPr>
        <w:pStyle w:val="ListParagraph"/>
        <w:numPr>
          <w:ilvl w:val="0"/>
          <w:numId w:val="60"/>
        </w:numPr>
        <w:tabs>
          <w:tab w:val="left" w:pos="4300"/>
          <w:tab w:val="left" w:pos="4301"/>
        </w:tabs>
        <w:spacing w:line="226" w:lineRule="exact"/>
        <w:rPr>
          <w:sz w:val="20"/>
        </w:rPr>
      </w:pPr>
      <w:r>
        <w:rPr>
          <w:sz w:val="20"/>
        </w:rPr>
        <w:t>Fiscal Year, Fileman</w:t>
      </w:r>
      <w:r>
        <w:rPr>
          <w:spacing w:val="-2"/>
          <w:sz w:val="20"/>
        </w:rPr>
        <w:t xml:space="preserve"> </w:t>
      </w:r>
      <w:r>
        <w:rPr>
          <w:sz w:val="20"/>
        </w:rPr>
        <w:t>format</w:t>
      </w:r>
    </w:p>
    <w:p w14:paraId="5FFC02B5" w14:textId="77777777" w:rsidR="00C227BB" w:rsidRDefault="004E5429">
      <w:pPr>
        <w:pStyle w:val="ListParagraph"/>
        <w:numPr>
          <w:ilvl w:val="0"/>
          <w:numId w:val="60"/>
        </w:numPr>
        <w:tabs>
          <w:tab w:val="left" w:pos="4300"/>
          <w:tab w:val="left" w:pos="4301"/>
        </w:tabs>
        <w:spacing w:line="226" w:lineRule="exact"/>
        <w:rPr>
          <w:sz w:val="20"/>
        </w:rPr>
      </w:pPr>
      <w:r>
        <w:rPr>
          <w:sz w:val="20"/>
        </w:rPr>
        <w:t>MDC, pointer to file</w:t>
      </w:r>
      <w:r>
        <w:rPr>
          <w:spacing w:val="-2"/>
          <w:sz w:val="20"/>
        </w:rPr>
        <w:t xml:space="preserve"> </w:t>
      </w:r>
      <w:r>
        <w:rPr>
          <w:sz w:val="20"/>
        </w:rPr>
        <w:t>80.3</w:t>
      </w:r>
    </w:p>
    <w:p w14:paraId="6200B0BE" w14:textId="77777777" w:rsidR="00C227BB" w:rsidRDefault="004E5429">
      <w:pPr>
        <w:pStyle w:val="ListParagraph"/>
        <w:numPr>
          <w:ilvl w:val="0"/>
          <w:numId w:val="60"/>
        </w:numPr>
        <w:tabs>
          <w:tab w:val="left" w:pos="4300"/>
          <w:tab w:val="left" w:pos="4301"/>
        </w:tabs>
        <w:spacing w:before="2" w:line="226" w:lineRule="exact"/>
        <w:rPr>
          <w:sz w:val="20"/>
        </w:rPr>
      </w:pPr>
      <w:r>
        <w:rPr>
          <w:sz w:val="20"/>
        </w:rPr>
        <w:t>Fiscal Year, pointer to</w:t>
      </w:r>
      <w:r>
        <w:rPr>
          <w:spacing w:val="-2"/>
          <w:sz w:val="20"/>
        </w:rPr>
        <w:t xml:space="preserve"> </w:t>
      </w:r>
      <w:r>
        <w:rPr>
          <w:sz w:val="20"/>
        </w:rPr>
        <w:t>sub-file</w:t>
      </w:r>
    </w:p>
    <w:p w14:paraId="4F8964CE" w14:textId="77777777" w:rsidR="00C227BB" w:rsidRDefault="004E5429">
      <w:pPr>
        <w:pStyle w:val="BodyText"/>
        <w:spacing w:line="226" w:lineRule="exact"/>
        <w:ind w:left="4301"/>
      </w:pPr>
      <w:r>
        <w:t>80.171 (formerly DADRGFY)</w:t>
      </w:r>
    </w:p>
    <w:p w14:paraId="64ED0F5F" w14:textId="77777777" w:rsidR="00C227BB" w:rsidRDefault="004E5429">
      <w:pPr>
        <w:pStyle w:val="ListParagraph"/>
        <w:numPr>
          <w:ilvl w:val="0"/>
          <w:numId w:val="60"/>
        </w:numPr>
        <w:tabs>
          <w:tab w:val="left" w:pos="4300"/>
          <w:tab w:val="left" w:pos="4301"/>
        </w:tabs>
        <w:spacing w:before="1"/>
        <w:ind w:left="4301" w:right="2476"/>
        <w:rPr>
          <w:sz w:val="20"/>
        </w:rPr>
      </w:pPr>
      <w:r>
        <w:rPr>
          <w:sz w:val="20"/>
        </w:rPr>
        <w:t>MDC, pointer to sub-file 80.1711 (formerly</w:t>
      </w:r>
      <w:r>
        <w:rPr>
          <w:spacing w:val="-1"/>
          <w:sz w:val="20"/>
        </w:rPr>
        <w:t xml:space="preserve"> </w:t>
      </w:r>
      <w:r>
        <w:rPr>
          <w:sz w:val="20"/>
        </w:rPr>
        <w:t>DAMDC)</w:t>
      </w:r>
    </w:p>
    <w:p w14:paraId="757395DC" w14:textId="77777777" w:rsidR="00C227BB" w:rsidRDefault="00C227BB">
      <w:pPr>
        <w:pStyle w:val="BodyText"/>
      </w:pPr>
    </w:p>
    <w:p w14:paraId="6E491DC4" w14:textId="77777777" w:rsidR="00C227BB" w:rsidRDefault="004E5429">
      <w:pPr>
        <w:pStyle w:val="BodyText"/>
        <w:tabs>
          <w:tab w:val="left" w:pos="2020"/>
        </w:tabs>
        <w:spacing w:line="226" w:lineRule="exact"/>
        <w:ind w:left="580"/>
      </w:pPr>
      <w:r>
        <w:t>COMPONENT:</w:t>
      </w:r>
      <w:r>
        <w:tab/>
        <w:t>MDCG(IEN,CDT,.ARY)</w:t>
      </w:r>
    </w:p>
    <w:p w14:paraId="0607EA5C" w14:textId="77777777" w:rsidR="00C227BB" w:rsidRDefault="004E5429">
      <w:pPr>
        <w:pStyle w:val="BodyText"/>
        <w:spacing w:line="226" w:lineRule="exact"/>
        <w:ind w:left="2020"/>
      </w:pPr>
      <w:r>
        <w:t>This entry point sets up an array of MDCs (later used in</w:t>
      </w:r>
    </w:p>
    <w:p w14:paraId="78B66C2A" w14:textId="77777777" w:rsidR="00C227BB" w:rsidRDefault="004E5429">
      <w:pPr>
        <w:pStyle w:val="BodyText"/>
        <w:spacing w:before="2"/>
        <w:ind w:left="2020"/>
      </w:pPr>
      <w:r>
        <w:t>$$MDCT)</w:t>
      </w:r>
    </w:p>
    <w:p w14:paraId="09606F90" w14:textId="77777777" w:rsidR="00C227BB" w:rsidRDefault="00C227BB">
      <w:pPr>
        <w:pStyle w:val="BodyText"/>
        <w:spacing w:before="9"/>
        <w:rPr>
          <w:sz w:val="19"/>
        </w:rPr>
      </w:pPr>
    </w:p>
    <w:p w14:paraId="53A494CB" w14:textId="77777777" w:rsidR="00C227BB" w:rsidRDefault="004E5429">
      <w:pPr>
        <w:pStyle w:val="BodyText"/>
        <w:tabs>
          <w:tab w:val="left" w:pos="2020"/>
          <w:tab w:val="left" w:pos="3220"/>
        </w:tabs>
        <w:ind w:left="580"/>
      </w:pPr>
      <w:r>
        <w:t>VARIABLES:</w:t>
      </w:r>
      <w:r>
        <w:tab/>
        <w:t>Input</w:t>
      </w:r>
      <w:r>
        <w:tab/>
        <w:t>IEN</w:t>
      </w:r>
    </w:p>
    <w:p w14:paraId="6BED1366" w14:textId="77777777" w:rsidR="00C227BB" w:rsidRDefault="004E5429">
      <w:pPr>
        <w:pStyle w:val="BodyText"/>
        <w:spacing w:before="2"/>
        <w:ind w:left="3461" w:right="1738"/>
      </w:pPr>
      <w:r>
        <w:t>This is an Internal Entry Number (IEN) in the DIAGNOSIS file 80 (Required)</w:t>
      </w:r>
    </w:p>
    <w:p w14:paraId="010E203A" w14:textId="77777777" w:rsidR="00C227BB" w:rsidRDefault="00C227BB">
      <w:pPr>
        <w:pStyle w:val="BodyText"/>
        <w:spacing w:before="10"/>
        <w:rPr>
          <w:sz w:val="19"/>
        </w:rPr>
      </w:pPr>
    </w:p>
    <w:p w14:paraId="15F70167" w14:textId="77777777" w:rsidR="00C227BB" w:rsidRDefault="004E5429">
      <w:pPr>
        <w:pStyle w:val="BodyText"/>
        <w:tabs>
          <w:tab w:val="left" w:pos="2020"/>
          <w:tab w:val="left" w:pos="3220"/>
        </w:tabs>
        <w:spacing w:before="1" w:line="226" w:lineRule="exact"/>
        <w:ind w:left="580"/>
      </w:pPr>
      <w:r>
        <w:t>VARIABLES:</w:t>
      </w:r>
      <w:r>
        <w:tab/>
        <w:t>Input</w:t>
      </w:r>
      <w:r>
        <w:tab/>
        <w:t>CDT</w:t>
      </w:r>
    </w:p>
    <w:p w14:paraId="3FFD85F7" w14:textId="77777777" w:rsidR="00C227BB" w:rsidRDefault="004E5429">
      <w:pPr>
        <w:pStyle w:val="BodyText"/>
        <w:ind w:left="3461" w:right="1258"/>
      </w:pPr>
      <w:r>
        <w:t>This is the Code Set Versioning date (Fileman format) used to identify the MDCs that were appropriate on that date (Optional, if not passed then TODAY is used)</w:t>
      </w:r>
    </w:p>
    <w:p w14:paraId="7C0926E3" w14:textId="77777777" w:rsidR="00C227BB" w:rsidRDefault="00C227BB">
      <w:pPr>
        <w:pStyle w:val="BodyText"/>
        <w:spacing w:before="11"/>
        <w:rPr>
          <w:sz w:val="19"/>
        </w:rPr>
      </w:pPr>
    </w:p>
    <w:p w14:paraId="0625C602" w14:textId="77777777" w:rsidR="00C227BB" w:rsidRDefault="004E5429">
      <w:pPr>
        <w:pStyle w:val="BodyText"/>
        <w:tabs>
          <w:tab w:val="left" w:pos="2020"/>
          <w:tab w:val="left" w:pos="3220"/>
        </w:tabs>
        <w:ind w:left="580"/>
      </w:pPr>
      <w:r>
        <w:t>VARIABLES:</w:t>
      </w:r>
      <w:r>
        <w:tab/>
        <w:t>Input</w:t>
      </w:r>
      <w:r>
        <w:tab/>
        <w:t>.ARY</w:t>
      </w:r>
    </w:p>
    <w:p w14:paraId="7229F1CC" w14:textId="77777777" w:rsidR="00C227BB" w:rsidRDefault="004E5429">
      <w:pPr>
        <w:pStyle w:val="BodyText"/>
        <w:spacing w:before="1"/>
        <w:ind w:left="3461" w:right="1618"/>
      </w:pPr>
      <w:r>
        <w:t>This is a local array name passed by reference that will contain a list of MDCs (Required)</w:t>
      </w:r>
    </w:p>
    <w:p w14:paraId="4E2E0C5B" w14:textId="77777777" w:rsidR="00C227BB" w:rsidRDefault="00C227BB">
      <w:pPr>
        <w:pStyle w:val="BodyText"/>
      </w:pPr>
    </w:p>
    <w:p w14:paraId="579CD29A" w14:textId="77777777" w:rsidR="00C227BB" w:rsidRDefault="004E5429">
      <w:pPr>
        <w:pStyle w:val="BodyText"/>
        <w:tabs>
          <w:tab w:val="left" w:pos="2020"/>
          <w:tab w:val="left" w:pos="3220"/>
        </w:tabs>
        <w:spacing w:line="226" w:lineRule="exact"/>
        <w:ind w:left="580"/>
      </w:pPr>
      <w:r>
        <w:t>VARIABLES:</w:t>
      </w:r>
      <w:r>
        <w:tab/>
        <w:t>Output</w:t>
      </w:r>
      <w:r>
        <w:tab/>
        <w:t>ARY</w:t>
      </w:r>
    </w:p>
    <w:p w14:paraId="36484C17" w14:textId="77777777" w:rsidR="00C227BB" w:rsidRDefault="004E5429">
      <w:pPr>
        <w:pStyle w:val="BodyText"/>
        <w:ind w:left="3461" w:right="1138"/>
      </w:pPr>
      <w:r>
        <w:t>This is an array listing MDCs for all DRGs associated with a diagnosis on the date specified.</w:t>
      </w:r>
    </w:p>
    <w:p w14:paraId="0E9BE8A6" w14:textId="77777777" w:rsidR="00C227BB" w:rsidRDefault="00C227BB">
      <w:pPr>
        <w:pStyle w:val="BodyText"/>
        <w:spacing w:before="1"/>
      </w:pPr>
    </w:p>
    <w:p w14:paraId="0E38D710" w14:textId="77777777" w:rsidR="00C227BB" w:rsidRDefault="004E5429">
      <w:pPr>
        <w:pStyle w:val="BodyText"/>
        <w:spacing w:line="226" w:lineRule="exact"/>
        <w:ind w:left="1401" w:right="3057"/>
        <w:jc w:val="center"/>
      </w:pPr>
      <w:r>
        <w:t>ARY(MDC)=""</w:t>
      </w:r>
    </w:p>
    <w:p w14:paraId="359F417A" w14:textId="77777777" w:rsidR="00C227BB" w:rsidRDefault="004E5429">
      <w:pPr>
        <w:pStyle w:val="BodyText"/>
        <w:spacing w:line="226" w:lineRule="exact"/>
        <w:ind w:left="1401" w:right="3057"/>
        <w:jc w:val="center"/>
      </w:pPr>
      <w:r>
        <w:t>ARY(MDC)=""</w:t>
      </w:r>
    </w:p>
    <w:p w14:paraId="399FB5CB" w14:textId="77777777" w:rsidR="00C227BB" w:rsidRDefault="00C227BB">
      <w:pPr>
        <w:pStyle w:val="BodyText"/>
        <w:spacing w:before="1"/>
      </w:pPr>
    </w:p>
    <w:p w14:paraId="3F0E09BC" w14:textId="77777777" w:rsidR="00C227BB" w:rsidRDefault="004E5429">
      <w:pPr>
        <w:pStyle w:val="BodyText"/>
        <w:tabs>
          <w:tab w:val="left" w:pos="2020"/>
        </w:tabs>
        <w:spacing w:line="226" w:lineRule="exact"/>
        <w:ind w:left="580"/>
      </w:pPr>
      <w:r>
        <w:t>COMPONENT:</w:t>
      </w:r>
      <w:r>
        <w:tab/>
        <w:t>$$MDCT(IEN,CDT,.ARY,FMT)</w:t>
      </w:r>
    </w:p>
    <w:p w14:paraId="189834BC" w14:textId="77777777" w:rsidR="00C227BB" w:rsidRDefault="004E5429">
      <w:pPr>
        <w:pStyle w:val="BodyText"/>
        <w:ind w:left="2020" w:right="1138"/>
      </w:pPr>
      <w:r>
        <w:t>This entry point compares a single entry in the ICD OPERATIONS/PROCEDURE file 80.1 to an array of Major Diagnostic Categories to see if the ICD procedure is assigned to one or more of the MDCs in the array.</w:t>
      </w:r>
    </w:p>
    <w:p w14:paraId="222BD60F" w14:textId="77777777" w:rsidR="00C227BB" w:rsidRDefault="00C227BB">
      <w:pPr>
        <w:pStyle w:val="BodyText"/>
      </w:pPr>
    </w:p>
    <w:p w14:paraId="06BFB50D" w14:textId="77777777" w:rsidR="00C227BB" w:rsidRDefault="004E5429">
      <w:pPr>
        <w:pStyle w:val="BodyText"/>
        <w:tabs>
          <w:tab w:val="left" w:pos="2020"/>
          <w:tab w:val="left" w:pos="3220"/>
        </w:tabs>
        <w:ind w:left="580"/>
      </w:pPr>
      <w:r>
        <w:t>VARIABLES:</w:t>
      </w:r>
      <w:r>
        <w:tab/>
        <w:t>Input</w:t>
      </w:r>
      <w:r>
        <w:tab/>
        <w:t>IEN</w:t>
      </w:r>
    </w:p>
    <w:p w14:paraId="03915EA9" w14:textId="77777777" w:rsidR="00C227BB" w:rsidRDefault="004E5429">
      <w:pPr>
        <w:pStyle w:val="BodyText"/>
        <w:spacing w:before="1"/>
        <w:ind w:left="3461" w:right="1738"/>
      </w:pPr>
      <w:r>
        <w:t>This is an Internal Entry Number (IEN) in the OPERATIONS/PROCEDURE file 80.1 (Required)</w:t>
      </w:r>
    </w:p>
    <w:p w14:paraId="7AE92FF0" w14:textId="77777777" w:rsidR="00C227BB" w:rsidRDefault="00C227BB">
      <w:pPr>
        <w:pStyle w:val="BodyText"/>
      </w:pPr>
    </w:p>
    <w:p w14:paraId="5EE11361" w14:textId="77777777" w:rsidR="00C227BB" w:rsidRDefault="004E5429">
      <w:pPr>
        <w:pStyle w:val="BodyText"/>
        <w:tabs>
          <w:tab w:val="left" w:pos="2020"/>
          <w:tab w:val="left" w:pos="3220"/>
        </w:tabs>
        <w:spacing w:line="226" w:lineRule="exact"/>
        <w:ind w:left="580"/>
      </w:pPr>
      <w:r>
        <w:t>VARIABLES:</w:t>
      </w:r>
      <w:r>
        <w:tab/>
        <w:t>Input</w:t>
      </w:r>
      <w:r>
        <w:tab/>
        <w:t>CDT</w:t>
      </w:r>
    </w:p>
    <w:p w14:paraId="7BB1608D" w14:textId="77777777" w:rsidR="00C227BB" w:rsidRDefault="004E5429">
      <w:pPr>
        <w:pStyle w:val="BodyText"/>
        <w:ind w:left="3461" w:right="1258"/>
      </w:pPr>
      <w:r>
        <w:t>This is the Code Set Versioning date (Fileman format) used to identify the MDCs that were appropriate on that date (Optional, if not passed then TODAY is used)</w:t>
      </w:r>
    </w:p>
    <w:p w14:paraId="5ED20C23" w14:textId="77777777" w:rsidR="00C227BB" w:rsidRDefault="00C227BB">
      <w:pPr>
        <w:sectPr w:rsidR="00C227BB">
          <w:pgSz w:w="12240" w:h="15840"/>
          <w:pgMar w:top="1500" w:right="400" w:bottom="940" w:left="1220" w:header="0" w:footer="666" w:gutter="0"/>
          <w:cols w:space="720"/>
        </w:sectPr>
      </w:pPr>
    </w:p>
    <w:p w14:paraId="3B2891ED" w14:textId="77777777" w:rsidR="00C227BB" w:rsidRDefault="004E5429">
      <w:pPr>
        <w:pStyle w:val="BodyText"/>
        <w:tabs>
          <w:tab w:val="left" w:pos="2020"/>
          <w:tab w:val="left" w:pos="3220"/>
        </w:tabs>
        <w:spacing w:before="170"/>
        <w:ind w:left="580"/>
      </w:pPr>
      <w:r>
        <w:lastRenderedPageBreak/>
        <w:t>VARIABLES:</w:t>
      </w:r>
      <w:r>
        <w:tab/>
        <w:t>Input</w:t>
      </w:r>
      <w:r>
        <w:tab/>
        <w:t>.ARY</w:t>
      </w:r>
    </w:p>
    <w:p w14:paraId="1E730A90" w14:textId="77777777" w:rsidR="00C227BB" w:rsidRDefault="004E5429">
      <w:pPr>
        <w:pStyle w:val="BodyText"/>
        <w:spacing w:before="1"/>
        <w:ind w:left="3461" w:right="2218"/>
      </w:pPr>
      <w:r>
        <w:t>This is a local array passed by reference containing a list of MDCs for comparison (Required)</w:t>
      </w:r>
    </w:p>
    <w:p w14:paraId="3E690B82" w14:textId="77777777" w:rsidR="00C227BB" w:rsidRDefault="00C227BB">
      <w:pPr>
        <w:pStyle w:val="BodyText"/>
        <w:spacing w:before="10"/>
        <w:rPr>
          <w:sz w:val="19"/>
        </w:rPr>
      </w:pPr>
    </w:p>
    <w:p w14:paraId="5EEB41DB" w14:textId="77777777" w:rsidR="00C227BB" w:rsidRDefault="004E5429">
      <w:pPr>
        <w:pStyle w:val="BodyText"/>
        <w:tabs>
          <w:tab w:val="left" w:pos="2020"/>
          <w:tab w:val="left" w:pos="3220"/>
        </w:tabs>
        <w:ind w:left="580"/>
      </w:pPr>
      <w:r>
        <w:t>VARIABLES:</w:t>
      </w:r>
      <w:r>
        <w:tab/>
        <w:t>Input</w:t>
      </w:r>
      <w:r>
        <w:tab/>
        <w:t>FMT</w:t>
      </w:r>
    </w:p>
    <w:p w14:paraId="024A6147" w14:textId="77777777" w:rsidR="00C227BB" w:rsidRDefault="004E5429">
      <w:pPr>
        <w:pStyle w:val="BodyText"/>
        <w:spacing w:before="1"/>
        <w:ind w:left="3461" w:right="2218"/>
      </w:pPr>
      <w:r>
        <w:t>This is a flag defining the output format (optional):</w:t>
      </w:r>
    </w:p>
    <w:p w14:paraId="7A8297C9" w14:textId="77777777" w:rsidR="00C227BB" w:rsidRDefault="00C227BB">
      <w:pPr>
        <w:pStyle w:val="BodyText"/>
      </w:pPr>
    </w:p>
    <w:p w14:paraId="7F0606A9" w14:textId="77777777" w:rsidR="00C227BB" w:rsidRDefault="004E5429">
      <w:pPr>
        <w:pStyle w:val="ListParagraph"/>
        <w:numPr>
          <w:ilvl w:val="0"/>
          <w:numId w:val="59"/>
        </w:numPr>
        <w:tabs>
          <w:tab w:val="left" w:pos="4300"/>
          <w:tab w:val="left" w:pos="4301"/>
        </w:tabs>
        <w:spacing w:line="226" w:lineRule="exact"/>
        <w:rPr>
          <w:sz w:val="20"/>
        </w:rPr>
      </w:pPr>
      <w:r>
        <w:rPr>
          <w:sz w:val="20"/>
        </w:rPr>
        <w:t>Boolean value only</w:t>
      </w:r>
      <w:r>
        <w:rPr>
          <w:spacing w:val="-2"/>
          <w:sz w:val="20"/>
        </w:rPr>
        <w:t xml:space="preserve"> </w:t>
      </w:r>
      <w:r>
        <w:rPr>
          <w:sz w:val="20"/>
        </w:rPr>
        <w:t>(default)</w:t>
      </w:r>
    </w:p>
    <w:p w14:paraId="253A6FEA" w14:textId="77777777" w:rsidR="00C227BB" w:rsidRDefault="004E5429">
      <w:pPr>
        <w:pStyle w:val="ListParagraph"/>
        <w:numPr>
          <w:ilvl w:val="0"/>
          <w:numId w:val="59"/>
        </w:numPr>
        <w:tabs>
          <w:tab w:val="left" w:pos="4300"/>
          <w:tab w:val="left" w:pos="4301"/>
        </w:tabs>
        <w:spacing w:line="226" w:lineRule="exact"/>
        <w:rPr>
          <w:sz w:val="20"/>
        </w:rPr>
      </w:pPr>
      <w:r>
        <w:rPr>
          <w:sz w:val="20"/>
        </w:rPr>
        <w:t>2 piece "^" delimited</w:t>
      </w:r>
      <w:r>
        <w:rPr>
          <w:spacing w:val="-2"/>
          <w:sz w:val="20"/>
        </w:rPr>
        <w:t xml:space="preserve"> </w:t>
      </w:r>
      <w:r>
        <w:rPr>
          <w:sz w:val="20"/>
        </w:rPr>
        <w:t>string</w:t>
      </w:r>
    </w:p>
    <w:p w14:paraId="4DE43AD9" w14:textId="77777777" w:rsidR="00C227BB" w:rsidRDefault="00C227BB">
      <w:pPr>
        <w:pStyle w:val="BodyText"/>
      </w:pPr>
    </w:p>
    <w:p w14:paraId="47B284AD" w14:textId="77777777" w:rsidR="00C227BB" w:rsidRDefault="004E5429">
      <w:pPr>
        <w:pStyle w:val="ListParagraph"/>
        <w:numPr>
          <w:ilvl w:val="1"/>
          <w:numId w:val="59"/>
        </w:numPr>
        <w:tabs>
          <w:tab w:val="left" w:pos="4780"/>
          <w:tab w:val="left" w:pos="4781"/>
        </w:tabs>
        <w:rPr>
          <w:sz w:val="20"/>
        </w:rPr>
      </w:pPr>
      <w:r>
        <w:rPr>
          <w:sz w:val="20"/>
        </w:rPr>
        <w:t>Boolean</w:t>
      </w:r>
      <w:r>
        <w:rPr>
          <w:spacing w:val="-1"/>
          <w:sz w:val="20"/>
        </w:rPr>
        <w:t xml:space="preserve"> </w:t>
      </w:r>
      <w:r>
        <w:rPr>
          <w:sz w:val="20"/>
        </w:rPr>
        <w:t>value</w:t>
      </w:r>
    </w:p>
    <w:p w14:paraId="2698C5A1" w14:textId="77777777" w:rsidR="00C227BB" w:rsidRDefault="004E5429">
      <w:pPr>
        <w:pStyle w:val="ListParagraph"/>
        <w:numPr>
          <w:ilvl w:val="1"/>
          <w:numId w:val="59"/>
        </w:numPr>
        <w:tabs>
          <w:tab w:val="left" w:pos="4780"/>
          <w:tab w:val="left" w:pos="4781"/>
        </w:tabs>
        <w:spacing w:before="2"/>
        <w:ind w:left="4781" w:right="3077" w:hanging="481"/>
        <w:rPr>
          <w:sz w:val="20"/>
        </w:rPr>
      </w:pPr>
      <w:r>
        <w:rPr>
          <w:sz w:val="20"/>
        </w:rPr>
        <w:t>String of matching</w:t>
      </w:r>
      <w:r>
        <w:rPr>
          <w:spacing w:val="-10"/>
          <w:sz w:val="20"/>
        </w:rPr>
        <w:t xml:space="preserve"> </w:t>
      </w:r>
      <w:r>
        <w:rPr>
          <w:sz w:val="20"/>
        </w:rPr>
        <w:t>MDCs delimited by</w:t>
      </w:r>
      <w:r>
        <w:rPr>
          <w:spacing w:val="-2"/>
          <w:sz w:val="20"/>
        </w:rPr>
        <w:t xml:space="preserve"> </w:t>
      </w:r>
      <w:r>
        <w:rPr>
          <w:sz w:val="20"/>
        </w:rPr>
        <w:t>";"</w:t>
      </w:r>
    </w:p>
    <w:p w14:paraId="4DE270BA" w14:textId="77777777" w:rsidR="00C227BB" w:rsidRDefault="00C227BB">
      <w:pPr>
        <w:pStyle w:val="BodyText"/>
      </w:pPr>
    </w:p>
    <w:p w14:paraId="030B751A" w14:textId="77777777" w:rsidR="00C227BB" w:rsidRDefault="004E5429">
      <w:pPr>
        <w:pStyle w:val="BodyText"/>
        <w:tabs>
          <w:tab w:val="left" w:pos="2020"/>
          <w:tab w:val="left" w:pos="3220"/>
        </w:tabs>
        <w:spacing w:line="226" w:lineRule="exact"/>
        <w:ind w:left="580"/>
      </w:pPr>
      <w:r>
        <w:t>VARIABLES:</w:t>
      </w:r>
      <w:r>
        <w:tab/>
        <w:t>Output</w:t>
      </w:r>
      <w:r>
        <w:tab/>
        <w:t>$$MDCT</w:t>
      </w:r>
    </w:p>
    <w:p w14:paraId="69981EA4" w14:textId="77777777" w:rsidR="00C227BB" w:rsidRDefault="004E5429">
      <w:pPr>
        <w:pStyle w:val="BodyText"/>
        <w:spacing w:line="226" w:lineRule="exact"/>
        <w:ind w:left="3461"/>
      </w:pPr>
      <w:r>
        <w:t>Boolean value</w:t>
      </w:r>
    </w:p>
    <w:p w14:paraId="0BDC5C44" w14:textId="77777777" w:rsidR="00C227BB" w:rsidRDefault="00C227BB">
      <w:pPr>
        <w:pStyle w:val="BodyText"/>
      </w:pPr>
    </w:p>
    <w:p w14:paraId="1FCC494A" w14:textId="77777777" w:rsidR="00C227BB" w:rsidRDefault="004E5429">
      <w:pPr>
        <w:pStyle w:val="ListParagraph"/>
        <w:numPr>
          <w:ilvl w:val="0"/>
          <w:numId w:val="58"/>
        </w:numPr>
        <w:tabs>
          <w:tab w:val="left" w:pos="4180"/>
          <w:tab w:val="left" w:pos="4181"/>
        </w:tabs>
        <w:ind w:right="1637"/>
        <w:rPr>
          <w:sz w:val="20"/>
        </w:rPr>
      </w:pPr>
      <w:r>
        <w:rPr>
          <w:sz w:val="20"/>
        </w:rPr>
        <w:t>The ICD Procedure code identified by</w:t>
      </w:r>
      <w:r>
        <w:rPr>
          <w:spacing w:val="-16"/>
          <w:sz w:val="20"/>
        </w:rPr>
        <w:t xml:space="preserve"> </w:t>
      </w:r>
      <w:r>
        <w:rPr>
          <w:sz w:val="20"/>
        </w:rPr>
        <w:t>IEN does not include any of the MDCs passed in .ARY(MDC) on the date specified</w:t>
      </w:r>
      <w:r>
        <w:rPr>
          <w:spacing w:val="-17"/>
          <w:sz w:val="20"/>
        </w:rPr>
        <w:t xml:space="preserve"> </w:t>
      </w:r>
      <w:r>
        <w:rPr>
          <w:sz w:val="20"/>
        </w:rPr>
        <w:t>(CDT)</w:t>
      </w:r>
    </w:p>
    <w:p w14:paraId="7B245247" w14:textId="77777777" w:rsidR="00C227BB" w:rsidRDefault="00C227BB">
      <w:pPr>
        <w:pStyle w:val="BodyText"/>
        <w:spacing w:before="1"/>
      </w:pPr>
    </w:p>
    <w:p w14:paraId="3B75690D" w14:textId="77777777" w:rsidR="00C227BB" w:rsidRDefault="004E5429">
      <w:pPr>
        <w:pStyle w:val="ListParagraph"/>
        <w:numPr>
          <w:ilvl w:val="0"/>
          <w:numId w:val="58"/>
        </w:numPr>
        <w:tabs>
          <w:tab w:val="left" w:pos="4180"/>
          <w:tab w:val="left" w:pos="4181"/>
        </w:tabs>
        <w:ind w:right="1637"/>
        <w:rPr>
          <w:sz w:val="20"/>
        </w:rPr>
      </w:pPr>
      <w:r>
        <w:rPr>
          <w:sz w:val="20"/>
        </w:rPr>
        <w:t>The ICD Procedure code identified by</w:t>
      </w:r>
      <w:r>
        <w:rPr>
          <w:spacing w:val="-16"/>
          <w:sz w:val="20"/>
        </w:rPr>
        <w:t xml:space="preserve"> </w:t>
      </w:r>
      <w:r>
        <w:rPr>
          <w:sz w:val="20"/>
        </w:rPr>
        <w:t>IEN includes one or more of the MDCs passed in .ARY(MDC) on the date specified</w:t>
      </w:r>
      <w:r>
        <w:rPr>
          <w:spacing w:val="-17"/>
          <w:sz w:val="20"/>
        </w:rPr>
        <w:t xml:space="preserve"> </w:t>
      </w:r>
      <w:r>
        <w:rPr>
          <w:sz w:val="20"/>
        </w:rPr>
        <w:t>(CDT)</w:t>
      </w:r>
    </w:p>
    <w:p w14:paraId="224BE9EC" w14:textId="77777777" w:rsidR="00C227BB" w:rsidRDefault="004E5429">
      <w:pPr>
        <w:pStyle w:val="BodyText"/>
        <w:spacing w:before="29" w:line="454" w:lineRule="exact"/>
        <w:ind w:left="3821" w:right="2338" w:hanging="360"/>
      </w:pPr>
      <w:r>
        <w:t>Assuming the following input parameters: IEN=4</w:t>
      </w:r>
    </w:p>
    <w:p w14:paraId="5559C02D" w14:textId="77777777" w:rsidR="00C227BB" w:rsidRDefault="004E5429">
      <w:pPr>
        <w:pStyle w:val="BodyText"/>
        <w:spacing w:line="195" w:lineRule="exact"/>
        <w:ind w:left="3821"/>
      </w:pPr>
      <w:r>
        <w:t>CDT=3111110</w:t>
      </w:r>
    </w:p>
    <w:p w14:paraId="6F2E5616" w14:textId="77777777" w:rsidR="00C227BB" w:rsidRDefault="004E5429">
      <w:pPr>
        <w:pStyle w:val="BodyText"/>
        <w:spacing w:before="1" w:line="226" w:lineRule="exact"/>
        <w:ind w:left="3821"/>
      </w:pPr>
      <w:r>
        <w:t>ARY(2)=""</w:t>
      </w:r>
    </w:p>
    <w:p w14:paraId="5FA97EBB" w14:textId="77777777" w:rsidR="00C227BB" w:rsidRDefault="004E5429">
      <w:pPr>
        <w:pStyle w:val="BodyText"/>
        <w:spacing w:line="226" w:lineRule="exact"/>
        <w:ind w:left="3821"/>
      </w:pPr>
      <w:r>
        <w:t>ARY(21)=""</w:t>
      </w:r>
    </w:p>
    <w:p w14:paraId="046FA5C7" w14:textId="77777777" w:rsidR="00C227BB" w:rsidRDefault="00C227BB">
      <w:pPr>
        <w:pStyle w:val="BodyText"/>
      </w:pPr>
    </w:p>
    <w:p w14:paraId="4A376E9A" w14:textId="77777777" w:rsidR="00C227BB" w:rsidRDefault="004E5429">
      <w:pPr>
        <w:pStyle w:val="BodyText"/>
        <w:spacing w:before="1"/>
        <w:ind w:left="3821" w:right="1978"/>
      </w:pPr>
      <w:r>
        <w:t>Output format when input parameter FMT=0 (default)</w:t>
      </w:r>
    </w:p>
    <w:p w14:paraId="4B9AE356" w14:textId="77777777" w:rsidR="00C227BB" w:rsidRDefault="00C227BB">
      <w:pPr>
        <w:pStyle w:val="BodyText"/>
        <w:spacing w:before="10"/>
        <w:rPr>
          <w:sz w:val="19"/>
        </w:rPr>
      </w:pPr>
    </w:p>
    <w:p w14:paraId="10102878" w14:textId="77777777" w:rsidR="00C227BB" w:rsidRDefault="004E5429">
      <w:pPr>
        <w:pStyle w:val="BodyText"/>
        <w:ind w:left="4181"/>
      </w:pPr>
      <w:r>
        <w:t>$$MDCT(IEN,CDT,.ARY) = "1"</w:t>
      </w:r>
    </w:p>
    <w:p w14:paraId="56ED4F58" w14:textId="77777777" w:rsidR="00C227BB" w:rsidRDefault="00C227BB">
      <w:pPr>
        <w:pStyle w:val="BodyText"/>
        <w:spacing w:before="1"/>
      </w:pPr>
    </w:p>
    <w:p w14:paraId="6909D54F" w14:textId="77777777" w:rsidR="00C227BB" w:rsidRDefault="004E5429">
      <w:pPr>
        <w:pStyle w:val="BodyText"/>
        <w:ind w:left="3821"/>
      </w:pPr>
      <w:r>
        <w:t>Output format when input parameter FMT=1</w:t>
      </w:r>
    </w:p>
    <w:p w14:paraId="39491895" w14:textId="77777777" w:rsidR="00C227BB" w:rsidRDefault="004E5429">
      <w:pPr>
        <w:pStyle w:val="BodyText"/>
        <w:tabs>
          <w:tab w:val="left" w:pos="2020"/>
        </w:tabs>
        <w:spacing w:before="4" w:line="450" w:lineRule="atLeast"/>
        <w:ind w:left="580" w:right="2716" w:firstLine="3600"/>
      </w:pPr>
      <w:r>
        <w:t>$$MDCT(IEN,CDT,.ARY) = "1^2;21" COMPONENT:</w:t>
      </w:r>
      <w:r>
        <w:tab/>
        <w:t>$$MDCD(IEN,MDC,CDT)</w:t>
      </w:r>
    </w:p>
    <w:p w14:paraId="4440E0A6" w14:textId="77777777" w:rsidR="00C227BB" w:rsidRDefault="004E5429">
      <w:pPr>
        <w:pStyle w:val="BodyText"/>
        <w:spacing w:before="2"/>
        <w:ind w:left="2020" w:right="1138"/>
      </w:pPr>
      <w:r>
        <w:t>This entry point checks for a Major Diagnostic Category MDC in the ICD OPERATION/PROCEDURE file.</w:t>
      </w:r>
    </w:p>
    <w:p w14:paraId="07F715F4" w14:textId="77777777" w:rsidR="00C227BB" w:rsidRDefault="00C227BB">
      <w:pPr>
        <w:pStyle w:val="BodyText"/>
      </w:pPr>
    </w:p>
    <w:p w14:paraId="2D11D65B" w14:textId="77777777" w:rsidR="00C227BB" w:rsidRDefault="004E5429">
      <w:pPr>
        <w:pStyle w:val="BodyText"/>
        <w:tabs>
          <w:tab w:val="left" w:pos="2020"/>
          <w:tab w:val="left" w:pos="3220"/>
        </w:tabs>
        <w:ind w:left="580"/>
      </w:pPr>
      <w:r>
        <w:t>VARIABLES:</w:t>
      </w:r>
      <w:r>
        <w:tab/>
        <w:t>Input</w:t>
      </w:r>
      <w:r>
        <w:tab/>
        <w:t>IEN</w:t>
      </w:r>
    </w:p>
    <w:p w14:paraId="20593B0D" w14:textId="77777777" w:rsidR="00C227BB" w:rsidRDefault="004E5429">
      <w:pPr>
        <w:pStyle w:val="BodyText"/>
        <w:spacing w:before="2"/>
        <w:ind w:left="3461" w:right="1738"/>
      </w:pPr>
      <w:r>
        <w:t>This is an Internal Entry Number (IEN) in the OPERATIONS/PROCEDURE file 80.1 (Required)</w:t>
      </w:r>
    </w:p>
    <w:p w14:paraId="1A3B1AF8" w14:textId="77777777" w:rsidR="00C227BB" w:rsidRDefault="00C227BB">
      <w:pPr>
        <w:pStyle w:val="BodyText"/>
        <w:spacing w:before="10"/>
        <w:rPr>
          <w:sz w:val="19"/>
        </w:rPr>
      </w:pPr>
    </w:p>
    <w:p w14:paraId="68866D3D" w14:textId="77777777" w:rsidR="00C227BB" w:rsidRDefault="004E5429">
      <w:pPr>
        <w:pStyle w:val="BodyText"/>
        <w:tabs>
          <w:tab w:val="left" w:pos="2020"/>
          <w:tab w:val="left" w:pos="3220"/>
        </w:tabs>
        <w:spacing w:before="1" w:line="226" w:lineRule="exact"/>
        <w:ind w:left="580"/>
      </w:pPr>
      <w:r>
        <w:t>VARIABLES:</w:t>
      </w:r>
      <w:r>
        <w:tab/>
        <w:t>Input</w:t>
      </w:r>
      <w:r>
        <w:tab/>
        <w:t>MDC</w:t>
      </w:r>
    </w:p>
    <w:p w14:paraId="0819B280" w14:textId="77777777" w:rsidR="00C227BB" w:rsidRDefault="004E5429">
      <w:pPr>
        <w:pStyle w:val="BodyText"/>
        <w:ind w:left="3461" w:right="1498"/>
      </w:pPr>
      <w:r>
        <w:t>This is a Major Diagnostic Category (pointer to file 80.3) (Required)</w:t>
      </w:r>
    </w:p>
    <w:p w14:paraId="5CE19D35" w14:textId="77777777" w:rsidR="00C227BB" w:rsidRDefault="00C227BB">
      <w:pPr>
        <w:pStyle w:val="BodyText"/>
        <w:spacing w:before="10"/>
        <w:rPr>
          <w:sz w:val="19"/>
        </w:rPr>
      </w:pPr>
    </w:p>
    <w:p w14:paraId="5658E9BF" w14:textId="77777777" w:rsidR="00C227BB" w:rsidRDefault="004E5429">
      <w:pPr>
        <w:pStyle w:val="BodyText"/>
        <w:tabs>
          <w:tab w:val="left" w:pos="2020"/>
          <w:tab w:val="left" w:pos="3220"/>
        </w:tabs>
        <w:ind w:left="580"/>
      </w:pPr>
      <w:r>
        <w:t>VARIABLES:</w:t>
      </w:r>
      <w:r>
        <w:tab/>
        <w:t>Input</w:t>
      </w:r>
      <w:r>
        <w:tab/>
        <w:t>CDT</w:t>
      </w:r>
    </w:p>
    <w:p w14:paraId="2C0C2904" w14:textId="77777777" w:rsidR="00C227BB" w:rsidRDefault="00C227BB">
      <w:pPr>
        <w:sectPr w:rsidR="00C227BB">
          <w:pgSz w:w="12240" w:h="15840"/>
          <w:pgMar w:top="1500" w:right="400" w:bottom="940" w:left="1220" w:header="0" w:footer="666" w:gutter="0"/>
          <w:cols w:space="720"/>
        </w:sectPr>
      </w:pPr>
    </w:p>
    <w:p w14:paraId="698E561E" w14:textId="77777777" w:rsidR="00C227BB" w:rsidRDefault="004E5429">
      <w:pPr>
        <w:pStyle w:val="BodyText"/>
        <w:spacing w:before="84"/>
        <w:ind w:left="3461" w:right="1258"/>
      </w:pPr>
      <w:r>
        <w:lastRenderedPageBreak/>
        <w:t>This is the Code Set Versioning date (Fileman format) used to identify the MDCs that were appropriate on that date (Optional, if not passed then the first FY is used)</w:t>
      </w:r>
    </w:p>
    <w:p w14:paraId="148AAAAC" w14:textId="77777777" w:rsidR="00C227BB" w:rsidRDefault="00C227BB">
      <w:pPr>
        <w:pStyle w:val="BodyText"/>
      </w:pPr>
    </w:p>
    <w:p w14:paraId="26C23FEF" w14:textId="77777777" w:rsidR="00C227BB" w:rsidRDefault="004E5429">
      <w:pPr>
        <w:pStyle w:val="BodyText"/>
        <w:tabs>
          <w:tab w:val="left" w:pos="2020"/>
          <w:tab w:val="left" w:pos="3220"/>
        </w:tabs>
        <w:spacing w:line="226" w:lineRule="exact"/>
        <w:ind w:left="580"/>
      </w:pPr>
      <w:r>
        <w:t>VARIABLES:</w:t>
      </w:r>
      <w:r>
        <w:tab/>
        <w:t>Output</w:t>
      </w:r>
      <w:r>
        <w:tab/>
        <w:t>$$MDCD</w:t>
      </w:r>
    </w:p>
    <w:p w14:paraId="051B7730" w14:textId="77777777" w:rsidR="00C227BB" w:rsidRDefault="004E5429">
      <w:pPr>
        <w:pStyle w:val="BodyText"/>
        <w:spacing w:line="226" w:lineRule="exact"/>
        <w:ind w:left="3461"/>
      </w:pPr>
      <w:r>
        <w:t>Boolean value</w:t>
      </w:r>
    </w:p>
    <w:p w14:paraId="09B82B3B" w14:textId="77777777" w:rsidR="00C227BB" w:rsidRDefault="00C227BB">
      <w:pPr>
        <w:pStyle w:val="BodyText"/>
        <w:spacing w:before="3"/>
        <w:rPr>
          <w:sz w:val="11"/>
        </w:rPr>
      </w:pPr>
    </w:p>
    <w:p w14:paraId="795F3226" w14:textId="77777777" w:rsidR="00C227BB" w:rsidRDefault="00C227BB">
      <w:pPr>
        <w:rPr>
          <w:sz w:val="11"/>
        </w:rPr>
        <w:sectPr w:rsidR="00C227BB">
          <w:pgSz w:w="12240" w:h="15840"/>
          <w:pgMar w:top="1360" w:right="400" w:bottom="940" w:left="1220" w:header="0" w:footer="666" w:gutter="0"/>
          <w:cols w:space="720"/>
        </w:sectPr>
      </w:pPr>
    </w:p>
    <w:p w14:paraId="5413D317" w14:textId="77777777" w:rsidR="00C227BB" w:rsidRDefault="00C227BB">
      <w:pPr>
        <w:pStyle w:val="BodyText"/>
        <w:rPr>
          <w:sz w:val="22"/>
        </w:rPr>
      </w:pPr>
    </w:p>
    <w:p w14:paraId="1795F9CA" w14:textId="77777777" w:rsidR="00C227BB" w:rsidRDefault="00C227BB">
      <w:pPr>
        <w:pStyle w:val="BodyText"/>
        <w:rPr>
          <w:sz w:val="22"/>
        </w:rPr>
      </w:pPr>
    </w:p>
    <w:p w14:paraId="6F9C8B74" w14:textId="77777777" w:rsidR="00C227BB" w:rsidRDefault="00C227BB">
      <w:pPr>
        <w:pStyle w:val="BodyText"/>
        <w:spacing w:before="8"/>
        <w:rPr>
          <w:sz w:val="24"/>
        </w:rPr>
      </w:pPr>
    </w:p>
    <w:p w14:paraId="639ECF82" w14:textId="77777777" w:rsidR="00C227BB" w:rsidRDefault="004E5429">
      <w:pPr>
        <w:pStyle w:val="BodyText"/>
        <w:tabs>
          <w:tab w:val="left" w:pos="2020"/>
        </w:tabs>
        <w:ind w:left="580"/>
      </w:pPr>
      <w:r>
        <w:t>COMPONENT:</w:t>
      </w:r>
      <w:r>
        <w:tab/>
      </w:r>
      <w:r>
        <w:rPr>
          <w:spacing w:val="-1"/>
        </w:rPr>
        <w:t>$$MOR(IEN)</w:t>
      </w:r>
    </w:p>
    <w:p w14:paraId="5E8B9D7E" w14:textId="77777777" w:rsidR="00C227BB" w:rsidRDefault="004E5429">
      <w:pPr>
        <w:pStyle w:val="ListParagraph"/>
        <w:numPr>
          <w:ilvl w:val="0"/>
          <w:numId w:val="57"/>
        </w:numPr>
        <w:tabs>
          <w:tab w:val="left" w:pos="920"/>
          <w:tab w:val="left" w:pos="921"/>
        </w:tabs>
        <w:spacing w:before="99"/>
        <w:ind w:hanging="361"/>
        <w:rPr>
          <w:sz w:val="20"/>
        </w:rPr>
      </w:pPr>
      <w:r>
        <w:rPr>
          <w:w w:val="99"/>
          <w:sz w:val="20"/>
        </w:rPr>
        <w:br w:type="column"/>
      </w:r>
      <w:r>
        <w:rPr>
          <w:sz w:val="20"/>
        </w:rPr>
        <w:t>MDC does not exist on date</w:t>
      </w:r>
      <w:r>
        <w:rPr>
          <w:spacing w:val="-4"/>
          <w:sz w:val="20"/>
        </w:rPr>
        <w:t xml:space="preserve"> </w:t>
      </w:r>
      <w:r>
        <w:rPr>
          <w:sz w:val="20"/>
        </w:rPr>
        <w:t>specified</w:t>
      </w:r>
    </w:p>
    <w:p w14:paraId="2D25E0DD" w14:textId="77777777" w:rsidR="00C227BB" w:rsidRDefault="004E5429">
      <w:pPr>
        <w:pStyle w:val="ListParagraph"/>
        <w:numPr>
          <w:ilvl w:val="0"/>
          <w:numId w:val="57"/>
        </w:numPr>
        <w:tabs>
          <w:tab w:val="left" w:pos="920"/>
          <w:tab w:val="left" w:pos="921"/>
        </w:tabs>
        <w:spacing w:before="2"/>
        <w:ind w:hanging="361"/>
        <w:rPr>
          <w:sz w:val="20"/>
        </w:rPr>
      </w:pPr>
      <w:r>
        <w:rPr>
          <w:sz w:val="20"/>
        </w:rPr>
        <w:t>MDC exist on date</w:t>
      </w:r>
      <w:r>
        <w:rPr>
          <w:spacing w:val="-2"/>
          <w:sz w:val="20"/>
        </w:rPr>
        <w:t xml:space="preserve"> </w:t>
      </w:r>
      <w:r>
        <w:rPr>
          <w:sz w:val="20"/>
        </w:rPr>
        <w:t>specified</w:t>
      </w:r>
    </w:p>
    <w:p w14:paraId="21303BF4" w14:textId="77777777" w:rsidR="00C227BB" w:rsidRDefault="00C227BB">
      <w:pPr>
        <w:rPr>
          <w:sz w:val="20"/>
        </w:rPr>
        <w:sectPr w:rsidR="00C227BB">
          <w:type w:val="continuous"/>
          <w:pgSz w:w="12240" w:h="15840"/>
          <w:pgMar w:top="1500" w:right="400" w:bottom="280" w:left="1220" w:header="720" w:footer="720" w:gutter="0"/>
          <w:cols w:num="2" w:space="720" w:equalWidth="0">
            <w:col w:w="3221" w:space="40"/>
            <w:col w:w="7359"/>
          </w:cols>
        </w:sectPr>
      </w:pPr>
    </w:p>
    <w:p w14:paraId="5278C5EC" w14:textId="77777777" w:rsidR="00C227BB" w:rsidRDefault="004E5429">
      <w:pPr>
        <w:pStyle w:val="BodyText"/>
        <w:spacing w:before="2"/>
        <w:ind w:left="2020"/>
      </w:pPr>
      <w:r>
        <w:t>This entry point returns the Major O.R. Procedure string</w:t>
      </w:r>
    </w:p>
    <w:p w14:paraId="7E4DD71B" w14:textId="77777777" w:rsidR="00C227BB" w:rsidRDefault="00C227BB">
      <w:pPr>
        <w:pStyle w:val="BodyText"/>
      </w:pPr>
    </w:p>
    <w:p w14:paraId="0B4227FD" w14:textId="77777777" w:rsidR="00C227BB" w:rsidRDefault="004E5429">
      <w:pPr>
        <w:pStyle w:val="BodyText"/>
        <w:tabs>
          <w:tab w:val="left" w:pos="2020"/>
          <w:tab w:val="left" w:pos="3220"/>
        </w:tabs>
        <w:spacing w:line="226" w:lineRule="exact"/>
        <w:ind w:left="580"/>
      </w:pPr>
      <w:r>
        <w:t>VARIABLES:</w:t>
      </w:r>
      <w:r>
        <w:tab/>
        <w:t>Input</w:t>
      </w:r>
      <w:r>
        <w:tab/>
        <w:t>IEN</w:t>
      </w:r>
    </w:p>
    <w:p w14:paraId="0404CE16" w14:textId="77777777" w:rsidR="00C227BB" w:rsidRDefault="004E5429">
      <w:pPr>
        <w:pStyle w:val="BodyText"/>
        <w:ind w:left="3461" w:right="1738"/>
      </w:pPr>
      <w:r>
        <w:t>This is an Internal Entry Number (IEN) in the OPERATIONS/PROCEDURE file 80.1 (Required)</w:t>
      </w:r>
    </w:p>
    <w:p w14:paraId="4762C5CF" w14:textId="77777777" w:rsidR="00C227BB" w:rsidRDefault="00C227BB">
      <w:pPr>
        <w:pStyle w:val="BodyText"/>
      </w:pPr>
    </w:p>
    <w:p w14:paraId="334B694C" w14:textId="77777777" w:rsidR="00C227BB" w:rsidRDefault="004E5429">
      <w:pPr>
        <w:pStyle w:val="BodyText"/>
        <w:tabs>
          <w:tab w:val="left" w:pos="2020"/>
          <w:tab w:val="left" w:pos="3220"/>
        </w:tabs>
        <w:ind w:left="580"/>
      </w:pPr>
      <w:r>
        <w:t>VARIABLES:</w:t>
      </w:r>
      <w:r>
        <w:tab/>
        <w:t>Output</w:t>
      </w:r>
      <w:r>
        <w:tab/>
        <w:t>$$MOR</w:t>
      </w:r>
    </w:p>
    <w:p w14:paraId="6F134CF1" w14:textId="77777777" w:rsidR="00C227BB" w:rsidRDefault="004E5429">
      <w:pPr>
        <w:pStyle w:val="BodyText"/>
        <w:spacing w:before="1"/>
        <w:ind w:left="3461" w:right="1378"/>
      </w:pPr>
      <w:r>
        <w:t>Major O.R. Procedure or Null if the procedure is not defined as a Major O.R. Procedure or is not found</w:t>
      </w:r>
    </w:p>
    <w:p w14:paraId="527BAC91" w14:textId="77777777" w:rsidR="00C227BB" w:rsidRDefault="00C227BB">
      <w:pPr>
        <w:pStyle w:val="BodyText"/>
        <w:spacing w:before="10"/>
        <w:rPr>
          <w:sz w:val="19"/>
        </w:rPr>
      </w:pPr>
    </w:p>
    <w:p w14:paraId="6D98099E" w14:textId="77777777" w:rsidR="00C227BB" w:rsidRDefault="004E5429">
      <w:pPr>
        <w:pStyle w:val="BodyText"/>
        <w:ind w:left="3461"/>
      </w:pPr>
      <w:r>
        <w:t>Major O.R. Procedure definitions include:</w:t>
      </w:r>
    </w:p>
    <w:p w14:paraId="7CB5F585" w14:textId="77777777" w:rsidR="00C227BB" w:rsidRDefault="004E5429">
      <w:pPr>
        <w:pStyle w:val="BodyText"/>
        <w:tabs>
          <w:tab w:val="left" w:pos="3940"/>
          <w:tab w:val="left" w:pos="6580"/>
          <w:tab w:val="left" w:pos="6940"/>
          <w:tab w:val="right" w:pos="8740"/>
        </w:tabs>
        <w:spacing w:before="227" w:line="226" w:lineRule="exact"/>
        <w:ind w:left="3461"/>
      </w:pPr>
      <w:r>
        <w:t>1</w:t>
      </w:r>
      <w:r>
        <w:tab/>
        <w:t>Bowel</w:t>
      </w:r>
      <w:r>
        <w:tab/>
        <w:t>2</w:t>
      </w:r>
      <w:r>
        <w:tab/>
        <w:t>Chest</w:t>
      </w:r>
      <w:r>
        <w:tab/>
        <w:t>3</w:t>
      </w:r>
    </w:p>
    <w:p w14:paraId="6B98EAB9" w14:textId="77777777" w:rsidR="00C227BB" w:rsidRDefault="004E5429">
      <w:pPr>
        <w:pStyle w:val="BodyText"/>
        <w:tabs>
          <w:tab w:val="left" w:pos="6100"/>
          <w:tab w:val="left" w:pos="6460"/>
          <w:tab w:val="left" w:pos="7660"/>
        </w:tabs>
        <w:spacing w:line="226" w:lineRule="exact"/>
        <w:ind w:left="3461"/>
      </w:pPr>
      <w:r>
        <w:t>Lymphoma/Leukemia</w:t>
      </w:r>
      <w:r>
        <w:tab/>
        <w:t>4</w:t>
      </w:r>
      <w:r>
        <w:tab/>
        <w:t>Joint</w:t>
      </w:r>
      <w:r>
        <w:rPr>
          <w:spacing w:val="-2"/>
        </w:rPr>
        <w:t xml:space="preserve"> </w:t>
      </w:r>
      <w:r>
        <w:t>5</w:t>
      </w:r>
      <w:r>
        <w:tab/>
        <w:t>Pancreas/Liver</w:t>
      </w:r>
    </w:p>
    <w:p w14:paraId="64719B57" w14:textId="77777777" w:rsidR="00C227BB" w:rsidRDefault="004E5429">
      <w:pPr>
        <w:pStyle w:val="BodyText"/>
        <w:tabs>
          <w:tab w:val="left" w:pos="4420"/>
          <w:tab w:val="left" w:pos="5740"/>
          <w:tab w:val="right" w:pos="8500"/>
        </w:tabs>
        <w:spacing w:before="2" w:line="226" w:lineRule="exact"/>
        <w:ind w:left="4061"/>
      </w:pPr>
      <w:r>
        <w:t>6</w:t>
      </w:r>
      <w:r>
        <w:tab/>
        <w:t>Pelvic</w:t>
      </w:r>
      <w:r>
        <w:rPr>
          <w:spacing w:val="-2"/>
        </w:rPr>
        <w:t xml:space="preserve"> </w:t>
      </w:r>
      <w:r>
        <w:t>7</w:t>
      </w:r>
      <w:r>
        <w:tab/>
        <w:t>Shoulder/Elbow</w:t>
      </w:r>
      <w:r>
        <w:tab/>
        <w:t>8</w:t>
      </w:r>
    </w:p>
    <w:p w14:paraId="7561343D" w14:textId="77777777" w:rsidR="00C227BB" w:rsidRDefault="004E5429">
      <w:pPr>
        <w:pStyle w:val="BodyText"/>
        <w:tabs>
          <w:tab w:val="left" w:pos="5380"/>
          <w:tab w:val="left" w:pos="6100"/>
          <w:tab w:val="left" w:pos="6460"/>
          <w:tab w:val="left" w:pos="8020"/>
          <w:tab w:val="left" w:pos="8380"/>
        </w:tabs>
        <w:ind w:left="3461" w:right="1424"/>
      </w:pPr>
      <w:r>
        <w:t>Thumb/Joint</w:t>
      </w:r>
      <w:r>
        <w:rPr>
          <w:spacing w:val="-3"/>
        </w:rPr>
        <w:t xml:space="preserve"> </w:t>
      </w:r>
      <w:r>
        <w:t>9</w:t>
      </w:r>
      <w:r>
        <w:tab/>
      </w:r>
      <w:r>
        <w:rPr>
          <w:w w:val="95"/>
        </w:rPr>
        <w:t>Head/Neck</w:t>
      </w:r>
      <w:r>
        <w:rPr>
          <w:w w:val="95"/>
        </w:rPr>
        <w:tab/>
      </w:r>
      <w:r>
        <w:t>A</w:t>
      </w:r>
      <w:r>
        <w:tab/>
        <w:t>Cardio M Musculoskeletal</w:t>
      </w:r>
      <w:r>
        <w:tab/>
      </w:r>
      <w:r>
        <w:tab/>
        <w:t>B</w:t>
      </w:r>
      <w:r>
        <w:tab/>
        <w:t>Spine</w:t>
      </w:r>
    </w:p>
    <w:p w14:paraId="2D1E0DFC" w14:textId="77777777" w:rsidR="00C227BB" w:rsidRDefault="00C227BB">
      <w:pPr>
        <w:pStyle w:val="BodyText"/>
        <w:spacing w:before="10"/>
        <w:rPr>
          <w:sz w:val="19"/>
        </w:rPr>
      </w:pPr>
    </w:p>
    <w:p w14:paraId="750B3FE8" w14:textId="77777777" w:rsidR="00C227BB" w:rsidRDefault="004E5429">
      <w:pPr>
        <w:pStyle w:val="BodyText"/>
        <w:tabs>
          <w:tab w:val="left" w:pos="2020"/>
        </w:tabs>
        <w:ind w:left="580"/>
      </w:pPr>
      <w:r>
        <w:t>COMPONENT:</w:t>
      </w:r>
      <w:r>
        <w:tab/>
        <w:t>$$UPDX(IEN)</w:t>
      </w:r>
    </w:p>
    <w:p w14:paraId="4B9F8C6F" w14:textId="77777777" w:rsidR="00C227BB" w:rsidRDefault="004E5429">
      <w:pPr>
        <w:pStyle w:val="BodyText"/>
        <w:spacing w:before="2"/>
        <w:ind w:left="2020" w:right="1258"/>
      </w:pPr>
      <w:r>
        <w:t>This entry point determines if a diagnosis is unacceptable as a principle diagnosis.</w:t>
      </w:r>
    </w:p>
    <w:p w14:paraId="42DB608E" w14:textId="77777777" w:rsidR="00C227BB" w:rsidRDefault="00C227BB">
      <w:pPr>
        <w:pStyle w:val="BodyText"/>
        <w:spacing w:before="10"/>
        <w:rPr>
          <w:sz w:val="19"/>
        </w:rPr>
      </w:pPr>
    </w:p>
    <w:p w14:paraId="75140671" w14:textId="77777777" w:rsidR="00C227BB" w:rsidRDefault="004E5429">
      <w:pPr>
        <w:pStyle w:val="BodyText"/>
        <w:tabs>
          <w:tab w:val="left" w:pos="2020"/>
          <w:tab w:val="left" w:pos="3220"/>
        </w:tabs>
        <w:spacing w:before="1" w:line="226" w:lineRule="exact"/>
        <w:ind w:left="580"/>
      </w:pPr>
      <w:r>
        <w:t>VARIABLES:</w:t>
      </w:r>
      <w:r>
        <w:tab/>
        <w:t>Input</w:t>
      </w:r>
      <w:r>
        <w:tab/>
        <w:t>IEN</w:t>
      </w:r>
    </w:p>
    <w:p w14:paraId="1C481B9B" w14:textId="77777777" w:rsidR="00C227BB" w:rsidRDefault="004E5429">
      <w:pPr>
        <w:pStyle w:val="BodyText"/>
        <w:ind w:left="3461" w:right="1738"/>
      </w:pPr>
      <w:r>
        <w:t>This is an Internal Entry Number (IEN) in the DIAGNOSIS file 80 (Required)</w:t>
      </w:r>
    </w:p>
    <w:p w14:paraId="1557DB35" w14:textId="77777777" w:rsidR="00C227BB" w:rsidRDefault="00C227BB">
      <w:pPr>
        <w:pStyle w:val="BodyText"/>
        <w:spacing w:before="1"/>
      </w:pPr>
    </w:p>
    <w:p w14:paraId="6681482F" w14:textId="77777777" w:rsidR="00C227BB" w:rsidRDefault="004E5429">
      <w:pPr>
        <w:pStyle w:val="BodyText"/>
        <w:tabs>
          <w:tab w:val="left" w:pos="2020"/>
          <w:tab w:val="left" w:pos="3220"/>
        </w:tabs>
        <w:spacing w:line="226" w:lineRule="exact"/>
        <w:ind w:left="580"/>
      </w:pPr>
      <w:r>
        <w:t>VARIABLES:</w:t>
      </w:r>
      <w:r>
        <w:tab/>
        <w:t>Output</w:t>
      </w:r>
      <w:r>
        <w:tab/>
        <w:t>$$UPDX</w:t>
      </w:r>
    </w:p>
    <w:p w14:paraId="08BB1B4E" w14:textId="77777777" w:rsidR="00C227BB" w:rsidRDefault="004E5429">
      <w:pPr>
        <w:pStyle w:val="BodyText"/>
        <w:spacing w:line="226" w:lineRule="exact"/>
        <w:ind w:left="3461"/>
      </w:pPr>
      <w:r>
        <w:t>Boolean value, answers the question:</w:t>
      </w:r>
    </w:p>
    <w:p w14:paraId="0D1325DA" w14:textId="77777777" w:rsidR="00C227BB" w:rsidRDefault="00C227BB">
      <w:pPr>
        <w:pStyle w:val="BodyText"/>
        <w:spacing w:before="3"/>
        <w:rPr>
          <w:sz w:val="11"/>
        </w:rPr>
      </w:pPr>
    </w:p>
    <w:p w14:paraId="329FDD9C" w14:textId="77777777" w:rsidR="00C227BB" w:rsidRDefault="004E5429">
      <w:pPr>
        <w:pStyle w:val="BodyText"/>
        <w:spacing w:before="100" w:line="226" w:lineRule="exact"/>
        <w:ind w:left="3821"/>
      </w:pPr>
      <w:r>
        <w:t>Is the diagnosis UNACCEPTABLE as a Principle</w:t>
      </w:r>
    </w:p>
    <w:p w14:paraId="3A05731A" w14:textId="77777777" w:rsidR="00C227BB" w:rsidRDefault="004E5429">
      <w:pPr>
        <w:pStyle w:val="BodyText"/>
        <w:spacing w:line="226" w:lineRule="exact"/>
        <w:ind w:left="3461"/>
      </w:pPr>
      <w:r>
        <w:t>DX?</w:t>
      </w:r>
    </w:p>
    <w:p w14:paraId="7E1D8695" w14:textId="77777777" w:rsidR="00C227BB" w:rsidRDefault="00C227BB">
      <w:pPr>
        <w:pStyle w:val="BodyText"/>
        <w:spacing w:before="2"/>
        <w:rPr>
          <w:sz w:val="11"/>
        </w:rPr>
      </w:pPr>
    </w:p>
    <w:p w14:paraId="4DC0EFAC" w14:textId="77777777" w:rsidR="00C227BB" w:rsidRDefault="004E5429">
      <w:pPr>
        <w:pStyle w:val="BodyText"/>
        <w:tabs>
          <w:tab w:val="left" w:pos="4300"/>
          <w:tab w:val="left" w:pos="4900"/>
        </w:tabs>
        <w:spacing w:before="100" w:line="226" w:lineRule="exact"/>
        <w:ind w:left="3821"/>
      </w:pPr>
      <w:r>
        <w:t>1</w:t>
      </w:r>
      <w:r>
        <w:tab/>
        <w:t>Yes</w:t>
      </w:r>
      <w:r>
        <w:tab/>
        <w:t>Code is Unacceptable as Principle</w:t>
      </w:r>
      <w:r>
        <w:rPr>
          <w:spacing w:val="-5"/>
        </w:rPr>
        <w:t xml:space="preserve"> </w:t>
      </w:r>
      <w:r>
        <w:t>DX</w:t>
      </w:r>
    </w:p>
    <w:p w14:paraId="7DB788E6" w14:textId="77777777" w:rsidR="00C227BB" w:rsidRDefault="004E5429">
      <w:pPr>
        <w:pStyle w:val="BodyText"/>
        <w:tabs>
          <w:tab w:val="left" w:pos="4300"/>
          <w:tab w:val="left" w:pos="4900"/>
        </w:tabs>
        <w:spacing w:line="226" w:lineRule="exact"/>
        <w:ind w:left="3821"/>
      </w:pPr>
      <w:r>
        <w:t>0</w:t>
      </w:r>
      <w:r>
        <w:tab/>
        <w:t>No</w:t>
      </w:r>
      <w:r>
        <w:tab/>
        <w:t>Code is Acceptable as Principle</w:t>
      </w:r>
      <w:r>
        <w:rPr>
          <w:spacing w:val="-4"/>
        </w:rPr>
        <w:t xml:space="preserve"> </w:t>
      </w:r>
      <w:r>
        <w:t>DX</w:t>
      </w:r>
    </w:p>
    <w:p w14:paraId="050BE395" w14:textId="77777777" w:rsidR="00C227BB" w:rsidRDefault="00C227BB">
      <w:pPr>
        <w:pStyle w:val="BodyText"/>
        <w:spacing w:before="1"/>
      </w:pPr>
    </w:p>
    <w:p w14:paraId="342680B4" w14:textId="77777777" w:rsidR="00C227BB" w:rsidRDefault="004E5429">
      <w:pPr>
        <w:pStyle w:val="BodyText"/>
        <w:tabs>
          <w:tab w:val="left" w:pos="2020"/>
        </w:tabs>
        <w:ind w:left="580"/>
      </w:pPr>
      <w:r>
        <w:t>COMPONENT:</w:t>
      </w:r>
      <w:r>
        <w:tab/>
        <w:t>$$NOT(IEN,SUB,FMT)</w:t>
      </w:r>
    </w:p>
    <w:p w14:paraId="44244E5C" w14:textId="77777777" w:rsidR="00C227BB" w:rsidRDefault="004E5429">
      <w:pPr>
        <w:pStyle w:val="BodyText"/>
        <w:tabs>
          <w:tab w:val="left" w:pos="5859"/>
        </w:tabs>
        <w:spacing w:before="1"/>
        <w:ind w:left="2020" w:right="1277"/>
      </w:pPr>
      <w:r>
        <w:t>This entry point returns the number of ICD codes that cannot be used with a</w:t>
      </w:r>
      <w:r>
        <w:rPr>
          <w:spacing w:val="-9"/>
        </w:rPr>
        <w:t xml:space="preserve"> </w:t>
      </w:r>
      <w:r>
        <w:t>specified</w:t>
      </w:r>
      <w:r>
        <w:rPr>
          <w:spacing w:val="-2"/>
        </w:rPr>
        <w:t xml:space="preserve"> </w:t>
      </w:r>
      <w:r>
        <w:t>code.</w:t>
      </w:r>
      <w:r>
        <w:tab/>
        <w:t>It can also return a global array containing a list of the codes that cannot be used</w:t>
      </w:r>
      <w:r>
        <w:rPr>
          <w:spacing w:val="-23"/>
        </w:rPr>
        <w:t xml:space="preserve"> </w:t>
      </w:r>
      <w:r>
        <w:t>with the specified</w:t>
      </w:r>
      <w:r>
        <w:rPr>
          <w:spacing w:val="-1"/>
        </w:rPr>
        <w:t xml:space="preserve"> </w:t>
      </w:r>
      <w:r>
        <w:t>code.</w:t>
      </w:r>
    </w:p>
    <w:p w14:paraId="3FDEF883" w14:textId="77777777" w:rsidR="00C227BB" w:rsidRDefault="00C227BB">
      <w:pPr>
        <w:pStyle w:val="BodyText"/>
      </w:pPr>
    </w:p>
    <w:p w14:paraId="67F0924E" w14:textId="77777777" w:rsidR="00C227BB" w:rsidRDefault="004E5429">
      <w:pPr>
        <w:pStyle w:val="BodyText"/>
        <w:tabs>
          <w:tab w:val="left" w:pos="2020"/>
          <w:tab w:val="left" w:pos="3220"/>
        </w:tabs>
        <w:spacing w:line="226" w:lineRule="exact"/>
        <w:ind w:left="580"/>
      </w:pPr>
      <w:r>
        <w:t>VARIABLES:</w:t>
      </w:r>
      <w:r>
        <w:tab/>
        <w:t>Input</w:t>
      </w:r>
      <w:r>
        <w:tab/>
        <w:t>IEN</w:t>
      </w:r>
    </w:p>
    <w:p w14:paraId="13299693" w14:textId="77777777" w:rsidR="00C227BB" w:rsidRDefault="004E5429">
      <w:pPr>
        <w:pStyle w:val="BodyText"/>
        <w:ind w:left="3461" w:right="1738"/>
      </w:pPr>
      <w:r>
        <w:t>This is an Internal Entry Number (IEN) in the DIAGNOSIS file 80 (Required)</w:t>
      </w:r>
    </w:p>
    <w:p w14:paraId="3D824FE2" w14:textId="77777777" w:rsidR="00C227BB" w:rsidRDefault="00C227BB">
      <w:pPr>
        <w:sectPr w:rsidR="00C227BB">
          <w:type w:val="continuous"/>
          <w:pgSz w:w="12240" w:h="15840"/>
          <w:pgMar w:top="1500" w:right="400" w:bottom="280" w:left="1220" w:header="720" w:footer="720" w:gutter="0"/>
          <w:cols w:space="720"/>
        </w:sectPr>
      </w:pPr>
    </w:p>
    <w:p w14:paraId="4B3F59B5" w14:textId="77777777" w:rsidR="00C227BB" w:rsidRDefault="004E5429">
      <w:pPr>
        <w:pStyle w:val="BodyText"/>
        <w:tabs>
          <w:tab w:val="left" w:pos="2020"/>
          <w:tab w:val="left" w:pos="3220"/>
        </w:tabs>
        <w:spacing w:before="170"/>
        <w:ind w:left="580"/>
      </w:pPr>
      <w:r>
        <w:lastRenderedPageBreak/>
        <w:t>VARIABLES:</w:t>
      </w:r>
      <w:r>
        <w:tab/>
        <w:t>Input</w:t>
      </w:r>
      <w:r>
        <w:tab/>
        <w:t>SUB</w:t>
      </w:r>
    </w:p>
    <w:p w14:paraId="58614EF7" w14:textId="77777777" w:rsidR="00C227BB" w:rsidRDefault="004E5429">
      <w:pPr>
        <w:pStyle w:val="BodyText"/>
        <w:spacing w:before="1"/>
        <w:ind w:left="3461" w:right="1498"/>
      </w:pPr>
      <w:r>
        <w:t>This is a subscript name used in a ^TMP global array (Optional, if not provided, the subscript "ICDNOT" will be used)</w:t>
      </w:r>
    </w:p>
    <w:p w14:paraId="281F4E3F" w14:textId="77777777" w:rsidR="00C227BB" w:rsidRDefault="00C227BB">
      <w:pPr>
        <w:pStyle w:val="BodyText"/>
        <w:spacing w:before="10"/>
        <w:rPr>
          <w:sz w:val="19"/>
        </w:rPr>
      </w:pPr>
    </w:p>
    <w:p w14:paraId="54098BAC" w14:textId="77777777" w:rsidR="00C227BB" w:rsidRDefault="004E5429">
      <w:pPr>
        <w:pStyle w:val="BodyText"/>
        <w:ind w:left="1641" w:right="2937"/>
        <w:jc w:val="center"/>
      </w:pPr>
      <w:r>
        <w:t>^TMP(SUB,$J)</w:t>
      </w:r>
    </w:p>
    <w:p w14:paraId="0D401596" w14:textId="77777777" w:rsidR="00C227BB" w:rsidRDefault="00C227BB">
      <w:pPr>
        <w:pStyle w:val="BodyText"/>
        <w:spacing w:before="1"/>
      </w:pPr>
    </w:p>
    <w:tbl>
      <w:tblPr>
        <w:tblW w:w="0" w:type="auto"/>
        <w:tblInd w:w="537" w:type="dxa"/>
        <w:tblLayout w:type="fixed"/>
        <w:tblCellMar>
          <w:left w:w="0" w:type="dxa"/>
          <w:right w:w="0" w:type="dxa"/>
        </w:tblCellMar>
        <w:tblLook w:val="01E0" w:firstRow="1" w:lastRow="1" w:firstColumn="1" w:lastColumn="1" w:noHBand="0" w:noVBand="0"/>
      </w:tblPr>
      <w:tblGrid>
        <w:gridCol w:w="1370"/>
        <w:gridCol w:w="1080"/>
        <w:gridCol w:w="6290"/>
      </w:tblGrid>
      <w:tr w:rsidR="00C227BB" w14:paraId="407C58E6" w14:textId="77777777">
        <w:trPr>
          <w:trHeight w:val="566"/>
        </w:trPr>
        <w:tc>
          <w:tcPr>
            <w:tcW w:w="1370" w:type="dxa"/>
          </w:tcPr>
          <w:p w14:paraId="6E88D5A2" w14:textId="77777777" w:rsidR="00C227BB" w:rsidRDefault="004E5429">
            <w:pPr>
              <w:pStyle w:val="TableParagraph"/>
              <w:spacing w:line="226" w:lineRule="exact"/>
              <w:ind w:left="30" w:right="98"/>
              <w:jc w:val="center"/>
              <w:rPr>
                <w:rFonts w:ascii="Courier New"/>
                <w:sz w:val="20"/>
              </w:rPr>
            </w:pPr>
            <w:r>
              <w:rPr>
                <w:rFonts w:ascii="Courier New"/>
                <w:sz w:val="20"/>
              </w:rPr>
              <w:t>VARIABLES:</w:t>
            </w:r>
          </w:p>
        </w:tc>
        <w:tc>
          <w:tcPr>
            <w:tcW w:w="1080" w:type="dxa"/>
          </w:tcPr>
          <w:p w14:paraId="1278A642" w14:textId="77777777" w:rsidR="00C227BB" w:rsidRDefault="004E5429">
            <w:pPr>
              <w:pStyle w:val="TableParagraph"/>
              <w:spacing w:line="226" w:lineRule="exact"/>
              <w:ind w:left="119"/>
              <w:rPr>
                <w:rFonts w:ascii="Courier New"/>
                <w:sz w:val="20"/>
              </w:rPr>
            </w:pPr>
            <w:r>
              <w:rPr>
                <w:rFonts w:ascii="Courier New"/>
                <w:sz w:val="20"/>
              </w:rPr>
              <w:t>Input</w:t>
            </w:r>
          </w:p>
        </w:tc>
        <w:tc>
          <w:tcPr>
            <w:tcW w:w="6290" w:type="dxa"/>
          </w:tcPr>
          <w:p w14:paraId="398EF5F0" w14:textId="77777777" w:rsidR="00C227BB" w:rsidRDefault="004E5429">
            <w:pPr>
              <w:pStyle w:val="TableParagraph"/>
              <w:spacing w:line="226" w:lineRule="exact"/>
              <w:ind w:left="239"/>
              <w:rPr>
                <w:rFonts w:ascii="Courier New"/>
                <w:sz w:val="20"/>
              </w:rPr>
            </w:pPr>
            <w:r>
              <w:rPr>
                <w:rFonts w:ascii="Courier New"/>
                <w:sz w:val="20"/>
              </w:rPr>
              <w:t>FMT</w:t>
            </w:r>
          </w:p>
          <w:p w14:paraId="3C7DC85C" w14:textId="77777777" w:rsidR="00C227BB" w:rsidRDefault="004E5429">
            <w:pPr>
              <w:pStyle w:val="TableParagraph"/>
              <w:spacing w:before="1"/>
              <w:ind w:left="480"/>
              <w:rPr>
                <w:rFonts w:ascii="Courier New"/>
                <w:sz w:val="20"/>
              </w:rPr>
            </w:pPr>
            <w:r>
              <w:rPr>
                <w:rFonts w:ascii="Courier New"/>
                <w:sz w:val="20"/>
              </w:rPr>
              <w:t>This is a flag defining the output format.</w:t>
            </w:r>
          </w:p>
        </w:tc>
      </w:tr>
      <w:tr w:rsidR="00C227BB" w14:paraId="6936D0E5" w14:textId="77777777">
        <w:trPr>
          <w:trHeight w:val="680"/>
        </w:trPr>
        <w:tc>
          <w:tcPr>
            <w:tcW w:w="1370" w:type="dxa"/>
          </w:tcPr>
          <w:p w14:paraId="7D6B4379" w14:textId="77777777" w:rsidR="00C227BB" w:rsidRDefault="00C227BB">
            <w:pPr>
              <w:pStyle w:val="TableParagraph"/>
              <w:rPr>
                <w:rFonts w:ascii="Times New Roman"/>
                <w:sz w:val="18"/>
              </w:rPr>
            </w:pPr>
          </w:p>
        </w:tc>
        <w:tc>
          <w:tcPr>
            <w:tcW w:w="1080" w:type="dxa"/>
          </w:tcPr>
          <w:p w14:paraId="17086395" w14:textId="77777777" w:rsidR="00C227BB" w:rsidRDefault="00C227BB">
            <w:pPr>
              <w:pStyle w:val="TableParagraph"/>
              <w:rPr>
                <w:rFonts w:ascii="Times New Roman"/>
                <w:sz w:val="18"/>
              </w:rPr>
            </w:pPr>
          </w:p>
        </w:tc>
        <w:tc>
          <w:tcPr>
            <w:tcW w:w="6290" w:type="dxa"/>
          </w:tcPr>
          <w:p w14:paraId="37E110E3" w14:textId="77777777" w:rsidR="00C227BB" w:rsidRDefault="004E5429">
            <w:pPr>
              <w:pStyle w:val="TableParagraph"/>
              <w:numPr>
                <w:ilvl w:val="0"/>
                <w:numId w:val="56"/>
              </w:numPr>
              <w:tabs>
                <w:tab w:val="left" w:pos="961"/>
              </w:tabs>
              <w:spacing w:before="112"/>
              <w:ind w:hanging="241"/>
              <w:rPr>
                <w:rFonts w:ascii="Courier New"/>
                <w:sz w:val="20"/>
              </w:rPr>
            </w:pPr>
            <w:r>
              <w:rPr>
                <w:rFonts w:ascii="Courier New"/>
                <w:sz w:val="20"/>
              </w:rPr>
              <w:t>- Total number only</w:t>
            </w:r>
            <w:r>
              <w:rPr>
                <w:rFonts w:ascii="Courier New"/>
                <w:spacing w:val="-3"/>
                <w:sz w:val="20"/>
              </w:rPr>
              <w:t xml:space="preserve"> </w:t>
            </w:r>
            <w:r>
              <w:rPr>
                <w:rFonts w:ascii="Courier New"/>
                <w:sz w:val="20"/>
              </w:rPr>
              <w:t>(default)</w:t>
            </w:r>
          </w:p>
          <w:p w14:paraId="5051B26D" w14:textId="77777777" w:rsidR="00C227BB" w:rsidRDefault="004E5429">
            <w:pPr>
              <w:pStyle w:val="TableParagraph"/>
              <w:numPr>
                <w:ilvl w:val="0"/>
                <w:numId w:val="56"/>
              </w:numPr>
              <w:tabs>
                <w:tab w:val="left" w:pos="961"/>
              </w:tabs>
              <w:spacing w:before="1"/>
              <w:ind w:hanging="241"/>
              <w:rPr>
                <w:rFonts w:ascii="Courier New"/>
                <w:sz w:val="20"/>
              </w:rPr>
            </w:pPr>
            <w:r>
              <w:rPr>
                <w:rFonts w:ascii="Courier New"/>
                <w:sz w:val="20"/>
              </w:rPr>
              <w:t>- Total number with global</w:t>
            </w:r>
            <w:r>
              <w:rPr>
                <w:rFonts w:ascii="Courier New"/>
                <w:spacing w:val="-4"/>
                <w:sz w:val="20"/>
              </w:rPr>
              <w:t xml:space="preserve"> </w:t>
            </w:r>
            <w:r>
              <w:rPr>
                <w:rFonts w:ascii="Courier New"/>
                <w:sz w:val="20"/>
              </w:rPr>
              <w:t>array</w:t>
            </w:r>
          </w:p>
        </w:tc>
      </w:tr>
      <w:tr w:rsidR="00C227BB" w14:paraId="77AE203F" w14:textId="77777777">
        <w:trPr>
          <w:trHeight w:val="905"/>
        </w:trPr>
        <w:tc>
          <w:tcPr>
            <w:tcW w:w="1370" w:type="dxa"/>
          </w:tcPr>
          <w:p w14:paraId="76F8BE19" w14:textId="77777777" w:rsidR="00C227BB" w:rsidRDefault="004E5429">
            <w:pPr>
              <w:pStyle w:val="TableParagraph"/>
              <w:spacing w:before="113"/>
              <w:ind w:left="30" w:right="98"/>
              <w:jc w:val="center"/>
              <w:rPr>
                <w:rFonts w:ascii="Courier New"/>
                <w:sz w:val="20"/>
              </w:rPr>
            </w:pPr>
            <w:r>
              <w:rPr>
                <w:rFonts w:ascii="Courier New"/>
                <w:sz w:val="20"/>
              </w:rPr>
              <w:t>VARIABLES:</w:t>
            </w:r>
          </w:p>
        </w:tc>
        <w:tc>
          <w:tcPr>
            <w:tcW w:w="1080" w:type="dxa"/>
          </w:tcPr>
          <w:p w14:paraId="3FA1CE47" w14:textId="77777777" w:rsidR="00C227BB" w:rsidRDefault="004E5429">
            <w:pPr>
              <w:pStyle w:val="TableParagraph"/>
              <w:spacing w:before="113"/>
              <w:ind w:left="119"/>
              <w:rPr>
                <w:rFonts w:ascii="Courier New"/>
                <w:sz w:val="20"/>
              </w:rPr>
            </w:pPr>
            <w:r>
              <w:rPr>
                <w:rFonts w:ascii="Courier New"/>
                <w:sz w:val="20"/>
              </w:rPr>
              <w:t>Output</w:t>
            </w:r>
          </w:p>
        </w:tc>
        <w:tc>
          <w:tcPr>
            <w:tcW w:w="6290" w:type="dxa"/>
          </w:tcPr>
          <w:p w14:paraId="3D7343BF" w14:textId="77777777" w:rsidR="00C227BB" w:rsidRDefault="004E5429">
            <w:pPr>
              <w:pStyle w:val="TableParagraph"/>
              <w:spacing w:before="113" w:line="226" w:lineRule="exact"/>
              <w:ind w:left="239"/>
              <w:rPr>
                <w:rFonts w:ascii="Courier New"/>
                <w:sz w:val="20"/>
              </w:rPr>
            </w:pPr>
            <w:r>
              <w:rPr>
                <w:rFonts w:ascii="Courier New"/>
                <w:sz w:val="20"/>
              </w:rPr>
              <w:t>$$NOT</w:t>
            </w:r>
          </w:p>
          <w:p w14:paraId="09FADAF2" w14:textId="77777777" w:rsidR="00C227BB" w:rsidRDefault="004E5429">
            <w:pPr>
              <w:pStyle w:val="TableParagraph"/>
              <w:ind w:left="480" w:right="29"/>
              <w:rPr>
                <w:rFonts w:ascii="Courier New"/>
                <w:sz w:val="20"/>
              </w:rPr>
            </w:pPr>
            <w:r>
              <w:rPr>
                <w:rFonts w:ascii="Courier New"/>
                <w:sz w:val="20"/>
              </w:rPr>
              <w:t>The number of ICD codes that cannot be used with the ICD code identified by IEN (FMT=0 or 1)</w:t>
            </w:r>
          </w:p>
        </w:tc>
      </w:tr>
      <w:tr w:rsidR="00C227BB" w14:paraId="7E079230" w14:textId="77777777">
        <w:trPr>
          <w:trHeight w:val="339"/>
        </w:trPr>
        <w:tc>
          <w:tcPr>
            <w:tcW w:w="1370" w:type="dxa"/>
          </w:tcPr>
          <w:p w14:paraId="6E1802C6" w14:textId="77777777" w:rsidR="00C227BB" w:rsidRDefault="00C227BB">
            <w:pPr>
              <w:pStyle w:val="TableParagraph"/>
              <w:rPr>
                <w:rFonts w:ascii="Times New Roman"/>
                <w:sz w:val="18"/>
              </w:rPr>
            </w:pPr>
          </w:p>
        </w:tc>
        <w:tc>
          <w:tcPr>
            <w:tcW w:w="1080" w:type="dxa"/>
          </w:tcPr>
          <w:p w14:paraId="2A2F69BB" w14:textId="77777777" w:rsidR="00C227BB" w:rsidRDefault="00C227BB">
            <w:pPr>
              <w:pStyle w:val="TableParagraph"/>
              <w:rPr>
                <w:rFonts w:ascii="Times New Roman"/>
                <w:sz w:val="18"/>
              </w:rPr>
            </w:pPr>
          </w:p>
        </w:tc>
        <w:tc>
          <w:tcPr>
            <w:tcW w:w="6290" w:type="dxa"/>
          </w:tcPr>
          <w:p w14:paraId="77F7F1E3" w14:textId="77777777" w:rsidR="00C227BB" w:rsidRDefault="004E5429">
            <w:pPr>
              <w:pStyle w:val="TableParagraph"/>
              <w:spacing w:before="113" w:line="206" w:lineRule="exact"/>
              <w:ind w:left="480"/>
              <w:rPr>
                <w:rFonts w:ascii="Courier New"/>
                <w:sz w:val="20"/>
              </w:rPr>
            </w:pPr>
            <w:r>
              <w:rPr>
                <w:rFonts w:ascii="Courier New"/>
                <w:sz w:val="20"/>
              </w:rPr>
              <w:t>TMP global array as follows (FMT=1):</w:t>
            </w:r>
          </w:p>
        </w:tc>
      </w:tr>
    </w:tbl>
    <w:p w14:paraId="03803E0B" w14:textId="77777777" w:rsidR="00C227BB" w:rsidRDefault="00C227BB">
      <w:pPr>
        <w:pStyle w:val="BodyText"/>
      </w:pPr>
    </w:p>
    <w:p w14:paraId="69D8D02F" w14:textId="77777777" w:rsidR="00C227BB" w:rsidRDefault="004E5429">
      <w:pPr>
        <w:pStyle w:val="BodyText"/>
        <w:spacing w:line="226" w:lineRule="exact"/>
        <w:ind w:left="3821"/>
      </w:pPr>
      <w:r>
        <w:t>^TMP(SUB,$J,IEN)=CODE</w:t>
      </w:r>
    </w:p>
    <w:p w14:paraId="3DB79103" w14:textId="77777777" w:rsidR="00C227BB" w:rsidRDefault="004E5429">
      <w:pPr>
        <w:pStyle w:val="BodyText"/>
        <w:spacing w:line="226" w:lineRule="exact"/>
        <w:ind w:left="3821"/>
      </w:pPr>
      <w:r>
        <w:t>^TMP(SUB,$J,"B",(CODE_" "),IEN)=""</w:t>
      </w:r>
    </w:p>
    <w:p w14:paraId="4642F62F" w14:textId="77777777" w:rsidR="00C227BB" w:rsidRDefault="00C227BB">
      <w:pPr>
        <w:pStyle w:val="BodyText"/>
        <w:spacing w:before="1"/>
      </w:pPr>
    </w:p>
    <w:p w14:paraId="11EB379A" w14:textId="77777777" w:rsidR="00C227BB" w:rsidRDefault="004E5429">
      <w:pPr>
        <w:pStyle w:val="BodyText"/>
        <w:tabs>
          <w:tab w:val="left" w:pos="2020"/>
        </w:tabs>
        <w:ind w:left="580"/>
      </w:pPr>
      <w:r>
        <w:t>COMPONENT:</w:t>
      </w:r>
      <w:r>
        <w:tab/>
        <w:t>$$REQ(IEN,SUB,FMT)</w:t>
      </w:r>
    </w:p>
    <w:p w14:paraId="07C0D036" w14:textId="77777777" w:rsidR="00C227BB" w:rsidRDefault="004E5429">
      <w:pPr>
        <w:pStyle w:val="BodyText"/>
        <w:tabs>
          <w:tab w:val="left" w:pos="7181"/>
        </w:tabs>
        <w:spacing w:before="1"/>
        <w:ind w:left="2020" w:right="1276"/>
      </w:pPr>
      <w:r>
        <w:t>This entry point returns the number of ICD codes that are required when the specified code</w:t>
      </w:r>
      <w:r>
        <w:rPr>
          <w:spacing w:val="-13"/>
        </w:rPr>
        <w:t xml:space="preserve"> </w:t>
      </w:r>
      <w:r>
        <w:t>is</w:t>
      </w:r>
      <w:r>
        <w:rPr>
          <w:spacing w:val="-2"/>
        </w:rPr>
        <w:t xml:space="preserve"> </w:t>
      </w:r>
      <w:r>
        <w:t>used.</w:t>
      </w:r>
      <w:r>
        <w:tab/>
        <w:t>It can also return a global array containing a list of the codes that are required when the specified code is</w:t>
      </w:r>
      <w:r>
        <w:rPr>
          <w:spacing w:val="-4"/>
        </w:rPr>
        <w:t xml:space="preserve"> </w:t>
      </w:r>
      <w:r>
        <w:t>used.</w:t>
      </w:r>
    </w:p>
    <w:p w14:paraId="0B00631D" w14:textId="77777777" w:rsidR="00C227BB" w:rsidRDefault="00C227BB">
      <w:pPr>
        <w:pStyle w:val="BodyText"/>
      </w:pPr>
    </w:p>
    <w:p w14:paraId="28E70B8E" w14:textId="77777777" w:rsidR="00C227BB" w:rsidRDefault="004E5429">
      <w:pPr>
        <w:pStyle w:val="BodyText"/>
        <w:tabs>
          <w:tab w:val="left" w:pos="2020"/>
          <w:tab w:val="left" w:pos="3220"/>
        </w:tabs>
        <w:spacing w:line="226" w:lineRule="exact"/>
        <w:ind w:left="580"/>
      </w:pPr>
      <w:r>
        <w:t>VARIABLES:</w:t>
      </w:r>
      <w:r>
        <w:tab/>
        <w:t>Input</w:t>
      </w:r>
      <w:r>
        <w:tab/>
        <w:t>IEN</w:t>
      </w:r>
    </w:p>
    <w:p w14:paraId="42B30D05" w14:textId="77777777" w:rsidR="00C227BB" w:rsidRDefault="004E5429">
      <w:pPr>
        <w:pStyle w:val="BodyText"/>
        <w:ind w:left="3461" w:right="1738"/>
      </w:pPr>
      <w:r>
        <w:t>This is an Internal Entry Number (IEN) in the DIAGNOSIS file 80 (Required)</w:t>
      </w:r>
    </w:p>
    <w:p w14:paraId="6A0748C3" w14:textId="77777777" w:rsidR="00C227BB" w:rsidRDefault="00C227BB">
      <w:pPr>
        <w:pStyle w:val="BodyText"/>
      </w:pPr>
    </w:p>
    <w:p w14:paraId="347F59C6" w14:textId="77777777" w:rsidR="00C227BB" w:rsidRDefault="004E5429">
      <w:pPr>
        <w:pStyle w:val="BodyText"/>
        <w:tabs>
          <w:tab w:val="left" w:pos="2020"/>
          <w:tab w:val="left" w:pos="3220"/>
        </w:tabs>
        <w:ind w:left="580"/>
      </w:pPr>
      <w:r>
        <w:t>VARIABLES:</w:t>
      </w:r>
      <w:r>
        <w:tab/>
        <w:t>Input</w:t>
      </w:r>
      <w:r>
        <w:tab/>
        <w:t>SUB</w:t>
      </w:r>
    </w:p>
    <w:p w14:paraId="14A3E137" w14:textId="77777777" w:rsidR="00C227BB" w:rsidRDefault="004E5429">
      <w:pPr>
        <w:pStyle w:val="BodyText"/>
        <w:spacing w:before="1"/>
        <w:ind w:left="3461" w:right="1498"/>
      </w:pPr>
      <w:r>
        <w:t>This is a subscript name used in a ^TMP global array (Optional, if not provided, the subscript "ICDREQ" will be used)</w:t>
      </w:r>
    </w:p>
    <w:p w14:paraId="6E03BE1D" w14:textId="77777777" w:rsidR="00C227BB" w:rsidRDefault="00C227BB">
      <w:pPr>
        <w:pStyle w:val="BodyText"/>
        <w:spacing w:before="10"/>
        <w:rPr>
          <w:sz w:val="19"/>
        </w:rPr>
      </w:pPr>
    </w:p>
    <w:p w14:paraId="20A15526" w14:textId="77777777" w:rsidR="00C227BB" w:rsidRDefault="004E5429">
      <w:pPr>
        <w:pStyle w:val="BodyText"/>
        <w:ind w:left="1641" w:right="2937"/>
        <w:jc w:val="center"/>
      </w:pPr>
      <w:r>
        <w:t>^TMP(SUB,$J)</w:t>
      </w:r>
    </w:p>
    <w:p w14:paraId="684C5AF5" w14:textId="77777777" w:rsidR="00C227BB" w:rsidRDefault="00C227BB">
      <w:pPr>
        <w:pStyle w:val="BodyText"/>
      </w:pPr>
    </w:p>
    <w:p w14:paraId="544A6622" w14:textId="77777777" w:rsidR="00C227BB" w:rsidRDefault="004E5429">
      <w:pPr>
        <w:pStyle w:val="BodyText"/>
        <w:tabs>
          <w:tab w:val="left" w:pos="2020"/>
          <w:tab w:val="left" w:pos="3220"/>
        </w:tabs>
        <w:spacing w:before="1" w:line="226" w:lineRule="exact"/>
        <w:ind w:left="580"/>
      </w:pPr>
      <w:r>
        <w:t>VARIABLES:</w:t>
      </w:r>
      <w:r>
        <w:tab/>
        <w:t>Input</w:t>
      </w:r>
      <w:r>
        <w:tab/>
        <w:t>FMT</w:t>
      </w:r>
    </w:p>
    <w:p w14:paraId="453D0D3A" w14:textId="77777777" w:rsidR="00C227BB" w:rsidRDefault="004E5429">
      <w:pPr>
        <w:pStyle w:val="BodyText"/>
        <w:spacing w:line="226" w:lineRule="exact"/>
        <w:ind w:left="3461"/>
      </w:pPr>
      <w:r>
        <w:t>This is a flag defining the output format.</w:t>
      </w:r>
    </w:p>
    <w:p w14:paraId="523152F8" w14:textId="77777777" w:rsidR="00C227BB" w:rsidRDefault="00C227BB">
      <w:pPr>
        <w:pStyle w:val="BodyText"/>
      </w:pPr>
    </w:p>
    <w:p w14:paraId="4948D952" w14:textId="77777777" w:rsidR="00C227BB" w:rsidRDefault="004E5429">
      <w:pPr>
        <w:pStyle w:val="ListParagraph"/>
        <w:numPr>
          <w:ilvl w:val="1"/>
          <w:numId w:val="57"/>
        </w:numPr>
        <w:tabs>
          <w:tab w:val="left" w:pos="3941"/>
        </w:tabs>
        <w:rPr>
          <w:sz w:val="20"/>
        </w:rPr>
      </w:pPr>
      <w:r>
        <w:rPr>
          <w:sz w:val="20"/>
        </w:rPr>
        <w:t>- Total number only</w:t>
      </w:r>
      <w:r>
        <w:rPr>
          <w:spacing w:val="-2"/>
          <w:sz w:val="20"/>
        </w:rPr>
        <w:t xml:space="preserve"> </w:t>
      </w:r>
      <w:r>
        <w:rPr>
          <w:sz w:val="20"/>
        </w:rPr>
        <w:t>(default)</w:t>
      </w:r>
    </w:p>
    <w:p w14:paraId="0AC607D8" w14:textId="77777777" w:rsidR="00C227BB" w:rsidRDefault="004E5429">
      <w:pPr>
        <w:pStyle w:val="ListParagraph"/>
        <w:numPr>
          <w:ilvl w:val="1"/>
          <w:numId w:val="57"/>
        </w:numPr>
        <w:tabs>
          <w:tab w:val="left" w:pos="3941"/>
        </w:tabs>
        <w:spacing w:before="1"/>
        <w:rPr>
          <w:sz w:val="20"/>
        </w:rPr>
      </w:pPr>
      <w:r>
        <w:rPr>
          <w:sz w:val="20"/>
        </w:rPr>
        <w:t>- Total number with global</w:t>
      </w:r>
      <w:r>
        <w:rPr>
          <w:spacing w:val="-3"/>
          <w:sz w:val="20"/>
        </w:rPr>
        <w:t xml:space="preserve"> </w:t>
      </w:r>
      <w:r>
        <w:rPr>
          <w:sz w:val="20"/>
        </w:rPr>
        <w:t>array</w:t>
      </w:r>
    </w:p>
    <w:p w14:paraId="6A278FE8" w14:textId="77777777" w:rsidR="00C227BB" w:rsidRDefault="00C227BB">
      <w:pPr>
        <w:pStyle w:val="BodyText"/>
        <w:spacing w:before="10"/>
        <w:rPr>
          <w:sz w:val="19"/>
        </w:rPr>
      </w:pPr>
    </w:p>
    <w:p w14:paraId="0AC89818" w14:textId="77777777" w:rsidR="00C227BB" w:rsidRDefault="004E5429">
      <w:pPr>
        <w:pStyle w:val="BodyText"/>
        <w:tabs>
          <w:tab w:val="left" w:pos="2020"/>
          <w:tab w:val="left" w:pos="3220"/>
        </w:tabs>
        <w:ind w:left="580"/>
      </w:pPr>
      <w:r>
        <w:t>VARIABLES:</w:t>
      </w:r>
      <w:r>
        <w:tab/>
        <w:t>Output</w:t>
      </w:r>
      <w:r>
        <w:tab/>
        <w:t>$$REQ</w:t>
      </w:r>
    </w:p>
    <w:p w14:paraId="4C7F77E8" w14:textId="77777777" w:rsidR="00C227BB" w:rsidRDefault="004E5429">
      <w:pPr>
        <w:pStyle w:val="BodyText"/>
        <w:spacing w:before="2"/>
        <w:ind w:left="3461" w:right="1138"/>
      </w:pPr>
      <w:r>
        <w:t>The number of ICD codes required when the ICD code identified by IEN is used. (FMT=0 or 1)</w:t>
      </w:r>
    </w:p>
    <w:p w14:paraId="5127D90B" w14:textId="77777777" w:rsidR="00C227BB" w:rsidRDefault="00C227BB">
      <w:pPr>
        <w:pStyle w:val="BodyText"/>
        <w:spacing w:before="11"/>
        <w:rPr>
          <w:sz w:val="19"/>
        </w:rPr>
      </w:pPr>
    </w:p>
    <w:p w14:paraId="00BE6C11" w14:textId="77777777" w:rsidR="00C227BB" w:rsidRDefault="004E5429">
      <w:pPr>
        <w:pStyle w:val="BodyText"/>
        <w:ind w:left="3461"/>
      </w:pPr>
      <w:r>
        <w:t>TMP global array as follows (FMT=1):</w:t>
      </w:r>
    </w:p>
    <w:p w14:paraId="24447F53" w14:textId="77777777" w:rsidR="00C227BB" w:rsidRDefault="00C227BB">
      <w:pPr>
        <w:pStyle w:val="BodyText"/>
      </w:pPr>
    </w:p>
    <w:p w14:paraId="72D56100" w14:textId="77777777" w:rsidR="00C227BB" w:rsidRDefault="004E5429">
      <w:pPr>
        <w:pStyle w:val="BodyText"/>
        <w:spacing w:line="226" w:lineRule="exact"/>
        <w:ind w:left="3821"/>
      </w:pPr>
      <w:r>
        <w:t>^TMP(SUB,$J,IEN)=CODE</w:t>
      </w:r>
    </w:p>
    <w:p w14:paraId="7EF73E23" w14:textId="77777777" w:rsidR="00C227BB" w:rsidRDefault="004E5429">
      <w:pPr>
        <w:pStyle w:val="BodyText"/>
        <w:spacing w:line="226" w:lineRule="exact"/>
        <w:ind w:left="3821"/>
      </w:pPr>
      <w:r>
        <w:t>^TMP(SUB,$J,"B",(CODE_" "),IEN)=""</w:t>
      </w:r>
    </w:p>
    <w:p w14:paraId="6E17B3FB" w14:textId="77777777" w:rsidR="00C227BB" w:rsidRDefault="00C227BB">
      <w:pPr>
        <w:pStyle w:val="BodyText"/>
      </w:pPr>
    </w:p>
    <w:p w14:paraId="1E609A59" w14:textId="77777777" w:rsidR="00C227BB" w:rsidRDefault="004E5429">
      <w:pPr>
        <w:pStyle w:val="BodyText"/>
        <w:tabs>
          <w:tab w:val="left" w:pos="2020"/>
        </w:tabs>
        <w:spacing w:before="1" w:line="226" w:lineRule="exact"/>
        <w:ind w:left="580"/>
      </w:pPr>
      <w:r>
        <w:t>COMPONENT:</w:t>
      </w:r>
      <w:r>
        <w:tab/>
        <w:t>$$NCC(IEN,SUB,FMT)</w:t>
      </w:r>
    </w:p>
    <w:p w14:paraId="7B0E0D0A" w14:textId="77777777" w:rsidR="00C227BB" w:rsidRDefault="004E5429">
      <w:pPr>
        <w:pStyle w:val="BodyText"/>
        <w:spacing w:line="226" w:lineRule="exact"/>
        <w:ind w:left="2020"/>
      </w:pPr>
      <w:r>
        <w:t>This entry point returns the number of ICD codes that are not</w:t>
      </w:r>
    </w:p>
    <w:p w14:paraId="65172820" w14:textId="77777777" w:rsidR="00C227BB" w:rsidRDefault="00C227BB">
      <w:pPr>
        <w:spacing w:line="226" w:lineRule="exact"/>
        <w:sectPr w:rsidR="00C227BB">
          <w:pgSz w:w="12240" w:h="15840"/>
          <w:pgMar w:top="1500" w:right="400" w:bottom="940" w:left="1220" w:header="0" w:footer="666" w:gutter="0"/>
          <w:cols w:space="720"/>
        </w:sectPr>
      </w:pPr>
    </w:p>
    <w:p w14:paraId="446B3841" w14:textId="77777777" w:rsidR="00C227BB" w:rsidRDefault="004E5429">
      <w:pPr>
        <w:pStyle w:val="BodyText"/>
        <w:tabs>
          <w:tab w:val="left" w:pos="6579"/>
        </w:tabs>
        <w:spacing w:before="84"/>
        <w:ind w:left="2020" w:right="1638"/>
      </w:pPr>
      <w:r>
        <w:lastRenderedPageBreak/>
        <w:t>considered CC with a</w:t>
      </w:r>
      <w:r>
        <w:rPr>
          <w:spacing w:val="-11"/>
        </w:rPr>
        <w:t xml:space="preserve"> </w:t>
      </w:r>
      <w:r>
        <w:t>specified</w:t>
      </w:r>
      <w:r>
        <w:rPr>
          <w:spacing w:val="-2"/>
        </w:rPr>
        <w:t xml:space="preserve"> </w:t>
      </w:r>
      <w:r>
        <w:t>code.</w:t>
      </w:r>
      <w:r>
        <w:tab/>
        <w:t>It can also return a global array containing a list of the codes that are not considered CC with a specified</w:t>
      </w:r>
      <w:r>
        <w:rPr>
          <w:spacing w:val="-3"/>
        </w:rPr>
        <w:t xml:space="preserve"> </w:t>
      </w:r>
      <w:r>
        <w:t>code.</w:t>
      </w:r>
    </w:p>
    <w:p w14:paraId="6059ED47" w14:textId="77777777" w:rsidR="00C227BB" w:rsidRDefault="00C227BB">
      <w:pPr>
        <w:pStyle w:val="BodyText"/>
        <w:spacing w:before="1"/>
      </w:pPr>
    </w:p>
    <w:p w14:paraId="74F0AA8F" w14:textId="77777777" w:rsidR="00C227BB" w:rsidRDefault="004E5429">
      <w:pPr>
        <w:pStyle w:val="BodyText"/>
        <w:tabs>
          <w:tab w:val="left" w:pos="2020"/>
          <w:tab w:val="left" w:pos="3220"/>
        </w:tabs>
        <w:spacing w:line="226" w:lineRule="exact"/>
        <w:ind w:left="580"/>
      </w:pPr>
      <w:r>
        <w:t>VARIABLES:</w:t>
      </w:r>
      <w:r>
        <w:tab/>
        <w:t>Input</w:t>
      </w:r>
      <w:r>
        <w:tab/>
        <w:t>IEN</w:t>
      </w:r>
    </w:p>
    <w:p w14:paraId="4FCC341F" w14:textId="77777777" w:rsidR="00C227BB" w:rsidRDefault="004E5429">
      <w:pPr>
        <w:pStyle w:val="BodyText"/>
        <w:ind w:left="3461" w:right="1738"/>
      </w:pPr>
      <w:r>
        <w:t>This is an Internal Entry Number (IEN) in the DIAGNOSIS file 80 (Required)</w:t>
      </w:r>
    </w:p>
    <w:p w14:paraId="67F872FC" w14:textId="77777777" w:rsidR="00C227BB" w:rsidRDefault="00C227BB">
      <w:pPr>
        <w:pStyle w:val="BodyText"/>
        <w:spacing w:before="10"/>
        <w:rPr>
          <w:sz w:val="19"/>
        </w:rPr>
      </w:pPr>
    </w:p>
    <w:p w14:paraId="416012B3" w14:textId="77777777" w:rsidR="00C227BB" w:rsidRDefault="004E5429">
      <w:pPr>
        <w:pStyle w:val="BodyText"/>
        <w:tabs>
          <w:tab w:val="left" w:pos="2020"/>
          <w:tab w:val="left" w:pos="3220"/>
        </w:tabs>
        <w:ind w:left="580"/>
      </w:pPr>
      <w:r>
        <w:t>VARIABLES:</w:t>
      </w:r>
      <w:r>
        <w:tab/>
        <w:t>Input</w:t>
      </w:r>
      <w:r>
        <w:tab/>
        <w:t>SUB</w:t>
      </w:r>
    </w:p>
    <w:p w14:paraId="1DBA3F1C" w14:textId="77777777" w:rsidR="00C227BB" w:rsidRDefault="004E5429">
      <w:pPr>
        <w:pStyle w:val="BodyText"/>
        <w:spacing w:before="2"/>
        <w:ind w:left="3461" w:right="1498"/>
      </w:pPr>
      <w:r>
        <w:t>This is a subscript name used in a ^TMP global array (Optional, if not provided, the subscript "ICDNCC" will be used)</w:t>
      </w:r>
    </w:p>
    <w:p w14:paraId="0D13E619" w14:textId="77777777" w:rsidR="00C227BB" w:rsidRDefault="00C227BB">
      <w:pPr>
        <w:pStyle w:val="BodyText"/>
        <w:spacing w:before="9"/>
        <w:rPr>
          <w:sz w:val="19"/>
        </w:rPr>
      </w:pPr>
    </w:p>
    <w:p w14:paraId="4F6F0727" w14:textId="77777777" w:rsidR="00C227BB" w:rsidRDefault="004E5429">
      <w:pPr>
        <w:pStyle w:val="BodyText"/>
        <w:spacing w:before="1"/>
        <w:ind w:left="1641" w:right="2937"/>
        <w:jc w:val="center"/>
      </w:pPr>
      <w:r>
        <w:t>^TMP(SUB,$J)</w:t>
      </w:r>
    </w:p>
    <w:p w14:paraId="7172343D" w14:textId="77777777" w:rsidR="00C227BB" w:rsidRDefault="00C227BB">
      <w:pPr>
        <w:pStyle w:val="BodyText"/>
        <w:spacing w:before="1"/>
      </w:pPr>
    </w:p>
    <w:tbl>
      <w:tblPr>
        <w:tblW w:w="0" w:type="auto"/>
        <w:tblInd w:w="537" w:type="dxa"/>
        <w:tblLayout w:type="fixed"/>
        <w:tblCellMar>
          <w:left w:w="0" w:type="dxa"/>
          <w:right w:w="0" w:type="dxa"/>
        </w:tblCellMar>
        <w:tblLook w:val="01E0" w:firstRow="1" w:lastRow="1" w:firstColumn="1" w:lastColumn="1" w:noHBand="0" w:noVBand="0"/>
      </w:tblPr>
      <w:tblGrid>
        <w:gridCol w:w="1370"/>
        <w:gridCol w:w="1080"/>
        <w:gridCol w:w="3301"/>
        <w:gridCol w:w="3230"/>
      </w:tblGrid>
      <w:tr w:rsidR="00C227BB" w14:paraId="3664C737" w14:textId="77777777">
        <w:trPr>
          <w:trHeight w:val="565"/>
        </w:trPr>
        <w:tc>
          <w:tcPr>
            <w:tcW w:w="1370" w:type="dxa"/>
          </w:tcPr>
          <w:p w14:paraId="454AF688" w14:textId="77777777" w:rsidR="00C227BB" w:rsidRDefault="004E5429">
            <w:pPr>
              <w:pStyle w:val="TableParagraph"/>
              <w:spacing w:line="226" w:lineRule="exact"/>
              <w:ind w:left="30" w:right="98"/>
              <w:jc w:val="center"/>
              <w:rPr>
                <w:rFonts w:ascii="Courier New"/>
                <w:sz w:val="20"/>
              </w:rPr>
            </w:pPr>
            <w:r>
              <w:rPr>
                <w:rFonts w:ascii="Courier New"/>
                <w:sz w:val="20"/>
              </w:rPr>
              <w:t>VARIABLES:</w:t>
            </w:r>
          </w:p>
        </w:tc>
        <w:tc>
          <w:tcPr>
            <w:tcW w:w="1080" w:type="dxa"/>
          </w:tcPr>
          <w:p w14:paraId="67E0884F" w14:textId="77777777" w:rsidR="00C227BB" w:rsidRDefault="004E5429">
            <w:pPr>
              <w:pStyle w:val="TableParagraph"/>
              <w:spacing w:line="226" w:lineRule="exact"/>
              <w:ind w:left="119"/>
              <w:rPr>
                <w:rFonts w:ascii="Courier New"/>
                <w:sz w:val="20"/>
              </w:rPr>
            </w:pPr>
            <w:r>
              <w:rPr>
                <w:rFonts w:ascii="Courier New"/>
                <w:sz w:val="20"/>
              </w:rPr>
              <w:t>Input</w:t>
            </w:r>
          </w:p>
        </w:tc>
        <w:tc>
          <w:tcPr>
            <w:tcW w:w="3301" w:type="dxa"/>
          </w:tcPr>
          <w:p w14:paraId="2BDA34CA" w14:textId="77777777" w:rsidR="00C227BB" w:rsidRDefault="004E5429">
            <w:pPr>
              <w:pStyle w:val="TableParagraph"/>
              <w:spacing w:line="226" w:lineRule="exact"/>
              <w:ind w:left="239"/>
              <w:rPr>
                <w:rFonts w:ascii="Courier New"/>
                <w:sz w:val="20"/>
              </w:rPr>
            </w:pPr>
            <w:r>
              <w:rPr>
                <w:rFonts w:ascii="Courier New"/>
                <w:sz w:val="20"/>
              </w:rPr>
              <w:t>FMT</w:t>
            </w:r>
          </w:p>
          <w:p w14:paraId="6D27E70C" w14:textId="77777777" w:rsidR="00C227BB" w:rsidRDefault="004E5429">
            <w:pPr>
              <w:pStyle w:val="TableParagraph"/>
              <w:ind w:left="480"/>
              <w:rPr>
                <w:rFonts w:ascii="Courier New"/>
                <w:sz w:val="20"/>
              </w:rPr>
            </w:pPr>
            <w:r>
              <w:rPr>
                <w:rFonts w:ascii="Courier New"/>
                <w:sz w:val="20"/>
              </w:rPr>
              <w:t>This is a flag defining</w:t>
            </w:r>
          </w:p>
        </w:tc>
        <w:tc>
          <w:tcPr>
            <w:tcW w:w="3230" w:type="dxa"/>
          </w:tcPr>
          <w:p w14:paraId="2ED7A402" w14:textId="77777777" w:rsidR="00C227BB" w:rsidRDefault="00C227BB">
            <w:pPr>
              <w:pStyle w:val="TableParagraph"/>
              <w:spacing w:before="10"/>
              <w:rPr>
                <w:rFonts w:ascii="Courier New"/>
                <w:sz w:val="19"/>
              </w:rPr>
            </w:pPr>
          </w:p>
          <w:p w14:paraId="21BBA2E4" w14:textId="77777777" w:rsidR="00C227BB" w:rsidRDefault="004E5429">
            <w:pPr>
              <w:pStyle w:val="TableParagraph"/>
              <w:ind w:left="59"/>
              <w:rPr>
                <w:rFonts w:ascii="Courier New"/>
                <w:sz w:val="20"/>
              </w:rPr>
            </w:pPr>
            <w:r>
              <w:rPr>
                <w:rFonts w:ascii="Courier New"/>
                <w:sz w:val="20"/>
              </w:rPr>
              <w:t>the output format.</w:t>
            </w:r>
          </w:p>
        </w:tc>
      </w:tr>
      <w:tr w:rsidR="00C227BB" w14:paraId="670FC699" w14:textId="77777777">
        <w:trPr>
          <w:trHeight w:val="680"/>
        </w:trPr>
        <w:tc>
          <w:tcPr>
            <w:tcW w:w="1370" w:type="dxa"/>
          </w:tcPr>
          <w:p w14:paraId="533B6045" w14:textId="77777777" w:rsidR="00C227BB" w:rsidRDefault="00C227BB">
            <w:pPr>
              <w:pStyle w:val="TableParagraph"/>
              <w:rPr>
                <w:rFonts w:ascii="Times New Roman"/>
                <w:sz w:val="18"/>
              </w:rPr>
            </w:pPr>
          </w:p>
        </w:tc>
        <w:tc>
          <w:tcPr>
            <w:tcW w:w="1080" w:type="dxa"/>
          </w:tcPr>
          <w:p w14:paraId="27E9285C" w14:textId="77777777" w:rsidR="00C227BB" w:rsidRDefault="00C227BB">
            <w:pPr>
              <w:pStyle w:val="TableParagraph"/>
              <w:rPr>
                <w:rFonts w:ascii="Times New Roman"/>
                <w:sz w:val="18"/>
              </w:rPr>
            </w:pPr>
          </w:p>
        </w:tc>
        <w:tc>
          <w:tcPr>
            <w:tcW w:w="3301" w:type="dxa"/>
          </w:tcPr>
          <w:p w14:paraId="36BE1D7A" w14:textId="77777777" w:rsidR="00C227BB" w:rsidRDefault="004E5429">
            <w:pPr>
              <w:pStyle w:val="TableParagraph"/>
              <w:numPr>
                <w:ilvl w:val="0"/>
                <w:numId w:val="55"/>
              </w:numPr>
              <w:tabs>
                <w:tab w:val="left" w:pos="961"/>
              </w:tabs>
              <w:spacing w:before="113"/>
              <w:ind w:hanging="241"/>
              <w:rPr>
                <w:rFonts w:ascii="Courier New"/>
                <w:sz w:val="20"/>
              </w:rPr>
            </w:pPr>
            <w:r>
              <w:rPr>
                <w:rFonts w:ascii="Courier New"/>
                <w:sz w:val="20"/>
              </w:rPr>
              <w:t>- Total number</w:t>
            </w:r>
            <w:r>
              <w:rPr>
                <w:rFonts w:ascii="Courier New"/>
                <w:spacing w:val="-8"/>
                <w:sz w:val="20"/>
              </w:rPr>
              <w:t xml:space="preserve"> </w:t>
            </w:r>
            <w:r>
              <w:rPr>
                <w:rFonts w:ascii="Courier New"/>
                <w:sz w:val="20"/>
              </w:rPr>
              <w:t>only</w:t>
            </w:r>
          </w:p>
          <w:p w14:paraId="367D92CF" w14:textId="77777777" w:rsidR="00C227BB" w:rsidRDefault="004E5429">
            <w:pPr>
              <w:pStyle w:val="TableParagraph"/>
              <w:numPr>
                <w:ilvl w:val="0"/>
                <w:numId w:val="55"/>
              </w:numPr>
              <w:tabs>
                <w:tab w:val="left" w:pos="961"/>
              </w:tabs>
              <w:spacing w:before="1"/>
              <w:ind w:hanging="241"/>
              <w:rPr>
                <w:rFonts w:ascii="Courier New"/>
                <w:sz w:val="20"/>
              </w:rPr>
            </w:pPr>
            <w:r>
              <w:rPr>
                <w:rFonts w:ascii="Courier New"/>
                <w:sz w:val="20"/>
              </w:rPr>
              <w:t>- Total number</w:t>
            </w:r>
            <w:r>
              <w:rPr>
                <w:rFonts w:ascii="Courier New"/>
                <w:spacing w:val="-8"/>
                <w:sz w:val="20"/>
              </w:rPr>
              <w:t xml:space="preserve"> </w:t>
            </w:r>
            <w:r>
              <w:rPr>
                <w:rFonts w:ascii="Courier New"/>
                <w:sz w:val="20"/>
              </w:rPr>
              <w:t>with</w:t>
            </w:r>
          </w:p>
        </w:tc>
        <w:tc>
          <w:tcPr>
            <w:tcW w:w="3230" w:type="dxa"/>
          </w:tcPr>
          <w:p w14:paraId="0A75DF9A" w14:textId="77777777" w:rsidR="00C227BB" w:rsidRDefault="004E5429">
            <w:pPr>
              <w:pStyle w:val="TableParagraph"/>
              <w:spacing w:before="113"/>
              <w:ind w:left="59" w:right="1710"/>
              <w:rPr>
                <w:rFonts w:ascii="Courier New"/>
                <w:sz w:val="20"/>
              </w:rPr>
            </w:pPr>
            <w:r>
              <w:rPr>
                <w:rFonts w:ascii="Courier New"/>
                <w:sz w:val="20"/>
              </w:rPr>
              <w:t>(default) global array</w:t>
            </w:r>
          </w:p>
        </w:tc>
      </w:tr>
      <w:tr w:rsidR="00C227BB" w14:paraId="3B968922" w14:textId="77777777">
        <w:trPr>
          <w:trHeight w:val="566"/>
        </w:trPr>
        <w:tc>
          <w:tcPr>
            <w:tcW w:w="1370" w:type="dxa"/>
          </w:tcPr>
          <w:p w14:paraId="6342C980" w14:textId="77777777" w:rsidR="00C227BB" w:rsidRDefault="004E5429">
            <w:pPr>
              <w:pStyle w:val="TableParagraph"/>
              <w:spacing w:before="112"/>
              <w:ind w:left="30" w:right="98"/>
              <w:jc w:val="center"/>
              <w:rPr>
                <w:rFonts w:ascii="Courier New"/>
                <w:sz w:val="20"/>
              </w:rPr>
            </w:pPr>
            <w:r>
              <w:rPr>
                <w:rFonts w:ascii="Courier New"/>
                <w:sz w:val="20"/>
              </w:rPr>
              <w:t>VARIABLES:</w:t>
            </w:r>
          </w:p>
        </w:tc>
        <w:tc>
          <w:tcPr>
            <w:tcW w:w="1080" w:type="dxa"/>
          </w:tcPr>
          <w:p w14:paraId="14391F40" w14:textId="77777777" w:rsidR="00C227BB" w:rsidRDefault="004E5429">
            <w:pPr>
              <w:pStyle w:val="TableParagraph"/>
              <w:spacing w:before="112"/>
              <w:ind w:left="119"/>
              <w:rPr>
                <w:rFonts w:ascii="Courier New"/>
                <w:sz w:val="20"/>
              </w:rPr>
            </w:pPr>
            <w:r>
              <w:rPr>
                <w:rFonts w:ascii="Courier New"/>
                <w:sz w:val="20"/>
              </w:rPr>
              <w:t>Output</w:t>
            </w:r>
          </w:p>
        </w:tc>
        <w:tc>
          <w:tcPr>
            <w:tcW w:w="3301" w:type="dxa"/>
          </w:tcPr>
          <w:p w14:paraId="6E70955E" w14:textId="77777777" w:rsidR="00C227BB" w:rsidRDefault="004E5429">
            <w:pPr>
              <w:pStyle w:val="TableParagraph"/>
              <w:spacing w:before="112"/>
              <w:ind w:left="239"/>
              <w:rPr>
                <w:rFonts w:ascii="Courier New"/>
                <w:sz w:val="20"/>
              </w:rPr>
            </w:pPr>
            <w:r>
              <w:rPr>
                <w:rFonts w:ascii="Courier New"/>
                <w:sz w:val="20"/>
              </w:rPr>
              <w:t>$$NCC</w:t>
            </w:r>
          </w:p>
          <w:p w14:paraId="701F1D0C" w14:textId="77777777" w:rsidR="00C227BB" w:rsidRDefault="004E5429">
            <w:pPr>
              <w:pStyle w:val="TableParagraph"/>
              <w:spacing w:before="1" w:line="206" w:lineRule="exact"/>
              <w:ind w:left="480"/>
              <w:rPr>
                <w:rFonts w:ascii="Courier New"/>
                <w:sz w:val="20"/>
              </w:rPr>
            </w:pPr>
            <w:r>
              <w:rPr>
                <w:rFonts w:ascii="Courier New"/>
                <w:sz w:val="20"/>
              </w:rPr>
              <w:t>The number of ICD codes</w:t>
            </w:r>
          </w:p>
        </w:tc>
        <w:tc>
          <w:tcPr>
            <w:tcW w:w="3230" w:type="dxa"/>
          </w:tcPr>
          <w:p w14:paraId="74AA56C2" w14:textId="77777777" w:rsidR="00C227BB" w:rsidRDefault="00C227BB">
            <w:pPr>
              <w:pStyle w:val="TableParagraph"/>
              <w:rPr>
                <w:rFonts w:ascii="Courier New"/>
                <w:sz w:val="30"/>
              </w:rPr>
            </w:pPr>
          </w:p>
          <w:p w14:paraId="45CF44FD" w14:textId="77777777" w:rsidR="00C227BB" w:rsidRDefault="004E5429">
            <w:pPr>
              <w:pStyle w:val="TableParagraph"/>
              <w:spacing w:line="206" w:lineRule="exact"/>
              <w:ind w:left="59"/>
              <w:rPr>
                <w:rFonts w:ascii="Courier New"/>
                <w:sz w:val="20"/>
              </w:rPr>
            </w:pPr>
            <w:r>
              <w:rPr>
                <w:rFonts w:ascii="Courier New"/>
                <w:sz w:val="20"/>
              </w:rPr>
              <w:t>not considered CC with the</w:t>
            </w:r>
          </w:p>
        </w:tc>
      </w:tr>
      <w:tr w:rsidR="00C227BB" w14:paraId="48C6740C" w14:textId="77777777">
        <w:trPr>
          <w:trHeight w:val="225"/>
        </w:trPr>
        <w:tc>
          <w:tcPr>
            <w:tcW w:w="1370" w:type="dxa"/>
          </w:tcPr>
          <w:p w14:paraId="1917B46C" w14:textId="77777777" w:rsidR="00C227BB" w:rsidRDefault="00C227BB">
            <w:pPr>
              <w:pStyle w:val="TableParagraph"/>
              <w:rPr>
                <w:rFonts w:ascii="Times New Roman"/>
                <w:sz w:val="16"/>
              </w:rPr>
            </w:pPr>
          </w:p>
        </w:tc>
        <w:tc>
          <w:tcPr>
            <w:tcW w:w="1080" w:type="dxa"/>
          </w:tcPr>
          <w:p w14:paraId="3D714942" w14:textId="77777777" w:rsidR="00C227BB" w:rsidRDefault="00C227BB">
            <w:pPr>
              <w:pStyle w:val="TableParagraph"/>
              <w:rPr>
                <w:rFonts w:ascii="Times New Roman"/>
                <w:sz w:val="16"/>
              </w:rPr>
            </w:pPr>
          </w:p>
        </w:tc>
        <w:tc>
          <w:tcPr>
            <w:tcW w:w="3301" w:type="dxa"/>
          </w:tcPr>
          <w:p w14:paraId="3E144164" w14:textId="77777777" w:rsidR="00C227BB" w:rsidRDefault="004E5429">
            <w:pPr>
              <w:pStyle w:val="TableParagraph"/>
              <w:spacing w:line="206" w:lineRule="exact"/>
              <w:ind w:left="480"/>
              <w:rPr>
                <w:rFonts w:ascii="Courier New"/>
                <w:sz w:val="20"/>
              </w:rPr>
            </w:pPr>
            <w:r>
              <w:rPr>
                <w:rFonts w:ascii="Courier New"/>
                <w:sz w:val="20"/>
              </w:rPr>
              <w:t>code identified by IEN.</w:t>
            </w:r>
          </w:p>
        </w:tc>
        <w:tc>
          <w:tcPr>
            <w:tcW w:w="3230" w:type="dxa"/>
          </w:tcPr>
          <w:p w14:paraId="2A1D800E" w14:textId="77777777" w:rsidR="00C227BB" w:rsidRDefault="004E5429">
            <w:pPr>
              <w:pStyle w:val="TableParagraph"/>
              <w:spacing w:line="206" w:lineRule="exact"/>
              <w:ind w:left="59"/>
              <w:rPr>
                <w:rFonts w:ascii="Courier New"/>
                <w:sz w:val="20"/>
              </w:rPr>
            </w:pPr>
            <w:r>
              <w:rPr>
                <w:rFonts w:ascii="Courier New"/>
                <w:sz w:val="20"/>
              </w:rPr>
              <w:t>(FMT=0 or 1)</w:t>
            </w:r>
          </w:p>
        </w:tc>
      </w:tr>
    </w:tbl>
    <w:p w14:paraId="005EDDD5" w14:textId="77777777" w:rsidR="00C227BB" w:rsidRDefault="00C227BB">
      <w:pPr>
        <w:pStyle w:val="BodyText"/>
      </w:pPr>
    </w:p>
    <w:p w14:paraId="5270F651" w14:textId="77777777" w:rsidR="00C227BB" w:rsidRDefault="004E5429">
      <w:pPr>
        <w:pStyle w:val="BodyText"/>
        <w:ind w:left="3461"/>
      </w:pPr>
      <w:r>
        <w:t>TMP global array as follows (FMT=1):</w:t>
      </w:r>
    </w:p>
    <w:p w14:paraId="52A65545" w14:textId="77777777" w:rsidR="00C227BB" w:rsidRDefault="00C227BB">
      <w:pPr>
        <w:pStyle w:val="BodyText"/>
        <w:spacing w:before="1"/>
      </w:pPr>
    </w:p>
    <w:p w14:paraId="52222A1B" w14:textId="77777777" w:rsidR="00C227BB" w:rsidRDefault="004E5429">
      <w:pPr>
        <w:pStyle w:val="BodyText"/>
        <w:spacing w:line="226" w:lineRule="exact"/>
        <w:ind w:left="3821"/>
      </w:pPr>
      <w:r>
        <w:t>^TMP(SUB,$J,IEN)=CODE</w:t>
      </w:r>
    </w:p>
    <w:p w14:paraId="03B6392F" w14:textId="77777777" w:rsidR="00C227BB" w:rsidRDefault="004E5429">
      <w:pPr>
        <w:pStyle w:val="BodyText"/>
        <w:spacing w:line="226" w:lineRule="exact"/>
        <w:ind w:left="3821"/>
      </w:pPr>
      <w:r>
        <w:t>^TMP(SUB,$J,"B",(CODE_" "),IEN)=""</w:t>
      </w:r>
    </w:p>
    <w:p w14:paraId="00BC7EB8" w14:textId="77777777" w:rsidR="00C227BB" w:rsidRDefault="00C227BB">
      <w:pPr>
        <w:pStyle w:val="BodyText"/>
      </w:pPr>
    </w:p>
    <w:p w14:paraId="5A5606A0" w14:textId="77777777" w:rsidR="00C227BB" w:rsidRDefault="004E5429">
      <w:pPr>
        <w:pStyle w:val="BodyText"/>
        <w:tabs>
          <w:tab w:val="left" w:pos="2020"/>
        </w:tabs>
        <w:spacing w:line="226" w:lineRule="exact"/>
        <w:ind w:left="580"/>
      </w:pPr>
      <w:r>
        <w:t>COMPONENT:</w:t>
      </w:r>
      <w:r>
        <w:tab/>
        <w:t>LK</w:t>
      </w:r>
    </w:p>
    <w:p w14:paraId="3149014B" w14:textId="77777777" w:rsidR="00C227BB" w:rsidRDefault="004E5429">
      <w:pPr>
        <w:pStyle w:val="BodyText"/>
        <w:spacing w:line="226" w:lineRule="exact"/>
        <w:ind w:left="2020"/>
      </w:pPr>
      <w:r>
        <w:t>Special Lookup (called by DIC)</w:t>
      </w:r>
    </w:p>
    <w:p w14:paraId="58C35F07" w14:textId="77777777" w:rsidR="00C227BB" w:rsidRDefault="00C227BB">
      <w:pPr>
        <w:pStyle w:val="BodyText"/>
        <w:spacing w:before="1"/>
      </w:pPr>
    </w:p>
    <w:p w14:paraId="5A218601" w14:textId="77777777" w:rsidR="00C227BB" w:rsidRDefault="004E5429">
      <w:pPr>
        <w:pStyle w:val="BodyText"/>
        <w:tabs>
          <w:tab w:val="left" w:pos="8739"/>
        </w:tabs>
        <w:ind w:left="2020" w:right="1278"/>
      </w:pPr>
      <w:r>
        <w:t>This is the Special Lookup program for files 80 and 80.1. Only the ^DIC call honors the special</w:t>
      </w:r>
      <w:r>
        <w:rPr>
          <w:spacing w:val="-18"/>
        </w:rPr>
        <w:t xml:space="preserve"> </w:t>
      </w:r>
      <w:r>
        <w:t>lookup</w:t>
      </w:r>
      <w:r>
        <w:rPr>
          <w:spacing w:val="-2"/>
        </w:rPr>
        <w:t xml:space="preserve"> </w:t>
      </w:r>
      <w:r>
        <w:t>routines.</w:t>
      </w:r>
      <w:r>
        <w:tab/>
      </w:r>
      <w:r>
        <w:rPr>
          <w:spacing w:val="-3"/>
        </w:rPr>
        <w:t xml:space="preserve">Those </w:t>
      </w:r>
      <w:r>
        <w:t>calls that allow the user to specify the indexes (IX^DIC and MIX^DIC1), and the Data Base Server calls</w:t>
      </w:r>
      <w:r>
        <w:rPr>
          <w:spacing w:val="-10"/>
        </w:rPr>
        <w:t xml:space="preserve"> </w:t>
      </w:r>
      <w:r>
        <w:t>(FIND^DIC,</w:t>
      </w:r>
    </w:p>
    <w:p w14:paraId="531EB4DF" w14:textId="77777777" w:rsidR="00C227BB" w:rsidRDefault="004E5429">
      <w:pPr>
        <w:pStyle w:val="BodyText"/>
        <w:spacing w:before="1"/>
        <w:ind w:left="2020" w:right="1638"/>
        <w:jc w:val="both"/>
      </w:pPr>
      <w:r>
        <w:t>$$FIND1^DIC, and UPDATE^DIE) all ignore the Special Lookup Program. Also, if DIC(0) contains an "I" then the Special Lookup program will be ignored.</w:t>
      </w:r>
    </w:p>
    <w:p w14:paraId="5C0DA70D" w14:textId="77777777" w:rsidR="00C227BB" w:rsidRDefault="00C227BB">
      <w:pPr>
        <w:pStyle w:val="BodyText"/>
        <w:spacing w:before="9"/>
        <w:rPr>
          <w:sz w:val="19"/>
        </w:rPr>
      </w:pPr>
    </w:p>
    <w:p w14:paraId="12CE87F9" w14:textId="77777777" w:rsidR="00C227BB" w:rsidRDefault="004E5429">
      <w:pPr>
        <w:pStyle w:val="BodyText"/>
        <w:tabs>
          <w:tab w:val="left" w:pos="3820"/>
        </w:tabs>
        <w:spacing w:before="1"/>
        <w:ind w:left="2020" w:right="1158"/>
      </w:pPr>
      <w:r>
        <w:t>This routine uses a majority of the variables used in calling Fileman</w:t>
      </w:r>
      <w:r>
        <w:rPr>
          <w:spacing w:val="-3"/>
        </w:rPr>
        <w:t xml:space="preserve"> </w:t>
      </w:r>
      <w:r>
        <w:t>^DIC.</w:t>
      </w:r>
      <w:r>
        <w:tab/>
        <w:t>In addition to the Fileman variables, there</w:t>
      </w:r>
      <w:r>
        <w:rPr>
          <w:spacing w:val="-19"/>
        </w:rPr>
        <w:t xml:space="preserve"> </w:t>
      </w:r>
      <w:r>
        <w:t>are three special variables that aid in controlling the lookup that can be set and killed by the calling</w:t>
      </w:r>
      <w:r>
        <w:rPr>
          <w:spacing w:val="-12"/>
        </w:rPr>
        <w:t xml:space="preserve"> </w:t>
      </w:r>
      <w:r>
        <w:t>application;</w:t>
      </w:r>
    </w:p>
    <w:p w14:paraId="184324AA" w14:textId="77777777" w:rsidR="00C227BB" w:rsidRDefault="004E5429">
      <w:pPr>
        <w:pStyle w:val="BodyText"/>
        <w:spacing w:before="30" w:line="454" w:lineRule="exact"/>
        <w:ind w:left="2621" w:right="4498" w:hanging="360"/>
      </w:pPr>
      <w:r>
        <w:t>Versioning Date (Fileman format) ICDVDT or</w:t>
      </w:r>
    </w:p>
    <w:p w14:paraId="62E252FD" w14:textId="77777777" w:rsidR="00C227BB" w:rsidRDefault="004E5429">
      <w:pPr>
        <w:pStyle w:val="BodyText"/>
        <w:spacing w:line="197" w:lineRule="exact"/>
        <w:ind w:left="2621"/>
      </w:pPr>
      <w:r>
        <w:t>^TMP("ICDEXLK",$J,"ICDVDT")=&lt;versioning date&gt;</w:t>
      </w:r>
    </w:p>
    <w:p w14:paraId="1F96ADD2" w14:textId="77777777" w:rsidR="00C227BB" w:rsidRDefault="004E5429">
      <w:pPr>
        <w:pStyle w:val="BodyText"/>
        <w:spacing w:before="27" w:line="454" w:lineRule="exact"/>
        <w:ind w:left="2621" w:right="4738" w:hanging="360"/>
      </w:pPr>
      <w:r>
        <w:t>Coding System (from file 80.4) ICDSYS or</w:t>
      </w:r>
    </w:p>
    <w:p w14:paraId="72971911" w14:textId="77777777" w:rsidR="00C227BB" w:rsidRDefault="004E5429">
      <w:pPr>
        <w:pStyle w:val="BodyText"/>
        <w:spacing w:line="197" w:lineRule="exact"/>
        <w:ind w:left="2621"/>
      </w:pPr>
      <w:r>
        <w:t>^TMP("ICDEXLK",$J,"ICDSYS")=&lt;coding system&gt;</w:t>
      </w:r>
    </w:p>
    <w:p w14:paraId="29A9A1D4" w14:textId="77777777" w:rsidR="00C227BB" w:rsidRDefault="00C227BB">
      <w:pPr>
        <w:pStyle w:val="BodyText"/>
        <w:spacing w:before="10"/>
        <w:rPr>
          <w:sz w:val="19"/>
        </w:rPr>
      </w:pPr>
    </w:p>
    <w:p w14:paraId="6BB21735" w14:textId="77777777" w:rsidR="00C227BB" w:rsidRDefault="004E5429">
      <w:pPr>
        <w:pStyle w:val="BodyText"/>
        <w:ind w:left="2261"/>
      </w:pPr>
      <w:r>
        <w:t>Display Format (numeric, 1-4) (new)</w:t>
      </w:r>
    </w:p>
    <w:p w14:paraId="2A313A40" w14:textId="77777777" w:rsidR="00C227BB" w:rsidRDefault="00C227BB">
      <w:pPr>
        <w:sectPr w:rsidR="00C227BB">
          <w:pgSz w:w="12240" w:h="15840"/>
          <w:pgMar w:top="1360" w:right="400" w:bottom="940" w:left="1220" w:header="0" w:footer="666" w:gutter="0"/>
          <w:cols w:space="720"/>
        </w:sectPr>
      </w:pPr>
    </w:p>
    <w:p w14:paraId="3D94759A" w14:textId="77777777" w:rsidR="00C227BB" w:rsidRDefault="004E5429">
      <w:pPr>
        <w:pStyle w:val="BodyText"/>
        <w:spacing w:before="170"/>
        <w:ind w:left="2621"/>
      </w:pPr>
      <w:r>
        <w:lastRenderedPageBreak/>
        <w:t>ICDFMT or</w:t>
      </w:r>
    </w:p>
    <w:p w14:paraId="0370724F" w14:textId="77777777" w:rsidR="00C227BB" w:rsidRDefault="004E5429">
      <w:pPr>
        <w:pStyle w:val="BodyText"/>
        <w:spacing w:before="1"/>
        <w:ind w:left="2621"/>
      </w:pPr>
      <w:r>
        <w:t>^TMP("ICDEXLK",$J,"ICDFMT")=&lt;display format&gt;</w:t>
      </w:r>
    </w:p>
    <w:p w14:paraId="0BDE009E" w14:textId="77777777" w:rsidR="00C227BB" w:rsidRDefault="00C227BB">
      <w:pPr>
        <w:pStyle w:val="BodyText"/>
      </w:pPr>
    </w:p>
    <w:p w14:paraId="5ECA5E8D" w14:textId="77777777" w:rsidR="00C227BB" w:rsidRDefault="004E5429">
      <w:pPr>
        <w:pStyle w:val="BodyText"/>
        <w:tabs>
          <w:tab w:val="left" w:pos="2020"/>
          <w:tab w:val="left" w:pos="3220"/>
        </w:tabs>
        <w:spacing w:before="1" w:line="226" w:lineRule="exact"/>
        <w:ind w:left="580"/>
      </w:pPr>
      <w:r>
        <w:t>VARIABLES:</w:t>
      </w:r>
      <w:r>
        <w:tab/>
        <w:t>Input</w:t>
      </w:r>
      <w:r>
        <w:tab/>
        <w:t>ICDVDT</w:t>
      </w:r>
    </w:p>
    <w:p w14:paraId="149A270F" w14:textId="77777777" w:rsidR="00C227BB" w:rsidRDefault="004E5429">
      <w:pPr>
        <w:pStyle w:val="BodyText"/>
        <w:spacing w:line="226" w:lineRule="exact"/>
        <w:ind w:left="3461"/>
      </w:pPr>
      <w:r>
        <w:t>Versioning Date (Fileman format)</w:t>
      </w:r>
    </w:p>
    <w:p w14:paraId="78D92A23" w14:textId="77777777" w:rsidR="00C227BB" w:rsidRDefault="00C227BB">
      <w:pPr>
        <w:pStyle w:val="BodyText"/>
      </w:pPr>
    </w:p>
    <w:p w14:paraId="3E3269B1" w14:textId="77777777" w:rsidR="00C227BB" w:rsidRDefault="004E5429">
      <w:pPr>
        <w:pStyle w:val="BodyText"/>
        <w:spacing w:line="226" w:lineRule="exact"/>
        <w:ind w:left="3701"/>
      </w:pPr>
      <w:r>
        <w:t>ICDVDT or</w:t>
      </w:r>
    </w:p>
    <w:p w14:paraId="2F0D7136" w14:textId="77777777" w:rsidR="00C227BB" w:rsidRDefault="004E5429">
      <w:pPr>
        <w:pStyle w:val="BodyText"/>
        <w:spacing w:line="226" w:lineRule="exact"/>
        <w:ind w:left="3701"/>
      </w:pPr>
      <w:r>
        <w:t>^TMP("ICDEXLK",$J,"ICDVDT")=&lt;date&gt;</w:t>
      </w:r>
    </w:p>
    <w:p w14:paraId="31BCEA27" w14:textId="77777777" w:rsidR="00C227BB" w:rsidRDefault="00C227BB">
      <w:pPr>
        <w:pStyle w:val="BodyText"/>
      </w:pPr>
    </w:p>
    <w:p w14:paraId="376FA339" w14:textId="77777777" w:rsidR="00C227BB" w:rsidRDefault="004E5429">
      <w:pPr>
        <w:pStyle w:val="BodyText"/>
        <w:tabs>
          <w:tab w:val="left" w:pos="4660"/>
        </w:tabs>
        <w:ind w:left="3461" w:right="1517"/>
      </w:pPr>
      <w:r>
        <w:t>This is a Code Set Versioning Date (in Fileman format).</w:t>
      </w:r>
      <w:r>
        <w:tab/>
        <w:t>If set, it must also be killed by the calling</w:t>
      </w:r>
      <w:r>
        <w:rPr>
          <w:spacing w:val="-1"/>
        </w:rPr>
        <w:t xml:space="preserve"> </w:t>
      </w:r>
      <w:r>
        <w:t>application.</w:t>
      </w:r>
    </w:p>
    <w:p w14:paraId="50D59F5E" w14:textId="77777777" w:rsidR="00C227BB" w:rsidRDefault="00C227BB">
      <w:pPr>
        <w:pStyle w:val="BodyText"/>
        <w:spacing w:before="1"/>
      </w:pPr>
    </w:p>
    <w:p w14:paraId="2E4FB4F0" w14:textId="77777777" w:rsidR="00C227BB" w:rsidRDefault="004E5429">
      <w:pPr>
        <w:pStyle w:val="BodyText"/>
        <w:ind w:left="3461" w:right="1258"/>
      </w:pPr>
      <w:r>
        <w:t>If supplied, it is assumed that the lookup is to be a versioned lookup and only active codes on that date will be included in the selection list.</w:t>
      </w:r>
    </w:p>
    <w:p w14:paraId="42DD2238" w14:textId="77777777" w:rsidR="00C227BB" w:rsidRDefault="00C227BB">
      <w:pPr>
        <w:pStyle w:val="BodyText"/>
        <w:spacing w:before="11"/>
        <w:rPr>
          <w:sz w:val="19"/>
        </w:rPr>
      </w:pPr>
    </w:p>
    <w:p w14:paraId="38769FAD" w14:textId="77777777" w:rsidR="00C227BB" w:rsidRDefault="004E5429">
      <w:pPr>
        <w:pStyle w:val="BodyText"/>
        <w:ind w:left="3461" w:right="1424"/>
      </w:pPr>
      <w:r>
        <w:t>If not supplied, the date will default to</w:t>
      </w:r>
      <w:r>
        <w:rPr>
          <w:spacing w:val="-19"/>
        </w:rPr>
        <w:t xml:space="preserve"> </w:t>
      </w:r>
      <w:r>
        <w:t>TODAY and all codes may be selected, active and inactive.</w:t>
      </w:r>
    </w:p>
    <w:p w14:paraId="39D887D0" w14:textId="77777777" w:rsidR="00C227BB" w:rsidRDefault="00C227BB">
      <w:pPr>
        <w:pStyle w:val="BodyText"/>
        <w:spacing w:before="1"/>
      </w:pPr>
    </w:p>
    <w:p w14:paraId="42DF19D8" w14:textId="77777777" w:rsidR="00C227BB" w:rsidRDefault="004E5429">
      <w:pPr>
        <w:pStyle w:val="BodyText"/>
        <w:ind w:left="3461" w:right="1128"/>
      </w:pPr>
      <w:r>
        <w:t>In both cases the display will be altered based</w:t>
      </w:r>
      <w:r>
        <w:rPr>
          <w:spacing w:val="-20"/>
        </w:rPr>
        <w:t xml:space="preserve"> </w:t>
      </w:r>
      <w:r>
        <w:t>on the</w:t>
      </w:r>
      <w:r>
        <w:rPr>
          <w:spacing w:val="-1"/>
        </w:rPr>
        <w:t xml:space="preserve"> </w:t>
      </w:r>
      <w:r>
        <w:t>date.</w:t>
      </w:r>
    </w:p>
    <w:p w14:paraId="03EF40CC" w14:textId="77777777" w:rsidR="00C227BB" w:rsidRDefault="00C227BB">
      <w:pPr>
        <w:pStyle w:val="BodyText"/>
        <w:spacing w:before="10"/>
        <w:rPr>
          <w:sz w:val="19"/>
        </w:rPr>
      </w:pPr>
    </w:p>
    <w:p w14:paraId="0C9596F9" w14:textId="77777777" w:rsidR="00C227BB" w:rsidRDefault="004E5429">
      <w:pPr>
        <w:pStyle w:val="BodyText"/>
        <w:tabs>
          <w:tab w:val="left" w:pos="2020"/>
          <w:tab w:val="left" w:pos="3220"/>
        </w:tabs>
        <w:spacing w:before="1" w:line="226" w:lineRule="exact"/>
        <w:ind w:left="580"/>
      </w:pPr>
      <w:r>
        <w:t>VARIABLES:</w:t>
      </w:r>
      <w:r>
        <w:tab/>
        <w:t>Input</w:t>
      </w:r>
      <w:r>
        <w:tab/>
        <w:t>ICDSYS</w:t>
      </w:r>
    </w:p>
    <w:p w14:paraId="61CD7F29" w14:textId="77777777" w:rsidR="00C227BB" w:rsidRDefault="004E5429">
      <w:pPr>
        <w:pStyle w:val="BodyText"/>
        <w:spacing w:line="226" w:lineRule="exact"/>
        <w:ind w:left="3461"/>
      </w:pPr>
      <w:r>
        <w:t>Coding System (from file 80.4)</w:t>
      </w:r>
    </w:p>
    <w:p w14:paraId="23942448" w14:textId="77777777" w:rsidR="00C227BB" w:rsidRDefault="00C227BB">
      <w:pPr>
        <w:pStyle w:val="BodyText"/>
      </w:pPr>
    </w:p>
    <w:p w14:paraId="0540B693" w14:textId="77777777" w:rsidR="00C227BB" w:rsidRDefault="004E5429">
      <w:pPr>
        <w:pStyle w:val="BodyText"/>
        <w:ind w:left="3701"/>
      </w:pPr>
      <w:r>
        <w:t>ICDSYS or</w:t>
      </w:r>
    </w:p>
    <w:p w14:paraId="1EA8E5C5" w14:textId="77777777" w:rsidR="00C227BB" w:rsidRDefault="004E5429">
      <w:pPr>
        <w:pStyle w:val="BodyText"/>
        <w:spacing w:before="2"/>
        <w:ind w:left="3701"/>
      </w:pPr>
      <w:r>
        <w:t>^TMP("ICDEXLK",$J,"ICDSYS")=&lt;coding</w:t>
      </w:r>
      <w:r>
        <w:rPr>
          <w:spacing w:val="-19"/>
        </w:rPr>
        <w:t xml:space="preserve"> </w:t>
      </w:r>
      <w:r>
        <w:t>system&gt;</w:t>
      </w:r>
    </w:p>
    <w:p w14:paraId="50836B2A" w14:textId="77777777" w:rsidR="00C227BB" w:rsidRDefault="00C227BB">
      <w:pPr>
        <w:pStyle w:val="BodyText"/>
        <w:spacing w:before="9"/>
        <w:rPr>
          <w:sz w:val="19"/>
        </w:rPr>
      </w:pPr>
    </w:p>
    <w:p w14:paraId="5CB317BA" w14:textId="77777777" w:rsidR="00C227BB" w:rsidRDefault="004E5429">
      <w:pPr>
        <w:pStyle w:val="BodyText"/>
        <w:tabs>
          <w:tab w:val="left" w:pos="5140"/>
        </w:tabs>
        <w:ind w:left="3461" w:right="1517"/>
      </w:pPr>
      <w:r>
        <w:t>This is the Coding System taken from file</w:t>
      </w:r>
      <w:r>
        <w:rPr>
          <w:spacing w:val="-19"/>
        </w:rPr>
        <w:t xml:space="preserve"> </w:t>
      </w:r>
      <w:r>
        <w:t>80.4. If set, it must be killed by the calling application.</w:t>
      </w:r>
      <w:r>
        <w:tab/>
        <w:t>It may be any of the</w:t>
      </w:r>
      <w:r>
        <w:rPr>
          <w:spacing w:val="-9"/>
        </w:rPr>
        <w:t xml:space="preserve"> </w:t>
      </w:r>
      <w:r>
        <w:t>following:</w:t>
      </w:r>
    </w:p>
    <w:p w14:paraId="5DA222DE" w14:textId="77777777" w:rsidR="00C227BB" w:rsidRDefault="00C227BB">
      <w:pPr>
        <w:pStyle w:val="BodyText"/>
        <w:spacing w:before="2"/>
      </w:pPr>
    </w:p>
    <w:tbl>
      <w:tblPr>
        <w:tblW w:w="0" w:type="auto"/>
        <w:tblInd w:w="3778" w:type="dxa"/>
        <w:tblLayout w:type="fixed"/>
        <w:tblCellMar>
          <w:left w:w="0" w:type="dxa"/>
          <w:right w:w="0" w:type="dxa"/>
        </w:tblCellMar>
        <w:tblLook w:val="01E0" w:firstRow="1" w:lastRow="1" w:firstColumn="1" w:lastColumn="1" w:noHBand="0" w:noVBand="0"/>
      </w:tblPr>
      <w:tblGrid>
        <w:gridCol w:w="530"/>
        <w:gridCol w:w="840"/>
        <w:gridCol w:w="1490"/>
      </w:tblGrid>
      <w:tr w:rsidR="00C227BB" w14:paraId="60BF95B6" w14:textId="77777777">
        <w:trPr>
          <w:trHeight w:val="225"/>
        </w:trPr>
        <w:tc>
          <w:tcPr>
            <w:tcW w:w="530" w:type="dxa"/>
          </w:tcPr>
          <w:p w14:paraId="302098DC" w14:textId="77777777" w:rsidR="00C227BB" w:rsidRDefault="004E5429">
            <w:pPr>
              <w:pStyle w:val="TableParagraph"/>
              <w:spacing w:line="206" w:lineRule="exact"/>
              <w:ind w:right="238"/>
              <w:jc w:val="right"/>
              <w:rPr>
                <w:rFonts w:ascii="Courier New"/>
                <w:sz w:val="20"/>
              </w:rPr>
            </w:pPr>
            <w:r>
              <w:rPr>
                <w:rFonts w:ascii="Courier New"/>
                <w:w w:val="99"/>
                <w:sz w:val="20"/>
              </w:rPr>
              <w:t>1</w:t>
            </w:r>
          </w:p>
        </w:tc>
        <w:tc>
          <w:tcPr>
            <w:tcW w:w="840" w:type="dxa"/>
          </w:tcPr>
          <w:p w14:paraId="6D94ED36" w14:textId="77777777" w:rsidR="00C227BB" w:rsidRDefault="004E5429">
            <w:pPr>
              <w:pStyle w:val="TableParagraph"/>
              <w:spacing w:line="206" w:lineRule="exact"/>
              <w:ind w:left="219" w:right="219"/>
              <w:jc w:val="center"/>
              <w:rPr>
                <w:rFonts w:ascii="Courier New"/>
                <w:sz w:val="20"/>
              </w:rPr>
            </w:pPr>
            <w:r>
              <w:rPr>
                <w:rFonts w:ascii="Courier New"/>
                <w:sz w:val="20"/>
              </w:rPr>
              <w:t>ICD</w:t>
            </w:r>
          </w:p>
        </w:tc>
        <w:tc>
          <w:tcPr>
            <w:tcW w:w="1490" w:type="dxa"/>
          </w:tcPr>
          <w:p w14:paraId="055D20CA" w14:textId="77777777" w:rsidR="00C227BB" w:rsidRDefault="004E5429">
            <w:pPr>
              <w:pStyle w:val="TableParagraph"/>
              <w:spacing w:line="206" w:lineRule="exact"/>
              <w:ind w:left="239"/>
              <w:rPr>
                <w:rFonts w:ascii="Courier New"/>
                <w:sz w:val="20"/>
              </w:rPr>
            </w:pPr>
            <w:r>
              <w:rPr>
                <w:rFonts w:ascii="Courier New"/>
                <w:sz w:val="20"/>
              </w:rPr>
              <w:t>ICD-9-CM</w:t>
            </w:r>
          </w:p>
        </w:tc>
      </w:tr>
      <w:tr w:rsidR="00C227BB" w14:paraId="465D48CF" w14:textId="77777777">
        <w:trPr>
          <w:trHeight w:val="226"/>
        </w:trPr>
        <w:tc>
          <w:tcPr>
            <w:tcW w:w="530" w:type="dxa"/>
          </w:tcPr>
          <w:p w14:paraId="30DF4707" w14:textId="77777777" w:rsidR="00C227BB" w:rsidRDefault="004E5429">
            <w:pPr>
              <w:pStyle w:val="TableParagraph"/>
              <w:spacing w:line="207" w:lineRule="exact"/>
              <w:ind w:right="238"/>
              <w:jc w:val="right"/>
              <w:rPr>
                <w:rFonts w:ascii="Courier New"/>
                <w:sz w:val="20"/>
              </w:rPr>
            </w:pPr>
            <w:r>
              <w:rPr>
                <w:rFonts w:ascii="Courier New"/>
                <w:w w:val="99"/>
                <w:sz w:val="20"/>
              </w:rPr>
              <w:t>2</w:t>
            </w:r>
          </w:p>
        </w:tc>
        <w:tc>
          <w:tcPr>
            <w:tcW w:w="840" w:type="dxa"/>
          </w:tcPr>
          <w:p w14:paraId="00B49E34" w14:textId="77777777" w:rsidR="00C227BB" w:rsidRDefault="004E5429">
            <w:pPr>
              <w:pStyle w:val="TableParagraph"/>
              <w:spacing w:line="207" w:lineRule="exact"/>
              <w:ind w:left="219" w:right="219"/>
              <w:jc w:val="center"/>
              <w:rPr>
                <w:rFonts w:ascii="Courier New"/>
                <w:sz w:val="20"/>
              </w:rPr>
            </w:pPr>
            <w:r>
              <w:rPr>
                <w:rFonts w:ascii="Courier New"/>
                <w:sz w:val="20"/>
              </w:rPr>
              <w:t>ICP</w:t>
            </w:r>
          </w:p>
        </w:tc>
        <w:tc>
          <w:tcPr>
            <w:tcW w:w="1490" w:type="dxa"/>
          </w:tcPr>
          <w:p w14:paraId="2C25EF62" w14:textId="77777777" w:rsidR="00C227BB" w:rsidRDefault="004E5429">
            <w:pPr>
              <w:pStyle w:val="TableParagraph"/>
              <w:spacing w:line="207" w:lineRule="exact"/>
              <w:ind w:left="239"/>
              <w:rPr>
                <w:rFonts w:ascii="Courier New"/>
                <w:sz w:val="20"/>
              </w:rPr>
            </w:pPr>
            <w:r>
              <w:rPr>
                <w:rFonts w:ascii="Courier New"/>
                <w:sz w:val="20"/>
              </w:rPr>
              <w:t>ICD-9 Proc</w:t>
            </w:r>
          </w:p>
        </w:tc>
      </w:tr>
      <w:tr w:rsidR="00C227BB" w14:paraId="3BE0B574" w14:textId="77777777">
        <w:trPr>
          <w:trHeight w:val="226"/>
        </w:trPr>
        <w:tc>
          <w:tcPr>
            <w:tcW w:w="530" w:type="dxa"/>
          </w:tcPr>
          <w:p w14:paraId="03BF1A1D" w14:textId="77777777" w:rsidR="00C227BB" w:rsidRDefault="004E5429">
            <w:pPr>
              <w:pStyle w:val="TableParagraph"/>
              <w:spacing w:line="206" w:lineRule="exact"/>
              <w:ind w:right="238"/>
              <w:jc w:val="right"/>
              <w:rPr>
                <w:rFonts w:ascii="Courier New"/>
                <w:sz w:val="20"/>
              </w:rPr>
            </w:pPr>
            <w:r>
              <w:rPr>
                <w:rFonts w:ascii="Courier New"/>
                <w:w w:val="95"/>
                <w:sz w:val="20"/>
              </w:rPr>
              <w:t>30</w:t>
            </w:r>
          </w:p>
        </w:tc>
        <w:tc>
          <w:tcPr>
            <w:tcW w:w="840" w:type="dxa"/>
          </w:tcPr>
          <w:p w14:paraId="55596B5A" w14:textId="77777777" w:rsidR="00C227BB" w:rsidRDefault="004E5429">
            <w:pPr>
              <w:pStyle w:val="TableParagraph"/>
              <w:spacing w:line="206" w:lineRule="exact"/>
              <w:ind w:left="219" w:right="219"/>
              <w:jc w:val="center"/>
              <w:rPr>
                <w:rFonts w:ascii="Courier New"/>
                <w:sz w:val="20"/>
              </w:rPr>
            </w:pPr>
            <w:r>
              <w:rPr>
                <w:rFonts w:ascii="Courier New"/>
                <w:sz w:val="20"/>
              </w:rPr>
              <w:t>10D</w:t>
            </w:r>
          </w:p>
        </w:tc>
        <w:tc>
          <w:tcPr>
            <w:tcW w:w="1490" w:type="dxa"/>
          </w:tcPr>
          <w:p w14:paraId="62784AF6" w14:textId="77777777" w:rsidR="00C227BB" w:rsidRDefault="004E5429">
            <w:pPr>
              <w:pStyle w:val="TableParagraph"/>
              <w:spacing w:line="206" w:lineRule="exact"/>
              <w:ind w:left="239"/>
              <w:rPr>
                <w:rFonts w:ascii="Courier New"/>
                <w:sz w:val="20"/>
              </w:rPr>
            </w:pPr>
            <w:r>
              <w:rPr>
                <w:rFonts w:ascii="Courier New"/>
                <w:sz w:val="20"/>
              </w:rPr>
              <w:t>ICD-10-CM</w:t>
            </w:r>
          </w:p>
        </w:tc>
      </w:tr>
      <w:tr w:rsidR="00C227BB" w14:paraId="5C52E014" w14:textId="77777777">
        <w:trPr>
          <w:trHeight w:val="225"/>
        </w:trPr>
        <w:tc>
          <w:tcPr>
            <w:tcW w:w="530" w:type="dxa"/>
          </w:tcPr>
          <w:p w14:paraId="369E072C" w14:textId="77777777" w:rsidR="00C227BB" w:rsidRDefault="004E5429">
            <w:pPr>
              <w:pStyle w:val="TableParagraph"/>
              <w:spacing w:line="206" w:lineRule="exact"/>
              <w:ind w:right="238"/>
              <w:jc w:val="right"/>
              <w:rPr>
                <w:rFonts w:ascii="Courier New"/>
                <w:sz w:val="20"/>
              </w:rPr>
            </w:pPr>
            <w:r>
              <w:rPr>
                <w:rFonts w:ascii="Courier New"/>
                <w:w w:val="95"/>
                <w:sz w:val="20"/>
              </w:rPr>
              <w:t>31</w:t>
            </w:r>
          </w:p>
        </w:tc>
        <w:tc>
          <w:tcPr>
            <w:tcW w:w="840" w:type="dxa"/>
          </w:tcPr>
          <w:p w14:paraId="6785E944" w14:textId="77777777" w:rsidR="00C227BB" w:rsidRDefault="004E5429">
            <w:pPr>
              <w:pStyle w:val="TableParagraph"/>
              <w:spacing w:line="206" w:lineRule="exact"/>
              <w:ind w:left="219" w:right="219"/>
              <w:jc w:val="center"/>
              <w:rPr>
                <w:rFonts w:ascii="Courier New"/>
                <w:sz w:val="20"/>
              </w:rPr>
            </w:pPr>
            <w:r>
              <w:rPr>
                <w:rFonts w:ascii="Courier New"/>
                <w:sz w:val="20"/>
              </w:rPr>
              <w:t>10P</w:t>
            </w:r>
          </w:p>
        </w:tc>
        <w:tc>
          <w:tcPr>
            <w:tcW w:w="1490" w:type="dxa"/>
          </w:tcPr>
          <w:p w14:paraId="1752BE15" w14:textId="77777777" w:rsidR="00C227BB" w:rsidRDefault="004E5429">
            <w:pPr>
              <w:pStyle w:val="TableParagraph"/>
              <w:spacing w:line="206" w:lineRule="exact"/>
              <w:ind w:left="239"/>
              <w:rPr>
                <w:rFonts w:ascii="Courier New"/>
                <w:sz w:val="20"/>
              </w:rPr>
            </w:pPr>
            <w:r>
              <w:rPr>
                <w:rFonts w:ascii="Courier New"/>
                <w:sz w:val="20"/>
              </w:rPr>
              <w:t>ICD-10-PCS</w:t>
            </w:r>
          </w:p>
        </w:tc>
      </w:tr>
    </w:tbl>
    <w:p w14:paraId="726B3ECC" w14:textId="77777777" w:rsidR="00C227BB" w:rsidRDefault="00C227BB">
      <w:pPr>
        <w:pStyle w:val="BodyText"/>
      </w:pPr>
    </w:p>
    <w:p w14:paraId="175508A8" w14:textId="77777777" w:rsidR="00C227BB" w:rsidRDefault="004E5429">
      <w:pPr>
        <w:pStyle w:val="BodyText"/>
        <w:ind w:left="3461" w:right="1277"/>
      </w:pPr>
      <w:r>
        <w:t>If supplied, the lookup will only look in the cross-references specific for that coding system.</w:t>
      </w:r>
    </w:p>
    <w:p w14:paraId="3439C1EA" w14:textId="77777777" w:rsidR="00C227BB" w:rsidRDefault="00C227BB">
      <w:pPr>
        <w:pStyle w:val="BodyText"/>
      </w:pPr>
    </w:p>
    <w:p w14:paraId="26D10048" w14:textId="77777777" w:rsidR="00C227BB" w:rsidRDefault="004E5429">
      <w:pPr>
        <w:pStyle w:val="BodyText"/>
        <w:tabs>
          <w:tab w:val="left" w:pos="2020"/>
          <w:tab w:val="left" w:pos="3220"/>
        </w:tabs>
        <w:ind w:left="580"/>
      </w:pPr>
      <w:r>
        <w:t>VARIABLES:</w:t>
      </w:r>
      <w:r>
        <w:tab/>
        <w:t>Input</w:t>
      </w:r>
      <w:r>
        <w:tab/>
        <w:t>ICDFMT</w:t>
      </w:r>
    </w:p>
    <w:p w14:paraId="3B048E91" w14:textId="77777777" w:rsidR="00C227BB" w:rsidRDefault="004E5429">
      <w:pPr>
        <w:pStyle w:val="BodyText"/>
        <w:spacing w:before="1"/>
        <w:ind w:left="3461"/>
      </w:pPr>
      <w:r>
        <w:t>Display Format (numeric, 1-4)</w:t>
      </w:r>
    </w:p>
    <w:p w14:paraId="38DE244C" w14:textId="77777777" w:rsidR="00C227BB" w:rsidRDefault="00C227BB">
      <w:pPr>
        <w:pStyle w:val="BodyText"/>
        <w:spacing w:before="10"/>
        <w:rPr>
          <w:sz w:val="19"/>
        </w:rPr>
      </w:pPr>
    </w:p>
    <w:p w14:paraId="3D23465C" w14:textId="77777777" w:rsidR="00C227BB" w:rsidRDefault="004E5429">
      <w:pPr>
        <w:pStyle w:val="BodyText"/>
        <w:ind w:left="3701"/>
      </w:pPr>
      <w:r>
        <w:t>ICDFMT or</w:t>
      </w:r>
    </w:p>
    <w:p w14:paraId="0D4F0D98" w14:textId="77777777" w:rsidR="00C227BB" w:rsidRDefault="004E5429">
      <w:pPr>
        <w:pStyle w:val="BodyText"/>
        <w:spacing w:before="2"/>
        <w:ind w:left="3701"/>
      </w:pPr>
      <w:r>
        <w:t>^TMP("ICDEXLK",$J,"ICDFMT")=&lt;display format&gt;</w:t>
      </w:r>
    </w:p>
    <w:p w14:paraId="2CC92F5A" w14:textId="77777777" w:rsidR="00C227BB" w:rsidRDefault="00C227BB">
      <w:pPr>
        <w:pStyle w:val="BodyText"/>
      </w:pPr>
    </w:p>
    <w:p w14:paraId="3D2A4CD6" w14:textId="77777777" w:rsidR="00C227BB" w:rsidRDefault="004E5429">
      <w:pPr>
        <w:pStyle w:val="BodyText"/>
        <w:tabs>
          <w:tab w:val="left" w:pos="4300"/>
        </w:tabs>
        <w:ind w:left="3461" w:right="1157"/>
      </w:pPr>
      <w:r>
        <w:t>This is a flag defining a Display Format</w:t>
      </w:r>
      <w:r>
        <w:rPr>
          <w:spacing w:val="-20"/>
        </w:rPr>
        <w:t xml:space="preserve"> </w:t>
      </w:r>
      <w:r>
        <w:t>(numeric, 1-4).</w:t>
      </w:r>
      <w:r>
        <w:tab/>
        <w:t>If set, it must be killed by the calling application.</w:t>
      </w:r>
    </w:p>
    <w:p w14:paraId="1AD28FFA" w14:textId="77777777" w:rsidR="00C227BB" w:rsidRDefault="00C227BB">
      <w:pPr>
        <w:pStyle w:val="BodyText"/>
        <w:spacing w:before="10"/>
        <w:rPr>
          <w:sz w:val="19"/>
        </w:rPr>
      </w:pPr>
    </w:p>
    <w:p w14:paraId="1AEA2252" w14:textId="77777777" w:rsidR="00C227BB" w:rsidRDefault="004E5429">
      <w:pPr>
        <w:pStyle w:val="BodyText"/>
        <w:ind w:left="3941" w:right="2458" w:hanging="480"/>
      </w:pPr>
      <w:r>
        <w:t>1 = Fileman format, code and short text (default)</w:t>
      </w:r>
    </w:p>
    <w:p w14:paraId="2333559E" w14:textId="77777777" w:rsidR="00C227BB" w:rsidRDefault="00C227BB">
      <w:pPr>
        <w:pStyle w:val="BodyText"/>
        <w:spacing w:before="11"/>
        <w:rPr>
          <w:sz w:val="19"/>
        </w:rPr>
      </w:pPr>
    </w:p>
    <w:p w14:paraId="03686039" w14:textId="77777777" w:rsidR="00C227BB" w:rsidRDefault="004E5429">
      <w:pPr>
        <w:pStyle w:val="BodyText"/>
        <w:tabs>
          <w:tab w:val="left" w:pos="5140"/>
        </w:tabs>
        <w:ind w:left="3941"/>
      </w:pPr>
      <w:r>
        <w:t>250.00</w:t>
      </w:r>
      <w:r>
        <w:tab/>
        <w:t>DMII WO CMP NT ST</w:t>
      </w:r>
      <w:r>
        <w:rPr>
          <w:spacing w:val="-2"/>
        </w:rPr>
        <w:t xml:space="preserve"> </w:t>
      </w:r>
      <w:r>
        <w:t>UNCNTR</w:t>
      </w:r>
    </w:p>
    <w:p w14:paraId="56402BAB" w14:textId="77777777" w:rsidR="00C227BB" w:rsidRDefault="00C227BB">
      <w:pPr>
        <w:sectPr w:rsidR="00C227BB">
          <w:pgSz w:w="12240" w:h="15840"/>
          <w:pgMar w:top="1500" w:right="400" w:bottom="940" w:left="1220" w:header="0" w:footer="666" w:gutter="0"/>
          <w:cols w:space="720"/>
        </w:sectPr>
      </w:pPr>
    </w:p>
    <w:p w14:paraId="76D82B77" w14:textId="77777777" w:rsidR="00C227BB" w:rsidRDefault="004E5429">
      <w:pPr>
        <w:pStyle w:val="BodyText"/>
        <w:spacing w:before="170"/>
        <w:ind w:left="3461"/>
      </w:pPr>
      <w:r>
        <w:lastRenderedPageBreak/>
        <w:t>2 = Fileman format, code and</w:t>
      </w:r>
      <w:r>
        <w:rPr>
          <w:spacing w:val="-16"/>
        </w:rPr>
        <w:t xml:space="preserve"> </w:t>
      </w:r>
      <w:r>
        <w:t>description</w:t>
      </w:r>
    </w:p>
    <w:p w14:paraId="5E086718" w14:textId="77777777" w:rsidR="00C227BB" w:rsidRDefault="00C227BB">
      <w:pPr>
        <w:pStyle w:val="BodyText"/>
      </w:pPr>
    </w:p>
    <w:p w14:paraId="0367EF18" w14:textId="77777777" w:rsidR="00C227BB" w:rsidRDefault="004E5429">
      <w:pPr>
        <w:pStyle w:val="BodyText"/>
        <w:tabs>
          <w:tab w:val="left" w:pos="5140"/>
        </w:tabs>
        <w:ind w:left="5141" w:right="2117" w:hanging="1201"/>
      </w:pPr>
      <w:r>
        <w:t>250.00</w:t>
      </w:r>
      <w:r>
        <w:tab/>
        <w:t>DIABETES MELLITUS WITHOUT MENTION OF COMPLICATION, TYPE II OR UNSPECIFIED</w:t>
      </w:r>
      <w:r>
        <w:rPr>
          <w:spacing w:val="-12"/>
        </w:rPr>
        <w:t xml:space="preserve"> </w:t>
      </w:r>
      <w:r>
        <w:t>TYPE, NOT STATED AS</w:t>
      </w:r>
      <w:r>
        <w:rPr>
          <w:spacing w:val="-7"/>
        </w:rPr>
        <w:t xml:space="preserve"> </w:t>
      </w:r>
      <w:r>
        <w:t>UNCONTROLLED</w:t>
      </w:r>
    </w:p>
    <w:p w14:paraId="454C2A5C" w14:textId="77777777" w:rsidR="00C227BB" w:rsidRDefault="00C227BB">
      <w:pPr>
        <w:pStyle w:val="BodyText"/>
      </w:pPr>
    </w:p>
    <w:p w14:paraId="1601DF92" w14:textId="77777777" w:rsidR="00C227BB" w:rsidRDefault="004E5429">
      <w:pPr>
        <w:pStyle w:val="BodyText"/>
        <w:ind w:left="3941" w:right="2458" w:hanging="480"/>
      </w:pPr>
      <w:r>
        <w:t>3 = Lexicon format, short text followed by code</w:t>
      </w:r>
    </w:p>
    <w:p w14:paraId="60EA96D7" w14:textId="77777777" w:rsidR="00C227BB" w:rsidRDefault="00C227BB">
      <w:pPr>
        <w:pStyle w:val="BodyText"/>
        <w:spacing w:before="11"/>
        <w:rPr>
          <w:sz w:val="19"/>
        </w:rPr>
      </w:pPr>
    </w:p>
    <w:p w14:paraId="22A995CA" w14:textId="77777777" w:rsidR="00C227BB" w:rsidRDefault="004E5429">
      <w:pPr>
        <w:pStyle w:val="BodyText"/>
        <w:ind w:left="3941"/>
        <w:jc w:val="both"/>
      </w:pPr>
      <w:r>
        <w:t>DMII WO CMP NT ST UNCNTR (250.00)</w:t>
      </w:r>
    </w:p>
    <w:p w14:paraId="5EE43E7F" w14:textId="77777777" w:rsidR="00C227BB" w:rsidRDefault="00C227BB">
      <w:pPr>
        <w:pStyle w:val="BodyText"/>
      </w:pPr>
    </w:p>
    <w:p w14:paraId="753E7F5A" w14:textId="77777777" w:rsidR="00C227BB" w:rsidRDefault="004E5429">
      <w:pPr>
        <w:pStyle w:val="BodyText"/>
        <w:ind w:left="3941" w:right="2338" w:hanging="480"/>
      </w:pPr>
      <w:r>
        <w:t>4 = Lexicon format, description followed by code</w:t>
      </w:r>
    </w:p>
    <w:p w14:paraId="79A88B24" w14:textId="77777777" w:rsidR="00C227BB" w:rsidRDefault="00C227BB">
      <w:pPr>
        <w:pStyle w:val="BodyText"/>
      </w:pPr>
    </w:p>
    <w:p w14:paraId="51EED033" w14:textId="77777777" w:rsidR="00C227BB" w:rsidRDefault="004E5429">
      <w:pPr>
        <w:pStyle w:val="BodyText"/>
        <w:ind w:left="3941" w:right="2356"/>
        <w:jc w:val="both"/>
      </w:pPr>
      <w:r>
        <w:t>DIABETES MELLITUS WITHOUT MENTION OF COMPLICATION, TYPE II OR UNSPECIFIED NOT STATED AS UNCONTROLLED (250.00)</w:t>
      </w:r>
    </w:p>
    <w:p w14:paraId="51B61290" w14:textId="77777777" w:rsidR="00C227BB" w:rsidRDefault="00C227BB">
      <w:pPr>
        <w:pStyle w:val="BodyText"/>
      </w:pPr>
    </w:p>
    <w:p w14:paraId="50F2F694" w14:textId="77777777" w:rsidR="00C227BB" w:rsidRDefault="00C227BB">
      <w:pPr>
        <w:sectPr w:rsidR="00C227BB">
          <w:pgSz w:w="12240" w:h="15840"/>
          <w:pgMar w:top="1500" w:right="400" w:bottom="940" w:left="1220" w:header="0" w:footer="666" w:gutter="0"/>
          <w:cols w:space="720"/>
        </w:sectPr>
      </w:pPr>
    </w:p>
    <w:p w14:paraId="13EA648F" w14:textId="77777777" w:rsidR="00C227BB" w:rsidRDefault="00C227BB">
      <w:pPr>
        <w:pStyle w:val="BodyText"/>
      </w:pPr>
    </w:p>
    <w:p w14:paraId="22207ECB" w14:textId="77777777" w:rsidR="00C227BB" w:rsidRDefault="004E5429">
      <w:pPr>
        <w:pStyle w:val="BodyText"/>
        <w:tabs>
          <w:tab w:val="left" w:pos="2020"/>
          <w:tab w:val="left" w:pos="3220"/>
        </w:tabs>
        <w:ind w:left="580"/>
      </w:pPr>
      <w:r>
        <w:t>VARIABLES:</w:t>
      </w:r>
      <w:r>
        <w:tab/>
        <w:t>Input</w:t>
      </w:r>
      <w:r>
        <w:tab/>
      </w:r>
      <w:r>
        <w:rPr>
          <w:spacing w:val="-20"/>
        </w:rPr>
        <w:t>X</w:t>
      </w:r>
    </w:p>
    <w:p w14:paraId="53ACF81A" w14:textId="77777777" w:rsidR="00C227BB" w:rsidRDefault="004E5429">
      <w:pPr>
        <w:pStyle w:val="BodyText"/>
        <w:rPr>
          <w:sz w:val="22"/>
        </w:rPr>
      </w:pPr>
      <w:r>
        <w:br w:type="column"/>
      </w:r>
    </w:p>
    <w:p w14:paraId="2DB6ECCA" w14:textId="77777777" w:rsidR="00C227BB" w:rsidRDefault="00C227BB">
      <w:pPr>
        <w:pStyle w:val="BodyText"/>
        <w:spacing w:before="2"/>
        <w:rPr>
          <w:sz w:val="18"/>
        </w:rPr>
      </w:pPr>
    </w:p>
    <w:p w14:paraId="5DA6D813" w14:textId="77777777" w:rsidR="00C227BB" w:rsidRDefault="004E5429">
      <w:pPr>
        <w:pStyle w:val="BodyText"/>
        <w:ind w:left="81" w:right="1618"/>
      </w:pPr>
      <w:r>
        <w:t>This is the user's input, if not available the user will be prompted for input.</w:t>
      </w:r>
    </w:p>
    <w:p w14:paraId="64BC30CF" w14:textId="77777777" w:rsidR="00C227BB" w:rsidRDefault="00C227BB">
      <w:pPr>
        <w:sectPr w:rsidR="00C227BB">
          <w:type w:val="continuous"/>
          <w:pgSz w:w="12240" w:h="15840"/>
          <w:pgMar w:top="1500" w:right="400" w:bottom="280" w:left="1220" w:header="720" w:footer="720" w:gutter="0"/>
          <w:cols w:num="2" w:space="720" w:equalWidth="0">
            <w:col w:w="3340" w:space="40"/>
            <w:col w:w="7240"/>
          </w:cols>
        </w:sectPr>
      </w:pPr>
    </w:p>
    <w:p w14:paraId="22A96239" w14:textId="77777777" w:rsidR="00C227BB" w:rsidRDefault="00C227BB">
      <w:pPr>
        <w:pStyle w:val="BodyText"/>
        <w:spacing w:before="2"/>
        <w:rPr>
          <w:sz w:val="11"/>
        </w:rPr>
      </w:pPr>
    </w:p>
    <w:p w14:paraId="5729E332" w14:textId="77777777" w:rsidR="00C227BB" w:rsidRDefault="004E5429">
      <w:pPr>
        <w:pStyle w:val="BodyText"/>
        <w:tabs>
          <w:tab w:val="left" w:pos="2020"/>
          <w:tab w:val="left" w:pos="3220"/>
        </w:tabs>
        <w:spacing w:before="99" w:line="226" w:lineRule="exact"/>
        <w:ind w:left="580"/>
      </w:pPr>
      <w:r>
        <w:t>VARIABLES:</w:t>
      </w:r>
      <w:r>
        <w:tab/>
        <w:t>Input</w:t>
      </w:r>
      <w:r>
        <w:tab/>
        <w:t>FILEMAN</w:t>
      </w:r>
    </w:p>
    <w:p w14:paraId="7CFDE1BB" w14:textId="77777777" w:rsidR="00C227BB" w:rsidRDefault="004E5429">
      <w:pPr>
        <w:pStyle w:val="BodyText"/>
        <w:spacing w:line="226" w:lineRule="exact"/>
        <w:ind w:left="3461"/>
      </w:pPr>
      <w:r>
        <w:t>FileMan Variables used</w:t>
      </w:r>
    </w:p>
    <w:p w14:paraId="32C9CAB4" w14:textId="77777777" w:rsidR="00C227BB" w:rsidRDefault="00C227BB">
      <w:pPr>
        <w:pStyle w:val="BodyText"/>
        <w:spacing w:before="1"/>
      </w:pPr>
    </w:p>
    <w:p w14:paraId="02723A54" w14:textId="77777777" w:rsidR="00C227BB" w:rsidRDefault="004E5429">
      <w:pPr>
        <w:pStyle w:val="BodyText"/>
        <w:ind w:left="3821"/>
      </w:pPr>
      <w:r>
        <w:t>DIC, DIC(0), DIC("A"), DIC("B"),</w:t>
      </w:r>
    </w:p>
    <w:p w14:paraId="7334614F" w14:textId="77777777" w:rsidR="00C227BB" w:rsidRDefault="004E5429">
      <w:pPr>
        <w:pStyle w:val="BodyText"/>
        <w:spacing w:before="1"/>
        <w:ind w:left="3821"/>
      </w:pPr>
      <w:r>
        <w:t>DIC("S"), DIC("W"), DIC("?N",&lt;file&gt;)</w:t>
      </w:r>
    </w:p>
    <w:p w14:paraId="3B8607C4" w14:textId="77777777" w:rsidR="00C227BB" w:rsidRDefault="004E5429">
      <w:pPr>
        <w:pStyle w:val="BodyText"/>
        <w:spacing w:before="29" w:line="454" w:lineRule="exact"/>
        <w:ind w:left="3821" w:hanging="360"/>
      </w:pPr>
      <w:r>
        <w:t xml:space="preserve">FileMan Variables not used: </w:t>
      </w:r>
      <w:r>
        <w:rPr>
          <w:w w:val="95"/>
        </w:rPr>
        <w:t>DIC("DR"),DIC("PTRIX",&lt;fm&gt;,&lt;to&gt;,&lt;file&gt;),</w:t>
      </w:r>
    </w:p>
    <w:p w14:paraId="1FE4C28C" w14:textId="77777777" w:rsidR="00C227BB" w:rsidRDefault="004E5429">
      <w:pPr>
        <w:pStyle w:val="BodyText"/>
        <w:spacing w:line="197" w:lineRule="exact"/>
        <w:ind w:left="3821"/>
      </w:pPr>
      <w:r>
        <w:t>DIC("T"), DIC("V"), DIC("?PARAM")</w:t>
      </w:r>
    </w:p>
    <w:p w14:paraId="26082E42" w14:textId="77777777" w:rsidR="00C227BB" w:rsidRDefault="004E5429">
      <w:pPr>
        <w:pStyle w:val="BodyText"/>
        <w:tabs>
          <w:tab w:val="left" w:pos="4300"/>
        </w:tabs>
        <w:spacing w:before="28" w:line="454" w:lineRule="exact"/>
        <w:ind w:left="3821" w:right="1397" w:hanging="360"/>
      </w:pPr>
      <w:r>
        <w:t>DIC(0) parameters applicable to a versioned</w:t>
      </w:r>
      <w:r>
        <w:rPr>
          <w:spacing w:val="-20"/>
        </w:rPr>
        <w:t xml:space="preserve"> </w:t>
      </w:r>
      <w:r>
        <w:t>file A</w:t>
      </w:r>
      <w:r>
        <w:tab/>
        <w:t>Ask the entry; if erroneous, ask</w:t>
      </w:r>
      <w:r>
        <w:rPr>
          <w:spacing w:val="-11"/>
        </w:rPr>
        <w:t xml:space="preserve"> </w:t>
      </w:r>
      <w:r>
        <w:t>again</w:t>
      </w:r>
    </w:p>
    <w:p w14:paraId="22E352B3" w14:textId="77777777" w:rsidR="00C227BB" w:rsidRDefault="004E5429">
      <w:pPr>
        <w:pStyle w:val="BodyText"/>
        <w:tabs>
          <w:tab w:val="left" w:pos="4300"/>
        </w:tabs>
        <w:spacing w:line="196" w:lineRule="exact"/>
        <w:ind w:left="3821"/>
      </w:pPr>
      <w:r>
        <w:t>B</w:t>
      </w:r>
      <w:r>
        <w:tab/>
        <w:t>Only the B index is</w:t>
      </w:r>
      <w:r>
        <w:rPr>
          <w:spacing w:val="-2"/>
        </w:rPr>
        <w:t xml:space="preserve"> </w:t>
      </w:r>
      <w:r>
        <w:t>used</w:t>
      </w:r>
    </w:p>
    <w:p w14:paraId="05E863C3" w14:textId="77777777" w:rsidR="00C227BB" w:rsidRDefault="004E5429">
      <w:pPr>
        <w:pStyle w:val="ListParagraph"/>
        <w:numPr>
          <w:ilvl w:val="0"/>
          <w:numId w:val="54"/>
        </w:numPr>
        <w:tabs>
          <w:tab w:val="left" w:pos="4300"/>
          <w:tab w:val="left" w:pos="4301"/>
        </w:tabs>
        <w:spacing w:line="226" w:lineRule="exact"/>
        <w:rPr>
          <w:sz w:val="20"/>
        </w:rPr>
      </w:pPr>
      <w:r>
        <w:rPr>
          <w:sz w:val="20"/>
        </w:rPr>
        <w:t>Echo</w:t>
      </w:r>
      <w:r>
        <w:rPr>
          <w:spacing w:val="-1"/>
          <w:sz w:val="20"/>
        </w:rPr>
        <w:t xml:space="preserve"> </w:t>
      </w:r>
      <w:r>
        <w:rPr>
          <w:sz w:val="20"/>
        </w:rPr>
        <w:t>information</w:t>
      </w:r>
    </w:p>
    <w:p w14:paraId="3F47F54C" w14:textId="77777777" w:rsidR="00C227BB" w:rsidRDefault="004E5429">
      <w:pPr>
        <w:pStyle w:val="ListParagraph"/>
        <w:numPr>
          <w:ilvl w:val="0"/>
          <w:numId w:val="54"/>
        </w:numPr>
        <w:tabs>
          <w:tab w:val="left" w:pos="4300"/>
          <w:tab w:val="left" w:pos="4301"/>
        </w:tabs>
        <w:spacing w:line="226" w:lineRule="exact"/>
        <w:rPr>
          <w:sz w:val="20"/>
        </w:rPr>
      </w:pPr>
      <w:r>
        <w:rPr>
          <w:sz w:val="20"/>
        </w:rPr>
        <w:t>Forget the lookup</w:t>
      </w:r>
      <w:r>
        <w:rPr>
          <w:spacing w:val="-1"/>
          <w:sz w:val="20"/>
        </w:rPr>
        <w:t xml:space="preserve"> </w:t>
      </w:r>
      <w:r>
        <w:rPr>
          <w:sz w:val="20"/>
        </w:rPr>
        <w:t>value</w:t>
      </w:r>
    </w:p>
    <w:p w14:paraId="469A4D0F" w14:textId="77777777" w:rsidR="00C227BB" w:rsidRDefault="004E5429">
      <w:pPr>
        <w:pStyle w:val="BodyText"/>
        <w:tabs>
          <w:tab w:val="left" w:pos="4300"/>
        </w:tabs>
        <w:spacing w:before="1" w:line="226" w:lineRule="exact"/>
        <w:ind w:left="3821"/>
      </w:pPr>
      <w:r>
        <w:t>I</w:t>
      </w:r>
      <w:r>
        <w:tab/>
        <w:t>Ignore the special lookup</w:t>
      </w:r>
      <w:r>
        <w:rPr>
          <w:spacing w:val="-3"/>
        </w:rPr>
        <w:t xml:space="preserve"> </w:t>
      </w:r>
      <w:r>
        <w:t>program</w:t>
      </w:r>
    </w:p>
    <w:p w14:paraId="288B1A3B" w14:textId="77777777" w:rsidR="00C227BB" w:rsidRDefault="004E5429">
      <w:pPr>
        <w:pStyle w:val="BodyText"/>
        <w:tabs>
          <w:tab w:val="left" w:pos="4300"/>
        </w:tabs>
        <w:ind w:left="3821" w:right="1397"/>
      </w:pPr>
      <w:r>
        <w:t>O</w:t>
      </w:r>
      <w:r>
        <w:tab/>
        <w:t>Only find one entry if it matches exactly Q</w:t>
      </w:r>
      <w:r>
        <w:tab/>
        <w:t>Question Input</w:t>
      </w:r>
      <w:r>
        <w:rPr>
          <w:spacing w:val="-1"/>
        </w:rPr>
        <w:t xml:space="preserve"> </w:t>
      </w:r>
      <w:r>
        <w:t>??</w:t>
      </w:r>
    </w:p>
    <w:p w14:paraId="7B7A24D8" w14:textId="77777777" w:rsidR="00C227BB" w:rsidRDefault="004E5429">
      <w:pPr>
        <w:pStyle w:val="ListParagraph"/>
        <w:numPr>
          <w:ilvl w:val="0"/>
          <w:numId w:val="53"/>
        </w:numPr>
        <w:tabs>
          <w:tab w:val="left" w:pos="4300"/>
          <w:tab w:val="left" w:pos="4301"/>
        </w:tabs>
        <w:spacing w:line="226" w:lineRule="exact"/>
        <w:rPr>
          <w:sz w:val="20"/>
        </w:rPr>
      </w:pPr>
      <w:r>
        <w:rPr>
          <w:sz w:val="20"/>
        </w:rPr>
        <w:t>Suppresses display of</w:t>
      </w:r>
      <w:r>
        <w:rPr>
          <w:spacing w:val="-2"/>
          <w:sz w:val="20"/>
        </w:rPr>
        <w:t xml:space="preserve"> </w:t>
      </w:r>
      <w:r>
        <w:rPr>
          <w:sz w:val="20"/>
        </w:rPr>
        <w:t>.01</w:t>
      </w:r>
    </w:p>
    <w:p w14:paraId="17E46363" w14:textId="77777777" w:rsidR="00C227BB" w:rsidRDefault="004E5429">
      <w:pPr>
        <w:pStyle w:val="ListParagraph"/>
        <w:numPr>
          <w:ilvl w:val="0"/>
          <w:numId w:val="53"/>
        </w:numPr>
        <w:tabs>
          <w:tab w:val="left" w:pos="4300"/>
          <w:tab w:val="left" w:pos="4301"/>
        </w:tabs>
        <w:spacing w:line="242" w:lineRule="auto"/>
        <w:ind w:left="3821" w:right="1757" w:firstLine="0"/>
        <w:rPr>
          <w:sz w:val="20"/>
        </w:rPr>
      </w:pPr>
      <w:r>
        <w:rPr>
          <w:sz w:val="20"/>
        </w:rPr>
        <w:t>Search until user selects or enters ^^ X</w:t>
      </w:r>
      <w:r>
        <w:rPr>
          <w:sz w:val="20"/>
        </w:rPr>
        <w:tab/>
        <w:t>EXact match</w:t>
      </w:r>
      <w:r>
        <w:rPr>
          <w:spacing w:val="-1"/>
          <w:sz w:val="20"/>
        </w:rPr>
        <w:t xml:space="preserve"> </w:t>
      </w:r>
      <w:r>
        <w:rPr>
          <w:sz w:val="20"/>
        </w:rPr>
        <w:t>required</w:t>
      </w:r>
    </w:p>
    <w:p w14:paraId="2FC59C9D" w14:textId="77777777" w:rsidR="00C227BB" w:rsidRDefault="004E5429">
      <w:pPr>
        <w:pStyle w:val="BodyText"/>
        <w:tabs>
          <w:tab w:val="left" w:pos="4300"/>
        </w:tabs>
        <w:spacing w:line="223" w:lineRule="exact"/>
        <w:ind w:left="3821"/>
      </w:pPr>
      <w:r>
        <w:t>Z</w:t>
      </w:r>
      <w:r>
        <w:tab/>
        <w:t>Zero node in Y(0), external form in</w:t>
      </w:r>
      <w:r>
        <w:rPr>
          <w:spacing w:val="-7"/>
        </w:rPr>
        <w:t xml:space="preserve"> </w:t>
      </w:r>
      <w:r>
        <w:t>Y(0,0)</w:t>
      </w:r>
    </w:p>
    <w:p w14:paraId="4B161019" w14:textId="77777777" w:rsidR="00C227BB" w:rsidRDefault="00C227BB">
      <w:pPr>
        <w:pStyle w:val="BodyText"/>
      </w:pPr>
    </w:p>
    <w:p w14:paraId="2874597D" w14:textId="77777777" w:rsidR="00C227BB" w:rsidRDefault="004E5429">
      <w:pPr>
        <w:pStyle w:val="BodyText"/>
        <w:ind w:left="3461" w:right="1498"/>
      </w:pPr>
      <w:r>
        <w:t>DIC(0) parameters NOT applicable to a versioned file and not used</w:t>
      </w:r>
    </w:p>
    <w:p w14:paraId="1299D20D" w14:textId="77777777" w:rsidR="00C227BB" w:rsidRDefault="00C227BB">
      <w:pPr>
        <w:pStyle w:val="BodyText"/>
        <w:spacing w:before="11"/>
        <w:rPr>
          <w:sz w:val="19"/>
        </w:rPr>
      </w:pPr>
    </w:p>
    <w:p w14:paraId="321BF4B2" w14:textId="77777777" w:rsidR="00C227BB" w:rsidRDefault="004E5429">
      <w:pPr>
        <w:pStyle w:val="BodyText"/>
        <w:tabs>
          <w:tab w:val="left" w:pos="4300"/>
        </w:tabs>
        <w:ind w:left="3821" w:right="1397"/>
      </w:pPr>
      <w:r>
        <w:t>C</w:t>
      </w:r>
      <w:r>
        <w:tab/>
        <w:t>Versioned cross-references not turned off K</w:t>
      </w:r>
      <w:r>
        <w:tab/>
        <w:t>Primary Key not</w:t>
      </w:r>
      <w:r>
        <w:rPr>
          <w:spacing w:val="-3"/>
        </w:rPr>
        <w:t xml:space="preserve"> </w:t>
      </w:r>
      <w:r>
        <w:t>established</w:t>
      </w:r>
    </w:p>
    <w:p w14:paraId="75871E70" w14:textId="77777777" w:rsidR="00C227BB" w:rsidRDefault="004E5429">
      <w:pPr>
        <w:pStyle w:val="BodyText"/>
        <w:tabs>
          <w:tab w:val="left" w:pos="4300"/>
        </w:tabs>
        <w:ind w:left="3821" w:right="1757"/>
      </w:pPr>
      <w:r>
        <w:t>L</w:t>
      </w:r>
      <w:r>
        <w:tab/>
        <w:t>Learning a new entry LAYGO not allowed M</w:t>
      </w:r>
      <w:r>
        <w:tab/>
        <w:t>Multiple-index lookup</w:t>
      </w:r>
      <w:r>
        <w:rPr>
          <w:spacing w:val="-3"/>
        </w:rPr>
        <w:t xml:space="preserve"> </w:t>
      </w:r>
      <w:r>
        <w:t>allowed</w:t>
      </w:r>
    </w:p>
    <w:p w14:paraId="5BA79D5B" w14:textId="77777777" w:rsidR="00C227BB" w:rsidRDefault="00C227BB">
      <w:pPr>
        <w:sectPr w:rsidR="00C227BB">
          <w:type w:val="continuous"/>
          <w:pgSz w:w="12240" w:h="15840"/>
          <w:pgMar w:top="1500" w:right="400" w:bottom="280" w:left="1220" w:header="720" w:footer="720" w:gutter="0"/>
          <w:cols w:space="720"/>
        </w:sectPr>
      </w:pPr>
    </w:p>
    <w:p w14:paraId="484C90D6" w14:textId="77777777" w:rsidR="00C227BB" w:rsidRDefault="004E5429">
      <w:pPr>
        <w:pStyle w:val="BodyText"/>
        <w:tabs>
          <w:tab w:val="left" w:pos="4300"/>
        </w:tabs>
        <w:spacing w:before="84"/>
        <w:ind w:left="3821" w:right="1276"/>
      </w:pPr>
      <w:r>
        <w:lastRenderedPageBreak/>
        <w:t>N</w:t>
      </w:r>
      <w:r>
        <w:tab/>
        <w:t>Uppercase, IEN lookup allowed (not forced) n</w:t>
      </w:r>
      <w:r>
        <w:tab/>
        <w:t>ICD has no pure numeric</w:t>
      </w:r>
      <w:r>
        <w:rPr>
          <w:spacing w:val="-4"/>
        </w:rPr>
        <w:t xml:space="preserve"> </w:t>
      </w:r>
      <w:r>
        <w:t>entries</w:t>
      </w:r>
    </w:p>
    <w:p w14:paraId="3C5D4758" w14:textId="77777777" w:rsidR="00C227BB" w:rsidRDefault="004E5429">
      <w:pPr>
        <w:pStyle w:val="ListParagraph"/>
        <w:numPr>
          <w:ilvl w:val="0"/>
          <w:numId w:val="52"/>
        </w:numPr>
        <w:tabs>
          <w:tab w:val="left" w:pos="4300"/>
          <w:tab w:val="left" w:pos="4301"/>
        </w:tabs>
        <w:spacing w:line="226" w:lineRule="exact"/>
        <w:rPr>
          <w:sz w:val="20"/>
        </w:rPr>
      </w:pPr>
      <w:r>
        <w:rPr>
          <w:sz w:val="20"/>
        </w:rPr>
        <w:t>All values are</w:t>
      </w:r>
      <w:r>
        <w:rPr>
          <w:spacing w:val="-1"/>
          <w:sz w:val="20"/>
        </w:rPr>
        <w:t xml:space="preserve"> </w:t>
      </w:r>
      <w:r>
        <w:rPr>
          <w:sz w:val="20"/>
        </w:rPr>
        <w:t>external</w:t>
      </w:r>
    </w:p>
    <w:p w14:paraId="6186E07F" w14:textId="77777777" w:rsidR="00C227BB" w:rsidRDefault="004E5429">
      <w:pPr>
        <w:pStyle w:val="ListParagraph"/>
        <w:numPr>
          <w:ilvl w:val="0"/>
          <w:numId w:val="52"/>
        </w:numPr>
        <w:tabs>
          <w:tab w:val="left" w:pos="4300"/>
          <w:tab w:val="left" w:pos="4301"/>
        </w:tabs>
        <w:spacing w:line="480" w:lineRule="auto"/>
        <w:ind w:left="3461" w:right="2957" w:firstLine="360"/>
        <w:rPr>
          <w:sz w:val="20"/>
        </w:rPr>
      </w:pPr>
      <w:r>
        <w:rPr>
          <w:sz w:val="20"/>
        </w:rPr>
        <w:t>Verification is not optional FileMan Variables</w:t>
      </w:r>
      <w:r>
        <w:rPr>
          <w:spacing w:val="-2"/>
          <w:sz w:val="20"/>
        </w:rPr>
        <w:t xml:space="preserve"> </w:t>
      </w:r>
      <w:r>
        <w:rPr>
          <w:sz w:val="20"/>
        </w:rPr>
        <w:t>KILLed:</w:t>
      </w:r>
    </w:p>
    <w:p w14:paraId="0E5F46B3" w14:textId="77777777" w:rsidR="00C227BB" w:rsidRDefault="004E5429">
      <w:pPr>
        <w:pStyle w:val="BodyText"/>
        <w:spacing w:before="1"/>
        <w:ind w:left="3821" w:right="6058"/>
      </w:pPr>
      <w:r>
        <w:t>DLAYGO</w:t>
      </w:r>
      <w:r>
        <w:rPr>
          <w:w w:val="99"/>
        </w:rPr>
        <w:t xml:space="preserve"> </w:t>
      </w:r>
      <w:r>
        <w:t>DINUM</w:t>
      </w:r>
    </w:p>
    <w:p w14:paraId="7827FD57" w14:textId="77777777" w:rsidR="00C227BB" w:rsidRDefault="00C227BB">
      <w:pPr>
        <w:pStyle w:val="BodyText"/>
        <w:spacing w:before="2"/>
        <w:rPr>
          <w:sz w:val="11"/>
        </w:rPr>
      </w:pPr>
    </w:p>
    <w:p w14:paraId="312EFB47" w14:textId="77777777" w:rsidR="00C227BB" w:rsidRDefault="00C227BB">
      <w:pPr>
        <w:rPr>
          <w:sz w:val="11"/>
        </w:rPr>
        <w:sectPr w:rsidR="00C227BB">
          <w:pgSz w:w="12240" w:h="15840"/>
          <w:pgMar w:top="1360" w:right="400" w:bottom="940" w:left="1220" w:header="0" w:footer="666" w:gutter="0"/>
          <w:cols w:space="720"/>
        </w:sectPr>
      </w:pPr>
    </w:p>
    <w:p w14:paraId="726A9241" w14:textId="77777777" w:rsidR="00C227BB" w:rsidRDefault="004E5429">
      <w:pPr>
        <w:pStyle w:val="BodyText"/>
        <w:tabs>
          <w:tab w:val="left" w:pos="2020"/>
          <w:tab w:val="left" w:pos="3220"/>
        </w:tabs>
        <w:spacing w:before="99"/>
        <w:ind w:left="580"/>
      </w:pPr>
      <w:r>
        <w:t>VARIABLES:</w:t>
      </w:r>
      <w:r>
        <w:tab/>
        <w:t>Output</w:t>
      </w:r>
      <w:r>
        <w:tab/>
      </w:r>
      <w:r>
        <w:rPr>
          <w:spacing w:val="-20"/>
        </w:rPr>
        <w:t>Y</w:t>
      </w:r>
    </w:p>
    <w:p w14:paraId="7D79C20B" w14:textId="77777777" w:rsidR="00C227BB" w:rsidRDefault="004E5429">
      <w:pPr>
        <w:pStyle w:val="BodyText"/>
        <w:spacing w:before="8"/>
        <w:rPr>
          <w:sz w:val="28"/>
        </w:rPr>
      </w:pPr>
      <w:r>
        <w:br w:type="column"/>
      </w:r>
    </w:p>
    <w:p w14:paraId="431618B5" w14:textId="77777777" w:rsidR="00C227BB" w:rsidRDefault="004E5429">
      <w:pPr>
        <w:pStyle w:val="BodyText"/>
        <w:ind w:left="81"/>
      </w:pPr>
      <w:r>
        <w:t>Fileman Compliant:</w:t>
      </w:r>
    </w:p>
    <w:p w14:paraId="41BEA335" w14:textId="77777777" w:rsidR="00C227BB" w:rsidRDefault="00C227BB">
      <w:pPr>
        <w:pStyle w:val="BodyText"/>
      </w:pPr>
    </w:p>
    <w:p w14:paraId="4987FEB9" w14:textId="77777777" w:rsidR="00C227BB" w:rsidRDefault="004E5429">
      <w:pPr>
        <w:pStyle w:val="BodyText"/>
        <w:tabs>
          <w:tab w:val="left" w:pos="1521"/>
        </w:tabs>
        <w:ind w:left="441"/>
      </w:pPr>
      <w:r>
        <w:t>Y</w:t>
      </w:r>
      <w:r>
        <w:tab/>
        <w:t>IEN ^</w:t>
      </w:r>
      <w:r>
        <w:rPr>
          <w:spacing w:val="-1"/>
        </w:rPr>
        <w:t xml:space="preserve"> </w:t>
      </w:r>
      <w:r>
        <w:t>Code</w:t>
      </w:r>
    </w:p>
    <w:p w14:paraId="0143CA37" w14:textId="77777777" w:rsidR="00C227BB" w:rsidRDefault="004E5429">
      <w:pPr>
        <w:pStyle w:val="BodyText"/>
        <w:tabs>
          <w:tab w:val="left" w:pos="1521"/>
        </w:tabs>
        <w:spacing w:before="31" w:line="454" w:lineRule="exact"/>
        <w:ind w:left="441" w:right="3917"/>
      </w:pPr>
      <w:r>
        <w:t>If DIC(0) containing</w:t>
      </w:r>
      <w:r>
        <w:rPr>
          <w:spacing w:val="-10"/>
        </w:rPr>
        <w:t xml:space="preserve"> </w:t>
      </w:r>
      <w:r>
        <w:t>"Z" Y(0)</w:t>
      </w:r>
      <w:r>
        <w:tab/>
        <w:t>0</w:t>
      </w:r>
      <w:r>
        <w:rPr>
          <w:spacing w:val="-1"/>
        </w:rPr>
        <w:t xml:space="preserve"> </w:t>
      </w:r>
      <w:r>
        <w:t>Node</w:t>
      </w:r>
    </w:p>
    <w:p w14:paraId="20B14CA4" w14:textId="77777777" w:rsidR="00C227BB" w:rsidRDefault="004E5429">
      <w:pPr>
        <w:pStyle w:val="BodyText"/>
        <w:tabs>
          <w:tab w:val="left" w:pos="1521"/>
        </w:tabs>
        <w:spacing w:line="195" w:lineRule="exact"/>
        <w:ind w:left="441"/>
      </w:pPr>
      <w:r>
        <w:t>Y(0,0)</w:t>
      </w:r>
      <w:r>
        <w:tab/>
        <w:t>Code</w:t>
      </w:r>
    </w:p>
    <w:p w14:paraId="4CD5ECF2" w14:textId="77777777" w:rsidR="00C227BB" w:rsidRDefault="004E5429">
      <w:pPr>
        <w:pStyle w:val="BodyText"/>
        <w:tabs>
          <w:tab w:val="left" w:pos="1521"/>
        </w:tabs>
        <w:spacing w:before="3" w:line="450" w:lineRule="atLeast"/>
        <w:ind w:left="441" w:right="2117" w:hanging="360"/>
      </w:pPr>
      <w:r>
        <w:t>Non-Fileman Compliant, DIC(0) contains</w:t>
      </w:r>
      <w:r>
        <w:rPr>
          <w:spacing w:val="-18"/>
        </w:rPr>
        <w:t xml:space="preserve"> </w:t>
      </w:r>
      <w:r>
        <w:t>"Z" Y(0,1)</w:t>
      </w:r>
      <w:r>
        <w:tab/>
        <w:t>$$ICDDX or</w:t>
      </w:r>
      <w:r>
        <w:rPr>
          <w:spacing w:val="-2"/>
        </w:rPr>
        <w:t xml:space="preserve"> </w:t>
      </w:r>
      <w:r>
        <w:t>$$ICDOP</w:t>
      </w:r>
    </w:p>
    <w:p w14:paraId="45EFDC30" w14:textId="77777777" w:rsidR="00C227BB" w:rsidRDefault="004E5429">
      <w:pPr>
        <w:pStyle w:val="BodyText"/>
        <w:tabs>
          <w:tab w:val="left" w:pos="1521"/>
        </w:tabs>
        <w:spacing w:before="3"/>
        <w:ind w:left="441"/>
      </w:pPr>
      <w:r>
        <w:t>Y(0,2)</w:t>
      </w:r>
      <w:r>
        <w:tab/>
        <w:t>Long</w:t>
      </w:r>
      <w:r>
        <w:rPr>
          <w:spacing w:val="-1"/>
        </w:rPr>
        <w:t xml:space="preserve"> </w:t>
      </w:r>
      <w:r>
        <w:t>Description</w:t>
      </w:r>
    </w:p>
    <w:p w14:paraId="1DDEFE8C" w14:textId="77777777" w:rsidR="00C227BB" w:rsidRDefault="00C227BB">
      <w:pPr>
        <w:sectPr w:rsidR="00C227BB">
          <w:type w:val="continuous"/>
          <w:pgSz w:w="12240" w:h="15840"/>
          <w:pgMar w:top="1500" w:right="400" w:bottom="280" w:left="1220" w:header="720" w:footer="720" w:gutter="0"/>
          <w:cols w:num="2" w:space="720" w:equalWidth="0">
            <w:col w:w="3340" w:space="40"/>
            <w:col w:w="7240"/>
          </w:cols>
        </w:sectPr>
      </w:pPr>
    </w:p>
    <w:p w14:paraId="0ED803EC" w14:textId="77777777" w:rsidR="00C227BB" w:rsidRDefault="00C227BB">
      <w:pPr>
        <w:pStyle w:val="BodyText"/>
        <w:spacing w:before="3"/>
        <w:rPr>
          <w:sz w:val="11"/>
        </w:rPr>
      </w:pPr>
    </w:p>
    <w:p w14:paraId="101B3E04" w14:textId="77777777" w:rsidR="00C227BB" w:rsidRDefault="004E5429">
      <w:pPr>
        <w:pStyle w:val="BodyText"/>
        <w:tabs>
          <w:tab w:val="left" w:pos="2020"/>
        </w:tabs>
        <w:spacing w:before="99" w:line="226" w:lineRule="exact"/>
        <w:ind w:left="580"/>
      </w:pPr>
      <w:r>
        <w:t>COMPONENT:</w:t>
      </w:r>
      <w:r>
        <w:tab/>
        <w:t>$$LKTX(X,ROOT,CDT,SYS,VER,OUT)</w:t>
      </w:r>
    </w:p>
    <w:p w14:paraId="0026EBA9" w14:textId="77777777" w:rsidR="00C227BB" w:rsidRDefault="004E5429">
      <w:pPr>
        <w:pStyle w:val="BodyText"/>
        <w:spacing w:line="226" w:lineRule="exact"/>
        <w:ind w:left="2020"/>
      </w:pPr>
      <w:r>
        <w:t>This entry point is a lookup for text in either file 80 or</w:t>
      </w:r>
    </w:p>
    <w:p w14:paraId="702B5B74" w14:textId="77777777" w:rsidR="00C227BB" w:rsidRDefault="004E5429">
      <w:pPr>
        <w:pStyle w:val="ListParagraph"/>
        <w:numPr>
          <w:ilvl w:val="1"/>
          <w:numId w:val="51"/>
        </w:numPr>
        <w:tabs>
          <w:tab w:val="left" w:pos="2740"/>
          <w:tab w:val="left" w:pos="2741"/>
        </w:tabs>
        <w:spacing w:before="2"/>
        <w:ind w:right="1397" w:firstLine="0"/>
        <w:jc w:val="left"/>
        <w:rPr>
          <w:sz w:val="20"/>
        </w:rPr>
      </w:pPr>
      <w:r>
        <w:rPr>
          <w:sz w:val="20"/>
        </w:rPr>
        <w:t>It is similar to the special lookup except there is</w:t>
      </w:r>
      <w:r>
        <w:rPr>
          <w:spacing w:val="-20"/>
          <w:sz w:val="20"/>
        </w:rPr>
        <w:t xml:space="preserve"> </w:t>
      </w:r>
      <w:r>
        <w:rPr>
          <w:sz w:val="20"/>
        </w:rPr>
        <w:t>no prompt for input or display for selection (silent) and intended for GUI</w:t>
      </w:r>
      <w:r>
        <w:rPr>
          <w:spacing w:val="-2"/>
          <w:sz w:val="20"/>
        </w:rPr>
        <w:t xml:space="preserve"> </w:t>
      </w:r>
      <w:r>
        <w:rPr>
          <w:sz w:val="20"/>
        </w:rPr>
        <w:t>applications.</w:t>
      </w:r>
    </w:p>
    <w:p w14:paraId="4A605FA9" w14:textId="77777777" w:rsidR="00C227BB" w:rsidRDefault="00C227BB">
      <w:pPr>
        <w:pStyle w:val="BodyText"/>
        <w:spacing w:before="1"/>
        <w:rPr>
          <w:sz w:val="11"/>
        </w:rPr>
      </w:pPr>
    </w:p>
    <w:p w14:paraId="6E42BB9F" w14:textId="77777777" w:rsidR="00C227BB" w:rsidRDefault="004E5429">
      <w:pPr>
        <w:pStyle w:val="BodyText"/>
        <w:tabs>
          <w:tab w:val="left" w:pos="2020"/>
          <w:tab w:val="left" w:pos="3220"/>
        </w:tabs>
        <w:spacing w:before="100"/>
        <w:ind w:left="580"/>
      </w:pPr>
      <w:r>
        <w:t>VARIABLES:</w:t>
      </w:r>
      <w:r>
        <w:tab/>
        <w:t>Input</w:t>
      </w:r>
      <w:r>
        <w:tab/>
        <w:t>X</w:t>
      </w:r>
    </w:p>
    <w:p w14:paraId="1124ABD0" w14:textId="77777777" w:rsidR="00C227BB" w:rsidRDefault="004E5429">
      <w:pPr>
        <w:pStyle w:val="BodyText"/>
        <w:spacing w:before="1"/>
        <w:ind w:left="3461"/>
      </w:pPr>
      <w:r>
        <w:t>This is a string of text to search for.</w:t>
      </w:r>
    </w:p>
    <w:p w14:paraId="46E01784" w14:textId="77777777" w:rsidR="00C227BB" w:rsidRDefault="00C227BB">
      <w:pPr>
        <w:pStyle w:val="BodyText"/>
        <w:spacing w:before="3"/>
        <w:rPr>
          <w:sz w:val="11"/>
        </w:rPr>
      </w:pPr>
    </w:p>
    <w:p w14:paraId="1DF2EB56" w14:textId="77777777" w:rsidR="00C227BB" w:rsidRDefault="004E5429">
      <w:pPr>
        <w:pStyle w:val="BodyText"/>
        <w:tabs>
          <w:tab w:val="left" w:pos="2020"/>
          <w:tab w:val="left" w:pos="3220"/>
        </w:tabs>
        <w:spacing w:before="100" w:line="226" w:lineRule="exact"/>
        <w:ind w:left="580"/>
      </w:pPr>
      <w:r>
        <w:t>VARIABLES:</w:t>
      </w:r>
      <w:r>
        <w:tab/>
        <w:t>Input</w:t>
      </w:r>
      <w:r>
        <w:tab/>
        <w:t>ROOT</w:t>
      </w:r>
    </w:p>
    <w:p w14:paraId="0B3B078E" w14:textId="77777777" w:rsidR="00C227BB" w:rsidRDefault="004E5429">
      <w:pPr>
        <w:pStyle w:val="BodyText"/>
        <w:ind w:left="3461" w:right="1618"/>
      </w:pPr>
      <w:r>
        <w:t>This is either a global root or file number to indicate either the DIAGNOSIS file 80 or the OPERATIONS/PROCEDURE file 80.1</w:t>
      </w:r>
    </w:p>
    <w:p w14:paraId="729D86BC" w14:textId="77777777" w:rsidR="00C227BB" w:rsidRDefault="00C227BB">
      <w:pPr>
        <w:pStyle w:val="BodyText"/>
      </w:pPr>
    </w:p>
    <w:p w14:paraId="2046C453" w14:textId="77777777" w:rsidR="00C227BB" w:rsidRDefault="004E5429">
      <w:pPr>
        <w:pStyle w:val="BodyText"/>
        <w:tabs>
          <w:tab w:val="left" w:pos="2020"/>
          <w:tab w:val="left" w:pos="3220"/>
        </w:tabs>
        <w:spacing w:line="226" w:lineRule="exact"/>
        <w:ind w:left="580"/>
      </w:pPr>
      <w:r>
        <w:t>VARIABLES:</w:t>
      </w:r>
      <w:r>
        <w:tab/>
        <w:t>Input</w:t>
      </w:r>
      <w:r>
        <w:tab/>
        <w:t>CDT</w:t>
      </w:r>
    </w:p>
    <w:p w14:paraId="55E65887" w14:textId="77777777" w:rsidR="00C227BB" w:rsidRDefault="004E5429">
      <w:pPr>
        <w:pStyle w:val="BodyText"/>
        <w:tabs>
          <w:tab w:val="left" w:pos="4660"/>
        </w:tabs>
        <w:ind w:left="3461" w:right="1156"/>
      </w:pPr>
      <w:r>
        <w:t>This is the Code Set Versioning date (Fileman format) used to determine the status of a code (active or inactive) It normally represents the date that service was provided to the patient (HIPAA).</w:t>
      </w:r>
      <w:r>
        <w:tab/>
        <w:t>However, it may also represent the date of onset, visit date or movement date depending on the application calling the</w:t>
      </w:r>
      <w:r>
        <w:rPr>
          <w:spacing w:val="-4"/>
        </w:rPr>
        <w:t xml:space="preserve"> </w:t>
      </w:r>
      <w:r>
        <w:t>lookup.</w:t>
      </w:r>
    </w:p>
    <w:p w14:paraId="00DF0B9D" w14:textId="77777777" w:rsidR="00C227BB" w:rsidRDefault="00C227BB">
      <w:pPr>
        <w:pStyle w:val="BodyText"/>
        <w:spacing w:before="11"/>
        <w:rPr>
          <w:sz w:val="19"/>
        </w:rPr>
      </w:pPr>
    </w:p>
    <w:p w14:paraId="07CD2DFA" w14:textId="77777777" w:rsidR="00C227BB" w:rsidRDefault="004E5429">
      <w:pPr>
        <w:pStyle w:val="BodyText"/>
        <w:tabs>
          <w:tab w:val="left" w:pos="2020"/>
          <w:tab w:val="left" w:pos="3220"/>
        </w:tabs>
        <w:ind w:left="580"/>
      </w:pPr>
      <w:r>
        <w:t>VARIABLES:</w:t>
      </w:r>
      <w:r>
        <w:tab/>
        <w:t>Input</w:t>
      </w:r>
      <w:r>
        <w:tab/>
        <w:t>SYS</w:t>
      </w:r>
    </w:p>
    <w:p w14:paraId="65697C2D" w14:textId="77777777" w:rsidR="00C227BB" w:rsidRDefault="004E5429">
      <w:pPr>
        <w:pStyle w:val="BodyText"/>
        <w:spacing w:before="1"/>
        <w:ind w:left="3461" w:right="1618"/>
      </w:pPr>
      <w:r>
        <w:t>This is a coding system identifier (pointer to file 80.4)</w:t>
      </w:r>
    </w:p>
    <w:p w14:paraId="1ACDC412" w14:textId="77777777" w:rsidR="00C227BB" w:rsidRDefault="00C227BB">
      <w:pPr>
        <w:pStyle w:val="BodyText"/>
      </w:pPr>
    </w:p>
    <w:p w14:paraId="62E7B01E" w14:textId="77777777" w:rsidR="00C227BB" w:rsidRDefault="004E5429">
      <w:pPr>
        <w:pStyle w:val="BodyText"/>
        <w:spacing w:line="226" w:lineRule="exact"/>
        <w:ind w:left="3821"/>
      </w:pPr>
      <w:r>
        <w:t>1 = ICD-9-CM</w:t>
      </w:r>
    </w:p>
    <w:p w14:paraId="6D5C56F9" w14:textId="77777777" w:rsidR="00C227BB" w:rsidRDefault="004E5429">
      <w:pPr>
        <w:pStyle w:val="BodyText"/>
        <w:spacing w:line="226" w:lineRule="exact"/>
        <w:ind w:left="3821"/>
      </w:pPr>
      <w:r>
        <w:t>2 =</w:t>
      </w:r>
      <w:r>
        <w:rPr>
          <w:spacing w:val="-6"/>
        </w:rPr>
        <w:t xml:space="preserve"> </w:t>
      </w:r>
      <w:r>
        <w:t>ICD-9-PCS</w:t>
      </w:r>
    </w:p>
    <w:p w14:paraId="0A8173C3" w14:textId="77777777" w:rsidR="00C227BB" w:rsidRDefault="004E5429">
      <w:pPr>
        <w:pStyle w:val="BodyText"/>
        <w:spacing w:before="1" w:line="226" w:lineRule="exact"/>
        <w:ind w:left="3701"/>
      </w:pPr>
      <w:r>
        <w:t>30 =</w:t>
      </w:r>
      <w:r>
        <w:rPr>
          <w:spacing w:val="-6"/>
        </w:rPr>
        <w:t xml:space="preserve"> </w:t>
      </w:r>
      <w:r>
        <w:t>ICD-10-CM</w:t>
      </w:r>
    </w:p>
    <w:p w14:paraId="2342C97F" w14:textId="77777777" w:rsidR="00C227BB" w:rsidRDefault="004E5429">
      <w:pPr>
        <w:pStyle w:val="BodyText"/>
        <w:spacing w:line="226" w:lineRule="exact"/>
        <w:ind w:left="3701"/>
      </w:pPr>
      <w:r>
        <w:t>31 = ICD-10-PCS</w:t>
      </w:r>
    </w:p>
    <w:p w14:paraId="5438D5D1" w14:textId="77777777" w:rsidR="00C227BB" w:rsidRDefault="00C227BB">
      <w:pPr>
        <w:spacing w:line="226" w:lineRule="exact"/>
        <w:sectPr w:rsidR="00C227BB">
          <w:type w:val="continuous"/>
          <w:pgSz w:w="12240" w:h="15840"/>
          <w:pgMar w:top="1500" w:right="400" w:bottom="280" w:left="1220" w:header="720" w:footer="720" w:gutter="0"/>
          <w:cols w:space="720"/>
        </w:sectPr>
      </w:pPr>
    </w:p>
    <w:p w14:paraId="236F941C" w14:textId="77777777" w:rsidR="00C227BB" w:rsidRDefault="004E5429">
      <w:pPr>
        <w:pStyle w:val="BodyText"/>
        <w:tabs>
          <w:tab w:val="left" w:pos="2020"/>
          <w:tab w:val="left" w:pos="3220"/>
        </w:tabs>
        <w:spacing w:before="84" w:line="226" w:lineRule="exact"/>
        <w:ind w:left="580"/>
      </w:pPr>
      <w:r>
        <w:lastRenderedPageBreak/>
        <w:t>VARIABLES:</w:t>
      </w:r>
      <w:r>
        <w:tab/>
        <w:t>Input</w:t>
      </w:r>
      <w:r>
        <w:tab/>
        <w:t>VER</w:t>
      </w:r>
    </w:p>
    <w:p w14:paraId="0A91C034" w14:textId="77777777" w:rsidR="00C227BB" w:rsidRDefault="004E5429">
      <w:pPr>
        <w:pStyle w:val="BodyText"/>
        <w:ind w:left="3461" w:right="1378"/>
      </w:pPr>
      <w:r>
        <w:t>This is the versioned flag (boolean) to indicate if the lookup is to be versioned or not:</w:t>
      </w:r>
    </w:p>
    <w:p w14:paraId="1487500D" w14:textId="77777777" w:rsidR="00C227BB" w:rsidRDefault="00C227BB">
      <w:pPr>
        <w:pStyle w:val="BodyText"/>
        <w:spacing w:before="1"/>
      </w:pPr>
    </w:p>
    <w:p w14:paraId="2616CF4D" w14:textId="77777777" w:rsidR="00C227BB" w:rsidRDefault="004E5429">
      <w:pPr>
        <w:pStyle w:val="ListParagraph"/>
        <w:numPr>
          <w:ilvl w:val="2"/>
          <w:numId w:val="57"/>
        </w:numPr>
        <w:tabs>
          <w:tab w:val="left" w:pos="4180"/>
          <w:tab w:val="left" w:pos="4181"/>
          <w:tab w:val="left" w:pos="4780"/>
        </w:tabs>
        <w:ind w:right="2837" w:hanging="961"/>
        <w:rPr>
          <w:sz w:val="20"/>
        </w:rPr>
      </w:pPr>
      <w:r>
        <w:rPr>
          <w:sz w:val="20"/>
        </w:rPr>
        <w:t>No</w:t>
      </w:r>
      <w:r>
        <w:rPr>
          <w:sz w:val="20"/>
        </w:rPr>
        <w:tab/>
        <w:t>Include all codes,</w:t>
      </w:r>
      <w:r>
        <w:rPr>
          <w:spacing w:val="-11"/>
          <w:sz w:val="20"/>
        </w:rPr>
        <w:t xml:space="preserve"> </w:t>
      </w:r>
      <w:r>
        <w:rPr>
          <w:sz w:val="20"/>
        </w:rPr>
        <w:t>active and</w:t>
      </w:r>
      <w:r>
        <w:rPr>
          <w:spacing w:val="-1"/>
          <w:sz w:val="20"/>
        </w:rPr>
        <w:t xml:space="preserve"> </w:t>
      </w:r>
      <w:r>
        <w:rPr>
          <w:sz w:val="20"/>
        </w:rPr>
        <w:t>inactive</w:t>
      </w:r>
    </w:p>
    <w:p w14:paraId="541B88E0" w14:textId="77777777" w:rsidR="00C227BB" w:rsidRDefault="00C227BB">
      <w:pPr>
        <w:pStyle w:val="BodyText"/>
      </w:pPr>
    </w:p>
    <w:p w14:paraId="3F5ED34A" w14:textId="77777777" w:rsidR="00C227BB" w:rsidRDefault="004E5429">
      <w:pPr>
        <w:pStyle w:val="ListParagraph"/>
        <w:numPr>
          <w:ilvl w:val="2"/>
          <w:numId w:val="57"/>
        </w:numPr>
        <w:tabs>
          <w:tab w:val="left" w:pos="4180"/>
          <w:tab w:val="left" w:pos="4181"/>
          <w:tab w:val="left" w:pos="4780"/>
        </w:tabs>
        <w:ind w:right="2837" w:hanging="961"/>
        <w:rPr>
          <w:sz w:val="20"/>
        </w:rPr>
      </w:pPr>
      <w:r>
        <w:rPr>
          <w:sz w:val="20"/>
        </w:rPr>
        <w:t>Yes</w:t>
      </w:r>
      <w:r>
        <w:rPr>
          <w:sz w:val="20"/>
        </w:rPr>
        <w:tab/>
        <w:t>Include only Active</w:t>
      </w:r>
      <w:r>
        <w:rPr>
          <w:spacing w:val="-11"/>
          <w:sz w:val="20"/>
        </w:rPr>
        <w:t xml:space="preserve"> </w:t>
      </w:r>
      <w:r>
        <w:rPr>
          <w:sz w:val="20"/>
        </w:rPr>
        <w:t>codes for date</w:t>
      </w:r>
      <w:r>
        <w:rPr>
          <w:spacing w:val="-2"/>
          <w:sz w:val="20"/>
        </w:rPr>
        <w:t xml:space="preserve"> </w:t>
      </w:r>
      <w:r>
        <w:rPr>
          <w:sz w:val="20"/>
        </w:rPr>
        <w:t>specified</w:t>
      </w:r>
    </w:p>
    <w:p w14:paraId="33DC9686" w14:textId="77777777" w:rsidR="00C227BB" w:rsidRDefault="00C227BB">
      <w:pPr>
        <w:pStyle w:val="BodyText"/>
        <w:spacing w:before="10"/>
        <w:rPr>
          <w:sz w:val="19"/>
        </w:rPr>
      </w:pPr>
    </w:p>
    <w:p w14:paraId="308767F3" w14:textId="77777777" w:rsidR="00C227BB" w:rsidRDefault="004E5429">
      <w:pPr>
        <w:pStyle w:val="BodyText"/>
        <w:tabs>
          <w:tab w:val="left" w:pos="2020"/>
          <w:tab w:val="left" w:pos="3220"/>
        </w:tabs>
        <w:spacing w:before="1" w:line="226" w:lineRule="exact"/>
        <w:ind w:left="580"/>
      </w:pPr>
      <w:r>
        <w:t>VARIABLES:</w:t>
      </w:r>
      <w:r>
        <w:tab/>
        <w:t>Input</w:t>
      </w:r>
      <w:r>
        <w:tab/>
        <w:t>OUT</w:t>
      </w:r>
    </w:p>
    <w:p w14:paraId="55ABA3E0" w14:textId="77777777" w:rsidR="00C227BB" w:rsidRDefault="004E5429">
      <w:pPr>
        <w:pStyle w:val="BodyText"/>
        <w:spacing w:line="226" w:lineRule="exact"/>
        <w:ind w:left="3461"/>
      </w:pPr>
      <w:r>
        <w:t>This is a flag that defines the output format:</w:t>
      </w:r>
    </w:p>
    <w:p w14:paraId="34BAB6F8" w14:textId="77777777" w:rsidR="00C227BB" w:rsidRDefault="00C227BB">
      <w:pPr>
        <w:pStyle w:val="BodyText"/>
      </w:pPr>
    </w:p>
    <w:p w14:paraId="7A0A25D3" w14:textId="77777777" w:rsidR="00C227BB" w:rsidRDefault="004E5429">
      <w:pPr>
        <w:pStyle w:val="ListParagraph"/>
        <w:numPr>
          <w:ilvl w:val="0"/>
          <w:numId w:val="50"/>
        </w:numPr>
        <w:tabs>
          <w:tab w:val="left" w:pos="4060"/>
          <w:tab w:val="left" w:pos="4061"/>
        </w:tabs>
        <w:rPr>
          <w:sz w:val="20"/>
        </w:rPr>
      </w:pPr>
      <w:r>
        <w:rPr>
          <w:sz w:val="20"/>
        </w:rPr>
        <w:t>Fileman, Code and Short Text</w:t>
      </w:r>
      <w:r>
        <w:rPr>
          <w:spacing w:val="-4"/>
          <w:sz w:val="20"/>
        </w:rPr>
        <w:t xml:space="preserve"> </w:t>
      </w:r>
      <w:r>
        <w:rPr>
          <w:sz w:val="20"/>
        </w:rPr>
        <w:t>(default)</w:t>
      </w:r>
    </w:p>
    <w:p w14:paraId="725A18C5" w14:textId="77777777" w:rsidR="00C227BB" w:rsidRDefault="00C227BB">
      <w:pPr>
        <w:pStyle w:val="BodyText"/>
      </w:pPr>
    </w:p>
    <w:p w14:paraId="057526FF" w14:textId="77777777" w:rsidR="00C227BB" w:rsidRDefault="004E5429">
      <w:pPr>
        <w:pStyle w:val="BodyText"/>
        <w:tabs>
          <w:tab w:val="left" w:pos="5260"/>
        </w:tabs>
        <w:spacing w:before="1"/>
        <w:ind w:left="4061"/>
      </w:pPr>
      <w:r>
        <w:t>250.00</w:t>
      </w:r>
      <w:r>
        <w:tab/>
        <w:t>DMII WO CMP NT ST</w:t>
      </w:r>
      <w:r>
        <w:rPr>
          <w:spacing w:val="-2"/>
        </w:rPr>
        <w:t xml:space="preserve"> </w:t>
      </w:r>
      <w:r>
        <w:t>UNCNTR</w:t>
      </w:r>
    </w:p>
    <w:p w14:paraId="7A65A7A0" w14:textId="77777777" w:rsidR="00C227BB" w:rsidRDefault="00C227BB">
      <w:pPr>
        <w:pStyle w:val="BodyText"/>
      </w:pPr>
    </w:p>
    <w:p w14:paraId="28DC9EA9" w14:textId="77777777" w:rsidR="00C227BB" w:rsidRDefault="004E5429">
      <w:pPr>
        <w:pStyle w:val="ListParagraph"/>
        <w:numPr>
          <w:ilvl w:val="0"/>
          <w:numId w:val="50"/>
        </w:numPr>
        <w:tabs>
          <w:tab w:val="left" w:pos="4060"/>
          <w:tab w:val="left" w:pos="4061"/>
        </w:tabs>
        <w:spacing w:before="1"/>
        <w:rPr>
          <w:sz w:val="20"/>
        </w:rPr>
      </w:pPr>
      <w:r>
        <w:rPr>
          <w:sz w:val="20"/>
        </w:rPr>
        <w:t>Fileman, Code and</w:t>
      </w:r>
      <w:r>
        <w:rPr>
          <w:spacing w:val="-2"/>
          <w:sz w:val="20"/>
        </w:rPr>
        <w:t xml:space="preserve"> </w:t>
      </w:r>
      <w:r>
        <w:rPr>
          <w:sz w:val="20"/>
        </w:rPr>
        <w:t>Description</w:t>
      </w:r>
    </w:p>
    <w:p w14:paraId="32BF84D9" w14:textId="77777777" w:rsidR="00C227BB" w:rsidRDefault="00C227BB">
      <w:pPr>
        <w:pStyle w:val="BodyText"/>
      </w:pPr>
    </w:p>
    <w:p w14:paraId="78584F4C" w14:textId="77777777" w:rsidR="00C227BB" w:rsidRDefault="004E5429">
      <w:pPr>
        <w:pStyle w:val="BodyText"/>
        <w:tabs>
          <w:tab w:val="left" w:pos="5260"/>
        </w:tabs>
        <w:ind w:left="5261" w:right="1996" w:hanging="1201"/>
      </w:pPr>
      <w:r>
        <w:t>250.00</w:t>
      </w:r>
      <w:r>
        <w:tab/>
        <w:t>DIABETES MELLITUS WITHOUT MENTION OF COMPLICATION TYPE II OR UNSPECIFIED TYPE, NOT STATED AS</w:t>
      </w:r>
      <w:r>
        <w:rPr>
          <w:spacing w:val="-3"/>
        </w:rPr>
        <w:t xml:space="preserve"> </w:t>
      </w:r>
      <w:r>
        <w:t>UNCONTROLLED</w:t>
      </w:r>
    </w:p>
    <w:p w14:paraId="6EE707F9" w14:textId="77777777" w:rsidR="00C227BB" w:rsidRDefault="00C227BB">
      <w:pPr>
        <w:pStyle w:val="BodyText"/>
      </w:pPr>
    </w:p>
    <w:p w14:paraId="3029D4EB" w14:textId="77777777" w:rsidR="00C227BB" w:rsidRDefault="004E5429">
      <w:pPr>
        <w:pStyle w:val="ListParagraph"/>
        <w:numPr>
          <w:ilvl w:val="0"/>
          <w:numId w:val="50"/>
        </w:numPr>
        <w:tabs>
          <w:tab w:val="left" w:pos="4060"/>
          <w:tab w:val="left" w:pos="4061"/>
        </w:tabs>
        <w:rPr>
          <w:sz w:val="20"/>
        </w:rPr>
      </w:pPr>
      <w:r>
        <w:rPr>
          <w:sz w:val="20"/>
        </w:rPr>
        <w:t>Lexicon, Short Text and</w:t>
      </w:r>
      <w:r>
        <w:rPr>
          <w:spacing w:val="-2"/>
          <w:sz w:val="20"/>
        </w:rPr>
        <w:t xml:space="preserve"> </w:t>
      </w:r>
      <w:r>
        <w:rPr>
          <w:sz w:val="20"/>
        </w:rPr>
        <w:t>Code</w:t>
      </w:r>
    </w:p>
    <w:p w14:paraId="4FD9FFC8" w14:textId="77777777" w:rsidR="00C227BB" w:rsidRDefault="00C227BB">
      <w:pPr>
        <w:pStyle w:val="BodyText"/>
        <w:spacing w:before="9"/>
        <w:rPr>
          <w:sz w:val="19"/>
        </w:rPr>
      </w:pPr>
    </w:p>
    <w:p w14:paraId="79366F46" w14:textId="77777777" w:rsidR="00C227BB" w:rsidRDefault="004E5429">
      <w:pPr>
        <w:pStyle w:val="BodyText"/>
        <w:ind w:left="4061"/>
      </w:pPr>
      <w:r>
        <w:t>DMII WO CMP NT ST UNCNTR (250.00)</w:t>
      </w:r>
    </w:p>
    <w:p w14:paraId="3857C58B" w14:textId="77777777" w:rsidR="00C227BB" w:rsidRDefault="00C227BB">
      <w:pPr>
        <w:pStyle w:val="BodyText"/>
        <w:spacing w:before="1"/>
      </w:pPr>
    </w:p>
    <w:p w14:paraId="1A423BBE" w14:textId="77777777" w:rsidR="00C227BB" w:rsidRDefault="004E5429">
      <w:pPr>
        <w:pStyle w:val="ListParagraph"/>
        <w:numPr>
          <w:ilvl w:val="0"/>
          <w:numId w:val="50"/>
        </w:numPr>
        <w:tabs>
          <w:tab w:val="left" w:pos="4060"/>
          <w:tab w:val="left" w:pos="4061"/>
        </w:tabs>
        <w:rPr>
          <w:sz w:val="20"/>
        </w:rPr>
      </w:pPr>
      <w:r>
        <w:rPr>
          <w:sz w:val="20"/>
        </w:rPr>
        <w:t>Lexicon, Description and</w:t>
      </w:r>
      <w:r>
        <w:rPr>
          <w:spacing w:val="-2"/>
          <w:sz w:val="20"/>
        </w:rPr>
        <w:t xml:space="preserve"> </w:t>
      </w:r>
      <w:r>
        <w:rPr>
          <w:sz w:val="20"/>
        </w:rPr>
        <w:t>Code</w:t>
      </w:r>
    </w:p>
    <w:p w14:paraId="79FA9E1E" w14:textId="77777777" w:rsidR="00C227BB" w:rsidRDefault="00C227BB">
      <w:pPr>
        <w:pStyle w:val="BodyText"/>
      </w:pPr>
    </w:p>
    <w:p w14:paraId="1E90EAA6" w14:textId="77777777" w:rsidR="00C227BB" w:rsidRDefault="004E5429">
      <w:pPr>
        <w:pStyle w:val="BodyText"/>
        <w:ind w:left="4061" w:right="2098"/>
      </w:pPr>
      <w:r>
        <w:t>DIABETES MELLITUS WITHOUT MENTION OF COMPLICATION, TYPE II OR UNSPECIFIED, NOT STATED AS UNCONTROLLED (250.00)</w:t>
      </w:r>
    </w:p>
    <w:p w14:paraId="38869E9F" w14:textId="77777777" w:rsidR="00C227BB" w:rsidRDefault="00C227BB">
      <w:pPr>
        <w:pStyle w:val="BodyText"/>
        <w:spacing w:before="2"/>
      </w:pPr>
    </w:p>
    <w:p w14:paraId="1F801C12" w14:textId="77777777" w:rsidR="00C227BB" w:rsidRDefault="004E5429">
      <w:pPr>
        <w:pStyle w:val="BodyText"/>
        <w:tabs>
          <w:tab w:val="left" w:pos="2020"/>
          <w:tab w:val="left" w:pos="3220"/>
        </w:tabs>
        <w:spacing w:line="226" w:lineRule="exact"/>
        <w:ind w:left="580"/>
      </w:pPr>
      <w:r>
        <w:t>VARIABLES:</w:t>
      </w:r>
      <w:r>
        <w:tab/>
        <w:t>Output</w:t>
      </w:r>
      <w:r>
        <w:tab/>
        <w:t>$$LK</w:t>
      </w:r>
    </w:p>
    <w:p w14:paraId="10C19E02" w14:textId="77777777" w:rsidR="00C227BB" w:rsidRDefault="004E5429">
      <w:pPr>
        <w:pStyle w:val="BodyText"/>
        <w:spacing w:line="226" w:lineRule="exact"/>
        <w:ind w:left="3461"/>
      </w:pPr>
      <w:r>
        <w:t>This is the number of entries found</w:t>
      </w:r>
    </w:p>
    <w:p w14:paraId="6ED7606E" w14:textId="77777777" w:rsidR="00C227BB" w:rsidRDefault="00C227BB">
      <w:pPr>
        <w:pStyle w:val="BodyText"/>
      </w:pPr>
    </w:p>
    <w:p w14:paraId="579B5485" w14:textId="77777777" w:rsidR="00C227BB" w:rsidRDefault="004E5429">
      <w:pPr>
        <w:pStyle w:val="BodyText"/>
        <w:ind w:left="3461" w:right="1738"/>
      </w:pPr>
      <w:r>
        <w:t>The entries will be included in a ^TMP Global Array:</w:t>
      </w:r>
    </w:p>
    <w:p w14:paraId="7D065631" w14:textId="77777777" w:rsidR="00C227BB" w:rsidRDefault="00C227BB">
      <w:pPr>
        <w:pStyle w:val="BodyText"/>
      </w:pPr>
    </w:p>
    <w:p w14:paraId="77259ADF" w14:textId="77777777" w:rsidR="00C227BB" w:rsidRDefault="004E5429">
      <w:pPr>
        <w:pStyle w:val="BodyText"/>
        <w:spacing w:line="226" w:lineRule="exact"/>
        <w:ind w:left="3821"/>
      </w:pPr>
      <w:r>
        <w:t>^TMP(ID,$J,"SEL")</w:t>
      </w:r>
    </w:p>
    <w:p w14:paraId="78B34DA0" w14:textId="77777777" w:rsidR="00C227BB" w:rsidRDefault="004E5429">
      <w:pPr>
        <w:pStyle w:val="BodyText"/>
        <w:spacing w:line="226" w:lineRule="exact"/>
        <w:ind w:left="3821"/>
      </w:pPr>
      <w:r>
        <w:t>^TMP(ID,$J,"SEL",0)=# of entries</w:t>
      </w:r>
    </w:p>
    <w:p w14:paraId="11B5F3A1" w14:textId="77777777" w:rsidR="00C227BB" w:rsidRDefault="004E5429">
      <w:pPr>
        <w:pStyle w:val="BodyText"/>
        <w:spacing w:before="1" w:line="480" w:lineRule="auto"/>
        <w:ind w:left="3701" w:right="1738" w:firstLine="120"/>
      </w:pPr>
      <w:r>
        <w:t>^TMP(ID,$J,"SEL",#)=IEN ^ Display Text Where ID is a package namespaced subscript:</w:t>
      </w:r>
    </w:p>
    <w:p w14:paraId="0C502EC0" w14:textId="77777777" w:rsidR="00C227BB" w:rsidRDefault="004E5429">
      <w:pPr>
        <w:pStyle w:val="BodyText"/>
        <w:spacing w:line="242" w:lineRule="auto"/>
        <w:ind w:left="3821" w:right="4258"/>
      </w:pPr>
      <w:r>
        <w:t>ICD9 - for file #80 ICD0 - for file #80.1</w:t>
      </w:r>
    </w:p>
    <w:p w14:paraId="7B1E2542" w14:textId="77777777" w:rsidR="00C227BB" w:rsidRDefault="00C227BB">
      <w:pPr>
        <w:pStyle w:val="BodyText"/>
        <w:spacing w:before="8"/>
        <w:rPr>
          <w:sz w:val="19"/>
        </w:rPr>
      </w:pPr>
    </w:p>
    <w:p w14:paraId="4E8846F1" w14:textId="77777777" w:rsidR="00C227BB" w:rsidRDefault="004E5429">
      <w:pPr>
        <w:pStyle w:val="BodyText"/>
        <w:tabs>
          <w:tab w:val="left" w:pos="2020"/>
        </w:tabs>
        <w:spacing w:line="226" w:lineRule="exact"/>
        <w:ind w:left="580"/>
      </w:pPr>
      <w:r>
        <w:t>COMPONENT:</w:t>
      </w:r>
      <w:r>
        <w:tab/>
        <w:t>$$VER(SYS,REL)</w:t>
      </w:r>
    </w:p>
    <w:p w14:paraId="5D167007" w14:textId="77777777" w:rsidR="00C227BB" w:rsidRDefault="004E5429">
      <w:pPr>
        <w:pStyle w:val="BodyText"/>
        <w:ind w:left="2020" w:right="1858"/>
      </w:pPr>
      <w:r>
        <w:t>This API returns the current Coding System version, the previous Coding System version or the next Coding System version based on input parameters.</w:t>
      </w:r>
    </w:p>
    <w:p w14:paraId="40D4ACA3" w14:textId="77777777" w:rsidR="00C227BB" w:rsidRDefault="00C227BB">
      <w:pPr>
        <w:pStyle w:val="BodyText"/>
      </w:pPr>
    </w:p>
    <w:p w14:paraId="39EFB8DD" w14:textId="77777777" w:rsidR="00C227BB" w:rsidRDefault="004E5429">
      <w:pPr>
        <w:pStyle w:val="BodyText"/>
        <w:tabs>
          <w:tab w:val="left" w:pos="2020"/>
          <w:tab w:val="left" w:pos="3220"/>
        </w:tabs>
        <w:spacing w:line="226" w:lineRule="exact"/>
        <w:ind w:left="580"/>
      </w:pPr>
      <w:r>
        <w:t>VARIABLES:</w:t>
      </w:r>
      <w:r>
        <w:tab/>
        <w:t>Input</w:t>
      </w:r>
      <w:r>
        <w:tab/>
        <w:t>SYS</w:t>
      </w:r>
    </w:p>
    <w:p w14:paraId="3C93D359" w14:textId="77777777" w:rsidR="00C227BB" w:rsidRDefault="004E5429">
      <w:pPr>
        <w:pStyle w:val="BodyText"/>
        <w:spacing w:line="226" w:lineRule="exact"/>
        <w:ind w:left="3461"/>
      </w:pPr>
      <w:r>
        <w:t>This is a pointer to the coding system file 80.4</w:t>
      </w:r>
    </w:p>
    <w:p w14:paraId="0E1FC7BD" w14:textId="77777777" w:rsidR="00C227BB" w:rsidRDefault="00C227BB">
      <w:pPr>
        <w:spacing w:line="226" w:lineRule="exact"/>
        <w:sectPr w:rsidR="00C227BB">
          <w:pgSz w:w="12240" w:h="15840"/>
          <w:pgMar w:top="1360" w:right="400" w:bottom="940" w:left="1220" w:header="0" w:footer="666" w:gutter="0"/>
          <w:cols w:space="720"/>
        </w:sectPr>
      </w:pPr>
    </w:p>
    <w:p w14:paraId="743E5F4B" w14:textId="77777777" w:rsidR="00C227BB" w:rsidRDefault="004E5429">
      <w:pPr>
        <w:pStyle w:val="BodyText"/>
        <w:tabs>
          <w:tab w:val="left" w:pos="2020"/>
          <w:tab w:val="left" w:pos="3220"/>
        </w:tabs>
        <w:spacing w:before="84" w:line="226" w:lineRule="exact"/>
        <w:ind w:left="580"/>
      </w:pPr>
      <w:r>
        <w:lastRenderedPageBreak/>
        <w:t>VARIABLES:</w:t>
      </w:r>
      <w:r>
        <w:tab/>
        <w:t>Input</w:t>
      </w:r>
      <w:r>
        <w:tab/>
        <w:t>REL</w:t>
      </w:r>
    </w:p>
    <w:p w14:paraId="17DAC4F2" w14:textId="77777777" w:rsidR="00C227BB" w:rsidRDefault="004E5429">
      <w:pPr>
        <w:pStyle w:val="BodyText"/>
        <w:ind w:left="3461" w:right="1157"/>
      </w:pPr>
      <w:r>
        <w:t>This input parameter indicates the relationship</w:t>
      </w:r>
      <w:r>
        <w:rPr>
          <w:spacing w:val="-21"/>
        </w:rPr>
        <w:t xml:space="preserve"> </w:t>
      </w:r>
      <w:r>
        <w:t>of the output coding system to the input coding system</w:t>
      </w:r>
      <w:r>
        <w:rPr>
          <w:spacing w:val="-1"/>
        </w:rPr>
        <w:t xml:space="preserve"> </w:t>
      </w:r>
      <w:r>
        <w:t>(Optional)</w:t>
      </w:r>
    </w:p>
    <w:p w14:paraId="3EC245C4" w14:textId="77777777" w:rsidR="00C227BB" w:rsidRDefault="00C227BB">
      <w:pPr>
        <w:pStyle w:val="BodyText"/>
      </w:pPr>
    </w:p>
    <w:p w14:paraId="3DFB3F7A" w14:textId="77777777" w:rsidR="00C227BB" w:rsidRDefault="004E5429">
      <w:pPr>
        <w:pStyle w:val="ListParagraph"/>
        <w:numPr>
          <w:ilvl w:val="1"/>
          <w:numId w:val="50"/>
        </w:numPr>
        <w:tabs>
          <w:tab w:val="left" w:pos="4300"/>
          <w:tab w:val="left" w:pos="4301"/>
        </w:tabs>
        <w:spacing w:line="226" w:lineRule="exact"/>
        <w:rPr>
          <w:sz w:val="20"/>
        </w:rPr>
      </w:pPr>
      <w:r>
        <w:rPr>
          <w:sz w:val="20"/>
        </w:rPr>
        <w:t>N/A - Return the current version</w:t>
      </w:r>
      <w:r>
        <w:rPr>
          <w:spacing w:val="-7"/>
          <w:sz w:val="20"/>
        </w:rPr>
        <w:t xml:space="preserve"> </w:t>
      </w:r>
      <w:r>
        <w:rPr>
          <w:sz w:val="20"/>
        </w:rPr>
        <w:t>(default)</w:t>
      </w:r>
    </w:p>
    <w:p w14:paraId="6ABF0BE7" w14:textId="77777777" w:rsidR="00C227BB" w:rsidRDefault="004E5429">
      <w:pPr>
        <w:pStyle w:val="ListParagraph"/>
        <w:numPr>
          <w:ilvl w:val="1"/>
          <w:numId w:val="50"/>
        </w:numPr>
        <w:tabs>
          <w:tab w:val="left" w:pos="4300"/>
          <w:tab w:val="left" w:pos="4301"/>
        </w:tabs>
        <w:spacing w:line="226" w:lineRule="exact"/>
        <w:rPr>
          <w:sz w:val="20"/>
        </w:rPr>
      </w:pPr>
      <w:r>
        <w:rPr>
          <w:sz w:val="20"/>
        </w:rPr>
        <w:t>Return the next</w:t>
      </w:r>
      <w:r>
        <w:rPr>
          <w:spacing w:val="-1"/>
          <w:sz w:val="20"/>
        </w:rPr>
        <w:t xml:space="preserve"> </w:t>
      </w:r>
      <w:r>
        <w:rPr>
          <w:sz w:val="20"/>
        </w:rPr>
        <w:t>version</w:t>
      </w:r>
    </w:p>
    <w:p w14:paraId="3E387BED" w14:textId="77777777" w:rsidR="00C227BB" w:rsidRDefault="004E5429">
      <w:pPr>
        <w:pStyle w:val="BodyText"/>
        <w:tabs>
          <w:tab w:val="left" w:pos="4300"/>
        </w:tabs>
        <w:spacing w:before="2"/>
        <w:ind w:left="3701"/>
      </w:pPr>
      <w:r>
        <w:t>-1</w:t>
      </w:r>
      <w:r>
        <w:tab/>
        <w:t>Return the previous</w:t>
      </w:r>
      <w:r>
        <w:rPr>
          <w:spacing w:val="-2"/>
        </w:rPr>
        <w:t xml:space="preserve"> </w:t>
      </w:r>
      <w:r>
        <w:t>version</w:t>
      </w:r>
    </w:p>
    <w:p w14:paraId="17F7193A" w14:textId="77777777" w:rsidR="00C227BB" w:rsidRDefault="00C227BB">
      <w:pPr>
        <w:pStyle w:val="BodyText"/>
      </w:pPr>
    </w:p>
    <w:p w14:paraId="7D8F8FA5" w14:textId="77777777" w:rsidR="00C227BB" w:rsidRDefault="004E5429">
      <w:pPr>
        <w:pStyle w:val="BodyText"/>
        <w:tabs>
          <w:tab w:val="left" w:pos="2020"/>
          <w:tab w:val="left" w:pos="3220"/>
        </w:tabs>
        <w:spacing w:line="226" w:lineRule="exact"/>
        <w:ind w:left="580"/>
      </w:pPr>
      <w:r>
        <w:t>VARIABLES:</w:t>
      </w:r>
      <w:r>
        <w:tab/>
        <w:t>Output</w:t>
      </w:r>
      <w:r>
        <w:tab/>
        <w:t>$$VER</w:t>
      </w:r>
    </w:p>
    <w:p w14:paraId="0786BB62" w14:textId="77777777" w:rsidR="00C227BB" w:rsidRDefault="004E5429">
      <w:pPr>
        <w:pStyle w:val="BodyText"/>
        <w:spacing w:line="226" w:lineRule="exact"/>
        <w:ind w:left="3461"/>
      </w:pPr>
      <w:r>
        <w:t>This is a 5 piece string containing:</w:t>
      </w:r>
    </w:p>
    <w:p w14:paraId="56CF5D9D" w14:textId="77777777" w:rsidR="00C227BB" w:rsidRDefault="00C227BB">
      <w:pPr>
        <w:pStyle w:val="BodyText"/>
      </w:pPr>
    </w:p>
    <w:p w14:paraId="6C474705" w14:textId="77777777" w:rsidR="00C227BB" w:rsidRDefault="004E5429">
      <w:pPr>
        <w:pStyle w:val="ListParagraph"/>
        <w:numPr>
          <w:ilvl w:val="2"/>
          <w:numId w:val="50"/>
        </w:numPr>
        <w:tabs>
          <w:tab w:val="left" w:pos="4420"/>
          <w:tab w:val="left" w:pos="4421"/>
        </w:tabs>
        <w:spacing w:before="1" w:line="226" w:lineRule="exact"/>
        <w:rPr>
          <w:sz w:val="20"/>
        </w:rPr>
      </w:pPr>
      <w:r>
        <w:rPr>
          <w:sz w:val="20"/>
        </w:rPr>
        <w:t>Coding System (pointer to file</w:t>
      </w:r>
      <w:r>
        <w:rPr>
          <w:spacing w:val="-4"/>
          <w:sz w:val="20"/>
        </w:rPr>
        <w:t xml:space="preserve"> </w:t>
      </w:r>
      <w:r>
        <w:rPr>
          <w:sz w:val="20"/>
        </w:rPr>
        <w:t>80.4)</w:t>
      </w:r>
    </w:p>
    <w:p w14:paraId="057C75BE" w14:textId="77777777" w:rsidR="00C227BB" w:rsidRDefault="004E5429">
      <w:pPr>
        <w:pStyle w:val="ListParagraph"/>
        <w:numPr>
          <w:ilvl w:val="2"/>
          <w:numId w:val="50"/>
        </w:numPr>
        <w:tabs>
          <w:tab w:val="left" w:pos="4420"/>
          <w:tab w:val="left" w:pos="4421"/>
        </w:tabs>
        <w:spacing w:line="226" w:lineRule="exact"/>
        <w:rPr>
          <w:sz w:val="20"/>
        </w:rPr>
      </w:pPr>
      <w:r>
        <w:rPr>
          <w:sz w:val="20"/>
        </w:rPr>
        <w:t>Coding System</w:t>
      </w:r>
      <w:r>
        <w:rPr>
          <w:spacing w:val="-12"/>
          <w:sz w:val="20"/>
        </w:rPr>
        <w:t xml:space="preserve"> </w:t>
      </w:r>
      <w:r>
        <w:rPr>
          <w:sz w:val="20"/>
        </w:rPr>
        <w:t>Nomenclature</w:t>
      </w:r>
    </w:p>
    <w:p w14:paraId="12BDB54B" w14:textId="77777777" w:rsidR="00C227BB" w:rsidRDefault="004E5429">
      <w:pPr>
        <w:pStyle w:val="ListParagraph"/>
        <w:numPr>
          <w:ilvl w:val="2"/>
          <w:numId w:val="50"/>
        </w:numPr>
        <w:tabs>
          <w:tab w:val="left" w:pos="4420"/>
          <w:tab w:val="left" w:pos="4421"/>
        </w:tabs>
        <w:spacing w:before="1" w:line="226" w:lineRule="exact"/>
        <w:rPr>
          <w:sz w:val="20"/>
        </w:rPr>
      </w:pPr>
      <w:r>
        <w:rPr>
          <w:sz w:val="20"/>
        </w:rPr>
        <w:t>Coding System</w:t>
      </w:r>
      <w:r>
        <w:rPr>
          <w:spacing w:val="-12"/>
          <w:sz w:val="20"/>
        </w:rPr>
        <w:t xml:space="preserve"> </w:t>
      </w:r>
      <w:r>
        <w:rPr>
          <w:sz w:val="20"/>
        </w:rPr>
        <w:t>Abbreviation</w:t>
      </w:r>
    </w:p>
    <w:p w14:paraId="12E0CBBA" w14:textId="77777777" w:rsidR="00C227BB" w:rsidRDefault="004E5429">
      <w:pPr>
        <w:pStyle w:val="ListParagraph"/>
        <w:numPr>
          <w:ilvl w:val="2"/>
          <w:numId w:val="50"/>
        </w:numPr>
        <w:tabs>
          <w:tab w:val="left" w:pos="4420"/>
          <w:tab w:val="left" w:pos="4421"/>
        </w:tabs>
        <w:spacing w:line="226" w:lineRule="exact"/>
        <w:rPr>
          <w:sz w:val="20"/>
        </w:rPr>
      </w:pPr>
      <w:r>
        <w:rPr>
          <w:sz w:val="20"/>
        </w:rPr>
        <w:t>File Number containing the Coding</w:t>
      </w:r>
      <w:r>
        <w:rPr>
          <w:spacing w:val="-5"/>
          <w:sz w:val="20"/>
        </w:rPr>
        <w:t xml:space="preserve"> </w:t>
      </w:r>
      <w:r>
        <w:rPr>
          <w:sz w:val="20"/>
        </w:rPr>
        <w:t>System</w:t>
      </w:r>
    </w:p>
    <w:p w14:paraId="54F44B00" w14:textId="77777777" w:rsidR="00C227BB" w:rsidRDefault="004E5429">
      <w:pPr>
        <w:pStyle w:val="ListParagraph"/>
        <w:numPr>
          <w:ilvl w:val="2"/>
          <w:numId w:val="50"/>
        </w:numPr>
        <w:tabs>
          <w:tab w:val="left" w:pos="4420"/>
          <w:tab w:val="left" w:pos="4421"/>
        </w:tabs>
        <w:rPr>
          <w:sz w:val="20"/>
        </w:rPr>
      </w:pPr>
      <w:r>
        <w:rPr>
          <w:sz w:val="20"/>
        </w:rPr>
        <w:t>Date Coding System was Implemented</w:t>
      </w:r>
      <w:r>
        <w:rPr>
          <w:spacing w:val="-4"/>
          <w:sz w:val="20"/>
        </w:rPr>
        <w:t xml:space="preserve"> </w:t>
      </w:r>
      <w:r>
        <w:rPr>
          <w:sz w:val="20"/>
        </w:rPr>
        <w:t>or</w:t>
      </w:r>
    </w:p>
    <w:p w14:paraId="3AEE3430" w14:textId="77777777" w:rsidR="00C227BB" w:rsidRDefault="004E5429">
      <w:pPr>
        <w:pStyle w:val="BodyText"/>
        <w:tabs>
          <w:tab w:val="left" w:pos="4420"/>
        </w:tabs>
        <w:spacing w:before="1"/>
        <w:ind w:left="3821"/>
      </w:pPr>
      <w:r>
        <w:t>-1</w:t>
      </w:r>
      <w:r>
        <w:tab/>
        <w:t>on</w:t>
      </w:r>
      <w:r>
        <w:rPr>
          <w:spacing w:val="-1"/>
        </w:rPr>
        <w:t xml:space="preserve"> </w:t>
      </w:r>
      <w:r>
        <w:t>error</w:t>
      </w:r>
    </w:p>
    <w:p w14:paraId="5F54F292" w14:textId="77777777" w:rsidR="00C227BB" w:rsidRDefault="00C227BB">
      <w:pPr>
        <w:pStyle w:val="BodyText"/>
        <w:spacing w:before="1"/>
      </w:pPr>
    </w:p>
    <w:p w14:paraId="58EAC2C6" w14:textId="77777777" w:rsidR="00C227BB" w:rsidRDefault="004E5429">
      <w:pPr>
        <w:pStyle w:val="BodyText"/>
        <w:tabs>
          <w:tab w:val="left" w:pos="2020"/>
        </w:tabs>
        <w:spacing w:line="226" w:lineRule="exact"/>
        <w:ind w:left="580"/>
      </w:pPr>
      <w:r>
        <w:t>COMPONENT:</w:t>
      </w:r>
      <w:r>
        <w:tab/>
        <w:t>Y(ROOT,IEN,CDT,FMT)</w:t>
      </w:r>
    </w:p>
    <w:p w14:paraId="413F09CF" w14:textId="77777777" w:rsidR="00C227BB" w:rsidRDefault="004E5429">
      <w:pPr>
        <w:pStyle w:val="BodyText"/>
        <w:ind w:left="2020" w:right="1378"/>
      </w:pPr>
      <w:r>
        <w:t>Given the global root or file number, the Internal Entry Number (IEN) and a date, this API will return the equivalent of FileMan's output variable Y without having to perform the lookup.</w:t>
      </w:r>
    </w:p>
    <w:p w14:paraId="2A6828E9" w14:textId="77777777" w:rsidR="00C227BB" w:rsidRDefault="00C227BB">
      <w:pPr>
        <w:pStyle w:val="BodyText"/>
        <w:spacing w:before="10"/>
        <w:rPr>
          <w:sz w:val="19"/>
        </w:rPr>
      </w:pPr>
    </w:p>
    <w:p w14:paraId="78F63CE5" w14:textId="77777777" w:rsidR="00C227BB" w:rsidRDefault="004E5429">
      <w:pPr>
        <w:pStyle w:val="BodyText"/>
        <w:tabs>
          <w:tab w:val="left" w:pos="2020"/>
          <w:tab w:val="left" w:pos="3220"/>
        </w:tabs>
        <w:spacing w:before="1" w:line="226" w:lineRule="exact"/>
        <w:ind w:left="580"/>
      </w:pPr>
      <w:r>
        <w:t>VARIABLES:</w:t>
      </w:r>
      <w:r>
        <w:tab/>
        <w:t>Input</w:t>
      </w:r>
      <w:r>
        <w:tab/>
        <w:t>ROOT</w:t>
      </w:r>
    </w:p>
    <w:p w14:paraId="198B1D9F" w14:textId="77777777" w:rsidR="00C227BB" w:rsidRDefault="004E5429">
      <w:pPr>
        <w:pStyle w:val="BodyText"/>
        <w:spacing w:line="226" w:lineRule="exact"/>
        <w:ind w:left="3461"/>
      </w:pPr>
      <w:r>
        <w:t>This is either an ICD global root or file number.</w:t>
      </w:r>
    </w:p>
    <w:p w14:paraId="08FC1D21" w14:textId="77777777" w:rsidR="00C227BB" w:rsidRDefault="00C227BB">
      <w:pPr>
        <w:pStyle w:val="BodyText"/>
      </w:pPr>
    </w:p>
    <w:p w14:paraId="4AF62F96" w14:textId="77777777" w:rsidR="00C227BB" w:rsidRDefault="004E5429">
      <w:pPr>
        <w:pStyle w:val="BodyText"/>
        <w:tabs>
          <w:tab w:val="left" w:pos="2020"/>
          <w:tab w:val="left" w:pos="3220"/>
        </w:tabs>
        <w:ind w:left="580"/>
      </w:pPr>
      <w:r>
        <w:t>VARIABLES:</w:t>
      </w:r>
      <w:r>
        <w:tab/>
        <w:t>Input</w:t>
      </w:r>
      <w:r>
        <w:tab/>
        <w:t>IEN</w:t>
      </w:r>
    </w:p>
    <w:p w14:paraId="618C7AF6" w14:textId="77777777" w:rsidR="00C227BB" w:rsidRDefault="004E5429">
      <w:pPr>
        <w:pStyle w:val="BodyText"/>
        <w:spacing w:before="2"/>
        <w:ind w:left="3461" w:right="1858"/>
      </w:pPr>
      <w:r>
        <w:t>This is an Internal Entry Number in the file identified by the input parameter ROOT.</w:t>
      </w:r>
    </w:p>
    <w:p w14:paraId="655617AA" w14:textId="77777777" w:rsidR="00C227BB" w:rsidRDefault="00C227BB">
      <w:pPr>
        <w:pStyle w:val="BodyText"/>
        <w:spacing w:before="11"/>
        <w:rPr>
          <w:sz w:val="19"/>
        </w:rPr>
      </w:pPr>
    </w:p>
    <w:p w14:paraId="32D6CEF8" w14:textId="77777777" w:rsidR="00C227BB" w:rsidRDefault="004E5429">
      <w:pPr>
        <w:pStyle w:val="BodyText"/>
        <w:tabs>
          <w:tab w:val="left" w:pos="2020"/>
          <w:tab w:val="left" w:pos="3220"/>
        </w:tabs>
        <w:spacing w:line="226" w:lineRule="exact"/>
        <w:ind w:left="580"/>
      </w:pPr>
      <w:r>
        <w:t>VARIABLES:</w:t>
      </w:r>
      <w:r>
        <w:tab/>
        <w:t>Input</w:t>
      </w:r>
      <w:r>
        <w:tab/>
        <w:t>CDT</w:t>
      </w:r>
    </w:p>
    <w:p w14:paraId="75CEBD62" w14:textId="77777777" w:rsidR="00C227BB" w:rsidRDefault="004E5429">
      <w:pPr>
        <w:pStyle w:val="BodyText"/>
        <w:ind w:left="3461" w:right="1258"/>
      </w:pPr>
      <w:r>
        <w:t>This is a code set versioning date used to returned versioned (date sensitive) data from the ICD files.</w:t>
      </w:r>
    </w:p>
    <w:p w14:paraId="174448C6" w14:textId="77777777" w:rsidR="00C227BB" w:rsidRDefault="00C227BB">
      <w:pPr>
        <w:pStyle w:val="BodyText"/>
      </w:pPr>
    </w:p>
    <w:p w14:paraId="31A88442" w14:textId="77777777" w:rsidR="00C227BB" w:rsidRDefault="004E5429">
      <w:pPr>
        <w:pStyle w:val="BodyText"/>
        <w:tabs>
          <w:tab w:val="left" w:pos="2020"/>
          <w:tab w:val="left" w:pos="3220"/>
        </w:tabs>
        <w:spacing w:line="226" w:lineRule="exact"/>
        <w:ind w:left="580"/>
      </w:pPr>
      <w:r>
        <w:t>VARIABLES:</w:t>
      </w:r>
      <w:r>
        <w:tab/>
        <w:t>Input</w:t>
      </w:r>
      <w:r>
        <w:tab/>
        <w:t>FMT</w:t>
      </w:r>
    </w:p>
    <w:p w14:paraId="28E6B7E3" w14:textId="77777777" w:rsidR="00C227BB" w:rsidRDefault="004E5429">
      <w:pPr>
        <w:pStyle w:val="BodyText"/>
        <w:ind w:left="3461" w:right="1498"/>
      </w:pPr>
      <w:r>
        <w:t>This is a output format flag (optional, default 0).</w:t>
      </w:r>
    </w:p>
    <w:p w14:paraId="36294620" w14:textId="77777777" w:rsidR="00C227BB" w:rsidRDefault="00C227BB">
      <w:pPr>
        <w:pStyle w:val="BodyText"/>
        <w:spacing w:before="10"/>
        <w:rPr>
          <w:sz w:val="19"/>
        </w:rPr>
      </w:pPr>
    </w:p>
    <w:p w14:paraId="6873F81D" w14:textId="77777777" w:rsidR="00C227BB" w:rsidRDefault="004E5429">
      <w:pPr>
        <w:pStyle w:val="ListParagraph"/>
        <w:numPr>
          <w:ilvl w:val="0"/>
          <w:numId w:val="49"/>
        </w:numPr>
        <w:tabs>
          <w:tab w:val="left" w:pos="4060"/>
          <w:tab w:val="left" w:pos="4061"/>
        </w:tabs>
        <w:spacing w:before="1"/>
        <w:rPr>
          <w:sz w:val="20"/>
        </w:rPr>
      </w:pPr>
      <w:r>
        <w:rPr>
          <w:sz w:val="20"/>
        </w:rPr>
        <w:t>Return standard Fileman Y - IEN ^</w:t>
      </w:r>
      <w:r>
        <w:rPr>
          <w:spacing w:val="-4"/>
          <w:sz w:val="20"/>
        </w:rPr>
        <w:t xml:space="preserve"> </w:t>
      </w:r>
      <w:r>
        <w:rPr>
          <w:sz w:val="20"/>
        </w:rPr>
        <w:t>CODE</w:t>
      </w:r>
    </w:p>
    <w:p w14:paraId="44025D1B" w14:textId="77777777" w:rsidR="00C227BB" w:rsidRDefault="004E5429">
      <w:pPr>
        <w:pStyle w:val="ListParagraph"/>
        <w:numPr>
          <w:ilvl w:val="0"/>
          <w:numId w:val="49"/>
        </w:numPr>
        <w:tabs>
          <w:tab w:val="left" w:pos="4060"/>
          <w:tab w:val="left" w:pos="4061"/>
        </w:tabs>
        <w:spacing w:before="1"/>
        <w:ind w:left="3461" w:right="1518" w:firstLine="240"/>
        <w:rPr>
          <w:sz w:val="20"/>
        </w:rPr>
      </w:pPr>
      <w:r>
        <w:rPr>
          <w:sz w:val="20"/>
        </w:rPr>
        <w:t>Return Expanded Y as if DIC(0) contained</w:t>
      </w:r>
      <w:r>
        <w:rPr>
          <w:spacing w:val="-17"/>
          <w:sz w:val="20"/>
        </w:rPr>
        <w:t xml:space="preserve"> </w:t>
      </w:r>
      <w:r>
        <w:rPr>
          <w:sz w:val="20"/>
        </w:rPr>
        <w:t>a "Z"</w:t>
      </w:r>
    </w:p>
    <w:p w14:paraId="29BAB638" w14:textId="77777777" w:rsidR="00C227BB" w:rsidRDefault="00C227BB">
      <w:pPr>
        <w:pStyle w:val="BodyText"/>
        <w:spacing w:before="2"/>
        <w:rPr>
          <w:sz w:val="11"/>
        </w:rPr>
      </w:pPr>
    </w:p>
    <w:p w14:paraId="7AED3AE9" w14:textId="77777777" w:rsidR="00C227BB" w:rsidRDefault="00C227BB">
      <w:pPr>
        <w:rPr>
          <w:sz w:val="11"/>
        </w:rPr>
        <w:sectPr w:rsidR="00C227BB">
          <w:pgSz w:w="12240" w:h="15840"/>
          <w:pgMar w:top="1360" w:right="400" w:bottom="940" w:left="1220" w:header="0" w:footer="666" w:gutter="0"/>
          <w:cols w:space="720"/>
        </w:sectPr>
      </w:pPr>
    </w:p>
    <w:p w14:paraId="79FA022A" w14:textId="77777777" w:rsidR="00C227BB" w:rsidRDefault="004E5429">
      <w:pPr>
        <w:pStyle w:val="BodyText"/>
        <w:tabs>
          <w:tab w:val="left" w:pos="2020"/>
          <w:tab w:val="left" w:pos="3220"/>
        </w:tabs>
        <w:spacing w:before="100"/>
        <w:ind w:left="580"/>
      </w:pPr>
      <w:r>
        <w:t>VARIABLES:</w:t>
      </w:r>
      <w:r>
        <w:tab/>
        <w:t>Output</w:t>
      </w:r>
      <w:r>
        <w:tab/>
      </w:r>
      <w:r>
        <w:rPr>
          <w:spacing w:val="-20"/>
        </w:rPr>
        <w:t>Y</w:t>
      </w:r>
    </w:p>
    <w:p w14:paraId="0731F97A" w14:textId="77777777" w:rsidR="00C227BB" w:rsidRDefault="004E5429">
      <w:pPr>
        <w:pStyle w:val="BodyText"/>
        <w:spacing w:before="8"/>
        <w:rPr>
          <w:sz w:val="28"/>
        </w:rPr>
      </w:pPr>
      <w:r>
        <w:br w:type="column"/>
      </w:r>
    </w:p>
    <w:p w14:paraId="233C664F" w14:textId="77777777" w:rsidR="00C227BB" w:rsidRDefault="004E5429">
      <w:pPr>
        <w:pStyle w:val="BodyText"/>
        <w:spacing w:line="480" w:lineRule="auto"/>
        <w:ind w:left="321" w:right="3778" w:hanging="240"/>
      </w:pPr>
      <w:r>
        <w:t>Input parameter FMT = 0 or 1 Y = IEN ^ Code</w:t>
      </w:r>
    </w:p>
    <w:p w14:paraId="5F2DA5E3" w14:textId="77777777" w:rsidR="00C227BB" w:rsidRDefault="004E5429">
      <w:pPr>
        <w:pStyle w:val="BodyText"/>
        <w:spacing w:before="1" w:line="480" w:lineRule="auto"/>
        <w:ind w:left="321" w:right="4378" w:hanging="240"/>
      </w:pPr>
      <w:r>
        <w:t>Input parameter FMT = 1 FileMan Compliant</w:t>
      </w:r>
    </w:p>
    <w:p w14:paraId="7541D05A" w14:textId="77777777" w:rsidR="00C227BB" w:rsidRDefault="004E5429">
      <w:pPr>
        <w:pStyle w:val="BodyText"/>
        <w:tabs>
          <w:tab w:val="left" w:pos="1521"/>
          <w:tab w:val="left" w:pos="1881"/>
          <w:tab w:val="left" w:pos="3081"/>
        </w:tabs>
        <w:spacing w:before="1"/>
        <w:ind w:left="561" w:right="2957"/>
      </w:pPr>
      <w:r>
        <w:t>Y(0)</w:t>
      </w:r>
      <w:r>
        <w:tab/>
        <w:t>=</w:t>
      </w:r>
      <w:r>
        <w:tab/>
        <w:t>0</w:t>
      </w:r>
      <w:r>
        <w:rPr>
          <w:spacing w:val="-2"/>
        </w:rPr>
        <w:t xml:space="preserve"> </w:t>
      </w:r>
      <w:r>
        <w:t>Node</w:t>
      </w:r>
      <w:r>
        <w:tab/>
        <w:t xml:space="preserve">(aka </w:t>
      </w:r>
      <w:r>
        <w:rPr>
          <w:spacing w:val="-3"/>
        </w:rPr>
        <w:t xml:space="preserve">Code) </w:t>
      </w:r>
      <w:r>
        <w:t>Y(0,0)</w:t>
      </w:r>
      <w:r>
        <w:tab/>
        <w:t>=</w:t>
      </w:r>
      <w:r>
        <w:tab/>
        <w:t>.01 Field (aka</w:t>
      </w:r>
      <w:r>
        <w:rPr>
          <w:spacing w:val="-8"/>
        </w:rPr>
        <w:t xml:space="preserve"> </w:t>
      </w:r>
      <w:r>
        <w:t>Code)</w:t>
      </w:r>
    </w:p>
    <w:p w14:paraId="78E2F332" w14:textId="77777777" w:rsidR="00C227BB" w:rsidRDefault="00C227BB">
      <w:pPr>
        <w:sectPr w:rsidR="00C227BB">
          <w:type w:val="continuous"/>
          <w:pgSz w:w="12240" w:h="15840"/>
          <w:pgMar w:top="1500" w:right="400" w:bottom="280" w:left="1220" w:header="720" w:footer="720" w:gutter="0"/>
          <w:cols w:num="2" w:space="720" w:equalWidth="0">
            <w:col w:w="3340" w:space="40"/>
            <w:col w:w="7240"/>
          </w:cols>
        </w:sectPr>
      </w:pPr>
    </w:p>
    <w:p w14:paraId="3598B196" w14:textId="77777777" w:rsidR="00C227BB" w:rsidRDefault="004E5429">
      <w:pPr>
        <w:pStyle w:val="BodyText"/>
        <w:spacing w:before="84"/>
        <w:ind w:left="1641" w:right="2337"/>
        <w:jc w:val="center"/>
      </w:pPr>
      <w:r>
        <w:lastRenderedPageBreak/>
        <w:t>Non-FileMan Compliant</w:t>
      </w:r>
    </w:p>
    <w:p w14:paraId="3DE19B0A" w14:textId="77777777" w:rsidR="00C227BB" w:rsidRDefault="00C227BB">
      <w:pPr>
        <w:pStyle w:val="BodyText"/>
      </w:pPr>
    </w:p>
    <w:p w14:paraId="1305966B" w14:textId="77777777" w:rsidR="00C227BB" w:rsidRDefault="004E5429">
      <w:pPr>
        <w:pStyle w:val="BodyText"/>
        <w:tabs>
          <w:tab w:val="left" w:pos="4900"/>
          <w:tab w:val="left" w:pos="5260"/>
        </w:tabs>
        <w:spacing w:line="226" w:lineRule="exact"/>
        <w:ind w:left="3941"/>
      </w:pPr>
      <w:r>
        <w:t>Y(0,1)</w:t>
      </w:r>
      <w:r>
        <w:tab/>
        <w:t>=</w:t>
      </w:r>
      <w:r>
        <w:tab/>
        <w:t>$$ICDDX or</w:t>
      </w:r>
      <w:r>
        <w:rPr>
          <w:spacing w:val="-1"/>
        </w:rPr>
        <w:t xml:space="preserve"> </w:t>
      </w:r>
      <w:r>
        <w:t>$$ICDOP</w:t>
      </w:r>
    </w:p>
    <w:p w14:paraId="58683ACC" w14:textId="77777777" w:rsidR="00C227BB" w:rsidRDefault="004E5429">
      <w:pPr>
        <w:pStyle w:val="BodyText"/>
        <w:tabs>
          <w:tab w:val="left" w:pos="4900"/>
          <w:tab w:val="left" w:pos="5260"/>
        </w:tabs>
        <w:spacing w:line="226" w:lineRule="exact"/>
        <w:ind w:left="3941"/>
      </w:pPr>
      <w:r>
        <w:t>Y(0,2)</w:t>
      </w:r>
      <w:r>
        <w:tab/>
        <w:t>=</w:t>
      </w:r>
      <w:r>
        <w:tab/>
        <w:t>Versioned Long</w:t>
      </w:r>
      <w:r>
        <w:rPr>
          <w:spacing w:val="-2"/>
        </w:rPr>
        <w:t xml:space="preserve"> </w:t>
      </w:r>
      <w:r>
        <w:t>Description</w:t>
      </w:r>
    </w:p>
    <w:p w14:paraId="31A4793B" w14:textId="77777777" w:rsidR="00C227BB" w:rsidRDefault="00C227BB">
      <w:pPr>
        <w:pStyle w:val="BodyText"/>
        <w:spacing w:before="1"/>
      </w:pPr>
    </w:p>
    <w:p w14:paraId="0DCB8D1A" w14:textId="77777777" w:rsidR="00C227BB" w:rsidRDefault="004E5429">
      <w:pPr>
        <w:pStyle w:val="BodyText"/>
        <w:tabs>
          <w:tab w:val="left" w:pos="2020"/>
        </w:tabs>
        <w:spacing w:line="226" w:lineRule="exact"/>
        <w:ind w:left="580"/>
      </w:pPr>
      <w:r>
        <w:t>COMPONENT:</w:t>
      </w:r>
      <w:r>
        <w:tab/>
        <w:t>TOKEN(TEXT,ROOT,SYS,ARY)</w:t>
      </w:r>
    </w:p>
    <w:p w14:paraId="54F0C88E" w14:textId="77777777" w:rsidR="00C227BB" w:rsidRDefault="004E5429">
      <w:pPr>
        <w:pStyle w:val="BodyText"/>
        <w:tabs>
          <w:tab w:val="left" w:pos="6219"/>
        </w:tabs>
        <w:ind w:left="2020" w:right="1276"/>
      </w:pPr>
      <w:r>
        <w:t>This API parses text into words/tokens and saves them in a local array for</w:t>
      </w:r>
      <w:r>
        <w:rPr>
          <w:spacing w:val="-9"/>
        </w:rPr>
        <w:t xml:space="preserve"> </w:t>
      </w:r>
      <w:r>
        <w:t>later</w:t>
      </w:r>
      <w:r>
        <w:rPr>
          <w:spacing w:val="-3"/>
        </w:rPr>
        <w:t xml:space="preserve"> </w:t>
      </w:r>
      <w:r>
        <w:t>processing.</w:t>
      </w:r>
      <w:r>
        <w:tab/>
        <w:t>Words and tokens not found in the file and coding system identified by the input parameters are not included in the output</w:t>
      </w:r>
      <w:r>
        <w:rPr>
          <w:spacing w:val="-7"/>
        </w:rPr>
        <w:t xml:space="preserve"> </w:t>
      </w:r>
      <w:r>
        <w:t>array.</w:t>
      </w:r>
    </w:p>
    <w:p w14:paraId="344ACC93" w14:textId="77777777" w:rsidR="00C227BB" w:rsidRDefault="00C227BB">
      <w:pPr>
        <w:pStyle w:val="BodyText"/>
        <w:spacing w:before="11"/>
        <w:rPr>
          <w:sz w:val="19"/>
        </w:rPr>
      </w:pPr>
    </w:p>
    <w:p w14:paraId="3496E6D7" w14:textId="77777777" w:rsidR="00C227BB" w:rsidRDefault="004E5429">
      <w:pPr>
        <w:pStyle w:val="BodyText"/>
        <w:tabs>
          <w:tab w:val="left" w:pos="2020"/>
          <w:tab w:val="left" w:pos="3220"/>
        </w:tabs>
        <w:ind w:left="580"/>
      </w:pPr>
      <w:r>
        <w:t>VARIABLES:</w:t>
      </w:r>
      <w:r>
        <w:tab/>
        <w:t>Input</w:t>
      </w:r>
      <w:r>
        <w:tab/>
        <w:t>TEXT</w:t>
      </w:r>
    </w:p>
    <w:p w14:paraId="1C228BDE" w14:textId="77777777" w:rsidR="00C227BB" w:rsidRDefault="004E5429">
      <w:pPr>
        <w:pStyle w:val="BodyText"/>
        <w:spacing w:before="1"/>
        <w:ind w:left="3461"/>
      </w:pPr>
      <w:r>
        <w:t>This is a text string to parse.</w:t>
      </w:r>
    </w:p>
    <w:p w14:paraId="745C7B3E" w14:textId="77777777" w:rsidR="00C227BB" w:rsidRDefault="00C227BB">
      <w:pPr>
        <w:pStyle w:val="BodyText"/>
        <w:spacing w:before="1"/>
      </w:pPr>
    </w:p>
    <w:p w14:paraId="1AF0F130" w14:textId="77777777" w:rsidR="00C227BB" w:rsidRDefault="004E5429">
      <w:pPr>
        <w:pStyle w:val="BodyText"/>
        <w:tabs>
          <w:tab w:val="left" w:pos="2020"/>
          <w:tab w:val="left" w:pos="3220"/>
        </w:tabs>
        <w:spacing w:line="226" w:lineRule="exact"/>
        <w:ind w:left="580"/>
      </w:pPr>
      <w:r>
        <w:t>VARIABLES:</w:t>
      </w:r>
      <w:r>
        <w:tab/>
        <w:t>Input</w:t>
      </w:r>
      <w:r>
        <w:tab/>
        <w:t>ROOT</w:t>
      </w:r>
    </w:p>
    <w:p w14:paraId="28617510" w14:textId="77777777" w:rsidR="00C227BB" w:rsidRDefault="004E5429">
      <w:pPr>
        <w:pStyle w:val="BodyText"/>
        <w:spacing w:line="226" w:lineRule="exact"/>
        <w:ind w:left="3461"/>
      </w:pPr>
      <w:r>
        <w:t>This is a global root or file number (required)</w:t>
      </w:r>
    </w:p>
    <w:p w14:paraId="3DD4AA40" w14:textId="77777777" w:rsidR="00C227BB" w:rsidRDefault="00C227BB">
      <w:pPr>
        <w:pStyle w:val="BodyText"/>
        <w:spacing w:before="1"/>
      </w:pPr>
    </w:p>
    <w:p w14:paraId="22941F03" w14:textId="77777777" w:rsidR="00C227BB" w:rsidRDefault="004E5429">
      <w:pPr>
        <w:pStyle w:val="BodyText"/>
        <w:tabs>
          <w:tab w:val="left" w:pos="4780"/>
          <w:tab w:val="left" w:pos="5260"/>
        </w:tabs>
        <w:spacing w:line="226" w:lineRule="exact"/>
        <w:ind w:left="3821"/>
      </w:pPr>
      <w:r>
        <w:t>^ICD9(</w:t>
      </w:r>
      <w:r>
        <w:tab/>
        <w:t>or</w:t>
      </w:r>
      <w:r>
        <w:tab/>
        <w:t>80</w:t>
      </w:r>
    </w:p>
    <w:p w14:paraId="27766DB0" w14:textId="77777777" w:rsidR="00C227BB" w:rsidRDefault="004E5429">
      <w:pPr>
        <w:pStyle w:val="BodyText"/>
        <w:tabs>
          <w:tab w:val="left" w:pos="4780"/>
          <w:tab w:val="left" w:pos="5260"/>
        </w:tabs>
        <w:spacing w:line="226" w:lineRule="exact"/>
        <w:ind w:left="3821"/>
      </w:pPr>
      <w:r>
        <w:t>^ICD0(</w:t>
      </w:r>
      <w:r>
        <w:tab/>
        <w:t>or</w:t>
      </w:r>
      <w:r>
        <w:tab/>
        <w:t>80.1</w:t>
      </w:r>
    </w:p>
    <w:p w14:paraId="055ACA3D" w14:textId="77777777" w:rsidR="00C227BB" w:rsidRDefault="00C227BB">
      <w:pPr>
        <w:pStyle w:val="BodyText"/>
      </w:pPr>
    </w:p>
    <w:p w14:paraId="070D3CB6" w14:textId="77777777" w:rsidR="00C227BB" w:rsidRDefault="004E5429">
      <w:pPr>
        <w:pStyle w:val="BodyText"/>
        <w:tabs>
          <w:tab w:val="left" w:pos="2020"/>
          <w:tab w:val="left" w:pos="3220"/>
        </w:tabs>
        <w:spacing w:line="226" w:lineRule="exact"/>
        <w:ind w:left="580"/>
      </w:pPr>
      <w:r>
        <w:t>VARIABLES:</w:t>
      </w:r>
      <w:r>
        <w:tab/>
        <w:t>Input</w:t>
      </w:r>
      <w:r>
        <w:tab/>
        <w:t>SYS</w:t>
      </w:r>
    </w:p>
    <w:p w14:paraId="21DECE96" w14:textId="77777777" w:rsidR="00C227BB" w:rsidRDefault="004E5429">
      <w:pPr>
        <w:pStyle w:val="BodyText"/>
        <w:tabs>
          <w:tab w:val="left" w:pos="6700"/>
        </w:tabs>
        <w:spacing w:line="226" w:lineRule="exact"/>
        <w:ind w:left="3461"/>
      </w:pPr>
      <w:r>
        <w:t>This is the</w:t>
      </w:r>
      <w:r>
        <w:rPr>
          <w:spacing w:val="-7"/>
        </w:rPr>
        <w:t xml:space="preserve"> </w:t>
      </w:r>
      <w:r>
        <w:t>coding</w:t>
      </w:r>
      <w:r>
        <w:rPr>
          <w:spacing w:val="-2"/>
        </w:rPr>
        <w:t xml:space="preserve"> </w:t>
      </w:r>
      <w:r>
        <w:t>system</w:t>
      </w:r>
      <w:r>
        <w:tab/>
        <w:t>(Required)</w:t>
      </w:r>
    </w:p>
    <w:p w14:paraId="7BA81A5E" w14:textId="77777777" w:rsidR="00C227BB" w:rsidRDefault="00C227BB">
      <w:pPr>
        <w:pStyle w:val="BodyText"/>
        <w:spacing w:before="1"/>
      </w:pPr>
    </w:p>
    <w:p w14:paraId="7B088C18" w14:textId="77777777" w:rsidR="00C227BB" w:rsidRDefault="004E5429">
      <w:pPr>
        <w:pStyle w:val="ListParagraph"/>
        <w:numPr>
          <w:ilvl w:val="1"/>
          <w:numId w:val="49"/>
        </w:numPr>
        <w:tabs>
          <w:tab w:val="left" w:pos="4300"/>
          <w:tab w:val="left" w:pos="4301"/>
          <w:tab w:val="left" w:pos="4780"/>
          <w:tab w:val="left" w:pos="5380"/>
          <w:tab w:val="left" w:pos="5860"/>
        </w:tabs>
        <w:rPr>
          <w:sz w:val="20"/>
        </w:rPr>
      </w:pPr>
      <w:r>
        <w:rPr>
          <w:sz w:val="20"/>
        </w:rPr>
        <w:t>or</w:t>
      </w:r>
      <w:r>
        <w:rPr>
          <w:sz w:val="20"/>
        </w:rPr>
        <w:tab/>
        <w:t>ICD</w:t>
      </w:r>
      <w:r>
        <w:rPr>
          <w:sz w:val="20"/>
        </w:rPr>
        <w:tab/>
        <w:t>or</w:t>
      </w:r>
      <w:r>
        <w:rPr>
          <w:sz w:val="20"/>
        </w:rPr>
        <w:tab/>
        <w:t>ICD-9-CM</w:t>
      </w:r>
    </w:p>
    <w:p w14:paraId="11F36FFB" w14:textId="77777777" w:rsidR="00C227BB" w:rsidRDefault="004E5429">
      <w:pPr>
        <w:pStyle w:val="ListParagraph"/>
        <w:numPr>
          <w:ilvl w:val="1"/>
          <w:numId w:val="49"/>
        </w:numPr>
        <w:tabs>
          <w:tab w:val="left" w:pos="4300"/>
          <w:tab w:val="left" w:pos="4301"/>
          <w:tab w:val="left" w:pos="4780"/>
          <w:tab w:val="left" w:pos="5380"/>
          <w:tab w:val="left" w:pos="5860"/>
        </w:tabs>
        <w:spacing w:before="1" w:line="226" w:lineRule="exact"/>
        <w:rPr>
          <w:sz w:val="20"/>
        </w:rPr>
      </w:pPr>
      <w:r>
        <w:rPr>
          <w:sz w:val="20"/>
        </w:rPr>
        <w:t>or</w:t>
      </w:r>
      <w:r>
        <w:rPr>
          <w:sz w:val="20"/>
        </w:rPr>
        <w:tab/>
        <w:t>ICP</w:t>
      </w:r>
      <w:r>
        <w:rPr>
          <w:sz w:val="20"/>
        </w:rPr>
        <w:tab/>
        <w:t>or</w:t>
      </w:r>
      <w:r>
        <w:rPr>
          <w:sz w:val="20"/>
        </w:rPr>
        <w:tab/>
        <w:t>ICD-9</w:t>
      </w:r>
      <w:r>
        <w:rPr>
          <w:spacing w:val="-4"/>
          <w:sz w:val="20"/>
        </w:rPr>
        <w:t xml:space="preserve"> </w:t>
      </w:r>
      <w:r>
        <w:rPr>
          <w:sz w:val="20"/>
        </w:rPr>
        <w:t>Proc</w:t>
      </w:r>
    </w:p>
    <w:p w14:paraId="431B9C04" w14:textId="77777777" w:rsidR="00C227BB" w:rsidRDefault="004E5429">
      <w:pPr>
        <w:pStyle w:val="ListParagraph"/>
        <w:numPr>
          <w:ilvl w:val="0"/>
          <w:numId w:val="48"/>
        </w:numPr>
        <w:tabs>
          <w:tab w:val="left" w:pos="4300"/>
          <w:tab w:val="left" w:pos="4301"/>
          <w:tab w:val="left" w:pos="4780"/>
          <w:tab w:val="left" w:pos="5380"/>
          <w:tab w:val="left" w:pos="5860"/>
        </w:tabs>
        <w:spacing w:line="226" w:lineRule="exact"/>
        <w:rPr>
          <w:sz w:val="20"/>
        </w:rPr>
      </w:pPr>
      <w:r>
        <w:rPr>
          <w:sz w:val="20"/>
        </w:rPr>
        <w:t>or</w:t>
      </w:r>
      <w:r>
        <w:rPr>
          <w:sz w:val="20"/>
        </w:rPr>
        <w:tab/>
        <w:t>10D</w:t>
      </w:r>
      <w:r>
        <w:rPr>
          <w:sz w:val="20"/>
        </w:rPr>
        <w:tab/>
        <w:t>or</w:t>
      </w:r>
      <w:r>
        <w:rPr>
          <w:sz w:val="20"/>
        </w:rPr>
        <w:tab/>
        <w:t>ICD-10-CM</w:t>
      </w:r>
    </w:p>
    <w:p w14:paraId="153D2943" w14:textId="77777777" w:rsidR="00C227BB" w:rsidRDefault="004E5429">
      <w:pPr>
        <w:pStyle w:val="ListParagraph"/>
        <w:numPr>
          <w:ilvl w:val="0"/>
          <w:numId w:val="48"/>
        </w:numPr>
        <w:tabs>
          <w:tab w:val="left" w:pos="4300"/>
          <w:tab w:val="left" w:pos="4301"/>
          <w:tab w:val="left" w:pos="4780"/>
          <w:tab w:val="left" w:pos="5380"/>
          <w:tab w:val="left" w:pos="5860"/>
        </w:tabs>
        <w:spacing w:line="226" w:lineRule="exact"/>
        <w:rPr>
          <w:sz w:val="20"/>
        </w:rPr>
      </w:pPr>
      <w:r>
        <w:rPr>
          <w:sz w:val="20"/>
        </w:rPr>
        <w:t>or</w:t>
      </w:r>
      <w:r>
        <w:rPr>
          <w:sz w:val="20"/>
        </w:rPr>
        <w:tab/>
        <w:t>10P</w:t>
      </w:r>
      <w:r>
        <w:rPr>
          <w:sz w:val="20"/>
        </w:rPr>
        <w:tab/>
        <w:t>or</w:t>
      </w:r>
      <w:r>
        <w:rPr>
          <w:sz w:val="20"/>
        </w:rPr>
        <w:tab/>
        <w:t>ICD-10-PCS</w:t>
      </w:r>
    </w:p>
    <w:p w14:paraId="6664A0B7" w14:textId="77777777" w:rsidR="00C227BB" w:rsidRDefault="00C227BB">
      <w:pPr>
        <w:pStyle w:val="BodyText"/>
      </w:pPr>
    </w:p>
    <w:p w14:paraId="3D768138" w14:textId="77777777" w:rsidR="00C227BB" w:rsidRDefault="004E5429">
      <w:pPr>
        <w:pStyle w:val="BodyText"/>
        <w:tabs>
          <w:tab w:val="left" w:pos="2020"/>
          <w:tab w:val="left" w:pos="3220"/>
        </w:tabs>
        <w:spacing w:before="1"/>
        <w:ind w:left="580"/>
      </w:pPr>
      <w:r>
        <w:t>VARIABLES:</w:t>
      </w:r>
      <w:r>
        <w:tab/>
        <w:t>Both</w:t>
      </w:r>
      <w:r>
        <w:tab/>
        <w:t>.ARY</w:t>
      </w:r>
    </w:p>
    <w:p w14:paraId="06481B09" w14:textId="77777777" w:rsidR="00C227BB" w:rsidRDefault="004E5429">
      <w:pPr>
        <w:pStyle w:val="BodyText"/>
        <w:spacing w:before="1"/>
        <w:ind w:left="3461" w:right="1258"/>
      </w:pPr>
      <w:r>
        <w:t>This is the output array passed by reference that contains a list of words parsed from the input string X and arranged by frequency of use</w:t>
      </w:r>
    </w:p>
    <w:p w14:paraId="1741EC02" w14:textId="77777777" w:rsidR="00C227BB" w:rsidRDefault="00C227BB">
      <w:pPr>
        <w:pStyle w:val="BodyText"/>
        <w:spacing w:before="10"/>
        <w:rPr>
          <w:sz w:val="19"/>
        </w:rPr>
      </w:pPr>
    </w:p>
    <w:p w14:paraId="5707C3FE" w14:textId="77777777" w:rsidR="00C227BB" w:rsidRDefault="004E5429">
      <w:pPr>
        <w:pStyle w:val="BodyText"/>
        <w:ind w:left="3821" w:right="4738"/>
      </w:pPr>
      <w:r>
        <w:t>ARY(0)=# of words ARY(#)=word</w:t>
      </w:r>
    </w:p>
    <w:p w14:paraId="5FF6DB1C" w14:textId="77777777" w:rsidR="00C227BB" w:rsidRDefault="00C227BB">
      <w:pPr>
        <w:pStyle w:val="BodyText"/>
      </w:pPr>
    </w:p>
    <w:p w14:paraId="1C40BA55" w14:textId="77777777" w:rsidR="00C227BB" w:rsidRDefault="004E5429">
      <w:pPr>
        <w:pStyle w:val="BodyText"/>
        <w:tabs>
          <w:tab w:val="left" w:pos="4660"/>
        </w:tabs>
        <w:ind w:left="3461" w:right="1157"/>
      </w:pPr>
      <w:r>
        <w:t>The least frequently used word will be ARY(1) and the most frequently used word will be</w:t>
      </w:r>
      <w:r>
        <w:rPr>
          <w:spacing w:val="-19"/>
        </w:rPr>
        <w:t xml:space="preserve"> </w:t>
      </w:r>
      <w:r>
        <w:t>ARY($O(ARY(" "),-1)).</w:t>
      </w:r>
      <w:r>
        <w:tab/>
        <w:t>Words not found in the file and coding system will not appear in the parsed</w:t>
      </w:r>
      <w:r>
        <w:rPr>
          <w:spacing w:val="-9"/>
        </w:rPr>
        <w:t xml:space="preserve"> </w:t>
      </w:r>
      <w:r>
        <w:t>array.</w:t>
      </w:r>
    </w:p>
    <w:p w14:paraId="7A391DB3" w14:textId="77777777" w:rsidR="00C227BB" w:rsidRDefault="00C227BB">
      <w:pPr>
        <w:pStyle w:val="BodyText"/>
      </w:pPr>
    </w:p>
    <w:p w14:paraId="7C355F86" w14:textId="77777777" w:rsidR="00C227BB" w:rsidRDefault="004E5429">
      <w:pPr>
        <w:pStyle w:val="BodyText"/>
        <w:tabs>
          <w:tab w:val="left" w:pos="2020"/>
        </w:tabs>
        <w:ind w:left="580"/>
      </w:pPr>
      <w:r>
        <w:t>COMPONENT:</w:t>
      </w:r>
      <w:r>
        <w:tab/>
        <w:t>$$WORD(WORD,ROOT,SYS)</w:t>
      </w:r>
    </w:p>
    <w:p w14:paraId="269E8F7E" w14:textId="77777777" w:rsidR="00C227BB" w:rsidRDefault="004E5429">
      <w:pPr>
        <w:pStyle w:val="BodyText"/>
        <w:spacing w:before="1"/>
        <w:ind w:left="2020" w:right="1378"/>
      </w:pPr>
      <w:r>
        <w:t>This API determines if a word is found in a file or a coding system identified by the input parameters</w:t>
      </w:r>
    </w:p>
    <w:p w14:paraId="2BF39956" w14:textId="77777777" w:rsidR="00C227BB" w:rsidRDefault="00C227BB">
      <w:pPr>
        <w:pStyle w:val="BodyText"/>
      </w:pPr>
    </w:p>
    <w:p w14:paraId="3B4E3370" w14:textId="77777777" w:rsidR="00C227BB" w:rsidRDefault="004E5429">
      <w:pPr>
        <w:pStyle w:val="BodyText"/>
        <w:tabs>
          <w:tab w:val="left" w:pos="2020"/>
          <w:tab w:val="left" w:pos="3220"/>
        </w:tabs>
        <w:spacing w:line="226" w:lineRule="exact"/>
        <w:ind w:left="580"/>
      </w:pPr>
      <w:r>
        <w:t>VARIABLES:</w:t>
      </w:r>
      <w:r>
        <w:tab/>
        <w:t>Input</w:t>
      </w:r>
      <w:r>
        <w:tab/>
        <w:t>WORD</w:t>
      </w:r>
    </w:p>
    <w:p w14:paraId="42181632" w14:textId="77777777" w:rsidR="00C227BB" w:rsidRDefault="004E5429">
      <w:pPr>
        <w:pStyle w:val="BodyText"/>
        <w:spacing w:line="226" w:lineRule="exact"/>
        <w:ind w:left="3461"/>
      </w:pPr>
      <w:r>
        <w:t>This is a single word.</w:t>
      </w:r>
    </w:p>
    <w:p w14:paraId="31185315" w14:textId="77777777" w:rsidR="00C227BB" w:rsidRDefault="00C227BB">
      <w:pPr>
        <w:pStyle w:val="BodyText"/>
        <w:spacing w:before="1"/>
      </w:pPr>
    </w:p>
    <w:p w14:paraId="0D381B15" w14:textId="77777777" w:rsidR="00C227BB" w:rsidRDefault="004E5429">
      <w:pPr>
        <w:pStyle w:val="BodyText"/>
        <w:tabs>
          <w:tab w:val="left" w:pos="2020"/>
          <w:tab w:val="left" w:pos="3220"/>
        </w:tabs>
        <w:ind w:left="580"/>
      </w:pPr>
      <w:r>
        <w:t>VARIABLES:</w:t>
      </w:r>
      <w:r>
        <w:tab/>
        <w:t>Input</w:t>
      </w:r>
      <w:r>
        <w:tab/>
        <w:t>ROOT</w:t>
      </w:r>
    </w:p>
    <w:p w14:paraId="3C73AEEC" w14:textId="77777777" w:rsidR="00C227BB" w:rsidRDefault="004E5429">
      <w:pPr>
        <w:pStyle w:val="BodyText"/>
        <w:spacing w:before="1"/>
        <w:ind w:left="3461"/>
      </w:pPr>
      <w:r>
        <w:t>This is a global root or file number (optional)</w:t>
      </w:r>
    </w:p>
    <w:p w14:paraId="3D0A79B6" w14:textId="77777777" w:rsidR="00C227BB" w:rsidRDefault="00C227BB">
      <w:pPr>
        <w:pStyle w:val="BodyText"/>
        <w:spacing w:before="10"/>
        <w:rPr>
          <w:sz w:val="19"/>
        </w:rPr>
      </w:pPr>
    </w:p>
    <w:p w14:paraId="55EC1D1F" w14:textId="77777777" w:rsidR="00C227BB" w:rsidRDefault="004E5429">
      <w:pPr>
        <w:pStyle w:val="BodyText"/>
        <w:tabs>
          <w:tab w:val="left" w:pos="4780"/>
          <w:tab w:val="left" w:pos="5260"/>
        </w:tabs>
        <w:ind w:left="3821"/>
      </w:pPr>
      <w:r>
        <w:t>^ICD9(</w:t>
      </w:r>
      <w:r>
        <w:tab/>
        <w:t>or</w:t>
      </w:r>
      <w:r>
        <w:tab/>
        <w:t>80</w:t>
      </w:r>
    </w:p>
    <w:p w14:paraId="5E261E94" w14:textId="77777777" w:rsidR="00C227BB" w:rsidRDefault="004E5429">
      <w:pPr>
        <w:pStyle w:val="BodyText"/>
        <w:tabs>
          <w:tab w:val="left" w:pos="4780"/>
          <w:tab w:val="left" w:pos="5260"/>
        </w:tabs>
        <w:spacing w:before="1"/>
        <w:ind w:left="3821"/>
      </w:pPr>
      <w:r>
        <w:t>^ICD0(</w:t>
      </w:r>
      <w:r>
        <w:tab/>
        <w:t>or</w:t>
      </w:r>
      <w:r>
        <w:tab/>
        <w:t>80.1</w:t>
      </w:r>
    </w:p>
    <w:p w14:paraId="776FF851" w14:textId="77777777" w:rsidR="00C227BB" w:rsidRDefault="00C227BB">
      <w:pPr>
        <w:pStyle w:val="BodyText"/>
      </w:pPr>
    </w:p>
    <w:p w14:paraId="1D96327D" w14:textId="77777777" w:rsidR="00C227BB" w:rsidRDefault="004E5429">
      <w:pPr>
        <w:pStyle w:val="BodyText"/>
        <w:tabs>
          <w:tab w:val="left" w:pos="2020"/>
          <w:tab w:val="left" w:pos="3220"/>
        </w:tabs>
        <w:spacing w:before="1" w:line="226" w:lineRule="exact"/>
        <w:ind w:left="580"/>
      </w:pPr>
      <w:r>
        <w:t>VARIABLES:</w:t>
      </w:r>
      <w:r>
        <w:tab/>
        <w:t>Input</w:t>
      </w:r>
      <w:r>
        <w:tab/>
        <w:t>SYS</w:t>
      </w:r>
    </w:p>
    <w:p w14:paraId="261BB104" w14:textId="77777777" w:rsidR="00C227BB" w:rsidRDefault="004E5429">
      <w:pPr>
        <w:pStyle w:val="BodyText"/>
        <w:spacing w:line="226" w:lineRule="exact"/>
        <w:ind w:left="3461"/>
      </w:pPr>
      <w:r>
        <w:t>This is the coding system (Optional)</w:t>
      </w:r>
    </w:p>
    <w:p w14:paraId="0F62A47F" w14:textId="77777777" w:rsidR="00C227BB" w:rsidRDefault="00C227BB">
      <w:pPr>
        <w:spacing w:line="226" w:lineRule="exact"/>
        <w:sectPr w:rsidR="00C227BB">
          <w:pgSz w:w="12240" w:h="15840"/>
          <w:pgMar w:top="1360" w:right="400" w:bottom="940" w:left="1220" w:header="0" w:footer="666" w:gutter="0"/>
          <w:cols w:space="720"/>
        </w:sectPr>
      </w:pPr>
    </w:p>
    <w:p w14:paraId="564D5EE6" w14:textId="77777777" w:rsidR="00C227BB" w:rsidRDefault="004E5429">
      <w:pPr>
        <w:pStyle w:val="ListParagraph"/>
        <w:numPr>
          <w:ilvl w:val="0"/>
          <w:numId w:val="47"/>
        </w:numPr>
        <w:tabs>
          <w:tab w:val="left" w:pos="4300"/>
          <w:tab w:val="left" w:pos="4301"/>
          <w:tab w:val="left" w:pos="4780"/>
          <w:tab w:val="left" w:pos="5380"/>
          <w:tab w:val="left" w:pos="5860"/>
        </w:tabs>
        <w:spacing w:before="84" w:line="226" w:lineRule="exact"/>
        <w:rPr>
          <w:sz w:val="20"/>
        </w:rPr>
      </w:pPr>
      <w:r>
        <w:rPr>
          <w:sz w:val="20"/>
        </w:rPr>
        <w:lastRenderedPageBreak/>
        <w:t>or</w:t>
      </w:r>
      <w:r>
        <w:rPr>
          <w:sz w:val="20"/>
        </w:rPr>
        <w:tab/>
        <w:t>ICD</w:t>
      </w:r>
      <w:r>
        <w:rPr>
          <w:sz w:val="20"/>
        </w:rPr>
        <w:tab/>
        <w:t>or</w:t>
      </w:r>
      <w:r>
        <w:rPr>
          <w:sz w:val="20"/>
        </w:rPr>
        <w:tab/>
        <w:t>ICD-9-CM</w:t>
      </w:r>
    </w:p>
    <w:p w14:paraId="713E7152" w14:textId="77777777" w:rsidR="00C227BB" w:rsidRDefault="004E5429">
      <w:pPr>
        <w:pStyle w:val="ListParagraph"/>
        <w:numPr>
          <w:ilvl w:val="0"/>
          <w:numId w:val="47"/>
        </w:numPr>
        <w:tabs>
          <w:tab w:val="left" w:pos="4300"/>
          <w:tab w:val="left" w:pos="4301"/>
          <w:tab w:val="left" w:pos="4780"/>
          <w:tab w:val="left" w:pos="5380"/>
          <w:tab w:val="left" w:pos="5860"/>
        </w:tabs>
        <w:spacing w:line="226" w:lineRule="exact"/>
        <w:rPr>
          <w:sz w:val="20"/>
        </w:rPr>
      </w:pPr>
      <w:r>
        <w:rPr>
          <w:sz w:val="20"/>
        </w:rPr>
        <w:t>or</w:t>
      </w:r>
      <w:r>
        <w:rPr>
          <w:sz w:val="20"/>
        </w:rPr>
        <w:tab/>
        <w:t>ICP</w:t>
      </w:r>
      <w:r>
        <w:rPr>
          <w:sz w:val="20"/>
        </w:rPr>
        <w:tab/>
        <w:t>or</w:t>
      </w:r>
      <w:r>
        <w:rPr>
          <w:sz w:val="20"/>
        </w:rPr>
        <w:tab/>
        <w:t>ICD-9</w:t>
      </w:r>
      <w:r>
        <w:rPr>
          <w:spacing w:val="-4"/>
          <w:sz w:val="20"/>
        </w:rPr>
        <w:t xml:space="preserve"> </w:t>
      </w:r>
      <w:r>
        <w:rPr>
          <w:sz w:val="20"/>
        </w:rPr>
        <w:t>Proc</w:t>
      </w:r>
    </w:p>
    <w:p w14:paraId="038E59D8" w14:textId="77777777" w:rsidR="00C227BB" w:rsidRDefault="004E5429">
      <w:pPr>
        <w:pStyle w:val="ListParagraph"/>
        <w:numPr>
          <w:ilvl w:val="0"/>
          <w:numId w:val="46"/>
        </w:numPr>
        <w:tabs>
          <w:tab w:val="left" w:pos="4300"/>
          <w:tab w:val="left" w:pos="4301"/>
          <w:tab w:val="left" w:pos="4780"/>
          <w:tab w:val="left" w:pos="5380"/>
          <w:tab w:val="left" w:pos="5860"/>
        </w:tabs>
        <w:spacing w:before="1" w:line="226" w:lineRule="exact"/>
        <w:rPr>
          <w:sz w:val="20"/>
        </w:rPr>
      </w:pPr>
      <w:r>
        <w:rPr>
          <w:sz w:val="20"/>
        </w:rPr>
        <w:t>or</w:t>
      </w:r>
      <w:r>
        <w:rPr>
          <w:sz w:val="20"/>
        </w:rPr>
        <w:tab/>
        <w:t>10D</w:t>
      </w:r>
      <w:r>
        <w:rPr>
          <w:sz w:val="20"/>
        </w:rPr>
        <w:tab/>
        <w:t>or</w:t>
      </w:r>
      <w:r>
        <w:rPr>
          <w:sz w:val="20"/>
        </w:rPr>
        <w:tab/>
        <w:t>ICD-10-CM</w:t>
      </w:r>
    </w:p>
    <w:p w14:paraId="07195B1C" w14:textId="77777777" w:rsidR="00C227BB" w:rsidRDefault="004E5429">
      <w:pPr>
        <w:pStyle w:val="ListParagraph"/>
        <w:numPr>
          <w:ilvl w:val="0"/>
          <w:numId w:val="46"/>
        </w:numPr>
        <w:tabs>
          <w:tab w:val="left" w:pos="4300"/>
          <w:tab w:val="left" w:pos="4301"/>
          <w:tab w:val="left" w:pos="4780"/>
          <w:tab w:val="left" w:pos="5380"/>
          <w:tab w:val="left" w:pos="5860"/>
        </w:tabs>
        <w:spacing w:line="226" w:lineRule="exact"/>
        <w:rPr>
          <w:sz w:val="20"/>
        </w:rPr>
      </w:pPr>
      <w:r>
        <w:rPr>
          <w:sz w:val="20"/>
        </w:rPr>
        <w:t>or</w:t>
      </w:r>
      <w:r>
        <w:rPr>
          <w:sz w:val="20"/>
        </w:rPr>
        <w:tab/>
        <w:t>10P</w:t>
      </w:r>
      <w:r>
        <w:rPr>
          <w:sz w:val="20"/>
        </w:rPr>
        <w:tab/>
        <w:t>or</w:t>
      </w:r>
      <w:r>
        <w:rPr>
          <w:sz w:val="20"/>
        </w:rPr>
        <w:tab/>
        <w:t>ICD-10-PCS</w:t>
      </w:r>
    </w:p>
    <w:p w14:paraId="72C8F804" w14:textId="77777777" w:rsidR="00C227BB" w:rsidRDefault="00C227BB">
      <w:pPr>
        <w:pStyle w:val="BodyText"/>
      </w:pPr>
    </w:p>
    <w:p w14:paraId="22DFB029" w14:textId="77777777" w:rsidR="00C227BB" w:rsidRDefault="004E5429">
      <w:pPr>
        <w:pStyle w:val="BodyText"/>
        <w:tabs>
          <w:tab w:val="left" w:pos="2020"/>
          <w:tab w:val="left" w:pos="3220"/>
        </w:tabs>
        <w:spacing w:before="1" w:line="226" w:lineRule="exact"/>
        <w:ind w:left="580"/>
      </w:pPr>
      <w:r>
        <w:t>VARIABLES:</w:t>
      </w:r>
      <w:r>
        <w:tab/>
        <w:t>Output</w:t>
      </w:r>
      <w:r>
        <w:tab/>
        <w:t>$$WORD</w:t>
      </w:r>
    </w:p>
    <w:p w14:paraId="7A75CE5C" w14:textId="77777777" w:rsidR="00C227BB" w:rsidRDefault="004E5429">
      <w:pPr>
        <w:pStyle w:val="BodyText"/>
        <w:ind w:left="3461" w:right="1498"/>
      </w:pPr>
      <w:r>
        <w:t>This is a Boolean value indicating if a word is contained in a set (file or system).</w:t>
      </w:r>
    </w:p>
    <w:p w14:paraId="147AABD7" w14:textId="77777777" w:rsidR="00C227BB" w:rsidRDefault="00C227BB">
      <w:pPr>
        <w:pStyle w:val="BodyText"/>
        <w:spacing w:before="1"/>
      </w:pPr>
    </w:p>
    <w:p w14:paraId="411F19DE" w14:textId="77777777" w:rsidR="00C227BB" w:rsidRDefault="004E5429">
      <w:pPr>
        <w:pStyle w:val="BodyText"/>
        <w:ind w:left="3701"/>
      </w:pPr>
      <w:r>
        <w:t>1 = Word was found</w:t>
      </w:r>
    </w:p>
    <w:p w14:paraId="61302D6B" w14:textId="77777777" w:rsidR="00C227BB" w:rsidRDefault="00C227BB">
      <w:pPr>
        <w:pStyle w:val="BodyText"/>
        <w:spacing w:before="9"/>
        <w:rPr>
          <w:sz w:val="19"/>
        </w:rPr>
      </w:pPr>
    </w:p>
    <w:p w14:paraId="104B3E90" w14:textId="77777777" w:rsidR="00C227BB" w:rsidRDefault="004E5429">
      <w:pPr>
        <w:pStyle w:val="BodyText"/>
        <w:ind w:left="4181" w:right="1978"/>
      </w:pPr>
      <w:r>
        <w:t>If ROOT is not supplied, the word was found in either file 80 or 80.1</w:t>
      </w:r>
    </w:p>
    <w:p w14:paraId="31ABC1E0" w14:textId="77777777" w:rsidR="00C227BB" w:rsidRDefault="00C227BB">
      <w:pPr>
        <w:pStyle w:val="BodyText"/>
        <w:spacing w:before="2"/>
      </w:pPr>
    </w:p>
    <w:p w14:paraId="2539849F" w14:textId="77777777" w:rsidR="00C227BB" w:rsidRDefault="004E5429">
      <w:pPr>
        <w:pStyle w:val="BodyText"/>
        <w:ind w:left="4181" w:right="2117"/>
        <w:jc w:val="both"/>
      </w:pPr>
      <w:r>
        <w:t>If SYS is not supplied, the word was found in the file designated by ROOT in any coding system in the file</w:t>
      </w:r>
    </w:p>
    <w:p w14:paraId="2AA17DDD" w14:textId="77777777" w:rsidR="00C227BB" w:rsidRDefault="00C227BB">
      <w:pPr>
        <w:pStyle w:val="BodyText"/>
        <w:spacing w:before="11"/>
        <w:rPr>
          <w:sz w:val="19"/>
        </w:rPr>
      </w:pPr>
    </w:p>
    <w:p w14:paraId="1066404F" w14:textId="77777777" w:rsidR="00C227BB" w:rsidRDefault="004E5429">
      <w:pPr>
        <w:pStyle w:val="BodyText"/>
        <w:ind w:left="4181" w:right="2218"/>
      </w:pPr>
      <w:r>
        <w:t>If both ROOT and SYS are supplied, the word was found in the specified coding system</w:t>
      </w:r>
    </w:p>
    <w:p w14:paraId="3DBDD2F1" w14:textId="77777777" w:rsidR="00C227BB" w:rsidRDefault="004E5429">
      <w:pPr>
        <w:pStyle w:val="BodyText"/>
        <w:tabs>
          <w:tab w:val="left" w:pos="2020"/>
        </w:tabs>
        <w:spacing w:before="4" w:line="450" w:lineRule="atLeast"/>
        <w:ind w:left="580" w:right="4277" w:firstLine="3120"/>
      </w:pPr>
      <w:r>
        <w:t>0 = Word was not found COMPONENT:</w:t>
      </w:r>
      <w:r>
        <w:tab/>
        <w:t>$$ICDIDS(FILE,CODE,ARY)</w:t>
      </w:r>
    </w:p>
    <w:p w14:paraId="365242E4" w14:textId="77777777" w:rsidR="00C227BB" w:rsidRDefault="004E5429">
      <w:pPr>
        <w:pStyle w:val="BodyText"/>
        <w:spacing w:before="2"/>
        <w:ind w:left="2020" w:right="1858"/>
      </w:pPr>
      <w:r>
        <w:t>This API returns an array of Diagnosis or Procedure code Identifiers used in the calculation of DRG groups.</w:t>
      </w:r>
    </w:p>
    <w:p w14:paraId="0CDCE86B" w14:textId="77777777" w:rsidR="00C227BB" w:rsidRDefault="00C227BB">
      <w:pPr>
        <w:pStyle w:val="BodyText"/>
      </w:pPr>
    </w:p>
    <w:p w14:paraId="11CCFE35" w14:textId="77777777" w:rsidR="00C227BB" w:rsidRDefault="004E5429">
      <w:pPr>
        <w:pStyle w:val="BodyText"/>
        <w:tabs>
          <w:tab w:val="left" w:pos="2020"/>
          <w:tab w:val="left" w:pos="3220"/>
        </w:tabs>
        <w:ind w:left="580"/>
      </w:pPr>
      <w:r>
        <w:t>VARIABLES:</w:t>
      </w:r>
      <w:r>
        <w:tab/>
        <w:t>Input</w:t>
      </w:r>
      <w:r>
        <w:tab/>
        <w:t>FILE</w:t>
      </w:r>
    </w:p>
    <w:p w14:paraId="0040E69D" w14:textId="77777777" w:rsidR="00C227BB" w:rsidRDefault="004E5429">
      <w:pPr>
        <w:pStyle w:val="BodyText"/>
        <w:spacing w:before="1"/>
        <w:ind w:left="3461" w:right="1378"/>
      </w:pPr>
      <w:r>
        <w:t>This is the ICD file number used to retrieve the identifier codes (Required):</w:t>
      </w:r>
    </w:p>
    <w:p w14:paraId="54DBC0B8" w14:textId="77777777" w:rsidR="00C227BB" w:rsidRDefault="00C227BB">
      <w:pPr>
        <w:pStyle w:val="BodyText"/>
      </w:pPr>
    </w:p>
    <w:p w14:paraId="0D7D28B7" w14:textId="77777777" w:rsidR="00C227BB" w:rsidRDefault="004E5429">
      <w:pPr>
        <w:pStyle w:val="BodyText"/>
        <w:tabs>
          <w:tab w:val="left" w:pos="4540"/>
        </w:tabs>
        <w:spacing w:line="226" w:lineRule="exact"/>
        <w:ind w:left="3941"/>
      </w:pPr>
      <w:r>
        <w:t>80</w:t>
      </w:r>
      <w:r>
        <w:tab/>
        <w:t>= ICD Diagnosis</w:t>
      </w:r>
      <w:r>
        <w:rPr>
          <w:spacing w:val="-1"/>
        </w:rPr>
        <w:t xml:space="preserve"> </w:t>
      </w:r>
      <w:r>
        <w:t>file</w:t>
      </w:r>
    </w:p>
    <w:p w14:paraId="158FBC7D" w14:textId="77777777" w:rsidR="00C227BB" w:rsidRDefault="004E5429">
      <w:pPr>
        <w:pStyle w:val="BodyText"/>
        <w:spacing w:line="226" w:lineRule="exact"/>
        <w:ind w:left="3941"/>
      </w:pPr>
      <w:r>
        <w:t>80.1 = ICD Operation/Procedure file</w:t>
      </w:r>
    </w:p>
    <w:p w14:paraId="463ED03E" w14:textId="77777777" w:rsidR="00C227BB" w:rsidRDefault="00C227BB">
      <w:pPr>
        <w:pStyle w:val="BodyText"/>
        <w:spacing w:before="1"/>
      </w:pPr>
    </w:p>
    <w:p w14:paraId="72C7A347" w14:textId="77777777" w:rsidR="00C227BB" w:rsidRDefault="004E5429">
      <w:pPr>
        <w:pStyle w:val="BodyText"/>
        <w:tabs>
          <w:tab w:val="left" w:pos="2020"/>
          <w:tab w:val="left" w:pos="3220"/>
        </w:tabs>
        <w:spacing w:line="226" w:lineRule="exact"/>
        <w:ind w:left="580"/>
      </w:pPr>
      <w:r>
        <w:t>VARIABLES:</w:t>
      </w:r>
      <w:r>
        <w:tab/>
        <w:t>Input</w:t>
      </w:r>
      <w:r>
        <w:tab/>
        <w:t>CODE</w:t>
      </w:r>
    </w:p>
    <w:p w14:paraId="6FCFC2F1" w14:textId="77777777" w:rsidR="00C227BB" w:rsidRDefault="004E5429">
      <w:pPr>
        <w:pStyle w:val="BodyText"/>
        <w:ind w:left="3461" w:right="1138"/>
      </w:pPr>
      <w:r>
        <w:t>This is an Internal Entry Number (IEN) in the file specified (Required).</w:t>
      </w:r>
    </w:p>
    <w:p w14:paraId="107683FA" w14:textId="77777777" w:rsidR="00C227BB" w:rsidRDefault="00C227BB">
      <w:pPr>
        <w:pStyle w:val="BodyText"/>
        <w:spacing w:before="1"/>
      </w:pPr>
    </w:p>
    <w:p w14:paraId="2DB1BB01" w14:textId="77777777" w:rsidR="00C227BB" w:rsidRDefault="004E5429">
      <w:pPr>
        <w:pStyle w:val="BodyText"/>
        <w:tabs>
          <w:tab w:val="left" w:pos="2020"/>
          <w:tab w:val="left" w:pos="3220"/>
        </w:tabs>
        <w:spacing w:line="226" w:lineRule="exact"/>
        <w:ind w:left="580"/>
      </w:pPr>
      <w:r>
        <w:t>VARIABLES:</w:t>
      </w:r>
      <w:r>
        <w:tab/>
        <w:t>Both</w:t>
      </w:r>
      <w:r>
        <w:tab/>
        <w:t>ARY</w:t>
      </w:r>
    </w:p>
    <w:p w14:paraId="165FDD26" w14:textId="77777777" w:rsidR="00C227BB" w:rsidRDefault="004E5429">
      <w:pPr>
        <w:pStyle w:val="BodyText"/>
        <w:ind w:left="3461" w:right="1138"/>
      </w:pPr>
      <w:r>
        <w:t>This is a local array of identifiers found for the code identified input parameters FILE and CODE.</w:t>
      </w:r>
    </w:p>
    <w:p w14:paraId="76B3AEBA" w14:textId="77777777" w:rsidR="00C227BB" w:rsidRDefault="00C227BB">
      <w:pPr>
        <w:pStyle w:val="BodyText"/>
        <w:spacing w:before="10"/>
        <w:rPr>
          <w:sz w:val="19"/>
        </w:rPr>
      </w:pPr>
    </w:p>
    <w:p w14:paraId="6643110D" w14:textId="77777777" w:rsidR="00C227BB" w:rsidRDefault="004E5429">
      <w:pPr>
        <w:pStyle w:val="BodyText"/>
        <w:spacing w:before="1"/>
        <w:ind w:left="1641" w:right="1260"/>
        <w:jc w:val="center"/>
      </w:pPr>
      <w:r>
        <w:t>ARY(&lt;identifier&gt;)=""</w:t>
      </w:r>
    </w:p>
    <w:p w14:paraId="35F206C0" w14:textId="77777777" w:rsidR="00C227BB" w:rsidRDefault="00C227BB">
      <w:pPr>
        <w:pStyle w:val="BodyText"/>
      </w:pPr>
    </w:p>
    <w:p w14:paraId="20F9C43A" w14:textId="77777777" w:rsidR="00C227BB" w:rsidRDefault="004E5429">
      <w:pPr>
        <w:pStyle w:val="BodyText"/>
        <w:tabs>
          <w:tab w:val="left" w:pos="2020"/>
          <w:tab w:val="left" w:pos="3220"/>
        </w:tabs>
        <w:spacing w:line="226" w:lineRule="exact"/>
        <w:ind w:left="580"/>
      </w:pPr>
      <w:r>
        <w:t>VARIABLES:</w:t>
      </w:r>
      <w:r>
        <w:tab/>
        <w:t>Output</w:t>
      </w:r>
      <w:r>
        <w:tab/>
        <w:t>$$ICDIDS</w:t>
      </w:r>
    </w:p>
    <w:p w14:paraId="28E99BB2" w14:textId="77777777" w:rsidR="00C227BB" w:rsidRDefault="004E5429">
      <w:pPr>
        <w:pStyle w:val="BodyText"/>
        <w:ind w:left="3461" w:right="1378"/>
      </w:pPr>
      <w:r>
        <w:t>This is the number of identifiers found for the code identified by the input parameters FILE and CODE, or upon error:</w:t>
      </w:r>
    </w:p>
    <w:p w14:paraId="2506BF1A" w14:textId="77777777" w:rsidR="00C227BB" w:rsidRDefault="004E5429">
      <w:pPr>
        <w:pStyle w:val="BodyText"/>
        <w:tabs>
          <w:tab w:val="left" w:pos="2020"/>
        </w:tabs>
        <w:spacing w:before="4" w:line="450" w:lineRule="atLeast"/>
        <w:ind w:left="580" w:right="4757" w:firstLine="3360"/>
      </w:pPr>
      <w:r>
        <w:t>-1^error message COMPONENT:</w:t>
      </w:r>
      <w:r>
        <w:tab/>
        <w:t>$$ICDID(FILE,ID,CODE)</w:t>
      </w:r>
    </w:p>
    <w:p w14:paraId="0EDE0E35" w14:textId="77777777" w:rsidR="00C227BB" w:rsidRDefault="004E5429">
      <w:pPr>
        <w:pStyle w:val="BodyText"/>
        <w:spacing w:before="3"/>
        <w:ind w:left="2020" w:right="1138"/>
      </w:pPr>
      <w:r>
        <w:t>This API checks if a specified ICD identifier exist for a code identified by the input parameters FILE and CODE.</w:t>
      </w:r>
    </w:p>
    <w:p w14:paraId="77D3BED9" w14:textId="77777777" w:rsidR="00C227BB" w:rsidRDefault="00C227BB">
      <w:pPr>
        <w:pStyle w:val="BodyText"/>
        <w:spacing w:before="10"/>
        <w:rPr>
          <w:sz w:val="19"/>
        </w:rPr>
      </w:pPr>
    </w:p>
    <w:p w14:paraId="114D827F" w14:textId="77777777" w:rsidR="00C227BB" w:rsidRDefault="004E5429">
      <w:pPr>
        <w:pStyle w:val="BodyText"/>
        <w:tabs>
          <w:tab w:val="left" w:pos="2020"/>
          <w:tab w:val="left" w:pos="3220"/>
        </w:tabs>
        <w:spacing w:before="1"/>
        <w:ind w:left="580"/>
      </w:pPr>
      <w:r>
        <w:t>VARIABLES:</w:t>
      </w:r>
      <w:r>
        <w:tab/>
        <w:t>Input</w:t>
      </w:r>
      <w:r>
        <w:tab/>
        <w:t>FILE</w:t>
      </w:r>
    </w:p>
    <w:p w14:paraId="6593F8C2" w14:textId="77777777" w:rsidR="00C227BB" w:rsidRDefault="00C227BB">
      <w:pPr>
        <w:sectPr w:rsidR="00C227BB">
          <w:pgSz w:w="12240" w:h="15840"/>
          <w:pgMar w:top="1360" w:right="400" w:bottom="940" w:left="1220" w:header="0" w:footer="666" w:gutter="0"/>
          <w:cols w:space="720"/>
        </w:sectPr>
      </w:pPr>
    </w:p>
    <w:p w14:paraId="78BB1446" w14:textId="77777777" w:rsidR="00C227BB" w:rsidRDefault="004E5429">
      <w:pPr>
        <w:pStyle w:val="BodyText"/>
        <w:spacing w:before="84"/>
        <w:ind w:left="3461" w:right="1378"/>
      </w:pPr>
      <w:r>
        <w:lastRenderedPageBreak/>
        <w:t>This is the ICD file number used to retrieve the identifier codes (Required):</w:t>
      </w:r>
    </w:p>
    <w:p w14:paraId="3C05AD8D" w14:textId="77777777" w:rsidR="00C227BB" w:rsidRDefault="00C227BB">
      <w:pPr>
        <w:pStyle w:val="BodyText"/>
        <w:spacing w:before="2"/>
        <w:rPr>
          <w:sz w:val="11"/>
        </w:rPr>
      </w:pPr>
    </w:p>
    <w:p w14:paraId="40DFD842" w14:textId="77777777" w:rsidR="00C227BB" w:rsidRDefault="00C227BB">
      <w:pPr>
        <w:rPr>
          <w:sz w:val="11"/>
        </w:rPr>
        <w:sectPr w:rsidR="00C227BB">
          <w:pgSz w:w="12240" w:h="15840"/>
          <w:pgMar w:top="1360" w:right="400" w:bottom="940" w:left="1220" w:header="0" w:footer="666" w:gutter="0"/>
          <w:cols w:space="720"/>
        </w:sectPr>
      </w:pPr>
    </w:p>
    <w:p w14:paraId="6678343D" w14:textId="77777777" w:rsidR="00C227BB" w:rsidRDefault="00C227BB">
      <w:pPr>
        <w:pStyle w:val="BodyText"/>
        <w:rPr>
          <w:sz w:val="22"/>
        </w:rPr>
      </w:pPr>
    </w:p>
    <w:p w14:paraId="2C790751" w14:textId="77777777" w:rsidR="00C227BB" w:rsidRDefault="00C227BB">
      <w:pPr>
        <w:pStyle w:val="BodyText"/>
        <w:rPr>
          <w:sz w:val="22"/>
        </w:rPr>
      </w:pPr>
    </w:p>
    <w:p w14:paraId="3A1A6B45" w14:textId="77777777" w:rsidR="00C227BB" w:rsidRDefault="00C227BB">
      <w:pPr>
        <w:pStyle w:val="BodyText"/>
        <w:spacing w:before="8"/>
        <w:rPr>
          <w:sz w:val="24"/>
        </w:rPr>
      </w:pPr>
    </w:p>
    <w:p w14:paraId="2291FC6D" w14:textId="77777777" w:rsidR="00C227BB" w:rsidRDefault="004E5429">
      <w:pPr>
        <w:pStyle w:val="BodyText"/>
        <w:tabs>
          <w:tab w:val="left" w:pos="2020"/>
          <w:tab w:val="left" w:pos="3220"/>
        </w:tabs>
        <w:ind w:left="580"/>
      </w:pPr>
      <w:r>
        <w:t>VARIABLES:</w:t>
      </w:r>
      <w:r>
        <w:tab/>
        <w:t>Input</w:t>
      </w:r>
      <w:r>
        <w:tab/>
      </w:r>
      <w:r>
        <w:rPr>
          <w:spacing w:val="-10"/>
        </w:rPr>
        <w:t>ID</w:t>
      </w:r>
    </w:p>
    <w:p w14:paraId="558DAA94" w14:textId="77777777" w:rsidR="00C227BB" w:rsidRDefault="004E5429">
      <w:pPr>
        <w:pStyle w:val="BodyText"/>
        <w:tabs>
          <w:tab w:val="left" w:pos="1040"/>
        </w:tabs>
        <w:spacing w:before="99"/>
        <w:ind w:left="440"/>
      </w:pPr>
      <w:r>
        <w:br w:type="column"/>
      </w:r>
      <w:r>
        <w:t>80</w:t>
      </w:r>
      <w:r>
        <w:tab/>
        <w:t>= ICD Diagnosis</w:t>
      </w:r>
      <w:r>
        <w:rPr>
          <w:spacing w:val="-1"/>
        </w:rPr>
        <w:t xml:space="preserve"> </w:t>
      </w:r>
      <w:r>
        <w:t>file</w:t>
      </w:r>
    </w:p>
    <w:p w14:paraId="36D5C675" w14:textId="77777777" w:rsidR="00C227BB" w:rsidRDefault="004E5429">
      <w:pPr>
        <w:pStyle w:val="BodyText"/>
        <w:spacing w:before="2"/>
        <w:ind w:left="440"/>
      </w:pPr>
      <w:r>
        <w:t>80.1 = ICD Operation/Procedure file</w:t>
      </w:r>
    </w:p>
    <w:p w14:paraId="422B566A" w14:textId="77777777" w:rsidR="00C227BB" w:rsidRDefault="00C227BB">
      <w:pPr>
        <w:pStyle w:val="BodyText"/>
        <w:rPr>
          <w:sz w:val="22"/>
        </w:rPr>
      </w:pPr>
    </w:p>
    <w:p w14:paraId="139EE72B" w14:textId="77777777" w:rsidR="00C227BB" w:rsidRDefault="00C227BB">
      <w:pPr>
        <w:pStyle w:val="BodyText"/>
        <w:spacing w:before="11"/>
        <w:rPr>
          <w:sz w:val="17"/>
        </w:rPr>
      </w:pPr>
    </w:p>
    <w:p w14:paraId="52171B1C" w14:textId="77777777" w:rsidR="00C227BB" w:rsidRDefault="004E5429">
      <w:pPr>
        <w:pStyle w:val="BodyText"/>
        <w:ind w:left="-40" w:right="1378"/>
      </w:pPr>
      <w:r>
        <w:t>This is a Diagnosis or Procedure code identifier (required)</w:t>
      </w:r>
    </w:p>
    <w:p w14:paraId="5B77EDBE" w14:textId="77777777" w:rsidR="00C227BB" w:rsidRDefault="00C227BB">
      <w:pPr>
        <w:sectPr w:rsidR="00C227BB">
          <w:type w:val="continuous"/>
          <w:pgSz w:w="12240" w:h="15840"/>
          <w:pgMar w:top="1500" w:right="400" w:bottom="280" w:left="1220" w:header="720" w:footer="720" w:gutter="0"/>
          <w:cols w:num="2" w:space="720" w:equalWidth="0">
            <w:col w:w="3461" w:space="40"/>
            <w:col w:w="7119"/>
          </w:cols>
        </w:sectPr>
      </w:pPr>
    </w:p>
    <w:p w14:paraId="22E8736F" w14:textId="77777777" w:rsidR="00C227BB" w:rsidRDefault="00C227BB">
      <w:pPr>
        <w:pStyle w:val="BodyText"/>
        <w:spacing w:before="2"/>
        <w:rPr>
          <w:sz w:val="11"/>
        </w:rPr>
      </w:pPr>
    </w:p>
    <w:p w14:paraId="4AA121E5" w14:textId="77777777" w:rsidR="00C227BB" w:rsidRDefault="004E5429">
      <w:pPr>
        <w:pStyle w:val="BodyText"/>
        <w:tabs>
          <w:tab w:val="left" w:pos="2020"/>
          <w:tab w:val="left" w:pos="3220"/>
        </w:tabs>
        <w:spacing w:before="99" w:line="226" w:lineRule="exact"/>
        <w:ind w:left="580"/>
      </w:pPr>
      <w:r>
        <w:t>VARIABLES:</w:t>
      </w:r>
      <w:r>
        <w:tab/>
        <w:t>Input</w:t>
      </w:r>
      <w:r>
        <w:tab/>
        <w:t>CODE</w:t>
      </w:r>
    </w:p>
    <w:p w14:paraId="229E2D5A" w14:textId="77777777" w:rsidR="00C227BB" w:rsidRDefault="004E5429">
      <w:pPr>
        <w:pStyle w:val="BodyText"/>
        <w:ind w:left="3461" w:right="1138"/>
      </w:pPr>
      <w:r>
        <w:t>This is an Internal Entry Number (IEN) in the file specified (Required).</w:t>
      </w:r>
    </w:p>
    <w:p w14:paraId="293EA366" w14:textId="77777777" w:rsidR="00C227BB" w:rsidRDefault="00C227BB">
      <w:pPr>
        <w:pStyle w:val="BodyText"/>
        <w:spacing w:before="1"/>
      </w:pPr>
    </w:p>
    <w:p w14:paraId="630F4164" w14:textId="77777777" w:rsidR="00C227BB" w:rsidRDefault="004E5429">
      <w:pPr>
        <w:pStyle w:val="BodyText"/>
        <w:tabs>
          <w:tab w:val="left" w:pos="2020"/>
          <w:tab w:val="left" w:pos="3220"/>
        </w:tabs>
        <w:spacing w:before="1" w:line="226" w:lineRule="exact"/>
        <w:ind w:left="580"/>
      </w:pPr>
      <w:r>
        <w:t>VARIABLES:</w:t>
      </w:r>
      <w:r>
        <w:tab/>
        <w:t>Output</w:t>
      </w:r>
      <w:r>
        <w:tab/>
        <w:t>$$ICDID</w:t>
      </w:r>
    </w:p>
    <w:p w14:paraId="5B4C8227" w14:textId="77777777" w:rsidR="00C227BB" w:rsidRDefault="004E5429">
      <w:pPr>
        <w:pStyle w:val="BodyText"/>
        <w:spacing w:line="226" w:lineRule="exact"/>
        <w:ind w:left="3461"/>
      </w:pPr>
      <w:r>
        <w:t>Boolean value</w:t>
      </w:r>
    </w:p>
    <w:p w14:paraId="2129F06E" w14:textId="77777777" w:rsidR="00C227BB" w:rsidRDefault="00C227BB">
      <w:pPr>
        <w:pStyle w:val="BodyText"/>
        <w:spacing w:before="1"/>
      </w:pPr>
    </w:p>
    <w:p w14:paraId="60F972C4" w14:textId="77777777" w:rsidR="00C227BB" w:rsidRDefault="004E5429">
      <w:pPr>
        <w:pStyle w:val="BodyText"/>
        <w:spacing w:line="226" w:lineRule="exact"/>
        <w:ind w:left="3821"/>
      </w:pPr>
      <w:r>
        <w:t>1 if identifier was found for code</w:t>
      </w:r>
    </w:p>
    <w:p w14:paraId="5CB4BBFE" w14:textId="77777777" w:rsidR="00C227BB" w:rsidRDefault="004E5429">
      <w:pPr>
        <w:pStyle w:val="BodyText"/>
        <w:spacing w:line="480" w:lineRule="auto"/>
        <w:ind w:left="3821" w:right="2218"/>
      </w:pPr>
      <w:r>
        <w:t>0 if identifier was not found for code or upon error -1^error message</w:t>
      </w:r>
    </w:p>
    <w:p w14:paraId="1C9CE39B" w14:textId="77777777" w:rsidR="00C227BB" w:rsidRDefault="004E5429">
      <w:pPr>
        <w:pStyle w:val="BodyText"/>
        <w:tabs>
          <w:tab w:val="left" w:pos="2020"/>
        </w:tabs>
        <w:spacing w:line="226" w:lineRule="exact"/>
        <w:ind w:left="580"/>
      </w:pPr>
      <w:r>
        <w:t>COMPONENT:</w:t>
      </w:r>
      <w:r>
        <w:tab/>
        <w:t>$$ISOWNCC(IEN,CDT,FMT)</w:t>
      </w:r>
    </w:p>
    <w:p w14:paraId="49D46D1A" w14:textId="77777777" w:rsidR="00C227BB" w:rsidRDefault="004E5429">
      <w:pPr>
        <w:pStyle w:val="BodyText"/>
        <w:ind w:left="2020" w:right="1378"/>
      </w:pPr>
      <w:r>
        <w:t>This API returns the Complication/Comorbidity (CC) value for an ICD Diagnosis code when the primary diagnosis is its own CC/MCC.</w:t>
      </w:r>
    </w:p>
    <w:p w14:paraId="756A5655" w14:textId="77777777" w:rsidR="00C227BB" w:rsidRDefault="00C227BB">
      <w:pPr>
        <w:pStyle w:val="BodyText"/>
      </w:pPr>
    </w:p>
    <w:p w14:paraId="0B7EFD8F" w14:textId="77777777" w:rsidR="00C227BB" w:rsidRDefault="004E5429">
      <w:pPr>
        <w:pStyle w:val="BodyText"/>
        <w:tabs>
          <w:tab w:val="left" w:pos="2020"/>
          <w:tab w:val="left" w:pos="3220"/>
        </w:tabs>
        <w:spacing w:before="1" w:line="226" w:lineRule="exact"/>
        <w:ind w:left="580"/>
      </w:pPr>
      <w:r>
        <w:t>VARIABLES:</w:t>
      </w:r>
      <w:r>
        <w:tab/>
        <w:t>Input</w:t>
      </w:r>
      <w:r>
        <w:tab/>
        <w:t>IEN</w:t>
      </w:r>
    </w:p>
    <w:p w14:paraId="21D20209" w14:textId="77777777" w:rsidR="00C227BB" w:rsidRDefault="004E5429">
      <w:pPr>
        <w:pStyle w:val="BodyText"/>
        <w:ind w:left="3461" w:right="1138"/>
      </w:pPr>
      <w:r>
        <w:t>This is the Internal Entry Number (IEN) of the ICD Diagnosis file #80.</w:t>
      </w:r>
    </w:p>
    <w:p w14:paraId="10A4D7C2" w14:textId="77777777" w:rsidR="00C227BB" w:rsidRDefault="00C227BB">
      <w:pPr>
        <w:pStyle w:val="BodyText"/>
        <w:spacing w:before="10"/>
        <w:rPr>
          <w:sz w:val="19"/>
        </w:rPr>
      </w:pPr>
    </w:p>
    <w:p w14:paraId="1EF5E1B4" w14:textId="77777777" w:rsidR="00C227BB" w:rsidRDefault="004E5429">
      <w:pPr>
        <w:pStyle w:val="BodyText"/>
        <w:tabs>
          <w:tab w:val="left" w:pos="2020"/>
          <w:tab w:val="left" w:pos="3220"/>
        </w:tabs>
        <w:ind w:left="580"/>
      </w:pPr>
      <w:r>
        <w:t>VARIABLES:</w:t>
      </w:r>
      <w:r>
        <w:tab/>
        <w:t>Input</w:t>
      </w:r>
      <w:r>
        <w:tab/>
        <w:t>CDT</w:t>
      </w:r>
    </w:p>
    <w:p w14:paraId="59E08105" w14:textId="77777777" w:rsidR="00C227BB" w:rsidRDefault="004E5429">
      <w:pPr>
        <w:pStyle w:val="BodyText"/>
        <w:spacing w:before="2"/>
        <w:ind w:left="3461"/>
      </w:pPr>
      <w:r>
        <w:t>Date to use to extract CC (default TODAY)</w:t>
      </w:r>
    </w:p>
    <w:p w14:paraId="14C2735D" w14:textId="77777777" w:rsidR="00C227BB" w:rsidRDefault="00C227BB">
      <w:pPr>
        <w:pStyle w:val="BodyText"/>
      </w:pPr>
    </w:p>
    <w:p w14:paraId="02D06266" w14:textId="77777777" w:rsidR="00C227BB" w:rsidRDefault="004E5429">
      <w:pPr>
        <w:pStyle w:val="BodyText"/>
        <w:tabs>
          <w:tab w:val="left" w:pos="2020"/>
          <w:tab w:val="left" w:pos="3220"/>
        </w:tabs>
        <w:spacing w:line="226" w:lineRule="exact"/>
        <w:ind w:left="580"/>
      </w:pPr>
      <w:r>
        <w:t>VARIABLES:</w:t>
      </w:r>
      <w:r>
        <w:tab/>
        <w:t>Input</w:t>
      </w:r>
      <w:r>
        <w:tab/>
        <w:t>FMT</w:t>
      </w:r>
    </w:p>
    <w:p w14:paraId="0F5B8B98" w14:textId="77777777" w:rsidR="00C227BB" w:rsidRDefault="004E5429">
      <w:pPr>
        <w:pStyle w:val="BodyText"/>
        <w:spacing w:line="226" w:lineRule="exact"/>
        <w:ind w:left="3461"/>
      </w:pPr>
      <w:r>
        <w:t>This is a flag that controls the output format:</w:t>
      </w:r>
    </w:p>
    <w:p w14:paraId="460703F6" w14:textId="77777777" w:rsidR="00C227BB" w:rsidRDefault="00C227BB">
      <w:pPr>
        <w:pStyle w:val="BodyText"/>
        <w:spacing w:before="1"/>
      </w:pPr>
    </w:p>
    <w:p w14:paraId="162FD8A0" w14:textId="77777777" w:rsidR="00C227BB" w:rsidRDefault="004E5429">
      <w:pPr>
        <w:pStyle w:val="BodyText"/>
        <w:spacing w:line="226" w:lineRule="exact"/>
        <w:ind w:left="3821"/>
      </w:pPr>
      <w:r>
        <w:t>0 = CC only (default)</w:t>
      </w:r>
    </w:p>
    <w:p w14:paraId="449626F3" w14:textId="77777777" w:rsidR="00C227BB" w:rsidRDefault="004E5429">
      <w:pPr>
        <w:pStyle w:val="BodyText"/>
        <w:spacing w:line="226" w:lineRule="exact"/>
        <w:ind w:left="3821"/>
      </w:pPr>
      <w:r>
        <w:t>1 = CC ^ Effective Date</w:t>
      </w:r>
    </w:p>
    <w:p w14:paraId="4F61144A" w14:textId="77777777" w:rsidR="00C227BB" w:rsidRDefault="00C227BB">
      <w:pPr>
        <w:pStyle w:val="BodyText"/>
      </w:pPr>
    </w:p>
    <w:p w14:paraId="5A5436D2" w14:textId="77777777" w:rsidR="00C227BB" w:rsidRDefault="004E5429">
      <w:pPr>
        <w:pStyle w:val="BodyText"/>
        <w:tabs>
          <w:tab w:val="left" w:pos="2020"/>
          <w:tab w:val="left" w:pos="3220"/>
        </w:tabs>
        <w:spacing w:line="226" w:lineRule="exact"/>
        <w:ind w:left="580"/>
      </w:pPr>
      <w:r>
        <w:t>VARIABLES:</w:t>
      </w:r>
      <w:r>
        <w:tab/>
        <w:t>Output</w:t>
      </w:r>
      <w:r>
        <w:tab/>
        <w:t>$$ISOWNCC</w:t>
      </w:r>
    </w:p>
    <w:p w14:paraId="6BC7EB41" w14:textId="77777777" w:rsidR="00C227BB" w:rsidRDefault="004E5429">
      <w:pPr>
        <w:pStyle w:val="BodyText"/>
        <w:spacing w:line="226" w:lineRule="exact"/>
        <w:ind w:left="3461"/>
      </w:pPr>
      <w:r>
        <w:t>Complication/Comorbidity (CC)</w:t>
      </w:r>
    </w:p>
    <w:p w14:paraId="6F991C10" w14:textId="77777777" w:rsidR="00C227BB" w:rsidRDefault="00C227BB">
      <w:pPr>
        <w:pStyle w:val="BodyText"/>
        <w:spacing w:before="1"/>
      </w:pPr>
    </w:p>
    <w:p w14:paraId="5FD690F7" w14:textId="77777777" w:rsidR="00C227BB" w:rsidRDefault="004E5429">
      <w:pPr>
        <w:pStyle w:val="BodyText"/>
        <w:tabs>
          <w:tab w:val="left" w:pos="2061"/>
          <w:tab w:val="left" w:pos="3021"/>
        </w:tabs>
        <w:ind w:left="381"/>
        <w:jc w:val="center"/>
      </w:pPr>
      <w:r>
        <w:t>DX is</w:t>
      </w:r>
      <w:r>
        <w:rPr>
          <w:spacing w:val="-3"/>
        </w:rPr>
        <w:t xml:space="preserve"> </w:t>
      </w:r>
      <w:r>
        <w:t>Own</w:t>
      </w:r>
      <w:r>
        <w:rPr>
          <w:spacing w:val="-1"/>
        </w:rPr>
        <w:t xml:space="preserve"> </w:t>
      </w:r>
      <w:r>
        <w:t>CC</w:t>
      </w:r>
      <w:r>
        <w:tab/>
        <w:t>Format</w:t>
      </w:r>
      <w:r>
        <w:tab/>
        <w:t>Output</w:t>
      </w:r>
    </w:p>
    <w:p w14:paraId="45843703" w14:textId="77777777" w:rsidR="00C227BB" w:rsidRDefault="00C227BB">
      <w:pPr>
        <w:pStyle w:val="BodyText"/>
        <w:spacing w:before="9"/>
        <w:rPr>
          <w:sz w:val="9"/>
        </w:rPr>
      </w:pPr>
    </w:p>
    <w:tbl>
      <w:tblPr>
        <w:tblW w:w="0" w:type="auto"/>
        <w:tblInd w:w="3828" w:type="dxa"/>
        <w:tblLayout w:type="fixed"/>
        <w:tblCellMar>
          <w:left w:w="0" w:type="dxa"/>
          <w:right w:w="0" w:type="dxa"/>
        </w:tblCellMar>
        <w:tblLook w:val="01E0" w:firstRow="1" w:lastRow="1" w:firstColumn="1" w:lastColumn="1" w:noHBand="0" w:noVBand="0"/>
      </w:tblPr>
      <w:tblGrid>
        <w:gridCol w:w="1440"/>
        <w:gridCol w:w="240"/>
        <w:gridCol w:w="720"/>
        <w:gridCol w:w="240"/>
        <w:gridCol w:w="3001"/>
      </w:tblGrid>
      <w:tr w:rsidR="00C227BB" w14:paraId="7724BEFB" w14:textId="77777777">
        <w:trPr>
          <w:trHeight w:val="334"/>
        </w:trPr>
        <w:tc>
          <w:tcPr>
            <w:tcW w:w="1440" w:type="dxa"/>
            <w:tcBorders>
              <w:top w:val="dashed" w:sz="6" w:space="0" w:color="000000"/>
            </w:tcBorders>
          </w:tcPr>
          <w:p w14:paraId="7C3F3B6A" w14:textId="77777777" w:rsidR="00C227BB" w:rsidRDefault="004E5429">
            <w:pPr>
              <w:pStyle w:val="TableParagraph"/>
              <w:spacing w:before="108" w:line="206" w:lineRule="exact"/>
              <w:ind w:left="600"/>
              <w:rPr>
                <w:rFonts w:ascii="Courier New"/>
                <w:sz w:val="20"/>
              </w:rPr>
            </w:pPr>
            <w:r>
              <w:rPr>
                <w:rFonts w:ascii="Courier New"/>
                <w:sz w:val="20"/>
              </w:rPr>
              <w:t>Yes</w:t>
            </w:r>
          </w:p>
        </w:tc>
        <w:tc>
          <w:tcPr>
            <w:tcW w:w="240" w:type="dxa"/>
          </w:tcPr>
          <w:p w14:paraId="20D73CBC" w14:textId="77777777" w:rsidR="00C227BB" w:rsidRDefault="00C227BB">
            <w:pPr>
              <w:pStyle w:val="TableParagraph"/>
              <w:rPr>
                <w:rFonts w:ascii="Times New Roman"/>
                <w:sz w:val="18"/>
              </w:rPr>
            </w:pPr>
          </w:p>
        </w:tc>
        <w:tc>
          <w:tcPr>
            <w:tcW w:w="720" w:type="dxa"/>
            <w:tcBorders>
              <w:top w:val="dashed" w:sz="6" w:space="0" w:color="000000"/>
            </w:tcBorders>
          </w:tcPr>
          <w:p w14:paraId="7C41A912" w14:textId="77777777" w:rsidR="00C227BB" w:rsidRDefault="004E5429">
            <w:pPr>
              <w:pStyle w:val="TableParagraph"/>
              <w:spacing w:before="108" w:line="206" w:lineRule="exact"/>
              <w:ind w:right="118"/>
              <w:jc w:val="center"/>
              <w:rPr>
                <w:rFonts w:ascii="Courier New"/>
                <w:sz w:val="20"/>
              </w:rPr>
            </w:pPr>
            <w:r>
              <w:rPr>
                <w:rFonts w:ascii="Courier New"/>
                <w:w w:val="99"/>
                <w:sz w:val="20"/>
              </w:rPr>
              <w:t>0</w:t>
            </w:r>
          </w:p>
        </w:tc>
        <w:tc>
          <w:tcPr>
            <w:tcW w:w="240" w:type="dxa"/>
          </w:tcPr>
          <w:p w14:paraId="7E002141" w14:textId="77777777" w:rsidR="00C227BB" w:rsidRDefault="00C227BB">
            <w:pPr>
              <w:pStyle w:val="TableParagraph"/>
              <w:rPr>
                <w:rFonts w:ascii="Times New Roman"/>
                <w:sz w:val="18"/>
              </w:rPr>
            </w:pPr>
          </w:p>
        </w:tc>
        <w:tc>
          <w:tcPr>
            <w:tcW w:w="3001" w:type="dxa"/>
            <w:tcBorders>
              <w:top w:val="dashed" w:sz="6" w:space="0" w:color="000000"/>
            </w:tcBorders>
          </w:tcPr>
          <w:p w14:paraId="6608B56B" w14:textId="77777777" w:rsidR="00C227BB" w:rsidRDefault="004E5429">
            <w:pPr>
              <w:pStyle w:val="TableParagraph"/>
              <w:spacing w:before="108" w:line="206" w:lineRule="exact"/>
              <w:ind w:left="-1"/>
              <w:rPr>
                <w:rFonts w:ascii="Courier New"/>
                <w:sz w:val="20"/>
              </w:rPr>
            </w:pPr>
            <w:r>
              <w:rPr>
                <w:rFonts w:ascii="Courier New"/>
                <w:sz w:val="20"/>
              </w:rPr>
              <w:t>CC Value</w:t>
            </w:r>
          </w:p>
        </w:tc>
      </w:tr>
      <w:tr w:rsidR="00C227BB" w14:paraId="144B7FA2" w14:textId="77777777">
        <w:trPr>
          <w:trHeight w:val="227"/>
        </w:trPr>
        <w:tc>
          <w:tcPr>
            <w:tcW w:w="1440" w:type="dxa"/>
          </w:tcPr>
          <w:p w14:paraId="57BF9FB7" w14:textId="77777777" w:rsidR="00C227BB" w:rsidRDefault="004E5429">
            <w:pPr>
              <w:pStyle w:val="TableParagraph"/>
              <w:spacing w:line="207" w:lineRule="exact"/>
              <w:ind w:left="600"/>
              <w:rPr>
                <w:rFonts w:ascii="Courier New"/>
                <w:sz w:val="20"/>
              </w:rPr>
            </w:pPr>
            <w:r>
              <w:rPr>
                <w:rFonts w:ascii="Courier New"/>
                <w:sz w:val="20"/>
              </w:rPr>
              <w:t>Yes</w:t>
            </w:r>
          </w:p>
        </w:tc>
        <w:tc>
          <w:tcPr>
            <w:tcW w:w="240" w:type="dxa"/>
          </w:tcPr>
          <w:p w14:paraId="6D5F051F" w14:textId="77777777" w:rsidR="00C227BB" w:rsidRDefault="00C227BB">
            <w:pPr>
              <w:pStyle w:val="TableParagraph"/>
              <w:rPr>
                <w:rFonts w:ascii="Times New Roman"/>
                <w:sz w:val="16"/>
              </w:rPr>
            </w:pPr>
          </w:p>
        </w:tc>
        <w:tc>
          <w:tcPr>
            <w:tcW w:w="720" w:type="dxa"/>
          </w:tcPr>
          <w:p w14:paraId="715467B3" w14:textId="77777777" w:rsidR="00C227BB" w:rsidRDefault="004E5429">
            <w:pPr>
              <w:pStyle w:val="TableParagraph"/>
              <w:spacing w:line="207" w:lineRule="exact"/>
              <w:ind w:right="118"/>
              <w:jc w:val="center"/>
              <w:rPr>
                <w:rFonts w:ascii="Courier New"/>
                <w:sz w:val="20"/>
              </w:rPr>
            </w:pPr>
            <w:r>
              <w:rPr>
                <w:rFonts w:ascii="Courier New"/>
                <w:w w:val="99"/>
                <w:sz w:val="20"/>
              </w:rPr>
              <w:t>1</w:t>
            </w:r>
          </w:p>
        </w:tc>
        <w:tc>
          <w:tcPr>
            <w:tcW w:w="240" w:type="dxa"/>
          </w:tcPr>
          <w:p w14:paraId="4E1B3E87" w14:textId="77777777" w:rsidR="00C227BB" w:rsidRDefault="00C227BB">
            <w:pPr>
              <w:pStyle w:val="TableParagraph"/>
              <w:rPr>
                <w:rFonts w:ascii="Times New Roman"/>
                <w:sz w:val="16"/>
              </w:rPr>
            </w:pPr>
          </w:p>
        </w:tc>
        <w:tc>
          <w:tcPr>
            <w:tcW w:w="3001" w:type="dxa"/>
          </w:tcPr>
          <w:p w14:paraId="063AAEAB" w14:textId="77777777" w:rsidR="00C227BB" w:rsidRDefault="004E5429">
            <w:pPr>
              <w:pStyle w:val="TableParagraph"/>
              <w:spacing w:line="207" w:lineRule="exact"/>
              <w:ind w:left="-1"/>
              <w:rPr>
                <w:rFonts w:ascii="Courier New"/>
                <w:sz w:val="20"/>
              </w:rPr>
            </w:pPr>
            <w:r>
              <w:rPr>
                <w:rFonts w:ascii="Courier New"/>
                <w:sz w:val="20"/>
              </w:rPr>
              <w:t>CC Value ^ Effective Date</w:t>
            </w:r>
          </w:p>
        </w:tc>
      </w:tr>
      <w:tr w:rsidR="00C227BB" w14:paraId="7DB4F3B7" w14:textId="77777777">
        <w:trPr>
          <w:trHeight w:val="227"/>
        </w:trPr>
        <w:tc>
          <w:tcPr>
            <w:tcW w:w="1440" w:type="dxa"/>
          </w:tcPr>
          <w:p w14:paraId="2F6C3575" w14:textId="77777777" w:rsidR="00C227BB" w:rsidRDefault="004E5429">
            <w:pPr>
              <w:pStyle w:val="TableParagraph"/>
              <w:spacing w:before="1" w:line="206" w:lineRule="exact"/>
              <w:ind w:left="600"/>
              <w:rPr>
                <w:rFonts w:ascii="Courier New"/>
                <w:sz w:val="20"/>
              </w:rPr>
            </w:pPr>
            <w:r>
              <w:rPr>
                <w:rFonts w:ascii="Courier New"/>
                <w:sz w:val="20"/>
              </w:rPr>
              <w:t>No</w:t>
            </w:r>
          </w:p>
        </w:tc>
        <w:tc>
          <w:tcPr>
            <w:tcW w:w="240" w:type="dxa"/>
          </w:tcPr>
          <w:p w14:paraId="654B878B" w14:textId="77777777" w:rsidR="00C227BB" w:rsidRDefault="00C227BB">
            <w:pPr>
              <w:pStyle w:val="TableParagraph"/>
              <w:rPr>
                <w:rFonts w:ascii="Times New Roman"/>
                <w:sz w:val="16"/>
              </w:rPr>
            </w:pPr>
          </w:p>
        </w:tc>
        <w:tc>
          <w:tcPr>
            <w:tcW w:w="720" w:type="dxa"/>
          </w:tcPr>
          <w:p w14:paraId="1D9BC89F" w14:textId="77777777" w:rsidR="00C227BB" w:rsidRDefault="004E5429">
            <w:pPr>
              <w:pStyle w:val="TableParagraph"/>
              <w:spacing w:before="1" w:line="206" w:lineRule="exact"/>
              <w:ind w:left="101" w:right="218"/>
              <w:jc w:val="center"/>
              <w:rPr>
                <w:rFonts w:ascii="Courier New"/>
                <w:sz w:val="20"/>
              </w:rPr>
            </w:pPr>
            <w:r>
              <w:rPr>
                <w:rFonts w:ascii="Courier New"/>
                <w:sz w:val="20"/>
              </w:rPr>
              <w:t>N/A</w:t>
            </w:r>
          </w:p>
        </w:tc>
        <w:tc>
          <w:tcPr>
            <w:tcW w:w="240" w:type="dxa"/>
          </w:tcPr>
          <w:p w14:paraId="7C6C4F87" w14:textId="77777777" w:rsidR="00C227BB" w:rsidRDefault="00C227BB">
            <w:pPr>
              <w:pStyle w:val="TableParagraph"/>
              <w:rPr>
                <w:rFonts w:ascii="Times New Roman"/>
                <w:sz w:val="16"/>
              </w:rPr>
            </w:pPr>
          </w:p>
        </w:tc>
        <w:tc>
          <w:tcPr>
            <w:tcW w:w="3001" w:type="dxa"/>
          </w:tcPr>
          <w:p w14:paraId="6233F117" w14:textId="77777777" w:rsidR="00C227BB" w:rsidRDefault="004E5429">
            <w:pPr>
              <w:pStyle w:val="TableParagraph"/>
              <w:spacing w:before="1" w:line="206" w:lineRule="exact"/>
              <w:rPr>
                <w:rFonts w:ascii="Courier New"/>
                <w:sz w:val="20"/>
              </w:rPr>
            </w:pPr>
            <w:r>
              <w:rPr>
                <w:rFonts w:ascii="Courier New"/>
                <w:sz w:val="20"/>
              </w:rPr>
              <w:t>0 (zero)</w:t>
            </w:r>
          </w:p>
        </w:tc>
      </w:tr>
    </w:tbl>
    <w:p w14:paraId="21F6B70F" w14:textId="77777777" w:rsidR="00C227BB" w:rsidRDefault="004E5429">
      <w:pPr>
        <w:pStyle w:val="BodyText"/>
        <w:tabs>
          <w:tab w:val="left" w:pos="2020"/>
        </w:tabs>
        <w:spacing w:before="4" w:line="450" w:lineRule="atLeast"/>
        <w:ind w:left="580" w:right="3196" w:firstLine="3240"/>
      </w:pPr>
      <w:r>
        <w:t>or upon error -1^error message COMPONENT:</w:t>
      </w:r>
      <w:r>
        <w:tab/>
        <w:t>$$ICDRGCC(DRG,CDT)</w:t>
      </w:r>
    </w:p>
    <w:p w14:paraId="10D96C6E" w14:textId="77777777" w:rsidR="00C227BB" w:rsidRDefault="004E5429">
      <w:pPr>
        <w:pStyle w:val="BodyText"/>
        <w:spacing w:before="2"/>
        <w:ind w:left="2020"/>
      </w:pPr>
      <w:r>
        <w:t>This API returns the CC/MCC flag from DRG file #80.2</w:t>
      </w:r>
    </w:p>
    <w:p w14:paraId="0021715C" w14:textId="77777777" w:rsidR="00C227BB" w:rsidRDefault="00C227BB">
      <w:pPr>
        <w:pStyle w:val="BodyText"/>
      </w:pPr>
    </w:p>
    <w:p w14:paraId="1E068F25" w14:textId="77777777" w:rsidR="00C227BB" w:rsidRDefault="004E5429">
      <w:pPr>
        <w:pStyle w:val="BodyText"/>
        <w:tabs>
          <w:tab w:val="left" w:pos="2020"/>
          <w:tab w:val="left" w:pos="3220"/>
        </w:tabs>
        <w:spacing w:before="1" w:line="226" w:lineRule="exact"/>
        <w:ind w:left="580"/>
      </w:pPr>
      <w:r>
        <w:t>VARIABLES:</w:t>
      </w:r>
      <w:r>
        <w:tab/>
        <w:t>Input</w:t>
      </w:r>
      <w:r>
        <w:tab/>
        <w:t>DRG</w:t>
      </w:r>
    </w:p>
    <w:p w14:paraId="7CAE452C" w14:textId="77777777" w:rsidR="00C227BB" w:rsidRDefault="004E5429">
      <w:pPr>
        <w:pStyle w:val="BodyText"/>
        <w:spacing w:line="226" w:lineRule="exact"/>
        <w:ind w:left="3461"/>
      </w:pPr>
      <w:r>
        <w:t>This is an Internal Entry Number for the DRG file</w:t>
      </w:r>
    </w:p>
    <w:p w14:paraId="44A0A331" w14:textId="77777777" w:rsidR="00C227BB" w:rsidRDefault="004E5429">
      <w:pPr>
        <w:pStyle w:val="ListParagraph"/>
        <w:numPr>
          <w:ilvl w:val="1"/>
          <w:numId w:val="51"/>
        </w:numPr>
        <w:tabs>
          <w:tab w:val="left" w:pos="4061"/>
        </w:tabs>
        <w:spacing w:line="226" w:lineRule="exact"/>
        <w:ind w:left="4060" w:hanging="600"/>
        <w:jc w:val="left"/>
        <w:rPr>
          <w:sz w:val="20"/>
        </w:rPr>
      </w:pPr>
      <w:r>
        <w:rPr>
          <w:sz w:val="20"/>
        </w:rPr>
        <w:t>(required)</w:t>
      </w:r>
    </w:p>
    <w:p w14:paraId="61A17287" w14:textId="77777777" w:rsidR="00C227BB" w:rsidRDefault="00C227BB">
      <w:pPr>
        <w:spacing w:line="226" w:lineRule="exact"/>
        <w:rPr>
          <w:sz w:val="20"/>
        </w:rPr>
        <w:sectPr w:rsidR="00C227BB">
          <w:type w:val="continuous"/>
          <w:pgSz w:w="12240" w:h="15840"/>
          <w:pgMar w:top="1500" w:right="400" w:bottom="280" w:left="1220" w:header="720" w:footer="720" w:gutter="0"/>
          <w:cols w:space="720"/>
        </w:sectPr>
      </w:pPr>
    </w:p>
    <w:p w14:paraId="09B39C2F" w14:textId="77777777" w:rsidR="00C227BB" w:rsidRDefault="00C227BB">
      <w:pPr>
        <w:pStyle w:val="BodyText"/>
        <w:rPr>
          <w:sz w:val="15"/>
        </w:rPr>
      </w:pPr>
    </w:p>
    <w:tbl>
      <w:tblPr>
        <w:tblW w:w="0" w:type="auto"/>
        <w:tblInd w:w="537" w:type="dxa"/>
        <w:tblLayout w:type="fixed"/>
        <w:tblCellMar>
          <w:left w:w="0" w:type="dxa"/>
          <w:right w:w="0" w:type="dxa"/>
        </w:tblCellMar>
        <w:tblLook w:val="01E0" w:firstRow="1" w:lastRow="1" w:firstColumn="1" w:lastColumn="1" w:noHBand="0" w:noVBand="0"/>
      </w:tblPr>
      <w:tblGrid>
        <w:gridCol w:w="1370"/>
        <w:gridCol w:w="1080"/>
        <w:gridCol w:w="1381"/>
        <w:gridCol w:w="5150"/>
      </w:tblGrid>
      <w:tr w:rsidR="00C227BB" w14:paraId="43552AF9" w14:textId="77777777">
        <w:trPr>
          <w:trHeight w:val="567"/>
        </w:trPr>
        <w:tc>
          <w:tcPr>
            <w:tcW w:w="1370" w:type="dxa"/>
          </w:tcPr>
          <w:p w14:paraId="4A7B6335" w14:textId="77777777" w:rsidR="00C227BB" w:rsidRDefault="004E5429">
            <w:pPr>
              <w:pStyle w:val="TableParagraph"/>
              <w:spacing w:line="226" w:lineRule="exact"/>
              <w:ind w:left="30" w:right="98"/>
              <w:jc w:val="center"/>
              <w:rPr>
                <w:rFonts w:ascii="Courier New"/>
                <w:sz w:val="20"/>
              </w:rPr>
            </w:pPr>
            <w:r>
              <w:rPr>
                <w:rFonts w:ascii="Courier New"/>
                <w:sz w:val="20"/>
              </w:rPr>
              <w:t>VARIABLES:</w:t>
            </w:r>
          </w:p>
        </w:tc>
        <w:tc>
          <w:tcPr>
            <w:tcW w:w="1080" w:type="dxa"/>
          </w:tcPr>
          <w:p w14:paraId="7A99C191" w14:textId="77777777" w:rsidR="00C227BB" w:rsidRDefault="004E5429">
            <w:pPr>
              <w:pStyle w:val="TableParagraph"/>
              <w:spacing w:line="226" w:lineRule="exact"/>
              <w:ind w:left="119"/>
              <w:rPr>
                <w:rFonts w:ascii="Courier New"/>
                <w:sz w:val="20"/>
              </w:rPr>
            </w:pPr>
            <w:r>
              <w:rPr>
                <w:rFonts w:ascii="Courier New"/>
                <w:sz w:val="20"/>
              </w:rPr>
              <w:t>Input</w:t>
            </w:r>
          </w:p>
        </w:tc>
        <w:tc>
          <w:tcPr>
            <w:tcW w:w="1381" w:type="dxa"/>
          </w:tcPr>
          <w:p w14:paraId="77A3C54B" w14:textId="77777777" w:rsidR="00C227BB" w:rsidRDefault="004E5429">
            <w:pPr>
              <w:pStyle w:val="TableParagraph"/>
              <w:spacing w:line="226" w:lineRule="exact"/>
              <w:ind w:left="239"/>
              <w:rPr>
                <w:rFonts w:ascii="Courier New"/>
                <w:sz w:val="20"/>
              </w:rPr>
            </w:pPr>
            <w:r>
              <w:rPr>
                <w:rFonts w:ascii="Courier New"/>
                <w:sz w:val="20"/>
              </w:rPr>
              <w:t>CDT</w:t>
            </w:r>
          </w:p>
          <w:p w14:paraId="60D4C48E" w14:textId="77777777" w:rsidR="00C227BB" w:rsidRDefault="004E5429">
            <w:pPr>
              <w:pStyle w:val="TableParagraph"/>
              <w:spacing w:before="1"/>
              <w:ind w:left="480"/>
              <w:rPr>
                <w:rFonts w:ascii="Courier New"/>
                <w:sz w:val="20"/>
              </w:rPr>
            </w:pPr>
            <w:r>
              <w:rPr>
                <w:rFonts w:ascii="Courier New"/>
                <w:sz w:val="20"/>
              </w:rPr>
              <w:t>Date to</w:t>
            </w:r>
          </w:p>
        </w:tc>
        <w:tc>
          <w:tcPr>
            <w:tcW w:w="5150" w:type="dxa"/>
          </w:tcPr>
          <w:p w14:paraId="5D857498" w14:textId="77777777" w:rsidR="00C227BB" w:rsidRDefault="00C227BB">
            <w:pPr>
              <w:pStyle w:val="TableParagraph"/>
              <w:rPr>
                <w:rFonts w:ascii="Courier New"/>
                <w:sz w:val="20"/>
              </w:rPr>
            </w:pPr>
          </w:p>
          <w:p w14:paraId="63D6D278" w14:textId="77777777" w:rsidR="00C227BB" w:rsidRDefault="004E5429">
            <w:pPr>
              <w:pStyle w:val="TableParagraph"/>
              <w:ind w:left="59"/>
              <w:rPr>
                <w:rFonts w:ascii="Courier New"/>
                <w:sz w:val="20"/>
              </w:rPr>
            </w:pPr>
            <w:r>
              <w:rPr>
                <w:rFonts w:ascii="Courier New"/>
                <w:sz w:val="20"/>
              </w:rPr>
              <w:t>use to extract CC/MCC flag (default TODAY)</w:t>
            </w:r>
          </w:p>
        </w:tc>
      </w:tr>
      <w:tr w:rsidR="00C227BB" w14:paraId="32A251F1" w14:textId="77777777">
        <w:trPr>
          <w:trHeight w:val="679"/>
        </w:trPr>
        <w:tc>
          <w:tcPr>
            <w:tcW w:w="1370" w:type="dxa"/>
          </w:tcPr>
          <w:p w14:paraId="355E6315" w14:textId="77777777" w:rsidR="00C227BB" w:rsidRDefault="004E5429">
            <w:pPr>
              <w:pStyle w:val="TableParagraph"/>
              <w:spacing w:before="113"/>
              <w:ind w:left="30" w:right="98"/>
              <w:jc w:val="center"/>
              <w:rPr>
                <w:rFonts w:ascii="Courier New"/>
                <w:sz w:val="20"/>
              </w:rPr>
            </w:pPr>
            <w:r>
              <w:rPr>
                <w:rFonts w:ascii="Courier New"/>
                <w:sz w:val="20"/>
              </w:rPr>
              <w:t>VARIABLES:</w:t>
            </w:r>
          </w:p>
        </w:tc>
        <w:tc>
          <w:tcPr>
            <w:tcW w:w="1080" w:type="dxa"/>
          </w:tcPr>
          <w:p w14:paraId="010BE131" w14:textId="77777777" w:rsidR="00C227BB" w:rsidRDefault="004E5429">
            <w:pPr>
              <w:pStyle w:val="TableParagraph"/>
              <w:spacing w:before="113"/>
              <w:ind w:left="119"/>
              <w:rPr>
                <w:rFonts w:ascii="Courier New"/>
                <w:sz w:val="20"/>
              </w:rPr>
            </w:pPr>
            <w:r>
              <w:rPr>
                <w:rFonts w:ascii="Courier New"/>
                <w:sz w:val="20"/>
              </w:rPr>
              <w:t>Output</w:t>
            </w:r>
          </w:p>
        </w:tc>
        <w:tc>
          <w:tcPr>
            <w:tcW w:w="1381" w:type="dxa"/>
          </w:tcPr>
          <w:p w14:paraId="3FCACFFF" w14:textId="77777777" w:rsidR="00C227BB" w:rsidRDefault="004E5429">
            <w:pPr>
              <w:pStyle w:val="TableParagraph"/>
              <w:spacing w:before="113" w:line="226" w:lineRule="exact"/>
              <w:ind w:left="239"/>
              <w:rPr>
                <w:rFonts w:ascii="Courier New"/>
                <w:sz w:val="20"/>
              </w:rPr>
            </w:pPr>
            <w:r>
              <w:rPr>
                <w:rFonts w:ascii="Courier New"/>
                <w:sz w:val="20"/>
              </w:rPr>
              <w:t>$$ICDRGCC</w:t>
            </w:r>
          </w:p>
          <w:p w14:paraId="629A3025" w14:textId="77777777" w:rsidR="00C227BB" w:rsidRDefault="004E5429">
            <w:pPr>
              <w:pStyle w:val="TableParagraph"/>
              <w:spacing w:line="226" w:lineRule="exact"/>
              <w:ind w:left="480"/>
              <w:rPr>
                <w:rFonts w:ascii="Courier New"/>
                <w:sz w:val="20"/>
              </w:rPr>
            </w:pPr>
            <w:r>
              <w:rPr>
                <w:rFonts w:ascii="Courier New"/>
                <w:sz w:val="20"/>
              </w:rPr>
              <w:t>This</w:t>
            </w:r>
            <w:r>
              <w:rPr>
                <w:rFonts w:ascii="Courier New"/>
                <w:spacing w:val="-3"/>
                <w:sz w:val="20"/>
              </w:rPr>
              <w:t xml:space="preserve"> </w:t>
            </w:r>
            <w:r>
              <w:rPr>
                <w:rFonts w:ascii="Courier New"/>
                <w:sz w:val="20"/>
              </w:rPr>
              <w:t>is</w:t>
            </w:r>
          </w:p>
        </w:tc>
        <w:tc>
          <w:tcPr>
            <w:tcW w:w="5150" w:type="dxa"/>
          </w:tcPr>
          <w:p w14:paraId="5035DDD2" w14:textId="77777777" w:rsidR="00C227BB" w:rsidRDefault="00C227BB">
            <w:pPr>
              <w:pStyle w:val="TableParagraph"/>
              <w:spacing w:before="10"/>
              <w:rPr>
                <w:rFonts w:ascii="Courier New"/>
                <w:sz w:val="29"/>
              </w:rPr>
            </w:pPr>
          </w:p>
          <w:p w14:paraId="3D8BAE16" w14:textId="77777777" w:rsidR="00C227BB" w:rsidRDefault="004E5429">
            <w:pPr>
              <w:pStyle w:val="TableParagraph"/>
              <w:ind w:left="59"/>
              <w:rPr>
                <w:rFonts w:ascii="Courier New"/>
                <w:sz w:val="20"/>
              </w:rPr>
            </w:pPr>
            <w:r>
              <w:rPr>
                <w:rFonts w:ascii="Courier New"/>
                <w:sz w:val="20"/>
              </w:rPr>
              <w:t>the Complication/Comorbidity/Major CC flag</w:t>
            </w:r>
          </w:p>
        </w:tc>
      </w:tr>
      <w:tr w:rsidR="00C227BB" w14:paraId="2426E58C" w14:textId="77777777">
        <w:trPr>
          <w:trHeight w:val="339"/>
        </w:trPr>
        <w:tc>
          <w:tcPr>
            <w:tcW w:w="1370" w:type="dxa"/>
          </w:tcPr>
          <w:p w14:paraId="182E5D20" w14:textId="77777777" w:rsidR="00C227BB" w:rsidRDefault="00C227BB">
            <w:pPr>
              <w:pStyle w:val="TableParagraph"/>
              <w:rPr>
                <w:rFonts w:ascii="Times New Roman"/>
                <w:sz w:val="18"/>
              </w:rPr>
            </w:pPr>
          </w:p>
        </w:tc>
        <w:tc>
          <w:tcPr>
            <w:tcW w:w="1080" w:type="dxa"/>
          </w:tcPr>
          <w:p w14:paraId="45B74E8B" w14:textId="77777777" w:rsidR="00C227BB" w:rsidRDefault="00C227BB">
            <w:pPr>
              <w:pStyle w:val="TableParagraph"/>
              <w:rPr>
                <w:rFonts w:ascii="Times New Roman"/>
                <w:sz w:val="18"/>
              </w:rPr>
            </w:pPr>
          </w:p>
        </w:tc>
        <w:tc>
          <w:tcPr>
            <w:tcW w:w="1381" w:type="dxa"/>
          </w:tcPr>
          <w:p w14:paraId="244D13FF" w14:textId="77777777" w:rsidR="00C227BB" w:rsidRDefault="004E5429">
            <w:pPr>
              <w:pStyle w:val="TableParagraph"/>
              <w:spacing w:before="113" w:line="206" w:lineRule="exact"/>
              <w:ind w:right="298"/>
              <w:jc w:val="right"/>
              <w:rPr>
                <w:rFonts w:ascii="Courier New"/>
                <w:sz w:val="20"/>
              </w:rPr>
            </w:pPr>
            <w:r>
              <w:rPr>
                <w:rFonts w:ascii="Courier New"/>
                <w:w w:val="99"/>
                <w:sz w:val="20"/>
              </w:rPr>
              <w:t>0</w:t>
            </w:r>
          </w:p>
        </w:tc>
        <w:tc>
          <w:tcPr>
            <w:tcW w:w="5150" w:type="dxa"/>
          </w:tcPr>
          <w:p w14:paraId="3C04EDE3" w14:textId="77777777" w:rsidR="00C227BB" w:rsidRDefault="004E5429">
            <w:pPr>
              <w:pStyle w:val="TableParagraph"/>
              <w:spacing w:before="113" w:line="206" w:lineRule="exact"/>
              <w:ind w:left="59"/>
              <w:rPr>
                <w:rFonts w:ascii="Courier New"/>
                <w:sz w:val="20"/>
              </w:rPr>
            </w:pPr>
            <w:r>
              <w:rPr>
                <w:rFonts w:ascii="Courier New"/>
                <w:sz w:val="20"/>
              </w:rPr>
              <w:t>No CC or MCC</w:t>
            </w:r>
          </w:p>
        </w:tc>
      </w:tr>
      <w:tr w:rsidR="00C227BB" w14:paraId="54D6B7C3" w14:textId="77777777">
        <w:trPr>
          <w:trHeight w:val="226"/>
        </w:trPr>
        <w:tc>
          <w:tcPr>
            <w:tcW w:w="1370" w:type="dxa"/>
          </w:tcPr>
          <w:p w14:paraId="0340FBA9" w14:textId="77777777" w:rsidR="00C227BB" w:rsidRDefault="00C227BB">
            <w:pPr>
              <w:pStyle w:val="TableParagraph"/>
              <w:rPr>
                <w:rFonts w:ascii="Times New Roman"/>
                <w:sz w:val="16"/>
              </w:rPr>
            </w:pPr>
          </w:p>
        </w:tc>
        <w:tc>
          <w:tcPr>
            <w:tcW w:w="1080" w:type="dxa"/>
          </w:tcPr>
          <w:p w14:paraId="6F034707" w14:textId="77777777" w:rsidR="00C227BB" w:rsidRDefault="00C227BB">
            <w:pPr>
              <w:pStyle w:val="TableParagraph"/>
              <w:rPr>
                <w:rFonts w:ascii="Times New Roman"/>
                <w:sz w:val="16"/>
              </w:rPr>
            </w:pPr>
          </w:p>
        </w:tc>
        <w:tc>
          <w:tcPr>
            <w:tcW w:w="1381" w:type="dxa"/>
          </w:tcPr>
          <w:p w14:paraId="6BC8C011" w14:textId="77777777" w:rsidR="00C227BB" w:rsidRDefault="004E5429">
            <w:pPr>
              <w:pStyle w:val="TableParagraph"/>
              <w:spacing w:line="207" w:lineRule="exact"/>
              <w:ind w:right="298"/>
              <w:jc w:val="right"/>
              <w:rPr>
                <w:rFonts w:ascii="Courier New"/>
                <w:sz w:val="20"/>
              </w:rPr>
            </w:pPr>
            <w:r>
              <w:rPr>
                <w:rFonts w:ascii="Courier New"/>
                <w:w w:val="99"/>
                <w:sz w:val="20"/>
              </w:rPr>
              <w:t>1</w:t>
            </w:r>
          </w:p>
        </w:tc>
        <w:tc>
          <w:tcPr>
            <w:tcW w:w="5150" w:type="dxa"/>
          </w:tcPr>
          <w:p w14:paraId="0F7D4BEF" w14:textId="77777777" w:rsidR="00C227BB" w:rsidRDefault="004E5429">
            <w:pPr>
              <w:pStyle w:val="TableParagraph"/>
              <w:spacing w:line="207" w:lineRule="exact"/>
              <w:ind w:left="59"/>
              <w:rPr>
                <w:rFonts w:ascii="Courier New"/>
                <w:sz w:val="20"/>
              </w:rPr>
            </w:pPr>
            <w:r>
              <w:rPr>
                <w:rFonts w:ascii="Courier New"/>
                <w:sz w:val="20"/>
              </w:rPr>
              <w:t>CC present</w:t>
            </w:r>
          </w:p>
        </w:tc>
      </w:tr>
      <w:tr w:rsidR="00C227BB" w14:paraId="5D6D0FB2" w14:textId="77777777">
        <w:trPr>
          <w:trHeight w:val="226"/>
        </w:trPr>
        <w:tc>
          <w:tcPr>
            <w:tcW w:w="1370" w:type="dxa"/>
          </w:tcPr>
          <w:p w14:paraId="4C54868F" w14:textId="77777777" w:rsidR="00C227BB" w:rsidRDefault="00C227BB">
            <w:pPr>
              <w:pStyle w:val="TableParagraph"/>
              <w:rPr>
                <w:rFonts w:ascii="Times New Roman"/>
                <w:sz w:val="16"/>
              </w:rPr>
            </w:pPr>
          </w:p>
        </w:tc>
        <w:tc>
          <w:tcPr>
            <w:tcW w:w="1080" w:type="dxa"/>
          </w:tcPr>
          <w:p w14:paraId="61BB0A2B" w14:textId="77777777" w:rsidR="00C227BB" w:rsidRDefault="00C227BB">
            <w:pPr>
              <w:pStyle w:val="TableParagraph"/>
              <w:rPr>
                <w:rFonts w:ascii="Times New Roman"/>
                <w:sz w:val="16"/>
              </w:rPr>
            </w:pPr>
          </w:p>
        </w:tc>
        <w:tc>
          <w:tcPr>
            <w:tcW w:w="1381" w:type="dxa"/>
          </w:tcPr>
          <w:p w14:paraId="5F81F4E0" w14:textId="77777777" w:rsidR="00C227BB" w:rsidRDefault="004E5429">
            <w:pPr>
              <w:pStyle w:val="TableParagraph"/>
              <w:spacing w:line="206" w:lineRule="exact"/>
              <w:ind w:right="298"/>
              <w:jc w:val="right"/>
              <w:rPr>
                <w:rFonts w:ascii="Courier New"/>
                <w:sz w:val="20"/>
              </w:rPr>
            </w:pPr>
            <w:r>
              <w:rPr>
                <w:rFonts w:ascii="Courier New"/>
                <w:w w:val="99"/>
                <w:sz w:val="20"/>
              </w:rPr>
              <w:t>2</w:t>
            </w:r>
          </w:p>
        </w:tc>
        <w:tc>
          <w:tcPr>
            <w:tcW w:w="5150" w:type="dxa"/>
          </w:tcPr>
          <w:p w14:paraId="179C2CBD" w14:textId="77777777" w:rsidR="00C227BB" w:rsidRDefault="004E5429">
            <w:pPr>
              <w:pStyle w:val="TableParagraph"/>
              <w:spacing w:line="206" w:lineRule="exact"/>
              <w:ind w:left="59"/>
              <w:rPr>
                <w:rFonts w:ascii="Courier New"/>
                <w:sz w:val="20"/>
              </w:rPr>
            </w:pPr>
            <w:r>
              <w:rPr>
                <w:rFonts w:ascii="Courier New"/>
                <w:sz w:val="20"/>
              </w:rPr>
              <w:t>MCC present</w:t>
            </w:r>
          </w:p>
        </w:tc>
      </w:tr>
      <w:tr w:rsidR="00C227BB" w14:paraId="6FEFF178" w14:textId="77777777">
        <w:trPr>
          <w:trHeight w:val="339"/>
        </w:trPr>
        <w:tc>
          <w:tcPr>
            <w:tcW w:w="1370" w:type="dxa"/>
          </w:tcPr>
          <w:p w14:paraId="3C0012FB" w14:textId="77777777" w:rsidR="00C227BB" w:rsidRDefault="00C227BB">
            <w:pPr>
              <w:pStyle w:val="TableParagraph"/>
              <w:rPr>
                <w:rFonts w:ascii="Times New Roman"/>
                <w:sz w:val="18"/>
              </w:rPr>
            </w:pPr>
          </w:p>
        </w:tc>
        <w:tc>
          <w:tcPr>
            <w:tcW w:w="1080" w:type="dxa"/>
          </w:tcPr>
          <w:p w14:paraId="69E4EF90" w14:textId="77777777" w:rsidR="00C227BB" w:rsidRDefault="00C227BB">
            <w:pPr>
              <w:pStyle w:val="TableParagraph"/>
              <w:rPr>
                <w:rFonts w:ascii="Times New Roman"/>
                <w:sz w:val="18"/>
              </w:rPr>
            </w:pPr>
          </w:p>
        </w:tc>
        <w:tc>
          <w:tcPr>
            <w:tcW w:w="1381" w:type="dxa"/>
          </w:tcPr>
          <w:p w14:paraId="0EC752FD" w14:textId="77777777" w:rsidR="00C227BB" w:rsidRDefault="004E5429">
            <w:pPr>
              <w:pStyle w:val="TableParagraph"/>
              <w:spacing w:line="226" w:lineRule="exact"/>
              <w:ind w:right="298"/>
              <w:jc w:val="right"/>
              <w:rPr>
                <w:rFonts w:ascii="Courier New"/>
                <w:sz w:val="20"/>
              </w:rPr>
            </w:pPr>
            <w:r>
              <w:rPr>
                <w:rFonts w:ascii="Courier New"/>
                <w:w w:val="99"/>
                <w:sz w:val="20"/>
              </w:rPr>
              <w:t>3</w:t>
            </w:r>
          </w:p>
        </w:tc>
        <w:tc>
          <w:tcPr>
            <w:tcW w:w="5150" w:type="dxa"/>
          </w:tcPr>
          <w:p w14:paraId="0FC76810" w14:textId="77777777" w:rsidR="00C227BB" w:rsidRDefault="004E5429">
            <w:pPr>
              <w:pStyle w:val="TableParagraph"/>
              <w:spacing w:line="226" w:lineRule="exact"/>
              <w:ind w:left="59"/>
              <w:rPr>
                <w:rFonts w:ascii="Courier New"/>
                <w:sz w:val="20"/>
              </w:rPr>
            </w:pPr>
            <w:r>
              <w:rPr>
                <w:rFonts w:ascii="Courier New"/>
                <w:sz w:val="20"/>
              </w:rPr>
              <w:t>CC or MCC present</w:t>
            </w:r>
          </w:p>
        </w:tc>
      </w:tr>
      <w:tr w:rsidR="00C227BB" w14:paraId="2F0EF2B6" w14:textId="77777777">
        <w:trPr>
          <w:trHeight w:val="339"/>
        </w:trPr>
        <w:tc>
          <w:tcPr>
            <w:tcW w:w="1370" w:type="dxa"/>
          </w:tcPr>
          <w:p w14:paraId="630F899E" w14:textId="77777777" w:rsidR="00C227BB" w:rsidRDefault="00C227BB">
            <w:pPr>
              <w:pStyle w:val="TableParagraph"/>
              <w:rPr>
                <w:rFonts w:ascii="Times New Roman"/>
                <w:sz w:val="18"/>
              </w:rPr>
            </w:pPr>
          </w:p>
        </w:tc>
        <w:tc>
          <w:tcPr>
            <w:tcW w:w="1080" w:type="dxa"/>
          </w:tcPr>
          <w:p w14:paraId="661F6A82" w14:textId="77777777" w:rsidR="00C227BB" w:rsidRDefault="00C227BB">
            <w:pPr>
              <w:pStyle w:val="TableParagraph"/>
              <w:rPr>
                <w:rFonts w:ascii="Times New Roman"/>
                <w:sz w:val="18"/>
              </w:rPr>
            </w:pPr>
          </w:p>
        </w:tc>
        <w:tc>
          <w:tcPr>
            <w:tcW w:w="1381" w:type="dxa"/>
          </w:tcPr>
          <w:p w14:paraId="5E45DD95" w14:textId="77777777" w:rsidR="00C227BB" w:rsidRDefault="004E5429">
            <w:pPr>
              <w:pStyle w:val="TableParagraph"/>
              <w:spacing w:before="113" w:line="206" w:lineRule="exact"/>
              <w:ind w:left="480"/>
              <w:rPr>
                <w:rFonts w:ascii="Courier New"/>
                <w:sz w:val="20"/>
              </w:rPr>
            </w:pPr>
            <w:r>
              <w:rPr>
                <w:rFonts w:ascii="Courier New"/>
                <w:sz w:val="20"/>
              </w:rPr>
              <w:t>or upon</w:t>
            </w:r>
          </w:p>
        </w:tc>
        <w:tc>
          <w:tcPr>
            <w:tcW w:w="5150" w:type="dxa"/>
          </w:tcPr>
          <w:p w14:paraId="39528D99" w14:textId="77777777" w:rsidR="00C227BB" w:rsidRDefault="004E5429">
            <w:pPr>
              <w:pStyle w:val="TableParagraph"/>
              <w:spacing w:before="113" w:line="206" w:lineRule="exact"/>
              <w:ind w:left="59"/>
              <w:rPr>
                <w:rFonts w:ascii="Courier New"/>
                <w:sz w:val="20"/>
              </w:rPr>
            </w:pPr>
            <w:r>
              <w:rPr>
                <w:rFonts w:ascii="Courier New"/>
                <w:sz w:val="20"/>
              </w:rPr>
              <w:t>error -1^error message</w:t>
            </w:r>
          </w:p>
        </w:tc>
      </w:tr>
    </w:tbl>
    <w:p w14:paraId="6B81F892" w14:textId="77777777" w:rsidR="00C227BB" w:rsidRDefault="00C227BB">
      <w:pPr>
        <w:pStyle w:val="BodyText"/>
        <w:spacing w:before="3"/>
        <w:rPr>
          <w:sz w:val="11"/>
        </w:rPr>
      </w:pPr>
    </w:p>
    <w:p w14:paraId="7429EBAD" w14:textId="77777777" w:rsidR="00C227BB" w:rsidRDefault="004E5429">
      <w:pPr>
        <w:pStyle w:val="BodyText"/>
        <w:tabs>
          <w:tab w:val="left" w:pos="2020"/>
        </w:tabs>
        <w:spacing w:before="99" w:line="226" w:lineRule="exact"/>
        <w:ind w:left="580"/>
      </w:pPr>
      <w:r>
        <w:t>COMPONENT:</w:t>
      </w:r>
      <w:r>
        <w:tab/>
        <w:t>$$DRG(CODE,CDT)</w:t>
      </w:r>
    </w:p>
    <w:p w14:paraId="074348C2" w14:textId="77777777" w:rsidR="00C227BB" w:rsidRDefault="004E5429">
      <w:pPr>
        <w:pStyle w:val="BodyText"/>
        <w:spacing w:line="226" w:lineRule="exact"/>
        <w:ind w:left="2020"/>
      </w:pPr>
      <w:r>
        <w:t>This API returns basic information about a DRG.</w:t>
      </w:r>
    </w:p>
    <w:p w14:paraId="3B4AE629" w14:textId="77777777" w:rsidR="00C227BB" w:rsidRDefault="00C227BB">
      <w:pPr>
        <w:pStyle w:val="BodyText"/>
        <w:spacing w:before="1"/>
      </w:pPr>
    </w:p>
    <w:p w14:paraId="436C88C3" w14:textId="77777777" w:rsidR="00C227BB" w:rsidRDefault="004E5429">
      <w:pPr>
        <w:pStyle w:val="BodyText"/>
        <w:tabs>
          <w:tab w:val="left" w:pos="2020"/>
          <w:tab w:val="left" w:pos="3220"/>
        </w:tabs>
        <w:spacing w:line="226" w:lineRule="exact"/>
        <w:ind w:left="580"/>
      </w:pPr>
      <w:r>
        <w:t>VARIABLES:</w:t>
      </w:r>
      <w:r>
        <w:tab/>
        <w:t>Input</w:t>
      </w:r>
      <w:r>
        <w:tab/>
        <w:t>CODE</w:t>
      </w:r>
    </w:p>
    <w:p w14:paraId="35C780D3" w14:textId="77777777" w:rsidR="00C227BB" w:rsidRDefault="004E5429">
      <w:pPr>
        <w:pStyle w:val="BodyText"/>
        <w:spacing w:line="226" w:lineRule="exact"/>
        <w:ind w:left="3461"/>
      </w:pPr>
      <w:r>
        <w:t>DRG code, internal or external format (Required)</w:t>
      </w:r>
    </w:p>
    <w:p w14:paraId="41A5EC47" w14:textId="77777777" w:rsidR="00C227BB" w:rsidRDefault="00C227BB">
      <w:pPr>
        <w:pStyle w:val="BodyText"/>
        <w:spacing w:before="1"/>
      </w:pPr>
    </w:p>
    <w:p w14:paraId="15664087" w14:textId="77777777" w:rsidR="00C227BB" w:rsidRDefault="004E5429">
      <w:pPr>
        <w:pStyle w:val="BodyText"/>
        <w:tabs>
          <w:tab w:val="left" w:pos="2020"/>
          <w:tab w:val="left" w:pos="3220"/>
        </w:tabs>
        <w:spacing w:line="226" w:lineRule="exact"/>
        <w:ind w:left="580"/>
      </w:pPr>
      <w:r>
        <w:t>VARIABLES:</w:t>
      </w:r>
      <w:r>
        <w:tab/>
        <w:t>Input</w:t>
      </w:r>
      <w:r>
        <w:tab/>
        <w:t>CDT</w:t>
      </w:r>
    </w:p>
    <w:p w14:paraId="0EC641A1" w14:textId="77777777" w:rsidR="00C227BB" w:rsidRDefault="004E5429">
      <w:pPr>
        <w:pStyle w:val="BodyText"/>
        <w:spacing w:line="226" w:lineRule="exact"/>
        <w:ind w:left="3461"/>
      </w:pPr>
      <w:r>
        <w:t>Date to check status for, FileMan format (default</w:t>
      </w:r>
    </w:p>
    <w:p w14:paraId="66D07502" w14:textId="77777777" w:rsidR="00C227BB" w:rsidRDefault="004E5429">
      <w:pPr>
        <w:pStyle w:val="BodyText"/>
        <w:spacing w:before="1"/>
        <w:ind w:left="3461"/>
      </w:pPr>
      <w:r>
        <w:t>= TODAY)</w:t>
      </w:r>
    </w:p>
    <w:p w14:paraId="6625BE6B" w14:textId="77777777" w:rsidR="00C227BB" w:rsidRDefault="00C227BB">
      <w:pPr>
        <w:pStyle w:val="BodyText"/>
        <w:spacing w:before="1"/>
      </w:pPr>
    </w:p>
    <w:p w14:paraId="5106EFE7" w14:textId="77777777" w:rsidR="00C227BB" w:rsidRDefault="004E5429">
      <w:pPr>
        <w:pStyle w:val="BodyText"/>
        <w:spacing w:line="226" w:lineRule="exact"/>
        <w:ind w:left="3821"/>
      </w:pPr>
      <w:r>
        <w:t>If CDT &lt; 10/1/1978, use 10/1/1978</w:t>
      </w:r>
    </w:p>
    <w:p w14:paraId="122E5360" w14:textId="77777777" w:rsidR="00C227BB" w:rsidRDefault="004E5429">
      <w:pPr>
        <w:pStyle w:val="BodyText"/>
        <w:ind w:left="3821" w:right="1258"/>
      </w:pPr>
      <w:r>
        <w:t>If CDT &gt; DT, validate with In/Activation Dates If CDT is year only, use first of the year</w:t>
      </w:r>
    </w:p>
    <w:p w14:paraId="16415747" w14:textId="77777777" w:rsidR="00C227BB" w:rsidRDefault="004E5429">
      <w:pPr>
        <w:pStyle w:val="BodyText"/>
        <w:ind w:left="3461" w:right="1738" w:firstLine="360"/>
      </w:pPr>
      <w:r>
        <w:t>If CDT is year and month, use first of the month</w:t>
      </w:r>
    </w:p>
    <w:p w14:paraId="63BE0A9E" w14:textId="77777777" w:rsidR="00C227BB" w:rsidRDefault="00C227BB">
      <w:pPr>
        <w:pStyle w:val="BodyText"/>
        <w:spacing w:before="10"/>
        <w:rPr>
          <w:sz w:val="19"/>
        </w:rPr>
      </w:pPr>
    </w:p>
    <w:p w14:paraId="0CAA48B6" w14:textId="77777777" w:rsidR="00C227BB" w:rsidRDefault="004E5429">
      <w:pPr>
        <w:pStyle w:val="BodyText"/>
        <w:tabs>
          <w:tab w:val="left" w:pos="2020"/>
          <w:tab w:val="left" w:pos="3220"/>
        </w:tabs>
        <w:spacing w:before="1" w:line="226" w:lineRule="exact"/>
        <w:ind w:left="580"/>
      </w:pPr>
      <w:r>
        <w:t>VARIABLES:</w:t>
      </w:r>
      <w:r>
        <w:tab/>
        <w:t>Output</w:t>
      </w:r>
      <w:r>
        <w:tab/>
        <w:t>$$DRG</w:t>
      </w:r>
    </w:p>
    <w:p w14:paraId="7BB42483" w14:textId="77777777" w:rsidR="00C227BB" w:rsidRDefault="004E5429">
      <w:pPr>
        <w:pStyle w:val="BodyText"/>
        <w:ind w:left="3461" w:right="1997"/>
      </w:pPr>
      <w:r>
        <w:t>Returns an 22 piece string delimited by the up-arrow (^) the pieces are:</w:t>
      </w:r>
    </w:p>
    <w:p w14:paraId="48E9B0D9" w14:textId="77777777" w:rsidR="00C227BB" w:rsidRDefault="00C227BB">
      <w:pPr>
        <w:pStyle w:val="BodyText"/>
        <w:spacing w:before="1"/>
      </w:pPr>
    </w:p>
    <w:p w14:paraId="48324707" w14:textId="77777777" w:rsidR="00C227BB" w:rsidRDefault="004E5429">
      <w:pPr>
        <w:pStyle w:val="ListParagraph"/>
        <w:numPr>
          <w:ilvl w:val="2"/>
          <w:numId w:val="51"/>
        </w:numPr>
        <w:tabs>
          <w:tab w:val="left" w:pos="4180"/>
          <w:tab w:val="left" w:pos="4181"/>
        </w:tabs>
        <w:spacing w:line="226" w:lineRule="exact"/>
        <w:jc w:val="left"/>
        <w:rPr>
          <w:sz w:val="20"/>
        </w:rPr>
      </w:pPr>
      <w:r>
        <w:rPr>
          <w:sz w:val="20"/>
        </w:rPr>
        <w:t>DRG name (field</w:t>
      </w:r>
      <w:r>
        <w:rPr>
          <w:spacing w:val="-1"/>
          <w:sz w:val="20"/>
        </w:rPr>
        <w:t xml:space="preserve"> </w:t>
      </w:r>
      <w:r>
        <w:rPr>
          <w:sz w:val="20"/>
        </w:rPr>
        <w:t>#.01)</w:t>
      </w:r>
    </w:p>
    <w:p w14:paraId="4BDBBB59" w14:textId="77777777" w:rsidR="00C227BB" w:rsidRDefault="004E5429">
      <w:pPr>
        <w:pStyle w:val="ListParagraph"/>
        <w:numPr>
          <w:ilvl w:val="2"/>
          <w:numId w:val="51"/>
        </w:numPr>
        <w:tabs>
          <w:tab w:val="left" w:pos="4180"/>
          <w:tab w:val="left" w:pos="4181"/>
        </w:tabs>
        <w:spacing w:line="226" w:lineRule="exact"/>
        <w:jc w:val="left"/>
        <w:rPr>
          <w:sz w:val="20"/>
        </w:rPr>
      </w:pPr>
      <w:r>
        <w:rPr>
          <w:sz w:val="20"/>
        </w:rPr>
        <w:t>Weight (field</w:t>
      </w:r>
      <w:r>
        <w:rPr>
          <w:spacing w:val="-1"/>
          <w:sz w:val="20"/>
        </w:rPr>
        <w:t xml:space="preserve"> </w:t>
      </w:r>
      <w:r>
        <w:rPr>
          <w:sz w:val="20"/>
        </w:rPr>
        <w:t>#2)</w:t>
      </w:r>
    </w:p>
    <w:p w14:paraId="47AF1D13" w14:textId="77777777" w:rsidR="00C227BB" w:rsidRDefault="004E5429">
      <w:pPr>
        <w:pStyle w:val="ListParagraph"/>
        <w:numPr>
          <w:ilvl w:val="2"/>
          <w:numId w:val="51"/>
        </w:numPr>
        <w:tabs>
          <w:tab w:val="left" w:pos="4180"/>
          <w:tab w:val="left" w:pos="4181"/>
        </w:tabs>
        <w:spacing w:line="226" w:lineRule="exact"/>
        <w:jc w:val="left"/>
        <w:rPr>
          <w:sz w:val="20"/>
        </w:rPr>
      </w:pPr>
      <w:r>
        <w:rPr>
          <w:sz w:val="20"/>
        </w:rPr>
        <w:t>Low Trim (days) (field</w:t>
      </w:r>
      <w:r>
        <w:rPr>
          <w:spacing w:val="-11"/>
          <w:sz w:val="20"/>
        </w:rPr>
        <w:t xml:space="preserve"> </w:t>
      </w:r>
      <w:r>
        <w:rPr>
          <w:sz w:val="20"/>
        </w:rPr>
        <w:t>#3)</w:t>
      </w:r>
    </w:p>
    <w:p w14:paraId="23FB3048" w14:textId="77777777" w:rsidR="00C227BB" w:rsidRDefault="004E5429">
      <w:pPr>
        <w:pStyle w:val="ListParagraph"/>
        <w:numPr>
          <w:ilvl w:val="2"/>
          <w:numId w:val="51"/>
        </w:numPr>
        <w:tabs>
          <w:tab w:val="left" w:pos="4180"/>
          <w:tab w:val="left" w:pos="4181"/>
        </w:tabs>
        <w:spacing w:before="2" w:line="226" w:lineRule="exact"/>
        <w:jc w:val="left"/>
        <w:rPr>
          <w:sz w:val="20"/>
        </w:rPr>
      </w:pPr>
      <w:r>
        <w:rPr>
          <w:sz w:val="20"/>
        </w:rPr>
        <w:t>High Trim (days) (field</w:t>
      </w:r>
      <w:r>
        <w:rPr>
          <w:spacing w:val="-12"/>
          <w:sz w:val="20"/>
        </w:rPr>
        <w:t xml:space="preserve"> </w:t>
      </w:r>
      <w:r>
        <w:rPr>
          <w:sz w:val="20"/>
        </w:rPr>
        <w:t>#4)</w:t>
      </w:r>
    </w:p>
    <w:p w14:paraId="7677ED7B" w14:textId="77777777" w:rsidR="00C227BB" w:rsidRDefault="004E5429">
      <w:pPr>
        <w:pStyle w:val="ListParagraph"/>
        <w:numPr>
          <w:ilvl w:val="2"/>
          <w:numId w:val="51"/>
        </w:numPr>
        <w:tabs>
          <w:tab w:val="left" w:pos="4180"/>
          <w:tab w:val="left" w:pos="4181"/>
        </w:tabs>
        <w:spacing w:line="226" w:lineRule="exact"/>
        <w:jc w:val="left"/>
        <w:rPr>
          <w:sz w:val="20"/>
        </w:rPr>
      </w:pPr>
      <w:r>
        <w:rPr>
          <w:sz w:val="20"/>
        </w:rPr>
        <w:t>MDC (field</w:t>
      </w:r>
      <w:r>
        <w:rPr>
          <w:spacing w:val="-1"/>
          <w:sz w:val="20"/>
        </w:rPr>
        <w:t xml:space="preserve"> </w:t>
      </w:r>
      <w:r>
        <w:rPr>
          <w:sz w:val="20"/>
        </w:rPr>
        <w:t>#5)</w:t>
      </w:r>
    </w:p>
    <w:p w14:paraId="71DE71C8" w14:textId="77777777" w:rsidR="00C227BB" w:rsidRDefault="004E5429">
      <w:pPr>
        <w:pStyle w:val="ListParagraph"/>
        <w:numPr>
          <w:ilvl w:val="2"/>
          <w:numId w:val="51"/>
        </w:numPr>
        <w:tabs>
          <w:tab w:val="left" w:pos="4180"/>
          <w:tab w:val="left" w:pos="4181"/>
        </w:tabs>
        <w:spacing w:before="1" w:line="226" w:lineRule="exact"/>
        <w:jc w:val="left"/>
        <w:rPr>
          <w:sz w:val="20"/>
        </w:rPr>
      </w:pPr>
      <w:r>
        <w:rPr>
          <w:sz w:val="20"/>
        </w:rPr>
        <w:t>Surgery Flag (field</w:t>
      </w:r>
      <w:r>
        <w:rPr>
          <w:spacing w:val="-1"/>
          <w:sz w:val="20"/>
        </w:rPr>
        <w:t xml:space="preserve"> </w:t>
      </w:r>
      <w:r>
        <w:rPr>
          <w:sz w:val="20"/>
        </w:rPr>
        <w:t>#.06)</w:t>
      </w:r>
    </w:p>
    <w:p w14:paraId="7DBFE749" w14:textId="77777777" w:rsidR="00C227BB" w:rsidRDefault="004E5429">
      <w:pPr>
        <w:pStyle w:val="ListParagraph"/>
        <w:numPr>
          <w:ilvl w:val="2"/>
          <w:numId w:val="51"/>
        </w:numPr>
        <w:tabs>
          <w:tab w:val="left" w:pos="4180"/>
          <w:tab w:val="left" w:pos="4181"/>
        </w:tabs>
        <w:spacing w:line="226" w:lineRule="exact"/>
        <w:jc w:val="left"/>
        <w:rPr>
          <w:sz w:val="20"/>
        </w:rPr>
      </w:pPr>
      <w:r>
        <w:rPr>
          <w:sz w:val="20"/>
        </w:rPr>
        <w:t>&lt;null&gt;</w:t>
      </w:r>
    </w:p>
    <w:p w14:paraId="4618CF6F" w14:textId="77777777" w:rsidR="00C227BB" w:rsidRDefault="004E5429">
      <w:pPr>
        <w:pStyle w:val="ListParagraph"/>
        <w:numPr>
          <w:ilvl w:val="2"/>
          <w:numId w:val="51"/>
        </w:numPr>
        <w:tabs>
          <w:tab w:val="left" w:pos="4180"/>
          <w:tab w:val="left" w:pos="4181"/>
        </w:tabs>
        <w:spacing w:line="226" w:lineRule="exact"/>
        <w:jc w:val="left"/>
        <w:rPr>
          <w:sz w:val="20"/>
        </w:rPr>
      </w:pPr>
      <w:r>
        <w:rPr>
          <w:sz w:val="20"/>
        </w:rPr>
        <w:t>Avg Length of Stay (days) (field</w:t>
      </w:r>
      <w:r>
        <w:rPr>
          <w:spacing w:val="-4"/>
          <w:sz w:val="20"/>
        </w:rPr>
        <w:t xml:space="preserve"> </w:t>
      </w:r>
      <w:r>
        <w:rPr>
          <w:sz w:val="20"/>
        </w:rPr>
        <w:t>10)</w:t>
      </w:r>
    </w:p>
    <w:p w14:paraId="40DAAF2A" w14:textId="77777777" w:rsidR="00C227BB" w:rsidRDefault="004E5429">
      <w:pPr>
        <w:pStyle w:val="ListParagraph"/>
        <w:numPr>
          <w:ilvl w:val="2"/>
          <w:numId w:val="51"/>
        </w:numPr>
        <w:tabs>
          <w:tab w:val="left" w:pos="4180"/>
          <w:tab w:val="left" w:pos="4181"/>
        </w:tabs>
        <w:spacing w:before="2" w:line="226" w:lineRule="exact"/>
        <w:jc w:val="left"/>
        <w:rPr>
          <w:sz w:val="20"/>
        </w:rPr>
      </w:pPr>
      <w:r>
        <w:rPr>
          <w:sz w:val="20"/>
        </w:rPr>
        <w:t>Local Low Trim Days (field</w:t>
      </w:r>
      <w:r>
        <w:rPr>
          <w:spacing w:val="-12"/>
          <w:sz w:val="20"/>
        </w:rPr>
        <w:t xml:space="preserve"> </w:t>
      </w:r>
      <w:r>
        <w:rPr>
          <w:sz w:val="20"/>
        </w:rPr>
        <w:t>#11)</w:t>
      </w:r>
    </w:p>
    <w:p w14:paraId="207EAFEF" w14:textId="77777777" w:rsidR="00C227BB" w:rsidRDefault="004E5429">
      <w:pPr>
        <w:pStyle w:val="ListParagraph"/>
        <w:numPr>
          <w:ilvl w:val="2"/>
          <w:numId w:val="51"/>
        </w:numPr>
        <w:tabs>
          <w:tab w:val="left" w:pos="4180"/>
          <w:tab w:val="left" w:pos="4181"/>
        </w:tabs>
        <w:spacing w:line="226" w:lineRule="exact"/>
        <w:ind w:hanging="480"/>
        <w:jc w:val="left"/>
        <w:rPr>
          <w:sz w:val="20"/>
        </w:rPr>
      </w:pPr>
      <w:r>
        <w:rPr>
          <w:sz w:val="20"/>
        </w:rPr>
        <w:t>Local High Trim Days (field</w:t>
      </w:r>
      <w:r>
        <w:rPr>
          <w:spacing w:val="-13"/>
          <w:sz w:val="20"/>
        </w:rPr>
        <w:t xml:space="preserve"> </w:t>
      </w:r>
      <w:r>
        <w:rPr>
          <w:sz w:val="20"/>
        </w:rPr>
        <w:t>#12)</w:t>
      </w:r>
    </w:p>
    <w:p w14:paraId="373016DA" w14:textId="77777777" w:rsidR="00C227BB" w:rsidRDefault="004E5429">
      <w:pPr>
        <w:pStyle w:val="ListParagraph"/>
        <w:numPr>
          <w:ilvl w:val="2"/>
          <w:numId w:val="51"/>
        </w:numPr>
        <w:tabs>
          <w:tab w:val="left" w:pos="4180"/>
          <w:tab w:val="left" w:pos="4181"/>
        </w:tabs>
        <w:spacing w:before="1" w:line="226" w:lineRule="exact"/>
        <w:ind w:hanging="480"/>
        <w:jc w:val="left"/>
        <w:rPr>
          <w:sz w:val="20"/>
        </w:rPr>
      </w:pPr>
      <w:r>
        <w:rPr>
          <w:sz w:val="20"/>
        </w:rPr>
        <w:t>&lt;null&gt;</w:t>
      </w:r>
    </w:p>
    <w:p w14:paraId="4AE9776C" w14:textId="77777777" w:rsidR="00C227BB" w:rsidRDefault="004E5429">
      <w:pPr>
        <w:pStyle w:val="ListParagraph"/>
        <w:numPr>
          <w:ilvl w:val="2"/>
          <w:numId w:val="51"/>
        </w:numPr>
        <w:tabs>
          <w:tab w:val="left" w:pos="4180"/>
          <w:tab w:val="left" w:pos="4181"/>
        </w:tabs>
        <w:spacing w:line="226" w:lineRule="exact"/>
        <w:ind w:hanging="480"/>
        <w:jc w:val="left"/>
        <w:rPr>
          <w:sz w:val="20"/>
        </w:rPr>
      </w:pPr>
      <w:r>
        <w:rPr>
          <w:sz w:val="20"/>
        </w:rPr>
        <w:t>Local Breakeven (field</w:t>
      </w:r>
      <w:r>
        <w:rPr>
          <w:spacing w:val="-2"/>
          <w:sz w:val="20"/>
        </w:rPr>
        <w:t xml:space="preserve"> </w:t>
      </w:r>
      <w:r>
        <w:rPr>
          <w:sz w:val="20"/>
        </w:rPr>
        <w:t>#13)</w:t>
      </w:r>
    </w:p>
    <w:p w14:paraId="799735FC" w14:textId="77777777" w:rsidR="00C227BB" w:rsidRDefault="004E5429">
      <w:pPr>
        <w:pStyle w:val="ListParagraph"/>
        <w:numPr>
          <w:ilvl w:val="2"/>
          <w:numId w:val="51"/>
        </w:numPr>
        <w:tabs>
          <w:tab w:val="left" w:pos="4180"/>
          <w:tab w:val="left" w:pos="4181"/>
        </w:tabs>
        <w:spacing w:line="226" w:lineRule="exact"/>
        <w:ind w:hanging="480"/>
        <w:jc w:val="left"/>
        <w:rPr>
          <w:sz w:val="20"/>
        </w:rPr>
      </w:pPr>
      <w:r>
        <w:rPr>
          <w:sz w:val="20"/>
        </w:rPr>
        <w:t>Activation Date (.01 field, 66</w:t>
      </w:r>
      <w:r>
        <w:rPr>
          <w:spacing w:val="-5"/>
          <w:sz w:val="20"/>
        </w:rPr>
        <w:t xml:space="preserve"> </w:t>
      </w:r>
      <w:r>
        <w:rPr>
          <w:sz w:val="20"/>
        </w:rPr>
        <w:t>multiple)</w:t>
      </w:r>
    </w:p>
    <w:p w14:paraId="38FEF6E3" w14:textId="77777777" w:rsidR="00C227BB" w:rsidRDefault="004E5429">
      <w:pPr>
        <w:pStyle w:val="ListParagraph"/>
        <w:numPr>
          <w:ilvl w:val="2"/>
          <w:numId w:val="51"/>
        </w:numPr>
        <w:tabs>
          <w:tab w:val="left" w:pos="4180"/>
          <w:tab w:val="left" w:pos="4181"/>
        </w:tabs>
        <w:spacing w:before="2" w:line="226" w:lineRule="exact"/>
        <w:ind w:hanging="480"/>
        <w:jc w:val="left"/>
        <w:rPr>
          <w:sz w:val="20"/>
        </w:rPr>
      </w:pPr>
      <w:r>
        <w:rPr>
          <w:sz w:val="20"/>
        </w:rPr>
        <w:t>Status (.03 field, 66</w:t>
      </w:r>
      <w:r>
        <w:rPr>
          <w:spacing w:val="-2"/>
          <w:sz w:val="20"/>
        </w:rPr>
        <w:t xml:space="preserve"> </w:t>
      </w:r>
      <w:r>
        <w:rPr>
          <w:sz w:val="20"/>
        </w:rPr>
        <w:t>multiple)</w:t>
      </w:r>
    </w:p>
    <w:p w14:paraId="28524380" w14:textId="77777777" w:rsidR="00C227BB" w:rsidRDefault="004E5429">
      <w:pPr>
        <w:pStyle w:val="ListParagraph"/>
        <w:numPr>
          <w:ilvl w:val="2"/>
          <w:numId w:val="51"/>
        </w:numPr>
        <w:tabs>
          <w:tab w:val="left" w:pos="4180"/>
          <w:tab w:val="left" w:pos="4181"/>
        </w:tabs>
        <w:spacing w:line="226" w:lineRule="exact"/>
        <w:ind w:hanging="480"/>
        <w:jc w:val="left"/>
        <w:rPr>
          <w:sz w:val="20"/>
        </w:rPr>
      </w:pPr>
      <w:r>
        <w:rPr>
          <w:sz w:val="20"/>
        </w:rPr>
        <w:t>Inactivation Date (.01 field, 66</w:t>
      </w:r>
      <w:r>
        <w:rPr>
          <w:spacing w:val="-18"/>
          <w:sz w:val="20"/>
        </w:rPr>
        <w:t xml:space="preserve"> </w:t>
      </w:r>
      <w:r>
        <w:rPr>
          <w:sz w:val="20"/>
        </w:rPr>
        <w:t>multiple)</w:t>
      </w:r>
    </w:p>
    <w:p w14:paraId="76F44197" w14:textId="77777777" w:rsidR="00C227BB" w:rsidRDefault="004E5429">
      <w:pPr>
        <w:pStyle w:val="ListParagraph"/>
        <w:numPr>
          <w:ilvl w:val="2"/>
          <w:numId w:val="51"/>
        </w:numPr>
        <w:tabs>
          <w:tab w:val="left" w:pos="4180"/>
          <w:tab w:val="left" w:pos="4181"/>
        </w:tabs>
        <w:spacing w:before="2" w:line="226" w:lineRule="exact"/>
        <w:ind w:hanging="480"/>
        <w:jc w:val="left"/>
        <w:rPr>
          <w:sz w:val="20"/>
        </w:rPr>
      </w:pPr>
      <w:r>
        <w:rPr>
          <w:sz w:val="20"/>
        </w:rPr>
        <w:t>Effective date (.01 field, 66</w:t>
      </w:r>
      <w:r>
        <w:rPr>
          <w:spacing w:val="-17"/>
          <w:sz w:val="20"/>
        </w:rPr>
        <w:t xml:space="preserve"> </w:t>
      </w:r>
      <w:r>
        <w:rPr>
          <w:sz w:val="20"/>
        </w:rPr>
        <w:t>multiple)</w:t>
      </w:r>
    </w:p>
    <w:p w14:paraId="1385319F" w14:textId="77777777" w:rsidR="00C227BB" w:rsidRDefault="004E5429">
      <w:pPr>
        <w:pStyle w:val="ListParagraph"/>
        <w:numPr>
          <w:ilvl w:val="2"/>
          <w:numId w:val="51"/>
        </w:numPr>
        <w:tabs>
          <w:tab w:val="left" w:pos="4180"/>
          <w:tab w:val="left" w:pos="4181"/>
        </w:tabs>
        <w:spacing w:line="226" w:lineRule="exact"/>
        <w:ind w:hanging="480"/>
        <w:jc w:val="left"/>
        <w:rPr>
          <w:sz w:val="20"/>
        </w:rPr>
      </w:pPr>
      <w:r>
        <w:rPr>
          <w:sz w:val="20"/>
        </w:rPr>
        <w:t>Internal Entry Number</w:t>
      </w:r>
      <w:r>
        <w:rPr>
          <w:spacing w:val="-2"/>
          <w:sz w:val="20"/>
        </w:rPr>
        <w:t xml:space="preserve"> </w:t>
      </w:r>
      <w:r>
        <w:rPr>
          <w:sz w:val="20"/>
        </w:rPr>
        <w:t>(IEN)</w:t>
      </w:r>
    </w:p>
    <w:p w14:paraId="77CD6CA9" w14:textId="77777777" w:rsidR="00C227BB" w:rsidRDefault="004E5429">
      <w:pPr>
        <w:pStyle w:val="ListParagraph"/>
        <w:numPr>
          <w:ilvl w:val="2"/>
          <w:numId w:val="51"/>
        </w:numPr>
        <w:tabs>
          <w:tab w:val="left" w:pos="4180"/>
          <w:tab w:val="left" w:pos="4181"/>
        </w:tabs>
        <w:spacing w:line="226" w:lineRule="exact"/>
        <w:ind w:hanging="480"/>
        <w:jc w:val="left"/>
        <w:rPr>
          <w:sz w:val="20"/>
        </w:rPr>
      </w:pPr>
      <w:r>
        <w:rPr>
          <w:sz w:val="20"/>
        </w:rPr>
        <w:t>Effective date (.01 field, 66</w:t>
      </w:r>
      <w:r>
        <w:rPr>
          <w:spacing w:val="-5"/>
          <w:sz w:val="20"/>
        </w:rPr>
        <w:t xml:space="preserve"> </w:t>
      </w:r>
      <w:r>
        <w:rPr>
          <w:sz w:val="20"/>
        </w:rPr>
        <w:t>multiple)</w:t>
      </w:r>
    </w:p>
    <w:p w14:paraId="1ECE8FAD" w14:textId="77777777" w:rsidR="00C227BB" w:rsidRDefault="004E5429">
      <w:pPr>
        <w:pStyle w:val="ListParagraph"/>
        <w:numPr>
          <w:ilvl w:val="2"/>
          <w:numId w:val="51"/>
        </w:numPr>
        <w:tabs>
          <w:tab w:val="left" w:pos="4180"/>
          <w:tab w:val="left" w:pos="4181"/>
        </w:tabs>
        <w:spacing w:before="1" w:line="226" w:lineRule="exact"/>
        <w:ind w:hanging="480"/>
        <w:jc w:val="left"/>
        <w:rPr>
          <w:sz w:val="20"/>
        </w:rPr>
      </w:pPr>
      <w:r>
        <w:rPr>
          <w:sz w:val="20"/>
        </w:rPr>
        <w:t>Reference (field</w:t>
      </w:r>
      <w:r>
        <w:rPr>
          <w:spacing w:val="-1"/>
          <w:sz w:val="20"/>
        </w:rPr>
        <w:t xml:space="preserve"> </w:t>
      </w:r>
      <w:r>
        <w:rPr>
          <w:sz w:val="20"/>
        </w:rPr>
        <w:t>#900)</w:t>
      </w:r>
    </w:p>
    <w:p w14:paraId="756A921F" w14:textId="77777777" w:rsidR="00C227BB" w:rsidRDefault="004E5429">
      <w:pPr>
        <w:pStyle w:val="ListParagraph"/>
        <w:numPr>
          <w:ilvl w:val="2"/>
          <w:numId w:val="51"/>
        </w:numPr>
        <w:tabs>
          <w:tab w:val="left" w:pos="4180"/>
          <w:tab w:val="left" w:pos="4181"/>
        </w:tabs>
        <w:spacing w:line="226" w:lineRule="exact"/>
        <w:ind w:hanging="480"/>
        <w:jc w:val="left"/>
        <w:rPr>
          <w:sz w:val="20"/>
        </w:rPr>
      </w:pPr>
      <w:r>
        <w:rPr>
          <w:sz w:val="20"/>
        </w:rPr>
        <w:t>Weight (Non Affil) (field</w:t>
      </w:r>
      <w:r>
        <w:rPr>
          <w:spacing w:val="-2"/>
          <w:sz w:val="20"/>
        </w:rPr>
        <w:t xml:space="preserve"> </w:t>
      </w:r>
      <w:r>
        <w:rPr>
          <w:sz w:val="20"/>
        </w:rPr>
        <w:t>#7)</w:t>
      </w:r>
    </w:p>
    <w:p w14:paraId="1474AAE5" w14:textId="77777777" w:rsidR="00C227BB" w:rsidRDefault="004E5429">
      <w:pPr>
        <w:pStyle w:val="ListParagraph"/>
        <w:numPr>
          <w:ilvl w:val="2"/>
          <w:numId w:val="51"/>
        </w:numPr>
        <w:tabs>
          <w:tab w:val="left" w:pos="4180"/>
          <w:tab w:val="left" w:pos="4181"/>
        </w:tabs>
        <w:spacing w:before="1" w:line="226" w:lineRule="exact"/>
        <w:ind w:hanging="480"/>
        <w:jc w:val="left"/>
        <w:rPr>
          <w:sz w:val="20"/>
        </w:rPr>
      </w:pPr>
      <w:r>
        <w:rPr>
          <w:sz w:val="20"/>
        </w:rPr>
        <w:t>Weight (Int Affil) (field</w:t>
      </w:r>
      <w:r>
        <w:rPr>
          <w:spacing w:val="-1"/>
          <w:sz w:val="20"/>
        </w:rPr>
        <w:t xml:space="preserve"> </w:t>
      </w:r>
      <w:r>
        <w:rPr>
          <w:sz w:val="20"/>
        </w:rPr>
        <w:t>#7.5)</w:t>
      </w:r>
    </w:p>
    <w:p w14:paraId="5ACCE1F1" w14:textId="77777777" w:rsidR="00C227BB" w:rsidRDefault="004E5429">
      <w:pPr>
        <w:pStyle w:val="ListParagraph"/>
        <w:numPr>
          <w:ilvl w:val="2"/>
          <w:numId w:val="51"/>
        </w:numPr>
        <w:tabs>
          <w:tab w:val="left" w:pos="4180"/>
          <w:tab w:val="left" w:pos="4181"/>
        </w:tabs>
        <w:spacing w:line="226" w:lineRule="exact"/>
        <w:ind w:hanging="480"/>
        <w:jc w:val="left"/>
        <w:rPr>
          <w:sz w:val="20"/>
        </w:rPr>
      </w:pPr>
      <w:r>
        <w:rPr>
          <w:sz w:val="20"/>
        </w:rPr>
        <w:t>Message</w:t>
      </w:r>
    </w:p>
    <w:p w14:paraId="0104B0B9" w14:textId="77777777" w:rsidR="00C227BB" w:rsidRDefault="00C227BB">
      <w:pPr>
        <w:spacing w:line="226" w:lineRule="exact"/>
        <w:rPr>
          <w:sz w:val="20"/>
        </w:rPr>
        <w:sectPr w:rsidR="00C227BB">
          <w:pgSz w:w="12240" w:h="15840"/>
          <w:pgMar w:top="1500" w:right="400" w:bottom="940" w:left="1220" w:header="0" w:footer="666" w:gutter="0"/>
          <w:cols w:space="720"/>
        </w:sectPr>
      </w:pPr>
    </w:p>
    <w:p w14:paraId="2BFC5857" w14:textId="77777777" w:rsidR="00C227BB" w:rsidRDefault="004E5429">
      <w:pPr>
        <w:pStyle w:val="BodyText"/>
        <w:spacing w:before="84"/>
        <w:ind w:left="3821"/>
      </w:pPr>
      <w:r>
        <w:lastRenderedPageBreak/>
        <w:t>or</w:t>
      </w:r>
    </w:p>
    <w:p w14:paraId="0AD5BEC0" w14:textId="77777777" w:rsidR="00C227BB" w:rsidRDefault="004E5429">
      <w:pPr>
        <w:pStyle w:val="BodyText"/>
        <w:tabs>
          <w:tab w:val="left" w:pos="2020"/>
        </w:tabs>
        <w:spacing w:before="4" w:line="450" w:lineRule="atLeast"/>
        <w:ind w:left="580" w:right="4517" w:firstLine="3120"/>
      </w:pPr>
      <w:r>
        <w:t>-1^Error Description COMPONENT:</w:t>
      </w:r>
      <w:r>
        <w:tab/>
        <w:t>$$DRGD(CODE,ARY,CDT)</w:t>
      </w:r>
    </w:p>
    <w:p w14:paraId="4503931F" w14:textId="77777777" w:rsidR="00C227BB" w:rsidRDefault="004E5429">
      <w:pPr>
        <w:pStyle w:val="BodyText"/>
        <w:spacing w:before="2"/>
        <w:ind w:left="2020"/>
      </w:pPr>
      <w:r>
        <w:t>Returns an unformatted DRG Description.</w:t>
      </w:r>
    </w:p>
    <w:p w14:paraId="352FD368" w14:textId="77777777" w:rsidR="00C227BB" w:rsidRDefault="00C227BB">
      <w:pPr>
        <w:pStyle w:val="BodyText"/>
        <w:spacing w:before="1"/>
      </w:pPr>
    </w:p>
    <w:p w14:paraId="06CE155A" w14:textId="77777777" w:rsidR="00C227BB" w:rsidRDefault="004E5429">
      <w:pPr>
        <w:pStyle w:val="BodyText"/>
        <w:tabs>
          <w:tab w:val="left" w:pos="2020"/>
          <w:tab w:val="left" w:pos="3220"/>
        </w:tabs>
        <w:spacing w:line="226" w:lineRule="exact"/>
        <w:ind w:left="580"/>
      </w:pPr>
      <w:r>
        <w:t>VARIABLES:</w:t>
      </w:r>
      <w:r>
        <w:tab/>
        <w:t>Input</w:t>
      </w:r>
      <w:r>
        <w:tab/>
        <w:t>CODE</w:t>
      </w:r>
    </w:p>
    <w:p w14:paraId="2B15C5A2" w14:textId="77777777" w:rsidR="00C227BB" w:rsidRDefault="004E5429">
      <w:pPr>
        <w:pStyle w:val="BodyText"/>
        <w:spacing w:line="226" w:lineRule="exact"/>
        <w:ind w:left="3461"/>
      </w:pPr>
      <w:r>
        <w:t>ICD Code, Internal or External Format (required)</w:t>
      </w:r>
    </w:p>
    <w:p w14:paraId="7D4BAA92" w14:textId="77777777" w:rsidR="00C227BB" w:rsidRDefault="00C227BB">
      <w:pPr>
        <w:pStyle w:val="BodyText"/>
      </w:pPr>
    </w:p>
    <w:p w14:paraId="5ADB9142" w14:textId="77777777" w:rsidR="00C227BB" w:rsidRDefault="004E5429">
      <w:pPr>
        <w:pStyle w:val="BodyText"/>
        <w:tabs>
          <w:tab w:val="left" w:pos="2020"/>
          <w:tab w:val="left" w:pos="3220"/>
        </w:tabs>
        <w:spacing w:line="226" w:lineRule="exact"/>
        <w:ind w:left="580"/>
      </w:pPr>
      <w:r>
        <w:t>VARIABLES:</w:t>
      </w:r>
      <w:r>
        <w:tab/>
        <w:t>Both</w:t>
      </w:r>
      <w:r>
        <w:tab/>
        <w:t>ARY</w:t>
      </w:r>
    </w:p>
    <w:p w14:paraId="3460724F" w14:textId="77777777" w:rsidR="00C227BB" w:rsidRDefault="004E5429">
      <w:pPr>
        <w:pStyle w:val="BodyText"/>
        <w:tabs>
          <w:tab w:val="left" w:pos="4540"/>
        </w:tabs>
        <w:spacing w:line="226" w:lineRule="exact"/>
        <w:ind w:left="3461"/>
      </w:pPr>
      <w:r>
        <w:t>Input:</w:t>
      </w:r>
      <w:r>
        <w:tab/>
        <w:t>Name of Output Array for</w:t>
      </w:r>
      <w:r>
        <w:rPr>
          <w:spacing w:val="-4"/>
        </w:rPr>
        <w:t xml:space="preserve"> </w:t>
      </w:r>
      <w:r>
        <w:t>description</w:t>
      </w:r>
    </w:p>
    <w:p w14:paraId="730E18AA" w14:textId="77777777" w:rsidR="00C227BB" w:rsidRDefault="00C227BB">
      <w:pPr>
        <w:pStyle w:val="BodyText"/>
      </w:pPr>
    </w:p>
    <w:p w14:paraId="7ED51509" w14:textId="77777777" w:rsidR="00C227BB" w:rsidRDefault="004E5429">
      <w:pPr>
        <w:pStyle w:val="BodyText"/>
        <w:spacing w:before="1" w:line="480" w:lineRule="auto"/>
        <w:ind w:left="3701" w:right="3658"/>
      </w:pPr>
      <w:r>
        <w:t>e.g. "ABC" or "ABC("TEST")" Default = ^TMP("DRGD",$J)</w:t>
      </w:r>
    </w:p>
    <w:p w14:paraId="4F94EE08" w14:textId="77777777" w:rsidR="00C227BB" w:rsidRDefault="004E5429">
      <w:pPr>
        <w:pStyle w:val="BodyText"/>
        <w:tabs>
          <w:tab w:val="left" w:pos="4540"/>
        </w:tabs>
        <w:spacing w:before="1"/>
        <w:ind w:left="3461"/>
      </w:pPr>
      <w:r>
        <w:t>Output:</w:t>
      </w:r>
      <w:r>
        <w:tab/>
        <w:t>Description in</w:t>
      </w:r>
      <w:r>
        <w:rPr>
          <w:spacing w:val="-1"/>
        </w:rPr>
        <w:t xml:space="preserve"> </w:t>
      </w:r>
      <w:r>
        <w:t>array</w:t>
      </w:r>
    </w:p>
    <w:p w14:paraId="1F7C9B2D" w14:textId="77777777" w:rsidR="00C227BB" w:rsidRDefault="00C227BB">
      <w:pPr>
        <w:pStyle w:val="BodyText"/>
      </w:pPr>
    </w:p>
    <w:p w14:paraId="0A59C0E7" w14:textId="77777777" w:rsidR="00C227BB" w:rsidRDefault="004E5429">
      <w:pPr>
        <w:pStyle w:val="BodyText"/>
        <w:spacing w:before="1"/>
        <w:ind w:left="3821" w:right="2578"/>
      </w:pPr>
      <w:r>
        <w:t>@ARY(1:n) - Description (lines 1-n) @ARY(n+1) - Blank</w:t>
      </w:r>
    </w:p>
    <w:p w14:paraId="304A1032" w14:textId="77777777" w:rsidR="00C227BB" w:rsidRDefault="004E5429">
      <w:pPr>
        <w:pStyle w:val="BodyText"/>
        <w:spacing w:line="480" w:lineRule="auto"/>
        <w:ind w:left="4061" w:right="3538" w:hanging="240"/>
      </w:pPr>
      <w:r>
        <w:t>@ARY(n+1) - Warning Message or</w:t>
      </w:r>
    </w:p>
    <w:p w14:paraId="245C236F" w14:textId="77777777" w:rsidR="00C227BB" w:rsidRDefault="004E5429">
      <w:pPr>
        <w:pStyle w:val="BodyText"/>
        <w:spacing w:line="480" w:lineRule="auto"/>
        <w:ind w:left="3461" w:right="4378" w:firstLine="360"/>
      </w:pPr>
      <w:r>
        <w:t>-1^Error Description NOTE:</w:t>
      </w:r>
    </w:p>
    <w:p w14:paraId="7DC827EC" w14:textId="77777777" w:rsidR="00C227BB" w:rsidRDefault="004E5429">
      <w:pPr>
        <w:pStyle w:val="BodyText"/>
        <w:tabs>
          <w:tab w:val="left" w:pos="5020"/>
        </w:tabs>
        <w:ind w:left="3821" w:right="2236"/>
      </w:pPr>
      <w:r>
        <w:t>User must initialize ^TMP("DRGD",$J) if</w:t>
      </w:r>
      <w:r>
        <w:rPr>
          <w:spacing w:val="-2"/>
        </w:rPr>
        <w:t xml:space="preserve"> </w:t>
      </w:r>
      <w:r>
        <w:t>used.</w:t>
      </w:r>
      <w:r>
        <w:tab/>
        <w:t>The data is place in the array unformatted, exactly as it is in the DESCRIPTION multiple (sub-files #80.068 or</w:t>
      </w:r>
      <w:r>
        <w:rPr>
          <w:spacing w:val="-1"/>
        </w:rPr>
        <w:t xml:space="preserve"> </w:t>
      </w:r>
      <w:r>
        <w:t>#80.168)</w:t>
      </w:r>
    </w:p>
    <w:p w14:paraId="02B07755" w14:textId="77777777" w:rsidR="00C227BB" w:rsidRDefault="00C227BB">
      <w:pPr>
        <w:pStyle w:val="BodyText"/>
        <w:spacing w:before="10"/>
        <w:rPr>
          <w:sz w:val="19"/>
        </w:rPr>
      </w:pPr>
    </w:p>
    <w:p w14:paraId="46DEAF40" w14:textId="77777777" w:rsidR="00C227BB" w:rsidRDefault="004E5429">
      <w:pPr>
        <w:pStyle w:val="BodyText"/>
        <w:ind w:left="3461"/>
      </w:pPr>
      <w:r>
        <w:t>SEE ALSO:</w:t>
      </w:r>
    </w:p>
    <w:p w14:paraId="67F60D01" w14:textId="77777777" w:rsidR="00C227BB" w:rsidRDefault="00C227BB">
      <w:pPr>
        <w:pStyle w:val="BodyText"/>
        <w:spacing w:before="1"/>
      </w:pPr>
    </w:p>
    <w:p w14:paraId="655DDFA3" w14:textId="77777777" w:rsidR="00C227BB" w:rsidRDefault="004E5429">
      <w:pPr>
        <w:pStyle w:val="BodyText"/>
        <w:spacing w:line="226" w:lineRule="exact"/>
        <w:ind w:left="3821"/>
      </w:pPr>
      <w:r>
        <w:t>$$DRGDES^ICDEX(IEN,CDT,.ARY,LENGTH) to</w:t>
      </w:r>
    </w:p>
    <w:p w14:paraId="5D596F38" w14:textId="77777777" w:rsidR="00C227BB" w:rsidRDefault="004E5429">
      <w:pPr>
        <w:pStyle w:val="BodyText"/>
        <w:ind w:left="3821" w:right="2098"/>
      </w:pPr>
      <w:r>
        <w:t>retrieve the description formatted into string lengths specified by input parameter for length.</w:t>
      </w:r>
    </w:p>
    <w:p w14:paraId="4B0C8C9D" w14:textId="77777777" w:rsidR="00C227BB" w:rsidRDefault="00C227BB">
      <w:pPr>
        <w:pStyle w:val="BodyText"/>
      </w:pPr>
    </w:p>
    <w:p w14:paraId="3B7B31A3" w14:textId="77777777" w:rsidR="00C227BB" w:rsidRDefault="004E5429">
      <w:pPr>
        <w:pStyle w:val="BodyText"/>
        <w:tabs>
          <w:tab w:val="left" w:pos="2020"/>
          <w:tab w:val="left" w:pos="3220"/>
        </w:tabs>
        <w:spacing w:line="226" w:lineRule="exact"/>
        <w:ind w:left="580"/>
      </w:pPr>
      <w:r>
        <w:t>VARIABLES:</w:t>
      </w:r>
      <w:r>
        <w:tab/>
        <w:t>Input</w:t>
      </w:r>
      <w:r>
        <w:tab/>
        <w:t>CDT</w:t>
      </w:r>
    </w:p>
    <w:p w14:paraId="002C0273" w14:textId="77777777" w:rsidR="00C227BB" w:rsidRDefault="004E5429">
      <w:pPr>
        <w:pStyle w:val="BodyText"/>
        <w:spacing w:line="226" w:lineRule="exact"/>
        <w:ind w:left="3461"/>
      </w:pPr>
      <w:r>
        <w:t>Date to screen against (default = TODAY)</w:t>
      </w:r>
    </w:p>
    <w:p w14:paraId="3366AD27" w14:textId="77777777" w:rsidR="00C227BB" w:rsidRDefault="00C227BB">
      <w:pPr>
        <w:pStyle w:val="BodyText"/>
        <w:spacing w:before="1"/>
      </w:pPr>
    </w:p>
    <w:p w14:paraId="050D6D91" w14:textId="77777777" w:rsidR="00C227BB" w:rsidRDefault="004E5429">
      <w:pPr>
        <w:pStyle w:val="BodyText"/>
        <w:ind w:left="3821" w:right="2818"/>
      </w:pPr>
      <w:r>
        <w:t>If CDT &lt; 10/1/1978, use 10/1/1978 If CDT &gt; DT, use DT</w:t>
      </w:r>
    </w:p>
    <w:p w14:paraId="6F30FE9B" w14:textId="77777777" w:rsidR="00C227BB" w:rsidRDefault="004E5429">
      <w:pPr>
        <w:pStyle w:val="BodyText"/>
        <w:spacing w:before="1" w:line="226" w:lineRule="exact"/>
        <w:ind w:left="3821"/>
      </w:pPr>
      <w:r>
        <w:t>If CDT = year only, use 01/01/yyyy</w:t>
      </w:r>
    </w:p>
    <w:p w14:paraId="45A48395" w14:textId="77777777" w:rsidR="00C227BB" w:rsidRDefault="004E5429">
      <w:pPr>
        <w:pStyle w:val="BodyText"/>
        <w:spacing w:line="226" w:lineRule="exact"/>
        <w:ind w:left="3821"/>
      </w:pPr>
      <w:r>
        <w:t>If CDT = year &amp; month, use mm/01/yyyy</w:t>
      </w:r>
    </w:p>
    <w:p w14:paraId="5358CDF5" w14:textId="77777777" w:rsidR="00C227BB" w:rsidRDefault="00C227BB">
      <w:pPr>
        <w:pStyle w:val="BodyText"/>
      </w:pPr>
    </w:p>
    <w:p w14:paraId="10E22040" w14:textId="77777777" w:rsidR="00C227BB" w:rsidRDefault="004E5429">
      <w:pPr>
        <w:pStyle w:val="BodyText"/>
        <w:tabs>
          <w:tab w:val="left" w:pos="2020"/>
          <w:tab w:val="left" w:pos="3220"/>
        </w:tabs>
        <w:spacing w:line="226" w:lineRule="exact"/>
        <w:ind w:left="580"/>
      </w:pPr>
      <w:r>
        <w:t>VARIABLES:</w:t>
      </w:r>
      <w:r>
        <w:tab/>
        <w:t>Output</w:t>
      </w:r>
      <w:r>
        <w:tab/>
        <w:t>$$DRGD</w:t>
      </w:r>
    </w:p>
    <w:p w14:paraId="4DFBEE79" w14:textId="77777777" w:rsidR="00C227BB" w:rsidRDefault="004E5429">
      <w:pPr>
        <w:pStyle w:val="BodyText"/>
        <w:ind w:left="3461" w:right="1258"/>
      </w:pPr>
      <w:r>
        <w:t>This is the number of lines in description output array.</w:t>
      </w:r>
    </w:p>
    <w:p w14:paraId="54F86CC6" w14:textId="77777777" w:rsidR="00C227BB" w:rsidRDefault="00C227BB">
      <w:pPr>
        <w:pStyle w:val="BodyText"/>
        <w:spacing w:before="2"/>
      </w:pPr>
    </w:p>
    <w:p w14:paraId="5971D972" w14:textId="77777777" w:rsidR="00C227BB" w:rsidRDefault="004E5429">
      <w:pPr>
        <w:pStyle w:val="BodyText"/>
        <w:tabs>
          <w:tab w:val="left" w:pos="2020"/>
        </w:tabs>
        <w:spacing w:line="226" w:lineRule="exact"/>
        <w:ind w:left="580"/>
      </w:pPr>
      <w:r>
        <w:t>COMPONENT:</w:t>
      </w:r>
      <w:r>
        <w:tab/>
        <w:t>$$DRGDES(IEN,CDT,ARY,LEN)</w:t>
      </w:r>
    </w:p>
    <w:p w14:paraId="7FAFCB5E" w14:textId="77777777" w:rsidR="00C227BB" w:rsidRDefault="004E5429">
      <w:pPr>
        <w:pStyle w:val="BodyText"/>
        <w:ind w:left="2020" w:right="1618"/>
      </w:pPr>
      <w:r>
        <w:t>This API returns the DRG Description formatted into string lengths specified by the calling application.</w:t>
      </w:r>
    </w:p>
    <w:p w14:paraId="1619D701" w14:textId="77777777" w:rsidR="00C227BB" w:rsidRDefault="00C227BB">
      <w:pPr>
        <w:sectPr w:rsidR="00C227BB">
          <w:pgSz w:w="12240" w:h="15840"/>
          <w:pgMar w:top="1360" w:right="400" w:bottom="940" w:left="1220" w:header="0" w:footer="666" w:gutter="0"/>
          <w:cols w:space="720"/>
        </w:sectPr>
      </w:pPr>
    </w:p>
    <w:p w14:paraId="7859EC98" w14:textId="77777777" w:rsidR="00C227BB" w:rsidRDefault="004E5429">
      <w:pPr>
        <w:pStyle w:val="BodyText"/>
        <w:tabs>
          <w:tab w:val="left" w:pos="2020"/>
          <w:tab w:val="left" w:pos="3220"/>
        </w:tabs>
        <w:spacing w:before="170"/>
        <w:ind w:left="580"/>
      </w:pPr>
      <w:r>
        <w:lastRenderedPageBreak/>
        <w:t>VARIABLES:</w:t>
      </w:r>
      <w:r>
        <w:tab/>
        <w:t>Input</w:t>
      </w:r>
      <w:r>
        <w:tab/>
        <w:t>IEN</w:t>
      </w:r>
    </w:p>
    <w:p w14:paraId="2CD67C01" w14:textId="77777777" w:rsidR="00C227BB" w:rsidRDefault="004E5429">
      <w:pPr>
        <w:pStyle w:val="BodyText"/>
        <w:spacing w:before="1"/>
        <w:ind w:left="3461"/>
      </w:pPr>
      <w:r>
        <w:t>Internal Entry Number of DRG file 80.2</w:t>
      </w:r>
    </w:p>
    <w:p w14:paraId="3B6004B6" w14:textId="77777777" w:rsidR="00C227BB" w:rsidRDefault="00C227BB">
      <w:pPr>
        <w:pStyle w:val="BodyText"/>
      </w:pPr>
    </w:p>
    <w:p w14:paraId="6DA1857E" w14:textId="77777777" w:rsidR="00C227BB" w:rsidRDefault="004E5429">
      <w:pPr>
        <w:pStyle w:val="BodyText"/>
        <w:tabs>
          <w:tab w:val="left" w:pos="2020"/>
          <w:tab w:val="left" w:pos="3220"/>
        </w:tabs>
        <w:spacing w:before="1" w:line="226" w:lineRule="exact"/>
        <w:ind w:left="580"/>
      </w:pPr>
      <w:r>
        <w:t>VARIABLES:</w:t>
      </w:r>
      <w:r>
        <w:tab/>
        <w:t>Input</w:t>
      </w:r>
      <w:r>
        <w:tab/>
        <w:t>CDT</w:t>
      </w:r>
    </w:p>
    <w:p w14:paraId="688B28A2" w14:textId="77777777" w:rsidR="00C227BB" w:rsidRDefault="004E5429">
      <w:pPr>
        <w:pStyle w:val="BodyText"/>
        <w:spacing w:line="226" w:lineRule="exact"/>
        <w:ind w:left="3461"/>
      </w:pPr>
      <w:r>
        <w:t>Date to screen against (default = TODAY)</w:t>
      </w:r>
    </w:p>
    <w:p w14:paraId="3DA2C46A" w14:textId="77777777" w:rsidR="00C227BB" w:rsidRDefault="00C227BB">
      <w:pPr>
        <w:pStyle w:val="BodyText"/>
      </w:pPr>
    </w:p>
    <w:p w14:paraId="2855F020" w14:textId="77777777" w:rsidR="00C227BB" w:rsidRDefault="004E5429">
      <w:pPr>
        <w:pStyle w:val="BodyText"/>
        <w:tabs>
          <w:tab w:val="left" w:pos="2020"/>
          <w:tab w:val="left" w:pos="3220"/>
        </w:tabs>
        <w:spacing w:line="226" w:lineRule="exact"/>
        <w:ind w:left="580"/>
      </w:pPr>
      <w:r>
        <w:t>VARIABLES:</w:t>
      </w:r>
      <w:r>
        <w:tab/>
        <w:t>Both</w:t>
      </w:r>
      <w:r>
        <w:tab/>
        <w:t>.ARY</w:t>
      </w:r>
    </w:p>
    <w:p w14:paraId="03E9B865" w14:textId="77777777" w:rsidR="00C227BB" w:rsidRDefault="004E5429">
      <w:pPr>
        <w:pStyle w:val="BodyText"/>
        <w:tabs>
          <w:tab w:val="left" w:pos="7420"/>
        </w:tabs>
        <w:ind w:left="3461" w:right="1157"/>
      </w:pPr>
      <w:r>
        <w:t>This is a local array passed by reference containing the</w:t>
      </w:r>
      <w:r>
        <w:rPr>
          <w:spacing w:val="-7"/>
        </w:rPr>
        <w:t xml:space="preserve"> </w:t>
      </w:r>
      <w:r>
        <w:t>DRG</w:t>
      </w:r>
      <w:r>
        <w:rPr>
          <w:spacing w:val="-4"/>
        </w:rPr>
        <w:t xml:space="preserve"> </w:t>
      </w:r>
      <w:r>
        <w:t>description.</w:t>
      </w:r>
      <w:r>
        <w:tab/>
        <w:t>The text is formatted into string lengths specified by the</w:t>
      </w:r>
      <w:r>
        <w:rPr>
          <w:spacing w:val="-21"/>
        </w:rPr>
        <w:t xml:space="preserve"> </w:t>
      </w:r>
      <w:r>
        <w:t>LEN input</w:t>
      </w:r>
      <w:r>
        <w:rPr>
          <w:spacing w:val="-1"/>
        </w:rPr>
        <w:t xml:space="preserve"> </w:t>
      </w:r>
      <w:r>
        <w:t>parameter.</w:t>
      </w:r>
    </w:p>
    <w:p w14:paraId="3853BA15" w14:textId="77777777" w:rsidR="00C227BB" w:rsidRDefault="00C227BB">
      <w:pPr>
        <w:pStyle w:val="BodyText"/>
        <w:spacing w:before="11"/>
        <w:rPr>
          <w:sz w:val="19"/>
        </w:rPr>
      </w:pPr>
    </w:p>
    <w:p w14:paraId="7F1684BA" w14:textId="77777777" w:rsidR="00C227BB" w:rsidRDefault="004E5429">
      <w:pPr>
        <w:pStyle w:val="BodyText"/>
        <w:tabs>
          <w:tab w:val="left" w:pos="2020"/>
          <w:tab w:val="left" w:pos="3220"/>
        </w:tabs>
        <w:ind w:left="580"/>
      </w:pPr>
      <w:r>
        <w:t>VARIABLES:</w:t>
      </w:r>
      <w:r>
        <w:tab/>
        <w:t>Input</w:t>
      </w:r>
      <w:r>
        <w:tab/>
        <w:t>LEN</w:t>
      </w:r>
    </w:p>
    <w:p w14:paraId="1DEED041" w14:textId="77777777" w:rsidR="00C227BB" w:rsidRDefault="004E5429">
      <w:pPr>
        <w:pStyle w:val="BodyText"/>
        <w:spacing w:before="1"/>
        <w:ind w:left="3461" w:right="1498"/>
      </w:pPr>
      <w:r>
        <w:t>Length of line of the description in the output array</w:t>
      </w:r>
    </w:p>
    <w:p w14:paraId="6DB80AAD" w14:textId="77777777" w:rsidR="00C227BB" w:rsidRDefault="00C227BB">
      <w:pPr>
        <w:pStyle w:val="BodyText"/>
      </w:pPr>
    </w:p>
    <w:p w14:paraId="487E9079" w14:textId="77777777" w:rsidR="00C227BB" w:rsidRDefault="004E5429">
      <w:pPr>
        <w:pStyle w:val="BodyText"/>
        <w:tabs>
          <w:tab w:val="left" w:pos="5620"/>
        </w:tabs>
        <w:ind w:left="3821" w:right="3317"/>
      </w:pPr>
      <w:r>
        <w:t>Missing</w:t>
      </w:r>
      <w:r>
        <w:tab/>
        <w:t xml:space="preserve">Defaults to </w:t>
      </w:r>
      <w:r>
        <w:rPr>
          <w:spacing w:val="-6"/>
        </w:rPr>
        <w:t xml:space="preserve">79 </w:t>
      </w:r>
      <w:r>
        <w:t>Less</w:t>
      </w:r>
      <w:r>
        <w:rPr>
          <w:spacing w:val="-2"/>
        </w:rPr>
        <w:t xml:space="preserve"> </w:t>
      </w:r>
      <w:r>
        <w:t>than</w:t>
      </w:r>
      <w:r>
        <w:rPr>
          <w:spacing w:val="-2"/>
        </w:rPr>
        <w:t xml:space="preserve"> </w:t>
      </w:r>
      <w:r>
        <w:t>25</w:t>
      </w:r>
      <w:r>
        <w:tab/>
        <w:t>Defaults to</w:t>
      </w:r>
      <w:r>
        <w:rPr>
          <w:spacing w:val="-5"/>
        </w:rPr>
        <w:t xml:space="preserve"> </w:t>
      </w:r>
      <w:r>
        <w:rPr>
          <w:spacing w:val="-6"/>
        </w:rPr>
        <w:t>25</w:t>
      </w:r>
    </w:p>
    <w:p w14:paraId="3A795516" w14:textId="77777777" w:rsidR="00C227BB" w:rsidRDefault="00C227BB">
      <w:pPr>
        <w:pStyle w:val="BodyText"/>
      </w:pPr>
    </w:p>
    <w:p w14:paraId="5BC212BE" w14:textId="77777777" w:rsidR="00C227BB" w:rsidRDefault="004E5429">
      <w:pPr>
        <w:pStyle w:val="BodyText"/>
        <w:tabs>
          <w:tab w:val="left" w:pos="2020"/>
          <w:tab w:val="left" w:pos="3220"/>
        </w:tabs>
        <w:spacing w:line="226" w:lineRule="exact"/>
        <w:ind w:left="580"/>
      </w:pPr>
      <w:r>
        <w:t>VARIABLES:</w:t>
      </w:r>
      <w:r>
        <w:tab/>
        <w:t>Output</w:t>
      </w:r>
      <w:r>
        <w:tab/>
        <w:t>$$DRGDES</w:t>
      </w:r>
    </w:p>
    <w:p w14:paraId="3F55F67D" w14:textId="77777777" w:rsidR="00C227BB" w:rsidRDefault="004E5429">
      <w:pPr>
        <w:pStyle w:val="BodyText"/>
        <w:ind w:left="3461" w:right="1241"/>
      </w:pPr>
      <w:r>
        <w:t>This is the number of lines in description</w:t>
      </w:r>
      <w:r>
        <w:rPr>
          <w:spacing w:val="-20"/>
        </w:rPr>
        <w:t xml:space="preserve"> </w:t>
      </w:r>
      <w:r>
        <w:t>output array.</w:t>
      </w:r>
    </w:p>
    <w:p w14:paraId="5FDDEFBA" w14:textId="77777777" w:rsidR="00C227BB" w:rsidRDefault="00C227BB">
      <w:pPr>
        <w:pStyle w:val="BodyText"/>
        <w:spacing w:before="1"/>
      </w:pPr>
    </w:p>
    <w:p w14:paraId="60429600" w14:textId="77777777" w:rsidR="00C227BB" w:rsidRDefault="004E5429">
      <w:pPr>
        <w:pStyle w:val="BodyText"/>
        <w:tabs>
          <w:tab w:val="left" w:pos="2020"/>
        </w:tabs>
        <w:spacing w:line="226" w:lineRule="exact"/>
        <w:ind w:left="580"/>
      </w:pPr>
      <w:r>
        <w:t>COMPONENT:</w:t>
      </w:r>
      <w:r>
        <w:tab/>
        <w:t>$$DRGN(CODE)</w:t>
      </w:r>
    </w:p>
    <w:p w14:paraId="75815942" w14:textId="77777777" w:rsidR="00C227BB" w:rsidRDefault="004E5429">
      <w:pPr>
        <w:pStyle w:val="BodyText"/>
        <w:ind w:left="2020" w:right="1498"/>
      </w:pPr>
      <w:r>
        <w:t>This API returns the Internal Entry Number (IEN) of the DRG specified by a DRG code.</w:t>
      </w:r>
    </w:p>
    <w:p w14:paraId="7E4A4251" w14:textId="77777777" w:rsidR="00C227BB" w:rsidRDefault="00C227BB">
      <w:pPr>
        <w:pStyle w:val="BodyText"/>
        <w:spacing w:before="10"/>
        <w:rPr>
          <w:sz w:val="19"/>
        </w:rPr>
      </w:pPr>
    </w:p>
    <w:p w14:paraId="01DF1BAF" w14:textId="77777777" w:rsidR="00C227BB" w:rsidRDefault="004E5429">
      <w:pPr>
        <w:pStyle w:val="BodyText"/>
        <w:tabs>
          <w:tab w:val="left" w:pos="2020"/>
          <w:tab w:val="left" w:pos="3220"/>
        </w:tabs>
        <w:spacing w:before="1"/>
        <w:ind w:left="580"/>
      </w:pPr>
      <w:r>
        <w:t>VARIABLES:</w:t>
      </w:r>
      <w:r>
        <w:tab/>
        <w:t>Input</w:t>
      </w:r>
      <w:r>
        <w:tab/>
        <w:t>CODE</w:t>
      </w:r>
    </w:p>
    <w:p w14:paraId="6735BE98" w14:textId="77777777" w:rsidR="00C227BB" w:rsidRDefault="004E5429">
      <w:pPr>
        <w:pStyle w:val="BodyText"/>
        <w:spacing w:before="1"/>
        <w:ind w:left="3461"/>
      </w:pPr>
      <w:r>
        <w:t>This is a DRG code.</w:t>
      </w:r>
    </w:p>
    <w:p w14:paraId="13DDCC01" w14:textId="77777777" w:rsidR="00C227BB" w:rsidRDefault="00C227BB">
      <w:pPr>
        <w:pStyle w:val="BodyText"/>
        <w:spacing w:before="10"/>
        <w:rPr>
          <w:sz w:val="19"/>
        </w:rPr>
      </w:pPr>
    </w:p>
    <w:p w14:paraId="3EE7F35E" w14:textId="77777777" w:rsidR="00C227BB" w:rsidRDefault="004E5429">
      <w:pPr>
        <w:pStyle w:val="BodyText"/>
        <w:tabs>
          <w:tab w:val="left" w:pos="2020"/>
          <w:tab w:val="left" w:pos="3220"/>
        </w:tabs>
        <w:ind w:left="580"/>
      </w:pPr>
      <w:r>
        <w:t>VARIABLES:</w:t>
      </w:r>
      <w:r>
        <w:tab/>
        <w:t>Output</w:t>
      </w:r>
      <w:r>
        <w:tab/>
        <w:t>$$DRGN</w:t>
      </w:r>
    </w:p>
    <w:p w14:paraId="63702F0B" w14:textId="77777777" w:rsidR="00C227BB" w:rsidRDefault="004E5429">
      <w:pPr>
        <w:pStyle w:val="BodyText"/>
        <w:spacing w:before="1"/>
        <w:ind w:left="3461"/>
      </w:pPr>
      <w:r>
        <w:t>This is the IEN of the DRG code specified.</w:t>
      </w:r>
    </w:p>
    <w:p w14:paraId="61C9A74A" w14:textId="77777777" w:rsidR="00C227BB" w:rsidRDefault="00C227BB">
      <w:pPr>
        <w:pStyle w:val="BodyText"/>
        <w:spacing w:before="1"/>
      </w:pPr>
    </w:p>
    <w:p w14:paraId="1023AA1C" w14:textId="77777777" w:rsidR="00C227BB" w:rsidRDefault="004E5429">
      <w:pPr>
        <w:pStyle w:val="BodyText"/>
        <w:tabs>
          <w:tab w:val="left" w:pos="2020"/>
        </w:tabs>
        <w:spacing w:line="226" w:lineRule="exact"/>
        <w:ind w:left="580"/>
      </w:pPr>
      <w:r>
        <w:t>COMPONENT:</w:t>
      </w:r>
      <w:r>
        <w:tab/>
        <w:t>$$EFD(X)</w:t>
      </w:r>
    </w:p>
    <w:p w14:paraId="4341C10C" w14:textId="77777777" w:rsidR="00C227BB" w:rsidRDefault="004E5429">
      <w:pPr>
        <w:pStyle w:val="BodyText"/>
        <w:ind w:left="2020" w:right="1498"/>
      </w:pPr>
      <w:r>
        <w:t>This is an interactive API that will prompt the user for an effective date in a range of dates.</w:t>
      </w:r>
    </w:p>
    <w:p w14:paraId="4C97D122" w14:textId="77777777" w:rsidR="00C227BB" w:rsidRDefault="00C227BB">
      <w:pPr>
        <w:pStyle w:val="BodyText"/>
        <w:spacing w:before="10"/>
        <w:rPr>
          <w:sz w:val="19"/>
        </w:rPr>
      </w:pPr>
    </w:p>
    <w:p w14:paraId="773EF524" w14:textId="77777777" w:rsidR="00C227BB" w:rsidRDefault="004E5429">
      <w:pPr>
        <w:pStyle w:val="BodyText"/>
        <w:tabs>
          <w:tab w:val="left" w:pos="2020"/>
          <w:tab w:val="left" w:pos="3220"/>
        </w:tabs>
        <w:ind w:left="580"/>
      </w:pPr>
      <w:r>
        <w:t>VARIABLES:</w:t>
      </w:r>
      <w:r>
        <w:tab/>
        <w:t>Output</w:t>
      </w:r>
      <w:r>
        <w:tab/>
        <w:t>$$EFD</w:t>
      </w:r>
    </w:p>
    <w:p w14:paraId="454F6695" w14:textId="77777777" w:rsidR="00C227BB" w:rsidRDefault="004E5429">
      <w:pPr>
        <w:pStyle w:val="BodyText"/>
        <w:spacing w:before="2"/>
        <w:ind w:left="3461" w:right="1258"/>
      </w:pPr>
      <w:r>
        <w:t>This is a 3 piece "^" delimited string containing an effective date in both internal and external formats:</w:t>
      </w:r>
    </w:p>
    <w:p w14:paraId="121F2964" w14:textId="77777777" w:rsidR="00C227BB" w:rsidRDefault="00C227BB">
      <w:pPr>
        <w:pStyle w:val="BodyText"/>
        <w:spacing w:before="9"/>
        <w:rPr>
          <w:sz w:val="19"/>
        </w:rPr>
      </w:pPr>
    </w:p>
    <w:p w14:paraId="50838AD6" w14:textId="77777777" w:rsidR="00C227BB" w:rsidRDefault="004E5429">
      <w:pPr>
        <w:pStyle w:val="ListParagraph"/>
        <w:numPr>
          <w:ilvl w:val="1"/>
          <w:numId w:val="45"/>
        </w:numPr>
        <w:tabs>
          <w:tab w:val="left" w:pos="4300"/>
          <w:tab w:val="left" w:pos="4301"/>
          <w:tab w:val="left" w:pos="7661"/>
        </w:tabs>
        <w:rPr>
          <w:sz w:val="20"/>
        </w:rPr>
      </w:pPr>
      <w:r>
        <w:rPr>
          <w:sz w:val="20"/>
        </w:rPr>
        <w:t>Date</w:t>
      </w:r>
      <w:r>
        <w:rPr>
          <w:spacing w:val="-3"/>
          <w:sz w:val="20"/>
        </w:rPr>
        <w:t xml:space="preserve"> </w:t>
      </w:r>
      <w:r>
        <w:rPr>
          <w:sz w:val="20"/>
        </w:rPr>
        <w:t>Fileman</w:t>
      </w:r>
      <w:r>
        <w:rPr>
          <w:spacing w:val="-3"/>
          <w:sz w:val="20"/>
        </w:rPr>
        <w:t xml:space="preserve"> </w:t>
      </w:r>
      <w:r>
        <w:rPr>
          <w:sz w:val="20"/>
        </w:rPr>
        <w:t>format</w:t>
      </w:r>
      <w:r>
        <w:rPr>
          <w:sz w:val="20"/>
        </w:rPr>
        <w:tab/>
        <w:t>nnnnnnn</w:t>
      </w:r>
    </w:p>
    <w:p w14:paraId="617225B5" w14:textId="77777777" w:rsidR="00C227BB" w:rsidRDefault="004E5429">
      <w:pPr>
        <w:pStyle w:val="ListParagraph"/>
        <w:numPr>
          <w:ilvl w:val="1"/>
          <w:numId w:val="45"/>
        </w:numPr>
        <w:tabs>
          <w:tab w:val="left" w:pos="4300"/>
          <w:tab w:val="left" w:pos="4301"/>
          <w:tab w:val="left" w:pos="7660"/>
        </w:tabs>
        <w:spacing w:before="2" w:line="226" w:lineRule="exact"/>
        <w:rPr>
          <w:sz w:val="20"/>
        </w:rPr>
      </w:pPr>
      <w:r>
        <w:rPr>
          <w:sz w:val="20"/>
        </w:rPr>
        <w:t>Date External</w:t>
      </w:r>
      <w:r>
        <w:rPr>
          <w:spacing w:val="-6"/>
          <w:sz w:val="20"/>
        </w:rPr>
        <w:t xml:space="preserve"> </w:t>
      </w:r>
      <w:r>
        <w:rPr>
          <w:sz w:val="20"/>
        </w:rPr>
        <w:t>Short</w:t>
      </w:r>
      <w:r>
        <w:rPr>
          <w:spacing w:val="-3"/>
          <w:sz w:val="20"/>
        </w:rPr>
        <w:t xml:space="preserve"> </w:t>
      </w:r>
      <w:r>
        <w:rPr>
          <w:sz w:val="20"/>
        </w:rPr>
        <w:t>Format</w:t>
      </w:r>
      <w:r>
        <w:rPr>
          <w:sz w:val="20"/>
        </w:rPr>
        <w:tab/>
        <w:t>mm/dd/yyyy</w:t>
      </w:r>
    </w:p>
    <w:p w14:paraId="731D7528" w14:textId="77777777" w:rsidR="00C227BB" w:rsidRDefault="004E5429">
      <w:pPr>
        <w:pStyle w:val="ListParagraph"/>
        <w:numPr>
          <w:ilvl w:val="1"/>
          <w:numId w:val="45"/>
        </w:numPr>
        <w:tabs>
          <w:tab w:val="left" w:pos="4300"/>
          <w:tab w:val="left" w:pos="4301"/>
          <w:tab w:val="left" w:pos="7660"/>
        </w:tabs>
        <w:spacing w:line="226" w:lineRule="exact"/>
        <w:rPr>
          <w:sz w:val="20"/>
        </w:rPr>
      </w:pPr>
      <w:r>
        <w:rPr>
          <w:sz w:val="20"/>
        </w:rPr>
        <w:t>Date External</w:t>
      </w:r>
      <w:r>
        <w:rPr>
          <w:spacing w:val="-6"/>
          <w:sz w:val="20"/>
        </w:rPr>
        <w:t xml:space="preserve"> </w:t>
      </w:r>
      <w:r>
        <w:rPr>
          <w:sz w:val="20"/>
        </w:rPr>
        <w:t>Long</w:t>
      </w:r>
      <w:r>
        <w:rPr>
          <w:spacing w:val="-3"/>
          <w:sz w:val="20"/>
        </w:rPr>
        <w:t xml:space="preserve"> </w:t>
      </w:r>
      <w:r>
        <w:rPr>
          <w:sz w:val="20"/>
        </w:rPr>
        <w:t>Format</w:t>
      </w:r>
      <w:r>
        <w:rPr>
          <w:sz w:val="20"/>
        </w:rPr>
        <w:tab/>
        <w:t>Mmm dd, yyyy</w:t>
      </w:r>
    </w:p>
    <w:p w14:paraId="4C2468A8" w14:textId="77777777" w:rsidR="00C227BB" w:rsidRDefault="00C227BB">
      <w:pPr>
        <w:pStyle w:val="BodyText"/>
        <w:spacing w:before="3"/>
        <w:rPr>
          <w:sz w:val="11"/>
        </w:rPr>
      </w:pPr>
    </w:p>
    <w:p w14:paraId="2BCFC8E1" w14:textId="77777777" w:rsidR="00C227BB" w:rsidRDefault="004E5429">
      <w:pPr>
        <w:pStyle w:val="BodyText"/>
        <w:spacing w:before="100" w:line="226" w:lineRule="exact"/>
        <w:ind w:left="3461"/>
      </w:pPr>
      <w:r>
        <w:t>or</w:t>
      </w:r>
    </w:p>
    <w:p w14:paraId="5D5A1D07" w14:textId="77777777" w:rsidR="00C227BB" w:rsidRDefault="004E5429">
      <w:pPr>
        <w:pStyle w:val="BodyText"/>
        <w:tabs>
          <w:tab w:val="left" w:pos="4420"/>
        </w:tabs>
        <w:ind w:left="3821" w:right="1876"/>
      </w:pPr>
      <w:r>
        <w:t>"^^" if the user enters double up-arrows "^"</w:t>
      </w:r>
      <w:r>
        <w:tab/>
        <w:t>if the user enters a single up-arrow ""</w:t>
      </w:r>
      <w:r>
        <w:tab/>
        <w:t>if the user times</w:t>
      </w:r>
      <w:r>
        <w:rPr>
          <w:spacing w:val="-2"/>
        </w:rPr>
        <w:t xml:space="preserve"> </w:t>
      </w:r>
      <w:r>
        <w:t>out</w:t>
      </w:r>
    </w:p>
    <w:p w14:paraId="651885B5" w14:textId="77777777" w:rsidR="00C227BB" w:rsidRDefault="00C227BB">
      <w:pPr>
        <w:pStyle w:val="BodyText"/>
        <w:spacing w:before="3"/>
        <w:rPr>
          <w:sz w:val="11"/>
        </w:rPr>
      </w:pPr>
    </w:p>
    <w:p w14:paraId="78CE6DBB" w14:textId="77777777" w:rsidR="00C227BB" w:rsidRDefault="004E5429">
      <w:pPr>
        <w:pStyle w:val="BodyText"/>
        <w:spacing w:before="99"/>
        <w:ind w:left="3461" w:right="1618"/>
      </w:pPr>
      <w:r>
        <w:t>The earliest possible date is Oct 1, 1978, the initial ICD implementation date in the VA.</w:t>
      </w:r>
    </w:p>
    <w:p w14:paraId="22549E3D" w14:textId="77777777" w:rsidR="00C227BB" w:rsidRDefault="00C227BB">
      <w:pPr>
        <w:pStyle w:val="BodyText"/>
      </w:pPr>
    </w:p>
    <w:p w14:paraId="23475504" w14:textId="77777777" w:rsidR="00C227BB" w:rsidRDefault="004E5429">
      <w:pPr>
        <w:pStyle w:val="BodyText"/>
        <w:ind w:left="3461" w:right="1138"/>
      </w:pPr>
      <w:r>
        <w:t>If today's date is less than the implementation date of ICD-10, then the latest possible date is 3</w:t>
      </w:r>
    </w:p>
    <w:p w14:paraId="02953F8B" w14:textId="77777777" w:rsidR="00C227BB" w:rsidRDefault="00C227BB">
      <w:pPr>
        <w:sectPr w:rsidR="00C227BB">
          <w:pgSz w:w="12240" w:h="15840"/>
          <w:pgMar w:top="1500" w:right="400" w:bottom="940" w:left="1220" w:header="0" w:footer="666" w:gutter="0"/>
          <w:cols w:space="720"/>
        </w:sectPr>
      </w:pPr>
    </w:p>
    <w:p w14:paraId="32B356BE" w14:textId="77777777" w:rsidR="00C227BB" w:rsidRDefault="004E5429">
      <w:pPr>
        <w:pStyle w:val="BodyText"/>
        <w:spacing w:before="84"/>
        <w:ind w:left="3461"/>
        <w:jc w:val="both"/>
      </w:pPr>
      <w:r>
        <w:lastRenderedPageBreak/>
        <w:t>years from the ICD-10 implementation date.</w:t>
      </w:r>
    </w:p>
    <w:p w14:paraId="2513870D" w14:textId="77777777" w:rsidR="00C227BB" w:rsidRDefault="00C227BB">
      <w:pPr>
        <w:pStyle w:val="BodyText"/>
      </w:pPr>
    </w:p>
    <w:p w14:paraId="7930C7E6" w14:textId="77777777" w:rsidR="00C227BB" w:rsidRDefault="004E5429">
      <w:pPr>
        <w:pStyle w:val="BodyText"/>
        <w:ind w:left="3461" w:right="1157"/>
        <w:jc w:val="both"/>
      </w:pPr>
      <w:r>
        <w:t>If today's date is greater than the implementation date of ICD-10, then the latest possible date is 3 years from today's date.</w:t>
      </w:r>
    </w:p>
    <w:p w14:paraId="5F71BC03" w14:textId="77777777" w:rsidR="00C227BB" w:rsidRDefault="00C227BB">
      <w:pPr>
        <w:pStyle w:val="BodyText"/>
        <w:spacing w:before="10"/>
        <w:rPr>
          <w:sz w:val="19"/>
        </w:rPr>
      </w:pPr>
    </w:p>
    <w:p w14:paraId="2946A9DD" w14:textId="77777777" w:rsidR="00C227BB" w:rsidRDefault="004E5429">
      <w:pPr>
        <w:pStyle w:val="BodyText"/>
        <w:tabs>
          <w:tab w:val="left" w:pos="2020"/>
        </w:tabs>
        <w:ind w:left="580"/>
      </w:pPr>
      <w:r>
        <w:t>COMPONENT:</w:t>
      </w:r>
      <w:r>
        <w:tab/>
        <w:t>$$GETDATE(IEN)</w:t>
      </w:r>
    </w:p>
    <w:p w14:paraId="16EF56E8" w14:textId="77777777" w:rsidR="00C227BB" w:rsidRDefault="004E5429">
      <w:pPr>
        <w:pStyle w:val="BodyText"/>
        <w:spacing w:before="2"/>
        <w:ind w:left="2020" w:right="1858"/>
      </w:pPr>
      <w:r>
        <w:t>This API calculates the Effective Date to use retrieving ICD/DRG data based on a patient's treatment.</w:t>
      </w:r>
    </w:p>
    <w:p w14:paraId="76E5D107" w14:textId="77777777" w:rsidR="00C227BB" w:rsidRDefault="00C227BB">
      <w:pPr>
        <w:pStyle w:val="BodyText"/>
        <w:spacing w:before="10"/>
        <w:rPr>
          <w:sz w:val="19"/>
        </w:rPr>
      </w:pPr>
    </w:p>
    <w:p w14:paraId="6990F612" w14:textId="77777777" w:rsidR="00C227BB" w:rsidRDefault="004E5429">
      <w:pPr>
        <w:pStyle w:val="BodyText"/>
        <w:tabs>
          <w:tab w:val="left" w:pos="2020"/>
          <w:tab w:val="left" w:pos="3220"/>
        </w:tabs>
        <w:spacing w:before="1" w:line="226" w:lineRule="exact"/>
        <w:ind w:left="580"/>
      </w:pPr>
      <w:r>
        <w:t>VARIABLES:</w:t>
      </w:r>
      <w:r>
        <w:tab/>
        <w:t>Input</w:t>
      </w:r>
      <w:r>
        <w:tab/>
        <w:t>IEN</w:t>
      </w:r>
    </w:p>
    <w:p w14:paraId="793D0C8B" w14:textId="77777777" w:rsidR="00C227BB" w:rsidRDefault="004E5429">
      <w:pPr>
        <w:pStyle w:val="BodyText"/>
        <w:ind w:left="3461" w:right="1378"/>
      </w:pPr>
      <w:r>
        <w:t>This is an Internal Entry Number of the PTF file #45</w:t>
      </w:r>
    </w:p>
    <w:p w14:paraId="361721F0" w14:textId="77777777" w:rsidR="00C227BB" w:rsidRDefault="00C227BB">
      <w:pPr>
        <w:pStyle w:val="BodyText"/>
        <w:spacing w:before="1"/>
      </w:pPr>
    </w:p>
    <w:p w14:paraId="307DCE54" w14:textId="77777777" w:rsidR="00C227BB" w:rsidRDefault="004E5429">
      <w:pPr>
        <w:pStyle w:val="BodyText"/>
        <w:tabs>
          <w:tab w:val="left" w:pos="2020"/>
          <w:tab w:val="left" w:pos="3220"/>
        </w:tabs>
        <w:spacing w:line="226" w:lineRule="exact"/>
        <w:ind w:left="580"/>
      </w:pPr>
      <w:r>
        <w:t>VARIABLES:</w:t>
      </w:r>
      <w:r>
        <w:tab/>
        <w:t>Output</w:t>
      </w:r>
      <w:r>
        <w:tab/>
        <w:t>$$GETDATE</w:t>
      </w:r>
    </w:p>
    <w:p w14:paraId="656133B2" w14:textId="77777777" w:rsidR="00C227BB" w:rsidRDefault="004E5429">
      <w:pPr>
        <w:pStyle w:val="BodyText"/>
        <w:ind w:left="3461" w:right="1138"/>
      </w:pPr>
      <w:r>
        <w:t>This is the correct "EFFECTIVE DATE" for a patient to be used retrieving DRG/ICD/CPT data (default TODAY)</w:t>
      </w:r>
    </w:p>
    <w:p w14:paraId="5D0922EE" w14:textId="77777777" w:rsidR="00C227BB" w:rsidRDefault="00C227BB">
      <w:pPr>
        <w:pStyle w:val="BodyText"/>
        <w:spacing w:before="1"/>
      </w:pPr>
    </w:p>
    <w:p w14:paraId="428DFA8C" w14:textId="77777777" w:rsidR="00C227BB" w:rsidRDefault="004E5429">
      <w:pPr>
        <w:pStyle w:val="BodyText"/>
        <w:ind w:left="3461"/>
      </w:pPr>
      <w:r>
        <w:t>"EFFECTIVE DATE" Derived from:</w:t>
      </w:r>
    </w:p>
    <w:p w14:paraId="5BD1B0E3" w14:textId="77777777" w:rsidR="00C227BB" w:rsidRDefault="00C227BB">
      <w:pPr>
        <w:pStyle w:val="BodyText"/>
        <w:spacing w:before="10"/>
        <w:rPr>
          <w:sz w:val="19"/>
        </w:rPr>
      </w:pPr>
    </w:p>
    <w:tbl>
      <w:tblPr>
        <w:tblW w:w="0" w:type="auto"/>
        <w:tblInd w:w="3658" w:type="dxa"/>
        <w:tblLayout w:type="fixed"/>
        <w:tblCellMar>
          <w:left w:w="0" w:type="dxa"/>
          <w:right w:w="0" w:type="dxa"/>
        </w:tblCellMar>
        <w:tblLook w:val="01E0" w:firstRow="1" w:lastRow="1" w:firstColumn="1" w:lastColumn="1" w:noHBand="0" w:noVBand="0"/>
      </w:tblPr>
      <w:tblGrid>
        <w:gridCol w:w="1910"/>
        <w:gridCol w:w="1740"/>
        <w:gridCol w:w="650"/>
      </w:tblGrid>
      <w:tr w:rsidR="00C227BB" w14:paraId="6DE1D604" w14:textId="77777777">
        <w:trPr>
          <w:trHeight w:val="226"/>
        </w:trPr>
        <w:tc>
          <w:tcPr>
            <w:tcW w:w="1910" w:type="dxa"/>
          </w:tcPr>
          <w:p w14:paraId="167BE11D" w14:textId="77777777" w:rsidR="00C227BB" w:rsidRDefault="004E5429">
            <w:pPr>
              <w:pStyle w:val="TableParagraph"/>
              <w:spacing w:line="207" w:lineRule="exact"/>
              <w:ind w:left="50"/>
              <w:rPr>
                <w:rFonts w:ascii="Courier New"/>
                <w:sz w:val="20"/>
              </w:rPr>
            </w:pPr>
            <w:r>
              <w:rPr>
                <w:rFonts w:ascii="Courier New"/>
                <w:sz w:val="20"/>
              </w:rPr>
              <w:t>Census Date</w:t>
            </w:r>
          </w:p>
        </w:tc>
        <w:tc>
          <w:tcPr>
            <w:tcW w:w="1740" w:type="dxa"/>
          </w:tcPr>
          <w:p w14:paraId="2977D78C" w14:textId="77777777" w:rsidR="00C227BB" w:rsidRDefault="004E5429">
            <w:pPr>
              <w:pStyle w:val="TableParagraph"/>
              <w:spacing w:line="207" w:lineRule="exact"/>
              <w:ind w:left="179"/>
              <w:rPr>
                <w:rFonts w:ascii="Courier New"/>
                <w:sz w:val="20"/>
              </w:rPr>
            </w:pPr>
            <w:r>
              <w:rPr>
                <w:rFonts w:ascii="Courier New"/>
                <w:sz w:val="20"/>
              </w:rPr>
              <w:t>^DGPT</w:t>
            </w:r>
          </w:p>
        </w:tc>
        <w:tc>
          <w:tcPr>
            <w:tcW w:w="650" w:type="dxa"/>
          </w:tcPr>
          <w:p w14:paraId="7594F0AB" w14:textId="77777777" w:rsidR="00C227BB" w:rsidRDefault="004E5429">
            <w:pPr>
              <w:pStyle w:val="TableParagraph"/>
              <w:spacing w:line="207" w:lineRule="exact"/>
              <w:ind w:left="119"/>
              <w:rPr>
                <w:rFonts w:ascii="Courier New"/>
                <w:sz w:val="20"/>
              </w:rPr>
            </w:pPr>
            <w:r>
              <w:rPr>
                <w:rFonts w:ascii="Courier New"/>
                <w:sz w:val="20"/>
              </w:rPr>
              <w:t>0;13</w:t>
            </w:r>
          </w:p>
        </w:tc>
      </w:tr>
      <w:tr w:rsidR="00C227BB" w14:paraId="15B37199" w14:textId="77777777">
        <w:trPr>
          <w:trHeight w:val="226"/>
        </w:trPr>
        <w:tc>
          <w:tcPr>
            <w:tcW w:w="1910" w:type="dxa"/>
          </w:tcPr>
          <w:p w14:paraId="0BDC4813" w14:textId="77777777" w:rsidR="00C227BB" w:rsidRDefault="004E5429">
            <w:pPr>
              <w:pStyle w:val="TableParagraph"/>
              <w:spacing w:line="206" w:lineRule="exact"/>
              <w:ind w:left="50"/>
              <w:rPr>
                <w:rFonts w:ascii="Courier New"/>
                <w:sz w:val="20"/>
              </w:rPr>
            </w:pPr>
            <w:r>
              <w:rPr>
                <w:rFonts w:ascii="Courier New"/>
                <w:sz w:val="20"/>
              </w:rPr>
              <w:t>Discharge Date</w:t>
            </w:r>
          </w:p>
        </w:tc>
        <w:tc>
          <w:tcPr>
            <w:tcW w:w="1740" w:type="dxa"/>
          </w:tcPr>
          <w:p w14:paraId="1CC5B4AE" w14:textId="77777777" w:rsidR="00C227BB" w:rsidRDefault="004E5429">
            <w:pPr>
              <w:pStyle w:val="TableParagraph"/>
              <w:spacing w:line="206" w:lineRule="exact"/>
              <w:ind w:left="179"/>
              <w:rPr>
                <w:rFonts w:ascii="Courier New"/>
                <w:sz w:val="20"/>
              </w:rPr>
            </w:pPr>
            <w:r>
              <w:rPr>
                <w:rFonts w:ascii="Courier New"/>
                <w:sz w:val="20"/>
              </w:rPr>
              <w:t>^DG(45.86</w:t>
            </w:r>
          </w:p>
        </w:tc>
        <w:tc>
          <w:tcPr>
            <w:tcW w:w="650" w:type="dxa"/>
          </w:tcPr>
          <w:p w14:paraId="67B13E64" w14:textId="77777777" w:rsidR="00C227BB" w:rsidRDefault="004E5429">
            <w:pPr>
              <w:pStyle w:val="TableParagraph"/>
              <w:spacing w:line="206" w:lineRule="exact"/>
              <w:ind w:left="119"/>
              <w:rPr>
                <w:rFonts w:ascii="Courier New"/>
                <w:sz w:val="20"/>
              </w:rPr>
            </w:pPr>
            <w:r>
              <w:rPr>
                <w:rFonts w:ascii="Courier New"/>
                <w:sz w:val="20"/>
              </w:rPr>
              <w:t>0;1</w:t>
            </w:r>
          </w:p>
        </w:tc>
      </w:tr>
      <w:tr w:rsidR="00C227BB" w14:paraId="0C687657" w14:textId="77777777">
        <w:trPr>
          <w:trHeight w:val="226"/>
        </w:trPr>
        <w:tc>
          <w:tcPr>
            <w:tcW w:w="1910" w:type="dxa"/>
          </w:tcPr>
          <w:p w14:paraId="2019CA4F" w14:textId="77777777" w:rsidR="00C227BB" w:rsidRDefault="004E5429">
            <w:pPr>
              <w:pStyle w:val="TableParagraph"/>
              <w:spacing w:line="207" w:lineRule="exact"/>
              <w:ind w:left="50"/>
              <w:rPr>
                <w:rFonts w:ascii="Courier New"/>
                <w:sz w:val="20"/>
              </w:rPr>
            </w:pPr>
            <w:r>
              <w:rPr>
                <w:rFonts w:ascii="Courier New"/>
                <w:sz w:val="20"/>
              </w:rPr>
              <w:t>Surgery Date</w:t>
            </w:r>
          </w:p>
        </w:tc>
        <w:tc>
          <w:tcPr>
            <w:tcW w:w="1740" w:type="dxa"/>
          </w:tcPr>
          <w:p w14:paraId="1872F65E" w14:textId="77777777" w:rsidR="00C227BB" w:rsidRDefault="004E5429">
            <w:pPr>
              <w:pStyle w:val="TableParagraph"/>
              <w:spacing w:line="207" w:lineRule="exact"/>
              <w:ind w:left="180"/>
              <w:rPr>
                <w:rFonts w:ascii="Courier New"/>
                <w:sz w:val="20"/>
              </w:rPr>
            </w:pPr>
            <w:r>
              <w:rPr>
                <w:rFonts w:ascii="Courier New"/>
                <w:sz w:val="20"/>
              </w:rPr>
              <w:t>^DGPT(D0,"S"</w:t>
            </w:r>
          </w:p>
        </w:tc>
        <w:tc>
          <w:tcPr>
            <w:tcW w:w="650" w:type="dxa"/>
          </w:tcPr>
          <w:p w14:paraId="0D623A6F" w14:textId="77777777" w:rsidR="00C227BB" w:rsidRDefault="004E5429">
            <w:pPr>
              <w:pStyle w:val="TableParagraph"/>
              <w:spacing w:line="207" w:lineRule="exact"/>
              <w:ind w:left="120"/>
              <w:rPr>
                <w:rFonts w:ascii="Courier New"/>
                <w:sz w:val="20"/>
              </w:rPr>
            </w:pPr>
            <w:r>
              <w:rPr>
                <w:rFonts w:ascii="Courier New"/>
                <w:sz w:val="20"/>
              </w:rPr>
              <w:t>0;1</w:t>
            </w:r>
          </w:p>
        </w:tc>
      </w:tr>
      <w:tr w:rsidR="00C227BB" w14:paraId="6157BDA5" w14:textId="77777777">
        <w:trPr>
          <w:trHeight w:val="226"/>
        </w:trPr>
        <w:tc>
          <w:tcPr>
            <w:tcW w:w="1910" w:type="dxa"/>
          </w:tcPr>
          <w:p w14:paraId="1E909C0F" w14:textId="77777777" w:rsidR="00C227BB" w:rsidRDefault="004E5429">
            <w:pPr>
              <w:pStyle w:val="TableParagraph"/>
              <w:spacing w:line="206" w:lineRule="exact"/>
              <w:ind w:left="50"/>
              <w:rPr>
                <w:rFonts w:ascii="Courier New"/>
                <w:sz w:val="20"/>
              </w:rPr>
            </w:pPr>
            <w:r>
              <w:rPr>
                <w:rFonts w:ascii="Courier New"/>
                <w:sz w:val="20"/>
              </w:rPr>
              <w:t>Movement Date</w:t>
            </w:r>
          </w:p>
        </w:tc>
        <w:tc>
          <w:tcPr>
            <w:tcW w:w="1740" w:type="dxa"/>
          </w:tcPr>
          <w:p w14:paraId="2CBFA49F" w14:textId="77777777" w:rsidR="00C227BB" w:rsidRDefault="004E5429">
            <w:pPr>
              <w:pStyle w:val="TableParagraph"/>
              <w:spacing w:line="206" w:lineRule="exact"/>
              <w:ind w:left="179"/>
              <w:rPr>
                <w:rFonts w:ascii="Courier New"/>
                <w:sz w:val="20"/>
              </w:rPr>
            </w:pPr>
            <w:r>
              <w:rPr>
                <w:rFonts w:ascii="Courier New"/>
                <w:sz w:val="20"/>
              </w:rPr>
              <w:t>^DGPT(D0,"M"</w:t>
            </w:r>
          </w:p>
        </w:tc>
        <w:tc>
          <w:tcPr>
            <w:tcW w:w="650" w:type="dxa"/>
          </w:tcPr>
          <w:p w14:paraId="4F1B31F1" w14:textId="77777777" w:rsidR="00C227BB" w:rsidRDefault="004E5429">
            <w:pPr>
              <w:pStyle w:val="TableParagraph"/>
              <w:spacing w:line="206" w:lineRule="exact"/>
              <w:ind w:left="119"/>
              <w:rPr>
                <w:rFonts w:ascii="Courier New"/>
                <w:sz w:val="20"/>
              </w:rPr>
            </w:pPr>
            <w:r>
              <w:rPr>
                <w:rFonts w:ascii="Courier New"/>
                <w:sz w:val="20"/>
              </w:rPr>
              <w:t>0;10</w:t>
            </w:r>
          </w:p>
        </w:tc>
      </w:tr>
      <w:tr w:rsidR="00C227BB" w14:paraId="32F70900" w14:textId="77777777">
        <w:trPr>
          <w:trHeight w:val="225"/>
        </w:trPr>
        <w:tc>
          <w:tcPr>
            <w:tcW w:w="1910" w:type="dxa"/>
          </w:tcPr>
          <w:p w14:paraId="7E134DA3" w14:textId="77777777" w:rsidR="00C227BB" w:rsidRDefault="004E5429">
            <w:pPr>
              <w:pStyle w:val="TableParagraph"/>
              <w:spacing w:line="206" w:lineRule="exact"/>
              <w:ind w:left="50"/>
              <w:rPr>
                <w:rFonts w:ascii="Courier New"/>
                <w:sz w:val="20"/>
              </w:rPr>
            </w:pPr>
            <w:r>
              <w:rPr>
                <w:rFonts w:ascii="Courier New"/>
                <w:sz w:val="20"/>
              </w:rPr>
              <w:t>Default</w:t>
            </w:r>
          </w:p>
        </w:tc>
        <w:tc>
          <w:tcPr>
            <w:tcW w:w="1740" w:type="dxa"/>
          </w:tcPr>
          <w:p w14:paraId="4596593B" w14:textId="77777777" w:rsidR="00C227BB" w:rsidRDefault="004E5429">
            <w:pPr>
              <w:pStyle w:val="TableParagraph"/>
              <w:spacing w:line="206" w:lineRule="exact"/>
              <w:ind w:left="179"/>
              <w:rPr>
                <w:rFonts w:ascii="Courier New"/>
                <w:sz w:val="20"/>
              </w:rPr>
            </w:pPr>
            <w:r>
              <w:rPr>
                <w:rFonts w:ascii="Courier New"/>
                <w:sz w:val="20"/>
              </w:rPr>
              <w:t>$$NOW^XLFDT</w:t>
            </w:r>
          </w:p>
        </w:tc>
        <w:tc>
          <w:tcPr>
            <w:tcW w:w="650" w:type="dxa"/>
          </w:tcPr>
          <w:p w14:paraId="33E9FF61" w14:textId="77777777" w:rsidR="00C227BB" w:rsidRDefault="00C227BB">
            <w:pPr>
              <w:pStyle w:val="TableParagraph"/>
              <w:rPr>
                <w:rFonts w:ascii="Times New Roman"/>
                <w:sz w:val="16"/>
              </w:rPr>
            </w:pPr>
          </w:p>
        </w:tc>
      </w:tr>
    </w:tbl>
    <w:p w14:paraId="4A2119E5" w14:textId="77777777" w:rsidR="00C227BB" w:rsidRDefault="00C227BB">
      <w:pPr>
        <w:pStyle w:val="BodyText"/>
      </w:pPr>
    </w:p>
    <w:p w14:paraId="72EB384F" w14:textId="77777777" w:rsidR="00C227BB" w:rsidRDefault="004E5429">
      <w:pPr>
        <w:pStyle w:val="BodyText"/>
        <w:tabs>
          <w:tab w:val="left" w:pos="2020"/>
        </w:tabs>
        <w:spacing w:line="226" w:lineRule="exact"/>
        <w:ind w:left="580"/>
      </w:pPr>
      <w:r>
        <w:t>COMPONENT:</w:t>
      </w:r>
      <w:r>
        <w:tab/>
        <w:t>$$IA(FILE,IEN)</w:t>
      </w:r>
    </w:p>
    <w:p w14:paraId="44DC31E6" w14:textId="77777777" w:rsidR="00C227BB" w:rsidRDefault="004E5429">
      <w:pPr>
        <w:pStyle w:val="BodyText"/>
        <w:tabs>
          <w:tab w:val="left" w:pos="8019"/>
        </w:tabs>
        <w:ind w:left="2020" w:right="1158"/>
      </w:pPr>
      <w:r>
        <w:t>This API returns an codes Initial Activation Date based on a file number and the codes Internal</w:t>
      </w:r>
      <w:r>
        <w:rPr>
          <w:spacing w:val="-15"/>
        </w:rPr>
        <w:t xml:space="preserve"> </w:t>
      </w:r>
      <w:r>
        <w:t>Entry</w:t>
      </w:r>
      <w:r>
        <w:rPr>
          <w:spacing w:val="-3"/>
        </w:rPr>
        <w:t xml:space="preserve"> </w:t>
      </w:r>
      <w:r>
        <w:t>Number.</w:t>
      </w:r>
      <w:r>
        <w:tab/>
        <w:t>The Initial Activation date may be different from the Last Activation</w:t>
      </w:r>
      <w:r>
        <w:rPr>
          <w:spacing w:val="-25"/>
        </w:rPr>
        <w:t xml:space="preserve"> </w:t>
      </w:r>
      <w:r>
        <w:t>date (see $$LA) if the code was</w:t>
      </w:r>
      <w:r>
        <w:rPr>
          <w:spacing w:val="-3"/>
        </w:rPr>
        <w:t xml:space="preserve"> </w:t>
      </w:r>
      <w:r>
        <w:t>re-used.</w:t>
      </w:r>
    </w:p>
    <w:p w14:paraId="4E73207E" w14:textId="77777777" w:rsidR="00C227BB" w:rsidRDefault="00C227BB">
      <w:pPr>
        <w:pStyle w:val="BodyText"/>
      </w:pPr>
    </w:p>
    <w:p w14:paraId="31B256BE" w14:textId="77777777" w:rsidR="00C227BB" w:rsidRDefault="004E5429">
      <w:pPr>
        <w:pStyle w:val="BodyText"/>
        <w:tabs>
          <w:tab w:val="left" w:pos="2020"/>
          <w:tab w:val="left" w:pos="3220"/>
        </w:tabs>
        <w:ind w:left="580"/>
      </w:pPr>
      <w:r>
        <w:t>VARIABLES:</w:t>
      </w:r>
      <w:r>
        <w:tab/>
        <w:t>Input</w:t>
      </w:r>
      <w:r>
        <w:tab/>
        <w:t>FILE</w:t>
      </w:r>
    </w:p>
    <w:p w14:paraId="21B6901E" w14:textId="77777777" w:rsidR="00C227BB" w:rsidRDefault="004E5429">
      <w:pPr>
        <w:pStyle w:val="BodyText"/>
        <w:spacing w:before="2"/>
        <w:ind w:left="3461" w:right="1498"/>
      </w:pPr>
      <w:r>
        <w:t>This is a Global Root or File Number for either the ICD Diagnosis or ICD Procedure files (Required)</w:t>
      </w:r>
    </w:p>
    <w:p w14:paraId="73C3813F" w14:textId="77777777" w:rsidR="00C227BB" w:rsidRDefault="00C227BB">
      <w:pPr>
        <w:pStyle w:val="BodyText"/>
        <w:spacing w:before="9"/>
        <w:rPr>
          <w:sz w:val="19"/>
        </w:rPr>
      </w:pPr>
    </w:p>
    <w:p w14:paraId="2E42507D" w14:textId="77777777" w:rsidR="00C227BB" w:rsidRDefault="004E5429">
      <w:pPr>
        <w:pStyle w:val="BodyText"/>
        <w:tabs>
          <w:tab w:val="left" w:pos="2020"/>
          <w:tab w:val="left" w:pos="3220"/>
        </w:tabs>
        <w:spacing w:before="1"/>
        <w:ind w:left="580"/>
      </w:pPr>
      <w:r>
        <w:t>VARIABLES:</w:t>
      </w:r>
      <w:r>
        <w:tab/>
        <w:t>Input</w:t>
      </w:r>
      <w:r>
        <w:tab/>
        <w:t>IEN</w:t>
      </w:r>
    </w:p>
    <w:p w14:paraId="411695F7" w14:textId="77777777" w:rsidR="00C227BB" w:rsidRDefault="004E5429">
      <w:pPr>
        <w:pStyle w:val="BodyText"/>
        <w:spacing w:before="1"/>
        <w:ind w:left="3461" w:right="1738"/>
      </w:pPr>
      <w:r>
        <w:t>This is an Internal Entry Number (IEN) in the specified file (Required)</w:t>
      </w:r>
    </w:p>
    <w:p w14:paraId="1A83F44F" w14:textId="77777777" w:rsidR="00C227BB" w:rsidRDefault="00C227BB">
      <w:pPr>
        <w:pStyle w:val="BodyText"/>
        <w:spacing w:before="11"/>
        <w:rPr>
          <w:sz w:val="19"/>
        </w:rPr>
      </w:pPr>
    </w:p>
    <w:p w14:paraId="53402A6D" w14:textId="77777777" w:rsidR="00C227BB" w:rsidRDefault="004E5429">
      <w:pPr>
        <w:pStyle w:val="BodyText"/>
        <w:tabs>
          <w:tab w:val="left" w:pos="2020"/>
          <w:tab w:val="left" w:pos="3220"/>
        </w:tabs>
        <w:spacing w:line="226" w:lineRule="exact"/>
        <w:ind w:left="580"/>
      </w:pPr>
      <w:r>
        <w:t>VARIABLES:</w:t>
      </w:r>
      <w:r>
        <w:tab/>
        <w:t>Output</w:t>
      </w:r>
      <w:r>
        <w:tab/>
        <w:t>$$IA</w:t>
      </w:r>
    </w:p>
    <w:p w14:paraId="5FA88C7C" w14:textId="77777777" w:rsidR="00C227BB" w:rsidRDefault="004E5429">
      <w:pPr>
        <w:pStyle w:val="BodyText"/>
        <w:spacing w:line="480" w:lineRule="auto"/>
        <w:ind w:left="3461" w:right="4388"/>
      </w:pPr>
      <w:r>
        <w:t>Initial Activation</w:t>
      </w:r>
      <w:r>
        <w:rPr>
          <w:spacing w:val="-10"/>
        </w:rPr>
        <w:t xml:space="preserve"> </w:t>
      </w:r>
      <w:r>
        <w:t>Date OR</w:t>
      </w:r>
    </w:p>
    <w:p w14:paraId="602258AC" w14:textId="77777777" w:rsidR="00C227BB" w:rsidRDefault="004E5429">
      <w:pPr>
        <w:pStyle w:val="BodyText"/>
        <w:spacing w:before="1"/>
        <w:ind w:left="3461"/>
      </w:pPr>
      <w:r>
        <w:t>-1 ^ Error Message</w:t>
      </w:r>
    </w:p>
    <w:p w14:paraId="20B0A058" w14:textId="77777777" w:rsidR="00C227BB" w:rsidRDefault="00C227BB">
      <w:pPr>
        <w:pStyle w:val="BodyText"/>
      </w:pPr>
    </w:p>
    <w:p w14:paraId="33040BFD" w14:textId="77777777" w:rsidR="00C227BB" w:rsidRDefault="004E5429">
      <w:pPr>
        <w:pStyle w:val="BodyText"/>
        <w:tabs>
          <w:tab w:val="left" w:pos="2020"/>
        </w:tabs>
        <w:spacing w:line="226" w:lineRule="exact"/>
        <w:ind w:left="580"/>
      </w:pPr>
      <w:r>
        <w:t>COMPONENT:</w:t>
      </w:r>
      <w:r>
        <w:tab/>
        <w:t>$$IDSTR(FILE,IEN)</w:t>
      </w:r>
    </w:p>
    <w:p w14:paraId="3D4CAF58" w14:textId="77777777" w:rsidR="00C227BB" w:rsidRDefault="004E5429">
      <w:pPr>
        <w:pStyle w:val="BodyText"/>
        <w:ind w:left="2020" w:right="1138"/>
      </w:pPr>
      <w:r>
        <w:t>This API returns a string of ICD identifier associated with either an ICD Diagnosis or ICD Procedure code (supports legacy APIs)</w:t>
      </w:r>
    </w:p>
    <w:p w14:paraId="41EF92EB" w14:textId="77777777" w:rsidR="00C227BB" w:rsidRDefault="00C227BB">
      <w:pPr>
        <w:pStyle w:val="BodyText"/>
        <w:spacing w:before="1"/>
      </w:pPr>
    </w:p>
    <w:p w14:paraId="1EE413F2" w14:textId="77777777" w:rsidR="00C227BB" w:rsidRDefault="004E5429">
      <w:pPr>
        <w:pStyle w:val="BodyText"/>
        <w:tabs>
          <w:tab w:val="left" w:pos="2020"/>
          <w:tab w:val="left" w:pos="3220"/>
        </w:tabs>
        <w:spacing w:line="226" w:lineRule="exact"/>
        <w:ind w:left="580"/>
      </w:pPr>
      <w:r>
        <w:t>VARIABLES:</w:t>
      </w:r>
      <w:r>
        <w:tab/>
        <w:t>Input</w:t>
      </w:r>
      <w:r>
        <w:tab/>
        <w:t>FILE</w:t>
      </w:r>
    </w:p>
    <w:p w14:paraId="2EDDE4D6" w14:textId="77777777" w:rsidR="00C227BB" w:rsidRDefault="004E5429">
      <w:pPr>
        <w:pStyle w:val="BodyText"/>
        <w:spacing w:line="226" w:lineRule="exact"/>
        <w:ind w:left="3461"/>
      </w:pPr>
      <w:r>
        <w:t>File Number or root (required)</w:t>
      </w:r>
    </w:p>
    <w:p w14:paraId="11A0A8E2" w14:textId="77777777" w:rsidR="00C227BB" w:rsidRDefault="00C227BB">
      <w:pPr>
        <w:spacing w:line="226" w:lineRule="exact"/>
        <w:sectPr w:rsidR="00C227BB">
          <w:pgSz w:w="12240" w:h="15840"/>
          <w:pgMar w:top="1360" w:right="400" w:bottom="940" w:left="1220" w:header="0" w:footer="666" w:gutter="0"/>
          <w:cols w:space="720"/>
        </w:sectPr>
      </w:pPr>
    </w:p>
    <w:p w14:paraId="5B7B8FFC" w14:textId="77777777" w:rsidR="00C227BB" w:rsidRDefault="004E5429">
      <w:pPr>
        <w:pStyle w:val="ListParagraph"/>
        <w:numPr>
          <w:ilvl w:val="2"/>
          <w:numId w:val="45"/>
        </w:numPr>
        <w:tabs>
          <w:tab w:val="left" w:pos="4301"/>
          <w:tab w:val="left" w:pos="5860"/>
        </w:tabs>
        <w:spacing w:before="84" w:line="226" w:lineRule="exact"/>
        <w:rPr>
          <w:sz w:val="20"/>
        </w:rPr>
      </w:pPr>
      <w:r>
        <w:rPr>
          <w:sz w:val="20"/>
        </w:rPr>
        <w:lastRenderedPageBreak/>
        <w:t>or</w:t>
      </w:r>
      <w:r>
        <w:rPr>
          <w:spacing w:val="-2"/>
          <w:sz w:val="20"/>
        </w:rPr>
        <w:t xml:space="preserve"> </w:t>
      </w:r>
      <w:r>
        <w:rPr>
          <w:sz w:val="20"/>
        </w:rPr>
        <w:t>^ICD9</w:t>
      </w:r>
      <w:r>
        <w:rPr>
          <w:sz w:val="20"/>
        </w:rPr>
        <w:tab/>
        <w:t>= File #80</w:t>
      </w:r>
    </w:p>
    <w:p w14:paraId="2E4FA4FE" w14:textId="77777777" w:rsidR="00C227BB" w:rsidRDefault="004E5429">
      <w:pPr>
        <w:pStyle w:val="ListParagraph"/>
        <w:numPr>
          <w:ilvl w:val="3"/>
          <w:numId w:val="45"/>
        </w:numPr>
        <w:tabs>
          <w:tab w:val="left" w:pos="4541"/>
          <w:tab w:val="left" w:pos="5860"/>
        </w:tabs>
        <w:spacing w:line="226" w:lineRule="exact"/>
        <w:rPr>
          <w:sz w:val="20"/>
        </w:rPr>
      </w:pPr>
      <w:r>
        <w:rPr>
          <w:sz w:val="20"/>
        </w:rPr>
        <w:t>or</w:t>
      </w:r>
      <w:r>
        <w:rPr>
          <w:spacing w:val="-2"/>
          <w:sz w:val="20"/>
        </w:rPr>
        <w:t xml:space="preserve"> </w:t>
      </w:r>
      <w:r>
        <w:rPr>
          <w:sz w:val="20"/>
        </w:rPr>
        <w:t>^ICD0</w:t>
      </w:r>
      <w:r>
        <w:rPr>
          <w:sz w:val="20"/>
        </w:rPr>
        <w:tab/>
        <w:t>= File</w:t>
      </w:r>
      <w:r>
        <w:rPr>
          <w:spacing w:val="-1"/>
          <w:sz w:val="20"/>
        </w:rPr>
        <w:t xml:space="preserve"> </w:t>
      </w:r>
      <w:r>
        <w:rPr>
          <w:sz w:val="20"/>
        </w:rPr>
        <w:t>#80.1</w:t>
      </w:r>
    </w:p>
    <w:p w14:paraId="40797413" w14:textId="77777777" w:rsidR="00C227BB" w:rsidRDefault="00C227BB">
      <w:pPr>
        <w:pStyle w:val="BodyText"/>
      </w:pPr>
    </w:p>
    <w:p w14:paraId="0E66C18A" w14:textId="77777777" w:rsidR="00C227BB" w:rsidRDefault="004E5429">
      <w:pPr>
        <w:pStyle w:val="BodyText"/>
        <w:tabs>
          <w:tab w:val="left" w:pos="2020"/>
          <w:tab w:val="left" w:pos="3220"/>
        </w:tabs>
        <w:ind w:left="580"/>
      </w:pPr>
      <w:r>
        <w:t>VARIABLES:</w:t>
      </w:r>
      <w:r>
        <w:tab/>
        <w:t>Input</w:t>
      </w:r>
      <w:r>
        <w:tab/>
        <w:t>IEN</w:t>
      </w:r>
    </w:p>
    <w:p w14:paraId="171B8D4C" w14:textId="77777777" w:rsidR="00C227BB" w:rsidRDefault="004E5429">
      <w:pPr>
        <w:pStyle w:val="BodyText"/>
        <w:spacing w:before="2"/>
        <w:ind w:left="3461"/>
      </w:pPr>
      <w:r>
        <w:t>This is a Diagnosis/Procedure code IEN (required)</w:t>
      </w:r>
    </w:p>
    <w:p w14:paraId="17085F00" w14:textId="77777777" w:rsidR="00C227BB" w:rsidRDefault="00C227BB">
      <w:pPr>
        <w:pStyle w:val="BodyText"/>
        <w:spacing w:before="9"/>
        <w:rPr>
          <w:sz w:val="19"/>
        </w:rPr>
      </w:pPr>
    </w:p>
    <w:p w14:paraId="373133EE" w14:textId="77777777" w:rsidR="00C227BB" w:rsidRDefault="004E5429">
      <w:pPr>
        <w:pStyle w:val="BodyText"/>
        <w:tabs>
          <w:tab w:val="left" w:pos="2020"/>
          <w:tab w:val="left" w:pos="3220"/>
        </w:tabs>
        <w:ind w:left="580"/>
      </w:pPr>
      <w:r>
        <w:t>VARIABLES:</w:t>
      </w:r>
      <w:r>
        <w:tab/>
        <w:t>Output</w:t>
      </w:r>
      <w:r>
        <w:tab/>
        <w:t>$$IDSTR</w:t>
      </w:r>
    </w:p>
    <w:p w14:paraId="75A1FC63" w14:textId="77777777" w:rsidR="00C227BB" w:rsidRDefault="004E5429">
      <w:pPr>
        <w:pStyle w:val="BodyText"/>
        <w:spacing w:before="1"/>
        <w:ind w:left="3461" w:right="1638"/>
      </w:pPr>
      <w:r>
        <w:t>This is a string of Identifiers delimited by a semi-colon</w:t>
      </w:r>
    </w:p>
    <w:p w14:paraId="625C5461" w14:textId="77777777" w:rsidR="00C227BB" w:rsidRDefault="004E5429">
      <w:pPr>
        <w:pStyle w:val="BodyText"/>
        <w:tabs>
          <w:tab w:val="left" w:pos="2020"/>
        </w:tabs>
        <w:spacing w:before="30" w:line="454" w:lineRule="exact"/>
        <w:ind w:left="580" w:right="5837" w:firstLine="3240"/>
      </w:pPr>
      <w:r>
        <w:t>ID;ID;ID COMPONENT:</w:t>
      </w:r>
      <w:r>
        <w:tab/>
      </w:r>
      <w:r>
        <w:rPr>
          <w:w w:val="95"/>
        </w:rPr>
        <w:t>$$ISVALID(FILE,IEN,CDT)</w:t>
      </w:r>
    </w:p>
    <w:p w14:paraId="0B1DF52B" w14:textId="77777777" w:rsidR="00C227BB" w:rsidRDefault="004E5429">
      <w:pPr>
        <w:pStyle w:val="BodyText"/>
        <w:spacing w:line="194" w:lineRule="exact"/>
        <w:ind w:left="2020"/>
      </w:pPr>
      <w:r>
        <w:t>This API determine is an ICD code is valid.</w:t>
      </w:r>
    </w:p>
    <w:p w14:paraId="175323A1" w14:textId="77777777" w:rsidR="00C227BB" w:rsidRDefault="00C227BB">
      <w:pPr>
        <w:pStyle w:val="BodyText"/>
      </w:pPr>
    </w:p>
    <w:p w14:paraId="6B8A8305" w14:textId="77777777" w:rsidR="00C227BB" w:rsidRDefault="004E5429">
      <w:pPr>
        <w:pStyle w:val="BodyText"/>
        <w:tabs>
          <w:tab w:val="left" w:pos="2020"/>
          <w:tab w:val="left" w:pos="3220"/>
        </w:tabs>
        <w:spacing w:line="226" w:lineRule="exact"/>
        <w:ind w:left="580"/>
      </w:pPr>
      <w:r>
        <w:t>VARIABLES:</w:t>
      </w:r>
      <w:r>
        <w:tab/>
        <w:t>Input</w:t>
      </w:r>
      <w:r>
        <w:tab/>
        <w:t>FILE</w:t>
      </w:r>
    </w:p>
    <w:p w14:paraId="3BD1451D" w14:textId="77777777" w:rsidR="00C227BB" w:rsidRDefault="004E5429">
      <w:pPr>
        <w:pStyle w:val="BodyText"/>
        <w:ind w:left="3461" w:right="1378"/>
      </w:pPr>
      <w:r>
        <w:t>This is a file number or global root for either the ICD Diagnosis file or the ICD Procedure file</w:t>
      </w:r>
    </w:p>
    <w:p w14:paraId="66552B65" w14:textId="77777777" w:rsidR="00C227BB" w:rsidRDefault="00C227BB">
      <w:pPr>
        <w:pStyle w:val="BodyText"/>
        <w:spacing w:before="2"/>
      </w:pPr>
    </w:p>
    <w:p w14:paraId="6C6EB4EE" w14:textId="77777777" w:rsidR="00C227BB" w:rsidRDefault="004E5429">
      <w:pPr>
        <w:pStyle w:val="BodyText"/>
        <w:tabs>
          <w:tab w:val="left" w:pos="2020"/>
          <w:tab w:val="left" w:pos="3220"/>
        </w:tabs>
        <w:spacing w:line="226" w:lineRule="exact"/>
        <w:ind w:left="580"/>
      </w:pPr>
      <w:r>
        <w:t>VARIABLES:</w:t>
      </w:r>
      <w:r>
        <w:tab/>
        <w:t>Input</w:t>
      </w:r>
      <w:r>
        <w:tab/>
        <w:t>IEN</w:t>
      </w:r>
    </w:p>
    <w:p w14:paraId="6E1FF63C" w14:textId="77777777" w:rsidR="00C227BB" w:rsidRDefault="004E5429">
      <w:pPr>
        <w:pStyle w:val="BodyText"/>
        <w:ind w:left="3461" w:right="1138"/>
      </w:pPr>
      <w:r>
        <w:t>This is an Internal Entry Number (IEN) in the file specified.</w:t>
      </w:r>
    </w:p>
    <w:p w14:paraId="5B364BAA" w14:textId="77777777" w:rsidR="00C227BB" w:rsidRDefault="00C227BB">
      <w:pPr>
        <w:pStyle w:val="BodyText"/>
        <w:spacing w:before="10"/>
        <w:rPr>
          <w:sz w:val="19"/>
        </w:rPr>
      </w:pPr>
    </w:p>
    <w:p w14:paraId="4D0199F0" w14:textId="77777777" w:rsidR="00C227BB" w:rsidRDefault="004E5429">
      <w:pPr>
        <w:pStyle w:val="BodyText"/>
        <w:tabs>
          <w:tab w:val="left" w:pos="2020"/>
          <w:tab w:val="left" w:pos="3220"/>
        </w:tabs>
        <w:ind w:left="580"/>
      </w:pPr>
      <w:r>
        <w:t>VARIABLES:</w:t>
      </w:r>
      <w:r>
        <w:tab/>
        <w:t>Input</w:t>
      </w:r>
      <w:r>
        <w:tab/>
        <w:t>CDT</w:t>
      </w:r>
    </w:p>
    <w:p w14:paraId="517B7C94" w14:textId="77777777" w:rsidR="00C227BB" w:rsidRDefault="004E5429">
      <w:pPr>
        <w:pStyle w:val="BodyText"/>
        <w:spacing w:before="2"/>
        <w:ind w:left="3461" w:right="1378"/>
      </w:pPr>
      <w:r>
        <w:t>This is the date to use to determine if the code is valid for date (default TODAY)</w:t>
      </w:r>
    </w:p>
    <w:p w14:paraId="0967254B" w14:textId="77777777" w:rsidR="00C227BB" w:rsidRDefault="00C227BB">
      <w:pPr>
        <w:pStyle w:val="BodyText"/>
        <w:spacing w:before="10"/>
        <w:rPr>
          <w:sz w:val="19"/>
        </w:rPr>
      </w:pPr>
    </w:p>
    <w:p w14:paraId="550E5475" w14:textId="77777777" w:rsidR="00C227BB" w:rsidRDefault="004E5429">
      <w:pPr>
        <w:pStyle w:val="BodyText"/>
        <w:tabs>
          <w:tab w:val="left" w:pos="2020"/>
          <w:tab w:val="left" w:pos="3220"/>
        </w:tabs>
        <w:spacing w:before="1" w:line="226" w:lineRule="exact"/>
        <w:ind w:left="580"/>
      </w:pPr>
      <w:r>
        <w:t>VARIABLES:</w:t>
      </w:r>
      <w:r>
        <w:tab/>
        <w:t>Output</w:t>
      </w:r>
      <w:r>
        <w:tab/>
        <w:t>$$ISVALID</w:t>
      </w:r>
    </w:p>
    <w:p w14:paraId="21CAFEC6" w14:textId="77777777" w:rsidR="00C227BB" w:rsidRDefault="004E5429">
      <w:pPr>
        <w:pStyle w:val="BodyText"/>
        <w:spacing w:line="226" w:lineRule="exact"/>
        <w:ind w:left="3461"/>
      </w:pPr>
      <w:r>
        <w:t>This is a Boolean value</w:t>
      </w:r>
    </w:p>
    <w:p w14:paraId="039CA57C" w14:textId="77777777" w:rsidR="00C227BB" w:rsidRDefault="00C227BB">
      <w:pPr>
        <w:pStyle w:val="BodyText"/>
      </w:pPr>
    </w:p>
    <w:p w14:paraId="2B853853" w14:textId="77777777" w:rsidR="00C227BB" w:rsidRDefault="004E5429">
      <w:pPr>
        <w:pStyle w:val="BodyText"/>
        <w:spacing w:line="226" w:lineRule="exact"/>
        <w:ind w:left="3821"/>
      </w:pPr>
      <w:r>
        <w:t>1 if the code is valid</w:t>
      </w:r>
    </w:p>
    <w:p w14:paraId="30CE9D6C" w14:textId="77777777" w:rsidR="00C227BB" w:rsidRDefault="004E5429">
      <w:pPr>
        <w:pStyle w:val="BodyText"/>
        <w:spacing w:line="226" w:lineRule="exact"/>
        <w:ind w:left="3821"/>
      </w:pPr>
      <w:r>
        <w:t>0 if the code is not valid</w:t>
      </w:r>
    </w:p>
    <w:p w14:paraId="017A06D7" w14:textId="77777777" w:rsidR="00C227BB" w:rsidRDefault="00C227BB">
      <w:pPr>
        <w:pStyle w:val="BodyText"/>
      </w:pPr>
    </w:p>
    <w:p w14:paraId="416507F9" w14:textId="77777777" w:rsidR="00C227BB" w:rsidRDefault="004E5429">
      <w:pPr>
        <w:pStyle w:val="BodyText"/>
        <w:tabs>
          <w:tab w:val="left" w:pos="2020"/>
        </w:tabs>
        <w:spacing w:before="1"/>
        <w:ind w:left="580"/>
      </w:pPr>
      <w:r>
        <w:t>COMPONENT:</w:t>
      </w:r>
      <w:r>
        <w:tab/>
        <w:t>$$PDXE(IEN)</w:t>
      </w:r>
    </w:p>
    <w:p w14:paraId="5BEFB931" w14:textId="77777777" w:rsidR="00C227BB" w:rsidRDefault="004E5429">
      <w:pPr>
        <w:pStyle w:val="BodyText"/>
        <w:spacing w:before="1"/>
        <w:ind w:left="2020"/>
      </w:pPr>
      <w:r>
        <w:t>This API returns the Primary Diagnosis Exclusion Code.</w:t>
      </w:r>
    </w:p>
    <w:p w14:paraId="16A07B06" w14:textId="77777777" w:rsidR="00C227BB" w:rsidRDefault="00C227BB">
      <w:pPr>
        <w:pStyle w:val="BodyText"/>
        <w:spacing w:before="9"/>
        <w:rPr>
          <w:sz w:val="19"/>
        </w:rPr>
      </w:pPr>
    </w:p>
    <w:p w14:paraId="259C5013" w14:textId="77777777" w:rsidR="00C227BB" w:rsidRDefault="004E5429">
      <w:pPr>
        <w:pStyle w:val="BodyText"/>
        <w:tabs>
          <w:tab w:val="left" w:pos="2020"/>
          <w:tab w:val="left" w:pos="3220"/>
        </w:tabs>
        <w:ind w:left="580"/>
      </w:pPr>
      <w:r>
        <w:t>VARIABLES:</w:t>
      </w:r>
      <w:r>
        <w:tab/>
        <w:t>Input</w:t>
      </w:r>
      <w:r>
        <w:tab/>
        <w:t>IEN</w:t>
      </w:r>
    </w:p>
    <w:p w14:paraId="78B8B9E6" w14:textId="77777777" w:rsidR="00C227BB" w:rsidRDefault="004E5429">
      <w:pPr>
        <w:pStyle w:val="BodyText"/>
        <w:spacing w:before="2"/>
        <w:ind w:left="3461" w:right="1138"/>
      </w:pPr>
      <w:r>
        <w:t>This is an Internal Entry Number (IEN) for the ICD Diagnosis file #80</w:t>
      </w:r>
    </w:p>
    <w:p w14:paraId="61C093F4" w14:textId="77777777" w:rsidR="00C227BB" w:rsidRDefault="00C227BB">
      <w:pPr>
        <w:pStyle w:val="BodyText"/>
        <w:spacing w:before="10"/>
        <w:rPr>
          <w:sz w:val="19"/>
        </w:rPr>
      </w:pPr>
    </w:p>
    <w:p w14:paraId="33F8EAF5" w14:textId="77777777" w:rsidR="00C227BB" w:rsidRDefault="004E5429">
      <w:pPr>
        <w:pStyle w:val="BodyText"/>
        <w:tabs>
          <w:tab w:val="left" w:pos="2020"/>
          <w:tab w:val="left" w:pos="3220"/>
        </w:tabs>
        <w:spacing w:before="1" w:line="226" w:lineRule="exact"/>
        <w:ind w:left="580"/>
      </w:pPr>
      <w:r>
        <w:t>VARIABLES:</w:t>
      </w:r>
      <w:r>
        <w:tab/>
        <w:t>Output</w:t>
      </w:r>
      <w:r>
        <w:tab/>
        <w:t>$$PDXE</w:t>
      </w:r>
    </w:p>
    <w:p w14:paraId="6F5A8162" w14:textId="77777777" w:rsidR="00C227BB" w:rsidRDefault="004E5429">
      <w:pPr>
        <w:pStyle w:val="BodyText"/>
        <w:spacing w:line="226" w:lineRule="exact"/>
        <w:ind w:left="3461"/>
      </w:pPr>
      <w:r>
        <w:t>This is a pointer to DRG CC Exclusions file #82.13</w:t>
      </w:r>
    </w:p>
    <w:p w14:paraId="7E227845" w14:textId="77777777" w:rsidR="00C227BB" w:rsidRDefault="00C227BB">
      <w:pPr>
        <w:pStyle w:val="BodyText"/>
      </w:pPr>
    </w:p>
    <w:p w14:paraId="0B6CF006" w14:textId="77777777" w:rsidR="00C227BB" w:rsidRDefault="004E5429">
      <w:pPr>
        <w:pStyle w:val="BodyText"/>
        <w:tabs>
          <w:tab w:val="left" w:pos="2020"/>
        </w:tabs>
        <w:ind w:left="580"/>
      </w:pPr>
      <w:r>
        <w:t>COMPONENT:</w:t>
      </w:r>
      <w:r>
        <w:tab/>
        <w:t>$$REF(IEN,CDT)</w:t>
      </w:r>
    </w:p>
    <w:p w14:paraId="6D40BA84" w14:textId="77777777" w:rsidR="00C227BB" w:rsidRDefault="004E5429">
      <w:pPr>
        <w:pStyle w:val="BodyText"/>
        <w:spacing w:before="2"/>
        <w:ind w:left="2020"/>
      </w:pPr>
      <w:r>
        <w:t>This API returns the name of the DRG Reference Table.</w:t>
      </w:r>
    </w:p>
    <w:p w14:paraId="67405DD3" w14:textId="77777777" w:rsidR="00C227BB" w:rsidRDefault="00C227BB">
      <w:pPr>
        <w:pStyle w:val="BodyText"/>
        <w:spacing w:before="9"/>
        <w:rPr>
          <w:sz w:val="19"/>
        </w:rPr>
      </w:pPr>
    </w:p>
    <w:p w14:paraId="2B5C5BDE" w14:textId="77777777" w:rsidR="00C227BB" w:rsidRDefault="004E5429">
      <w:pPr>
        <w:pStyle w:val="BodyText"/>
        <w:tabs>
          <w:tab w:val="left" w:pos="2020"/>
          <w:tab w:val="left" w:pos="3220"/>
        </w:tabs>
        <w:ind w:left="580"/>
      </w:pPr>
      <w:r>
        <w:t>VARIABLES:</w:t>
      </w:r>
      <w:r>
        <w:tab/>
        <w:t>Input</w:t>
      </w:r>
      <w:r>
        <w:tab/>
        <w:t>IEN</w:t>
      </w:r>
    </w:p>
    <w:p w14:paraId="113D22ED" w14:textId="77777777" w:rsidR="00C227BB" w:rsidRDefault="004E5429">
      <w:pPr>
        <w:pStyle w:val="BodyText"/>
        <w:spacing w:before="2"/>
        <w:ind w:left="3461" w:right="1258"/>
      </w:pPr>
      <w:r>
        <w:t>This is an Internal Entry Number (IEN) of the DRG file #80.2</w:t>
      </w:r>
    </w:p>
    <w:p w14:paraId="71719850" w14:textId="77777777" w:rsidR="00C227BB" w:rsidRDefault="00C227BB">
      <w:pPr>
        <w:pStyle w:val="BodyText"/>
        <w:spacing w:before="11"/>
        <w:rPr>
          <w:sz w:val="19"/>
        </w:rPr>
      </w:pPr>
    </w:p>
    <w:p w14:paraId="2DED3A70" w14:textId="77777777" w:rsidR="00C227BB" w:rsidRDefault="004E5429">
      <w:pPr>
        <w:pStyle w:val="BodyText"/>
        <w:tabs>
          <w:tab w:val="left" w:pos="2020"/>
          <w:tab w:val="left" w:pos="3220"/>
        </w:tabs>
        <w:spacing w:line="226" w:lineRule="exact"/>
        <w:ind w:left="580"/>
      </w:pPr>
      <w:r>
        <w:t>VARIABLES:</w:t>
      </w:r>
      <w:r>
        <w:tab/>
        <w:t>Input</w:t>
      </w:r>
      <w:r>
        <w:tab/>
        <w:t>CDT</w:t>
      </w:r>
    </w:p>
    <w:p w14:paraId="00E79A75" w14:textId="77777777" w:rsidR="00C227BB" w:rsidRDefault="004E5429">
      <w:pPr>
        <w:pStyle w:val="BodyText"/>
        <w:spacing w:line="226" w:lineRule="exact"/>
        <w:ind w:left="3461"/>
      </w:pPr>
      <w:r>
        <w:t>Effective date to use (default TODAY)</w:t>
      </w:r>
    </w:p>
    <w:p w14:paraId="501D1DB8" w14:textId="77777777" w:rsidR="00C227BB" w:rsidRDefault="00C227BB">
      <w:pPr>
        <w:pStyle w:val="BodyText"/>
      </w:pPr>
    </w:p>
    <w:p w14:paraId="080A03ED" w14:textId="77777777" w:rsidR="00C227BB" w:rsidRDefault="004E5429">
      <w:pPr>
        <w:pStyle w:val="BodyText"/>
        <w:tabs>
          <w:tab w:val="left" w:pos="2020"/>
          <w:tab w:val="left" w:pos="3220"/>
        </w:tabs>
        <w:ind w:left="580"/>
      </w:pPr>
      <w:r>
        <w:t>VARIABLES:</w:t>
      </w:r>
      <w:r>
        <w:tab/>
        <w:t>Output</w:t>
      </w:r>
      <w:r>
        <w:tab/>
        <w:t>$$REF</w:t>
      </w:r>
    </w:p>
    <w:p w14:paraId="03453F24" w14:textId="77777777" w:rsidR="00C227BB" w:rsidRDefault="004E5429">
      <w:pPr>
        <w:pStyle w:val="BodyText"/>
        <w:spacing w:before="2"/>
        <w:ind w:left="3461" w:right="1618"/>
      </w:pPr>
      <w:r>
        <w:t>Table reference associated with a DRG entry or null if not found</w:t>
      </w:r>
    </w:p>
    <w:p w14:paraId="129409B8" w14:textId="77777777" w:rsidR="00C227BB" w:rsidRDefault="00C227BB">
      <w:pPr>
        <w:sectPr w:rsidR="00C227BB">
          <w:pgSz w:w="12240" w:h="15840"/>
          <w:pgMar w:top="1360" w:right="400" w:bottom="940" w:left="1220" w:header="0" w:footer="666" w:gutter="0"/>
          <w:cols w:space="720"/>
        </w:sectPr>
      </w:pPr>
    </w:p>
    <w:p w14:paraId="54458FD1" w14:textId="77777777" w:rsidR="00C227BB" w:rsidRDefault="004E5429">
      <w:pPr>
        <w:pStyle w:val="BodyText"/>
        <w:tabs>
          <w:tab w:val="left" w:pos="2020"/>
        </w:tabs>
        <w:spacing w:before="84" w:line="226" w:lineRule="exact"/>
        <w:ind w:left="580"/>
      </w:pPr>
      <w:r>
        <w:lastRenderedPageBreak/>
        <w:t>COMPONENT:</w:t>
      </w:r>
      <w:r>
        <w:tab/>
        <w:t>$$VCCP(IEN,CDT,FMT)</w:t>
      </w:r>
    </w:p>
    <w:p w14:paraId="0BAB29B5" w14:textId="77777777" w:rsidR="00C227BB" w:rsidRDefault="004E5429">
      <w:pPr>
        <w:pStyle w:val="BodyText"/>
        <w:spacing w:line="226" w:lineRule="exact"/>
        <w:ind w:left="2020"/>
      </w:pPr>
      <w:r>
        <w:t>This API returns the CC Primary Flag for a diagnosis.</w:t>
      </w:r>
    </w:p>
    <w:p w14:paraId="406BC3FE" w14:textId="77777777" w:rsidR="00C227BB" w:rsidRDefault="00C227BB">
      <w:pPr>
        <w:pStyle w:val="BodyText"/>
      </w:pPr>
    </w:p>
    <w:p w14:paraId="014ACCCE" w14:textId="77777777" w:rsidR="00C227BB" w:rsidRDefault="004E5429">
      <w:pPr>
        <w:pStyle w:val="BodyText"/>
        <w:tabs>
          <w:tab w:val="left" w:pos="2020"/>
          <w:tab w:val="left" w:pos="3220"/>
        </w:tabs>
        <w:ind w:left="580"/>
      </w:pPr>
      <w:r>
        <w:t>VARIABLES:</w:t>
      </w:r>
      <w:r>
        <w:tab/>
        <w:t>Input</w:t>
      </w:r>
      <w:r>
        <w:tab/>
        <w:t>IEN</w:t>
      </w:r>
    </w:p>
    <w:p w14:paraId="2D9FB309" w14:textId="77777777" w:rsidR="00C227BB" w:rsidRDefault="004E5429">
      <w:pPr>
        <w:pStyle w:val="BodyText"/>
        <w:spacing w:before="2"/>
        <w:ind w:left="3461" w:right="1258"/>
      </w:pPr>
      <w:r>
        <w:t>This is an Internal Entry Number (IEN) in the ICD Diagnosis file 80 (required)</w:t>
      </w:r>
    </w:p>
    <w:p w14:paraId="62A41C96" w14:textId="77777777" w:rsidR="00C227BB" w:rsidRDefault="00C227BB">
      <w:pPr>
        <w:pStyle w:val="BodyText"/>
        <w:spacing w:before="10"/>
        <w:rPr>
          <w:sz w:val="19"/>
        </w:rPr>
      </w:pPr>
    </w:p>
    <w:p w14:paraId="4CE9944D" w14:textId="77777777" w:rsidR="00C227BB" w:rsidRDefault="004E5429">
      <w:pPr>
        <w:pStyle w:val="BodyText"/>
        <w:tabs>
          <w:tab w:val="left" w:pos="2020"/>
          <w:tab w:val="left" w:pos="3220"/>
        </w:tabs>
        <w:spacing w:line="226" w:lineRule="exact"/>
        <w:ind w:left="580"/>
      </w:pPr>
      <w:r>
        <w:t>VARIABLES:</w:t>
      </w:r>
      <w:r>
        <w:tab/>
        <w:t>Input</w:t>
      </w:r>
      <w:r>
        <w:tab/>
        <w:t>CDT</w:t>
      </w:r>
    </w:p>
    <w:p w14:paraId="37EB1C0C" w14:textId="77777777" w:rsidR="00C227BB" w:rsidRDefault="004E5429">
      <w:pPr>
        <w:pStyle w:val="BodyText"/>
        <w:ind w:left="3461" w:right="1138"/>
      </w:pPr>
      <w:r>
        <w:t>This is the date to use to Extract CC Primary Flag (default TODAY)</w:t>
      </w:r>
    </w:p>
    <w:p w14:paraId="519FDC8A" w14:textId="77777777" w:rsidR="00C227BB" w:rsidRDefault="00C227BB">
      <w:pPr>
        <w:pStyle w:val="BodyText"/>
        <w:spacing w:before="11"/>
        <w:rPr>
          <w:sz w:val="19"/>
        </w:rPr>
      </w:pPr>
    </w:p>
    <w:p w14:paraId="7CDC6E59" w14:textId="77777777" w:rsidR="00C227BB" w:rsidRDefault="004E5429">
      <w:pPr>
        <w:pStyle w:val="BodyText"/>
        <w:tabs>
          <w:tab w:val="left" w:pos="2020"/>
          <w:tab w:val="left" w:pos="3220"/>
        </w:tabs>
        <w:ind w:left="580"/>
      </w:pPr>
      <w:r>
        <w:t>VARIABLES:</w:t>
      </w:r>
      <w:r>
        <w:tab/>
        <w:t>Input</w:t>
      </w:r>
      <w:r>
        <w:tab/>
        <w:t>FMT</w:t>
      </w:r>
    </w:p>
    <w:p w14:paraId="2F8252D4" w14:textId="77777777" w:rsidR="00C227BB" w:rsidRDefault="004E5429">
      <w:pPr>
        <w:pStyle w:val="BodyText"/>
        <w:spacing w:before="1"/>
        <w:ind w:left="3461" w:right="1978"/>
      </w:pPr>
      <w:r>
        <w:t>Is a flag to determine the output format (optional):</w:t>
      </w:r>
    </w:p>
    <w:p w14:paraId="35B06AA7" w14:textId="77777777" w:rsidR="00C227BB" w:rsidRDefault="00C227BB">
      <w:pPr>
        <w:pStyle w:val="BodyText"/>
        <w:spacing w:before="11"/>
        <w:rPr>
          <w:sz w:val="19"/>
        </w:rPr>
      </w:pPr>
    </w:p>
    <w:p w14:paraId="4BF86820" w14:textId="77777777" w:rsidR="00C227BB" w:rsidRDefault="004E5429">
      <w:pPr>
        <w:pStyle w:val="BodyText"/>
        <w:spacing w:line="226" w:lineRule="exact"/>
        <w:ind w:left="3581"/>
      </w:pPr>
      <w:r>
        <w:t>0 = CC Primary Flag only (default)</w:t>
      </w:r>
    </w:p>
    <w:p w14:paraId="13BF7D34" w14:textId="77777777" w:rsidR="00C227BB" w:rsidRDefault="004E5429">
      <w:pPr>
        <w:pStyle w:val="BodyText"/>
        <w:ind w:left="3581"/>
      </w:pPr>
      <w:r>
        <w:t>1 = CC Prim Flag^Effective Date^Value</w:t>
      </w:r>
    </w:p>
    <w:p w14:paraId="3432E4BF" w14:textId="77777777" w:rsidR="00C227BB" w:rsidRDefault="00C227BB">
      <w:pPr>
        <w:pStyle w:val="BodyText"/>
      </w:pPr>
    </w:p>
    <w:p w14:paraId="1F7E3759" w14:textId="77777777" w:rsidR="00C227BB" w:rsidRDefault="004E5429">
      <w:pPr>
        <w:pStyle w:val="BodyText"/>
        <w:tabs>
          <w:tab w:val="left" w:pos="2020"/>
          <w:tab w:val="left" w:pos="3220"/>
        </w:tabs>
        <w:ind w:left="580"/>
      </w:pPr>
      <w:r>
        <w:t>VARIABLES:</w:t>
      </w:r>
      <w:r>
        <w:tab/>
        <w:t>Output</w:t>
      </w:r>
      <w:r>
        <w:tab/>
        <w:t>$$VCCP</w:t>
      </w:r>
    </w:p>
    <w:p w14:paraId="481E2181" w14:textId="77777777" w:rsidR="00C227BB" w:rsidRDefault="004E5429">
      <w:pPr>
        <w:pStyle w:val="BodyText"/>
        <w:spacing w:before="2"/>
        <w:ind w:left="3461"/>
      </w:pPr>
      <w:r>
        <w:t>This the CC Primary Flag in one of two formats:</w:t>
      </w:r>
    </w:p>
    <w:p w14:paraId="46F83957" w14:textId="77777777" w:rsidR="00C227BB" w:rsidRDefault="00C227BB">
      <w:pPr>
        <w:pStyle w:val="BodyText"/>
        <w:spacing w:before="9"/>
        <w:rPr>
          <w:sz w:val="19"/>
        </w:rPr>
      </w:pPr>
    </w:p>
    <w:p w14:paraId="3BBC9287" w14:textId="77777777" w:rsidR="00C227BB" w:rsidRDefault="004E5429">
      <w:pPr>
        <w:pStyle w:val="BodyText"/>
        <w:ind w:left="3701"/>
      </w:pPr>
      <w:r>
        <w:t>CC Primary Flag only (FMT=0)</w:t>
      </w:r>
    </w:p>
    <w:p w14:paraId="4C4E094D" w14:textId="77777777" w:rsidR="00C227BB" w:rsidRDefault="004E5429">
      <w:pPr>
        <w:pStyle w:val="BodyText"/>
        <w:tabs>
          <w:tab w:val="left" w:pos="8260"/>
        </w:tabs>
        <w:spacing w:before="2"/>
        <w:ind w:left="3701"/>
      </w:pPr>
      <w:r>
        <w:t>CC Primary</w:t>
      </w:r>
      <w:r>
        <w:rPr>
          <w:spacing w:val="-9"/>
        </w:rPr>
        <w:t xml:space="preserve"> </w:t>
      </w:r>
      <w:r>
        <w:t>Flag^Effective</w:t>
      </w:r>
      <w:r>
        <w:rPr>
          <w:spacing w:val="-4"/>
        </w:rPr>
        <w:t xml:space="preserve"> </w:t>
      </w:r>
      <w:r>
        <w:t>Date^Value</w:t>
      </w:r>
      <w:r>
        <w:tab/>
        <w:t>(FMT=1)</w:t>
      </w:r>
    </w:p>
    <w:p w14:paraId="68C7BB04" w14:textId="77777777" w:rsidR="00C227BB" w:rsidRDefault="00C227BB">
      <w:pPr>
        <w:pStyle w:val="BodyText"/>
      </w:pPr>
    </w:p>
    <w:p w14:paraId="515E85CF" w14:textId="77777777" w:rsidR="00C227BB" w:rsidRDefault="004E5429">
      <w:pPr>
        <w:pStyle w:val="BodyText"/>
        <w:tabs>
          <w:tab w:val="left" w:pos="2020"/>
        </w:tabs>
        <w:spacing w:line="226" w:lineRule="exact"/>
        <w:ind w:left="580"/>
      </w:pPr>
      <w:r>
        <w:t>COMPONENT:</w:t>
      </w:r>
      <w:r>
        <w:tab/>
        <w:t>$$DRGW(IEN)</w:t>
      </w:r>
    </w:p>
    <w:p w14:paraId="32402B9E" w14:textId="77777777" w:rsidR="00C227BB" w:rsidRDefault="004E5429">
      <w:pPr>
        <w:pStyle w:val="BodyText"/>
        <w:spacing w:line="226" w:lineRule="exact"/>
        <w:ind w:left="2020"/>
      </w:pPr>
      <w:r>
        <w:t>This API returns the DRG Weighted Work Unit (WWU)</w:t>
      </w:r>
    </w:p>
    <w:p w14:paraId="62D628EF" w14:textId="77777777" w:rsidR="00C227BB" w:rsidRDefault="00C227BB">
      <w:pPr>
        <w:pStyle w:val="BodyText"/>
      </w:pPr>
    </w:p>
    <w:p w14:paraId="4CED3F2D" w14:textId="77777777" w:rsidR="00C227BB" w:rsidRDefault="004E5429">
      <w:pPr>
        <w:pStyle w:val="BodyText"/>
        <w:tabs>
          <w:tab w:val="left" w:pos="2020"/>
          <w:tab w:val="left" w:pos="3220"/>
        </w:tabs>
        <w:spacing w:before="1" w:line="226" w:lineRule="exact"/>
        <w:ind w:left="580"/>
      </w:pPr>
      <w:r>
        <w:t>VARIABLES:</w:t>
      </w:r>
      <w:r>
        <w:tab/>
        <w:t>Input</w:t>
      </w:r>
      <w:r>
        <w:tab/>
        <w:t>IEN</w:t>
      </w:r>
    </w:p>
    <w:p w14:paraId="449D7FD5" w14:textId="77777777" w:rsidR="00C227BB" w:rsidRDefault="004E5429">
      <w:pPr>
        <w:pStyle w:val="BodyText"/>
        <w:ind w:left="3461" w:right="1258"/>
      </w:pPr>
      <w:r>
        <w:t>This is an Internal Entry Number (IEN) of the DRG file 80.2</w:t>
      </w:r>
    </w:p>
    <w:p w14:paraId="693DEA17" w14:textId="77777777" w:rsidR="00C227BB" w:rsidRDefault="00C227BB">
      <w:pPr>
        <w:pStyle w:val="BodyText"/>
        <w:spacing w:before="10"/>
        <w:rPr>
          <w:sz w:val="19"/>
        </w:rPr>
      </w:pPr>
    </w:p>
    <w:p w14:paraId="074A5AC9" w14:textId="77777777" w:rsidR="00C227BB" w:rsidRDefault="004E5429">
      <w:pPr>
        <w:pStyle w:val="BodyText"/>
        <w:tabs>
          <w:tab w:val="left" w:pos="2020"/>
          <w:tab w:val="left" w:pos="3220"/>
        </w:tabs>
        <w:ind w:left="580"/>
      </w:pPr>
      <w:r>
        <w:t>VARIABLES:</w:t>
      </w:r>
      <w:r>
        <w:tab/>
        <w:t>Output</w:t>
      </w:r>
      <w:r>
        <w:tab/>
        <w:t>$$DRGW</w:t>
      </w:r>
    </w:p>
    <w:p w14:paraId="4A89901C" w14:textId="77777777" w:rsidR="00C227BB" w:rsidRDefault="004E5429">
      <w:pPr>
        <w:pStyle w:val="BodyText"/>
        <w:spacing w:before="2"/>
        <w:ind w:left="3461"/>
      </w:pPr>
      <w:r>
        <w:t>This is the Weighted Work Unit (WWU) for a DRG</w:t>
      </w:r>
    </w:p>
    <w:p w14:paraId="1A6A59C4" w14:textId="77777777" w:rsidR="00C227BB" w:rsidRDefault="00C227BB">
      <w:pPr>
        <w:pStyle w:val="BodyText"/>
      </w:pPr>
    </w:p>
    <w:p w14:paraId="7D0274A3" w14:textId="77777777" w:rsidR="00C227BB" w:rsidRDefault="004E5429">
      <w:pPr>
        <w:pStyle w:val="BodyText"/>
        <w:tabs>
          <w:tab w:val="left" w:pos="2020"/>
        </w:tabs>
        <w:spacing w:line="226" w:lineRule="exact"/>
        <w:ind w:left="580"/>
      </w:pPr>
      <w:r>
        <w:t>COMPONENT:</w:t>
      </w:r>
      <w:r>
        <w:tab/>
        <w:t>$$DRGC(IEN)</w:t>
      </w:r>
    </w:p>
    <w:p w14:paraId="62419982" w14:textId="77777777" w:rsidR="00C227BB" w:rsidRDefault="004E5429">
      <w:pPr>
        <w:pStyle w:val="BodyText"/>
        <w:spacing w:line="226" w:lineRule="exact"/>
        <w:ind w:left="2020"/>
      </w:pPr>
      <w:r>
        <w:t>This API returns the DRG code.</w:t>
      </w:r>
    </w:p>
    <w:p w14:paraId="09AAF9A8" w14:textId="77777777" w:rsidR="00C227BB" w:rsidRDefault="00C227BB">
      <w:pPr>
        <w:pStyle w:val="BodyText"/>
      </w:pPr>
    </w:p>
    <w:p w14:paraId="7F3844F2" w14:textId="77777777" w:rsidR="00C227BB" w:rsidRDefault="004E5429">
      <w:pPr>
        <w:pStyle w:val="BodyText"/>
        <w:tabs>
          <w:tab w:val="left" w:pos="2020"/>
          <w:tab w:val="left" w:pos="3220"/>
        </w:tabs>
        <w:spacing w:before="1" w:line="226" w:lineRule="exact"/>
        <w:ind w:left="580"/>
      </w:pPr>
      <w:r>
        <w:t>VARIABLES:</w:t>
      </w:r>
      <w:r>
        <w:tab/>
        <w:t>Input</w:t>
      </w:r>
      <w:r>
        <w:tab/>
        <w:t>IEN</w:t>
      </w:r>
    </w:p>
    <w:p w14:paraId="2CB9EA7B" w14:textId="77777777" w:rsidR="00C227BB" w:rsidRDefault="004E5429">
      <w:pPr>
        <w:pStyle w:val="BodyText"/>
        <w:ind w:left="3461" w:right="1258"/>
      </w:pPr>
      <w:r>
        <w:t>This is an Internal Entry Number (IEN) of the DRG file 80.2</w:t>
      </w:r>
    </w:p>
    <w:p w14:paraId="7365402E" w14:textId="77777777" w:rsidR="00C227BB" w:rsidRDefault="00C227BB">
      <w:pPr>
        <w:pStyle w:val="BodyText"/>
        <w:spacing w:before="10"/>
        <w:rPr>
          <w:sz w:val="19"/>
        </w:rPr>
      </w:pPr>
    </w:p>
    <w:p w14:paraId="0E5C1A34" w14:textId="77777777" w:rsidR="00C227BB" w:rsidRDefault="004E5429">
      <w:pPr>
        <w:pStyle w:val="BodyText"/>
        <w:tabs>
          <w:tab w:val="left" w:pos="2020"/>
          <w:tab w:val="left" w:pos="3220"/>
        </w:tabs>
        <w:ind w:left="580"/>
      </w:pPr>
      <w:r>
        <w:t>VARIABLES:</w:t>
      </w:r>
      <w:r>
        <w:tab/>
        <w:t>Output</w:t>
      </w:r>
      <w:r>
        <w:tab/>
        <w:t>$$DRGC</w:t>
      </w:r>
    </w:p>
    <w:p w14:paraId="7E65E92B" w14:textId="77777777" w:rsidR="00C227BB" w:rsidRDefault="004E5429">
      <w:pPr>
        <w:pStyle w:val="BodyText"/>
        <w:spacing w:before="1"/>
        <w:ind w:left="3461"/>
      </w:pPr>
      <w:r>
        <w:t>This is a DRG Code (field .01)</w:t>
      </w:r>
    </w:p>
    <w:p w14:paraId="26AF243D" w14:textId="77777777" w:rsidR="00C227BB" w:rsidRDefault="00C227BB">
      <w:pPr>
        <w:pStyle w:val="BodyText"/>
        <w:spacing w:before="1"/>
      </w:pPr>
    </w:p>
    <w:p w14:paraId="280DF754" w14:textId="77777777" w:rsidR="00C227BB" w:rsidRDefault="004E5429">
      <w:pPr>
        <w:pStyle w:val="BodyText"/>
        <w:tabs>
          <w:tab w:val="left" w:pos="2020"/>
        </w:tabs>
        <w:spacing w:line="226" w:lineRule="exact"/>
        <w:ind w:left="580"/>
      </w:pPr>
      <w:r>
        <w:t>COMPONENT:</w:t>
      </w:r>
      <w:r>
        <w:tab/>
        <w:t>$$MDCN(IEN)</w:t>
      </w:r>
    </w:p>
    <w:p w14:paraId="3AD609B6" w14:textId="77777777" w:rsidR="00C227BB" w:rsidRDefault="004E5429">
      <w:pPr>
        <w:pStyle w:val="BodyText"/>
        <w:spacing w:line="226" w:lineRule="exact"/>
        <w:ind w:left="2020"/>
      </w:pPr>
      <w:r>
        <w:t>This API returns the name of a Major Diagnostic Category (MDC)</w:t>
      </w:r>
    </w:p>
    <w:p w14:paraId="403F6DCC" w14:textId="77777777" w:rsidR="00C227BB" w:rsidRDefault="00C227BB">
      <w:pPr>
        <w:pStyle w:val="BodyText"/>
        <w:spacing w:before="1"/>
      </w:pPr>
    </w:p>
    <w:p w14:paraId="5C640D6A" w14:textId="77777777" w:rsidR="00C227BB" w:rsidRDefault="004E5429">
      <w:pPr>
        <w:pStyle w:val="BodyText"/>
        <w:tabs>
          <w:tab w:val="left" w:pos="2020"/>
          <w:tab w:val="left" w:pos="3220"/>
        </w:tabs>
        <w:spacing w:line="226" w:lineRule="exact"/>
        <w:ind w:left="580"/>
      </w:pPr>
      <w:r>
        <w:t>VARIABLES:</w:t>
      </w:r>
      <w:r>
        <w:tab/>
        <w:t>Input</w:t>
      </w:r>
      <w:r>
        <w:tab/>
        <w:t>IEN</w:t>
      </w:r>
    </w:p>
    <w:p w14:paraId="05638157" w14:textId="77777777" w:rsidR="00C227BB" w:rsidRDefault="004E5429">
      <w:pPr>
        <w:pStyle w:val="BodyText"/>
        <w:ind w:left="3461" w:right="1241"/>
      </w:pPr>
      <w:r>
        <w:t>This is the Internal Entry Number (IEN) for</w:t>
      </w:r>
      <w:r>
        <w:rPr>
          <w:spacing w:val="-19"/>
        </w:rPr>
        <w:t xml:space="preserve"> </w:t>
      </w:r>
      <w:r>
        <w:t>file 80.3</w:t>
      </w:r>
    </w:p>
    <w:p w14:paraId="55659450" w14:textId="77777777" w:rsidR="00C227BB" w:rsidRDefault="00C227BB">
      <w:pPr>
        <w:pStyle w:val="BodyText"/>
        <w:spacing w:before="10"/>
        <w:rPr>
          <w:sz w:val="19"/>
        </w:rPr>
      </w:pPr>
    </w:p>
    <w:p w14:paraId="34F79343" w14:textId="77777777" w:rsidR="00C227BB" w:rsidRDefault="004E5429">
      <w:pPr>
        <w:pStyle w:val="BodyText"/>
        <w:tabs>
          <w:tab w:val="left" w:pos="2020"/>
          <w:tab w:val="left" w:pos="3220"/>
        </w:tabs>
        <w:ind w:left="580"/>
      </w:pPr>
      <w:r>
        <w:t>VARIABLES:</w:t>
      </w:r>
      <w:r>
        <w:tab/>
        <w:t>Output</w:t>
      </w:r>
      <w:r>
        <w:tab/>
        <w:t>$$MDCN</w:t>
      </w:r>
    </w:p>
    <w:p w14:paraId="18D92EC9" w14:textId="77777777" w:rsidR="00C227BB" w:rsidRDefault="004E5429">
      <w:pPr>
        <w:pStyle w:val="BodyText"/>
        <w:spacing w:before="2"/>
        <w:ind w:left="3461"/>
      </w:pPr>
      <w:r>
        <w:t>This is a Major Diagnostic Category Name</w:t>
      </w:r>
    </w:p>
    <w:p w14:paraId="5EE48665" w14:textId="77777777" w:rsidR="00C227BB" w:rsidRDefault="00C227BB">
      <w:pPr>
        <w:pStyle w:val="BodyText"/>
      </w:pPr>
    </w:p>
    <w:p w14:paraId="0004C56F" w14:textId="77777777" w:rsidR="00C227BB" w:rsidRDefault="004E5429">
      <w:pPr>
        <w:pStyle w:val="BodyText"/>
        <w:tabs>
          <w:tab w:val="left" w:pos="2020"/>
        </w:tabs>
        <w:spacing w:line="226" w:lineRule="exact"/>
        <w:ind w:left="580"/>
      </w:pPr>
      <w:r>
        <w:t>COMPONENT:</w:t>
      </w:r>
      <w:r>
        <w:tab/>
        <w:t>$$HDR(FILE)</w:t>
      </w:r>
    </w:p>
    <w:p w14:paraId="5216E6A6" w14:textId="77777777" w:rsidR="00C227BB" w:rsidRDefault="004E5429">
      <w:pPr>
        <w:pStyle w:val="BodyText"/>
        <w:spacing w:line="226" w:lineRule="exact"/>
        <w:ind w:left="2020"/>
      </w:pPr>
      <w:r>
        <w:t>This API returns the header node of either file 80 or 80.1.</w:t>
      </w:r>
    </w:p>
    <w:p w14:paraId="539B5867" w14:textId="77777777" w:rsidR="00C227BB" w:rsidRDefault="00C227BB">
      <w:pPr>
        <w:spacing w:line="226" w:lineRule="exact"/>
        <w:sectPr w:rsidR="00C227BB">
          <w:pgSz w:w="12240" w:h="15840"/>
          <w:pgMar w:top="1360" w:right="400" w:bottom="940" w:left="1220" w:header="0" w:footer="666" w:gutter="0"/>
          <w:cols w:space="720"/>
        </w:sectPr>
      </w:pPr>
    </w:p>
    <w:p w14:paraId="099B56EA" w14:textId="77777777" w:rsidR="00C227BB" w:rsidRDefault="004E5429">
      <w:pPr>
        <w:pStyle w:val="BodyText"/>
        <w:tabs>
          <w:tab w:val="left" w:pos="2020"/>
          <w:tab w:val="left" w:pos="3220"/>
        </w:tabs>
        <w:spacing w:before="84" w:line="226" w:lineRule="exact"/>
        <w:ind w:left="580"/>
      </w:pPr>
      <w:r>
        <w:lastRenderedPageBreak/>
        <w:t>VARIABLES:</w:t>
      </w:r>
      <w:r>
        <w:tab/>
        <w:t>Input</w:t>
      </w:r>
      <w:r>
        <w:tab/>
        <w:t>FILE</w:t>
      </w:r>
    </w:p>
    <w:p w14:paraId="27620D46" w14:textId="77777777" w:rsidR="00C227BB" w:rsidRDefault="004E5429">
      <w:pPr>
        <w:pStyle w:val="BodyText"/>
        <w:spacing w:line="226" w:lineRule="exact"/>
        <w:ind w:left="3461"/>
      </w:pPr>
      <w:r>
        <w:t>This is a File Number or Global Root</w:t>
      </w:r>
    </w:p>
    <w:p w14:paraId="77A40E18" w14:textId="77777777" w:rsidR="00C227BB" w:rsidRDefault="00C227BB">
      <w:pPr>
        <w:pStyle w:val="BodyText"/>
        <w:spacing w:before="3"/>
        <w:rPr>
          <w:sz w:val="11"/>
        </w:rPr>
      </w:pPr>
    </w:p>
    <w:p w14:paraId="6BBD9C7D" w14:textId="77777777" w:rsidR="00C227BB" w:rsidRDefault="00C227BB">
      <w:pPr>
        <w:rPr>
          <w:sz w:val="11"/>
        </w:rPr>
        <w:sectPr w:rsidR="00C227BB">
          <w:pgSz w:w="12240" w:h="15840"/>
          <w:pgMar w:top="1360" w:right="400" w:bottom="940" w:left="1220" w:header="0" w:footer="666" w:gutter="0"/>
          <w:cols w:space="720"/>
        </w:sectPr>
      </w:pPr>
    </w:p>
    <w:p w14:paraId="6429454B" w14:textId="77777777" w:rsidR="00C227BB" w:rsidRDefault="00C227BB">
      <w:pPr>
        <w:pStyle w:val="BodyText"/>
        <w:rPr>
          <w:sz w:val="22"/>
        </w:rPr>
      </w:pPr>
    </w:p>
    <w:p w14:paraId="1E543F04" w14:textId="77777777" w:rsidR="00C227BB" w:rsidRDefault="00C227BB">
      <w:pPr>
        <w:pStyle w:val="BodyText"/>
        <w:rPr>
          <w:sz w:val="22"/>
        </w:rPr>
      </w:pPr>
    </w:p>
    <w:p w14:paraId="21023E18" w14:textId="77777777" w:rsidR="00C227BB" w:rsidRDefault="00C227BB">
      <w:pPr>
        <w:pStyle w:val="BodyText"/>
        <w:spacing w:before="8"/>
        <w:rPr>
          <w:sz w:val="24"/>
        </w:rPr>
      </w:pPr>
    </w:p>
    <w:p w14:paraId="6E14D6B0" w14:textId="77777777" w:rsidR="00C227BB" w:rsidRDefault="004E5429">
      <w:pPr>
        <w:pStyle w:val="BodyText"/>
        <w:tabs>
          <w:tab w:val="left" w:pos="2020"/>
          <w:tab w:val="left" w:pos="3220"/>
        </w:tabs>
        <w:ind w:left="580"/>
      </w:pPr>
      <w:r>
        <w:t>VARIABLES:</w:t>
      </w:r>
      <w:r>
        <w:tab/>
        <w:t>Output</w:t>
      </w:r>
      <w:r>
        <w:tab/>
      </w:r>
      <w:r>
        <w:rPr>
          <w:spacing w:val="-4"/>
        </w:rPr>
        <w:t>$$HDR</w:t>
      </w:r>
    </w:p>
    <w:p w14:paraId="307D1214" w14:textId="77777777" w:rsidR="00C227BB" w:rsidRDefault="004E5429">
      <w:pPr>
        <w:pStyle w:val="ListParagraph"/>
        <w:numPr>
          <w:ilvl w:val="0"/>
          <w:numId w:val="44"/>
        </w:numPr>
        <w:tabs>
          <w:tab w:val="left" w:pos="680"/>
          <w:tab w:val="left" w:pos="681"/>
          <w:tab w:val="left" w:pos="1160"/>
        </w:tabs>
        <w:spacing w:before="99"/>
        <w:ind w:hanging="721"/>
        <w:rPr>
          <w:sz w:val="20"/>
        </w:rPr>
      </w:pPr>
      <w:r>
        <w:rPr>
          <w:w w:val="99"/>
          <w:sz w:val="20"/>
        </w:rPr>
        <w:br w:type="column"/>
      </w:r>
      <w:r>
        <w:rPr>
          <w:sz w:val="20"/>
        </w:rPr>
        <w:t>or</w:t>
      </w:r>
      <w:r>
        <w:rPr>
          <w:sz w:val="20"/>
        </w:rPr>
        <w:tab/>
        <w:t>^ICD9(</w:t>
      </w:r>
    </w:p>
    <w:p w14:paraId="492B51B9" w14:textId="77777777" w:rsidR="00C227BB" w:rsidRDefault="004E5429">
      <w:pPr>
        <w:pStyle w:val="ListParagraph"/>
        <w:numPr>
          <w:ilvl w:val="1"/>
          <w:numId w:val="44"/>
        </w:numPr>
        <w:tabs>
          <w:tab w:val="left" w:pos="680"/>
          <w:tab w:val="left" w:pos="681"/>
          <w:tab w:val="left" w:pos="1160"/>
        </w:tabs>
        <w:spacing w:before="1"/>
        <w:ind w:hanging="721"/>
        <w:rPr>
          <w:sz w:val="20"/>
        </w:rPr>
      </w:pPr>
      <w:r>
        <w:rPr>
          <w:sz w:val="20"/>
        </w:rPr>
        <w:t>or</w:t>
      </w:r>
      <w:r>
        <w:rPr>
          <w:sz w:val="20"/>
        </w:rPr>
        <w:tab/>
        <w:t>^ICD0(</w:t>
      </w:r>
    </w:p>
    <w:p w14:paraId="1DEAF27D" w14:textId="77777777" w:rsidR="00C227BB" w:rsidRDefault="00C227BB">
      <w:pPr>
        <w:rPr>
          <w:sz w:val="20"/>
        </w:rPr>
        <w:sectPr w:rsidR="00C227BB">
          <w:type w:val="continuous"/>
          <w:pgSz w:w="12240" w:h="15840"/>
          <w:pgMar w:top="1500" w:right="400" w:bottom="280" w:left="1220" w:header="720" w:footer="720" w:gutter="0"/>
          <w:cols w:num="2" w:space="720" w:equalWidth="0">
            <w:col w:w="3821" w:space="40"/>
            <w:col w:w="6759"/>
          </w:cols>
        </w:sectPr>
      </w:pPr>
    </w:p>
    <w:p w14:paraId="59655570" w14:textId="77777777" w:rsidR="00C227BB" w:rsidRDefault="004E5429">
      <w:pPr>
        <w:pStyle w:val="BodyText"/>
        <w:spacing w:before="1"/>
        <w:ind w:left="3461" w:right="1258"/>
      </w:pPr>
      <w:r>
        <w:t>This is the header node of either the ICD Diagnosis file 80 or the Operation Procedure file 80.1</w:t>
      </w:r>
    </w:p>
    <w:p w14:paraId="1F8B9417" w14:textId="77777777" w:rsidR="00C227BB" w:rsidRDefault="00C227BB">
      <w:pPr>
        <w:pStyle w:val="BodyText"/>
        <w:spacing w:before="10"/>
        <w:rPr>
          <w:sz w:val="19"/>
        </w:rPr>
      </w:pPr>
    </w:p>
    <w:p w14:paraId="48BCE722" w14:textId="77777777" w:rsidR="00C227BB" w:rsidRDefault="004E5429">
      <w:pPr>
        <w:pStyle w:val="BodyText"/>
        <w:ind w:left="801" w:right="3057"/>
        <w:jc w:val="center"/>
      </w:pPr>
      <w:r>
        <w:t>^ICD9(0)</w:t>
      </w:r>
    </w:p>
    <w:p w14:paraId="11FBE6B6" w14:textId="77777777" w:rsidR="00C227BB" w:rsidRDefault="004E5429">
      <w:pPr>
        <w:pStyle w:val="BodyText"/>
        <w:spacing w:before="2"/>
        <w:ind w:left="801" w:right="3057"/>
        <w:jc w:val="center"/>
      </w:pPr>
      <w:r>
        <w:t>^ICD0(0)</w:t>
      </w:r>
    </w:p>
    <w:p w14:paraId="07CE820D" w14:textId="77777777" w:rsidR="00C227BB" w:rsidRDefault="00C227BB">
      <w:pPr>
        <w:pStyle w:val="BodyText"/>
      </w:pPr>
    </w:p>
    <w:p w14:paraId="185FED77" w14:textId="77777777" w:rsidR="00C227BB" w:rsidRDefault="004E5429">
      <w:pPr>
        <w:pStyle w:val="BodyText"/>
        <w:tabs>
          <w:tab w:val="left" w:pos="2020"/>
        </w:tabs>
        <w:spacing w:line="226" w:lineRule="exact"/>
        <w:ind w:left="580"/>
      </w:pPr>
      <w:r>
        <w:t>COMPONENT:</w:t>
      </w:r>
      <w:r>
        <w:tab/>
        <w:t>$$IEN(CODE,ROOT,SYS)</w:t>
      </w:r>
    </w:p>
    <w:p w14:paraId="33259F4F" w14:textId="77777777" w:rsidR="00C227BB" w:rsidRDefault="004E5429">
      <w:pPr>
        <w:pStyle w:val="BodyText"/>
        <w:ind w:left="2020" w:right="1258"/>
      </w:pPr>
      <w:r>
        <w:t>This API returns an internal entry number for a code based on file/global root and coding system.</w:t>
      </w:r>
    </w:p>
    <w:p w14:paraId="455D7290" w14:textId="77777777" w:rsidR="00C227BB" w:rsidRDefault="00C227BB">
      <w:pPr>
        <w:pStyle w:val="BodyText"/>
      </w:pPr>
    </w:p>
    <w:p w14:paraId="2D00E87D" w14:textId="77777777" w:rsidR="00C227BB" w:rsidRDefault="004E5429">
      <w:pPr>
        <w:pStyle w:val="BodyText"/>
        <w:tabs>
          <w:tab w:val="left" w:pos="8379"/>
        </w:tabs>
        <w:ind w:left="2020" w:right="1158"/>
      </w:pPr>
      <w:r>
        <w:t>This API is similar to $$CODEABA^ICDEX except it will also return IENs for codes excluded from lookup and VA Local</w:t>
      </w:r>
      <w:r>
        <w:rPr>
          <w:spacing w:val="-25"/>
        </w:rPr>
        <w:t xml:space="preserve"> </w:t>
      </w:r>
      <w:r>
        <w:t>Codes. Its primary purpose to support</w:t>
      </w:r>
      <w:r>
        <w:rPr>
          <w:spacing w:val="-16"/>
        </w:rPr>
        <w:t xml:space="preserve"> </w:t>
      </w:r>
      <w:r>
        <w:t>file</w:t>
      </w:r>
      <w:r>
        <w:rPr>
          <w:spacing w:val="-3"/>
        </w:rPr>
        <w:t xml:space="preserve"> </w:t>
      </w:r>
      <w:r>
        <w:t>maintenance.</w:t>
      </w:r>
      <w:r>
        <w:tab/>
        <w:t>Use with great</w:t>
      </w:r>
      <w:r>
        <w:rPr>
          <w:spacing w:val="-1"/>
        </w:rPr>
        <w:t xml:space="preserve"> </w:t>
      </w:r>
      <w:r>
        <w:t>caution.</w:t>
      </w:r>
    </w:p>
    <w:p w14:paraId="16E3C5A6" w14:textId="77777777" w:rsidR="00C227BB" w:rsidRDefault="00C227BB">
      <w:pPr>
        <w:pStyle w:val="BodyText"/>
      </w:pPr>
    </w:p>
    <w:p w14:paraId="3B223AA9" w14:textId="77777777" w:rsidR="00C227BB" w:rsidRDefault="004E5429">
      <w:pPr>
        <w:pStyle w:val="BodyText"/>
        <w:ind w:left="2020" w:right="1258"/>
      </w:pPr>
      <w:r>
        <w:t>DO NOT USE in any application that requires codes and text to be versioned (date sensitive).</w:t>
      </w:r>
    </w:p>
    <w:p w14:paraId="2B313891" w14:textId="77777777" w:rsidR="00C227BB" w:rsidRDefault="00C227BB">
      <w:pPr>
        <w:pStyle w:val="BodyText"/>
        <w:spacing w:before="10"/>
        <w:rPr>
          <w:sz w:val="19"/>
        </w:rPr>
      </w:pPr>
    </w:p>
    <w:p w14:paraId="1A53DDFB" w14:textId="77777777" w:rsidR="00C227BB" w:rsidRDefault="004E5429">
      <w:pPr>
        <w:pStyle w:val="BodyText"/>
        <w:tabs>
          <w:tab w:val="left" w:pos="2020"/>
          <w:tab w:val="left" w:pos="3220"/>
        </w:tabs>
        <w:spacing w:before="1"/>
        <w:ind w:left="580"/>
      </w:pPr>
      <w:r>
        <w:t>VARIABLES:</w:t>
      </w:r>
      <w:r>
        <w:tab/>
        <w:t>Input</w:t>
      </w:r>
      <w:r>
        <w:tab/>
        <w:t>CODE</w:t>
      </w:r>
    </w:p>
    <w:p w14:paraId="1E77AEB7" w14:textId="77777777" w:rsidR="00C227BB" w:rsidRDefault="004E5429">
      <w:pPr>
        <w:pStyle w:val="BodyText"/>
        <w:spacing w:before="1"/>
        <w:ind w:left="3461" w:right="1498"/>
      </w:pPr>
      <w:r>
        <w:t>This is an ICD Diagnosis or Procedure Code from either the ICD-9 or ICD-10 coding systems (required)</w:t>
      </w:r>
    </w:p>
    <w:p w14:paraId="707675B9" w14:textId="77777777" w:rsidR="00C227BB" w:rsidRDefault="00C227BB">
      <w:pPr>
        <w:pStyle w:val="BodyText"/>
        <w:spacing w:before="10"/>
        <w:rPr>
          <w:sz w:val="19"/>
        </w:rPr>
      </w:pPr>
    </w:p>
    <w:p w14:paraId="0B8F32D8" w14:textId="77777777" w:rsidR="00C227BB" w:rsidRDefault="004E5429">
      <w:pPr>
        <w:pStyle w:val="BodyText"/>
        <w:tabs>
          <w:tab w:val="left" w:pos="2020"/>
          <w:tab w:val="left" w:pos="3220"/>
        </w:tabs>
        <w:ind w:left="580"/>
      </w:pPr>
      <w:r>
        <w:t>VARIABLES:</w:t>
      </w:r>
      <w:r>
        <w:tab/>
        <w:t>Input</w:t>
      </w:r>
      <w:r>
        <w:tab/>
        <w:t>ROOT</w:t>
      </w:r>
    </w:p>
    <w:p w14:paraId="0F9E4D08" w14:textId="77777777" w:rsidR="00C227BB" w:rsidRDefault="004E5429">
      <w:pPr>
        <w:pStyle w:val="BodyText"/>
        <w:spacing w:before="2"/>
        <w:ind w:left="3461"/>
      </w:pPr>
      <w:r>
        <w:t>This is a file number or global root (optional)</w:t>
      </w:r>
    </w:p>
    <w:p w14:paraId="46FDE719" w14:textId="77777777" w:rsidR="00C227BB" w:rsidRDefault="00C227BB">
      <w:pPr>
        <w:pStyle w:val="BodyText"/>
      </w:pPr>
    </w:p>
    <w:p w14:paraId="159796F5" w14:textId="77777777" w:rsidR="00C227BB" w:rsidRDefault="004E5429">
      <w:pPr>
        <w:pStyle w:val="BodyText"/>
        <w:spacing w:line="226" w:lineRule="exact"/>
        <w:ind w:left="3821"/>
      </w:pPr>
      <w:r>
        <w:t>^ICD9( or 80</w:t>
      </w:r>
    </w:p>
    <w:p w14:paraId="7386E58E" w14:textId="77777777" w:rsidR="00C227BB" w:rsidRDefault="004E5429">
      <w:pPr>
        <w:pStyle w:val="BodyText"/>
        <w:spacing w:line="226" w:lineRule="exact"/>
        <w:ind w:left="3821"/>
      </w:pPr>
      <w:r>
        <w:t>^ICD0( or 80.1</w:t>
      </w:r>
    </w:p>
    <w:p w14:paraId="19216D67" w14:textId="77777777" w:rsidR="00C227BB" w:rsidRDefault="00C227BB">
      <w:pPr>
        <w:pStyle w:val="BodyText"/>
        <w:spacing w:before="1"/>
      </w:pPr>
    </w:p>
    <w:p w14:paraId="326EC2CA" w14:textId="77777777" w:rsidR="00C227BB" w:rsidRDefault="004E5429">
      <w:pPr>
        <w:pStyle w:val="BodyText"/>
        <w:tabs>
          <w:tab w:val="left" w:pos="2020"/>
          <w:tab w:val="left" w:pos="3220"/>
        </w:tabs>
        <w:spacing w:line="226" w:lineRule="exact"/>
        <w:ind w:left="580"/>
      </w:pPr>
      <w:r>
        <w:t>VARIABLES:</w:t>
      </w:r>
      <w:r>
        <w:tab/>
        <w:t>Input</w:t>
      </w:r>
      <w:r>
        <w:tab/>
        <w:t>SYS</w:t>
      </w:r>
    </w:p>
    <w:p w14:paraId="5E3385F7" w14:textId="77777777" w:rsidR="00C227BB" w:rsidRDefault="004E5429">
      <w:pPr>
        <w:pStyle w:val="BodyText"/>
        <w:spacing w:line="226" w:lineRule="exact"/>
        <w:ind w:left="3461"/>
      </w:pPr>
      <w:r>
        <w:t>This is a coding system (optional)</w:t>
      </w:r>
    </w:p>
    <w:p w14:paraId="79A7329D" w14:textId="77777777" w:rsidR="00C227BB" w:rsidRDefault="00C227BB">
      <w:pPr>
        <w:pStyle w:val="BodyText"/>
      </w:pPr>
    </w:p>
    <w:p w14:paraId="1E4DA1BB" w14:textId="77777777" w:rsidR="00C227BB" w:rsidRDefault="004E5429">
      <w:pPr>
        <w:pStyle w:val="BodyText"/>
        <w:spacing w:line="226" w:lineRule="exact"/>
        <w:ind w:left="3701"/>
      </w:pPr>
      <w:r>
        <w:t>1 = ICD-9</w:t>
      </w:r>
      <w:r>
        <w:rPr>
          <w:spacing w:val="-8"/>
        </w:rPr>
        <w:t xml:space="preserve"> </w:t>
      </w:r>
      <w:r>
        <w:t>Diagnosis</w:t>
      </w:r>
    </w:p>
    <w:p w14:paraId="23423D9B" w14:textId="77777777" w:rsidR="00C227BB" w:rsidRDefault="004E5429">
      <w:pPr>
        <w:pStyle w:val="BodyText"/>
        <w:spacing w:line="226" w:lineRule="exact"/>
        <w:ind w:left="3701"/>
      </w:pPr>
      <w:r>
        <w:t>2 = ICD-9</w:t>
      </w:r>
      <w:r>
        <w:rPr>
          <w:spacing w:val="-8"/>
        </w:rPr>
        <w:t xml:space="preserve"> </w:t>
      </w:r>
      <w:r>
        <w:t>Procedure</w:t>
      </w:r>
    </w:p>
    <w:p w14:paraId="3F421F67" w14:textId="77777777" w:rsidR="00C227BB" w:rsidRDefault="004E5429">
      <w:pPr>
        <w:pStyle w:val="BodyText"/>
        <w:spacing w:before="2" w:line="226" w:lineRule="exact"/>
        <w:ind w:left="3581"/>
      </w:pPr>
      <w:r>
        <w:t>30 = ICD-10</w:t>
      </w:r>
      <w:r>
        <w:rPr>
          <w:spacing w:val="-9"/>
        </w:rPr>
        <w:t xml:space="preserve"> </w:t>
      </w:r>
      <w:r>
        <w:t>Diagnosis</w:t>
      </w:r>
    </w:p>
    <w:p w14:paraId="66BB7FD1" w14:textId="77777777" w:rsidR="00C227BB" w:rsidRDefault="004E5429">
      <w:pPr>
        <w:pStyle w:val="BodyText"/>
        <w:spacing w:line="226" w:lineRule="exact"/>
        <w:ind w:left="3581"/>
      </w:pPr>
      <w:r>
        <w:t>31 = ICD-10</w:t>
      </w:r>
      <w:r>
        <w:rPr>
          <w:spacing w:val="-9"/>
        </w:rPr>
        <w:t xml:space="preserve"> </w:t>
      </w:r>
      <w:r>
        <w:t>Procedure</w:t>
      </w:r>
    </w:p>
    <w:p w14:paraId="4223671E" w14:textId="77777777" w:rsidR="00C227BB" w:rsidRDefault="00C227BB">
      <w:pPr>
        <w:pStyle w:val="BodyText"/>
      </w:pPr>
    </w:p>
    <w:p w14:paraId="6337BCD8" w14:textId="77777777" w:rsidR="00C227BB" w:rsidRDefault="004E5429">
      <w:pPr>
        <w:pStyle w:val="BodyText"/>
        <w:tabs>
          <w:tab w:val="left" w:pos="2020"/>
          <w:tab w:val="left" w:pos="3220"/>
        </w:tabs>
        <w:spacing w:line="226" w:lineRule="exact"/>
        <w:ind w:left="580"/>
      </w:pPr>
      <w:r>
        <w:t>VARIABLES:</w:t>
      </w:r>
      <w:r>
        <w:tab/>
        <w:t>Output</w:t>
      </w:r>
      <w:r>
        <w:tab/>
        <w:t>$$IEN</w:t>
      </w:r>
    </w:p>
    <w:p w14:paraId="6C54873A" w14:textId="77777777" w:rsidR="00C227BB" w:rsidRDefault="004E5429">
      <w:pPr>
        <w:pStyle w:val="BodyText"/>
        <w:spacing w:line="242" w:lineRule="auto"/>
        <w:ind w:left="3461" w:right="1138"/>
      </w:pPr>
      <w:r>
        <w:t>Returns the Internal Entry Number (IEN) for a CODE or -1 if not found</w:t>
      </w:r>
    </w:p>
    <w:p w14:paraId="01D4B755" w14:textId="77777777" w:rsidR="00C227BB" w:rsidRDefault="00C227BB">
      <w:pPr>
        <w:pStyle w:val="BodyText"/>
        <w:spacing w:before="9"/>
        <w:rPr>
          <w:sz w:val="19"/>
        </w:rPr>
      </w:pPr>
    </w:p>
    <w:p w14:paraId="5889E3B6" w14:textId="77777777" w:rsidR="00C227BB" w:rsidRDefault="004E5429">
      <w:pPr>
        <w:pStyle w:val="BodyText"/>
        <w:tabs>
          <w:tab w:val="left" w:pos="2020"/>
        </w:tabs>
        <w:spacing w:line="226" w:lineRule="exact"/>
        <w:ind w:left="580"/>
      </w:pPr>
      <w:r>
        <w:t>COMPONENT:</w:t>
      </w:r>
      <w:r>
        <w:tab/>
        <w:t>$$SDH(FILE,IEN,ARY)</w:t>
      </w:r>
    </w:p>
    <w:p w14:paraId="3CF1A0ED" w14:textId="77777777" w:rsidR="00C227BB" w:rsidRDefault="004E5429">
      <w:pPr>
        <w:pStyle w:val="BodyText"/>
        <w:ind w:left="2020" w:right="1618"/>
      </w:pPr>
      <w:r>
        <w:t>This API returns a history of Short Description changes by date.</w:t>
      </w:r>
    </w:p>
    <w:p w14:paraId="1CB76C7B" w14:textId="77777777" w:rsidR="00C227BB" w:rsidRDefault="00C227BB">
      <w:pPr>
        <w:pStyle w:val="BodyText"/>
        <w:spacing w:before="10"/>
        <w:rPr>
          <w:sz w:val="19"/>
        </w:rPr>
      </w:pPr>
    </w:p>
    <w:p w14:paraId="43C96FFE" w14:textId="77777777" w:rsidR="00C227BB" w:rsidRDefault="004E5429">
      <w:pPr>
        <w:pStyle w:val="BodyText"/>
        <w:tabs>
          <w:tab w:val="left" w:pos="2020"/>
          <w:tab w:val="left" w:pos="3220"/>
        </w:tabs>
        <w:ind w:left="580"/>
      </w:pPr>
      <w:r>
        <w:t>VARIABLES:</w:t>
      </w:r>
      <w:r>
        <w:tab/>
        <w:t>Input</w:t>
      </w:r>
      <w:r>
        <w:tab/>
        <w:t>FILE</w:t>
      </w:r>
    </w:p>
    <w:p w14:paraId="21DA3DCA" w14:textId="77777777" w:rsidR="00C227BB" w:rsidRDefault="004E5429">
      <w:pPr>
        <w:pStyle w:val="BodyText"/>
        <w:spacing w:before="2"/>
        <w:ind w:left="3461"/>
      </w:pPr>
      <w:r>
        <w:t>This is an ICD file number:</w:t>
      </w:r>
    </w:p>
    <w:p w14:paraId="4C81320B" w14:textId="77777777" w:rsidR="00C227BB" w:rsidRDefault="00C227BB">
      <w:pPr>
        <w:pStyle w:val="BodyText"/>
        <w:spacing w:before="9"/>
        <w:rPr>
          <w:sz w:val="19"/>
        </w:rPr>
      </w:pPr>
    </w:p>
    <w:p w14:paraId="1369AAAA" w14:textId="77777777" w:rsidR="00C227BB" w:rsidRDefault="004E5429">
      <w:pPr>
        <w:pStyle w:val="BodyText"/>
        <w:tabs>
          <w:tab w:val="left" w:pos="4540"/>
        </w:tabs>
        <w:ind w:left="3941"/>
      </w:pPr>
      <w:r>
        <w:t>80</w:t>
      </w:r>
      <w:r>
        <w:tab/>
        <w:t>= ICD Diagnosis</w:t>
      </w:r>
      <w:r>
        <w:rPr>
          <w:spacing w:val="-1"/>
        </w:rPr>
        <w:t xml:space="preserve"> </w:t>
      </w:r>
      <w:r>
        <w:t>file</w:t>
      </w:r>
    </w:p>
    <w:p w14:paraId="57C4E6FE" w14:textId="77777777" w:rsidR="00C227BB" w:rsidRDefault="00C227BB">
      <w:pPr>
        <w:sectPr w:rsidR="00C227BB">
          <w:type w:val="continuous"/>
          <w:pgSz w:w="12240" w:h="15840"/>
          <w:pgMar w:top="1500" w:right="400" w:bottom="280" w:left="1220" w:header="720" w:footer="720" w:gutter="0"/>
          <w:cols w:space="720"/>
        </w:sectPr>
      </w:pPr>
    </w:p>
    <w:p w14:paraId="37DE70B2" w14:textId="77777777" w:rsidR="00C227BB" w:rsidRDefault="004E5429">
      <w:pPr>
        <w:pStyle w:val="BodyText"/>
        <w:spacing w:before="84"/>
        <w:ind w:left="3941"/>
      </w:pPr>
      <w:r>
        <w:lastRenderedPageBreak/>
        <w:t>80.1 = ICD Operation/Procedure file</w:t>
      </w:r>
    </w:p>
    <w:p w14:paraId="6B962F02" w14:textId="77777777" w:rsidR="00C227BB" w:rsidRDefault="00C227BB">
      <w:pPr>
        <w:pStyle w:val="BodyText"/>
      </w:pPr>
    </w:p>
    <w:p w14:paraId="7B965177" w14:textId="77777777" w:rsidR="00C227BB" w:rsidRDefault="004E5429">
      <w:pPr>
        <w:pStyle w:val="BodyText"/>
        <w:tabs>
          <w:tab w:val="left" w:pos="2020"/>
          <w:tab w:val="left" w:pos="3220"/>
        </w:tabs>
        <w:spacing w:line="226" w:lineRule="exact"/>
        <w:ind w:left="580"/>
      </w:pPr>
      <w:r>
        <w:t>VARIABLES:</w:t>
      </w:r>
      <w:r>
        <w:tab/>
        <w:t>Input</w:t>
      </w:r>
      <w:r>
        <w:tab/>
        <w:t>IEN</w:t>
      </w:r>
    </w:p>
    <w:p w14:paraId="50C0383E" w14:textId="77777777" w:rsidR="00C227BB" w:rsidRDefault="004E5429">
      <w:pPr>
        <w:pStyle w:val="BodyText"/>
        <w:ind w:left="3461" w:right="1138"/>
      </w:pPr>
      <w:r>
        <w:t>This is an Internal Entry Number (IEN) in the file specified.</w:t>
      </w:r>
    </w:p>
    <w:p w14:paraId="793A7FA8" w14:textId="77777777" w:rsidR="00C227BB" w:rsidRDefault="00C227BB">
      <w:pPr>
        <w:pStyle w:val="BodyText"/>
        <w:spacing w:before="11"/>
        <w:rPr>
          <w:sz w:val="19"/>
        </w:rPr>
      </w:pPr>
    </w:p>
    <w:p w14:paraId="544047C4" w14:textId="77777777" w:rsidR="00C227BB" w:rsidRDefault="004E5429">
      <w:pPr>
        <w:pStyle w:val="BodyText"/>
        <w:tabs>
          <w:tab w:val="left" w:pos="2020"/>
          <w:tab w:val="left" w:pos="3220"/>
        </w:tabs>
        <w:ind w:left="580"/>
      </w:pPr>
      <w:r>
        <w:t>VARIABLES:</w:t>
      </w:r>
      <w:r>
        <w:tab/>
        <w:t>Input</w:t>
      </w:r>
      <w:r>
        <w:tab/>
        <w:t>.ARY</w:t>
      </w:r>
    </w:p>
    <w:p w14:paraId="410E0E3C" w14:textId="77777777" w:rsidR="00C227BB" w:rsidRDefault="004E5429">
      <w:pPr>
        <w:pStyle w:val="BodyText"/>
        <w:spacing w:before="1"/>
        <w:ind w:left="3461" w:right="1637"/>
        <w:jc w:val="both"/>
      </w:pPr>
      <w:r>
        <w:t>This is a local array name passed by reference that will contain the code's short description history.</w:t>
      </w:r>
    </w:p>
    <w:p w14:paraId="5344DA14" w14:textId="77777777" w:rsidR="00C227BB" w:rsidRDefault="00C227BB">
      <w:pPr>
        <w:pStyle w:val="BodyText"/>
        <w:spacing w:before="10"/>
        <w:rPr>
          <w:sz w:val="19"/>
        </w:rPr>
      </w:pPr>
    </w:p>
    <w:p w14:paraId="136F19A5" w14:textId="77777777" w:rsidR="00C227BB" w:rsidRDefault="004E5429">
      <w:pPr>
        <w:pStyle w:val="BodyText"/>
        <w:tabs>
          <w:tab w:val="left" w:pos="2020"/>
          <w:tab w:val="left" w:pos="3220"/>
        </w:tabs>
        <w:ind w:left="580"/>
      </w:pPr>
      <w:r>
        <w:t>VARIABLES:</w:t>
      </w:r>
      <w:r>
        <w:tab/>
        <w:t>Output</w:t>
      </w:r>
      <w:r>
        <w:tab/>
        <w:t>$$SDH</w:t>
      </w:r>
    </w:p>
    <w:p w14:paraId="28378365" w14:textId="77777777" w:rsidR="00C227BB" w:rsidRDefault="004E5429">
      <w:pPr>
        <w:pStyle w:val="BodyText"/>
        <w:spacing w:before="2"/>
        <w:ind w:left="3461" w:right="2098"/>
      </w:pPr>
      <w:r>
        <w:t>This is a three piece "^" delimited string containing:</w:t>
      </w:r>
    </w:p>
    <w:p w14:paraId="74B872DC" w14:textId="77777777" w:rsidR="00C227BB" w:rsidRDefault="00C227BB">
      <w:pPr>
        <w:pStyle w:val="BodyText"/>
        <w:spacing w:before="10"/>
        <w:rPr>
          <w:sz w:val="19"/>
        </w:rPr>
      </w:pPr>
    </w:p>
    <w:p w14:paraId="631B5276" w14:textId="77777777" w:rsidR="00C227BB" w:rsidRDefault="004E5429">
      <w:pPr>
        <w:pStyle w:val="ListParagraph"/>
        <w:numPr>
          <w:ilvl w:val="2"/>
          <w:numId w:val="44"/>
        </w:numPr>
        <w:tabs>
          <w:tab w:val="left" w:pos="4180"/>
          <w:tab w:val="left" w:pos="4181"/>
        </w:tabs>
        <w:spacing w:line="226" w:lineRule="exact"/>
        <w:rPr>
          <w:sz w:val="20"/>
        </w:rPr>
      </w:pPr>
      <w:r>
        <w:rPr>
          <w:sz w:val="20"/>
        </w:rPr>
        <w:t>The number of short descriptions</w:t>
      </w:r>
      <w:r>
        <w:rPr>
          <w:spacing w:val="-4"/>
          <w:sz w:val="20"/>
        </w:rPr>
        <w:t xml:space="preserve"> </w:t>
      </w:r>
      <w:r>
        <w:rPr>
          <w:sz w:val="20"/>
        </w:rPr>
        <w:t>found</w:t>
      </w:r>
    </w:p>
    <w:p w14:paraId="2A37727A" w14:textId="77777777" w:rsidR="00C227BB" w:rsidRDefault="004E5429">
      <w:pPr>
        <w:pStyle w:val="ListParagraph"/>
        <w:numPr>
          <w:ilvl w:val="2"/>
          <w:numId w:val="44"/>
        </w:numPr>
        <w:tabs>
          <w:tab w:val="left" w:pos="4180"/>
          <w:tab w:val="left" w:pos="4181"/>
        </w:tabs>
        <w:rPr>
          <w:sz w:val="20"/>
        </w:rPr>
      </w:pPr>
      <w:r>
        <w:rPr>
          <w:sz w:val="20"/>
        </w:rPr>
        <w:t>The earliest date</w:t>
      </w:r>
      <w:r>
        <w:rPr>
          <w:spacing w:val="-10"/>
          <w:sz w:val="20"/>
        </w:rPr>
        <w:t xml:space="preserve"> </w:t>
      </w:r>
      <w:r>
        <w:rPr>
          <w:sz w:val="20"/>
        </w:rPr>
        <w:t>found</w:t>
      </w:r>
    </w:p>
    <w:p w14:paraId="2C2F8498" w14:textId="77777777" w:rsidR="00C227BB" w:rsidRDefault="004E5429">
      <w:pPr>
        <w:pStyle w:val="ListParagraph"/>
        <w:numPr>
          <w:ilvl w:val="2"/>
          <w:numId w:val="44"/>
        </w:numPr>
        <w:tabs>
          <w:tab w:val="left" w:pos="4180"/>
          <w:tab w:val="left" w:pos="4181"/>
        </w:tabs>
        <w:spacing w:before="2"/>
        <w:rPr>
          <w:sz w:val="20"/>
        </w:rPr>
      </w:pPr>
      <w:r>
        <w:rPr>
          <w:sz w:val="20"/>
        </w:rPr>
        <w:t>The latest date</w:t>
      </w:r>
      <w:r>
        <w:rPr>
          <w:spacing w:val="-9"/>
          <w:sz w:val="20"/>
        </w:rPr>
        <w:t xml:space="preserve"> </w:t>
      </w:r>
      <w:r>
        <w:rPr>
          <w:sz w:val="20"/>
        </w:rPr>
        <w:t>found</w:t>
      </w:r>
    </w:p>
    <w:p w14:paraId="35FE7FA1" w14:textId="77777777" w:rsidR="00C227BB" w:rsidRDefault="00C227BB">
      <w:pPr>
        <w:pStyle w:val="BodyText"/>
      </w:pPr>
    </w:p>
    <w:p w14:paraId="7F73171B" w14:textId="77777777" w:rsidR="00C227BB" w:rsidRDefault="004E5429">
      <w:pPr>
        <w:pStyle w:val="BodyText"/>
        <w:tabs>
          <w:tab w:val="left" w:pos="2020"/>
          <w:tab w:val="left" w:pos="3220"/>
        </w:tabs>
        <w:spacing w:line="226" w:lineRule="exact"/>
        <w:ind w:left="580"/>
      </w:pPr>
      <w:r>
        <w:t>VARIABLES:</w:t>
      </w:r>
      <w:r>
        <w:tab/>
        <w:t>Output</w:t>
      </w:r>
      <w:r>
        <w:tab/>
        <w:t>ARY</w:t>
      </w:r>
    </w:p>
    <w:p w14:paraId="7D4A5BEB" w14:textId="77777777" w:rsidR="00C227BB" w:rsidRDefault="004E5429">
      <w:pPr>
        <w:pStyle w:val="BodyText"/>
        <w:ind w:left="3461" w:right="1738"/>
      </w:pPr>
      <w:r>
        <w:t>This is a local array containing a history of Short Descriptions by date:</w:t>
      </w:r>
    </w:p>
    <w:p w14:paraId="28B542FB" w14:textId="77777777" w:rsidR="00C227BB" w:rsidRDefault="00C227BB">
      <w:pPr>
        <w:pStyle w:val="BodyText"/>
        <w:spacing w:before="10"/>
        <w:rPr>
          <w:sz w:val="19"/>
        </w:rPr>
      </w:pPr>
    </w:p>
    <w:p w14:paraId="4CD74D5B" w14:textId="77777777" w:rsidR="00C227BB" w:rsidRDefault="004E5429">
      <w:pPr>
        <w:pStyle w:val="BodyText"/>
        <w:spacing w:before="1"/>
        <w:ind w:left="3821" w:right="2098"/>
      </w:pPr>
      <w:r>
        <w:t>ARY(0)= # ^ Earliest Date ^ Latest Date ARY(DATE)=Long Description</w:t>
      </w:r>
    </w:p>
    <w:p w14:paraId="7ABF8268" w14:textId="77777777" w:rsidR="00C227BB" w:rsidRDefault="00C227BB">
      <w:pPr>
        <w:pStyle w:val="BodyText"/>
        <w:spacing w:before="10"/>
        <w:rPr>
          <w:sz w:val="19"/>
        </w:rPr>
      </w:pPr>
    </w:p>
    <w:p w14:paraId="1FFAD4A2" w14:textId="77777777" w:rsidR="00C227BB" w:rsidRDefault="004E5429">
      <w:pPr>
        <w:pStyle w:val="BodyText"/>
        <w:tabs>
          <w:tab w:val="left" w:pos="2020"/>
        </w:tabs>
        <w:ind w:left="580"/>
      </w:pPr>
      <w:r>
        <w:t>COMPONENT:</w:t>
      </w:r>
      <w:r>
        <w:tab/>
        <w:t>$$LDH(FILE,IEN,ARY)</w:t>
      </w:r>
    </w:p>
    <w:p w14:paraId="74BC0046" w14:textId="77777777" w:rsidR="00C227BB" w:rsidRDefault="004E5429">
      <w:pPr>
        <w:pStyle w:val="BodyText"/>
        <w:spacing w:before="2"/>
        <w:ind w:left="2020" w:right="1738"/>
      </w:pPr>
      <w:r>
        <w:t>This API returns a history of Long Description changes by date.</w:t>
      </w:r>
    </w:p>
    <w:p w14:paraId="6B636AD3" w14:textId="77777777" w:rsidR="00C227BB" w:rsidRDefault="00C227BB">
      <w:pPr>
        <w:pStyle w:val="BodyText"/>
        <w:spacing w:before="10"/>
        <w:rPr>
          <w:sz w:val="19"/>
        </w:rPr>
      </w:pPr>
    </w:p>
    <w:p w14:paraId="600601FC" w14:textId="77777777" w:rsidR="00C227BB" w:rsidRDefault="004E5429">
      <w:pPr>
        <w:pStyle w:val="BodyText"/>
        <w:tabs>
          <w:tab w:val="left" w:pos="2020"/>
          <w:tab w:val="left" w:pos="3220"/>
        </w:tabs>
        <w:spacing w:before="1" w:line="226" w:lineRule="exact"/>
        <w:ind w:left="580"/>
      </w:pPr>
      <w:r>
        <w:t>VARIABLES:</w:t>
      </w:r>
      <w:r>
        <w:tab/>
        <w:t>Input</w:t>
      </w:r>
      <w:r>
        <w:tab/>
        <w:t>FILE</w:t>
      </w:r>
    </w:p>
    <w:p w14:paraId="6186F896" w14:textId="77777777" w:rsidR="00C227BB" w:rsidRDefault="004E5429">
      <w:pPr>
        <w:pStyle w:val="BodyText"/>
        <w:spacing w:line="226" w:lineRule="exact"/>
        <w:ind w:left="3461"/>
        <w:jc w:val="both"/>
      </w:pPr>
      <w:r>
        <w:t>This is an ICD file number:</w:t>
      </w:r>
    </w:p>
    <w:p w14:paraId="11FB7CBE" w14:textId="77777777" w:rsidR="00C227BB" w:rsidRDefault="00C227BB">
      <w:pPr>
        <w:pStyle w:val="BodyText"/>
        <w:spacing w:before="3"/>
        <w:rPr>
          <w:sz w:val="11"/>
        </w:rPr>
      </w:pPr>
    </w:p>
    <w:p w14:paraId="77ED4E3A" w14:textId="77777777" w:rsidR="00C227BB" w:rsidRDefault="00C227BB">
      <w:pPr>
        <w:rPr>
          <w:sz w:val="11"/>
        </w:rPr>
        <w:sectPr w:rsidR="00C227BB">
          <w:pgSz w:w="12240" w:h="15840"/>
          <w:pgMar w:top="1360" w:right="400" w:bottom="940" w:left="1220" w:header="0" w:footer="666" w:gutter="0"/>
          <w:cols w:space="720"/>
        </w:sectPr>
      </w:pPr>
    </w:p>
    <w:p w14:paraId="65DEF2AA" w14:textId="77777777" w:rsidR="00C227BB" w:rsidRDefault="00C227BB">
      <w:pPr>
        <w:pStyle w:val="BodyText"/>
        <w:rPr>
          <w:sz w:val="22"/>
        </w:rPr>
      </w:pPr>
    </w:p>
    <w:p w14:paraId="35105DAB" w14:textId="77777777" w:rsidR="00C227BB" w:rsidRDefault="00C227BB">
      <w:pPr>
        <w:pStyle w:val="BodyText"/>
        <w:rPr>
          <w:sz w:val="22"/>
        </w:rPr>
      </w:pPr>
    </w:p>
    <w:p w14:paraId="4FE630E7" w14:textId="77777777" w:rsidR="00C227BB" w:rsidRDefault="00C227BB">
      <w:pPr>
        <w:pStyle w:val="BodyText"/>
        <w:spacing w:before="8"/>
        <w:rPr>
          <w:sz w:val="24"/>
        </w:rPr>
      </w:pPr>
    </w:p>
    <w:p w14:paraId="4CEEE835" w14:textId="77777777" w:rsidR="00C227BB" w:rsidRDefault="004E5429">
      <w:pPr>
        <w:pStyle w:val="BodyText"/>
        <w:tabs>
          <w:tab w:val="left" w:pos="2020"/>
          <w:tab w:val="left" w:pos="3220"/>
        </w:tabs>
        <w:ind w:left="580"/>
      </w:pPr>
      <w:r>
        <w:t>VARIABLES:</w:t>
      </w:r>
      <w:r>
        <w:tab/>
        <w:t>Input</w:t>
      </w:r>
      <w:r>
        <w:tab/>
      </w:r>
      <w:r>
        <w:rPr>
          <w:spacing w:val="-7"/>
        </w:rPr>
        <w:t>IEN</w:t>
      </w:r>
    </w:p>
    <w:p w14:paraId="044F0E60" w14:textId="77777777" w:rsidR="00C227BB" w:rsidRDefault="004E5429">
      <w:pPr>
        <w:pStyle w:val="BodyText"/>
        <w:tabs>
          <w:tab w:val="left" w:pos="920"/>
        </w:tabs>
        <w:spacing w:before="99"/>
        <w:ind w:left="320"/>
      </w:pPr>
      <w:r>
        <w:br w:type="column"/>
      </w:r>
      <w:r>
        <w:t>80</w:t>
      </w:r>
      <w:r>
        <w:tab/>
        <w:t>= ICD Diagnosis</w:t>
      </w:r>
      <w:r>
        <w:rPr>
          <w:spacing w:val="-1"/>
        </w:rPr>
        <w:t xml:space="preserve"> </w:t>
      </w:r>
      <w:r>
        <w:t>file</w:t>
      </w:r>
    </w:p>
    <w:p w14:paraId="67E73989" w14:textId="77777777" w:rsidR="00C227BB" w:rsidRDefault="004E5429">
      <w:pPr>
        <w:pStyle w:val="BodyText"/>
        <w:spacing w:before="1"/>
        <w:ind w:left="320"/>
      </w:pPr>
      <w:r>
        <w:t>80.1 = ICD Operation/Procedure file</w:t>
      </w:r>
    </w:p>
    <w:p w14:paraId="2C97339B" w14:textId="77777777" w:rsidR="00C227BB" w:rsidRDefault="00C227BB">
      <w:pPr>
        <w:sectPr w:rsidR="00C227BB">
          <w:type w:val="continuous"/>
          <w:pgSz w:w="12240" w:h="15840"/>
          <w:pgMar w:top="1500" w:right="400" w:bottom="280" w:left="1220" w:header="720" w:footer="720" w:gutter="0"/>
          <w:cols w:num="2" w:space="720" w:equalWidth="0">
            <w:col w:w="3581" w:space="40"/>
            <w:col w:w="6999"/>
          </w:cols>
        </w:sectPr>
      </w:pPr>
    </w:p>
    <w:p w14:paraId="3FA39E4C" w14:textId="77777777" w:rsidR="00C227BB" w:rsidRDefault="004E5429">
      <w:pPr>
        <w:pStyle w:val="BodyText"/>
        <w:spacing w:before="1"/>
        <w:ind w:left="3461" w:right="1138"/>
      </w:pPr>
      <w:r>
        <w:t>This is an Internal Entry Number (IEN) in the file specified.</w:t>
      </w:r>
    </w:p>
    <w:p w14:paraId="02FC8D0D" w14:textId="77777777" w:rsidR="00C227BB" w:rsidRDefault="00C227BB">
      <w:pPr>
        <w:pStyle w:val="BodyText"/>
      </w:pPr>
    </w:p>
    <w:p w14:paraId="2DBBCB1E" w14:textId="77777777" w:rsidR="00C227BB" w:rsidRDefault="004E5429">
      <w:pPr>
        <w:pStyle w:val="BodyText"/>
        <w:tabs>
          <w:tab w:val="left" w:pos="2020"/>
          <w:tab w:val="left" w:pos="3220"/>
        </w:tabs>
        <w:spacing w:line="226" w:lineRule="exact"/>
        <w:ind w:left="580"/>
      </w:pPr>
      <w:r>
        <w:t>VARIABLES:</w:t>
      </w:r>
      <w:r>
        <w:tab/>
        <w:t>Input</w:t>
      </w:r>
      <w:r>
        <w:tab/>
        <w:t>.ARY</w:t>
      </w:r>
    </w:p>
    <w:p w14:paraId="186C1BDD" w14:textId="77777777" w:rsidR="00C227BB" w:rsidRDefault="004E5429">
      <w:pPr>
        <w:pStyle w:val="BodyText"/>
        <w:ind w:left="3461" w:right="1618"/>
      </w:pPr>
      <w:r>
        <w:t>This is a local array name passed by reference that will contain the code's long description history.</w:t>
      </w:r>
    </w:p>
    <w:p w14:paraId="0675AF3A" w14:textId="77777777" w:rsidR="00C227BB" w:rsidRDefault="00C227BB">
      <w:pPr>
        <w:pStyle w:val="BodyText"/>
      </w:pPr>
    </w:p>
    <w:p w14:paraId="6BCFF18D" w14:textId="77777777" w:rsidR="00C227BB" w:rsidRDefault="004E5429">
      <w:pPr>
        <w:pStyle w:val="BodyText"/>
        <w:tabs>
          <w:tab w:val="left" w:pos="2020"/>
          <w:tab w:val="left" w:pos="3220"/>
        </w:tabs>
        <w:spacing w:line="226" w:lineRule="exact"/>
        <w:ind w:left="580"/>
      </w:pPr>
      <w:r>
        <w:t>VARIABLES:</w:t>
      </w:r>
      <w:r>
        <w:tab/>
        <w:t>Output</w:t>
      </w:r>
      <w:r>
        <w:tab/>
        <w:t>$$LDH</w:t>
      </w:r>
    </w:p>
    <w:p w14:paraId="237291E1" w14:textId="77777777" w:rsidR="00C227BB" w:rsidRDefault="004E5429">
      <w:pPr>
        <w:pStyle w:val="BodyText"/>
        <w:spacing w:line="242" w:lineRule="auto"/>
        <w:ind w:left="3461" w:right="2098"/>
      </w:pPr>
      <w:r>
        <w:t>This is a three piece "^" delimited string containing:</w:t>
      </w:r>
    </w:p>
    <w:p w14:paraId="7D532EB0" w14:textId="77777777" w:rsidR="00C227BB" w:rsidRDefault="00C227BB">
      <w:pPr>
        <w:pStyle w:val="BodyText"/>
        <w:spacing w:before="9"/>
        <w:rPr>
          <w:sz w:val="19"/>
        </w:rPr>
      </w:pPr>
    </w:p>
    <w:p w14:paraId="7B3320DA" w14:textId="77777777" w:rsidR="00C227BB" w:rsidRDefault="004E5429">
      <w:pPr>
        <w:pStyle w:val="ListParagraph"/>
        <w:numPr>
          <w:ilvl w:val="0"/>
          <w:numId w:val="43"/>
        </w:numPr>
        <w:tabs>
          <w:tab w:val="left" w:pos="4180"/>
          <w:tab w:val="left" w:pos="4181"/>
        </w:tabs>
        <w:spacing w:line="226" w:lineRule="exact"/>
        <w:jc w:val="left"/>
        <w:rPr>
          <w:sz w:val="20"/>
        </w:rPr>
      </w:pPr>
      <w:r>
        <w:rPr>
          <w:sz w:val="20"/>
        </w:rPr>
        <w:t>The number of long descriptions</w:t>
      </w:r>
      <w:r>
        <w:rPr>
          <w:spacing w:val="-4"/>
          <w:sz w:val="20"/>
        </w:rPr>
        <w:t xml:space="preserve"> </w:t>
      </w:r>
      <w:r>
        <w:rPr>
          <w:sz w:val="20"/>
        </w:rPr>
        <w:t>found</w:t>
      </w:r>
    </w:p>
    <w:p w14:paraId="73804267" w14:textId="77777777" w:rsidR="00C227BB" w:rsidRDefault="004E5429">
      <w:pPr>
        <w:pStyle w:val="ListParagraph"/>
        <w:numPr>
          <w:ilvl w:val="0"/>
          <w:numId w:val="43"/>
        </w:numPr>
        <w:tabs>
          <w:tab w:val="left" w:pos="4180"/>
          <w:tab w:val="left" w:pos="4181"/>
        </w:tabs>
        <w:spacing w:line="226" w:lineRule="exact"/>
        <w:jc w:val="left"/>
        <w:rPr>
          <w:sz w:val="20"/>
        </w:rPr>
      </w:pPr>
      <w:r>
        <w:rPr>
          <w:sz w:val="20"/>
        </w:rPr>
        <w:t>The earliest date</w:t>
      </w:r>
      <w:r>
        <w:rPr>
          <w:spacing w:val="-1"/>
          <w:sz w:val="20"/>
        </w:rPr>
        <w:t xml:space="preserve"> </w:t>
      </w:r>
      <w:r>
        <w:rPr>
          <w:sz w:val="20"/>
        </w:rPr>
        <w:t>found</w:t>
      </w:r>
    </w:p>
    <w:p w14:paraId="1A806953" w14:textId="77777777" w:rsidR="00C227BB" w:rsidRDefault="004E5429">
      <w:pPr>
        <w:pStyle w:val="ListParagraph"/>
        <w:numPr>
          <w:ilvl w:val="0"/>
          <w:numId w:val="43"/>
        </w:numPr>
        <w:tabs>
          <w:tab w:val="left" w:pos="4180"/>
          <w:tab w:val="left" w:pos="4181"/>
        </w:tabs>
        <w:spacing w:line="480" w:lineRule="auto"/>
        <w:ind w:left="3461" w:right="3917" w:firstLine="240"/>
        <w:jc w:val="left"/>
        <w:rPr>
          <w:sz w:val="20"/>
        </w:rPr>
      </w:pPr>
      <w:r>
        <w:rPr>
          <w:sz w:val="20"/>
        </w:rPr>
        <w:t>The latest date found OR -1 ^ Error</w:t>
      </w:r>
      <w:r>
        <w:rPr>
          <w:spacing w:val="-4"/>
          <w:sz w:val="20"/>
        </w:rPr>
        <w:t xml:space="preserve"> </w:t>
      </w:r>
      <w:r>
        <w:rPr>
          <w:sz w:val="20"/>
        </w:rPr>
        <w:t>Message</w:t>
      </w:r>
    </w:p>
    <w:p w14:paraId="4B554B07" w14:textId="77777777" w:rsidR="00C227BB" w:rsidRDefault="004E5429">
      <w:pPr>
        <w:pStyle w:val="BodyText"/>
        <w:tabs>
          <w:tab w:val="left" w:pos="2020"/>
          <w:tab w:val="left" w:pos="3220"/>
        </w:tabs>
        <w:spacing w:before="1" w:line="226" w:lineRule="exact"/>
        <w:ind w:left="580"/>
      </w:pPr>
      <w:r>
        <w:t>VARIABLES:</w:t>
      </w:r>
      <w:r>
        <w:tab/>
        <w:t>Output</w:t>
      </w:r>
      <w:r>
        <w:tab/>
        <w:t>ARY</w:t>
      </w:r>
    </w:p>
    <w:p w14:paraId="222C1606" w14:textId="77777777" w:rsidR="00C227BB" w:rsidRDefault="004E5429">
      <w:pPr>
        <w:pStyle w:val="BodyText"/>
        <w:spacing w:line="226" w:lineRule="exact"/>
        <w:ind w:left="3461"/>
      </w:pPr>
      <w:r>
        <w:t>This is a local array containing a history of Long</w:t>
      </w:r>
    </w:p>
    <w:p w14:paraId="1055ACCA" w14:textId="77777777" w:rsidR="00C227BB" w:rsidRDefault="00C227BB">
      <w:pPr>
        <w:spacing w:line="226" w:lineRule="exact"/>
        <w:sectPr w:rsidR="00C227BB">
          <w:type w:val="continuous"/>
          <w:pgSz w:w="12240" w:h="15840"/>
          <w:pgMar w:top="1500" w:right="400" w:bottom="280" w:left="1220" w:header="720" w:footer="720" w:gutter="0"/>
          <w:cols w:space="720"/>
        </w:sectPr>
      </w:pPr>
    </w:p>
    <w:p w14:paraId="41D2753C" w14:textId="77777777" w:rsidR="00C227BB" w:rsidRDefault="004E5429">
      <w:pPr>
        <w:pStyle w:val="BodyText"/>
        <w:spacing w:before="84"/>
        <w:ind w:left="3461"/>
      </w:pPr>
      <w:r>
        <w:lastRenderedPageBreak/>
        <w:t>Descriptions by date:</w:t>
      </w:r>
    </w:p>
    <w:p w14:paraId="41E84CF3" w14:textId="77777777" w:rsidR="00C227BB" w:rsidRDefault="00C227BB">
      <w:pPr>
        <w:pStyle w:val="BodyText"/>
      </w:pPr>
    </w:p>
    <w:p w14:paraId="07DCCB11" w14:textId="77777777" w:rsidR="00C227BB" w:rsidRDefault="004E5429">
      <w:pPr>
        <w:pStyle w:val="BodyText"/>
        <w:ind w:left="3821" w:right="2098"/>
      </w:pPr>
      <w:r>
        <w:t>ARY(0)= # ^ Earliest Date ^ Latest Date ARY(DATE)=Long Description</w:t>
      </w:r>
    </w:p>
    <w:p w14:paraId="3C66F4E9" w14:textId="77777777" w:rsidR="00C227BB" w:rsidRDefault="00C227BB">
      <w:pPr>
        <w:pStyle w:val="BodyText"/>
      </w:pPr>
    </w:p>
    <w:p w14:paraId="54CE6F27" w14:textId="77777777" w:rsidR="00C227BB" w:rsidRDefault="004E5429">
      <w:pPr>
        <w:pStyle w:val="BodyText"/>
        <w:tabs>
          <w:tab w:val="left" w:pos="2020"/>
        </w:tabs>
        <w:spacing w:line="226" w:lineRule="exact"/>
        <w:ind w:left="580"/>
      </w:pPr>
      <w:r>
        <w:t>COMPONENT:</w:t>
      </w:r>
      <w:r>
        <w:tab/>
        <w:t>$$POAE(IEN)</w:t>
      </w:r>
    </w:p>
    <w:p w14:paraId="0E8B0336" w14:textId="77777777" w:rsidR="00C227BB" w:rsidRDefault="004E5429">
      <w:pPr>
        <w:pStyle w:val="BodyText"/>
        <w:ind w:left="2020" w:right="1738"/>
      </w:pPr>
      <w:r>
        <w:t>This API checks to see if a Diagnosis Code is exempt from Present on Admission (Added in ICD*18.0*67)</w:t>
      </w:r>
    </w:p>
    <w:p w14:paraId="0606F282" w14:textId="77777777" w:rsidR="00C227BB" w:rsidRDefault="00C227BB">
      <w:pPr>
        <w:pStyle w:val="BodyText"/>
        <w:spacing w:before="1"/>
      </w:pPr>
    </w:p>
    <w:p w14:paraId="53920811" w14:textId="77777777" w:rsidR="00C227BB" w:rsidRDefault="004E5429">
      <w:pPr>
        <w:pStyle w:val="BodyText"/>
        <w:tabs>
          <w:tab w:val="left" w:pos="2020"/>
          <w:tab w:val="left" w:pos="3220"/>
        </w:tabs>
        <w:spacing w:line="226" w:lineRule="exact"/>
        <w:ind w:left="580"/>
      </w:pPr>
      <w:r>
        <w:t>VARIABLES:</w:t>
      </w:r>
      <w:r>
        <w:tab/>
        <w:t>Input</w:t>
      </w:r>
      <w:r>
        <w:tab/>
        <w:t>IEN</w:t>
      </w:r>
    </w:p>
    <w:p w14:paraId="244C5FC6" w14:textId="77777777" w:rsidR="00C227BB" w:rsidRDefault="004E5429">
      <w:pPr>
        <w:pStyle w:val="BodyText"/>
        <w:spacing w:line="226" w:lineRule="exact"/>
        <w:ind w:left="3461"/>
      </w:pPr>
      <w:r>
        <w:t>Internal Entry Number for file 80</w:t>
      </w:r>
    </w:p>
    <w:p w14:paraId="2103027A" w14:textId="77777777" w:rsidR="00C227BB" w:rsidRDefault="00C227BB">
      <w:pPr>
        <w:pStyle w:val="BodyText"/>
        <w:spacing w:before="1"/>
      </w:pPr>
    </w:p>
    <w:p w14:paraId="0B82CA1B" w14:textId="77777777" w:rsidR="00C227BB" w:rsidRDefault="004E5429">
      <w:pPr>
        <w:pStyle w:val="BodyText"/>
        <w:tabs>
          <w:tab w:val="left" w:pos="2020"/>
          <w:tab w:val="left" w:pos="3220"/>
        </w:tabs>
        <w:spacing w:line="226" w:lineRule="exact"/>
        <w:ind w:left="580"/>
      </w:pPr>
      <w:r>
        <w:t>VARIABLES:</w:t>
      </w:r>
      <w:r>
        <w:tab/>
        <w:t>Output</w:t>
      </w:r>
      <w:r>
        <w:tab/>
        <w:t>$$POAE</w:t>
      </w:r>
    </w:p>
    <w:p w14:paraId="339021BC" w14:textId="77777777" w:rsidR="00C227BB" w:rsidRDefault="004E5429">
      <w:pPr>
        <w:pStyle w:val="BodyText"/>
        <w:spacing w:line="226" w:lineRule="exact"/>
        <w:ind w:left="3461"/>
      </w:pPr>
      <w:r>
        <w:t>Boolean value</w:t>
      </w:r>
    </w:p>
    <w:p w14:paraId="3B6AFE6B" w14:textId="77777777" w:rsidR="00C227BB" w:rsidRDefault="00C227BB">
      <w:pPr>
        <w:pStyle w:val="BodyText"/>
      </w:pPr>
    </w:p>
    <w:p w14:paraId="12AF0F8A" w14:textId="77777777" w:rsidR="00C227BB" w:rsidRDefault="004E5429">
      <w:pPr>
        <w:pStyle w:val="BodyText"/>
        <w:tabs>
          <w:tab w:val="left" w:pos="3820"/>
        </w:tabs>
        <w:ind w:left="3461" w:right="1756"/>
      </w:pPr>
      <w:r>
        <w:t>0</w:t>
      </w:r>
      <w:r>
        <w:tab/>
        <w:t>No, Diagnosis Code is not exempt for POA 1 Yes, Diagnosis Code is exempt for</w:t>
      </w:r>
      <w:r>
        <w:rPr>
          <w:spacing w:val="-7"/>
        </w:rPr>
        <w:t xml:space="preserve"> </w:t>
      </w:r>
      <w:r>
        <w:t>POA</w:t>
      </w:r>
    </w:p>
    <w:p w14:paraId="60F3CB3E" w14:textId="77777777" w:rsidR="00C227BB" w:rsidRDefault="00C227BB">
      <w:pPr>
        <w:pStyle w:val="BodyText"/>
      </w:pPr>
    </w:p>
    <w:p w14:paraId="03C8E683" w14:textId="77777777" w:rsidR="00C227BB" w:rsidRDefault="004E5429">
      <w:pPr>
        <w:pStyle w:val="BodyText"/>
        <w:tabs>
          <w:tab w:val="left" w:pos="2020"/>
        </w:tabs>
        <w:ind w:left="580"/>
      </w:pPr>
      <w:r>
        <w:t>COMPONENT:</w:t>
      </w:r>
      <w:r>
        <w:tab/>
        <w:t>$$HAC(IEN)</w:t>
      </w:r>
    </w:p>
    <w:p w14:paraId="4D3FF306" w14:textId="77777777" w:rsidR="00C227BB" w:rsidRDefault="004E5429">
      <w:pPr>
        <w:pStyle w:val="BodyText"/>
        <w:spacing w:before="2"/>
        <w:ind w:left="2020" w:right="1858"/>
      </w:pPr>
      <w:r>
        <w:t>This API checks to see if a Diagnosis Code is a Hospital Acquired Condition (Added in ICD*18.0*67)</w:t>
      </w:r>
    </w:p>
    <w:p w14:paraId="295B194E" w14:textId="77777777" w:rsidR="00C227BB" w:rsidRDefault="00C227BB">
      <w:pPr>
        <w:pStyle w:val="BodyText"/>
        <w:spacing w:before="11"/>
        <w:rPr>
          <w:sz w:val="19"/>
        </w:rPr>
      </w:pPr>
    </w:p>
    <w:p w14:paraId="26E67CEF" w14:textId="77777777" w:rsidR="00C227BB" w:rsidRDefault="004E5429">
      <w:pPr>
        <w:pStyle w:val="BodyText"/>
        <w:tabs>
          <w:tab w:val="left" w:pos="2020"/>
          <w:tab w:val="left" w:pos="3220"/>
        </w:tabs>
        <w:spacing w:line="226" w:lineRule="exact"/>
        <w:ind w:left="580"/>
      </w:pPr>
      <w:r>
        <w:t>VARIABLES:</w:t>
      </w:r>
      <w:r>
        <w:tab/>
        <w:t>Input</w:t>
      </w:r>
      <w:r>
        <w:tab/>
        <w:t>IEN</w:t>
      </w:r>
    </w:p>
    <w:p w14:paraId="7353AE1E" w14:textId="77777777" w:rsidR="00C227BB" w:rsidRDefault="004E5429">
      <w:pPr>
        <w:pStyle w:val="BodyText"/>
        <w:spacing w:line="226" w:lineRule="exact"/>
        <w:ind w:left="3461"/>
      </w:pPr>
      <w:r>
        <w:t>Internal Entry Number for file 80</w:t>
      </w:r>
    </w:p>
    <w:p w14:paraId="6C4BB82C" w14:textId="77777777" w:rsidR="00C227BB" w:rsidRDefault="00C227BB">
      <w:pPr>
        <w:pStyle w:val="BodyText"/>
      </w:pPr>
    </w:p>
    <w:p w14:paraId="2FE552D1" w14:textId="77777777" w:rsidR="00C227BB" w:rsidRDefault="004E5429">
      <w:pPr>
        <w:pStyle w:val="BodyText"/>
        <w:tabs>
          <w:tab w:val="left" w:pos="2020"/>
          <w:tab w:val="left" w:pos="3220"/>
        </w:tabs>
        <w:spacing w:line="226" w:lineRule="exact"/>
        <w:ind w:left="580"/>
      </w:pPr>
      <w:r>
        <w:t>VARIABLES:</w:t>
      </w:r>
      <w:r>
        <w:tab/>
        <w:t>Output</w:t>
      </w:r>
      <w:r>
        <w:tab/>
        <w:t>$$HAC</w:t>
      </w:r>
    </w:p>
    <w:p w14:paraId="0BA6E5E2" w14:textId="77777777" w:rsidR="00C227BB" w:rsidRDefault="004E5429">
      <w:pPr>
        <w:pStyle w:val="BodyText"/>
        <w:spacing w:line="226" w:lineRule="exact"/>
        <w:ind w:left="3461"/>
      </w:pPr>
      <w:r>
        <w:t>Boolean value</w:t>
      </w:r>
    </w:p>
    <w:p w14:paraId="1CCDCD4B" w14:textId="77777777" w:rsidR="00C227BB" w:rsidRDefault="00C227BB">
      <w:pPr>
        <w:pStyle w:val="BodyText"/>
        <w:spacing w:before="1"/>
      </w:pPr>
    </w:p>
    <w:p w14:paraId="1E4986F2" w14:textId="77777777" w:rsidR="00C227BB" w:rsidRDefault="004E5429">
      <w:pPr>
        <w:pStyle w:val="BodyText"/>
        <w:tabs>
          <w:tab w:val="left" w:pos="3820"/>
        </w:tabs>
        <w:ind w:left="3461"/>
      </w:pPr>
      <w:r>
        <w:t>0</w:t>
      </w:r>
      <w:r>
        <w:tab/>
        <w:t>No, Diagnosis Code is not a</w:t>
      </w:r>
      <w:r>
        <w:rPr>
          <w:spacing w:val="-4"/>
        </w:rPr>
        <w:t xml:space="preserve"> </w:t>
      </w:r>
      <w:r>
        <w:t>Hospital</w:t>
      </w:r>
    </w:p>
    <w:p w14:paraId="05CABD72" w14:textId="77777777" w:rsidR="00C227BB" w:rsidRDefault="004E5429">
      <w:pPr>
        <w:pStyle w:val="BodyText"/>
        <w:tabs>
          <w:tab w:val="left" w:pos="6460"/>
        </w:tabs>
        <w:spacing w:before="1"/>
        <w:ind w:left="3461" w:right="1278" w:firstLine="360"/>
      </w:pPr>
      <w:r>
        <w:t>Acquired</w:t>
      </w:r>
      <w:r>
        <w:rPr>
          <w:spacing w:val="-3"/>
        </w:rPr>
        <w:t xml:space="preserve"> </w:t>
      </w:r>
      <w:r>
        <w:t>Condition</w:t>
      </w:r>
      <w:r>
        <w:rPr>
          <w:spacing w:val="-3"/>
        </w:rPr>
        <w:t xml:space="preserve"> </w:t>
      </w:r>
      <w:r>
        <w:t>1</w:t>
      </w:r>
      <w:r>
        <w:tab/>
        <w:t>Yes, Diagnosis Code is</w:t>
      </w:r>
      <w:r>
        <w:rPr>
          <w:spacing w:val="-10"/>
        </w:rPr>
        <w:t xml:space="preserve"> </w:t>
      </w:r>
      <w:r>
        <w:t>a Hospital</w:t>
      </w:r>
    </w:p>
    <w:p w14:paraId="4DD2757C" w14:textId="77777777" w:rsidR="00C227BB" w:rsidRDefault="004E5429">
      <w:pPr>
        <w:pStyle w:val="BodyText"/>
        <w:spacing w:line="225" w:lineRule="exact"/>
        <w:ind w:left="3821"/>
      </w:pPr>
      <w:r>
        <w:t>Acquired Condition</w:t>
      </w:r>
    </w:p>
    <w:p w14:paraId="1DF2034B" w14:textId="77777777" w:rsidR="00C227BB" w:rsidRDefault="00C227BB">
      <w:pPr>
        <w:pStyle w:val="BodyText"/>
      </w:pPr>
    </w:p>
    <w:p w14:paraId="687527A4" w14:textId="77777777" w:rsidR="00C227BB" w:rsidRDefault="004E5429">
      <w:pPr>
        <w:pStyle w:val="BodyText"/>
        <w:tabs>
          <w:tab w:val="left" w:pos="2020"/>
        </w:tabs>
        <w:spacing w:before="1"/>
        <w:ind w:left="580"/>
      </w:pPr>
      <w:r>
        <w:t>COMPONENT:</w:t>
      </w:r>
      <w:r>
        <w:tab/>
        <w:t>$$RDX(CODE,CDT)</w:t>
      </w:r>
    </w:p>
    <w:p w14:paraId="717E9EC9" w14:textId="77777777" w:rsidR="00C227BB" w:rsidRDefault="004E5429">
      <w:pPr>
        <w:pStyle w:val="BodyText"/>
        <w:tabs>
          <w:tab w:val="left" w:pos="8859"/>
        </w:tabs>
        <w:spacing w:before="1"/>
        <w:ind w:left="2020" w:right="1518"/>
      </w:pPr>
      <w:r>
        <w:t>This API attempts to resolve a code fragment to</w:t>
      </w:r>
      <w:r>
        <w:rPr>
          <w:spacing w:val="-18"/>
        </w:rPr>
        <w:t xml:space="preserve"> </w:t>
      </w:r>
      <w:r>
        <w:t>a</w:t>
      </w:r>
      <w:r>
        <w:rPr>
          <w:spacing w:val="-2"/>
        </w:rPr>
        <w:t xml:space="preserve"> </w:t>
      </w:r>
      <w:r>
        <w:t>code.</w:t>
      </w:r>
      <w:r>
        <w:tab/>
      </w:r>
      <w:r>
        <w:rPr>
          <w:spacing w:val="-9"/>
        </w:rPr>
        <w:t xml:space="preserve">It </w:t>
      </w:r>
      <w:r>
        <w:t>will return -1 with an error message if it</w:t>
      </w:r>
      <w:r>
        <w:rPr>
          <w:spacing w:val="-9"/>
        </w:rPr>
        <w:t xml:space="preserve"> </w:t>
      </w:r>
      <w:r>
        <w:t>fails.</w:t>
      </w:r>
    </w:p>
    <w:p w14:paraId="219E678D" w14:textId="77777777" w:rsidR="00C227BB" w:rsidRDefault="00C227BB">
      <w:pPr>
        <w:pStyle w:val="BodyText"/>
        <w:spacing w:before="11"/>
        <w:rPr>
          <w:sz w:val="19"/>
        </w:rPr>
      </w:pPr>
    </w:p>
    <w:p w14:paraId="54F760AA" w14:textId="77777777" w:rsidR="00C227BB" w:rsidRDefault="004E5429">
      <w:pPr>
        <w:pStyle w:val="BodyText"/>
        <w:tabs>
          <w:tab w:val="left" w:pos="2020"/>
          <w:tab w:val="left" w:pos="3220"/>
        </w:tabs>
        <w:spacing w:line="226" w:lineRule="exact"/>
        <w:ind w:left="580"/>
      </w:pPr>
      <w:r>
        <w:t>VARIABLES:</w:t>
      </w:r>
      <w:r>
        <w:tab/>
        <w:t>Input</w:t>
      </w:r>
      <w:r>
        <w:tab/>
        <w:t>CODE</w:t>
      </w:r>
    </w:p>
    <w:p w14:paraId="31444ECC" w14:textId="77777777" w:rsidR="00C227BB" w:rsidRDefault="004E5429">
      <w:pPr>
        <w:pStyle w:val="BodyText"/>
        <w:spacing w:line="226" w:lineRule="exact"/>
        <w:ind w:left="3461"/>
      </w:pPr>
      <w:r>
        <w:t>Code or Code Fragment (Required)</w:t>
      </w:r>
    </w:p>
    <w:p w14:paraId="248FB750" w14:textId="77777777" w:rsidR="00C227BB" w:rsidRDefault="00C227BB">
      <w:pPr>
        <w:pStyle w:val="BodyText"/>
      </w:pPr>
    </w:p>
    <w:p w14:paraId="38782B50" w14:textId="77777777" w:rsidR="00C227BB" w:rsidRDefault="004E5429">
      <w:pPr>
        <w:pStyle w:val="BodyText"/>
        <w:tabs>
          <w:tab w:val="left" w:pos="2020"/>
          <w:tab w:val="left" w:pos="3220"/>
        </w:tabs>
        <w:spacing w:line="226" w:lineRule="exact"/>
        <w:ind w:left="580"/>
      </w:pPr>
      <w:r>
        <w:t>VARIABLES:</w:t>
      </w:r>
      <w:r>
        <w:tab/>
        <w:t>Input</w:t>
      </w:r>
      <w:r>
        <w:tab/>
        <w:t>CDT</w:t>
      </w:r>
    </w:p>
    <w:p w14:paraId="75227F31" w14:textId="77777777" w:rsidR="00C227BB" w:rsidRDefault="004E5429">
      <w:pPr>
        <w:pStyle w:val="BodyText"/>
        <w:spacing w:line="226" w:lineRule="exact"/>
        <w:ind w:left="3461"/>
      </w:pPr>
      <w:r>
        <w:t>Versioning Date (Optional, Default TODAY)</w:t>
      </w:r>
    </w:p>
    <w:p w14:paraId="4776608E" w14:textId="77777777" w:rsidR="00C227BB" w:rsidRDefault="00C227BB">
      <w:pPr>
        <w:pStyle w:val="BodyText"/>
        <w:spacing w:before="1"/>
      </w:pPr>
    </w:p>
    <w:p w14:paraId="2362F4D7" w14:textId="77777777" w:rsidR="00C227BB" w:rsidRDefault="004E5429">
      <w:pPr>
        <w:pStyle w:val="BodyText"/>
        <w:tabs>
          <w:tab w:val="left" w:pos="2020"/>
          <w:tab w:val="left" w:pos="3220"/>
        </w:tabs>
        <w:ind w:left="580"/>
      </w:pPr>
      <w:r>
        <w:t>VARIABLES:</w:t>
      </w:r>
      <w:r>
        <w:tab/>
        <w:t>Output</w:t>
      </w:r>
      <w:r>
        <w:tab/>
        <w:t>$$RDX</w:t>
      </w:r>
    </w:p>
    <w:p w14:paraId="26579A00" w14:textId="77777777" w:rsidR="00C227BB" w:rsidRDefault="004E5429">
      <w:pPr>
        <w:pStyle w:val="BodyText"/>
        <w:tabs>
          <w:tab w:val="left" w:pos="4781"/>
        </w:tabs>
        <w:spacing w:before="1"/>
        <w:ind w:left="3461" w:right="1757"/>
      </w:pPr>
      <w:r>
        <w:t>ICD Diagnosis code from fragment if it can</w:t>
      </w:r>
      <w:r>
        <w:rPr>
          <w:spacing w:val="-18"/>
        </w:rPr>
        <w:t xml:space="preserve"> </w:t>
      </w:r>
      <w:r>
        <w:t>be resolved.</w:t>
      </w:r>
      <w:r>
        <w:tab/>
        <w:t>-1 ^ error message if not</w:t>
      </w:r>
      <w:r>
        <w:rPr>
          <w:spacing w:val="-14"/>
        </w:rPr>
        <w:t xml:space="preserve"> </w:t>
      </w:r>
      <w:r>
        <w:t>resolved</w:t>
      </w:r>
    </w:p>
    <w:p w14:paraId="09BBA6D4" w14:textId="77777777" w:rsidR="00C227BB" w:rsidRDefault="00C227BB">
      <w:pPr>
        <w:pStyle w:val="BodyText"/>
      </w:pPr>
    </w:p>
    <w:p w14:paraId="7EFBC8A9" w14:textId="77777777" w:rsidR="00C227BB" w:rsidRDefault="004E5429">
      <w:pPr>
        <w:pStyle w:val="BodyText"/>
        <w:ind w:left="3461"/>
      </w:pPr>
      <w:r>
        <w:t>Example:</w:t>
      </w:r>
    </w:p>
    <w:p w14:paraId="1C4DFDB3" w14:textId="77777777" w:rsidR="00C227BB" w:rsidRDefault="00C227BB">
      <w:pPr>
        <w:pStyle w:val="BodyText"/>
        <w:spacing w:before="1"/>
      </w:pPr>
    </w:p>
    <w:p w14:paraId="770A6AB4" w14:textId="77777777" w:rsidR="00C227BB" w:rsidRDefault="004E5429">
      <w:pPr>
        <w:pStyle w:val="BodyText"/>
        <w:tabs>
          <w:tab w:val="left" w:pos="6700"/>
        </w:tabs>
        <w:spacing w:line="226" w:lineRule="exact"/>
        <w:ind w:left="3821"/>
      </w:pPr>
      <w:r>
        <w:t>Input</w:t>
      </w:r>
      <w:r>
        <w:tab/>
        <w:t>Output</w:t>
      </w:r>
    </w:p>
    <w:p w14:paraId="65AC81CF" w14:textId="77777777" w:rsidR="00C227BB" w:rsidRDefault="00F80B74">
      <w:pPr>
        <w:pStyle w:val="BodyText"/>
        <w:tabs>
          <w:tab w:val="left" w:pos="5260"/>
          <w:tab w:val="left" w:pos="7540"/>
        </w:tabs>
        <w:spacing w:line="226" w:lineRule="exact"/>
        <w:ind w:left="3821"/>
      </w:pPr>
      <w:r>
        <w:pict w14:anchorId="00931570">
          <v:shape id="_x0000_s2063" style="position:absolute;left:0;text-align:left;margin-left:252.05pt;margin-top:16.75pt;width:48pt;height:.1pt;z-index:-15707648;mso-wrap-distance-left:0;mso-wrap-distance-right:0;mso-position-horizontal-relative:page" coordorigin="5041,335" coordsize="960,0" path="m5041,335r960,e" filled="f" strokeweight=".20731mm">
            <v:stroke dashstyle="dash"/>
            <v:path arrowok="t"/>
            <w10:wrap type="topAndBottom" anchorx="page"/>
          </v:shape>
        </w:pict>
      </w:r>
      <w:r>
        <w:pict w14:anchorId="25AA27E1">
          <v:shape id="_x0000_s2062" style="position:absolute;left:0;text-align:left;margin-left:324.05pt;margin-top:16.75pt;width:180pt;height:.1pt;z-index:-15707136;mso-wrap-distance-left:0;mso-wrap-distance-right:0;mso-position-horizontal-relative:page" coordorigin="6481,335" coordsize="3600,0" path="m6481,335r3600,e" filled="f" strokeweight=".20731mm">
            <v:stroke dashstyle="dash"/>
            <v:path arrowok="t"/>
            <w10:wrap type="topAndBottom" anchorx="page"/>
          </v:shape>
        </w:pict>
      </w:r>
      <w:r w:rsidR="004E5429">
        <w:t>Fragment</w:t>
      </w:r>
      <w:r w:rsidR="004E5429">
        <w:tab/>
        <w:t>Oct</w:t>
      </w:r>
      <w:r w:rsidR="004E5429">
        <w:rPr>
          <w:spacing w:val="-2"/>
        </w:rPr>
        <w:t xml:space="preserve"> </w:t>
      </w:r>
      <w:r w:rsidR="004E5429">
        <w:t>1,</w:t>
      </w:r>
      <w:r w:rsidR="004E5429">
        <w:rPr>
          <w:spacing w:val="-1"/>
        </w:rPr>
        <w:t xml:space="preserve"> </w:t>
      </w:r>
      <w:r w:rsidR="004E5429">
        <w:t>2014</w:t>
      </w:r>
      <w:r w:rsidR="004E5429">
        <w:tab/>
        <w:t>Oct 1,</w:t>
      </w:r>
      <w:r w:rsidR="004E5429">
        <w:rPr>
          <w:spacing w:val="-1"/>
        </w:rPr>
        <w:t xml:space="preserve"> </w:t>
      </w:r>
      <w:r w:rsidR="004E5429">
        <w:t>2015</w:t>
      </w:r>
    </w:p>
    <w:p w14:paraId="25FCDD4F" w14:textId="77777777" w:rsidR="00C227BB" w:rsidRDefault="004E5429">
      <w:pPr>
        <w:pStyle w:val="BodyText"/>
        <w:tabs>
          <w:tab w:val="left" w:pos="5500"/>
          <w:tab w:val="left" w:pos="7901"/>
        </w:tabs>
        <w:spacing w:before="82" w:line="226" w:lineRule="exact"/>
        <w:ind w:left="3821"/>
      </w:pPr>
      <w:r>
        <w:t>E8310</w:t>
      </w:r>
      <w:r>
        <w:tab/>
        <w:t>E831.0</w:t>
      </w:r>
      <w:r>
        <w:tab/>
        <w:t>E83.10</w:t>
      </w:r>
    </w:p>
    <w:p w14:paraId="70C2E3E2" w14:textId="77777777" w:rsidR="00C227BB" w:rsidRDefault="004E5429">
      <w:pPr>
        <w:pStyle w:val="BodyText"/>
        <w:tabs>
          <w:tab w:val="left" w:pos="5500"/>
          <w:tab w:val="left" w:pos="7900"/>
        </w:tabs>
        <w:spacing w:line="226" w:lineRule="exact"/>
        <w:ind w:left="3821"/>
      </w:pPr>
      <w:r>
        <w:t>311</w:t>
      </w:r>
      <w:r>
        <w:tab/>
        <w:t>311.</w:t>
      </w:r>
      <w:r>
        <w:tab/>
        <w:t>311.</w:t>
      </w:r>
    </w:p>
    <w:p w14:paraId="7FAD3A2D" w14:textId="77777777" w:rsidR="00C227BB" w:rsidRDefault="004E5429">
      <w:pPr>
        <w:pStyle w:val="BodyText"/>
        <w:tabs>
          <w:tab w:val="left" w:pos="5500"/>
          <w:tab w:val="left" w:pos="7900"/>
        </w:tabs>
        <w:spacing w:before="2" w:line="226" w:lineRule="exact"/>
        <w:ind w:left="3821"/>
      </w:pPr>
      <w:r>
        <w:t>A870</w:t>
      </w:r>
      <w:r>
        <w:tab/>
        <w:t>A87.0</w:t>
      </w:r>
      <w:r>
        <w:tab/>
        <w:t>A87.0</w:t>
      </w:r>
    </w:p>
    <w:p w14:paraId="339DD1E6" w14:textId="77777777" w:rsidR="00C227BB" w:rsidRDefault="004E5429">
      <w:pPr>
        <w:pStyle w:val="BodyText"/>
        <w:tabs>
          <w:tab w:val="left" w:pos="5501"/>
        </w:tabs>
        <w:spacing w:line="226" w:lineRule="exact"/>
        <w:ind w:left="3821"/>
      </w:pPr>
      <w:r>
        <w:t>A0201</w:t>
      </w:r>
      <w:r>
        <w:tab/>
        <w:t>-1^Could not resolve code</w:t>
      </w:r>
      <w:r>
        <w:rPr>
          <w:spacing w:val="-4"/>
        </w:rPr>
        <w:t xml:space="preserve"> </w:t>
      </w:r>
      <w:r>
        <w:t>fragment</w:t>
      </w:r>
    </w:p>
    <w:p w14:paraId="488A40A4" w14:textId="77777777" w:rsidR="00C227BB" w:rsidRDefault="00C227BB">
      <w:pPr>
        <w:spacing w:line="226" w:lineRule="exact"/>
        <w:sectPr w:rsidR="00C227BB">
          <w:pgSz w:w="12240" w:h="15840"/>
          <w:pgMar w:top="1360" w:right="400" w:bottom="940" w:left="1220" w:header="0" w:footer="666" w:gutter="0"/>
          <w:cols w:space="720"/>
        </w:sectPr>
      </w:pPr>
    </w:p>
    <w:p w14:paraId="7ADEB67B" w14:textId="77777777" w:rsidR="00C227BB" w:rsidRDefault="004E5429">
      <w:pPr>
        <w:pStyle w:val="Heading3"/>
        <w:tabs>
          <w:tab w:val="left" w:pos="2887"/>
        </w:tabs>
        <w:spacing w:before="161"/>
      </w:pPr>
      <w:bookmarkStart w:id="417" w:name="5749_____Updating_DD_'VR'_Nodes"/>
      <w:bookmarkStart w:id="418" w:name="_bookmark209"/>
      <w:bookmarkEnd w:id="417"/>
      <w:bookmarkEnd w:id="418"/>
      <w:r>
        <w:lastRenderedPageBreak/>
        <w:t>5749</w:t>
      </w:r>
      <w:r>
        <w:tab/>
        <w:t>Updating DD 'VR'</w:t>
      </w:r>
      <w:r>
        <w:rPr>
          <w:spacing w:val="-1"/>
        </w:rPr>
        <w:t xml:space="preserve"> </w:t>
      </w:r>
      <w:r>
        <w:t>Nodes</w:t>
      </w:r>
    </w:p>
    <w:p w14:paraId="4D0B83E5" w14:textId="77777777" w:rsidR="00C227BB" w:rsidRDefault="00C227BB">
      <w:pPr>
        <w:pStyle w:val="BodyText"/>
        <w:spacing w:before="8"/>
        <w:rPr>
          <w:rFonts w:ascii="Arial"/>
          <w:b/>
          <w:sz w:val="24"/>
        </w:rPr>
      </w:pPr>
    </w:p>
    <w:p w14:paraId="4DCFC1BB" w14:textId="77777777" w:rsidR="00C227BB" w:rsidRDefault="004E5429">
      <w:pPr>
        <w:pStyle w:val="BodyText"/>
        <w:spacing w:before="1"/>
        <w:ind w:left="220" w:right="6059" w:firstLine="240"/>
      </w:pPr>
      <w:r>
        <w:t>CUSTODIAL PACKAGE: VA FILEMAN SUBSCRIBING PACKAGE: LEXICON UTILITY</w:t>
      </w:r>
    </w:p>
    <w:p w14:paraId="3647FF19" w14:textId="77777777" w:rsidR="00C227BB" w:rsidRDefault="004E5429">
      <w:pPr>
        <w:pStyle w:val="BodyText"/>
        <w:tabs>
          <w:tab w:val="left" w:pos="3580"/>
          <w:tab w:val="left" w:pos="3940"/>
          <w:tab w:val="left" w:pos="4060"/>
          <w:tab w:val="left" w:pos="6461"/>
        </w:tabs>
        <w:ind w:left="580" w:right="3676"/>
      </w:pPr>
      <w:r>
        <w:t>The Lexicon needs to be able to update the DD "VR" nodes during</w:t>
      </w:r>
      <w:r>
        <w:rPr>
          <w:spacing w:val="-6"/>
        </w:rPr>
        <w:t xml:space="preserve"> </w:t>
      </w:r>
      <w:r>
        <w:t>data</w:t>
      </w:r>
      <w:r>
        <w:rPr>
          <w:spacing w:val="-3"/>
        </w:rPr>
        <w:t xml:space="preserve"> </w:t>
      </w:r>
      <w:r>
        <w:t>updates.</w:t>
      </w:r>
      <w:r>
        <w:tab/>
        <w:t>The Lexicon exports data in the export</w:t>
      </w:r>
      <w:r>
        <w:rPr>
          <w:spacing w:val="-7"/>
        </w:rPr>
        <w:t xml:space="preserve"> </w:t>
      </w:r>
      <w:r>
        <w:t>global</w:t>
      </w:r>
      <w:r>
        <w:rPr>
          <w:spacing w:val="-2"/>
        </w:rPr>
        <w:t xml:space="preserve"> </w:t>
      </w:r>
      <w:r>
        <w:t>^LEXM.</w:t>
      </w:r>
      <w:r>
        <w:tab/>
      </w:r>
      <w:r>
        <w:tab/>
        <w:t>This export global is created by comparing the development account with a gold account and recording the changes in ^LEXM in the form of executable SET and</w:t>
      </w:r>
      <w:r>
        <w:rPr>
          <w:spacing w:val="-15"/>
        </w:rPr>
        <w:t xml:space="preserve"> </w:t>
      </w:r>
      <w:r>
        <w:t>KILL</w:t>
      </w:r>
      <w:r>
        <w:rPr>
          <w:spacing w:val="-1"/>
        </w:rPr>
        <w:t xml:space="preserve"> </w:t>
      </w:r>
      <w:r>
        <w:t>statements.</w:t>
      </w:r>
      <w:r>
        <w:tab/>
      </w:r>
      <w:r>
        <w:rPr>
          <w:spacing w:val="-4"/>
        </w:rPr>
        <w:t xml:space="preserve">Also </w:t>
      </w:r>
      <w:r>
        <w:t>recorded are the</w:t>
      </w:r>
      <w:r>
        <w:rPr>
          <w:spacing w:val="-6"/>
        </w:rPr>
        <w:t xml:space="preserve"> </w:t>
      </w:r>
      <w:r>
        <w:t>DD</w:t>
      </w:r>
      <w:r>
        <w:rPr>
          <w:spacing w:val="-2"/>
        </w:rPr>
        <w:t xml:space="preserve"> </w:t>
      </w:r>
      <w:r>
        <w:t>"VR</w:t>
      </w:r>
      <w:r>
        <w:tab/>
        <w:t>nodes.</w:t>
      </w:r>
    </w:p>
    <w:p w14:paraId="03122599" w14:textId="77777777" w:rsidR="00C227BB" w:rsidRDefault="00C227BB">
      <w:pPr>
        <w:pStyle w:val="BodyText"/>
        <w:spacing w:before="11"/>
        <w:rPr>
          <w:sz w:val="19"/>
        </w:rPr>
      </w:pPr>
    </w:p>
    <w:p w14:paraId="6A3904F1" w14:textId="77777777" w:rsidR="00C227BB" w:rsidRDefault="004E5429">
      <w:pPr>
        <w:pStyle w:val="BodyText"/>
        <w:ind w:left="940" w:right="3779"/>
      </w:pPr>
      <w:r>
        <w:t>Example of export global for patch LEX*2.0*80 for file 757.11:</w:t>
      </w:r>
    </w:p>
    <w:p w14:paraId="287F91C2" w14:textId="77777777" w:rsidR="00C227BB" w:rsidRDefault="00C227BB">
      <w:pPr>
        <w:pStyle w:val="BodyText"/>
        <w:spacing w:before="2"/>
      </w:pPr>
    </w:p>
    <w:p w14:paraId="410781CA" w14:textId="77777777" w:rsidR="00C227BB" w:rsidRDefault="004E5429">
      <w:pPr>
        <w:pStyle w:val="BodyText"/>
        <w:spacing w:line="226" w:lineRule="exact"/>
        <w:ind w:left="1300"/>
      </w:pPr>
      <w:r>
        <w:t>^LEXM(757.11,4)=S ^DD(757.11,0,"VR")="2.0"</w:t>
      </w:r>
    </w:p>
    <w:p w14:paraId="580AF2B4" w14:textId="77777777" w:rsidR="00C227BB" w:rsidRDefault="004E5429">
      <w:pPr>
        <w:pStyle w:val="BodyText"/>
        <w:spacing w:line="226" w:lineRule="exact"/>
        <w:ind w:left="1300"/>
      </w:pPr>
      <w:r>
        <w:t>^LEXM(757.11,5)=S ^DD(757.11,0,"VRPK")="LEX"</w:t>
      </w:r>
    </w:p>
    <w:p w14:paraId="370DD8CE" w14:textId="77777777" w:rsidR="00C227BB" w:rsidRDefault="004E5429">
      <w:pPr>
        <w:pStyle w:val="BodyText"/>
        <w:spacing w:line="226" w:lineRule="exact"/>
        <w:ind w:left="1300"/>
      </w:pPr>
      <w:r>
        <w:t>^LEXM(757.11,6)=S ^DD(757.11,0,"VRRV")="80^3131001"</w:t>
      </w:r>
    </w:p>
    <w:p w14:paraId="29432284" w14:textId="77777777" w:rsidR="00C227BB" w:rsidRDefault="00C227BB">
      <w:pPr>
        <w:pStyle w:val="BodyText"/>
        <w:spacing w:before="1"/>
      </w:pPr>
    </w:p>
    <w:p w14:paraId="0F8FE6F7" w14:textId="77777777" w:rsidR="00C227BB" w:rsidRDefault="004E5429">
      <w:pPr>
        <w:pStyle w:val="BodyText"/>
        <w:ind w:left="940" w:right="3659"/>
      </w:pPr>
      <w:r>
        <w:t>Example of export global for patch ICD*18.0*57 for file 80:</w:t>
      </w:r>
    </w:p>
    <w:p w14:paraId="1E9C505F" w14:textId="77777777" w:rsidR="00C227BB" w:rsidRDefault="00C227BB">
      <w:pPr>
        <w:pStyle w:val="BodyText"/>
        <w:spacing w:before="11"/>
        <w:rPr>
          <w:sz w:val="19"/>
        </w:rPr>
      </w:pPr>
    </w:p>
    <w:p w14:paraId="6DC420A7" w14:textId="77777777" w:rsidR="00C227BB" w:rsidRDefault="004E5429">
      <w:pPr>
        <w:pStyle w:val="BodyText"/>
        <w:ind w:left="1300"/>
      </w:pPr>
      <w:r>
        <w:t>^LEXM(80,5391580)=S ^DD(80,0,"VR")="18.0"</w:t>
      </w:r>
    </w:p>
    <w:p w14:paraId="1825A633" w14:textId="77777777" w:rsidR="00C227BB" w:rsidRDefault="004E5429">
      <w:pPr>
        <w:pStyle w:val="BodyText"/>
        <w:spacing w:before="1" w:line="226" w:lineRule="exact"/>
        <w:ind w:left="1300"/>
      </w:pPr>
      <w:r>
        <w:t>^LEXM(80,5391581)=S ^DD(80,0,"VRPK")="ICD"</w:t>
      </w:r>
    </w:p>
    <w:p w14:paraId="7765ABFF" w14:textId="77777777" w:rsidR="00C227BB" w:rsidRDefault="004E5429">
      <w:pPr>
        <w:pStyle w:val="BodyText"/>
        <w:spacing w:line="226" w:lineRule="exact"/>
        <w:ind w:left="1300"/>
      </w:pPr>
      <w:r>
        <w:t>^LEXM(80,5391582)=S ^DD(80,0,"VRRV")="57^3131001"</w:t>
      </w:r>
    </w:p>
    <w:p w14:paraId="12843BB1" w14:textId="77777777" w:rsidR="00C227BB" w:rsidRDefault="00C227BB">
      <w:pPr>
        <w:pStyle w:val="BodyText"/>
      </w:pPr>
    </w:p>
    <w:p w14:paraId="75F2B80F" w14:textId="77777777" w:rsidR="00C227BB" w:rsidRDefault="004E5429">
      <w:pPr>
        <w:pStyle w:val="BodyText"/>
        <w:spacing w:before="1" w:line="226" w:lineRule="exact"/>
        <w:ind w:left="580"/>
      </w:pPr>
      <w:r>
        <w:t>Data installation is done by $ORDERing through the</w:t>
      </w:r>
    </w:p>
    <w:p w14:paraId="7B8C1194" w14:textId="77777777" w:rsidR="00C227BB" w:rsidRDefault="004E5429">
      <w:pPr>
        <w:pStyle w:val="BodyText"/>
        <w:tabs>
          <w:tab w:val="left" w:pos="3220"/>
        </w:tabs>
        <w:ind w:left="580" w:right="3676"/>
      </w:pPr>
      <w:r>
        <w:t>^LEXM export global and executing the MUMPS code found in</w:t>
      </w:r>
      <w:r>
        <w:rPr>
          <w:spacing w:val="-5"/>
        </w:rPr>
        <w:t xml:space="preserve"> </w:t>
      </w:r>
      <w:r>
        <w:t>the</w:t>
      </w:r>
      <w:r>
        <w:rPr>
          <w:spacing w:val="-2"/>
        </w:rPr>
        <w:t xml:space="preserve"> </w:t>
      </w:r>
      <w:r>
        <w:t>global.</w:t>
      </w:r>
      <w:r>
        <w:tab/>
        <w:t>When the above export global is installed at a site, the version number for</w:t>
      </w:r>
      <w:r>
        <w:rPr>
          <w:spacing w:val="-11"/>
        </w:rPr>
        <w:t xml:space="preserve"> </w:t>
      </w:r>
      <w:r>
        <w:t>file</w:t>
      </w:r>
    </w:p>
    <w:p w14:paraId="478B5DF7" w14:textId="77777777" w:rsidR="00C227BB" w:rsidRDefault="004E5429">
      <w:pPr>
        <w:pStyle w:val="BodyText"/>
        <w:tabs>
          <w:tab w:val="left" w:pos="1420"/>
        </w:tabs>
        <w:spacing w:before="2"/>
        <w:ind w:left="580" w:right="3916"/>
      </w:pPr>
      <w:r>
        <w:t>757.11 is updated to 80 (for LEX*2.0*80) and given the effective date of the ICD-10 implementation date.</w:t>
      </w:r>
      <w:r>
        <w:tab/>
        <w:t>The effective date is not the date released, it is the date that the data becomes effective, and in this case it is the date the ICD-10 data is effective.</w:t>
      </w:r>
    </w:p>
    <w:p w14:paraId="48A0A8AB" w14:textId="77777777" w:rsidR="00C227BB" w:rsidRDefault="00C227BB">
      <w:pPr>
        <w:pStyle w:val="BodyText"/>
        <w:spacing w:before="9"/>
        <w:rPr>
          <w:sz w:val="19"/>
        </w:rPr>
      </w:pPr>
    </w:p>
    <w:p w14:paraId="56737D17" w14:textId="77777777" w:rsidR="00C227BB" w:rsidRDefault="004E5429">
      <w:pPr>
        <w:pStyle w:val="BodyText"/>
        <w:tabs>
          <w:tab w:val="left" w:pos="1420"/>
        </w:tabs>
        <w:ind w:left="580" w:right="3796"/>
      </w:pPr>
      <w:r>
        <w:t>This activity only occurs during the post-install of an ICD, CPT or Lexicon KIDS Installation containing data.</w:t>
      </w:r>
      <w:r>
        <w:tab/>
        <w:t>It is this method of exporting only the changes in a series of SET and KILL statements that allows for the distribution of large quantities of data without forcing users off the</w:t>
      </w:r>
      <w:r>
        <w:rPr>
          <w:spacing w:val="-7"/>
        </w:rPr>
        <w:t xml:space="preserve"> </w:t>
      </w:r>
      <w:r>
        <w:t>system.</w:t>
      </w:r>
    </w:p>
    <w:p w14:paraId="2792B472" w14:textId="77777777" w:rsidR="00C227BB" w:rsidRDefault="00C227BB">
      <w:pPr>
        <w:pStyle w:val="BodyText"/>
      </w:pPr>
    </w:p>
    <w:p w14:paraId="42215221" w14:textId="77777777" w:rsidR="00C227BB" w:rsidRDefault="004E5429">
      <w:pPr>
        <w:pStyle w:val="BodyText"/>
        <w:tabs>
          <w:tab w:val="left" w:pos="5140"/>
        </w:tabs>
        <w:ind w:left="1900"/>
      </w:pPr>
      <w:r>
        <w:t>USAGE:</w:t>
      </w:r>
      <w:r>
        <w:rPr>
          <w:spacing w:val="-4"/>
        </w:rPr>
        <w:t xml:space="preserve"> </w:t>
      </w:r>
      <w:r>
        <w:t>Private</w:t>
      </w:r>
      <w:r>
        <w:tab/>
        <w:t>ENTERED: NOV 30,2011</w:t>
      </w:r>
    </w:p>
    <w:p w14:paraId="1358983A" w14:textId="77777777" w:rsidR="00C227BB" w:rsidRDefault="004E5429">
      <w:pPr>
        <w:pStyle w:val="BodyText"/>
        <w:tabs>
          <w:tab w:val="left" w:pos="5140"/>
        </w:tabs>
        <w:spacing w:before="2" w:line="226" w:lineRule="exact"/>
        <w:ind w:left="1780"/>
      </w:pPr>
      <w:r>
        <w:t>STATUS:</w:t>
      </w:r>
      <w:r>
        <w:rPr>
          <w:spacing w:val="-4"/>
        </w:rPr>
        <w:t xml:space="preserve"> </w:t>
      </w:r>
      <w:r>
        <w:t>Active</w:t>
      </w:r>
      <w:r>
        <w:tab/>
        <w:t>EXPIRES:</w:t>
      </w:r>
    </w:p>
    <w:p w14:paraId="48D4B38C" w14:textId="77777777" w:rsidR="00C227BB" w:rsidRDefault="004E5429">
      <w:pPr>
        <w:pStyle w:val="BodyText"/>
        <w:tabs>
          <w:tab w:val="left" w:pos="2980"/>
          <w:tab w:val="left" w:pos="5141"/>
        </w:tabs>
        <w:ind w:left="2020" w:right="4518" w:hanging="480"/>
      </w:pPr>
      <w:r>
        <w:t>DURATION: Till</w:t>
      </w:r>
      <w:r>
        <w:rPr>
          <w:spacing w:val="-7"/>
        </w:rPr>
        <w:t xml:space="preserve"> </w:t>
      </w:r>
      <w:r>
        <w:t>Otherwise</w:t>
      </w:r>
      <w:r>
        <w:rPr>
          <w:spacing w:val="-3"/>
        </w:rPr>
        <w:t xml:space="preserve"> </w:t>
      </w:r>
      <w:r>
        <w:t>Agr</w:t>
      </w:r>
      <w:r>
        <w:tab/>
      </w:r>
      <w:r>
        <w:rPr>
          <w:w w:val="95"/>
        </w:rPr>
        <w:t xml:space="preserve">VERSION: </w:t>
      </w:r>
      <w:r>
        <w:t>FILE:</w:t>
      </w:r>
      <w:r>
        <w:tab/>
        <w:t>ROOT:</w:t>
      </w:r>
      <w:r>
        <w:rPr>
          <w:spacing w:val="-1"/>
        </w:rPr>
        <w:t xml:space="preserve"> </w:t>
      </w:r>
      <w:r>
        <w:t>DD(</w:t>
      </w:r>
    </w:p>
    <w:p w14:paraId="22F8F0D5" w14:textId="77777777" w:rsidR="00C227BB" w:rsidRDefault="004E5429">
      <w:pPr>
        <w:pStyle w:val="BodyText"/>
        <w:tabs>
          <w:tab w:val="left" w:pos="2980"/>
        </w:tabs>
        <w:spacing w:line="226" w:lineRule="exact"/>
        <w:ind w:left="1180"/>
      </w:pPr>
      <w:r>
        <w:t>DESCRIPTION:</w:t>
      </w:r>
      <w:r>
        <w:tab/>
        <w:t>TYPE:</w:t>
      </w:r>
      <w:r>
        <w:rPr>
          <w:spacing w:val="-1"/>
        </w:rPr>
        <w:t xml:space="preserve"> </w:t>
      </w:r>
      <w:r>
        <w:t>File</w:t>
      </w:r>
    </w:p>
    <w:p w14:paraId="433BCF3B" w14:textId="77777777" w:rsidR="00C227BB" w:rsidRDefault="004E5429">
      <w:pPr>
        <w:pStyle w:val="BodyText"/>
        <w:spacing w:line="226" w:lineRule="exact"/>
        <w:ind w:left="820"/>
      </w:pPr>
      <w:r>
        <w:t>^DD(FILE,0,'VR')</w:t>
      </w:r>
    </w:p>
    <w:p w14:paraId="6889D895" w14:textId="77777777" w:rsidR="00C227BB" w:rsidRDefault="004E5429">
      <w:pPr>
        <w:pStyle w:val="BodyText"/>
        <w:spacing w:before="2" w:line="226" w:lineRule="exact"/>
        <w:ind w:left="820"/>
      </w:pPr>
      <w:r>
        <w:t>^DD(FILE,0,'VRPK')</w:t>
      </w:r>
    </w:p>
    <w:p w14:paraId="0B46B748" w14:textId="77777777" w:rsidR="00C227BB" w:rsidRDefault="004E5429">
      <w:pPr>
        <w:pStyle w:val="BodyText"/>
        <w:spacing w:line="480" w:lineRule="auto"/>
        <w:ind w:left="820" w:right="7398"/>
      </w:pPr>
      <w:r>
        <w:rPr>
          <w:w w:val="95"/>
        </w:rPr>
        <w:t xml:space="preserve">^DD(FILE,0,'VRRV') </w:t>
      </w:r>
      <w:r>
        <w:t>ROUTINE:</w:t>
      </w:r>
    </w:p>
    <w:p w14:paraId="32F1EEE4" w14:textId="77777777" w:rsidR="00C227BB" w:rsidRDefault="00C227BB">
      <w:pPr>
        <w:spacing w:line="480" w:lineRule="auto"/>
        <w:sectPr w:rsidR="00C227BB">
          <w:pgSz w:w="12240" w:h="15840"/>
          <w:pgMar w:top="1500" w:right="400" w:bottom="940" w:left="1220" w:header="0" w:footer="666" w:gutter="0"/>
          <w:cols w:space="720"/>
        </w:sectPr>
      </w:pPr>
    </w:p>
    <w:p w14:paraId="06668157" w14:textId="77777777" w:rsidR="00C227BB" w:rsidRDefault="004E5429">
      <w:pPr>
        <w:pStyle w:val="Heading3"/>
        <w:tabs>
          <w:tab w:val="left" w:pos="2887"/>
        </w:tabs>
        <w:spacing w:before="75"/>
      </w:pPr>
      <w:bookmarkStart w:id="419" w:name="5755_____ICD_CODING_SYSTEMS"/>
      <w:bookmarkStart w:id="420" w:name="_bookmark210"/>
      <w:bookmarkEnd w:id="419"/>
      <w:bookmarkEnd w:id="420"/>
      <w:r>
        <w:lastRenderedPageBreak/>
        <w:t>5755</w:t>
      </w:r>
      <w:r>
        <w:tab/>
        <w:t>ICD CODING</w:t>
      </w:r>
      <w:r>
        <w:rPr>
          <w:spacing w:val="-4"/>
        </w:rPr>
        <w:t xml:space="preserve"> </w:t>
      </w:r>
      <w:r>
        <w:t>SYSTEMS</w:t>
      </w:r>
    </w:p>
    <w:p w14:paraId="257C9849" w14:textId="77777777" w:rsidR="00C227BB" w:rsidRDefault="00C227BB">
      <w:pPr>
        <w:pStyle w:val="BodyText"/>
        <w:spacing w:before="9"/>
        <w:rPr>
          <w:rFonts w:ascii="Arial"/>
          <w:b/>
          <w:sz w:val="24"/>
        </w:rPr>
      </w:pPr>
    </w:p>
    <w:p w14:paraId="37EAEC68" w14:textId="77777777" w:rsidR="00C227BB" w:rsidRDefault="004E5429">
      <w:pPr>
        <w:pStyle w:val="BodyText"/>
        <w:ind w:left="220" w:right="6059" w:firstLine="240"/>
      </w:pPr>
      <w:r>
        <w:t>CUSTODIAL PACKAGE: DRG GROUPER SUBSCRIBING PACKAGE: LEXICON UTILITY</w:t>
      </w:r>
    </w:p>
    <w:p w14:paraId="4A7C1AFC" w14:textId="77777777" w:rsidR="00C227BB" w:rsidRDefault="004E5429">
      <w:pPr>
        <w:pStyle w:val="BodyText"/>
        <w:tabs>
          <w:tab w:val="left" w:pos="5140"/>
        </w:tabs>
        <w:spacing w:before="1" w:line="226" w:lineRule="exact"/>
        <w:ind w:left="1900"/>
      </w:pPr>
      <w:r>
        <w:t>USAGE:</w:t>
      </w:r>
      <w:r>
        <w:rPr>
          <w:spacing w:val="-4"/>
        </w:rPr>
        <w:t xml:space="preserve"> </w:t>
      </w:r>
      <w:r>
        <w:t>Private</w:t>
      </w:r>
      <w:r>
        <w:tab/>
        <w:t>ENTERED: DEC 24,2011</w:t>
      </w:r>
    </w:p>
    <w:p w14:paraId="16242126" w14:textId="77777777" w:rsidR="00C227BB" w:rsidRDefault="004E5429">
      <w:pPr>
        <w:pStyle w:val="BodyText"/>
        <w:tabs>
          <w:tab w:val="left" w:pos="3359"/>
        </w:tabs>
        <w:spacing w:line="226" w:lineRule="exact"/>
        <w:ind w:right="4518"/>
        <w:jc w:val="right"/>
      </w:pPr>
      <w:r>
        <w:t>STATUS:</w:t>
      </w:r>
      <w:r>
        <w:rPr>
          <w:spacing w:val="-4"/>
        </w:rPr>
        <w:t xml:space="preserve"> </w:t>
      </w:r>
      <w:r>
        <w:t>Pending</w:t>
      </w:r>
      <w:r>
        <w:tab/>
      </w:r>
      <w:r>
        <w:rPr>
          <w:w w:val="95"/>
        </w:rPr>
        <w:t>EXPIRES:</w:t>
      </w:r>
    </w:p>
    <w:p w14:paraId="03185BFE" w14:textId="77777777" w:rsidR="00C227BB" w:rsidRDefault="004E5429">
      <w:pPr>
        <w:pStyle w:val="BodyText"/>
        <w:tabs>
          <w:tab w:val="left" w:pos="3599"/>
        </w:tabs>
        <w:spacing w:before="1" w:line="226" w:lineRule="exact"/>
        <w:ind w:right="4518"/>
        <w:jc w:val="right"/>
      </w:pPr>
      <w:r>
        <w:t>DURATION: Till</w:t>
      </w:r>
      <w:r>
        <w:rPr>
          <w:spacing w:val="-7"/>
        </w:rPr>
        <w:t xml:space="preserve"> </w:t>
      </w:r>
      <w:r>
        <w:t>Otherwise</w:t>
      </w:r>
      <w:r>
        <w:rPr>
          <w:spacing w:val="-3"/>
        </w:rPr>
        <w:t xml:space="preserve"> </w:t>
      </w:r>
      <w:r>
        <w:t>Agr</w:t>
      </w:r>
      <w:r>
        <w:tab/>
      </w:r>
      <w:r>
        <w:rPr>
          <w:w w:val="95"/>
        </w:rPr>
        <w:t>VERSION:</w:t>
      </w:r>
    </w:p>
    <w:p w14:paraId="588DC0B1" w14:textId="77777777" w:rsidR="00C227BB" w:rsidRDefault="004E5429">
      <w:pPr>
        <w:pStyle w:val="BodyText"/>
        <w:tabs>
          <w:tab w:val="left" w:pos="2980"/>
          <w:tab w:val="left" w:pos="5500"/>
        </w:tabs>
        <w:ind w:left="1180" w:right="3797" w:firstLine="840"/>
      </w:pPr>
      <w:r>
        <w:t>FILE:</w:t>
      </w:r>
      <w:r>
        <w:rPr>
          <w:spacing w:val="-3"/>
        </w:rPr>
        <w:t xml:space="preserve"> </w:t>
      </w:r>
      <w:r>
        <w:t>80.4</w:t>
      </w:r>
      <w:r>
        <w:tab/>
        <w:t xml:space="preserve">ROOT: </w:t>
      </w:r>
      <w:r>
        <w:rPr>
          <w:spacing w:val="-3"/>
        </w:rPr>
        <w:t xml:space="preserve">ICDS( </w:t>
      </w:r>
      <w:r>
        <w:t>DESCRIPTION:</w:t>
      </w:r>
      <w:r>
        <w:tab/>
        <w:t>TYPE:</w:t>
      </w:r>
      <w:r>
        <w:rPr>
          <w:spacing w:val="-1"/>
        </w:rPr>
        <w:t xml:space="preserve"> </w:t>
      </w:r>
      <w:r>
        <w:t>File</w:t>
      </w:r>
    </w:p>
    <w:p w14:paraId="51262097" w14:textId="77777777" w:rsidR="00C227BB" w:rsidRDefault="004E5429">
      <w:pPr>
        <w:pStyle w:val="BodyText"/>
        <w:ind w:left="580" w:right="2098"/>
      </w:pPr>
      <w:r>
        <w:t>Lexicon Utility has all privileges as though it were the custodial package.</w:t>
      </w:r>
    </w:p>
    <w:p w14:paraId="3EBD2CFA" w14:textId="77777777" w:rsidR="00C227BB" w:rsidRDefault="00C227BB">
      <w:pPr>
        <w:pStyle w:val="BodyText"/>
        <w:rPr>
          <w:sz w:val="22"/>
        </w:rPr>
      </w:pPr>
    </w:p>
    <w:p w14:paraId="7A7350C7" w14:textId="77777777" w:rsidR="00C227BB" w:rsidRDefault="00C227BB">
      <w:pPr>
        <w:pStyle w:val="BodyText"/>
        <w:rPr>
          <w:sz w:val="22"/>
        </w:rPr>
      </w:pPr>
    </w:p>
    <w:p w14:paraId="34EED9F4" w14:textId="77777777" w:rsidR="00C227BB" w:rsidRDefault="00C227BB">
      <w:pPr>
        <w:pStyle w:val="BodyText"/>
        <w:spacing w:before="10"/>
        <w:rPr>
          <w:sz w:val="26"/>
        </w:rPr>
      </w:pPr>
    </w:p>
    <w:p w14:paraId="4A2C42A0" w14:textId="77777777" w:rsidR="00C227BB" w:rsidRDefault="004E5429">
      <w:pPr>
        <w:pStyle w:val="Heading2"/>
        <w:ind w:left="940" w:firstLine="0"/>
      </w:pPr>
      <w:bookmarkStart w:id="421" w:name="17.2_Lexicon_as_a_Custodian"/>
      <w:bookmarkStart w:id="422" w:name="_bookmark211"/>
      <w:bookmarkEnd w:id="421"/>
      <w:bookmarkEnd w:id="422"/>
      <w:r>
        <w:t>17.2 Lexicon as a Custodian</w:t>
      </w:r>
    </w:p>
    <w:p w14:paraId="1F04DDED" w14:textId="77777777" w:rsidR="00C227BB" w:rsidRDefault="00C227BB">
      <w:pPr>
        <w:pStyle w:val="BodyText"/>
        <w:spacing w:before="3"/>
        <w:rPr>
          <w:rFonts w:ascii="Arial"/>
          <w:b/>
          <w:sz w:val="30"/>
        </w:rPr>
      </w:pPr>
    </w:p>
    <w:p w14:paraId="18C292DC" w14:textId="77777777" w:rsidR="00C227BB" w:rsidRDefault="004E5429">
      <w:pPr>
        <w:pStyle w:val="Heading3"/>
        <w:tabs>
          <w:tab w:val="left" w:pos="2757"/>
        </w:tabs>
      </w:pPr>
      <w:bookmarkStart w:id="423" w:name="457_____Lexicon_Expressions_v_1.0_-_file"/>
      <w:bookmarkStart w:id="424" w:name="_bookmark212"/>
      <w:bookmarkEnd w:id="423"/>
      <w:bookmarkEnd w:id="424"/>
      <w:r>
        <w:t>457</w:t>
      </w:r>
      <w:r>
        <w:tab/>
        <w:t>Lexicon Expressions v 1.0 - file</w:t>
      </w:r>
      <w:r>
        <w:rPr>
          <w:spacing w:val="-7"/>
        </w:rPr>
        <w:t xml:space="preserve"> </w:t>
      </w:r>
      <w:r>
        <w:t>#757.01</w:t>
      </w:r>
    </w:p>
    <w:p w14:paraId="7B88B984" w14:textId="77777777" w:rsidR="00C227BB" w:rsidRDefault="00C227BB">
      <w:pPr>
        <w:pStyle w:val="BodyText"/>
        <w:spacing w:before="8"/>
        <w:rPr>
          <w:rFonts w:ascii="Arial"/>
          <w:b/>
          <w:sz w:val="24"/>
        </w:rPr>
      </w:pPr>
    </w:p>
    <w:p w14:paraId="4741F49D" w14:textId="77777777" w:rsidR="00C227BB" w:rsidRDefault="004E5429">
      <w:pPr>
        <w:pStyle w:val="BodyText"/>
        <w:spacing w:before="1"/>
        <w:ind w:left="220" w:right="6059" w:firstLine="240"/>
      </w:pPr>
      <w:r>
        <w:t>CUSTODIAL PACKAGE: LEXICON UTILITY SUBSCRIBING PACKAGE:</w:t>
      </w:r>
    </w:p>
    <w:p w14:paraId="48520805" w14:textId="77777777" w:rsidR="00C227BB" w:rsidRDefault="004E5429">
      <w:pPr>
        <w:pStyle w:val="BodyText"/>
        <w:tabs>
          <w:tab w:val="left" w:pos="5140"/>
        </w:tabs>
        <w:spacing w:line="226" w:lineRule="exact"/>
        <w:ind w:left="1900"/>
      </w:pPr>
      <w:r>
        <w:t>USAGE:</w:t>
      </w:r>
      <w:r>
        <w:rPr>
          <w:spacing w:val="-4"/>
        </w:rPr>
        <w:t xml:space="preserve"> </w:t>
      </w:r>
      <w:r>
        <w:t>Supported</w:t>
      </w:r>
      <w:r>
        <w:tab/>
        <w:t>ENTERED: APR</w:t>
      </w:r>
      <w:r>
        <w:rPr>
          <w:spacing w:val="-1"/>
        </w:rPr>
        <w:t xml:space="preserve"> </w:t>
      </w:r>
      <w:r>
        <w:t>26,1994</w:t>
      </w:r>
    </w:p>
    <w:p w14:paraId="0E0A919E" w14:textId="77777777" w:rsidR="00C227BB" w:rsidRDefault="004E5429">
      <w:pPr>
        <w:pStyle w:val="BodyText"/>
        <w:tabs>
          <w:tab w:val="left" w:pos="5139"/>
        </w:tabs>
        <w:ind w:left="1540" w:right="4038" w:firstLine="240"/>
      </w:pPr>
      <w:r>
        <w:t>STATUS:</w:t>
      </w:r>
      <w:r>
        <w:rPr>
          <w:spacing w:val="-4"/>
        </w:rPr>
        <w:t xml:space="preserve"> </w:t>
      </w:r>
      <w:r>
        <w:t>Active</w:t>
      </w:r>
      <w:r>
        <w:tab/>
        <w:t>EXPIRES: DURATION:</w:t>
      </w:r>
      <w:r>
        <w:rPr>
          <w:spacing w:val="-4"/>
        </w:rPr>
        <w:t xml:space="preserve"> </w:t>
      </w:r>
      <w:r>
        <w:t>Next</w:t>
      </w:r>
      <w:r>
        <w:rPr>
          <w:spacing w:val="-3"/>
        </w:rPr>
        <w:t xml:space="preserve"> </w:t>
      </w:r>
      <w:r>
        <w:t>Version</w:t>
      </w:r>
      <w:r>
        <w:tab/>
        <w:t>VERSION:</w:t>
      </w:r>
      <w:r>
        <w:rPr>
          <w:spacing w:val="-4"/>
        </w:rPr>
        <w:t xml:space="preserve"> 1.0</w:t>
      </w:r>
    </w:p>
    <w:p w14:paraId="46812028" w14:textId="77777777" w:rsidR="00C227BB" w:rsidRDefault="004E5429">
      <w:pPr>
        <w:pStyle w:val="BodyText"/>
        <w:tabs>
          <w:tab w:val="left" w:pos="5500"/>
        </w:tabs>
        <w:ind w:left="1180" w:right="3077" w:firstLine="840"/>
      </w:pPr>
      <w:r>
        <w:t>FILE:</w:t>
      </w:r>
      <w:r>
        <w:rPr>
          <w:spacing w:val="-3"/>
        </w:rPr>
        <w:t xml:space="preserve"> </w:t>
      </w:r>
      <w:r>
        <w:t>757.01</w:t>
      </w:r>
      <w:r>
        <w:tab/>
        <w:t>ROOT: GMP(757.01, DESCRIPTION:</w:t>
      </w:r>
      <w:r>
        <w:tab/>
        <w:t>TYPE:</w:t>
      </w:r>
      <w:r>
        <w:rPr>
          <w:spacing w:val="-1"/>
        </w:rPr>
        <w:t xml:space="preserve"> </w:t>
      </w:r>
      <w:r>
        <w:t>File</w:t>
      </w:r>
    </w:p>
    <w:p w14:paraId="62BB7C7D" w14:textId="77777777" w:rsidR="00C227BB" w:rsidRDefault="004E5429">
      <w:pPr>
        <w:pStyle w:val="BodyText"/>
        <w:tabs>
          <w:tab w:val="left" w:pos="5739"/>
        </w:tabs>
        <w:spacing w:before="1"/>
        <w:ind w:left="580" w:right="1155"/>
      </w:pPr>
      <w:r>
        <w:t>The Clinical Lexicon Utility will maintain static internal entry numbers (IENs) for the Expression</w:t>
      </w:r>
      <w:r>
        <w:rPr>
          <w:spacing w:val="-12"/>
        </w:rPr>
        <w:t xml:space="preserve"> </w:t>
      </w:r>
      <w:r>
        <w:t>file</w:t>
      </w:r>
      <w:r>
        <w:rPr>
          <w:spacing w:val="-3"/>
        </w:rPr>
        <w:t xml:space="preserve"> </w:t>
      </w:r>
      <w:r>
        <w:t>(#757.01).</w:t>
      </w:r>
      <w:r>
        <w:tab/>
        <w:t>As a result, this file may be pointed to retrieve the Display Text (.01) for both current Expressions and formerly used (deleted)</w:t>
      </w:r>
      <w:r>
        <w:rPr>
          <w:spacing w:val="-2"/>
        </w:rPr>
        <w:t xml:space="preserve"> </w:t>
      </w:r>
      <w:r>
        <w:t>Expressions.</w:t>
      </w:r>
    </w:p>
    <w:p w14:paraId="4DA3BF12" w14:textId="77777777" w:rsidR="00C227BB" w:rsidRDefault="004E5429">
      <w:pPr>
        <w:pStyle w:val="BodyText"/>
        <w:spacing w:before="1" w:line="226" w:lineRule="exact"/>
        <w:ind w:left="820"/>
      </w:pPr>
      <w:r>
        <w:t>^GMP(757.01,D0,0)</w:t>
      </w:r>
    </w:p>
    <w:p w14:paraId="1DE5F274" w14:textId="77777777" w:rsidR="00C227BB" w:rsidRDefault="004E5429">
      <w:pPr>
        <w:pStyle w:val="BodyText"/>
        <w:tabs>
          <w:tab w:val="left" w:pos="2140"/>
          <w:tab w:val="left" w:pos="4660"/>
          <w:tab w:val="left" w:pos="5739"/>
        </w:tabs>
        <w:spacing w:line="226" w:lineRule="exact"/>
        <w:ind w:left="1060"/>
      </w:pPr>
      <w:r>
        <w:t>.01</w:t>
      </w:r>
      <w:r>
        <w:tab/>
        <w:t>DISPLAY</w:t>
      </w:r>
      <w:r>
        <w:rPr>
          <w:spacing w:val="-3"/>
        </w:rPr>
        <w:t xml:space="preserve"> </w:t>
      </w:r>
      <w:r>
        <w:t>TEXT</w:t>
      </w:r>
      <w:r>
        <w:tab/>
        <w:t>0;1</w:t>
      </w:r>
      <w:r>
        <w:tab/>
        <w:t>Direct Global Read &amp;</w:t>
      </w:r>
      <w:r>
        <w:rPr>
          <w:spacing w:val="-2"/>
        </w:rPr>
        <w:t xml:space="preserve"> </w:t>
      </w:r>
      <w:r>
        <w:t>w</w:t>
      </w:r>
    </w:p>
    <w:p w14:paraId="1993089C" w14:textId="77777777" w:rsidR="00C227BB" w:rsidRDefault="004E5429">
      <w:pPr>
        <w:pStyle w:val="BodyText"/>
        <w:ind w:left="5741" w:right="1258"/>
      </w:pPr>
      <w:r>
        <w:t>The Display Text contained in the Clinical Lexicon is the text which will be used in all display/print routines.</w:t>
      </w:r>
    </w:p>
    <w:p w14:paraId="38BE128D" w14:textId="77777777" w:rsidR="00C227BB" w:rsidRDefault="00C227BB">
      <w:pPr>
        <w:pStyle w:val="BodyText"/>
        <w:spacing w:before="2"/>
        <w:rPr>
          <w:sz w:val="19"/>
        </w:rPr>
      </w:pPr>
    </w:p>
    <w:p w14:paraId="6EDA88CE" w14:textId="77777777" w:rsidR="00C227BB" w:rsidRDefault="004E5429">
      <w:pPr>
        <w:pStyle w:val="Heading3"/>
        <w:tabs>
          <w:tab w:val="left" w:pos="2889"/>
        </w:tabs>
      </w:pPr>
      <w:bookmarkStart w:id="425" w:name="1511_____Lexicon_Utilities_v_1.0_-_GMPTU"/>
      <w:bookmarkStart w:id="426" w:name="_bookmark213"/>
      <w:bookmarkEnd w:id="425"/>
      <w:bookmarkEnd w:id="426"/>
      <w:r>
        <w:t>1511</w:t>
      </w:r>
      <w:r>
        <w:tab/>
        <w:t>Lexicon Utilities v 1.0 -</w:t>
      </w:r>
      <w:r>
        <w:rPr>
          <w:spacing w:val="-3"/>
        </w:rPr>
        <w:t xml:space="preserve"> </w:t>
      </w:r>
      <w:r>
        <w:t>GMPTU</w:t>
      </w:r>
    </w:p>
    <w:p w14:paraId="50BF4204" w14:textId="77777777" w:rsidR="00C227BB" w:rsidRDefault="00C227BB">
      <w:pPr>
        <w:pStyle w:val="BodyText"/>
        <w:spacing w:before="9"/>
        <w:rPr>
          <w:rFonts w:ascii="Arial"/>
          <w:b/>
          <w:sz w:val="24"/>
        </w:rPr>
      </w:pPr>
    </w:p>
    <w:p w14:paraId="545484F8" w14:textId="77777777" w:rsidR="00C227BB" w:rsidRDefault="004E5429">
      <w:pPr>
        <w:pStyle w:val="BodyText"/>
        <w:ind w:left="460"/>
      </w:pPr>
      <w:r>
        <w:t>CUSTODIAL PACKAGE: LEXICON UTILITY</w:t>
      </w:r>
    </w:p>
    <w:p w14:paraId="497DFF0D" w14:textId="77777777" w:rsidR="00C227BB" w:rsidRDefault="004E5429">
      <w:pPr>
        <w:pStyle w:val="BodyText"/>
        <w:spacing w:before="1" w:line="226" w:lineRule="exact"/>
        <w:ind w:left="220"/>
      </w:pPr>
      <w:r>
        <w:t>SUBSCRIBING PACKAGE: AUTOMATED INFO COLLECTION SYS</w:t>
      </w:r>
    </w:p>
    <w:p w14:paraId="01AE7137" w14:textId="77777777" w:rsidR="00C227BB" w:rsidRDefault="004E5429">
      <w:pPr>
        <w:pStyle w:val="BodyText"/>
        <w:tabs>
          <w:tab w:val="left" w:pos="5140"/>
          <w:tab w:val="left" w:pos="6819"/>
        </w:tabs>
        <w:spacing w:line="226" w:lineRule="exact"/>
        <w:ind w:left="1900"/>
      </w:pPr>
      <w:r>
        <w:t>USAGE:</w:t>
      </w:r>
      <w:r>
        <w:rPr>
          <w:spacing w:val="-4"/>
        </w:rPr>
        <w:t xml:space="preserve"> </w:t>
      </w:r>
      <w:r>
        <w:t>Private</w:t>
      </w:r>
      <w:r>
        <w:tab/>
        <w:t>ENTERED:</w:t>
      </w:r>
      <w:r>
        <w:rPr>
          <w:spacing w:val="-2"/>
        </w:rPr>
        <w:t xml:space="preserve"> </w:t>
      </w:r>
      <w:r>
        <w:t>MAR</w:t>
      </w:r>
      <w:r>
        <w:tab/>
        <w:t>8,1996</w:t>
      </w:r>
    </w:p>
    <w:p w14:paraId="1C39F624" w14:textId="77777777" w:rsidR="00C227BB" w:rsidRDefault="004E5429">
      <w:pPr>
        <w:pStyle w:val="BodyText"/>
        <w:tabs>
          <w:tab w:val="left" w:pos="3359"/>
        </w:tabs>
        <w:spacing w:line="226" w:lineRule="exact"/>
        <w:ind w:right="4518"/>
        <w:jc w:val="right"/>
      </w:pPr>
      <w:r>
        <w:t>STATUS:</w:t>
      </w:r>
      <w:r>
        <w:rPr>
          <w:spacing w:val="-4"/>
        </w:rPr>
        <w:t xml:space="preserve"> </w:t>
      </w:r>
      <w:r>
        <w:t>Active</w:t>
      </w:r>
      <w:r>
        <w:tab/>
      </w:r>
      <w:r>
        <w:rPr>
          <w:w w:val="95"/>
        </w:rPr>
        <w:t>EXPIRES:</w:t>
      </w:r>
    </w:p>
    <w:p w14:paraId="76A48E88" w14:textId="77777777" w:rsidR="00C227BB" w:rsidRDefault="004E5429">
      <w:pPr>
        <w:pStyle w:val="BodyText"/>
        <w:tabs>
          <w:tab w:val="left" w:pos="5139"/>
          <w:tab w:val="left" w:pos="5500"/>
        </w:tabs>
        <w:spacing w:before="2"/>
        <w:ind w:left="2020" w:right="4516" w:hanging="480"/>
        <w:jc w:val="right"/>
      </w:pPr>
      <w:r>
        <w:t>DURATION: Till</w:t>
      </w:r>
      <w:r>
        <w:rPr>
          <w:spacing w:val="-7"/>
        </w:rPr>
        <w:t xml:space="preserve"> </w:t>
      </w:r>
      <w:r>
        <w:t>Otherwise</w:t>
      </w:r>
      <w:r>
        <w:rPr>
          <w:spacing w:val="-3"/>
        </w:rPr>
        <w:t xml:space="preserve"> </w:t>
      </w:r>
      <w:r>
        <w:t>Agr</w:t>
      </w:r>
      <w:r>
        <w:tab/>
      </w:r>
      <w:r>
        <w:rPr>
          <w:spacing w:val="-2"/>
        </w:rPr>
        <w:t>VERSION:</w:t>
      </w:r>
      <w:r>
        <w:rPr>
          <w:w w:val="99"/>
        </w:rPr>
        <w:t xml:space="preserve"> </w:t>
      </w:r>
      <w:r>
        <w:t>FILE:</w:t>
      </w:r>
      <w:r>
        <w:tab/>
      </w:r>
      <w:r>
        <w:tab/>
      </w:r>
      <w:r>
        <w:rPr>
          <w:spacing w:val="-3"/>
          <w:w w:val="95"/>
        </w:rPr>
        <w:t>ROOT:</w:t>
      </w:r>
    </w:p>
    <w:p w14:paraId="21FCE4E1" w14:textId="77777777" w:rsidR="00C227BB" w:rsidRDefault="004E5429">
      <w:pPr>
        <w:pStyle w:val="BodyText"/>
        <w:tabs>
          <w:tab w:val="left" w:pos="5500"/>
        </w:tabs>
        <w:spacing w:before="1" w:line="226" w:lineRule="exact"/>
        <w:ind w:left="1180"/>
      </w:pPr>
      <w:r>
        <w:t>DESCRIPTION:</w:t>
      </w:r>
      <w:r>
        <w:tab/>
        <w:t>TYPE:</w:t>
      </w:r>
      <w:r>
        <w:rPr>
          <w:spacing w:val="-1"/>
        </w:rPr>
        <w:t xml:space="preserve"> </w:t>
      </w:r>
      <w:r>
        <w:t>Routine</w:t>
      </w:r>
    </w:p>
    <w:p w14:paraId="7DE54DBF" w14:textId="77777777" w:rsidR="00C227BB" w:rsidRDefault="004E5429">
      <w:pPr>
        <w:pStyle w:val="BodyText"/>
        <w:tabs>
          <w:tab w:val="left" w:pos="3460"/>
          <w:tab w:val="left" w:pos="5859"/>
          <w:tab w:val="left" w:pos="7781"/>
          <w:tab w:val="left" w:pos="7899"/>
        </w:tabs>
        <w:ind w:left="580" w:right="1156"/>
      </w:pPr>
      <w:r>
        <w:t>The Automated Information Collection System has the ability to print lists of terms based on the Clinical Lexicon on</w:t>
      </w:r>
      <w:r>
        <w:rPr>
          <w:spacing w:val="-19"/>
        </w:rPr>
        <w:t xml:space="preserve"> </w:t>
      </w:r>
      <w:r>
        <w:t>Encounter</w:t>
      </w:r>
      <w:r>
        <w:rPr>
          <w:spacing w:val="-3"/>
        </w:rPr>
        <w:t xml:space="preserve"> </w:t>
      </w:r>
      <w:r>
        <w:t>Forms.</w:t>
      </w:r>
      <w:r>
        <w:tab/>
        <w:t xml:space="preserve">When the </w:t>
      </w:r>
      <w:r>
        <w:rPr>
          <w:spacing w:val="-3"/>
        </w:rPr>
        <w:t xml:space="preserve">forms </w:t>
      </w:r>
      <w:r>
        <w:t>are scanned and data is passed the PCE, the ICD9 diagnosis code associated with the term is required to populate the Purpose</w:t>
      </w:r>
      <w:r>
        <w:rPr>
          <w:spacing w:val="-20"/>
        </w:rPr>
        <w:t xml:space="preserve"> </w:t>
      </w:r>
      <w:r>
        <w:t>of</w:t>
      </w:r>
      <w:r>
        <w:rPr>
          <w:spacing w:val="-2"/>
        </w:rPr>
        <w:t xml:space="preserve"> </w:t>
      </w:r>
      <w:r>
        <w:t>Visit.</w:t>
      </w:r>
      <w:r>
        <w:tab/>
      </w:r>
      <w:r>
        <w:tab/>
        <w:t>This agreement is to allow AICS to use the call ICDONE^GMPTU (and its successor) ICDONE^LEXU to determine the correct, or best ICD9 Diagnosis code associated with the selected term. Input variable is the pointer to the clinical lexicon entry in</w:t>
      </w:r>
      <w:r>
        <w:rPr>
          <w:spacing w:val="-13"/>
        </w:rPr>
        <w:t xml:space="preserve"> </w:t>
      </w:r>
      <w:r>
        <w:t>file</w:t>
      </w:r>
      <w:r>
        <w:rPr>
          <w:spacing w:val="-2"/>
        </w:rPr>
        <w:t xml:space="preserve"> </w:t>
      </w:r>
      <w:r>
        <w:t>757.01.</w:t>
      </w:r>
      <w:r>
        <w:tab/>
        <w:t>Output is the ICD9 code, or null if none</w:t>
      </w:r>
      <w:r>
        <w:rPr>
          <w:spacing w:val="-6"/>
        </w:rPr>
        <w:t xml:space="preserve"> </w:t>
      </w:r>
      <w:r>
        <w:t>is</w:t>
      </w:r>
      <w:r>
        <w:rPr>
          <w:spacing w:val="-1"/>
        </w:rPr>
        <w:t xml:space="preserve"> </w:t>
      </w:r>
      <w:r>
        <w:t>found.</w:t>
      </w:r>
      <w:r>
        <w:tab/>
        <w:t>This will be coded in such a way as when</w:t>
      </w:r>
      <w:r>
        <w:rPr>
          <w:spacing w:val="-15"/>
        </w:rPr>
        <w:t xml:space="preserve"> </w:t>
      </w:r>
      <w:r>
        <w:t>Clinical</w:t>
      </w:r>
    </w:p>
    <w:p w14:paraId="60E49990" w14:textId="77777777" w:rsidR="00C227BB" w:rsidRDefault="00C227BB">
      <w:pPr>
        <w:sectPr w:rsidR="00C227BB">
          <w:pgSz w:w="12240" w:h="15840"/>
          <w:pgMar w:top="1360" w:right="400" w:bottom="940" w:left="1220" w:header="0" w:footer="666" w:gutter="0"/>
          <w:cols w:space="720"/>
        </w:sectPr>
      </w:pPr>
    </w:p>
    <w:p w14:paraId="3CE408D9" w14:textId="77777777" w:rsidR="00C227BB" w:rsidRDefault="004E5429">
      <w:pPr>
        <w:pStyle w:val="BodyText"/>
        <w:spacing w:before="84"/>
        <w:ind w:left="580"/>
      </w:pPr>
      <w:r>
        <w:lastRenderedPageBreak/>
        <w:t>Lexicon converts to the LEX namespace that no changes will be required.</w:t>
      </w:r>
    </w:p>
    <w:p w14:paraId="13343704" w14:textId="77777777" w:rsidR="00C227BB" w:rsidRDefault="00C227BB">
      <w:pPr>
        <w:pStyle w:val="BodyText"/>
      </w:pPr>
    </w:p>
    <w:p w14:paraId="552F412F" w14:textId="77777777" w:rsidR="00C227BB" w:rsidRDefault="00C227BB">
      <w:pPr>
        <w:sectPr w:rsidR="00C227BB">
          <w:pgSz w:w="12240" w:h="15840"/>
          <w:pgMar w:top="1360" w:right="400" w:bottom="940" w:left="1220" w:header="0" w:footer="666" w:gutter="0"/>
          <w:cols w:space="720"/>
        </w:sectPr>
      </w:pPr>
    </w:p>
    <w:p w14:paraId="10E492C6" w14:textId="77777777" w:rsidR="00C227BB" w:rsidRDefault="00C227BB">
      <w:pPr>
        <w:pStyle w:val="BodyText"/>
        <w:spacing w:before="11"/>
        <w:rPr>
          <w:sz w:val="19"/>
        </w:rPr>
      </w:pPr>
    </w:p>
    <w:p w14:paraId="2BDF8295" w14:textId="77777777" w:rsidR="00C227BB" w:rsidRDefault="004E5429">
      <w:pPr>
        <w:pStyle w:val="BodyText"/>
        <w:tabs>
          <w:tab w:val="left" w:pos="2020"/>
        </w:tabs>
        <w:ind w:left="580" w:right="1437" w:firstLine="239"/>
      </w:pPr>
      <w:r>
        <w:t>ROUTINE: GMPTU COMPONENT:</w:t>
      </w:r>
      <w:r>
        <w:tab/>
      </w:r>
      <w:r>
        <w:rPr>
          <w:spacing w:val="-3"/>
        </w:rPr>
        <w:t>ICDONE</w:t>
      </w:r>
    </w:p>
    <w:p w14:paraId="38A16100" w14:textId="77777777" w:rsidR="00C227BB" w:rsidRDefault="004E5429">
      <w:pPr>
        <w:pStyle w:val="BodyText"/>
        <w:tabs>
          <w:tab w:val="left" w:pos="2020"/>
          <w:tab w:val="left" w:pos="2860"/>
        </w:tabs>
        <w:ind w:left="580"/>
      </w:pPr>
      <w:r>
        <w:t>VARIABLES:</w:t>
      </w:r>
      <w:r>
        <w:tab/>
        <w:t>INPUT</w:t>
      </w:r>
      <w:r>
        <w:tab/>
        <w:t>Type:</w:t>
      </w:r>
      <w:r>
        <w:rPr>
          <w:spacing w:val="-1"/>
        </w:rPr>
        <w:t xml:space="preserve"> </w:t>
      </w:r>
      <w:r>
        <w:rPr>
          <w:spacing w:val="-4"/>
        </w:rPr>
        <w:t>Input</w:t>
      </w:r>
    </w:p>
    <w:p w14:paraId="221312CC" w14:textId="77777777" w:rsidR="00C227BB" w:rsidRDefault="004E5429">
      <w:pPr>
        <w:pStyle w:val="BodyText"/>
        <w:rPr>
          <w:sz w:val="22"/>
        </w:rPr>
      </w:pPr>
      <w:r>
        <w:br w:type="column"/>
      </w:r>
    </w:p>
    <w:p w14:paraId="50C4CEC3" w14:textId="77777777" w:rsidR="00C227BB" w:rsidRDefault="00C227BB">
      <w:pPr>
        <w:pStyle w:val="BodyText"/>
        <w:rPr>
          <w:sz w:val="22"/>
        </w:rPr>
      </w:pPr>
    </w:p>
    <w:p w14:paraId="293CE097" w14:textId="77777777" w:rsidR="00C227BB" w:rsidRDefault="00C227BB">
      <w:pPr>
        <w:pStyle w:val="BodyText"/>
        <w:rPr>
          <w:sz w:val="22"/>
        </w:rPr>
      </w:pPr>
    </w:p>
    <w:p w14:paraId="1F80BADA" w14:textId="77777777" w:rsidR="00C227BB" w:rsidRDefault="004E5429">
      <w:pPr>
        <w:pStyle w:val="BodyText"/>
        <w:tabs>
          <w:tab w:val="left" w:pos="2840"/>
          <w:tab w:val="left" w:pos="2960"/>
        </w:tabs>
        <w:spacing w:before="158"/>
        <w:ind w:left="320" w:right="1157"/>
      </w:pPr>
      <w:r>
        <w:t>The input to this function is the</w:t>
      </w:r>
      <w:r>
        <w:rPr>
          <w:spacing w:val="-16"/>
        </w:rPr>
        <w:t xml:space="preserve"> </w:t>
      </w:r>
      <w:r>
        <w:t>pointer to the Clinical Lexicon file (757.01) as the</w:t>
      </w:r>
      <w:r>
        <w:rPr>
          <w:spacing w:val="-3"/>
        </w:rPr>
        <w:t xml:space="preserve"> </w:t>
      </w:r>
      <w:r>
        <w:t>only</w:t>
      </w:r>
      <w:r>
        <w:rPr>
          <w:spacing w:val="-3"/>
        </w:rPr>
        <w:t xml:space="preserve"> </w:t>
      </w:r>
      <w:r>
        <w:t>parameter.</w:t>
      </w:r>
      <w:r>
        <w:tab/>
        <w:t>This value is retrieved</w:t>
      </w:r>
      <w:r>
        <w:rPr>
          <w:spacing w:val="-3"/>
        </w:rPr>
        <w:t xml:space="preserve"> </w:t>
      </w:r>
      <w:r>
        <w:t>for</w:t>
      </w:r>
      <w:r>
        <w:rPr>
          <w:spacing w:val="-3"/>
        </w:rPr>
        <w:t xml:space="preserve"> </w:t>
      </w:r>
      <w:r>
        <w:t>other</w:t>
      </w:r>
      <w:r>
        <w:tab/>
      </w:r>
      <w:r>
        <w:tab/>
        <w:t>call to the clinical</w:t>
      </w:r>
      <w:r>
        <w:rPr>
          <w:spacing w:val="-1"/>
        </w:rPr>
        <w:t xml:space="preserve"> </w:t>
      </w:r>
      <w:r>
        <w:t>lexicon.</w:t>
      </w:r>
    </w:p>
    <w:p w14:paraId="288D074D" w14:textId="77777777" w:rsidR="00C227BB" w:rsidRDefault="00C227BB">
      <w:pPr>
        <w:sectPr w:rsidR="00C227BB">
          <w:type w:val="continuous"/>
          <w:pgSz w:w="12240" w:h="15840"/>
          <w:pgMar w:top="1500" w:right="400" w:bottom="280" w:left="1220" w:header="720" w:footer="720" w:gutter="0"/>
          <w:cols w:num="2" w:space="720" w:equalWidth="0">
            <w:col w:w="4181" w:space="40"/>
            <w:col w:w="6399"/>
          </w:cols>
        </w:sectPr>
      </w:pPr>
    </w:p>
    <w:p w14:paraId="455DE11A" w14:textId="77777777" w:rsidR="00C227BB" w:rsidRDefault="00C227BB">
      <w:pPr>
        <w:pStyle w:val="BodyText"/>
        <w:spacing w:before="3"/>
        <w:rPr>
          <w:sz w:val="11"/>
        </w:rPr>
      </w:pPr>
    </w:p>
    <w:p w14:paraId="3D916AE7" w14:textId="77777777" w:rsidR="00C227BB" w:rsidRDefault="00C227BB">
      <w:pPr>
        <w:rPr>
          <w:sz w:val="11"/>
        </w:rPr>
        <w:sectPr w:rsidR="00C227BB">
          <w:type w:val="continuous"/>
          <w:pgSz w:w="12240" w:h="15840"/>
          <w:pgMar w:top="1500" w:right="400" w:bottom="280" w:left="1220" w:header="720" w:footer="720" w:gutter="0"/>
          <w:cols w:space="720"/>
        </w:sectPr>
      </w:pPr>
    </w:p>
    <w:p w14:paraId="0EBEEC33" w14:textId="77777777" w:rsidR="00C227BB" w:rsidRDefault="004E5429">
      <w:pPr>
        <w:pStyle w:val="BodyText"/>
        <w:tabs>
          <w:tab w:val="left" w:pos="2980"/>
        </w:tabs>
        <w:spacing w:before="100"/>
        <w:ind w:left="2020"/>
      </w:pPr>
      <w:r>
        <w:t>OUTPUT</w:t>
      </w:r>
      <w:r>
        <w:tab/>
        <w:t>Type:</w:t>
      </w:r>
      <w:r>
        <w:rPr>
          <w:spacing w:val="-2"/>
        </w:rPr>
        <w:t xml:space="preserve"> </w:t>
      </w:r>
      <w:r>
        <w:rPr>
          <w:spacing w:val="-3"/>
        </w:rPr>
        <w:t>Output</w:t>
      </w:r>
    </w:p>
    <w:p w14:paraId="4D78108E" w14:textId="77777777" w:rsidR="00C227BB" w:rsidRDefault="004E5429">
      <w:pPr>
        <w:pStyle w:val="BodyText"/>
        <w:spacing w:before="8"/>
        <w:rPr>
          <w:sz w:val="28"/>
        </w:rPr>
      </w:pPr>
      <w:r>
        <w:br w:type="column"/>
      </w:r>
    </w:p>
    <w:p w14:paraId="122001FD" w14:textId="77777777" w:rsidR="00C227BB" w:rsidRDefault="004E5429">
      <w:pPr>
        <w:pStyle w:val="BodyText"/>
        <w:ind w:left="80" w:right="1138"/>
      </w:pPr>
      <w:r>
        <w:t>The function returns the ICD9 Diagnosis most appropriate for the term, or null if none exists.</w:t>
      </w:r>
    </w:p>
    <w:p w14:paraId="70F8F7B0" w14:textId="77777777" w:rsidR="00C227BB" w:rsidRDefault="00C227BB">
      <w:pPr>
        <w:sectPr w:rsidR="00C227BB">
          <w:type w:val="continuous"/>
          <w:pgSz w:w="12240" w:h="15840"/>
          <w:pgMar w:top="1500" w:right="400" w:bottom="280" w:left="1220" w:header="720" w:footer="720" w:gutter="0"/>
          <w:cols w:num="2" w:space="720" w:equalWidth="0">
            <w:col w:w="4421" w:space="40"/>
            <w:col w:w="6159"/>
          </w:cols>
        </w:sectPr>
      </w:pPr>
    </w:p>
    <w:p w14:paraId="1A42FE4C" w14:textId="77777777" w:rsidR="00C227BB" w:rsidRDefault="004E5429">
      <w:pPr>
        <w:pStyle w:val="BodyText"/>
        <w:spacing w:before="1"/>
        <w:ind w:left="2381" w:right="1617"/>
      </w:pPr>
      <w:r>
        <w:t>Returns the best ICD9 code to associate with a clinical lexicon entry.</w:t>
      </w:r>
    </w:p>
    <w:p w14:paraId="172257B1" w14:textId="77777777" w:rsidR="00C227BB" w:rsidRDefault="00C227BB">
      <w:pPr>
        <w:pStyle w:val="BodyText"/>
        <w:spacing w:before="4"/>
        <w:rPr>
          <w:sz w:val="19"/>
        </w:rPr>
      </w:pPr>
    </w:p>
    <w:p w14:paraId="1B8AEFFA" w14:textId="77777777" w:rsidR="00C227BB" w:rsidRDefault="004E5429">
      <w:pPr>
        <w:pStyle w:val="Heading3"/>
        <w:tabs>
          <w:tab w:val="left" w:pos="2889"/>
        </w:tabs>
        <w:spacing w:before="1"/>
      </w:pPr>
      <w:bookmarkStart w:id="427" w:name="1571_____Lexicon_Expressions_v_2.0_-_fil"/>
      <w:bookmarkStart w:id="428" w:name="_bookmark214"/>
      <w:bookmarkEnd w:id="427"/>
      <w:bookmarkEnd w:id="428"/>
      <w:r>
        <w:t>1571</w:t>
      </w:r>
      <w:r>
        <w:tab/>
        <w:t>Lexicon Expressions v 2.0 - file</w:t>
      </w:r>
      <w:r>
        <w:rPr>
          <w:spacing w:val="-5"/>
        </w:rPr>
        <w:t xml:space="preserve"> </w:t>
      </w:r>
      <w:r>
        <w:t>757.01</w:t>
      </w:r>
    </w:p>
    <w:p w14:paraId="3C251905" w14:textId="77777777" w:rsidR="00C227BB" w:rsidRDefault="00C227BB">
      <w:pPr>
        <w:pStyle w:val="BodyText"/>
        <w:spacing w:before="8"/>
        <w:rPr>
          <w:rFonts w:ascii="Arial"/>
          <w:b/>
          <w:sz w:val="24"/>
        </w:rPr>
      </w:pPr>
    </w:p>
    <w:p w14:paraId="763DAE6D" w14:textId="77777777" w:rsidR="00C227BB" w:rsidRDefault="004E5429">
      <w:pPr>
        <w:pStyle w:val="BodyText"/>
        <w:ind w:left="220" w:right="6059" w:firstLine="240"/>
      </w:pPr>
      <w:r>
        <w:t>CUSTODIAL PACKAGE: LEXICON UTILITY SUBSCRIBING PACKAGE:</w:t>
      </w:r>
    </w:p>
    <w:p w14:paraId="37599518" w14:textId="77777777" w:rsidR="00C227BB" w:rsidRDefault="004E5429">
      <w:pPr>
        <w:pStyle w:val="BodyText"/>
        <w:tabs>
          <w:tab w:val="left" w:pos="5140"/>
          <w:tab w:val="left" w:pos="6819"/>
        </w:tabs>
        <w:spacing w:line="225" w:lineRule="exact"/>
        <w:ind w:left="1900"/>
      </w:pPr>
      <w:r>
        <w:t>USAGE:</w:t>
      </w:r>
      <w:r>
        <w:rPr>
          <w:spacing w:val="-4"/>
        </w:rPr>
        <w:t xml:space="preserve"> </w:t>
      </w:r>
      <w:r>
        <w:t>Supported</w:t>
      </w:r>
      <w:r>
        <w:tab/>
        <w:t>ENTERED:</w:t>
      </w:r>
      <w:r>
        <w:rPr>
          <w:spacing w:val="-3"/>
        </w:rPr>
        <w:t xml:space="preserve"> </w:t>
      </w:r>
      <w:r>
        <w:t>AUG</w:t>
      </w:r>
      <w:r>
        <w:tab/>
        <w:t>7,1996</w:t>
      </w:r>
    </w:p>
    <w:p w14:paraId="02B97930" w14:textId="77777777" w:rsidR="00C227BB" w:rsidRDefault="004E5429">
      <w:pPr>
        <w:pStyle w:val="BodyText"/>
        <w:tabs>
          <w:tab w:val="left" w:pos="3359"/>
        </w:tabs>
        <w:spacing w:before="1" w:line="226" w:lineRule="exact"/>
        <w:ind w:right="4518"/>
        <w:jc w:val="right"/>
      </w:pPr>
      <w:r>
        <w:t>STATUS:</w:t>
      </w:r>
      <w:r>
        <w:rPr>
          <w:spacing w:val="-4"/>
        </w:rPr>
        <w:t xml:space="preserve"> </w:t>
      </w:r>
      <w:r>
        <w:t>Active</w:t>
      </w:r>
      <w:r>
        <w:tab/>
      </w:r>
      <w:r>
        <w:rPr>
          <w:w w:val="95"/>
        </w:rPr>
        <w:t>EXPIRES:</w:t>
      </w:r>
    </w:p>
    <w:p w14:paraId="206AD425" w14:textId="77777777" w:rsidR="00C227BB" w:rsidRDefault="004E5429">
      <w:pPr>
        <w:pStyle w:val="BodyText"/>
        <w:tabs>
          <w:tab w:val="left" w:pos="3599"/>
        </w:tabs>
        <w:spacing w:line="226" w:lineRule="exact"/>
        <w:ind w:right="4518"/>
        <w:jc w:val="right"/>
      </w:pPr>
      <w:r>
        <w:t>DURATION: Till</w:t>
      </w:r>
      <w:r>
        <w:rPr>
          <w:spacing w:val="-7"/>
        </w:rPr>
        <w:t xml:space="preserve"> </w:t>
      </w:r>
      <w:r>
        <w:t>Otherwise</w:t>
      </w:r>
      <w:r>
        <w:rPr>
          <w:spacing w:val="-3"/>
        </w:rPr>
        <w:t xml:space="preserve"> </w:t>
      </w:r>
      <w:r>
        <w:t>Agr</w:t>
      </w:r>
      <w:r>
        <w:tab/>
      </w:r>
      <w:r>
        <w:rPr>
          <w:w w:val="95"/>
        </w:rPr>
        <w:t>VERSION:</w:t>
      </w:r>
    </w:p>
    <w:p w14:paraId="3D5961A4" w14:textId="77777777" w:rsidR="00C227BB" w:rsidRDefault="004E5429">
      <w:pPr>
        <w:pStyle w:val="BodyText"/>
        <w:tabs>
          <w:tab w:val="left" w:pos="5500"/>
        </w:tabs>
        <w:spacing w:before="2"/>
        <w:ind w:left="1180" w:right="3077" w:firstLine="840"/>
      </w:pPr>
      <w:r>
        <w:t>FILE:</w:t>
      </w:r>
      <w:r>
        <w:rPr>
          <w:spacing w:val="-3"/>
        </w:rPr>
        <w:t xml:space="preserve"> </w:t>
      </w:r>
      <w:r>
        <w:t>757.01</w:t>
      </w:r>
      <w:r>
        <w:tab/>
        <w:t>ROOT: LEX(757.01, DESCRIPTION:</w:t>
      </w:r>
      <w:r>
        <w:tab/>
        <w:t>TYPE:</w:t>
      </w:r>
      <w:r>
        <w:rPr>
          <w:spacing w:val="-1"/>
        </w:rPr>
        <w:t xml:space="preserve"> </w:t>
      </w:r>
      <w:r>
        <w:t>File</w:t>
      </w:r>
    </w:p>
    <w:p w14:paraId="2903A506" w14:textId="77777777" w:rsidR="00C227BB" w:rsidRDefault="004E5429">
      <w:pPr>
        <w:pStyle w:val="BodyText"/>
        <w:tabs>
          <w:tab w:val="left" w:pos="3580"/>
          <w:tab w:val="left" w:pos="6219"/>
          <w:tab w:val="left" w:pos="8499"/>
        </w:tabs>
        <w:ind w:left="580" w:right="1158"/>
      </w:pPr>
      <w:r>
        <w:t>The Lexicon Utility (version 2.0 and greater) will maintain static internal entry numbers (IENs) for the Expression</w:t>
      </w:r>
      <w:r>
        <w:rPr>
          <w:spacing w:val="-22"/>
        </w:rPr>
        <w:t xml:space="preserve"> </w:t>
      </w:r>
      <w:r>
        <w:t>file</w:t>
      </w:r>
      <w:r>
        <w:rPr>
          <w:spacing w:val="-3"/>
        </w:rPr>
        <w:t xml:space="preserve"> </w:t>
      </w:r>
      <w:r>
        <w:t>(#757.01).</w:t>
      </w:r>
      <w:r>
        <w:tab/>
        <w:t>As a result, this file may be pointed to retrieve the Display Text (.01)</w:t>
      </w:r>
      <w:r>
        <w:rPr>
          <w:spacing w:val="-29"/>
        </w:rPr>
        <w:t xml:space="preserve"> </w:t>
      </w:r>
      <w:r>
        <w:t>for both current Expressions and deactivated Expressions (Deactivation Flag 757.01;9 1;5 set</w:t>
      </w:r>
      <w:r>
        <w:rPr>
          <w:spacing w:val="-6"/>
        </w:rPr>
        <w:t xml:space="preserve"> </w:t>
      </w:r>
      <w:r>
        <w:t>to</w:t>
      </w:r>
      <w:r>
        <w:rPr>
          <w:spacing w:val="-2"/>
        </w:rPr>
        <w:t xml:space="preserve"> </w:t>
      </w:r>
      <w:r>
        <w:t>1).</w:t>
      </w:r>
      <w:r>
        <w:tab/>
        <w:t>This agreement is a follow-on to DBIA 457 (version 1.0) and is re-issued to include the package name, namespace and global root changes occurring in</w:t>
      </w:r>
      <w:r>
        <w:rPr>
          <w:spacing w:val="-14"/>
        </w:rPr>
        <w:t xml:space="preserve"> </w:t>
      </w:r>
      <w:r>
        <w:t>version</w:t>
      </w:r>
      <w:r>
        <w:rPr>
          <w:spacing w:val="-3"/>
        </w:rPr>
        <w:t xml:space="preserve"> </w:t>
      </w:r>
      <w:r>
        <w:t>2.0.</w:t>
      </w:r>
      <w:r>
        <w:tab/>
        <w:t>This is not an amendment to 457.</w:t>
      </w:r>
    </w:p>
    <w:p w14:paraId="0BDEA5DC" w14:textId="77777777" w:rsidR="00C227BB" w:rsidRDefault="00C227BB">
      <w:pPr>
        <w:pStyle w:val="BodyText"/>
        <w:spacing w:before="10"/>
        <w:rPr>
          <w:sz w:val="19"/>
        </w:rPr>
      </w:pPr>
    </w:p>
    <w:p w14:paraId="778D91C1" w14:textId="77777777" w:rsidR="00C227BB" w:rsidRDefault="004E5429">
      <w:pPr>
        <w:pStyle w:val="BodyText"/>
        <w:tabs>
          <w:tab w:val="left" w:pos="7420"/>
        </w:tabs>
        <w:ind w:left="4181"/>
      </w:pPr>
      <w:r>
        <w:t>Version</w:t>
      </w:r>
      <w:r>
        <w:rPr>
          <w:spacing w:val="-3"/>
        </w:rPr>
        <w:t xml:space="preserve"> </w:t>
      </w:r>
      <w:r>
        <w:t>1.0</w:t>
      </w:r>
      <w:r>
        <w:tab/>
        <w:t>Version 2.0</w:t>
      </w:r>
    </w:p>
    <w:p w14:paraId="0D1D9918" w14:textId="77777777" w:rsidR="00C227BB" w:rsidRDefault="00C227BB">
      <w:pPr>
        <w:pStyle w:val="BodyText"/>
        <w:spacing w:before="1"/>
      </w:pPr>
    </w:p>
    <w:p w14:paraId="4386EA7C" w14:textId="77777777" w:rsidR="00C227BB" w:rsidRDefault="004E5429">
      <w:pPr>
        <w:pStyle w:val="BodyText"/>
        <w:tabs>
          <w:tab w:val="left" w:pos="4180"/>
          <w:tab w:val="left" w:pos="7419"/>
        </w:tabs>
        <w:spacing w:line="226" w:lineRule="exact"/>
        <w:ind w:left="580"/>
      </w:pPr>
      <w:r>
        <w:t>Package</w:t>
      </w:r>
      <w:r>
        <w:rPr>
          <w:spacing w:val="-3"/>
        </w:rPr>
        <w:t xml:space="preserve"> </w:t>
      </w:r>
      <w:r>
        <w:t>name</w:t>
      </w:r>
      <w:r>
        <w:tab/>
        <w:t>Clinical</w:t>
      </w:r>
      <w:r>
        <w:rPr>
          <w:spacing w:val="-4"/>
        </w:rPr>
        <w:t xml:space="preserve"> </w:t>
      </w:r>
      <w:r>
        <w:t>Lexicon</w:t>
      </w:r>
      <w:r>
        <w:rPr>
          <w:spacing w:val="-3"/>
        </w:rPr>
        <w:t xml:space="preserve"> </w:t>
      </w:r>
      <w:r>
        <w:t>Utility</w:t>
      </w:r>
      <w:r>
        <w:tab/>
        <w:t>Lexicon</w:t>
      </w:r>
      <w:r>
        <w:rPr>
          <w:spacing w:val="-1"/>
        </w:rPr>
        <w:t xml:space="preserve"> </w:t>
      </w:r>
      <w:r>
        <w:t>Utility</w:t>
      </w:r>
    </w:p>
    <w:p w14:paraId="29DE7CCD" w14:textId="77777777" w:rsidR="00C227BB" w:rsidRDefault="004E5429">
      <w:pPr>
        <w:pStyle w:val="BodyText"/>
        <w:tabs>
          <w:tab w:val="left" w:pos="2860"/>
          <w:tab w:val="left" w:pos="4180"/>
          <w:tab w:val="left" w:pos="6099"/>
          <w:tab w:val="left" w:pos="7420"/>
        </w:tabs>
        <w:ind w:left="580" w:right="1517"/>
      </w:pPr>
      <w:r>
        <w:t>Namespace</w:t>
      </w:r>
      <w:r>
        <w:tab/>
      </w:r>
      <w:r>
        <w:tab/>
        <w:t>GMPT</w:t>
      </w:r>
      <w:r>
        <w:tab/>
      </w:r>
      <w:r>
        <w:tab/>
        <w:t>LEX Expression File</w:t>
      </w:r>
      <w:r>
        <w:rPr>
          <w:spacing w:val="-3"/>
        </w:rPr>
        <w:t xml:space="preserve"> </w:t>
      </w:r>
      <w:r>
        <w:t>Global</w:t>
      </w:r>
      <w:r>
        <w:rPr>
          <w:spacing w:val="-2"/>
        </w:rPr>
        <w:t xml:space="preserve"> </w:t>
      </w:r>
      <w:r>
        <w:t>Root</w:t>
      </w:r>
      <w:r>
        <w:tab/>
        <w:t>^GMP(757.01,</w:t>
      </w:r>
      <w:r>
        <w:tab/>
        <w:t>^LEX(757.01,</w:t>
      </w:r>
    </w:p>
    <w:p w14:paraId="57669193" w14:textId="77777777" w:rsidR="00C227BB" w:rsidRDefault="004E5429">
      <w:pPr>
        <w:pStyle w:val="BodyText"/>
        <w:spacing w:line="226" w:lineRule="exact"/>
        <w:ind w:left="820"/>
      </w:pPr>
      <w:r>
        <w:t>^LEX(757.01,D0,0)</w:t>
      </w:r>
    </w:p>
    <w:p w14:paraId="14EB8AB9" w14:textId="77777777" w:rsidR="00C227BB" w:rsidRDefault="004E5429">
      <w:pPr>
        <w:pStyle w:val="BodyText"/>
        <w:tabs>
          <w:tab w:val="left" w:pos="2140"/>
          <w:tab w:val="left" w:pos="4660"/>
          <w:tab w:val="left" w:pos="5740"/>
        </w:tabs>
        <w:spacing w:line="226" w:lineRule="exact"/>
        <w:ind w:left="1060"/>
      </w:pPr>
      <w:r>
        <w:t>.01</w:t>
      </w:r>
      <w:r>
        <w:tab/>
        <w:t>Display</w:t>
      </w:r>
      <w:r>
        <w:rPr>
          <w:spacing w:val="-3"/>
        </w:rPr>
        <w:t xml:space="preserve"> </w:t>
      </w:r>
      <w:r>
        <w:t>Text</w:t>
      </w:r>
      <w:r>
        <w:tab/>
        <w:t>0;1</w:t>
      </w:r>
      <w:r>
        <w:tab/>
        <w:t>Direct Global Read &amp;</w:t>
      </w:r>
      <w:r>
        <w:rPr>
          <w:spacing w:val="-2"/>
        </w:rPr>
        <w:t xml:space="preserve"> </w:t>
      </w:r>
      <w:r>
        <w:t>w</w:t>
      </w:r>
    </w:p>
    <w:p w14:paraId="2B359846" w14:textId="77777777" w:rsidR="00C227BB" w:rsidRDefault="004E5429">
      <w:pPr>
        <w:pStyle w:val="BodyText"/>
        <w:spacing w:before="1"/>
        <w:ind w:left="5741" w:right="1138"/>
      </w:pPr>
      <w:r>
        <w:t>This Display Text contained in the Lexicon Utility is the text which will be used in all display/print routines.</w:t>
      </w:r>
    </w:p>
    <w:p w14:paraId="421F90B1" w14:textId="77777777" w:rsidR="00C227BB" w:rsidRDefault="00C227BB">
      <w:pPr>
        <w:pStyle w:val="BodyText"/>
        <w:spacing w:before="4"/>
        <w:rPr>
          <w:sz w:val="19"/>
        </w:rPr>
      </w:pPr>
    </w:p>
    <w:p w14:paraId="4FFEB948" w14:textId="77777777" w:rsidR="00C227BB" w:rsidRDefault="004E5429">
      <w:pPr>
        <w:pStyle w:val="Heading3"/>
        <w:tabs>
          <w:tab w:val="left" w:pos="2889"/>
        </w:tabs>
      </w:pPr>
      <w:bookmarkStart w:id="429" w:name="1573_____Lexicon_Utilities_v_2.0_–_LEXU"/>
      <w:bookmarkStart w:id="430" w:name="_bookmark215"/>
      <w:bookmarkEnd w:id="429"/>
      <w:bookmarkEnd w:id="430"/>
      <w:r>
        <w:t>1573</w:t>
      </w:r>
      <w:r>
        <w:tab/>
        <w:t>Lexicon Utilities v 2.0 –</w:t>
      </w:r>
      <w:r>
        <w:rPr>
          <w:spacing w:val="-1"/>
        </w:rPr>
        <w:t xml:space="preserve"> </w:t>
      </w:r>
      <w:r>
        <w:t>LEXU</w:t>
      </w:r>
    </w:p>
    <w:p w14:paraId="7A16D6F8" w14:textId="77777777" w:rsidR="00C227BB" w:rsidRDefault="00C227BB">
      <w:pPr>
        <w:pStyle w:val="BodyText"/>
        <w:spacing w:before="8"/>
        <w:rPr>
          <w:rFonts w:ascii="Arial"/>
          <w:b/>
          <w:sz w:val="24"/>
        </w:rPr>
      </w:pPr>
    </w:p>
    <w:p w14:paraId="5941E3CD" w14:textId="77777777" w:rsidR="00C227BB" w:rsidRDefault="004E5429">
      <w:pPr>
        <w:pStyle w:val="BodyText"/>
        <w:ind w:left="220" w:right="6059" w:firstLine="240"/>
      </w:pPr>
      <w:r>
        <w:t>CUSTODIAL PACKAGE: LEXICON UTILITY SUBSCRIBING PACKAGE:</w:t>
      </w:r>
    </w:p>
    <w:p w14:paraId="4FCD051D" w14:textId="77777777" w:rsidR="00C227BB" w:rsidRDefault="004E5429">
      <w:pPr>
        <w:pStyle w:val="BodyText"/>
        <w:tabs>
          <w:tab w:val="left" w:pos="5140"/>
          <w:tab w:val="left" w:pos="6821"/>
        </w:tabs>
        <w:spacing w:before="1" w:line="226" w:lineRule="exact"/>
        <w:ind w:left="1900"/>
      </w:pPr>
      <w:r>
        <w:t>USAGE:</w:t>
      </w:r>
      <w:r>
        <w:rPr>
          <w:spacing w:val="-4"/>
        </w:rPr>
        <w:t xml:space="preserve"> </w:t>
      </w:r>
      <w:r>
        <w:t>Supported</w:t>
      </w:r>
      <w:r>
        <w:tab/>
        <w:t>ENTERED:</w:t>
      </w:r>
      <w:r>
        <w:rPr>
          <w:spacing w:val="-3"/>
        </w:rPr>
        <w:t xml:space="preserve"> </w:t>
      </w:r>
      <w:r>
        <w:t>AUG</w:t>
      </w:r>
      <w:r>
        <w:tab/>
        <w:t>7,1996</w:t>
      </w:r>
    </w:p>
    <w:p w14:paraId="074A1AFB" w14:textId="77777777" w:rsidR="00C227BB" w:rsidRDefault="004E5429">
      <w:pPr>
        <w:pStyle w:val="BodyText"/>
        <w:tabs>
          <w:tab w:val="left" w:pos="3359"/>
        </w:tabs>
        <w:spacing w:line="226" w:lineRule="exact"/>
        <w:ind w:right="4518"/>
        <w:jc w:val="right"/>
      </w:pPr>
      <w:r>
        <w:t>STATUS:</w:t>
      </w:r>
      <w:r>
        <w:rPr>
          <w:spacing w:val="-4"/>
        </w:rPr>
        <w:t xml:space="preserve"> </w:t>
      </w:r>
      <w:r>
        <w:t>Active</w:t>
      </w:r>
      <w:r>
        <w:tab/>
      </w:r>
      <w:r>
        <w:rPr>
          <w:w w:val="95"/>
        </w:rPr>
        <w:t>EXPIRES:</w:t>
      </w:r>
    </w:p>
    <w:p w14:paraId="40F9C2CF" w14:textId="77777777" w:rsidR="00C227BB" w:rsidRDefault="004E5429">
      <w:pPr>
        <w:pStyle w:val="BodyText"/>
        <w:tabs>
          <w:tab w:val="left" w:pos="3599"/>
        </w:tabs>
        <w:spacing w:line="226" w:lineRule="exact"/>
        <w:ind w:right="4518"/>
        <w:jc w:val="right"/>
      </w:pPr>
      <w:r>
        <w:t>DURATION: Till</w:t>
      </w:r>
      <w:r>
        <w:rPr>
          <w:spacing w:val="-7"/>
        </w:rPr>
        <w:t xml:space="preserve"> </w:t>
      </w:r>
      <w:r>
        <w:t>Otherwise</w:t>
      </w:r>
      <w:r>
        <w:rPr>
          <w:spacing w:val="-3"/>
        </w:rPr>
        <w:t xml:space="preserve"> </w:t>
      </w:r>
      <w:r>
        <w:t>Agr</w:t>
      </w:r>
      <w:r>
        <w:tab/>
      </w:r>
      <w:r>
        <w:rPr>
          <w:w w:val="95"/>
        </w:rPr>
        <w:t>VERSION:</w:t>
      </w:r>
    </w:p>
    <w:p w14:paraId="48B35ECF" w14:textId="77777777" w:rsidR="00C227BB" w:rsidRDefault="00C227BB">
      <w:pPr>
        <w:spacing w:line="226" w:lineRule="exact"/>
        <w:jc w:val="right"/>
        <w:sectPr w:rsidR="00C227BB">
          <w:type w:val="continuous"/>
          <w:pgSz w:w="12240" w:h="15840"/>
          <w:pgMar w:top="1500" w:right="400" w:bottom="280" w:left="1220" w:header="720" w:footer="720" w:gutter="0"/>
          <w:cols w:space="720"/>
        </w:sectPr>
      </w:pPr>
    </w:p>
    <w:p w14:paraId="2448FC59" w14:textId="77777777" w:rsidR="00C227BB" w:rsidRDefault="004E5429">
      <w:pPr>
        <w:pStyle w:val="BodyText"/>
        <w:tabs>
          <w:tab w:val="left" w:pos="5500"/>
        </w:tabs>
        <w:spacing w:before="84" w:line="226" w:lineRule="exact"/>
        <w:ind w:left="2020"/>
      </w:pPr>
      <w:r>
        <w:lastRenderedPageBreak/>
        <w:t>FILE:</w:t>
      </w:r>
      <w:r>
        <w:tab/>
        <w:t>ROOT:</w:t>
      </w:r>
    </w:p>
    <w:p w14:paraId="1F05B14F" w14:textId="77777777" w:rsidR="00C227BB" w:rsidRDefault="004E5429">
      <w:pPr>
        <w:pStyle w:val="BodyText"/>
        <w:tabs>
          <w:tab w:val="left" w:pos="5500"/>
        </w:tabs>
        <w:spacing w:line="226" w:lineRule="exact"/>
        <w:ind w:left="1180"/>
      </w:pPr>
      <w:r>
        <w:t>DESCRIPTION:</w:t>
      </w:r>
      <w:r>
        <w:tab/>
        <w:t>TYPE:</w:t>
      </w:r>
      <w:r>
        <w:rPr>
          <w:spacing w:val="-1"/>
        </w:rPr>
        <w:t xml:space="preserve"> </w:t>
      </w:r>
      <w:r>
        <w:t>Routine</w:t>
      </w:r>
    </w:p>
    <w:p w14:paraId="386FE869" w14:textId="77777777" w:rsidR="00C227BB" w:rsidRDefault="004E5429">
      <w:pPr>
        <w:pStyle w:val="BodyText"/>
        <w:tabs>
          <w:tab w:val="left" w:pos="2260"/>
          <w:tab w:val="left" w:pos="7419"/>
        </w:tabs>
        <w:spacing w:before="1"/>
        <w:ind w:left="580" w:right="1156"/>
      </w:pPr>
      <w:r>
        <w:t>LEXU is a utility routine for the Lexicon Utility which contains functions useful in retrieving classification code(s) for</w:t>
      </w:r>
      <w:r>
        <w:rPr>
          <w:spacing w:val="-18"/>
        </w:rPr>
        <w:t xml:space="preserve"> </w:t>
      </w:r>
      <w:r>
        <w:t>a</w:t>
      </w:r>
      <w:r>
        <w:rPr>
          <w:spacing w:val="-3"/>
        </w:rPr>
        <w:t xml:space="preserve"> </w:t>
      </w:r>
      <w:r>
        <w:t>term.</w:t>
      </w:r>
      <w:r>
        <w:tab/>
        <w:t>This agreement is a follow-on to DBIA 10148 (version 1.0) and is re-issued to include the package name, namespace, routine name and global root changes occurring in version</w:t>
      </w:r>
      <w:r>
        <w:rPr>
          <w:spacing w:val="-3"/>
        </w:rPr>
        <w:t xml:space="preserve"> </w:t>
      </w:r>
      <w:r>
        <w:t>2.0.</w:t>
      </w:r>
      <w:r>
        <w:tab/>
        <w:t>This is not an amendment to</w:t>
      </w:r>
      <w:r>
        <w:rPr>
          <w:spacing w:val="-3"/>
        </w:rPr>
        <w:t xml:space="preserve"> </w:t>
      </w:r>
      <w:r>
        <w:t>10148.</w:t>
      </w:r>
    </w:p>
    <w:p w14:paraId="3833CD46" w14:textId="77777777" w:rsidR="00C227BB" w:rsidRDefault="00C227BB">
      <w:pPr>
        <w:pStyle w:val="BodyText"/>
        <w:spacing w:before="1"/>
        <w:rPr>
          <w:sz w:val="11"/>
        </w:rPr>
      </w:pPr>
    </w:p>
    <w:p w14:paraId="3656DB0F" w14:textId="77777777" w:rsidR="00C227BB" w:rsidRDefault="00C227BB">
      <w:pPr>
        <w:rPr>
          <w:sz w:val="11"/>
        </w:rPr>
        <w:sectPr w:rsidR="00C227BB">
          <w:pgSz w:w="12240" w:h="15840"/>
          <w:pgMar w:top="1360" w:right="400" w:bottom="940" w:left="1220" w:header="0" w:footer="666" w:gutter="0"/>
          <w:cols w:space="720"/>
        </w:sectPr>
      </w:pPr>
    </w:p>
    <w:p w14:paraId="3D1EA61E" w14:textId="77777777" w:rsidR="00C227BB" w:rsidRDefault="004E5429">
      <w:pPr>
        <w:pStyle w:val="BodyText"/>
        <w:spacing w:before="100"/>
        <w:ind w:left="820"/>
      </w:pPr>
      <w:r>
        <w:t>ROUTINE: LEXU</w:t>
      </w:r>
    </w:p>
    <w:p w14:paraId="5BD7944E" w14:textId="77777777" w:rsidR="00C227BB" w:rsidRDefault="004E5429">
      <w:pPr>
        <w:pStyle w:val="BodyText"/>
        <w:tabs>
          <w:tab w:val="left" w:pos="2020"/>
        </w:tabs>
        <w:spacing w:before="1" w:line="226" w:lineRule="exact"/>
        <w:ind w:left="580"/>
      </w:pPr>
      <w:r>
        <w:t>COMPONENT:</w:t>
      </w:r>
      <w:r>
        <w:tab/>
      </w:r>
      <w:r>
        <w:rPr>
          <w:w w:val="95"/>
        </w:rPr>
        <w:t>$$ICDONE(IEN,DATE)</w:t>
      </w:r>
    </w:p>
    <w:p w14:paraId="78615225" w14:textId="77777777" w:rsidR="00C227BB" w:rsidRDefault="004E5429">
      <w:pPr>
        <w:pStyle w:val="BodyText"/>
        <w:tabs>
          <w:tab w:val="left" w:pos="2020"/>
          <w:tab w:val="left" w:pos="2620"/>
        </w:tabs>
        <w:spacing w:line="226" w:lineRule="exact"/>
        <w:ind w:left="580"/>
      </w:pPr>
      <w:r>
        <w:t>VARIABLES:</w:t>
      </w:r>
      <w:r>
        <w:tab/>
        <w:t>IEN</w:t>
      </w:r>
      <w:r>
        <w:tab/>
        <w:t>Type:</w:t>
      </w:r>
      <w:r>
        <w:rPr>
          <w:spacing w:val="-2"/>
        </w:rPr>
        <w:t xml:space="preserve"> </w:t>
      </w:r>
      <w:r>
        <w:t>Input</w:t>
      </w:r>
    </w:p>
    <w:p w14:paraId="48993F2A" w14:textId="77777777" w:rsidR="00C227BB" w:rsidRDefault="00C227BB">
      <w:pPr>
        <w:pStyle w:val="BodyText"/>
        <w:rPr>
          <w:sz w:val="22"/>
        </w:rPr>
      </w:pPr>
    </w:p>
    <w:p w14:paraId="3A19137D" w14:textId="77777777" w:rsidR="00C227BB" w:rsidRDefault="00C227BB">
      <w:pPr>
        <w:pStyle w:val="BodyText"/>
        <w:rPr>
          <w:sz w:val="18"/>
        </w:rPr>
      </w:pPr>
    </w:p>
    <w:p w14:paraId="6F0D6518" w14:textId="77777777" w:rsidR="00C227BB" w:rsidRDefault="004E5429">
      <w:pPr>
        <w:pStyle w:val="BodyText"/>
        <w:tabs>
          <w:tab w:val="left" w:pos="2740"/>
        </w:tabs>
        <w:ind w:left="2020"/>
      </w:pPr>
      <w:r>
        <w:t>DATE</w:t>
      </w:r>
      <w:r>
        <w:tab/>
        <w:t>Type:</w:t>
      </w:r>
      <w:r>
        <w:rPr>
          <w:spacing w:val="-3"/>
        </w:rPr>
        <w:t xml:space="preserve"> </w:t>
      </w:r>
      <w:r>
        <w:t>Input</w:t>
      </w:r>
    </w:p>
    <w:p w14:paraId="6FEC3CE2" w14:textId="77777777" w:rsidR="00C227BB" w:rsidRDefault="004E5429">
      <w:pPr>
        <w:pStyle w:val="BodyText"/>
        <w:rPr>
          <w:sz w:val="22"/>
        </w:rPr>
      </w:pPr>
      <w:r>
        <w:br w:type="column"/>
      </w:r>
    </w:p>
    <w:p w14:paraId="54E88AFC" w14:textId="77777777" w:rsidR="00C227BB" w:rsidRDefault="00C227BB">
      <w:pPr>
        <w:pStyle w:val="BodyText"/>
        <w:rPr>
          <w:sz w:val="22"/>
        </w:rPr>
      </w:pPr>
    </w:p>
    <w:p w14:paraId="7828BA23" w14:textId="77777777" w:rsidR="00C227BB" w:rsidRDefault="00C227BB">
      <w:pPr>
        <w:pStyle w:val="BodyText"/>
        <w:spacing w:before="9"/>
        <w:rPr>
          <w:sz w:val="24"/>
        </w:rPr>
      </w:pPr>
    </w:p>
    <w:p w14:paraId="4D79D3B0" w14:textId="77777777" w:rsidR="00C227BB" w:rsidRDefault="004E5429">
      <w:pPr>
        <w:pStyle w:val="BodyText"/>
        <w:ind w:left="320" w:right="1378"/>
      </w:pPr>
      <w:r>
        <w:t>Internal Entry Number in the Expression file ^LEX(757.01).</w:t>
      </w:r>
    </w:p>
    <w:p w14:paraId="55BAF442" w14:textId="77777777" w:rsidR="00C227BB" w:rsidRDefault="00C227BB">
      <w:pPr>
        <w:pStyle w:val="BodyText"/>
        <w:spacing w:before="2"/>
      </w:pPr>
    </w:p>
    <w:p w14:paraId="00396258" w14:textId="77777777" w:rsidR="00C227BB" w:rsidRDefault="004E5429">
      <w:pPr>
        <w:pStyle w:val="BodyText"/>
        <w:tabs>
          <w:tab w:val="left" w:pos="2600"/>
        </w:tabs>
        <w:ind w:left="320" w:right="1277"/>
      </w:pPr>
      <w:r>
        <w:t>This is a date in Fileman format used</w:t>
      </w:r>
      <w:r>
        <w:rPr>
          <w:spacing w:val="-16"/>
        </w:rPr>
        <w:t xml:space="preserve"> </w:t>
      </w:r>
      <w:r>
        <w:t>to check if a code is active or inactive</w:t>
      </w:r>
      <w:r>
        <w:rPr>
          <w:spacing w:val="-16"/>
        </w:rPr>
        <w:t xml:space="preserve"> </w:t>
      </w:r>
      <w:r>
        <w:t>on a</w:t>
      </w:r>
      <w:r>
        <w:rPr>
          <w:spacing w:val="-3"/>
        </w:rPr>
        <w:t xml:space="preserve"> </w:t>
      </w:r>
      <w:r>
        <w:t>specified</w:t>
      </w:r>
      <w:r>
        <w:rPr>
          <w:spacing w:val="-2"/>
        </w:rPr>
        <w:t xml:space="preserve"> </w:t>
      </w:r>
      <w:r>
        <w:t>date.</w:t>
      </w:r>
      <w:r>
        <w:tab/>
        <w:t>If not supplied, it will default to</w:t>
      </w:r>
      <w:r>
        <w:rPr>
          <w:spacing w:val="-2"/>
        </w:rPr>
        <w:t xml:space="preserve"> </w:t>
      </w:r>
      <w:r>
        <w:t>TODAY.</w:t>
      </w:r>
    </w:p>
    <w:p w14:paraId="347E7FB2" w14:textId="77777777" w:rsidR="00C227BB" w:rsidRDefault="00C227BB">
      <w:pPr>
        <w:sectPr w:rsidR="00C227BB">
          <w:type w:val="continuous"/>
          <w:pgSz w:w="12240" w:h="15840"/>
          <w:pgMar w:top="1500" w:right="400" w:bottom="280" w:left="1220" w:header="720" w:footer="720" w:gutter="0"/>
          <w:cols w:num="2" w:space="720" w:equalWidth="0">
            <w:col w:w="4181" w:space="40"/>
            <w:col w:w="6399"/>
          </w:cols>
        </w:sectPr>
      </w:pPr>
    </w:p>
    <w:p w14:paraId="73F58C34" w14:textId="77777777" w:rsidR="00C227BB" w:rsidRDefault="004E5429">
      <w:pPr>
        <w:pStyle w:val="BodyText"/>
        <w:ind w:left="2381" w:right="1617"/>
      </w:pPr>
      <w:r>
        <w:t>Returns either a single active ICD-9 code linked to the Lexicon expression or Null if no ICD-9 code is found.</w:t>
      </w:r>
    </w:p>
    <w:p w14:paraId="2E10AC7D" w14:textId="77777777" w:rsidR="00C227BB" w:rsidRDefault="004E5429">
      <w:pPr>
        <w:pStyle w:val="BodyText"/>
        <w:tabs>
          <w:tab w:val="left" w:pos="2020"/>
        </w:tabs>
        <w:spacing w:line="226" w:lineRule="exact"/>
        <w:ind w:left="580"/>
      </w:pPr>
      <w:r>
        <w:t>COMPONENT:</w:t>
      </w:r>
      <w:r>
        <w:tab/>
        <w:t>$$ICD(IEN,DATE)</w:t>
      </w:r>
    </w:p>
    <w:p w14:paraId="50B60C27" w14:textId="77777777" w:rsidR="00C227BB" w:rsidRDefault="004E5429">
      <w:pPr>
        <w:pStyle w:val="BodyText"/>
        <w:tabs>
          <w:tab w:val="left" w:pos="2020"/>
          <w:tab w:val="left" w:pos="2620"/>
        </w:tabs>
        <w:spacing w:line="226" w:lineRule="exact"/>
        <w:ind w:left="580"/>
      </w:pPr>
      <w:r>
        <w:t>VARIABLES:</w:t>
      </w:r>
      <w:r>
        <w:tab/>
        <w:t>IEN</w:t>
      </w:r>
      <w:r>
        <w:tab/>
        <w:t>Type:</w:t>
      </w:r>
      <w:r>
        <w:rPr>
          <w:spacing w:val="-1"/>
        </w:rPr>
        <w:t xml:space="preserve"> </w:t>
      </w:r>
      <w:r>
        <w:t>Input</w:t>
      </w:r>
    </w:p>
    <w:p w14:paraId="72FD1EB7" w14:textId="77777777" w:rsidR="00C227BB" w:rsidRDefault="00C227BB">
      <w:pPr>
        <w:spacing w:line="226" w:lineRule="exact"/>
        <w:sectPr w:rsidR="00C227BB">
          <w:type w:val="continuous"/>
          <w:pgSz w:w="12240" w:h="15840"/>
          <w:pgMar w:top="1500" w:right="400" w:bottom="280" w:left="1220" w:header="720" w:footer="720" w:gutter="0"/>
          <w:cols w:space="720"/>
        </w:sectPr>
      </w:pPr>
    </w:p>
    <w:p w14:paraId="7390378E" w14:textId="77777777" w:rsidR="00C227BB" w:rsidRDefault="00C227BB">
      <w:pPr>
        <w:pStyle w:val="BodyText"/>
        <w:rPr>
          <w:sz w:val="22"/>
        </w:rPr>
      </w:pPr>
    </w:p>
    <w:p w14:paraId="7EB04422" w14:textId="77777777" w:rsidR="00C227BB" w:rsidRDefault="00C227BB">
      <w:pPr>
        <w:pStyle w:val="BodyText"/>
        <w:spacing w:before="1"/>
        <w:rPr>
          <w:sz w:val="18"/>
        </w:rPr>
      </w:pPr>
    </w:p>
    <w:p w14:paraId="4B32CECD" w14:textId="77777777" w:rsidR="00C227BB" w:rsidRDefault="004E5429">
      <w:pPr>
        <w:pStyle w:val="BodyText"/>
        <w:tabs>
          <w:tab w:val="left" w:pos="2740"/>
        </w:tabs>
        <w:ind w:left="2020"/>
      </w:pPr>
      <w:r>
        <w:t>DATE</w:t>
      </w:r>
      <w:r>
        <w:tab/>
        <w:t xml:space="preserve">Type: </w:t>
      </w:r>
      <w:r>
        <w:rPr>
          <w:spacing w:val="-4"/>
        </w:rPr>
        <w:t>Input</w:t>
      </w:r>
    </w:p>
    <w:p w14:paraId="77347173" w14:textId="77777777" w:rsidR="00C227BB" w:rsidRDefault="004E5429">
      <w:pPr>
        <w:pStyle w:val="BodyText"/>
        <w:spacing w:before="1"/>
        <w:ind w:left="440" w:right="1378"/>
      </w:pPr>
      <w:r>
        <w:br w:type="column"/>
      </w:r>
      <w:r>
        <w:t>Internal Entry Number in the Expression file ^LEX(757.01).</w:t>
      </w:r>
    </w:p>
    <w:p w14:paraId="31F146F5" w14:textId="77777777" w:rsidR="00C227BB" w:rsidRDefault="00C227BB">
      <w:pPr>
        <w:pStyle w:val="BodyText"/>
        <w:spacing w:before="11"/>
        <w:rPr>
          <w:sz w:val="19"/>
        </w:rPr>
      </w:pPr>
    </w:p>
    <w:p w14:paraId="103BFA5A" w14:textId="77777777" w:rsidR="00C227BB" w:rsidRDefault="004E5429">
      <w:pPr>
        <w:pStyle w:val="BodyText"/>
        <w:tabs>
          <w:tab w:val="left" w:pos="2720"/>
        </w:tabs>
        <w:ind w:left="440" w:right="1277"/>
      </w:pPr>
      <w:r>
        <w:t>This is a date in Fileman format used</w:t>
      </w:r>
      <w:r>
        <w:rPr>
          <w:spacing w:val="-16"/>
        </w:rPr>
        <w:t xml:space="preserve"> </w:t>
      </w:r>
      <w:r>
        <w:t>to check if a code is active or inactive</w:t>
      </w:r>
      <w:r>
        <w:rPr>
          <w:spacing w:val="-16"/>
        </w:rPr>
        <w:t xml:space="preserve"> </w:t>
      </w:r>
      <w:r>
        <w:t>on a</w:t>
      </w:r>
      <w:r>
        <w:rPr>
          <w:spacing w:val="-3"/>
        </w:rPr>
        <w:t xml:space="preserve"> </w:t>
      </w:r>
      <w:r>
        <w:t>specified</w:t>
      </w:r>
      <w:r>
        <w:rPr>
          <w:spacing w:val="-2"/>
        </w:rPr>
        <w:t xml:space="preserve"> </w:t>
      </w:r>
      <w:r>
        <w:t>date.</w:t>
      </w:r>
      <w:r>
        <w:tab/>
        <w:t>If not supplied, it will default to</w:t>
      </w:r>
      <w:r>
        <w:rPr>
          <w:spacing w:val="-2"/>
        </w:rPr>
        <w:t xml:space="preserve"> </w:t>
      </w:r>
      <w:r>
        <w:t>TODAY.</w:t>
      </w:r>
    </w:p>
    <w:p w14:paraId="67FFFDE6" w14:textId="77777777" w:rsidR="00C227BB" w:rsidRDefault="00C227BB">
      <w:pPr>
        <w:sectPr w:rsidR="00C227BB">
          <w:type w:val="continuous"/>
          <w:pgSz w:w="12240" w:h="15840"/>
          <w:pgMar w:top="1500" w:right="400" w:bottom="280" w:left="1220" w:header="720" w:footer="720" w:gutter="0"/>
          <w:cols w:num="2" w:space="720" w:equalWidth="0">
            <w:col w:w="4061" w:space="40"/>
            <w:col w:w="6519"/>
          </w:cols>
        </w:sectPr>
      </w:pPr>
    </w:p>
    <w:p w14:paraId="62BC4B07" w14:textId="77777777" w:rsidR="00C227BB" w:rsidRDefault="004E5429">
      <w:pPr>
        <w:pStyle w:val="BodyText"/>
        <w:spacing w:before="1"/>
        <w:ind w:left="2381" w:right="1257"/>
      </w:pPr>
      <w:r>
        <w:t>Returns either a string of active ICD-9 codes linked to an expression (separated by semicolon, i.e., ICD;ICD;ICD) or Null if no ICD-9 codes are found.</w:t>
      </w:r>
    </w:p>
    <w:p w14:paraId="6C9729A7" w14:textId="77777777" w:rsidR="00C227BB" w:rsidRDefault="004E5429">
      <w:pPr>
        <w:pStyle w:val="BodyText"/>
        <w:tabs>
          <w:tab w:val="left" w:pos="2020"/>
        </w:tabs>
        <w:spacing w:line="226" w:lineRule="exact"/>
        <w:ind w:left="580"/>
      </w:pPr>
      <w:r>
        <w:t>COMPONENT:</w:t>
      </w:r>
      <w:r>
        <w:tab/>
        <w:t>$$CPTONE(IEN,DATE)</w:t>
      </w:r>
    </w:p>
    <w:p w14:paraId="7E25CAE6" w14:textId="77777777" w:rsidR="00C227BB" w:rsidRDefault="004E5429">
      <w:pPr>
        <w:pStyle w:val="BodyText"/>
        <w:tabs>
          <w:tab w:val="left" w:pos="2020"/>
          <w:tab w:val="left" w:pos="2620"/>
        </w:tabs>
        <w:spacing w:line="226" w:lineRule="exact"/>
        <w:ind w:left="580"/>
      </w:pPr>
      <w:r>
        <w:t>VARIABLES:</w:t>
      </w:r>
      <w:r>
        <w:tab/>
        <w:t>IEN</w:t>
      </w:r>
      <w:r>
        <w:tab/>
        <w:t>Type:</w:t>
      </w:r>
      <w:r>
        <w:rPr>
          <w:spacing w:val="-1"/>
        </w:rPr>
        <w:t xml:space="preserve"> </w:t>
      </w:r>
      <w:r>
        <w:t>Input</w:t>
      </w:r>
    </w:p>
    <w:p w14:paraId="0AE5D4AA" w14:textId="77777777" w:rsidR="00C227BB" w:rsidRDefault="00C227BB">
      <w:pPr>
        <w:spacing w:line="226" w:lineRule="exact"/>
        <w:sectPr w:rsidR="00C227BB">
          <w:type w:val="continuous"/>
          <w:pgSz w:w="12240" w:h="15840"/>
          <w:pgMar w:top="1500" w:right="400" w:bottom="280" w:left="1220" w:header="720" w:footer="720" w:gutter="0"/>
          <w:cols w:space="720"/>
        </w:sectPr>
      </w:pPr>
    </w:p>
    <w:p w14:paraId="2E1C4205" w14:textId="77777777" w:rsidR="00C227BB" w:rsidRDefault="00C227BB">
      <w:pPr>
        <w:pStyle w:val="BodyText"/>
        <w:rPr>
          <w:sz w:val="22"/>
        </w:rPr>
      </w:pPr>
    </w:p>
    <w:p w14:paraId="0D1D7F81" w14:textId="77777777" w:rsidR="00C227BB" w:rsidRDefault="00C227BB">
      <w:pPr>
        <w:pStyle w:val="BodyText"/>
        <w:spacing w:before="10"/>
        <w:rPr>
          <w:sz w:val="17"/>
        </w:rPr>
      </w:pPr>
    </w:p>
    <w:p w14:paraId="3FB1287E" w14:textId="77777777" w:rsidR="00C227BB" w:rsidRDefault="004E5429">
      <w:pPr>
        <w:pStyle w:val="BodyText"/>
        <w:tabs>
          <w:tab w:val="left" w:pos="2740"/>
        </w:tabs>
        <w:spacing w:before="1"/>
        <w:ind w:left="2020"/>
      </w:pPr>
      <w:r>
        <w:t>DATE</w:t>
      </w:r>
      <w:r>
        <w:tab/>
        <w:t xml:space="preserve">Type: </w:t>
      </w:r>
      <w:r>
        <w:rPr>
          <w:spacing w:val="-4"/>
        </w:rPr>
        <w:t>Input</w:t>
      </w:r>
    </w:p>
    <w:p w14:paraId="0A6B3F32" w14:textId="77777777" w:rsidR="00C227BB" w:rsidRDefault="004E5429">
      <w:pPr>
        <w:pStyle w:val="BodyText"/>
        <w:spacing w:before="1"/>
        <w:ind w:left="440" w:right="1378"/>
      </w:pPr>
      <w:r>
        <w:br w:type="column"/>
      </w:r>
      <w:r>
        <w:t>Internal Entry Number in the Expression file ^LEX(757.01).</w:t>
      </w:r>
    </w:p>
    <w:p w14:paraId="4F641756" w14:textId="77777777" w:rsidR="00C227BB" w:rsidRDefault="00C227BB">
      <w:pPr>
        <w:pStyle w:val="BodyText"/>
        <w:spacing w:before="11"/>
        <w:rPr>
          <w:sz w:val="19"/>
        </w:rPr>
      </w:pPr>
    </w:p>
    <w:p w14:paraId="4DE02498" w14:textId="77777777" w:rsidR="00C227BB" w:rsidRDefault="004E5429">
      <w:pPr>
        <w:pStyle w:val="BodyText"/>
        <w:tabs>
          <w:tab w:val="left" w:pos="2720"/>
        </w:tabs>
        <w:ind w:left="440" w:right="1277"/>
      </w:pPr>
      <w:r>
        <w:t>This is a date in Fileman format used</w:t>
      </w:r>
      <w:r>
        <w:rPr>
          <w:spacing w:val="-16"/>
        </w:rPr>
        <w:t xml:space="preserve"> </w:t>
      </w:r>
      <w:r>
        <w:t>to check if a code is active or inactive</w:t>
      </w:r>
      <w:r>
        <w:rPr>
          <w:spacing w:val="-16"/>
        </w:rPr>
        <w:t xml:space="preserve"> </w:t>
      </w:r>
      <w:r>
        <w:t>on a</w:t>
      </w:r>
      <w:r>
        <w:rPr>
          <w:spacing w:val="-3"/>
        </w:rPr>
        <w:t xml:space="preserve"> </w:t>
      </w:r>
      <w:r>
        <w:t>specified</w:t>
      </w:r>
      <w:r>
        <w:rPr>
          <w:spacing w:val="-2"/>
        </w:rPr>
        <w:t xml:space="preserve"> </w:t>
      </w:r>
      <w:r>
        <w:t>date.</w:t>
      </w:r>
      <w:r>
        <w:tab/>
        <w:t>If not supplied, it will default to</w:t>
      </w:r>
      <w:r>
        <w:rPr>
          <w:spacing w:val="-2"/>
        </w:rPr>
        <w:t xml:space="preserve"> </w:t>
      </w:r>
      <w:r>
        <w:t>TODAY.</w:t>
      </w:r>
    </w:p>
    <w:p w14:paraId="2AE8B9B4" w14:textId="77777777" w:rsidR="00C227BB" w:rsidRDefault="00C227BB">
      <w:pPr>
        <w:sectPr w:rsidR="00C227BB">
          <w:type w:val="continuous"/>
          <w:pgSz w:w="12240" w:h="15840"/>
          <w:pgMar w:top="1500" w:right="400" w:bottom="280" w:left="1220" w:header="720" w:footer="720" w:gutter="0"/>
          <w:cols w:num="2" w:space="720" w:equalWidth="0">
            <w:col w:w="4061" w:space="40"/>
            <w:col w:w="6519"/>
          </w:cols>
        </w:sectPr>
      </w:pPr>
    </w:p>
    <w:p w14:paraId="3D290A1A" w14:textId="77777777" w:rsidR="00C227BB" w:rsidRDefault="004E5429">
      <w:pPr>
        <w:pStyle w:val="BodyText"/>
        <w:ind w:left="2381" w:right="1617"/>
      </w:pPr>
      <w:r>
        <w:t>Returns either a single active CPT-4 code linked to the Lexicon expression or Null if no CPT-4 code is found.</w:t>
      </w:r>
    </w:p>
    <w:p w14:paraId="6A756DDF" w14:textId="77777777" w:rsidR="00C227BB" w:rsidRDefault="004E5429">
      <w:pPr>
        <w:pStyle w:val="BodyText"/>
        <w:tabs>
          <w:tab w:val="left" w:pos="2020"/>
        </w:tabs>
        <w:ind w:left="580"/>
      </w:pPr>
      <w:r>
        <w:t>COMPONENT:</w:t>
      </w:r>
      <w:r>
        <w:tab/>
        <w:t>$$DSMONE(IEN)</w:t>
      </w:r>
    </w:p>
    <w:p w14:paraId="3604E977" w14:textId="77777777" w:rsidR="00C227BB" w:rsidRDefault="004E5429">
      <w:pPr>
        <w:pStyle w:val="BodyText"/>
        <w:tabs>
          <w:tab w:val="left" w:pos="2020"/>
          <w:tab w:val="left" w:pos="2620"/>
        </w:tabs>
        <w:spacing w:line="226" w:lineRule="exact"/>
        <w:ind w:left="580"/>
      </w:pPr>
      <w:r>
        <w:t>VARIABLES:</w:t>
      </w:r>
      <w:r>
        <w:tab/>
        <w:t>IEN</w:t>
      </w:r>
      <w:r>
        <w:tab/>
        <w:t>Type:</w:t>
      </w:r>
      <w:r>
        <w:rPr>
          <w:spacing w:val="-1"/>
        </w:rPr>
        <w:t xml:space="preserve"> </w:t>
      </w:r>
      <w:r>
        <w:t>Input</w:t>
      </w:r>
    </w:p>
    <w:p w14:paraId="757D51D2" w14:textId="77777777" w:rsidR="00C227BB" w:rsidRDefault="004E5429">
      <w:pPr>
        <w:pStyle w:val="BodyText"/>
        <w:ind w:left="4541" w:right="1378"/>
      </w:pPr>
      <w:r>
        <w:t>Internal Entry Number in the Expression file ^LEX(757.01).</w:t>
      </w:r>
    </w:p>
    <w:p w14:paraId="63B8CC17" w14:textId="77777777" w:rsidR="00C227BB" w:rsidRDefault="004E5429">
      <w:pPr>
        <w:pStyle w:val="BodyText"/>
        <w:spacing w:before="1"/>
        <w:ind w:left="2381" w:right="1377"/>
      </w:pPr>
      <w:r>
        <w:t>Returns either a single DSM-IV code linked to the Lexicon expression or Null if no DSM-IV code is found.</w:t>
      </w:r>
    </w:p>
    <w:p w14:paraId="437A7049" w14:textId="77777777" w:rsidR="00C227BB" w:rsidRDefault="004E5429">
      <w:pPr>
        <w:pStyle w:val="BodyText"/>
        <w:tabs>
          <w:tab w:val="left" w:pos="2020"/>
        </w:tabs>
        <w:spacing w:line="226" w:lineRule="exact"/>
        <w:ind w:left="580"/>
      </w:pPr>
      <w:r>
        <w:t>COMPONENT:</w:t>
      </w:r>
      <w:r>
        <w:tab/>
        <w:t>$$CPCONE(IEN,DATE)</w:t>
      </w:r>
    </w:p>
    <w:p w14:paraId="4B3289DE" w14:textId="77777777" w:rsidR="00C227BB" w:rsidRDefault="004E5429">
      <w:pPr>
        <w:pStyle w:val="BodyText"/>
        <w:tabs>
          <w:tab w:val="left" w:pos="2020"/>
          <w:tab w:val="left" w:pos="2620"/>
        </w:tabs>
        <w:spacing w:line="226" w:lineRule="exact"/>
        <w:ind w:left="580"/>
      </w:pPr>
      <w:r>
        <w:t>VARIABLES:</w:t>
      </w:r>
      <w:r>
        <w:tab/>
        <w:t>IEN</w:t>
      </w:r>
      <w:r>
        <w:tab/>
        <w:t>Type:</w:t>
      </w:r>
      <w:r>
        <w:rPr>
          <w:spacing w:val="-1"/>
        </w:rPr>
        <w:t xml:space="preserve"> </w:t>
      </w:r>
      <w:r>
        <w:t>Input</w:t>
      </w:r>
    </w:p>
    <w:p w14:paraId="6CDFF252" w14:textId="77777777" w:rsidR="00C227BB" w:rsidRDefault="00C227BB">
      <w:pPr>
        <w:spacing w:line="226" w:lineRule="exact"/>
        <w:sectPr w:rsidR="00C227BB">
          <w:type w:val="continuous"/>
          <w:pgSz w:w="12240" w:h="15840"/>
          <w:pgMar w:top="1500" w:right="400" w:bottom="280" w:left="1220" w:header="720" w:footer="720" w:gutter="0"/>
          <w:cols w:space="720"/>
        </w:sectPr>
      </w:pPr>
    </w:p>
    <w:p w14:paraId="66602A79" w14:textId="77777777" w:rsidR="00C227BB" w:rsidRDefault="00C227BB">
      <w:pPr>
        <w:pStyle w:val="BodyText"/>
        <w:rPr>
          <w:sz w:val="22"/>
        </w:rPr>
      </w:pPr>
    </w:p>
    <w:p w14:paraId="124A595F" w14:textId="77777777" w:rsidR="00C227BB" w:rsidRDefault="00C227BB">
      <w:pPr>
        <w:pStyle w:val="BodyText"/>
        <w:rPr>
          <w:sz w:val="18"/>
        </w:rPr>
      </w:pPr>
    </w:p>
    <w:p w14:paraId="49535D30" w14:textId="77777777" w:rsidR="00C227BB" w:rsidRDefault="004E5429">
      <w:pPr>
        <w:pStyle w:val="BodyText"/>
        <w:tabs>
          <w:tab w:val="left" w:pos="2740"/>
        </w:tabs>
        <w:ind w:left="2020"/>
      </w:pPr>
      <w:r>
        <w:t>DATE</w:t>
      </w:r>
      <w:r>
        <w:tab/>
        <w:t xml:space="preserve">Type: </w:t>
      </w:r>
      <w:r>
        <w:rPr>
          <w:spacing w:val="-4"/>
        </w:rPr>
        <w:t>Input</w:t>
      </w:r>
    </w:p>
    <w:p w14:paraId="1E2AE5D0" w14:textId="77777777" w:rsidR="00C227BB" w:rsidRDefault="004E5429">
      <w:pPr>
        <w:pStyle w:val="BodyText"/>
        <w:ind w:left="440" w:right="1277"/>
        <w:jc w:val="both"/>
      </w:pPr>
      <w:r>
        <w:br w:type="column"/>
      </w:r>
      <w:r>
        <w:t>Internal Entry Number in the Expressions file ^LEX(757.01).</w:t>
      </w:r>
    </w:p>
    <w:p w14:paraId="6EBF1B33" w14:textId="77777777" w:rsidR="00C227BB" w:rsidRDefault="00C227BB">
      <w:pPr>
        <w:pStyle w:val="BodyText"/>
        <w:spacing w:before="1"/>
      </w:pPr>
    </w:p>
    <w:p w14:paraId="34836E09" w14:textId="77777777" w:rsidR="00C227BB" w:rsidRDefault="004E5429">
      <w:pPr>
        <w:pStyle w:val="BodyText"/>
        <w:ind w:left="440" w:right="1277"/>
        <w:jc w:val="both"/>
      </w:pPr>
      <w:r>
        <w:t>This is a date in Fileman format used to check if a code is active or inactive on a specified date. If not supplied, it</w:t>
      </w:r>
    </w:p>
    <w:p w14:paraId="31212883" w14:textId="77777777" w:rsidR="00C227BB" w:rsidRDefault="00C227BB">
      <w:pPr>
        <w:jc w:val="both"/>
        <w:sectPr w:rsidR="00C227BB">
          <w:type w:val="continuous"/>
          <w:pgSz w:w="12240" w:h="15840"/>
          <w:pgMar w:top="1500" w:right="400" w:bottom="280" w:left="1220" w:header="720" w:footer="720" w:gutter="0"/>
          <w:cols w:num="2" w:space="720" w:equalWidth="0">
            <w:col w:w="4061" w:space="40"/>
            <w:col w:w="6519"/>
          </w:cols>
        </w:sectPr>
      </w:pPr>
    </w:p>
    <w:p w14:paraId="601BE9E0" w14:textId="77777777" w:rsidR="00C227BB" w:rsidRDefault="004E5429">
      <w:pPr>
        <w:pStyle w:val="BodyText"/>
        <w:spacing w:before="84" w:line="226" w:lineRule="exact"/>
        <w:ind w:left="4541"/>
      </w:pPr>
      <w:r>
        <w:lastRenderedPageBreak/>
        <w:t>will default to TODAY.</w:t>
      </w:r>
    </w:p>
    <w:p w14:paraId="29E830BC" w14:textId="77777777" w:rsidR="00C227BB" w:rsidRDefault="004E5429">
      <w:pPr>
        <w:pStyle w:val="BodyText"/>
        <w:tabs>
          <w:tab w:val="left" w:pos="8740"/>
        </w:tabs>
        <w:ind w:left="2381" w:right="1277"/>
      </w:pPr>
      <w:r>
        <w:t>Returns either a single active HCPCS code linked to the Lexicon expression or Null if no HCPCS</w:t>
      </w:r>
      <w:r>
        <w:rPr>
          <w:spacing w:val="-17"/>
        </w:rPr>
        <w:t xml:space="preserve"> </w:t>
      </w:r>
      <w:r>
        <w:t>codes</w:t>
      </w:r>
      <w:r>
        <w:rPr>
          <w:spacing w:val="-2"/>
        </w:rPr>
        <w:t xml:space="preserve"> </w:t>
      </w:r>
      <w:r>
        <w:t>exist.</w:t>
      </w:r>
      <w:r>
        <w:tab/>
      </w:r>
      <w:r>
        <w:rPr>
          <w:spacing w:val="-3"/>
        </w:rPr>
        <w:t xml:space="preserve">HCPCS </w:t>
      </w:r>
      <w:r>
        <w:t>stands for Healthcare Financing Administration (HCFA) Common Procedure Coding</w:t>
      </w:r>
      <w:r>
        <w:rPr>
          <w:spacing w:val="-2"/>
        </w:rPr>
        <w:t xml:space="preserve"> </w:t>
      </w:r>
      <w:r>
        <w:t>System.</w:t>
      </w:r>
    </w:p>
    <w:p w14:paraId="4BA26786" w14:textId="77777777" w:rsidR="00C227BB" w:rsidRDefault="00C227BB">
      <w:pPr>
        <w:pStyle w:val="BodyText"/>
        <w:spacing w:before="2"/>
        <w:rPr>
          <w:sz w:val="19"/>
        </w:rPr>
      </w:pPr>
    </w:p>
    <w:p w14:paraId="306A679B" w14:textId="77777777" w:rsidR="00C227BB" w:rsidRDefault="004E5429">
      <w:pPr>
        <w:pStyle w:val="Heading3"/>
        <w:tabs>
          <w:tab w:val="left" w:pos="2887"/>
        </w:tabs>
      </w:pPr>
      <w:bookmarkStart w:id="431" w:name="1597_____Expression_Information_–_LEXA"/>
      <w:bookmarkStart w:id="432" w:name="_bookmark216"/>
      <w:bookmarkEnd w:id="431"/>
      <w:bookmarkEnd w:id="432"/>
      <w:r>
        <w:t>1597</w:t>
      </w:r>
      <w:r>
        <w:tab/>
        <w:t>Expression Information –</w:t>
      </w:r>
      <w:r>
        <w:rPr>
          <w:spacing w:val="1"/>
        </w:rPr>
        <w:t xml:space="preserve"> </w:t>
      </w:r>
      <w:r>
        <w:t>LEXA</w:t>
      </w:r>
    </w:p>
    <w:p w14:paraId="7D157CAC" w14:textId="77777777" w:rsidR="00C227BB" w:rsidRDefault="00C227BB">
      <w:pPr>
        <w:pStyle w:val="BodyText"/>
        <w:spacing w:before="8"/>
        <w:rPr>
          <w:rFonts w:ascii="Arial"/>
          <w:b/>
          <w:sz w:val="24"/>
        </w:rPr>
      </w:pPr>
    </w:p>
    <w:p w14:paraId="3C5CCABF" w14:textId="77777777" w:rsidR="00C227BB" w:rsidRDefault="004E5429">
      <w:pPr>
        <w:pStyle w:val="BodyText"/>
        <w:spacing w:before="1"/>
        <w:ind w:left="220" w:right="6059" w:firstLine="240"/>
      </w:pPr>
      <w:r>
        <w:t>CUSTODIAL PACKAGE: LEXICON UTILITY SUBSCRIBING PACKAGE:</w:t>
      </w:r>
    </w:p>
    <w:p w14:paraId="4EDAC964" w14:textId="77777777" w:rsidR="00C227BB" w:rsidRDefault="004E5429">
      <w:pPr>
        <w:pStyle w:val="BodyText"/>
        <w:tabs>
          <w:tab w:val="left" w:pos="5140"/>
        </w:tabs>
        <w:ind w:left="1900"/>
      </w:pPr>
      <w:r>
        <w:t>USAGE:</w:t>
      </w:r>
      <w:r>
        <w:rPr>
          <w:spacing w:val="-4"/>
        </w:rPr>
        <w:t xml:space="preserve"> </w:t>
      </w:r>
      <w:r>
        <w:t>Supported</w:t>
      </w:r>
      <w:r>
        <w:tab/>
        <w:t>ENTERED: AUG</w:t>
      </w:r>
      <w:r>
        <w:rPr>
          <w:spacing w:val="-1"/>
        </w:rPr>
        <w:t xml:space="preserve"> </w:t>
      </w:r>
      <w:r>
        <w:t>18,1996</w:t>
      </w:r>
    </w:p>
    <w:p w14:paraId="3A6CF086" w14:textId="77777777" w:rsidR="00C227BB" w:rsidRDefault="004E5429">
      <w:pPr>
        <w:pStyle w:val="BodyText"/>
        <w:tabs>
          <w:tab w:val="left" w:pos="3359"/>
        </w:tabs>
        <w:spacing w:before="2" w:line="226" w:lineRule="exact"/>
        <w:ind w:right="4518"/>
        <w:jc w:val="right"/>
      </w:pPr>
      <w:r>
        <w:t>STATUS:</w:t>
      </w:r>
      <w:r>
        <w:rPr>
          <w:spacing w:val="-4"/>
        </w:rPr>
        <w:t xml:space="preserve"> </w:t>
      </w:r>
      <w:r>
        <w:t>Active</w:t>
      </w:r>
      <w:r>
        <w:tab/>
      </w:r>
      <w:r>
        <w:rPr>
          <w:w w:val="95"/>
        </w:rPr>
        <w:t>EXPIRES:</w:t>
      </w:r>
    </w:p>
    <w:p w14:paraId="00540D70" w14:textId="77777777" w:rsidR="00C227BB" w:rsidRDefault="004E5429">
      <w:pPr>
        <w:pStyle w:val="BodyText"/>
        <w:tabs>
          <w:tab w:val="left" w:pos="5139"/>
          <w:tab w:val="left" w:pos="5500"/>
        </w:tabs>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3394437A" w14:textId="77777777" w:rsidR="00C227BB" w:rsidRDefault="004E5429">
      <w:pPr>
        <w:pStyle w:val="BodyText"/>
        <w:tabs>
          <w:tab w:val="left" w:pos="5500"/>
        </w:tabs>
        <w:spacing w:line="226" w:lineRule="exact"/>
        <w:ind w:left="1180"/>
      </w:pPr>
      <w:r>
        <w:t>DESCRIPTION:</w:t>
      </w:r>
      <w:r>
        <w:tab/>
        <w:t>TYPE:</w:t>
      </w:r>
      <w:r>
        <w:rPr>
          <w:spacing w:val="-1"/>
        </w:rPr>
        <w:t xml:space="preserve"> </w:t>
      </w:r>
      <w:r>
        <w:t>Routine</w:t>
      </w:r>
    </w:p>
    <w:p w14:paraId="59ED653B" w14:textId="77777777" w:rsidR="00C227BB" w:rsidRDefault="004E5429">
      <w:pPr>
        <w:pStyle w:val="BodyText"/>
        <w:spacing w:line="242" w:lineRule="auto"/>
        <w:ind w:left="580" w:right="1138"/>
      </w:pPr>
      <w:r>
        <w:t>LEXA is used by the Lexicon Utility to perform a silent look-up and return an array of the expression found.</w:t>
      </w:r>
    </w:p>
    <w:p w14:paraId="03515C5B" w14:textId="77777777" w:rsidR="00C227BB" w:rsidRDefault="00C227BB">
      <w:pPr>
        <w:pStyle w:val="BodyText"/>
        <w:spacing w:before="6"/>
        <w:rPr>
          <w:sz w:val="19"/>
        </w:rPr>
      </w:pPr>
    </w:p>
    <w:p w14:paraId="6350D351" w14:textId="77777777" w:rsidR="00C227BB" w:rsidRDefault="004E5429">
      <w:pPr>
        <w:pStyle w:val="BodyText"/>
        <w:ind w:left="820"/>
      </w:pPr>
      <w:r>
        <w:t>ROUTINE: LEXA</w:t>
      </w:r>
    </w:p>
    <w:p w14:paraId="2EC7B67A" w14:textId="77777777" w:rsidR="00C227BB" w:rsidRDefault="004E5429">
      <w:pPr>
        <w:pStyle w:val="BodyText"/>
        <w:tabs>
          <w:tab w:val="left" w:pos="2020"/>
        </w:tabs>
        <w:spacing w:before="1" w:line="226" w:lineRule="exact"/>
        <w:ind w:left="580"/>
      </w:pPr>
      <w:r>
        <w:t>COMPONENT:</w:t>
      </w:r>
      <w:r>
        <w:tab/>
        <w:t>INFO(IEN,DATE)</w:t>
      </w:r>
    </w:p>
    <w:p w14:paraId="3EB02DF4" w14:textId="77777777" w:rsidR="00C227BB" w:rsidRDefault="004E5429">
      <w:pPr>
        <w:pStyle w:val="BodyText"/>
        <w:tabs>
          <w:tab w:val="left" w:pos="2020"/>
          <w:tab w:val="left" w:pos="2620"/>
        </w:tabs>
        <w:spacing w:line="226" w:lineRule="exact"/>
        <w:ind w:left="580"/>
      </w:pPr>
      <w:r>
        <w:t>VARIABLES:</w:t>
      </w:r>
      <w:r>
        <w:tab/>
        <w:t>IEN</w:t>
      </w:r>
      <w:r>
        <w:tab/>
        <w:t>Type:</w:t>
      </w:r>
      <w:r>
        <w:rPr>
          <w:spacing w:val="-1"/>
        </w:rPr>
        <w:t xml:space="preserve"> </w:t>
      </w:r>
      <w:r>
        <w:t>Input</w:t>
      </w:r>
    </w:p>
    <w:p w14:paraId="07DFB5FF" w14:textId="77777777" w:rsidR="00C227BB" w:rsidRDefault="00C227BB">
      <w:pPr>
        <w:spacing w:line="226" w:lineRule="exact"/>
        <w:sectPr w:rsidR="00C227BB">
          <w:pgSz w:w="12240" w:h="15840"/>
          <w:pgMar w:top="1360" w:right="400" w:bottom="940" w:left="1220" w:header="0" w:footer="666" w:gutter="0"/>
          <w:cols w:space="720"/>
        </w:sectPr>
      </w:pPr>
    </w:p>
    <w:p w14:paraId="2C55AEA3" w14:textId="77777777" w:rsidR="00C227BB" w:rsidRDefault="00C227BB">
      <w:pPr>
        <w:pStyle w:val="BodyText"/>
        <w:rPr>
          <w:sz w:val="22"/>
        </w:rPr>
      </w:pPr>
    </w:p>
    <w:p w14:paraId="6E196320" w14:textId="77777777" w:rsidR="00C227BB" w:rsidRDefault="00C227BB">
      <w:pPr>
        <w:pStyle w:val="BodyText"/>
        <w:rPr>
          <w:sz w:val="18"/>
        </w:rPr>
      </w:pPr>
    </w:p>
    <w:p w14:paraId="5EFCC081" w14:textId="77777777" w:rsidR="00C227BB" w:rsidRDefault="004E5429">
      <w:pPr>
        <w:pStyle w:val="BodyText"/>
        <w:tabs>
          <w:tab w:val="left" w:pos="2620"/>
        </w:tabs>
        <w:ind w:left="2020"/>
      </w:pPr>
      <w:r>
        <w:t>LEX</w:t>
      </w:r>
      <w:r>
        <w:tab/>
        <w:t>Type:</w:t>
      </w:r>
      <w:r>
        <w:rPr>
          <w:spacing w:val="-2"/>
        </w:rPr>
        <w:t xml:space="preserve"> </w:t>
      </w:r>
      <w:r>
        <w:rPr>
          <w:spacing w:val="-3"/>
        </w:rPr>
        <w:t>Output</w:t>
      </w:r>
    </w:p>
    <w:p w14:paraId="2171F4B3" w14:textId="77777777" w:rsidR="00C227BB" w:rsidRDefault="00C227BB">
      <w:pPr>
        <w:pStyle w:val="BodyText"/>
        <w:rPr>
          <w:sz w:val="22"/>
        </w:rPr>
      </w:pPr>
    </w:p>
    <w:p w14:paraId="2BC536B8" w14:textId="77777777" w:rsidR="00C227BB" w:rsidRDefault="00C227BB">
      <w:pPr>
        <w:pStyle w:val="BodyText"/>
        <w:rPr>
          <w:sz w:val="22"/>
        </w:rPr>
      </w:pPr>
    </w:p>
    <w:p w14:paraId="47D0F374" w14:textId="77777777" w:rsidR="00C227BB" w:rsidRDefault="00C227BB">
      <w:pPr>
        <w:pStyle w:val="BodyText"/>
        <w:rPr>
          <w:sz w:val="22"/>
        </w:rPr>
      </w:pPr>
    </w:p>
    <w:p w14:paraId="36189557" w14:textId="77777777" w:rsidR="00C227BB" w:rsidRDefault="00C227BB">
      <w:pPr>
        <w:pStyle w:val="BodyText"/>
        <w:rPr>
          <w:sz w:val="22"/>
        </w:rPr>
      </w:pPr>
    </w:p>
    <w:p w14:paraId="6825E92B" w14:textId="77777777" w:rsidR="00C227BB" w:rsidRDefault="00C227BB">
      <w:pPr>
        <w:pStyle w:val="BodyText"/>
        <w:rPr>
          <w:sz w:val="22"/>
        </w:rPr>
      </w:pPr>
    </w:p>
    <w:p w14:paraId="116F0A2A" w14:textId="77777777" w:rsidR="00C227BB" w:rsidRDefault="00C227BB">
      <w:pPr>
        <w:pStyle w:val="BodyText"/>
        <w:rPr>
          <w:sz w:val="22"/>
        </w:rPr>
      </w:pPr>
    </w:p>
    <w:p w14:paraId="6BE5A42E" w14:textId="77777777" w:rsidR="00C227BB" w:rsidRDefault="00C227BB">
      <w:pPr>
        <w:pStyle w:val="BodyText"/>
        <w:rPr>
          <w:sz w:val="22"/>
        </w:rPr>
      </w:pPr>
    </w:p>
    <w:p w14:paraId="63D85805" w14:textId="77777777" w:rsidR="00C227BB" w:rsidRDefault="00C227BB">
      <w:pPr>
        <w:pStyle w:val="BodyText"/>
        <w:rPr>
          <w:sz w:val="26"/>
        </w:rPr>
      </w:pPr>
    </w:p>
    <w:p w14:paraId="7DB59373" w14:textId="77777777" w:rsidR="00C227BB" w:rsidRDefault="004E5429">
      <w:pPr>
        <w:pStyle w:val="BodyText"/>
        <w:tabs>
          <w:tab w:val="left" w:pos="2740"/>
        </w:tabs>
        <w:ind w:left="2020"/>
      </w:pPr>
      <w:r>
        <w:t>DATE</w:t>
      </w:r>
      <w:r>
        <w:tab/>
        <w:t>Type:</w:t>
      </w:r>
      <w:r>
        <w:rPr>
          <w:spacing w:val="-5"/>
        </w:rPr>
        <w:t xml:space="preserve"> </w:t>
      </w:r>
      <w:r>
        <w:rPr>
          <w:spacing w:val="-3"/>
        </w:rPr>
        <w:t>Input</w:t>
      </w:r>
    </w:p>
    <w:p w14:paraId="39E6A89A" w14:textId="77777777" w:rsidR="00C227BB" w:rsidRDefault="004E5429">
      <w:pPr>
        <w:pStyle w:val="BodyText"/>
        <w:spacing w:before="2"/>
        <w:ind w:left="440" w:right="1378"/>
      </w:pPr>
      <w:r>
        <w:br w:type="column"/>
      </w:r>
      <w:r>
        <w:t>Internal Entry Number in the Expression file #757.01.</w:t>
      </w:r>
    </w:p>
    <w:p w14:paraId="60DEDF4E" w14:textId="77777777" w:rsidR="00C227BB" w:rsidRDefault="00C227BB">
      <w:pPr>
        <w:pStyle w:val="BodyText"/>
        <w:spacing w:before="11"/>
        <w:rPr>
          <w:sz w:val="19"/>
        </w:rPr>
      </w:pPr>
    </w:p>
    <w:p w14:paraId="6129987D" w14:textId="77777777" w:rsidR="00C227BB" w:rsidRDefault="004E5429">
      <w:pPr>
        <w:pStyle w:val="BodyText"/>
        <w:tabs>
          <w:tab w:val="left" w:pos="3439"/>
        </w:tabs>
        <w:ind w:left="440" w:right="1157"/>
      </w:pPr>
      <w:r>
        <w:t>The local array LEX("SEL") contains the major concept, synonyms, lexical variants, associated codes (i.e., ICD, CPT, DSM, etc.), the expression definition (if one exists), the semantic class, the semantic type, and all VA classification</w:t>
      </w:r>
      <w:r>
        <w:rPr>
          <w:spacing w:val="-6"/>
        </w:rPr>
        <w:t xml:space="preserve"> </w:t>
      </w:r>
      <w:r>
        <w:t>sources.</w:t>
      </w:r>
      <w:r>
        <w:tab/>
        <w:t>See the Lexicon Utility's Technical Manual for a</w:t>
      </w:r>
      <w:r>
        <w:rPr>
          <w:spacing w:val="-17"/>
        </w:rPr>
        <w:t xml:space="preserve"> </w:t>
      </w:r>
      <w:r>
        <w:t>detailed description of this</w:t>
      </w:r>
      <w:r>
        <w:rPr>
          <w:spacing w:val="-2"/>
        </w:rPr>
        <w:t xml:space="preserve"> </w:t>
      </w:r>
      <w:r>
        <w:t>array.</w:t>
      </w:r>
    </w:p>
    <w:p w14:paraId="13CBD57F" w14:textId="77777777" w:rsidR="00C227BB" w:rsidRDefault="00C227BB">
      <w:pPr>
        <w:pStyle w:val="BodyText"/>
      </w:pPr>
    </w:p>
    <w:p w14:paraId="0DCA13B3" w14:textId="77777777" w:rsidR="00C227BB" w:rsidRDefault="004E5429">
      <w:pPr>
        <w:pStyle w:val="BodyText"/>
        <w:tabs>
          <w:tab w:val="left" w:pos="2719"/>
          <w:tab w:val="left" w:pos="3319"/>
        </w:tabs>
        <w:ind w:left="440" w:right="1157"/>
      </w:pPr>
      <w:r>
        <w:t>This is a date in Fileman format used to check if a code is active or inactive on a</w:t>
      </w:r>
      <w:r>
        <w:rPr>
          <w:spacing w:val="-3"/>
        </w:rPr>
        <w:t xml:space="preserve"> </w:t>
      </w:r>
      <w:r>
        <w:t>specified</w:t>
      </w:r>
      <w:r>
        <w:rPr>
          <w:spacing w:val="-2"/>
        </w:rPr>
        <w:t xml:space="preserve"> </w:t>
      </w:r>
      <w:r>
        <w:t>date.</w:t>
      </w:r>
      <w:r>
        <w:tab/>
        <w:t>If not supplied, it will default</w:t>
      </w:r>
      <w:r>
        <w:rPr>
          <w:spacing w:val="-5"/>
        </w:rPr>
        <w:t xml:space="preserve"> </w:t>
      </w:r>
      <w:r>
        <w:t>to</w:t>
      </w:r>
      <w:r>
        <w:rPr>
          <w:spacing w:val="-2"/>
        </w:rPr>
        <w:t xml:space="preserve"> </w:t>
      </w:r>
      <w:r>
        <w:t>TODAY.</w:t>
      </w:r>
      <w:r>
        <w:tab/>
        <w:t xml:space="preserve">Active codes </w:t>
      </w:r>
      <w:r>
        <w:rPr>
          <w:spacing w:val="-3"/>
        </w:rPr>
        <w:t xml:space="preserve">will </w:t>
      </w:r>
      <w:r>
        <w:t>be retrieved and</w:t>
      </w:r>
      <w:r>
        <w:rPr>
          <w:spacing w:val="-3"/>
        </w:rPr>
        <w:t xml:space="preserve"> </w:t>
      </w:r>
      <w:r>
        <w:t>displayed.</w:t>
      </w:r>
    </w:p>
    <w:p w14:paraId="1C627419" w14:textId="77777777" w:rsidR="00C227BB" w:rsidRDefault="00C227BB">
      <w:pPr>
        <w:sectPr w:rsidR="00C227BB">
          <w:type w:val="continuous"/>
          <w:pgSz w:w="12240" w:h="15840"/>
          <w:pgMar w:top="1500" w:right="400" w:bottom="280" w:left="1220" w:header="720" w:footer="720" w:gutter="0"/>
          <w:cols w:num="2" w:space="720" w:equalWidth="0">
            <w:col w:w="4061" w:space="40"/>
            <w:col w:w="6519"/>
          </w:cols>
        </w:sectPr>
      </w:pPr>
    </w:p>
    <w:p w14:paraId="080CB428" w14:textId="77777777" w:rsidR="00C227BB" w:rsidRDefault="004E5429">
      <w:pPr>
        <w:pStyle w:val="BodyText"/>
        <w:ind w:left="2381" w:right="1424"/>
      </w:pPr>
      <w:r>
        <w:t>This entry point allows applications to retrieve information about an expression without conducting a search.</w:t>
      </w:r>
    </w:p>
    <w:p w14:paraId="6A682A89" w14:textId="77777777" w:rsidR="00C227BB" w:rsidRDefault="00C227BB">
      <w:pPr>
        <w:pStyle w:val="BodyText"/>
        <w:spacing w:before="2"/>
        <w:rPr>
          <w:sz w:val="19"/>
        </w:rPr>
      </w:pPr>
    </w:p>
    <w:p w14:paraId="3934B8F7" w14:textId="77777777" w:rsidR="00C227BB" w:rsidRDefault="004E5429">
      <w:pPr>
        <w:pStyle w:val="Heading3"/>
        <w:tabs>
          <w:tab w:val="left" w:pos="2887"/>
        </w:tabs>
      </w:pPr>
      <w:bookmarkStart w:id="433" w:name="1599_____LEXICON_USER_DEFAULTS_-_Filter_"/>
      <w:bookmarkStart w:id="434" w:name="_bookmark217"/>
      <w:bookmarkEnd w:id="433"/>
      <w:bookmarkEnd w:id="434"/>
      <w:r>
        <w:t>1599</w:t>
      </w:r>
      <w:r>
        <w:tab/>
        <w:t>LEXICON USER DEFAULTS - Filter -</w:t>
      </w:r>
      <w:r>
        <w:rPr>
          <w:spacing w:val="2"/>
        </w:rPr>
        <w:t xml:space="preserve"> </w:t>
      </w:r>
      <w:r>
        <w:t>LEXDFL</w:t>
      </w:r>
    </w:p>
    <w:p w14:paraId="36A8A47D" w14:textId="77777777" w:rsidR="00C227BB" w:rsidRDefault="00C227BB">
      <w:pPr>
        <w:pStyle w:val="BodyText"/>
        <w:spacing w:before="8"/>
        <w:rPr>
          <w:rFonts w:ascii="Arial"/>
          <w:b/>
          <w:sz w:val="24"/>
        </w:rPr>
      </w:pPr>
    </w:p>
    <w:p w14:paraId="7EBB1132" w14:textId="77777777" w:rsidR="00C227BB" w:rsidRDefault="004E5429">
      <w:pPr>
        <w:pStyle w:val="BodyText"/>
        <w:spacing w:line="242" w:lineRule="auto"/>
        <w:ind w:left="220" w:right="6059" w:firstLine="240"/>
      </w:pPr>
      <w:r>
        <w:t>CUSTODIAL PACKAGE: LEXICON UTILITY SUBSCRIBING PACKAGE: PROBLEM LIST</w:t>
      </w:r>
    </w:p>
    <w:p w14:paraId="698F976F" w14:textId="77777777" w:rsidR="00C227BB" w:rsidRDefault="004E5429">
      <w:pPr>
        <w:pStyle w:val="BodyText"/>
        <w:tabs>
          <w:tab w:val="left" w:pos="5140"/>
        </w:tabs>
        <w:spacing w:line="223" w:lineRule="exact"/>
        <w:ind w:left="1900"/>
      </w:pPr>
      <w:r>
        <w:t>USAGE:</w:t>
      </w:r>
      <w:r>
        <w:rPr>
          <w:spacing w:val="-4"/>
        </w:rPr>
        <w:t xml:space="preserve"> </w:t>
      </w:r>
      <w:r>
        <w:t>Private</w:t>
      </w:r>
      <w:r>
        <w:tab/>
        <w:t>ENTERED: AUG 19,1996</w:t>
      </w:r>
    </w:p>
    <w:p w14:paraId="44B1694C" w14:textId="77777777" w:rsidR="00C227BB" w:rsidRDefault="004E5429">
      <w:pPr>
        <w:pStyle w:val="BodyText"/>
        <w:tabs>
          <w:tab w:val="left" w:pos="3359"/>
        </w:tabs>
        <w:spacing w:before="1" w:line="226" w:lineRule="exact"/>
        <w:ind w:right="4516"/>
        <w:jc w:val="right"/>
      </w:pPr>
      <w:r>
        <w:t>STATUS:</w:t>
      </w:r>
      <w:r>
        <w:rPr>
          <w:spacing w:val="-4"/>
        </w:rPr>
        <w:t xml:space="preserve"> </w:t>
      </w:r>
      <w:r>
        <w:t>Active</w:t>
      </w:r>
      <w:r>
        <w:tab/>
      </w:r>
      <w:r>
        <w:rPr>
          <w:w w:val="95"/>
        </w:rPr>
        <w:t>EXPIRES:</w:t>
      </w:r>
    </w:p>
    <w:p w14:paraId="652158A1" w14:textId="77777777" w:rsidR="00C227BB" w:rsidRDefault="004E5429">
      <w:pPr>
        <w:pStyle w:val="BodyText"/>
        <w:tabs>
          <w:tab w:val="left" w:pos="5139"/>
          <w:tab w:val="left" w:pos="5500"/>
        </w:tabs>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4B521864" w14:textId="77777777" w:rsidR="00C227BB" w:rsidRDefault="004E5429">
      <w:pPr>
        <w:pStyle w:val="BodyText"/>
        <w:tabs>
          <w:tab w:val="left" w:pos="5500"/>
        </w:tabs>
        <w:spacing w:line="226" w:lineRule="exact"/>
        <w:ind w:left="1180"/>
      </w:pPr>
      <w:r>
        <w:t>DESCRIPTION:</w:t>
      </w:r>
      <w:r>
        <w:tab/>
        <w:t>TYPE:</w:t>
      </w:r>
      <w:r>
        <w:rPr>
          <w:spacing w:val="-1"/>
        </w:rPr>
        <w:t xml:space="preserve"> </w:t>
      </w:r>
      <w:r>
        <w:t>Routine</w:t>
      </w:r>
    </w:p>
    <w:p w14:paraId="277E907E" w14:textId="77777777" w:rsidR="00C227BB" w:rsidRDefault="004E5429">
      <w:pPr>
        <w:pStyle w:val="BodyText"/>
        <w:tabs>
          <w:tab w:val="left" w:pos="5979"/>
        </w:tabs>
        <w:ind w:left="580" w:right="1278"/>
      </w:pPr>
      <w:r>
        <w:t>The entry point EN1^LEXDFL will be used to setup user default filter for conducting searches in the</w:t>
      </w:r>
      <w:r>
        <w:rPr>
          <w:spacing w:val="-13"/>
        </w:rPr>
        <w:t xml:space="preserve"> </w:t>
      </w:r>
      <w:r>
        <w:t>Lexicon</w:t>
      </w:r>
      <w:r>
        <w:rPr>
          <w:spacing w:val="-3"/>
        </w:rPr>
        <w:t xml:space="preserve"> </w:t>
      </w:r>
      <w:r>
        <w:t>Utility.</w:t>
      </w:r>
      <w:r>
        <w:tab/>
        <w:t>This entry point, along with EN1^LEXDCC, EN1^LEXDVO, EN1^LEXDCX and EN1^LEXDDS replaces ^GMPTDUSR</w:t>
      </w:r>
      <w:r>
        <w:rPr>
          <w:spacing w:val="-31"/>
        </w:rPr>
        <w:t xml:space="preserve"> </w:t>
      </w:r>
      <w:r>
        <w:t>used in version 1.0 of the Clinical Lexicon Utility (see DBIA</w:t>
      </w:r>
      <w:r>
        <w:rPr>
          <w:spacing w:val="-12"/>
        </w:rPr>
        <w:t xml:space="preserve"> </w:t>
      </w:r>
      <w:r>
        <w:t>339).</w:t>
      </w:r>
    </w:p>
    <w:p w14:paraId="3D79F549" w14:textId="77777777" w:rsidR="00C227BB" w:rsidRDefault="00C227BB">
      <w:pPr>
        <w:sectPr w:rsidR="00C227BB">
          <w:type w:val="continuous"/>
          <w:pgSz w:w="12240" w:h="15840"/>
          <w:pgMar w:top="1500" w:right="400" w:bottom="280" w:left="1220" w:header="720" w:footer="720" w:gutter="0"/>
          <w:cols w:space="720"/>
        </w:sectPr>
      </w:pPr>
    </w:p>
    <w:p w14:paraId="0AC3BE40" w14:textId="77777777" w:rsidR="00C227BB" w:rsidRDefault="004E5429">
      <w:pPr>
        <w:pStyle w:val="BodyText"/>
        <w:tabs>
          <w:tab w:val="left" w:pos="2020"/>
        </w:tabs>
        <w:spacing w:before="170"/>
        <w:ind w:left="580" w:right="957" w:firstLine="239"/>
      </w:pPr>
      <w:r>
        <w:lastRenderedPageBreak/>
        <w:t>ROUTINE: LEXDFL COMPONENT:</w:t>
      </w:r>
      <w:r>
        <w:tab/>
      </w:r>
      <w:r>
        <w:rPr>
          <w:w w:val="95"/>
        </w:rPr>
        <w:t>EN1(LEXAP)</w:t>
      </w:r>
    </w:p>
    <w:p w14:paraId="126650BB" w14:textId="77777777" w:rsidR="00C227BB" w:rsidRDefault="004E5429">
      <w:pPr>
        <w:pStyle w:val="BodyText"/>
        <w:tabs>
          <w:tab w:val="left" w:pos="2020"/>
          <w:tab w:val="left" w:pos="2860"/>
        </w:tabs>
        <w:ind w:left="580"/>
      </w:pPr>
      <w:r>
        <w:t>VARIABLES:</w:t>
      </w:r>
      <w:r>
        <w:tab/>
        <w:t>LEXAP</w:t>
      </w:r>
      <w:r>
        <w:tab/>
        <w:t>Type:</w:t>
      </w:r>
      <w:r>
        <w:rPr>
          <w:spacing w:val="-1"/>
        </w:rPr>
        <w:t xml:space="preserve"> </w:t>
      </w:r>
      <w:r>
        <w:rPr>
          <w:spacing w:val="-4"/>
        </w:rPr>
        <w:t>Input</w:t>
      </w:r>
    </w:p>
    <w:p w14:paraId="7A33C13D" w14:textId="77777777" w:rsidR="00C227BB" w:rsidRDefault="004E5429">
      <w:pPr>
        <w:pStyle w:val="BodyText"/>
        <w:rPr>
          <w:sz w:val="22"/>
        </w:rPr>
      </w:pPr>
      <w:r>
        <w:br w:type="column"/>
      </w:r>
    </w:p>
    <w:p w14:paraId="2E8940EA" w14:textId="77777777" w:rsidR="00C227BB" w:rsidRDefault="00C227BB">
      <w:pPr>
        <w:pStyle w:val="BodyText"/>
        <w:rPr>
          <w:sz w:val="22"/>
        </w:rPr>
      </w:pPr>
    </w:p>
    <w:p w14:paraId="628C1F4E" w14:textId="77777777" w:rsidR="00C227BB" w:rsidRDefault="00C227BB">
      <w:pPr>
        <w:pStyle w:val="BodyText"/>
        <w:spacing w:before="1"/>
        <w:rPr>
          <w:sz w:val="31"/>
        </w:rPr>
      </w:pPr>
    </w:p>
    <w:p w14:paraId="3499EC6C" w14:textId="77777777" w:rsidR="00C227BB" w:rsidRDefault="004E5429">
      <w:pPr>
        <w:pStyle w:val="BodyText"/>
        <w:spacing w:before="1"/>
        <w:ind w:left="320" w:right="1157"/>
        <w:jc w:val="both"/>
      </w:pPr>
      <w:r>
        <w:t>LEXAP is the Internal Entry Number of the Subset Definition file (#757.2) where the application definition is located.</w:t>
      </w:r>
    </w:p>
    <w:p w14:paraId="100FB318" w14:textId="77777777" w:rsidR="00C227BB" w:rsidRDefault="00C227BB">
      <w:pPr>
        <w:jc w:val="both"/>
        <w:sectPr w:rsidR="00C227BB">
          <w:pgSz w:w="12240" w:h="15840"/>
          <w:pgMar w:top="1500" w:right="400" w:bottom="940" w:left="1220" w:header="0" w:footer="666" w:gutter="0"/>
          <w:cols w:num="2" w:space="720" w:equalWidth="0">
            <w:col w:w="4181" w:space="40"/>
            <w:col w:w="6399"/>
          </w:cols>
        </w:sectPr>
      </w:pPr>
    </w:p>
    <w:p w14:paraId="45565A9D" w14:textId="77777777" w:rsidR="00C227BB" w:rsidRDefault="004E5429">
      <w:pPr>
        <w:pStyle w:val="BodyText"/>
        <w:ind w:left="2381" w:right="1157"/>
      </w:pPr>
      <w:r>
        <w:t>This entry point allows a single user to edit their default look-up filter for the Lexicon Utility.</w:t>
      </w:r>
    </w:p>
    <w:p w14:paraId="1CDF0A09" w14:textId="77777777" w:rsidR="00C227BB" w:rsidRDefault="00C227BB">
      <w:pPr>
        <w:pStyle w:val="BodyText"/>
        <w:spacing w:before="2"/>
        <w:rPr>
          <w:sz w:val="19"/>
        </w:rPr>
      </w:pPr>
    </w:p>
    <w:p w14:paraId="3390BC4F" w14:textId="77777777" w:rsidR="00C227BB" w:rsidRDefault="004E5429">
      <w:pPr>
        <w:pStyle w:val="Heading3"/>
        <w:tabs>
          <w:tab w:val="left" w:pos="867"/>
        </w:tabs>
        <w:ind w:left="0" w:right="294"/>
        <w:jc w:val="center"/>
      </w:pPr>
      <w:bookmarkStart w:id="435" w:name="1601_____LEXICON_USER_DEFAULTS_-_Display"/>
      <w:bookmarkStart w:id="436" w:name="_bookmark218"/>
      <w:bookmarkEnd w:id="435"/>
      <w:bookmarkEnd w:id="436"/>
      <w:r>
        <w:t>1601</w:t>
      </w:r>
      <w:r>
        <w:tab/>
        <w:t>LEXICON USER DEFAULTS - Display -</w:t>
      </w:r>
      <w:r>
        <w:rPr>
          <w:spacing w:val="-4"/>
        </w:rPr>
        <w:t xml:space="preserve"> </w:t>
      </w:r>
      <w:r>
        <w:t>LEXDCC</w:t>
      </w:r>
    </w:p>
    <w:p w14:paraId="5294EFA6" w14:textId="77777777" w:rsidR="00C227BB" w:rsidRDefault="00C227BB">
      <w:pPr>
        <w:pStyle w:val="BodyText"/>
        <w:spacing w:before="8"/>
        <w:rPr>
          <w:rFonts w:ascii="Arial"/>
          <w:b/>
          <w:sz w:val="24"/>
        </w:rPr>
      </w:pPr>
    </w:p>
    <w:p w14:paraId="36BAA20D" w14:textId="77777777" w:rsidR="00C227BB" w:rsidRDefault="004E5429">
      <w:pPr>
        <w:pStyle w:val="BodyText"/>
        <w:ind w:left="220" w:right="6059" w:firstLine="240"/>
      </w:pPr>
      <w:r>
        <w:t>CUSTODIAL PACKAGE: LEXICON UTILITY SUBSCRIBING PACKAGE: PROBLEM LIST</w:t>
      </w:r>
    </w:p>
    <w:p w14:paraId="30E79208" w14:textId="77777777" w:rsidR="00C227BB" w:rsidRDefault="004E5429">
      <w:pPr>
        <w:pStyle w:val="BodyText"/>
        <w:tabs>
          <w:tab w:val="left" w:pos="5140"/>
        </w:tabs>
        <w:spacing w:line="226" w:lineRule="exact"/>
        <w:ind w:left="1900"/>
      </w:pPr>
      <w:r>
        <w:t>USAGE:</w:t>
      </w:r>
      <w:r>
        <w:rPr>
          <w:spacing w:val="-4"/>
        </w:rPr>
        <w:t xml:space="preserve"> </w:t>
      </w:r>
      <w:r>
        <w:t>Private</w:t>
      </w:r>
      <w:r>
        <w:tab/>
        <w:t>ENTERED: AUG 19,1996</w:t>
      </w:r>
    </w:p>
    <w:p w14:paraId="3EDA176C" w14:textId="77777777" w:rsidR="00C227BB" w:rsidRDefault="004E5429">
      <w:pPr>
        <w:pStyle w:val="BodyText"/>
        <w:tabs>
          <w:tab w:val="left" w:pos="3359"/>
        </w:tabs>
        <w:spacing w:line="226" w:lineRule="exact"/>
        <w:ind w:right="4518"/>
        <w:jc w:val="right"/>
      </w:pPr>
      <w:r>
        <w:t>STATUS:</w:t>
      </w:r>
      <w:r>
        <w:rPr>
          <w:spacing w:val="-4"/>
        </w:rPr>
        <w:t xml:space="preserve"> </w:t>
      </w:r>
      <w:r>
        <w:t>Active</w:t>
      </w:r>
      <w:r>
        <w:tab/>
      </w:r>
      <w:r>
        <w:rPr>
          <w:w w:val="95"/>
        </w:rPr>
        <w:t>EXPIRES:</w:t>
      </w:r>
    </w:p>
    <w:p w14:paraId="4FC14DE5" w14:textId="77777777" w:rsidR="00C227BB" w:rsidRDefault="004E5429">
      <w:pPr>
        <w:pStyle w:val="BodyText"/>
        <w:tabs>
          <w:tab w:val="left" w:pos="5139"/>
          <w:tab w:val="left" w:pos="5500"/>
        </w:tabs>
        <w:spacing w:before="2"/>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45D624DB" w14:textId="77777777" w:rsidR="00C227BB" w:rsidRDefault="004E5429">
      <w:pPr>
        <w:pStyle w:val="BodyText"/>
        <w:tabs>
          <w:tab w:val="left" w:pos="5500"/>
        </w:tabs>
        <w:spacing w:line="225" w:lineRule="exact"/>
        <w:ind w:left="1180"/>
      </w:pPr>
      <w:r>
        <w:t>DESCRIPTION:</w:t>
      </w:r>
      <w:r>
        <w:tab/>
        <w:t>TYPE:</w:t>
      </w:r>
      <w:r>
        <w:rPr>
          <w:spacing w:val="-1"/>
        </w:rPr>
        <w:t xml:space="preserve"> </w:t>
      </w:r>
      <w:r>
        <w:t>Routine</w:t>
      </w:r>
    </w:p>
    <w:p w14:paraId="4350B728" w14:textId="77777777" w:rsidR="00C227BB" w:rsidRDefault="004E5429">
      <w:pPr>
        <w:pStyle w:val="BodyText"/>
        <w:tabs>
          <w:tab w:val="left" w:pos="1780"/>
        </w:tabs>
        <w:spacing w:before="2"/>
        <w:ind w:left="580" w:right="1398"/>
      </w:pPr>
      <w:r>
        <w:t>The entry point EN1^LEXDCC(LEXAP) will be used to setup user default display (classification codes) for conducting searches in the Lexicon Utility.</w:t>
      </w:r>
      <w:r>
        <w:tab/>
        <w:t>This entry point along with EN1^LEXDFL, EN1^LEXDVO,</w:t>
      </w:r>
      <w:r>
        <w:rPr>
          <w:spacing w:val="-26"/>
        </w:rPr>
        <w:t xml:space="preserve"> </w:t>
      </w:r>
      <w:r>
        <w:t>EN1^LEXDCX and EN1^LEXDDS replaces ^GMPTDUSR used in version 1.0 of the Clinical Lexicon Utility (see DBIA</w:t>
      </w:r>
      <w:r>
        <w:rPr>
          <w:spacing w:val="-2"/>
        </w:rPr>
        <w:t xml:space="preserve"> </w:t>
      </w:r>
      <w:r>
        <w:t>339).</w:t>
      </w:r>
    </w:p>
    <w:p w14:paraId="0A8F4BF5" w14:textId="77777777" w:rsidR="00C227BB" w:rsidRDefault="00C227BB">
      <w:pPr>
        <w:pStyle w:val="BodyText"/>
        <w:spacing w:before="1"/>
        <w:rPr>
          <w:sz w:val="11"/>
        </w:rPr>
      </w:pPr>
    </w:p>
    <w:p w14:paraId="3661A1FD" w14:textId="77777777" w:rsidR="00C227BB" w:rsidRDefault="00C227BB">
      <w:pPr>
        <w:rPr>
          <w:sz w:val="11"/>
        </w:rPr>
        <w:sectPr w:rsidR="00C227BB">
          <w:type w:val="continuous"/>
          <w:pgSz w:w="12240" w:h="15840"/>
          <w:pgMar w:top="1500" w:right="400" w:bottom="280" w:left="1220" w:header="720" w:footer="720" w:gutter="0"/>
          <w:cols w:space="720"/>
        </w:sectPr>
      </w:pPr>
    </w:p>
    <w:p w14:paraId="5A903249" w14:textId="77777777" w:rsidR="00C227BB" w:rsidRDefault="004E5429">
      <w:pPr>
        <w:pStyle w:val="BodyText"/>
        <w:tabs>
          <w:tab w:val="left" w:pos="2020"/>
        </w:tabs>
        <w:spacing w:before="100"/>
        <w:ind w:left="580" w:right="957" w:firstLine="239"/>
      </w:pPr>
      <w:r>
        <w:t>ROUTINE: LEXDCC COMPONENT:</w:t>
      </w:r>
      <w:r>
        <w:tab/>
      </w:r>
      <w:r>
        <w:rPr>
          <w:w w:val="95"/>
        </w:rPr>
        <w:t>EN1(LEXAP)</w:t>
      </w:r>
    </w:p>
    <w:p w14:paraId="68E61061" w14:textId="77777777" w:rsidR="00C227BB" w:rsidRDefault="004E5429">
      <w:pPr>
        <w:pStyle w:val="BodyText"/>
        <w:tabs>
          <w:tab w:val="left" w:pos="2020"/>
          <w:tab w:val="left" w:pos="2860"/>
        </w:tabs>
        <w:ind w:left="580"/>
      </w:pPr>
      <w:r>
        <w:t>VARIABLES:</w:t>
      </w:r>
      <w:r>
        <w:tab/>
        <w:t>LEXAP</w:t>
      </w:r>
      <w:r>
        <w:tab/>
        <w:t>Type:</w:t>
      </w:r>
      <w:r>
        <w:rPr>
          <w:spacing w:val="-1"/>
        </w:rPr>
        <w:t xml:space="preserve"> </w:t>
      </w:r>
      <w:r>
        <w:rPr>
          <w:spacing w:val="-4"/>
        </w:rPr>
        <w:t>Input</w:t>
      </w:r>
    </w:p>
    <w:p w14:paraId="5D0F4EB9" w14:textId="77777777" w:rsidR="00C227BB" w:rsidRDefault="004E5429">
      <w:pPr>
        <w:pStyle w:val="BodyText"/>
        <w:rPr>
          <w:sz w:val="22"/>
        </w:rPr>
      </w:pPr>
      <w:r>
        <w:br w:type="column"/>
      </w:r>
    </w:p>
    <w:p w14:paraId="2F4C0838" w14:textId="77777777" w:rsidR="00C227BB" w:rsidRDefault="00C227BB">
      <w:pPr>
        <w:pStyle w:val="BodyText"/>
        <w:rPr>
          <w:sz w:val="22"/>
        </w:rPr>
      </w:pPr>
    </w:p>
    <w:p w14:paraId="12E40D3C" w14:textId="77777777" w:rsidR="00C227BB" w:rsidRDefault="00C227BB">
      <w:pPr>
        <w:pStyle w:val="BodyText"/>
        <w:spacing w:before="9"/>
        <w:rPr>
          <w:sz w:val="24"/>
        </w:rPr>
      </w:pPr>
    </w:p>
    <w:p w14:paraId="51DC75D0" w14:textId="77777777" w:rsidR="00C227BB" w:rsidRDefault="004E5429">
      <w:pPr>
        <w:pStyle w:val="BodyText"/>
        <w:ind w:left="320" w:right="1157"/>
        <w:jc w:val="both"/>
      </w:pPr>
      <w:r>
        <w:t>LEXAP is the Internal Entry Number of the Subset Definition file (#757.2) where the application definition is located.</w:t>
      </w:r>
    </w:p>
    <w:p w14:paraId="11A07D30" w14:textId="77777777" w:rsidR="00C227BB" w:rsidRDefault="00C227BB">
      <w:pPr>
        <w:jc w:val="both"/>
        <w:sectPr w:rsidR="00C227BB">
          <w:type w:val="continuous"/>
          <w:pgSz w:w="12240" w:h="15840"/>
          <w:pgMar w:top="1500" w:right="400" w:bottom="280" w:left="1220" w:header="720" w:footer="720" w:gutter="0"/>
          <w:cols w:num="2" w:space="720" w:equalWidth="0">
            <w:col w:w="4181" w:space="40"/>
            <w:col w:w="6399"/>
          </w:cols>
        </w:sectPr>
      </w:pPr>
    </w:p>
    <w:p w14:paraId="54EF5EFF" w14:textId="77777777" w:rsidR="00C227BB" w:rsidRDefault="004E5429">
      <w:pPr>
        <w:pStyle w:val="BodyText"/>
        <w:spacing w:before="2"/>
        <w:ind w:left="2381" w:right="1157"/>
      </w:pPr>
      <w:r>
        <w:t>This entry point allows a single user to edit their default look-up display for the Lexicon Utility.</w:t>
      </w:r>
    </w:p>
    <w:p w14:paraId="7E1C3E31" w14:textId="77777777" w:rsidR="00C227BB" w:rsidRDefault="00C227BB">
      <w:pPr>
        <w:pStyle w:val="BodyText"/>
        <w:spacing w:before="3"/>
        <w:rPr>
          <w:sz w:val="19"/>
        </w:rPr>
      </w:pPr>
    </w:p>
    <w:p w14:paraId="1C8ACAAD" w14:textId="77777777" w:rsidR="00C227BB" w:rsidRDefault="004E5429">
      <w:pPr>
        <w:pStyle w:val="Heading3"/>
        <w:tabs>
          <w:tab w:val="left" w:pos="1052"/>
        </w:tabs>
        <w:ind w:left="185"/>
        <w:jc w:val="center"/>
      </w:pPr>
      <w:bookmarkStart w:id="437" w:name="1603_____LEXICON_USER_DEFAULTS_–_Vocabul"/>
      <w:bookmarkStart w:id="438" w:name="_bookmark219"/>
      <w:bookmarkEnd w:id="437"/>
      <w:bookmarkEnd w:id="438"/>
      <w:r>
        <w:t>1603</w:t>
      </w:r>
      <w:r>
        <w:tab/>
        <w:t>LEXICON USER DEFAULTS – Vocabulary -</w:t>
      </w:r>
      <w:r>
        <w:rPr>
          <w:spacing w:val="-2"/>
        </w:rPr>
        <w:t xml:space="preserve"> </w:t>
      </w:r>
      <w:r>
        <w:t>LEXDVD</w:t>
      </w:r>
    </w:p>
    <w:p w14:paraId="138DFF7B" w14:textId="77777777" w:rsidR="00C227BB" w:rsidRDefault="00C227BB">
      <w:pPr>
        <w:pStyle w:val="BodyText"/>
        <w:spacing w:before="8"/>
        <w:rPr>
          <w:rFonts w:ascii="Arial"/>
          <w:b/>
          <w:sz w:val="24"/>
        </w:rPr>
      </w:pPr>
    </w:p>
    <w:p w14:paraId="498EC0BD" w14:textId="77777777" w:rsidR="00C227BB" w:rsidRDefault="004E5429">
      <w:pPr>
        <w:pStyle w:val="BodyText"/>
        <w:ind w:left="220" w:right="6059" w:firstLine="240"/>
      </w:pPr>
      <w:r>
        <w:t>CUSTODIAL PACKAGE: LEXICON UTILITY SUBSCRIBING PACKAGE: PROBLEM LIST</w:t>
      </w:r>
    </w:p>
    <w:p w14:paraId="0484EF33" w14:textId="77777777" w:rsidR="00C227BB" w:rsidRDefault="004E5429">
      <w:pPr>
        <w:pStyle w:val="BodyText"/>
        <w:tabs>
          <w:tab w:val="left" w:pos="5140"/>
        </w:tabs>
        <w:spacing w:line="226" w:lineRule="exact"/>
        <w:ind w:left="1900"/>
      </w:pPr>
      <w:r>
        <w:t>USAGE:</w:t>
      </w:r>
      <w:r>
        <w:rPr>
          <w:spacing w:val="-4"/>
        </w:rPr>
        <w:t xml:space="preserve"> </w:t>
      </w:r>
      <w:r>
        <w:t>Private</w:t>
      </w:r>
      <w:r>
        <w:tab/>
        <w:t>ENTERED: AUG 19,1996</w:t>
      </w:r>
    </w:p>
    <w:p w14:paraId="7AD93783" w14:textId="77777777" w:rsidR="00C227BB" w:rsidRDefault="004E5429">
      <w:pPr>
        <w:pStyle w:val="BodyText"/>
        <w:tabs>
          <w:tab w:val="left" w:pos="3359"/>
        </w:tabs>
        <w:spacing w:line="226" w:lineRule="exact"/>
        <w:ind w:right="4518"/>
        <w:jc w:val="right"/>
      </w:pPr>
      <w:r>
        <w:t>STATUS:</w:t>
      </w:r>
      <w:r>
        <w:rPr>
          <w:spacing w:val="-4"/>
        </w:rPr>
        <w:t xml:space="preserve"> </w:t>
      </w:r>
      <w:r>
        <w:t>Active</w:t>
      </w:r>
      <w:r>
        <w:tab/>
      </w:r>
      <w:r>
        <w:rPr>
          <w:w w:val="95"/>
        </w:rPr>
        <w:t>EXPIRES:</w:t>
      </w:r>
    </w:p>
    <w:p w14:paraId="7A33A16F" w14:textId="77777777" w:rsidR="00C227BB" w:rsidRDefault="004E5429">
      <w:pPr>
        <w:pStyle w:val="BodyText"/>
        <w:tabs>
          <w:tab w:val="left" w:pos="5139"/>
          <w:tab w:val="left" w:pos="5500"/>
        </w:tabs>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29C5217A" w14:textId="77777777" w:rsidR="00C227BB" w:rsidRDefault="004E5429">
      <w:pPr>
        <w:pStyle w:val="BodyText"/>
        <w:tabs>
          <w:tab w:val="left" w:pos="5501"/>
        </w:tabs>
        <w:ind w:left="1180"/>
      </w:pPr>
      <w:r>
        <w:t>DESCRIPTION:</w:t>
      </w:r>
      <w:r>
        <w:tab/>
        <w:t>TYPE:</w:t>
      </w:r>
      <w:r>
        <w:rPr>
          <w:spacing w:val="-1"/>
        </w:rPr>
        <w:t xml:space="preserve"> </w:t>
      </w:r>
      <w:r>
        <w:t>Routine</w:t>
      </w:r>
    </w:p>
    <w:p w14:paraId="0AA20C6E" w14:textId="77777777" w:rsidR="00C227BB" w:rsidRDefault="004E5429">
      <w:pPr>
        <w:pStyle w:val="BodyText"/>
        <w:tabs>
          <w:tab w:val="left" w:pos="6459"/>
        </w:tabs>
        <w:spacing w:before="2"/>
        <w:ind w:left="580" w:right="1278"/>
      </w:pPr>
      <w:r>
        <w:t>The entry point EN1^LEXDVO will be used to setup user default vocabulary for conducting searches in the</w:t>
      </w:r>
      <w:r>
        <w:rPr>
          <w:spacing w:val="-15"/>
        </w:rPr>
        <w:t xml:space="preserve"> </w:t>
      </w:r>
      <w:r>
        <w:t>Lexicon</w:t>
      </w:r>
      <w:r>
        <w:rPr>
          <w:spacing w:val="-2"/>
        </w:rPr>
        <w:t xml:space="preserve"> </w:t>
      </w:r>
      <w:r>
        <w:t>Utility.</w:t>
      </w:r>
      <w:r>
        <w:tab/>
        <w:t>This entry point, along with EN1^LEXDFL, EN1^LEXDCC, EN1^LEXDCX and EN1^LEXDDS replaces</w:t>
      </w:r>
      <w:r>
        <w:rPr>
          <w:spacing w:val="-31"/>
        </w:rPr>
        <w:t xml:space="preserve"> </w:t>
      </w:r>
      <w:r>
        <w:t>^GMPTDUSR used in version 1.0 of the Clinical Lexicon Utility (see DBIA</w:t>
      </w:r>
      <w:r>
        <w:rPr>
          <w:spacing w:val="-18"/>
        </w:rPr>
        <w:t xml:space="preserve"> </w:t>
      </w:r>
      <w:r>
        <w:t>339).</w:t>
      </w:r>
    </w:p>
    <w:p w14:paraId="05C399E7" w14:textId="77777777" w:rsidR="00C227BB" w:rsidRDefault="00C227BB">
      <w:pPr>
        <w:pStyle w:val="BodyText"/>
        <w:spacing w:before="3"/>
        <w:rPr>
          <w:sz w:val="11"/>
        </w:rPr>
      </w:pPr>
    </w:p>
    <w:p w14:paraId="3BF3E066" w14:textId="77777777" w:rsidR="00C227BB" w:rsidRDefault="004E5429">
      <w:pPr>
        <w:pStyle w:val="BodyText"/>
        <w:tabs>
          <w:tab w:val="left" w:pos="2020"/>
        </w:tabs>
        <w:spacing w:before="99"/>
        <w:ind w:left="580" w:right="7398" w:firstLine="239"/>
      </w:pPr>
      <w:r>
        <w:t>ROUTINE: LEXDVO COMPONENT:</w:t>
      </w:r>
      <w:r>
        <w:tab/>
      </w:r>
      <w:r>
        <w:rPr>
          <w:w w:val="95"/>
        </w:rPr>
        <w:t>EN1(LEXAP)</w:t>
      </w:r>
    </w:p>
    <w:p w14:paraId="15F48CB6" w14:textId="77777777" w:rsidR="00C227BB" w:rsidRDefault="004E5429">
      <w:pPr>
        <w:pStyle w:val="BodyText"/>
        <w:tabs>
          <w:tab w:val="left" w:pos="2020"/>
          <w:tab w:val="left" w:pos="2860"/>
        </w:tabs>
        <w:spacing w:line="225" w:lineRule="exact"/>
        <w:ind w:left="580"/>
      </w:pPr>
      <w:r>
        <w:t>VARIABLES:</w:t>
      </w:r>
      <w:r>
        <w:tab/>
        <w:t>LEXAP</w:t>
      </w:r>
      <w:r>
        <w:tab/>
        <w:t>Type:</w:t>
      </w:r>
      <w:r>
        <w:rPr>
          <w:spacing w:val="-1"/>
        </w:rPr>
        <w:t xml:space="preserve"> </w:t>
      </w:r>
      <w:r>
        <w:t>Input</w:t>
      </w:r>
    </w:p>
    <w:p w14:paraId="61C6EBEB" w14:textId="77777777" w:rsidR="00C227BB" w:rsidRDefault="004E5429">
      <w:pPr>
        <w:pStyle w:val="BodyText"/>
        <w:spacing w:before="2"/>
        <w:ind w:left="4541" w:right="1157"/>
        <w:jc w:val="both"/>
      </w:pPr>
      <w:r>
        <w:t>LEXAP is the Internal Entry Number of the Subset Definition file (#757.2) where the application definition is located.</w:t>
      </w:r>
    </w:p>
    <w:p w14:paraId="2755935A" w14:textId="77777777" w:rsidR="00C227BB" w:rsidRDefault="004E5429">
      <w:pPr>
        <w:pStyle w:val="BodyText"/>
        <w:ind w:left="2381" w:right="1157"/>
      </w:pPr>
      <w:r>
        <w:t>This entry point allows a single user to edit their default look-up vocabulary for the Lexicon Utility.</w:t>
      </w:r>
    </w:p>
    <w:p w14:paraId="1902BCA3" w14:textId="77777777" w:rsidR="00C227BB" w:rsidRDefault="00C227BB">
      <w:pPr>
        <w:sectPr w:rsidR="00C227BB">
          <w:type w:val="continuous"/>
          <w:pgSz w:w="12240" w:h="15840"/>
          <w:pgMar w:top="1500" w:right="400" w:bottom="280" w:left="1220" w:header="720" w:footer="720" w:gutter="0"/>
          <w:cols w:space="720"/>
        </w:sectPr>
      </w:pPr>
    </w:p>
    <w:p w14:paraId="190B83FF" w14:textId="77777777" w:rsidR="00C227BB" w:rsidRDefault="004E5429">
      <w:pPr>
        <w:pStyle w:val="Heading3"/>
        <w:tabs>
          <w:tab w:val="left" w:pos="867"/>
        </w:tabs>
        <w:spacing w:before="161"/>
        <w:ind w:left="0" w:right="38"/>
        <w:jc w:val="center"/>
      </w:pPr>
      <w:bookmarkStart w:id="439" w:name="1605_____LEXICON_USER_DEFAULTS_-_Shortcu"/>
      <w:bookmarkStart w:id="440" w:name="_bookmark220"/>
      <w:bookmarkEnd w:id="439"/>
      <w:bookmarkEnd w:id="440"/>
      <w:r>
        <w:lastRenderedPageBreak/>
        <w:t>1605</w:t>
      </w:r>
      <w:r>
        <w:tab/>
        <w:t>LEXICON USER DEFAULTS - Shortcuts -</w:t>
      </w:r>
      <w:r>
        <w:rPr>
          <w:spacing w:val="1"/>
        </w:rPr>
        <w:t xml:space="preserve"> </w:t>
      </w:r>
      <w:r>
        <w:t>LEXDCX</w:t>
      </w:r>
    </w:p>
    <w:p w14:paraId="69D38BC0" w14:textId="77777777" w:rsidR="00C227BB" w:rsidRDefault="00C227BB">
      <w:pPr>
        <w:pStyle w:val="BodyText"/>
        <w:spacing w:before="8"/>
        <w:rPr>
          <w:rFonts w:ascii="Arial"/>
          <w:b/>
          <w:sz w:val="24"/>
        </w:rPr>
      </w:pPr>
    </w:p>
    <w:p w14:paraId="73A534D7" w14:textId="77777777" w:rsidR="00C227BB" w:rsidRDefault="004E5429">
      <w:pPr>
        <w:pStyle w:val="BodyText"/>
        <w:spacing w:before="1"/>
        <w:ind w:left="220" w:right="6059" w:firstLine="240"/>
      </w:pPr>
      <w:r>
        <w:t>CUSTODIAL PACKAGE: LEXICON UTILITY SUBSCRIBING PACKAGE: PROBLEM LIST</w:t>
      </w:r>
    </w:p>
    <w:p w14:paraId="23E9121F" w14:textId="77777777" w:rsidR="00C227BB" w:rsidRDefault="004E5429">
      <w:pPr>
        <w:pStyle w:val="BodyText"/>
        <w:tabs>
          <w:tab w:val="left" w:pos="5140"/>
        </w:tabs>
        <w:ind w:left="1900"/>
      </w:pPr>
      <w:r>
        <w:t>USAGE:</w:t>
      </w:r>
      <w:r>
        <w:rPr>
          <w:spacing w:val="-4"/>
        </w:rPr>
        <w:t xml:space="preserve"> </w:t>
      </w:r>
      <w:r>
        <w:t>Private</w:t>
      </w:r>
      <w:r>
        <w:tab/>
        <w:t>ENTERED: AUG 19,1996</w:t>
      </w:r>
    </w:p>
    <w:p w14:paraId="3F68E609" w14:textId="77777777" w:rsidR="00C227BB" w:rsidRDefault="004E5429">
      <w:pPr>
        <w:pStyle w:val="BodyText"/>
        <w:tabs>
          <w:tab w:val="left" w:pos="3359"/>
        </w:tabs>
        <w:spacing w:before="2" w:line="226" w:lineRule="exact"/>
        <w:ind w:right="4518"/>
        <w:jc w:val="right"/>
      </w:pPr>
      <w:r>
        <w:t>STATUS:</w:t>
      </w:r>
      <w:r>
        <w:rPr>
          <w:spacing w:val="-4"/>
        </w:rPr>
        <w:t xml:space="preserve"> </w:t>
      </w:r>
      <w:r>
        <w:t>Active</w:t>
      </w:r>
      <w:r>
        <w:tab/>
      </w:r>
      <w:r>
        <w:rPr>
          <w:w w:val="95"/>
        </w:rPr>
        <w:t>EXPIRES:</w:t>
      </w:r>
    </w:p>
    <w:p w14:paraId="364DB8A4" w14:textId="77777777" w:rsidR="00C227BB" w:rsidRDefault="004E5429">
      <w:pPr>
        <w:pStyle w:val="BodyText"/>
        <w:tabs>
          <w:tab w:val="left" w:pos="5139"/>
          <w:tab w:val="left" w:pos="5500"/>
        </w:tabs>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5EB14F75" w14:textId="77777777" w:rsidR="00C227BB" w:rsidRDefault="004E5429">
      <w:pPr>
        <w:pStyle w:val="BodyText"/>
        <w:tabs>
          <w:tab w:val="left" w:pos="5500"/>
        </w:tabs>
        <w:spacing w:line="226" w:lineRule="exact"/>
        <w:ind w:left="1180"/>
      </w:pPr>
      <w:r>
        <w:t>DESCRIPTION:</w:t>
      </w:r>
      <w:r>
        <w:tab/>
        <w:t>TYPE:</w:t>
      </w:r>
      <w:r>
        <w:rPr>
          <w:spacing w:val="-1"/>
        </w:rPr>
        <w:t xml:space="preserve"> </w:t>
      </w:r>
      <w:r>
        <w:t>Routine</w:t>
      </w:r>
    </w:p>
    <w:p w14:paraId="53421A36" w14:textId="77777777" w:rsidR="00C227BB" w:rsidRDefault="004E5429">
      <w:pPr>
        <w:pStyle w:val="BodyText"/>
        <w:tabs>
          <w:tab w:val="left" w:pos="7420"/>
        </w:tabs>
        <w:ind w:left="580" w:right="1158"/>
      </w:pPr>
      <w:r>
        <w:t>The entry point EN1^LEXDCX will be used to setup user default shortcuts</w:t>
      </w:r>
      <w:r>
        <w:rPr>
          <w:spacing w:val="-30"/>
        </w:rPr>
        <w:t xml:space="preserve"> </w:t>
      </w:r>
      <w:r>
        <w:t>by context for conducting searches in the</w:t>
      </w:r>
      <w:r>
        <w:rPr>
          <w:spacing w:val="-17"/>
        </w:rPr>
        <w:t xml:space="preserve"> </w:t>
      </w:r>
      <w:r>
        <w:t>Lexicon</w:t>
      </w:r>
      <w:r>
        <w:rPr>
          <w:spacing w:val="-3"/>
        </w:rPr>
        <w:t xml:space="preserve"> </w:t>
      </w:r>
      <w:r>
        <w:t>Utility.</w:t>
      </w:r>
      <w:r>
        <w:tab/>
        <w:t>This entry point along with EN1^LEXDFL, EN1^LEXDCC, EN1^LEXDVO and EN1^LEXDDS</w:t>
      </w:r>
      <w:r>
        <w:rPr>
          <w:spacing w:val="-17"/>
        </w:rPr>
        <w:t xml:space="preserve"> </w:t>
      </w:r>
      <w:r>
        <w:t>replaces</w:t>
      </w:r>
    </w:p>
    <w:p w14:paraId="29F47A3C" w14:textId="77777777" w:rsidR="00C227BB" w:rsidRDefault="004E5429">
      <w:pPr>
        <w:pStyle w:val="BodyText"/>
        <w:ind w:left="580" w:right="1498"/>
      </w:pPr>
      <w:r>
        <w:t>^GMPTDUSR used in version 1.0 of the Clinical Lexicon Utility (see DBIA 339).</w:t>
      </w:r>
    </w:p>
    <w:p w14:paraId="230229DD" w14:textId="77777777" w:rsidR="00C227BB" w:rsidRDefault="00C227BB">
      <w:pPr>
        <w:pStyle w:val="BodyText"/>
        <w:spacing w:before="4"/>
        <w:rPr>
          <w:sz w:val="11"/>
        </w:rPr>
      </w:pPr>
    </w:p>
    <w:p w14:paraId="250CC380" w14:textId="77777777" w:rsidR="00C227BB" w:rsidRDefault="00C227BB">
      <w:pPr>
        <w:rPr>
          <w:sz w:val="11"/>
        </w:rPr>
        <w:sectPr w:rsidR="00C227BB">
          <w:pgSz w:w="12240" w:h="15840"/>
          <w:pgMar w:top="1500" w:right="400" w:bottom="940" w:left="1220" w:header="0" w:footer="666" w:gutter="0"/>
          <w:cols w:space="720"/>
        </w:sectPr>
      </w:pPr>
    </w:p>
    <w:p w14:paraId="75B4D286" w14:textId="77777777" w:rsidR="00C227BB" w:rsidRDefault="004E5429">
      <w:pPr>
        <w:pStyle w:val="BodyText"/>
        <w:tabs>
          <w:tab w:val="left" w:pos="2020"/>
        </w:tabs>
        <w:spacing w:before="99"/>
        <w:ind w:left="580" w:right="957" w:firstLine="239"/>
      </w:pPr>
      <w:r>
        <w:t>ROUTINE: LEXDCX COMPONENT:</w:t>
      </w:r>
      <w:r>
        <w:tab/>
      </w:r>
      <w:r>
        <w:rPr>
          <w:w w:val="95"/>
        </w:rPr>
        <w:t>EN1(LEXAP)</w:t>
      </w:r>
    </w:p>
    <w:p w14:paraId="34FD5465" w14:textId="77777777" w:rsidR="00C227BB" w:rsidRDefault="004E5429">
      <w:pPr>
        <w:pStyle w:val="BodyText"/>
        <w:tabs>
          <w:tab w:val="left" w:pos="2020"/>
          <w:tab w:val="left" w:pos="2860"/>
        </w:tabs>
        <w:spacing w:line="225" w:lineRule="exact"/>
        <w:ind w:left="580"/>
      </w:pPr>
      <w:r>
        <w:t>VARIABLES:</w:t>
      </w:r>
      <w:r>
        <w:tab/>
        <w:t>LEXAP</w:t>
      </w:r>
      <w:r>
        <w:tab/>
        <w:t>Type:</w:t>
      </w:r>
      <w:r>
        <w:rPr>
          <w:spacing w:val="-1"/>
        </w:rPr>
        <w:t xml:space="preserve"> </w:t>
      </w:r>
      <w:r>
        <w:rPr>
          <w:spacing w:val="-4"/>
        </w:rPr>
        <w:t>Input</w:t>
      </w:r>
    </w:p>
    <w:p w14:paraId="759B67F3" w14:textId="77777777" w:rsidR="00C227BB" w:rsidRDefault="004E5429">
      <w:pPr>
        <w:pStyle w:val="BodyText"/>
        <w:rPr>
          <w:sz w:val="22"/>
        </w:rPr>
      </w:pPr>
      <w:r>
        <w:br w:type="column"/>
      </w:r>
    </w:p>
    <w:p w14:paraId="65EFDD7F" w14:textId="77777777" w:rsidR="00C227BB" w:rsidRDefault="00C227BB">
      <w:pPr>
        <w:pStyle w:val="BodyText"/>
        <w:rPr>
          <w:sz w:val="22"/>
        </w:rPr>
      </w:pPr>
    </w:p>
    <w:p w14:paraId="3E1133AB" w14:textId="77777777" w:rsidR="00C227BB" w:rsidRDefault="00C227BB">
      <w:pPr>
        <w:pStyle w:val="BodyText"/>
        <w:spacing w:before="8"/>
        <w:rPr>
          <w:sz w:val="24"/>
        </w:rPr>
      </w:pPr>
    </w:p>
    <w:p w14:paraId="34F7FB7E" w14:textId="77777777" w:rsidR="00C227BB" w:rsidRDefault="004E5429">
      <w:pPr>
        <w:pStyle w:val="BodyText"/>
        <w:ind w:left="320" w:right="1157"/>
        <w:jc w:val="both"/>
      </w:pPr>
      <w:r>
        <w:t>LEXAP is the Internal Entry Number of the Subset Definition file (#757.2) where the application definition is located.</w:t>
      </w:r>
    </w:p>
    <w:p w14:paraId="2877D87B" w14:textId="77777777" w:rsidR="00C227BB" w:rsidRDefault="00C227BB">
      <w:pPr>
        <w:jc w:val="both"/>
        <w:sectPr w:rsidR="00C227BB">
          <w:type w:val="continuous"/>
          <w:pgSz w:w="12240" w:h="15840"/>
          <w:pgMar w:top="1500" w:right="400" w:bottom="280" w:left="1220" w:header="720" w:footer="720" w:gutter="0"/>
          <w:cols w:num="2" w:space="720" w:equalWidth="0">
            <w:col w:w="4181" w:space="40"/>
            <w:col w:w="6399"/>
          </w:cols>
        </w:sectPr>
      </w:pPr>
    </w:p>
    <w:p w14:paraId="18B8BA02" w14:textId="77777777" w:rsidR="00C227BB" w:rsidRDefault="004E5429">
      <w:pPr>
        <w:pStyle w:val="BodyText"/>
        <w:ind w:left="2381" w:right="1157"/>
      </w:pPr>
      <w:r>
        <w:t>This entry point allows a single user to edit their default look-up shortcuts for the Lexicon Utility.</w:t>
      </w:r>
    </w:p>
    <w:p w14:paraId="01C4919B" w14:textId="77777777" w:rsidR="00C227BB" w:rsidRDefault="00C227BB">
      <w:pPr>
        <w:pStyle w:val="BodyText"/>
        <w:spacing w:before="2"/>
        <w:rPr>
          <w:sz w:val="19"/>
        </w:rPr>
      </w:pPr>
    </w:p>
    <w:p w14:paraId="6D12A798" w14:textId="77777777" w:rsidR="00C227BB" w:rsidRDefault="004E5429">
      <w:pPr>
        <w:pStyle w:val="Heading3"/>
        <w:tabs>
          <w:tab w:val="left" w:pos="2887"/>
        </w:tabs>
      </w:pPr>
      <w:bookmarkStart w:id="441" w:name="1607_____LEXICON_USER_DEFAULTS_-_List_-_"/>
      <w:bookmarkStart w:id="442" w:name="_bookmark221"/>
      <w:bookmarkEnd w:id="441"/>
      <w:bookmarkEnd w:id="442"/>
      <w:r>
        <w:t>1607</w:t>
      </w:r>
      <w:r>
        <w:tab/>
        <w:t>LEXICON USER DEFAULTS - List -</w:t>
      </w:r>
      <w:r>
        <w:rPr>
          <w:spacing w:val="3"/>
        </w:rPr>
        <w:t xml:space="preserve"> </w:t>
      </w:r>
      <w:r>
        <w:t>LEXDDS</w:t>
      </w:r>
    </w:p>
    <w:p w14:paraId="7FB46C93" w14:textId="77777777" w:rsidR="00C227BB" w:rsidRDefault="00C227BB">
      <w:pPr>
        <w:pStyle w:val="BodyText"/>
        <w:spacing w:before="8"/>
        <w:rPr>
          <w:rFonts w:ascii="Arial"/>
          <w:b/>
          <w:sz w:val="24"/>
        </w:rPr>
      </w:pPr>
    </w:p>
    <w:p w14:paraId="47B64BFF" w14:textId="77777777" w:rsidR="00C227BB" w:rsidRDefault="004E5429">
      <w:pPr>
        <w:pStyle w:val="BodyText"/>
        <w:ind w:left="220" w:right="6059" w:firstLine="240"/>
      </w:pPr>
      <w:r>
        <w:t>CUSTODIAL PACKAGE: LEXICON UTILITY SUBSCRIBING PACKAGE: PROBLEM LIST</w:t>
      </w:r>
    </w:p>
    <w:p w14:paraId="378E5492" w14:textId="77777777" w:rsidR="00C227BB" w:rsidRDefault="004E5429">
      <w:pPr>
        <w:pStyle w:val="BodyText"/>
        <w:tabs>
          <w:tab w:val="left" w:pos="5140"/>
        </w:tabs>
        <w:spacing w:before="1" w:line="226" w:lineRule="exact"/>
        <w:ind w:left="1900"/>
      </w:pPr>
      <w:r>
        <w:t>USAGE:</w:t>
      </w:r>
      <w:r>
        <w:rPr>
          <w:spacing w:val="-4"/>
        </w:rPr>
        <w:t xml:space="preserve"> </w:t>
      </w:r>
      <w:r>
        <w:t>Private</w:t>
      </w:r>
      <w:r>
        <w:tab/>
        <w:t>ENTERED: AUG 19,1996</w:t>
      </w:r>
    </w:p>
    <w:p w14:paraId="6A4F4432" w14:textId="77777777" w:rsidR="00C227BB" w:rsidRDefault="004E5429">
      <w:pPr>
        <w:pStyle w:val="BodyText"/>
        <w:tabs>
          <w:tab w:val="left" w:pos="3359"/>
        </w:tabs>
        <w:spacing w:line="226" w:lineRule="exact"/>
        <w:ind w:right="4518"/>
        <w:jc w:val="right"/>
      </w:pPr>
      <w:r>
        <w:t>STATUS:</w:t>
      </w:r>
      <w:r>
        <w:rPr>
          <w:spacing w:val="-4"/>
        </w:rPr>
        <w:t xml:space="preserve"> </w:t>
      </w:r>
      <w:r>
        <w:t>Active</w:t>
      </w:r>
      <w:r>
        <w:tab/>
      </w:r>
      <w:r>
        <w:rPr>
          <w:w w:val="95"/>
        </w:rPr>
        <w:t>EXPIRES:</w:t>
      </w:r>
    </w:p>
    <w:p w14:paraId="7DF82639" w14:textId="77777777" w:rsidR="00C227BB" w:rsidRDefault="004E5429">
      <w:pPr>
        <w:pStyle w:val="BodyText"/>
        <w:tabs>
          <w:tab w:val="left" w:pos="5139"/>
          <w:tab w:val="left" w:pos="5500"/>
        </w:tabs>
        <w:spacing w:before="2"/>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33DF66C6" w14:textId="77777777" w:rsidR="00C227BB" w:rsidRDefault="004E5429">
      <w:pPr>
        <w:pStyle w:val="BodyText"/>
        <w:tabs>
          <w:tab w:val="left" w:pos="5500"/>
        </w:tabs>
        <w:spacing w:line="226" w:lineRule="exact"/>
        <w:ind w:left="1180"/>
      </w:pPr>
      <w:r>
        <w:t>DESCRIPTION:</w:t>
      </w:r>
      <w:r>
        <w:tab/>
        <w:t>TYPE:</w:t>
      </w:r>
      <w:r>
        <w:rPr>
          <w:spacing w:val="-1"/>
        </w:rPr>
        <w:t xml:space="preserve"> </w:t>
      </w:r>
      <w:r>
        <w:t>Routine</w:t>
      </w:r>
    </w:p>
    <w:p w14:paraId="1C767C65" w14:textId="77777777" w:rsidR="00C227BB" w:rsidRDefault="004E5429">
      <w:pPr>
        <w:pStyle w:val="BodyText"/>
        <w:tabs>
          <w:tab w:val="left" w:pos="7539"/>
        </w:tabs>
        <w:ind w:left="580" w:right="1158"/>
      </w:pPr>
      <w:r>
        <w:t>The entry point EN1^LEXDDS will be used to list user defaults for searching the Lexicon to a device (terminal</w:t>
      </w:r>
      <w:r>
        <w:rPr>
          <w:spacing w:val="-19"/>
        </w:rPr>
        <w:t xml:space="preserve"> </w:t>
      </w:r>
      <w:r>
        <w:t>or</w:t>
      </w:r>
      <w:r>
        <w:rPr>
          <w:spacing w:val="-2"/>
        </w:rPr>
        <w:t xml:space="preserve"> </w:t>
      </w:r>
      <w:r>
        <w:t>printer).</w:t>
      </w:r>
      <w:r>
        <w:tab/>
        <w:t xml:space="preserve">This entry </w:t>
      </w:r>
      <w:r>
        <w:rPr>
          <w:spacing w:val="-3"/>
        </w:rPr>
        <w:t xml:space="preserve">point </w:t>
      </w:r>
      <w:r>
        <w:t>along with EN1^LEXDFL, EN1^LEXDCC, EN1^LEXDVO and EN1^LEXDCX</w:t>
      </w:r>
      <w:r>
        <w:rPr>
          <w:spacing w:val="-17"/>
        </w:rPr>
        <w:t xml:space="preserve"> </w:t>
      </w:r>
      <w:r>
        <w:t>replaces</w:t>
      </w:r>
    </w:p>
    <w:p w14:paraId="088EE697" w14:textId="77777777" w:rsidR="00C227BB" w:rsidRDefault="004E5429">
      <w:pPr>
        <w:pStyle w:val="BodyText"/>
        <w:ind w:left="580" w:right="1498"/>
      </w:pPr>
      <w:r>
        <w:t>^GMPTDUSR used in version 1.0 of the Clinical Lexicon Utility (see DBIA 339).</w:t>
      </w:r>
    </w:p>
    <w:p w14:paraId="6D30F5A9" w14:textId="77777777" w:rsidR="00C227BB" w:rsidRDefault="00C227BB">
      <w:pPr>
        <w:pStyle w:val="BodyText"/>
        <w:spacing w:before="10"/>
        <w:rPr>
          <w:sz w:val="19"/>
        </w:rPr>
      </w:pPr>
    </w:p>
    <w:p w14:paraId="0A4D4730" w14:textId="77777777" w:rsidR="00C227BB" w:rsidRDefault="004E5429">
      <w:pPr>
        <w:pStyle w:val="BodyText"/>
        <w:tabs>
          <w:tab w:val="left" w:pos="2020"/>
        </w:tabs>
        <w:ind w:left="580" w:right="7398" w:firstLine="239"/>
      </w:pPr>
      <w:r>
        <w:t>ROUTINE: LEXDDS COMPONENT:</w:t>
      </w:r>
      <w:r>
        <w:tab/>
      </w:r>
      <w:r>
        <w:rPr>
          <w:w w:val="95"/>
        </w:rPr>
        <w:t>EN1(LEXAP)</w:t>
      </w:r>
    </w:p>
    <w:p w14:paraId="51B0BA67" w14:textId="77777777" w:rsidR="00C227BB" w:rsidRDefault="004E5429">
      <w:pPr>
        <w:pStyle w:val="BodyText"/>
        <w:tabs>
          <w:tab w:val="left" w:pos="2020"/>
          <w:tab w:val="left" w:pos="2860"/>
        </w:tabs>
        <w:ind w:left="580"/>
      </w:pPr>
      <w:r>
        <w:t>VARIABLES:</w:t>
      </w:r>
      <w:r>
        <w:tab/>
        <w:t>LEXAP</w:t>
      </w:r>
      <w:r>
        <w:tab/>
        <w:t>Type:</w:t>
      </w:r>
      <w:r>
        <w:rPr>
          <w:spacing w:val="-1"/>
        </w:rPr>
        <w:t xml:space="preserve"> </w:t>
      </w:r>
      <w:r>
        <w:t>Input</w:t>
      </w:r>
    </w:p>
    <w:p w14:paraId="03EBE394" w14:textId="77777777" w:rsidR="00C227BB" w:rsidRDefault="004E5429">
      <w:pPr>
        <w:pStyle w:val="BodyText"/>
        <w:spacing w:before="2"/>
        <w:ind w:left="4541" w:right="1156"/>
        <w:jc w:val="both"/>
      </w:pPr>
      <w:r>
        <w:t>LEXAP is the Internal Entry Number of the Subset Definition file (#757.2) where the application definition is located.</w:t>
      </w:r>
    </w:p>
    <w:p w14:paraId="0B86564C" w14:textId="77777777" w:rsidR="00C227BB" w:rsidRDefault="004E5429">
      <w:pPr>
        <w:pStyle w:val="BodyText"/>
        <w:ind w:left="2381" w:right="1157"/>
        <w:jc w:val="both"/>
      </w:pPr>
      <w:r>
        <w:t>This entry point allows a single user to list their Lexicon Utility defaults to a device (terminal or printer).</w:t>
      </w:r>
    </w:p>
    <w:p w14:paraId="3BA9578F" w14:textId="77777777" w:rsidR="00C227BB" w:rsidRDefault="00C227BB">
      <w:pPr>
        <w:pStyle w:val="BodyText"/>
        <w:spacing w:before="2"/>
        <w:rPr>
          <w:sz w:val="19"/>
        </w:rPr>
      </w:pPr>
    </w:p>
    <w:p w14:paraId="6A90DA65" w14:textId="77777777" w:rsidR="00C227BB" w:rsidRDefault="004E5429">
      <w:pPr>
        <w:pStyle w:val="Heading3"/>
        <w:tabs>
          <w:tab w:val="left" w:pos="2887"/>
        </w:tabs>
        <w:spacing w:before="1"/>
      </w:pPr>
      <w:bookmarkStart w:id="443" w:name="1609_____Lexicon_Setup_-_LEXSET"/>
      <w:bookmarkStart w:id="444" w:name="_bookmark222"/>
      <w:bookmarkEnd w:id="443"/>
      <w:bookmarkEnd w:id="444"/>
      <w:r>
        <w:t>1609</w:t>
      </w:r>
      <w:r>
        <w:tab/>
        <w:t>Lexicon Setup -</w:t>
      </w:r>
      <w:r>
        <w:rPr>
          <w:spacing w:val="-1"/>
        </w:rPr>
        <w:t xml:space="preserve"> </w:t>
      </w:r>
      <w:r>
        <w:t>LEXSET</w:t>
      </w:r>
    </w:p>
    <w:p w14:paraId="52173F8A" w14:textId="77777777" w:rsidR="00C227BB" w:rsidRDefault="00C227BB">
      <w:pPr>
        <w:pStyle w:val="BodyText"/>
        <w:spacing w:before="8"/>
        <w:rPr>
          <w:rFonts w:ascii="Arial"/>
          <w:b/>
          <w:sz w:val="24"/>
        </w:rPr>
      </w:pPr>
    </w:p>
    <w:p w14:paraId="60ED6BB8" w14:textId="77777777" w:rsidR="00C227BB" w:rsidRDefault="004E5429">
      <w:pPr>
        <w:pStyle w:val="BodyText"/>
        <w:ind w:left="220" w:right="6059" w:firstLine="240"/>
      </w:pPr>
      <w:r>
        <w:t>CUSTODIAL PACKAGE: LEXICON UTILITY SUBSCRIBING PACKAGE:</w:t>
      </w:r>
    </w:p>
    <w:p w14:paraId="0F4A62D7" w14:textId="77777777" w:rsidR="00C227BB" w:rsidRDefault="004E5429">
      <w:pPr>
        <w:pStyle w:val="BodyText"/>
        <w:tabs>
          <w:tab w:val="left" w:pos="5140"/>
        </w:tabs>
        <w:spacing w:line="226" w:lineRule="exact"/>
        <w:ind w:left="1900"/>
      </w:pPr>
      <w:r>
        <w:t>USAGE:</w:t>
      </w:r>
      <w:r>
        <w:rPr>
          <w:spacing w:val="-4"/>
        </w:rPr>
        <w:t xml:space="preserve"> </w:t>
      </w:r>
      <w:r>
        <w:t>Supported</w:t>
      </w:r>
      <w:r>
        <w:tab/>
        <w:t>ENTERED: AUG</w:t>
      </w:r>
      <w:r>
        <w:rPr>
          <w:spacing w:val="-1"/>
        </w:rPr>
        <w:t xml:space="preserve"> </w:t>
      </w:r>
      <w:r>
        <w:t>19,1996</w:t>
      </w:r>
    </w:p>
    <w:p w14:paraId="33BE8249" w14:textId="77777777" w:rsidR="00C227BB" w:rsidRDefault="004E5429">
      <w:pPr>
        <w:pStyle w:val="BodyText"/>
        <w:tabs>
          <w:tab w:val="left" w:pos="5140"/>
        </w:tabs>
        <w:spacing w:line="226" w:lineRule="exact"/>
        <w:ind w:left="1780"/>
      </w:pPr>
      <w:r>
        <w:t>STATUS:</w:t>
      </w:r>
      <w:r>
        <w:rPr>
          <w:spacing w:val="-4"/>
        </w:rPr>
        <w:t xml:space="preserve"> </w:t>
      </w:r>
      <w:r>
        <w:t>Active</w:t>
      </w:r>
      <w:r>
        <w:tab/>
        <w:t>EXPIRES:</w:t>
      </w:r>
    </w:p>
    <w:p w14:paraId="2E98FC7E" w14:textId="77777777" w:rsidR="00C227BB" w:rsidRDefault="00C227BB">
      <w:pPr>
        <w:spacing w:line="226" w:lineRule="exact"/>
        <w:sectPr w:rsidR="00C227BB">
          <w:type w:val="continuous"/>
          <w:pgSz w:w="12240" w:h="15840"/>
          <w:pgMar w:top="1500" w:right="400" w:bottom="280" w:left="1220" w:header="720" w:footer="720" w:gutter="0"/>
          <w:cols w:space="720"/>
        </w:sectPr>
      </w:pPr>
    </w:p>
    <w:p w14:paraId="3E1B3CAC" w14:textId="77777777" w:rsidR="00C227BB" w:rsidRDefault="004E5429">
      <w:pPr>
        <w:pStyle w:val="BodyText"/>
        <w:tabs>
          <w:tab w:val="left" w:pos="5139"/>
          <w:tab w:val="left" w:pos="5500"/>
        </w:tabs>
        <w:spacing w:before="84"/>
        <w:ind w:left="2020" w:right="4517" w:hanging="480"/>
      </w:pPr>
      <w:r>
        <w:lastRenderedPageBreak/>
        <w:t>DURATION: Till</w:t>
      </w:r>
      <w:r>
        <w:rPr>
          <w:spacing w:val="-7"/>
        </w:rPr>
        <w:t xml:space="preserve"> </w:t>
      </w:r>
      <w:r>
        <w:t>Otherwise</w:t>
      </w:r>
      <w:r>
        <w:rPr>
          <w:spacing w:val="-3"/>
        </w:rPr>
        <w:t xml:space="preserve"> </w:t>
      </w:r>
      <w:r>
        <w:t>Agr</w:t>
      </w:r>
      <w:r>
        <w:tab/>
      </w:r>
      <w:r>
        <w:rPr>
          <w:w w:val="95"/>
        </w:rPr>
        <w:t xml:space="preserve">VERSION: </w:t>
      </w:r>
      <w:r>
        <w:t>FILE:</w:t>
      </w:r>
      <w:r>
        <w:tab/>
      </w:r>
      <w:r>
        <w:tab/>
      </w:r>
      <w:r>
        <w:rPr>
          <w:spacing w:val="-3"/>
        </w:rPr>
        <w:t>ROOT:</w:t>
      </w:r>
    </w:p>
    <w:p w14:paraId="35F37697" w14:textId="77777777" w:rsidR="00C227BB" w:rsidRDefault="004E5429">
      <w:pPr>
        <w:pStyle w:val="BodyText"/>
        <w:tabs>
          <w:tab w:val="left" w:pos="5500"/>
        </w:tabs>
        <w:spacing w:line="226" w:lineRule="exact"/>
        <w:ind w:left="1180"/>
      </w:pPr>
      <w:r>
        <w:t>DESCRIPTION:</w:t>
      </w:r>
      <w:r>
        <w:tab/>
        <w:t>TYPE:</w:t>
      </w:r>
      <w:r>
        <w:rPr>
          <w:spacing w:val="-1"/>
        </w:rPr>
        <w:t xml:space="preserve"> </w:t>
      </w:r>
      <w:r>
        <w:t>Routine</w:t>
      </w:r>
    </w:p>
    <w:p w14:paraId="58194C1B" w14:textId="77777777" w:rsidR="00C227BB" w:rsidRDefault="004E5429">
      <w:pPr>
        <w:pStyle w:val="BodyText"/>
        <w:tabs>
          <w:tab w:val="left" w:pos="5259"/>
        </w:tabs>
        <w:ind w:left="580" w:right="1278"/>
      </w:pPr>
      <w:r>
        <w:t>The Lexicon Utility uses LEXSET to setup search parameters based on applications definitions, subset definitions and user defaults stored in the Subsets Definition</w:t>
      </w:r>
      <w:r>
        <w:rPr>
          <w:spacing w:val="-10"/>
        </w:rPr>
        <w:t xml:space="preserve"> </w:t>
      </w:r>
      <w:r>
        <w:t>file</w:t>
      </w:r>
      <w:r>
        <w:rPr>
          <w:spacing w:val="-3"/>
        </w:rPr>
        <w:t xml:space="preserve"> </w:t>
      </w:r>
      <w:r>
        <w:t>(#757.2).</w:t>
      </w:r>
      <w:r>
        <w:tab/>
        <w:t>These search parameters are stored in the global array</w:t>
      </w:r>
      <w:r>
        <w:rPr>
          <w:spacing w:val="-2"/>
        </w:rPr>
        <w:t xml:space="preserve"> </w:t>
      </w:r>
      <w:r>
        <w:t>^TMP("LEXSCH",$J).</w:t>
      </w:r>
    </w:p>
    <w:p w14:paraId="5D898C10" w14:textId="77777777" w:rsidR="00C227BB" w:rsidRDefault="00C227BB">
      <w:pPr>
        <w:pStyle w:val="BodyText"/>
      </w:pPr>
    </w:p>
    <w:p w14:paraId="00CF1D01" w14:textId="77777777" w:rsidR="00C227BB" w:rsidRDefault="004E5429">
      <w:pPr>
        <w:pStyle w:val="BodyText"/>
        <w:ind w:left="820"/>
      </w:pPr>
      <w:r>
        <w:t>ROUTINE: LEXSET</w:t>
      </w:r>
    </w:p>
    <w:p w14:paraId="24986504" w14:textId="77777777" w:rsidR="00C227BB" w:rsidRDefault="004E5429">
      <w:pPr>
        <w:pStyle w:val="BodyText"/>
        <w:tabs>
          <w:tab w:val="left" w:pos="2020"/>
          <w:tab w:val="left" w:pos="2860"/>
        </w:tabs>
        <w:spacing w:before="1"/>
        <w:ind w:left="580" w:right="5818"/>
      </w:pPr>
      <w:r>
        <w:t>COMPONENT:</w:t>
      </w:r>
      <w:r>
        <w:tab/>
      </w:r>
      <w:r>
        <w:rPr>
          <w:w w:val="95"/>
        </w:rPr>
        <w:t xml:space="preserve">CONFIG(LEXNS,LEXSS,DATE) </w:t>
      </w:r>
      <w:r>
        <w:t>VARIABLES:</w:t>
      </w:r>
      <w:r>
        <w:tab/>
        <w:t>LEXNS</w:t>
      </w:r>
      <w:r>
        <w:tab/>
        <w:t>Type:</w:t>
      </w:r>
      <w:r>
        <w:rPr>
          <w:spacing w:val="-1"/>
        </w:rPr>
        <w:t xml:space="preserve"> </w:t>
      </w:r>
      <w:r>
        <w:t>Input</w:t>
      </w:r>
    </w:p>
    <w:p w14:paraId="05680008" w14:textId="77777777" w:rsidR="00C227BB" w:rsidRDefault="004E5429">
      <w:pPr>
        <w:pStyle w:val="BodyText"/>
        <w:ind w:left="4541" w:right="1277"/>
      </w:pPr>
      <w:r>
        <w:t>LEXNS is an application identifier (formerly namespace) which tells the setup routines which application definition in file 757.2 to use to retrieve application defaults (i.e., global, display, filter, etc.) Acceptable values for LEXNS are found</w:t>
      </w:r>
      <w:r>
        <w:rPr>
          <w:spacing w:val="-16"/>
        </w:rPr>
        <w:t xml:space="preserve"> </w:t>
      </w:r>
      <w:r>
        <w:t>in file 757.2 in the "AN"</w:t>
      </w:r>
      <w:r>
        <w:rPr>
          <w:spacing w:val="-4"/>
        </w:rPr>
        <w:t xml:space="preserve"> </w:t>
      </w:r>
      <w:r>
        <w:t>index:</w:t>
      </w:r>
    </w:p>
    <w:p w14:paraId="01D5ED04" w14:textId="77777777" w:rsidR="00C227BB" w:rsidRDefault="00C227BB">
      <w:pPr>
        <w:pStyle w:val="BodyText"/>
      </w:pPr>
    </w:p>
    <w:p w14:paraId="06F273D5" w14:textId="77777777" w:rsidR="00C227BB" w:rsidRDefault="004E5429">
      <w:pPr>
        <w:pStyle w:val="BodyText"/>
        <w:ind w:left="4781"/>
      </w:pPr>
      <w:r>
        <w:t>^LEXT(757.2,"AN",LEXNS)</w:t>
      </w:r>
    </w:p>
    <w:p w14:paraId="1E526526" w14:textId="77777777" w:rsidR="00C227BB" w:rsidRDefault="00C227BB">
      <w:pPr>
        <w:pStyle w:val="BodyText"/>
        <w:spacing w:before="3"/>
        <w:rPr>
          <w:sz w:val="11"/>
        </w:rPr>
      </w:pPr>
    </w:p>
    <w:p w14:paraId="59FF1C74" w14:textId="77777777" w:rsidR="00C227BB" w:rsidRDefault="00C227BB">
      <w:pPr>
        <w:rPr>
          <w:sz w:val="11"/>
        </w:rPr>
        <w:sectPr w:rsidR="00C227BB">
          <w:pgSz w:w="12240" w:h="15840"/>
          <w:pgMar w:top="1360" w:right="400" w:bottom="940" w:left="1220" w:header="0" w:footer="666" w:gutter="0"/>
          <w:cols w:space="720"/>
        </w:sectPr>
      </w:pPr>
    </w:p>
    <w:p w14:paraId="2AF36330" w14:textId="77777777" w:rsidR="00C227BB" w:rsidRDefault="004E5429">
      <w:pPr>
        <w:pStyle w:val="BodyText"/>
        <w:tabs>
          <w:tab w:val="left" w:pos="2860"/>
        </w:tabs>
        <w:spacing w:before="99"/>
        <w:ind w:left="2020"/>
      </w:pPr>
      <w:r>
        <w:t>LEXSS</w:t>
      </w:r>
      <w:r>
        <w:tab/>
        <w:t xml:space="preserve">Type: </w:t>
      </w:r>
      <w:r>
        <w:rPr>
          <w:spacing w:val="-4"/>
        </w:rPr>
        <w:t>Input</w:t>
      </w:r>
    </w:p>
    <w:p w14:paraId="5630E222" w14:textId="77777777" w:rsidR="00C227BB" w:rsidRDefault="004E5429">
      <w:pPr>
        <w:pStyle w:val="BodyText"/>
        <w:spacing w:before="8"/>
        <w:rPr>
          <w:sz w:val="28"/>
        </w:rPr>
      </w:pPr>
      <w:r>
        <w:br w:type="column"/>
      </w:r>
    </w:p>
    <w:p w14:paraId="2C6006F2" w14:textId="77777777" w:rsidR="00C227BB" w:rsidRDefault="004E5429">
      <w:pPr>
        <w:pStyle w:val="BodyText"/>
        <w:ind w:left="320" w:right="1258"/>
      </w:pPr>
      <w:r>
        <w:t>LEXSS is a subset identifier which tells the setup routines which subset definition in file 757.2 to use to retrieve subset and user defaults (i.e., global, display, filter, etc.).</w:t>
      </w:r>
    </w:p>
    <w:p w14:paraId="7AF74E86" w14:textId="77777777" w:rsidR="00C227BB" w:rsidRDefault="004E5429">
      <w:pPr>
        <w:pStyle w:val="BodyText"/>
        <w:ind w:left="320" w:right="1276"/>
        <w:jc w:val="both"/>
      </w:pPr>
      <w:r>
        <w:t>Acceptable values for LEXSS may be found in file 7 57.2 in either the "AA" or the "AB" indexes:</w:t>
      </w:r>
    </w:p>
    <w:p w14:paraId="7C8C57FF" w14:textId="77777777" w:rsidR="00C227BB" w:rsidRDefault="00C227BB">
      <w:pPr>
        <w:pStyle w:val="BodyText"/>
        <w:spacing w:before="1"/>
      </w:pPr>
    </w:p>
    <w:p w14:paraId="2F18D271" w14:textId="77777777" w:rsidR="00C227BB" w:rsidRDefault="004E5429">
      <w:pPr>
        <w:pStyle w:val="BodyText"/>
        <w:spacing w:line="226" w:lineRule="exact"/>
        <w:ind w:left="561"/>
      </w:pPr>
      <w:r>
        <w:t>^LEXT(757.2,"AA",LEXSS)</w:t>
      </w:r>
    </w:p>
    <w:p w14:paraId="664DF5D1" w14:textId="77777777" w:rsidR="00C227BB" w:rsidRDefault="004E5429">
      <w:pPr>
        <w:pStyle w:val="BodyText"/>
        <w:spacing w:line="226" w:lineRule="exact"/>
        <w:ind w:left="561"/>
      </w:pPr>
      <w:r>
        <w:t>^LEXT(757.2,"AB",LEXSS)</w:t>
      </w:r>
    </w:p>
    <w:p w14:paraId="57DC38AD" w14:textId="77777777" w:rsidR="00C227BB" w:rsidRDefault="00C227BB">
      <w:pPr>
        <w:spacing w:line="226" w:lineRule="exact"/>
        <w:sectPr w:rsidR="00C227BB">
          <w:type w:val="continuous"/>
          <w:pgSz w:w="12240" w:h="15840"/>
          <w:pgMar w:top="1500" w:right="400" w:bottom="280" w:left="1220" w:header="720" w:footer="720" w:gutter="0"/>
          <w:cols w:num="2" w:space="720" w:equalWidth="0">
            <w:col w:w="4181" w:space="40"/>
            <w:col w:w="6399"/>
          </w:cols>
        </w:sectPr>
      </w:pPr>
    </w:p>
    <w:p w14:paraId="36773850" w14:textId="77777777" w:rsidR="00C227BB" w:rsidRDefault="00C227BB">
      <w:pPr>
        <w:pStyle w:val="BodyText"/>
        <w:spacing w:before="3"/>
        <w:rPr>
          <w:sz w:val="11"/>
        </w:rPr>
      </w:pPr>
    </w:p>
    <w:p w14:paraId="16B82B62" w14:textId="77777777" w:rsidR="00C227BB" w:rsidRDefault="004E5429">
      <w:pPr>
        <w:pStyle w:val="BodyText"/>
        <w:tabs>
          <w:tab w:val="left" w:pos="3460"/>
        </w:tabs>
        <w:spacing w:before="100" w:line="226" w:lineRule="exact"/>
        <w:ind w:left="2020"/>
      </w:pPr>
      <w:r>
        <w:t>TMP(LEXSCH</w:t>
      </w:r>
      <w:r>
        <w:tab/>
        <w:t>Type:</w:t>
      </w:r>
      <w:r>
        <w:rPr>
          <w:spacing w:val="-1"/>
        </w:rPr>
        <w:t xml:space="preserve"> </w:t>
      </w:r>
      <w:r>
        <w:t>Output</w:t>
      </w:r>
    </w:p>
    <w:p w14:paraId="32650BAB" w14:textId="77777777" w:rsidR="00C227BB" w:rsidRDefault="004E5429">
      <w:pPr>
        <w:pStyle w:val="BodyText"/>
        <w:ind w:left="4541" w:right="1138"/>
      </w:pPr>
      <w:r>
        <w:t>^TMP("LEXSCH",$J) is a global array used by the Lexicon Utility to control how a search of the Lexicon is to be conducted. It contains the following segments:</w:t>
      </w:r>
    </w:p>
    <w:p w14:paraId="697D7A62" w14:textId="77777777" w:rsidR="00C227BB" w:rsidRDefault="00C227BB">
      <w:pPr>
        <w:pStyle w:val="BodyText"/>
        <w:spacing w:before="10"/>
        <w:rPr>
          <w:sz w:val="19"/>
        </w:rPr>
      </w:pPr>
    </w:p>
    <w:p w14:paraId="0DCCE496" w14:textId="77777777" w:rsidR="00C227BB" w:rsidRDefault="004E5429">
      <w:pPr>
        <w:pStyle w:val="BodyText"/>
        <w:tabs>
          <w:tab w:val="left" w:pos="5621"/>
        </w:tabs>
        <w:ind w:left="4781" w:right="2117"/>
      </w:pPr>
      <w:r>
        <w:t>APP</w:t>
      </w:r>
      <w:r>
        <w:tab/>
        <w:t>Application (from</w:t>
      </w:r>
      <w:r>
        <w:rPr>
          <w:spacing w:val="-11"/>
        </w:rPr>
        <w:t xml:space="preserve"> </w:t>
      </w:r>
      <w:r>
        <w:t>LEXNS) DIS</w:t>
      </w:r>
      <w:r>
        <w:tab/>
        <w:t>Display</w:t>
      </w:r>
      <w:r>
        <w:rPr>
          <w:spacing w:val="-1"/>
        </w:rPr>
        <w:t xml:space="preserve"> </w:t>
      </w:r>
      <w:r>
        <w:t>format</w:t>
      </w:r>
    </w:p>
    <w:p w14:paraId="0869FFF3" w14:textId="77777777" w:rsidR="00C227BB" w:rsidRDefault="004E5429">
      <w:pPr>
        <w:pStyle w:val="BodyText"/>
        <w:tabs>
          <w:tab w:val="left" w:pos="5621"/>
        </w:tabs>
        <w:spacing w:before="1"/>
        <w:ind w:left="4781"/>
      </w:pPr>
      <w:r>
        <w:t>FIL</w:t>
      </w:r>
      <w:r>
        <w:tab/>
        <w:t>Filter</w:t>
      </w:r>
    </w:p>
    <w:p w14:paraId="658CBC41" w14:textId="77777777" w:rsidR="00C227BB" w:rsidRDefault="004E5429">
      <w:pPr>
        <w:pStyle w:val="BodyText"/>
        <w:tabs>
          <w:tab w:val="left" w:pos="5621"/>
        </w:tabs>
        <w:spacing w:before="1" w:line="226" w:lineRule="exact"/>
        <w:ind w:left="4781"/>
      </w:pPr>
      <w:r>
        <w:t>FLN</w:t>
      </w:r>
      <w:r>
        <w:tab/>
        <w:t>File</w:t>
      </w:r>
      <w:r>
        <w:rPr>
          <w:spacing w:val="-1"/>
        </w:rPr>
        <w:t xml:space="preserve"> </w:t>
      </w:r>
      <w:r>
        <w:t>Number</w:t>
      </w:r>
    </w:p>
    <w:p w14:paraId="631F058B" w14:textId="77777777" w:rsidR="00C227BB" w:rsidRDefault="004E5429">
      <w:pPr>
        <w:pStyle w:val="BodyText"/>
        <w:tabs>
          <w:tab w:val="left" w:pos="5621"/>
        </w:tabs>
        <w:spacing w:line="226" w:lineRule="exact"/>
        <w:ind w:left="4781"/>
      </w:pPr>
      <w:r>
        <w:t>GBL</w:t>
      </w:r>
      <w:r>
        <w:tab/>
        <w:t>Global (Fileman</w:t>
      </w:r>
      <w:r>
        <w:rPr>
          <w:spacing w:val="-1"/>
        </w:rPr>
        <w:t xml:space="preserve"> </w:t>
      </w:r>
      <w:r>
        <w:t>DIC)</w:t>
      </w:r>
    </w:p>
    <w:p w14:paraId="38248FF8" w14:textId="77777777" w:rsidR="00C227BB" w:rsidRDefault="004E5429">
      <w:pPr>
        <w:pStyle w:val="BodyText"/>
        <w:tabs>
          <w:tab w:val="left" w:pos="5621"/>
        </w:tabs>
        <w:ind w:left="4781" w:right="1637"/>
      </w:pPr>
      <w:r>
        <w:t>IDX</w:t>
      </w:r>
      <w:r>
        <w:tab/>
        <w:t>Index used during the</w:t>
      </w:r>
      <w:r>
        <w:rPr>
          <w:spacing w:val="-12"/>
        </w:rPr>
        <w:t xml:space="preserve"> </w:t>
      </w:r>
      <w:r>
        <w:t>search LEN</w:t>
      </w:r>
      <w:r>
        <w:tab/>
        <w:t>Length of list to display OVR</w:t>
      </w:r>
      <w:r>
        <w:tab/>
        <w:t>Overwrite User Defaults</w:t>
      </w:r>
      <w:r>
        <w:rPr>
          <w:spacing w:val="-12"/>
        </w:rPr>
        <w:t xml:space="preserve"> </w:t>
      </w:r>
      <w:r>
        <w:t>flag SCT</w:t>
      </w:r>
      <w:r>
        <w:tab/>
        <w:t>Shortcuts</w:t>
      </w:r>
    </w:p>
    <w:p w14:paraId="6DB3FB34" w14:textId="77777777" w:rsidR="00C227BB" w:rsidRDefault="004E5429">
      <w:pPr>
        <w:pStyle w:val="BodyText"/>
        <w:tabs>
          <w:tab w:val="left" w:pos="5621"/>
        </w:tabs>
        <w:spacing w:before="1" w:line="226" w:lineRule="exact"/>
        <w:ind w:left="4781"/>
      </w:pPr>
      <w:r>
        <w:t>SVC</w:t>
      </w:r>
      <w:r>
        <w:tab/>
        <w:t>Service</w:t>
      </w:r>
    </w:p>
    <w:p w14:paraId="2CB8D920" w14:textId="77777777" w:rsidR="00C227BB" w:rsidRDefault="004E5429">
      <w:pPr>
        <w:pStyle w:val="BodyText"/>
        <w:tabs>
          <w:tab w:val="left" w:pos="5621"/>
        </w:tabs>
        <w:ind w:left="4781" w:right="1997"/>
      </w:pPr>
      <w:r>
        <w:t>UNR</w:t>
      </w:r>
      <w:r>
        <w:tab/>
        <w:t>Unresolved Narrative</w:t>
      </w:r>
      <w:r>
        <w:rPr>
          <w:spacing w:val="-11"/>
        </w:rPr>
        <w:t xml:space="preserve"> </w:t>
      </w:r>
      <w:r>
        <w:t>flag USR</w:t>
      </w:r>
      <w:r>
        <w:tab/>
        <w:t>User</w:t>
      </w:r>
      <w:r>
        <w:rPr>
          <w:spacing w:val="-1"/>
        </w:rPr>
        <w:t xml:space="preserve"> </w:t>
      </w:r>
      <w:r>
        <w:t>(DUZ)</w:t>
      </w:r>
    </w:p>
    <w:p w14:paraId="4A6E755E" w14:textId="77777777" w:rsidR="00C227BB" w:rsidRDefault="004E5429">
      <w:pPr>
        <w:pStyle w:val="BodyText"/>
        <w:tabs>
          <w:tab w:val="left" w:pos="5621"/>
        </w:tabs>
        <w:ind w:left="4541" w:right="2236" w:firstLine="240"/>
      </w:pPr>
      <w:r>
        <w:t>VDT</w:t>
      </w:r>
      <w:r>
        <w:tab/>
        <w:t>Version Date Check (for classification</w:t>
      </w:r>
      <w:r>
        <w:rPr>
          <w:spacing w:val="-1"/>
        </w:rPr>
        <w:t xml:space="preserve"> </w:t>
      </w:r>
      <w:r>
        <w:t>codes)</w:t>
      </w:r>
    </w:p>
    <w:p w14:paraId="0A9981B3" w14:textId="77777777" w:rsidR="00C227BB" w:rsidRDefault="004E5429">
      <w:pPr>
        <w:pStyle w:val="BodyText"/>
        <w:tabs>
          <w:tab w:val="left" w:pos="5621"/>
        </w:tabs>
        <w:spacing w:before="1"/>
        <w:ind w:left="4781"/>
      </w:pPr>
      <w:r>
        <w:t>VOC</w:t>
      </w:r>
      <w:r>
        <w:tab/>
        <w:t>Vocabulary</w:t>
      </w:r>
    </w:p>
    <w:p w14:paraId="3E116EBE" w14:textId="77777777" w:rsidR="00C227BB" w:rsidRDefault="00C227BB">
      <w:pPr>
        <w:sectPr w:rsidR="00C227BB">
          <w:type w:val="continuous"/>
          <w:pgSz w:w="12240" w:h="15840"/>
          <w:pgMar w:top="1500" w:right="400" w:bottom="280" w:left="1220" w:header="720" w:footer="720" w:gutter="0"/>
          <w:cols w:space="720"/>
        </w:sectPr>
      </w:pPr>
    </w:p>
    <w:p w14:paraId="3DD24A23" w14:textId="77777777" w:rsidR="00C227BB" w:rsidRDefault="004E5429">
      <w:pPr>
        <w:pStyle w:val="BodyText"/>
        <w:spacing w:before="170"/>
        <w:ind w:left="4541" w:right="1618"/>
      </w:pPr>
      <w:r>
        <w:lastRenderedPageBreak/>
        <w:t>A detailed description of this global array may be found in the Lexicon Utility's Technical Manual.</w:t>
      </w:r>
    </w:p>
    <w:p w14:paraId="4772F5C2" w14:textId="77777777" w:rsidR="00C227BB" w:rsidRDefault="00C227BB">
      <w:pPr>
        <w:pStyle w:val="BodyText"/>
        <w:spacing w:before="3"/>
        <w:rPr>
          <w:sz w:val="11"/>
        </w:rPr>
      </w:pPr>
    </w:p>
    <w:p w14:paraId="204AF389" w14:textId="77777777" w:rsidR="00C227BB" w:rsidRDefault="00C227BB">
      <w:pPr>
        <w:rPr>
          <w:sz w:val="11"/>
        </w:rPr>
        <w:sectPr w:rsidR="00C227BB">
          <w:pgSz w:w="12240" w:h="15840"/>
          <w:pgMar w:top="1500" w:right="400" w:bottom="940" w:left="1220" w:header="0" w:footer="666" w:gutter="0"/>
          <w:cols w:space="720"/>
        </w:sectPr>
      </w:pPr>
    </w:p>
    <w:p w14:paraId="766DA35C" w14:textId="77777777" w:rsidR="00C227BB" w:rsidRDefault="004E5429">
      <w:pPr>
        <w:pStyle w:val="BodyText"/>
        <w:tabs>
          <w:tab w:val="left" w:pos="2740"/>
        </w:tabs>
        <w:spacing w:before="99"/>
        <w:ind w:left="2020"/>
      </w:pPr>
      <w:r>
        <w:t>DATE</w:t>
      </w:r>
      <w:r>
        <w:tab/>
        <w:t xml:space="preserve">Type: </w:t>
      </w:r>
      <w:r>
        <w:rPr>
          <w:spacing w:val="-4"/>
        </w:rPr>
        <w:t>Input</w:t>
      </w:r>
    </w:p>
    <w:p w14:paraId="67210365" w14:textId="77777777" w:rsidR="00C227BB" w:rsidRDefault="004E5429">
      <w:pPr>
        <w:pStyle w:val="BodyText"/>
        <w:spacing w:before="8"/>
        <w:rPr>
          <w:sz w:val="28"/>
        </w:rPr>
      </w:pPr>
      <w:r>
        <w:br w:type="column"/>
      </w:r>
    </w:p>
    <w:p w14:paraId="788C2702" w14:textId="77777777" w:rsidR="00C227BB" w:rsidRDefault="004E5429">
      <w:pPr>
        <w:pStyle w:val="BodyText"/>
        <w:tabs>
          <w:tab w:val="left" w:pos="3320"/>
        </w:tabs>
        <w:ind w:left="440" w:right="1277"/>
      </w:pPr>
      <w:r>
        <w:t>This is a date in Fileman format used</w:t>
      </w:r>
      <w:r>
        <w:rPr>
          <w:spacing w:val="-16"/>
        </w:rPr>
        <w:t xml:space="preserve"> </w:t>
      </w:r>
      <w:r>
        <w:t>to check classification code codes to determine if they are active or</w:t>
      </w:r>
      <w:r>
        <w:rPr>
          <w:spacing w:val="-16"/>
        </w:rPr>
        <w:t xml:space="preserve"> </w:t>
      </w:r>
      <w:r>
        <w:t>inactive on the</w:t>
      </w:r>
      <w:r>
        <w:rPr>
          <w:spacing w:val="-5"/>
        </w:rPr>
        <w:t xml:space="preserve"> </w:t>
      </w:r>
      <w:r>
        <w:t>specified</w:t>
      </w:r>
      <w:r>
        <w:rPr>
          <w:spacing w:val="-2"/>
        </w:rPr>
        <w:t xml:space="preserve"> </w:t>
      </w:r>
      <w:r>
        <w:t>date.</w:t>
      </w:r>
      <w:r>
        <w:tab/>
        <w:t>If not</w:t>
      </w:r>
      <w:r>
        <w:rPr>
          <w:spacing w:val="-17"/>
        </w:rPr>
        <w:t xml:space="preserve"> </w:t>
      </w:r>
      <w:r>
        <w:t>supplied, it will default to</w:t>
      </w:r>
      <w:r>
        <w:rPr>
          <w:spacing w:val="-3"/>
        </w:rPr>
        <w:t xml:space="preserve"> </w:t>
      </w:r>
      <w:r>
        <w:t>TODAY.</w:t>
      </w:r>
    </w:p>
    <w:p w14:paraId="33C17874" w14:textId="77777777" w:rsidR="00C227BB" w:rsidRDefault="00C227BB">
      <w:pPr>
        <w:sectPr w:rsidR="00C227BB">
          <w:type w:val="continuous"/>
          <w:pgSz w:w="12240" w:h="15840"/>
          <w:pgMar w:top="1500" w:right="400" w:bottom="280" w:left="1220" w:header="720" w:footer="720" w:gutter="0"/>
          <w:cols w:num="2" w:space="720" w:equalWidth="0">
            <w:col w:w="4061" w:space="40"/>
            <w:col w:w="6519"/>
          </w:cols>
        </w:sectPr>
      </w:pPr>
    </w:p>
    <w:p w14:paraId="2036D661" w14:textId="77777777" w:rsidR="00C227BB" w:rsidRDefault="004E5429">
      <w:pPr>
        <w:pStyle w:val="BodyText"/>
        <w:ind w:left="2381" w:right="1137"/>
      </w:pPr>
      <w:r>
        <w:t>This entry point may be used by other applications to setup parameters for conducting a search of the Lexicon Utility.</w:t>
      </w:r>
    </w:p>
    <w:p w14:paraId="72CB11B7" w14:textId="77777777" w:rsidR="00C227BB" w:rsidRDefault="00C227BB">
      <w:pPr>
        <w:pStyle w:val="BodyText"/>
        <w:spacing w:before="5"/>
        <w:rPr>
          <w:sz w:val="19"/>
        </w:rPr>
      </w:pPr>
    </w:p>
    <w:p w14:paraId="73738872" w14:textId="77777777" w:rsidR="00C227BB" w:rsidRDefault="004E5429">
      <w:pPr>
        <w:pStyle w:val="Heading3"/>
        <w:tabs>
          <w:tab w:val="left" w:pos="2887"/>
        </w:tabs>
      </w:pPr>
      <w:bookmarkStart w:id="445" w:name="1614_____Lexicon_Expressions_for_Codes_-"/>
      <w:bookmarkStart w:id="446" w:name="_bookmark223"/>
      <w:bookmarkEnd w:id="445"/>
      <w:bookmarkEnd w:id="446"/>
      <w:r>
        <w:t>1614</w:t>
      </w:r>
      <w:r>
        <w:tab/>
        <w:t>Lexicon Expressions for Codes -</w:t>
      </w:r>
      <w:r>
        <w:rPr>
          <w:spacing w:val="1"/>
        </w:rPr>
        <w:t xml:space="preserve"> </w:t>
      </w:r>
      <w:r>
        <w:t>LEXCODE</w:t>
      </w:r>
    </w:p>
    <w:p w14:paraId="32467E11" w14:textId="77777777" w:rsidR="00C227BB" w:rsidRDefault="00C227BB">
      <w:pPr>
        <w:pStyle w:val="BodyText"/>
        <w:spacing w:before="9"/>
        <w:rPr>
          <w:rFonts w:ascii="Arial"/>
          <w:b/>
          <w:sz w:val="24"/>
        </w:rPr>
      </w:pPr>
    </w:p>
    <w:p w14:paraId="555F275E" w14:textId="77777777" w:rsidR="00C227BB" w:rsidRDefault="004E5429">
      <w:pPr>
        <w:pStyle w:val="BodyText"/>
        <w:ind w:left="220" w:right="6059" w:firstLine="240"/>
      </w:pPr>
      <w:r>
        <w:t>CUSTODIAL PACKAGE: LEXICON UTILITY SUBSCRIBING PACKAGE:</w:t>
      </w:r>
    </w:p>
    <w:p w14:paraId="3E762F25" w14:textId="77777777" w:rsidR="00C227BB" w:rsidRDefault="004E5429">
      <w:pPr>
        <w:pStyle w:val="BodyText"/>
        <w:tabs>
          <w:tab w:val="left" w:pos="5140"/>
        </w:tabs>
        <w:spacing w:line="225" w:lineRule="exact"/>
        <w:ind w:left="1900"/>
      </w:pPr>
      <w:r>
        <w:t>USAGE:</w:t>
      </w:r>
      <w:r>
        <w:rPr>
          <w:spacing w:val="-4"/>
        </w:rPr>
        <w:t xml:space="preserve"> </w:t>
      </w:r>
      <w:r>
        <w:t>Supported</w:t>
      </w:r>
      <w:r>
        <w:tab/>
        <w:t>ENTERED: AUG 20,1996</w:t>
      </w:r>
    </w:p>
    <w:p w14:paraId="56FB6ACB" w14:textId="77777777" w:rsidR="00C227BB" w:rsidRDefault="004E5429">
      <w:pPr>
        <w:pStyle w:val="BodyText"/>
        <w:tabs>
          <w:tab w:val="left" w:pos="3359"/>
        </w:tabs>
        <w:spacing w:before="1" w:line="226" w:lineRule="exact"/>
        <w:ind w:right="4518"/>
        <w:jc w:val="right"/>
      </w:pPr>
      <w:r>
        <w:t>STATUS:</w:t>
      </w:r>
      <w:r>
        <w:rPr>
          <w:spacing w:val="-4"/>
        </w:rPr>
        <w:t xml:space="preserve"> </w:t>
      </w:r>
      <w:r>
        <w:t>Active</w:t>
      </w:r>
      <w:r>
        <w:tab/>
      </w:r>
      <w:r>
        <w:rPr>
          <w:w w:val="95"/>
        </w:rPr>
        <w:t>EXPIRES:</w:t>
      </w:r>
    </w:p>
    <w:p w14:paraId="063CCB1C" w14:textId="77777777" w:rsidR="00C227BB" w:rsidRDefault="004E5429">
      <w:pPr>
        <w:pStyle w:val="BodyText"/>
        <w:tabs>
          <w:tab w:val="left" w:pos="5139"/>
          <w:tab w:val="left" w:pos="5500"/>
        </w:tabs>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6548B115" w14:textId="77777777" w:rsidR="00C227BB" w:rsidRDefault="004E5429">
      <w:pPr>
        <w:pStyle w:val="BodyText"/>
        <w:tabs>
          <w:tab w:val="left" w:pos="5500"/>
        </w:tabs>
        <w:spacing w:line="226" w:lineRule="exact"/>
        <w:ind w:left="1180"/>
      </w:pPr>
      <w:r>
        <w:t>DESCRIPTION:</w:t>
      </w:r>
      <w:r>
        <w:tab/>
        <w:t>TYPE:</w:t>
      </w:r>
      <w:r>
        <w:rPr>
          <w:spacing w:val="-1"/>
        </w:rPr>
        <w:t xml:space="preserve"> </w:t>
      </w:r>
      <w:r>
        <w:t>Routine</w:t>
      </w:r>
    </w:p>
    <w:p w14:paraId="30BE7082" w14:textId="77777777" w:rsidR="00C227BB" w:rsidRDefault="004E5429">
      <w:pPr>
        <w:pStyle w:val="BodyText"/>
        <w:ind w:left="580" w:right="1978"/>
      </w:pPr>
      <w:r>
        <w:t>The Lexicon Utility uses the LEXCODE routine to extract expressions (terms) in the form of Fileman's output variable "Y" based on a classification code.</w:t>
      </w:r>
    </w:p>
    <w:p w14:paraId="14EF0B10" w14:textId="77777777" w:rsidR="00C227BB" w:rsidRDefault="00C227BB">
      <w:pPr>
        <w:pStyle w:val="BodyText"/>
        <w:spacing w:before="3"/>
        <w:rPr>
          <w:sz w:val="11"/>
        </w:rPr>
      </w:pPr>
    </w:p>
    <w:p w14:paraId="31882481" w14:textId="77777777" w:rsidR="00C227BB" w:rsidRDefault="00C227BB">
      <w:pPr>
        <w:rPr>
          <w:sz w:val="11"/>
        </w:rPr>
        <w:sectPr w:rsidR="00C227BB">
          <w:type w:val="continuous"/>
          <w:pgSz w:w="12240" w:h="15840"/>
          <w:pgMar w:top="1500" w:right="400" w:bottom="280" w:left="1220" w:header="720" w:footer="720" w:gutter="0"/>
          <w:cols w:space="720"/>
        </w:sectPr>
      </w:pPr>
    </w:p>
    <w:p w14:paraId="4EED2B79" w14:textId="77777777" w:rsidR="00C227BB" w:rsidRDefault="004E5429">
      <w:pPr>
        <w:pStyle w:val="BodyText"/>
        <w:tabs>
          <w:tab w:val="left" w:pos="2020"/>
        </w:tabs>
        <w:spacing w:before="100"/>
        <w:ind w:left="580" w:right="477" w:firstLine="239"/>
      </w:pPr>
      <w:r>
        <w:t>ROUTINE: LEXCODE COMPONENT:</w:t>
      </w:r>
      <w:r>
        <w:tab/>
      </w:r>
      <w:r>
        <w:rPr>
          <w:w w:val="95"/>
        </w:rPr>
        <w:t>EN(LEXSO,DATE)</w:t>
      </w:r>
    </w:p>
    <w:p w14:paraId="7BA9AD26" w14:textId="77777777" w:rsidR="00C227BB" w:rsidRDefault="004E5429">
      <w:pPr>
        <w:pStyle w:val="BodyText"/>
        <w:tabs>
          <w:tab w:val="left" w:pos="2020"/>
          <w:tab w:val="left" w:pos="2860"/>
        </w:tabs>
        <w:ind w:left="580"/>
      </w:pPr>
      <w:r>
        <w:t>VARIABLES:</w:t>
      </w:r>
      <w:r>
        <w:tab/>
        <w:t>LEXSO</w:t>
      </w:r>
      <w:r>
        <w:tab/>
        <w:t>Type:</w:t>
      </w:r>
      <w:r>
        <w:rPr>
          <w:spacing w:val="-1"/>
        </w:rPr>
        <w:t xml:space="preserve"> </w:t>
      </w:r>
      <w:r>
        <w:rPr>
          <w:spacing w:val="-4"/>
        </w:rPr>
        <w:t>Input</w:t>
      </w:r>
    </w:p>
    <w:p w14:paraId="37649619" w14:textId="77777777" w:rsidR="00C227BB" w:rsidRDefault="004E5429">
      <w:pPr>
        <w:pStyle w:val="BodyText"/>
        <w:rPr>
          <w:sz w:val="22"/>
        </w:rPr>
      </w:pPr>
      <w:r>
        <w:br w:type="column"/>
      </w:r>
    </w:p>
    <w:p w14:paraId="28DF0A56" w14:textId="77777777" w:rsidR="00C227BB" w:rsidRDefault="00C227BB">
      <w:pPr>
        <w:pStyle w:val="BodyText"/>
        <w:rPr>
          <w:sz w:val="22"/>
        </w:rPr>
      </w:pPr>
    </w:p>
    <w:p w14:paraId="0F9C4323" w14:textId="77777777" w:rsidR="00C227BB" w:rsidRDefault="00C227BB">
      <w:pPr>
        <w:pStyle w:val="BodyText"/>
        <w:spacing w:before="8"/>
        <w:rPr>
          <w:sz w:val="24"/>
        </w:rPr>
      </w:pPr>
    </w:p>
    <w:p w14:paraId="78C84A89" w14:textId="77777777" w:rsidR="00C227BB" w:rsidRDefault="004E5429">
      <w:pPr>
        <w:pStyle w:val="BodyText"/>
        <w:spacing w:before="1"/>
        <w:ind w:left="320" w:right="1157"/>
      </w:pPr>
      <w:r>
        <w:t>LEXSO is a classification code from one of several sources (i.e., ICD, CPT,</w:t>
      </w:r>
      <w:r>
        <w:rPr>
          <w:spacing w:val="-17"/>
        </w:rPr>
        <w:t xml:space="preserve"> </w:t>
      </w:r>
      <w:r>
        <w:t>DSM). A complete list of these sources can be found in the Lexicon Utility's Technical Manual.</w:t>
      </w:r>
    </w:p>
    <w:p w14:paraId="36E06C25" w14:textId="77777777" w:rsidR="00C227BB" w:rsidRDefault="00C227BB">
      <w:pPr>
        <w:sectPr w:rsidR="00C227BB">
          <w:type w:val="continuous"/>
          <w:pgSz w:w="12240" w:h="15840"/>
          <w:pgMar w:top="1500" w:right="400" w:bottom="280" w:left="1220" w:header="720" w:footer="720" w:gutter="0"/>
          <w:cols w:num="2" w:space="720" w:equalWidth="0">
            <w:col w:w="4181" w:space="40"/>
            <w:col w:w="6399"/>
          </w:cols>
        </w:sectPr>
      </w:pPr>
    </w:p>
    <w:p w14:paraId="5AA1A361" w14:textId="77777777" w:rsidR="00C227BB" w:rsidRDefault="004E5429">
      <w:pPr>
        <w:pStyle w:val="BodyText"/>
        <w:tabs>
          <w:tab w:val="left" w:pos="3460"/>
        </w:tabs>
        <w:ind w:left="2020"/>
      </w:pPr>
      <w:r>
        <w:t>LEXS(SAB,#</w:t>
      </w:r>
      <w:r>
        <w:tab/>
        <w:t>Type:</w:t>
      </w:r>
      <w:r>
        <w:rPr>
          <w:spacing w:val="-1"/>
        </w:rPr>
        <w:t xml:space="preserve"> </w:t>
      </w:r>
      <w:r>
        <w:t>Output</w:t>
      </w:r>
    </w:p>
    <w:p w14:paraId="06059536" w14:textId="77777777" w:rsidR="00C227BB" w:rsidRDefault="004E5429">
      <w:pPr>
        <w:pStyle w:val="BodyText"/>
        <w:tabs>
          <w:tab w:val="left" w:pos="7541"/>
          <w:tab w:val="left" w:pos="8860"/>
        </w:tabs>
        <w:spacing w:before="1"/>
        <w:ind w:left="4541" w:right="1156"/>
      </w:pPr>
      <w:r>
        <w:t>LEXS(SAB,#)=IEN^TERM is a local array containing references to expressions linked to the</w:t>
      </w:r>
      <w:r>
        <w:rPr>
          <w:spacing w:val="-9"/>
        </w:rPr>
        <w:t xml:space="preserve"> </w:t>
      </w:r>
      <w:r>
        <w:t>classification</w:t>
      </w:r>
      <w:r>
        <w:rPr>
          <w:spacing w:val="-3"/>
        </w:rPr>
        <w:t xml:space="preserve"> </w:t>
      </w:r>
      <w:r>
        <w:t>code.</w:t>
      </w:r>
      <w:r>
        <w:tab/>
        <w:t>SAB refers to the three-character source abbreviation of the classification system (i.e., ICD-9-CM</w:t>
      </w:r>
      <w:r>
        <w:rPr>
          <w:spacing w:val="-5"/>
        </w:rPr>
        <w:t xml:space="preserve"> </w:t>
      </w:r>
      <w:r>
        <w:t>=</w:t>
      </w:r>
      <w:r>
        <w:rPr>
          <w:spacing w:val="-3"/>
        </w:rPr>
        <w:t xml:space="preserve"> </w:t>
      </w:r>
      <w:r>
        <w:t>ICD).</w:t>
      </w:r>
      <w:r>
        <w:tab/>
        <w:t xml:space="preserve">A description </w:t>
      </w:r>
      <w:r>
        <w:rPr>
          <w:spacing w:val="-6"/>
        </w:rPr>
        <w:t xml:space="preserve">of </w:t>
      </w:r>
      <w:r>
        <w:t>this array and a list of the source abbreviations can be found in the Lexicon Utility's Technical</w:t>
      </w:r>
      <w:r>
        <w:rPr>
          <w:spacing w:val="-2"/>
        </w:rPr>
        <w:t xml:space="preserve"> </w:t>
      </w:r>
      <w:r>
        <w:t>Manual.</w:t>
      </w:r>
    </w:p>
    <w:p w14:paraId="1F39EB59" w14:textId="77777777" w:rsidR="00C227BB" w:rsidRDefault="00C227BB">
      <w:pPr>
        <w:sectPr w:rsidR="00C227BB">
          <w:type w:val="continuous"/>
          <w:pgSz w:w="12240" w:h="15840"/>
          <w:pgMar w:top="1500" w:right="400" w:bottom="280" w:left="1220" w:header="720" w:footer="720" w:gutter="0"/>
          <w:cols w:space="720"/>
        </w:sectPr>
      </w:pPr>
    </w:p>
    <w:p w14:paraId="0C0667B0" w14:textId="77777777" w:rsidR="00C227BB" w:rsidRDefault="004E5429">
      <w:pPr>
        <w:pStyle w:val="BodyText"/>
        <w:tabs>
          <w:tab w:val="left" w:pos="2740"/>
        </w:tabs>
        <w:spacing w:line="226" w:lineRule="exact"/>
        <w:ind w:left="2020"/>
      </w:pPr>
      <w:r>
        <w:t>DATE</w:t>
      </w:r>
      <w:r>
        <w:tab/>
        <w:t xml:space="preserve">Type: </w:t>
      </w:r>
      <w:r>
        <w:rPr>
          <w:spacing w:val="-4"/>
        </w:rPr>
        <w:t>Input</w:t>
      </w:r>
    </w:p>
    <w:p w14:paraId="6CC480CF" w14:textId="77777777" w:rsidR="00C227BB" w:rsidRDefault="004E5429">
      <w:pPr>
        <w:pStyle w:val="BodyText"/>
        <w:spacing w:before="1"/>
      </w:pPr>
      <w:r>
        <w:br w:type="column"/>
      </w:r>
    </w:p>
    <w:p w14:paraId="498E760A" w14:textId="77777777" w:rsidR="00C227BB" w:rsidRDefault="004E5429">
      <w:pPr>
        <w:pStyle w:val="BodyText"/>
        <w:tabs>
          <w:tab w:val="left" w:pos="2720"/>
        </w:tabs>
        <w:ind w:left="440" w:right="1276"/>
      </w:pPr>
      <w:r>
        <w:t>This is a date in Fileman format used to check if a code is active or inactive on a</w:t>
      </w:r>
      <w:r>
        <w:rPr>
          <w:spacing w:val="-3"/>
        </w:rPr>
        <w:t xml:space="preserve"> </w:t>
      </w:r>
      <w:r>
        <w:t>specified</w:t>
      </w:r>
      <w:r>
        <w:rPr>
          <w:spacing w:val="-2"/>
        </w:rPr>
        <w:t xml:space="preserve"> </w:t>
      </w:r>
      <w:r>
        <w:t>date.</w:t>
      </w:r>
      <w:r>
        <w:tab/>
        <w:t>If not supplied, it will default to</w:t>
      </w:r>
      <w:r>
        <w:rPr>
          <w:spacing w:val="-2"/>
        </w:rPr>
        <w:t xml:space="preserve"> </w:t>
      </w:r>
      <w:r>
        <w:t>TODAY.</w:t>
      </w:r>
    </w:p>
    <w:p w14:paraId="79534CC0" w14:textId="77777777" w:rsidR="00C227BB" w:rsidRDefault="00C227BB">
      <w:pPr>
        <w:sectPr w:rsidR="00C227BB">
          <w:type w:val="continuous"/>
          <w:pgSz w:w="12240" w:h="15840"/>
          <w:pgMar w:top="1500" w:right="400" w:bottom="280" w:left="1220" w:header="720" w:footer="720" w:gutter="0"/>
          <w:cols w:num="2" w:space="720" w:equalWidth="0">
            <w:col w:w="4061" w:space="40"/>
            <w:col w:w="6519"/>
          </w:cols>
        </w:sectPr>
      </w:pPr>
    </w:p>
    <w:p w14:paraId="0BB449E7" w14:textId="77777777" w:rsidR="00C227BB" w:rsidRDefault="004E5429">
      <w:pPr>
        <w:pStyle w:val="BodyText"/>
        <w:ind w:left="2381" w:right="1977"/>
      </w:pPr>
      <w:r>
        <w:t>This entry point builds a local array containing expressions linked to an active classification code.</w:t>
      </w:r>
    </w:p>
    <w:p w14:paraId="1E83E8FA" w14:textId="77777777" w:rsidR="00C227BB" w:rsidRDefault="00C227BB">
      <w:pPr>
        <w:pStyle w:val="BodyText"/>
        <w:spacing w:before="1"/>
        <w:rPr>
          <w:sz w:val="19"/>
        </w:rPr>
      </w:pPr>
    </w:p>
    <w:p w14:paraId="458D924A" w14:textId="77777777" w:rsidR="00C227BB" w:rsidRDefault="004E5429">
      <w:pPr>
        <w:pStyle w:val="Heading3"/>
        <w:tabs>
          <w:tab w:val="left" w:pos="2889"/>
        </w:tabs>
      </w:pPr>
      <w:bookmarkStart w:id="447" w:name="2288_____Lexicon_Utilities_–_LEXU"/>
      <w:bookmarkStart w:id="448" w:name="_bookmark224"/>
      <w:bookmarkEnd w:id="447"/>
      <w:bookmarkEnd w:id="448"/>
      <w:r>
        <w:t>2288</w:t>
      </w:r>
      <w:r>
        <w:tab/>
        <w:t>Lexicon Utilities – LEXU</w:t>
      </w:r>
    </w:p>
    <w:p w14:paraId="6332080F" w14:textId="77777777" w:rsidR="00C227BB" w:rsidRDefault="00C227BB">
      <w:pPr>
        <w:pStyle w:val="BodyText"/>
        <w:spacing w:before="8"/>
        <w:rPr>
          <w:rFonts w:ascii="Arial"/>
          <w:b/>
          <w:sz w:val="24"/>
        </w:rPr>
      </w:pPr>
    </w:p>
    <w:p w14:paraId="116C05DD" w14:textId="77777777" w:rsidR="00C227BB" w:rsidRDefault="004E5429">
      <w:pPr>
        <w:pStyle w:val="BodyText"/>
        <w:ind w:left="460"/>
      </w:pPr>
      <w:r>
        <w:t>CUSTODIAL PACKAGE: LEXICON UTILITY</w:t>
      </w:r>
    </w:p>
    <w:p w14:paraId="78299DAA" w14:textId="77777777" w:rsidR="00C227BB" w:rsidRDefault="00C227BB">
      <w:pPr>
        <w:sectPr w:rsidR="00C227BB">
          <w:type w:val="continuous"/>
          <w:pgSz w:w="12240" w:h="15840"/>
          <w:pgMar w:top="1500" w:right="400" w:bottom="280" w:left="1220" w:header="720" w:footer="720" w:gutter="0"/>
          <w:cols w:space="720"/>
        </w:sectPr>
      </w:pPr>
    </w:p>
    <w:p w14:paraId="6F926D4E" w14:textId="77777777" w:rsidR="00C227BB" w:rsidRDefault="004E5429">
      <w:pPr>
        <w:pStyle w:val="BodyText"/>
        <w:spacing w:before="84" w:line="226" w:lineRule="exact"/>
        <w:ind w:left="220"/>
      </w:pPr>
      <w:r>
        <w:lastRenderedPageBreak/>
        <w:t>SUBSCRIBING PACKAGE:</w:t>
      </w:r>
    </w:p>
    <w:p w14:paraId="5F782E90" w14:textId="77777777" w:rsidR="00C227BB" w:rsidRDefault="004E5429">
      <w:pPr>
        <w:pStyle w:val="BodyText"/>
        <w:tabs>
          <w:tab w:val="left" w:pos="5140"/>
          <w:tab w:val="left" w:pos="6819"/>
        </w:tabs>
        <w:spacing w:line="226" w:lineRule="exact"/>
        <w:ind w:left="1900"/>
      </w:pPr>
      <w:r>
        <w:t>USAGE:</w:t>
      </w:r>
      <w:r>
        <w:rPr>
          <w:spacing w:val="-4"/>
        </w:rPr>
        <w:t xml:space="preserve"> </w:t>
      </w:r>
      <w:r>
        <w:t>Supported</w:t>
      </w:r>
      <w:r>
        <w:tab/>
        <w:t>ENTERED:</w:t>
      </w:r>
      <w:r>
        <w:rPr>
          <w:spacing w:val="-3"/>
        </w:rPr>
        <w:t xml:space="preserve"> </w:t>
      </w:r>
      <w:r>
        <w:t>FEB</w:t>
      </w:r>
      <w:r>
        <w:tab/>
        <w:t>3,1998</w:t>
      </w:r>
    </w:p>
    <w:p w14:paraId="209F3370" w14:textId="77777777" w:rsidR="00C227BB" w:rsidRDefault="004E5429">
      <w:pPr>
        <w:pStyle w:val="BodyText"/>
        <w:tabs>
          <w:tab w:val="left" w:pos="5020"/>
          <w:tab w:val="left" w:pos="5139"/>
        </w:tabs>
        <w:spacing w:before="1"/>
        <w:ind w:left="1540" w:right="4517" w:firstLine="240"/>
        <w:jc w:val="right"/>
      </w:pPr>
      <w:r>
        <w:t>STATUS:</w:t>
      </w:r>
      <w:r>
        <w:rPr>
          <w:spacing w:val="-4"/>
        </w:rPr>
        <w:t xml:space="preserve"> </w:t>
      </w:r>
      <w:r>
        <w:t>Withdrawn</w:t>
      </w:r>
      <w:r>
        <w:tab/>
      </w:r>
      <w:r>
        <w:tab/>
      </w:r>
      <w:r>
        <w:rPr>
          <w:spacing w:val="-2"/>
          <w:w w:val="95"/>
        </w:rPr>
        <w:t xml:space="preserve">EXPIRES: </w:t>
      </w:r>
      <w:r>
        <w:t>DURATION: Till</w:t>
      </w:r>
      <w:r>
        <w:rPr>
          <w:spacing w:val="-7"/>
        </w:rPr>
        <w:t xml:space="preserve"> </w:t>
      </w:r>
      <w:r>
        <w:t>Otherwise</w:t>
      </w:r>
      <w:r>
        <w:rPr>
          <w:spacing w:val="-3"/>
        </w:rPr>
        <w:t xml:space="preserve"> </w:t>
      </w:r>
      <w:r>
        <w:t>Agr</w:t>
      </w:r>
      <w:r>
        <w:tab/>
      </w:r>
      <w:r>
        <w:tab/>
      </w:r>
      <w:r>
        <w:rPr>
          <w:spacing w:val="-2"/>
          <w:w w:val="95"/>
        </w:rPr>
        <w:t xml:space="preserve">VERSION: </w:t>
      </w:r>
      <w:r>
        <w:t>FILE:</w:t>
      </w:r>
      <w:r>
        <w:tab/>
      </w:r>
      <w:r>
        <w:rPr>
          <w:w w:val="95"/>
        </w:rPr>
        <w:t>ROOT:</w:t>
      </w:r>
    </w:p>
    <w:p w14:paraId="16852376" w14:textId="77777777" w:rsidR="00C227BB" w:rsidRDefault="004E5429">
      <w:pPr>
        <w:pStyle w:val="BodyText"/>
        <w:tabs>
          <w:tab w:val="left" w:pos="5500"/>
        </w:tabs>
        <w:spacing w:line="226" w:lineRule="exact"/>
        <w:ind w:left="1180"/>
      </w:pPr>
      <w:r>
        <w:t>DESCRIPTION:</w:t>
      </w:r>
      <w:r>
        <w:tab/>
        <w:t>TYPE:</w:t>
      </w:r>
      <w:r>
        <w:rPr>
          <w:spacing w:val="-1"/>
        </w:rPr>
        <w:t xml:space="preserve"> </w:t>
      </w:r>
      <w:r>
        <w:t>Routine</w:t>
      </w:r>
    </w:p>
    <w:p w14:paraId="0CAE1C32" w14:textId="77777777" w:rsidR="00C227BB" w:rsidRDefault="004E5429">
      <w:pPr>
        <w:pStyle w:val="BodyText"/>
        <w:tabs>
          <w:tab w:val="left" w:pos="7180"/>
        </w:tabs>
        <w:ind w:left="580" w:right="1158"/>
      </w:pPr>
      <w:r>
        <w:t>LEXU is a utility routine for the Lexicon Utility which contains</w:t>
      </w:r>
      <w:r>
        <w:rPr>
          <w:spacing w:val="-30"/>
        </w:rPr>
        <w:t xml:space="preserve"> </w:t>
      </w:r>
      <w:r>
        <w:t>functions useful in retrieving classification codes for</w:t>
      </w:r>
      <w:r>
        <w:rPr>
          <w:spacing w:val="-16"/>
        </w:rPr>
        <w:t xml:space="preserve"> </w:t>
      </w:r>
      <w:r>
        <w:t>a</w:t>
      </w:r>
      <w:r>
        <w:rPr>
          <w:spacing w:val="-3"/>
        </w:rPr>
        <w:t xml:space="preserve"> </w:t>
      </w:r>
      <w:r>
        <w:t>term.</w:t>
      </w:r>
      <w:r>
        <w:tab/>
        <w:t>This agreement is an amendment to DBA</w:t>
      </w:r>
      <w:r>
        <w:rPr>
          <w:spacing w:val="-1"/>
        </w:rPr>
        <w:t xml:space="preserve"> </w:t>
      </w:r>
      <w:r>
        <w:t>#1573.</w:t>
      </w:r>
    </w:p>
    <w:p w14:paraId="0E7C51BB" w14:textId="77777777" w:rsidR="00C227BB" w:rsidRDefault="00C227BB">
      <w:pPr>
        <w:pStyle w:val="BodyText"/>
        <w:spacing w:before="3"/>
        <w:rPr>
          <w:sz w:val="11"/>
        </w:rPr>
      </w:pPr>
    </w:p>
    <w:p w14:paraId="525822D0" w14:textId="77777777" w:rsidR="00C227BB" w:rsidRDefault="00C227BB">
      <w:pPr>
        <w:rPr>
          <w:sz w:val="11"/>
        </w:rPr>
        <w:sectPr w:rsidR="00C227BB">
          <w:pgSz w:w="12240" w:h="15840"/>
          <w:pgMar w:top="1360" w:right="400" w:bottom="940" w:left="1220" w:header="0" w:footer="666" w:gutter="0"/>
          <w:cols w:space="720"/>
        </w:sectPr>
      </w:pPr>
    </w:p>
    <w:p w14:paraId="1A3C6207" w14:textId="77777777" w:rsidR="00C227BB" w:rsidRDefault="004E5429">
      <w:pPr>
        <w:pStyle w:val="BodyText"/>
        <w:tabs>
          <w:tab w:val="left" w:pos="2020"/>
        </w:tabs>
        <w:spacing w:before="99"/>
        <w:ind w:left="580" w:right="357" w:firstLine="239"/>
      </w:pPr>
      <w:r>
        <w:t>ROUTINE: LEXU COMPONENT:</w:t>
      </w:r>
      <w:r>
        <w:tab/>
      </w:r>
      <w:r>
        <w:rPr>
          <w:w w:val="95"/>
        </w:rPr>
        <w:t>$$CPCONE(IEN)</w:t>
      </w:r>
    </w:p>
    <w:p w14:paraId="19895F91" w14:textId="77777777" w:rsidR="00C227BB" w:rsidRDefault="004E5429">
      <w:pPr>
        <w:pStyle w:val="BodyText"/>
        <w:tabs>
          <w:tab w:val="left" w:pos="2020"/>
          <w:tab w:val="left" w:pos="2620"/>
        </w:tabs>
        <w:spacing w:before="1"/>
        <w:ind w:left="580"/>
      </w:pPr>
      <w:r>
        <w:t>VARIABLES:</w:t>
      </w:r>
      <w:r>
        <w:tab/>
        <w:t>IEN</w:t>
      </w:r>
      <w:r>
        <w:tab/>
        <w:t>Type:</w:t>
      </w:r>
      <w:r>
        <w:rPr>
          <w:spacing w:val="-1"/>
        </w:rPr>
        <w:t xml:space="preserve"> </w:t>
      </w:r>
      <w:r>
        <w:rPr>
          <w:spacing w:val="-4"/>
        </w:rPr>
        <w:t>Input</w:t>
      </w:r>
    </w:p>
    <w:p w14:paraId="4623F9EB" w14:textId="77777777" w:rsidR="00C227BB" w:rsidRDefault="004E5429">
      <w:pPr>
        <w:pStyle w:val="BodyText"/>
        <w:rPr>
          <w:sz w:val="22"/>
        </w:rPr>
      </w:pPr>
      <w:r>
        <w:br w:type="column"/>
      </w:r>
    </w:p>
    <w:p w14:paraId="6D3787B5" w14:textId="77777777" w:rsidR="00C227BB" w:rsidRDefault="00C227BB">
      <w:pPr>
        <w:pStyle w:val="BodyText"/>
        <w:rPr>
          <w:sz w:val="22"/>
        </w:rPr>
      </w:pPr>
    </w:p>
    <w:p w14:paraId="065E14B5" w14:textId="77777777" w:rsidR="00C227BB" w:rsidRDefault="00C227BB">
      <w:pPr>
        <w:pStyle w:val="BodyText"/>
        <w:spacing w:before="8"/>
        <w:rPr>
          <w:sz w:val="24"/>
        </w:rPr>
      </w:pPr>
    </w:p>
    <w:p w14:paraId="624D113C" w14:textId="77777777" w:rsidR="00C227BB" w:rsidRDefault="004E5429">
      <w:pPr>
        <w:pStyle w:val="BodyText"/>
        <w:ind w:left="560" w:right="1258"/>
      </w:pPr>
      <w:r>
        <w:t>Internal Entry Number in the Expressions file ^LEX(757.01).</w:t>
      </w:r>
    </w:p>
    <w:p w14:paraId="419B0E74" w14:textId="77777777" w:rsidR="00C227BB" w:rsidRDefault="00C227BB">
      <w:pPr>
        <w:sectPr w:rsidR="00C227BB">
          <w:type w:val="continuous"/>
          <w:pgSz w:w="12240" w:h="15840"/>
          <w:pgMar w:top="1500" w:right="400" w:bottom="280" w:left="1220" w:header="720" w:footer="720" w:gutter="0"/>
          <w:cols w:num="2" w:space="720" w:equalWidth="0">
            <w:col w:w="3941" w:space="40"/>
            <w:col w:w="6639"/>
          </w:cols>
        </w:sectPr>
      </w:pPr>
    </w:p>
    <w:p w14:paraId="748641F1" w14:textId="77777777" w:rsidR="00C227BB" w:rsidRDefault="004E5429">
      <w:pPr>
        <w:pStyle w:val="BodyText"/>
        <w:tabs>
          <w:tab w:val="left" w:pos="7780"/>
        </w:tabs>
        <w:spacing w:before="1"/>
        <w:ind w:left="2381" w:right="1397"/>
      </w:pPr>
      <w:r>
        <w:t>Returns either a single HCPCS code linked to the Lexicon expression or Null if no HCPCS</w:t>
      </w:r>
      <w:r>
        <w:rPr>
          <w:spacing w:val="-14"/>
        </w:rPr>
        <w:t xml:space="preserve"> </w:t>
      </w:r>
      <w:r>
        <w:t>codes</w:t>
      </w:r>
      <w:r>
        <w:rPr>
          <w:spacing w:val="-2"/>
        </w:rPr>
        <w:t xml:space="preserve"> </w:t>
      </w:r>
      <w:r>
        <w:t>exist.</w:t>
      </w:r>
      <w:r>
        <w:tab/>
        <w:t>HCPCS stands for Healthcare Financing Administration (HCFA) Common Procedure Coding</w:t>
      </w:r>
      <w:r>
        <w:rPr>
          <w:spacing w:val="-1"/>
        </w:rPr>
        <w:t xml:space="preserve"> </w:t>
      </w:r>
      <w:r>
        <w:t>System.</w:t>
      </w:r>
    </w:p>
    <w:p w14:paraId="5D9CB788" w14:textId="77777777" w:rsidR="00C227BB" w:rsidRDefault="00C227BB">
      <w:pPr>
        <w:pStyle w:val="BodyText"/>
        <w:spacing w:before="3"/>
        <w:rPr>
          <w:sz w:val="19"/>
        </w:rPr>
      </w:pPr>
    </w:p>
    <w:p w14:paraId="6039B558" w14:textId="77777777" w:rsidR="00C227BB" w:rsidRDefault="004E5429">
      <w:pPr>
        <w:pStyle w:val="Heading3"/>
        <w:tabs>
          <w:tab w:val="left" w:pos="2889"/>
        </w:tabs>
        <w:spacing w:before="1"/>
      </w:pPr>
      <w:bookmarkStart w:id="449" w:name="2950_____Lexicon_Lookup_-_LEXA"/>
      <w:bookmarkStart w:id="450" w:name="_bookmark225"/>
      <w:bookmarkEnd w:id="449"/>
      <w:bookmarkEnd w:id="450"/>
      <w:r>
        <w:t>2950</w:t>
      </w:r>
      <w:r>
        <w:tab/>
        <w:t>Lexicon Lookup -</w:t>
      </w:r>
      <w:r>
        <w:rPr>
          <w:spacing w:val="-1"/>
        </w:rPr>
        <w:t xml:space="preserve"> </w:t>
      </w:r>
      <w:r>
        <w:t>LEXA</w:t>
      </w:r>
    </w:p>
    <w:p w14:paraId="20EEE21D" w14:textId="77777777" w:rsidR="00C227BB" w:rsidRDefault="00C227BB">
      <w:pPr>
        <w:pStyle w:val="BodyText"/>
        <w:rPr>
          <w:rFonts w:ascii="Arial"/>
          <w:b/>
          <w:sz w:val="26"/>
        </w:rPr>
      </w:pPr>
    </w:p>
    <w:p w14:paraId="076530A8" w14:textId="77777777" w:rsidR="00C227BB" w:rsidRDefault="004E5429">
      <w:pPr>
        <w:pStyle w:val="BodyText"/>
        <w:spacing w:before="201"/>
        <w:ind w:left="460"/>
      </w:pPr>
      <w:r>
        <w:t>CUSTODIAL PACKAGE: LEXICON UTILITY</w:t>
      </w:r>
    </w:p>
    <w:p w14:paraId="50084066" w14:textId="77777777" w:rsidR="00C227BB" w:rsidRDefault="004E5429">
      <w:pPr>
        <w:pStyle w:val="BodyText"/>
        <w:spacing w:before="1" w:line="226" w:lineRule="exact"/>
        <w:ind w:left="220"/>
      </w:pPr>
      <w:r>
        <w:t>SUBSCRIBING PACKAGE: ORDER ENTRY/RESULTS REPORTING</w:t>
      </w:r>
    </w:p>
    <w:p w14:paraId="679B58B4" w14:textId="77777777" w:rsidR="00C227BB" w:rsidRDefault="004E5429">
      <w:pPr>
        <w:pStyle w:val="BodyText"/>
        <w:tabs>
          <w:tab w:val="left" w:pos="5140"/>
        </w:tabs>
        <w:spacing w:line="226" w:lineRule="exact"/>
        <w:ind w:left="1900"/>
      </w:pPr>
      <w:r>
        <w:t>USAGE:</w:t>
      </w:r>
      <w:r>
        <w:rPr>
          <w:spacing w:val="-4"/>
        </w:rPr>
        <w:t xml:space="preserve"> </w:t>
      </w:r>
      <w:r>
        <w:t>Supported</w:t>
      </w:r>
      <w:r>
        <w:tab/>
        <w:t>ENTERED: APR</w:t>
      </w:r>
      <w:r>
        <w:rPr>
          <w:spacing w:val="-1"/>
        </w:rPr>
        <w:t xml:space="preserve"> </w:t>
      </w:r>
      <w:r>
        <w:t>16,2003</w:t>
      </w:r>
    </w:p>
    <w:p w14:paraId="4DA6CE73" w14:textId="77777777" w:rsidR="00C227BB" w:rsidRDefault="004E5429">
      <w:pPr>
        <w:pStyle w:val="BodyText"/>
        <w:tabs>
          <w:tab w:val="left" w:pos="3359"/>
        </w:tabs>
        <w:spacing w:before="2" w:line="226" w:lineRule="exact"/>
        <w:ind w:right="4518"/>
        <w:jc w:val="right"/>
      </w:pPr>
      <w:r>
        <w:t>STATUS:</w:t>
      </w:r>
      <w:r>
        <w:rPr>
          <w:spacing w:val="-4"/>
        </w:rPr>
        <w:t xml:space="preserve"> </w:t>
      </w:r>
      <w:r>
        <w:t>Active</w:t>
      </w:r>
      <w:r>
        <w:tab/>
      </w:r>
      <w:r>
        <w:rPr>
          <w:w w:val="95"/>
        </w:rPr>
        <w:t>EXPIRES:</w:t>
      </w:r>
    </w:p>
    <w:p w14:paraId="134B028C" w14:textId="77777777" w:rsidR="00C227BB" w:rsidRDefault="004E5429">
      <w:pPr>
        <w:pStyle w:val="BodyText"/>
        <w:tabs>
          <w:tab w:val="left" w:pos="5139"/>
          <w:tab w:val="left" w:pos="5500"/>
        </w:tabs>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3FAD767F" w14:textId="77777777" w:rsidR="00C227BB" w:rsidRDefault="004E5429">
      <w:pPr>
        <w:pStyle w:val="BodyText"/>
        <w:tabs>
          <w:tab w:val="left" w:pos="5500"/>
        </w:tabs>
        <w:spacing w:line="226" w:lineRule="exact"/>
        <w:ind w:left="1180"/>
      </w:pPr>
      <w:r>
        <w:t>DESCRIPTION:</w:t>
      </w:r>
      <w:r>
        <w:tab/>
        <w:t>TYPE:</w:t>
      </w:r>
      <w:r>
        <w:rPr>
          <w:spacing w:val="-1"/>
        </w:rPr>
        <w:t xml:space="preserve"> </w:t>
      </w:r>
      <w:r>
        <w:t>Routine</w:t>
      </w:r>
    </w:p>
    <w:p w14:paraId="7CA7C478" w14:textId="77777777" w:rsidR="00C227BB" w:rsidRDefault="004E5429">
      <w:pPr>
        <w:pStyle w:val="BodyText"/>
        <w:ind w:left="580" w:right="1158"/>
      </w:pPr>
      <w:r>
        <w:t>This entry point is silent and intended to support Graphical User Interface (GUI) development. The lookup returns an array of information</w:t>
      </w:r>
      <w:r>
        <w:rPr>
          <w:spacing w:val="-30"/>
        </w:rPr>
        <w:t xml:space="preserve"> </w:t>
      </w:r>
      <w:r>
        <w:t>on the expressions found. The lookup includes reordering the selection list with the most frequently used at the top, and places any exact match at the top of the</w:t>
      </w:r>
      <w:r>
        <w:rPr>
          <w:spacing w:val="-1"/>
        </w:rPr>
        <w:t xml:space="preserve"> </w:t>
      </w:r>
      <w:r>
        <w:t>list.</w:t>
      </w:r>
    </w:p>
    <w:p w14:paraId="4B2923BB" w14:textId="77777777" w:rsidR="00C227BB" w:rsidRDefault="00C227BB">
      <w:pPr>
        <w:pStyle w:val="BodyText"/>
        <w:spacing w:before="1"/>
      </w:pPr>
    </w:p>
    <w:p w14:paraId="044CABC2" w14:textId="77777777" w:rsidR="00C227BB" w:rsidRDefault="004E5429">
      <w:pPr>
        <w:pStyle w:val="BodyText"/>
        <w:spacing w:line="226" w:lineRule="exact"/>
        <w:ind w:left="820"/>
      </w:pPr>
      <w:r>
        <w:t>ROUTINE: LEXA</w:t>
      </w:r>
    </w:p>
    <w:p w14:paraId="0C65D765" w14:textId="77777777" w:rsidR="00C227BB" w:rsidRDefault="004E5429">
      <w:pPr>
        <w:pStyle w:val="BodyText"/>
        <w:tabs>
          <w:tab w:val="left" w:pos="2020"/>
          <w:tab w:val="left" w:pos="2740"/>
        </w:tabs>
        <w:ind w:left="580" w:right="4594"/>
      </w:pPr>
      <w:r>
        <w:t>COMPONENT:</w:t>
      </w:r>
      <w:r>
        <w:tab/>
      </w:r>
      <w:r>
        <w:rPr>
          <w:w w:val="95"/>
        </w:rPr>
        <w:t xml:space="preserve">LOOK(LEXX,LEXAP,LEXLL,LEXSUB,DATE) </w:t>
      </w:r>
      <w:r>
        <w:t>VARIABLES:</w:t>
      </w:r>
      <w:r>
        <w:tab/>
        <w:t>LEXX</w:t>
      </w:r>
      <w:r>
        <w:tab/>
        <w:t>Type:</w:t>
      </w:r>
      <w:r>
        <w:rPr>
          <w:spacing w:val="-1"/>
        </w:rPr>
        <w:t xml:space="preserve"> </w:t>
      </w:r>
      <w:r>
        <w:t>Input</w:t>
      </w:r>
    </w:p>
    <w:p w14:paraId="3A04EDB9" w14:textId="77777777" w:rsidR="00C227BB" w:rsidRDefault="00C227BB">
      <w:pPr>
        <w:sectPr w:rsidR="00C227BB">
          <w:type w:val="continuous"/>
          <w:pgSz w:w="12240" w:h="15840"/>
          <w:pgMar w:top="1500" w:right="400" w:bottom="280" w:left="1220" w:header="720" w:footer="720" w:gutter="0"/>
          <w:cols w:space="720"/>
        </w:sectPr>
      </w:pPr>
    </w:p>
    <w:p w14:paraId="6A20963D" w14:textId="77777777" w:rsidR="00C227BB" w:rsidRDefault="00C227BB">
      <w:pPr>
        <w:pStyle w:val="BodyText"/>
        <w:rPr>
          <w:sz w:val="22"/>
        </w:rPr>
      </w:pPr>
    </w:p>
    <w:p w14:paraId="7F309FA9" w14:textId="77777777" w:rsidR="00C227BB" w:rsidRDefault="00C227BB">
      <w:pPr>
        <w:pStyle w:val="BodyText"/>
        <w:rPr>
          <w:sz w:val="18"/>
        </w:rPr>
      </w:pPr>
    </w:p>
    <w:p w14:paraId="076A201E" w14:textId="77777777" w:rsidR="00C227BB" w:rsidRDefault="004E5429">
      <w:pPr>
        <w:pStyle w:val="BodyText"/>
        <w:tabs>
          <w:tab w:val="left" w:pos="2860"/>
        </w:tabs>
        <w:ind w:left="2020"/>
      </w:pPr>
      <w:r>
        <w:t>LEXAP</w:t>
      </w:r>
      <w:r>
        <w:tab/>
        <w:t xml:space="preserve">Type: </w:t>
      </w:r>
      <w:r>
        <w:rPr>
          <w:spacing w:val="-4"/>
        </w:rPr>
        <w:t>Input</w:t>
      </w:r>
    </w:p>
    <w:p w14:paraId="0D5ECCFC" w14:textId="77777777" w:rsidR="00C227BB" w:rsidRDefault="004E5429">
      <w:pPr>
        <w:pStyle w:val="BodyText"/>
        <w:ind w:left="320" w:right="1498"/>
      </w:pPr>
      <w:r>
        <w:br w:type="column"/>
      </w:r>
      <w:r>
        <w:t>Equivalent to Fileman's variable X and contains the text to search for.</w:t>
      </w:r>
    </w:p>
    <w:p w14:paraId="08EA87DD" w14:textId="77777777" w:rsidR="00C227BB" w:rsidRDefault="00C227BB">
      <w:pPr>
        <w:pStyle w:val="BodyText"/>
        <w:spacing w:before="11"/>
        <w:rPr>
          <w:sz w:val="19"/>
        </w:rPr>
      </w:pPr>
    </w:p>
    <w:p w14:paraId="286AD21F" w14:textId="77777777" w:rsidR="00C227BB" w:rsidRDefault="004E5429">
      <w:pPr>
        <w:pStyle w:val="BodyText"/>
        <w:ind w:left="320" w:right="1396"/>
      </w:pPr>
      <w:r>
        <w:t>This is the application identification and may be in the form of a name, namespace, or a pointer (Internal Entry Number - IEN) from an application definition in the Subset Definition file</w:t>
      </w:r>
      <w:r>
        <w:rPr>
          <w:spacing w:val="-1"/>
        </w:rPr>
        <w:t xml:space="preserve"> </w:t>
      </w:r>
      <w:r>
        <w:t>(#757.2).</w:t>
      </w:r>
    </w:p>
    <w:p w14:paraId="250BC8E1" w14:textId="77777777" w:rsidR="00C227BB" w:rsidRDefault="00C227BB">
      <w:pPr>
        <w:pStyle w:val="BodyText"/>
        <w:spacing w:before="1"/>
      </w:pPr>
    </w:p>
    <w:p w14:paraId="50261C81" w14:textId="77777777" w:rsidR="00C227BB" w:rsidRDefault="004E5429">
      <w:pPr>
        <w:pStyle w:val="BodyText"/>
        <w:ind w:left="320" w:right="1258"/>
      </w:pPr>
      <w:r>
        <w:t>The default value for this parameter, if it is not supplied, is the one (1), pointing to the Lexicon application definition.</w:t>
      </w:r>
    </w:p>
    <w:p w14:paraId="6120669D" w14:textId="77777777" w:rsidR="00C227BB" w:rsidRDefault="00C227BB">
      <w:pPr>
        <w:pStyle w:val="BodyText"/>
      </w:pPr>
    </w:p>
    <w:p w14:paraId="330D8880" w14:textId="77777777" w:rsidR="00C227BB" w:rsidRDefault="004E5429">
      <w:pPr>
        <w:pStyle w:val="BodyText"/>
        <w:ind w:left="320" w:right="1378"/>
      </w:pPr>
      <w:r>
        <w:t>Included in this application definition are a number of application defaults</w:t>
      </w:r>
    </w:p>
    <w:p w14:paraId="293A6CD2" w14:textId="77777777" w:rsidR="00C227BB" w:rsidRDefault="00C227BB">
      <w:pPr>
        <w:sectPr w:rsidR="00C227BB">
          <w:type w:val="continuous"/>
          <w:pgSz w:w="12240" w:h="15840"/>
          <w:pgMar w:top="1500" w:right="400" w:bottom="280" w:left="1220" w:header="720" w:footer="720" w:gutter="0"/>
          <w:cols w:num="2" w:space="720" w:equalWidth="0">
            <w:col w:w="4181" w:space="40"/>
            <w:col w:w="6399"/>
          </w:cols>
        </w:sectPr>
      </w:pPr>
    </w:p>
    <w:p w14:paraId="416D715B" w14:textId="77777777" w:rsidR="00C227BB" w:rsidRDefault="004E5429">
      <w:pPr>
        <w:pStyle w:val="BodyText"/>
        <w:spacing w:before="84"/>
        <w:ind w:left="4541" w:right="1138"/>
      </w:pPr>
      <w:r>
        <w:lastRenderedPageBreak/>
        <w:t>which assist in searching the Lexicon. Application defaults included the global root, index, filter, display format, vocabulary, shortcuts, user default flag, overwrite user default flag, and the unresolved narrative flag. These are described in the Special Variable section of the Lexicon Utility Technical</w:t>
      </w:r>
    </w:p>
    <w:p w14:paraId="1EA28B53" w14:textId="77777777" w:rsidR="00C227BB" w:rsidRDefault="004E5429">
      <w:pPr>
        <w:pStyle w:val="BodyText"/>
        <w:ind w:left="4541"/>
      </w:pPr>
      <w:r>
        <w:t>Manual.</w:t>
      </w:r>
    </w:p>
    <w:p w14:paraId="5CC7ABC5" w14:textId="77777777" w:rsidR="00C227BB" w:rsidRDefault="00C227BB">
      <w:pPr>
        <w:pStyle w:val="BodyText"/>
      </w:pPr>
    </w:p>
    <w:p w14:paraId="73157C61" w14:textId="77777777" w:rsidR="00C227BB" w:rsidRDefault="004E5429">
      <w:pPr>
        <w:pStyle w:val="BodyText"/>
        <w:ind w:left="4541" w:right="2338"/>
      </w:pPr>
      <w:r>
        <w:t>At this time, there are six (6) application definitions.</w:t>
      </w:r>
    </w:p>
    <w:p w14:paraId="1A5190F3" w14:textId="77777777" w:rsidR="00C227BB" w:rsidRDefault="00C227BB">
      <w:pPr>
        <w:pStyle w:val="BodyText"/>
        <w:spacing w:before="11"/>
        <w:rPr>
          <w:sz w:val="19"/>
        </w:rPr>
      </w:pPr>
    </w:p>
    <w:p w14:paraId="4632698F" w14:textId="77777777" w:rsidR="00C227BB" w:rsidRDefault="004E5429">
      <w:pPr>
        <w:pStyle w:val="BodyText"/>
        <w:tabs>
          <w:tab w:val="left" w:pos="7301"/>
        </w:tabs>
        <w:ind w:left="4781"/>
      </w:pPr>
      <w:r>
        <w:t>Name</w:t>
      </w:r>
      <w:r>
        <w:tab/>
        <w:t>Namespace</w:t>
      </w:r>
      <w:r>
        <w:rPr>
          <w:spacing w:val="-6"/>
        </w:rPr>
        <w:t xml:space="preserve"> </w:t>
      </w:r>
      <w:r>
        <w:t>IEN</w:t>
      </w:r>
    </w:p>
    <w:p w14:paraId="17085E08" w14:textId="77777777" w:rsidR="00C227BB" w:rsidRDefault="004E5429">
      <w:pPr>
        <w:pStyle w:val="BodyText"/>
        <w:tabs>
          <w:tab w:val="left" w:pos="7301"/>
          <w:tab w:val="left" w:pos="8501"/>
        </w:tabs>
        <w:spacing w:before="1" w:line="226" w:lineRule="exact"/>
        <w:ind w:left="4781"/>
      </w:pPr>
      <w:r>
        <w:t>----</w:t>
      </w:r>
      <w:r>
        <w:tab/>
        <w:t>--------</w:t>
      </w:r>
      <w:r>
        <w:tab/>
        <w:t>---</w:t>
      </w:r>
    </w:p>
    <w:p w14:paraId="370C0C88" w14:textId="77777777" w:rsidR="00C227BB" w:rsidRDefault="004E5429">
      <w:pPr>
        <w:pStyle w:val="BodyText"/>
        <w:tabs>
          <w:tab w:val="left" w:pos="7301"/>
          <w:tab w:val="right" w:pos="8741"/>
        </w:tabs>
        <w:spacing w:line="226" w:lineRule="exact"/>
        <w:ind w:left="4781"/>
      </w:pPr>
      <w:r>
        <w:t>Lexicon</w:t>
      </w:r>
      <w:r>
        <w:tab/>
        <w:t>LEX</w:t>
      </w:r>
      <w:r>
        <w:tab/>
        <w:t>1</w:t>
      </w:r>
    </w:p>
    <w:p w14:paraId="64499D03" w14:textId="77777777" w:rsidR="00C227BB" w:rsidRDefault="004E5429">
      <w:pPr>
        <w:pStyle w:val="BodyText"/>
        <w:tabs>
          <w:tab w:val="left" w:pos="7301"/>
          <w:tab w:val="right" w:pos="8741"/>
        </w:tabs>
        <w:spacing w:after="2"/>
        <w:ind w:left="4781"/>
      </w:pPr>
      <w:r>
        <w:t>Problem</w:t>
      </w:r>
      <w:r>
        <w:rPr>
          <w:spacing w:val="-3"/>
        </w:rPr>
        <w:t xml:space="preserve"> </w:t>
      </w:r>
      <w:r>
        <w:t>List</w:t>
      </w:r>
      <w:r>
        <w:tab/>
        <w:t>GMPL</w:t>
      </w:r>
      <w:r>
        <w:tab/>
        <w:t>4</w:t>
      </w:r>
    </w:p>
    <w:tbl>
      <w:tblPr>
        <w:tblW w:w="0" w:type="auto"/>
        <w:tblInd w:w="4738" w:type="dxa"/>
        <w:tblLayout w:type="fixed"/>
        <w:tblCellMar>
          <w:left w:w="0" w:type="dxa"/>
          <w:right w:w="0" w:type="dxa"/>
        </w:tblCellMar>
        <w:tblLook w:val="01E0" w:firstRow="1" w:lastRow="1" w:firstColumn="1" w:lastColumn="1" w:noHBand="0" w:noVBand="0"/>
      </w:tblPr>
      <w:tblGrid>
        <w:gridCol w:w="2330"/>
        <w:gridCol w:w="1081"/>
        <w:gridCol w:w="771"/>
      </w:tblGrid>
      <w:tr w:rsidR="00C227BB" w14:paraId="0A09A94A" w14:textId="77777777">
        <w:trPr>
          <w:trHeight w:val="225"/>
        </w:trPr>
        <w:tc>
          <w:tcPr>
            <w:tcW w:w="2330" w:type="dxa"/>
          </w:tcPr>
          <w:p w14:paraId="77197399" w14:textId="77777777" w:rsidR="00C227BB" w:rsidRDefault="004E5429">
            <w:pPr>
              <w:pStyle w:val="TableParagraph"/>
              <w:spacing w:line="206" w:lineRule="exact"/>
              <w:ind w:left="50"/>
              <w:rPr>
                <w:rFonts w:ascii="Courier New"/>
                <w:sz w:val="20"/>
              </w:rPr>
            </w:pPr>
            <w:r>
              <w:rPr>
                <w:rFonts w:ascii="Courier New"/>
                <w:sz w:val="20"/>
              </w:rPr>
              <w:t>ICD Diagnosis</w:t>
            </w:r>
          </w:p>
        </w:tc>
        <w:tc>
          <w:tcPr>
            <w:tcW w:w="1081" w:type="dxa"/>
          </w:tcPr>
          <w:p w14:paraId="2674A9EC" w14:textId="77777777" w:rsidR="00C227BB" w:rsidRDefault="004E5429">
            <w:pPr>
              <w:pStyle w:val="TableParagraph"/>
              <w:spacing w:line="206" w:lineRule="exact"/>
              <w:ind w:left="239"/>
              <w:rPr>
                <w:rFonts w:ascii="Courier New"/>
                <w:sz w:val="20"/>
              </w:rPr>
            </w:pPr>
            <w:r>
              <w:rPr>
                <w:rFonts w:ascii="Courier New"/>
                <w:sz w:val="20"/>
              </w:rPr>
              <w:t>ICD</w:t>
            </w:r>
          </w:p>
        </w:tc>
        <w:tc>
          <w:tcPr>
            <w:tcW w:w="771" w:type="dxa"/>
          </w:tcPr>
          <w:p w14:paraId="64A78797" w14:textId="77777777" w:rsidR="00C227BB" w:rsidRDefault="004E5429">
            <w:pPr>
              <w:pStyle w:val="TableParagraph"/>
              <w:spacing w:line="206" w:lineRule="exact"/>
              <w:ind w:right="49"/>
              <w:jc w:val="right"/>
              <w:rPr>
                <w:rFonts w:ascii="Courier New"/>
                <w:sz w:val="20"/>
              </w:rPr>
            </w:pPr>
            <w:r>
              <w:rPr>
                <w:rFonts w:ascii="Courier New"/>
                <w:w w:val="95"/>
                <w:sz w:val="20"/>
              </w:rPr>
              <w:t>12</w:t>
            </w:r>
          </w:p>
        </w:tc>
      </w:tr>
      <w:tr w:rsidR="00C227BB" w14:paraId="3294AF4B" w14:textId="77777777">
        <w:trPr>
          <w:trHeight w:val="226"/>
        </w:trPr>
        <w:tc>
          <w:tcPr>
            <w:tcW w:w="2330" w:type="dxa"/>
          </w:tcPr>
          <w:p w14:paraId="2FB031E8" w14:textId="77777777" w:rsidR="00C227BB" w:rsidRDefault="004E5429">
            <w:pPr>
              <w:pStyle w:val="TableParagraph"/>
              <w:spacing w:line="207" w:lineRule="exact"/>
              <w:ind w:left="50"/>
              <w:rPr>
                <w:rFonts w:ascii="Courier New"/>
                <w:sz w:val="20"/>
              </w:rPr>
            </w:pPr>
            <w:r>
              <w:rPr>
                <w:rFonts w:ascii="Courier New"/>
                <w:sz w:val="20"/>
              </w:rPr>
              <w:t>CPT Procedures</w:t>
            </w:r>
          </w:p>
        </w:tc>
        <w:tc>
          <w:tcPr>
            <w:tcW w:w="1081" w:type="dxa"/>
          </w:tcPr>
          <w:p w14:paraId="157769B3" w14:textId="77777777" w:rsidR="00C227BB" w:rsidRDefault="004E5429">
            <w:pPr>
              <w:pStyle w:val="TableParagraph"/>
              <w:spacing w:line="207" w:lineRule="exact"/>
              <w:ind w:left="239"/>
              <w:rPr>
                <w:rFonts w:ascii="Courier New"/>
                <w:sz w:val="20"/>
              </w:rPr>
            </w:pPr>
            <w:r>
              <w:rPr>
                <w:rFonts w:ascii="Courier New"/>
                <w:sz w:val="20"/>
              </w:rPr>
              <w:t>CPT</w:t>
            </w:r>
          </w:p>
        </w:tc>
        <w:tc>
          <w:tcPr>
            <w:tcW w:w="771" w:type="dxa"/>
          </w:tcPr>
          <w:p w14:paraId="211EB865" w14:textId="77777777" w:rsidR="00C227BB" w:rsidRDefault="004E5429">
            <w:pPr>
              <w:pStyle w:val="TableParagraph"/>
              <w:spacing w:line="207" w:lineRule="exact"/>
              <w:ind w:right="49"/>
              <w:jc w:val="right"/>
              <w:rPr>
                <w:rFonts w:ascii="Courier New"/>
                <w:sz w:val="20"/>
              </w:rPr>
            </w:pPr>
            <w:r>
              <w:rPr>
                <w:rFonts w:ascii="Courier New"/>
                <w:w w:val="95"/>
                <w:sz w:val="20"/>
              </w:rPr>
              <w:t>13</w:t>
            </w:r>
          </w:p>
        </w:tc>
      </w:tr>
      <w:tr w:rsidR="00C227BB" w14:paraId="04166B58" w14:textId="77777777">
        <w:trPr>
          <w:trHeight w:val="226"/>
        </w:trPr>
        <w:tc>
          <w:tcPr>
            <w:tcW w:w="2330" w:type="dxa"/>
          </w:tcPr>
          <w:p w14:paraId="0D15975B" w14:textId="77777777" w:rsidR="00C227BB" w:rsidRDefault="004E5429">
            <w:pPr>
              <w:pStyle w:val="TableParagraph"/>
              <w:spacing w:line="206" w:lineRule="exact"/>
              <w:ind w:left="50"/>
              <w:rPr>
                <w:rFonts w:ascii="Courier New"/>
                <w:sz w:val="20"/>
              </w:rPr>
            </w:pPr>
            <w:r>
              <w:rPr>
                <w:rFonts w:ascii="Courier New"/>
                <w:sz w:val="20"/>
              </w:rPr>
              <w:t>Mental Health</w:t>
            </w:r>
          </w:p>
        </w:tc>
        <w:tc>
          <w:tcPr>
            <w:tcW w:w="1081" w:type="dxa"/>
          </w:tcPr>
          <w:p w14:paraId="105C4000" w14:textId="77777777" w:rsidR="00C227BB" w:rsidRDefault="004E5429">
            <w:pPr>
              <w:pStyle w:val="TableParagraph"/>
              <w:spacing w:line="206" w:lineRule="exact"/>
              <w:ind w:left="239"/>
              <w:rPr>
                <w:rFonts w:ascii="Courier New"/>
                <w:sz w:val="20"/>
              </w:rPr>
            </w:pPr>
            <w:r>
              <w:rPr>
                <w:rFonts w:ascii="Courier New"/>
                <w:sz w:val="20"/>
              </w:rPr>
              <w:t>DSM</w:t>
            </w:r>
          </w:p>
        </w:tc>
        <w:tc>
          <w:tcPr>
            <w:tcW w:w="771" w:type="dxa"/>
          </w:tcPr>
          <w:p w14:paraId="3E0FED7B" w14:textId="77777777" w:rsidR="00C227BB" w:rsidRDefault="004E5429">
            <w:pPr>
              <w:pStyle w:val="TableParagraph"/>
              <w:spacing w:line="206" w:lineRule="exact"/>
              <w:ind w:right="50"/>
              <w:jc w:val="right"/>
              <w:rPr>
                <w:rFonts w:ascii="Courier New"/>
                <w:sz w:val="20"/>
              </w:rPr>
            </w:pPr>
            <w:r>
              <w:rPr>
                <w:rFonts w:ascii="Courier New"/>
                <w:w w:val="95"/>
                <w:sz w:val="20"/>
              </w:rPr>
              <w:t>14</w:t>
            </w:r>
          </w:p>
        </w:tc>
      </w:tr>
      <w:tr w:rsidR="00C227BB" w14:paraId="5FE50C6F" w14:textId="77777777">
        <w:trPr>
          <w:trHeight w:val="225"/>
        </w:trPr>
        <w:tc>
          <w:tcPr>
            <w:tcW w:w="2330" w:type="dxa"/>
          </w:tcPr>
          <w:p w14:paraId="6B20B268" w14:textId="77777777" w:rsidR="00C227BB" w:rsidRDefault="004E5429">
            <w:pPr>
              <w:pStyle w:val="TableParagraph"/>
              <w:spacing w:line="206" w:lineRule="exact"/>
              <w:ind w:left="50"/>
              <w:rPr>
                <w:rFonts w:ascii="Courier New"/>
                <w:sz w:val="20"/>
              </w:rPr>
            </w:pPr>
            <w:r>
              <w:rPr>
                <w:rFonts w:ascii="Courier New"/>
                <w:sz w:val="20"/>
              </w:rPr>
              <w:t>ICD, CPT, and DSM</w:t>
            </w:r>
          </w:p>
        </w:tc>
        <w:tc>
          <w:tcPr>
            <w:tcW w:w="1081" w:type="dxa"/>
          </w:tcPr>
          <w:p w14:paraId="60693CC3" w14:textId="77777777" w:rsidR="00C227BB" w:rsidRDefault="004E5429">
            <w:pPr>
              <w:pStyle w:val="TableParagraph"/>
              <w:spacing w:line="206" w:lineRule="exact"/>
              <w:ind w:left="240"/>
              <w:rPr>
                <w:rFonts w:ascii="Courier New"/>
                <w:sz w:val="20"/>
              </w:rPr>
            </w:pPr>
            <w:r>
              <w:rPr>
                <w:rFonts w:ascii="Courier New"/>
                <w:sz w:val="20"/>
              </w:rPr>
              <w:t>VAC</w:t>
            </w:r>
          </w:p>
        </w:tc>
        <w:tc>
          <w:tcPr>
            <w:tcW w:w="771" w:type="dxa"/>
          </w:tcPr>
          <w:p w14:paraId="404CDDC8" w14:textId="77777777" w:rsidR="00C227BB" w:rsidRDefault="004E5429">
            <w:pPr>
              <w:pStyle w:val="TableParagraph"/>
              <w:spacing w:line="206" w:lineRule="exact"/>
              <w:ind w:right="49"/>
              <w:jc w:val="right"/>
              <w:rPr>
                <w:rFonts w:ascii="Courier New"/>
                <w:sz w:val="20"/>
              </w:rPr>
            </w:pPr>
            <w:r>
              <w:rPr>
                <w:rFonts w:ascii="Courier New"/>
                <w:w w:val="95"/>
                <w:sz w:val="20"/>
              </w:rPr>
              <w:t>15</w:t>
            </w:r>
          </w:p>
        </w:tc>
      </w:tr>
    </w:tbl>
    <w:p w14:paraId="711AE2CD" w14:textId="77777777" w:rsidR="00C227BB" w:rsidRDefault="00C227BB">
      <w:pPr>
        <w:pStyle w:val="BodyText"/>
      </w:pPr>
    </w:p>
    <w:p w14:paraId="2F7BC291" w14:textId="77777777" w:rsidR="00C227BB" w:rsidRDefault="004E5429">
      <w:pPr>
        <w:pStyle w:val="BodyText"/>
        <w:ind w:left="4541" w:right="1277"/>
        <w:jc w:val="both"/>
      </w:pPr>
      <w:r>
        <w:t>To conduct a search of the Lexicon using the application defaults for the Problem List, you may pass this parameter as:</w:t>
      </w:r>
    </w:p>
    <w:p w14:paraId="39E40453" w14:textId="77777777" w:rsidR="00C227BB" w:rsidRDefault="00C227BB">
      <w:pPr>
        <w:pStyle w:val="BodyText"/>
        <w:spacing w:before="10"/>
        <w:rPr>
          <w:sz w:val="19"/>
        </w:rPr>
      </w:pPr>
    </w:p>
    <w:p w14:paraId="7B86C136" w14:textId="77777777" w:rsidR="00C227BB" w:rsidRDefault="004E5429">
      <w:pPr>
        <w:pStyle w:val="BodyText"/>
        <w:tabs>
          <w:tab w:val="left" w:pos="5980"/>
        </w:tabs>
        <w:ind w:left="5981" w:right="1156" w:hanging="1441"/>
      </w:pPr>
      <w:r>
        <w:t>Name</w:t>
      </w:r>
      <w:r>
        <w:tab/>
        <w:t>"PROBLEM LIST" – This form is not case sensitive, and can be found either the "B" or "C" index of file</w:t>
      </w:r>
      <w:r>
        <w:rPr>
          <w:spacing w:val="-4"/>
        </w:rPr>
        <w:t xml:space="preserve"> </w:t>
      </w:r>
      <w:r>
        <w:t>757.2.</w:t>
      </w:r>
    </w:p>
    <w:p w14:paraId="7BAF2562" w14:textId="77777777" w:rsidR="00C227BB" w:rsidRDefault="00C227BB">
      <w:pPr>
        <w:pStyle w:val="BodyText"/>
      </w:pPr>
    </w:p>
    <w:p w14:paraId="093A08AE" w14:textId="77777777" w:rsidR="00C227BB" w:rsidRDefault="004E5429">
      <w:pPr>
        <w:pStyle w:val="BodyText"/>
        <w:tabs>
          <w:tab w:val="left" w:pos="5980"/>
        </w:tabs>
        <w:spacing w:before="1"/>
        <w:ind w:left="4541"/>
      </w:pPr>
      <w:r>
        <w:t>Namespace</w:t>
      </w:r>
      <w:r>
        <w:tab/>
        <w:t>"GMPL" - Namespace -</w:t>
      </w:r>
      <w:r>
        <w:rPr>
          <w:spacing w:val="-9"/>
        </w:rPr>
        <w:t xml:space="preserve"> </w:t>
      </w:r>
      <w:r>
        <w:t>This</w:t>
      </w:r>
    </w:p>
    <w:p w14:paraId="126BBA3B" w14:textId="77777777" w:rsidR="00C227BB" w:rsidRDefault="004E5429">
      <w:pPr>
        <w:pStyle w:val="BodyText"/>
        <w:spacing w:before="1"/>
        <w:ind w:left="5981" w:right="1397"/>
      </w:pPr>
      <w:r>
        <w:t>form is not case</w:t>
      </w:r>
      <w:r>
        <w:rPr>
          <w:spacing w:val="-11"/>
        </w:rPr>
        <w:t xml:space="preserve"> </w:t>
      </w:r>
      <w:r>
        <w:t>sensitive, and can be found in the "AN" index of file</w:t>
      </w:r>
      <w:r>
        <w:rPr>
          <w:spacing w:val="-6"/>
        </w:rPr>
        <w:t xml:space="preserve"> </w:t>
      </w:r>
      <w:r>
        <w:t>757.2.</w:t>
      </w:r>
    </w:p>
    <w:p w14:paraId="49D413B1" w14:textId="77777777" w:rsidR="00C227BB" w:rsidRDefault="00C227BB">
      <w:pPr>
        <w:pStyle w:val="BodyText"/>
        <w:spacing w:before="10"/>
        <w:rPr>
          <w:sz w:val="19"/>
        </w:rPr>
      </w:pPr>
    </w:p>
    <w:p w14:paraId="68045839" w14:textId="77777777" w:rsidR="00C227BB" w:rsidRDefault="004E5429">
      <w:pPr>
        <w:pStyle w:val="BodyText"/>
        <w:tabs>
          <w:tab w:val="left" w:pos="5980"/>
        </w:tabs>
        <w:ind w:left="5981" w:right="1156" w:hanging="1441"/>
      </w:pPr>
      <w:r>
        <w:t>Pointer</w:t>
      </w:r>
      <w:r>
        <w:tab/>
        <w:t>4 - This form is numeric, and is an Internal Entry Number (IEN) of file</w:t>
      </w:r>
      <w:r>
        <w:rPr>
          <w:spacing w:val="-3"/>
        </w:rPr>
        <w:t xml:space="preserve"> </w:t>
      </w:r>
      <w:r>
        <w:t>757.2.</w:t>
      </w:r>
    </w:p>
    <w:p w14:paraId="09B96444" w14:textId="77777777" w:rsidR="00C227BB" w:rsidRDefault="00C227BB">
      <w:pPr>
        <w:pStyle w:val="BodyText"/>
        <w:spacing w:before="3"/>
        <w:rPr>
          <w:sz w:val="11"/>
        </w:rPr>
      </w:pPr>
    </w:p>
    <w:p w14:paraId="28484B36" w14:textId="77777777" w:rsidR="00C227BB" w:rsidRDefault="00C227BB">
      <w:pPr>
        <w:rPr>
          <w:sz w:val="11"/>
        </w:rPr>
        <w:sectPr w:rsidR="00C227BB">
          <w:pgSz w:w="12240" w:h="15840"/>
          <w:pgMar w:top="1360" w:right="400" w:bottom="940" w:left="1220" w:header="0" w:footer="666" w:gutter="0"/>
          <w:cols w:space="720"/>
        </w:sectPr>
      </w:pPr>
    </w:p>
    <w:p w14:paraId="787A2D88" w14:textId="77777777" w:rsidR="00C227BB" w:rsidRDefault="004E5429">
      <w:pPr>
        <w:pStyle w:val="BodyText"/>
        <w:tabs>
          <w:tab w:val="left" w:pos="2860"/>
        </w:tabs>
        <w:spacing w:before="100"/>
        <w:ind w:left="2020"/>
      </w:pPr>
      <w:r>
        <w:t>LEXLL</w:t>
      </w:r>
      <w:r>
        <w:tab/>
        <w:t>Type:</w:t>
      </w:r>
      <w:r>
        <w:rPr>
          <w:spacing w:val="-3"/>
        </w:rPr>
        <w:t xml:space="preserve"> </w:t>
      </w:r>
      <w:r>
        <w:t>Input</w:t>
      </w:r>
    </w:p>
    <w:p w14:paraId="0231AF39" w14:textId="77777777" w:rsidR="00C227BB" w:rsidRDefault="00C227BB">
      <w:pPr>
        <w:pStyle w:val="BodyText"/>
        <w:rPr>
          <w:sz w:val="22"/>
        </w:rPr>
      </w:pPr>
    </w:p>
    <w:p w14:paraId="471BD813" w14:textId="77777777" w:rsidR="00C227BB" w:rsidRDefault="00C227BB">
      <w:pPr>
        <w:pStyle w:val="BodyText"/>
        <w:rPr>
          <w:sz w:val="22"/>
        </w:rPr>
      </w:pPr>
    </w:p>
    <w:p w14:paraId="123D3DDB" w14:textId="77777777" w:rsidR="00C227BB" w:rsidRDefault="00C227BB">
      <w:pPr>
        <w:pStyle w:val="BodyText"/>
        <w:rPr>
          <w:sz w:val="22"/>
        </w:rPr>
      </w:pPr>
    </w:p>
    <w:p w14:paraId="527AA2B8" w14:textId="77777777" w:rsidR="00C227BB" w:rsidRDefault="00C227BB">
      <w:pPr>
        <w:pStyle w:val="BodyText"/>
        <w:rPr>
          <w:sz w:val="22"/>
        </w:rPr>
      </w:pPr>
    </w:p>
    <w:p w14:paraId="45C15478" w14:textId="77777777" w:rsidR="00C227BB" w:rsidRDefault="004E5429">
      <w:pPr>
        <w:pStyle w:val="BodyText"/>
        <w:tabs>
          <w:tab w:val="left" w:pos="2980"/>
        </w:tabs>
        <w:spacing w:before="135"/>
        <w:ind w:left="2020"/>
      </w:pPr>
      <w:r>
        <w:t>LEXSUB</w:t>
      </w:r>
      <w:r>
        <w:tab/>
        <w:t xml:space="preserve">Type: </w:t>
      </w:r>
      <w:r>
        <w:rPr>
          <w:spacing w:val="-4"/>
        </w:rPr>
        <w:t>Input</w:t>
      </w:r>
    </w:p>
    <w:p w14:paraId="24D26174" w14:textId="77777777" w:rsidR="00C227BB" w:rsidRDefault="004E5429">
      <w:pPr>
        <w:pStyle w:val="BodyText"/>
        <w:spacing w:before="8"/>
        <w:rPr>
          <w:sz w:val="28"/>
        </w:rPr>
      </w:pPr>
      <w:r>
        <w:br w:type="column"/>
      </w:r>
    </w:p>
    <w:p w14:paraId="35F15B29" w14:textId="77777777" w:rsidR="00C227BB" w:rsidRDefault="004E5429">
      <w:pPr>
        <w:pStyle w:val="BodyText"/>
        <w:tabs>
          <w:tab w:val="left" w:pos="2600"/>
        </w:tabs>
        <w:ind w:left="200" w:right="1157"/>
      </w:pPr>
      <w:r>
        <w:t>This is a numeric value which controls the returning list length in the local array</w:t>
      </w:r>
      <w:r>
        <w:rPr>
          <w:spacing w:val="-5"/>
        </w:rPr>
        <w:t xml:space="preserve"> </w:t>
      </w:r>
      <w:r>
        <w:t>LEX("LIST").</w:t>
      </w:r>
      <w:r>
        <w:tab/>
        <w:t>The default value</w:t>
      </w:r>
      <w:r>
        <w:rPr>
          <w:spacing w:val="-8"/>
        </w:rPr>
        <w:t xml:space="preserve"> </w:t>
      </w:r>
      <w:r>
        <w:t>for this parameter when not supplied is five (5).</w:t>
      </w:r>
    </w:p>
    <w:p w14:paraId="0742FA55" w14:textId="77777777" w:rsidR="00C227BB" w:rsidRDefault="00C227BB">
      <w:pPr>
        <w:pStyle w:val="BodyText"/>
        <w:spacing w:before="2"/>
      </w:pPr>
    </w:p>
    <w:p w14:paraId="2F8A3877" w14:textId="77777777" w:rsidR="00C227BB" w:rsidRDefault="004E5429">
      <w:pPr>
        <w:pStyle w:val="BodyText"/>
        <w:tabs>
          <w:tab w:val="left" w:pos="3440"/>
          <w:tab w:val="left" w:pos="3920"/>
          <w:tab w:val="left" w:pos="4280"/>
        </w:tabs>
        <w:ind w:left="200" w:right="1157"/>
      </w:pPr>
      <w:r>
        <w:t>This parameter represents the vocabulary subset to use during</w:t>
      </w:r>
      <w:r>
        <w:rPr>
          <w:spacing w:val="-9"/>
        </w:rPr>
        <w:t xml:space="preserve"> </w:t>
      </w:r>
      <w:r>
        <w:t>the</w:t>
      </w:r>
      <w:r>
        <w:rPr>
          <w:spacing w:val="-2"/>
        </w:rPr>
        <w:t xml:space="preserve"> </w:t>
      </w:r>
      <w:r>
        <w:t>search.</w:t>
      </w:r>
      <w:r>
        <w:tab/>
        <w:t>These subsets are defined in the Subset Definition</w:t>
      </w:r>
      <w:r>
        <w:rPr>
          <w:spacing w:val="-4"/>
        </w:rPr>
        <w:t xml:space="preserve"> </w:t>
      </w:r>
      <w:r>
        <w:t>file</w:t>
      </w:r>
      <w:r>
        <w:rPr>
          <w:spacing w:val="-4"/>
        </w:rPr>
        <w:t xml:space="preserve"> </w:t>
      </w:r>
      <w:r>
        <w:t>(#757.2).</w:t>
      </w:r>
      <w:r>
        <w:tab/>
        <w:t>This</w:t>
      </w:r>
      <w:r>
        <w:rPr>
          <w:spacing w:val="-15"/>
        </w:rPr>
        <w:t xml:space="preserve"> </w:t>
      </w:r>
      <w:r>
        <w:t>parameter may be in one of</w:t>
      </w:r>
      <w:r>
        <w:rPr>
          <w:spacing w:val="-8"/>
        </w:rPr>
        <w:t xml:space="preserve"> </w:t>
      </w:r>
      <w:r>
        <w:t>three</w:t>
      </w:r>
      <w:r>
        <w:rPr>
          <w:spacing w:val="-2"/>
        </w:rPr>
        <w:t xml:space="preserve"> </w:t>
      </w:r>
      <w:r>
        <w:t>forms.</w:t>
      </w:r>
      <w:r>
        <w:tab/>
        <w:t xml:space="preserve">To use </w:t>
      </w:r>
      <w:r>
        <w:rPr>
          <w:spacing w:val="-5"/>
        </w:rPr>
        <w:t xml:space="preserve">the </w:t>
      </w:r>
      <w:r>
        <w:t>"Nursing" subset you may pass the parameter</w:t>
      </w:r>
      <w:r>
        <w:rPr>
          <w:spacing w:val="-1"/>
        </w:rPr>
        <w:t xml:space="preserve"> </w:t>
      </w:r>
      <w:r>
        <w:t>as:</w:t>
      </w:r>
    </w:p>
    <w:p w14:paraId="64A4FFCD" w14:textId="77777777" w:rsidR="00C227BB" w:rsidRDefault="00C227BB">
      <w:pPr>
        <w:pStyle w:val="BodyText"/>
      </w:pPr>
    </w:p>
    <w:p w14:paraId="28F63BC2" w14:textId="77777777" w:rsidR="00C227BB" w:rsidRDefault="004E5429">
      <w:pPr>
        <w:pStyle w:val="BodyText"/>
        <w:tabs>
          <w:tab w:val="left" w:pos="1520"/>
        </w:tabs>
        <w:ind w:left="1521" w:right="1397" w:hanging="1321"/>
      </w:pPr>
      <w:r>
        <w:t>Name</w:t>
      </w:r>
      <w:r>
        <w:tab/>
        <w:t>"NURSING" - This form is</w:t>
      </w:r>
      <w:r>
        <w:rPr>
          <w:spacing w:val="-10"/>
        </w:rPr>
        <w:t xml:space="preserve"> </w:t>
      </w:r>
      <w:r>
        <w:t>not case sensitive and may</w:t>
      </w:r>
      <w:r>
        <w:rPr>
          <w:spacing w:val="-5"/>
        </w:rPr>
        <w:t xml:space="preserve"> </w:t>
      </w:r>
      <w:r>
        <w:t>be</w:t>
      </w:r>
    </w:p>
    <w:p w14:paraId="095F449E" w14:textId="77777777" w:rsidR="00C227BB" w:rsidRDefault="00C227BB">
      <w:pPr>
        <w:sectPr w:rsidR="00C227BB">
          <w:type w:val="continuous"/>
          <w:pgSz w:w="12240" w:h="15840"/>
          <w:pgMar w:top="1500" w:right="400" w:bottom="280" w:left="1220" w:header="720" w:footer="720" w:gutter="0"/>
          <w:cols w:num="2" w:space="720" w:equalWidth="0">
            <w:col w:w="4301" w:space="40"/>
            <w:col w:w="6279"/>
          </w:cols>
        </w:sectPr>
      </w:pPr>
    </w:p>
    <w:p w14:paraId="26D80B49" w14:textId="77777777" w:rsidR="00C227BB" w:rsidRDefault="004E5429">
      <w:pPr>
        <w:pStyle w:val="BodyText"/>
        <w:spacing w:before="84"/>
        <w:ind w:left="5861" w:right="1618"/>
      </w:pPr>
      <w:r>
        <w:lastRenderedPageBreak/>
        <w:t>found in either the "B" or "C" index of file 757.2.</w:t>
      </w:r>
    </w:p>
    <w:p w14:paraId="4935B79A" w14:textId="77777777" w:rsidR="00C227BB" w:rsidRDefault="00C227BB">
      <w:pPr>
        <w:pStyle w:val="BodyText"/>
        <w:spacing w:before="11"/>
        <w:rPr>
          <w:sz w:val="19"/>
        </w:rPr>
      </w:pPr>
    </w:p>
    <w:p w14:paraId="2CD15EBF" w14:textId="77777777" w:rsidR="00C227BB" w:rsidRDefault="004E5429">
      <w:pPr>
        <w:pStyle w:val="BodyText"/>
        <w:tabs>
          <w:tab w:val="left" w:pos="5860"/>
        </w:tabs>
        <w:ind w:left="5861" w:right="1156" w:hanging="1321"/>
      </w:pPr>
      <w:r>
        <w:t>Mnemonic</w:t>
      </w:r>
      <w:r>
        <w:tab/>
        <w:t>"NUR" - This form is not case sensitive and the mnemonic may be found in either the "AA" or "AB" index of file</w:t>
      </w:r>
      <w:r>
        <w:rPr>
          <w:spacing w:val="-4"/>
        </w:rPr>
        <w:t xml:space="preserve"> </w:t>
      </w:r>
      <w:r>
        <w:t>757.2.</w:t>
      </w:r>
    </w:p>
    <w:p w14:paraId="772C8A05" w14:textId="77777777" w:rsidR="00C227BB" w:rsidRDefault="00C227BB">
      <w:pPr>
        <w:pStyle w:val="BodyText"/>
      </w:pPr>
    </w:p>
    <w:p w14:paraId="02B7CA58" w14:textId="77777777" w:rsidR="00C227BB" w:rsidRDefault="004E5429">
      <w:pPr>
        <w:pStyle w:val="BodyText"/>
        <w:tabs>
          <w:tab w:val="left" w:pos="5860"/>
        </w:tabs>
        <w:ind w:left="5861" w:right="1276" w:hanging="1321"/>
      </w:pPr>
      <w:r>
        <w:t>Pointer</w:t>
      </w:r>
      <w:r>
        <w:tab/>
        <w:t>2 - This form is numeric, and is an Internal Entry Number (IEN) of file</w:t>
      </w:r>
      <w:r>
        <w:rPr>
          <w:spacing w:val="-3"/>
        </w:rPr>
        <w:t xml:space="preserve"> </w:t>
      </w:r>
      <w:r>
        <w:t>757.2.</w:t>
      </w:r>
    </w:p>
    <w:p w14:paraId="5FDA546E" w14:textId="77777777" w:rsidR="00C227BB" w:rsidRDefault="00C227BB">
      <w:pPr>
        <w:pStyle w:val="BodyText"/>
        <w:spacing w:before="3"/>
        <w:rPr>
          <w:sz w:val="11"/>
        </w:rPr>
      </w:pPr>
    </w:p>
    <w:p w14:paraId="55E5DE39" w14:textId="77777777" w:rsidR="00C227BB" w:rsidRDefault="00C227BB">
      <w:pPr>
        <w:rPr>
          <w:sz w:val="11"/>
        </w:rPr>
        <w:sectPr w:rsidR="00C227BB">
          <w:pgSz w:w="12240" w:h="15840"/>
          <w:pgMar w:top="1360" w:right="400" w:bottom="940" w:left="1220" w:header="0" w:footer="666" w:gutter="0"/>
          <w:cols w:space="720"/>
        </w:sectPr>
      </w:pPr>
    </w:p>
    <w:p w14:paraId="6E8B0E84" w14:textId="77777777" w:rsidR="00C227BB" w:rsidRDefault="004E5429">
      <w:pPr>
        <w:pStyle w:val="BodyText"/>
        <w:tabs>
          <w:tab w:val="left" w:pos="2620"/>
        </w:tabs>
        <w:spacing w:before="100"/>
        <w:ind w:left="2020"/>
      </w:pPr>
      <w:r>
        <w:t>TMP</w:t>
      </w:r>
      <w:r>
        <w:tab/>
        <w:t>Type:</w:t>
      </w:r>
      <w:r>
        <w:rPr>
          <w:spacing w:val="-2"/>
        </w:rPr>
        <w:t xml:space="preserve"> </w:t>
      </w:r>
      <w:r>
        <w:rPr>
          <w:spacing w:val="-3"/>
        </w:rPr>
        <w:t>Output</w:t>
      </w:r>
    </w:p>
    <w:p w14:paraId="67B8C7AD" w14:textId="77777777" w:rsidR="00C227BB" w:rsidRDefault="004E5429">
      <w:pPr>
        <w:pStyle w:val="BodyText"/>
        <w:spacing w:before="8"/>
        <w:rPr>
          <w:sz w:val="28"/>
        </w:rPr>
      </w:pPr>
      <w:r>
        <w:br w:type="column"/>
      </w:r>
    </w:p>
    <w:p w14:paraId="36D11D14" w14:textId="77777777" w:rsidR="00C227BB" w:rsidRDefault="004E5429">
      <w:pPr>
        <w:pStyle w:val="BodyText"/>
        <w:ind w:left="440"/>
      </w:pPr>
      <w:r>
        <w:t>^TMP("LEXFND",$J,&lt;freq&gt;,&lt;ien&gt;)</w:t>
      </w:r>
    </w:p>
    <w:p w14:paraId="0F554AF5" w14:textId="77777777" w:rsidR="00C227BB" w:rsidRDefault="00C227BB">
      <w:pPr>
        <w:pStyle w:val="BodyText"/>
      </w:pPr>
    </w:p>
    <w:p w14:paraId="56293F71" w14:textId="77777777" w:rsidR="00C227BB" w:rsidRDefault="004E5429">
      <w:pPr>
        <w:pStyle w:val="BodyText"/>
        <w:tabs>
          <w:tab w:val="left" w:pos="4520"/>
        </w:tabs>
        <w:spacing w:before="1"/>
        <w:ind w:left="440" w:right="1637"/>
      </w:pPr>
      <w:r>
        <w:t>This global array contains all of</w:t>
      </w:r>
      <w:r>
        <w:rPr>
          <w:spacing w:val="-15"/>
        </w:rPr>
        <w:t xml:space="preserve"> </w:t>
      </w:r>
      <w:r>
        <w:t>the entries found during</w:t>
      </w:r>
      <w:r>
        <w:rPr>
          <w:spacing w:val="-9"/>
        </w:rPr>
        <w:t xml:space="preserve"> </w:t>
      </w:r>
      <w:r>
        <w:t>the</w:t>
      </w:r>
      <w:r>
        <w:rPr>
          <w:spacing w:val="-2"/>
        </w:rPr>
        <w:t xml:space="preserve"> </w:t>
      </w:r>
      <w:r>
        <w:t>search.</w:t>
      </w:r>
      <w:r>
        <w:tab/>
      </w:r>
      <w:r>
        <w:rPr>
          <w:spacing w:val="-6"/>
        </w:rPr>
        <w:t>The</w:t>
      </w:r>
    </w:p>
    <w:p w14:paraId="0773B2DD" w14:textId="77777777" w:rsidR="00C227BB" w:rsidRDefault="004E5429">
      <w:pPr>
        <w:pStyle w:val="BodyText"/>
        <w:tabs>
          <w:tab w:val="left" w:pos="4760"/>
        </w:tabs>
        <w:spacing w:before="1"/>
        <w:ind w:left="440" w:right="1156"/>
      </w:pPr>
      <w:r>
        <w:t>&lt;freq&gt; is a negative number based on the frequency of use for a</w:t>
      </w:r>
      <w:r>
        <w:rPr>
          <w:spacing w:val="-9"/>
        </w:rPr>
        <w:t xml:space="preserve"> </w:t>
      </w:r>
      <w:r>
        <w:t>given</w:t>
      </w:r>
      <w:r>
        <w:rPr>
          <w:spacing w:val="-2"/>
        </w:rPr>
        <w:t xml:space="preserve"> </w:t>
      </w:r>
      <w:r>
        <w:t>term.</w:t>
      </w:r>
      <w:r>
        <w:tab/>
      </w:r>
      <w:r>
        <w:rPr>
          <w:spacing w:val="-3"/>
        </w:rPr>
        <w:t xml:space="preserve">&lt;ien&gt; </w:t>
      </w:r>
      <w:r>
        <w:t>is the internal entry number in the Lexicon Expression file</w:t>
      </w:r>
      <w:r>
        <w:rPr>
          <w:spacing w:val="-4"/>
        </w:rPr>
        <w:t xml:space="preserve"> </w:t>
      </w:r>
      <w:r>
        <w:t>(757.01).</w:t>
      </w:r>
    </w:p>
    <w:p w14:paraId="7CA16F78" w14:textId="77777777" w:rsidR="00C227BB" w:rsidRDefault="00C227BB">
      <w:pPr>
        <w:pStyle w:val="BodyText"/>
        <w:rPr>
          <w:sz w:val="22"/>
        </w:rPr>
      </w:pPr>
    </w:p>
    <w:p w14:paraId="583E4EB8" w14:textId="77777777" w:rsidR="00C227BB" w:rsidRDefault="00C227BB">
      <w:pPr>
        <w:pStyle w:val="BodyText"/>
        <w:spacing w:before="10"/>
        <w:rPr>
          <w:sz w:val="17"/>
        </w:rPr>
      </w:pPr>
    </w:p>
    <w:p w14:paraId="695EDA0F" w14:textId="77777777" w:rsidR="00C227BB" w:rsidRDefault="004E5429">
      <w:pPr>
        <w:pStyle w:val="BodyText"/>
        <w:ind w:left="440"/>
      </w:pPr>
      <w:r>
        <w:t>^TMP("LEXHIT",$J,&lt;seq&gt;)</w:t>
      </w:r>
    </w:p>
    <w:p w14:paraId="76E05CE5" w14:textId="77777777" w:rsidR="00C227BB" w:rsidRDefault="00C227BB">
      <w:pPr>
        <w:pStyle w:val="BodyText"/>
      </w:pPr>
    </w:p>
    <w:p w14:paraId="1858A92A" w14:textId="77777777" w:rsidR="00C227BB" w:rsidRDefault="004E5429">
      <w:pPr>
        <w:pStyle w:val="BodyText"/>
        <w:spacing w:before="1"/>
        <w:ind w:left="440" w:right="1138"/>
      </w:pPr>
      <w:r>
        <w:t>This global array contains the entries reviewed by the user. The Lexicon Utility reorders the list based on frequency of use and assigns a sequence number representing where on the list this entry is located.</w:t>
      </w:r>
    </w:p>
    <w:p w14:paraId="1C5E805C" w14:textId="77777777" w:rsidR="00C227BB" w:rsidRDefault="00C227BB">
      <w:pPr>
        <w:sectPr w:rsidR="00C227BB">
          <w:type w:val="continuous"/>
          <w:pgSz w:w="12240" w:h="15840"/>
          <w:pgMar w:top="1500" w:right="400" w:bottom="280" w:left="1220" w:header="720" w:footer="720" w:gutter="0"/>
          <w:cols w:num="2" w:space="720" w:equalWidth="0">
            <w:col w:w="4061" w:space="40"/>
            <w:col w:w="6519"/>
          </w:cols>
        </w:sectPr>
      </w:pPr>
    </w:p>
    <w:p w14:paraId="706F0390" w14:textId="77777777" w:rsidR="00C227BB" w:rsidRDefault="00C227BB">
      <w:pPr>
        <w:pStyle w:val="BodyText"/>
        <w:spacing w:before="3"/>
        <w:rPr>
          <w:sz w:val="11"/>
        </w:rPr>
      </w:pPr>
    </w:p>
    <w:p w14:paraId="6DE8A9B7" w14:textId="77777777" w:rsidR="00C227BB" w:rsidRDefault="00C227BB">
      <w:pPr>
        <w:rPr>
          <w:sz w:val="11"/>
        </w:rPr>
        <w:sectPr w:rsidR="00C227BB">
          <w:type w:val="continuous"/>
          <w:pgSz w:w="12240" w:h="15840"/>
          <w:pgMar w:top="1500" w:right="400" w:bottom="280" w:left="1220" w:header="720" w:footer="720" w:gutter="0"/>
          <w:cols w:space="720"/>
        </w:sectPr>
      </w:pPr>
    </w:p>
    <w:p w14:paraId="11C3BBCF" w14:textId="77777777" w:rsidR="00C227BB" w:rsidRDefault="004E5429">
      <w:pPr>
        <w:pStyle w:val="BodyText"/>
        <w:tabs>
          <w:tab w:val="left" w:pos="2620"/>
        </w:tabs>
        <w:spacing w:before="99"/>
        <w:ind w:left="2020"/>
      </w:pPr>
      <w:r>
        <w:t>LEX</w:t>
      </w:r>
      <w:r>
        <w:tab/>
        <w:t>Type:</w:t>
      </w:r>
      <w:r>
        <w:rPr>
          <w:spacing w:val="-3"/>
        </w:rPr>
        <w:t xml:space="preserve"> Output</w:t>
      </w:r>
    </w:p>
    <w:p w14:paraId="1D089E16" w14:textId="77777777" w:rsidR="00C227BB" w:rsidRDefault="00C227BB">
      <w:pPr>
        <w:pStyle w:val="BodyText"/>
        <w:rPr>
          <w:sz w:val="22"/>
        </w:rPr>
      </w:pPr>
    </w:p>
    <w:p w14:paraId="6EA57A12" w14:textId="77777777" w:rsidR="00C227BB" w:rsidRDefault="00C227BB">
      <w:pPr>
        <w:pStyle w:val="BodyText"/>
        <w:rPr>
          <w:sz w:val="22"/>
        </w:rPr>
      </w:pPr>
    </w:p>
    <w:p w14:paraId="5D48FAB3" w14:textId="77777777" w:rsidR="00C227BB" w:rsidRDefault="00C227BB">
      <w:pPr>
        <w:pStyle w:val="BodyText"/>
        <w:rPr>
          <w:sz w:val="22"/>
        </w:rPr>
      </w:pPr>
    </w:p>
    <w:p w14:paraId="53C69019" w14:textId="77777777" w:rsidR="00C227BB" w:rsidRDefault="00C227BB">
      <w:pPr>
        <w:pStyle w:val="BodyText"/>
        <w:rPr>
          <w:sz w:val="22"/>
        </w:rPr>
      </w:pPr>
    </w:p>
    <w:p w14:paraId="0392FE94" w14:textId="77777777" w:rsidR="00C227BB" w:rsidRDefault="00C227BB">
      <w:pPr>
        <w:pStyle w:val="BodyText"/>
        <w:rPr>
          <w:sz w:val="22"/>
        </w:rPr>
      </w:pPr>
    </w:p>
    <w:p w14:paraId="393D3208" w14:textId="77777777" w:rsidR="00C227BB" w:rsidRDefault="00C227BB">
      <w:pPr>
        <w:pStyle w:val="BodyText"/>
        <w:rPr>
          <w:sz w:val="30"/>
        </w:rPr>
      </w:pPr>
    </w:p>
    <w:p w14:paraId="7BB53492" w14:textId="77777777" w:rsidR="00C227BB" w:rsidRDefault="004E5429">
      <w:pPr>
        <w:pStyle w:val="BodyText"/>
        <w:tabs>
          <w:tab w:val="left" w:pos="2740"/>
        </w:tabs>
        <w:ind w:left="2020"/>
      </w:pPr>
      <w:r>
        <w:t>DATE</w:t>
      </w:r>
      <w:r>
        <w:tab/>
        <w:t xml:space="preserve">Type: </w:t>
      </w:r>
      <w:r>
        <w:rPr>
          <w:spacing w:val="-4"/>
        </w:rPr>
        <w:t>Input</w:t>
      </w:r>
    </w:p>
    <w:p w14:paraId="71AEB2CE" w14:textId="77777777" w:rsidR="00C227BB" w:rsidRDefault="004E5429">
      <w:pPr>
        <w:pStyle w:val="BodyText"/>
        <w:spacing w:before="8"/>
        <w:rPr>
          <w:sz w:val="28"/>
        </w:rPr>
      </w:pPr>
      <w:r>
        <w:br w:type="column"/>
      </w:r>
    </w:p>
    <w:p w14:paraId="560E8D15" w14:textId="77777777" w:rsidR="00C227BB" w:rsidRDefault="004E5429">
      <w:pPr>
        <w:pStyle w:val="BodyText"/>
        <w:ind w:left="440"/>
      </w:pPr>
      <w:r>
        <w:t>LEX("LIST")</w:t>
      </w:r>
    </w:p>
    <w:p w14:paraId="07474F66" w14:textId="77777777" w:rsidR="00C227BB" w:rsidRDefault="00C227BB">
      <w:pPr>
        <w:pStyle w:val="BodyText"/>
      </w:pPr>
    </w:p>
    <w:p w14:paraId="55BDBDB1" w14:textId="77777777" w:rsidR="00C227BB" w:rsidRDefault="004E5429">
      <w:pPr>
        <w:pStyle w:val="BodyText"/>
        <w:tabs>
          <w:tab w:val="left" w:pos="3920"/>
        </w:tabs>
        <w:ind w:left="440" w:right="1397"/>
      </w:pPr>
      <w:r>
        <w:t>This local array contains only those entries on the list which are</w:t>
      </w:r>
      <w:r>
        <w:rPr>
          <w:spacing w:val="-16"/>
        </w:rPr>
        <w:t xml:space="preserve"> </w:t>
      </w:r>
      <w:r>
        <w:t>currently being reviewed by</w:t>
      </w:r>
      <w:r>
        <w:rPr>
          <w:spacing w:val="-7"/>
        </w:rPr>
        <w:t xml:space="preserve"> </w:t>
      </w:r>
      <w:r>
        <w:t>the</w:t>
      </w:r>
      <w:r>
        <w:rPr>
          <w:spacing w:val="-2"/>
        </w:rPr>
        <w:t xml:space="preserve"> </w:t>
      </w:r>
      <w:r>
        <w:t>user.</w:t>
      </w:r>
      <w:r>
        <w:tab/>
        <w:t>The third parameter to the look-up defines the length of this</w:t>
      </w:r>
      <w:r>
        <w:rPr>
          <w:spacing w:val="-2"/>
        </w:rPr>
        <w:t xml:space="preserve"> </w:t>
      </w:r>
      <w:r>
        <w:t>list.</w:t>
      </w:r>
    </w:p>
    <w:p w14:paraId="6B230DA2" w14:textId="77777777" w:rsidR="00C227BB" w:rsidRDefault="00C227BB">
      <w:pPr>
        <w:pStyle w:val="BodyText"/>
        <w:spacing w:before="10"/>
        <w:rPr>
          <w:sz w:val="19"/>
        </w:rPr>
      </w:pPr>
    </w:p>
    <w:p w14:paraId="3ACEF3FE" w14:textId="77777777" w:rsidR="00C227BB" w:rsidRDefault="004E5429">
      <w:pPr>
        <w:pStyle w:val="BodyText"/>
        <w:tabs>
          <w:tab w:val="left" w:pos="2720"/>
          <w:tab w:val="left" w:pos="3320"/>
        </w:tabs>
        <w:spacing w:before="1"/>
        <w:ind w:left="440" w:right="1157"/>
      </w:pPr>
      <w:r>
        <w:t>This is a date in Fileman format used to check if a code is active or inactive on a</w:t>
      </w:r>
      <w:r>
        <w:rPr>
          <w:spacing w:val="-3"/>
        </w:rPr>
        <w:t xml:space="preserve"> </w:t>
      </w:r>
      <w:r>
        <w:t>specified</w:t>
      </w:r>
      <w:r>
        <w:rPr>
          <w:spacing w:val="-2"/>
        </w:rPr>
        <w:t xml:space="preserve"> </w:t>
      </w:r>
      <w:r>
        <w:t>date.</w:t>
      </w:r>
      <w:r>
        <w:tab/>
        <w:t>If not supplied, it will default</w:t>
      </w:r>
      <w:r>
        <w:rPr>
          <w:spacing w:val="-5"/>
        </w:rPr>
        <w:t xml:space="preserve"> </w:t>
      </w:r>
      <w:r>
        <w:t>to</w:t>
      </w:r>
      <w:r>
        <w:rPr>
          <w:spacing w:val="-2"/>
        </w:rPr>
        <w:t xml:space="preserve"> </w:t>
      </w:r>
      <w:r>
        <w:t>TODAY.</w:t>
      </w:r>
      <w:r>
        <w:tab/>
        <w:t xml:space="preserve">Only active </w:t>
      </w:r>
      <w:r>
        <w:rPr>
          <w:spacing w:val="-3"/>
        </w:rPr>
        <w:t xml:space="preserve">codes </w:t>
      </w:r>
      <w:r>
        <w:t>can be displayed and returned during a lookup.</w:t>
      </w:r>
    </w:p>
    <w:p w14:paraId="30731FBB" w14:textId="77777777" w:rsidR="00C227BB" w:rsidRDefault="00C227BB">
      <w:pPr>
        <w:sectPr w:rsidR="00C227BB">
          <w:type w:val="continuous"/>
          <w:pgSz w:w="12240" w:h="15840"/>
          <w:pgMar w:top="1500" w:right="400" w:bottom="280" w:left="1220" w:header="720" w:footer="720" w:gutter="0"/>
          <w:cols w:num="2" w:space="720" w:equalWidth="0">
            <w:col w:w="4061" w:space="40"/>
            <w:col w:w="6519"/>
          </w:cols>
        </w:sectPr>
      </w:pPr>
    </w:p>
    <w:p w14:paraId="4B951536" w14:textId="77777777" w:rsidR="00C227BB" w:rsidRDefault="00C227BB">
      <w:pPr>
        <w:pStyle w:val="BodyText"/>
        <w:spacing w:before="2"/>
        <w:rPr>
          <w:sz w:val="11"/>
        </w:rPr>
      </w:pPr>
    </w:p>
    <w:p w14:paraId="315B8F03" w14:textId="77777777" w:rsidR="00C227BB" w:rsidRDefault="004E5429">
      <w:pPr>
        <w:pStyle w:val="Heading3"/>
        <w:tabs>
          <w:tab w:val="left" w:pos="2887"/>
        </w:tabs>
        <w:spacing w:before="92"/>
      </w:pPr>
      <w:bookmarkStart w:id="451" w:name="4083_____Lexicon_Code_Status_-_LEXSRC2"/>
      <w:bookmarkStart w:id="452" w:name="_bookmark226"/>
      <w:bookmarkEnd w:id="451"/>
      <w:bookmarkEnd w:id="452"/>
      <w:r>
        <w:t>4083</w:t>
      </w:r>
      <w:r>
        <w:tab/>
        <w:t>Lexicon Code Status -</w:t>
      </w:r>
      <w:r>
        <w:rPr>
          <w:spacing w:val="-2"/>
        </w:rPr>
        <w:t xml:space="preserve"> </w:t>
      </w:r>
      <w:r>
        <w:t>LEXSRC2</w:t>
      </w:r>
    </w:p>
    <w:p w14:paraId="208A2A21" w14:textId="77777777" w:rsidR="00C227BB" w:rsidRDefault="00C227BB">
      <w:pPr>
        <w:pStyle w:val="BodyText"/>
        <w:spacing w:before="8"/>
        <w:rPr>
          <w:rFonts w:ascii="Arial"/>
          <w:b/>
          <w:sz w:val="24"/>
        </w:rPr>
      </w:pPr>
    </w:p>
    <w:p w14:paraId="6F7EE4C4" w14:textId="77777777" w:rsidR="00C227BB" w:rsidRDefault="004E5429">
      <w:pPr>
        <w:pStyle w:val="BodyText"/>
        <w:spacing w:before="1"/>
        <w:ind w:left="220" w:right="6059" w:firstLine="240"/>
      </w:pPr>
      <w:r>
        <w:t>CUSTODIAL PACKAGE: LEXICON UTILITY SUBSCRIBING PACKAGE:</w:t>
      </w:r>
    </w:p>
    <w:p w14:paraId="721B168E" w14:textId="77777777" w:rsidR="00C227BB" w:rsidRDefault="004E5429">
      <w:pPr>
        <w:pStyle w:val="BodyText"/>
        <w:tabs>
          <w:tab w:val="left" w:pos="5140"/>
        </w:tabs>
        <w:spacing w:line="226" w:lineRule="exact"/>
        <w:ind w:left="1900"/>
      </w:pPr>
      <w:r>
        <w:t>USAGE:</w:t>
      </w:r>
      <w:r>
        <w:rPr>
          <w:spacing w:val="-4"/>
        </w:rPr>
        <w:t xml:space="preserve"> </w:t>
      </w:r>
      <w:r>
        <w:t>Supported</w:t>
      </w:r>
      <w:r>
        <w:tab/>
        <w:t>ENTERED: APR</w:t>
      </w:r>
      <w:r>
        <w:rPr>
          <w:spacing w:val="-1"/>
        </w:rPr>
        <w:t xml:space="preserve"> </w:t>
      </w:r>
      <w:r>
        <w:t>14,2003</w:t>
      </w:r>
    </w:p>
    <w:p w14:paraId="143D4065" w14:textId="77777777" w:rsidR="00C227BB" w:rsidRDefault="004E5429">
      <w:pPr>
        <w:pStyle w:val="BodyText"/>
        <w:tabs>
          <w:tab w:val="left" w:pos="3359"/>
        </w:tabs>
        <w:spacing w:line="226" w:lineRule="exact"/>
        <w:ind w:right="4518"/>
        <w:jc w:val="right"/>
      </w:pPr>
      <w:r>
        <w:t>STATUS:</w:t>
      </w:r>
      <w:r>
        <w:rPr>
          <w:spacing w:val="-4"/>
        </w:rPr>
        <w:t xml:space="preserve"> </w:t>
      </w:r>
      <w:r>
        <w:t>Active</w:t>
      </w:r>
      <w:r>
        <w:tab/>
      </w:r>
      <w:r>
        <w:rPr>
          <w:w w:val="95"/>
        </w:rPr>
        <w:t>EXPIRES:</w:t>
      </w:r>
    </w:p>
    <w:p w14:paraId="0CDC3172" w14:textId="77777777" w:rsidR="00C227BB" w:rsidRDefault="004E5429">
      <w:pPr>
        <w:pStyle w:val="BodyText"/>
        <w:tabs>
          <w:tab w:val="left" w:pos="5139"/>
          <w:tab w:val="left" w:pos="5500"/>
        </w:tabs>
        <w:spacing w:before="1"/>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76619237" w14:textId="77777777" w:rsidR="00C227BB" w:rsidRDefault="00C227BB">
      <w:pPr>
        <w:jc w:val="right"/>
        <w:sectPr w:rsidR="00C227BB">
          <w:type w:val="continuous"/>
          <w:pgSz w:w="12240" w:h="15840"/>
          <w:pgMar w:top="1500" w:right="400" w:bottom="280" w:left="1220" w:header="720" w:footer="720" w:gutter="0"/>
          <w:cols w:space="720"/>
        </w:sectPr>
      </w:pPr>
    </w:p>
    <w:p w14:paraId="183343D7" w14:textId="77777777" w:rsidR="00C227BB" w:rsidRDefault="004E5429">
      <w:pPr>
        <w:pStyle w:val="BodyText"/>
        <w:tabs>
          <w:tab w:val="left" w:pos="5500"/>
        </w:tabs>
        <w:spacing w:before="84"/>
        <w:ind w:left="1180"/>
      </w:pPr>
      <w:r>
        <w:lastRenderedPageBreak/>
        <w:t>DESCRIPTION:</w:t>
      </w:r>
      <w:r>
        <w:tab/>
        <w:t>TYPE:</w:t>
      </w:r>
      <w:r>
        <w:rPr>
          <w:spacing w:val="-1"/>
        </w:rPr>
        <w:t xml:space="preserve"> </w:t>
      </w:r>
      <w:r>
        <w:t>Routine</w:t>
      </w:r>
    </w:p>
    <w:p w14:paraId="01BE4C53" w14:textId="77777777" w:rsidR="00C227BB" w:rsidRDefault="00C227BB">
      <w:pPr>
        <w:pStyle w:val="BodyText"/>
      </w:pPr>
    </w:p>
    <w:p w14:paraId="7C82CEFC" w14:textId="77777777" w:rsidR="00C227BB" w:rsidRDefault="004E5429">
      <w:pPr>
        <w:pStyle w:val="BodyText"/>
        <w:spacing w:line="226" w:lineRule="exact"/>
        <w:ind w:left="820"/>
      </w:pPr>
      <w:r>
        <w:t>ROUTINE: LEXSRC2</w:t>
      </w:r>
    </w:p>
    <w:p w14:paraId="414B9AA7" w14:textId="77777777" w:rsidR="00C227BB" w:rsidRDefault="004E5429">
      <w:pPr>
        <w:pStyle w:val="BodyText"/>
        <w:tabs>
          <w:tab w:val="left" w:pos="2020"/>
          <w:tab w:val="left" w:pos="2740"/>
        </w:tabs>
        <w:ind w:left="580" w:right="5219"/>
      </w:pPr>
      <w:r>
        <w:t>COMPONENT:</w:t>
      </w:r>
      <w:r>
        <w:tab/>
      </w:r>
      <w:r>
        <w:rPr>
          <w:w w:val="95"/>
        </w:rPr>
        <w:t xml:space="preserve">$$STATCHK(CODE,DATE,.LEX,SAB) </w:t>
      </w:r>
      <w:r>
        <w:t>VARIABLES:</w:t>
      </w:r>
      <w:r>
        <w:tab/>
        <w:t>CODE</w:t>
      </w:r>
      <w:r>
        <w:tab/>
        <w:t>Type:</w:t>
      </w:r>
      <w:r>
        <w:rPr>
          <w:spacing w:val="-1"/>
        </w:rPr>
        <w:t xml:space="preserve"> </w:t>
      </w:r>
      <w:r>
        <w:t>Input</w:t>
      </w:r>
    </w:p>
    <w:p w14:paraId="0C78C1E0" w14:textId="77777777" w:rsidR="00C227BB" w:rsidRDefault="00C227BB">
      <w:pPr>
        <w:sectPr w:rsidR="00C227BB">
          <w:pgSz w:w="12240" w:h="15840"/>
          <w:pgMar w:top="1360" w:right="400" w:bottom="940" w:left="1220" w:header="0" w:footer="666" w:gutter="0"/>
          <w:cols w:space="720"/>
        </w:sectPr>
      </w:pPr>
    </w:p>
    <w:p w14:paraId="0FB2739D" w14:textId="77777777" w:rsidR="00C227BB" w:rsidRDefault="00C227BB">
      <w:pPr>
        <w:pStyle w:val="BodyText"/>
        <w:rPr>
          <w:sz w:val="22"/>
        </w:rPr>
      </w:pPr>
    </w:p>
    <w:p w14:paraId="4C09FB37" w14:textId="77777777" w:rsidR="00C227BB" w:rsidRDefault="00C227BB">
      <w:pPr>
        <w:pStyle w:val="BodyText"/>
        <w:rPr>
          <w:sz w:val="22"/>
        </w:rPr>
      </w:pPr>
    </w:p>
    <w:p w14:paraId="35F75B20" w14:textId="77777777" w:rsidR="00C227BB" w:rsidRDefault="004E5429">
      <w:pPr>
        <w:pStyle w:val="BodyText"/>
        <w:tabs>
          <w:tab w:val="left" w:pos="2740"/>
        </w:tabs>
        <w:spacing w:before="181"/>
        <w:ind w:left="2020"/>
      </w:pPr>
      <w:r>
        <w:t>DATE</w:t>
      </w:r>
      <w:r>
        <w:tab/>
        <w:t xml:space="preserve">Type: </w:t>
      </w:r>
      <w:r>
        <w:rPr>
          <w:spacing w:val="-4"/>
        </w:rPr>
        <w:t>Input</w:t>
      </w:r>
    </w:p>
    <w:p w14:paraId="6D6FB4E9" w14:textId="77777777" w:rsidR="00C227BB" w:rsidRDefault="00C227BB">
      <w:pPr>
        <w:pStyle w:val="BodyText"/>
        <w:rPr>
          <w:sz w:val="22"/>
        </w:rPr>
      </w:pPr>
    </w:p>
    <w:p w14:paraId="717C4A20" w14:textId="77777777" w:rsidR="00C227BB" w:rsidRDefault="00C227BB">
      <w:pPr>
        <w:pStyle w:val="BodyText"/>
        <w:rPr>
          <w:sz w:val="22"/>
        </w:rPr>
      </w:pPr>
    </w:p>
    <w:p w14:paraId="483494A7" w14:textId="77777777" w:rsidR="00C227BB" w:rsidRDefault="00C227BB">
      <w:pPr>
        <w:pStyle w:val="BodyText"/>
        <w:rPr>
          <w:sz w:val="22"/>
        </w:rPr>
      </w:pPr>
    </w:p>
    <w:p w14:paraId="24379B38" w14:textId="77777777" w:rsidR="00C227BB" w:rsidRDefault="004E5429">
      <w:pPr>
        <w:pStyle w:val="BodyText"/>
        <w:tabs>
          <w:tab w:val="left" w:pos="2740"/>
        </w:tabs>
        <w:spacing w:before="159"/>
        <w:ind w:left="2020"/>
      </w:pPr>
      <w:r>
        <w:t>.LEX</w:t>
      </w:r>
      <w:r>
        <w:tab/>
        <w:t xml:space="preserve">Type: </w:t>
      </w:r>
      <w:r>
        <w:rPr>
          <w:spacing w:val="-4"/>
        </w:rPr>
        <w:t>Input</w:t>
      </w:r>
    </w:p>
    <w:p w14:paraId="044A70F0" w14:textId="77777777" w:rsidR="00C227BB" w:rsidRDefault="00C227BB">
      <w:pPr>
        <w:pStyle w:val="BodyText"/>
        <w:rPr>
          <w:sz w:val="22"/>
        </w:rPr>
      </w:pPr>
    </w:p>
    <w:p w14:paraId="36DB6681" w14:textId="77777777" w:rsidR="00C227BB" w:rsidRDefault="00C227BB">
      <w:pPr>
        <w:pStyle w:val="BodyText"/>
        <w:rPr>
          <w:sz w:val="22"/>
        </w:rPr>
      </w:pPr>
    </w:p>
    <w:p w14:paraId="19F82900" w14:textId="77777777" w:rsidR="00C227BB" w:rsidRDefault="004E5429">
      <w:pPr>
        <w:pStyle w:val="BodyText"/>
        <w:tabs>
          <w:tab w:val="left" w:pos="2620"/>
        </w:tabs>
        <w:spacing w:before="183"/>
        <w:ind w:left="2020"/>
      </w:pPr>
      <w:r>
        <w:t>SAB</w:t>
      </w:r>
      <w:r>
        <w:tab/>
        <w:t>Type:</w:t>
      </w:r>
      <w:r>
        <w:rPr>
          <w:spacing w:val="-3"/>
        </w:rPr>
        <w:t xml:space="preserve"> </w:t>
      </w:r>
      <w:r>
        <w:t>Input</w:t>
      </w:r>
    </w:p>
    <w:p w14:paraId="60499913" w14:textId="77777777" w:rsidR="00C227BB" w:rsidRDefault="004E5429">
      <w:pPr>
        <w:pStyle w:val="BodyText"/>
        <w:ind w:left="440" w:right="1498"/>
      </w:pPr>
      <w:r>
        <w:br w:type="column"/>
      </w:r>
      <w:r>
        <w:t>This is a code taken from a classification system contained in the Lexicon (i.e., ICD, CPT, etc.)</w:t>
      </w:r>
    </w:p>
    <w:p w14:paraId="028250F6" w14:textId="77777777" w:rsidR="00C227BB" w:rsidRDefault="00C227BB">
      <w:pPr>
        <w:pStyle w:val="BodyText"/>
        <w:spacing w:before="1"/>
      </w:pPr>
    </w:p>
    <w:p w14:paraId="5C68A5C9" w14:textId="77777777" w:rsidR="00C227BB" w:rsidRDefault="004E5429">
      <w:pPr>
        <w:pStyle w:val="BodyText"/>
        <w:tabs>
          <w:tab w:val="left" w:pos="2360"/>
        </w:tabs>
        <w:ind w:left="440" w:right="1398"/>
      </w:pPr>
      <w:r>
        <w:t>This is the date used to determine if</w:t>
      </w:r>
      <w:r>
        <w:rPr>
          <w:spacing w:val="-15"/>
        </w:rPr>
        <w:t xml:space="preserve"> </w:t>
      </w:r>
      <w:r>
        <w:t>a code was either active or inactive on</w:t>
      </w:r>
      <w:r>
        <w:rPr>
          <w:spacing w:val="-16"/>
        </w:rPr>
        <w:t xml:space="preserve"> </w:t>
      </w:r>
      <w:r>
        <w:t>a specific</w:t>
      </w:r>
      <w:r>
        <w:rPr>
          <w:spacing w:val="-4"/>
        </w:rPr>
        <w:t xml:space="preserve"> </w:t>
      </w:r>
      <w:r>
        <w:t>date.</w:t>
      </w:r>
      <w:r>
        <w:tab/>
        <w:t>If not supplied, TODAY will be used as the</w:t>
      </w:r>
      <w:r>
        <w:rPr>
          <w:spacing w:val="-3"/>
        </w:rPr>
        <w:t xml:space="preserve"> </w:t>
      </w:r>
      <w:r>
        <w:t>date.</w:t>
      </w:r>
    </w:p>
    <w:p w14:paraId="35AD079C" w14:textId="77777777" w:rsidR="00C227BB" w:rsidRDefault="00C227BB">
      <w:pPr>
        <w:pStyle w:val="BodyText"/>
      </w:pPr>
    </w:p>
    <w:p w14:paraId="4A09B241" w14:textId="77777777" w:rsidR="00C227BB" w:rsidRDefault="004E5429">
      <w:pPr>
        <w:pStyle w:val="BodyText"/>
        <w:tabs>
          <w:tab w:val="left" w:pos="2240"/>
        </w:tabs>
        <w:ind w:left="440" w:right="1157"/>
      </w:pPr>
      <w:r>
        <w:t>(Optional) This is a local array, passed by</w:t>
      </w:r>
      <w:r>
        <w:rPr>
          <w:spacing w:val="-3"/>
        </w:rPr>
        <w:t xml:space="preserve"> </w:t>
      </w:r>
      <w:r>
        <w:t>reference.</w:t>
      </w:r>
      <w:r>
        <w:tab/>
        <w:t>When passed it will</w:t>
      </w:r>
      <w:r>
        <w:rPr>
          <w:spacing w:val="-11"/>
        </w:rPr>
        <w:t xml:space="preserve"> </w:t>
      </w:r>
      <w:r>
        <w:t>return information about the</w:t>
      </w:r>
      <w:r>
        <w:rPr>
          <w:spacing w:val="-3"/>
        </w:rPr>
        <w:t xml:space="preserve"> </w:t>
      </w:r>
      <w:r>
        <w:t>code.</w:t>
      </w:r>
    </w:p>
    <w:p w14:paraId="7108457F" w14:textId="77777777" w:rsidR="00C227BB" w:rsidRDefault="00C227BB">
      <w:pPr>
        <w:pStyle w:val="BodyText"/>
        <w:spacing w:before="11"/>
        <w:rPr>
          <w:sz w:val="19"/>
        </w:rPr>
      </w:pPr>
    </w:p>
    <w:p w14:paraId="655F09D4" w14:textId="77777777" w:rsidR="00C227BB" w:rsidRDefault="004E5429">
      <w:pPr>
        <w:pStyle w:val="BodyText"/>
        <w:tabs>
          <w:tab w:val="left" w:pos="1280"/>
        </w:tabs>
        <w:ind w:left="440" w:right="1277"/>
      </w:pPr>
      <w:r>
        <w:t>(Optional) This is the source of the code.</w:t>
      </w:r>
      <w:r>
        <w:tab/>
        <w:t>It is either a pointer to the CODING SYSTEMS file 757.03 or the</w:t>
      </w:r>
      <w:r>
        <w:rPr>
          <w:spacing w:val="-16"/>
        </w:rPr>
        <w:t xml:space="preserve"> </w:t>
      </w:r>
      <w:r>
        <w:t>source abbreviation expressed as the first 3 characters of the source in file</w:t>
      </w:r>
      <w:r>
        <w:rPr>
          <w:spacing w:val="-16"/>
        </w:rPr>
        <w:t xml:space="preserve"> </w:t>
      </w:r>
      <w:r>
        <w:t>757.03.</w:t>
      </w:r>
    </w:p>
    <w:p w14:paraId="0A08EB0D" w14:textId="77777777" w:rsidR="00C227BB" w:rsidRDefault="00C227BB">
      <w:pPr>
        <w:sectPr w:rsidR="00C227BB">
          <w:type w:val="continuous"/>
          <w:pgSz w:w="12240" w:h="15840"/>
          <w:pgMar w:top="1500" w:right="400" w:bottom="280" w:left="1220" w:header="720" w:footer="720" w:gutter="0"/>
          <w:cols w:num="2" w:space="720" w:equalWidth="0">
            <w:col w:w="4061" w:space="40"/>
            <w:col w:w="6519"/>
          </w:cols>
        </w:sectPr>
      </w:pPr>
    </w:p>
    <w:p w14:paraId="132E0DD1" w14:textId="77777777" w:rsidR="00C227BB" w:rsidRDefault="004E5429">
      <w:pPr>
        <w:pStyle w:val="BodyText"/>
        <w:tabs>
          <w:tab w:val="left" w:pos="3340"/>
        </w:tabs>
        <w:ind w:left="2020"/>
      </w:pPr>
      <w:r>
        <w:t>$$STATCHK</w:t>
      </w:r>
      <w:r>
        <w:tab/>
        <w:t>Type:</w:t>
      </w:r>
      <w:r>
        <w:rPr>
          <w:spacing w:val="-1"/>
        </w:rPr>
        <w:t xml:space="preserve"> </w:t>
      </w:r>
      <w:r>
        <w:t>Output</w:t>
      </w:r>
    </w:p>
    <w:p w14:paraId="68D4D853" w14:textId="77777777" w:rsidR="00C227BB" w:rsidRDefault="004E5429">
      <w:pPr>
        <w:pStyle w:val="BodyText"/>
        <w:spacing w:before="1"/>
        <w:ind w:left="4541" w:right="1258"/>
      </w:pPr>
      <w:r>
        <w:t>This is a two piece "^" delimited string in the following formats:</w:t>
      </w:r>
    </w:p>
    <w:p w14:paraId="487BDA58" w14:textId="77777777" w:rsidR="00C227BB" w:rsidRDefault="00C227BB">
      <w:pPr>
        <w:pStyle w:val="BodyText"/>
      </w:pPr>
    </w:p>
    <w:p w14:paraId="527434EA" w14:textId="77777777" w:rsidR="00C227BB" w:rsidRDefault="00F80B74">
      <w:pPr>
        <w:pStyle w:val="BodyText"/>
        <w:tabs>
          <w:tab w:val="left" w:pos="5260"/>
        </w:tabs>
        <w:ind w:left="2020"/>
      </w:pPr>
      <w:r>
        <w:pict w14:anchorId="0BC8B371">
          <v:shape id="_x0000_s2061" style="position:absolute;left:0;text-align:left;margin-left:162pt;margin-top:16.8pt;width:102pt;height:.1pt;z-index:-15706624;mso-wrap-distance-left:0;mso-wrap-distance-right:0;mso-position-horizontal-relative:page" coordorigin="3240,336" coordsize="2040,0" path="m3240,336r2040,e" filled="f" strokeweight=".20731mm">
            <v:stroke dashstyle="dash"/>
            <v:path arrowok="t"/>
            <w10:wrap type="topAndBottom" anchorx="page"/>
          </v:shape>
        </w:pict>
      </w:r>
      <w:r>
        <w:pict w14:anchorId="2D98A6B8">
          <v:shape id="_x0000_s2060" style="position:absolute;left:0;text-align:left;margin-left:324.05pt;margin-top:16.8pt;width:198pt;height:.1pt;z-index:-15706112;mso-wrap-distance-left:0;mso-wrap-distance-right:0;mso-position-horizontal-relative:page" coordorigin="6481,336" coordsize="3960,0" path="m6481,336r3960,e" filled="f" strokeweight=".20731mm">
            <v:stroke dashstyle="dash"/>
            <v:path arrowok="t"/>
            <w10:wrap type="topAndBottom" anchorx="page"/>
          </v:shape>
        </w:pict>
      </w:r>
      <w:r w:rsidR="004E5429">
        <w:t>RETURNS</w:t>
      </w:r>
      <w:r w:rsidR="004E5429">
        <w:tab/>
        <w:t>INDICATES</w:t>
      </w:r>
    </w:p>
    <w:p w14:paraId="4F1ED1C5" w14:textId="77777777" w:rsidR="00C227BB" w:rsidRDefault="004E5429">
      <w:pPr>
        <w:pStyle w:val="BodyText"/>
        <w:tabs>
          <w:tab w:val="left" w:pos="5260"/>
        </w:tabs>
        <w:spacing w:before="82"/>
        <w:ind w:left="5261" w:right="1756" w:hanging="3241"/>
      </w:pPr>
      <w:r>
        <w:t>1 ^ IEN</w:t>
      </w:r>
      <w:r>
        <w:rPr>
          <w:spacing w:val="-3"/>
        </w:rPr>
        <w:t xml:space="preserve"> </w:t>
      </w:r>
      <w:r>
        <w:t>^</w:t>
      </w:r>
      <w:r>
        <w:rPr>
          <w:spacing w:val="-1"/>
        </w:rPr>
        <w:t xml:space="preserve"> </w:t>
      </w:r>
      <w:r>
        <w:t>Date</w:t>
      </w:r>
      <w:r>
        <w:tab/>
        <w:t>The code is active on the date returned and stored</w:t>
      </w:r>
      <w:r>
        <w:rPr>
          <w:spacing w:val="-3"/>
        </w:rPr>
        <w:t xml:space="preserve"> </w:t>
      </w:r>
      <w:r>
        <w:t>in</w:t>
      </w:r>
    </w:p>
    <w:p w14:paraId="6C624775" w14:textId="77777777" w:rsidR="00C227BB" w:rsidRDefault="004E5429">
      <w:pPr>
        <w:pStyle w:val="BodyText"/>
        <w:spacing w:line="225" w:lineRule="exact"/>
        <w:ind w:left="5261"/>
      </w:pPr>
      <w:r>
        <w:t>^LEX(757.02,IEN,0)</w:t>
      </w:r>
    </w:p>
    <w:p w14:paraId="115C4BFE" w14:textId="77777777" w:rsidR="00C227BB" w:rsidRDefault="00C227BB">
      <w:pPr>
        <w:pStyle w:val="BodyText"/>
        <w:spacing w:before="1"/>
      </w:pPr>
    </w:p>
    <w:p w14:paraId="1CDC05C0" w14:textId="77777777" w:rsidR="00C227BB" w:rsidRDefault="004E5429">
      <w:pPr>
        <w:pStyle w:val="BodyText"/>
        <w:tabs>
          <w:tab w:val="left" w:pos="5260"/>
        </w:tabs>
        <w:ind w:left="5261" w:right="1516" w:hanging="3241"/>
      </w:pPr>
      <w:r>
        <w:t>0 ^ IEN</w:t>
      </w:r>
      <w:r>
        <w:rPr>
          <w:spacing w:val="-3"/>
        </w:rPr>
        <w:t xml:space="preserve"> </w:t>
      </w:r>
      <w:r>
        <w:t>^</w:t>
      </w:r>
      <w:r>
        <w:rPr>
          <w:spacing w:val="-1"/>
        </w:rPr>
        <w:t xml:space="preserve"> </w:t>
      </w:r>
      <w:r>
        <w:t>Date</w:t>
      </w:r>
      <w:r>
        <w:tab/>
        <w:t>The code is inactive on the date returned and stored</w:t>
      </w:r>
      <w:r>
        <w:rPr>
          <w:spacing w:val="-3"/>
        </w:rPr>
        <w:t xml:space="preserve"> </w:t>
      </w:r>
      <w:r>
        <w:t>in</w:t>
      </w:r>
    </w:p>
    <w:p w14:paraId="3FD54C40" w14:textId="77777777" w:rsidR="00C227BB" w:rsidRDefault="004E5429">
      <w:pPr>
        <w:pStyle w:val="BodyText"/>
        <w:ind w:left="5261"/>
      </w:pPr>
      <w:r>
        <w:t>^LEX(757.02,IEN,0)</w:t>
      </w:r>
    </w:p>
    <w:p w14:paraId="74DB013F" w14:textId="77777777" w:rsidR="00C227BB" w:rsidRDefault="00C227BB">
      <w:pPr>
        <w:pStyle w:val="BodyText"/>
        <w:spacing w:before="1"/>
      </w:pPr>
    </w:p>
    <w:p w14:paraId="10CBD177" w14:textId="77777777" w:rsidR="00C227BB" w:rsidRDefault="004E5429">
      <w:pPr>
        <w:pStyle w:val="BodyText"/>
        <w:tabs>
          <w:tab w:val="left" w:pos="5260"/>
        </w:tabs>
        <w:ind w:left="2020"/>
      </w:pPr>
      <w:r>
        <w:t>0</w:t>
      </w:r>
      <w:r>
        <w:rPr>
          <w:spacing w:val="-1"/>
        </w:rPr>
        <w:t xml:space="preserve"> </w:t>
      </w:r>
      <w:r>
        <w:t>^ -1</w:t>
      </w:r>
      <w:r>
        <w:tab/>
        <w:t>Code is not found in the</w:t>
      </w:r>
      <w:r>
        <w:rPr>
          <w:spacing w:val="-4"/>
        </w:rPr>
        <w:t xml:space="preserve"> </w:t>
      </w:r>
      <w:r>
        <w:t>Lexicon</w:t>
      </w:r>
    </w:p>
    <w:p w14:paraId="762F7434" w14:textId="77777777" w:rsidR="00C227BB" w:rsidRDefault="00C227BB">
      <w:pPr>
        <w:pStyle w:val="BodyText"/>
        <w:spacing w:before="3"/>
        <w:rPr>
          <w:sz w:val="11"/>
        </w:rPr>
      </w:pPr>
    </w:p>
    <w:p w14:paraId="1589F504" w14:textId="77777777" w:rsidR="00C227BB" w:rsidRDefault="00C227BB">
      <w:pPr>
        <w:rPr>
          <w:sz w:val="11"/>
        </w:rPr>
        <w:sectPr w:rsidR="00C227BB">
          <w:type w:val="continuous"/>
          <w:pgSz w:w="12240" w:h="15840"/>
          <w:pgMar w:top="1500" w:right="400" w:bottom="280" w:left="1220" w:header="720" w:footer="720" w:gutter="0"/>
          <w:cols w:space="720"/>
        </w:sectPr>
      </w:pPr>
    </w:p>
    <w:p w14:paraId="68895352" w14:textId="77777777" w:rsidR="00C227BB" w:rsidRDefault="004E5429">
      <w:pPr>
        <w:pStyle w:val="BodyText"/>
        <w:tabs>
          <w:tab w:val="left" w:pos="2620"/>
        </w:tabs>
        <w:spacing w:before="99"/>
        <w:ind w:left="2020"/>
      </w:pPr>
      <w:r>
        <w:t>LEX</w:t>
      </w:r>
      <w:r>
        <w:tab/>
        <w:t>Type:</w:t>
      </w:r>
      <w:r>
        <w:rPr>
          <w:spacing w:val="-2"/>
        </w:rPr>
        <w:t xml:space="preserve"> </w:t>
      </w:r>
      <w:r>
        <w:rPr>
          <w:spacing w:val="-3"/>
        </w:rPr>
        <w:t>Output</w:t>
      </w:r>
    </w:p>
    <w:p w14:paraId="774E6BD1" w14:textId="77777777" w:rsidR="00C227BB" w:rsidRDefault="004E5429">
      <w:pPr>
        <w:pStyle w:val="BodyText"/>
        <w:spacing w:before="8"/>
        <w:rPr>
          <w:sz w:val="28"/>
        </w:rPr>
      </w:pPr>
      <w:r>
        <w:br w:type="column"/>
      </w:r>
    </w:p>
    <w:p w14:paraId="168B3ADF" w14:textId="77777777" w:rsidR="00C227BB" w:rsidRDefault="004E5429">
      <w:pPr>
        <w:pStyle w:val="BodyText"/>
        <w:tabs>
          <w:tab w:val="left" w:pos="2240"/>
        </w:tabs>
        <w:ind w:left="440" w:right="1277"/>
      </w:pPr>
      <w:r>
        <w:t>(Optional) This is a local array passed by</w:t>
      </w:r>
      <w:r>
        <w:rPr>
          <w:spacing w:val="-3"/>
        </w:rPr>
        <w:t xml:space="preserve"> </w:t>
      </w:r>
      <w:r>
        <w:t>reference.</w:t>
      </w:r>
      <w:r>
        <w:tab/>
        <w:t>If passed it will</w:t>
      </w:r>
      <w:r>
        <w:rPr>
          <w:spacing w:val="-10"/>
        </w:rPr>
        <w:t xml:space="preserve"> </w:t>
      </w:r>
      <w:r>
        <w:t>contain information about the code in the following formatted</w:t>
      </w:r>
      <w:r>
        <w:rPr>
          <w:spacing w:val="-3"/>
        </w:rPr>
        <w:t xml:space="preserve"> </w:t>
      </w:r>
      <w:r>
        <w:t>subscripts:</w:t>
      </w:r>
    </w:p>
    <w:p w14:paraId="765E3FEB" w14:textId="77777777" w:rsidR="00C227BB" w:rsidRDefault="00C227BB">
      <w:pPr>
        <w:pStyle w:val="BodyText"/>
      </w:pPr>
    </w:p>
    <w:p w14:paraId="18C72272" w14:textId="77777777" w:rsidR="00C227BB" w:rsidRDefault="004E5429">
      <w:pPr>
        <w:pStyle w:val="BodyText"/>
        <w:spacing w:line="226" w:lineRule="exact"/>
        <w:ind w:left="440"/>
      </w:pPr>
      <w:r>
        <w:t>LEX(0) = &lt;ien 757.02&gt; ^ &lt;code&gt;</w:t>
      </w:r>
    </w:p>
    <w:p w14:paraId="2A811D7F" w14:textId="77777777" w:rsidR="00C227BB" w:rsidRDefault="004E5429">
      <w:pPr>
        <w:pStyle w:val="BodyText"/>
        <w:spacing w:line="242" w:lineRule="auto"/>
        <w:ind w:left="440" w:right="1378" w:firstLine="1200"/>
      </w:pPr>
      <w:r>
        <w:t>2-piece String containing the IEN of the code and the code</w:t>
      </w:r>
    </w:p>
    <w:p w14:paraId="36555FD0" w14:textId="77777777" w:rsidR="00C227BB" w:rsidRDefault="00C227BB">
      <w:pPr>
        <w:pStyle w:val="BodyText"/>
        <w:spacing w:before="8"/>
        <w:rPr>
          <w:sz w:val="19"/>
        </w:rPr>
      </w:pPr>
    </w:p>
    <w:p w14:paraId="04497DC4" w14:textId="77777777" w:rsidR="00C227BB" w:rsidRDefault="004E5429">
      <w:pPr>
        <w:pStyle w:val="BodyText"/>
        <w:spacing w:before="1" w:line="226" w:lineRule="exact"/>
        <w:ind w:left="440"/>
      </w:pPr>
      <w:r>
        <w:t>LEX(1) = &lt;ien 757.01&gt; ^ &lt;expression&gt;</w:t>
      </w:r>
    </w:p>
    <w:p w14:paraId="126A7B75" w14:textId="77777777" w:rsidR="00C227BB" w:rsidRDefault="004E5429">
      <w:pPr>
        <w:pStyle w:val="ListParagraph"/>
        <w:numPr>
          <w:ilvl w:val="0"/>
          <w:numId w:val="42"/>
        </w:numPr>
        <w:tabs>
          <w:tab w:val="left" w:pos="1882"/>
        </w:tabs>
        <w:ind w:right="1397" w:firstLine="1200"/>
        <w:rPr>
          <w:sz w:val="20"/>
        </w:rPr>
      </w:pPr>
      <w:r>
        <w:rPr>
          <w:sz w:val="20"/>
        </w:rPr>
        <w:t>piece String containing</w:t>
      </w:r>
      <w:r>
        <w:rPr>
          <w:spacing w:val="-12"/>
          <w:sz w:val="20"/>
        </w:rPr>
        <w:t xml:space="preserve"> </w:t>
      </w:r>
      <w:r>
        <w:rPr>
          <w:sz w:val="20"/>
        </w:rPr>
        <w:t>the IEN of the code's</w:t>
      </w:r>
      <w:r>
        <w:rPr>
          <w:spacing w:val="-4"/>
          <w:sz w:val="20"/>
        </w:rPr>
        <w:t xml:space="preserve"> </w:t>
      </w:r>
      <w:r>
        <w:rPr>
          <w:sz w:val="20"/>
        </w:rPr>
        <w:t>expression</w:t>
      </w:r>
    </w:p>
    <w:p w14:paraId="1A0EF446" w14:textId="77777777" w:rsidR="00C227BB" w:rsidRDefault="004E5429">
      <w:pPr>
        <w:pStyle w:val="BodyText"/>
        <w:ind w:left="1641"/>
      </w:pPr>
      <w:r>
        <w:t>and the expression</w:t>
      </w:r>
    </w:p>
    <w:p w14:paraId="4ABDE0D2" w14:textId="77777777" w:rsidR="00C227BB" w:rsidRDefault="00C227BB">
      <w:pPr>
        <w:pStyle w:val="BodyText"/>
      </w:pPr>
    </w:p>
    <w:p w14:paraId="7166A563" w14:textId="77777777" w:rsidR="00C227BB" w:rsidRDefault="004E5429">
      <w:pPr>
        <w:pStyle w:val="BodyText"/>
        <w:spacing w:line="226" w:lineRule="exact"/>
        <w:ind w:left="440"/>
      </w:pPr>
      <w:r>
        <w:t>LEX(2) = &lt;ien 757.03&gt; ^ &lt;abbr&gt; ^ &lt;nomen&gt;</w:t>
      </w:r>
    </w:p>
    <w:p w14:paraId="09E3C3A6" w14:textId="77777777" w:rsidR="00C227BB" w:rsidRDefault="004E5429">
      <w:pPr>
        <w:pStyle w:val="BodyText"/>
        <w:spacing w:line="226" w:lineRule="exact"/>
        <w:ind w:left="440"/>
      </w:pPr>
      <w:r>
        <w:t>^ &lt;name&gt;</w:t>
      </w:r>
    </w:p>
    <w:p w14:paraId="01D57460" w14:textId="77777777" w:rsidR="00C227BB" w:rsidRDefault="00C227BB">
      <w:pPr>
        <w:spacing w:line="226" w:lineRule="exact"/>
        <w:sectPr w:rsidR="00C227BB">
          <w:type w:val="continuous"/>
          <w:pgSz w:w="12240" w:h="15840"/>
          <w:pgMar w:top="1500" w:right="400" w:bottom="280" w:left="1220" w:header="720" w:footer="720" w:gutter="0"/>
          <w:cols w:num="2" w:space="720" w:equalWidth="0">
            <w:col w:w="4061" w:space="40"/>
            <w:col w:w="6519"/>
          </w:cols>
        </w:sectPr>
      </w:pPr>
    </w:p>
    <w:p w14:paraId="74DE3BC5" w14:textId="77777777" w:rsidR="00C227BB" w:rsidRDefault="004E5429">
      <w:pPr>
        <w:pStyle w:val="BodyText"/>
        <w:spacing w:line="226" w:lineRule="exact"/>
        <w:ind w:left="5741"/>
      </w:pPr>
      <w:r>
        <w:t>4-peice String containing the</w:t>
      </w:r>
    </w:p>
    <w:p w14:paraId="0CA7FDEA" w14:textId="77777777" w:rsidR="00C227BB" w:rsidRDefault="00C227BB">
      <w:pPr>
        <w:spacing w:line="226" w:lineRule="exact"/>
        <w:sectPr w:rsidR="00C227BB">
          <w:type w:val="continuous"/>
          <w:pgSz w:w="12240" w:h="15840"/>
          <w:pgMar w:top="1500" w:right="400" w:bottom="280" w:left="1220" w:header="720" w:footer="720" w:gutter="0"/>
          <w:cols w:space="720"/>
        </w:sectPr>
      </w:pPr>
    </w:p>
    <w:p w14:paraId="23C4C277" w14:textId="77777777" w:rsidR="00C227BB" w:rsidRDefault="004E5429">
      <w:pPr>
        <w:pStyle w:val="BodyText"/>
        <w:spacing w:before="84" w:line="226" w:lineRule="exact"/>
        <w:ind w:left="4541"/>
      </w:pPr>
      <w:r>
        <w:lastRenderedPageBreak/>
        <w:t>IEN of the code's classification</w:t>
      </w:r>
    </w:p>
    <w:p w14:paraId="4E651B82" w14:textId="77777777" w:rsidR="00C227BB" w:rsidRDefault="004E5429">
      <w:pPr>
        <w:pStyle w:val="BodyText"/>
        <w:ind w:left="4541" w:right="1378" w:firstLine="1200"/>
      </w:pPr>
      <w:r>
        <w:t>system, the source abbreviation, Nomenclature and the name of</w:t>
      </w:r>
    </w:p>
    <w:p w14:paraId="17DD209F" w14:textId="77777777" w:rsidR="00C227BB" w:rsidRDefault="004E5429">
      <w:pPr>
        <w:pStyle w:val="BodyText"/>
        <w:spacing w:before="1"/>
        <w:ind w:left="2381" w:right="1277" w:firstLine="3360"/>
      </w:pPr>
      <w:r>
        <w:t>the classification  system This entry point is used to check the activation status</w:t>
      </w:r>
      <w:r>
        <w:rPr>
          <w:spacing w:val="-23"/>
        </w:rPr>
        <w:t xml:space="preserve"> </w:t>
      </w:r>
      <w:r>
        <w:t>of a code in the Lexicon</w:t>
      </w:r>
      <w:r>
        <w:rPr>
          <w:spacing w:val="-2"/>
        </w:rPr>
        <w:t xml:space="preserve"> </w:t>
      </w:r>
      <w:r>
        <w:t>Utility.</w:t>
      </w:r>
    </w:p>
    <w:p w14:paraId="193937CD" w14:textId="77777777" w:rsidR="00C227BB" w:rsidRDefault="00C227BB">
      <w:pPr>
        <w:pStyle w:val="BodyText"/>
        <w:spacing w:before="2"/>
        <w:rPr>
          <w:sz w:val="19"/>
        </w:rPr>
      </w:pPr>
    </w:p>
    <w:p w14:paraId="431E6440" w14:textId="77777777" w:rsidR="00C227BB" w:rsidRDefault="004E5429">
      <w:pPr>
        <w:pStyle w:val="Heading3"/>
        <w:tabs>
          <w:tab w:val="left" w:pos="2887"/>
        </w:tabs>
      </w:pPr>
      <w:bookmarkStart w:id="453" w:name="4306_____LEXICAL_SERVICES_UPDATE_-_Proto"/>
      <w:bookmarkStart w:id="454" w:name="_bookmark227"/>
      <w:bookmarkEnd w:id="453"/>
      <w:bookmarkEnd w:id="454"/>
      <w:r>
        <w:t>4306</w:t>
      </w:r>
      <w:r>
        <w:tab/>
        <w:t>LEXICAL SERVICES UPDATE -</w:t>
      </w:r>
      <w:r>
        <w:rPr>
          <w:spacing w:val="4"/>
        </w:rPr>
        <w:t xml:space="preserve"> </w:t>
      </w:r>
      <w:r>
        <w:t>Protocol</w:t>
      </w:r>
    </w:p>
    <w:p w14:paraId="7FF8CE9A" w14:textId="77777777" w:rsidR="00C227BB" w:rsidRDefault="00C227BB">
      <w:pPr>
        <w:pStyle w:val="BodyText"/>
        <w:spacing w:before="8"/>
        <w:rPr>
          <w:rFonts w:ascii="Arial"/>
          <w:b/>
          <w:sz w:val="24"/>
        </w:rPr>
      </w:pPr>
    </w:p>
    <w:p w14:paraId="071AE49B" w14:textId="77777777" w:rsidR="00C227BB" w:rsidRDefault="004E5429">
      <w:pPr>
        <w:pStyle w:val="BodyText"/>
        <w:ind w:left="220" w:right="6059" w:firstLine="240"/>
      </w:pPr>
      <w:r>
        <w:t>CUSTODIAL PACKAGE: LEXICON UTILITY SUBSCRIBING PACKAGE: DRG GROUPER</w:t>
      </w:r>
    </w:p>
    <w:p w14:paraId="2DC0CF1F" w14:textId="77777777" w:rsidR="00C227BB" w:rsidRDefault="004E5429">
      <w:pPr>
        <w:pStyle w:val="BodyText"/>
        <w:tabs>
          <w:tab w:val="left" w:pos="6700"/>
        </w:tabs>
        <w:spacing w:before="1"/>
        <w:ind w:left="2741" w:right="1397" w:firstLine="360"/>
      </w:pPr>
      <w:r>
        <w:t>The subscribing</w:t>
      </w:r>
      <w:r>
        <w:rPr>
          <w:spacing w:val="-7"/>
        </w:rPr>
        <w:t xml:space="preserve"> </w:t>
      </w:r>
      <w:r>
        <w:t>protocol</w:t>
      </w:r>
      <w:r>
        <w:rPr>
          <w:spacing w:val="-3"/>
        </w:rPr>
        <w:t xml:space="preserve"> </w:t>
      </w:r>
      <w:r>
        <w:t>is:</w:t>
      </w:r>
      <w:r>
        <w:tab/>
        <w:t>ICD CODE UPDATE EVENT CPT/HCPCS</w:t>
      </w:r>
      <w:r>
        <w:rPr>
          <w:spacing w:val="-1"/>
        </w:rPr>
        <w:t xml:space="preserve"> </w:t>
      </w:r>
      <w:r>
        <w:t>CODES</w:t>
      </w:r>
    </w:p>
    <w:p w14:paraId="58D6B6AC" w14:textId="77777777" w:rsidR="00C227BB" w:rsidRDefault="004E5429">
      <w:pPr>
        <w:pStyle w:val="BodyText"/>
        <w:tabs>
          <w:tab w:val="left" w:pos="5139"/>
          <w:tab w:val="left" w:pos="6700"/>
          <w:tab w:val="left" w:pos="6819"/>
        </w:tabs>
        <w:ind w:left="1900" w:right="1277" w:firstLine="1200"/>
      </w:pPr>
      <w:r>
        <w:t>The subscribing</w:t>
      </w:r>
      <w:r>
        <w:rPr>
          <w:spacing w:val="-7"/>
        </w:rPr>
        <w:t xml:space="preserve"> </w:t>
      </w:r>
      <w:r>
        <w:t>protocol</w:t>
      </w:r>
      <w:r>
        <w:rPr>
          <w:spacing w:val="-3"/>
        </w:rPr>
        <w:t xml:space="preserve"> </w:t>
      </w:r>
      <w:r>
        <w:t>is:</w:t>
      </w:r>
      <w:r>
        <w:tab/>
        <w:t>ICPT CODE UPDATE EVENT USAGE:</w:t>
      </w:r>
      <w:r>
        <w:rPr>
          <w:spacing w:val="-4"/>
        </w:rPr>
        <w:t xml:space="preserve"> </w:t>
      </w:r>
      <w:r>
        <w:t>Controlled</w:t>
      </w:r>
      <w:r>
        <w:rPr>
          <w:spacing w:val="-4"/>
        </w:rPr>
        <w:t xml:space="preserve"> </w:t>
      </w:r>
      <w:r>
        <w:t>Subscri</w:t>
      </w:r>
      <w:r>
        <w:tab/>
        <w:t>ENTERED:</w:t>
      </w:r>
      <w:r>
        <w:rPr>
          <w:spacing w:val="-3"/>
        </w:rPr>
        <w:t xml:space="preserve"> </w:t>
      </w:r>
      <w:r>
        <w:t>DEC</w:t>
      </w:r>
      <w:r>
        <w:tab/>
      </w:r>
      <w:r>
        <w:tab/>
        <w:t>3,2003</w:t>
      </w:r>
    </w:p>
    <w:p w14:paraId="402AB93B" w14:textId="77777777" w:rsidR="00C227BB" w:rsidRDefault="004E5429">
      <w:pPr>
        <w:pStyle w:val="BodyText"/>
        <w:tabs>
          <w:tab w:val="left" w:pos="3359"/>
        </w:tabs>
        <w:spacing w:before="1" w:line="226" w:lineRule="exact"/>
        <w:ind w:right="4518"/>
        <w:jc w:val="right"/>
      </w:pPr>
      <w:r>
        <w:t>STATUS:</w:t>
      </w:r>
      <w:r>
        <w:rPr>
          <w:spacing w:val="-4"/>
        </w:rPr>
        <w:t xml:space="preserve"> </w:t>
      </w:r>
      <w:r>
        <w:t>Active</w:t>
      </w:r>
      <w:r>
        <w:tab/>
      </w:r>
      <w:r>
        <w:rPr>
          <w:w w:val="95"/>
        </w:rPr>
        <w:t>EXPIRES:</w:t>
      </w:r>
    </w:p>
    <w:p w14:paraId="4210D09E" w14:textId="77777777" w:rsidR="00C227BB" w:rsidRDefault="004E5429">
      <w:pPr>
        <w:pStyle w:val="BodyText"/>
        <w:tabs>
          <w:tab w:val="left" w:pos="5140"/>
          <w:tab w:val="left" w:pos="5500"/>
        </w:tabs>
        <w:ind w:left="2020" w:right="4517" w:hanging="480"/>
        <w:jc w:val="right"/>
      </w:pPr>
      <w:r>
        <w:t>DURATION: Till</w:t>
      </w:r>
      <w:r>
        <w:rPr>
          <w:spacing w:val="-6"/>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1A20227B" w14:textId="77777777" w:rsidR="00C227BB" w:rsidRDefault="004E5429">
      <w:pPr>
        <w:pStyle w:val="BodyText"/>
        <w:tabs>
          <w:tab w:val="left" w:pos="5500"/>
        </w:tabs>
        <w:spacing w:line="226" w:lineRule="exact"/>
        <w:ind w:left="1180"/>
      </w:pPr>
      <w:r>
        <w:t>DESCRIPTION:</w:t>
      </w:r>
      <w:r>
        <w:tab/>
        <w:t>TYPE:</w:t>
      </w:r>
      <w:r>
        <w:rPr>
          <w:spacing w:val="-1"/>
        </w:rPr>
        <w:t xml:space="preserve"> </w:t>
      </w:r>
      <w:r>
        <w:t>Other</w:t>
      </w:r>
    </w:p>
    <w:p w14:paraId="5DD77D6E" w14:textId="77777777" w:rsidR="00C227BB" w:rsidRDefault="004E5429">
      <w:pPr>
        <w:pStyle w:val="BodyText"/>
        <w:ind w:left="580" w:right="1278"/>
        <w:jc w:val="both"/>
      </w:pPr>
      <w:r>
        <w:t>This protocol is used to notify other applications and processes when the Lexicon Utility or the Lexicon Change file is updated.</w:t>
      </w:r>
    </w:p>
    <w:p w14:paraId="2EF3E05F" w14:textId="77777777" w:rsidR="00C227BB" w:rsidRDefault="00C227BB">
      <w:pPr>
        <w:pStyle w:val="BodyText"/>
        <w:spacing w:before="10"/>
        <w:rPr>
          <w:sz w:val="19"/>
        </w:rPr>
      </w:pPr>
    </w:p>
    <w:p w14:paraId="5CF35634" w14:textId="77777777" w:rsidR="00C227BB" w:rsidRDefault="004E5429">
      <w:pPr>
        <w:pStyle w:val="BodyText"/>
        <w:spacing w:before="1"/>
        <w:ind w:left="580" w:right="1278"/>
        <w:jc w:val="both"/>
      </w:pPr>
      <w:r>
        <w:t>The Lexicon is updated using a temporary maintenance global, ^LEXM. This global is processed by the routine LEXXGI. Once processed, this protocol is triggered and the global ^LEXM is deleted.</w:t>
      </w:r>
    </w:p>
    <w:p w14:paraId="7E3F03D8" w14:textId="77777777" w:rsidR="00C227BB" w:rsidRDefault="00C227BB">
      <w:pPr>
        <w:pStyle w:val="BodyText"/>
      </w:pPr>
    </w:p>
    <w:p w14:paraId="52837871" w14:textId="77777777" w:rsidR="00C227BB" w:rsidRDefault="004E5429">
      <w:pPr>
        <w:pStyle w:val="BodyText"/>
        <w:tabs>
          <w:tab w:val="left" w:pos="8739"/>
        </w:tabs>
        <w:ind w:left="580" w:right="1158"/>
      </w:pPr>
      <w:r>
        <w:t>Required Variable LEXSCHG Array contains a listing of those Lexicon Files (#757 - 757.41) that were updated as a result of a</w:t>
      </w:r>
      <w:r>
        <w:rPr>
          <w:spacing w:val="-23"/>
        </w:rPr>
        <w:t xml:space="preserve"> </w:t>
      </w:r>
      <w:r>
        <w:t>recent</w:t>
      </w:r>
      <w:r>
        <w:rPr>
          <w:spacing w:val="-2"/>
        </w:rPr>
        <w:t xml:space="preserve"> </w:t>
      </w:r>
      <w:r>
        <w:t>install.</w:t>
      </w:r>
      <w:r>
        <w:tab/>
        <w:t xml:space="preserve">In </w:t>
      </w:r>
      <w:r>
        <w:rPr>
          <w:spacing w:val="-5"/>
        </w:rPr>
        <w:t xml:space="preserve">the </w:t>
      </w:r>
      <w:r>
        <w:t>case of the CHANGE LOG (file #757.9), new changes to SDO controlled files will be indicated by file number and the internal entry number to the CHANGE</w:t>
      </w:r>
      <w:r>
        <w:rPr>
          <w:spacing w:val="-1"/>
        </w:rPr>
        <w:t xml:space="preserve"> </w:t>
      </w:r>
      <w:r>
        <w:t>LOG.</w:t>
      </w:r>
    </w:p>
    <w:p w14:paraId="18B07460" w14:textId="77777777" w:rsidR="00C227BB" w:rsidRDefault="00C227BB">
      <w:pPr>
        <w:pStyle w:val="BodyText"/>
      </w:pPr>
    </w:p>
    <w:p w14:paraId="446D3AE0" w14:textId="77777777" w:rsidR="00C227BB" w:rsidRDefault="004E5429">
      <w:pPr>
        <w:pStyle w:val="BodyText"/>
        <w:tabs>
          <w:tab w:val="left" w:pos="2380"/>
        </w:tabs>
        <w:ind w:left="580" w:right="1398"/>
      </w:pPr>
      <w:r>
        <w:t>The variable LEXSCHG is created while processing the Lexicon</w:t>
      </w:r>
      <w:r>
        <w:rPr>
          <w:spacing w:val="-30"/>
        </w:rPr>
        <w:t xml:space="preserve"> </w:t>
      </w:r>
      <w:r>
        <w:t>Maintenance global</w:t>
      </w:r>
      <w:r>
        <w:rPr>
          <w:spacing w:val="-3"/>
        </w:rPr>
        <w:t xml:space="preserve"> </w:t>
      </w:r>
      <w:r>
        <w:t>^LEXM.</w:t>
      </w:r>
      <w:r>
        <w:tab/>
        <w:t>It will indicate what files were</w:t>
      </w:r>
      <w:r>
        <w:rPr>
          <w:spacing w:val="-5"/>
        </w:rPr>
        <w:t xml:space="preserve"> </w:t>
      </w:r>
      <w:r>
        <w:t>updated.</w:t>
      </w:r>
    </w:p>
    <w:p w14:paraId="2D787F77" w14:textId="77777777" w:rsidR="00C227BB" w:rsidRDefault="00C227BB">
      <w:pPr>
        <w:pStyle w:val="BodyText"/>
        <w:spacing w:before="2"/>
      </w:pPr>
    </w:p>
    <w:p w14:paraId="02BEB4C7" w14:textId="77777777" w:rsidR="00C227BB" w:rsidRDefault="004E5429">
      <w:pPr>
        <w:pStyle w:val="BodyText"/>
        <w:ind w:left="940"/>
      </w:pPr>
      <w:r>
        <w:t>Example:</w:t>
      </w:r>
    </w:p>
    <w:p w14:paraId="6929E0C6" w14:textId="77777777" w:rsidR="00C227BB" w:rsidRDefault="00C227BB">
      <w:pPr>
        <w:pStyle w:val="BodyText"/>
        <w:spacing w:before="9"/>
        <w:rPr>
          <w:sz w:val="19"/>
        </w:rPr>
      </w:pPr>
    </w:p>
    <w:p w14:paraId="06A10BC3" w14:textId="77777777" w:rsidR="00C227BB" w:rsidRDefault="004E5429">
      <w:pPr>
        <w:pStyle w:val="BodyText"/>
        <w:ind w:left="1660" w:right="5818"/>
      </w:pPr>
      <w:r>
        <w:t xml:space="preserve">LEXSCHG(757,0)="" LEXSCHG(757.001,0)="" LEXSCHG(757.01,0)="" LEXSCHG(757.02,0)="" LEXSCHG(757.1,0)="" LEXSCHG(757.11,0)="" LEXSCHG(757.9,0)="" LEXSCHG(757.9,2)=80 LEXSCHG(757.9,3)=80.1 LEXSCHG(757.9,4)=81 </w:t>
      </w:r>
      <w:r>
        <w:rPr>
          <w:w w:val="95"/>
        </w:rPr>
        <w:t>LEXSCHG(757.9,"B",80,2)=""</w:t>
      </w:r>
    </w:p>
    <w:p w14:paraId="6B4CFDAC" w14:textId="77777777" w:rsidR="00C227BB" w:rsidRDefault="004E5429">
      <w:pPr>
        <w:pStyle w:val="BodyText"/>
        <w:spacing w:before="2" w:line="226" w:lineRule="exact"/>
        <w:ind w:left="1660"/>
      </w:pPr>
      <w:r>
        <w:t>LEXSCHG(757.9,"B",80.1,3)=""</w:t>
      </w:r>
    </w:p>
    <w:p w14:paraId="03AC946B" w14:textId="77777777" w:rsidR="00C227BB" w:rsidRDefault="004E5429">
      <w:pPr>
        <w:pStyle w:val="BodyText"/>
        <w:spacing w:line="226" w:lineRule="exact"/>
        <w:ind w:left="1660"/>
      </w:pPr>
      <w:r>
        <w:t>LEXSCHG(757.9,"B",81,4)=""</w:t>
      </w:r>
    </w:p>
    <w:p w14:paraId="0EC673C3" w14:textId="77777777" w:rsidR="00C227BB" w:rsidRDefault="00C227BB">
      <w:pPr>
        <w:pStyle w:val="BodyText"/>
        <w:spacing w:before="1"/>
      </w:pPr>
    </w:p>
    <w:p w14:paraId="6E53BDBA" w14:textId="77777777" w:rsidR="00C227BB" w:rsidRDefault="004E5429">
      <w:pPr>
        <w:pStyle w:val="BodyText"/>
        <w:ind w:left="940" w:right="2698"/>
      </w:pPr>
      <w:r>
        <w:t>If ICD-9-CM and/or CPT-4 changes are included in the ^LEXM global, then the following entries will be found in the local array LEXSCHG:</w:t>
      </w:r>
    </w:p>
    <w:p w14:paraId="1DA28A20" w14:textId="77777777" w:rsidR="00C227BB" w:rsidRDefault="00C227BB">
      <w:pPr>
        <w:sectPr w:rsidR="00C227BB">
          <w:pgSz w:w="12240" w:h="15840"/>
          <w:pgMar w:top="1360" w:right="400" w:bottom="940" w:left="1220" w:header="0" w:footer="666" w:gutter="0"/>
          <w:cols w:space="720"/>
        </w:sectPr>
      </w:pPr>
    </w:p>
    <w:p w14:paraId="7F99A358" w14:textId="77777777" w:rsidR="00C227BB" w:rsidRDefault="004E5429">
      <w:pPr>
        <w:pStyle w:val="BodyText"/>
        <w:spacing w:before="84" w:line="226" w:lineRule="exact"/>
        <w:ind w:left="1540"/>
      </w:pPr>
      <w:r>
        <w:lastRenderedPageBreak/>
        <w:t>LEXSCHG(80,0)=""</w:t>
      </w:r>
    </w:p>
    <w:p w14:paraId="441C703D" w14:textId="77777777" w:rsidR="00C227BB" w:rsidRDefault="004E5429">
      <w:pPr>
        <w:pStyle w:val="BodyText"/>
        <w:spacing w:line="226" w:lineRule="exact"/>
        <w:ind w:left="1540"/>
      </w:pPr>
      <w:r>
        <w:t>LEXSCHG(80.1,0)=""</w:t>
      </w:r>
    </w:p>
    <w:p w14:paraId="120AA503" w14:textId="77777777" w:rsidR="00C227BB" w:rsidRDefault="004E5429">
      <w:pPr>
        <w:pStyle w:val="BodyText"/>
        <w:spacing w:before="1"/>
        <w:ind w:left="1540"/>
      </w:pPr>
      <w:r>
        <w:t>LEXSCHG(81,0)=""</w:t>
      </w:r>
    </w:p>
    <w:p w14:paraId="3D691731" w14:textId="77777777" w:rsidR="00C227BB" w:rsidRDefault="00C227BB">
      <w:pPr>
        <w:pStyle w:val="BodyText"/>
        <w:spacing w:before="3"/>
        <w:rPr>
          <w:sz w:val="19"/>
        </w:rPr>
      </w:pPr>
    </w:p>
    <w:p w14:paraId="03AB8800" w14:textId="77777777" w:rsidR="00C227BB" w:rsidRDefault="004E5429">
      <w:pPr>
        <w:pStyle w:val="Heading3"/>
        <w:tabs>
          <w:tab w:val="left" w:pos="2889"/>
        </w:tabs>
        <w:spacing w:before="1"/>
      </w:pPr>
      <w:bookmarkStart w:id="455" w:name="4912_____Concept_Data_for_Code_–_LEXTRAN"/>
      <w:bookmarkStart w:id="456" w:name="_bookmark228"/>
      <w:bookmarkEnd w:id="455"/>
      <w:bookmarkEnd w:id="456"/>
      <w:r>
        <w:t>4912</w:t>
      </w:r>
      <w:r>
        <w:tab/>
        <w:t>Concept Data for Code –</w:t>
      </w:r>
      <w:r>
        <w:rPr>
          <w:spacing w:val="-2"/>
        </w:rPr>
        <w:t xml:space="preserve"> </w:t>
      </w:r>
      <w:r>
        <w:t>LEXTRAN</w:t>
      </w:r>
    </w:p>
    <w:p w14:paraId="668D0944" w14:textId="77777777" w:rsidR="00C227BB" w:rsidRDefault="00C227BB">
      <w:pPr>
        <w:pStyle w:val="BodyText"/>
        <w:rPr>
          <w:rFonts w:ascii="Arial"/>
          <w:b/>
          <w:sz w:val="26"/>
        </w:rPr>
      </w:pPr>
    </w:p>
    <w:p w14:paraId="4BA9686B" w14:textId="77777777" w:rsidR="00C227BB" w:rsidRDefault="004E5429">
      <w:pPr>
        <w:pStyle w:val="BodyText"/>
        <w:spacing w:before="201"/>
        <w:ind w:left="220" w:right="6059" w:firstLine="240"/>
      </w:pPr>
      <w:r>
        <w:t>CUSTODIAL PACKAGE: LEXICON UTILITY SUBSCRIBING PACKAGE:</w:t>
      </w:r>
    </w:p>
    <w:p w14:paraId="3D17AE3B" w14:textId="77777777" w:rsidR="00C227BB" w:rsidRDefault="004E5429">
      <w:pPr>
        <w:pStyle w:val="BodyText"/>
        <w:tabs>
          <w:tab w:val="left" w:pos="5140"/>
          <w:tab w:val="left" w:pos="6819"/>
        </w:tabs>
        <w:spacing w:line="226" w:lineRule="exact"/>
        <w:ind w:left="1900"/>
      </w:pPr>
      <w:r>
        <w:t>USAGE:</w:t>
      </w:r>
      <w:r>
        <w:rPr>
          <w:spacing w:val="-4"/>
        </w:rPr>
        <w:t xml:space="preserve"> </w:t>
      </w:r>
      <w:r>
        <w:t>Supported</w:t>
      </w:r>
      <w:r>
        <w:tab/>
        <w:t>ENTERED:</w:t>
      </w:r>
      <w:r>
        <w:rPr>
          <w:spacing w:val="-3"/>
        </w:rPr>
        <w:t xml:space="preserve"> </w:t>
      </w:r>
      <w:r>
        <w:t>OCT</w:t>
      </w:r>
      <w:r>
        <w:tab/>
        <w:t>5,2006</w:t>
      </w:r>
    </w:p>
    <w:p w14:paraId="5083F3B6" w14:textId="77777777" w:rsidR="00C227BB" w:rsidRDefault="004E5429">
      <w:pPr>
        <w:pStyle w:val="BodyText"/>
        <w:tabs>
          <w:tab w:val="left" w:pos="3359"/>
        </w:tabs>
        <w:spacing w:line="226" w:lineRule="exact"/>
        <w:ind w:right="4518"/>
        <w:jc w:val="right"/>
      </w:pPr>
      <w:r>
        <w:t>STATUS:</w:t>
      </w:r>
      <w:r>
        <w:rPr>
          <w:spacing w:val="-4"/>
        </w:rPr>
        <w:t xml:space="preserve"> </w:t>
      </w:r>
      <w:r>
        <w:t>Active</w:t>
      </w:r>
      <w:r>
        <w:tab/>
      </w:r>
      <w:r>
        <w:rPr>
          <w:w w:val="95"/>
        </w:rPr>
        <w:t>EXPIRES:</w:t>
      </w:r>
    </w:p>
    <w:p w14:paraId="712964A1" w14:textId="77777777" w:rsidR="00C227BB" w:rsidRDefault="004E5429">
      <w:pPr>
        <w:pStyle w:val="BodyText"/>
        <w:tabs>
          <w:tab w:val="left" w:pos="5139"/>
          <w:tab w:val="left" w:pos="5500"/>
        </w:tabs>
        <w:spacing w:before="2"/>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5C067AAF" w14:textId="77777777" w:rsidR="00C227BB" w:rsidRDefault="004E5429">
      <w:pPr>
        <w:pStyle w:val="BodyText"/>
        <w:tabs>
          <w:tab w:val="left" w:pos="5500"/>
        </w:tabs>
        <w:spacing w:line="225" w:lineRule="exact"/>
        <w:ind w:left="1180"/>
      </w:pPr>
      <w:r>
        <w:t>DESCRIPTION:</w:t>
      </w:r>
      <w:r>
        <w:tab/>
        <w:t>TYPE:</w:t>
      </w:r>
      <w:r>
        <w:rPr>
          <w:spacing w:val="-1"/>
        </w:rPr>
        <w:t xml:space="preserve"> </w:t>
      </w:r>
      <w:r>
        <w:t>Routine</w:t>
      </w:r>
    </w:p>
    <w:p w14:paraId="7F9D71B3" w14:textId="77777777" w:rsidR="00C227BB" w:rsidRDefault="004E5429">
      <w:pPr>
        <w:pStyle w:val="BodyText"/>
        <w:tabs>
          <w:tab w:val="left" w:pos="6339"/>
        </w:tabs>
        <w:spacing w:before="1"/>
        <w:ind w:left="580" w:right="1638"/>
      </w:pPr>
      <w:r>
        <w:t>This API will return an array of data for a given code, code source, optional date, and optional return</w:t>
      </w:r>
      <w:r>
        <w:rPr>
          <w:spacing w:val="-14"/>
        </w:rPr>
        <w:t xml:space="preserve"> </w:t>
      </w:r>
      <w:r>
        <w:t>array</w:t>
      </w:r>
      <w:r>
        <w:rPr>
          <w:spacing w:val="-3"/>
        </w:rPr>
        <w:t xml:space="preserve"> </w:t>
      </w:r>
      <w:r>
        <w:t>name.</w:t>
      </w:r>
      <w:r>
        <w:tab/>
        <w:t>The data returned will include:</w:t>
      </w:r>
    </w:p>
    <w:p w14:paraId="561FCFF8" w14:textId="77777777" w:rsidR="00C227BB" w:rsidRDefault="004E5429">
      <w:pPr>
        <w:pStyle w:val="BodyText"/>
        <w:spacing w:line="226" w:lineRule="exact"/>
        <w:ind w:left="1300"/>
      </w:pPr>
      <w:r>
        <w:t>code</w:t>
      </w:r>
    </w:p>
    <w:p w14:paraId="1D7A4552" w14:textId="77777777" w:rsidR="00C227BB" w:rsidRDefault="004E5429">
      <w:pPr>
        <w:pStyle w:val="BodyText"/>
        <w:ind w:left="1300" w:right="5219"/>
      </w:pPr>
      <w:r>
        <w:t>hierarchy or subset (if available) version (if available)</w:t>
      </w:r>
    </w:p>
    <w:p w14:paraId="76C227AA" w14:textId="77777777" w:rsidR="00C227BB" w:rsidRDefault="004E5429">
      <w:pPr>
        <w:pStyle w:val="BodyText"/>
        <w:ind w:left="1300" w:right="6179"/>
      </w:pPr>
      <w:r>
        <w:t>legacy code (if available) code status</w:t>
      </w:r>
    </w:p>
    <w:p w14:paraId="11788C89" w14:textId="77777777" w:rsidR="00C227BB" w:rsidRDefault="004E5429">
      <w:pPr>
        <w:pStyle w:val="BodyText"/>
        <w:spacing w:before="1"/>
        <w:ind w:left="1300" w:right="5099"/>
      </w:pPr>
      <w:r>
        <w:t>fully specified name (if available) preferred term</w:t>
      </w:r>
    </w:p>
    <w:p w14:paraId="58B42D46" w14:textId="77777777" w:rsidR="00C227BB" w:rsidRDefault="004E5429">
      <w:pPr>
        <w:pStyle w:val="BodyText"/>
        <w:ind w:left="1300"/>
      </w:pPr>
      <w:r>
        <w:t>any applicable synonyms</w:t>
      </w:r>
    </w:p>
    <w:p w14:paraId="1339B78A" w14:textId="77777777" w:rsidR="00C227BB" w:rsidRDefault="00C227BB">
      <w:pPr>
        <w:pStyle w:val="BodyText"/>
        <w:spacing w:before="1"/>
      </w:pPr>
    </w:p>
    <w:p w14:paraId="2842EC32" w14:textId="77777777" w:rsidR="00C227BB" w:rsidRDefault="004E5429">
      <w:pPr>
        <w:pStyle w:val="BodyText"/>
        <w:tabs>
          <w:tab w:val="left" w:pos="3220"/>
        </w:tabs>
        <w:ind w:left="580" w:right="1158"/>
      </w:pPr>
      <w:r>
        <w:t>If any of the data in the past parameters data is incorrect or unrecognizable, the API will return an error message indicating the</w:t>
      </w:r>
      <w:r>
        <w:rPr>
          <w:spacing w:val="-30"/>
        </w:rPr>
        <w:t xml:space="preserve"> </w:t>
      </w:r>
      <w:r>
        <w:t>nature of the error. If no date is specified, then the date will default to the current</w:t>
      </w:r>
      <w:r>
        <w:rPr>
          <w:spacing w:val="-3"/>
        </w:rPr>
        <w:t xml:space="preserve"> </w:t>
      </w:r>
      <w:r>
        <w:t>system</w:t>
      </w:r>
      <w:r>
        <w:rPr>
          <w:spacing w:val="-3"/>
        </w:rPr>
        <w:t xml:space="preserve"> </w:t>
      </w:r>
      <w:r>
        <w:t>date.</w:t>
      </w:r>
      <w:r>
        <w:tab/>
        <w:t>This API was developed specifically for the SNOMED CT code system in support of the LDSI project, but is applicable to any code</w:t>
      </w:r>
      <w:r>
        <w:rPr>
          <w:spacing w:val="-1"/>
        </w:rPr>
        <w:t xml:space="preserve"> </w:t>
      </w:r>
      <w:r>
        <w:t>system.</w:t>
      </w:r>
    </w:p>
    <w:p w14:paraId="2A6C0372" w14:textId="77777777" w:rsidR="00C227BB" w:rsidRDefault="00C227BB">
      <w:pPr>
        <w:pStyle w:val="BodyText"/>
        <w:rPr>
          <w:sz w:val="22"/>
        </w:rPr>
      </w:pPr>
    </w:p>
    <w:p w14:paraId="0CCCF89F" w14:textId="77777777" w:rsidR="00C227BB" w:rsidRDefault="00C227BB">
      <w:pPr>
        <w:pStyle w:val="BodyText"/>
        <w:spacing w:before="11"/>
        <w:rPr>
          <w:sz w:val="17"/>
        </w:rPr>
      </w:pPr>
    </w:p>
    <w:p w14:paraId="2E6A94D3" w14:textId="77777777" w:rsidR="00C227BB" w:rsidRDefault="004E5429">
      <w:pPr>
        <w:pStyle w:val="BodyText"/>
        <w:spacing w:line="226" w:lineRule="exact"/>
        <w:ind w:left="820"/>
      </w:pPr>
      <w:r>
        <w:t>ROUTINE: LEXTRAN</w:t>
      </w:r>
    </w:p>
    <w:p w14:paraId="49DC2ACF" w14:textId="77777777" w:rsidR="00C227BB" w:rsidRDefault="004E5429">
      <w:pPr>
        <w:pStyle w:val="BodyText"/>
        <w:tabs>
          <w:tab w:val="left" w:pos="2020"/>
          <w:tab w:val="left" w:pos="2740"/>
        </w:tabs>
        <w:ind w:left="580" w:right="5099"/>
      </w:pPr>
      <w:r>
        <w:t>COMPONENT:</w:t>
      </w:r>
      <w:r>
        <w:tab/>
      </w:r>
      <w:r>
        <w:rPr>
          <w:w w:val="95"/>
        </w:rPr>
        <w:t xml:space="preserve">$$CODE(CODE,SOURCE,DATE,ARRAY) </w:t>
      </w:r>
      <w:r>
        <w:t>VARIABLES:</w:t>
      </w:r>
      <w:r>
        <w:tab/>
        <w:t>CODE</w:t>
      </w:r>
      <w:r>
        <w:tab/>
        <w:t>Type:</w:t>
      </w:r>
      <w:r>
        <w:rPr>
          <w:spacing w:val="-1"/>
        </w:rPr>
        <w:t xml:space="preserve"> </w:t>
      </w:r>
      <w:r>
        <w:t>Input</w:t>
      </w:r>
    </w:p>
    <w:p w14:paraId="1E631DF8" w14:textId="77777777" w:rsidR="00C227BB" w:rsidRDefault="004E5429">
      <w:pPr>
        <w:pStyle w:val="BodyText"/>
        <w:ind w:left="4541" w:right="1138"/>
      </w:pPr>
      <w:r>
        <w:t>This is a code of a classification system that is stored in the Lexicon.</w:t>
      </w:r>
    </w:p>
    <w:p w14:paraId="5B81739B" w14:textId="77777777" w:rsidR="00C227BB" w:rsidRDefault="004E5429">
      <w:pPr>
        <w:pStyle w:val="BodyText"/>
        <w:ind w:left="4541" w:right="1138"/>
      </w:pPr>
      <w:r>
        <w:t>Classification systems include SNOMED CT, ICD, CPT, HCPCS, etc.</w:t>
      </w:r>
    </w:p>
    <w:p w14:paraId="103CEA36" w14:textId="77777777" w:rsidR="00C227BB" w:rsidRDefault="00C227BB">
      <w:pPr>
        <w:pStyle w:val="BodyText"/>
        <w:spacing w:before="2"/>
        <w:rPr>
          <w:sz w:val="11"/>
        </w:rPr>
      </w:pPr>
    </w:p>
    <w:p w14:paraId="0BF1D87C" w14:textId="77777777" w:rsidR="00C227BB" w:rsidRDefault="00C227BB">
      <w:pPr>
        <w:rPr>
          <w:sz w:val="11"/>
        </w:rPr>
        <w:sectPr w:rsidR="00C227BB">
          <w:pgSz w:w="12240" w:h="15840"/>
          <w:pgMar w:top="1360" w:right="400" w:bottom="940" w:left="1220" w:header="0" w:footer="666" w:gutter="0"/>
          <w:cols w:space="720"/>
        </w:sectPr>
      </w:pPr>
    </w:p>
    <w:p w14:paraId="580ACFBB" w14:textId="77777777" w:rsidR="00C227BB" w:rsidRDefault="004E5429">
      <w:pPr>
        <w:pStyle w:val="BodyText"/>
        <w:tabs>
          <w:tab w:val="left" w:pos="2980"/>
        </w:tabs>
        <w:spacing w:before="100"/>
        <w:ind w:left="2020"/>
      </w:pPr>
      <w:r>
        <w:t>SOURCE</w:t>
      </w:r>
      <w:r>
        <w:tab/>
        <w:t xml:space="preserve">Type: </w:t>
      </w:r>
      <w:r>
        <w:rPr>
          <w:spacing w:val="-4"/>
        </w:rPr>
        <w:t>Input</w:t>
      </w:r>
    </w:p>
    <w:p w14:paraId="31D02C19" w14:textId="77777777" w:rsidR="00C227BB" w:rsidRDefault="00C227BB">
      <w:pPr>
        <w:pStyle w:val="BodyText"/>
        <w:rPr>
          <w:sz w:val="22"/>
        </w:rPr>
      </w:pPr>
    </w:p>
    <w:p w14:paraId="1A389BE4" w14:textId="77777777" w:rsidR="00C227BB" w:rsidRDefault="00C227BB">
      <w:pPr>
        <w:pStyle w:val="BodyText"/>
        <w:rPr>
          <w:sz w:val="22"/>
        </w:rPr>
      </w:pPr>
    </w:p>
    <w:p w14:paraId="08C14762" w14:textId="77777777" w:rsidR="00C227BB" w:rsidRDefault="00C227BB">
      <w:pPr>
        <w:pStyle w:val="BodyText"/>
        <w:rPr>
          <w:sz w:val="22"/>
        </w:rPr>
      </w:pPr>
    </w:p>
    <w:p w14:paraId="79DC2E00" w14:textId="77777777" w:rsidR="00C227BB" w:rsidRDefault="00C227BB">
      <w:pPr>
        <w:pStyle w:val="BodyText"/>
        <w:rPr>
          <w:sz w:val="22"/>
        </w:rPr>
      </w:pPr>
    </w:p>
    <w:p w14:paraId="0EDDA712" w14:textId="77777777" w:rsidR="00C227BB" w:rsidRDefault="00C227BB">
      <w:pPr>
        <w:pStyle w:val="BodyText"/>
        <w:spacing w:before="1"/>
        <w:rPr>
          <w:sz w:val="32"/>
        </w:rPr>
      </w:pPr>
    </w:p>
    <w:p w14:paraId="685F14C2" w14:textId="77777777" w:rsidR="00C227BB" w:rsidRDefault="004E5429">
      <w:pPr>
        <w:pStyle w:val="BodyText"/>
        <w:tabs>
          <w:tab w:val="left" w:pos="2740"/>
        </w:tabs>
        <w:ind w:left="2020"/>
      </w:pPr>
      <w:r>
        <w:t>DATE</w:t>
      </w:r>
      <w:r>
        <w:tab/>
        <w:t>Type:</w:t>
      </w:r>
      <w:r>
        <w:rPr>
          <w:spacing w:val="-5"/>
        </w:rPr>
        <w:t xml:space="preserve"> </w:t>
      </w:r>
      <w:r>
        <w:t>Input</w:t>
      </w:r>
    </w:p>
    <w:p w14:paraId="22AC51A9" w14:textId="77777777" w:rsidR="00C227BB" w:rsidRDefault="00C227BB">
      <w:pPr>
        <w:pStyle w:val="BodyText"/>
        <w:rPr>
          <w:sz w:val="22"/>
        </w:rPr>
      </w:pPr>
    </w:p>
    <w:p w14:paraId="47C58B8C" w14:textId="77777777" w:rsidR="00C227BB" w:rsidRDefault="00C227BB">
      <w:pPr>
        <w:pStyle w:val="BodyText"/>
        <w:rPr>
          <w:sz w:val="22"/>
        </w:rPr>
      </w:pPr>
    </w:p>
    <w:p w14:paraId="00875AD2" w14:textId="77777777" w:rsidR="00C227BB" w:rsidRDefault="004E5429">
      <w:pPr>
        <w:pStyle w:val="BodyText"/>
        <w:tabs>
          <w:tab w:val="left" w:pos="2860"/>
        </w:tabs>
        <w:spacing w:before="180"/>
        <w:ind w:left="2020"/>
      </w:pPr>
      <w:r>
        <w:t>ARRAY</w:t>
      </w:r>
      <w:r>
        <w:tab/>
        <w:t>Type:</w:t>
      </w:r>
      <w:r>
        <w:rPr>
          <w:spacing w:val="-5"/>
        </w:rPr>
        <w:t xml:space="preserve"> </w:t>
      </w:r>
      <w:r>
        <w:t>Both</w:t>
      </w:r>
    </w:p>
    <w:p w14:paraId="63B3DF69" w14:textId="77777777" w:rsidR="00C227BB" w:rsidRDefault="004E5429">
      <w:pPr>
        <w:pStyle w:val="BodyText"/>
        <w:spacing w:before="8"/>
        <w:rPr>
          <w:sz w:val="28"/>
        </w:rPr>
      </w:pPr>
      <w:r>
        <w:br w:type="column"/>
      </w:r>
    </w:p>
    <w:p w14:paraId="068EB709" w14:textId="77777777" w:rsidR="00C227BB" w:rsidRDefault="004E5429">
      <w:pPr>
        <w:pStyle w:val="BodyText"/>
        <w:ind w:left="200" w:right="1138"/>
      </w:pPr>
      <w:r>
        <w:t>This is the mnemonic for a code system (mandatory). The allowable code system mnemonics are those that exist in the "B" index of the coding systems file (757.03) This is code system source abbreviation Lexicon.</w:t>
      </w:r>
    </w:p>
    <w:p w14:paraId="2C1084D3" w14:textId="77777777" w:rsidR="00C227BB" w:rsidRDefault="00C227BB">
      <w:pPr>
        <w:pStyle w:val="BodyText"/>
        <w:spacing w:before="1"/>
      </w:pPr>
    </w:p>
    <w:p w14:paraId="10C4611B" w14:textId="77777777" w:rsidR="00C227BB" w:rsidRDefault="004E5429">
      <w:pPr>
        <w:pStyle w:val="BodyText"/>
        <w:ind w:left="200" w:right="1378"/>
      </w:pPr>
      <w:r>
        <w:t>This is the effective date; the default if no date is specified is the current system date (optional).</w:t>
      </w:r>
    </w:p>
    <w:p w14:paraId="58CE031A" w14:textId="77777777" w:rsidR="00C227BB" w:rsidRDefault="00C227BB">
      <w:pPr>
        <w:pStyle w:val="BodyText"/>
        <w:spacing w:before="1"/>
      </w:pPr>
    </w:p>
    <w:p w14:paraId="7259E26C" w14:textId="77777777" w:rsidR="00C227BB" w:rsidRDefault="004E5429">
      <w:pPr>
        <w:pStyle w:val="BodyText"/>
        <w:ind w:left="200" w:right="1138"/>
      </w:pPr>
      <w:r>
        <w:t>This is the name of the output array. The default, if no array name is specified,</w:t>
      </w:r>
    </w:p>
    <w:p w14:paraId="7D502B3D" w14:textId="77777777" w:rsidR="00C227BB" w:rsidRDefault="00C227BB">
      <w:pPr>
        <w:sectPr w:rsidR="00C227BB">
          <w:type w:val="continuous"/>
          <w:pgSz w:w="12240" w:h="15840"/>
          <w:pgMar w:top="1500" w:right="400" w:bottom="280" w:left="1220" w:header="720" w:footer="720" w:gutter="0"/>
          <w:cols w:num="2" w:space="720" w:equalWidth="0">
            <w:col w:w="4301" w:space="40"/>
            <w:col w:w="6279"/>
          </w:cols>
        </w:sectPr>
      </w:pPr>
    </w:p>
    <w:p w14:paraId="0797B37B" w14:textId="77777777" w:rsidR="00C227BB" w:rsidRDefault="004E5429">
      <w:pPr>
        <w:pStyle w:val="BodyText"/>
        <w:spacing w:before="84"/>
        <w:ind w:left="4541" w:right="1618"/>
      </w:pPr>
      <w:r>
        <w:lastRenderedPageBreak/>
        <w:t>is 'LEX' (optional) The format of the output is as follows:</w:t>
      </w:r>
    </w:p>
    <w:p w14:paraId="61CD33F3" w14:textId="77777777" w:rsidR="00C227BB" w:rsidRDefault="004E5429">
      <w:pPr>
        <w:pStyle w:val="BodyText"/>
        <w:ind w:left="5501"/>
      </w:pPr>
      <w:r>
        <w:t>Output</w:t>
      </w:r>
    </w:p>
    <w:p w14:paraId="184EC8F2" w14:textId="77777777" w:rsidR="00C227BB" w:rsidRDefault="00C227BB">
      <w:pPr>
        <w:pStyle w:val="BodyText"/>
        <w:spacing w:before="1"/>
      </w:pPr>
    </w:p>
    <w:p w14:paraId="217FB353" w14:textId="77777777" w:rsidR="00C227BB" w:rsidRDefault="004E5429">
      <w:pPr>
        <w:pStyle w:val="BodyText"/>
        <w:ind w:left="4541" w:right="1498" w:firstLine="1200"/>
      </w:pPr>
      <w:r>
        <w:t>if call finds an active code for the</w:t>
      </w:r>
      <w:r>
        <w:rPr>
          <w:spacing w:val="-1"/>
        </w:rPr>
        <w:t xml:space="preserve"> </w:t>
      </w:r>
      <w:r>
        <w:t>source</w:t>
      </w:r>
    </w:p>
    <w:p w14:paraId="3B0F2E9A" w14:textId="77777777" w:rsidR="00C227BB" w:rsidRDefault="004E5429">
      <w:pPr>
        <w:pStyle w:val="BodyText"/>
        <w:spacing w:line="225" w:lineRule="exact"/>
        <w:ind w:left="5981"/>
      </w:pPr>
      <w:r>
        <w:t>"1^LEXCODE"</w:t>
      </w:r>
    </w:p>
    <w:p w14:paraId="507B8D4E" w14:textId="77777777" w:rsidR="00C227BB" w:rsidRDefault="004E5429">
      <w:pPr>
        <w:pStyle w:val="BodyText"/>
        <w:tabs>
          <w:tab w:val="left" w:pos="6941"/>
          <w:tab w:val="left" w:pos="7421"/>
        </w:tabs>
        <w:spacing w:before="1"/>
        <w:ind w:left="4541" w:right="1637" w:firstLine="1440"/>
      </w:pPr>
      <w:r>
        <w:t>LEX</w:t>
      </w:r>
      <w:r>
        <w:tab/>
        <w:t>-</w:t>
      </w:r>
      <w:r>
        <w:tab/>
        <w:t>an array containing information about the</w:t>
      </w:r>
      <w:r>
        <w:rPr>
          <w:spacing w:val="-16"/>
        </w:rPr>
        <w:t xml:space="preserve"> </w:t>
      </w:r>
      <w:r>
        <w:t>code</w:t>
      </w:r>
    </w:p>
    <w:p w14:paraId="2EE8CE7E" w14:textId="77777777" w:rsidR="00C227BB" w:rsidRDefault="004E5429">
      <w:pPr>
        <w:pStyle w:val="BodyText"/>
        <w:tabs>
          <w:tab w:val="left" w:pos="6941"/>
          <w:tab w:val="left" w:pos="7421"/>
        </w:tabs>
        <w:spacing w:before="1" w:line="226" w:lineRule="exact"/>
        <w:ind w:left="5981"/>
      </w:pPr>
      <w:r>
        <w:t>LEX(0)</w:t>
      </w:r>
      <w:r>
        <w:tab/>
        <w:t>-</w:t>
      </w:r>
      <w:r>
        <w:tab/>
        <w:t>a five</w:t>
      </w:r>
      <w:r>
        <w:rPr>
          <w:spacing w:val="-1"/>
        </w:rPr>
        <w:t xml:space="preserve"> </w:t>
      </w:r>
      <w:r>
        <w:t>piece</w:t>
      </w:r>
    </w:p>
    <w:p w14:paraId="3446737E" w14:textId="77777777" w:rsidR="00C227BB" w:rsidRDefault="00C227BB">
      <w:pPr>
        <w:spacing w:line="226" w:lineRule="exact"/>
        <w:sectPr w:rsidR="00C227BB">
          <w:pgSz w:w="12240" w:h="15840"/>
          <w:pgMar w:top="1360" w:right="400" w:bottom="940" w:left="1220" w:header="0" w:footer="666" w:gutter="0"/>
          <w:cols w:space="720"/>
        </w:sectPr>
      </w:pPr>
    </w:p>
    <w:p w14:paraId="0DC979B3" w14:textId="77777777" w:rsidR="00C227BB" w:rsidRDefault="004E5429">
      <w:pPr>
        <w:pStyle w:val="BodyText"/>
        <w:spacing w:line="226" w:lineRule="exact"/>
        <w:ind w:left="4541"/>
      </w:pPr>
      <w:r>
        <w:rPr>
          <w:w w:val="95"/>
        </w:rPr>
        <w:t>string:</w:t>
      </w:r>
    </w:p>
    <w:p w14:paraId="054E821A" w14:textId="77777777" w:rsidR="00C227BB" w:rsidRDefault="00C227BB">
      <w:pPr>
        <w:pStyle w:val="BodyText"/>
        <w:rPr>
          <w:sz w:val="22"/>
        </w:rPr>
      </w:pPr>
    </w:p>
    <w:p w14:paraId="2FE1CA28" w14:textId="77777777" w:rsidR="00C227BB" w:rsidRDefault="00C227BB">
      <w:pPr>
        <w:pStyle w:val="BodyText"/>
        <w:rPr>
          <w:sz w:val="22"/>
        </w:rPr>
      </w:pPr>
    </w:p>
    <w:p w14:paraId="0415288B" w14:textId="77777777" w:rsidR="00C227BB" w:rsidRDefault="00C227BB">
      <w:pPr>
        <w:pStyle w:val="BodyText"/>
        <w:rPr>
          <w:sz w:val="22"/>
        </w:rPr>
      </w:pPr>
    </w:p>
    <w:p w14:paraId="3AC0FEF7" w14:textId="77777777" w:rsidR="00C227BB" w:rsidRDefault="00C227BB">
      <w:pPr>
        <w:pStyle w:val="BodyText"/>
        <w:rPr>
          <w:sz w:val="22"/>
        </w:rPr>
      </w:pPr>
    </w:p>
    <w:p w14:paraId="1902127D" w14:textId="77777777" w:rsidR="00C227BB" w:rsidRDefault="00C227BB">
      <w:pPr>
        <w:pStyle w:val="BodyText"/>
        <w:spacing w:before="1"/>
        <w:rPr>
          <w:sz w:val="32"/>
        </w:rPr>
      </w:pPr>
    </w:p>
    <w:p w14:paraId="7F8C0732" w14:textId="77777777" w:rsidR="00C227BB" w:rsidRDefault="004E5429">
      <w:pPr>
        <w:pStyle w:val="BodyText"/>
        <w:ind w:left="4541"/>
      </w:pPr>
      <w:r>
        <w:t>name</w:t>
      </w:r>
    </w:p>
    <w:p w14:paraId="39FCF570" w14:textId="77777777" w:rsidR="00C227BB" w:rsidRDefault="004E5429">
      <w:pPr>
        <w:pStyle w:val="BodyText"/>
        <w:spacing w:before="9"/>
        <w:rPr>
          <w:sz w:val="19"/>
        </w:rPr>
      </w:pPr>
      <w:r>
        <w:br w:type="column"/>
      </w:r>
    </w:p>
    <w:p w14:paraId="38608F4C" w14:textId="77777777" w:rsidR="00C227BB" w:rsidRDefault="004E5429">
      <w:pPr>
        <w:pStyle w:val="ListParagraph"/>
        <w:numPr>
          <w:ilvl w:val="1"/>
          <w:numId w:val="42"/>
        </w:numPr>
        <w:tabs>
          <w:tab w:val="left" w:pos="2362"/>
        </w:tabs>
        <w:spacing w:before="1"/>
        <w:ind w:hanging="361"/>
        <w:rPr>
          <w:sz w:val="20"/>
        </w:rPr>
      </w:pPr>
      <w:r>
        <w:rPr>
          <w:sz w:val="20"/>
        </w:rPr>
        <w:t>code</w:t>
      </w:r>
    </w:p>
    <w:p w14:paraId="6B6626A1" w14:textId="77777777" w:rsidR="00C227BB" w:rsidRDefault="004E5429">
      <w:pPr>
        <w:pStyle w:val="ListParagraph"/>
        <w:numPr>
          <w:ilvl w:val="1"/>
          <w:numId w:val="42"/>
        </w:numPr>
        <w:tabs>
          <w:tab w:val="left" w:pos="2362"/>
        </w:tabs>
        <w:spacing w:before="1" w:line="226" w:lineRule="exact"/>
        <w:ind w:hanging="361"/>
        <w:rPr>
          <w:sz w:val="20"/>
        </w:rPr>
      </w:pPr>
      <w:r>
        <w:rPr>
          <w:sz w:val="20"/>
        </w:rPr>
        <w:t>hierarchy</w:t>
      </w:r>
    </w:p>
    <w:p w14:paraId="48E4EE64" w14:textId="77777777" w:rsidR="00C227BB" w:rsidRDefault="004E5429">
      <w:pPr>
        <w:pStyle w:val="ListParagraph"/>
        <w:numPr>
          <w:ilvl w:val="1"/>
          <w:numId w:val="42"/>
        </w:numPr>
        <w:tabs>
          <w:tab w:val="left" w:pos="2362"/>
        </w:tabs>
        <w:spacing w:line="226" w:lineRule="exact"/>
        <w:ind w:hanging="361"/>
        <w:rPr>
          <w:sz w:val="20"/>
        </w:rPr>
      </w:pPr>
      <w:r>
        <w:rPr>
          <w:sz w:val="20"/>
        </w:rPr>
        <w:t>version</w:t>
      </w:r>
    </w:p>
    <w:p w14:paraId="119A4E91" w14:textId="77777777" w:rsidR="00C227BB" w:rsidRDefault="004E5429">
      <w:pPr>
        <w:pStyle w:val="ListParagraph"/>
        <w:numPr>
          <w:ilvl w:val="1"/>
          <w:numId w:val="42"/>
        </w:numPr>
        <w:tabs>
          <w:tab w:val="left" w:pos="2362"/>
        </w:tabs>
        <w:spacing w:before="1" w:line="226" w:lineRule="exact"/>
        <w:ind w:hanging="361"/>
        <w:rPr>
          <w:sz w:val="20"/>
        </w:rPr>
      </w:pPr>
      <w:r>
        <w:rPr>
          <w:sz w:val="20"/>
        </w:rPr>
        <w:t>legacy</w:t>
      </w:r>
      <w:r>
        <w:rPr>
          <w:spacing w:val="-1"/>
          <w:sz w:val="20"/>
        </w:rPr>
        <w:t xml:space="preserve"> </w:t>
      </w:r>
      <w:r>
        <w:rPr>
          <w:sz w:val="20"/>
        </w:rPr>
        <w:t>code</w:t>
      </w:r>
    </w:p>
    <w:p w14:paraId="67C4DB27" w14:textId="77777777" w:rsidR="00C227BB" w:rsidRDefault="004E5429">
      <w:pPr>
        <w:pStyle w:val="ListParagraph"/>
        <w:numPr>
          <w:ilvl w:val="1"/>
          <w:numId w:val="42"/>
        </w:numPr>
        <w:tabs>
          <w:tab w:val="left" w:pos="2000"/>
          <w:tab w:val="left" w:pos="2362"/>
        </w:tabs>
        <w:ind w:left="560" w:right="1396" w:firstLine="1440"/>
        <w:rPr>
          <w:sz w:val="20"/>
        </w:rPr>
      </w:pPr>
      <w:r>
        <w:rPr>
          <w:sz w:val="20"/>
        </w:rPr>
        <w:t>code status LEX("F")</w:t>
      </w:r>
      <w:r>
        <w:rPr>
          <w:sz w:val="20"/>
        </w:rPr>
        <w:tab/>
        <w:t>fully</w:t>
      </w:r>
      <w:r>
        <w:rPr>
          <w:spacing w:val="-15"/>
          <w:sz w:val="20"/>
        </w:rPr>
        <w:t xml:space="preserve"> </w:t>
      </w:r>
      <w:r>
        <w:rPr>
          <w:sz w:val="20"/>
        </w:rPr>
        <w:t>specified</w:t>
      </w:r>
    </w:p>
    <w:p w14:paraId="06185624" w14:textId="77777777" w:rsidR="00C227BB" w:rsidRDefault="00C227BB">
      <w:pPr>
        <w:pStyle w:val="BodyText"/>
      </w:pPr>
    </w:p>
    <w:p w14:paraId="6EAD56ED" w14:textId="77777777" w:rsidR="00C227BB" w:rsidRDefault="004E5429">
      <w:pPr>
        <w:pStyle w:val="BodyText"/>
        <w:tabs>
          <w:tab w:val="left" w:pos="2000"/>
        </w:tabs>
        <w:ind w:left="560" w:right="1516"/>
      </w:pPr>
      <w:r>
        <w:t>LEX("P")</w:t>
      </w:r>
      <w:r>
        <w:tab/>
        <w:t xml:space="preserve">preferred </w:t>
      </w:r>
      <w:r>
        <w:rPr>
          <w:spacing w:val="-3"/>
        </w:rPr>
        <w:t xml:space="preserve">term </w:t>
      </w:r>
      <w:r>
        <w:t>LEX("S",n)</w:t>
      </w:r>
      <w:r>
        <w:tab/>
        <w:t>synonyms (n</w:t>
      </w:r>
      <w:r>
        <w:rPr>
          <w:spacing w:val="-5"/>
        </w:rPr>
        <w:t xml:space="preserve"> </w:t>
      </w:r>
      <w:r>
        <w:rPr>
          <w:spacing w:val="-6"/>
        </w:rPr>
        <w:t>is</w:t>
      </w:r>
    </w:p>
    <w:p w14:paraId="0AECB69D" w14:textId="77777777" w:rsidR="00C227BB" w:rsidRDefault="00C227BB">
      <w:pPr>
        <w:sectPr w:rsidR="00C227BB">
          <w:type w:val="continuous"/>
          <w:pgSz w:w="12240" w:h="15840"/>
          <w:pgMar w:top="1500" w:right="400" w:bottom="280" w:left="1220" w:header="720" w:footer="720" w:gutter="0"/>
          <w:cols w:num="2" w:space="720" w:equalWidth="0">
            <w:col w:w="5381" w:space="40"/>
            <w:col w:w="5199"/>
          </w:cols>
        </w:sectPr>
      </w:pPr>
    </w:p>
    <w:p w14:paraId="362669E5" w14:textId="77777777" w:rsidR="00C227BB" w:rsidRDefault="004E5429">
      <w:pPr>
        <w:pStyle w:val="BodyText"/>
        <w:spacing w:before="1"/>
        <w:ind w:left="1641" w:right="1260"/>
        <w:jc w:val="center"/>
      </w:pPr>
      <w:r>
        <w:t>the nth synonym)</w:t>
      </w:r>
    </w:p>
    <w:p w14:paraId="7AB94D41" w14:textId="77777777" w:rsidR="00C227BB" w:rsidRDefault="00C227BB">
      <w:pPr>
        <w:pStyle w:val="BodyText"/>
      </w:pPr>
    </w:p>
    <w:p w14:paraId="31D5B95D" w14:textId="77777777" w:rsidR="00C227BB" w:rsidRDefault="004E5429">
      <w:pPr>
        <w:pStyle w:val="BodyText"/>
        <w:ind w:left="4541" w:right="1378" w:firstLine="1200"/>
      </w:pPr>
      <w:r>
        <w:t>if call cannot find specified code on file</w:t>
      </w:r>
    </w:p>
    <w:p w14:paraId="6F34FD46" w14:textId="77777777" w:rsidR="00C227BB" w:rsidRDefault="004E5429">
      <w:pPr>
        <w:pStyle w:val="BodyText"/>
        <w:ind w:left="4541" w:right="2218" w:firstLine="1440"/>
      </w:pPr>
      <w:r>
        <w:t>"-2^"_LEXSCNM_" code "_LEXCODE_" not on file"</w:t>
      </w:r>
    </w:p>
    <w:p w14:paraId="5EE55420" w14:textId="77777777" w:rsidR="00C227BB" w:rsidRDefault="004E5429">
      <w:pPr>
        <w:pStyle w:val="BodyText"/>
        <w:spacing w:line="225" w:lineRule="exact"/>
        <w:ind w:left="5981"/>
      </w:pPr>
      <w:r>
        <w:t>where LEXSCNM is the source</w:t>
      </w:r>
    </w:p>
    <w:p w14:paraId="1ED92678" w14:textId="77777777" w:rsidR="00C227BB" w:rsidRDefault="004E5429">
      <w:pPr>
        <w:pStyle w:val="BodyText"/>
        <w:spacing w:before="2" w:line="226" w:lineRule="exact"/>
        <w:ind w:left="1641" w:right="2697"/>
        <w:jc w:val="center"/>
      </w:pPr>
      <w:r>
        <w:t>name</w:t>
      </w:r>
    </w:p>
    <w:p w14:paraId="0BA59114" w14:textId="77777777" w:rsidR="00C227BB" w:rsidRDefault="004E5429">
      <w:pPr>
        <w:pStyle w:val="BodyText"/>
        <w:spacing w:line="226" w:lineRule="exact"/>
        <w:ind w:left="6701"/>
      </w:pPr>
      <w:r>
        <w:t>LEXCODE is the code</w:t>
      </w:r>
    </w:p>
    <w:p w14:paraId="69BB6AAE" w14:textId="77777777" w:rsidR="00C227BB" w:rsidRDefault="00C227BB">
      <w:pPr>
        <w:pStyle w:val="BodyText"/>
        <w:spacing w:before="3"/>
        <w:rPr>
          <w:sz w:val="11"/>
        </w:rPr>
      </w:pPr>
    </w:p>
    <w:p w14:paraId="55F87AD0" w14:textId="77777777" w:rsidR="00C227BB" w:rsidRDefault="004E5429">
      <w:pPr>
        <w:pStyle w:val="BodyText"/>
        <w:spacing w:before="99"/>
        <w:ind w:left="4541" w:right="1258" w:firstLine="1200"/>
      </w:pPr>
      <w:r>
        <w:t>if call finds an inactive code for the source</w:t>
      </w:r>
    </w:p>
    <w:p w14:paraId="388C6317" w14:textId="77777777" w:rsidR="00C227BB" w:rsidRDefault="004E5429">
      <w:pPr>
        <w:pStyle w:val="BodyText"/>
        <w:spacing w:before="1"/>
        <w:ind w:left="4541" w:right="1858" w:firstLine="1440"/>
      </w:pPr>
      <w:r>
        <w:t>"-4^"_LEXSCNM_" code "_LEXCODE_" not active for "_LEXVDT</w:t>
      </w:r>
    </w:p>
    <w:p w14:paraId="7CC247E9" w14:textId="77777777" w:rsidR="00C227BB" w:rsidRDefault="004E5429">
      <w:pPr>
        <w:pStyle w:val="BodyText"/>
        <w:tabs>
          <w:tab w:val="left" w:pos="6821"/>
        </w:tabs>
        <w:spacing w:before="1"/>
        <w:ind w:left="4541" w:right="1276" w:firstLine="1440"/>
      </w:pPr>
      <w:r>
        <w:t>LEX</w:t>
      </w:r>
      <w:r>
        <w:tab/>
        <w:t>- an array containing information about the</w:t>
      </w:r>
      <w:r>
        <w:rPr>
          <w:spacing w:val="-2"/>
        </w:rPr>
        <w:t xml:space="preserve"> </w:t>
      </w:r>
      <w:r>
        <w:t>code</w:t>
      </w:r>
    </w:p>
    <w:p w14:paraId="444DBEB0" w14:textId="77777777" w:rsidR="00C227BB" w:rsidRDefault="004E5429">
      <w:pPr>
        <w:pStyle w:val="BodyText"/>
        <w:tabs>
          <w:tab w:val="left" w:pos="7181"/>
        </w:tabs>
        <w:spacing w:line="225" w:lineRule="exact"/>
        <w:ind w:left="5981"/>
      </w:pPr>
      <w:r>
        <w:t>LEX(0)</w:t>
      </w:r>
      <w:r>
        <w:rPr>
          <w:spacing w:val="-2"/>
        </w:rPr>
        <w:t xml:space="preserve"> </w:t>
      </w:r>
      <w:r>
        <w:t>-</w:t>
      </w:r>
      <w:r>
        <w:tab/>
        <w:t>a five</w:t>
      </w:r>
      <w:r>
        <w:rPr>
          <w:spacing w:val="-1"/>
        </w:rPr>
        <w:t xml:space="preserve"> </w:t>
      </w:r>
      <w:r>
        <w:t>piece</w:t>
      </w:r>
    </w:p>
    <w:p w14:paraId="75994851" w14:textId="77777777" w:rsidR="00C227BB" w:rsidRDefault="00C227BB">
      <w:pPr>
        <w:spacing w:line="225" w:lineRule="exact"/>
        <w:sectPr w:rsidR="00C227BB">
          <w:type w:val="continuous"/>
          <w:pgSz w:w="12240" w:h="15840"/>
          <w:pgMar w:top="1500" w:right="400" w:bottom="280" w:left="1220" w:header="720" w:footer="720" w:gutter="0"/>
          <w:cols w:space="720"/>
        </w:sectPr>
      </w:pPr>
    </w:p>
    <w:p w14:paraId="1478383A" w14:textId="77777777" w:rsidR="00C227BB" w:rsidRDefault="004E5429">
      <w:pPr>
        <w:pStyle w:val="BodyText"/>
        <w:spacing w:before="1"/>
        <w:jc w:val="right"/>
      </w:pPr>
      <w:r>
        <w:rPr>
          <w:w w:val="95"/>
        </w:rPr>
        <w:t>string:</w:t>
      </w:r>
    </w:p>
    <w:p w14:paraId="6311B2A7" w14:textId="77777777" w:rsidR="00C227BB" w:rsidRDefault="004E5429">
      <w:pPr>
        <w:pStyle w:val="BodyText"/>
      </w:pPr>
      <w:r>
        <w:br w:type="column"/>
      </w:r>
    </w:p>
    <w:p w14:paraId="38FFA99A" w14:textId="77777777" w:rsidR="00C227BB" w:rsidRDefault="004E5429">
      <w:pPr>
        <w:pStyle w:val="ListParagraph"/>
        <w:numPr>
          <w:ilvl w:val="0"/>
          <w:numId w:val="41"/>
        </w:numPr>
        <w:tabs>
          <w:tab w:val="left" w:pos="2122"/>
        </w:tabs>
        <w:ind w:hanging="361"/>
        <w:rPr>
          <w:sz w:val="20"/>
        </w:rPr>
      </w:pPr>
      <w:r>
        <w:rPr>
          <w:sz w:val="20"/>
        </w:rPr>
        <w:t>code</w:t>
      </w:r>
    </w:p>
    <w:p w14:paraId="431A593A" w14:textId="77777777" w:rsidR="00C227BB" w:rsidRDefault="004E5429">
      <w:pPr>
        <w:pStyle w:val="ListParagraph"/>
        <w:numPr>
          <w:ilvl w:val="0"/>
          <w:numId w:val="41"/>
        </w:numPr>
        <w:tabs>
          <w:tab w:val="left" w:pos="2122"/>
        </w:tabs>
        <w:spacing w:before="2" w:line="226" w:lineRule="exact"/>
        <w:ind w:hanging="361"/>
        <w:rPr>
          <w:sz w:val="20"/>
        </w:rPr>
      </w:pPr>
      <w:r>
        <w:rPr>
          <w:sz w:val="20"/>
        </w:rPr>
        <w:t>hierarchy</w:t>
      </w:r>
    </w:p>
    <w:p w14:paraId="64DDEF91" w14:textId="77777777" w:rsidR="00C227BB" w:rsidRDefault="004E5429">
      <w:pPr>
        <w:pStyle w:val="ListParagraph"/>
        <w:numPr>
          <w:ilvl w:val="0"/>
          <w:numId w:val="41"/>
        </w:numPr>
        <w:tabs>
          <w:tab w:val="left" w:pos="2122"/>
        </w:tabs>
        <w:spacing w:line="226" w:lineRule="exact"/>
        <w:ind w:hanging="361"/>
        <w:rPr>
          <w:sz w:val="20"/>
        </w:rPr>
      </w:pPr>
      <w:r>
        <w:rPr>
          <w:sz w:val="20"/>
        </w:rPr>
        <w:t>version</w:t>
      </w:r>
    </w:p>
    <w:p w14:paraId="313C844A" w14:textId="77777777" w:rsidR="00C227BB" w:rsidRDefault="004E5429">
      <w:pPr>
        <w:pStyle w:val="ListParagraph"/>
        <w:numPr>
          <w:ilvl w:val="0"/>
          <w:numId w:val="41"/>
        </w:numPr>
        <w:tabs>
          <w:tab w:val="left" w:pos="2122"/>
        </w:tabs>
        <w:spacing w:line="226" w:lineRule="exact"/>
        <w:ind w:hanging="361"/>
        <w:rPr>
          <w:sz w:val="20"/>
        </w:rPr>
      </w:pPr>
      <w:r>
        <w:rPr>
          <w:sz w:val="20"/>
        </w:rPr>
        <w:t>legacy</w:t>
      </w:r>
      <w:r>
        <w:rPr>
          <w:spacing w:val="-1"/>
          <w:sz w:val="20"/>
        </w:rPr>
        <w:t xml:space="preserve"> </w:t>
      </w:r>
      <w:r>
        <w:rPr>
          <w:sz w:val="20"/>
        </w:rPr>
        <w:t>code</w:t>
      </w:r>
    </w:p>
    <w:p w14:paraId="79ABD2F6" w14:textId="77777777" w:rsidR="00C227BB" w:rsidRDefault="004E5429">
      <w:pPr>
        <w:pStyle w:val="ListParagraph"/>
        <w:numPr>
          <w:ilvl w:val="0"/>
          <w:numId w:val="41"/>
        </w:numPr>
        <w:tabs>
          <w:tab w:val="left" w:pos="2122"/>
        </w:tabs>
        <w:spacing w:before="1"/>
        <w:ind w:hanging="361"/>
        <w:rPr>
          <w:sz w:val="20"/>
        </w:rPr>
      </w:pPr>
      <w:r>
        <w:rPr>
          <w:sz w:val="20"/>
        </w:rPr>
        <w:t>code</w:t>
      </w:r>
      <w:r>
        <w:rPr>
          <w:spacing w:val="-1"/>
          <w:sz w:val="20"/>
        </w:rPr>
        <w:t xml:space="preserve"> </w:t>
      </w:r>
      <w:r>
        <w:rPr>
          <w:sz w:val="20"/>
        </w:rPr>
        <w:t>status</w:t>
      </w:r>
    </w:p>
    <w:p w14:paraId="4FC91D87" w14:textId="77777777" w:rsidR="00C227BB" w:rsidRDefault="00C227BB">
      <w:pPr>
        <w:pStyle w:val="BodyText"/>
      </w:pPr>
    </w:p>
    <w:p w14:paraId="717EAF1D" w14:textId="77777777" w:rsidR="00C227BB" w:rsidRDefault="004E5429">
      <w:pPr>
        <w:pStyle w:val="BodyText"/>
        <w:spacing w:before="1" w:line="226" w:lineRule="exact"/>
        <w:ind w:left="320"/>
      </w:pPr>
      <w:r>
        <w:t>otherwise</w:t>
      </w:r>
    </w:p>
    <w:p w14:paraId="2410DB08" w14:textId="77777777" w:rsidR="00C227BB" w:rsidRDefault="004E5429">
      <w:pPr>
        <w:pStyle w:val="BodyText"/>
        <w:spacing w:line="480" w:lineRule="auto"/>
        <w:ind w:left="320" w:right="2338" w:firstLine="240"/>
      </w:pPr>
      <w:r>
        <w:t>"-1^error text" example of LEX array:</w:t>
      </w:r>
    </w:p>
    <w:p w14:paraId="35AF802C" w14:textId="77777777" w:rsidR="00C227BB" w:rsidRDefault="00C227BB">
      <w:pPr>
        <w:spacing w:line="480" w:lineRule="auto"/>
        <w:sectPr w:rsidR="00C227BB">
          <w:type w:val="continuous"/>
          <w:pgSz w:w="12240" w:h="15840"/>
          <w:pgMar w:top="1500" w:right="400" w:bottom="280" w:left="1220" w:header="720" w:footer="720" w:gutter="0"/>
          <w:cols w:num="2" w:space="720" w:equalWidth="0">
            <w:col w:w="5381" w:space="40"/>
            <w:col w:w="5199"/>
          </w:cols>
        </w:sectPr>
      </w:pPr>
    </w:p>
    <w:p w14:paraId="28D4EFA7" w14:textId="77777777" w:rsidR="00C227BB" w:rsidRDefault="00C227BB">
      <w:pPr>
        <w:pStyle w:val="BodyText"/>
        <w:spacing w:before="11"/>
        <w:rPr>
          <w:sz w:val="19"/>
        </w:rPr>
      </w:pPr>
    </w:p>
    <w:p w14:paraId="0BFAA114" w14:textId="77777777" w:rsidR="00C227BB" w:rsidRDefault="004E5429">
      <w:pPr>
        <w:pStyle w:val="BodyText"/>
        <w:ind w:left="220"/>
      </w:pPr>
      <w:r>
        <w:t>C2500^1"</w:t>
      </w:r>
    </w:p>
    <w:p w14:paraId="290233B7" w14:textId="77777777" w:rsidR="00C227BB" w:rsidRDefault="004E5429">
      <w:pPr>
        <w:pStyle w:val="BodyText"/>
        <w:spacing w:before="1"/>
        <w:ind w:left="2501"/>
      </w:pPr>
      <w:r>
        <w:br w:type="column"/>
      </w:r>
      <w:r>
        <w:t>LEX(0)="67922002^Substance^20050701^T-</w:t>
      </w:r>
    </w:p>
    <w:p w14:paraId="5486B6D7" w14:textId="77777777" w:rsidR="00C227BB" w:rsidRDefault="00C227BB">
      <w:pPr>
        <w:pStyle w:val="BodyText"/>
        <w:spacing w:before="9"/>
        <w:rPr>
          <w:sz w:val="19"/>
        </w:rPr>
      </w:pPr>
    </w:p>
    <w:p w14:paraId="4F213B42" w14:textId="77777777" w:rsidR="00C227BB" w:rsidRDefault="004E5429">
      <w:pPr>
        <w:pStyle w:val="BodyText"/>
        <w:ind w:left="3941" w:right="1498"/>
      </w:pPr>
      <w:r>
        <w:t>LEX("F")="Serum (Substance)" LEX("P")="Serum"</w:t>
      </w:r>
    </w:p>
    <w:p w14:paraId="48EB350F" w14:textId="77777777" w:rsidR="00C227BB" w:rsidRDefault="00C227BB">
      <w:pPr>
        <w:pStyle w:val="BodyText"/>
        <w:rPr>
          <w:sz w:val="22"/>
        </w:rPr>
      </w:pPr>
    </w:p>
    <w:p w14:paraId="025F5160" w14:textId="77777777" w:rsidR="00C227BB" w:rsidRDefault="004E5429">
      <w:pPr>
        <w:pStyle w:val="Heading3"/>
        <w:tabs>
          <w:tab w:val="left" w:pos="1087"/>
        </w:tabs>
        <w:spacing w:before="197"/>
        <w:ind w:left="220"/>
      </w:pPr>
      <w:bookmarkStart w:id="457" w:name="4913_____Concept_Data_for_Text_-_LEXTRAN"/>
      <w:bookmarkStart w:id="458" w:name="_bookmark229"/>
      <w:bookmarkEnd w:id="457"/>
      <w:bookmarkEnd w:id="458"/>
      <w:r>
        <w:t>4913</w:t>
      </w:r>
      <w:r>
        <w:tab/>
        <w:t>Concept Data for Text -</w:t>
      </w:r>
      <w:r>
        <w:rPr>
          <w:spacing w:val="-4"/>
        </w:rPr>
        <w:t xml:space="preserve"> </w:t>
      </w:r>
      <w:r>
        <w:t>LEXTRAN</w:t>
      </w:r>
    </w:p>
    <w:p w14:paraId="1DC189F2" w14:textId="77777777" w:rsidR="00C227BB" w:rsidRDefault="00C227BB">
      <w:pPr>
        <w:sectPr w:rsidR="00C227BB">
          <w:type w:val="continuous"/>
          <w:pgSz w:w="12240" w:h="15840"/>
          <w:pgMar w:top="1500" w:right="400" w:bottom="280" w:left="1220" w:header="720" w:footer="720" w:gutter="0"/>
          <w:cols w:num="2" w:space="720" w:equalWidth="0">
            <w:col w:w="1221" w:space="579"/>
            <w:col w:w="8820"/>
          </w:cols>
        </w:sectPr>
      </w:pPr>
    </w:p>
    <w:p w14:paraId="24D5D9FE" w14:textId="77777777" w:rsidR="00C227BB" w:rsidRDefault="004E5429">
      <w:pPr>
        <w:pStyle w:val="BodyText"/>
        <w:spacing w:before="170"/>
        <w:ind w:left="220" w:right="6059" w:firstLine="240"/>
      </w:pPr>
      <w:r>
        <w:lastRenderedPageBreak/>
        <w:t>CUSTODIAL PACKAGE: LEXICON UTILITY SUBSCRIBING PACKAGE:</w:t>
      </w:r>
    </w:p>
    <w:p w14:paraId="3B189DEB" w14:textId="77777777" w:rsidR="00C227BB" w:rsidRDefault="004E5429">
      <w:pPr>
        <w:pStyle w:val="BodyText"/>
        <w:tabs>
          <w:tab w:val="left" w:pos="5140"/>
          <w:tab w:val="left" w:pos="6819"/>
        </w:tabs>
        <w:ind w:left="1900"/>
      </w:pPr>
      <w:r>
        <w:t>USAGE:</w:t>
      </w:r>
      <w:r>
        <w:rPr>
          <w:spacing w:val="-4"/>
        </w:rPr>
        <w:t xml:space="preserve"> </w:t>
      </w:r>
      <w:r>
        <w:t>Supported</w:t>
      </w:r>
      <w:r>
        <w:tab/>
        <w:t>ENTERED:</w:t>
      </w:r>
      <w:r>
        <w:rPr>
          <w:spacing w:val="-3"/>
        </w:rPr>
        <w:t xml:space="preserve"> </w:t>
      </w:r>
      <w:r>
        <w:t>OCT</w:t>
      </w:r>
      <w:r>
        <w:tab/>
        <w:t>5,2006</w:t>
      </w:r>
    </w:p>
    <w:p w14:paraId="3A6F2680" w14:textId="77777777" w:rsidR="00C227BB" w:rsidRDefault="004E5429">
      <w:pPr>
        <w:pStyle w:val="BodyText"/>
        <w:tabs>
          <w:tab w:val="left" w:pos="3359"/>
        </w:tabs>
        <w:spacing w:before="2" w:line="226" w:lineRule="exact"/>
        <w:ind w:right="4518"/>
        <w:jc w:val="right"/>
      </w:pPr>
      <w:r>
        <w:t>STATUS:</w:t>
      </w:r>
      <w:r>
        <w:rPr>
          <w:spacing w:val="-4"/>
        </w:rPr>
        <w:t xml:space="preserve"> </w:t>
      </w:r>
      <w:r>
        <w:t>Active</w:t>
      </w:r>
      <w:r>
        <w:tab/>
      </w:r>
      <w:r>
        <w:rPr>
          <w:w w:val="95"/>
        </w:rPr>
        <w:t>EXPIRES:</w:t>
      </w:r>
    </w:p>
    <w:p w14:paraId="5524C614" w14:textId="77777777" w:rsidR="00C227BB" w:rsidRDefault="004E5429">
      <w:pPr>
        <w:pStyle w:val="BodyText"/>
        <w:tabs>
          <w:tab w:val="left" w:pos="5139"/>
          <w:tab w:val="left" w:pos="5500"/>
        </w:tabs>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7ECFD556" w14:textId="77777777" w:rsidR="00C227BB" w:rsidRDefault="004E5429">
      <w:pPr>
        <w:pStyle w:val="BodyText"/>
        <w:tabs>
          <w:tab w:val="left" w:pos="5500"/>
        </w:tabs>
        <w:spacing w:line="226" w:lineRule="exact"/>
        <w:ind w:left="1180"/>
      </w:pPr>
      <w:r>
        <w:t>DESCRIPTION:</w:t>
      </w:r>
      <w:r>
        <w:tab/>
        <w:t>TYPE:</w:t>
      </w:r>
      <w:r>
        <w:rPr>
          <w:spacing w:val="-1"/>
        </w:rPr>
        <w:t xml:space="preserve"> </w:t>
      </w:r>
      <w:r>
        <w:t>Routine</w:t>
      </w:r>
    </w:p>
    <w:p w14:paraId="06384FEA" w14:textId="77777777" w:rsidR="00C227BB" w:rsidRDefault="004E5429">
      <w:pPr>
        <w:pStyle w:val="BodyText"/>
        <w:tabs>
          <w:tab w:val="left" w:pos="3460"/>
        </w:tabs>
        <w:ind w:left="580" w:right="1158"/>
      </w:pPr>
      <w:r>
        <w:t>This API will return an array of data for a given text, optional code source, optional date, optional subset, and optional return array name. The API will display a pick list based on the parameters passed and allow a user to select an item from the list. The API will then return the</w:t>
      </w:r>
      <w:r>
        <w:rPr>
          <w:spacing w:val="-28"/>
        </w:rPr>
        <w:t xml:space="preserve"> </w:t>
      </w:r>
      <w:r>
        <w:t>array for the</w:t>
      </w:r>
      <w:r>
        <w:rPr>
          <w:spacing w:val="-5"/>
        </w:rPr>
        <w:t xml:space="preserve"> </w:t>
      </w:r>
      <w:r>
        <w:t>item</w:t>
      </w:r>
      <w:r>
        <w:rPr>
          <w:spacing w:val="-2"/>
        </w:rPr>
        <w:t xml:space="preserve"> </w:t>
      </w:r>
      <w:r>
        <w:t>selected.</w:t>
      </w:r>
      <w:r>
        <w:tab/>
        <w:t>The data returned will</w:t>
      </w:r>
      <w:r>
        <w:rPr>
          <w:spacing w:val="-2"/>
        </w:rPr>
        <w:t xml:space="preserve"> </w:t>
      </w:r>
      <w:r>
        <w:t>include:</w:t>
      </w:r>
    </w:p>
    <w:p w14:paraId="395E674D" w14:textId="77777777" w:rsidR="00C227BB" w:rsidRDefault="004E5429">
      <w:pPr>
        <w:pStyle w:val="BodyText"/>
        <w:ind w:left="1300"/>
      </w:pPr>
      <w:r>
        <w:t>code</w:t>
      </w:r>
    </w:p>
    <w:p w14:paraId="75ADBDA6" w14:textId="77777777" w:rsidR="00C227BB" w:rsidRDefault="004E5429">
      <w:pPr>
        <w:pStyle w:val="BodyText"/>
        <w:ind w:left="1300" w:right="5219"/>
      </w:pPr>
      <w:r>
        <w:t>hierarchy or subset (if available) version (if available)</w:t>
      </w:r>
    </w:p>
    <w:p w14:paraId="255190DA" w14:textId="77777777" w:rsidR="00C227BB" w:rsidRDefault="004E5429">
      <w:pPr>
        <w:pStyle w:val="BodyText"/>
        <w:ind w:left="1300" w:right="6179"/>
      </w:pPr>
      <w:r>
        <w:t>legacy code (if available) code status</w:t>
      </w:r>
    </w:p>
    <w:p w14:paraId="452EC54D" w14:textId="77777777" w:rsidR="00C227BB" w:rsidRDefault="004E5429">
      <w:pPr>
        <w:pStyle w:val="BodyText"/>
        <w:ind w:left="1300" w:right="5099"/>
      </w:pPr>
      <w:r>
        <w:t>fully specified name (if available) preferred term</w:t>
      </w:r>
    </w:p>
    <w:p w14:paraId="2E53E71A" w14:textId="77777777" w:rsidR="00C227BB" w:rsidRDefault="004E5429">
      <w:pPr>
        <w:pStyle w:val="BodyText"/>
        <w:ind w:left="1300"/>
      </w:pPr>
      <w:r>
        <w:t>any applicable synonyms</w:t>
      </w:r>
    </w:p>
    <w:p w14:paraId="63D598E6" w14:textId="77777777" w:rsidR="00C227BB" w:rsidRDefault="00C227BB">
      <w:pPr>
        <w:pStyle w:val="BodyText"/>
      </w:pPr>
    </w:p>
    <w:p w14:paraId="1457A233" w14:textId="77777777" w:rsidR="00C227BB" w:rsidRDefault="004E5429">
      <w:pPr>
        <w:pStyle w:val="BodyText"/>
        <w:tabs>
          <w:tab w:val="left" w:pos="3220"/>
        </w:tabs>
        <w:spacing w:before="1"/>
        <w:ind w:left="580" w:right="1158"/>
      </w:pPr>
      <w:r>
        <w:t>If any of the data in the ‘passed’ parameters data is incorrect or unrecognizable, the API will return an error message indicating the</w:t>
      </w:r>
      <w:r>
        <w:rPr>
          <w:spacing w:val="-30"/>
        </w:rPr>
        <w:t xml:space="preserve"> </w:t>
      </w:r>
      <w:r>
        <w:t>nature of the error. If no date is specified, then the date will default to the current</w:t>
      </w:r>
      <w:r>
        <w:rPr>
          <w:spacing w:val="-3"/>
        </w:rPr>
        <w:t xml:space="preserve"> </w:t>
      </w:r>
      <w:r>
        <w:t>system</w:t>
      </w:r>
      <w:r>
        <w:rPr>
          <w:spacing w:val="-3"/>
        </w:rPr>
        <w:t xml:space="preserve"> </w:t>
      </w:r>
      <w:r>
        <w:t>date.</w:t>
      </w:r>
      <w:r>
        <w:tab/>
        <w:t>This API was developed specifically for the SNOMED CT code system in support of the LDSI project, but is applicable to any code</w:t>
      </w:r>
      <w:r>
        <w:rPr>
          <w:spacing w:val="-1"/>
        </w:rPr>
        <w:t xml:space="preserve"> </w:t>
      </w:r>
      <w:r>
        <w:t>system.</w:t>
      </w:r>
    </w:p>
    <w:p w14:paraId="00F62E90" w14:textId="77777777" w:rsidR="00C227BB" w:rsidRDefault="00C227BB">
      <w:pPr>
        <w:pStyle w:val="BodyText"/>
      </w:pPr>
    </w:p>
    <w:p w14:paraId="7F64E7FB" w14:textId="77777777" w:rsidR="00C227BB" w:rsidRDefault="004E5429">
      <w:pPr>
        <w:pStyle w:val="BodyText"/>
        <w:spacing w:line="226" w:lineRule="exact"/>
        <w:ind w:left="820"/>
      </w:pPr>
      <w:r>
        <w:t>ROUTINE: LEXTRAN</w:t>
      </w:r>
    </w:p>
    <w:p w14:paraId="5D2485B0" w14:textId="77777777" w:rsidR="00C227BB" w:rsidRDefault="004E5429">
      <w:pPr>
        <w:pStyle w:val="BodyText"/>
        <w:tabs>
          <w:tab w:val="left" w:pos="2020"/>
          <w:tab w:val="left" w:pos="2740"/>
        </w:tabs>
        <w:ind w:left="580" w:right="4258"/>
      </w:pPr>
      <w:r>
        <w:t>COMPONENT:</w:t>
      </w:r>
      <w:r>
        <w:tab/>
      </w:r>
      <w:r>
        <w:rPr>
          <w:w w:val="95"/>
        </w:rPr>
        <w:t xml:space="preserve">$$TEXT(TEXT,DATE,SUBSET,SOURCE,ARRAY) </w:t>
      </w:r>
      <w:r>
        <w:t>VARIABLES:</w:t>
      </w:r>
      <w:r>
        <w:tab/>
        <w:t>TEXT</w:t>
      </w:r>
      <w:r>
        <w:tab/>
        <w:t>Type:</w:t>
      </w:r>
      <w:r>
        <w:rPr>
          <w:spacing w:val="-1"/>
        </w:rPr>
        <w:t xml:space="preserve"> </w:t>
      </w:r>
      <w:r>
        <w:t>Input</w:t>
      </w:r>
    </w:p>
    <w:p w14:paraId="5D299FE8" w14:textId="77777777" w:rsidR="00C227BB" w:rsidRDefault="00C227BB">
      <w:pPr>
        <w:sectPr w:rsidR="00C227BB">
          <w:pgSz w:w="12240" w:h="15840"/>
          <w:pgMar w:top="1500" w:right="400" w:bottom="940" w:left="1220" w:header="0" w:footer="666" w:gutter="0"/>
          <w:cols w:space="720"/>
        </w:sectPr>
      </w:pPr>
    </w:p>
    <w:p w14:paraId="20E8617F" w14:textId="77777777" w:rsidR="00C227BB" w:rsidRDefault="00C227BB">
      <w:pPr>
        <w:pStyle w:val="BodyText"/>
        <w:rPr>
          <w:sz w:val="22"/>
        </w:rPr>
      </w:pPr>
    </w:p>
    <w:p w14:paraId="0DF1134A" w14:textId="77777777" w:rsidR="00C227BB" w:rsidRDefault="00C227BB">
      <w:pPr>
        <w:pStyle w:val="BodyText"/>
        <w:spacing w:before="1"/>
        <w:rPr>
          <w:sz w:val="18"/>
        </w:rPr>
      </w:pPr>
    </w:p>
    <w:p w14:paraId="747DC2AA" w14:textId="77777777" w:rsidR="00C227BB" w:rsidRDefault="004E5429">
      <w:pPr>
        <w:pStyle w:val="BodyText"/>
        <w:tabs>
          <w:tab w:val="left" w:pos="2740"/>
        </w:tabs>
        <w:ind w:left="2020"/>
      </w:pPr>
      <w:r>
        <w:t>DATE</w:t>
      </w:r>
      <w:r>
        <w:tab/>
        <w:t>Type:</w:t>
      </w:r>
      <w:r>
        <w:rPr>
          <w:spacing w:val="-2"/>
        </w:rPr>
        <w:t xml:space="preserve"> </w:t>
      </w:r>
      <w:r>
        <w:t>Input</w:t>
      </w:r>
    </w:p>
    <w:p w14:paraId="17A1EA39" w14:textId="77777777" w:rsidR="00C227BB" w:rsidRDefault="00C227BB">
      <w:pPr>
        <w:pStyle w:val="BodyText"/>
        <w:rPr>
          <w:sz w:val="22"/>
        </w:rPr>
      </w:pPr>
    </w:p>
    <w:p w14:paraId="39A346ED" w14:textId="77777777" w:rsidR="00C227BB" w:rsidRDefault="00C227BB">
      <w:pPr>
        <w:pStyle w:val="BodyText"/>
        <w:rPr>
          <w:sz w:val="22"/>
        </w:rPr>
      </w:pPr>
    </w:p>
    <w:p w14:paraId="47E4D11B" w14:textId="77777777" w:rsidR="00C227BB" w:rsidRDefault="004E5429">
      <w:pPr>
        <w:pStyle w:val="BodyText"/>
        <w:tabs>
          <w:tab w:val="left" w:pos="2980"/>
        </w:tabs>
        <w:spacing w:before="180"/>
        <w:ind w:left="2020"/>
      </w:pPr>
      <w:r>
        <w:t>SUBSET</w:t>
      </w:r>
      <w:r>
        <w:tab/>
        <w:t xml:space="preserve">Type: </w:t>
      </w:r>
      <w:r>
        <w:rPr>
          <w:spacing w:val="-4"/>
        </w:rPr>
        <w:t>Input</w:t>
      </w:r>
    </w:p>
    <w:p w14:paraId="3036DEF0" w14:textId="77777777" w:rsidR="00C227BB" w:rsidRDefault="00C227BB">
      <w:pPr>
        <w:pStyle w:val="BodyText"/>
        <w:rPr>
          <w:sz w:val="22"/>
        </w:rPr>
      </w:pPr>
    </w:p>
    <w:p w14:paraId="441366C4" w14:textId="77777777" w:rsidR="00C227BB" w:rsidRDefault="00C227BB">
      <w:pPr>
        <w:pStyle w:val="BodyText"/>
        <w:rPr>
          <w:sz w:val="22"/>
        </w:rPr>
      </w:pPr>
    </w:p>
    <w:p w14:paraId="375A5548" w14:textId="77777777" w:rsidR="00C227BB" w:rsidRDefault="00C227BB">
      <w:pPr>
        <w:pStyle w:val="BodyText"/>
        <w:rPr>
          <w:sz w:val="22"/>
        </w:rPr>
      </w:pPr>
    </w:p>
    <w:p w14:paraId="1F866A19" w14:textId="77777777" w:rsidR="00C227BB" w:rsidRDefault="00C227BB">
      <w:pPr>
        <w:pStyle w:val="BodyText"/>
        <w:rPr>
          <w:sz w:val="22"/>
        </w:rPr>
      </w:pPr>
    </w:p>
    <w:p w14:paraId="02A10ABE" w14:textId="77777777" w:rsidR="00C227BB" w:rsidRDefault="004E5429">
      <w:pPr>
        <w:pStyle w:val="BodyText"/>
        <w:tabs>
          <w:tab w:val="left" w:pos="2980"/>
        </w:tabs>
        <w:spacing w:before="137"/>
        <w:ind w:left="2020"/>
      </w:pPr>
      <w:r>
        <w:t>SOURCE</w:t>
      </w:r>
      <w:r>
        <w:tab/>
        <w:t xml:space="preserve">Type: </w:t>
      </w:r>
      <w:r>
        <w:rPr>
          <w:spacing w:val="-4"/>
        </w:rPr>
        <w:t>Input</w:t>
      </w:r>
    </w:p>
    <w:p w14:paraId="7725BD56" w14:textId="77777777" w:rsidR="00C227BB" w:rsidRDefault="00C227BB">
      <w:pPr>
        <w:pStyle w:val="BodyText"/>
        <w:rPr>
          <w:sz w:val="22"/>
        </w:rPr>
      </w:pPr>
    </w:p>
    <w:p w14:paraId="7DDD93C9" w14:textId="77777777" w:rsidR="00C227BB" w:rsidRDefault="00C227BB">
      <w:pPr>
        <w:pStyle w:val="BodyText"/>
        <w:rPr>
          <w:sz w:val="22"/>
        </w:rPr>
      </w:pPr>
    </w:p>
    <w:p w14:paraId="387B8D6A" w14:textId="77777777" w:rsidR="00C227BB" w:rsidRDefault="00C227BB">
      <w:pPr>
        <w:pStyle w:val="BodyText"/>
        <w:rPr>
          <w:sz w:val="22"/>
        </w:rPr>
      </w:pPr>
    </w:p>
    <w:p w14:paraId="76ECFE09" w14:textId="77777777" w:rsidR="00C227BB" w:rsidRDefault="00C227BB">
      <w:pPr>
        <w:pStyle w:val="BodyText"/>
        <w:rPr>
          <w:sz w:val="22"/>
        </w:rPr>
      </w:pPr>
    </w:p>
    <w:p w14:paraId="7CDA9A00" w14:textId="77777777" w:rsidR="00C227BB" w:rsidRDefault="004E5429">
      <w:pPr>
        <w:pStyle w:val="BodyText"/>
        <w:tabs>
          <w:tab w:val="left" w:pos="2860"/>
        </w:tabs>
        <w:spacing w:before="136"/>
        <w:ind w:left="2020"/>
      </w:pPr>
      <w:r>
        <w:t>ARRAY</w:t>
      </w:r>
      <w:r>
        <w:tab/>
        <w:t>Type:</w:t>
      </w:r>
      <w:r>
        <w:rPr>
          <w:spacing w:val="-2"/>
        </w:rPr>
        <w:t xml:space="preserve"> </w:t>
      </w:r>
      <w:r>
        <w:t>Both</w:t>
      </w:r>
    </w:p>
    <w:p w14:paraId="6952E038" w14:textId="77777777" w:rsidR="00C227BB" w:rsidRDefault="004E5429">
      <w:pPr>
        <w:pStyle w:val="BodyText"/>
        <w:ind w:left="200" w:right="2458"/>
      </w:pPr>
      <w:r>
        <w:br w:type="column"/>
      </w:r>
      <w:r>
        <w:t>This is the search text string (mandatory).</w:t>
      </w:r>
    </w:p>
    <w:p w14:paraId="2B70A5AD" w14:textId="77777777" w:rsidR="00C227BB" w:rsidRDefault="00C227BB">
      <w:pPr>
        <w:pStyle w:val="BodyText"/>
      </w:pPr>
    </w:p>
    <w:p w14:paraId="1B90B5D1" w14:textId="77777777" w:rsidR="00C227BB" w:rsidRDefault="004E5429">
      <w:pPr>
        <w:pStyle w:val="BodyText"/>
        <w:ind w:left="200" w:right="1258"/>
      </w:pPr>
      <w:r>
        <w:t>This is the effective date (optional); the default, if no date is specified, is the current system date.</w:t>
      </w:r>
    </w:p>
    <w:p w14:paraId="199BCFD8" w14:textId="77777777" w:rsidR="00C227BB" w:rsidRDefault="00C227BB">
      <w:pPr>
        <w:pStyle w:val="BodyText"/>
        <w:spacing w:before="1"/>
      </w:pPr>
    </w:p>
    <w:p w14:paraId="09815ECC" w14:textId="77777777" w:rsidR="00C227BB" w:rsidRDefault="004E5429">
      <w:pPr>
        <w:pStyle w:val="BodyText"/>
        <w:ind w:left="200" w:right="1157"/>
      </w:pPr>
      <w:r>
        <w:t>This is any code system subset mnemonic (optional). The allowable subset mnemonics are those that exist in the "AA" index of the subset definitions</w:t>
      </w:r>
      <w:r>
        <w:rPr>
          <w:spacing w:val="-17"/>
        </w:rPr>
        <w:t xml:space="preserve"> </w:t>
      </w:r>
      <w:r>
        <w:t>file (757.2).</w:t>
      </w:r>
    </w:p>
    <w:p w14:paraId="431E7CF8" w14:textId="77777777" w:rsidR="00C227BB" w:rsidRDefault="00C227BB">
      <w:pPr>
        <w:pStyle w:val="BodyText"/>
        <w:spacing w:before="10"/>
        <w:rPr>
          <w:sz w:val="19"/>
        </w:rPr>
      </w:pPr>
    </w:p>
    <w:p w14:paraId="03AD0D2A" w14:textId="77777777" w:rsidR="00C227BB" w:rsidRDefault="004E5429">
      <w:pPr>
        <w:pStyle w:val="BodyText"/>
        <w:ind w:left="200" w:right="1138"/>
      </w:pPr>
      <w:r>
        <w:t>This is the mnemonic for a code system (mandatory). The allowable code system mnemonics are those that exist in the "B" index of the coding systems file (757.</w:t>
      </w:r>
    </w:p>
    <w:p w14:paraId="20DEBA49" w14:textId="77777777" w:rsidR="00C227BB" w:rsidRDefault="004E5429">
      <w:pPr>
        <w:pStyle w:val="BodyText"/>
        <w:spacing w:before="2"/>
        <w:ind w:left="200"/>
      </w:pPr>
      <w:r>
        <w:t>03).</w:t>
      </w:r>
    </w:p>
    <w:p w14:paraId="1B9D3493" w14:textId="77777777" w:rsidR="00C227BB" w:rsidRDefault="00C227BB">
      <w:pPr>
        <w:pStyle w:val="BodyText"/>
        <w:spacing w:before="9"/>
        <w:rPr>
          <w:sz w:val="19"/>
        </w:rPr>
      </w:pPr>
    </w:p>
    <w:p w14:paraId="78F6ABC3" w14:textId="77777777" w:rsidR="00C227BB" w:rsidRDefault="004E5429">
      <w:pPr>
        <w:pStyle w:val="BodyText"/>
        <w:ind w:left="200" w:right="1138"/>
      </w:pPr>
      <w:r>
        <w:t>This is the name of the output array. The default if no array name is specified is 'LEX' (optional) The format of the output is as follows:</w:t>
      </w:r>
    </w:p>
    <w:p w14:paraId="2A28592B" w14:textId="77777777" w:rsidR="00C227BB" w:rsidRDefault="004E5429">
      <w:pPr>
        <w:pStyle w:val="BodyText"/>
        <w:spacing w:before="1"/>
        <w:ind w:left="321"/>
      </w:pPr>
      <w:r>
        <w:t>Output</w:t>
      </w:r>
    </w:p>
    <w:p w14:paraId="68F18DE0" w14:textId="77777777" w:rsidR="00C227BB" w:rsidRDefault="00C227BB">
      <w:pPr>
        <w:sectPr w:rsidR="00C227BB">
          <w:type w:val="continuous"/>
          <w:pgSz w:w="12240" w:h="15840"/>
          <w:pgMar w:top="1500" w:right="400" w:bottom="280" w:left="1220" w:header="720" w:footer="720" w:gutter="0"/>
          <w:cols w:num="2" w:space="720" w:equalWidth="0">
            <w:col w:w="4301" w:space="40"/>
            <w:col w:w="6279"/>
          </w:cols>
        </w:sectPr>
      </w:pPr>
    </w:p>
    <w:p w14:paraId="15DCC09D" w14:textId="77777777" w:rsidR="00C227BB" w:rsidRDefault="004E5429">
      <w:pPr>
        <w:pStyle w:val="BodyText"/>
        <w:spacing w:before="84"/>
        <w:ind w:left="4901" w:right="1858"/>
      </w:pPr>
      <w:r>
        <w:lastRenderedPageBreak/>
        <w:t>if call finds an active code for the source</w:t>
      </w:r>
    </w:p>
    <w:p w14:paraId="50D612A3" w14:textId="77777777" w:rsidR="00C227BB" w:rsidRDefault="004E5429">
      <w:pPr>
        <w:pStyle w:val="BodyText"/>
        <w:spacing w:line="226" w:lineRule="exact"/>
        <w:ind w:left="5501"/>
      </w:pPr>
      <w:r>
        <w:t>"1^LEXCODE"</w:t>
      </w:r>
    </w:p>
    <w:p w14:paraId="3F95DB9E" w14:textId="77777777" w:rsidR="00C227BB" w:rsidRDefault="004E5429">
      <w:pPr>
        <w:pStyle w:val="BodyText"/>
        <w:tabs>
          <w:tab w:val="left" w:pos="6461"/>
          <w:tab w:val="left" w:pos="6941"/>
        </w:tabs>
        <w:spacing w:line="226" w:lineRule="exact"/>
        <w:ind w:left="5501"/>
      </w:pPr>
      <w:r>
        <w:t>LEX</w:t>
      </w:r>
      <w:r>
        <w:tab/>
        <w:t>-</w:t>
      </w:r>
      <w:r>
        <w:tab/>
        <w:t>an array</w:t>
      </w:r>
      <w:r>
        <w:rPr>
          <w:spacing w:val="-2"/>
        </w:rPr>
        <w:t xml:space="preserve"> </w:t>
      </w:r>
      <w:r>
        <w:t>containing</w:t>
      </w:r>
    </w:p>
    <w:p w14:paraId="73172585" w14:textId="77777777" w:rsidR="00C227BB" w:rsidRDefault="004E5429">
      <w:pPr>
        <w:pStyle w:val="BodyText"/>
        <w:spacing w:before="2"/>
        <w:ind w:left="6942" w:right="1137"/>
      </w:pPr>
      <w:r>
        <w:t>information about the code</w:t>
      </w:r>
    </w:p>
    <w:p w14:paraId="5A075973" w14:textId="77777777" w:rsidR="00C227BB" w:rsidRDefault="004E5429">
      <w:pPr>
        <w:pStyle w:val="BodyText"/>
        <w:tabs>
          <w:tab w:val="left" w:pos="6461"/>
          <w:tab w:val="left" w:pos="6941"/>
        </w:tabs>
        <w:spacing w:line="225" w:lineRule="exact"/>
        <w:ind w:left="5501"/>
      </w:pPr>
      <w:r>
        <w:t>LEX(0)</w:t>
      </w:r>
      <w:r>
        <w:tab/>
        <w:t>-</w:t>
      </w:r>
      <w:r>
        <w:tab/>
        <w:t>a five piece</w:t>
      </w:r>
      <w:r>
        <w:rPr>
          <w:spacing w:val="-2"/>
        </w:rPr>
        <w:t xml:space="preserve"> </w:t>
      </w:r>
      <w:r>
        <w:t>string:</w:t>
      </w:r>
    </w:p>
    <w:p w14:paraId="66FF6D9D" w14:textId="77777777" w:rsidR="00C227BB" w:rsidRDefault="004E5429">
      <w:pPr>
        <w:pStyle w:val="ListParagraph"/>
        <w:numPr>
          <w:ilvl w:val="1"/>
          <w:numId w:val="41"/>
        </w:numPr>
        <w:tabs>
          <w:tab w:val="left" w:pos="7302"/>
        </w:tabs>
        <w:spacing w:before="1" w:line="226" w:lineRule="exact"/>
        <w:rPr>
          <w:sz w:val="20"/>
        </w:rPr>
      </w:pPr>
      <w:r>
        <w:rPr>
          <w:sz w:val="20"/>
        </w:rPr>
        <w:t>code</w:t>
      </w:r>
    </w:p>
    <w:p w14:paraId="701CFBE5" w14:textId="77777777" w:rsidR="00C227BB" w:rsidRDefault="004E5429">
      <w:pPr>
        <w:pStyle w:val="ListParagraph"/>
        <w:numPr>
          <w:ilvl w:val="1"/>
          <w:numId w:val="41"/>
        </w:numPr>
        <w:tabs>
          <w:tab w:val="left" w:pos="7302"/>
        </w:tabs>
        <w:spacing w:line="226" w:lineRule="exact"/>
        <w:rPr>
          <w:sz w:val="20"/>
        </w:rPr>
      </w:pPr>
      <w:r>
        <w:rPr>
          <w:sz w:val="20"/>
        </w:rPr>
        <w:t>hierarchy</w:t>
      </w:r>
    </w:p>
    <w:p w14:paraId="22F8748F" w14:textId="77777777" w:rsidR="00C227BB" w:rsidRDefault="004E5429">
      <w:pPr>
        <w:pStyle w:val="ListParagraph"/>
        <w:numPr>
          <w:ilvl w:val="1"/>
          <w:numId w:val="41"/>
        </w:numPr>
        <w:tabs>
          <w:tab w:val="left" w:pos="7302"/>
        </w:tabs>
        <w:spacing w:before="2" w:line="226" w:lineRule="exact"/>
        <w:rPr>
          <w:sz w:val="20"/>
        </w:rPr>
      </w:pPr>
      <w:r>
        <w:rPr>
          <w:sz w:val="20"/>
        </w:rPr>
        <w:t>version</w:t>
      </w:r>
    </w:p>
    <w:p w14:paraId="309C48DF" w14:textId="77777777" w:rsidR="00C227BB" w:rsidRDefault="004E5429">
      <w:pPr>
        <w:pStyle w:val="ListParagraph"/>
        <w:numPr>
          <w:ilvl w:val="1"/>
          <w:numId w:val="41"/>
        </w:numPr>
        <w:tabs>
          <w:tab w:val="left" w:pos="7302"/>
        </w:tabs>
        <w:spacing w:line="226" w:lineRule="exact"/>
        <w:rPr>
          <w:sz w:val="20"/>
        </w:rPr>
      </w:pPr>
      <w:r>
        <w:rPr>
          <w:sz w:val="20"/>
        </w:rPr>
        <w:t>legacy</w:t>
      </w:r>
      <w:r>
        <w:rPr>
          <w:spacing w:val="-5"/>
          <w:sz w:val="20"/>
        </w:rPr>
        <w:t xml:space="preserve"> </w:t>
      </w:r>
      <w:r>
        <w:rPr>
          <w:sz w:val="20"/>
        </w:rPr>
        <w:t>code</w:t>
      </w:r>
    </w:p>
    <w:p w14:paraId="76A47251" w14:textId="77777777" w:rsidR="00C227BB" w:rsidRDefault="004E5429">
      <w:pPr>
        <w:pStyle w:val="ListParagraph"/>
        <w:numPr>
          <w:ilvl w:val="1"/>
          <w:numId w:val="41"/>
        </w:numPr>
        <w:tabs>
          <w:tab w:val="left" w:pos="6941"/>
          <w:tab w:val="left" w:pos="7302"/>
        </w:tabs>
        <w:ind w:left="5501" w:right="1277" w:firstLine="1440"/>
        <w:rPr>
          <w:sz w:val="20"/>
        </w:rPr>
      </w:pPr>
      <w:r>
        <w:rPr>
          <w:sz w:val="20"/>
        </w:rPr>
        <w:t>code status LEX("F")</w:t>
      </w:r>
      <w:r>
        <w:rPr>
          <w:sz w:val="20"/>
        </w:rPr>
        <w:tab/>
        <w:t>fully specified</w:t>
      </w:r>
      <w:r>
        <w:rPr>
          <w:spacing w:val="-9"/>
          <w:sz w:val="20"/>
        </w:rPr>
        <w:t xml:space="preserve"> </w:t>
      </w:r>
      <w:r>
        <w:rPr>
          <w:sz w:val="20"/>
        </w:rPr>
        <w:t>name LEX("P")</w:t>
      </w:r>
      <w:r>
        <w:rPr>
          <w:sz w:val="20"/>
        </w:rPr>
        <w:tab/>
        <w:t>preferred term LEX("S",n)</w:t>
      </w:r>
      <w:r>
        <w:rPr>
          <w:sz w:val="20"/>
        </w:rPr>
        <w:tab/>
        <w:t>synonyms (n</w:t>
      </w:r>
      <w:r>
        <w:rPr>
          <w:spacing w:val="-2"/>
          <w:sz w:val="20"/>
        </w:rPr>
        <w:t xml:space="preserve"> </w:t>
      </w:r>
      <w:r>
        <w:rPr>
          <w:sz w:val="20"/>
        </w:rPr>
        <w:t>is</w:t>
      </w:r>
    </w:p>
    <w:p w14:paraId="1DC28F6E" w14:textId="77777777" w:rsidR="00C227BB" w:rsidRDefault="004E5429">
      <w:pPr>
        <w:pStyle w:val="BodyText"/>
        <w:ind w:left="6942"/>
      </w:pPr>
      <w:r>
        <w:t>the nth synonym)</w:t>
      </w:r>
    </w:p>
    <w:p w14:paraId="4C052821" w14:textId="77777777" w:rsidR="00C227BB" w:rsidRDefault="00C227BB">
      <w:pPr>
        <w:pStyle w:val="BodyText"/>
        <w:spacing w:before="1"/>
      </w:pPr>
    </w:p>
    <w:p w14:paraId="7CE16A87" w14:textId="77777777" w:rsidR="00C227BB" w:rsidRDefault="004E5429">
      <w:pPr>
        <w:pStyle w:val="BodyText"/>
        <w:ind w:left="4541" w:right="2338" w:firstLine="240"/>
      </w:pPr>
      <w:r>
        <w:t>if call cannot find specified code on file</w:t>
      </w:r>
    </w:p>
    <w:p w14:paraId="6EC0B680" w14:textId="77777777" w:rsidR="00C227BB" w:rsidRDefault="004E5429">
      <w:pPr>
        <w:pStyle w:val="BodyText"/>
        <w:spacing w:before="1"/>
        <w:ind w:left="4541" w:right="2218" w:firstLine="1440"/>
      </w:pPr>
      <w:r>
        <w:t>"-2^"_LEXSCNM_" code "_LEXCODE_" not on</w:t>
      </w:r>
      <w:r>
        <w:rPr>
          <w:spacing w:val="-3"/>
        </w:rPr>
        <w:t xml:space="preserve"> </w:t>
      </w:r>
      <w:r>
        <w:t>file"</w:t>
      </w:r>
    </w:p>
    <w:p w14:paraId="72263745" w14:textId="77777777" w:rsidR="00C227BB" w:rsidRDefault="004E5429">
      <w:pPr>
        <w:pStyle w:val="BodyText"/>
        <w:ind w:left="4541" w:right="2218" w:firstLine="1440"/>
      </w:pPr>
      <w:r>
        <w:t>"-2^"_LEXSCNM_" code "_LEXCODE_" not on</w:t>
      </w:r>
      <w:r>
        <w:rPr>
          <w:spacing w:val="-3"/>
        </w:rPr>
        <w:t xml:space="preserve"> </w:t>
      </w:r>
      <w:r>
        <w:t>file"</w:t>
      </w:r>
    </w:p>
    <w:p w14:paraId="3F234C20" w14:textId="77777777" w:rsidR="00C227BB" w:rsidRDefault="004E5429">
      <w:pPr>
        <w:pStyle w:val="BodyText"/>
        <w:ind w:left="5981"/>
      </w:pPr>
      <w:r>
        <w:t>where LEXSCNM is the source</w:t>
      </w:r>
    </w:p>
    <w:p w14:paraId="482C3D6B" w14:textId="77777777" w:rsidR="00C227BB" w:rsidRDefault="004E5429">
      <w:pPr>
        <w:pStyle w:val="BodyText"/>
        <w:spacing w:line="226" w:lineRule="exact"/>
        <w:ind w:left="1641" w:right="2697"/>
        <w:jc w:val="center"/>
      </w:pPr>
      <w:r>
        <w:t>name</w:t>
      </w:r>
    </w:p>
    <w:p w14:paraId="643D0AE2" w14:textId="77777777" w:rsidR="00C227BB" w:rsidRDefault="004E5429">
      <w:pPr>
        <w:pStyle w:val="BodyText"/>
        <w:spacing w:line="226" w:lineRule="exact"/>
        <w:ind w:left="6701"/>
      </w:pPr>
      <w:r>
        <w:t>LEXCODE is the code</w:t>
      </w:r>
    </w:p>
    <w:p w14:paraId="14D77837" w14:textId="77777777" w:rsidR="00C227BB" w:rsidRDefault="00C227BB">
      <w:pPr>
        <w:pStyle w:val="BodyText"/>
        <w:spacing w:before="3"/>
        <w:rPr>
          <w:sz w:val="11"/>
        </w:rPr>
      </w:pPr>
    </w:p>
    <w:p w14:paraId="292B8FFA" w14:textId="77777777" w:rsidR="00C227BB" w:rsidRDefault="004E5429">
      <w:pPr>
        <w:pStyle w:val="BodyText"/>
        <w:spacing w:before="99"/>
        <w:ind w:left="4541" w:right="1258" w:firstLine="1200"/>
      </w:pPr>
      <w:r>
        <w:t>if call finds an inactive code for the source</w:t>
      </w:r>
    </w:p>
    <w:p w14:paraId="073F33EE" w14:textId="77777777" w:rsidR="00C227BB" w:rsidRDefault="004E5429">
      <w:pPr>
        <w:pStyle w:val="BodyText"/>
        <w:spacing w:before="1"/>
        <w:ind w:left="4541" w:right="1858" w:firstLine="1440"/>
      </w:pPr>
      <w:r>
        <w:t>"-4^"_LEXSCNM_" code "_LEXCODE_" not active for "_LEXVDT</w:t>
      </w:r>
    </w:p>
    <w:p w14:paraId="1EB7D73A" w14:textId="77777777" w:rsidR="00C227BB" w:rsidRDefault="004E5429">
      <w:pPr>
        <w:pStyle w:val="BodyText"/>
        <w:tabs>
          <w:tab w:val="left" w:pos="6821"/>
        </w:tabs>
        <w:ind w:left="4541" w:right="1276" w:firstLine="1440"/>
      </w:pPr>
      <w:r>
        <w:t>LEX</w:t>
      </w:r>
      <w:r>
        <w:tab/>
        <w:t>- an array containing information about the</w:t>
      </w:r>
      <w:r>
        <w:rPr>
          <w:spacing w:val="-2"/>
        </w:rPr>
        <w:t xml:space="preserve"> </w:t>
      </w:r>
      <w:r>
        <w:t>code</w:t>
      </w:r>
    </w:p>
    <w:p w14:paraId="0DC89488" w14:textId="77777777" w:rsidR="00C227BB" w:rsidRDefault="004E5429">
      <w:pPr>
        <w:pStyle w:val="BodyText"/>
        <w:tabs>
          <w:tab w:val="left" w:pos="7181"/>
        </w:tabs>
        <w:ind w:left="5981"/>
      </w:pPr>
      <w:r>
        <w:t>LEX(0)</w:t>
      </w:r>
      <w:r>
        <w:rPr>
          <w:spacing w:val="-2"/>
        </w:rPr>
        <w:t xml:space="preserve"> </w:t>
      </w:r>
      <w:r>
        <w:t>-</w:t>
      </w:r>
      <w:r>
        <w:tab/>
        <w:t>a five</w:t>
      </w:r>
      <w:r>
        <w:rPr>
          <w:spacing w:val="-1"/>
        </w:rPr>
        <w:t xml:space="preserve"> </w:t>
      </w:r>
      <w:r>
        <w:t>piece</w:t>
      </w:r>
    </w:p>
    <w:p w14:paraId="62F6CB51" w14:textId="77777777" w:rsidR="00C227BB" w:rsidRDefault="00C227BB">
      <w:pPr>
        <w:sectPr w:rsidR="00C227BB">
          <w:pgSz w:w="12240" w:h="15840"/>
          <w:pgMar w:top="1360" w:right="400" w:bottom="940" w:left="1220" w:header="0" w:footer="666" w:gutter="0"/>
          <w:cols w:space="720"/>
        </w:sectPr>
      </w:pPr>
    </w:p>
    <w:p w14:paraId="30E2DF2F" w14:textId="77777777" w:rsidR="00C227BB" w:rsidRDefault="004E5429">
      <w:pPr>
        <w:pStyle w:val="BodyText"/>
        <w:jc w:val="right"/>
      </w:pPr>
      <w:r>
        <w:rPr>
          <w:w w:val="95"/>
        </w:rPr>
        <w:t>string:</w:t>
      </w:r>
    </w:p>
    <w:p w14:paraId="0A98D21D" w14:textId="77777777" w:rsidR="00C227BB" w:rsidRDefault="004E5429">
      <w:pPr>
        <w:pStyle w:val="BodyText"/>
        <w:rPr>
          <w:sz w:val="22"/>
        </w:rPr>
      </w:pPr>
      <w:r>
        <w:br w:type="column"/>
      </w:r>
    </w:p>
    <w:p w14:paraId="23C15351" w14:textId="77777777" w:rsidR="00C227BB" w:rsidRDefault="00C227BB">
      <w:pPr>
        <w:pStyle w:val="BodyText"/>
        <w:rPr>
          <w:sz w:val="22"/>
        </w:rPr>
      </w:pPr>
    </w:p>
    <w:p w14:paraId="4AA6076B" w14:textId="77777777" w:rsidR="00C227BB" w:rsidRDefault="00C227BB">
      <w:pPr>
        <w:pStyle w:val="BodyText"/>
        <w:rPr>
          <w:sz w:val="22"/>
        </w:rPr>
      </w:pPr>
    </w:p>
    <w:p w14:paraId="5E77682A" w14:textId="77777777" w:rsidR="00C227BB" w:rsidRDefault="00C227BB">
      <w:pPr>
        <w:pStyle w:val="BodyText"/>
        <w:rPr>
          <w:sz w:val="22"/>
        </w:rPr>
      </w:pPr>
    </w:p>
    <w:p w14:paraId="25E3FA5C" w14:textId="77777777" w:rsidR="00C227BB" w:rsidRDefault="00C227BB">
      <w:pPr>
        <w:pStyle w:val="BodyText"/>
        <w:rPr>
          <w:sz w:val="22"/>
        </w:rPr>
      </w:pPr>
    </w:p>
    <w:p w14:paraId="360872DD" w14:textId="77777777" w:rsidR="00C227BB" w:rsidRDefault="00C227BB">
      <w:pPr>
        <w:pStyle w:val="BodyText"/>
        <w:spacing w:before="9"/>
        <w:rPr>
          <w:sz w:val="29"/>
        </w:rPr>
      </w:pPr>
    </w:p>
    <w:p w14:paraId="7D2B6126" w14:textId="77777777" w:rsidR="00C227BB" w:rsidRDefault="004E5429">
      <w:pPr>
        <w:pStyle w:val="BodyText"/>
        <w:ind w:left="320"/>
      </w:pPr>
      <w:r>
        <w:rPr>
          <w:w w:val="95"/>
        </w:rPr>
        <w:t>otherwise</w:t>
      </w:r>
    </w:p>
    <w:p w14:paraId="043AD8FB" w14:textId="77777777" w:rsidR="00C227BB" w:rsidRDefault="004E5429">
      <w:pPr>
        <w:pStyle w:val="BodyText"/>
        <w:spacing w:before="10"/>
        <w:rPr>
          <w:sz w:val="19"/>
        </w:rPr>
      </w:pPr>
      <w:r>
        <w:br w:type="column"/>
      </w:r>
    </w:p>
    <w:p w14:paraId="60A2D77E" w14:textId="77777777" w:rsidR="00C227BB" w:rsidRDefault="004E5429">
      <w:pPr>
        <w:pStyle w:val="ListParagraph"/>
        <w:numPr>
          <w:ilvl w:val="0"/>
          <w:numId w:val="40"/>
        </w:numPr>
        <w:tabs>
          <w:tab w:val="left" w:pos="681"/>
        </w:tabs>
        <w:spacing w:line="226" w:lineRule="exact"/>
        <w:ind w:hanging="361"/>
        <w:rPr>
          <w:sz w:val="20"/>
        </w:rPr>
      </w:pPr>
      <w:r>
        <w:rPr>
          <w:sz w:val="20"/>
        </w:rPr>
        <w:t>code</w:t>
      </w:r>
    </w:p>
    <w:p w14:paraId="6231F375" w14:textId="77777777" w:rsidR="00C227BB" w:rsidRDefault="004E5429">
      <w:pPr>
        <w:pStyle w:val="ListParagraph"/>
        <w:numPr>
          <w:ilvl w:val="0"/>
          <w:numId w:val="40"/>
        </w:numPr>
        <w:tabs>
          <w:tab w:val="left" w:pos="681"/>
        </w:tabs>
        <w:spacing w:line="226" w:lineRule="exact"/>
        <w:ind w:hanging="361"/>
        <w:rPr>
          <w:sz w:val="20"/>
        </w:rPr>
      </w:pPr>
      <w:r>
        <w:rPr>
          <w:sz w:val="20"/>
        </w:rPr>
        <w:t>hierarchy</w:t>
      </w:r>
    </w:p>
    <w:p w14:paraId="3155C4EB" w14:textId="77777777" w:rsidR="00C227BB" w:rsidRDefault="004E5429">
      <w:pPr>
        <w:pStyle w:val="ListParagraph"/>
        <w:numPr>
          <w:ilvl w:val="0"/>
          <w:numId w:val="40"/>
        </w:numPr>
        <w:tabs>
          <w:tab w:val="left" w:pos="681"/>
        </w:tabs>
        <w:spacing w:before="2" w:line="226" w:lineRule="exact"/>
        <w:ind w:hanging="361"/>
        <w:rPr>
          <w:sz w:val="20"/>
        </w:rPr>
      </w:pPr>
      <w:r>
        <w:rPr>
          <w:sz w:val="20"/>
        </w:rPr>
        <w:t>version</w:t>
      </w:r>
    </w:p>
    <w:p w14:paraId="4270370D" w14:textId="77777777" w:rsidR="00C227BB" w:rsidRDefault="004E5429">
      <w:pPr>
        <w:pStyle w:val="ListParagraph"/>
        <w:numPr>
          <w:ilvl w:val="0"/>
          <w:numId w:val="40"/>
        </w:numPr>
        <w:tabs>
          <w:tab w:val="left" w:pos="681"/>
        </w:tabs>
        <w:spacing w:line="226" w:lineRule="exact"/>
        <w:ind w:hanging="361"/>
        <w:rPr>
          <w:sz w:val="20"/>
        </w:rPr>
      </w:pPr>
      <w:r>
        <w:rPr>
          <w:sz w:val="20"/>
        </w:rPr>
        <w:t>legacy</w:t>
      </w:r>
      <w:r>
        <w:rPr>
          <w:spacing w:val="-5"/>
          <w:sz w:val="20"/>
        </w:rPr>
        <w:t xml:space="preserve"> </w:t>
      </w:r>
      <w:r>
        <w:rPr>
          <w:sz w:val="20"/>
        </w:rPr>
        <w:t>code</w:t>
      </w:r>
    </w:p>
    <w:p w14:paraId="65FCB2BB" w14:textId="77777777" w:rsidR="00C227BB" w:rsidRDefault="004E5429">
      <w:pPr>
        <w:pStyle w:val="ListParagraph"/>
        <w:numPr>
          <w:ilvl w:val="0"/>
          <w:numId w:val="40"/>
        </w:numPr>
        <w:tabs>
          <w:tab w:val="left" w:pos="681"/>
        </w:tabs>
        <w:spacing w:before="1"/>
        <w:ind w:hanging="361"/>
        <w:rPr>
          <w:sz w:val="20"/>
        </w:rPr>
      </w:pPr>
      <w:r>
        <w:rPr>
          <w:sz w:val="20"/>
        </w:rPr>
        <w:t>code</w:t>
      </w:r>
      <w:r>
        <w:rPr>
          <w:spacing w:val="-5"/>
          <w:sz w:val="20"/>
        </w:rPr>
        <w:t xml:space="preserve"> </w:t>
      </w:r>
      <w:r>
        <w:rPr>
          <w:sz w:val="20"/>
        </w:rPr>
        <w:t>status</w:t>
      </w:r>
    </w:p>
    <w:p w14:paraId="2A6194F0" w14:textId="77777777" w:rsidR="00C227BB" w:rsidRDefault="00C227BB">
      <w:pPr>
        <w:rPr>
          <w:sz w:val="20"/>
        </w:rPr>
        <w:sectPr w:rsidR="00C227BB">
          <w:type w:val="continuous"/>
          <w:pgSz w:w="12240" w:h="15840"/>
          <w:pgMar w:top="1500" w:right="400" w:bottom="280" w:left="1220" w:header="720" w:footer="720" w:gutter="0"/>
          <w:cols w:num="3" w:space="720" w:equalWidth="0">
            <w:col w:w="5381" w:space="40"/>
            <w:col w:w="1401" w:space="39"/>
            <w:col w:w="3759"/>
          </w:cols>
        </w:sectPr>
      </w:pPr>
    </w:p>
    <w:p w14:paraId="7C9B8F54" w14:textId="77777777" w:rsidR="00C227BB" w:rsidRDefault="004E5429">
      <w:pPr>
        <w:pStyle w:val="BodyText"/>
        <w:spacing w:before="2"/>
        <w:ind w:left="5981"/>
      </w:pPr>
      <w:r>
        <w:t>"-1^error text"</w:t>
      </w:r>
    </w:p>
    <w:p w14:paraId="76D6890A" w14:textId="77777777" w:rsidR="00C227BB" w:rsidRDefault="00C227BB">
      <w:pPr>
        <w:pStyle w:val="BodyText"/>
        <w:spacing w:before="3"/>
        <w:rPr>
          <w:sz w:val="11"/>
        </w:rPr>
      </w:pPr>
    </w:p>
    <w:p w14:paraId="1F544AD5" w14:textId="77777777" w:rsidR="00C227BB" w:rsidRDefault="00C227BB">
      <w:pPr>
        <w:rPr>
          <w:sz w:val="11"/>
        </w:rPr>
        <w:sectPr w:rsidR="00C227BB">
          <w:type w:val="continuous"/>
          <w:pgSz w:w="12240" w:h="15840"/>
          <w:pgMar w:top="1500" w:right="400" w:bottom="280" w:left="1220" w:header="720" w:footer="720" w:gutter="0"/>
          <w:cols w:space="720"/>
        </w:sectPr>
      </w:pPr>
    </w:p>
    <w:p w14:paraId="7FC78D24" w14:textId="77777777" w:rsidR="00C227BB" w:rsidRDefault="00C227BB">
      <w:pPr>
        <w:pStyle w:val="BodyText"/>
        <w:rPr>
          <w:sz w:val="22"/>
        </w:rPr>
      </w:pPr>
    </w:p>
    <w:p w14:paraId="257E8E06" w14:textId="77777777" w:rsidR="00C227BB" w:rsidRDefault="00C227BB">
      <w:pPr>
        <w:pStyle w:val="BodyText"/>
        <w:rPr>
          <w:sz w:val="22"/>
        </w:rPr>
      </w:pPr>
    </w:p>
    <w:p w14:paraId="031B3E0C" w14:textId="77777777" w:rsidR="00C227BB" w:rsidRDefault="00C227BB">
      <w:pPr>
        <w:pStyle w:val="BodyText"/>
        <w:spacing w:before="9"/>
        <w:rPr>
          <w:sz w:val="24"/>
        </w:rPr>
      </w:pPr>
    </w:p>
    <w:p w14:paraId="4727F8DF" w14:textId="77777777" w:rsidR="00C227BB" w:rsidRDefault="004E5429">
      <w:pPr>
        <w:pStyle w:val="BodyText"/>
        <w:ind w:left="220"/>
      </w:pPr>
      <w:r>
        <w:t>C2500^1"</w:t>
      </w:r>
    </w:p>
    <w:p w14:paraId="63836ACA" w14:textId="77777777" w:rsidR="00C227BB" w:rsidRDefault="004E5429">
      <w:pPr>
        <w:pStyle w:val="BodyText"/>
        <w:spacing w:before="99" w:line="477" w:lineRule="auto"/>
        <w:ind w:left="2381" w:right="1876" w:firstLine="1560"/>
      </w:pPr>
      <w:r>
        <w:br w:type="column"/>
      </w:r>
      <w:r>
        <w:t xml:space="preserve">example of LEX array: </w:t>
      </w:r>
      <w:r>
        <w:rPr>
          <w:w w:val="95"/>
        </w:rPr>
        <w:t>LEX(0)="67922002^Substance^20050701^T-</w:t>
      </w:r>
    </w:p>
    <w:p w14:paraId="43A4A7D1" w14:textId="77777777" w:rsidR="00C227BB" w:rsidRDefault="004E5429">
      <w:pPr>
        <w:pStyle w:val="BodyText"/>
        <w:spacing w:before="4"/>
        <w:ind w:left="3941" w:right="1498"/>
      </w:pPr>
      <w:r>
        <w:t>LEX("F")="Serum (Substance)" LEX("P")="Serum"</w:t>
      </w:r>
    </w:p>
    <w:p w14:paraId="1EC6CE00" w14:textId="77777777" w:rsidR="00C227BB" w:rsidRDefault="00C227BB">
      <w:pPr>
        <w:pStyle w:val="BodyText"/>
        <w:rPr>
          <w:sz w:val="22"/>
        </w:rPr>
      </w:pPr>
    </w:p>
    <w:p w14:paraId="4BD99E01" w14:textId="77777777" w:rsidR="00C227BB" w:rsidRDefault="004E5429">
      <w:pPr>
        <w:pStyle w:val="Heading3"/>
        <w:tabs>
          <w:tab w:val="left" w:pos="1089"/>
        </w:tabs>
        <w:spacing w:before="197"/>
        <w:ind w:left="220"/>
      </w:pPr>
      <w:bookmarkStart w:id="459" w:name="4914_____Validate_Code_for_Source_-_LEXT"/>
      <w:bookmarkStart w:id="460" w:name="_bookmark230"/>
      <w:bookmarkEnd w:id="459"/>
      <w:bookmarkEnd w:id="460"/>
      <w:r>
        <w:t>4914</w:t>
      </w:r>
      <w:r>
        <w:tab/>
        <w:t>Validate Code for Source -</w:t>
      </w:r>
      <w:r>
        <w:rPr>
          <w:spacing w:val="-1"/>
        </w:rPr>
        <w:t xml:space="preserve"> </w:t>
      </w:r>
      <w:r>
        <w:t>LEXTRAN</w:t>
      </w:r>
    </w:p>
    <w:p w14:paraId="768F7B8E" w14:textId="77777777" w:rsidR="00C227BB" w:rsidRDefault="00C227BB">
      <w:pPr>
        <w:sectPr w:rsidR="00C227BB">
          <w:type w:val="continuous"/>
          <w:pgSz w:w="12240" w:h="15840"/>
          <w:pgMar w:top="1500" w:right="400" w:bottom="280" w:left="1220" w:header="720" w:footer="720" w:gutter="0"/>
          <w:cols w:num="2" w:space="720" w:equalWidth="0">
            <w:col w:w="1221" w:space="579"/>
            <w:col w:w="8820"/>
          </w:cols>
        </w:sectPr>
      </w:pPr>
    </w:p>
    <w:p w14:paraId="7983E5B4" w14:textId="77777777" w:rsidR="00C227BB" w:rsidRDefault="00C227BB">
      <w:pPr>
        <w:pStyle w:val="BodyText"/>
        <w:spacing w:before="7"/>
        <w:rPr>
          <w:rFonts w:ascii="Arial"/>
          <w:b/>
          <w:sz w:val="11"/>
        </w:rPr>
      </w:pPr>
    </w:p>
    <w:p w14:paraId="5410129D" w14:textId="77777777" w:rsidR="00C227BB" w:rsidRDefault="004E5429">
      <w:pPr>
        <w:pStyle w:val="BodyText"/>
        <w:spacing w:before="100"/>
        <w:ind w:left="220" w:right="6059" w:firstLine="240"/>
      </w:pPr>
      <w:r>
        <w:t>CUSTODIAL PACKAGE: LEXICON UTILITY SUBSCRIBING PACKAGE:</w:t>
      </w:r>
    </w:p>
    <w:p w14:paraId="07A7045B" w14:textId="77777777" w:rsidR="00C227BB" w:rsidRDefault="00C227BB">
      <w:pPr>
        <w:sectPr w:rsidR="00C227BB">
          <w:type w:val="continuous"/>
          <w:pgSz w:w="12240" w:h="15840"/>
          <w:pgMar w:top="1500" w:right="400" w:bottom="280" w:left="1220" w:header="720" w:footer="720" w:gutter="0"/>
          <w:cols w:space="720"/>
        </w:sectPr>
      </w:pPr>
    </w:p>
    <w:p w14:paraId="2D5EB914" w14:textId="77777777" w:rsidR="00C227BB" w:rsidRDefault="004E5429">
      <w:pPr>
        <w:pStyle w:val="BodyText"/>
        <w:tabs>
          <w:tab w:val="left" w:pos="5140"/>
          <w:tab w:val="left" w:pos="6819"/>
        </w:tabs>
        <w:spacing w:before="84" w:line="226" w:lineRule="exact"/>
        <w:ind w:left="1900"/>
      </w:pPr>
      <w:r>
        <w:lastRenderedPageBreak/>
        <w:t>USAGE:</w:t>
      </w:r>
      <w:r>
        <w:rPr>
          <w:spacing w:val="-4"/>
        </w:rPr>
        <w:t xml:space="preserve"> </w:t>
      </w:r>
      <w:r>
        <w:t>Supported</w:t>
      </w:r>
      <w:r>
        <w:tab/>
        <w:t>ENTERED:</w:t>
      </w:r>
      <w:r>
        <w:rPr>
          <w:spacing w:val="-3"/>
        </w:rPr>
        <w:t xml:space="preserve"> </w:t>
      </w:r>
      <w:r>
        <w:t>OCT</w:t>
      </w:r>
      <w:r>
        <w:tab/>
        <w:t>5,2006</w:t>
      </w:r>
    </w:p>
    <w:p w14:paraId="25EEF994" w14:textId="77777777" w:rsidR="00C227BB" w:rsidRDefault="004E5429">
      <w:pPr>
        <w:pStyle w:val="BodyText"/>
        <w:tabs>
          <w:tab w:val="left" w:pos="3360"/>
        </w:tabs>
        <w:spacing w:line="226" w:lineRule="exact"/>
        <w:ind w:right="4516"/>
        <w:jc w:val="right"/>
      </w:pPr>
      <w:r>
        <w:t>STATUS:</w:t>
      </w:r>
      <w:r>
        <w:rPr>
          <w:spacing w:val="-4"/>
        </w:rPr>
        <w:t xml:space="preserve"> </w:t>
      </w:r>
      <w:r>
        <w:t>Active</w:t>
      </w:r>
      <w:r>
        <w:tab/>
      </w:r>
      <w:r>
        <w:rPr>
          <w:w w:val="95"/>
        </w:rPr>
        <w:t>EXPIRES:</w:t>
      </w:r>
    </w:p>
    <w:p w14:paraId="5BE956EA" w14:textId="77777777" w:rsidR="00C227BB" w:rsidRDefault="004E5429">
      <w:pPr>
        <w:pStyle w:val="BodyText"/>
        <w:tabs>
          <w:tab w:val="left" w:pos="5139"/>
          <w:tab w:val="left" w:pos="5500"/>
        </w:tabs>
        <w:spacing w:before="1"/>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21B83909" w14:textId="77777777" w:rsidR="00C227BB" w:rsidRDefault="004E5429">
      <w:pPr>
        <w:pStyle w:val="BodyText"/>
        <w:tabs>
          <w:tab w:val="left" w:pos="5500"/>
        </w:tabs>
        <w:spacing w:before="1" w:line="226" w:lineRule="exact"/>
        <w:ind w:left="1180"/>
      </w:pPr>
      <w:r>
        <w:t>DESCRIPTION:</w:t>
      </w:r>
      <w:r>
        <w:tab/>
        <w:t>TYPE:</w:t>
      </w:r>
      <w:r>
        <w:rPr>
          <w:spacing w:val="-1"/>
        </w:rPr>
        <w:t xml:space="preserve"> </w:t>
      </w:r>
      <w:r>
        <w:t>Routine</w:t>
      </w:r>
    </w:p>
    <w:p w14:paraId="3370C292" w14:textId="77777777" w:rsidR="00C227BB" w:rsidRDefault="004E5429">
      <w:pPr>
        <w:pStyle w:val="BodyText"/>
        <w:ind w:left="580" w:right="1258"/>
      </w:pPr>
      <w:r>
        <w:t>This API will return an array for a given text and code system indicating whether the text is valid for the specified code system. The data array returned will include the following:</w:t>
      </w:r>
    </w:p>
    <w:p w14:paraId="07E52CA4" w14:textId="77777777" w:rsidR="00C227BB" w:rsidRDefault="004E5429">
      <w:pPr>
        <w:pStyle w:val="BodyText"/>
        <w:ind w:left="1060" w:right="1876"/>
      </w:pPr>
      <w:r>
        <w:t>An indicator of whether the text is valid for the code system The code in the code system to which the text, if valid for</w:t>
      </w:r>
      <w:r>
        <w:rPr>
          <w:spacing w:val="-23"/>
        </w:rPr>
        <w:t xml:space="preserve"> </w:t>
      </w:r>
      <w:r>
        <w:t>code</w:t>
      </w:r>
    </w:p>
    <w:p w14:paraId="7DEE3BA2" w14:textId="77777777" w:rsidR="00C227BB" w:rsidRDefault="004E5429">
      <w:pPr>
        <w:pStyle w:val="BodyText"/>
        <w:spacing w:line="226" w:lineRule="exact"/>
        <w:ind w:left="580"/>
      </w:pPr>
      <w:r>
        <w:t>system,</w:t>
      </w:r>
    </w:p>
    <w:p w14:paraId="3772AE90" w14:textId="77777777" w:rsidR="00C227BB" w:rsidRDefault="004E5429">
      <w:pPr>
        <w:pStyle w:val="BodyText"/>
        <w:tabs>
          <w:tab w:val="left" w:pos="2500"/>
        </w:tabs>
        <w:ind w:left="580" w:right="1158" w:firstLine="719"/>
      </w:pPr>
      <w:r>
        <w:t>belongs.</w:t>
      </w:r>
      <w:r>
        <w:tab/>
        <w:t>If any of the passed parameters are incorrect or unrecognizable, the API will return an error message indicating the</w:t>
      </w:r>
      <w:r>
        <w:rPr>
          <w:spacing w:val="-30"/>
        </w:rPr>
        <w:t xml:space="preserve"> </w:t>
      </w:r>
      <w:r>
        <w:t>nature of the</w:t>
      </w:r>
      <w:r>
        <w:rPr>
          <w:spacing w:val="-1"/>
        </w:rPr>
        <w:t xml:space="preserve"> </w:t>
      </w:r>
      <w:r>
        <w:t>error.</w:t>
      </w:r>
    </w:p>
    <w:p w14:paraId="459F95C4" w14:textId="77777777" w:rsidR="00C227BB" w:rsidRDefault="00C227BB">
      <w:pPr>
        <w:pStyle w:val="BodyText"/>
        <w:spacing w:before="2"/>
        <w:rPr>
          <w:sz w:val="11"/>
        </w:rPr>
      </w:pPr>
    </w:p>
    <w:p w14:paraId="164156AC" w14:textId="77777777" w:rsidR="00C227BB" w:rsidRDefault="00C227BB">
      <w:pPr>
        <w:rPr>
          <w:sz w:val="11"/>
        </w:rPr>
        <w:sectPr w:rsidR="00C227BB">
          <w:pgSz w:w="12240" w:h="15840"/>
          <w:pgMar w:top="1360" w:right="400" w:bottom="940" w:left="1220" w:header="0" w:footer="666" w:gutter="0"/>
          <w:cols w:space="720"/>
        </w:sectPr>
      </w:pPr>
    </w:p>
    <w:p w14:paraId="63A6CF7C" w14:textId="77777777" w:rsidR="00C227BB" w:rsidRDefault="004E5429">
      <w:pPr>
        <w:pStyle w:val="BodyText"/>
        <w:spacing w:before="99" w:line="226" w:lineRule="exact"/>
        <w:ind w:left="820"/>
      </w:pPr>
      <w:r>
        <w:t>ROUTINE: LEXTRAN</w:t>
      </w:r>
    </w:p>
    <w:p w14:paraId="1172C16F" w14:textId="77777777" w:rsidR="00C227BB" w:rsidRDefault="004E5429">
      <w:pPr>
        <w:pStyle w:val="BodyText"/>
        <w:tabs>
          <w:tab w:val="left" w:pos="2020"/>
          <w:tab w:val="left" w:pos="2740"/>
        </w:tabs>
        <w:ind w:left="580"/>
      </w:pPr>
      <w:r>
        <w:t>COMPONENT:</w:t>
      </w:r>
      <w:r>
        <w:tab/>
      </w:r>
      <w:r>
        <w:rPr>
          <w:w w:val="95"/>
        </w:rPr>
        <w:t xml:space="preserve">$$TXT4CS(TEXT,SOURCE) </w:t>
      </w:r>
      <w:r>
        <w:t>VARIABLES:</w:t>
      </w:r>
      <w:r>
        <w:tab/>
        <w:t>TEXT</w:t>
      </w:r>
      <w:r>
        <w:tab/>
        <w:t>Type:</w:t>
      </w:r>
      <w:r>
        <w:rPr>
          <w:spacing w:val="-1"/>
        </w:rPr>
        <w:t xml:space="preserve"> </w:t>
      </w:r>
      <w:r>
        <w:t>Input</w:t>
      </w:r>
    </w:p>
    <w:p w14:paraId="7A737CB0" w14:textId="77777777" w:rsidR="00C227BB" w:rsidRDefault="00C227BB">
      <w:pPr>
        <w:pStyle w:val="BodyText"/>
        <w:rPr>
          <w:sz w:val="22"/>
        </w:rPr>
      </w:pPr>
    </w:p>
    <w:p w14:paraId="3B836313" w14:textId="77777777" w:rsidR="00C227BB" w:rsidRDefault="00C227BB">
      <w:pPr>
        <w:pStyle w:val="BodyText"/>
        <w:spacing w:before="1"/>
        <w:rPr>
          <w:sz w:val="18"/>
        </w:rPr>
      </w:pPr>
    </w:p>
    <w:p w14:paraId="3A7CA28D" w14:textId="77777777" w:rsidR="00C227BB" w:rsidRDefault="004E5429">
      <w:pPr>
        <w:pStyle w:val="BodyText"/>
        <w:tabs>
          <w:tab w:val="left" w:pos="2980"/>
        </w:tabs>
        <w:ind w:left="2020"/>
      </w:pPr>
      <w:r>
        <w:t>SOURCE</w:t>
      </w:r>
      <w:r>
        <w:tab/>
        <w:t>Type:</w:t>
      </w:r>
      <w:r>
        <w:rPr>
          <w:spacing w:val="-2"/>
        </w:rPr>
        <w:t xml:space="preserve"> </w:t>
      </w:r>
      <w:r>
        <w:t>Input</w:t>
      </w:r>
    </w:p>
    <w:p w14:paraId="5A74BC1C" w14:textId="77777777" w:rsidR="00C227BB" w:rsidRDefault="00C227BB">
      <w:pPr>
        <w:pStyle w:val="BodyText"/>
        <w:rPr>
          <w:sz w:val="22"/>
        </w:rPr>
      </w:pPr>
    </w:p>
    <w:p w14:paraId="4B61638D" w14:textId="77777777" w:rsidR="00C227BB" w:rsidRDefault="00C227BB">
      <w:pPr>
        <w:pStyle w:val="BodyText"/>
        <w:rPr>
          <w:sz w:val="22"/>
        </w:rPr>
      </w:pPr>
    </w:p>
    <w:p w14:paraId="7234E8D8" w14:textId="77777777" w:rsidR="00C227BB" w:rsidRDefault="00C227BB">
      <w:pPr>
        <w:pStyle w:val="BodyText"/>
        <w:rPr>
          <w:sz w:val="22"/>
        </w:rPr>
      </w:pPr>
    </w:p>
    <w:p w14:paraId="72D59163" w14:textId="77777777" w:rsidR="00C227BB" w:rsidRDefault="00C227BB">
      <w:pPr>
        <w:pStyle w:val="BodyText"/>
        <w:rPr>
          <w:sz w:val="22"/>
        </w:rPr>
      </w:pPr>
    </w:p>
    <w:p w14:paraId="06378AF7" w14:textId="77777777" w:rsidR="00C227BB" w:rsidRDefault="004E5429">
      <w:pPr>
        <w:pStyle w:val="BodyText"/>
        <w:spacing w:before="135"/>
        <w:ind w:left="2381"/>
      </w:pPr>
      <w:r>
        <w:t>Type: Output</w:t>
      </w:r>
    </w:p>
    <w:p w14:paraId="1BDACCEC" w14:textId="77777777" w:rsidR="00C227BB" w:rsidRDefault="004E5429">
      <w:pPr>
        <w:pStyle w:val="BodyText"/>
        <w:rPr>
          <w:sz w:val="22"/>
        </w:rPr>
      </w:pPr>
      <w:r>
        <w:br w:type="column"/>
      </w:r>
    </w:p>
    <w:p w14:paraId="33F42D23" w14:textId="77777777" w:rsidR="00C227BB" w:rsidRDefault="00C227BB">
      <w:pPr>
        <w:pStyle w:val="BodyText"/>
        <w:rPr>
          <w:sz w:val="22"/>
        </w:rPr>
      </w:pPr>
    </w:p>
    <w:p w14:paraId="3974626B" w14:textId="77777777" w:rsidR="00C227BB" w:rsidRDefault="00C227BB">
      <w:pPr>
        <w:pStyle w:val="BodyText"/>
        <w:spacing w:before="9"/>
        <w:rPr>
          <w:sz w:val="24"/>
        </w:rPr>
      </w:pPr>
    </w:p>
    <w:p w14:paraId="40F08062" w14:textId="77777777" w:rsidR="00C227BB" w:rsidRDefault="004E5429">
      <w:pPr>
        <w:pStyle w:val="BodyText"/>
        <w:ind w:left="-40" w:right="2458"/>
      </w:pPr>
      <w:r>
        <w:t>This is the search text string (mandatory).</w:t>
      </w:r>
    </w:p>
    <w:p w14:paraId="6579FD73" w14:textId="77777777" w:rsidR="00C227BB" w:rsidRDefault="00C227BB">
      <w:pPr>
        <w:pStyle w:val="BodyText"/>
        <w:spacing w:before="11"/>
        <w:rPr>
          <w:sz w:val="19"/>
        </w:rPr>
      </w:pPr>
    </w:p>
    <w:p w14:paraId="13FD1A6B" w14:textId="77777777" w:rsidR="00C227BB" w:rsidRDefault="004E5429">
      <w:pPr>
        <w:pStyle w:val="BodyText"/>
        <w:ind w:left="-40" w:right="1138"/>
      </w:pPr>
      <w:r>
        <w:t>This is the mnemonic for a code system (mandatory). The allowable code system mnemonics are those that exist in the "B" index of the coding systems file (757.</w:t>
      </w:r>
    </w:p>
    <w:p w14:paraId="6FEB3516" w14:textId="77777777" w:rsidR="00C227BB" w:rsidRDefault="004E5429">
      <w:pPr>
        <w:pStyle w:val="BodyText"/>
        <w:spacing w:before="1"/>
        <w:ind w:left="-40"/>
      </w:pPr>
      <w:r>
        <w:t>03).</w:t>
      </w:r>
    </w:p>
    <w:p w14:paraId="2D60925E" w14:textId="77777777" w:rsidR="00C227BB" w:rsidRDefault="00C227BB">
      <w:pPr>
        <w:pStyle w:val="BodyText"/>
      </w:pPr>
    </w:p>
    <w:p w14:paraId="6CDBDFE9" w14:textId="77777777" w:rsidR="00C227BB" w:rsidRDefault="004E5429">
      <w:pPr>
        <w:pStyle w:val="BodyText"/>
        <w:ind w:left="-40"/>
      </w:pPr>
      <w:r>
        <w:t>This API returns the following output:</w:t>
      </w:r>
    </w:p>
    <w:p w14:paraId="4A29DD96" w14:textId="77777777" w:rsidR="00C227BB" w:rsidRDefault="00C227BB">
      <w:pPr>
        <w:sectPr w:rsidR="00C227BB">
          <w:type w:val="continuous"/>
          <w:pgSz w:w="12240" w:h="15840"/>
          <w:pgMar w:top="1500" w:right="400" w:bottom="280" w:left="1220" w:header="720" w:footer="720" w:gutter="0"/>
          <w:cols w:num="2" w:space="720" w:equalWidth="0">
            <w:col w:w="4541" w:space="40"/>
            <w:col w:w="6039"/>
          </w:cols>
        </w:sectPr>
      </w:pPr>
    </w:p>
    <w:p w14:paraId="4326ABB8" w14:textId="77777777" w:rsidR="00C227BB" w:rsidRDefault="00C227BB">
      <w:pPr>
        <w:pStyle w:val="BodyText"/>
        <w:spacing w:before="3"/>
        <w:rPr>
          <w:sz w:val="11"/>
        </w:rPr>
      </w:pPr>
    </w:p>
    <w:p w14:paraId="3D967EB8" w14:textId="77777777" w:rsidR="00C227BB" w:rsidRDefault="004E5429">
      <w:pPr>
        <w:pStyle w:val="BodyText"/>
        <w:spacing w:before="100" w:line="226" w:lineRule="exact"/>
        <w:ind w:left="1641" w:right="779"/>
        <w:jc w:val="center"/>
      </w:pPr>
      <w:r>
        <w:t>1^code</w:t>
      </w:r>
    </w:p>
    <w:p w14:paraId="5188409E" w14:textId="77777777" w:rsidR="00C227BB" w:rsidRDefault="004E5429">
      <w:pPr>
        <w:pStyle w:val="BodyText"/>
        <w:spacing w:line="226" w:lineRule="exact"/>
        <w:ind w:left="1641" w:right="539"/>
        <w:jc w:val="center"/>
      </w:pPr>
      <w:r>
        <w:t>or</w:t>
      </w:r>
    </w:p>
    <w:p w14:paraId="7323DD30" w14:textId="77777777" w:rsidR="00C227BB" w:rsidRDefault="004E5429">
      <w:pPr>
        <w:pStyle w:val="BodyText"/>
        <w:spacing w:line="226" w:lineRule="exact"/>
        <w:ind w:left="5119" w:right="3057"/>
        <w:jc w:val="center"/>
      </w:pPr>
      <w:r>
        <w:t>-1^error message</w:t>
      </w:r>
    </w:p>
    <w:p w14:paraId="41E97AF1" w14:textId="77777777" w:rsidR="00C227BB" w:rsidRDefault="00C227BB">
      <w:pPr>
        <w:pStyle w:val="BodyText"/>
        <w:spacing w:before="3"/>
        <w:rPr>
          <w:sz w:val="19"/>
        </w:rPr>
      </w:pPr>
    </w:p>
    <w:p w14:paraId="351E36CF" w14:textId="77777777" w:rsidR="00C227BB" w:rsidRDefault="004E5429">
      <w:pPr>
        <w:pStyle w:val="Heading3"/>
        <w:tabs>
          <w:tab w:val="left" w:pos="2887"/>
        </w:tabs>
      </w:pPr>
      <w:bookmarkStart w:id="461" w:name="5006_____Obtain_Synonyms_for_Code_–_LEXT"/>
      <w:bookmarkStart w:id="462" w:name="_bookmark231"/>
      <w:bookmarkEnd w:id="461"/>
      <w:bookmarkEnd w:id="462"/>
      <w:r>
        <w:t>5006</w:t>
      </w:r>
      <w:r>
        <w:tab/>
        <w:t>Obtain Synonyms for Code –</w:t>
      </w:r>
      <w:r>
        <w:rPr>
          <w:spacing w:val="4"/>
        </w:rPr>
        <w:t xml:space="preserve"> </w:t>
      </w:r>
      <w:r>
        <w:t>LEXTRAN1</w:t>
      </w:r>
    </w:p>
    <w:p w14:paraId="63297312" w14:textId="77777777" w:rsidR="00C227BB" w:rsidRDefault="00C227BB">
      <w:pPr>
        <w:pStyle w:val="BodyText"/>
        <w:spacing w:before="6"/>
        <w:rPr>
          <w:rFonts w:ascii="Arial"/>
          <w:b/>
        </w:rPr>
      </w:pPr>
    </w:p>
    <w:p w14:paraId="48306B81" w14:textId="77777777" w:rsidR="00C227BB" w:rsidRDefault="004E5429">
      <w:pPr>
        <w:pStyle w:val="BodyText"/>
        <w:ind w:left="220" w:right="6059" w:firstLine="240"/>
      </w:pPr>
      <w:r>
        <w:t>CUSTODIAL PACKAGE: LEXICON UTILITY SUBSCRIBING PACKAGE:</w:t>
      </w:r>
    </w:p>
    <w:p w14:paraId="04991845" w14:textId="77777777" w:rsidR="00C227BB" w:rsidRDefault="004E5429">
      <w:pPr>
        <w:pStyle w:val="BodyText"/>
        <w:tabs>
          <w:tab w:val="left" w:pos="5140"/>
        </w:tabs>
        <w:spacing w:line="225" w:lineRule="exact"/>
        <w:ind w:left="1900"/>
      </w:pPr>
      <w:r>
        <w:t>USAGE:</w:t>
      </w:r>
      <w:r>
        <w:rPr>
          <w:spacing w:val="-4"/>
        </w:rPr>
        <w:t xml:space="preserve"> </w:t>
      </w:r>
      <w:r>
        <w:t>Supported</w:t>
      </w:r>
      <w:r>
        <w:tab/>
        <w:t>ENTERED: JUN</w:t>
      </w:r>
      <w:r>
        <w:rPr>
          <w:spacing w:val="-1"/>
        </w:rPr>
        <w:t xml:space="preserve"> </w:t>
      </w:r>
      <w:r>
        <w:t>28,2007</w:t>
      </w:r>
    </w:p>
    <w:p w14:paraId="0044D1D5" w14:textId="77777777" w:rsidR="00C227BB" w:rsidRDefault="004E5429">
      <w:pPr>
        <w:pStyle w:val="BodyText"/>
        <w:tabs>
          <w:tab w:val="left" w:pos="5140"/>
        </w:tabs>
        <w:spacing w:before="2"/>
        <w:ind w:left="1540" w:right="4517" w:firstLine="240"/>
        <w:jc w:val="right"/>
      </w:pPr>
      <w:r>
        <w:t>STATUS:</w:t>
      </w:r>
      <w:r>
        <w:rPr>
          <w:spacing w:val="-3"/>
        </w:rPr>
        <w:t xml:space="preserve"> </w:t>
      </w:r>
      <w:r>
        <w:t>Active</w:t>
      </w:r>
      <w:r>
        <w:tab/>
      </w:r>
      <w:r>
        <w:rPr>
          <w:spacing w:val="-2"/>
          <w:w w:val="95"/>
        </w:rPr>
        <w:t xml:space="preserve">EXPIRES: </w:t>
      </w:r>
      <w:r>
        <w:t>DURATION:</w:t>
      </w:r>
      <w:r>
        <w:tab/>
      </w:r>
      <w:r>
        <w:rPr>
          <w:spacing w:val="-2"/>
          <w:w w:val="95"/>
        </w:rPr>
        <w:t>VERSION:</w:t>
      </w:r>
    </w:p>
    <w:p w14:paraId="6B3285C8" w14:textId="77777777" w:rsidR="00C227BB" w:rsidRDefault="004E5429">
      <w:pPr>
        <w:pStyle w:val="BodyText"/>
        <w:tabs>
          <w:tab w:val="left" w:pos="3479"/>
        </w:tabs>
        <w:spacing w:line="226" w:lineRule="exact"/>
        <w:ind w:right="4517"/>
        <w:jc w:val="right"/>
      </w:pPr>
      <w:r>
        <w:t>FILE:</w:t>
      </w:r>
      <w:r>
        <w:tab/>
      </w:r>
      <w:r>
        <w:rPr>
          <w:w w:val="95"/>
        </w:rPr>
        <w:t>ROOT:</w:t>
      </w:r>
    </w:p>
    <w:p w14:paraId="0C434CB6" w14:textId="77777777" w:rsidR="00C227BB" w:rsidRDefault="004E5429">
      <w:pPr>
        <w:pStyle w:val="BodyText"/>
        <w:tabs>
          <w:tab w:val="left" w:pos="5500"/>
        </w:tabs>
        <w:spacing w:line="226" w:lineRule="exact"/>
        <w:ind w:left="1180"/>
      </w:pPr>
      <w:r>
        <w:t>DESCRIPTION:</w:t>
      </w:r>
      <w:r>
        <w:tab/>
        <w:t>TYPE:</w:t>
      </w:r>
      <w:r>
        <w:rPr>
          <w:spacing w:val="-1"/>
        </w:rPr>
        <w:t xml:space="preserve"> </w:t>
      </w:r>
      <w:r>
        <w:t>Routine</w:t>
      </w:r>
    </w:p>
    <w:p w14:paraId="0CE29825" w14:textId="77777777" w:rsidR="00C227BB" w:rsidRDefault="004E5429">
      <w:pPr>
        <w:pStyle w:val="BodyText"/>
        <w:tabs>
          <w:tab w:val="left" w:pos="4899"/>
        </w:tabs>
        <w:ind w:left="580" w:right="1518"/>
      </w:pPr>
      <w:r>
        <w:t>This API will return an array for a given code and coding system. The array will contain all synonyms for the concept including the</w:t>
      </w:r>
      <w:r>
        <w:rPr>
          <w:spacing w:val="-29"/>
        </w:rPr>
        <w:t xml:space="preserve"> </w:t>
      </w:r>
      <w:r>
        <w:t>preferred term and the fully</w:t>
      </w:r>
      <w:r>
        <w:rPr>
          <w:spacing w:val="-10"/>
        </w:rPr>
        <w:t xml:space="preserve"> </w:t>
      </w:r>
      <w:r>
        <w:t>specified</w:t>
      </w:r>
      <w:r>
        <w:rPr>
          <w:spacing w:val="-2"/>
        </w:rPr>
        <w:t xml:space="preserve"> </w:t>
      </w:r>
      <w:r>
        <w:t>name.</w:t>
      </w:r>
      <w:r>
        <w:tab/>
        <w:t>If any of the passed parameters are incorrect or unrecognizable, the API will return an error message indicating the nature of the</w:t>
      </w:r>
      <w:r>
        <w:rPr>
          <w:spacing w:val="-2"/>
        </w:rPr>
        <w:t xml:space="preserve"> </w:t>
      </w:r>
      <w:r>
        <w:t>error.</w:t>
      </w:r>
    </w:p>
    <w:p w14:paraId="6BF3757E" w14:textId="77777777" w:rsidR="00C227BB" w:rsidRDefault="00C227BB">
      <w:pPr>
        <w:pStyle w:val="BodyText"/>
        <w:spacing w:before="2"/>
      </w:pPr>
    </w:p>
    <w:p w14:paraId="75EF497F" w14:textId="77777777" w:rsidR="00C227BB" w:rsidRDefault="004E5429">
      <w:pPr>
        <w:pStyle w:val="BodyText"/>
        <w:tabs>
          <w:tab w:val="left" w:pos="2020"/>
        </w:tabs>
        <w:ind w:left="580" w:right="7637" w:firstLine="239"/>
      </w:pPr>
      <w:r>
        <w:t>ROUTINE: LEXTRAN1 COMPONENT:</w:t>
      </w:r>
      <w:r>
        <w:tab/>
      </w:r>
      <w:r>
        <w:rPr>
          <w:w w:val="95"/>
        </w:rPr>
        <w:t xml:space="preserve">$$GETSYN </w:t>
      </w:r>
      <w:r>
        <w:t>VARIABLES:</w:t>
      </w:r>
    </w:p>
    <w:p w14:paraId="77E38E89" w14:textId="77777777" w:rsidR="00C227BB" w:rsidRDefault="004E5429">
      <w:pPr>
        <w:pStyle w:val="BodyText"/>
        <w:tabs>
          <w:tab w:val="left" w:pos="2020"/>
          <w:tab w:val="left" w:pos="2980"/>
        </w:tabs>
        <w:ind w:left="580" w:right="3273"/>
      </w:pPr>
      <w:r>
        <w:t>COMPONENT:</w:t>
      </w:r>
      <w:r>
        <w:tab/>
      </w:r>
      <w:r>
        <w:rPr>
          <w:w w:val="95"/>
        </w:rPr>
        <w:t xml:space="preserve">$$GETSYN(LEXSRC,LEXCODE,LEXVDT,LEXRAY,LEXIENS) </w:t>
      </w:r>
      <w:r>
        <w:t>VARIABLES:</w:t>
      </w:r>
      <w:r>
        <w:tab/>
        <w:t>LEXSRC</w:t>
      </w:r>
      <w:r>
        <w:tab/>
        <w:t>Type:</w:t>
      </w:r>
      <w:r>
        <w:rPr>
          <w:spacing w:val="-1"/>
        </w:rPr>
        <w:t xml:space="preserve"> </w:t>
      </w:r>
      <w:r>
        <w:t>Input</w:t>
      </w:r>
    </w:p>
    <w:p w14:paraId="6FE01248" w14:textId="77777777" w:rsidR="00C227BB" w:rsidRDefault="004E5429">
      <w:pPr>
        <w:pStyle w:val="BodyText"/>
        <w:ind w:left="4541" w:right="1138"/>
      </w:pPr>
      <w:r>
        <w:t>This is the mnemonic for a code system (mandatory). The allowable code system mnemonics are those that exist in the "B"</w:t>
      </w:r>
    </w:p>
    <w:p w14:paraId="022A3F62" w14:textId="77777777" w:rsidR="00C227BB" w:rsidRDefault="00C227BB">
      <w:pPr>
        <w:sectPr w:rsidR="00C227BB">
          <w:type w:val="continuous"/>
          <w:pgSz w:w="12240" w:h="15840"/>
          <w:pgMar w:top="1500" w:right="400" w:bottom="280" w:left="1220" w:header="720" w:footer="720" w:gutter="0"/>
          <w:cols w:space="720"/>
        </w:sectPr>
      </w:pPr>
    </w:p>
    <w:p w14:paraId="29CE4362" w14:textId="77777777" w:rsidR="00C227BB" w:rsidRDefault="00C227BB">
      <w:pPr>
        <w:pStyle w:val="BodyText"/>
        <w:rPr>
          <w:sz w:val="22"/>
        </w:rPr>
      </w:pPr>
    </w:p>
    <w:p w14:paraId="68FBC398" w14:textId="77777777" w:rsidR="00C227BB" w:rsidRDefault="00C227BB">
      <w:pPr>
        <w:pStyle w:val="BodyText"/>
        <w:rPr>
          <w:sz w:val="22"/>
        </w:rPr>
      </w:pPr>
    </w:p>
    <w:p w14:paraId="1D8B8985" w14:textId="77777777" w:rsidR="00C227BB" w:rsidRDefault="00C227BB">
      <w:pPr>
        <w:pStyle w:val="BodyText"/>
        <w:spacing w:before="4"/>
        <w:rPr>
          <w:sz w:val="23"/>
        </w:rPr>
      </w:pPr>
    </w:p>
    <w:p w14:paraId="0D276AFE" w14:textId="77777777" w:rsidR="00C227BB" w:rsidRDefault="004E5429">
      <w:pPr>
        <w:pStyle w:val="BodyText"/>
        <w:tabs>
          <w:tab w:val="left" w:pos="3100"/>
        </w:tabs>
        <w:ind w:left="2020"/>
      </w:pPr>
      <w:r>
        <w:t>LEXCODE</w:t>
      </w:r>
      <w:r>
        <w:tab/>
        <w:t xml:space="preserve">Type: </w:t>
      </w:r>
      <w:r>
        <w:rPr>
          <w:spacing w:val="-4"/>
        </w:rPr>
        <w:t>Input</w:t>
      </w:r>
    </w:p>
    <w:p w14:paraId="3C40442D" w14:textId="77777777" w:rsidR="00C227BB" w:rsidRDefault="00C227BB">
      <w:pPr>
        <w:pStyle w:val="BodyText"/>
        <w:rPr>
          <w:sz w:val="22"/>
        </w:rPr>
      </w:pPr>
    </w:p>
    <w:p w14:paraId="08844B24" w14:textId="77777777" w:rsidR="00C227BB" w:rsidRDefault="00C227BB">
      <w:pPr>
        <w:pStyle w:val="BodyText"/>
        <w:rPr>
          <w:sz w:val="22"/>
        </w:rPr>
      </w:pPr>
    </w:p>
    <w:p w14:paraId="564360EB" w14:textId="77777777" w:rsidR="00C227BB" w:rsidRDefault="00C227BB">
      <w:pPr>
        <w:pStyle w:val="BodyText"/>
        <w:rPr>
          <w:sz w:val="22"/>
        </w:rPr>
      </w:pPr>
    </w:p>
    <w:p w14:paraId="71EA0417" w14:textId="77777777" w:rsidR="00C227BB" w:rsidRDefault="004E5429">
      <w:pPr>
        <w:pStyle w:val="BodyText"/>
        <w:tabs>
          <w:tab w:val="left" w:pos="2980"/>
        </w:tabs>
        <w:spacing w:before="159"/>
        <w:ind w:left="2020"/>
      </w:pPr>
      <w:r>
        <w:t>LEXVDT</w:t>
      </w:r>
      <w:r>
        <w:tab/>
        <w:t>Type:</w:t>
      </w:r>
      <w:r>
        <w:rPr>
          <w:spacing w:val="-3"/>
        </w:rPr>
        <w:t xml:space="preserve"> </w:t>
      </w:r>
      <w:r>
        <w:t>Input</w:t>
      </w:r>
    </w:p>
    <w:p w14:paraId="39ABD5B3" w14:textId="77777777" w:rsidR="00C227BB" w:rsidRDefault="00C227BB">
      <w:pPr>
        <w:pStyle w:val="BodyText"/>
        <w:rPr>
          <w:sz w:val="22"/>
        </w:rPr>
      </w:pPr>
    </w:p>
    <w:p w14:paraId="10320ADF" w14:textId="77777777" w:rsidR="00C227BB" w:rsidRDefault="00C227BB">
      <w:pPr>
        <w:pStyle w:val="BodyText"/>
        <w:rPr>
          <w:sz w:val="22"/>
        </w:rPr>
      </w:pPr>
    </w:p>
    <w:p w14:paraId="6AD7D47E" w14:textId="77777777" w:rsidR="00C227BB" w:rsidRDefault="004E5429">
      <w:pPr>
        <w:pStyle w:val="BodyText"/>
        <w:tabs>
          <w:tab w:val="left" w:pos="2980"/>
        </w:tabs>
        <w:spacing w:before="182"/>
        <w:ind w:left="2020"/>
      </w:pPr>
      <w:r>
        <w:t>LEXRAY</w:t>
      </w:r>
      <w:r>
        <w:tab/>
        <w:t>Type:</w:t>
      </w:r>
      <w:r>
        <w:rPr>
          <w:spacing w:val="-2"/>
        </w:rPr>
        <w:t xml:space="preserve"> </w:t>
      </w:r>
      <w:r>
        <w:t>Both</w:t>
      </w:r>
    </w:p>
    <w:p w14:paraId="74FFCA8D" w14:textId="77777777" w:rsidR="00C227BB" w:rsidRDefault="00C227BB">
      <w:pPr>
        <w:pStyle w:val="BodyText"/>
        <w:rPr>
          <w:sz w:val="22"/>
        </w:rPr>
      </w:pPr>
    </w:p>
    <w:p w14:paraId="140A68E7" w14:textId="77777777" w:rsidR="00C227BB" w:rsidRDefault="00C227BB">
      <w:pPr>
        <w:pStyle w:val="BodyText"/>
        <w:rPr>
          <w:sz w:val="22"/>
        </w:rPr>
      </w:pPr>
    </w:p>
    <w:p w14:paraId="6E672C20" w14:textId="77777777" w:rsidR="00C227BB" w:rsidRDefault="00C227BB">
      <w:pPr>
        <w:pStyle w:val="BodyText"/>
        <w:rPr>
          <w:sz w:val="22"/>
        </w:rPr>
      </w:pPr>
    </w:p>
    <w:p w14:paraId="0714A909" w14:textId="77777777" w:rsidR="00C227BB" w:rsidRDefault="00C227BB">
      <w:pPr>
        <w:pStyle w:val="BodyText"/>
        <w:rPr>
          <w:sz w:val="22"/>
        </w:rPr>
      </w:pPr>
    </w:p>
    <w:p w14:paraId="3EA576D7" w14:textId="77777777" w:rsidR="00C227BB" w:rsidRDefault="00C227BB">
      <w:pPr>
        <w:pStyle w:val="BodyText"/>
        <w:rPr>
          <w:sz w:val="22"/>
        </w:rPr>
      </w:pPr>
    </w:p>
    <w:p w14:paraId="6CCCF543" w14:textId="77777777" w:rsidR="00C227BB" w:rsidRDefault="00C227BB">
      <w:pPr>
        <w:pStyle w:val="BodyText"/>
        <w:rPr>
          <w:sz w:val="22"/>
        </w:rPr>
      </w:pPr>
    </w:p>
    <w:p w14:paraId="0DE9FF68" w14:textId="77777777" w:rsidR="00C227BB" w:rsidRDefault="00C227BB">
      <w:pPr>
        <w:pStyle w:val="BodyText"/>
        <w:rPr>
          <w:sz w:val="22"/>
        </w:rPr>
      </w:pPr>
    </w:p>
    <w:p w14:paraId="64F7FA31" w14:textId="77777777" w:rsidR="00C227BB" w:rsidRDefault="00C227BB">
      <w:pPr>
        <w:pStyle w:val="BodyText"/>
        <w:rPr>
          <w:sz w:val="22"/>
        </w:rPr>
      </w:pPr>
    </w:p>
    <w:p w14:paraId="18461999" w14:textId="77777777" w:rsidR="00C227BB" w:rsidRDefault="00C227BB">
      <w:pPr>
        <w:pStyle w:val="BodyText"/>
        <w:rPr>
          <w:sz w:val="22"/>
        </w:rPr>
      </w:pPr>
    </w:p>
    <w:p w14:paraId="5450B65B" w14:textId="77777777" w:rsidR="00C227BB" w:rsidRDefault="00C227BB">
      <w:pPr>
        <w:pStyle w:val="BodyText"/>
        <w:rPr>
          <w:sz w:val="22"/>
        </w:rPr>
      </w:pPr>
    </w:p>
    <w:p w14:paraId="3770AE9B" w14:textId="77777777" w:rsidR="00C227BB" w:rsidRDefault="00C227BB">
      <w:pPr>
        <w:pStyle w:val="BodyText"/>
        <w:rPr>
          <w:sz w:val="22"/>
        </w:rPr>
      </w:pPr>
    </w:p>
    <w:p w14:paraId="78E73936" w14:textId="77777777" w:rsidR="00C227BB" w:rsidRDefault="00C227BB">
      <w:pPr>
        <w:pStyle w:val="BodyText"/>
        <w:rPr>
          <w:sz w:val="22"/>
        </w:rPr>
      </w:pPr>
    </w:p>
    <w:p w14:paraId="598AC2B4" w14:textId="77777777" w:rsidR="00C227BB" w:rsidRDefault="00C227BB">
      <w:pPr>
        <w:pStyle w:val="BodyText"/>
        <w:rPr>
          <w:sz w:val="22"/>
        </w:rPr>
      </w:pPr>
    </w:p>
    <w:p w14:paraId="3B5C576C" w14:textId="77777777" w:rsidR="00C227BB" w:rsidRDefault="00C227BB">
      <w:pPr>
        <w:pStyle w:val="BodyText"/>
        <w:rPr>
          <w:sz w:val="22"/>
        </w:rPr>
      </w:pPr>
    </w:p>
    <w:p w14:paraId="60929084" w14:textId="77777777" w:rsidR="00C227BB" w:rsidRDefault="00C227BB">
      <w:pPr>
        <w:pStyle w:val="BodyText"/>
        <w:rPr>
          <w:sz w:val="22"/>
        </w:rPr>
      </w:pPr>
    </w:p>
    <w:p w14:paraId="71BF0053" w14:textId="77777777" w:rsidR="00C227BB" w:rsidRDefault="00C227BB">
      <w:pPr>
        <w:pStyle w:val="BodyText"/>
        <w:rPr>
          <w:sz w:val="22"/>
        </w:rPr>
      </w:pPr>
    </w:p>
    <w:p w14:paraId="477C7154" w14:textId="77777777" w:rsidR="00C227BB" w:rsidRDefault="00C227BB">
      <w:pPr>
        <w:pStyle w:val="BodyText"/>
        <w:rPr>
          <w:sz w:val="22"/>
        </w:rPr>
      </w:pPr>
    </w:p>
    <w:p w14:paraId="0C14830D" w14:textId="77777777" w:rsidR="00C227BB" w:rsidRDefault="00C227BB">
      <w:pPr>
        <w:pStyle w:val="BodyText"/>
        <w:rPr>
          <w:sz w:val="22"/>
        </w:rPr>
      </w:pPr>
    </w:p>
    <w:p w14:paraId="09F453E8" w14:textId="77777777" w:rsidR="00C227BB" w:rsidRDefault="00C227BB">
      <w:pPr>
        <w:pStyle w:val="BodyText"/>
        <w:rPr>
          <w:sz w:val="22"/>
        </w:rPr>
      </w:pPr>
    </w:p>
    <w:p w14:paraId="7D439803" w14:textId="77777777" w:rsidR="00C227BB" w:rsidRDefault="00C227BB">
      <w:pPr>
        <w:pStyle w:val="BodyText"/>
        <w:rPr>
          <w:sz w:val="22"/>
        </w:rPr>
      </w:pPr>
    </w:p>
    <w:p w14:paraId="252B95CA" w14:textId="77777777" w:rsidR="00C227BB" w:rsidRDefault="00C227BB">
      <w:pPr>
        <w:pStyle w:val="BodyText"/>
        <w:rPr>
          <w:sz w:val="22"/>
        </w:rPr>
      </w:pPr>
    </w:p>
    <w:p w14:paraId="141E330A" w14:textId="77777777" w:rsidR="00C227BB" w:rsidRDefault="00C227BB">
      <w:pPr>
        <w:pStyle w:val="BodyText"/>
        <w:rPr>
          <w:sz w:val="22"/>
        </w:rPr>
      </w:pPr>
    </w:p>
    <w:p w14:paraId="6598B323" w14:textId="77777777" w:rsidR="00C227BB" w:rsidRDefault="004E5429">
      <w:pPr>
        <w:pStyle w:val="BodyText"/>
        <w:tabs>
          <w:tab w:val="left" w:pos="3100"/>
        </w:tabs>
        <w:spacing w:before="181"/>
        <w:ind w:left="2020"/>
      </w:pPr>
      <w:r>
        <w:t>LEXIENS</w:t>
      </w:r>
      <w:r>
        <w:tab/>
        <w:t xml:space="preserve">Type: </w:t>
      </w:r>
      <w:r>
        <w:rPr>
          <w:spacing w:val="-4"/>
        </w:rPr>
        <w:t>Input</w:t>
      </w:r>
    </w:p>
    <w:p w14:paraId="2E1D41DF" w14:textId="77777777" w:rsidR="00C227BB" w:rsidRDefault="004E5429">
      <w:pPr>
        <w:pStyle w:val="BodyText"/>
        <w:spacing w:before="84"/>
        <w:ind w:left="80" w:right="1138"/>
      </w:pPr>
      <w:r>
        <w:br w:type="column"/>
      </w:r>
      <w:r>
        <w:t>index of the coding systems file (757.03) This is code system source abbreviation Lexicon.</w:t>
      </w:r>
    </w:p>
    <w:p w14:paraId="3374E107" w14:textId="77777777" w:rsidR="00C227BB" w:rsidRDefault="00C227BB">
      <w:pPr>
        <w:pStyle w:val="BodyText"/>
        <w:spacing w:before="1"/>
      </w:pPr>
    </w:p>
    <w:p w14:paraId="25E99B4B" w14:textId="77777777" w:rsidR="00C227BB" w:rsidRDefault="004E5429">
      <w:pPr>
        <w:pStyle w:val="BodyText"/>
        <w:ind w:left="80" w:right="1138"/>
      </w:pPr>
      <w:r>
        <w:t>This is a code of a classification system that is stored in the Lexicon.</w:t>
      </w:r>
    </w:p>
    <w:p w14:paraId="0DF7463E" w14:textId="77777777" w:rsidR="00C227BB" w:rsidRDefault="004E5429">
      <w:pPr>
        <w:pStyle w:val="BodyText"/>
        <w:ind w:left="80" w:right="1138"/>
      </w:pPr>
      <w:r>
        <w:t>Classification systems include SNOMED CT, ICD, CPT, HCPCS, etc.</w:t>
      </w:r>
    </w:p>
    <w:p w14:paraId="624E82A0" w14:textId="77777777" w:rsidR="00C227BB" w:rsidRDefault="00C227BB">
      <w:pPr>
        <w:pStyle w:val="BodyText"/>
      </w:pPr>
    </w:p>
    <w:p w14:paraId="78F6269D" w14:textId="77777777" w:rsidR="00C227BB" w:rsidRDefault="004E5429">
      <w:pPr>
        <w:pStyle w:val="BodyText"/>
        <w:ind w:left="80" w:right="1378"/>
      </w:pPr>
      <w:r>
        <w:t>This is the effective date; the default if no date is specified is the current system date (optional).</w:t>
      </w:r>
    </w:p>
    <w:p w14:paraId="163443DB" w14:textId="77777777" w:rsidR="00C227BB" w:rsidRDefault="00C227BB">
      <w:pPr>
        <w:pStyle w:val="BodyText"/>
        <w:spacing w:before="10"/>
        <w:rPr>
          <w:sz w:val="19"/>
        </w:rPr>
      </w:pPr>
    </w:p>
    <w:p w14:paraId="6E1BF4E8" w14:textId="77777777" w:rsidR="00C227BB" w:rsidRDefault="004E5429">
      <w:pPr>
        <w:pStyle w:val="BodyText"/>
        <w:ind w:left="80" w:right="1157"/>
      </w:pPr>
      <w:r>
        <w:t>This is the name of the output array.</w:t>
      </w:r>
      <w:r>
        <w:rPr>
          <w:spacing w:val="-16"/>
        </w:rPr>
        <w:t xml:space="preserve"> </w:t>
      </w:r>
      <w:r>
        <w:t>The default, if no array name is specified, is 'LEX'</w:t>
      </w:r>
      <w:r>
        <w:rPr>
          <w:spacing w:val="-1"/>
        </w:rPr>
        <w:t xml:space="preserve"> </w:t>
      </w:r>
      <w:r>
        <w:t>(optional)</w:t>
      </w:r>
    </w:p>
    <w:p w14:paraId="418F6C01" w14:textId="77777777" w:rsidR="00C227BB" w:rsidRDefault="00C227BB">
      <w:pPr>
        <w:pStyle w:val="BodyText"/>
        <w:spacing w:before="1"/>
      </w:pPr>
    </w:p>
    <w:p w14:paraId="362F48CB" w14:textId="77777777" w:rsidR="00C227BB" w:rsidRDefault="004E5429">
      <w:pPr>
        <w:pStyle w:val="BodyText"/>
        <w:ind w:left="441" w:right="1378" w:hanging="361"/>
      </w:pPr>
      <w:r>
        <w:t>The format of the output is as follows: If valid code and source are passed "1^no of synonyms"</w:t>
      </w:r>
    </w:p>
    <w:p w14:paraId="4F0852D6" w14:textId="77777777" w:rsidR="00C227BB" w:rsidRDefault="004E5429">
      <w:pPr>
        <w:pStyle w:val="BodyText"/>
        <w:ind w:left="80" w:right="1618" w:firstLine="360"/>
      </w:pPr>
      <w:r>
        <w:t>LEX("P") = preferred term or major concept name^IEN</w:t>
      </w:r>
    </w:p>
    <w:p w14:paraId="0D5EB356" w14:textId="77777777" w:rsidR="00C227BB" w:rsidRDefault="004E5429">
      <w:pPr>
        <w:pStyle w:val="BodyText"/>
        <w:ind w:left="80" w:right="1513" w:firstLine="360"/>
      </w:pPr>
      <w:r>
        <w:t>LEX("F") = fully specified</w:t>
      </w:r>
      <w:r>
        <w:rPr>
          <w:spacing w:val="-15"/>
        </w:rPr>
        <w:t xml:space="preserve"> </w:t>
      </w:r>
      <w:r>
        <w:t>name^IEN (if one</w:t>
      </w:r>
      <w:r>
        <w:rPr>
          <w:spacing w:val="-1"/>
        </w:rPr>
        <w:t xml:space="preserve"> </w:t>
      </w:r>
      <w:r>
        <w:t>exists)</w:t>
      </w:r>
    </w:p>
    <w:p w14:paraId="0512AAAF" w14:textId="77777777" w:rsidR="00C227BB" w:rsidRDefault="004E5429">
      <w:pPr>
        <w:pStyle w:val="BodyText"/>
        <w:spacing w:before="1"/>
        <w:ind w:left="80" w:right="1138" w:firstLine="360"/>
      </w:pPr>
      <w:r>
        <w:t>LEX("S",n) = the nth synonym found^IEN (if they</w:t>
      </w:r>
      <w:r>
        <w:rPr>
          <w:spacing w:val="-1"/>
        </w:rPr>
        <w:t xml:space="preserve"> </w:t>
      </w:r>
      <w:r>
        <w:t>exist)</w:t>
      </w:r>
    </w:p>
    <w:p w14:paraId="382AB725" w14:textId="77777777" w:rsidR="00C227BB" w:rsidRDefault="004E5429">
      <w:pPr>
        <w:pStyle w:val="BodyText"/>
        <w:ind w:left="80" w:right="1738" w:firstLine="360"/>
      </w:pPr>
      <w:r>
        <w:t>The presence of IEN in the return array is determined by the</w:t>
      </w:r>
    </w:p>
    <w:p w14:paraId="59C0C96D" w14:textId="77777777" w:rsidR="00C227BB" w:rsidRDefault="004E5429">
      <w:pPr>
        <w:pStyle w:val="BodyText"/>
        <w:tabs>
          <w:tab w:val="left" w:pos="2840"/>
        </w:tabs>
        <w:ind w:left="80" w:right="1397" w:firstLine="360"/>
      </w:pPr>
      <w:r>
        <w:t>LEXIENS</w:t>
      </w:r>
      <w:r>
        <w:rPr>
          <w:spacing w:val="-5"/>
        </w:rPr>
        <w:t xml:space="preserve"> </w:t>
      </w:r>
      <w:r>
        <w:t>parameter.</w:t>
      </w:r>
      <w:r>
        <w:tab/>
        <w:t xml:space="preserve">If the call </w:t>
      </w:r>
      <w:r>
        <w:rPr>
          <w:spacing w:val="-3"/>
        </w:rPr>
        <w:t xml:space="preserve">does </w:t>
      </w:r>
      <w:r>
        <w:t>not find the code for the specified source it will</w:t>
      </w:r>
      <w:r>
        <w:rPr>
          <w:spacing w:val="-2"/>
        </w:rPr>
        <w:t xml:space="preserve"> </w:t>
      </w:r>
      <w:r>
        <w:t>return</w:t>
      </w:r>
    </w:p>
    <w:p w14:paraId="53FC4346" w14:textId="77777777" w:rsidR="00C227BB" w:rsidRDefault="004E5429">
      <w:pPr>
        <w:pStyle w:val="BodyText"/>
        <w:ind w:left="80" w:right="1378" w:firstLine="360"/>
      </w:pPr>
      <w:r>
        <w:t>"-2^"_LEXSCNM_" code "_LEXCODE_" not on file"</w:t>
      </w:r>
    </w:p>
    <w:p w14:paraId="0FADA4C2" w14:textId="77777777" w:rsidR="00C227BB" w:rsidRDefault="004E5429">
      <w:pPr>
        <w:pStyle w:val="BodyText"/>
        <w:ind w:left="1161" w:right="1857" w:hanging="720"/>
      </w:pPr>
      <w:r>
        <w:t>where LEXCSNM is the source name LEXCODE is the code If an</w:t>
      </w:r>
    </w:p>
    <w:p w14:paraId="13964F2A" w14:textId="77777777" w:rsidR="00C227BB" w:rsidRDefault="004E5429">
      <w:pPr>
        <w:pStyle w:val="BodyText"/>
        <w:ind w:left="80" w:right="1498"/>
      </w:pPr>
      <w:r>
        <w:t>invalid source is passed the call will return</w:t>
      </w:r>
    </w:p>
    <w:p w14:paraId="0867C9F0" w14:textId="77777777" w:rsidR="00C227BB" w:rsidRDefault="004E5429">
      <w:pPr>
        <w:pStyle w:val="BodyText"/>
        <w:ind w:left="441"/>
      </w:pPr>
      <w:r>
        <w:t>"-1^source not recognized"</w:t>
      </w:r>
    </w:p>
    <w:p w14:paraId="10BAC133" w14:textId="77777777" w:rsidR="00C227BB" w:rsidRDefault="00C227BB">
      <w:pPr>
        <w:pStyle w:val="BodyText"/>
      </w:pPr>
    </w:p>
    <w:p w14:paraId="6792802A" w14:textId="77777777" w:rsidR="00C227BB" w:rsidRDefault="004E5429">
      <w:pPr>
        <w:pStyle w:val="BodyText"/>
        <w:ind w:left="80" w:right="1138"/>
      </w:pPr>
      <w:r>
        <w:t>If this parameter is set to 1 the expression IEN will be included in the return array. Default is 0 - exclude IENS from return array.</w:t>
      </w:r>
    </w:p>
    <w:p w14:paraId="7A4BC5C3" w14:textId="77777777" w:rsidR="00C227BB" w:rsidRDefault="00C227BB">
      <w:pPr>
        <w:sectPr w:rsidR="00C227BB">
          <w:pgSz w:w="12240" w:h="15840"/>
          <w:pgMar w:top="1360" w:right="400" w:bottom="940" w:left="1220" w:header="0" w:footer="666" w:gutter="0"/>
          <w:cols w:num="2" w:space="720" w:equalWidth="0">
            <w:col w:w="4421" w:space="40"/>
            <w:col w:w="6159"/>
          </w:cols>
        </w:sectPr>
      </w:pPr>
    </w:p>
    <w:p w14:paraId="47EEC95E" w14:textId="77777777" w:rsidR="00C227BB" w:rsidRDefault="00C227BB">
      <w:pPr>
        <w:pStyle w:val="BodyText"/>
        <w:spacing w:before="2"/>
        <w:rPr>
          <w:sz w:val="11"/>
        </w:rPr>
      </w:pPr>
    </w:p>
    <w:p w14:paraId="2EAFFAFC" w14:textId="77777777" w:rsidR="00C227BB" w:rsidRDefault="004E5429">
      <w:pPr>
        <w:pStyle w:val="Heading3"/>
        <w:tabs>
          <w:tab w:val="left" w:pos="2887"/>
        </w:tabs>
        <w:spacing w:before="92"/>
      </w:pPr>
      <w:bookmarkStart w:id="463" w:name="5007_____Obtain_Fully_Specified_Name_–_L"/>
      <w:bookmarkStart w:id="464" w:name="_bookmark232"/>
      <w:bookmarkEnd w:id="463"/>
      <w:bookmarkEnd w:id="464"/>
      <w:r>
        <w:t>5007</w:t>
      </w:r>
      <w:r>
        <w:tab/>
        <w:t>Obtain Fully Specified Name –</w:t>
      </w:r>
      <w:r>
        <w:rPr>
          <w:spacing w:val="-4"/>
        </w:rPr>
        <w:t xml:space="preserve"> </w:t>
      </w:r>
      <w:r>
        <w:t>LEXTRAN1</w:t>
      </w:r>
    </w:p>
    <w:p w14:paraId="303C553D" w14:textId="77777777" w:rsidR="00C227BB" w:rsidRDefault="00C227BB">
      <w:pPr>
        <w:pStyle w:val="BodyText"/>
        <w:spacing w:before="4"/>
        <w:rPr>
          <w:rFonts w:ascii="Arial"/>
          <w:b/>
        </w:rPr>
      </w:pPr>
    </w:p>
    <w:p w14:paraId="159EC7C6" w14:textId="77777777" w:rsidR="00C227BB" w:rsidRDefault="004E5429">
      <w:pPr>
        <w:pStyle w:val="BodyText"/>
        <w:ind w:left="220" w:right="6059" w:firstLine="240"/>
      </w:pPr>
      <w:r>
        <w:t>CUSTODIAL PACKAGE: LEXICON UTILITY SUBSCRIBING PACKAGE:</w:t>
      </w:r>
    </w:p>
    <w:p w14:paraId="0762BCC4" w14:textId="77777777" w:rsidR="00C227BB" w:rsidRDefault="004E5429">
      <w:pPr>
        <w:pStyle w:val="BodyText"/>
        <w:tabs>
          <w:tab w:val="left" w:pos="5140"/>
        </w:tabs>
        <w:spacing w:before="1" w:line="226" w:lineRule="exact"/>
        <w:ind w:left="1900"/>
      </w:pPr>
      <w:r>
        <w:t>USAGE:</w:t>
      </w:r>
      <w:r>
        <w:rPr>
          <w:spacing w:val="-4"/>
        </w:rPr>
        <w:t xml:space="preserve"> </w:t>
      </w:r>
      <w:r>
        <w:t>Supported</w:t>
      </w:r>
      <w:r>
        <w:tab/>
        <w:t>ENTERED: JUN</w:t>
      </w:r>
      <w:r>
        <w:rPr>
          <w:spacing w:val="-1"/>
        </w:rPr>
        <w:t xml:space="preserve"> </w:t>
      </w:r>
      <w:r>
        <w:t>28,2007</w:t>
      </w:r>
    </w:p>
    <w:p w14:paraId="71F069C4" w14:textId="77777777" w:rsidR="00C227BB" w:rsidRDefault="004E5429">
      <w:pPr>
        <w:pStyle w:val="BodyText"/>
        <w:tabs>
          <w:tab w:val="left" w:pos="5140"/>
        </w:tabs>
        <w:ind w:left="1540" w:right="4517" w:firstLine="240"/>
        <w:jc w:val="right"/>
      </w:pPr>
      <w:r>
        <w:t>STATUS:</w:t>
      </w:r>
      <w:r>
        <w:rPr>
          <w:spacing w:val="-4"/>
        </w:rPr>
        <w:t xml:space="preserve"> </w:t>
      </w:r>
      <w:r>
        <w:t>Active</w:t>
      </w:r>
      <w:r>
        <w:tab/>
      </w:r>
      <w:r>
        <w:rPr>
          <w:spacing w:val="-2"/>
          <w:w w:val="95"/>
        </w:rPr>
        <w:t xml:space="preserve">EXPIRES: </w:t>
      </w:r>
      <w:r>
        <w:t>DURATION:</w:t>
      </w:r>
      <w:r>
        <w:tab/>
      </w:r>
      <w:r>
        <w:rPr>
          <w:spacing w:val="-2"/>
          <w:w w:val="95"/>
        </w:rPr>
        <w:t>VERSION:</w:t>
      </w:r>
    </w:p>
    <w:p w14:paraId="2F1677BE" w14:textId="77777777" w:rsidR="00C227BB" w:rsidRDefault="004E5429">
      <w:pPr>
        <w:pStyle w:val="BodyText"/>
        <w:tabs>
          <w:tab w:val="left" w:pos="3480"/>
        </w:tabs>
        <w:spacing w:line="226" w:lineRule="exact"/>
        <w:ind w:right="4516"/>
        <w:jc w:val="right"/>
      </w:pPr>
      <w:r>
        <w:t>FILE:</w:t>
      </w:r>
      <w:r>
        <w:tab/>
      </w:r>
      <w:r>
        <w:rPr>
          <w:spacing w:val="-1"/>
        </w:rPr>
        <w:t>ROOT:</w:t>
      </w:r>
    </w:p>
    <w:p w14:paraId="0BFC9176" w14:textId="77777777" w:rsidR="00C227BB" w:rsidRDefault="004E5429">
      <w:pPr>
        <w:pStyle w:val="BodyText"/>
        <w:tabs>
          <w:tab w:val="left" w:pos="5500"/>
        </w:tabs>
        <w:spacing w:line="226" w:lineRule="exact"/>
        <w:ind w:left="1180"/>
      </w:pPr>
      <w:r>
        <w:t>DESCRIPTION:</w:t>
      </w:r>
      <w:r>
        <w:tab/>
        <w:t>TYPE:</w:t>
      </w:r>
      <w:r>
        <w:rPr>
          <w:spacing w:val="-1"/>
        </w:rPr>
        <w:t xml:space="preserve"> </w:t>
      </w:r>
      <w:r>
        <w:t>Routine</w:t>
      </w:r>
    </w:p>
    <w:p w14:paraId="736522BF" w14:textId="77777777" w:rsidR="00C227BB" w:rsidRDefault="004E5429">
      <w:pPr>
        <w:pStyle w:val="BodyText"/>
        <w:tabs>
          <w:tab w:val="left" w:pos="1420"/>
        </w:tabs>
        <w:spacing w:before="1"/>
        <w:ind w:left="580" w:right="1397"/>
      </w:pPr>
      <w:r>
        <w:t>This API returns the fully specified name for a given coding system and code.</w:t>
      </w:r>
      <w:r>
        <w:tab/>
        <w:t>If any of the passed parameters are incorrect or unrecognizable, the API will return an error message indicating the nature of the</w:t>
      </w:r>
      <w:r>
        <w:rPr>
          <w:spacing w:val="-28"/>
        </w:rPr>
        <w:t xml:space="preserve"> </w:t>
      </w:r>
      <w:r>
        <w:t>error.</w:t>
      </w:r>
    </w:p>
    <w:p w14:paraId="09F2F326" w14:textId="77777777" w:rsidR="00C227BB" w:rsidRDefault="00C227BB">
      <w:pPr>
        <w:sectPr w:rsidR="00C227BB">
          <w:type w:val="continuous"/>
          <w:pgSz w:w="12240" w:h="15840"/>
          <w:pgMar w:top="1500" w:right="400" w:bottom="280" w:left="1220" w:header="720" w:footer="720" w:gutter="0"/>
          <w:cols w:space="720"/>
        </w:sectPr>
      </w:pPr>
    </w:p>
    <w:p w14:paraId="4866B2B9" w14:textId="77777777" w:rsidR="00C227BB" w:rsidRDefault="004E5429">
      <w:pPr>
        <w:pStyle w:val="BodyText"/>
        <w:spacing w:before="170"/>
        <w:ind w:left="820"/>
      </w:pPr>
      <w:r>
        <w:lastRenderedPageBreak/>
        <w:t>ROUTINE: LEXTRAN1</w:t>
      </w:r>
    </w:p>
    <w:p w14:paraId="26E34CB5" w14:textId="77777777" w:rsidR="00C227BB" w:rsidRDefault="004E5429">
      <w:pPr>
        <w:pStyle w:val="BodyText"/>
        <w:tabs>
          <w:tab w:val="left" w:pos="2020"/>
          <w:tab w:val="left" w:pos="2980"/>
        </w:tabs>
        <w:spacing w:before="1"/>
        <w:ind w:left="580" w:right="5219"/>
      </w:pPr>
      <w:r>
        <w:t>COMPONENT:</w:t>
      </w:r>
      <w:r>
        <w:tab/>
      </w:r>
      <w:r>
        <w:rPr>
          <w:w w:val="95"/>
        </w:rPr>
        <w:t xml:space="preserve">GETFSN(LEXSRC,LEXCODE,LEXVDT) </w:t>
      </w:r>
      <w:r>
        <w:t>VARIABLES:</w:t>
      </w:r>
      <w:r>
        <w:tab/>
        <w:t>LEXSRC</w:t>
      </w:r>
      <w:r>
        <w:tab/>
        <w:t>Type:</w:t>
      </w:r>
      <w:r>
        <w:rPr>
          <w:spacing w:val="-1"/>
        </w:rPr>
        <w:t xml:space="preserve"> </w:t>
      </w:r>
      <w:r>
        <w:t>Input</w:t>
      </w:r>
    </w:p>
    <w:p w14:paraId="79028C00" w14:textId="77777777" w:rsidR="00C227BB" w:rsidRDefault="00C227BB">
      <w:pPr>
        <w:sectPr w:rsidR="00C227BB">
          <w:pgSz w:w="12240" w:h="15840"/>
          <w:pgMar w:top="1500" w:right="400" w:bottom="940" w:left="1220" w:header="0" w:footer="666" w:gutter="0"/>
          <w:cols w:space="720"/>
        </w:sectPr>
      </w:pPr>
    </w:p>
    <w:p w14:paraId="71C1CA71" w14:textId="77777777" w:rsidR="00C227BB" w:rsidRDefault="00C227BB">
      <w:pPr>
        <w:pStyle w:val="BodyText"/>
        <w:rPr>
          <w:sz w:val="22"/>
        </w:rPr>
      </w:pPr>
    </w:p>
    <w:p w14:paraId="3280475D" w14:textId="77777777" w:rsidR="00C227BB" w:rsidRDefault="00C227BB">
      <w:pPr>
        <w:pStyle w:val="BodyText"/>
        <w:rPr>
          <w:sz w:val="22"/>
        </w:rPr>
      </w:pPr>
    </w:p>
    <w:p w14:paraId="7E3E8D6D" w14:textId="77777777" w:rsidR="00C227BB" w:rsidRDefault="00C227BB">
      <w:pPr>
        <w:pStyle w:val="BodyText"/>
        <w:rPr>
          <w:sz w:val="22"/>
        </w:rPr>
      </w:pPr>
    </w:p>
    <w:p w14:paraId="40C49C36" w14:textId="77777777" w:rsidR="00C227BB" w:rsidRDefault="00C227BB">
      <w:pPr>
        <w:pStyle w:val="BodyText"/>
        <w:rPr>
          <w:sz w:val="22"/>
        </w:rPr>
      </w:pPr>
    </w:p>
    <w:p w14:paraId="51A9A925" w14:textId="77777777" w:rsidR="00C227BB" w:rsidRDefault="00C227BB">
      <w:pPr>
        <w:pStyle w:val="BodyText"/>
        <w:spacing w:before="11"/>
        <w:rPr>
          <w:sz w:val="31"/>
        </w:rPr>
      </w:pPr>
    </w:p>
    <w:p w14:paraId="74CACEFF" w14:textId="77777777" w:rsidR="00C227BB" w:rsidRDefault="004E5429">
      <w:pPr>
        <w:pStyle w:val="BodyText"/>
        <w:tabs>
          <w:tab w:val="left" w:pos="3100"/>
        </w:tabs>
        <w:ind w:left="2020"/>
      </w:pPr>
      <w:r>
        <w:t>LEXCODE</w:t>
      </w:r>
      <w:r>
        <w:tab/>
        <w:t xml:space="preserve">Type: </w:t>
      </w:r>
      <w:r>
        <w:rPr>
          <w:spacing w:val="-4"/>
        </w:rPr>
        <w:t>Input</w:t>
      </w:r>
    </w:p>
    <w:p w14:paraId="237415AF" w14:textId="77777777" w:rsidR="00C227BB" w:rsidRDefault="00C227BB">
      <w:pPr>
        <w:pStyle w:val="BodyText"/>
        <w:rPr>
          <w:sz w:val="22"/>
        </w:rPr>
      </w:pPr>
    </w:p>
    <w:p w14:paraId="37709698" w14:textId="77777777" w:rsidR="00C227BB" w:rsidRDefault="00C227BB">
      <w:pPr>
        <w:pStyle w:val="BodyText"/>
        <w:rPr>
          <w:sz w:val="22"/>
        </w:rPr>
      </w:pPr>
    </w:p>
    <w:p w14:paraId="754E0BA6" w14:textId="77777777" w:rsidR="00C227BB" w:rsidRDefault="00C227BB">
      <w:pPr>
        <w:pStyle w:val="BodyText"/>
        <w:rPr>
          <w:sz w:val="22"/>
        </w:rPr>
      </w:pPr>
    </w:p>
    <w:p w14:paraId="4E21D59E" w14:textId="77777777" w:rsidR="00C227BB" w:rsidRDefault="004E5429">
      <w:pPr>
        <w:pStyle w:val="BodyText"/>
        <w:tabs>
          <w:tab w:val="left" w:pos="2980"/>
        </w:tabs>
        <w:spacing w:before="158"/>
        <w:ind w:left="2020"/>
      </w:pPr>
      <w:r>
        <w:t>LEXVDT</w:t>
      </w:r>
      <w:r>
        <w:tab/>
        <w:t>Type:</w:t>
      </w:r>
      <w:r>
        <w:rPr>
          <w:spacing w:val="-3"/>
        </w:rPr>
        <w:t xml:space="preserve"> </w:t>
      </w:r>
      <w:r>
        <w:t>Input</w:t>
      </w:r>
    </w:p>
    <w:p w14:paraId="030CE10C" w14:textId="77777777" w:rsidR="00C227BB" w:rsidRDefault="004E5429">
      <w:pPr>
        <w:pStyle w:val="BodyText"/>
        <w:spacing w:before="1"/>
        <w:ind w:left="80" w:right="1138"/>
      </w:pPr>
      <w:r>
        <w:br w:type="column"/>
      </w:r>
      <w:r>
        <w:t>This is the mnemonic for a coding system (mandatory). The allowable code system mnemonics are those that exist in the "B" index of the coding systems file (757.03) This is code system source abbreviation Lexicon.</w:t>
      </w:r>
    </w:p>
    <w:p w14:paraId="20224A40" w14:textId="77777777" w:rsidR="00C227BB" w:rsidRDefault="00C227BB">
      <w:pPr>
        <w:pStyle w:val="BodyText"/>
        <w:spacing w:before="9"/>
        <w:rPr>
          <w:sz w:val="19"/>
        </w:rPr>
      </w:pPr>
    </w:p>
    <w:p w14:paraId="5E873844" w14:textId="77777777" w:rsidR="00C227BB" w:rsidRDefault="004E5429">
      <w:pPr>
        <w:pStyle w:val="BodyText"/>
        <w:ind w:left="80" w:right="1378"/>
      </w:pPr>
      <w:r>
        <w:t>This is a code that belongs to a coding system that is stored in the Lexicon.</w:t>
      </w:r>
    </w:p>
    <w:p w14:paraId="04867055" w14:textId="77777777" w:rsidR="00C227BB" w:rsidRDefault="004E5429">
      <w:pPr>
        <w:pStyle w:val="BodyText"/>
        <w:ind w:left="80" w:right="1498"/>
      </w:pPr>
      <w:r>
        <w:t>Coding systems include SNOMED CT, ICD, CPT, HCPCS, etc.</w:t>
      </w:r>
    </w:p>
    <w:p w14:paraId="3490285F" w14:textId="77777777" w:rsidR="00C227BB" w:rsidRDefault="00C227BB">
      <w:pPr>
        <w:pStyle w:val="BodyText"/>
      </w:pPr>
    </w:p>
    <w:p w14:paraId="1969A6E5" w14:textId="77777777" w:rsidR="00C227BB" w:rsidRDefault="004E5429">
      <w:pPr>
        <w:pStyle w:val="BodyText"/>
        <w:ind w:left="80" w:right="1378"/>
      </w:pPr>
      <w:r>
        <w:t>This is the effective date; the default if no date is specified is the current system date (optional).</w:t>
      </w:r>
    </w:p>
    <w:p w14:paraId="053465A1" w14:textId="77777777" w:rsidR="00C227BB" w:rsidRDefault="00C227BB">
      <w:pPr>
        <w:sectPr w:rsidR="00C227BB">
          <w:type w:val="continuous"/>
          <w:pgSz w:w="12240" w:h="15840"/>
          <w:pgMar w:top="1500" w:right="400" w:bottom="280" w:left="1220" w:header="720" w:footer="720" w:gutter="0"/>
          <w:cols w:num="2" w:space="720" w:equalWidth="0">
            <w:col w:w="4421" w:space="40"/>
            <w:col w:w="6159"/>
          </w:cols>
        </w:sectPr>
      </w:pPr>
    </w:p>
    <w:p w14:paraId="462B7B13" w14:textId="77777777" w:rsidR="00C227BB" w:rsidRDefault="00C227BB">
      <w:pPr>
        <w:pStyle w:val="BodyText"/>
        <w:spacing w:before="3"/>
        <w:rPr>
          <w:sz w:val="11"/>
        </w:rPr>
      </w:pPr>
    </w:p>
    <w:p w14:paraId="0D1D5A7A" w14:textId="77777777" w:rsidR="00C227BB" w:rsidRDefault="004E5429">
      <w:pPr>
        <w:pStyle w:val="Heading3"/>
        <w:tabs>
          <w:tab w:val="left" w:pos="2887"/>
        </w:tabs>
        <w:spacing w:before="92"/>
      </w:pPr>
      <w:bookmarkStart w:id="465" w:name="5008_____Obtain_Preferred_Term_–_LEXTRAN"/>
      <w:bookmarkStart w:id="466" w:name="_bookmark233"/>
      <w:bookmarkEnd w:id="465"/>
      <w:bookmarkEnd w:id="466"/>
      <w:r>
        <w:t>5008</w:t>
      </w:r>
      <w:r>
        <w:tab/>
        <w:t>Obtain Preferred Term –</w:t>
      </w:r>
      <w:r>
        <w:rPr>
          <w:spacing w:val="1"/>
        </w:rPr>
        <w:t xml:space="preserve"> </w:t>
      </w:r>
      <w:r>
        <w:t>LEXTRAN1</w:t>
      </w:r>
    </w:p>
    <w:p w14:paraId="3A24B43E" w14:textId="77777777" w:rsidR="00C227BB" w:rsidRDefault="00C227BB">
      <w:pPr>
        <w:pStyle w:val="BodyText"/>
        <w:spacing w:before="4"/>
        <w:rPr>
          <w:rFonts w:ascii="Arial"/>
          <w:b/>
        </w:rPr>
      </w:pPr>
    </w:p>
    <w:p w14:paraId="2D2371A9" w14:textId="77777777" w:rsidR="00C227BB" w:rsidRDefault="004E5429">
      <w:pPr>
        <w:pStyle w:val="BodyText"/>
        <w:ind w:left="220" w:right="6059" w:firstLine="240"/>
      </w:pPr>
      <w:r>
        <w:t>CUSTODIAL PACKAGE: LEXICON UTILITY SUBSCRIBING PACKAGE:</w:t>
      </w:r>
    </w:p>
    <w:p w14:paraId="43CC30A5" w14:textId="77777777" w:rsidR="00C227BB" w:rsidRDefault="004E5429">
      <w:pPr>
        <w:pStyle w:val="BodyText"/>
        <w:tabs>
          <w:tab w:val="left" w:pos="5140"/>
        </w:tabs>
        <w:spacing w:before="1"/>
        <w:ind w:left="1900"/>
      </w:pPr>
      <w:r>
        <w:t>USAGE:</w:t>
      </w:r>
      <w:r>
        <w:rPr>
          <w:spacing w:val="-4"/>
        </w:rPr>
        <w:t xml:space="preserve"> </w:t>
      </w:r>
      <w:r>
        <w:t>Supported</w:t>
      </w:r>
      <w:r>
        <w:tab/>
        <w:t>ENTERED: JUN</w:t>
      </w:r>
      <w:r>
        <w:rPr>
          <w:spacing w:val="-1"/>
        </w:rPr>
        <w:t xml:space="preserve"> </w:t>
      </w:r>
      <w:r>
        <w:t>28,2007</w:t>
      </w:r>
    </w:p>
    <w:p w14:paraId="0B72F207" w14:textId="77777777" w:rsidR="00C227BB" w:rsidRDefault="004E5429">
      <w:pPr>
        <w:pStyle w:val="BodyText"/>
        <w:tabs>
          <w:tab w:val="left" w:pos="5140"/>
        </w:tabs>
        <w:spacing w:before="1"/>
        <w:ind w:left="1540" w:right="4517" w:firstLine="240"/>
        <w:jc w:val="right"/>
      </w:pPr>
      <w:r>
        <w:t>STATUS:</w:t>
      </w:r>
      <w:r>
        <w:rPr>
          <w:spacing w:val="-4"/>
        </w:rPr>
        <w:t xml:space="preserve"> </w:t>
      </w:r>
      <w:r>
        <w:t>Active</w:t>
      </w:r>
      <w:r>
        <w:tab/>
      </w:r>
      <w:r>
        <w:rPr>
          <w:spacing w:val="-2"/>
          <w:w w:val="95"/>
        </w:rPr>
        <w:t xml:space="preserve">EXPIRES: </w:t>
      </w:r>
      <w:r>
        <w:t>DURATION:</w:t>
      </w:r>
      <w:r>
        <w:tab/>
      </w:r>
      <w:r>
        <w:rPr>
          <w:spacing w:val="-2"/>
          <w:w w:val="95"/>
        </w:rPr>
        <w:t>VERSION:</w:t>
      </w:r>
    </w:p>
    <w:p w14:paraId="53BB9FFA" w14:textId="77777777" w:rsidR="00C227BB" w:rsidRDefault="004E5429">
      <w:pPr>
        <w:pStyle w:val="BodyText"/>
        <w:tabs>
          <w:tab w:val="left" w:pos="3479"/>
        </w:tabs>
        <w:spacing w:line="225" w:lineRule="exact"/>
        <w:ind w:right="4517"/>
        <w:jc w:val="right"/>
      </w:pPr>
      <w:r>
        <w:t>FILE:</w:t>
      </w:r>
      <w:r>
        <w:tab/>
      </w:r>
      <w:r>
        <w:rPr>
          <w:w w:val="95"/>
        </w:rPr>
        <w:t>ROOT:</w:t>
      </w:r>
    </w:p>
    <w:p w14:paraId="5FF524D1" w14:textId="77777777" w:rsidR="00C227BB" w:rsidRDefault="004E5429">
      <w:pPr>
        <w:pStyle w:val="BodyText"/>
        <w:tabs>
          <w:tab w:val="left" w:pos="5500"/>
        </w:tabs>
        <w:spacing w:before="1" w:line="226" w:lineRule="exact"/>
        <w:ind w:left="1180"/>
      </w:pPr>
      <w:r>
        <w:t>DESCRIPTION:</w:t>
      </w:r>
      <w:r>
        <w:tab/>
        <w:t>TYPE:</w:t>
      </w:r>
      <w:r>
        <w:rPr>
          <w:spacing w:val="-1"/>
        </w:rPr>
        <w:t xml:space="preserve"> </w:t>
      </w:r>
      <w:r>
        <w:t>Routine</w:t>
      </w:r>
    </w:p>
    <w:p w14:paraId="5A924E73" w14:textId="77777777" w:rsidR="00C227BB" w:rsidRDefault="004E5429">
      <w:pPr>
        <w:pStyle w:val="BodyText"/>
        <w:ind w:left="580" w:right="1378"/>
      </w:pPr>
      <w:r>
        <w:t>This API returns the preferred term for a given coding system and code. If any of the passed parameters are incorrect or unrecognizable, the API will return an error message indicating the nature of the error.</w:t>
      </w:r>
    </w:p>
    <w:p w14:paraId="39D87A87" w14:textId="77777777" w:rsidR="00C227BB" w:rsidRDefault="00C227BB">
      <w:pPr>
        <w:pStyle w:val="BodyText"/>
        <w:spacing w:before="4"/>
        <w:rPr>
          <w:sz w:val="11"/>
        </w:rPr>
      </w:pPr>
    </w:p>
    <w:p w14:paraId="40E16456" w14:textId="77777777" w:rsidR="00C227BB" w:rsidRDefault="00C227BB">
      <w:pPr>
        <w:rPr>
          <w:sz w:val="11"/>
        </w:rPr>
        <w:sectPr w:rsidR="00C227BB">
          <w:type w:val="continuous"/>
          <w:pgSz w:w="12240" w:h="15840"/>
          <w:pgMar w:top="1500" w:right="400" w:bottom="280" w:left="1220" w:header="720" w:footer="720" w:gutter="0"/>
          <w:cols w:space="720"/>
        </w:sectPr>
      </w:pPr>
    </w:p>
    <w:p w14:paraId="21D3022C" w14:textId="77777777" w:rsidR="00C227BB" w:rsidRDefault="004E5429">
      <w:pPr>
        <w:pStyle w:val="BodyText"/>
        <w:tabs>
          <w:tab w:val="left" w:pos="2020"/>
        </w:tabs>
        <w:spacing w:before="99"/>
        <w:ind w:left="580" w:right="1318" w:firstLine="239"/>
      </w:pPr>
      <w:r>
        <w:t>ROUTINE: LEXTRAN1 COMPONENT:</w:t>
      </w:r>
      <w:r>
        <w:tab/>
      </w:r>
      <w:r>
        <w:rPr>
          <w:w w:val="95"/>
        </w:rPr>
        <w:t>$$GETPREF</w:t>
      </w:r>
    </w:p>
    <w:p w14:paraId="37071E0A" w14:textId="77777777" w:rsidR="00C227BB" w:rsidRDefault="004E5429">
      <w:pPr>
        <w:pStyle w:val="BodyText"/>
        <w:tabs>
          <w:tab w:val="left" w:pos="2020"/>
          <w:tab w:val="left" w:pos="2980"/>
        </w:tabs>
        <w:spacing w:before="1"/>
        <w:ind w:left="580"/>
      </w:pPr>
      <w:r>
        <w:t>VARIABLES:</w:t>
      </w:r>
      <w:r>
        <w:tab/>
        <w:t>LEXSRC</w:t>
      </w:r>
      <w:r>
        <w:tab/>
        <w:t>Type:</w:t>
      </w:r>
      <w:r>
        <w:rPr>
          <w:spacing w:val="-3"/>
        </w:rPr>
        <w:t xml:space="preserve"> </w:t>
      </w:r>
      <w:r>
        <w:t>Input</w:t>
      </w:r>
    </w:p>
    <w:p w14:paraId="2718271F" w14:textId="77777777" w:rsidR="00C227BB" w:rsidRDefault="00C227BB">
      <w:pPr>
        <w:pStyle w:val="BodyText"/>
        <w:rPr>
          <w:sz w:val="22"/>
        </w:rPr>
      </w:pPr>
    </w:p>
    <w:p w14:paraId="64A1A0A8" w14:textId="77777777" w:rsidR="00C227BB" w:rsidRDefault="00C227BB">
      <w:pPr>
        <w:pStyle w:val="BodyText"/>
        <w:rPr>
          <w:sz w:val="22"/>
        </w:rPr>
      </w:pPr>
    </w:p>
    <w:p w14:paraId="279D496A" w14:textId="77777777" w:rsidR="00C227BB" w:rsidRDefault="00C227BB">
      <w:pPr>
        <w:pStyle w:val="BodyText"/>
        <w:rPr>
          <w:sz w:val="22"/>
        </w:rPr>
      </w:pPr>
    </w:p>
    <w:p w14:paraId="58162F10" w14:textId="77777777" w:rsidR="00C227BB" w:rsidRDefault="00C227BB">
      <w:pPr>
        <w:pStyle w:val="BodyText"/>
        <w:rPr>
          <w:sz w:val="22"/>
        </w:rPr>
      </w:pPr>
    </w:p>
    <w:p w14:paraId="6618648F" w14:textId="77777777" w:rsidR="00C227BB" w:rsidRDefault="00C227BB">
      <w:pPr>
        <w:pStyle w:val="BodyText"/>
        <w:spacing w:before="9"/>
        <w:rPr>
          <w:sz w:val="31"/>
        </w:rPr>
      </w:pPr>
    </w:p>
    <w:p w14:paraId="50D6A36E" w14:textId="77777777" w:rsidR="00C227BB" w:rsidRDefault="004E5429">
      <w:pPr>
        <w:pStyle w:val="BodyText"/>
        <w:tabs>
          <w:tab w:val="left" w:pos="3100"/>
        </w:tabs>
        <w:ind w:left="2020"/>
      </w:pPr>
      <w:r>
        <w:t>LEXCODE</w:t>
      </w:r>
      <w:r>
        <w:tab/>
        <w:t>Type:</w:t>
      </w:r>
      <w:r>
        <w:rPr>
          <w:spacing w:val="-4"/>
        </w:rPr>
        <w:t xml:space="preserve"> </w:t>
      </w:r>
      <w:r>
        <w:rPr>
          <w:spacing w:val="-3"/>
        </w:rPr>
        <w:t>Input</w:t>
      </w:r>
    </w:p>
    <w:p w14:paraId="554898DD" w14:textId="77777777" w:rsidR="00C227BB" w:rsidRDefault="00C227BB">
      <w:pPr>
        <w:pStyle w:val="BodyText"/>
        <w:rPr>
          <w:sz w:val="22"/>
        </w:rPr>
      </w:pPr>
    </w:p>
    <w:p w14:paraId="5D1D3152" w14:textId="77777777" w:rsidR="00C227BB" w:rsidRDefault="00C227BB">
      <w:pPr>
        <w:pStyle w:val="BodyText"/>
        <w:rPr>
          <w:sz w:val="22"/>
        </w:rPr>
      </w:pPr>
    </w:p>
    <w:p w14:paraId="43FA0B3A" w14:textId="77777777" w:rsidR="00C227BB" w:rsidRDefault="00C227BB">
      <w:pPr>
        <w:pStyle w:val="BodyText"/>
        <w:rPr>
          <w:sz w:val="22"/>
        </w:rPr>
      </w:pPr>
    </w:p>
    <w:p w14:paraId="6A8D943F" w14:textId="77777777" w:rsidR="00C227BB" w:rsidRDefault="004E5429">
      <w:pPr>
        <w:pStyle w:val="BodyText"/>
        <w:tabs>
          <w:tab w:val="left" w:pos="2980"/>
        </w:tabs>
        <w:spacing w:before="159"/>
        <w:ind w:left="2020"/>
      </w:pPr>
      <w:r>
        <w:t>LEXVDT</w:t>
      </w:r>
      <w:r>
        <w:tab/>
        <w:t>Type:</w:t>
      </w:r>
      <w:r>
        <w:rPr>
          <w:spacing w:val="-3"/>
        </w:rPr>
        <w:t xml:space="preserve"> </w:t>
      </w:r>
      <w:r>
        <w:t>Input</w:t>
      </w:r>
    </w:p>
    <w:p w14:paraId="547D2F78" w14:textId="77777777" w:rsidR="00C227BB" w:rsidRDefault="004E5429">
      <w:pPr>
        <w:pStyle w:val="BodyText"/>
        <w:rPr>
          <w:sz w:val="22"/>
        </w:rPr>
      </w:pPr>
      <w:r>
        <w:br w:type="column"/>
      </w:r>
    </w:p>
    <w:p w14:paraId="6192EEBA" w14:textId="77777777" w:rsidR="00C227BB" w:rsidRDefault="00C227BB">
      <w:pPr>
        <w:pStyle w:val="BodyText"/>
        <w:rPr>
          <w:sz w:val="22"/>
        </w:rPr>
      </w:pPr>
    </w:p>
    <w:p w14:paraId="5CDD3122" w14:textId="77777777" w:rsidR="00C227BB" w:rsidRDefault="00C227BB">
      <w:pPr>
        <w:pStyle w:val="BodyText"/>
        <w:spacing w:before="8"/>
        <w:rPr>
          <w:sz w:val="24"/>
        </w:rPr>
      </w:pPr>
    </w:p>
    <w:p w14:paraId="2CB2BDD8" w14:textId="77777777" w:rsidR="00C227BB" w:rsidRDefault="004E5429">
      <w:pPr>
        <w:pStyle w:val="BodyText"/>
        <w:ind w:left="80" w:right="1156"/>
      </w:pPr>
      <w:r>
        <w:t>This is the mnemonic for a code system (mandatory). The allowable code system mnemonics are those that exist in the "B" index of the coding systems file (757.03). This is the Lexicon code system source</w:t>
      </w:r>
      <w:r>
        <w:rPr>
          <w:spacing w:val="-1"/>
        </w:rPr>
        <w:t xml:space="preserve"> </w:t>
      </w:r>
      <w:r>
        <w:t>abbreviation.</w:t>
      </w:r>
    </w:p>
    <w:p w14:paraId="6029CECD" w14:textId="77777777" w:rsidR="00C227BB" w:rsidRDefault="00C227BB">
      <w:pPr>
        <w:pStyle w:val="BodyText"/>
      </w:pPr>
    </w:p>
    <w:p w14:paraId="3EEF6551" w14:textId="77777777" w:rsidR="00C227BB" w:rsidRDefault="004E5429">
      <w:pPr>
        <w:pStyle w:val="BodyText"/>
        <w:spacing w:before="1"/>
        <w:ind w:left="80" w:right="1637"/>
      </w:pPr>
      <w:r>
        <w:t>This is a code belonging to a coding system that is stored in the Lexicon. Coding systems include SNOMED CT, ICD-9-CM, CPT, HCPCS, etc.</w:t>
      </w:r>
    </w:p>
    <w:p w14:paraId="010E9BE9" w14:textId="77777777" w:rsidR="00C227BB" w:rsidRDefault="00C227BB">
      <w:pPr>
        <w:pStyle w:val="BodyText"/>
      </w:pPr>
    </w:p>
    <w:p w14:paraId="287FF810" w14:textId="77777777" w:rsidR="00C227BB" w:rsidRDefault="004E5429">
      <w:pPr>
        <w:pStyle w:val="BodyText"/>
        <w:ind w:left="80" w:right="1378"/>
      </w:pPr>
      <w:r>
        <w:t>This is the effective date; the default if no date is specified is the current system date (optional).</w:t>
      </w:r>
    </w:p>
    <w:p w14:paraId="505C3D0D" w14:textId="77777777" w:rsidR="00C227BB" w:rsidRDefault="00C227BB">
      <w:pPr>
        <w:sectPr w:rsidR="00C227BB">
          <w:type w:val="continuous"/>
          <w:pgSz w:w="12240" w:h="15840"/>
          <w:pgMar w:top="1500" w:right="400" w:bottom="280" w:left="1220" w:header="720" w:footer="720" w:gutter="0"/>
          <w:cols w:num="2" w:space="720" w:equalWidth="0">
            <w:col w:w="4421" w:space="40"/>
            <w:col w:w="6159"/>
          </w:cols>
        </w:sectPr>
      </w:pPr>
    </w:p>
    <w:p w14:paraId="7D9F0CC0" w14:textId="77777777" w:rsidR="00C227BB" w:rsidRDefault="00C227BB">
      <w:pPr>
        <w:pStyle w:val="BodyText"/>
        <w:rPr>
          <w:sz w:val="11"/>
        </w:rPr>
      </w:pPr>
    </w:p>
    <w:p w14:paraId="59B90EFF" w14:textId="77777777" w:rsidR="00C227BB" w:rsidRDefault="004E5429">
      <w:pPr>
        <w:pStyle w:val="Heading3"/>
        <w:tabs>
          <w:tab w:val="left" w:pos="2887"/>
        </w:tabs>
        <w:spacing w:before="92"/>
      </w:pPr>
      <w:bookmarkStart w:id="467" w:name="5009_____Obtain_Designation_Code_–_LEXTR"/>
      <w:bookmarkStart w:id="468" w:name="_bookmark234"/>
      <w:bookmarkEnd w:id="467"/>
      <w:bookmarkEnd w:id="468"/>
      <w:r>
        <w:t>5009</w:t>
      </w:r>
      <w:r>
        <w:tab/>
        <w:t>Obtain Designation Code –</w:t>
      </w:r>
      <w:r>
        <w:rPr>
          <w:spacing w:val="3"/>
        </w:rPr>
        <w:t xml:space="preserve"> </w:t>
      </w:r>
      <w:r>
        <w:t>LEXTRAN1</w:t>
      </w:r>
    </w:p>
    <w:p w14:paraId="2B81202F" w14:textId="77777777" w:rsidR="00C227BB" w:rsidRDefault="00C227BB">
      <w:pPr>
        <w:pStyle w:val="BodyText"/>
        <w:spacing w:before="6"/>
        <w:rPr>
          <w:rFonts w:ascii="Arial"/>
          <w:b/>
        </w:rPr>
      </w:pPr>
    </w:p>
    <w:p w14:paraId="13BC72DC" w14:textId="77777777" w:rsidR="00C227BB" w:rsidRDefault="004E5429">
      <w:pPr>
        <w:pStyle w:val="BodyText"/>
        <w:spacing w:before="1"/>
        <w:ind w:left="220" w:right="6059" w:firstLine="240"/>
      </w:pPr>
      <w:r>
        <w:t>CUSTODIAL PACKAGE: LEXICON UTILITY SUBSCRIBING PACKAGE:</w:t>
      </w:r>
    </w:p>
    <w:p w14:paraId="3F8F15D9" w14:textId="77777777" w:rsidR="00C227BB" w:rsidRDefault="00C227BB">
      <w:pPr>
        <w:sectPr w:rsidR="00C227BB">
          <w:type w:val="continuous"/>
          <w:pgSz w:w="12240" w:h="15840"/>
          <w:pgMar w:top="1500" w:right="400" w:bottom="280" w:left="1220" w:header="720" w:footer="720" w:gutter="0"/>
          <w:cols w:space="720"/>
        </w:sectPr>
      </w:pPr>
    </w:p>
    <w:p w14:paraId="6F45FAF3" w14:textId="77777777" w:rsidR="00C227BB" w:rsidRDefault="004E5429">
      <w:pPr>
        <w:pStyle w:val="BodyText"/>
        <w:tabs>
          <w:tab w:val="left" w:pos="5140"/>
        </w:tabs>
        <w:spacing w:before="84" w:line="226" w:lineRule="exact"/>
        <w:ind w:left="1900"/>
      </w:pPr>
      <w:r>
        <w:lastRenderedPageBreak/>
        <w:t>USAGE:</w:t>
      </w:r>
      <w:r>
        <w:rPr>
          <w:spacing w:val="-4"/>
        </w:rPr>
        <w:t xml:space="preserve"> </w:t>
      </w:r>
      <w:r>
        <w:t>Supported</w:t>
      </w:r>
      <w:r>
        <w:tab/>
        <w:t>ENTERED: JUN</w:t>
      </w:r>
      <w:r>
        <w:rPr>
          <w:spacing w:val="-1"/>
        </w:rPr>
        <w:t xml:space="preserve"> </w:t>
      </w:r>
      <w:r>
        <w:t>28,2007</w:t>
      </w:r>
    </w:p>
    <w:p w14:paraId="6AB9234D" w14:textId="77777777" w:rsidR="00C227BB" w:rsidRDefault="004E5429">
      <w:pPr>
        <w:pStyle w:val="BodyText"/>
        <w:tabs>
          <w:tab w:val="left" w:pos="5140"/>
        </w:tabs>
        <w:ind w:left="1540" w:right="4516" w:firstLine="240"/>
        <w:jc w:val="right"/>
      </w:pPr>
      <w:r>
        <w:t>STATUS:</w:t>
      </w:r>
      <w:r>
        <w:rPr>
          <w:spacing w:val="-4"/>
        </w:rPr>
        <w:t xml:space="preserve"> </w:t>
      </w:r>
      <w:r>
        <w:t>Active</w:t>
      </w:r>
      <w:r>
        <w:tab/>
      </w:r>
      <w:r>
        <w:rPr>
          <w:spacing w:val="-2"/>
          <w:w w:val="95"/>
        </w:rPr>
        <w:t xml:space="preserve">EXPIRES: </w:t>
      </w:r>
      <w:r>
        <w:t>DURATION:</w:t>
      </w:r>
      <w:r>
        <w:tab/>
      </w:r>
      <w:r>
        <w:rPr>
          <w:spacing w:val="-2"/>
          <w:w w:val="95"/>
        </w:rPr>
        <w:t>VERSION:</w:t>
      </w:r>
    </w:p>
    <w:p w14:paraId="5B8C37E2" w14:textId="77777777" w:rsidR="00C227BB" w:rsidRDefault="004E5429">
      <w:pPr>
        <w:pStyle w:val="BodyText"/>
        <w:tabs>
          <w:tab w:val="left" w:pos="3479"/>
        </w:tabs>
        <w:ind w:right="4517"/>
        <w:jc w:val="right"/>
      </w:pPr>
      <w:r>
        <w:t>FILE:</w:t>
      </w:r>
      <w:r>
        <w:tab/>
      </w:r>
      <w:r>
        <w:rPr>
          <w:w w:val="95"/>
        </w:rPr>
        <w:t>ROOT:</w:t>
      </w:r>
    </w:p>
    <w:p w14:paraId="2D48BD0F" w14:textId="77777777" w:rsidR="00C227BB" w:rsidRDefault="004E5429">
      <w:pPr>
        <w:pStyle w:val="BodyText"/>
        <w:tabs>
          <w:tab w:val="left" w:pos="5500"/>
        </w:tabs>
        <w:spacing w:before="1" w:line="226" w:lineRule="exact"/>
        <w:ind w:left="1180"/>
      </w:pPr>
      <w:r>
        <w:t>DESCRIPTION:</w:t>
      </w:r>
      <w:r>
        <w:tab/>
        <w:t>TYPE:</w:t>
      </w:r>
      <w:r>
        <w:rPr>
          <w:spacing w:val="-1"/>
        </w:rPr>
        <w:t xml:space="preserve"> </w:t>
      </w:r>
      <w:r>
        <w:t>Routine</w:t>
      </w:r>
    </w:p>
    <w:p w14:paraId="5A89A7C3" w14:textId="77777777" w:rsidR="00C227BB" w:rsidRDefault="004E5429">
      <w:pPr>
        <w:pStyle w:val="BodyText"/>
        <w:ind w:left="580" w:right="1258"/>
      </w:pPr>
      <w:r>
        <w:t>This API returns the designation code for a given coding system and text. If any of the passed parameters are incorrect or unrecognizable, the API will return an error message indicating the nature of the error.</w:t>
      </w:r>
    </w:p>
    <w:p w14:paraId="6DF5D055" w14:textId="77777777" w:rsidR="00C227BB" w:rsidRDefault="00C227BB">
      <w:pPr>
        <w:pStyle w:val="BodyText"/>
        <w:spacing w:before="3"/>
        <w:rPr>
          <w:sz w:val="11"/>
        </w:rPr>
      </w:pPr>
    </w:p>
    <w:p w14:paraId="0A464DAF" w14:textId="77777777" w:rsidR="00C227BB" w:rsidRDefault="00C227BB">
      <w:pPr>
        <w:rPr>
          <w:sz w:val="11"/>
        </w:rPr>
        <w:sectPr w:rsidR="00C227BB">
          <w:pgSz w:w="12240" w:h="15840"/>
          <w:pgMar w:top="1360" w:right="400" w:bottom="940" w:left="1220" w:header="0" w:footer="666" w:gutter="0"/>
          <w:cols w:space="720"/>
        </w:sectPr>
      </w:pPr>
    </w:p>
    <w:p w14:paraId="461EEF57" w14:textId="77777777" w:rsidR="00C227BB" w:rsidRDefault="004E5429">
      <w:pPr>
        <w:pStyle w:val="BodyText"/>
        <w:tabs>
          <w:tab w:val="left" w:pos="2020"/>
        </w:tabs>
        <w:spacing w:before="100"/>
        <w:ind w:left="580" w:right="477" w:firstLine="239"/>
      </w:pPr>
      <w:r>
        <w:t>ROUTINE: LEXTRAN1 COMPONENT:</w:t>
      </w:r>
      <w:r>
        <w:tab/>
      </w:r>
      <w:r>
        <w:rPr>
          <w:w w:val="95"/>
        </w:rPr>
        <w:t>$$GETDES(LEXSRC)</w:t>
      </w:r>
    </w:p>
    <w:p w14:paraId="2BD0C25C" w14:textId="77777777" w:rsidR="00C227BB" w:rsidRDefault="004E5429">
      <w:pPr>
        <w:pStyle w:val="BodyText"/>
        <w:tabs>
          <w:tab w:val="left" w:pos="2020"/>
          <w:tab w:val="left" w:pos="2980"/>
        </w:tabs>
        <w:spacing w:line="225" w:lineRule="exact"/>
        <w:ind w:left="580"/>
      </w:pPr>
      <w:r>
        <w:t>VARIABLES:</w:t>
      </w:r>
      <w:r>
        <w:tab/>
        <w:t>LEXSRC</w:t>
      </w:r>
      <w:r>
        <w:tab/>
        <w:t>Type:</w:t>
      </w:r>
      <w:r>
        <w:rPr>
          <w:spacing w:val="-3"/>
        </w:rPr>
        <w:t xml:space="preserve"> </w:t>
      </w:r>
      <w:r>
        <w:t>Input</w:t>
      </w:r>
    </w:p>
    <w:p w14:paraId="02BD1087" w14:textId="77777777" w:rsidR="00C227BB" w:rsidRDefault="00C227BB">
      <w:pPr>
        <w:pStyle w:val="BodyText"/>
        <w:rPr>
          <w:sz w:val="22"/>
        </w:rPr>
      </w:pPr>
    </w:p>
    <w:p w14:paraId="2A2FBB00" w14:textId="77777777" w:rsidR="00C227BB" w:rsidRDefault="00C227BB">
      <w:pPr>
        <w:pStyle w:val="BodyText"/>
        <w:rPr>
          <w:sz w:val="22"/>
        </w:rPr>
      </w:pPr>
    </w:p>
    <w:p w14:paraId="0425AC13" w14:textId="77777777" w:rsidR="00C227BB" w:rsidRDefault="00C227BB">
      <w:pPr>
        <w:pStyle w:val="BodyText"/>
        <w:rPr>
          <w:sz w:val="22"/>
        </w:rPr>
      </w:pPr>
    </w:p>
    <w:p w14:paraId="3446FA71" w14:textId="77777777" w:rsidR="00C227BB" w:rsidRDefault="00C227BB">
      <w:pPr>
        <w:pStyle w:val="BodyText"/>
        <w:rPr>
          <w:sz w:val="22"/>
        </w:rPr>
      </w:pPr>
    </w:p>
    <w:p w14:paraId="22029AF8" w14:textId="77777777" w:rsidR="00C227BB" w:rsidRDefault="00C227BB">
      <w:pPr>
        <w:pStyle w:val="BodyText"/>
        <w:spacing w:before="1"/>
        <w:rPr>
          <w:sz w:val="32"/>
        </w:rPr>
      </w:pPr>
    </w:p>
    <w:p w14:paraId="58FFCE5F" w14:textId="77777777" w:rsidR="00C227BB" w:rsidRDefault="004E5429">
      <w:pPr>
        <w:pStyle w:val="BodyText"/>
        <w:tabs>
          <w:tab w:val="left" w:pos="3100"/>
        </w:tabs>
        <w:ind w:left="2020"/>
      </w:pPr>
      <w:r>
        <w:t>LEXTEXT</w:t>
      </w:r>
      <w:r>
        <w:tab/>
        <w:t xml:space="preserve">Type: </w:t>
      </w:r>
      <w:r>
        <w:rPr>
          <w:spacing w:val="-4"/>
        </w:rPr>
        <w:t>Input</w:t>
      </w:r>
    </w:p>
    <w:p w14:paraId="689CE7C7" w14:textId="77777777" w:rsidR="00C227BB" w:rsidRDefault="00C227BB">
      <w:pPr>
        <w:pStyle w:val="BodyText"/>
        <w:rPr>
          <w:sz w:val="22"/>
        </w:rPr>
      </w:pPr>
    </w:p>
    <w:p w14:paraId="6674B241" w14:textId="77777777" w:rsidR="00C227BB" w:rsidRDefault="00C227BB">
      <w:pPr>
        <w:pStyle w:val="BodyText"/>
        <w:rPr>
          <w:sz w:val="22"/>
        </w:rPr>
      </w:pPr>
    </w:p>
    <w:p w14:paraId="25E75636" w14:textId="77777777" w:rsidR="00C227BB" w:rsidRDefault="004E5429">
      <w:pPr>
        <w:pStyle w:val="BodyText"/>
        <w:tabs>
          <w:tab w:val="left" w:pos="2980"/>
        </w:tabs>
        <w:spacing w:before="182"/>
        <w:ind w:left="2020"/>
      </w:pPr>
      <w:r>
        <w:t>LEXVDT</w:t>
      </w:r>
      <w:r>
        <w:tab/>
        <w:t>Type:</w:t>
      </w:r>
      <w:r>
        <w:rPr>
          <w:spacing w:val="-3"/>
        </w:rPr>
        <w:t xml:space="preserve"> </w:t>
      </w:r>
      <w:r>
        <w:t>Input</w:t>
      </w:r>
    </w:p>
    <w:p w14:paraId="36E30CFD" w14:textId="77777777" w:rsidR="00C227BB" w:rsidRDefault="004E5429">
      <w:pPr>
        <w:pStyle w:val="BodyText"/>
        <w:rPr>
          <w:sz w:val="22"/>
        </w:rPr>
      </w:pPr>
      <w:r>
        <w:br w:type="column"/>
      </w:r>
    </w:p>
    <w:p w14:paraId="3F7628AA" w14:textId="77777777" w:rsidR="00C227BB" w:rsidRDefault="00C227BB">
      <w:pPr>
        <w:pStyle w:val="BodyText"/>
        <w:rPr>
          <w:sz w:val="22"/>
        </w:rPr>
      </w:pPr>
    </w:p>
    <w:p w14:paraId="3302EB08" w14:textId="77777777" w:rsidR="00C227BB" w:rsidRDefault="00C227BB">
      <w:pPr>
        <w:pStyle w:val="BodyText"/>
        <w:spacing w:before="8"/>
        <w:rPr>
          <w:sz w:val="24"/>
        </w:rPr>
      </w:pPr>
    </w:p>
    <w:p w14:paraId="11FF739E" w14:textId="77777777" w:rsidR="00C227BB" w:rsidRDefault="004E5429">
      <w:pPr>
        <w:pStyle w:val="BodyText"/>
        <w:spacing w:before="1"/>
        <w:ind w:left="80" w:right="1157"/>
      </w:pPr>
      <w:r>
        <w:t>This is the mnemonic for a code system (mandatory). The allowable code system mnemonics are those that exist in the</w:t>
      </w:r>
      <w:r>
        <w:rPr>
          <w:spacing w:val="-16"/>
        </w:rPr>
        <w:t xml:space="preserve"> </w:t>
      </w:r>
      <w:r>
        <w:t>"B" index of the coding systems file (757.03). This is the Lexicon code</w:t>
      </w:r>
      <w:r>
        <w:rPr>
          <w:spacing w:val="-17"/>
        </w:rPr>
        <w:t xml:space="preserve"> </w:t>
      </w:r>
      <w:r>
        <w:t>system source</w:t>
      </w:r>
      <w:r>
        <w:rPr>
          <w:spacing w:val="-1"/>
        </w:rPr>
        <w:t xml:space="preserve"> </w:t>
      </w:r>
      <w:r>
        <w:t>abbreviation.</w:t>
      </w:r>
    </w:p>
    <w:p w14:paraId="1003227C" w14:textId="77777777" w:rsidR="00C227BB" w:rsidRDefault="00C227BB">
      <w:pPr>
        <w:pStyle w:val="BodyText"/>
      </w:pPr>
    </w:p>
    <w:p w14:paraId="634E975B" w14:textId="77777777" w:rsidR="00C227BB" w:rsidRDefault="004E5429">
      <w:pPr>
        <w:pStyle w:val="BodyText"/>
        <w:spacing w:before="1"/>
        <w:ind w:left="80" w:right="1138"/>
      </w:pPr>
      <w:r>
        <w:t>This is the displayable text of the expression for which the designation code is being sought (mandatory).</w:t>
      </w:r>
    </w:p>
    <w:p w14:paraId="5911739F" w14:textId="77777777" w:rsidR="00C227BB" w:rsidRDefault="00C227BB">
      <w:pPr>
        <w:pStyle w:val="BodyText"/>
        <w:spacing w:before="9"/>
        <w:rPr>
          <w:sz w:val="19"/>
        </w:rPr>
      </w:pPr>
    </w:p>
    <w:p w14:paraId="0D8D7461" w14:textId="77777777" w:rsidR="00C227BB" w:rsidRDefault="004E5429">
      <w:pPr>
        <w:pStyle w:val="BodyText"/>
        <w:ind w:left="80" w:right="1378"/>
      </w:pPr>
      <w:r>
        <w:t>This is the effective date; the default if no date is specified is the</w:t>
      </w:r>
    </w:p>
    <w:p w14:paraId="06B66A02" w14:textId="77777777" w:rsidR="00C227BB" w:rsidRDefault="004E5429">
      <w:pPr>
        <w:pStyle w:val="BodyText"/>
        <w:spacing w:before="1" w:line="226" w:lineRule="exact"/>
        <w:ind w:left="80"/>
      </w:pPr>
      <w:r>
        <w:t>current system date (optional).</w:t>
      </w:r>
    </w:p>
    <w:p w14:paraId="1F0D8E1E" w14:textId="77777777" w:rsidR="00C227BB" w:rsidRDefault="00C227BB">
      <w:pPr>
        <w:spacing w:line="226" w:lineRule="exact"/>
        <w:sectPr w:rsidR="00C227BB">
          <w:type w:val="continuous"/>
          <w:pgSz w:w="12240" w:h="15840"/>
          <w:pgMar w:top="1500" w:right="400" w:bottom="280" w:left="1220" w:header="720" w:footer="720" w:gutter="0"/>
          <w:cols w:num="2" w:space="720" w:equalWidth="0">
            <w:col w:w="4421" w:space="40"/>
            <w:col w:w="6159"/>
          </w:cols>
        </w:sectPr>
      </w:pPr>
    </w:p>
    <w:p w14:paraId="6611E1FF" w14:textId="77777777" w:rsidR="00C227BB" w:rsidRDefault="004E5429">
      <w:pPr>
        <w:pStyle w:val="BodyText"/>
        <w:tabs>
          <w:tab w:val="left" w:pos="2020"/>
        </w:tabs>
        <w:spacing w:line="226" w:lineRule="exact"/>
        <w:ind w:left="580"/>
      </w:pPr>
      <w:r>
        <w:t>COMPONENT:</w:t>
      </w:r>
      <w:r>
        <w:tab/>
        <w:t>$$GETDES(LEXSRC,LEXCODE,LEXVDT)</w:t>
      </w:r>
    </w:p>
    <w:p w14:paraId="5717F051" w14:textId="77777777" w:rsidR="00C227BB" w:rsidRDefault="00C227BB">
      <w:pPr>
        <w:pStyle w:val="BodyText"/>
        <w:spacing w:before="3"/>
        <w:rPr>
          <w:sz w:val="19"/>
        </w:rPr>
      </w:pPr>
    </w:p>
    <w:p w14:paraId="4C6B36DB" w14:textId="77777777" w:rsidR="00C227BB" w:rsidRDefault="004E5429">
      <w:pPr>
        <w:pStyle w:val="Heading3"/>
        <w:tabs>
          <w:tab w:val="left" w:pos="2887"/>
        </w:tabs>
      </w:pPr>
      <w:bookmarkStart w:id="469" w:name="5010_____Obtain_Mapped_Codes_–_LEXTRAN1"/>
      <w:bookmarkStart w:id="470" w:name="_bookmark235"/>
      <w:bookmarkEnd w:id="469"/>
      <w:bookmarkEnd w:id="470"/>
      <w:r>
        <w:t>5010</w:t>
      </w:r>
      <w:r>
        <w:tab/>
        <w:t>Obtain Mapped Codes –</w:t>
      </w:r>
      <w:r>
        <w:rPr>
          <w:spacing w:val="4"/>
        </w:rPr>
        <w:t xml:space="preserve"> </w:t>
      </w:r>
      <w:r>
        <w:t>LEXTRAN1</w:t>
      </w:r>
    </w:p>
    <w:p w14:paraId="48244AD2" w14:textId="77777777" w:rsidR="00C227BB" w:rsidRDefault="00C227BB">
      <w:pPr>
        <w:pStyle w:val="BodyText"/>
        <w:spacing w:before="6"/>
        <w:rPr>
          <w:rFonts w:ascii="Arial"/>
          <w:b/>
        </w:rPr>
      </w:pPr>
    </w:p>
    <w:p w14:paraId="33573D45" w14:textId="77777777" w:rsidR="00C227BB" w:rsidRDefault="004E5429">
      <w:pPr>
        <w:pStyle w:val="BodyText"/>
        <w:spacing w:before="1"/>
        <w:ind w:left="220" w:right="6059" w:firstLine="240"/>
      </w:pPr>
      <w:r>
        <w:t>CUSTODIAL PACKAGE: LEXICON UTILITY SUBSCRIBING PACKAGE:</w:t>
      </w:r>
    </w:p>
    <w:p w14:paraId="34D657E2" w14:textId="77777777" w:rsidR="00C227BB" w:rsidRDefault="004E5429">
      <w:pPr>
        <w:pStyle w:val="BodyText"/>
        <w:tabs>
          <w:tab w:val="left" w:pos="5140"/>
        </w:tabs>
        <w:spacing w:line="225" w:lineRule="exact"/>
        <w:ind w:left="1900"/>
      </w:pPr>
      <w:r>
        <w:t>USAGE:</w:t>
      </w:r>
      <w:r>
        <w:rPr>
          <w:spacing w:val="-4"/>
        </w:rPr>
        <w:t xml:space="preserve"> </w:t>
      </w:r>
      <w:r>
        <w:t>Supported</w:t>
      </w:r>
      <w:r>
        <w:tab/>
        <w:t>ENTERED: JUN</w:t>
      </w:r>
      <w:r>
        <w:rPr>
          <w:spacing w:val="-1"/>
        </w:rPr>
        <w:t xml:space="preserve"> </w:t>
      </w:r>
      <w:r>
        <w:t>28,2007</w:t>
      </w:r>
    </w:p>
    <w:p w14:paraId="1DF64E73" w14:textId="77777777" w:rsidR="00C227BB" w:rsidRDefault="004E5429">
      <w:pPr>
        <w:pStyle w:val="BodyText"/>
        <w:tabs>
          <w:tab w:val="left" w:pos="5140"/>
        </w:tabs>
        <w:spacing w:before="1"/>
        <w:ind w:left="1540" w:right="4516" w:firstLine="240"/>
        <w:jc w:val="right"/>
      </w:pPr>
      <w:r>
        <w:t>STATUS:</w:t>
      </w:r>
      <w:r>
        <w:rPr>
          <w:spacing w:val="-4"/>
        </w:rPr>
        <w:t xml:space="preserve"> </w:t>
      </w:r>
      <w:r>
        <w:t>Active</w:t>
      </w:r>
      <w:r>
        <w:tab/>
      </w:r>
      <w:r>
        <w:rPr>
          <w:spacing w:val="-2"/>
          <w:w w:val="95"/>
        </w:rPr>
        <w:t xml:space="preserve">EXPIRES: </w:t>
      </w:r>
      <w:r>
        <w:t>DURATION:</w:t>
      </w:r>
      <w:r>
        <w:tab/>
      </w:r>
      <w:r>
        <w:rPr>
          <w:spacing w:val="-2"/>
          <w:w w:val="95"/>
        </w:rPr>
        <w:t>VERSION:</w:t>
      </w:r>
    </w:p>
    <w:p w14:paraId="0D2C40FC" w14:textId="77777777" w:rsidR="00C227BB" w:rsidRDefault="004E5429">
      <w:pPr>
        <w:pStyle w:val="BodyText"/>
        <w:tabs>
          <w:tab w:val="left" w:pos="3479"/>
        </w:tabs>
        <w:spacing w:line="226" w:lineRule="exact"/>
        <w:ind w:right="4517"/>
        <w:jc w:val="right"/>
      </w:pPr>
      <w:r>
        <w:t>FILE:</w:t>
      </w:r>
      <w:r>
        <w:tab/>
      </w:r>
      <w:r>
        <w:rPr>
          <w:w w:val="95"/>
        </w:rPr>
        <w:t>ROOT:</w:t>
      </w:r>
    </w:p>
    <w:p w14:paraId="75C5C7A7" w14:textId="77777777" w:rsidR="00C227BB" w:rsidRDefault="004E5429">
      <w:pPr>
        <w:pStyle w:val="BodyText"/>
        <w:tabs>
          <w:tab w:val="left" w:pos="5500"/>
        </w:tabs>
        <w:spacing w:line="226" w:lineRule="exact"/>
        <w:ind w:left="1180"/>
      </w:pPr>
      <w:r>
        <w:t>DESCRIPTION:</w:t>
      </w:r>
      <w:r>
        <w:tab/>
        <w:t>TYPE:</w:t>
      </w:r>
      <w:r>
        <w:rPr>
          <w:spacing w:val="-1"/>
        </w:rPr>
        <w:t xml:space="preserve"> </w:t>
      </w:r>
      <w:r>
        <w:t>Routine</w:t>
      </w:r>
    </w:p>
    <w:p w14:paraId="3F895624" w14:textId="77777777" w:rsidR="00C227BB" w:rsidRDefault="004E5429">
      <w:pPr>
        <w:pStyle w:val="BodyText"/>
        <w:ind w:left="580" w:right="1138"/>
      </w:pPr>
      <w:r>
        <w:t>This API returns an array containing the mappings for a specified code for a specified mapping identifier. If any of the passed parameters are incorrect or unrecognizable, the API will return an error message indicating the nature of the error.</w:t>
      </w:r>
    </w:p>
    <w:p w14:paraId="12BA8251" w14:textId="77777777" w:rsidR="00C227BB" w:rsidRDefault="00C227BB">
      <w:pPr>
        <w:pStyle w:val="BodyText"/>
      </w:pPr>
    </w:p>
    <w:p w14:paraId="18260BBC" w14:textId="77777777" w:rsidR="00C227BB" w:rsidRDefault="004E5429">
      <w:pPr>
        <w:pStyle w:val="BodyText"/>
        <w:ind w:left="820"/>
      </w:pPr>
      <w:r>
        <w:t>ROUTINE: LEXTRAN1</w:t>
      </w:r>
    </w:p>
    <w:p w14:paraId="069CE884" w14:textId="77777777" w:rsidR="00C227BB" w:rsidRDefault="004E5429">
      <w:pPr>
        <w:pStyle w:val="BodyText"/>
        <w:tabs>
          <w:tab w:val="left" w:pos="2020"/>
          <w:tab w:val="left" w:pos="3100"/>
        </w:tabs>
        <w:spacing w:before="1"/>
        <w:ind w:left="580" w:right="4258"/>
      </w:pPr>
      <w:r>
        <w:t>COMPONENT:</w:t>
      </w:r>
      <w:r>
        <w:tab/>
      </w:r>
      <w:r>
        <w:rPr>
          <w:w w:val="95"/>
        </w:rPr>
        <w:t xml:space="preserve">GETASSN(LEXCODE,LEXMAP,LEXVDT,LEXRAY) </w:t>
      </w:r>
      <w:r>
        <w:t>VARIABLES:</w:t>
      </w:r>
      <w:r>
        <w:tab/>
        <w:t>LEXCODE</w:t>
      </w:r>
      <w:r>
        <w:tab/>
        <w:t>Type:</w:t>
      </w:r>
      <w:r>
        <w:rPr>
          <w:spacing w:val="-1"/>
        </w:rPr>
        <w:t xml:space="preserve"> </w:t>
      </w:r>
      <w:r>
        <w:t>Input</w:t>
      </w:r>
    </w:p>
    <w:p w14:paraId="4C90D2CA" w14:textId="77777777" w:rsidR="00C227BB" w:rsidRDefault="00C227BB">
      <w:pPr>
        <w:sectPr w:rsidR="00C227BB">
          <w:type w:val="continuous"/>
          <w:pgSz w:w="12240" w:h="15840"/>
          <w:pgMar w:top="1500" w:right="400" w:bottom="280" w:left="1220" w:header="720" w:footer="720" w:gutter="0"/>
          <w:cols w:space="720"/>
        </w:sectPr>
      </w:pPr>
    </w:p>
    <w:p w14:paraId="6AF36A1E" w14:textId="77777777" w:rsidR="00C227BB" w:rsidRDefault="00C227BB">
      <w:pPr>
        <w:pStyle w:val="BodyText"/>
        <w:rPr>
          <w:sz w:val="22"/>
        </w:rPr>
      </w:pPr>
    </w:p>
    <w:p w14:paraId="173AFFD4" w14:textId="77777777" w:rsidR="00C227BB" w:rsidRDefault="00C227BB">
      <w:pPr>
        <w:pStyle w:val="BodyText"/>
        <w:rPr>
          <w:sz w:val="22"/>
        </w:rPr>
      </w:pPr>
    </w:p>
    <w:p w14:paraId="4D753677" w14:textId="77777777" w:rsidR="00C227BB" w:rsidRDefault="00C227BB">
      <w:pPr>
        <w:pStyle w:val="BodyText"/>
        <w:rPr>
          <w:sz w:val="22"/>
        </w:rPr>
      </w:pPr>
    </w:p>
    <w:p w14:paraId="24B753E4" w14:textId="77777777" w:rsidR="00C227BB" w:rsidRDefault="004E5429">
      <w:pPr>
        <w:pStyle w:val="BodyText"/>
        <w:tabs>
          <w:tab w:val="left" w:pos="2980"/>
        </w:tabs>
        <w:spacing w:before="159"/>
        <w:ind w:left="2020"/>
      </w:pPr>
      <w:r>
        <w:t>LEXMAP</w:t>
      </w:r>
      <w:r>
        <w:tab/>
        <w:t xml:space="preserve">Type: </w:t>
      </w:r>
      <w:r>
        <w:rPr>
          <w:spacing w:val="-4"/>
        </w:rPr>
        <w:t>Input</w:t>
      </w:r>
    </w:p>
    <w:p w14:paraId="281A1172" w14:textId="77777777" w:rsidR="00C227BB" w:rsidRDefault="00C227BB">
      <w:pPr>
        <w:pStyle w:val="BodyText"/>
        <w:rPr>
          <w:sz w:val="22"/>
        </w:rPr>
      </w:pPr>
    </w:p>
    <w:p w14:paraId="0B1BFE0F" w14:textId="77777777" w:rsidR="00C227BB" w:rsidRDefault="00C227BB">
      <w:pPr>
        <w:pStyle w:val="BodyText"/>
        <w:rPr>
          <w:sz w:val="22"/>
        </w:rPr>
      </w:pPr>
    </w:p>
    <w:p w14:paraId="4BEE4F67" w14:textId="77777777" w:rsidR="00C227BB" w:rsidRDefault="00C227BB">
      <w:pPr>
        <w:pStyle w:val="BodyText"/>
        <w:rPr>
          <w:sz w:val="22"/>
        </w:rPr>
      </w:pPr>
    </w:p>
    <w:p w14:paraId="106906FA" w14:textId="77777777" w:rsidR="00C227BB" w:rsidRDefault="00C227BB">
      <w:pPr>
        <w:pStyle w:val="BodyText"/>
        <w:rPr>
          <w:sz w:val="22"/>
        </w:rPr>
      </w:pPr>
    </w:p>
    <w:p w14:paraId="283D4F28" w14:textId="77777777" w:rsidR="00C227BB" w:rsidRDefault="004E5429">
      <w:pPr>
        <w:pStyle w:val="BodyText"/>
        <w:tabs>
          <w:tab w:val="left" w:pos="2980"/>
        </w:tabs>
        <w:spacing w:before="137"/>
        <w:ind w:left="2020"/>
      </w:pPr>
      <w:r>
        <w:t>LEXVDT</w:t>
      </w:r>
      <w:r>
        <w:tab/>
        <w:t xml:space="preserve">Type: </w:t>
      </w:r>
      <w:r>
        <w:rPr>
          <w:spacing w:val="-4"/>
        </w:rPr>
        <w:t>Input</w:t>
      </w:r>
    </w:p>
    <w:p w14:paraId="53127D0F" w14:textId="77777777" w:rsidR="00C227BB" w:rsidRDefault="004E5429">
      <w:pPr>
        <w:pStyle w:val="BodyText"/>
        <w:spacing w:before="1"/>
        <w:ind w:left="200" w:right="1498"/>
      </w:pPr>
      <w:r>
        <w:br w:type="column"/>
      </w:r>
      <w:r>
        <w:t>This is a code belonging to a coding system that is stored in the Lexicon. Coding systems include SNOMED CT, ICD, CPT, HCPCS, etc.</w:t>
      </w:r>
    </w:p>
    <w:p w14:paraId="075485E3" w14:textId="77777777" w:rsidR="00C227BB" w:rsidRDefault="00C227BB">
      <w:pPr>
        <w:pStyle w:val="BodyText"/>
      </w:pPr>
    </w:p>
    <w:p w14:paraId="50A11C59" w14:textId="77777777" w:rsidR="00C227BB" w:rsidRDefault="004E5429">
      <w:pPr>
        <w:pStyle w:val="BodyText"/>
        <w:ind w:left="200" w:right="1378"/>
      </w:pPr>
      <w:r>
        <w:t>This is the mapping identifier (mandatory). This allows the system to determine which map is to be used for translation. The map must be defined in the mapping definition file (757.32).</w:t>
      </w:r>
    </w:p>
    <w:p w14:paraId="4FC955BA" w14:textId="77777777" w:rsidR="00C227BB" w:rsidRDefault="00C227BB">
      <w:pPr>
        <w:sectPr w:rsidR="00C227BB">
          <w:type w:val="continuous"/>
          <w:pgSz w:w="12240" w:h="15840"/>
          <w:pgMar w:top="1500" w:right="400" w:bottom="280" w:left="1220" w:header="720" w:footer="720" w:gutter="0"/>
          <w:cols w:num="2" w:space="720" w:equalWidth="0">
            <w:col w:w="4301" w:space="40"/>
            <w:col w:w="6279"/>
          </w:cols>
        </w:sectPr>
      </w:pPr>
    </w:p>
    <w:p w14:paraId="79EAA0C6" w14:textId="77777777" w:rsidR="00C227BB" w:rsidRDefault="00C227BB">
      <w:pPr>
        <w:pStyle w:val="BodyText"/>
        <w:rPr>
          <w:sz w:val="22"/>
        </w:rPr>
      </w:pPr>
    </w:p>
    <w:p w14:paraId="3926D4D3" w14:textId="77777777" w:rsidR="00C227BB" w:rsidRDefault="00C227BB">
      <w:pPr>
        <w:pStyle w:val="BodyText"/>
        <w:rPr>
          <w:sz w:val="22"/>
        </w:rPr>
      </w:pPr>
    </w:p>
    <w:p w14:paraId="21BF7719" w14:textId="77777777" w:rsidR="00C227BB" w:rsidRDefault="00C227BB">
      <w:pPr>
        <w:pStyle w:val="BodyText"/>
        <w:rPr>
          <w:sz w:val="22"/>
        </w:rPr>
      </w:pPr>
    </w:p>
    <w:p w14:paraId="4948C8C2" w14:textId="77777777" w:rsidR="00C227BB" w:rsidRDefault="00C227BB">
      <w:pPr>
        <w:pStyle w:val="BodyText"/>
        <w:spacing w:before="5"/>
        <w:rPr>
          <w:sz w:val="21"/>
        </w:rPr>
      </w:pPr>
    </w:p>
    <w:p w14:paraId="084A89AE" w14:textId="77777777" w:rsidR="00C227BB" w:rsidRDefault="004E5429">
      <w:pPr>
        <w:pStyle w:val="BodyText"/>
        <w:tabs>
          <w:tab w:val="left" w:pos="2980"/>
        </w:tabs>
        <w:spacing w:before="1"/>
        <w:ind w:left="2020"/>
      </w:pPr>
      <w:r>
        <w:t>LEXRAY</w:t>
      </w:r>
      <w:r>
        <w:tab/>
        <w:t>Type:</w:t>
      </w:r>
      <w:r>
        <w:rPr>
          <w:spacing w:val="-3"/>
        </w:rPr>
        <w:t xml:space="preserve"> </w:t>
      </w:r>
      <w:r>
        <w:rPr>
          <w:spacing w:val="-4"/>
        </w:rPr>
        <w:t>Both</w:t>
      </w:r>
    </w:p>
    <w:p w14:paraId="2E908B77" w14:textId="77777777" w:rsidR="00C227BB" w:rsidRDefault="004E5429">
      <w:pPr>
        <w:pStyle w:val="BodyText"/>
        <w:spacing w:before="84"/>
        <w:ind w:left="319" w:right="1498"/>
      </w:pPr>
      <w:r>
        <w:br w:type="column"/>
      </w:r>
      <w:r>
        <w:t>This is a code belonging to a coding system that is stored in the Lexicon. Coding systems include SNOMED CT, ICD, CPT, HCPCS, etc.</w:t>
      </w:r>
    </w:p>
    <w:p w14:paraId="7A4310FE" w14:textId="77777777" w:rsidR="00C227BB" w:rsidRDefault="00C227BB">
      <w:pPr>
        <w:pStyle w:val="BodyText"/>
      </w:pPr>
    </w:p>
    <w:p w14:paraId="79EFEC63" w14:textId="77777777" w:rsidR="00C227BB" w:rsidRDefault="004E5429">
      <w:pPr>
        <w:pStyle w:val="BodyText"/>
        <w:ind w:left="319" w:right="1156"/>
      </w:pPr>
      <w:r>
        <w:t>This is the name of the output array. The default, if no array name is specified, is 'LEX' (optional) The output array will have the following</w:t>
      </w:r>
      <w:r>
        <w:rPr>
          <w:spacing w:val="-2"/>
        </w:rPr>
        <w:t xml:space="preserve"> </w:t>
      </w:r>
      <w:r>
        <w:t>format:</w:t>
      </w:r>
    </w:p>
    <w:p w14:paraId="044C8595" w14:textId="77777777" w:rsidR="00C227BB" w:rsidRDefault="004E5429">
      <w:pPr>
        <w:pStyle w:val="BodyText"/>
        <w:spacing w:before="1" w:line="226" w:lineRule="exact"/>
        <w:ind w:left="1520"/>
      </w:pPr>
      <w:r>
        <w:t>LEX(n,CODE)=""</w:t>
      </w:r>
    </w:p>
    <w:p w14:paraId="06AD6319" w14:textId="77777777" w:rsidR="00C227BB" w:rsidRDefault="004E5429">
      <w:pPr>
        <w:pStyle w:val="BodyText"/>
        <w:spacing w:line="226" w:lineRule="exact"/>
        <w:ind w:left="1760"/>
      </w:pPr>
      <w:r>
        <w:t>where n is the nth mapped</w:t>
      </w:r>
    </w:p>
    <w:p w14:paraId="44BF71E0" w14:textId="77777777" w:rsidR="00C227BB" w:rsidRDefault="00C227BB">
      <w:pPr>
        <w:spacing w:line="226" w:lineRule="exact"/>
        <w:sectPr w:rsidR="00C227BB">
          <w:pgSz w:w="12240" w:h="15840"/>
          <w:pgMar w:top="1360" w:right="400" w:bottom="940" w:left="1220" w:header="0" w:footer="666" w:gutter="0"/>
          <w:cols w:num="2" w:space="720" w:equalWidth="0">
            <w:col w:w="4182" w:space="40"/>
            <w:col w:w="6398"/>
          </w:cols>
        </w:sectPr>
      </w:pPr>
    </w:p>
    <w:p w14:paraId="7F807643" w14:textId="77777777" w:rsidR="00C227BB" w:rsidRDefault="004E5429">
      <w:pPr>
        <w:pStyle w:val="BodyText"/>
        <w:spacing w:line="480" w:lineRule="auto"/>
        <w:ind w:left="4541" w:right="100"/>
      </w:pPr>
      <w:r>
        <w:t>code mapped to</w:t>
      </w:r>
    </w:p>
    <w:p w14:paraId="7E45EB03" w14:textId="77777777" w:rsidR="00C227BB" w:rsidRDefault="004E5429">
      <w:pPr>
        <w:pStyle w:val="BodyText"/>
        <w:ind w:left="5261"/>
      </w:pPr>
      <w:r>
        <w:rPr>
          <w:w w:val="95"/>
        </w:rPr>
        <w:t>e.g.</w:t>
      </w:r>
    </w:p>
    <w:p w14:paraId="5B55C9E6" w14:textId="77777777" w:rsidR="00C227BB" w:rsidRDefault="004E5429">
      <w:pPr>
        <w:pStyle w:val="BodyText"/>
        <w:spacing w:before="1"/>
      </w:pPr>
      <w:r>
        <w:br w:type="column"/>
      </w:r>
    </w:p>
    <w:p w14:paraId="052F677B" w14:textId="77777777" w:rsidR="00C227BB" w:rsidRDefault="004E5429">
      <w:pPr>
        <w:pStyle w:val="BodyText"/>
        <w:ind w:left="200"/>
      </w:pPr>
      <w:r>
        <w:t>code is the code which is</w:t>
      </w:r>
    </w:p>
    <w:p w14:paraId="06A194E1" w14:textId="77777777" w:rsidR="00C227BB" w:rsidRDefault="00C227BB">
      <w:pPr>
        <w:pStyle w:val="BodyText"/>
        <w:rPr>
          <w:sz w:val="22"/>
        </w:rPr>
      </w:pPr>
    </w:p>
    <w:p w14:paraId="7FD9423E" w14:textId="77777777" w:rsidR="00C227BB" w:rsidRDefault="00C227BB">
      <w:pPr>
        <w:pStyle w:val="BodyText"/>
        <w:rPr>
          <w:sz w:val="22"/>
        </w:rPr>
      </w:pPr>
    </w:p>
    <w:p w14:paraId="4CCF41CE" w14:textId="77777777" w:rsidR="00C227BB" w:rsidRDefault="004E5429">
      <w:pPr>
        <w:pStyle w:val="BodyText"/>
        <w:spacing w:before="180"/>
        <w:ind w:left="-40"/>
      </w:pPr>
      <w:r>
        <w:t>LEXVFL&gt;S</w:t>
      </w:r>
    </w:p>
    <w:p w14:paraId="461C4A49" w14:textId="77777777" w:rsidR="00C227BB" w:rsidRDefault="00C227BB">
      <w:pPr>
        <w:sectPr w:rsidR="00C227BB">
          <w:type w:val="continuous"/>
          <w:pgSz w:w="12240" w:h="15840"/>
          <w:pgMar w:top="1500" w:right="400" w:bottom="280" w:left="1220" w:header="720" w:footer="720" w:gutter="0"/>
          <w:cols w:num="2" w:space="720" w:equalWidth="0">
            <w:col w:w="5742" w:space="40"/>
            <w:col w:w="4838"/>
          </w:cols>
        </w:sectPr>
      </w:pPr>
    </w:p>
    <w:p w14:paraId="465AB32D" w14:textId="77777777" w:rsidR="00C227BB" w:rsidRDefault="004E5429">
      <w:pPr>
        <w:pStyle w:val="BodyText"/>
        <w:spacing w:before="2"/>
        <w:ind w:left="5741" w:right="1499" w:hanging="1201"/>
      </w:pPr>
      <w:r>
        <w:t>V=$$GETASSN(15250008,"SCT2ICD") ZW LEX LEX=2</w:t>
      </w:r>
    </w:p>
    <w:p w14:paraId="2098AB54" w14:textId="77777777" w:rsidR="00C227BB" w:rsidRDefault="004E5429">
      <w:pPr>
        <w:pStyle w:val="BodyText"/>
        <w:spacing w:line="226" w:lineRule="exact"/>
        <w:ind w:left="5741"/>
      </w:pPr>
      <w:r>
        <w:t>LEX(1,"371.30")=""</w:t>
      </w:r>
    </w:p>
    <w:p w14:paraId="1BF17129" w14:textId="77777777" w:rsidR="00C227BB" w:rsidRDefault="004E5429">
      <w:pPr>
        <w:pStyle w:val="BodyText"/>
        <w:spacing w:line="226" w:lineRule="exact"/>
        <w:ind w:left="5741"/>
      </w:pPr>
      <w:r>
        <w:t>LEX(2,"371.40")=""</w:t>
      </w:r>
    </w:p>
    <w:p w14:paraId="188EFBDA" w14:textId="77777777" w:rsidR="00C227BB" w:rsidRDefault="00C227BB">
      <w:pPr>
        <w:pStyle w:val="BodyText"/>
      </w:pPr>
    </w:p>
    <w:p w14:paraId="40609863" w14:textId="77777777" w:rsidR="00C227BB" w:rsidRDefault="004E5429">
      <w:pPr>
        <w:pStyle w:val="BodyText"/>
        <w:ind w:left="4541" w:right="1258"/>
      </w:pPr>
      <w:r>
        <w:t>which shows that SNOEMD CT code 15250008 is mapped to two ICD-9-CM codes.</w:t>
      </w:r>
    </w:p>
    <w:p w14:paraId="54C2DEA9" w14:textId="77777777" w:rsidR="00C227BB" w:rsidRDefault="00C227BB">
      <w:pPr>
        <w:pStyle w:val="BodyText"/>
        <w:spacing w:before="3"/>
        <w:rPr>
          <w:sz w:val="19"/>
        </w:rPr>
      </w:pPr>
    </w:p>
    <w:p w14:paraId="52E4EB49" w14:textId="77777777" w:rsidR="00C227BB" w:rsidRDefault="004E5429">
      <w:pPr>
        <w:pStyle w:val="Heading3"/>
        <w:tabs>
          <w:tab w:val="left" w:pos="2887"/>
        </w:tabs>
      </w:pPr>
      <w:bookmarkStart w:id="471" w:name="5011_____Obtain_Version_Identifier_-_LEX"/>
      <w:bookmarkStart w:id="472" w:name="_bookmark236"/>
      <w:bookmarkEnd w:id="471"/>
      <w:bookmarkEnd w:id="472"/>
      <w:r>
        <w:t>5011</w:t>
      </w:r>
      <w:r>
        <w:tab/>
        <w:t>Obtain Version Identifier -</w:t>
      </w:r>
      <w:r>
        <w:rPr>
          <w:spacing w:val="2"/>
        </w:rPr>
        <w:t xml:space="preserve"> </w:t>
      </w:r>
      <w:r>
        <w:t>LEXTRAN</w:t>
      </w:r>
    </w:p>
    <w:p w14:paraId="33232CF5" w14:textId="77777777" w:rsidR="00C227BB" w:rsidRDefault="00C227BB">
      <w:pPr>
        <w:pStyle w:val="BodyText"/>
        <w:spacing w:before="4"/>
        <w:rPr>
          <w:rFonts w:ascii="Arial"/>
          <w:b/>
        </w:rPr>
      </w:pPr>
    </w:p>
    <w:p w14:paraId="678079E2" w14:textId="77777777" w:rsidR="00C227BB" w:rsidRDefault="004E5429">
      <w:pPr>
        <w:pStyle w:val="BodyText"/>
        <w:ind w:left="220" w:right="6059" w:firstLine="240"/>
      </w:pPr>
      <w:r>
        <w:t>CUSTODIAL PACKAGE: LEXICON UTILITY SUBSCRIBING PACKAGE:</w:t>
      </w:r>
    </w:p>
    <w:p w14:paraId="46D0CCDC" w14:textId="77777777" w:rsidR="00C227BB" w:rsidRDefault="004E5429">
      <w:pPr>
        <w:pStyle w:val="BodyText"/>
        <w:tabs>
          <w:tab w:val="left" w:pos="5140"/>
        </w:tabs>
        <w:ind w:left="1900"/>
      </w:pPr>
      <w:r>
        <w:t>USAGE:</w:t>
      </w:r>
      <w:r>
        <w:rPr>
          <w:spacing w:val="-4"/>
        </w:rPr>
        <w:t xml:space="preserve"> </w:t>
      </w:r>
      <w:r>
        <w:t>Supported</w:t>
      </w:r>
      <w:r>
        <w:tab/>
        <w:t>ENTERED: JUN</w:t>
      </w:r>
      <w:r>
        <w:rPr>
          <w:spacing w:val="-1"/>
        </w:rPr>
        <w:t xml:space="preserve"> </w:t>
      </w:r>
      <w:r>
        <w:t>28,2007</w:t>
      </w:r>
    </w:p>
    <w:p w14:paraId="534FF421" w14:textId="77777777" w:rsidR="00C227BB" w:rsidRDefault="004E5429">
      <w:pPr>
        <w:pStyle w:val="BodyText"/>
        <w:tabs>
          <w:tab w:val="left" w:pos="5140"/>
        </w:tabs>
        <w:spacing w:before="2"/>
        <w:ind w:left="1540" w:right="4517" w:firstLine="240"/>
        <w:jc w:val="right"/>
      </w:pPr>
      <w:r>
        <w:t>STATUS:</w:t>
      </w:r>
      <w:r>
        <w:rPr>
          <w:spacing w:val="-4"/>
        </w:rPr>
        <w:t xml:space="preserve"> </w:t>
      </w:r>
      <w:r>
        <w:t>Active</w:t>
      </w:r>
      <w:r>
        <w:tab/>
      </w:r>
      <w:r>
        <w:rPr>
          <w:spacing w:val="-2"/>
          <w:w w:val="95"/>
        </w:rPr>
        <w:t xml:space="preserve">EXPIRES: </w:t>
      </w:r>
      <w:r>
        <w:t>DURATION:</w:t>
      </w:r>
      <w:r>
        <w:tab/>
      </w:r>
      <w:r>
        <w:rPr>
          <w:spacing w:val="-2"/>
          <w:w w:val="95"/>
        </w:rPr>
        <w:t>VERSION:</w:t>
      </w:r>
    </w:p>
    <w:p w14:paraId="3D557885" w14:textId="77777777" w:rsidR="00C227BB" w:rsidRDefault="004E5429">
      <w:pPr>
        <w:pStyle w:val="BodyText"/>
        <w:tabs>
          <w:tab w:val="left" w:pos="3479"/>
        </w:tabs>
        <w:spacing w:line="225" w:lineRule="exact"/>
        <w:ind w:right="4517"/>
        <w:jc w:val="right"/>
      </w:pPr>
      <w:r>
        <w:t>FILE:</w:t>
      </w:r>
      <w:r>
        <w:tab/>
      </w:r>
      <w:r>
        <w:rPr>
          <w:w w:val="95"/>
        </w:rPr>
        <w:t>ROOT:</w:t>
      </w:r>
    </w:p>
    <w:p w14:paraId="12FD5AB0" w14:textId="77777777" w:rsidR="00C227BB" w:rsidRDefault="004E5429">
      <w:pPr>
        <w:pStyle w:val="BodyText"/>
        <w:tabs>
          <w:tab w:val="left" w:pos="5500"/>
        </w:tabs>
        <w:spacing w:before="1" w:line="226" w:lineRule="exact"/>
        <w:ind w:left="1180"/>
      </w:pPr>
      <w:r>
        <w:t>DESCRIPTION:</w:t>
      </w:r>
      <w:r>
        <w:tab/>
        <w:t>TYPE:</w:t>
      </w:r>
      <w:r>
        <w:rPr>
          <w:spacing w:val="-1"/>
        </w:rPr>
        <w:t xml:space="preserve"> </w:t>
      </w:r>
      <w:r>
        <w:t>Routine</w:t>
      </w:r>
    </w:p>
    <w:p w14:paraId="1C8CD9A5" w14:textId="77777777" w:rsidR="00C227BB" w:rsidRDefault="004E5429">
      <w:pPr>
        <w:pStyle w:val="BodyText"/>
        <w:ind w:left="580" w:right="1138"/>
      </w:pPr>
      <w:r>
        <w:t>This API returns the SDO version identifier for a given coding system, code, and date. If any of the passed parameters are incorrect or unrecognizable, the API will return an error message indicating the nature of the error.</w:t>
      </w:r>
    </w:p>
    <w:p w14:paraId="62866243" w14:textId="77777777" w:rsidR="00C227BB" w:rsidRDefault="00C227BB">
      <w:pPr>
        <w:pStyle w:val="BodyText"/>
      </w:pPr>
    </w:p>
    <w:p w14:paraId="58747D94" w14:textId="77777777" w:rsidR="00C227BB" w:rsidRDefault="004E5429">
      <w:pPr>
        <w:pStyle w:val="BodyText"/>
        <w:ind w:left="820"/>
      </w:pPr>
      <w:r>
        <w:t>ROUTINE: LEXTRAN</w:t>
      </w:r>
    </w:p>
    <w:p w14:paraId="08027D6C" w14:textId="77777777" w:rsidR="00C227BB" w:rsidRDefault="004E5429">
      <w:pPr>
        <w:pStyle w:val="BodyText"/>
        <w:tabs>
          <w:tab w:val="left" w:pos="2020"/>
          <w:tab w:val="left" w:pos="2980"/>
        </w:tabs>
        <w:spacing w:before="1"/>
        <w:ind w:left="580" w:right="4858"/>
      </w:pPr>
      <w:r>
        <w:t>COMPONENT:</w:t>
      </w:r>
      <w:r>
        <w:tab/>
      </w:r>
      <w:r>
        <w:rPr>
          <w:w w:val="95"/>
        </w:rPr>
        <w:t xml:space="preserve">$$VERSION(LEXSRC,LEXCODE,LEXVDT) </w:t>
      </w:r>
      <w:r>
        <w:t>VARIABLES:</w:t>
      </w:r>
      <w:r>
        <w:tab/>
        <w:t>LEXSRC</w:t>
      </w:r>
      <w:r>
        <w:tab/>
        <w:t>Type:</w:t>
      </w:r>
      <w:r>
        <w:rPr>
          <w:spacing w:val="-1"/>
        </w:rPr>
        <w:t xml:space="preserve"> </w:t>
      </w:r>
      <w:r>
        <w:t>Input</w:t>
      </w:r>
    </w:p>
    <w:p w14:paraId="629245DD" w14:textId="77777777" w:rsidR="00C227BB" w:rsidRDefault="00C227BB">
      <w:pPr>
        <w:sectPr w:rsidR="00C227BB">
          <w:type w:val="continuous"/>
          <w:pgSz w:w="12240" w:h="15840"/>
          <w:pgMar w:top="1500" w:right="400" w:bottom="280" w:left="1220" w:header="720" w:footer="720" w:gutter="0"/>
          <w:cols w:space="720"/>
        </w:sectPr>
      </w:pPr>
    </w:p>
    <w:p w14:paraId="208F20E1" w14:textId="77777777" w:rsidR="00C227BB" w:rsidRDefault="00C227BB">
      <w:pPr>
        <w:pStyle w:val="BodyText"/>
        <w:rPr>
          <w:sz w:val="22"/>
        </w:rPr>
      </w:pPr>
    </w:p>
    <w:p w14:paraId="2DED194D" w14:textId="77777777" w:rsidR="00C227BB" w:rsidRDefault="00C227BB">
      <w:pPr>
        <w:pStyle w:val="BodyText"/>
        <w:rPr>
          <w:sz w:val="22"/>
        </w:rPr>
      </w:pPr>
    </w:p>
    <w:p w14:paraId="7BF07656" w14:textId="77777777" w:rsidR="00C227BB" w:rsidRDefault="00C227BB">
      <w:pPr>
        <w:pStyle w:val="BodyText"/>
        <w:rPr>
          <w:sz w:val="22"/>
        </w:rPr>
      </w:pPr>
    </w:p>
    <w:p w14:paraId="52F8B980" w14:textId="77777777" w:rsidR="00C227BB" w:rsidRDefault="00C227BB">
      <w:pPr>
        <w:pStyle w:val="BodyText"/>
        <w:rPr>
          <w:sz w:val="22"/>
        </w:rPr>
      </w:pPr>
    </w:p>
    <w:p w14:paraId="2AF151DF" w14:textId="77777777" w:rsidR="00C227BB" w:rsidRDefault="00C227BB">
      <w:pPr>
        <w:pStyle w:val="BodyText"/>
        <w:rPr>
          <w:sz w:val="32"/>
        </w:rPr>
      </w:pPr>
    </w:p>
    <w:p w14:paraId="06DEA0D9" w14:textId="77777777" w:rsidR="00C227BB" w:rsidRDefault="004E5429">
      <w:pPr>
        <w:pStyle w:val="BodyText"/>
        <w:tabs>
          <w:tab w:val="left" w:pos="3100"/>
        </w:tabs>
        <w:ind w:left="2020"/>
      </w:pPr>
      <w:r>
        <w:t>LEXCODE</w:t>
      </w:r>
      <w:r>
        <w:tab/>
        <w:t xml:space="preserve">Type: </w:t>
      </w:r>
      <w:r>
        <w:rPr>
          <w:spacing w:val="-4"/>
        </w:rPr>
        <w:t>Input</w:t>
      </w:r>
    </w:p>
    <w:p w14:paraId="25CD473A" w14:textId="77777777" w:rsidR="00C227BB" w:rsidRDefault="00C227BB">
      <w:pPr>
        <w:pStyle w:val="BodyText"/>
        <w:rPr>
          <w:sz w:val="22"/>
        </w:rPr>
      </w:pPr>
    </w:p>
    <w:p w14:paraId="4F323DDB" w14:textId="77777777" w:rsidR="00C227BB" w:rsidRDefault="00C227BB">
      <w:pPr>
        <w:pStyle w:val="BodyText"/>
        <w:rPr>
          <w:sz w:val="22"/>
        </w:rPr>
      </w:pPr>
    </w:p>
    <w:p w14:paraId="557BE6D4" w14:textId="77777777" w:rsidR="00C227BB" w:rsidRDefault="00C227BB">
      <w:pPr>
        <w:pStyle w:val="BodyText"/>
        <w:rPr>
          <w:sz w:val="22"/>
        </w:rPr>
      </w:pPr>
    </w:p>
    <w:p w14:paraId="0D533EEA" w14:textId="77777777" w:rsidR="00C227BB" w:rsidRDefault="004E5429">
      <w:pPr>
        <w:pStyle w:val="BodyText"/>
        <w:tabs>
          <w:tab w:val="left" w:pos="2980"/>
        </w:tabs>
        <w:spacing w:before="159"/>
        <w:ind w:left="2020"/>
      </w:pPr>
      <w:r>
        <w:t>LEXVDT</w:t>
      </w:r>
      <w:r>
        <w:tab/>
        <w:t>Type:</w:t>
      </w:r>
      <w:r>
        <w:rPr>
          <w:spacing w:val="-3"/>
        </w:rPr>
        <w:t xml:space="preserve"> </w:t>
      </w:r>
      <w:r>
        <w:t>Input</w:t>
      </w:r>
    </w:p>
    <w:p w14:paraId="4DA16010" w14:textId="77777777" w:rsidR="00C227BB" w:rsidRDefault="004E5429">
      <w:pPr>
        <w:pStyle w:val="BodyText"/>
        <w:ind w:left="80" w:right="1157"/>
      </w:pPr>
      <w:r>
        <w:br w:type="column"/>
      </w:r>
      <w:r>
        <w:t>This is the mnemonic for a coding system (mandatory). The allowable coding system mnemonics are those that exist in the</w:t>
      </w:r>
      <w:r>
        <w:rPr>
          <w:spacing w:val="-16"/>
        </w:rPr>
        <w:t xml:space="preserve"> </w:t>
      </w:r>
      <w:r>
        <w:t>"B" index of the coding systems file (757.03). This is the Lexicon coding system source</w:t>
      </w:r>
      <w:r>
        <w:rPr>
          <w:spacing w:val="-2"/>
        </w:rPr>
        <w:t xml:space="preserve"> </w:t>
      </w:r>
      <w:r>
        <w:t>abbreviation.</w:t>
      </w:r>
    </w:p>
    <w:p w14:paraId="42EF2379" w14:textId="77777777" w:rsidR="00C227BB" w:rsidRDefault="00C227BB">
      <w:pPr>
        <w:pStyle w:val="BodyText"/>
        <w:spacing w:before="11"/>
        <w:rPr>
          <w:sz w:val="19"/>
        </w:rPr>
      </w:pPr>
    </w:p>
    <w:p w14:paraId="6B30B4BE" w14:textId="77777777" w:rsidR="00C227BB" w:rsidRDefault="004E5429">
      <w:pPr>
        <w:pStyle w:val="BodyText"/>
        <w:ind w:left="80" w:right="1618"/>
      </w:pPr>
      <w:r>
        <w:t>This is a code belonging to a coding system that is stored in the Lexicon. Coding systems include SNOMED CT</w:t>
      </w:r>
    </w:p>
    <w:p w14:paraId="4692CA6B" w14:textId="77777777" w:rsidR="00C227BB" w:rsidRDefault="004E5429">
      <w:pPr>
        <w:pStyle w:val="BodyText"/>
        <w:spacing w:line="226" w:lineRule="exact"/>
        <w:ind w:left="80"/>
      </w:pPr>
      <w:r>
        <w:t>ICD-9-CM, CPT, HCPCS, etc.</w:t>
      </w:r>
    </w:p>
    <w:p w14:paraId="086C4C35" w14:textId="77777777" w:rsidR="00C227BB" w:rsidRDefault="00C227BB">
      <w:pPr>
        <w:pStyle w:val="BodyText"/>
      </w:pPr>
    </w:p>
    <w:p w14:paraId="3DB43EDB" w14:textId="77777777" w:rsidR="00C227BB" w:rsidRDefault="004E5429">
      <w:pPr>
        <w:pStyle w:val="BodyText"/>
        <w:ind w:left="80" w:right="1378"/>
      </w:pPr>
      <w:r>
        <w:t>This is the effective date; the default if no date is specified is the current</w:t>
      </w:r>
    </w:p>
    <w:p w14:paraId="46DC3AD7" w14:textId="77777777" w:rsidR="00C227BB" w:rsidRDefault="00C227BB">
      <w:pPr>
        <w:sectPr w:rsidR="00C227BB">
          <w:type w:val="continuous"/>
          <w:pgSz w:w="12240" w:h="15840"/>
          <w:pgMar w:top="1500" w:right="400" w:bottom="280" w:left="1220" w:header="720" w:footer="720" w:gutter="0"/>
          <w:cols w:num="2" w:space="720" w:equalWidth="0">
            <w:col w:w="4421" w:space="40"/>
            <w:col w:w="6159"/>
          </w:cols>
        </w:sectPr>
      </w:pPr>
    </w:p>
    <w:p w14:paraId="09CA176F" w14:textId="77777777" w:rsidR="00C227BB" w:rsidRDefault="004E5429">
      <w:pPr>
        <w:pStyle w:val="BodyText"/>
        <w:spacing w:before="84"/>
        <w:ind w:left="4541"/>
      </w:pPr>
      <w:r>
        <w:lastRenderedPageBreak/>
        <w:t>system date (optional).</w:t>
      </w:r>
    </w:p>
    <w:p w14:paraId="28F1C22F" w14:textId="77777777" w:rsidR="00C227BB" w:rsidRDefault="00C227BB">
      <w:pPr>
        <w:pStyle w:val="BodyText"/>
        <w:spacing w:before="3"/>
        <w:rPr>
          <w:sz w:val="19"/>
        </w:rPr>
      </w:pPr>
    </w:p>
    <w:p w14:paraId="5DB35C24" w14:textId="77777777" w:rsidR="00C227BB" w:rsidRDefault="004E5429">
      <w:pPr>
        <w:pStyle w:val="Heading3"/>
        <w:tabs>
          <w:tab w:val="left" w:pos="2887"/>
        </w:tabs>
        <w:spacing w:before="1"/>
      </w:pPr>
      <w:bookmarkStart w:id="473" w:name="5252_____Lexicon/VBA_APIs_-_LEXASCD"/>
      <w:bookmarkStart w:id="474" w:name="_bookmark237"/>
      <w:bookmarkEnd w:id="473"/>
      <w:bookmarkEnd w:id="474"/>
      <w:r>
        <w:t>5252</w:t>
      </w:r>
      <w:r>
        <w:tab/>
        <w:t>Lexicon/VBA APIs -</w:t>
      </w:r>
      <w:r>
        <w:rPr>
          <w:spacing w:val="-2"/>
        </w:rPr>
        <w:t xml:space="preserve"> </w:t>
      </w:r>
      <w:r>
        <w:t>LEXASCD</w:t>
      </w:r>
    </w:p>
    <w:p w14:paraId="44E2AD77" w14:textId="77777777" w:rsidR="00C227BB" w:rsidRDefault="004E5429">
      <w:pPr>
        <w:pStyle w:val="BodyText"/>
        <w:spacing w:before="233"/>
        <w:ind w:left="220" w:right="6059" w:firstLine="240"/>
      </w:pPr>
      <w:r>
        <w:t>CUSTODIAL PACKAGE: LEXICON UTILITY SUBSCRIBING PACKAGE:</w:t>
      </w:r>
    </w:p>
    <w:p w14:paraId="472586A5" w14:textId="77777777" w:rsidR="00C227BB" w:rsidRDefault="004E5429">
      <w:pPr>
        <w:pStyle w:val="BodyText"/>
        <w:tabs>
          <w:tab w:val="left" w:pos="5140"/>
          <w:tab w:val="left" w:pos="6819"/>
        </w:tabs>
        <w:spacing w:before="1" w:line="226" w:lineRule="exact"/>
        <w:ind w:left="1900"/>
      </w:pPr>
      <w:r>
        <w:t>USAGE:</w:t>
      </w:r>
      <w:r>
        <w:rPr>
          <w:spacing w:val="-4"/>
        </w:rPr>
        <w:t xml:space="preserve"> </w:t>
      </w:r>
      <w:r>
        <w:t>Supported</w:t>
      </w:r>
      <w:r>
        <w:tab/>
        <w:t>ENTERED:</w:t>
      </w:r>
      <w:r>
        <w:rPr>
          <w:spacing w:val="-3"/>
        </w:rPr>
        <w:t xml:space="preserve"> </w:t>
      </w:r>
      <w:r>
        <w:t>AUG</w:t>
      </w:r>
      <w:r>
        <w:tab/>
        <w:t>8,2008</w:t>
      </w:r>
    </w:p>
    <w:p w14:paraId="05AB4EAC" w14:textId="77777777" w:rsidR="00C227BB" w:rsidRDefault="004E5429">
      <w:pPr>
        <w:pStyle w:val="BodyText"/>
        <w:tabs>
          <w:tab w:val="left" w:pos="3359"/>
        </w:tabs>
        <w:spacing w:line="226" w:lineRule="exact"/>
        <w:ind w:right="4518"/>
        <w:jc w:val="right"/>
      </w:pPr>
      <w:r>
        <w:t>STATUS:</w:t>
      </w:r>
      <w:r>
        <w:rPr>
          <w:spacing w:val="-4"/>
        </w:rPr>
        <w:t xml:space="preserve"> </w:t>
      </w:r>
      <w:r>
        <w:t>Pending</w:t>
      </w:r>
      <w:r>
        <w:tab/>
      </w:r>
      <w:r>
        <w:rPr>
          <w:w w:val="95"/>
        </w:rPr>
        <w:t>EXPIRES:</w:t>
      </w:r>
    </w:p>
    <w:p w14:paraId="17F5D116" w14:textId="77777777" w:rsidR="00C227BB" w:rsidRDefault="004E5429">
      <w:pPr>
        <w:pStyle w:val="BodyText"/>
        <w:tabs>
          <w:tab w:val="left" w:pos="5139"/>
          <w:tab w:val="left" w:pos="5500"/>
        </w:tabs>
        <w:spacing w:before="1"/>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4C630019" w14:textId="77777777" w:rsidR="00C227BB" w:rsidRDefault="004E5429">
      <w:pPr>
        <w:pStyle w:val="BodyText"/>
        <w:tabs>
          <w:tab w:val="left" w:pos="5500"/>
        </w:tabs>
        <w:spacing w:before="1" w:line="226" w:lineRule="exact"/>
        <w:ind w:left="1180"/>
      </w:pPr>
      <w:r>
        <w:t>DESCRIPTION:</w:t>
      </w:r>
      <w:r>
        <w:tab/>
        <w:t>TYPE:</w:t>
      </w:r>
      <w:r>
        <w:rPr>
          <w:spacing w:val="-1"/>
        </w:rPr>
        <w:t xml:space="preserve"> </w:t>
      </w:r>
      <w:r>
        <w:t>Routine</w:t>
      </w:r>
    </w:p>
    <w:p w14:paraId="0D07A763" w14:textId="77777777" w:rsidR="00C227BB" w:rsidRDefault="004E5429">
      <w:pPr>
        <w:pStyle w:val="BodyText"/>
        <w:ind w:left="580" w:right="1858"/>
      </w:pPr>
      <w:r>
        <w:t>LEXASCD contains APIs for supporting the Automated Service Connected Designation (ASCD) project.</w:t>
      </w:r>
    </w:p>
    <w:p w14:paraId="79AD2E71" w14:textId="77777777" w:rsidR="00C227BB" w:rsidRDefault="00C227BB">
      <w:pPr>
        <w:pStyle w:val="BodyText"/>
        <w:rPr>
          <w:sz w:val="22"/>
        </w:rPr>
      </w:pPr>
    </w:p>
    <w:p w14:paraId="03DBAF13" w14:textId="77777777" w:rsidR="00C227BB" w:rsidRDefault="00C227BB">
      <w:pPr>
        <w:pStyle w:val="BodyText"/>
        <w:rPr>
          <w:sz w:val="18"/>
        </w:rPr>
      </w:pPr>
    </w:p>
    <w:p w14:paraId="1DD80F7F" w14:textId="77777777" w:rsidR="00C227BB" w:rsidRDefault="004E5429">
      <w:pPr>
        <w:pStyle w:val="BodyText"/>
        <w:spacing w:line="226" w:lineRule="exact"/>
        <w:ind w:left="820"/>
      </w:pPr>
      <w:r>
        <w:t>ROUTINE: LEXASCD</w:t>
      </w:r>
    </w:p>
    <w:p w14:paraId="04D73955" w14:textId="77777777" w:rsidR="00C227BB" w:rsidRDefault="004E5429">
      <w:pPr>
        <w:pStyle w:val="BodyText"/>
        <w:tabs>
          <w:tab w:val="left" w:pos="2020"/>
        </w:tabs>
        <w:spacing w:line="226" w:lineRule="exact"/>
        <w:ind w:left="580"/>
      </w:pPr>
      <w:r>
        <w:t>COMPONENT:</w:t>
      </w:r>
      <w:r>
        <w:tab/>
        <w:t>$$SC(ICD,VBA,EFF,.ARY)</w:t>
      </w:r>
    </w:p>
    <w:p w14:paraId="4FBF1C36" w14:textId="77777777" w:rsidR="00C227BB" w:rsidRDefault="004E5429">
      <w:pPr>
        <w:pStyle w:val="BodyText"/>
        <w:tabs>
          <w:tab w:val="left" w:pos="2020"/>
          <w:tab w:val="left" w:pos="2620"/>
        </w:tabs>
        <w:spacing w:line="226" w:lineRule="exact"/>
        <w:ind w:left="580"/>
      </w:pPr>
      <w:r>
        <w:t>VARIABLES:</w:t>
      </w:r>
      <w:r>
        <w:tab/>
        <w:t>ICD</w:t>
      </w:r>
      <w:r>
        <w:tab/>
        <w:t>Type:</w:t>
      </w:r>
      <w:r>
        <w:rPr>
          <w:spacing w:val="-1"/>
        </w:rPr>
        <w:t xml:space="preserve"> </w:t>
      </w:r>
      <w:r>
        <w:t>Input</w:t>
      </w:r>
    </w:p>
    <w:p w14:paraId="71AA3581" w14:textId="77777777" w:rsidR="00C227BB" w:rsidRDefault="004E5429">
      <w:pPr>
        <w:pStyle w:val="BodyText"/>
        <w:spacing w:before="2"/>
        <w:ind w:left="4541"/>
      </w:pPr>
      <w:r>
        <w:t>(Required) ICD-9-CM Diagnosis Code</w:t>
      </w:r>
    </w:p>
    <w:p w14:paraId="29D399AA" w14:textId="77777777" w:rsidR="00C227BB" w:rsidRDefault="00C227BB">
      <w:pPr>
        <w:pStyle w:val="BodyText"/>
      </w:pPr>
    </w:p>
    <w:p w14:paraId="35BAD5B7" w14:textId="77777777" w:rsidR="00C227BB" w:rsidRDefault="00C227BB">
      <w:pPr>
        <w:pStyle w:val="BodyText"/>
        <w:spacing w:before="10"/>
        <w:rPr>
          <w:sz w:val="19"/>
        </w:rPr>
      </w:pPr>
    </w:p>
    <w:p w14:paraId="5BA5A7D8" w14:textId="77777777" w:rsidR="00C227BB" w:rsidRDefault="004E5429">
      <w:pPr>
        <w:pStyle w:val="BodyText"/>
        <w:tabs>
          <w:tab w:val="left" w:pos="2620"/>
        </w:tabs>
        <w:spacing w:before="1" w:line="226" w:lineRule="exact"/>
        <w:ind w:left="2020"/>
      </w:pPr>
      <w:r>
        <w:t>VBA</w:t>
      </w:r>
      <w:r>
        <w:tab/>
        <w:t>Type:</w:t>
      </w:r>
      <w:r>
        <w:rPr>
          <w:spacing w:val="-1"/>
        </w:rPr>
        <w:t xml:space="preserve"> </w:t>
      </w:r>
      <w:r>
        <w:t>Input</w:t>
      </w:r>
    </w:p>
    <w:p w14:paraId="7D24E58D" w14:textId="77777777" w:rsidR="00C227BB" w:rsidRDefault="004E5429">
      <w:pPr>
        <w:pStyle w:val="BodyText"/>
        <w:spacing w:line="226" w:lineRule="exact"/>
        <w:ind w:left="4541"/>
      </w:pPr>
      <w:r>
        <w:t>(Required) VA Disability code (Title 38)</w:t>
      </w:r>
    </w:p>
    <w:p w14:paraId="0B875B7F" w14:textId="77777777" w:rsidR="00C227BB" w:rsidRDefault="00C227BB">
      <w:pPr>
        <w:pStyle w:val="BodyText"/>
      </w:pPr>
    </w:p>
    <w:p w14:paraId="62CDC19F" w14:textId="77777777" w:rsidR="00C227BB" w:rsidRDefault="00C227BB">
      <w:pPr>
        <w:sectPr w:rsidR="00C227BB">
          <w:pgSz w:w="12240" w:h="15840"/>
          <w:pgMar w:top="1360" w:right="400" w:bottom="940" w:left="1220" w:header="0" w:footer="666" w:gutter="0"/>
          <w:cols w:space="720"/>
        </w:sectPr>
      </w:pPr>
    </w:p>
    <w:p w14:paraId="0A89CA3B" w14:textId="77777777" w:rsidR="00C227BB" w:rsidRDefault="00C227BB">
      <w:pPr>
        <w:pStyle w:val="BodyText"/>
        <w:spacing w:before="1"/>
      </w:pPr>
    </w:p>
    <w:p w14:paraId="631FE843" w14:textId="77777777" w:rsidR="00C227BB" w:rsidRDefault="004E5429">
      <w:pPr>
        <w:pStyle w:val="BodyText"/>
        <w:tabs>
          <w:tab w:val="left" w:pos="2620"/>
        </w:tabs>
        <w:ind w:left="2020"/>
      </w:pPr>
      <w:r>
        <w:t>EFF</w:t>
      </w:r>
      <w:r>
        <w:tab/>
        <w:t xml:space="preserve">Type: </w:t>
      </w:r>
      <w:r>
        <w:rPr>
          <w:spacing w:val="-4"/>
        </w:rPr>
        <w:t>Input</w:t>
      </w:r>
    </w:p>
    <w:p w14:paraId="5A1E4055" w14:textId="77777777" w:rsidR="00C227BB" w:rsidRDefault="004E5429">
      <w:pPr>
        <w:pStyle w:val="BodyText"/>
        <w:rPr>
          <w:sz w:val="22"/>
        </w:rPr>
      </w:pPr>
      <w:r>
        <w:br w:type="column"/>
      </w:r>
    </w:p>
    <w:p w14:paraId="5596EF98" w14:textId="77777777" w:rsidR="00C227BB" w:rsidRDefault="00C227BB">
      <w:pPr>
        <w:pStyle w:val="BodyText"/>
        <w:rPr>
          <w:sz w:val="18"/>
        </w:rPr>
      </w:pPr>
    </w:p>
    <w:p w14:paraId="1A727795" w14:textId="77777777" w:rsidR="00C227BB" w:rsidRDefault="004E5429">
      <w:pPr>
        <w:pStyle w:val="BodyText"/>
        <w:spacing w:before="1"/>
        <w:ind w:left="560" w:right="1157"/>
      </w:pPr>
      <w:r>
        <w:t>(Optional) Effective Date - This is the date that service was provided to the patient (aka, encounter date) and is</w:t>
      </w:r>
      <w:r>
        <w:rPr>
          <w:spacing w:val="-17"/>
        </w:rPr>
        <w:t xml:space="preserve"> </w:t>
      </w:r>
      <w:r>
        <w:t>used to check to see if the ICD code was mapped to the Disability code on that date.</w:t>
      </w:r>
    </w:p>
    <w:p w14:paraId="34624F0B" w14:textId="77777777" w:rsidR="00C227BB" w:rsidRDefault="00C227BB">
      <w:pPr>
        <w:sectPr w:rsidR="00C227BB">
          <w:type w:val="continuous"/>
          <w:pgSz w:w="12240" w:h="15840"/>
          <w:pgMar w:top="1500" w:right="400" w:bottom="280" w:left="1220" w:header="720" w:footer="720" w:gutter="0"/>
          <w:cols w:num="2" w:space="720" w:equalWidth="0">
            <w:col w:w="3941" w:space="40"/>
            <w:col w:w="6639"/>
          </w:cols>
        </w:sectPr>
      </w:pPr>
    </w:p>
    <w:p w14:paraId="3A7F3083" w14:textId="77777777" w:rsidR="00C227BB" w:rsidRDefault="00C227BB">
      <w:pPr>
        <w:pStyle w:val="BodyText"/>
        <w:spacing w:before="3"/>
        <w:rPr>
          <w:sz w:val="11"/>
        </w:rPr>
      </w:pPr>
    </w:p>
    <w:p w14:paraId="3C74F16C" w14:textId="77777777" w:rsidR="00C227BB" w:rsidRDefault="00C227BB">
      <w:pPr>
        <w:rPr>
          <w:sz w:val="11"/>
        </w:rPr>
        <w:sectPr w:rsidR="00C227BB">
          <w:type w:val="continuous"/>
          <w:pgSz w:w="12240" w:h="15840"/>
          <w:pgMar w:top="1500" w:right="400" w:bottom="280" w:left="1220" w:header="720" w:footer="720" w:gutter="0"/>
          <w:cols w:space="720"/>
        </w:sectPr>
      </w:pPr>
    </w:p>
    <w:p w14:paraId="6D5EA249" w14:textId="77777777" w:rsidR="00C227BB" w:rsidRDefault="004E5429">
      <w:pPr>
        <w:pStyle w:val="BodyText"/>
        <w:tabs>
          <w:tab w:val="left" w:pos="2740"/>
        </w:tabs>
        <w:spacing w:before="99"/>
        <w:ind w:left="2020"/>
      </w:pPr>
      <w:r>
        <w:t>.ARY</w:t>
      </w:r>
      <w:r>
        <w:tab/>
        <w:t xml:space="preserve">Type: </w:t>
      </w:r>
      <w:r>
        <w:rPr>
          <w:spacing w:val="-4"/>
        </w:rPr>
        <w:t>Input</w:t>
      </w:r>
    </w:p>
    <w:p w14:paraId="6284B37E" w14:textId="77777777" w:rsidR="00C227BB" w:rsidRDefault="004E5429">
      <w:pPr>
        <w:pStyle w:val="BodyText"/>
        <w:spacing w:before="8"/>
        <w:rPr>
          <w:sz w:val="28"/>
        </w:rPr>
      </w:pPr>
      <w:r>
        <w:br w:type="column"/>
      </w:r>
    </w:p>
    <w:p w14:paraId="17E6D50C" w14:textId="77777777" w:rsidR="00C227BB" w:rsidRDefault="004E5429">
      <w:pPr>
        <w:pStyle w:val="BodyText"/>
        <w:tabs>
          <w:tab w:val="left" w:pos="2240"/>
        </w:tabs>
        <w:ind w:left="440" w:right="1157"/>
      </w:pPr>
      <w:r>
        <w:t>(Optional) This is a local array, passed by</w:t>
      </w:r>
      <w:r>
        <w:rPr>
          <w:spacing w:val="-3"/>
        </w:rPr>
        <w:t xml:space="preserve"> </w:t>
      </w:r>
      <w:r>
        <w:t>reference.</w:t>
      </w:r>
      <w:r>
        <w:tab/>
        <w:t>When passed it will</w:t>
      </w:r>
      <w:r>
        <w:rPr>
          <w:spacing w:val="-11"/>
        </w:rPr>
        <w:t xml:space="preserve"> </w:t>
      </w:r>
      <w:r>
        <w:t>return information about the ICD code and Disability</w:t>
      </w:r>
      <w:r>
        <w:rPr>
          <w:spacing w:val="-1"/>
        </w:rPr>
        <w:t xml:space="preserve"> </w:t>
      </w:r>
      <w:r>
        <w:t>codes.</w:t>
      </w:r>
    </w:p>
    <w:p w14:paraId="0D87F2E5" w14:textId="77777777" w:rsidR="00C227BB" w:rsidRDefault="00C227BB">
      <w:pPr>
        <w:sectPr w:rsidR="00C227BB">
          <w:type w:val="continuous"/>
          <w:pgSz w:w="12240" w:h="15840"/>
          <w:pgMar w:top="1500" w:right="400" w:bottom="280" w:left="1220" w:header="720" w:footer="720" w:gutter="0"/>
          <w:cols w:num="2" w:space="720" w:equalWidth="0">
            <w:col w:w="4061" w:space="40"/>
            <w:col w:w="6519"/>
          </w:cols>
        </w:sectPr>
      </w:pPr>
    </w:p>
    <w:p w14:paraId="337E043F" w14:textId="77777777" w:rsidR="00C227BB" w:rsidRDefault="00C227BB">
      <w:pPr>
        <w:pStyle w:val="BodyText"/>
        <w:spacing w:before="2"/>
        <w:rPr>
          <w:sz w:val="11"/>
        </w:rPr>
      </w:pPr>
    </w:p>
    <w:p w14:paraId="0475C28D" w14:textId="77777777" w:rsidR="00C227BB" w:rsidRDefault="00C227BB">
      <w:pPr>
        <w:rPr>
          <w:sz w:val="11"/>
        </w:rPr>
        <w:sectPr w:rsidR="00C227BB">
          <w:type w:val="continuous"/>
          <w:pgSz w:w="12240" w:h="15840"/>
          <w:pgMar w:top="1500" w:right="400" w:bottom="280" w:left="1220" w:header="720" w:footer="720" w:gutter="0"/>
          <w:cols w:space="720"/>
        </w:sectPr>
      </w:pPr>
    </w:p>
    <w:p w14:paraId="34B550A6" w14:textId="77777777" w:rsidR="00C227BB" w:rsidRDefault="004E5429">
      <w:pPr>
        <w:pStyle w:val="BodyText"/>
        <w:tabs>
          <w:tab w:val="left" w:pos="2740"/>
        </w:tabs>
        <w:spacing w:before="100"/>
        <w:ind w:left="2020"/>
      </w:pPr>
      <w:r>
        <w:t>$$SC</w:t>
      </w:r>
      <w:r>
        <w:tab/>
        <w:t>Type:</w:t>
      </w:r>
      <w:r>
        <w:rPr>
          <w:spacing w:val="-2"/>
        </w:rPr>
        <w:t xml:space="preserve"> </w:t>
      </w:r>
      <w:r>
        <w:rPr>
          <w:spacing w:val="-3"/>
        </w:rPr>
        <w:t>Output</w:t>
      </w:r>
    </w:p>
    <w:p w14:paraId="2AE3B757" w14:textId="77777777" w:rsidR="00C227BB" w:rsidRDefault="004E5429">
      <w:pPr>
        <w:pStyle w:val="BodyText"/>
        <w:spacing w:before="10"/>
        <w:rPr>
          <w:sz w:val="28"/>
        </w:rPr>
      </w:pPr>
      <w:r>
        <w:br w:type="column"/>
      </w:r>
    </w:p>
    <w:p w14:paraId="7CFD3F92" w14:textId="77777777" w:rsidR="00C227BB" w:rsidRDefault="004E5429">
      <w:pPr>
        <w:pStyle w:val="BodyText"/>
        <w:ind w:left="320" w:right="1258"/>
      </w:pPr>
      <w:r>
        <w:t>If the ICD code is mapped to a VA disability, then the return value is a 5 piece "^" delimited string as follows:</w:t>
      </w:r>
    </w:p>
    <w:p w14:paraId="1A7CC25F" w14:textId="77777777" w:rsidR="00C227BB" w:rsidRDefault="00C227BB">
      <w:pPr>
        <w:pStyle w:val="BodyText"/>
      </w:pPr>
    </w:p>
    <w:tbl>
      <w:tblPr>
        <w:tblW w:w="0" w:type="auto"/>
        <w:tblInd w:w="398" w:type="dxa"/>
        <w:tblLayout w:type="fixed"/>
        <w:tblCellMar>
          <w:left w:w="0" w:type="dxa"/>
          <w:right w:w="0" w:type="dxa"/>
        </w:tblCellMar>
        <w:tblLook w:val="01E0" w:firstRow="1" w:lastRow="1" w:firstColumn="1" w:lastColumn="1" w:noHBand="0" w:noVBand="0"/>
      </w:tblPr>
      <w:tblGrid>
        <w:gridCol w:w="290"/>
        <w:gridCol w:w="2400"/>
        <w:gridCol w:w="2210"/>
      </w:tblGrid>
      <w:tr w:rsidR="00C227BB" w14:paraId="4AC90F7F" w14:textId="77777777">
        <w:trPr>
          <w:trHeight w:val="226"/>
        </w:trPr>
        <w:tc>
          <w:tcPr>
            <w:tcW w:w="290" w:type="dxa"/>
          </w:tcPr>
          <w:p w14:paraId="3F397394" w14:textId="77777777" w:rsidR="00C227BB" w:rsidRDefault="004E5429">
            <w:pPr>
              <w:pStyle w:val="TableParagraph"/>
              <w:spacing w:line="207" w:lineRule="exact"/>
              <w:ind w:left="50"/>
              <w:rPr>
                <w:rFonts w:ascii="Courier New"/>
                <w:sz w:val="20"/>
              </w:rPr>
            </w:pPr>
            <w:r>
              <w:rPr>
                <w:rFonts w:ascii="Courier New"/>
                <w:w w:val="99"/>
                <w:sz w:val="20"/>
              </w:rPr>
              <w:t>#</w:t>
            </w:r>
          </w:p>
        </w:tc>
        <w:tc>
          <w:tcPr>
            <w:tcW w:w="2400" w:type="dxa"/>
          </w:tcPr>
          <w:p w14:paraId="1A13D008" w14:textId="77777777" w:rsidR="00C227BB" w:rsidRDefault="004E5429">
            <w:pPr>
              <w:pStyle w:val="TableParagraph"/>
              <w:spacing w:line="207" w:lineRule="exact"/>
              <w:ind w:left="119"/>
              <w:rPr>
                <w:rFonts w:ascii="Courier New"/>
                <w:sz w:val="20"/>
              </w:rPr>
            </w:pPr>
            <w:r>
              <w:rPr>
                <w:rFonts w:ascii="Courier New"/>
                <w:sz w:val="20"/>
              </w:rPr>
              <w:t>Content</w:t>
            </w:r>
          </w:p>
        </w:tc>
        <w:tc>
          <w:tcPr>
            <w:tcW w:w="2210" w:type="dxa"/>
          </w:tcPr>
          <w:p w14:paraId="05207F87" w14:textId="77777777" w:rsidR="00C227BB" w:rsidRDefault="004E5429">
            <w:pPr>
              <w:pStyle w:val="TableParagraph"/>
              <w:spacing w:line="207" w:lineRule="exact"/>
              <w:ind w:left="119"/>
              <w:rPr>
                <w:rFonts w:ascii="Courier New"/>
                <w:sz w:val="20"/>
              </w:rPr>
            </w:pPr>
            <w:r>
              <w:rPr>
                <w:rFonts w:ascii="Courier New"/>
                <w:sz w:val="20"/>
              </w:rPr>
              <w:t>Value</w:t>
            </w:r>
          </w:p>
        </w:tc>
      </w:tr>
      <w:tr w:rsidR="00C227BB" w14:paraId="4CB16851" w14:textId="77777777">
        <w:trPr>
          <w:trHeight w:val="227"/>
        </w:trPr>
        <w:tc>
          <w:tcPr>
            <w:tcW w:w="290" w:type="dxa"/>
          </w:tcPr>
          <w:p w14:paraId="1E64507B" w14:textId="77777777" w:rsidR="00C227BB" w:rsidRDefault="004E5429">
            <w:pPr>
              <w:pStyle w:val="TableParagraph"/>
              <w:spacing w:line="207" w:lineRule="exact"/>
              <w:ind w:left="50"/>
              <w:rPr>
                <w:rFonts w:ascii="Courier New"/>
                <w:sz w:val="20"/>
              </w:rPr>
            </w:pPr>
            <w:r>
              <w:rPr>
                <w:rFonts w:ascii="Courier New"/>
                <w:w w:val="99"/>
                <w:sz w:val="20"/>
              </w:rPr>
              <w:t>1</w:t>
            </w:r>
          </w:p>
        </w:tc>
        <w:tc>
          <w:tcPr>
            <w:tcW w:w="2400" w:type="dxa"/>
          </w:tcPr>
          <w:p w14:paraId="09705441" w14:textId="77777777" w:rsidR="00C227BB" w:rsidRDefault="004E5429">
            <w:pPr>
              <w:pStyle w:val="TableParagraph"/>
              <w:spacing w:line="207" w:lineRule="exact"/>
              <w:ind w:left="119"/>
              <w:rPr>
                <w:rFonts w:ascii="Courier New"/>
                <w:sz w:val="20"/>
              </w:rPr>
            </w:pPr>
            <w:r>
              <w:rPr>
                <w:rFonts w:ascii="Courier New"/>
                <w:sz w:val="20"/>
              </w:rPr>
              <w:t>Service Connected</w:t>
            </w:r>
          </w:p>
        </w:tc>
        <w:tc>
          <w:tcPr>
            <w:tcW w:w="2210" w:type="dxa"/>
          </w:tcPr>
          <w:p w14:paraId="355D05B9" w14:textId="77777777" w:rsidR="00C227BB" w:rsidRDefault="004E5429">
            <w:pPr>
              <w:pStyle w:val="TableParagraph"/>
              <w:spacing w:line="207" w:lineRule="exact"/>
              <w:ind w:left="119"/>
              <w:rPr>
                <w:rFonts w:ascii="Courier New"/>
                <w:sz w:val="20"/>
              </w:rPr>
            </w:pPr>
            <w:r>
              <w:rPr>
                <w:rFonts w:ascii="Courier New"/>
                <w:sz w:val="20"/>
              </w:rPr>
              <w:t>1=Yes</w:t>
            </w:r>
          </w:p>
        </w:tc>
      </w:tr>
      <w:tr w:rsidR="00C227BB" w14:paraId="3DB7C49A" w14:textId="77777777">
        <w:trPr>
          <w:trHeight w:val="225"/>
        </w:trPr>
        <w:tc>
          <w:tcPr>
            <w:tcW w:w="290" w:type="dxa"/>
          </w:tcPr>
          <w:p w14:paraId="4CFBCAA9" w14:textId="77777777" w:rsidR="00C227BB" w:rsidRDefault="004E5429">
            <w:pPr>
              <w:pStyle w:val="TableParagraph"/>
              <w:spacing w:line="206" w:lineRule="exact"/>
              <w:ind w:left="50"/>
              <w:rPr>
                <w:rFonts w:ascii="Courier New"/>
                <w:sz w:val="20"/>
              </w:rPr>
            </w:pPr>
            <w:r>
              <w:rPr>
                <w:rFonts w:ascii="Courier New"/>
                <w:w w:val="99"/>
                <w:sz w:val="20"/>
              </w:rPr>
              <w:t>2</w:t>
            </w:r>
          </w:p>
        </w:tc>
        <w:tc>
          <w:tcPr>
            <w:tcW w:w="2400" w:type="dxa"/>
          </w:tcPr>
          <w:p w14:paraId="729A8A10" w14:textId="77777777" w:rsidR="00C227BB" w:rsidRDefault="004E5429">
            <w:pPr>
              <w:pStyle w:val="TableParagraph"/>
              <w:spacing w:line="206" w:lineRule="exact"/>
              <w:ind w:left="119"/>
              <w:rPr>
                <w:rFonts w:ascii="Courier New"/>
                <w:sz w:val="20"/>
              </w:rPr>
            </w:pPr>
            <w:r>
              <w:rPr>
                <w:rFonts w:ascii="Courier New"/>
                <w:sz w:val="20"/>
              </w:rPr>
              <w:t>Connection (Match)</w:t>
            </w:r>
          </w:p>
        </w:tc>
        <w:tc>
          <w:tcPr>
            <w:tcW w:w="2210" w:type="dxa"/>
          </w:tcPr>
          <w:p w14:paraId="2DAF6B65" w14:textId="77777777" w:rsidR="00C227BB" w:rsidRDefault="004E5429">
            <w:pPr>
              <w:pStyle w:val="TableParagraph"/>
              <w:tabs>
                <w:tab w:val="left" w:pos="1079"/>
              </w:tabs>
              <w:spacing w:line="206" w:lineRule="exact"/>
              <w:ind w:left="119"/>
              <w:rPr>
                <w:rFonts w:ascii="Courier New"/>
                <w:sz w:val="20"/>
              </w:rPr>
            </w:pPr>
            <w:r>
              <w:rPr>
                <w:rFonts w:ascii="Courier New"/>
                <w:sz w:val="20"/>
              </w:rPr>
              <w:t>1=Full</w:t>
            </w:r>
            <w:r>
              <w:rPr>
                <w:rFonts w:ascii="Courier New"/>
                <w:sz w:val="20"/>
              </w:rPr>
              <w:tab/>
              <w:t>0=Partial</w:t>
            </w:r>
          </w:p>
        </w:tc>
      </w:tr>
      <w:tr w:rsidR="00C227BB" w14:paraId="0580D1D2" w14:textId="77777777">
        <w:trPr>
          <w:trHeight w:val="225"/>
        </w:trPr>
        <w:tc>
          <w:tcPr>
            <w:tcW w:w="290" w:type="dxa"/>
          </w:tcPr>
          <w:p w14:paraId="4DFE29A7" w14:textId="77777777" w:rsidR="00C227BB" w:rsidRDefault="004E5429">
            <w:pPr>
              <w:pStyle w:val="TableParagraph"/>
              <w:spacing w:line="206" w:lineRule="exact"/>
              <w:ind w:left="50"/>
              <w:rPr>
                <w:rFonts w:ascii="Courier New"/>
                <w:sz w:val="20"/>
              </w:rPr>
            </w:pPr>
            <w:r>
              <w:rPr>
                <w:rFonts w:ascii="Courier New"/>
                <w:w w:val="99"/>
                <w:sz w:val="20"/>
              </w:rPr>
              <w:t>3</w:t>
            </w:r>
          </w:p>
        </w:tc>
        <w:tc>
          <w:tcPr>
            <w:tcW w:w="2400" w:type="dxa"/>
          </w:tcPr>
          <w:p w14:paraId="2A90C01D" w14:textId="77777777" w:rsidR="00C227BB" w:rsidRDefault="004E5429">
            <w:pPr>
              <w:pStyle w:val="TableParagraph"/>
              <w:spacing w:line="206" w:lineRule="exact"/>
              <w:ind w:left="119"/>
              <w:rPr>
                <w:rFonts w:ascii="Courier New"/>
                <w:sz w:val="20"/>
              </w:rPr>
            </w:pPr>
            <w:r>
              <w:rPr>
                <w:rFonts w:ascii="Courier New"/>
                <w:sz w:val="20"/>
              </w:rPr>
              <w:t>Mapping Status</w:t>
            </w:r>
          </w:p>
        </w:tc>
        <w:tc>
          <w:tcPr>
            <w:tcW w:w="2210" w:type="dxa"/>
          </w:tcPr>
          <w:p w14:paraId="0E26E737" w14:textId="77777777" w:rsidR="00C227BB" w:rsidRDefault="004E5429">
            <w:pPr>
              <w:pStyle w:val="TableParagraph"/>
              <w:spacing w:line="206" w:lineRule="exact"/>
              <w:ind w:left="119"/>
              <w:rPr>
                <w:rFonts w:ascii="Courier New"/>
                <w:sz w:val="20"/>
              </w:rPr>
            </w:pPr>
            <w:r>
              <w:rPr>
                <w:rFonts w:ascii="Courier New"/>
                <w:sz w:val="20"/>
              </w:rPr>
              <w:t>1=Active</w:t>
            </w:r>
          </w:p>
        </w:tc>
      </w:tr>
    </w:tbl>
    <w:p w14:paraId="39FE188A" w14:textId="77777777" w:rsidR="00C227BB" w:rsidRDefault="004E5429">
      <w:pPr>
        <w:pStyle w:val="BodyText"/>
        <w:spacing w:before="1" w:line="226" w:lineRule="exact"/>
        <w:ind w:left="320"/>
      </w:pPr>
      <w:r>
        <w:t>0=Inactive</w:t>
      </w:r>
    </w:p>
    <w:p w14:paraId="64004943" w14:textId="77777777" w:rsidR="00C227BB" w:rsidRDefault="004E5429">
      <w:pPr>
        <w:pStyle w:val="ListParagraph"/>
        <w:numPr>
          <w:ilvl w:val="0"/>
          <w:numId w:val="43"/>
        </w:numPr>
        <w:tabs>
          <w:tab w:val="left" w:pos="801"/>
          <w:tab w:val="left" w:pos="802"/>
          <w:tab w:val="left" w:pos="3200"/>
        </w:tabs>
        <w:ind w:left="320" w:right="2236" w:firstLine="120"/>
        <w:jc w:val="left"/>
        <w:rPr>
          <w:sz w:val="20"/>
        </w:rPr>
      </w:pPr>
      <w:r>
        <w:rPr>
          <w:sz w:val="20"/>
        </w:rPr>
        <w:t>ICD</w:t>
      </w:r>
      <w:r>
        <w:rPr>
          <w:spacing w:val="-3"/>
          <w:sz w:val="20"/>
        </w:rPr>
        <w:t xml:space="preserve"> </w:t>
      </w:r>
      <w:r>
        <w:rPr>
          <w:sz w:val="20"/>
        </w:rPr>
        <w:t>Code</w:t>
      </w:r>
      <w:r>
        <w:rPr>
          <w:spacing w:val="-2"/>
          <w:sz w:val="20"/>
        </w:rPr>
        <w:t xml:space="preserve"> </w:t>
      </w:r>
      <w:r>
        <w:rPr>
          <w:sz w:val="20"/>
        </w:rPr>
        <w:t>Status</w:t>
      </w:r>
      <w:r>
        <w:rPr>
          <w:sz w:val="20"/>
        </w:rPr>
        <w:tab/>
      </w:r>
      <w:r>
        <w:rPr>
          <w:w w:val="95"/>
          <w:sz w:val="20"/>
        </w:rPr>
        <w:t xml:space="preserve">1=Active </w:t>
      </w:r>
      <w:r>
        <w:rPr>
          <w:sz w:val="20"/>
        </w:rPr>
        <w:t>0=Inactive</w:t>
      </w:r>
    </w:p>
    <w:p w14:paraId="7A077517" w14:textId="77777777" w:rsidR="00C227BB" w:rsidRDefault="004E5429">
      <w:pPr>
        <w:pStyle w:val="ListParagraph"/>
        <w:numPr>
          <w:ilvl w:val="0"/>
          <w:numId w:val="43"/>
        </w:numPr>
        <w:tabs>
          <w:tab w:val="left" w:pos="801"/>
          <w:tab w:val="left" w:pos="802"/>
          <w:tab w:val="left" w:pos="3200"/>
        </w:tabs>
        <w:ind w:left="320" w:right="2236" w:firstLine="120"/>
        <w:jc w:val="left"/>
        <w:rPr>
          <w:sz w:val="20"/>
        </w:rPr>
      </w:pPr>
      <w:r>
        <w:rPr>
          <w:sz w:val="20"/>
        </w:rPr>
        <w:t>Code</w:t>
      </w:r>
      <w:r>
        <w:rPr>
          <w:spacing w:val="-3"/>
          <w:sz w:val="20"/>
        </w:rPr>
        <w:t xml:space="preserve"> </w:t>
      </w:r>
      <w:r>
        <w:rPr>
          <w:sz w:val="20"/>
        </w:rPr>
        <w:t>Status</w:t>
      </w:r>
      <w:r>
        <w:rPr>
          <w:sz w:val="20"/>
        </w:rPr>
        <w:tab/>
      </w:r>
      <w:r>
        <w:rPr>
          <w:w w:val="95"/>
          <w:sz w:val="20"/>
        </w:rPr>
        <w:t xml:space="preserve">1=Active </w:t>
      </w:r>
      <w:r>
        <w:rPr>
          <w:sz w:val="20"/>
        </w:rPr>
        <w:t>0=Inactive</w:t>
      </w:r>
    </w:p>
    <w:p w14:paraId="0B23E6D3" w14:textId="77777777" w:rsidR="00C227BB" w:rsidRDefault="00C227BB">
      <w:pPr>
        <w:pStyle w:val="BodyText"/>
      </w:pPr>
    </w:p>
    <w:p w14:paraId="7B5ADCAE" w14:textId="77777777" w:rsidR="00C227BB" w:rsidRDefault="004E5429">
      <w:pPr>
        <w:pStyle w:val="BodyText"/>
        <w:ind w:left="320" w:right="1498"/>
      </w:pPr>
      <w:r>
        <w:t>If the ICD Code is not mapped to a VA disability, then the return value is a</w:t>
      </w:r>
    </w:p>
    <w:p w14:paraId="67D0E99B" w14:textId="77777777" w:rsidR="00C227BB" w:rsidRDefault="00C227BB">
      <w:pPr>
        <w:sectPr w:rsidR="00C227BB">
          <w:type w:val="continuous"/>
          <w:pgSz w:w="12240" w:h="15840"/>
          <w:pgMar w:top="1500" w:right="400" w:bottom="280" w:left="1220" w:header="720" w:footer="720" w:gutter="0"/>
          <w:cols w:num="2" w:space="720" w:equalWidth="0">
            <w:col w:w="4181" w:space="40"/>
            <w:col w:w="6399"/>
          </w:cols>
        </w:sectPr>
      </w:pPr>
    </w:p>
    <w:p w14:paraId="549EDCD0" w14:textId="77777777" w:rsidR="00C227BB" w:rsidRDefault="004E5429">
      <w:pPr>
        <w:pStyle w:val="BodyText"/>
        <w:spacing w:before="84"/>
        <w:ind w:left="4541" w:right="1258"/>
      </w:pPr>
      <w:r>
        <w:lastRenderedPageBreak/>
        <w:t>negative 2 piece "^" delimited string as follows:</w:t>
      </w:r>
    </w:p>
    <w:p w14:paraId="6D89FAEA" w14:textId="77777777" w:rsidR="00C227BB" w:rsidRDefault="00C227BB">
      <w:pPr>
        <w:pStyle w:val="BodyText"/>
        <w:spacing w:before="11"/>
        <w:rPr>
          <w:sz w:val="19"/>
        </w:rPr>
      </w:pPr>
    </w:p>
    <w:p w14:paraId="616BDDAA" w14:textId="77777777" w:rsidR="00C227BB" w:rsidRDefault="004E5429">
      <w:pPr>
        <w:pStyle w:val="BodyText"/>
        <w:ind w:left="4901"/>
      </w:pPr>
      <w:r>
        <w:t>-1 ^ Not Found or Error Message</w:t>
      </w:r>
    </w:p>
    <w:p w14:paraId="0223A9F0" w14:textId="77777777" w:rsidR="00C227BB" w:rsidRDefault="00C227BB">
      <w:pPr>
        <w:pStyle w:val="BodyText"/>
        <w:spacing w:before="3"/>
        <w:rPr>
          <w:sz w:val="11"/>
        </w:rPr>
      </w:pPr>
    </w:p>
    <w:p w14:paraId="2D3B143C" w14:textId="77777777" w:rsidR="00C227BB" w:rsidRDefault="00C227BB">
      <w:pPr>
        <w:rPr>
          <w:sz w:val="11"/>
        </w:rPr>
        <w:sectPr w:rsidR="00C227BB">
          <w:pgSz w:w="12240" w:h="15840"/>
          <w:pgMar w:top="1360" w:right="400" w:bottom="940" w:left="1220" w:header="0" w:footer="666" w:gutter="0"/>
          <w:cols w:space="720"/>
        </w:sectPr>
      </w:pPr>
    </w:p>
    <w:p w14:paraId="4E84168B" w14:textId="77777777" w:rsidR="00C227BB" w:rsidRDefault="004E5429">
      <w:pPr>
        <w:pStyle w:val="BodyText"/>
        <w:tabs>
          <w:tab w:val="left" w:pos="2620"/>
        </w:tabs>
        <w:spacing w:before="99"/>
        <w:ind w:left="2020"/>
      </w:pPr>
      <w:r>
        <w:t>ARY</w:t>
      </w:r>
      <w:r>
        <w:tab/>
        <w:t>Type:</w:t>
      </w:r>
      <w:r>
        <w:rPr>
          <w:spacing w:val="-2"/>
        </w:rPr>
        <w:t xml:space="preserve"> </w:t>
      </w:r>
      <w:r>
        <w:rPr>
          <w:spacing w:val="-3"/>
        </w:rPr>
        <w:t>Output</w:t>
      </w:r>
    </w:p>
    <w:p w14:paraId="3C61ADAF" w14:textId="77777777" w:rsidR="00C227BB" w:rsidRDefault="004E5429">
      <w:pPr>
        <w:pStyle w:val="BodyText"/>
        <w:spacing w:before="7"/>
        <w:rPr>
          <w:sz w:val="28"/>
        </w:rPr>
      </w:pPr>
      <w:r>
        <w:br w:type="column"/>
      </w:r>
    </w:p>
    <w:p w14:paraId="0A50EE97" w14:textId="77777777" w:rsidR="00C227BB" w:rsidRDefault="004E5429">
      <w:pPr>
        <w:pStyle w:val="BodyText"/>
        <w:tabs>
          <w:tab w:val="left" w:pos="2239"/>
          <w:tab w:val="left" w:pos="3079"/>
        </w:tabs>
        <w:spacing w:before="1"/>
        <w:ind w:left="439" w:right="1277"/>
      </w:pPr>
      <w:r>
        <w:t>(Optional) This is a local array passed by</w:t>
      </w:r>
      <w:r>
        <w:rPr>
          <w:spacing w:val="-3"/>
        </w:rPr>
        <w:t xml:space="preserve"> </w:t>
      </w:r>
      <w:r>
        <w:t>reference.</w:t>
      </w:r>
      <w:r>
        <w:tab/>
        <w:t>If passed it will</w:t>
      </w:r>
      <w:r>
        <w:rPr>
          <w:spacing w:val="-10"/>
        </w:rPr>
        <w:t xml:space="preserve"> </w:t>
      </w:r>
      <w:r>
        <w:t>contain detailed information about the ICD code and</w:t>
      </w:r>
      <w:r>
        <w:rPr>
          <w:spacing w:val="-3"/>
        </w:rPr>
        <w:t xml:space="preserve"> </w:t>
      </w:r>
      <w:r>
        <w:t>Disability</w:t>
      </w:r>
      <w:r>
        <w:rPr>
          <w:spacing w:val="-3"/>
        </w:rPr>
        <w:t xml:space="preserve"> </w:t>
      </w:r>
      <w:r>
        <w:t>code.</w:t>
      </w:r>
      <w:r>
        <w:tab/>
        <w:t>The local array will contain the following 2</w:t>
      </w:r>
      <w:r>
        <w:rPr>
          <w:spacing w:val="-17"/>
        </w:rPr>
        <w:t xml:space="preserve"> </w:t>
      </w:r>
      <w:r>
        <w:t>subscripts:</w:t>
      </w:r>
    </w:p>
    <w:p w14:paraId="5DDDCC6D" w14:textId="77777777" w:rsidR="00C227BB" w:rsidRDefault="00C227BB">
      <w:pPr>
        <w:pStyle w:val="BodyText"/>
        <w:spacing w:before="1"/>
      </w:pPr>
    </w:p>
    <w:p w14:paraId="20F86CEF" w14:textId="77777777" w:rsidR="00C227BB" w:rsidRDefault="004E5429">
      <w:pPr>
        <w:pStyle w:val="BodyText"/>
        <w:spacing w:line="226" w:lineRule="exact"/>
        <w:ind w:left="560"/>
      </w:pPr>
      <w:r>
        <w:t>ARY(1)=&lt;ICD status&gt;^&lt;Date&gt;^&lt;Code&gt;^&lt;Term&gt;</w:t>
      </w:r>
    </w:p>
    <w:p w14:paraId="7577BF8C" w14:textId="77777777" w:rsidR="00C227BB" w:rsidRDefault="004E5429">
      <w:pPr>
        <w:pStyle w:val="BodyText"/>
        <w:ind w:left="439" w:right="626" w:firstLine="120"/>
      </w:pPr>
      <w:r>
        <w:t xml:space="preserve">ARY(2)=&lt;Disability </w:t>
      </w:r>
      <w:r>
        <w:rPr>
          <w:w w:val="95"/>
        </w:rPr>
        <w:t>status&gt;^&lt;Date&gt;^&lt;Code&gt;^&lt;Term&gt;</w:t>
      </w:r>
    </w:p>
    <w:p w14:paraId="0DFC5CF1" w14:textId="77777777" w:rsidR="00C227BB" w:rsidRDefault="00C227BB">
      <w:pPr>
        <w:sectPr w:rsidR="00C227BB">
          <w:type w:val="continuous"/>
          <w:pgSz w:w="12240" w:h="15840"/>
          <w:pgMar w:top="1500" w:right="400" w:bottom="280" w:left="1220" w:header="720" w:footer="720" w:gutter="0"/>
          <w:cols w:num="2" w:space="720" w:equalWidth="0">
            <w:col w:w="4062" w:space="40"/>
            <w:col w:w="6518"/>
          </w:cols>
        </w:sectPr>
      </w:pPr>
    </w:p>
    <w:p w14:paraId="25863F6D" w14:textId="77777777" w:rsidR="00C227BB" w:rsidRDefault="00C227BB">
      <w:pPr>
        <w:pStyle w:val="BodyText"/>
        <w:spacing w:before="2"/>
        <w:rPr>
          <w:sz w:val="11"/>
        </w:rPr>
      </w:pPr>
    </w:p>
    <w:p w14:paraId="2A3C0314" w14:textId="77777777" w:rsidR="00C227BB" w:rsidRDefault="004E5429">
      <w:pPr>
        <w:pStyle w:val="BodyText"/>
        <w:spacing w:before="100"/>
        <w:ind w:left="4541" w:right="1157"/>
      </w:pPr>
      <w:r>
        <w:t>Where status is either a 1 (active) or 0 (inactive) and date is the effective</w:t>
      </w:r>
      <w:r>
        <w:rPr>
          <w:spacing w:val="-17"/>
        </w:rPr>
        <w:t xml:space="preserve"> </w:t>
      </w:r>
      <w:r>
        <w:t>date the code became either active or inactive.</w:t>
      </w:r>
    </w:p>
    <w:p w14:paraId="5B4EDEDF" w14:textId="77777777" w:rsidR="00C227BB" w:rsidRDefault="00C227BB">
      <w:pPr>
        <w:pStyle w:val="BodyText"/>
        <w:spacing w:before="11"/>
        <w:rPr>
          <w:sz w:val="19"/>
        </w:rPr>
      </w:pPr>
    </w:p>
    <w:p w14:paraId="7BC8EB39" w14:textId="77777777" w:rsidR="00C227BB" w:rsidRDefault="004E5429">
      <w:pPr>
        <w:pStyle w:val="BodyText"/>
        <w:ind w:left="2381" w:right="1377"/>
      </w:pPr>
      <w:r>
        <w:t>This function determines if there is a partial or full service connection for an ICD code based on the ICD codes and disability codes in the Lexicon.</w:t>
      </w:r>
    </w:p>
    <w:p w14:paraId="65F4DE38" w14:textId="77777777" w:rsidR="00C227BB" w:rsidRDefault="00C227BB">
      <w:pPr>
        <w:pStyle w:val="BodyText"/>
        <w:spacing w:before="3"/>
        <w:rPr>
          <w:sz w:val="11"/>
        </w:rPr>
      </w:pPr>
    </w:p>
    <w:p w14:paraId="7DFDF590" w14:textId="77777777" w:rsidR="00C227BB" w:rsidRDefault="00C227BB">
      <w:pPr>
        <w:rPr>
          <w:sz w:val="11"/>
        </w:rPr>
        <w:sectPr w:rsidR="00C227BB">
          <w:type w:val="continuous"/>
          <w:pgSz w:w="12240" w:h="15840"/>
          <w:pgMar w:top="1500" w:right="400" w:bottom="280" w:left="1220" w:header="720" w:footer="720" w:gutter="0"/>
          <w:cols w:space="720"/>
        </w:sectPr>
      </w:pPr>
    </w:p>
    <w:p w14:paraId="12C292BF" w14:textId="77777777" w:rsidR="00C227BB" w:rsidRDefault="004E5429">
      <w:pPr>
        <w:pStyle w:val="BodyText"/>
        <w:tabs>
          <w:tab w:val="left" w:pos="2020"/>
        </w:tabs>
        <w:spacing w:before="100" w:line="226" w:lineRule="exact"/>
        <w:ind w:left="580"/>
      </w:pPr>
      <w:r>
        <w:t>COMPONENT:</w:t>
      </w:r>
      <w:r>
        <w:tab/>
      </w:r>
      <w:r>
        <w:rPr>
          <w:w w:val="95"/>
        </w:rPr>
        <w:t>$$DI(ICD,EFF,ARY)</w:t>
      </w:r>
    </w:p>
    <w:p w14:paraId="4D845F8F" w14:textId="77777777" w:rsidR="00C227BB" w:rsidRDefault="004E5429">
      <w:pPr>
        <w:pStyle w:val="BodyText"/>
        <w:tabs>
          <w:tab w:val="left" w:pos="2020"/>
          <w:tab w:val="left" w:pos="2620"/>
        </w:tabs>
        <w:spacing w:line="226" w:lineRule="exact"/>
        <w:ind w:left="580"/>
      </w:pPr>
      <w:r>
        <w:t>VARIABLES:</w:t>
      </w:r>
      <w:r>
        <w:tab/>
        <w:t>ICD</w:t>
      </w:r>
      <w:r>
        <w:tab/>
        <w:t>Type:</w:t>
      </w:r>
      <w:r>
        <w:rPr>
          <w:spacing w:val="-3"/>
        </w:rPr>
        <w:t xml:space="preserve"> </w:t>
      </w:r>
      <w:r>
        <w:t>Input</w:t>
      </w:r>
    </w:p>
    <w:p w14:paraId="6A52D74D" w14:textId="77777777" w:rsidR="00C227BB" w:rsidRDefault="004E5429">
      <w:pPr>
        <w:pStyle w:val="BodyText"/>
        <w:rPr>
          <w:sz w:val="22"/>
        </w:rPr>
      </w:pPr>
      <w:r>
        <w:br w:type="column"/>
      </w:r>
    </w:p>
    <w:p w14:paraId="071A8376" w14:textId="77777777" w:rsidR="00C227BB" w:rsidRDefault="00C227BB">
      <w:pPr>
        <w:pStyle w:val="BodyText"/>
        <w:spacing w:before="10"/>
        <w:rPr>
          <w:sz w:val="26"/>
        </w:rPr>
      </w:pPr>
    </w:p>
    <w:p w14:paraId="1F31FB38" w14:textId="77777777" w:rsidR="00C227BB" w:rsidRDefault="004E5429">
      <w:pPr>
        <w:pStyle w:val="BodyText"/>
        <w:ind w:left="439"/>
      </w:pPr>
      <w:r>
        <w:t>(Required) ICD-9-CM Code</w:t>
      </w:r>
    </w:p>
    <w:p w14:paraId="5B7F5368" w14:textId="77777777" w:rsidR="00C227BB" w:rsidRDefault="00C227BB">
      <w:pPr>
        <w:sectPr w:rsidR="00C227BB">
          <w:type w:val="continuous"/>
          <w:pgSz w:w="12240" w:h="15840"/>
          <w:pgMar w:top="1500" w:right="400" w:bottom="280" w:left="1220" w:header="720" w:footer="720" w:gutter="0"/>
          <w:cols w:num="2" w:space="720" w:equalWidth="0">
            <w:col w:w="4062" w:space="40"/>
            <w:col w:w="6518"/>
          </w:cols>
        </w:sectPr>
      </w:pPr>
    </w:p>
    <w:p w14:paraId="3EAFA23C" w14:textId="77777777" w:rsidR="00C227BB" w:rsidRDefault="00C227BB">
      <w:pPr>
        <w:pStyle w:val="BodyText"/>
        <w:spacing w:before="3"/>
        <w:rPr>
          <w:sz w:val="11"/>
        </w:rPr>
      </w:pPr>
    </w:p>
    <w:p w14:paraId="72EFAF63" w14:textId="77777777" w:rsidR="00C227BB" w:rsidRDefault="004E5429">
      <w:pPr>
        <w:pStyle w:val="BodyText"/>
        <w:tabs>
          <w:tab w:val="left" w:pos="2620"/>
        </w:tabs>
        <w:spacing w:before="99" w:line="226" w:lineRule="exact"/>
        <w:ind w:left="2020"/>
      </w:pPr>
      <w:r>
        <w:t>EFF</w:t>
      </w:r>
      <w:r>
        <w:tab/>
        <w:t>Type:</w:t>
      </w:r>
      <w:r>
        <w:rPr>
          <w:spacing w:val="-1"/>
        </w:rPr>
        <w:t xml:space="preserve"> </w:t>
      </w:r>
      <w:r>
        <w:t>Input</w:t>
      </w:r>
    </w:p>
    <w:p w14:paraId="70284FC4" w14:textId="77777777" w:rsidR="00C227BB" w:rsidRDefault="004E5429">
      <w:pPr>
        <w:pStyle w:val="BodyText"/>
        <w:spacing w:line="226" w:lineRule="exact"/>
        <w:ind w:left="4541"/>
      </w:pPr>
      <w:r>
        <w:t>(Optional) Effective Date (default TODAY)</w:t>
      </w:r>
    </w:p>
    <w:p w14:paraId="5588F422" w14:textId="77777777" w:rsidR="00C227BB" w:rsidRDefault="00C227BB">
      <w:pPr>
        <w:pStyle w:val="BodyText"/>
        <w:spacing w:before="3"/>
        <w:rPr>
          <w:sz w:val="11"/>
        </w:rPr>
      </w:pPr>
    </w:p>
    <w:p w14:paraId="020AA5C8" w14:textId="77777777" w:rsidR="00C227BB" w:rsidRDefault="00C227BB">
      <w:pPr>
        <w:rPr>
          <w:sz w:val="11"/>
        </w:rPr>
        <w:sectPr w:rsidR="00C227BB">
          <w:type w:val="continuous"/>
          <w:pgSz w:w="12240" w:h="15840"/>
          <w:pgMar w:top="1500" w:right="400" w:bottom="280" w:left="1220" w:header="720" w:footer="720" w:gutter="0"/>
          <w:cols w:space="720"/>
        </w:sectPr>
      </w:pPr>
    </w:p>
    <w:p w14:paraId="6D868C92" w14:textId="77777777" w:rsidR="00C227BB" w:rsidRDefault="004E5429">
      <w:pPr>
        <w:pStyle w:val="BodyText"/>
        <w:tabs>
          <w:tab w:val="left" w:pos="2740"/>
        </w:tabs>
        <w:spacing w:before="100"/>
        <w:ind w:left="2020"/>
      </w:pPr>
      <w:r>
        <w:t>.ARY</w:t>
      </w:r>
      <w:r>
        <w:tab/>
        <w:t xml:space="preserve">Type: </w:t>
      </w:r>
      <w:r>
        <w:rPr>
          <w:spacing w:val="-4"/>
        </w:rPr>
        <w:t>Input</w:t>
      </w:r>
    </w:p>
    <w:p w14:paraId="5DCBAF9B" w14:textId="77777777" w:rsidR="00C227BB" w:rsidRDefault="004E5429">
      <w:pPr>
        <w:pStyle w:val="BodyText"/>
        <w:spacing w:before="8"/>
        <w:rPr>
          <w:sz w:val="28"/>
        </w:rPr>
      </w:pPr>
      <w:r>
        <w:br w:type="column"/>
      </w:r>
    </w:p>
    <w:p w14:paraId="6A1CB3BC" w14:textId="77777777" w:rsidR="00C227BB" w:rsidRDefault="004E5429">
      <w:pPr>
        <w:pStyle w:val="BodyText"/>
        <w:ind w:left="440" w:right="1378"/>
      </w:pPr>
      <w:r>
        <w:t>(Optional) Local array passed by reference, returns a list of Disability codes mapped to the ICD code.</w:t>
      </w:r>
    </w:p>
    <w:p w14:paraId="6A2818BF" w14:textId="77777777" w:rsidR="00C227BB" w:rsidRDefault="00C227BB">
      <w:pPr>
        <w:sectPr w:rsidR="00C227BB">
          <w:type w:val="continuous"/>
          <w:pgSz w:w="12240" w:h="15840"/>
          <w:pgMar w:top="1500" w:right="400" w:bottom="280" w:left="1220" w:header="720" w:footer="720" w:gutter="0"/>
          <w:cols w:num="2" w:space="720" w:equalWidth="0">
            <w:col w:w="4061" w:space="40"/>
            <w:col w:w="6519"/>
          </w:cols>
        </w:sectPr>
      </w:pPr>
    </w:p>
    <w:p w14:paraId="1F4A5558" w14:textId="77777777" w:rsidR="00C227BB" w:rsidRDefault="00C227BB">
      <w:pPr>
        <w:pStyle w:val="BodyText"/>
        <w:spacing w:before="4"/>
        <w:rPr>
          <w:sz w:val="11"/>
        </w:rPr>
      </w:pPr>
    </w:p>
    <w:p w14:paraId="01B8D169" w14:textId="77777777" w:rsidR="00C227BB" w:rsidRDefault="00C227BB">
      <w:pPr>
        <w:rPr>
          <w:sz w:val="11"/>
        </w:rPr>
        <w:sectPr w:rsidR="00C227BB">
          <w:type w:val="continuous"/>
          <w:pgSz w:w="12240" w:h="15840"/>
          <w:pgMar w:top="1500" w:right="400" w:bottom="280" w:left="1220" w:header="720" w:footer="720" w:gutter="0"/>
          <w:cols w:space="720"/>
        </w:sectPr>
      </w:pPr>
    </w:p>
    <w:p w14:paraId="2A4664B7" w14:textId="77777777" w:rsidR="00C227BB" w:rsidRDefault="004E5429">
      <w:pPr>
        <w:pStyle w:val="BodyText"/>
        <w:tabs>
          <w:tab w:val="left" w:pos="2740"/>
        </w:tabs>
        <w:spacing w:before="99"/>
        <w:ind w:left="2020"/>
      </w:pPr>
      <w:r>
        <w:t>$$DI</w:t>
      </w:r>
      <w:r>
        <w:tab/>
        <w:t>Type:</w:t>
      </w:r>
      <w:r>
        <w:rPr>
          <w:spacing w:val="-2"/>
        </w:rPr>
        <w:t xml:space="preserve"> </w:t>
      </w:r>
      <w:r>
        <w:rPr>
          <w:spacing w:val="-3"/>
        </w:rPr>
        <w:t>Output</w:t>
      </w:r>
    </w:p>
    <w:p w14:paraId="69928377" w14:textId="77777777" w:rsidR="00C227BB" w:rsidRDefault="00C227BB">
      <w:pPr>
        <w:pStyle w:val="BodyText"/>
        <w:rPr>
          <w:sz w:val="22"/>
        </w:rPr>
      </w:pPr>
    </w:p>
    <w:p w14:paraId="34CA6BE9" w14:textId="77777777" w:rsidR="00C227BB" w:rsidRDefault="00C227BB">
      <w:pPr>
        <w:pStyle w:val="BodyText"/>
        <w:rPr>
          <w:sz w:val="22"/>
        </w:rPr>
      </w:pPr>
    </w:p>
    <w:p w14:paraId="549A90E7" w14:textId="77777777" w:rsidR="00C227BB" w:rsidRDefault="004E5429">
      <w:pPr>
        <w:pStyle w:val="BodyText"/>
        <w:tabs>
          <w:tab w:val="left" w:pos="2620"/>
        </w:tabs>
        <w:spacing w:before="180"/>
        <w:ind w:left="2020"/>
      </w:pPr>
      <w:r>
        <w:t>ARY</w:t>
      </w:r>
      <w:r>
        <w:tab/>
        <w:t>Type:</w:t>
      </w:r>
      <w:r>
        <w:rPr>
          <w:spacing w:val="-3"/>
        </w:rPr>
        <w:t xml:space="preserve"> </w:t>
      </w:r>
      <w:r>
        <w:t>Output</w:t>
      </w:r>
    </w:p>
    <w:p w14:paraId="48B5BDCB" w14:textId="77777777" w:rsidR="00C227BB" w:rsidRDefault="004E5429">
      <w:pPr>
        <w:pStyle w:val="BodyText"/>
        <w:spacing w:before="8"/>
        <w:rPr>
          <w:sz w:val="28"/>
        </w:rPr>
      </w:pPr>
      <w:r>
        <w:br w:type="column"/>
      </w:r>
    </w:p>
    <w:p w14:paraId="7F3EE058" w14:textId="77777777" w:rsidR="00C227BB" w:rsidRDefault="004E5429">
      <w:pPr>
        <w:pStyle w:val="BodyText"/>
        <w:ind w:left="320" w:right="1498"/>
      </w:pPr>
      <w:r>
        <w:t>Returns the number of Disability codes mapped to an ICD code.</w:t>
      </w:r>
    </w:p>
    <w:p w14:paraId="2A319ABD" w14:textId="77777777" w:rsidR="00C227BB" w:rsidRDefault="00C227BB">
      <w:pPr>
        <w:pStyle w:val="BodyText"/>
        <w:rPr>
          <w:sz w:val="22"/>
        </w:rPr>
      </w:pPr>
    </w:p>
    <w:p w14:paraId="4C0A076C" w14:textId="77777777" w:rsidR="00C227BB" w:rsidRDefault="00C227BB">
      <w:pPr>
        <w:pStyle w:val="BodyText"/>
        <w:rPr>
          <w:sz w:val="18"/>
        </w:rPr>
      </w:pPr>
    </w:p>
    <w:p w14:paraId="37CB8E01" w14:textId="77777777" w:rsidR="00C227BB" w:rsidRDefault="004E5429">
      <w:pPr>
        <w:pStyle w:val="BodyText"/>
        <w:spacing w:before="1"/>
        <w:ind w:left="320" w:right="1738"/>
      </w:pPr>
      <w:r>
        <w:t>(Optional) Local Array of Disability Codes passed by reference</w:t>
      </w:r>
    </w:p>
    <w:p w14:paraId="1713990D" w14:textId="77777777" w:rsidR="00C227BB" w:rsidRDefault="00C227BB">
      <w:pPr>
        <w:pStyle w:val="BodyText"/>
        <w:spacing w:before="10"/>
        <w:rPr>
          <w:sz w:val="19"/>
        </w:rPr>
      </w:pPr>
    </w:p>
    <w:p w14:paraId="65E355A5" w14:textId="77777777" w:rsidR="00C227BB" w:rsidRDefault="004E5429">
      <w:pPr>
        <w:pStyle w:val="BodyText"/>
        <w:spacing w:before="1"/>
        <w:ind w:left="1521" w:right="1257" w:hanging="1080"/>
      </w:pPr>
      <w:r>
        <w:t>ARY(0) = 5 Piece String detailing input Diagnosis code</w:t>
      </w:r>
    </w:p>
    <w:p w14:paraId="5D59978C" w14:textId="77777777" w:rsidR="00C227BB" w:rsidRDefault="00C227BB">
      <w:pPr>
        <w:pStyle w:val="BodyText"/>
        <w:spacing w:before="11"/>
        <w:rPr>
          <w:sz w:val="19"/>
        </w:rPr>
      </w:pPr>
    </w:p>
    <w:p w14:paraId="5117B252" w14:textId="77777777" w:rsidR="00C227BB" w:rsidRDefault="004E5429">
      <w:pPr>
        <w:pStyle w:val="ListParagraph"/>
        <w:numPr>
          <w:ilvl w:val="1"/>
          <w:numId w:val="43"/>
        </w:numPr>
        <w:tabs>
          <w:tab w:val="left" w:pos="1041"/>
          <w:tab w:val="left" w:pos="1042"/>
        </w:tabs>
        <w:ind w:hanging="481"/>
        <w:rPr>
          <w:sz w:val="20"/>
        </w:rPr>
      </w:pPr>
      <w:r>
        <w:rPr>
          <w:sz w:val="20"/>
        </w:rPr>
        <w:t>Number of Disability Codes</w:t>
      </w:r>
      <w:r>
        <w:rPr>
          <w:spacing w:val="-4"/>
          <w:sz w:val="20"/>
        </w:rPr>
        <w:t xml:space="preserve"> </w:t>
      </w:r>
      <w:r>
        <w:rPr>
          <w:sz w:val="20"/>
        </w:rPr>
        <w:t>found</w:t>
      </w:r>
    </w:p>
    <w:p w14:paraId="1520D32D" w14:textId="77777777" w:rsidR="00C227BB" w:rsidRDefault="004E5429">
      <w:pPr>
        <w:pStyle w:val="ListParagraph"/>
        <w:numPr>
          <w:ilvl w:val="1"/>
          <w:numId w:val="43"/>
        </w:numPr>
        <w:tabs>
          <w:tab w:val="left" w:pos="1041"/>
          <w:tab w:val="left" w:pos="1042"/>
        </w:tabs>
        <w:spacing w:before="1" w:line="226" w:lineRule="exact"/>
        <w:ind w:hanging="481"/>
        <w:rPr>
          <w:sz w:val="20"/>
        </w:rPr>
      </w:pPr>
      <w:r>
        <w:rPr>
          <w:sz w:val="20"/>
        </w:rPr>
        <w:t>ICD</w:t>
      </w:r>
      <w:r>
        <w:rPr>
          <w:spacing w:val="-1"/>
          <w:sz w:val="20"/>
        </w:rPr>
        <w:t xml:space="preserve"> </w:t>
      </w:r>
      <w:r>
        <w:rPr>
          <w:sz w:val="20"/>
        </w:rPr>
        <w:t>Code</w:t>
      </w:r>
    </w:p>
    <w:p w14:paraId="27522198" w14:textId="77777777" w:rsidR="00C227BB" w:rsidRDefault="004E5429">
      <w:pPr>
        <w:pStyle w:val="ListParagraph"/>
        <w:numPr>
          <w:ilvl w:val="1"/>
          <w:numId w:val="43"/>
        </w:numPr>
        <w:tabs>
          <w:tab w:val="left" w:pos="1041"/>
          <w:tab w:val="left" w:pos="1042"/>
          <w:tab w:val="left" w:pos="3440"/>
        </w:tabs>
        <w:ind w:left="320" w:right="1277" w:firstLine="240"/>
        <w:rPr>
          <w:sz w:val="20"/>
        </w:rPr>
      </w:pPr>
      <w:r>
        <w:rPr>
          <w:sz w:val="20"/>
        </w:rPr>
        <w:t>Status of</w:t>
      </w:r>
      <w:r>
        <w:rPr>
          <w:spacing w:val="-4"/>
          <w:sz w:val="20"/>
        </w:rPr>
        <w:t xml:space="preserve"> </w:t>
      </w:r>
      <w:r>
        <w:rPr>
          <w:sz w:val="20"/>
        </w:rPr>
        <w:t>ICD</w:t>
      </w:r>
      <w:r>
        <w:rPr>
          <w:spacing w:val="-2"/>
          <w:sz w:val="20"/>
        </w:rPr>
        <w:t xml:space="preserve"> </w:t>
      </w:r>
      <w:r>
        <w:rPr>
          <w:sz w:val="20"/>
        </w:rPr>
        <w:t>Code</w:t>
      </w:r>
      <w:r>
        <w:rPr>
          <w:sz w:val="20"/>
        </w:rPr>
        <w:tab/>
        <w:t xml:space="preserve">1 = Active 0 </w:t>
      </w:r>
      <w:r>
        <w:rPr>
          <w:spacing w:val="-13"/>
          <w:sz w:val="20"/>
        </w:rPr>
        <w:t xml:space="preserve">= </w:t>
      </w:r>
      <w:r>
        <w:rPr>
          <w:sz w:val="20"/>
        </w:rPr>
        <w:t>Inactive</w:t>
      </w:r>
    </w:p>
    <w:p w14:paraId="14DF7932" w14:textId="77777777" w:rsidR="00C227BB" w:rsidRDefault="004E5429">
      <w:pPr>
        <w:pStyle w:val="ListParagraph"/>
        <w:numPr>
          <w:ilvl w:val="1"/>
          <w:numId w:val="43"/>
        </w:numPr>
        <w:tabs>
          <w:tab w:val="left" w:pos="1041"/>
          <w:tab w:val="left" w:pos="1042"/>
        </w:tabs>
        <w:spacing w:line="226" w:lineRule="exact"/>
        <w:ind w:hanging="481"/>
        <w:rPr>
          <w:sz w:val="20"/>
        </w:rPr>
      </w:pPr>
      <w:r>
        <w:rPr>
          <w:sz w:val="20"/>
        </w:rPr>
        <w:t>Effective Date of ICD Code</w:t>
      </w:r>
      <w:r>
        <w:rPr>
          <w:spacing w:val="-5"/>
          <w:sz w:val="20"/>
        </w:rPr>
        <w:t xml:space="preserve"> </w:t>
      </w:r>
      <w:r>
        <w:rPr>
          <w:sz w:val="20"/>
        </w:rPr>
        <w:t>Status</w:t>
      </w:r>
    </w:p>
    <w:p w14:paraId="5C3936BF" w14:textId="77777777" w:rsidR="00C227BB" w:rsidRDefault="004E5429">
      <w:pPr>
        <w:pStyle w:val="ListParagraph"/>
        <w:numPr>
          <w:ilvl w:val="1"/>
          <w:numId w:val="43"/>
        </w:numPr>
        <w:tabs>
          <w:tab w:val="left" w:pos="1041"/>
          <w:tab w:val="left" w:pos="1042"/>
        </w:tabs>
        <w:spacing w:line="226" w:lineRule="exact"/>
        <w:ind w:hanging="481"/>
        <w:rPr>
          <w:sz w:val="20"/>
        </w:rPr>
      </w:pPr>
      <w:r>
        <w:rPr>
          <w:sz w:val="20"/>
        </w:rPr>
        <w:t>Versioned Text of ICD</w:t>
      </w:r>
      <w:r>
        <w:rPr>
          <w:spacing w:val="-2"/>
          <w:sz w:val="20"/>
        </w:rPr>
        <w:t xml:space="preserve"> </w:t>
      </w:r>
      <w:r>
        <w:rPr>
          <w:sz w:val="20"/>
        </w:rPr>
        <w:t>Code</w:t>
      </w:r>
    </w:p>
    <w:p w14:paraId="19F63773" w14:textId="77777777" w:rsidR="00C227BB" w:rsidRDefault="00C227BB">
      <w:pPr>
        <w:pStyle w:val="BodyText"/>
        <w:spacing w:before="1"/>
      </w:pPr>
    </w:p>
    <w:p w14:paraId="15B9E623" w14:textId="77777777" w:rsidR="00C227BB" w:rsidRDefault="004E5429">
      <w:pPr>
        <w:pStyle w:val="BodyText"/>
        <w:ind w:left="1521" w:right="1137" w:hanging="1080"/>
      </w:pPr>
      <w:r>
        <w:t>ARY(#) = 6 Piece String detailing output Disability codes</w:t>
      </w:r>
    </w:p>
    <w:p w14:paraId="17BE7867" w14:textId="77777777" w:rsidR="00C227BB" w:rsidRDefault="00C227BB">
      <w:pPr>
        <w:sectPr w:rsidR="00C227BB">
          <w:type w:val="continuous"/>
          <w:pgSz w:w="12240" w:h="15840"/>
          <w:pgMar w:top="1500" w:right="400" w:bottom="280" w:left="1220" w:header="720" w:footer="720" w:gutter="0"/>
          <w:cols w:num="2" w:space="720" w:equalWidth="0">
            <w:col w:w="4181" w:space="40"/>
            <w:col w:w="6399"/>
          </w:cols>
        </w:sectPr>
      </w:pPr>
    </w:p>
    <w:p w14:paraId="011DB6ED" w14:textId="77777777" w:rsidR="00C227BB" w:rsidRDefault="00C227BB">
      <w:pPr>
        <w:pStyle w:val="BodyText"/>
        <w:rPr>
          <w:sz w:val="15"/>
        </w:rPr>
      </w:pPr>
    </w:p>
    <w:tbl>
      <w:tblPr>
        <w:tblW w:w="0" w:type="auto"/>
        <w:tblInd w:w="4498" w:type="dxa"/>
        <w:tblLayout w:type="fixed"/>
        <w:tblCellMar>
          <w:left w:w="0" w:type="dxa"/>
          <w:right w:w="0" w:type="dxa"/>
        </w:tblCellMar>
        <w:tblLook w:val="01E0" w:firstRow="1" w:lastRow="1" w:firstColumn="1" w:lastColumn="1" w:noHBand="0" w:noVBand="0"/>
      </w:tblPr>
      <w:tblGrid>
        <w:gridCol w:w="770"/>
        <w:gridCol w:w="3420"/>
        <w:gridCol w:w="590"/>
      </w:tblGrid>
      <w:tr w:rsidR="00C227BB" w14:paraId="695A1C2E" w14:textId="77777777">
        <w:trPr>
          <w:trHeight w:val="226"/>
        </w:trPr>
        <w:tc>
          <w:tcPr>
            <w:tcW w:w="770" w:type="dxa"/>
          </w:tcPr>
          <w:p w14:paraId="6BFF5BB7" w14:textId="77777777" w:rsidR="00C227BB" w:rsidRDefault="004E5429">
            <w:pPr>
              <w:pStyle w:val="TableParagraph"/>
              <w:spacing w:line="207" w:lineRule="exact"/>
              <w:ind w:right="67"/>
              <w:jc w:val="center"/>
              <w:rPr>
                <w:rFonts w:ascii="Courier New"/>
                <w:sz w:val="20"/>
              </w:rPr>
            </w:pPr>
            <w:r>
              <w:rPr>
                <w:rFonts w:ascii="Courier New"/>
                <w:w w:val="99"/>
                <w:sz w:val="20"/>
              </w:rPr>
              <w:t>1</w:t>
            </w:r>
          </w:p>
        </w:tc>
        <w:tc>
          <w:tcPr>
            <w:tcW w:w="3420" w:type="dxa"/>
          </w:tcPr>
          <w:p w14:paraId="3E6E6F79" w14:textId="77777777" w:rsidR="00C227BB" w:rsidRDefault="004E5429">
            <w:pPr>
              <w:pStyle w:val="TableParagraph"/>
              <w:spacing w:line="207" w:lineRule="exact"/>
              <w:rPr>
                <w:rFonts w:ascii="Courier New"/>
                <w:sz w:val="20"/>
              </w:rPr>
            </w:pPr>
            <w:r>
              <w:rPr>
                <w:rFonts w:ascii="Courier New"/>
                <w:sz w:val="20"/>
              </w:rPr>
              <w:t>Mapping 1 = Full 0 = Partial</w:t>
            </w:r>
          </w:p>
        </w:tc>
        <w:tc>
          <w:tcPr>
            <w:tcW w:w="590" w:type="dxa"/>
            <w:vMerge w:val="restart"/>
          </w:tcPr>
          <w:p w14:paraId="2DB73ADE" w14:textId="77777777" w:rsidR="00C227BB" w:rsidRDefault="00C227BB">
            <w:pPr>
              <w:pStyle w:val="TableParagraph"/>
              <w:rPr>
                <w:rFonts w:ascii="Times New Roman"/>
                <w:sz w:val="18"/>
              </w:rPr>
            </w:pPr>
          </w:p>
        </w:tc>
      </w:tr>
      <w:tr w:rsidR="00C227BB" w14:paraId="6E5432C0" w14:textId="77777777">
        <w:trPr>
          <w:trHeight w:val="226"/>
        </w:trPr>
        <w:tc>
          <w:tcPr>
            <w:tcW w:w="770" w:type="dxa"/>
          </w:tcPr>
          <w:p w14:paraId="40F80021" w14:textId="77777777" w:rsidR="00C227BB" w:rsidRDefault="004E5429">
            <w:pPr>
              <w:pStyle w:val="TableParagraph"/>
              <w:spacing w:line="206" w:lineRule="exact"/>
              <w:ind w:right="67"/>
              <w:jc w:val="center"/>
              <w:rPr>
                <w:rFonts w:ascii="Courier New"/>
                <w:sz w:val="20"/>
              </w:rPr>
            </w:pPr>
            <w:r>
              <w:rPr>
                <w:rFonts w:ascii="Courier New"/>
                <w:w w:val="99"/>
                <w:sz w:val="20"/>
              </w:rPr>
              <w:t>2</w:t>
            </w:r>
          </w:p>
        </w:tc>
        <w:tc>
          <w:tcPr>
            <w:tcW w:w="3420" w:type="dxa"/>
          </w:tcPr>
          <w:p w14:paraId="0529CFA7" w14:textId="77777777" w:rsidR="00C227BB" w:rsidRDefault="004E5429">
            <w:pPr>
              <w:pStyle w:val="TableParagraph"/>
              <w:spacing w:line="206" w:lineRule="exact"/>
              <w:rPr>
                <w:rFonts w:ascii="Courier New"/>
                <w:sz w:val="20"/>
              </w:rPr>
            </w:pPr>
            <w:r>
              <w:rPr>
                <w:rFonts w:ascii="Courier New"/>
                <w:sz w:val="20"/>
              </w:rPr>
              <w:t>Effective Date of Mapping</w:t>
            </w:r>
          </w:p>
        </w:tc>
        <w:tc>
          <w:tcPr>
            <w:tcW w:w="590" w:type="dxa"/>
            <w:vMerge/>
            <w:tcBorders>
              <w:top w:val="nil"/>
            </w:tcBorders>
          </w:tcPr>
          <w:p w14:paraId="300FEF18" w14:textId="77777777" w:rsidR="00C227BB" w:rsidRDefault="00C227BB">
            <w:pPr>
              <w:rPr>
                <w:sz w:val="2"/>
                <w:szCs w:val="2"/>
              </w:rPr>
            </w:pPr>
          </w:p>
        </w:tc>
      </w:tr>
      <w:tr w:rsidR="00C227BB" w14:paraId="6B10E1B7" w14:textId="77777777">
        <w:trPr>
          <w:trHeight w:val="226"/>
        </w:trPr>
        <w:tc>
          <w:tcPr>
            <w:tcW w:w="770" w:type="dxa"/>
          </w:tcPr>
          <w:p w14:paraId="2F2BD115" w14:textId="77777777" w:rsidR="00C227BB" w:rsidRDefault="004E5429">
            <w:pPr>
              <w:pStyle w:val="TableParagraph"/>
              <w:spacing w:line="207" w:lineRule="exact"/>
              <w:ind w:right="67"/>
              <w:jc w:val="center"/>
              <w:rPr>
                <w:rFonts w:ascii="Courier New"/>
                <w:sz w:val="20"/>
              </w:rPr>
            </w:pPr>
            <w:r>
              <w:rPr>
                <w:rFonts w:ascii="Courier New"/>
                <w:w w:val="99"/>
                <w:sz w:val="20"/>
              </w:rPr>
              <w:t>3</w:t>
            </w:r>
          </w:p>
        </w:tc>
        <w:tc>
          <w:tcPr>
            <w:tcW w:w="3420" w:type="dxa"/>
          </w:tcPr>
          <w:p w14:paraId="3F00EAAC" w14:textId="77777777" w:rsidR="00C227BB" w:rsidRDefault="004E5429">
            <w:pPr>
              <w:pStyle w:val="TableParagraph"/>
              <w:spacing w:line="207" w:lineRule="exact"/>
              <w:rPr>
                <w:rFonts w:ascii="Courier New"/>
                <w:sz w:val="20"/>
              </w:rPr>
            </w:pPr>
            <w:r>
              <w:rPr>
                <w:rFonts w:ascii="Courier New"/>
                <w:sz w:val="20"/>
              </w:rPr>
              <w:t>Disability Code</w:t>
            </w:r>
          </w:p>
        </w:tc>
        <w:tc>
          <w:tcPr>
            <w:tcW w:w="590" w:type="dxa"/>
            <w:vMerge/>
            <w:tcBorders>
              <w:top w:val="nil"/>
            </w:tcBorders>
          </w:tcPr>
          <w:p w14:paraId="21378C5F" w14:textId="77777777" w:rsidR="00C227BB" w:rsidRDefault="00C227BB">
            <w:pPr>
              <w:rPr>
                <w:sz w:val="2"/>
                <w:szCs w:val="2"/>
              </w:rPr>
            </w:pPr>
          </w:p>
        </w:tc>
      </w:tr>
      <w:tr w:rsidR="00C227BB" w14:paraId="0371B344" w14:textId="77777777">
        <w:trPr>
          <w:trHeight w:val="226"/>
        </w:trPr>
        <w:tc>
          <w:tcPr>
            <w:tcW w:w="770" w:type="dxa"/>
          </w:tcPr>
          <w:p w14:paraId="01B01515" w14:textId="77777777" w:rsidR="00C227BB" w:rsidRDefault="004E5429">
            <w:pPr>
              <w:pStyle w:val="TableParagraph"/>
              <w:spacing w:line="206" w:lineRule="exact"/>
              <w:ind w:right="67"/>
              <w:jc w:val="center"/>
              <w:rPr>
                <w:rFonts w:ascii="Courier New"/>
                <w:sz w:val="20"/>
              </w:rPr>
            </w:pPr>
            <w:r>
              <w:rPr>
                <w:rFonts w:ascii="Courier New"/>
                <w:w w:val="99"/>
                <w:sz w:val="20"/>
              </w:rPr>
              <w:t>4</w:t>
            </w:r>
          </w:p>
        </w:tc>
        <w:tc>
          <w:tcPr>
            <w:tcW w:w="3420" w:type="dxa"/>
          </w:tcPr>
          <w:p w14:paraId="5B2573CF" w14:textId="77777777" w:rsidR="00C227BB" w:rsidRDefault="004E5429">
            <w:pPr>
              <w:pStyle w:val="TableParagraph"/>
              <w:spacing w:line="206" w:lineRule="exact"/>
              <w:rPr>
                <w:rFonts w:ascii="Courier New"/>
                <w:sz w:val="20"/>
              </w:rPr>
            </w:pPr>
            <w:r>
              <w:rPr>
                <w:rFonts w:ascii="Courier New"/>
                <w:sz w:val="20"/>
              </w:rPr>
              <w:t>Status of Disability Code</w:t>
            </w:r>
          </w:p>
        </w:tc>
        <w:tc>
          <w:tcPr>
            <w:tcW w:w="590" w:type="dxa"/>
            <w:vMerge/>
            <w:tcBorders>
              <w:top w:val="nil"/>
            </w:tcBorders>
          </w:tcPr>
          <w:p w14:paraId="46D8BA59" w14:textId="77777777" w:rsidR="00C227BB" w:rsidRDefault="00C227BB">
            <w:pPr>
              <w:rPr>
                <w:sz w:val="2"/>
                <w:szCs w:val="2"/>
              </w:rPr>
            </w:pPr>
          </w:p>
        </w:tc>
      </w:tr>
      <w:tr w:rsidR="00C227BB" w14:paraId="09CC1E31" w14:textId="77777777">
        <w:trPr>
          <w:trHeight w:val="225"/>
        </w:trPr>
        <w:tc>
          <w:tcPr>
            <w:tcW w:w="770" w:type="dxa"/>
          </w:tcPr>
          <w:p w14:paraId="3BF6DD65" w14:textId="77777777" w:rsidR="00C227BB" w:rsidRDefault="004E5429">
            <w:pPr>
              <w:pStyle w:val="TableParagraph"/>
              <w:spacing w:line="206" w:lineRule="exact"/>
              <w:ind w:right="67"/>
              <w:jc w:val="center"/>
              <w:rPr>
                <w:rFonts w:ascii="Courier New"/>
                <w:sz w:val="20"/>
              </w:rPr>
            </w:pPr>
            <w:r>
              <w:rPr>
                <w:rFonts w:ascii="Courier New"/>
                <w:w w:val="99"/>
                <w:sz w:val="20"/>
              </w:rPr>
              <w:t>5</w:t>
            </w:r>
          </w:p>
        </w:tc>
        <w:tc>
          <w:tcPr>
            <w:tcW w:w="3420" w:type="dxa"/>
          </w:tcPr>
          <w:p w14:paraId="08982D2F" w14:textId="77777777" w:rsidR="00C227BB" w:rsidRDefault="004E5429">
            <w:pPr>
              <w:pStyle w:val="TableParagraph"/>
              <w:spacing w:line="206" w:lineRule="exact"/>
              <w:rPr>
                <w:rFonts w:ascii="Courier New"/>
                <w:sz w:val="20"/>
              </w:rPr>
            </w:pPr>
            <w:r>
              <w:rPr>
                <w:rFonts w:ascii="Courier New"/>
                <w:sz w:val="20"/>
              </w:rPr>
              <w:t>Effective Date of Disability</w:t>
            </w:r>
          </w:p>
        </w:tc>
        <w:tc>
          <w:tcPr>
            <w:tcW w:w="590" w:type="dxa"/>
          </w:tcPr>
          <w:p w14:paraId="510A0E1C" w14:textId="77777777" w:rsidR="00C227BB" w:rsidRDefault="004E5429">
            <w:pPr>
              <w:pStyle w:val="TableParagraph"/>
              <w:spacing w:line="206" w:lineRule="exact"/>
              <w:ind w:right="48"/>
              <w:jc w:val="right"/>
              <w:rPr>
                <w:rFonts w:ascii="Courier New"/>
                <w:sz w:val="20"/>
              </w:rPr>
            </w:pPr>
            <w:r>
              <w:rPr>
                <w:rFonts w:ascii="Courier New"/>
                <w:w w:val="95"/>
                <w:sz w:val="20"/>
              </w:rPr>
              <w:t>Code</w:t>
            </w:r>
          </w:p>
        </w:tc>
      </w:tr>
      <w:tr w:rsidR="00C227BB" w14:paraId="79862011" w14:textId="77777777">
        <w:trPr>
          <w:trHeight w:val="226"/>
        </w:trPr>
        <w:tc>
          <w:tcPr>
            <w:tcW w:w="770" w:type="dxa"/>
          </w:tcPr>
          <w:p w14:paraId="76AF055B" w14:textId="77777777" w:rsidR="00C227BB" w:rsidRDefault="004E5429">
            <w:pPr>
              <w:pStyle w:val="TableParagraph"/>
              <w:spacing w:line="207" w:lineRule="exact"/>
              <w:ind w:left="50"/>
              <w:rPr>
                <w:rFonts w:ascii="Courier New"/>
                <w:sz w:val="20"/>
              </w:rPr>
            </w:pPr>
            <w:r>
              <w:rPr>
                <w:rFonts w:ascii="Courier New"/>
                <w:w w:val="95"/>
                <w:sz w:val="20"/>
              </w:rPr>
              <w:t>Status</w:t>
            </w:r>
          </w:p>
        </w:tc>
        <w:tc>
          <w:tcPr>
            <w:tcW w:w="3420" w:type="dxa"/>
          </w:tcPr>
          <w:p w14:paraId="336D5FCE" w14:textId="77777777" w:rsidR="00C227BB" w:rsidRDefault="00C227BB">
            <w:pPr>
              <w:pStyle w:val="TableParagraph"/>
              <w:rPr>
                <w:rFonts w:ascii="Times New Roman"/>
                <w:sz w:val="16"/>
              </w:rPr>
            </w:pPr>
          </w:p>
        </w:tc>
        <w:tc>
          <w:tcPr>
            <w:tcW w:w="590" w:type="dxa"/>
          </w:tcPr>
          <w:p w14:paraId="06014379" w14:textId="77777777" w:rsidR="00C227BB" w:rsidRDefault="00C227BB">
            <w:pPr>
              <w:pStyle w:val="TableParagraph"/>
              <w:rPr>
                <w:rFonts w:ascii="Times New Roman"/>
                <w:sz w:val="16"/>
              </w:rPr>
            </w:pPr>
          </w:p>
        </w:tc>
      </w:tr>
      <w:tr w:rsidR="00C227BB" w14:paraId="28BAD854" w14:textId="77777777">
        <w:trPr>
          <w:trHeight w:val="226"/>
        </w:trPr>
        <w:tc>
          <w:tcPr>
            <w:tcW w:w="770" w:type="dxa"/>
          </w:tcPr>
          <w:p w14:paraId="29892556" w14:textId="77777777" w:rsidR="00C227BB" w:rsidRDefault="004E5429">
            <w:pPr>
              <w:pStyle w:val="TableParagraph"/>
              <w:spacing w:line="206" w:lineRule="exact"/>
              <w:ind w:right="67"/>
              <w:jc w:val="center"/>
              <w:rPr>
                <w:rFonts w:ascii="Courier New"/>
                <w:sz w:val="20"/>
              </w:rPr>
            </w:pPr>
            <w:r>
              <w:rPr>
                <w:rFonts w:ascii="Courier New"/>
                <w:w w:val="99"/>
                <w:sz w:val="20"/>
              </w:rPr>
              <w:t>6</w:t>
            </w:r>
          </w:p>
        </w:tc>
        <w:tc>
          <w:tcPr>
            <w:tcW w:w="3420" w:type="dxa"/>
          </w:tcPr>
          <w:p w14:paraId="0D6A2325" w14:textId="77777777" w:rsidR="00C227BB" w:rsidRDefault="004E5429">
            <w:pPr>
              <w:pStyle w:val="TableParagraph"/>
              <w:spacing w:line="206" w:lineRule="exact"/>
              <w:rPr>
                <w:rFonts w:ascii="Courier New"/>
                <w:sz w:val="20"/>
              </w:rPr>
            </w:pPr>
            <w:r>
              <w:rPr>
                <w:rFonts w:ascii="Courier New"/>
                <w:sz w:val="20"/>
              </w:rPr>
              <w:t>Versioned Text of Disability</w:t>
            </w:r>
          </w:p>
        </w:tc>
        <w:tc>
          <w:tcPr>
            <w:tcW w:w="590" w:type="dxa"/>
          </w:tcPr>
          <w:p w14:paraId="3BD3002F" w14:textId="77777777" w:rsidR="00C227BB" w:rsidRDefault="004E5429">
            <w:pPr>
              <w:pStyle w:val="TableParagraph"/>
              <w:spacing w:line="206" w:lineRule="exact"/>
              <w:ind w:right="48"/>
              <w:jc w:val="right"/>
              <w:rPr>
                <w:rFonts w:ascii="Courier New"/>
                <w:sz w:val="20"/>
              </w:rPr>
            </w:pPr>
            <w:r>
              <w:rPr>
                <w:rFonts w:ascii="Courier New"/>
                <w:w w:val="95"/>
                <w:sz w:val="20"/>
              </w:rPr>
              <w:t>Code</w:t>
            </w:r>
          </w:p>
        </w:tc>
      </w:tr>
    </w:tbl>
    <w:p w14:paraId="2309CC69" w14:textId="77777777" w:rsidR="00C227BB" w:rsidRDefault="00C227BB">
      <w:pPr>
        <w:pStyle w:val="BodyText"/>
        <w:spacing w:before="3"/>
        <w:rPr>
          <w:sz w:val="11"/>
        </w:rPr>
      </w:pPr>
    </w:p>
    <w:p w14:paraId="49F38CF8" w14:textId="77777777" w:rsidR="00C227BB" w:rsidRDefault="004E5429">
      <w:pPr>
        <w:pStyle w:val="BodyText"/>
        <w:tabs>
          <w:tab w:val="left" w:pos="6940"/>
        </w:tabs>
        <w:spacing w:before="99"/>
        <w:ind w:left="4661"/>
      </w:pPr>
      <w:r>
        <w:t>ARY("B",MAP,#)=""</w:t>
      </w:r>
      <w:r>
        <w:tab/>
        <w:t>Index of Local</w:t>
      </w:r>
      <w:r>
        <w:rPr>
          <w:spacing w:val="-2"/>
        </w:rPr>
        <w:t xml:space="preserve"> </w:t>
      </w:r>
      <w:r>
        <w:t>Array</w:t>
      </w:r>
    </w:p>
    <w:p w14:paraId="1F73E21C" w14:textId="77777777" w:rsidR="00C227BB" w:rsidRDefault="00C227BB">
      <w:pPr>
        <w:pStyle w:val="BodyText"/>
        <w:spacing w:before="10"/>
        <w:rPr>
          <w:sz w:val="19"/>
        </w:rPr>
      </w:pPr>
    </w:p>
    <w:p w14:paraId="3BB601BF" w14:textId="77777777" w:rsidR="00C227BB" w:rsidRDefault="004E5429">
      <w:pPr>
        <w:pStyle w:val="BodyText"/>
        <w:tabs>
          <w:tab w:val="left" w:pos="5261"/>
        </w:tabs>
        <w:ind w:left="4781" w:right="1997"/>
      </w:pPr>
      <w:r>
        <w:t>MAP Mapping 1 = Full 0 =</w:t>
      </w:r>
      <w:r>
        <w:rPr>
          <w:spacing w:val="-12"/>
        </w:rPr>
        <w:t xml:space="preserve"> </w:t>
      </w:r>
      <w:r>
        <w:t>Partial #</w:t>
      </w:r>
      <w:r>
        <w:tab/>
        <w:t>Entry Number in</w:t>
      </w:r>
      <w:r>
        <w:rPr>
          <w:spacing w:val="-3"/>
        </w:rPr>
        <w:t xml:space="preserve"> </w:t>
      </w:r>
      <w:r>
        <w:t>Array</w:t>
      </w:r>
    </w:p>
    <w:p w14:paraId="506DD15B" w14:textId="77777777" w:rsidR="00C227BB" w:rsidRDefault="00C227BB">
      <w:pPr>
        <w:pStyle w:val="BodyText"/>
        <w:rPr>
          <w:sz w:val="22"/>
        </w:rPr>
      </w:pPr>
    </w:p>
    <w:p w14:paraId="20056927" w14:textId="77777777" w:rsidR="00C227BB" w:rsidRDefault="00C227BB">
      <w:pPr>
        <w:pStyle w:val="BodyText"/>
        <w:spacing w:before="1"/>
        <w:rPr>
          <w:sz w:val="18"/>
        </w:rPr>
      </w:pPr>
    </w:p>
    <w:p w14:paraId="0A9FAF86" w14:textId="77777777" w:rsidR="00C227BB" w:rsidRDefault="004E5429">
      <w:pPr>
        <w:pStyle w:val="BodyText"/>
        <w:tabs>
          <w:tab w:val="left" w:pos="2980"/>
        </w:tabs>
        <w:ind w:left="2381" w:right="1157"/>
      </w:pPr>
      <w:r>
        <w:t>Return the number of Disability codes an ICD code is</w:t>
      </w:r>
      <w:r>
        <w:rPr>
          <w:spacing w:val="-24"/>
        </w:rPr>
        <w:t xml:space="preserve"> </w:t>
      </w:r>
      <w:r>
        <w:t>mapped to.</w:t>
      </w:r>
      <w:r>
        <w:tab/>
        <w:t>Optionally return an array of Disability codes an ICD code is mapped to in a local array passed by</w:t>
      </w:r>
      <w:r>
        <w:rPr>
          <w:spacing w:val="-16"/>
        </w:rPr>
        <w:t xml:space="preserve"> </w:t>
      </w:r>
      <w:r>
        <w:t>reference.</w:t>
      </w:r>
    </w:p>
    <w:p w14:paraId="2B1D5D8E" w14:textId="77777777" w:rsidR="00C227BB" w:rsidRDefault="00C227BB">
      <w:pPr>
        <w:pStyle w:val="BodyText"/>
        <w:spacing w:before="4"/>
        <w:rPr>
          <w:sz w:val="11"/>
        </w:rPr>
      </w:pPr>
    </w:p>
    <w:p w14:paraId="209ADB11" w14:textId="77777777" w:rsidR="00C227BB" w:rsidRDefault="00C227BB">
      <w:pPr>
        <w:rPr>
          <w:sz w:val="11"/>
        </w:rPr>
        <w:sectPr w:rsidR="00C227BB">
          <w:pgSz w:w="12240" w:h="15840"/>
          <w:pgMar w:top="1500" w:right="400" w:bottom="940" w:left="1220" w:header="0" w:footer="666" w:gutter="0"/>
          <w:cols w:space="720"/>
        </w:sectPr>
      </w:pPr>
    </w:p>
    <w:p w14:paraId="6FD2E3C7" w14:textId="77777777" w:rsidR="00C227BB" w:rsidRDefault="004E5429">
      <w:pPr>
        <w:pStyle w:val="BodyText"/>
        <w:tabs>
          <w:tab w:val="left" w:pos="2020"/>
        </w:tabs>
        <w:spacing w:before="99" w:line="226" w:lineRule="exact"/>
        <w:ind w:left="580"/>
      </w:pPr>
      <w:r>
        <w:t>COMPONENT:</w:t>
      </w:r>
      <w:r>
        <w:tab/>
      </w:r>
      <w:r>
        <w:rPr>
          <w:w w:val="95"/>
        </w:rPr>
        <w:t>$$DX(VBA,EFF,ARY)</w:t>
      </w:r>
    </w:p>
    <w:p w14:paraId="087949E0" w14:textId="77777777" w:rsidR="00C227BB" w:rsidRDefault="004E5429">
      <w:pPr>
        <w:pStyle w:val="BodyText"/>
        <w:tabs>
          <w:tab w:val="left" w:pos="2020"/>
          <w:tab w:val="left" w:pos="2620"/>
        </w:tabs>
        <w:spacing w:line="226" w:lineRule="exact"/>
        <w:ind w:left="580"/>
      </w:pPr>
      <w:r>
        <w:t>VARIABLES:</w:t>
      </w:r>
      <w:r>
        <w:tab/>
        <w:t>VBA</w:t>
      </w:r>
      <w:r>
        <w:tab/>
        <w:t>Type:</w:t>
      </w:r>
      <w:r>
        <w:rPr>
          <w:spacing w:val="-3"/>
        </w:rPr>
        <w:t xml:space="preserve"> </w:t>
      </w:r>
      <w:r>
        <w:t>Input</w:t>
      </w:r>
    </w:p>
    <w:p w14:paraId="3013BE2A" w14:textId="77777777" w:rsidR="00C227BB" w:rsidRDefault="004E5429">
      <w:pPr>
        <w:pStyle w:val="BodyText"/>
        <w:rPr>
          <w:sz w:val="22"/>
        </w:rPr>
      </w:pPr>
      <w:r>
        <w:br w:type="column"/>
      </w:r>
    </w:p>
    <w:p w14:paraId="0073160C" w14:textId="77777777" w:rsidR="00C227BB" w:rsidRDefault="00C227BB">
      <w:pPr>
        <w:pStyle w:val="BodyText"/>
        <w:spacing w:before="6"/>
        <w:rPr>
          <w:sz w:val="26"/>
        </w:rPr>
      </w:pPr>
    </w:p>
    <w:p w14:paraId="5A217418" w14:textId="77777777" w:rsidR="00C227BB" w:rsidRDefault="004E5429">
      <w:pPr>
        <w:pStyle w:val="BodyText"/>
        <w:spacing w:before="1"/>
        <w:ind w:left="440"/>
      </w:pPr>
      <w:r>
        <w:t>(Required) Disability Code (Title 38)</w:t>
      </w:r>
    </w:p>
    <w:p w14:paraId="506F9D3A" w14:textId="77777777" w:rsidR="00C227BB" w:rsidRDefault="00C227BB">
      <w:pPr>
        <w:sectPr w:rsidR="00C227BB">
          <w:type w:val="continuous"/>
          <w:pgSz w:w="12240" w:h="15840"/>
          <w:pgMar w:top="1500" w:right="400" w:bottom="280" w:left="1220" w:header="720" w:footer="720" w:gutter="0"/>
          <w:cols w:num="2" w:space="720" w:equalWidth="0">
            <w:col w:w="4061" w:space="40"/>
            <w:col w:w="6519"/>
          </w:cols>
        </w:sectPr>
      </w:pPr>
    </w:p>
    <w:p w14:paraId="64EF9D93" w14:textId="77777777" w:rsidR="00C227BB" w:rsidRDefault="00C227BB">
      <w:pPr>
        <w:pStyle w:val="BodyText"/>
        <w:spacing w:before="3"/>
        <w:rPr>
          <w:sz w:val="11"/>
        </w:rPr>
      </w:pPr>
    </w:p>
    <w:p w14:paraId="577CF2A2" w14:textId="77777777" w:rsidR="00C227BB" w:rsidRDefault="00C227BB">
      <w:pPr>
        <w:rPr>
          <w:sz w:val="11"/>
        </w:rPr>
        <w:sectPr w:rsidR="00C227BB">
          <w:type w:val="continuous"/>
          <w:pgSz w:w="12240" w:h="15840"/>
          <w:pgMar w:top="1500" w:right="400" w:bottom="280" w:left="1220" w:header="720" w:footer="720" w:gutter="0"/>
          <w:cols w:space="720"/>
        </w:sectPr>
      </w:pPr>
    </w:p>
    <w:p w14:paraId="6F750FB5" w14:textId="77777777" w:rsidR="00C227BB" w:rsidRDefault="004E5429">
      <w:pPr>
        <w:pStyle w:val="BodyText"/>
        <w:tabs>
          <w:tab w:val="left" w:pos="2620"/>
        </w:tabs>
        <w:spacing w:before="99"/>
        <w:ind w:left="2020"/>
      </w:pPr>
      <w:r>
        <w:t>EFF</w:t>
      </w:r>
      <w:r>
        <w:tab/>
        <w:t>Type:</w:t>
      </w:r>
      <w:r>
        <w:rPr>
          <w:spacing w:val="-3"/>
        </w:rPr>
        <w:t xml:space="preserve"> </w:t>
      </w:r>
      <w:r>
        <w:t>Input</w:t>
      </w:r>
    </w:p>
    <w:p w14:paraId="78E8914E" w14:textId="77777777" w:rsidR="00C227BB" w:rsidRDefault="00C227BB">
      <w:pPr>
        <w:pStyle w:val="BodyText"/>
        <w:rPr>
          <w:sz w:val="22"/>
        </w:rPr>
      </w:pPr>
    </w:p>
    <w:p w14:paraId="0D1B5599" w14:textId="77777777" w:rsidR="00C227BB" w:rsidRDefault="00C227BB">
      <w:pPr>
        <w:pStyle w:val="BodyText"/>
        <w:spacing w:before="11"/>
        <w:rPr>
          <w:sz w:val="17"/>
        </w:rPr>
      </w:pPr>
    </w:p>
    <w:p w14:paraId="6CAF9696" w14:textId="77777777" w:rsidR="00C227BB" w:rsidRDefault="004E5429">
      <w:pPr>
        <w:pStyle w:val="BodyText"/>
        <w:tabs>
          <w:tab w:val="left" w:pos="2740"/>
        </w:tabs>
        <w:ind w:left="2020"/>
      </w:pPr>
      <w:r>
        <w:t>.ARY</w:t>
      </w:r>
      <w:r>
        <w:tab/>
        <w:t xml:space="preserve">Type: </w:t>
      </w:r>
      <w:r>
        <w:rPr>
          <w:spacing w:val="-4"/>
        </w:rPr>
        <w:t>Input</w:t>
      </w:r>
    </w:p>
    <w:p w14:paraId="2730E7B0" w14:textId="77777777" w:rsidR="00C227BB" w:rsidRDefault="004E5429">
      <w:pPr>
        <w:pStyle w:val="BodyText"/>
        <w:spacing w:before="10"/>
        <w:rPr>
          <w:sz w:val="28"/>
        </w:rPr>
      </w:pPr>
      <w:r>
        <w:br w:type="column"/>
      </w:r>
    </w:p>
    <w:p w14:paraId="1A3513B2" w14:textId="77777777" w:rsidR="00C227BB" w:rsidRDefault="004E5429">
      <w:pPr>
        <w:pStyle w:val="BodyText"/>
        <w:ind w:left="440"/>
      </w:pPr>
      <w:r>
        <w:t>(Optional) Effective Date (default TODAY)</w:t>
      </w:r>
    </w:p>
    <w:p w14:paraId="01415575" w14:textId="77777777" w:rsidR="00C227BB" w:rsidRDefault="00C227BB">
      <w:pPr>
        <w:pStyle w:val="BodyText"/>
        <w:rPr>
          <w:sz w:val="22"/>
        </w:rPr>
      </w:pPr>
    </w:p>
    <w:p w14:paraId="4278090D" w14:textId="77777777" w:rsidR="00C227BB" w:rsidRDefault="00C227BB">
      <w:pPr>
        <w:pStyle w:val="BodyText"/>
        <w:spacing w:before="11"/>
        <w:rPr>
          <w:sz w:val="17"/>
        </w:rPr>
      </w:pPr>
    </w:p>
    <w:p w14:paraId="11FFFD43" w14:textId="77777777" w:rsidR="00C227BB" w:rsidRDefault="004E5429">
      <w:pPr>
        <w:pStyle w:val="BodyText"/>
        <w:ind w:left="440" w:right="1618"/>
      </w:pPr>
      <w:r>
        <w:t>(Optional) Local array passed by reference, return a list of ICD codes mapped to a Disability code.</w:t>
      </w:r>
    </w:p>
    <w:p w14:paraId="24A3A17F" w14:textId="77777777" w:rsidR="00C227BB" w:rsidRDefault="00C227BB">
      <w:pPr>
        <w:sectPr w:rsidR="00C227BB">
          <w:type w:val="continuous"/>
          <w:pgSz w:w="12240" w:h="15840"/>
          <w:pgMar w:top="1500" w:right="400" w:bottom="280" w:left="1220" w:header="720" w:footer="720" w:gutter="0"/>
          <w:cols w:num="2" w:space="720" w:equalWidth="0">
            <w:col w:w="4061" w:space="40"/>
            <w:col w:w="6519"/>
          </w:cols>
        </w:sectPr>
      </w:pPr>
    </w:p>
    <w:p w14:paraId="34775AC8" w14:textId="77777777" w:rsidR="00C227BB" w:rsidRDefault="00C227BB">
      <w:pPr>
        <w:pStyle w:val="BodyText"/>
        <w:spacing w:before="1"/>
        <w:rPr>
          <w:sz w:val="11"/>
        </w:rPr>
      </w:pPr>
    </w:p>
    <w:p w14:paraId="61E275BC" w14:textId="77777777" w:rsidR="00C227BB" w:rsidRDefault="00C227BB">
      <w:pPr>
        <w:rPr>
          <w:sz w:val="11"/>
        </w:rPr>
        <w:sectPr w:rsidR="00C227BB">
          <w:type w:val="continuous"/>
          <w:pgSz w:w="12240" w:h="15840"/>
          <w:pgMar w:top="1500" w:right="400" w:bottom="280" w:left="1220" w:header="720" w:footer="720" w:gutter="0"/>
          <w:cols w:space="720"/>
        </w:sectPr>
      </w:pPr>
    </w:p>
    <w:p w14:paraId="47CB8749" w14:textId="77777777" w:rsidR="00C227BB" w:rsidRDefault="004E5429">
      <w:pPr>
        <w:pStyle w:val="BodyText"/>
        <w:tabs>
          <w:tab w:val="left" w:pos="2740"/>
        </w:tabs>
        <w:spacing w:before="100"/>
        <w:ind w:left="2020"/>
      </w:pPr>
      <w:r>
        <w:t>$$DX</w:t>
      </w:r>
      <w:r>
        <w:tab/>
        <w:t>Type:</w:t>
      </w:r>
      <w:r>
        <w:rPr>
          <w:spacing w:val="-2"/>
        </w:rPr>
        <w:t xml:space="preserve"> </w:t>
      </w:r>
      <w:r>
        <w:rPr>
          <w:spacing w:val="-3"/>
        </w:rPr>
        <w:t>Output</w:t>
      </w:r>
    </w:p>
    <w:p w14:paraId="6611DB20" w14:textId="77777777" w:rsidR="00C227BB" w:rsidRDefault="004E5429">
      <w:pPr>
        <w:pStyle w:val="BodyText"/>
        <w:spacing w:before="10"/>
        <w:rPr>
          <w:sz w:val="28"/>
        </w:rPr>
      </w:pPr>
      <w:r>
        <w:br w:type="column"/>
      </w:r>
    </w:p>
    <w:p w14:paraId="56105222" w14:textId="77777777" w:rsidR="00C227BB" w:rsidRDefault="004E5429">
      <w:pPr>
        <w:pStyle w:val="BodyText"/>
        <w:ind w:left="320" w:right="1138"/>
      </w:pPr>
      <w:r>
        <w:t>The number of Diagnosis codes mapped to a Disability code.</w:t>
      </w:r>
    </w:p>
    <w:p w14:paraId="4B2BD7B0" w14:textId="77777777" w:rsidR="00C227BB" w:rsidRDefault="00C227BB">
      <w:pPr>
        <w:sectPr w:rsidR="00C227BB">
          <w:type w:val="continuous"/>
          <w:pgSz w:w="12240" w:h="15840"/>
          <w:pgMar w:top="1500" w:right="400" w:bottom="280" w:left="1220" w:header="720" w:footer="720" w:gutter="0"/>
          <w:cols w:num="2" w:space="720" w:equalWidth="0">
            <w:col w:w="4181" w:space="40"/>
            <w:col w:w="6399"/>
          </w:cols>
        </w:sectPr>
      </w:pPr>
    </w:p>
    <w:p w14:paraId="6BFE6602" w14:textId="77777777" w:rsidR="00C227BB" w:rsidRDefault="00C227BB">
      <w:pPr>
        <w:pStyle w:val="BodyText"/>
        <w:spacing w:before="2"/>
        <w:rPr>
          <w:sz w:val="11"/>
        </w:rPr>
      </w:pPr>
    </w:p>
    <w:p w14:paraId="199C4A39" w14:textId="77777777" w:rsidR="00C227BB" w:rsidRDefault="00C227BB">
      <w:pPr>
        <w:rPr>
          <w:sz w:val="11"/>
        </w:rPr>
        <w:sectPr w:rsidR="00C227BB">
          <w:type w:val="continuous"/>
          <w:pgSz w:w="12240" w:h="15840"/>
          <w:pgMar w:top="1500" w:right="400" w:bottom="280" w:left="1220" w:header="720" w:footer="720" w:gutter="0"/>
          <w:cols w:space="720"/>
        </w:sectPr>
      </w:pPr>
    </w:p>
    <w:p w14:paraId="1BD82AFA" w14:textId="77777777" w:rsidR="00C227BB" w:rsidRDefault="004E5429">
      <w:pPr>
        <w:pStyle w:val="BodyText"/>
        <w:tabs>
          <w:tab w:val="left" w:pos="2620"/>
        </w:tabs>
        <w:spacing w:before="100"/>
        <w:ind w:left="2020"/>
      </w:pPr>
      <w:r>
        <w:t>ARY</w:t>
      </w:r>
      <w:r>
        <w:tab/>
        <w:t>Type:</w:t>
      </w:r>
      <w:r>
        <w:rPr>
          <w:spacing w:val="-2"/>
        </w:rPr>
        <w:t xml:space="preserve"> </w:t>
      </w:r>
      <w:r>
        <w:rPr>
          <w:spacing w:val="-3"/>
        </w:rPr>
        <w:t>Output</w:t>
      </w:r>
    </w:p>
    <w:p w14:paraId="4EF56A1F" w14:textId="77777777" w:rsidR="00C227BB" w:rsidRDefault="004E5429">
      <w:pPr>
        <w:pStyle w:val="BodyText"/>
        <w:spacing w:before="8"/>
        <w:rPr>
          <w:sz w:val="28"/>
        </w:rPr>
      </w:pPr>
      <w:r>
        <w:br w:type="column"/>
      </w:r>
    </w:p>
    <w:p w14:paraId="37F51508" w14:textId="77777777" w:rsidR="00C227BB" w:rsidRDefault="004E5429">
      <w:pPr>
        <w:pStyle w:val="BodyText"/>
        <w:ind w:left="440" w:right="1138"/>
      </w:pPr>
      <w:r>
        <w:t>(Optional) Local Array of Diagnosis Codes passed by reference</w:t>
      </w:r>
    </w:p>
    <w:p w14:paraId="5034B1B7" w14:textId="77777777" w:rsidR="00C227BB" w:rsidRDefault="00C227BB">
      <w:pPr>
        <w:pStyle w:val="BodyText"/>
        <w:spacing w:before="2"/>
      </w:pPr>
    </w:p>
    <w:p w14:paraId="1092A335" w14:textId="77777777" w:rsidR="00C227BB" w:rsidRDefault="004E5429">
      <w:pPr>
        <w:pStyle w:val="BodyText"/>
        <w:ind w:left="1641" w:right="1257" w:hanging="1080"/>
      </w:pPr>
      <w:r>
        <w:t>ARY(0) = 5 Piece String detailing input Disability code</w:t>
      </w:r>
    </w:p>
    <w:p w14:paraId="648BE70B" w14:textId="77777777" w:rsidR="00C227BB" w:rsidRDefault="00C227BB">
      <w:pPr>
        <w:pStyle w:val="BodyText"/>
      </w:pPr>
    </w:p>
    <w:p w14:paraId="662B7313" w14:textId="77777777" w:rsidR="00C227BB" w:rsidRDefault="004E5429">
      <w:pPr>
        <w:pStyle w:val="ListParagraph"/>
        <w:numPr>
          <w:ilvl w:val="2"/>
          <w:numId w:val="43"/>
        </w:numPr>
        <w:tabs>
          <w:tab w:val="left" w:pos="1281"/>
          <w:tab w:val="left" w:pos="1282"/>
        </w:tabs>
        <w:spacing w:line="226" w:lineRule="exact"/>
        <w:ind w:hanging="481"/>
        <w:rPr>
          <w:sz w:val="20"/>
        </w:rPr>
      </w:pPr>
      <w:r>
        <w:rPr>
          <w:sz w:val="20"/>
        </w:rPr>
        <w:t>Number of Diagnosis Codes</w:t>
      </w:r>
      <w:r>
        <w:rPr>
          <w:spacing w:val="-4"/>
          <w:sz w:val="20"/>
        </w:rPr>
        <w:t xml:space="preserve"> </w:t>
      </w:r>
      <w:r>
        <w:rPr>
          <w:sz w:val="20"/>
        </w:rPr>
        <w:t>found</w:t>
      </w:r>
    </w:p>
    <w:p w14:paraId="2BEA9731" w14:textId="77777777" w:rsidR="00C227BB" w:rsidRDefault="004E5429">
      <w:pPr>
        <w:pStyle w:val="ListParagraph"/>
        <w:numPr>
          <w:ilvl w:val="2"/>
          <w:numId w:val="43"/>
        </w:numPr>
        <w:tabs>
          <w:tab w:val="left" w:pos="1281"/>
          <w:tab w:val="left" w:pos="1282"/>
        </w:tabs>
        <w:spacing w:line="226" w:lineRule="exact"/>
        <w:ind w:hanging="481"/>
        <w:rPr>
          <w:sz w:val="20"/>
        </w:rPr>
      </w:pPr>
      <w:r>
        <w:rPr>
          <w:sz w:val="20"/>
        </w:rPr>
        <w:t>Disability</w:t>
      </w:r>
      <w:r>
        <w:rPr>
          <w:spacing w:val="-1"/>
          <w:sz w:val="20"/>
        </w:rPr>
        <w:t xml:space="preserve"> </w:t>
      </w:r>
      <w:r>
        <w:rPr>
          <w:sz w:val="20"/>
        </w:rPr>
        <w:t>Code</w:t>
      </w:r>
    </w:p>
    <w:p w14:paraId="61B6ECDE" w14:textId="77777777" w:rsidR="00C227BB" w:rsidRDefault="004E5429">
      <w:pPr>
        <w:pStyle w:val="ListParagraph"/>
        <w:numPr>
          <w:ilvl w:val="2"/>
          <w:numId w:val="43"/>
        </w:numPr>
        <w:tabs>
          <w:tab w:val="left" w:pos="1281"/>
          <w:tab w:val="left" w:pos="1282"/>
          <w:tab w:val="left" w:pos="3200"/>
        </w:tabs>
        <w:spacing w:before="1"/>
        <w:ind w:left="440" w:right="1637" w:firstLine="360"/>
        <w:rPr>
          <w:sz w:val="20"/>
        </w:rPr>
      </w:pPr>
      <w:r>
        <w:rPr>
          <w:sz w:val="20"/>
        </w:rPr>
        <w:t>Status</w:t>
      </w:r>
      <w:r>
        <w:rPr>
          <w:spacing w:val="-2"/>
          <w:sz w:val="20"/>
        </w:rPr>
        <w:t xml:space="preserve"> </w:t>
      </w:r>
      <w:r>
        <w:rPr>
          <w:sz w:val="20"/>
        </w:rPr>
        <w:t>of</w:t>
      </w:r>
      <w:r>
        <w:rPr>
          <w:spacing w:val="-2"/>
          <w:sz w:val="20"/>
        </w:rPr>
        <w:t xml:space="preserve"> </w:t>
      </w:r>
      <w:r>
        <w:rPr>
          <w:sz w:val="20"/>
        </w:rPr>
        <w:t>Code</w:t>
      </w:r>
      <w:r>
        <w:rPr>
          <w:sz w:val="20"/>
        </w:rPr>
        <w:tab/>
        <w:t xml:space="preserve">1 = Active 0 </w:t>
      </w:r>
      <w:r>
        <w:rPr>
          <w:spacing w:val="-13"/>
          <w:sz w:val="20"/>
        </w:rPr>
        <w:t xml:space="preserve">= </w:t>
      </w:r>
      <w:r>
        <w:rPr>
          <w:sz w:val="20"/>
        </w:rPr>
        <w:t>Inactive</w:t>
      </w:r>
    </w:p>
    <w:p w14:paraId="41A9F816" w14:textId="77777777" w:rsidR="00C227BB" w:rsidRDefault="004E5429">
      <w:pPr>
        <w:pStyle w:val="ListParagraph"/>
        <w:numPr>
          <w:ilvl w:val="2"/>
          <w:numId w:val="43"/>
        </w:numPr>
        <w:tabs>
          <w:tab w:val="left" w:pos="1281"/>
          <w:tab w:val="left" w:pos="1282"/>
        </w:tabs>
        <w:spacing w:line="242" w:lineRule="auto"/>
        <w:ind w:left="440" w:right="1277" w:firstLine="360"/>
        <w:rPr>
          <w:sz w:val="20"/>
        </w:rPr>
      </w:pPr>
      <w:r>
        <w:rPr>
          <w:sz w:val="20"/>
        </w:rPr>
        <w:t>Effective Date of Disability</w:t>
      </w:r>
      <w:r>
        <w:rPr>
          <w:spacing w:val="-14"/>
          <w:sz w:val="20"/>
        </w:rPr>
        <w:t xml:space="preserve"> </w:t>
      </w:r>
      <w:r>
        <w:rPr>
          <w:sz w:val="20"/>
        </w:rPr>
        <w:t>Code Status</w:t>
      </w:r>
    </w:p>
    <w:p w14:paraId="309F2C00" w14:textId="77777777" w:rsidR="00C227BB" w:rsidRDefault="004E5429">
      <w:pPr>
        <w:pStyle w:val="ListParagraph"/>
        <w:numPr>
          <w:ilvl w:val="2"/>
          <w:numId w:val="43"/>
        </w:numPr>
        <w:tabs>
          <w:tab w:val="left" w:pos="1281"/>
          <w:tab w:val="left" w:pos="1282"/>
        </w:tabs>
        <w:spacing w:line="223" w:lineRule="exact"/>
        <w:ind w:hanging="481"/>
        <w:rPr>
          <w:sz w:val="20"/>
        </w:rPr>
      </w:pPr>
      <w:r>
        <w:rPr>
          <w:sz w:val="20"/>
        </w:rPr>
        <w:t>Versioned Text of Disability</w:t>
      </w:r>
      <w:r>
        <w:rPr>
          <w:spacing w:val="-4"/>
          <w:sz w:val="20"/>
        </w:rPr>
        <w:t xml:space="preserve"> </w:t>
      </w:r>
      <w:r>
        <w:rPr>
          <w:sz w:val="20"/>
        </w:rPr>
        <w:t>Code</w:t>
      </w:r>
    </w:p>
    <w:p w14:paraId="6567C4D4" w14:textId="77777777" w:rsidR="00C227BB" w:rsidRDefault="00C227BB">
      <w:pPr>
        <w:pStyle w:val="BodyText"/>
        <w:spacing w:before="10"/>
        <w:rPr>
          <w:sz w:val="19"/>
        </w:rPr>
      </w:pPr>
    </w:p>
    <w:p w14:paraId="58F6E822" w14:textId="77777777" w:rsidR="00C227BB" w:rsidRDefault="004E5429">
      <w:pPr>
        <w:pStyle w:val="BodyText"/>
        <w:ind w:left="1641" w:right="1137" w:hanging="1080"/>
      </w:pPr>
      <w:r>
        <w:t>ARY(#) = 6 Piece String detailing output Diagnosis codes</w:t>
      </w:r>
    </w:p>
    <w:p w14:paraId="13344881" w14:textId="77777777" w:rsidR="00C227BB" w:rsidRDefault="00C227BB">
      <w:pPr>
        <w:pStyle w:val="BodyText"/>
        <w:spacing w:before="11"/>
        <w:rPr>
          <w:sz w:val="19"/>
        </w:rPr>
      </w:pPr>
    </w:p>
    <w:p w14:paraId="57CE42C5" w14:textId="77777777" w:rsidR="00C227BB" w:rsidRDefault="004E5429">
      <w:pPr>
        <w:pStyle w:val="ListParagraph"/>
        <w:numPr>
          <w:ilvl w:val="0"/>
          <w:numId w:val="39"/>
        </w:numPr>
        <w:tabs>
          <w:tab w:val="left" w:pos="1281"/>
          <w:tab w:val="left" w:pos="1282"/>
        </w:tabs>
        <w:ind w:hanging="481"/>
        <w:jc w:val="left"/>
        <w:rPr>
          <w:sz w:val="20"/>
        </w:rPr>
      </w:pPr>
      <w:r>
        <w:rPr>
          <w:sz w:val="20"/>
        </w:rPr>
        <w:t>Mapping 1 = Full 0 =</w:t>
      </w:r>
      <w:r>
        <w:rPr>
          <w:spacing w:val="-3"/>
          <w:sz w:val="20"/>
        </w:rPr>
        <w:t xml:space="preserve"> </w:t>
      </w:r>
      <w:r>
        <w:rPr>
          <w:sz w:val="20"/>
        </w:rPr>
        <w:t>Partial</w:t>
      </w:r>
    </w:p>
    <w:p w14:paraId="1EE46B77" w14:textId="77777777" w:rsidR="00C227BB" w:rsidRDefault="004E5429">
      <w:pPr>
        <w:pStyle w:val="ListParagraph"/>
        <w:numPr>
          <w:ilvl w:val="0"/>
          <w:numId w:val="39"/>
        </w:numPr>
        <w:tabs>
          <w:tab w:val="left" w:pos="1281"/>
          <w:tab w:val="left" w:pos="1282"/>
        </w:tabs>
        <w:spacing w:before="1" w:line="226" w:lineRule="exact"/>
        <w:ind w:hanging="481"/>
        <w:jc w:val="left"/>
        <w:rPr>
          <w:sz w:val="20"/>
        </w:rPr>
      </w:pPr>
      <w:r>
        <w:rPr>
          <w:sz w:val="20"/>
        </w:rPr>
        <w:t>Effective Date of</w:t>
      </w:r>
      <w:r>
        <w:rPr>
          <w:spacing w:val="-2"/>
          <w:sz w:val="20"/>
        </w:rPr>
        <w:t xml:space="preserve"> </w:t>
      </w:r>
      <w:r>
        <w:rPr>
          <w:sz w:val="20"/>
        </w:rPr>
        <w:t>Mapping</w:t>
      </w:r>
    </w:p>
    <w:p w14:paraId="3BFB7D49" w14:textId="77777777" w:rsidR="00C227BB" w:rsidRDefault="004E5429">
      <w:pPr>
        <w:pStyle w:val="ListParagraph"/>
        <w:numPr>
          <w:ilvl w:val="0"/>
          <w:numId w:val="39"/>
        </w:numPr>
        <w:tabs>
          <w:tab w:val="left" w:pos="1281"/>
          <w:tab w:val="left" w:pos="1282"/>
          <w:tab w:val="left" w:pos="2481"/>
        </w:tabs>
        <w:spacing w:line="226" w:lineRule="exact"/>
        <w:ind w:hanging="481"/>
        <w:jc w:val="left"/>
        <w:rPr>
          <w:sz w:val="20"/>
        </w:rPr>
      </w:pPr>
      <w:r>
        <w:rPr>
          <w:sz w:val="20"/>
        </w:rPr>
        <w:t>ICD-9-CM</w:t>
      </w:r>
      <w:r>
        <w:rPr>
          <w:sz w:val="20"/>
        </w:rPr>
        <w:tab/>
        <w:t>Code</w:t>
      </w:r>
    </w:p>
    <w:p w14:paraId="3A02372E" w14:textId="77777777" w:rsidR="00C227BB" w:rsidRDefault="004E5429">
      <w:pPr>
        <w:pStyle w:val="ListParagraph"/>
        <w:numPr>
          <w:ilvl w:val="0"/>
          <w:numId w:val="39"/>
        </w:numPr>
        <w:tabs>
          <w:tab w:val="left" w:pos="1281"/>
          <w:tab w:val="left" w:pos="1282"/>
        </w:tabs>
        <w:spacing w:line="226" w:lineRule="exact"/>
        <w:ind w:hanging="481"/>
        <w:jc w:val="left"/>
        <w:rPr>
          <w:sz w:val="20"/>
        </w:rPr>
      </w:pPr>
      <w:r>
        <w:rPr>
          <w:sz w:val="20"/>
        </w:rPr>
        <w:t>Status of ICD-9-CM</w:t>
      </w:r>
      <w:r>
        <w:rPr>
          <w:spacing w:val="-2"/>
          <w:sz w:val="20"/>
        </w:rPr>
        <w:t xml:space="preserve"> </w:t>
      </w:r>
      <w:r>
        <w:rPr>
          <w:sz w:val="20"/>
        </w:rPr>
        <w:t>Code</w:t>
      </w:r>
    </w:p>
    <w:p w14:paraId="020BBB81" w14:textId="77777777" w:rsidR="00C227BB" w:rsidRDefault="00C227BB">
      <w:pPr>
        <w:spacing w:line="226" w:lineRule="exact"/>
        <w:rPr>
          <w:sz w:val="20"/>
        </w:rPr>
        <w:sectPr w:rsidR="00C227BB">
          <w:type w:val="continuous"/>
          <w:pgSz w:w="12240" w:h="15840"/>
          <w:pgMar w:top="1500" w:right="400" w:bottom="280" w:left="1220" w:header="720" w:footer="720" w:gutter="0"/>
          <w:cols w:num="2" w:space="720" w:equalWidth="0">
            <w:col w:w="4061" w:space="40"/>
            <w:col w:w="6519"/>
          </w:cols>
        </w:sectPr>
      </w:pPr>
    </w:p>
    <w:p w14:paraId="1724E489" w14:textId="77777777" w:rsidR="00C227BB" w:rsidRDefault="004E5429">
      <w:pPr>
        <w:pStyle w:val="ListParagraph"/>
        <w:numPr>
          <w:ilvl w:val="0"/>
          <w:numId w:val="39"/>
        </w:numPr>
        <w:tabs>
          <w:tab w:val="left" w:pos="5381"/>
          <w:tab w:val="left" w:pos="5382"/>
        </w:tabs>
        <w:spacing w:before="84"/>
        <w:ind w:left="4541" w:right="1516" w:firstLine="360"/>
        <w:jc w:val="left"/>
        <w:rPr>
          <w:sz w:val="20"/>
        </w:rPr>
      </w:pPr>
      <w:r>
        <w:rPr>
          <w:sz w:val="20"/>
        </w:rPr>
        <w:lastRenderedPageBreak/>
        <w:t>Effective Date of ICD-9-CM Code Status</w:t>
      </w:r>
    </w:p>
    <w:p w14:paraId="7D6016BD" w14:textId="77777777" w:rsidR="00C227BB" w:rsidRDefault="004E5429">
      <w:pPr>
        <w:pStyle w:val="ListParagraph"/>
        <w:numPr>
          <w:ilvl w:val="0"/>
          <w:numId w:val="39"/>
        </w:numPr>
        <w:tabs>
          <w:tab w:val="left" w:pos="5381"/>
          <w:tab w:val="left" w:pos="5382"/>
          <w:tab w:val="left" w:pos="6940"/>
        </w:tabs>
        <w:spacing w:line="480" w:lineRule="auto"/>
        <w:ind w:left="4661" w:right="1277" w:firstLine="240"/>
        <w:jc w:val="left"/>
        <w:rPr>
          <w:sz w:val="20"/>
        </w:rPr>
      </w:pPr>
      <w:r>
        <w:rPr>
          <w:sz w:val="20"/>
        </w:rPr>
        <w:t>Versioned Text of ICD-9-CM Code ARY("B",MAP,#)=""</w:t>
      </w:r>
      <w:r>
        <w:rPr>
          <w:sz w:val="20"/>
        </w:rPr>
        <w:tab/>
        <w:t>Index of Local</w:t>
      </w:r>
      <w:r>
        <w:rPr>
          <w:spacing w:val="-8"/>
          <w:sz w:val="20"/>
        </w:rPr>
        <w:t xml:space="preserve"> </w:t>
      </w:r>
      <w:r>
        <w:rPr>
          <w:sz w:val="20"/>
        </w:rPr>
        <w:t>Array</w:t>
      </w:r>
    </w:p>
    <w:p w14:paraId="6A553FA0" w14:textId="77777777" w:rsidR="00C227BB" w:rsidRDefault="004E5429">
      <w:pPr>
        <w:pStyle w:val="BodyText"/>
        <w:tabs>
          <w:tab w:val="left" w:pos="5381"/>
        </w:tabs>
        <w:ind w:left="4901" w:right="1877"/>
      </w:pPr>
      <w:r>
        <w:t>MAP Mapping 1 = Full 0 =</w:t>
      </w:r>
      <w:r>
        <w:rPr>
          <w:spacing w:val="-12"/>
        </w:rPr>
        <w:t xml:space="preserve"> </w:t>
      </w:r>
      <w:r>
        <w:t>Partial #</w:t>
      </w:r>
      <w:r>
        <w:tab/>
        <w:t>Entry Number in</w:t>
      </w:r>
      <w:r>
        <w:rPr>
          <w:spacing w:val="-3"/>
        </w:rPr>
        <w:t xml:space="preserve"> </w:t>
      </w:r>
      <w:r>
        <w:t>Array</w:t>
      </w:r>
    </w:p>
    <w:p w14:paraId="6376DDC6" w14:textId="77777777" w:rsidR="00C227BB" w:rsidRDefault="00C227BB">
      <w:pPr>
        <w:pStyle w:val="BodyText"/>
        <w:spacing w:before="1"/>
      </w:pPr>
    </w:p>
    <w:p w14:paraId="6226F069" w14:textId="77777777" w:rsidR="00C227BB" w:rsidRDefault="004E5429">
      <w:pPr>
        <w:pStyle w:val="BodyText"/>
        <w:tabs>
          <w:tab w:val="left" w:pos="4180"/>
        </w:tabs>
        <w:ind w:left="2381" w:right="1277"/>
      </w:pPr>
      <w:r>
        <w:t>Return the number of ICD Diagnosis codes a Disability</w:t>
      </w:r>
      <w:r>
        <w:rPr>
          <w:spacing w:val="-23"/>
        </w:rPr>
        <w:t xml:space="preserve"> </w:t>
      </w:r>
      <w:r>
        <w:t>code is</w:t>
      </w:r>
      <w:r>
        <w:rPr>
          <w:spacing w:val="-2"/>
        </w:rPr>
        <w:t xml:space="preserve"> </w:t>
      </w:r>
      <w:r>
        <w:t>mapped</w:t>
      </w:r>
      <w:r>
        <w:rPr>
          <w:spacing w:val="-2"/>
        </w:rPr>
        <w:t xml:space="preserve"> </w:t>
      </w:r>
      <w:r>
        <w:t>to.</w:t>
      </w:r>
      <w:r>
        <w:tab/>
        <w:t>Optionally return an array of ICD codes a Disability code is mapped to in a local array passed by reference.</w:t>
      </w:r>
    </w:p>
    <w:p w14:paraId="0AE1D32D" w14:textId="77777777" w:rsidR="00C227BB" w:rsidRDefault="00C227BB">
      <w:pPr>
        <w:pStyle w:val="BodyText"/>
        <w:rPr>
          <w:sz w:val="22"/>
        </w:rPr>
      </w:pPr>
    </w:p>
    <w:p w14:paraId="146F0F76" w14:textId="77777777" w:rsidR="00C227BB" w:rsidRDefault="004E5429">
      <w:pPr>
        <w:pStyle w:val="Heading3"/>
        <w:tabs>
          <w:tab w:val="left" w:pos="2889"/>
        </w:tabs>
        <w:spacing w:before="195"/>
      </w:pPr>
      <w:bookmarkStart w:id="475" w:name="5386_____Lexicon_Lookup_Screens_-_LEXU"/>
      <w:bookmarkStart w:id="476" w:name="_bookmark238"/>
      <w:bookmarkEnd w:id="475"/>
      <w:bookmarkEnd w:id="476"/>
      <w:r>
        <w:t>5386</w:t>
      </w:r>
      <w:r>
        <w:tab/>
        <w:t>Lexicon Lookup Screens - LEXU</w:t>
      </w:r>
    </w:p>
    <w:p w14:paraId="03B0D87E" w14:textId="77777777" w:rsidR="00C227BB" w:rsidRDefault="00C227BB">
      <w:pPr>
        <w:pStyle w:val="BodyText"/>
        <w:spacing w:before="4"/>
        <w:rPr>
          <w:rFonts w:ascii="Arial"/>
          <w:b/>
        </w:rPr>
      </w:pPr>
    </w:p>
    <w:p w14:paraId="326E1D36" w14:textId="77777777" w:rsidR="00C227BB" w:rsidRDefault="004E5429">
      <w:pPr>
        <w:pStyle w:val="BodyText"/>
        <w:ind w:left="220" w:right="6059" w:firstLine="240"/>
      </w:pPr>
      <w:r>
        <w:t>CUSTODIAL PACKAGE: LEXICON UTILITY SUBSCRIBING PACKAGE:</w:t>
      </w:r>
    </w:p>
    <w:p w14:paraId="45636660" w14:textId="77777777" w:rsidR="00C227BB" w:rsidRDefault="004E5429">
      <w:pPr>
        <w:pStyle w:val="BodyText"/>
        <w:tabs>
          <w:tab w:val="left" w:pos="5140"/>
        </w:tabs>
        <w:spacing w:before="1"/>
        <w:ind w:left="1900"/>
      </w:pPr>
      <w:r>
        <w:t>USAGE:</w:t>
      </w:r>
      <w:r>
        <w:rPr>
          <w:spacing w:val="-4"/>
        </w:rPr>
        <w:t xml:space="preserve"> </w:t>
      </w:r>
      <w:r>
        <w:t>Supported</w:t>
      </w:r>
      <w:r>
        <w:tab/>
        <w:t>ENTERED: MAR</w:t>
      </w:r>
      <w:r>
        <w:rPr>
          <w:spacing w:val="-1"/>
        </w:rPr>
        <w:t xml:space="preserve"> </w:t>
      </w:r>
      <w:r>
        <w:t>13,2009</w:t>
      </w:r>
    </w:p>
    <w:p w14:paraId="115B4ED7" w14:textId="77777777" w:rsidR="00C227BB" w:rsidRDefault="004E5429">
      <w:pPr>
        <w:pStyle w:val="BodyText"/>
        <w:tabs>
          <w:tab w:val="left" w:pos="3359"/>
        </w:tabs>
        <w:spacing w:before="1" w:line="226" w:lineRule="exact"/>
        <w:ind w:right="4518"/>
        <w:jc w:val="right"/>
      </w:pPr>
      <w:r>
        <w:t>STATUS:</w:t>
      </w:r>
      <w:r>
        <w:rPr>
          <w:spacing w:val="-4"/>
        </w:rPr>
        <w:t xml:space="preserve"> </w:t>
      </w:r>
      <w:r>
        <w:t>Active</w:t>
      </w:r>
      <w:r>
        <w:tab/>
      </w:r>
      <w:r>
        <w:rPr>
          <w:w w:val="95"/>
        </w:rPr>
        <w:t>EXPIRES:</w:t>
      </w:r>
    </w:p>
    <w:p w14:paraId="76EC3909" w14:textId="77777777" w:rsidR="00C227BB" w:rsidRDefault="004E5429">
      <w:pPr>
        <w:pStyle w:val="BodyText"/>
        <w:tabs>
          <w:tab w:val="left" w:pos="5139"/>
          <w:tab w:val="left" w:pos="5500"/>
        </w:tabs>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5F55118B" w14:textId="77777777" w:rsidR="00C227BB" w:rsidRDefault="004E5429">
      <w:pPr>
        <w:pStyle w:val="BodyText"/>
        <w:tabs>
          <w:tab w:val="left" w:pos="5500"/>
        </w:tabs>
        <w:spacing w:line="226" w:lineRule="exact"/>
        <w:ind w:left="1180"/>
      </w:pPr>
      <w:r>
        <w:t>DESCRIPTION:</w:t>
      </w:r>
      <w:r>
        <w:tab/>
        <w:t>TYPE:</w:t>
      </w:r>
      <w:r>
        <w:rPr>
          <w:spacing w:val="-1"/>
        </w:rPr>
        <w:t xml:space="preserve"> </w:t>
      </w:r>
      <w:r>
        <w:t>Routine</w:t>
      </w:r>
    </w:p>
    <w:p w14:paraId="5D8EE453" w14:textId="77777777" w:rsidR="00C227BB" w:rsidRDefault="004E5429">
      <w:pPr>
        <w:pStyle w:val="BodyText"/>
        <w:tabs>
          <w:tab w:val="left" w:pos="1900"/>
        </w:tabs>
        <w:ind w:left="580" w:right="2238"/>
      </w:pPr>
      <w:r>
        <w:t>This agreement includes common entry points for filtering</w:t>
      </w:r>
      <w:r>
        <w:rPr>
          <w:spacing w:val="-27"/>
        </w:rPr>
        <w:t xml:space="preserve"> </w:t>
      </w:r>
      <w:r>
        <w:t>Lexicon searches.</w:t>
      </w:r>
      <w:r>
        <w:tab/>
        <w:t>Similar to DIC("S")</w:t>
      </w:r>
      <w:r>
        <w:rPr>
          <w:spacing w:val="-2"/>
        </w:rPr>
        <w:t xml:space="preserve"> </w:t>
      </w:r>
      <w:r>
        <w:t>screens.</w:t>
      </w:r>
    </w:p>
    <w:p w14:paraId="4DDA3465" w14:textId="77777777" w:rsidR="00C227BB" w:rsidRDefault="00C227BB">
      <w:pPr>
        <w:pStyle w:val="BodyText"/>
      </w:pPr>
    </w:p>
    <w:p w14:paraId="4718E447" w14:textId="77777777" w:rsidR="00C227BB" w:rsidRDefault="00C227BB">
      <w:pPr>
        <w:sectPr w:rsidR="00C227BB">
          <w:pgSz w:w="12240" w:h="15840"/>
          <w:pgMar w:top="1360" w:right="400" w:bottom="940" w:left="1220" w:header="0" w:footer="666" w:gutter="0"/>
          <w:cols w:space="720"/>
        </w:sectPr>
      </w:pPr>
    </w:p>
    <w:p w14:paraId="20FA4C9D" w14:textId="77777777" w:rsidR="00C227BB" w:rsidRDefault="00C227BB">
      <w:pPr>
        <w:pStyle w:val="BodyText"/>
      </w:pPr>
    </w:p>
    <w:p w14:paraId="3D59EE30" w14:textId="77777777" w:rsidR="00C227BB" w:rsidRDefault="004E5429">
      <w:pPr>
        <w:pStyle w:val="BodyText"/>
        <w:spacing w:line="226" w:lineRule="exact"/>
        <w:ind w:left="820"/>
      </w:pPr>
      <w:r>
        <w:t>ROUTINE: LEXU</w:t>
      </w:r>
    </w:p>
    <w:p w14:paraId="3E138865" w14:textId="77777777" w:rsidR="00C227BB" w:rsidRDefault="004E5429">
      <w:pPr>
        <w:pStyle w:val="BodyText"/>
        <w:tabs>
          <w:tab w:val="left" w:pos="2020"/>
        </w:tabs>
        <w:spacing w:line="226" w:lineRule="exact"/>
        <w:ind w:left="580"/>
      </w:pPr>
      <w:r>
        <w:t>COMPONENT:</w:t>
      </w:r>
      <w:r>
        <w:tab/>
      </w:r>
      <w:r>
        <w:rPr>
          <w:w w:val="95"/>
        </w:rPr>
        <w:t>$$SC(Y,STRING,DATE)</w:t>
      </w:r>
    </w:p>
    <w:p w14:paraId="0E64662F" w14:textId="77777777" w:rsidR="00C227BB" w:rsidRDefault="004E5429">
      <w:pPr>
        <w:pStyle w:val="BodyText"/>
        <w:tabs>
          <w:tab w:val="left" w:pos="2020"/>
          <w:tab w:val="left" w:pos="2380"/>
        </w:tabs>
        <w:spacing w:before="2"/>
        <w:ind w:left="580"/>
      </w:pPr>
      <w:r>
        <w:t>VARIABLES:</w:t>
      </w:r>
      <w:r>
        <w:tab/>
        <w:t>Y</w:t>
      </w:r>
      <w:r>
        <w:tab/>
        <w:t>Type:</w:t>
      </w:r>
      <w:r>
        <w:rPr>
          <w:spacing w:val="-1"/>
        </w:rPr>
        <w:t xml:space="preserve"> </w:t>
      </w:r>
      <w:r>
        <w:t>Input</w:t>
      </w:r>
    </w:p>
    <w:p w14:paraId="3CB0C43C" w14:textId="77777777" w:rsidR="00C227BB" w:rsidRDefault="004E5429">
      <w:pPr>
        <w:pStyle w:val="BodyText"/>
        <w:rPr>
          <w:sz w:val="22"/>
        </w:rPr>
      </w:pPr>
      <w:r>
        <w:br w:type="column"/>
      </w:r>
    </w:p>
    <w:p w14:paraId="6464FD3F" w14:textId="77777777" w:rsidR="00C227BB" w:rsidRDefault="00C227BB">
      <w:pPr>
        <w:pStyle w:val="BodyText"/>
        <w:rPr>
          <w:sz w:val="22"/>
        </w:rPr>
      </w:pPr>
    </w:p>
    <w:p w14:paraId="115456B8" w14:textId="77777777" w:rsidR="00C227BB" w:rsidRDefault="00C227BB">
      <w:pPr>
        <w:pStyle w:val="BodyText"/>
        <w:rPr>
          <w:sz w:val="22"/>
        </w:rPr>
      </w:pPr>
    </w:p>
    <w:p w14:paraId="6B8F9BD8" w14:textId="77777777" w:rsidR="00C227BB" w:rsidRDefault="004E5429">
      <w:pPr>
        <w:pStyle w:val="BodyText"/>
        <w:spacing w:before="159"/>
        <w:ind w:left="200" w:right="1138"/>
      </w:pPr>
      <w:r>
        <w:t>This is an Internal Entry Number (IEN) of the Lexicon's EXPRESSION file 757.01.</w:t>
      </w:r>
    </w:p>
    <w:p w14:paraId="7F5AA6D9" w14:textId="77777777" w:rsidR="00C227BB" w:rsidRDefault="00C227BB">
      <w:pPr>
        <w:sectPr w:rsidR="00C227BB">
          <w:type w:val="continuous"/>
          <w:pgSz w:w="12240" w:h="15840"/>
          <w:pgMar w:top="1500" w:right="400" w:bottom="280" w:left="1220" w:header="720" w:footer="720" w:gutter="0"/>
          <w:cols w:num="2" w:space="720" w:equalWidth="0">
            <w:col w:w="4301" w:space="40"/>
            <w:col w:w="6279"/>
          </w:cols>
        </w:sectPr>
      </w:pPr>
    </w:p>
    <w:p w14:paraId="53BFDCED" w14:textId="77777777" w:rsidR="00C227BB" w:rsidRDefault="00C227BB">
      <w:pPr>
        <w:pStyle w:val="BodyText"/>
        <w:spacing w:before="2"/>
        <w:rPr>
          <w:sz w:val="11"/>
        </w:rPr>
      </w:pPr>
    </w:p>
    <w:p w14:paraId="028B40F3" w14:textId="77777777" w:rsidR="00C227BB" w:rsidRDefault="00C227BB">
      <w:pPr>
        <w:rPr>
          <w:sz w:val="11"/>
        </w:rPr>
        <w:sectPr w:rsidR="00C227BB">
          <w:type w:val="continuous"/>
          <w:pgSz w:w="12240" w:h="15840"/>
          <w:pgMar w:top="1500" w:right="400" w:bottom="280" w:left="1220" w:header="720" w:footer="720" w:gutter="0"/>
          <w:cols w:space="720"/>
        </w:sectPr>
      </w:pPr>
    </w:p>
    <w:p w14:paraId="33475D61" w14:textId="77777777" w:rsidR="00C227BB" w:rsidRDefault="004E5429">
      <w:pPr>
        <w:pStyle w:val="BodyText"/>
        <w:tabs>
          <w:tab w:val="left" w:pos="2980"/>
        </w:tabs>
        <w:spacing w:before="99"/>
        <w:ind w:left="2020"/>
      </w:pPr>
      <w:r>
        <w:t>STRING</w:t>
      </w:r>
      <w:r>
        <w:tab/>
        <w:t xml:space="preserve">Type: </w:t>
      </w:r>
      <w:r>
        <w:rPr>
          <w:spacing w:val="-4"/>
        </w:rPr>
        <w:t>Input</w:t>
      </w:r>
    </w:p>
    <w:p w14:paraId="53D6276F" w14:textId="77777777" w:rsidR="00C227BB" w:rsidRDefault="004E5429">
      <w:pPr>
        <w:pStyle w:val="BodyText"/>
        <w:spacing w:before="10"/>
        <w:rPr>
          <w:sz w:val="28"/>
        </w:rPr>
      </w:pPr>
      <w:r>
        <w:br w:type="column"/>
      </w:r>
    </w:p>
    <w:p w14:paraId="59B3ABF5" w14:textId="77777777" w:rsidR="00C227BB" w:rsidRDefault="004E5429">
      <w:pPr>
        <w:pStyle w:val="BodyText"/>
        <w:tabs>
          <w:tab w:val="left" w:pos="3080"/>
          <w:tab w:val="left" w:pos="4160"/>
        </w:tabs>
        <w:ind w:left="200" w:right="1157"/>
      </w:pPr>
      <w:r>
        <w:t>This is a three piece ";" delimited string used by the filter/screen logic. The first piece is called the "inclusion string" and list the Semantic Classes</w:t>
      </w:r>
      <w:r>
        <w:rPr>
          <w:spacing w:val="-17"/>
        </w:rPr>
        <w:t xml:space="preserve"> </w:t>
      </w:r>
      <w:r>
        <w:t>and Types to include in</w:t>
      </w:r>
      <w:r>
        <w:rPr>
          <w:spacing w:val="-9"/>
        </w:rPr>
        <w:t xml:space="preserve"> </w:t>
      </w:r>
      <w:r>
        <w:t>the</w:t>
      </w:r>
      <w:r>
        <w:rPr>
          <w:spacing w:val="-2"/>
        </w:rPr>
        <w:t xml:space="preserve"> </w:t>
      </w:r>
      <w:r>
        <w:t>search.</w:t>
      </w:r>
      <w:r>
        <w:tab/>
        <w:t>The second piece is called the "exclusion string" and list the Semantic Types to exclude from</w:t>
      </w:r>
      <w:r>
        <w:rPr>
          <w:spacing w:val="-5"/>
        </w:rPr>
        <w:t xml:space="preserve"> </w:t>
      </w:r>
      <w:r>
        <w:t>a</w:t>
      </w:r>
      <w:r>
        <w:rPr>
          <w:spacing w:val="-2"/>
        </w:rPr>
        <w:t xml:space="preserve"> </w:t>
      </w:r>
      <w:r>
        <w:t>search.</w:t>
      </w:r>
      <w:r>
        <w:tab/>
        <w:t>The third piece is called the "source string" and list classification sources to include in the search.</w:t>
      </w:r>
    </w:p>
    <w:p w14:paraId="5CD8BFA7" w14:textId="77777777" w:rsidR="00C227BB" w:rsidRDefault="00C227BB">
      <w:pPr>
        <w:pStyle w:val="BodyText"/>
        <w:spacing w:before="10"/>
        <w:rPr>
          <w:sz w:val="19"/>
        </w:rPr>
      </w:pPr>
    </w:p>
    <w:p w14:paraId="023D47DB" w14:textId="77777777" w:rsidR="00C227BB" w:rsidRDefault="004E5429">
      <w:pPr>
        <w:pStyle w:val="BodyText"/>
        <w:tabs>
          <w:tab w:val="left" w:pos="2480"/>
        </w:tabs>
        <w:ind w:left="200" w:right="1157"/>
      </w:pPr>
      <w:r>
        <w:t>Detailed</w:t>
      </w:r>
      <w:r>
        <w:rPr>
          <w:spacing w:val="-4"/>
        </w:rPr>
        <w:t xml:space="preserve"> </w:t>
      </w:r>
      <w:r>
        <w:t>Example:</w:t>
      </w:r>
      <w:r>
        <w:tab/>
        <w:t>Problems and</w:t>
      </w:r>
      <w:r>
        <w:rPr>
          <w:spacing w:val="-10"/>
        </w:rPr>
        <w:t xml:space="preserve"> </w:t>
      </w:r>
      <w:r>
        <w:t>Diagnosis (including ICD, CPT and DSM) looks like this:</w:t>
      </w:r>
    </w:p>
    <w:p w14:paraId="03FA5C67" w14:textId="77777777" w:rsidR="00C227BB" w:rsidRDefault="00C227BB">
      <w:pPr>
        <w:pStyle w:val="BodyText"/>
        <w:spacing w:before="1"/>
      </w:pPr>
    </w:p>
    <w:p w14:paraId="36B7859B" w14:textId="77777777" w:rsidR="00C227BB" w:rsidRDefault="004E5429">
      <w:pPr>
        <w:pStyle w:val="BodyText"/>
        <w:ind w:left="441" w:right="1738" w:hanging="241"/>
      </w:pPr>
      <w:r>
        <w:t>I $$SC^LEXU(Y,"BEH/DIS;999/64/66/73/ 74/77/82/169/170/171;ICD/CPT/ CPC/DS4",DATE)</w:t>
      </w:r>
    </w:p>
    <w:p w14:paraId="398D5FE5" w14:textId="77777777" w:rsidR="00C227BB" w:rsidRDefault="00C227BB">
      <w:pPr>
        <w:pStyle w:val="BodyText"/>
        <w:spacing w:before="1"/>
      </w:pPr>
    </w:p>
    <w:p w14:paraId="7FA4A184" w14:textId="77777777" w:rsidR="00C227BB" w:rsidRDefault="004E5429">
      <w:pPr>
        <w:pStyle w:val="BodyText"/>
        <w:ind w:left="200"/>
      </w:pPr>
      <w:r>
        <w:t>The full explanation:</w:t>
      </w:r>
    </w:p>
    <w:p w14:paraId="69D5302C" w14:textId="77777777" w:rsidR="00C227BB" w:rsidRDefault="00C227BB">
      <w:pPr>
        <w:sectPr w:rsidR="00C227BB">
          <w:type w:val="continuous"/>
          <w:pgSz w:w="12240" w:h="15840"/>
          <w:pgMar w:top="1500" w:right="400" w:bottom="280" w:left="1220" w:header="720" w:footer="720" w:gutter="0"/>
          <w:cols w:num="2" w:space="720" w:equalWidth="0">
            <w:col w:w="4301" w:space="40"/>
            <w:col w:w="6279"/>
          </w:cols>
        </w:sectPr>
      </w:pPr>
    </w:p>
    <w:p w14:paraId="32A6057E" w14:textId="77777777" w:rsidR="00C227BB" w:rsidRDefault="004E5429">
      <w:pPr>
        <w:pStyle w:val="BodyText"/>
        <w:tabs>
          <w:tab w:val="left" w:pos="5741"/>
        </w:tabs>
        <w:spacing w:before="170"/>
        <w:ind w:left="4541" w:right="1157"/>
      </w:pPr>
      <w:r>
        <w:lastRenderedPageBreak/>
        <w:t>Piece</w:t>
      </w:r>
      <w:r>
        <w:rPr>
          <w:spacing w:val="-2"/>
        </w:rPr>
        <w:t xml:space="preserve"> </w:t>
      </w:r>
      <w:r>
        <w:t>1:</w:t>
      </w:r>
      <w:r>
        <w:tab/>
        <w:t>BEH/DIS Include expressions which relate to Behaviors and Diseases</w:t>
      </w:r>
      <w:r>
        <w:rPr>
          <w:spacing w:val="-17"/>
        </w:rPr>
        <w:t xml:space="preserve"> </w:t>
      </w:r>
      <w:r>
        <w:t>or Pathologic</w:t>
      </w:r>
      <w:r>
        <w:rPr>
          <w:spacing w:val="-1"/>
        </w:rPr>
        <w:t xml:space="preserve"> </w:t>
      </w:r>
      <w:r>
        <w:t>Processes.</w:t>
      </w:r>
    </w:p>
    <w:p w14:paraId="262D6FC4" w14:textId="77777777" w:rsidR="00C227BB" w:rsidRDefault="00C227BB">
      <w:pPr>
        <w:pStyle w:val="BodyText"/>
      </w:pPr>
    </w:p>
    <w:p w14:paraId="38258680" w14:textId="77777777" w:rsidR="00C227BB" w:rsidRDefault="004E5429">
      <w:pPr>
        <w:pStyle w:val="BodyText"/>
        <w:spacing w:before="1"/>
        <w:ind w:left="4541" w:right="1157"/>
      </w:pPr>
      <w:r>
        <w:t>Piece 2: 999/64/66/73/74/77/82/169/170/171</w:t>
      </w:r>
      <w:r>
        <w:rPr>
          <w:spacing w:val="-17"/>
        </w:rPr>
        <w:t xml:space="preserve"> </w:t>
      </w:r>
      <w:r>
        <w:t>Exclude expressions which relate to Unknown or Untyped, Governmental or Regulatory Activity, Machine Activity, Manufactured Object, Medical Device or Supplies, Conceptual Entity, Spatial Concept, Functional Concept, Intellectual Product and</w:t>
      </w:r>
      <w:r>
        <w:rPr>
          <w:spacing w:val="-1"/>
        </w:rPr>
        <w:t xml:space="preserve"> </w:t>
      </w:r>
      <w:r>
        <w:t>Language.</w:t>
      </w:r>
    </w:p>
    <w:p w14:paraId="12A59D3E" w14:textId="77777777" w:rsidR="00C227BB" w:rsidRDefault="00C227BB">
      <w:pPr>
        <w:pStyle w:val="BodyText"/>
        <w:spacing w:before="11"/>
        <w:rPr>
          <w:sz w:val="19"/>
        </w:rPr>
      </w:pPr>
    </w:p>
    <w:p w14:paraId="768E0499" w14:textId="77777777" w:rsidR="00C227BB" w:rsidRDefault="004E5429">
      <w:pPr>
        <w:pStyle w:val="BodyText"/>
        <w:tabs>
          <w:tab w:val="left" w:pos="5740"/>
        </w:tabs>
        <w:ind w:left="4541" w:right="1156"/>
      </w:pPr>
      <w:r>
        <w:t>Piece</w:t>
      </w:r>
      <w:r>
        <w:rPr>
          <w:spacing w:val="-2"/>
        </w:rPr>
        <w:t xml:space="preserve"> </w:t>
      </w:r>
      <w:r>
        <w:t>3:</w:t>
      </w:r>
      <w:r>
        <w:tab/>
        <w:t>ICD/CPT/CPC/DS4 Also include expressions which are linked to ICD-9-CM, CPT-4, HCPCS and coding</w:t>
      </w:r>
      <w:r>
        <w:rPr>
          <w:spacing w:val="-5"/>
        </w:rPr>
        <w:t xml:space="preserve"> </w:t>
      </w:r>
      <w:r>
        <w:t>systems.</w:t>
      </w:r>
    </w:p>
    <w:p w14:paraId="415360CF" w14:textId="77777777" w:rsidR="00C227BB" w:rsidRDefault="00C227BB">
      <w:pPr>
        <w:pStyle w:val="BodyText"/>
        <w:spacing w:before="1"/>
      </w:pPr>
    </w:p>
    <w:p w14:paraId="36B5CF86" w14:textId="77777777" w:rsidR="00C227BB" w:rsidRDefault="004E5429">
      <w:pPr>
        <w:pStyle w:val="BodyText"/>
        <w:ind w:left="4541" w:right="1258"/>
      </w:pPr>
      <w:r>
        <w:t>In the filter string, Semantic Classes are identified by a 3 character mnemonic which can be found in the "B"</w:t>
      </w:r>
    </w:p>
    <w:p w14:paraId="77E717DA" w14:textId="77777777" w:rsidR="00C227BB" w:rsidRDefault="004E5429">
      <w:pPr>
        <w:pStyle w:val="BodyText"/>
        <w:tabs>
          <w:tab w:val="left" w:pos="8380"/>
        </w:tabs>
        <w:ind w:left="4541" w:right="1276"/>
      </w:pPr>
      <w:r>
        <w:t>cross-reference of the SEMANTIC CLASS file 757.11 and the Semantic Type is identified by internal entry number of the SEMANTIC TYPE</w:t>
      </w:r>
      <w:r>
        <w:rPr>
          <w:spacing w:val="-8"/>
        </w:rPr>
        <w:t xml:space="preserve"> </w:t>
      </w:r>
      <w:r>
        <w:t>file</w:t>
      </w:r>
      <w:r>
        <w:rPr>
          <w:spacing w:val="-3"/>
        </w:rPr>
        <w:t xml:space="preserve"> </w:t>
      </w:r>
      <w:r>
        <w:t>757.12.</w:t>
      </w:r>
      <w:r>
        <w:tab/>
        <w:t>The coding systems are identified by a 3 character mnemonic which can be found in the "ASAB" cross-reference of the CODING SYSTEMS file</w:t>
      </w:r>
      <w:r>
        <w:rPr>
          <w:spacing w:val="-1"/>
        </w:rPr>
        <w:t xml:space="preserve"> </w:t>
      </w:r>
      <w:r>
        <w:t>757.03.</w:t>
      </w:r>
    </w:p>
    <w:p w14:paraId="778AEDAB" w14:textId="77777777" w:rsidR="00C227BB" w:rsidRDefault="00C227BB">
      <w:pPr>
        <w:pStyle w:val="BodyText"/>
        <w:spacing w:before="1"/>
        <w:rPr>
          <w:sz w:val="11"/>
        </w:rPr>
      </w:pPr>
    </w:p>
    <w:p w14:paraId="27CCB37B" w14:textId="77777777" w:rsidR="00C227BB" w:rsidRDefault="00C227BB">
      <w:pPr>
        <w:rPr>
          <w:sz w:val="11"/>
        </w:rPr>
        <w:sectPr w:rsidR="00C227BB">
          <w:pgSz w:w="12240" w:h="15840"/>
          <w:pgMar w:top="1500" w:right="400" w:bottom="940" w:left="1220" w:header="0" w:footer="666" w:gutter="0"/>
          <w:cols w:space="720"/>
        </w:sectPr>
      </w:pPr>
    </w:p>
    <w:p w14:paraId="730E40FC" w14:textId="77777777" w:rsidR="00C227BB" w:rsidRDefault="004E5429">
      <w:pPr>
        <w:pStyle w:val="BodyText"/>
        <w:tabs>
          <w:tab w:val="left" w:pos="2740"/>
        </w:tabs>
        <w:spacing w:before="100"/>
        <w:ind w:left="2020"/>
      </w:pPr>
      <w:r>
        <w:t>DATE</w:t>
      </w:r>
      <w:r>
        <w:tab/>
        <w:t xml:space="preserve">Type: </w:t>
      </w:r>
      <w:r>
        <w:rPr>
          <w:spacing w:val="-4"/>
        </w:rPr>
        <w:t>Input</w:t>
      </w:r>
    </w:p>
    <w:p w14:paraId="04DFF272" w14:textId="77777777" w:rsidR="00C227BB" w:rsidRDefault="004E5429">
      <w:pPr>
        <w:pStyle w:val="BodyText"/>
        <w:spacing w:before="10"/>
        <w:rPr>
          <w:sz w:val="28"/>
        </w:rPr>
      </w:pPr>
      <w:r>
        <w:br w:type="column"/>
      </w:r>
    </w:p>
    <w:p w14:paraId="1E64AC4C" w14:textId="77777777" w:rsidR="00C227BB" w:rsidRDefault="004E5429">
      <w:pPr>
        <w:pStyle w:val="BodyText"/>
        <w:tabs>
          <w:tab w:val="left" w:pos="2480"/>
        </w:tabs>
        <w:spacing w:before="1"/>
        <w:ind w:left="440" w:right="1157"/>
      </w:pPr>
      <w:r>
        <w:t>If applicable, this is the date service was provided to the patient and passed</w:t>
      </w:r>
      <w:r>
        <w:rPr>
          <w:spacing w:val="-16"/>
        </w:rPr>
        <w:t xml:space="preserve"> </w:t>
      </w:r>
      <w:r>
        <w:t>in Fileman</w:t>
      </w:r>
      <w:r>
        <w:rPr>
          <w:spacing w:val="-4"/>
        </w:rPr>
        <w:t xml:space="preserve"> </w:t>
      </w:r>
      <w:r>
        <w:t>format.</w:t>
      </w:r>
      <w:r>
        <w:tab/>
        <w:t>Default is</w:t>
      </w:r>
      <w:r>
        <w:rPr>
          <w:spacing w:val="-2"/>
        </w:rPr>
        <w:t xml:space="preserve"> </w:t>
      </w:r>
      <w:r>
        <w:t>TODAY.</w:t>
      </w:r>
    </w:p>
    <w:p w14:paraId="1732B1E2" w14:textId="77777777" w:rsidR="00C227BB" w:rsidRDefault="00C227BB">
      <w:pPr>
        <w:sectPr w:rsidR="00C227BB">
          <w:type w:val="continuous"/>
          <w:pgSz w:w="12240" w:h="15840"/>
          <w:pgMar w:top="1500" w:right="400" w:bottom="280" w:left="1220" w:header="720" w:footer="720" w:gutter="0"/>
          <w:cols w:num="2" w:space="720" w:equalWidth="0">
            <w:col w:w="4061" w:space="40"/>
            <w:col w:w="6519"/>
          </w:cols>
        </w:sectPr>
      </w:pPr>
    </w:p>
    <w:p w14:paraId="0EDEEF84" w14:textId="77777777" w:rsidR="00C227BB" w:rsidRDefault="00C227BB">
      <w:pPr>
        <w:pStyle w:val="BodyText"/>
        <w:spacing w:before="1"/>
        <w:rPr>
          <w:sz w:val="11"/>
        </w:rPr>
      </w:pPr>
    </w:p>
    <w:p w14:paraId="19974836" w14:textId="77777777" w:rsidR="00C227BB" w:rsidRDefault="004E5429">
      <w:pPr>
        <w:pStyle w:val="BodyText"/>
        <w:spacing w:before="99"/>
        <w:ind w:left="2381" w:right="1137"/>
      </w:pPr>
      <w:r>
        <w:t>This entry point filters Lexicon searches based on Semantic Class/Types and Classification Codes.</w:t>
      </w:r>
    </w:p>
    <w:p w14:paraId="5BBA0E5E" w14:textId="77777777" w:rsidR="00C227BB" w:rsidRDefault="004E5429">
      <w:pPr>
        <w:pStyle w:val="BodyText"/>
        <w:tabs>
          <w:tab w:val="left" w:pos="2020"/>
          <w:tab w:val="left" w:pos="5260"/>
        </w:tabs>
        <w:spacing w:before="5" w:line="450" w:lineRule="atLeast"/>
        <w:ind w:left="580" w:right="2237" w:firstLine="1800"/>
      </w:pPr>
      <w:r>
        <w:t>DIC("S")/Screen</w:t>
      </w:r>
      <w:r>
        <w:rPr>
          <w:spacing w:val="-6"/>
        </w:rPr>
        <w:t xml:space="preserve"> </w:t>
      </w:r>
      <w:r>
        <w:t>Usage:</w:t>
      </w:r>
      <w:r>
        <w:tab/>
        <w:t>I $$SC^LEXU(Y,STRING,DATE) COMPONENT:</w:t>
      </w:r>
      <w:r>
        <w:tab/>
        <w:t>$$SO(Y,STRING,DATE)</w:t>
      </w:r>
    </w:p>
    <w:p w14:paraId="0BC60252" w14:textId="77777777" w:rsidR="00C227BB" w:rsidRDefault="004E5429">
      <w:pPr>
        <w:pStyle w:val="BodyText"/>
        <w:tabs>
          <w:tab w:val="left" w:pos="2020"/>
          <w:tab w:val="left" w:pos="2380"/>
        </w:tabs>
        <w:spacing w:before="3" w:line="226" w:lineRule="exact"/>
        <w:ind w:left="580"/>
      </w:pPr>
      <w:r>
        <w:t>VARIABLES:</w:t>
      </w:r>
      <w:r>
        <w:tab/>
        <w:t>Y</w:t>
      </w:r>
      <w:r>
        <w:tab/>
        <w:t>Type:</w:t>
      </w:r>
      <w:r>
        <w:rPr>
          <w:spacing w:val="-1"/>
        </w:rPr>
        <w:t xml:space="preserve"> </w:t>
      </w:r>
      <w:r>
        <w:t>Input</w:t>
      </w:r>
    </w:p>
    <w:p w14:paraId="4653B2EB" w14:textId="77777777" w:rsidR="00C227BB" w:rsidRDefault="00C227BB">
      <w:pPr>
        <w:spacing w:line="226" w:lineRule="exact"/>
        <w:sectPr w:rsidR="00C227BB">
          <w:type w:val="continuous"/>
          <w:pgSz w:w="12240" w:h="15840"/>
          <w:pgMar w:top="1500" w:right="400" w:bottom="280" w:left="1220" w:header="720" w:footer="720" w:gutter="0"/>
          <w:cols w:space="720"/>
        </w:sectPr>
      </w:pPr>
    </w:p>
    <w:p w14:paraId="1403C4E1" w14:textId="77777777" w:rsidR="00C227BB" w:rsidRDefault="00C227BB">
      <w:pPr>
        <w:pStyle w:val="BodyText"/>
        <w:rPr>
          <w:sz w:val="22"/>
        </w:rPr>
      </w:pPr>
    </w:p>
    <w:p w14:paraId="6FA4A79A" w14:textId="77777777" w:rsidR="00C227BB" w:rsidRDefault="00C227BB">
      <w:pPr>
        <w:pStyle w:val="BodyText"/>
        <w:rPr>
          <w:sz w:val="22"/>
        </w:rPr>
      </w:pPr>
    </w:p>
    <w:p w14:paraId="1ABEC42C" w14:textId="77777777" w:rsidR="00C227BB" w:rsidRDefault="004E5429">
      <w:pPr>
        <w:pStyle w:val="BodyText"/>
        <w:tabs>
          <w:tab w:val="left" w:pos="2980"/>
        </w:tabs>
        <w:spacing w:before="180"/>
        <w:ind w:left="2020"/>
      </w:pPr>
      <w:r>
        <w:t>STRING</w:t>
      </w:r>
      <w:r>
        <w:tab/>
        <w:t xml:space="preserve">Type: </w:t>
      </w:r>
      <w:r>
        <w:rPr>
          <w:spacing w:val="-4"/>
        </w:rPr>
        <w:t>Input</w:t>
      </w:r>
    </w:p>
    <w:p w14:paraId="23787DF7" w14:textId="77777777" w:rsidR="00C227BB" w:rsidRDefault="004E5429">
      <w:pPr>
        <w:pStyle w:val="BodyText"/>
        <w:ind w:left="200" w:right="1138"/>
      </w:pPr>
      <w:r>
        <w:br w:type="column"/>
      </w:r>
      <w:r>
        <w:t>This is an Internal Entry Number (IEN) of the Lexicon's EXPRESSION file 757.01.</w:t>
      </w:r>
    </w:p>
    <w:p w14:paraId="60852620" w14:textId="77777777" w:rsidR="00C227BB" w:rsidRDefault="00C227BB">
      <w:pPr>
        <w:pStyle w:val="BodyText"/>
        <w:rPr>
          <w:sz w:val="22"/>
        </w:rPr>
      </w:pPr>
    </w:p>
    <w:p w14:paraId="6F1478B5" w14:textId="77777777" w:rsidR="00C227BB" w:rsidRDefault="00C227BB">
      <w:pPr>
        <w:pStyle w:val="BodyText"/>
        <w:rPr>
          <w:sz w:val="18"/>
        </w:rPr>
      </w:pPr>
    </w:p>
    <w:p w14:paraId="7F67A4D9" w14:textId="77777777" w:rsidR="00C227BB" w:rsidRDefault="004E5429">
      <w:pPr>
        <w:pStyle w:val="BodyText"/>
        <w:tabs>
          <w:tab w:val="left" w:pos="4400"/>
        </w:tabs>
        <w:spacing w:before="1"/>
        <w:ind w:left="200" w:right="1157"/>
      </w:pPr>
      <w:r>
        <w:t>This string is called the "source</w:t>
      </w:r>
      <w:r>
        <w:rPr>
          <w:spacing w:val="-17"/>
        </w:rPr>
        <w:t xml:space="preserve"> </w:t>
      </w:r>
      <w:r>
        <w:t>string" and is a list classification coding systems to include in</w:t>
      </w:r>
      <w:r>
        <w:rPr>
          <w:spacing w:val="-10"/>
        </w:rPr>
        <w:t xml:space="preserve"> </w:t>
      </w:r>
      <w:r>
        <w:t>the</w:t>
      </w:r>
      <w:r>
        <w:rPr>
          <w:spacing w:val="-2"/>
        </w:rPr>
        <w:t xml:space="preserve"> </w:t>
      </w:r>
      <w:r>
        <w:t>search.</w:t>
      </w:r>
      <w:r>
        <w:tab/>
        <w:t>The classification coding systems are identified by a 3 character mnemonic which can be found in the</w:t>
      </w:r>
      <w:r>
        <w:rPr>
          <w:spacing w:val="-5"/>
        </w:rPr>
        <w:t xml:space="preserve"> </w:t>
      </w:r>
      <w:r>
        <w:t>"ASAB"</w:t>
      </w:r>
    </w:p>
    <w:p w14:paraId="462C04A7" w14:textId="77777777" w:rsidR="00C227BB" w:rsidRDefault="004E5429">
      <w:pPr>
        <w:pStyle w:val="BodyText"/>
        <w:ind w:left="200" w:right="1618"/>
      </w:pPr>
      <w:r>
        <w:t>cross-reference of the CODING SYSTEMS file 757.03.</w:t>
      </w:r>
    </w:p>
    <w:p w14:paraId="21BB6332" w14:textId="77777777" w:rsidR="00C227BB" w:rsidRDefault="00C227BB">
      <w:pPr>
        <w:pStyle w:val="BodyText"/>
        <w:spacing w:before="9"/>
        <w:rPr>
          <w:sz w:val="19"/>
        </w:rPr>
      </w:pPr>
    </w:p>
    <w:p w14:paraId="2CD9378D" w14:textId="77777777" w:rsidR="00C227BB" w:rsidRDefault="004E5429">
      <w:pPr>
        <w:pStyle w:val="BodyText"/>
        <w:tabs>
          <w:tab w:val="left" w:pos="1520"/>
        </w:tabs>
        <w:ind w:left="200"/>
      </w:pPr>
      <w:r>
        <w:t>Example:</w:t>
      </w:r>
      <w:r>
        <w:tab/>
        <w:t>ICD/CPT/CPC/DS4</w:t>
      </w:r>
      <w:r>
        <w:rPr>
          <w:spacing w:val="-1"/>
        </w:rPr>
        <w:t xml:space="preserve"> </w:t>
      </w:r>
      <w:r>
        <w:t>Means:</w:t>
      </w:r>
    </w:p>
    <w:p w14:paraId="2434F384" w14:textId="77777777" w:rsidR="00C227BB" w:rsidRDefault="00C227BB">
      <w:pPr>
        <w:sectPr w:rsidR="00C227BB">
          <w:type w:val="continuous"/>
          <w:pgSz w:w="12240" w:h="15840"/>
          <w:pgMar w:top="1500" w:right="400" w:bottom="280" w:left="1220" w:header="720" w:footer="720" w:gutter="0"/>
          <w:cols w:num="2" w:space="720" w:equalWidth="0">
            <w:col w:w="4301" w:space="40"/>
            <w:col w:w="6279"/>
          </w:cols>
        </w:sectPr>
      </w:pPr>
    </w:p>
    <w:p w14:paraId="1E6ED9E2" w14:textId="77777777" w:rsidR="00C227BB" w:rsidRDefault="004E5429">
      <w:pPr>
        <w:pStyle w:val="BodyText"/>
        <w:spacing w:before="84"/>
        <w:ind w:left="4541" w:right="1138"/>
      </w:pPr>
      <w:r>
        <w:lastRenderedPageBreak/>
        <w:t>Search the Lexicon and include terms that are</w:t>
      </w:r>
    </w:p>
    <w:p w14:paraId="1DA97F28" w14:textId="77777777" w:rsidR="00C227BB" w:rsidRDefault="00C227BB">
      <w:pPr>
        <w:sectPr w:rsidR="00C227BB">
          <w:pgSz w:w="12240" w:h="15840"/>
          <w:pgMar w:top="1360" w:right="400" w:bottom="940" w:left="1220" w:header="0" w:footer="666" w:gutter="0"/>
          <w:cols w:space="720"/>
        </w:sectPr>
      </w:pPr>
    </w:p>
    <w:p w14:paraId="0A7FE306" w14:textId="77777777" w:rsidR="00C227BB" w:rsidRDefault="00C227BB">
      <w:pPr>
        <w:pStyle w:val="BodyText"/>
        <w:rPr>
          <w:sz w:val="22"/>
        </w:rPr>
      </w:pPr>
    </w:p>
    <w:p w14:paraId="67350736" w14:textId="77777777" w:rsidR="00C227BB" w:rsidRDefault="00C227BB">
      <w:pPr>
        <w:pStyle w:val="BodyText"/>
        <w:rPr>
          <w:sz w:val="22"/>
        </w:rPr>
      </w:pPr>
    </w:p>
    <w:p w14:paraId="78629EFF" w14:textId="77777777" w:rsidR="00C227BB" w:rsidRDefault="00C227BB">
      <w:pPr>
        <w:pStyle w:val="BodyText"/>
        <w:rPr>
          <w:sz w:val="22"/>
        </w:rPr>
      </w:pPr>
    </w:p>
    <w:p w14:paraId="7A7A8A8E" w14:textId="77777777" w:rsidR="00C227BB" w:rsidRDefault="004E5429">
      <w:pPr>
        <w:pStyle w:val="BodyText"/>
        <w:tabs>
          <w:tab w:val="left" w:pos="2740"/>
        </w:tabs>
        <w:spacing w:before="158"/>
        <w:ind w:left="2020"/>
      </w:pPr>
      <w:r>
        <w:t>DATE</w:t>
      </w:r>
      <w:r>
        <w:tab/>
        <w:t xml:space="preserve">Type: </w:t>
      </w:r>
      <w:r>
        <w:rPr>
          <w:spacing w:val="-4"/>
        </w:rPr>
        <w:t>Input</w:t>
      </w:r>
    </w:p>
    <w:p w14:paraId="4A225568" w14:textId="77777777" w:rsidR="00C227BB" w:rsidRDefault="004E5429">
      <w:pPr>
        <w:pStyle w:val="BodyText"/>
        <w:spacing w:line="226" w:lineRule="exact"/>
        <w:ind w:left="1761"/>
      </w:pPr>
      <w:r>
        <w:br w:type="column"/>
      </w:r>
      <w:r>
        <w:t>linked to ICD-9-CM, CPT-4,</w:t>
      </w:r>
    </w:p>
    <w:p w14:paraId="22335F4F" w14:textId="77777777" w:rsidR="00C227BB" w:rsidRDefault="004E5429">
      <w:pPr>
        <w:pStyle w:val="BodyText"/>
        <w:spacing w:line="226" w:lineRule="exact"/>
        <w:ind w:left="440"/>
      </w:pPr>
      <w:r>
        <w:t>HCPCS and DSM-4</w:t>
      </w:r>
    </w:p>
    <w:p w14:paraId="27DC1C16" w14:textId="77777777" w:rsidR="00C227BB" w:rsidRDefault="004E5429">
      <w:pPr>
        <w:pStyle w:val="BodyText"/>
        <w:spacing w:before="2"/>
        <w:ind w:left="1761"/>
      </w:pPr>
      <w:r>
        <w:t>coding systems.</w:t>
      </w:r>
    </w:p>
    <w:p w14:paraId="422E4F49" w14:textId="77777777" w:rsidR="00C227BB" w:rsidRDefault="00C227BB">
      <w:pPr>
        <w:pStyle w:val="BodyText"/>
        <w:rPr>
          <w:sz w:val="22"/>
        </w:rPr>
      </w:pPr>
    </w:p>
    <w:p w14:paraId="05A46E74" w14:textId="77777777" w:rsidR="00C227BB" w:rsidRDefault="00C227BB">
      <w:pPr>
        <w:pStyle w:val="BodyText"/>
        <w:spacing w:before="11"/>
        <w:rPr>
          <w:sz w:val="17"/>
        </w:rPr>
      </w:pPr>
    </w:p>
    <w:p w14:paraId="102DFDD5" w14:textId="77777777" w:rsidR="00C227BB" w:rsidRDefault="004E5429">
      <w:pPr>
        <w:pStyle w:val="BodyText"/>
        <w:tabs>
          <w:tab w:val="left" w:pos="2480"/>
        </w:tabs>
        <w:ind w:left="440" w:right="1157"/>
      </w:pPr>
      <w:r>
        <w:t>If applicable, this is the date service was provided to the patient and passed</w:t>
      </w:r>
      <w:r>
        <w:rPr>
          <w:spacing w:val="-16"/>
        </w:rPr>
        <w:t xml:space="preserve"> </w:t>
      </w:r>
      <w:r>
        <w:t>in Fileman</w:t>
      </w:r>
      <w:r>
        <w:rPr>
          <w:spacing w:val="-4"/>
        </w:rPr>
        <w:t xml:space="preserve"> </w:t>
      </w:r>
      <w:r>
        <w:t>format.</w:t>
      </w:r>
      <w:r>
        <w:tab/>
        <w:t>Default is</w:t>
      </w:r>
      <w:r>
        <w:rPr>
          <w:spacing w:val="-2"/>
        </w:rPr>
        <w:t xml:space="preserve"> </w:t>
      </w:r>
      <w:r>
        <w:t>TODAY.</w:t>
      </w:r>
    </w:p>
    <w:p w14:paraId="4F6F95DE" w14:textId="77777777" w:rsidR="00C227BB" w:rsidRDefault="00C227BB">
      <w:pPr>
        <w:sectPr w:rsidR="00C227BB">
          <w:type w:val="continuous"/>
          <w:pgSz w:w="12240" w:h="15840"/>
          <w:pgMar w:top="1500" w:right="400" w:bottom="280" w:left="1220" w:header="720" w:footer="720" w:gutter="0"/>
          <w:cols w:num="2" w:space="720" w:equalWidth="0">
            <w:col w:w="4061" w:space="40"/>
            <w:col w:w="6519"/>
          </w:cols>
        </w:sectPr>
      </w:pPr>
    </w:p>
    <w:p w14:paraId="06D5360D" w14:textId="77777777" w:rsidR="00C227BB" w:rsidRDefault="00C227BB">
      <w:pPr>
        <w:pStyle w:val="BodyText"/>
        <w:spacing w:before="1"/>
        <w:rPr>
          <w:sz w:val="11"/>
        </w:rPr>
      </w:pPr>
    </w:p>
    <w:p w14:paraId="3C874061" w14:textId="77777777" w:rsidR="00C227BB" w:rsidRDefault="004E5429">
      <w:pPr>
        <w:pStyle w:val="BodyText"/>
        <w:spacing w:before="99"/>
        <w:ind w:left="2381" w:right="2218"/>
      </w:pPr>
      <w:r>
        <w:t>This entry point filters Lexicon searches based on Classification Codes.</w:t>
      </w:r>
    </w:p>
    <w:p w14:paraId="2BBD90CC" w14:textId="77777777" w:rsidR="00C227BB" w:rsidRDefault="00C227BB">
      <w:pPr>
        <w:pStyle w:val="BodyText"/>
        <w:spacing w:before="2"/>
      </w:pPr>
    </w:p>
    <w:p w14:paraId="2268A77F" w14:textId="77777777" w:rsidR="00C227BB" w:rsidRDefault="004E5429">
      <w:pPr>
        <w:pStyle w:val="BodyText"/>
        <w:tabs>
          <w:tab w:val="left" w:pos="5260"/>
        </w:tabs>
        <w:ind w:left="2381"/>
      </w:pPr>
      <w:r>
        <w:t>DIC("S")/Screen</w:t>
      </w:r>
      <w:r>
        <w:rPr>
          <w:spacing w:val="-6"/>
        </w:rPr>
        <w:t xml:space="preserve"> </w:t>
      </w:r>
      <w:r>
        <w:t>Usage:</w:t>
      </w:r>
      <w:r>
        <w:tab/>
        <w:t>I $$SO^LEXU(Y,STRING,DATE)</w:t>
      </w:r>
    </w:p>
    <w:p w14:paraId="23EE6E42" w14:textId="77777777" w:rsidR="00C227BB" w:rsidRDefault="00C227BB">
      <w:pPr>
        <w:pStyle w:val="BodyText"/>
        <w:rPr>
          <w:sz w:val="22"/>
        </w:rPr>
      </w:pPr>
    </w:p>
    <w:p w14:paraId="0D089985" w14:textId="77777777" w:rsidR="00C227BB" w:rsidRDefault="004E5429">
      <w:pPr>
        <w:pStyle w:val="Heading3"/>
        <w:tabs>
          <w:tab w:val="left" w:pos="2887"/>
        </w:tabs>
        <w:spacing w:before="196"/>
      </w:pPr>
      <w:bookmarkStart w:id="477" w:name="5547_____LAB_LOINC_File_#95.3_APIs_-_LEX"/>
      <w:bookmarkStart w:id="478" w:name="_bookmark239"/>
      <w:bookmarkEnd w:id="477"/>
      <w:bookmarkEnd w:id="478"/>
      <w:r>
        <w:t>5547</w:t>
      </w:r>
      <w:r>
        <w:tab/>
        <w:t>LAB LOINC File #95.3 APIs -</w:t>
      </w:r>
      <w:r>
        <w:rPr>
          <w:spacing w:val="2"/>
        </w:rPr>
        <w:t xml:space="preserve"> </w:t>
      </w:r>
      <w:r>
        <w:t>LEXLR</w:t>
      </w:r>
    </w:p>
    <w:p w14:paraId="1DF637FE" w14:textId="77777777" w:rsidR="00C227BB" w:rsidRDefault="00C227BB">
      <w:pPr>
        <w:pStyle w:val="BodyText"/>
        <w:spacing w:before="4"/>
        <w:rPr>
          <w:rFonts w:ascii="Arial"/>
          <w:b/>
        </w:rPr>
      </w:pPr>
    </w:p>
    <w:p w14:paraId="09CED95A" w14:textId="77777777" w:rsidR="00C227BB" w:rsidRDefault="004E5429">
      <w:pPr>
        <w:pStyle w:val="BodyText"/>
        <w:ind w:left="220" w:right="6059" w:firstLine="240"/>
      </w:pPr>
      <w:r>
        <w:t>CUSTODIAL PACKAGE: LEXICON UTILITY SUBSCRIBING PACKAGE: DSS EXTRACTS</w:t>
      </w:r>
    </w:p>
    <w:p w14:paraId="5F750F82" w14:textId="77777777" w:rsidR="00C227BB" w:rsidRDefault="004E5429">
      <w:pPr>
        <w:pStyle w:val="BodyText"/>
        <w:spacing w:line="226" w:lineRule="exact"/>
        <w:ind w:left="2741"/>
      </w:pPr>
      <w:r>
        <w:t>LAB SERVICE</w:t>
      </w:r>
    </w:p>
    <w:p w14:paraId="28E0E8D0" w14:textId="77777777" w:rsidR="00C227BB" w:rsidRDefault="004E5429">
      <w:pPr>
        <w:pStyle w:val="BodyText"/>
        <w:tabs>
          <w:tab w:val="left" w:pos="5139"/>
        </w:tabs>
        <w:ind w:left="1780" w:right="3078" w:firstLine="120"/>
      </w:pPr>
      <w:r>
        <w:t>USAGE:</w:t>
      </w:r>
      <w:r>
        <w:rPr>
          <w:spacing w:val="-4"/>
        </w:rPr>
        <w:t xml:space="preserve"> </w:t>
      </w:r>
      <w:r>
        <w:t>Controlled</w:t>
      </w:r>
      <w:r>
        <w:rPr>
          <w:spacing w:val="-4"/>
        </w:rPr>
        <w:t xml:space="preserve"> </w:t>
      </w:r>
      <w:r>
        <w:t>Subscri</w:t>
      </w:r>
      <w:r>
        <w:tab/>
        <w:t>ENTERED: JUL 23,2010 STATUS:</w:t>
      </w:r>
      <w:r>
        <w:rPr>
          <w:spacing w:val="-4"/>
        </w:rPr>
        <w:t xml:space="preserve"> </w:t>
      </w:r>
      <w:r>
        <w:t>Pending</w:t>
      </w:r>
      <w:r>
        <w:tab/>
        <w:t>EXPIRES:</w:t>
      </w:r>
    </w:p>
    <w:p w14:paraId="57502D55" w14:textId="77777777" w:rsidR="00C227BB" w:rsidRDefault="004E5429">
      <w:pPr>
        <w:pStyle w:val="BodyText"/>
        <w:tabs>
          <w:tab w:val="left" w:pos="3599"/>
        </w:tabs>
        <w:ind w:right="4517"/>
        <w:jc w:val="right"/>
      </w:pPr>
      <w:r>
        <w:t>DURATION:</w:t>
      </w:r>
      <w:r>
        <w:tab/>
      </w:r>
      <w:r>
        <w:rPr>
          <w:w w:val="95"/>
        </w:rPr>
        <w:t>VERSION:</w:t>
      </w:r>
    </w:p>
    <w:p w14:paraId="39E7F171" w14:textId="77777777" w:rsidR="00C227BB" w:rsidRDefault="004E5429">
      <w:pPr>
        <w:pStyle w:val="BodyText"/>
        <w:tabs>
          <w:tab w:val="left" w:pos="3479"/>
        </w:tabs>
        <w:spacing w:before="2" w:line="226" w:lineRule="exact"/>
        <w:ind w:right="4517"/>
        <w:jc w:val="right"/>
      </w:pPr>
      <w:r>
        <w:t>FILE:</w:t>
      </w:r>
      <w:r>
        <w:tab/>
      </w:r>
      <w:r>
        <w:rPr>
          <w:w w:val="95"/>
        </w:rPr>
        <w:t>ROOT:</w:t>
      </w:r>
    </w:p>
    <w:p w14:paraId="1226548B" w14:textId="77777777" w:rsidR="00C227BB" w:rsidRDefault="004E5429">
      <w:pPr>
        <w:pStyle w:val="BodyText"/>
        <w:tabs>
          <w:tab w:val="left" w:pos="5500"/>
        </w:tabs>
        <w:spacing w:line="226" w:lineRule="exact"/>
        <w:ind w:left="1180"/>
      </w:pPr>
      <w:r>
        <w:t>DESCRIPTION:</w:t>
      </w:r>
      <w:r>
        <w:tab/>
        <w:t>TYPE:</w:t>
      </w:r>
      <w:r>
        <w:rPr>
          <w:spacing w:val="-1"/>
        </w:rPr>
        <w:t xml:space="preserve"> </w:t>
      </w:r>
      <w:r>
        <w:t>Routine</w:t>
      </w:r>
    </w:p>
    <w:p w14:paraId="63861FD3" w14:textId="77777777" w:rsidR="00C227BB" w:rsidRDefault="004E5429">
      <w:pPr>
        <w:pStyle w:val="BodyText"/>
        <w:ind w:left="580" w:right="1158"/>
      </w:pPr>
      <w:r>
        <w:t>These API(s) support the custodial transition of the LAB LOINC file (#95.3) from Legacy LAB to Standards and Terminology Services (STS).</w:t>
      </w:r>
      <w:r>
        <w:rPr>
          <w:spacing w:val="-30"/>
        </w:rPr>
        <w:t xml:space="preserve"> </w:t>
      </w:r>
      <w:r>
        <w:t>These API(s) provide Read Access to the LAB LOINC file (#95.3) and should be used when accessing the file. The API(s) support Legacy LAB's encapsulation efforts and STS's LOINC Deployment</w:t>
      </w:r>
      <w:r>
        <w:rPr>
          <w:spacing w:val="-7"/>
        </w:rPr>
        <w:t xml:space="preserve"> </w:t>
      </w:r>
      <w:r>
        <w:t>efforts.</w:t>
      </w:r>
    </w:p>
    <w:p w14:paraId="2B7FDEDC" w14:textId="77777777" w:rsidR="00C227BB" w:rsidRDefault="00C227BB">
      <w:pPr>
        <w:pStyle w:val="BodyText"/>
        <w:spacing w:before="4"/>
        <w:rPr>
          <w:sz w:val="11"/>
        </w:rPr>
      </w:pPr>
    </w:p>
    <w:p w14:paraId="63956567" w14:textId="77777777" w:rsidR="00C227BB" w:rsidRDefault="004E5429">
      <w:pPr>
        <w:pStyle w:val="BodyText"/>
        <w:spacing w:before="99" w:line="226" w:lineRule="exact"/>
        <w:ind w:left="820"/>
      </w:pPr>
      <w:r>
        <w:t>ROUTINE: LEXLR</w:t>
      </w:r>
    </w:p>
    <w:p w14:paraId="75600532" w14:textId="77777777" w:rsidR="00C227BB" w:rsidRDefault="004E5429">
      <w:pPr>
        <w:pStyle w:val="BodyText"/>
        <w:tabs>
          <w:tab w:val="left" w:pos="2020"/>
          <w:tab w:val="left" w:pos="3100"/>
        </w:tabs>
        <w:ind w:left="580" w:right="6197"/>
      </w:pPr>
      <w:r>
        <w:t>COMPONENT:</w:t>
      </w:r>
      <w:r>
        <w:tab/>
        <w:t>$$CHKCODE(LEXCODE) VARIABLES:</w:t>
      </w:r>
      <w:r>
        <w:tab/>
        <w:t>LEXCODE</w:t>
      </w:r>
      <w:r>
        <w:tab/>
        <w:t>Type:</w:t>
      </w:r>
      <w:r>
        <w:rPr>
          <w:spacing w:val="-2"/>
        </w:rPr>
        <w:t xml:space="preserve"> </w:t>
      </w:r>
      <w:r>
        <w:rPr>
          <w:spacing w:val="-3"/>
        </w:rPr>
        <w:t>Input</w:t>
      </w:r>
    </w:p>
    <w:p w14:paraId="7FB434C3" w14:textId="77777777" w:rsidR="00C227BB" w:rsidRDefault="004E5429">
      <w:pPr>
        <w:pStyle w:val="BodyText"/>
        <w:spacing w:line="226" w:lineRule="exact"/>
        <w:ind w:left="4541"/>
      </w:pPr>
      <w:r>
        <w:t>LOINC Code</w:t>
      </w:r>
    </w:p>
    <w:p w14:paraId="3F5928BB" w14:textId="77777777" w:rsidR="00C227BB" w:rsidRDefault="004E5429">
      <w:pPr>
        <w:pStyle w:val="BodyText"/>
        <w:tabs>
          <w:tab w:val="left" w:pos="3340"/>
        </w:tabs>
        <w:spacing w:line="226" w:lineRule="exact"/>
        <w:ind w:left="2020"/>
      </w:pPr>
      <w:r>
        <w:t>$$CHKCODE</w:t>
      </w:r>
      <w:r>
        <w:tab/>
        <w:t>Type:</w:t>
      </w:r>
      <w:r>
        <w:rPr>
          <w:spacing w:val="-1"/>
        </w:rPr>
        <w:t xml:space="preserve"> </w:t>
      </w:r>
      <w:r>
        <w:t>Output</w:t>
      </w:r>
    </w:p>
    <w:p w14:paraId="5A7C6C91" w14:textId="77777777" w:rsidR="00C227BB" w:rsidRDefault="004E5429">
      <w:pPr>
        <w:pStyle w:val="BodyText"/>
        <w:spacing w:before="1"/>
        <w:ind w:left="2381" w:right="3418" w:firstLine="2160"/>
      </w:pPr>
      <w:r>
        <w:t>LOINC File IEN or Null Check if LOINC Code exists</w:t>
      </w:r>
    </w:p>
    <w:p w14:paraId="725DE052" w14:textId="77777777" w:rsidR="00C227BB" w:rsidRDefault="00C227BB">
      <w:pPr>
        <w:pStyle w:val="BodyText"/>
        <w:spacing w:before="11"/>
        <w:rPr>
          <w:sz w:val="19"/>
        </w:rPr>
      </w:pPr>
    </w:p>
    <w:p w14:paraId="1673AE57" w14:textId="77777777" w:rsidR="00C227BB" w:rsidRDefault="004E5429">
      <w:pPr>
        <w:pStyle w:val="BodyText"/>
        <w:ind w:left="2381"/>
      </w:pPr>
      <w:r>
        <w:t>Example:</w:t>
      </w:r>
    </w:p>
    <w:p w14:paraId="6EF3FF84" w14:textId="77777777" w:rsidR="00C227BB" w:rsidRDefault="00C227BB">
      <w:pPr>
        <w:pStyle w:val="BodyText"/>
      </w:pPr>
    </w:p>
    <w:p w14:paraId="219E68D6" w14:textId="77777777" w:rsidR="00C227BB" w:rsidRDefault="004E5429">
      <w:pPr>
        <w:pStyle w:val="BodyText"/>
        <w:ind w:left="2381"/>
      </w:pPr>
      <w:r>
        <w:t>&gt;W $$CHKCODE^LEXLR("38553-4")</w:t>
      </w:r>
    </w:p>
    <w:p w14:paraId="55289336" w14:textId="77777777" w:rsidR="00C227BB" w:rsidRDefault="00C227BB">
      <w:pPr>
        <w:pStyle w:val="BodyText"/>
        <w:spacing w:before="3"/>
        <w:rPr>
          <w:sz w:val="11"/>
        </w:rPr>
      </w:pPr>
    </w:p>
    <w:p w14:paraId="10A464AC" w14:textId="77777777" w:rsidR="00C227BB" w:rsidRDefault="004E5429">
      <w:pPr>
        <w:pStyle w:val="BodyText"/>
        <w:spacing w:before="100" w:line="226" w:lineRule="exact"/>
        <w:ind w:left="2381"/>
      </w:pPr>
      <w:r>
        <w:t>38553</w:t>
      </w:r>
    </w:p>
    <w:p w14:paraId="0DB6DD19" w14:textId="77777777" w:rsidR="00C227BB" w:rsidRDefault="004E5429">
      <w:pPr>
        <w:pStyle w:val="BodyText"/>
        <w:tabs>
          <w:tab w:val="left" w:pos="2020"/>
          <w:tab w:val="left" w:pos="3100"/>
        </w:tabs>
        <w:ind w:left="580" w:right="6197"/>
      </w:pPr>
      <w:r>
        <w:t>COMPONENT:</w:t>
      </w:r>
      <w:r>
        <w:tab/>
        <w:t>$$GETCODE(LEXCIEN) VARIABLES:</w:t>
      </w:r>
      <w:r>
        <w:tab/>
        <w:t>LEXCIEN</w:t>
      </w:r>
      <w:r>
        <w:tab/>
        <w:t>Type:</w:t>
      </w:r>
      <w:r>
        <w:rPr>
          <w:spacing w:val="-2"/>
        </w:rPr>
        <w:t xml:space="preserve"> </w:t>
      </w:r>
      <w:r>
        <w:rPr>
          <w:spacing w:val="-3"/>
        </w:rPr>
        <w:t>Input</w:t>
      </w:r>
    </w:p>
    <w:p w14:paraId="3B4CCDEA" w14:textId="77777777" w:rsidR="00C227BB" w:rsidRDefault="004E5429">
      <w:pPr>
        <w:pStyle w:val="BodyText"/>
        <w:spacing w:line="226" w:lineRule="exact"/>
        <w:ind w:left="4541"/>
      </w:pPr>
      <w:r>
        <w:t>LOINC file IEN</w:t>
      </w:r>
    </w:p>
    <w:p w14:paraId="0C846EF1" w14:textId="77777777" w:rsidR="00C227BB" w:rsidRDefault="004E5429">
      <w:pPr>
        <w:pStyle w:val="BodyText"/>
        <w:tabs>
          <w:tab w:val="left" w:pos="3340"/>
        </w:tabs>
        <w:ind w:left="2020"/>
      </w:pPr>
      <w:r>
        <w:t>$$GETCODE</w:t>
      </w:r>
      <w:r>
        <w:tab/>
        <w:t>Type:</w:t>
      </w:r>
      <w:r>
        <w:rPr>
          <w:spacing w:val="-1"/>
        </w:rPr>
        <w:t xml:space="preserve"> </w:t>
      </w:r>
      <w:r>
        <w:t>Output</w:t>
      </w:r>
    </w:p>
    <w:p w14:paraId="4FA0BA5D" w14:textId="77777777" w:rsidR="00C227BB" w:rsidRDefault="004E5429">
      <w:pPr>
        <w:pStyle w:val="BodyText"/>
        <w:spacing w:before="1"/>
        <w:ind w:left="2381" w:right="3898" w:firstLine="2160"/>
      </w:pPr>
      <w:r>
        <w:t>LOINC Code or Null Get LOINC Code by IEN</w:t>
      </w:r>
    </w:p>
    <w:p w14:paraId="641A5F12" w14:textId="77777777" w:rsidR="00C227BB" w:rsidRDefault="00C227BB">
      <w:pPr>
        <w:pStyle w:val="BodyText"/>
        <w:spacing w:before="11"/>
        <w:rPr>
          <w:sz w:val="19"/>
        </w:rPr>
      </w:pPr>
    </w:p>
    <w:p w14:paraId="62BE14D9" w14:textId="77777777" w:rsidR="00C227BB" w:rsidRDefault="004E5429">
      <w:pPr>
        <w:pStyle w:val="BodyText"/>
        <w:ind w:left="2381"/>
      </w:pPr>
      <w:r>
        <w:t>Example:</w:t>
      </w:r>
    </w:p>
    <w:p w14:paraId="3132A478" w14:textId="77777777" w:rsidR="00C227BB" w:rsidRDefault="00C227BB">
      <w:pPr>
        <w:pStyle w:val="BodyText"/>
      </w:pPr>
    </w:p>
    <w:p w14:paraId="7EDC6F0D" w14:textId="77777777" w:rsidR="00C227BB" w:rsidRDefault="004E5429">
      <w:pPr>
        <w:pStyle w:val="BodyText"/>
        <w:ind w:left="2381"/>
      </w:pPr>
      <w:r>
        <w:t>&gt;W $$GETCODE^LEXLR(38553)</w:t>
      </w:r>
    </w:p>
    <w:p w14:paraId="699D2F4B" w14:textId="77777777" w:rsidR="00C227BB" w:rsidRDefault="00C227BB">
      <w:pPr>
        <w:sectPr w:rsidR="00C227BB">
          <w:type w:val="continuous"/>
          <w:pgSz w:w="12240" w:h="15840"/>
          <w:pgMar w:top="1500" w:right="400" w:bottom="280" w:left="1220" w:header="720" w:footer="720" w:gutter="0"/>
          <w:cols w:space="720"/>
        </w:sectPr>
      </w:pPr>
    </w:p>
    <w:p w14:paraId="4E2C4DE6" w14:textId="77777777" w:rsidR="00C227BB" w:rsidRDefault="004E5429">
      <w:pPr>
        <w:pStyle w:val="BodyText"/>
        <w:spacing w:before="170"/>
        <w:ind w:left="2381"/>
      </w:pPr>
      <w:r>
        <w:lastRenderedPageBreak/>
        <w:t>38553-4</w:t>
      </w:r>
    </w:p>
    <w:p w14:paraId="14B561D9" w14:textId="77777777" w:rsidR="00C227BB" w:rsidRDefault="004E5429">
      <w:pPr>
        <w:pStyle w:val="BodyText"/>
        <w:tabs>
          <w:tab w:val="left" w:pos="2020"/>
          <w:tab w:val="left" w:pos="3100"/>
        </w:tabs>
        <w:spacing w:before="1"/>
        <w:ind w:left="580" w:right="4739"/>
      </w:pPr>
      <w:r>
        <w:t>COMPONENT:</w:t>
      </w:r>
      <w:r>
        <w:tab/>
      </w:r>
      <w:r>
        <w:rPr>
          <w:w w:val="95"/>
        </w:rPr>
        <w:t xml:space="preserve">GETNAME(LEXINPT,LEXINTY,.LEXNAME) </w:t>
      </w:r>
      <w:r>
        <w:t>VARIABLES:</w:t>
      </w:r>
      <w:r>
        <w:tab/>
        <w:t>LEXINPT</w:t>
      </w:r>
      <w:r>
        <w:tab/>
        <w:t>Type:</w:t>
      </w:r>
      <w:r>
        <w:rPr>
          <w:spacing w:val="-1"/>
        </w:rPr>
        <w:t xml:space="preserve"> </w:t>
      </w:r>
      <w:r>
        <w:t>Input</w:t>
      </w:r>
    </w:p>
    <w:p w14:paraId="0D778DE3" w14:textId="77777777" w:rsidR="00C227BB" w:rsidRDefault="00C227BB">
      <w:pPr>
        <w:sectPr w:rsidR="00C227BB">
          <w:pgSz w:w="12240" w:h="15840"/>
          <w:pgMar w:top="1500" w:right="400" w:bottom="940" w:left="1220" w:header="0" w:footer="666" w:gutter="0"/>
          <w:cols w:space="720"/>
        </w:sectPr>
      </w:pPr>
    </w:p>
    <w:p w14:paraId="3E8AFEF4" w14:textId="77777777" w:rsidR="00C227BB" w:rsidRDefault="00C227BB">
      <w:pPr>
        <w:pStyle w:val="BodyText"/>
        <w:spacing w:before="11"/>
        <w:rPr>
          <w:sz w:val="19"/>
        </w:rPr>
      </w:pPr>
    </w:p>
    <w:p w14:paraId="7563A709" w14:textId="77777777" w:rsidR="00C227BB" w:rsidRDefault="004E5429">
      <w:pPr>
        <w:pStyle w:val="BodyText"/>
        <w:tabs>
          <w:tab w:val="left" w:pos="3100"/>
        </w:tabs>
        <w:ind w:left="2020"/>
      </w:pPr>
      <w:r>
        <w:t>LEXINTY</w:t>
      </w:r>
      <w:r>
        <w:tab/>
        <w:t>Type:</w:t>
      </w:r>
      <w:r>
        <w:rPr>
          <w:spacing w:val="-3"/>
        </w:rPr>
        <w:t xml:space="preserve"> </w:t>
      </w:r>
      <w:r>
        <w:t>Input</w:t>
      </w:r>
    </w:p>
    <w:p w14:paraId="0B0C00A7" w14:textId="77777777" w:rsidR="00C227BB" w:rsidRDefault="00C227BB">
      <w:pPr>
        <w:pStyle w:val="BodyText"/>
        <w:rPr>
          <w:sz w:val="22"/>
        </w:rPr>
      </w:pPr>
    </w:p>
    <w:p w14:paraId="6681CE39" w14:textId="77777777" w:rsidR="00C227BB" w:rsidRDefault="00C227BB">
      <w:pPr>
        <w:pStyle w:val="BodyText"/>
        <w:rPr>
          <w:sz w:val="22"/>
        </w:rPr>
      </w:pPr>
    </w:p>
    <w:p w14:paraId="1CD14C75" w14:textId="77777777" w:rsidR="00C227BB" w:rsidRDefault="004E5429">
      <w:pPr>
        <w:pStyle w:val="BodyText"/>
        <w:tabs>
          <w:tab w:val="left" w:pos="3100"/>
        </w:tabs>
        <w:spacing w:before="182"/>
        <w:ind w:left="2020"/>
      </w:pPr>
      <w:r>
        <w:t>LEXNAME</w:t>
      </w:r>
      <w:r>
        <w:tab/>
        <w:t>Type:</w:t>
      </w:r>
      <w:r>
        <w:rPr>
          <w:spacing w:val="-2"/>
        </w:rPr>
        <w:t xml:space="preserve"> </w:t>
      </w:r>
      <w:r>
        <w:rPr>
          <w:spacing w:val="-3"/>
        </w:rPr>
        <w:t>Output</w:t>
      </w:r>
    </w:p>
    <w:p w14:paraId="246EDFA0" w14:textId="77777777" w:rsidR="00C227BB" w:rsidRDefault="004E5429">
      <w:pPr>
        <w:pStyle w:val="BodyText"/>
        <w:spacing w:before="1"/>
        <w:ind w:left="-40"/>
      </w:pPr>
      <w:r>
        <w:br w:type="column"/>
      </w:r>
      <w:r>
        <w:t>LOINC Code or IEN</w:t>
      </w:r>
    </w:p>
    <w:p w14:paraId="4C85BCAA" w14:textId="77777777" w:rsidR="00C227BB" w:rsidRDefault="00C227BB">
      <w:pPr>
        <w:pStyle w:val="BodyText"/>
        <w:spacing w:before="9"/>
        <w:rPr>
          <w:sz w:val="19"/>
        </w:rPr>
      </w:pPr>
    </w:p>
    <w:p w14:paraId="41A3A0CC" w14:textId="77777777" w:rsidR="00C227BB" w:rsidRDefault="004E5429">
      <w:pPr>
        <w:pStyle w:val="BodyText"/>
        <w:ind w:left="81" w:right="1978" w:hanging="121"/>
      </w:pPr>
      <w:r>
        <w:t>Input Type (Optional- Default "C") "C"=LOINC Code</w:t>
      </w:r>
    </w:p>
    <w:p w14:paraId="3D5C802F" w14:textId="77777777" w:rsidR="00C227BB" w:rsidRDefault="004E5429">
      <w:pPr>
        <w:pStyle w:val="BodyText"/>
        <w:ind w:left="81"/>
      </w:pPr>
      <w:r>
        <w:t>"I"=LOINC IEN</w:t>
      </w:r>
    </w:p>
    <w:p w14:paraId="20AE6F41" w14:textId="77777777" w:rsidR="00C227BB" w:rsidRDefault="00C227BB">
      <w:pPr>
        <w:pStyle w:val="BodyText"/>
        <w:spacing w:before="1"/>
      </w:pPr>
    </w:p>
    <w:p w14:paraId="5EEEE4D5" w14:textId="77777777" w:rsidR="00C227BB" w:rsidRDefault="004E5429">
      <w:pPr>
        <w:pStyle w:val="BodyText"/>
        <w:ind w:left="81" w:right="1257" w:hanging="121"/>
      </w:pPr>
      <w:r>
        <w:t>LOINC Name Array subscripts: ("FULLNAME")=Fully Specified Name field</w:t>
      </w:r>
    </w:p>
    <w:p w14:paraId="0DCD9F84" w14:textId="77777777" w:rsidR="00C227BB" w:rsidRDefault="004E5429">
      <w:pPr>
        <w:pStyle w:val="BodyText"/>
        <w:spacing w:line="226" w:lineRule="exact"/>
        <w:ind w:left="-40"/>
      </w:pPr>
      <w:r>
        <w:t>(#80)</w:t>
      </w:r>
    </w:p>
    <w:p w14:paraId="246D4027" w14:textId="77777777" w:rsidR="00C227BB" w:rsidRDefault="004E5429">
      <w:pPr>
        <w:pStyle w:val="BodyText"/>
        <w:spacing w:line="226" w:lineRule="exact"/>
        <w:ind w:left="81"/>
      </w:pPr>
      <w:r>
        <w:t>("SHORTNAME")=Short Name filed (#81)</w:t>
      </w:r>
    </w:p>
    <w:p w14:paraId="0E42F0A9" w14:textId="77777777" w:rsidR="00C227BB" w:rsidRDefault="00C227BB">
      <w:pPr>
        <w:spacing w:line="226" w:lineRule="exact"/>
        <w:sectPr w:rsidR="00C227BB">
          <w:type w:val="continuous"/>
          <w:pgSz w:w="12240" w:h="15840"/>
          <w:pgMar w:top="1500" w:right="400" w:bottom="280" w:left="1220" w:header="720" w:footer="720" w:gutter="0"/>
          <w:cols w:num="2" w:space="720" w:equalWidth="0">
            <w:col w:w="4541" w:space="40"/>
            <w:col w:w="6039"/>
          </w:cols>
        </w:sectPr>
      </w:pPr>
    </w:p>
    <w:p w14:paraId="39174ABA" w14:textId="77777777" w:rsidR="00C227BB" w:rsidRDefault="004E5429">
      <w:pPr>
        <w:pStyle w:val="BodyText"/>
        <w:spacing w:before="2" w:line="477" w:lineRule="auto"/>
        <w:ind w:left="2381" w:right="4018"/>
      </w:pPr>
      <w:r>
        <w:t>Get LOINC Name Array by Code or IEN Example:</w:t>
      </w:r>
    </w:p>
    <w:p w14:paraId="4D9A9869" w14:textId="77777777" w:rsidR="00C227BB" w:rsidRDefault="004E5429">
      <w:pPr>
        <w:pStyle w:val="BodyText"/>
        <w:spacing w:before="3"/>
        <w:ind w:left="2501" w:right="3778" w:hanging="120"/>
      </w:pPr>
      <w:r>
        <w:t>&gt;D GETNAME^LEXLR("38553-4",,.LEXNAME) ZW LEXNAME</w:t>
      </w:r>
    </w:p>
    <w:p w14:paraId="3ED5E1FD" w14:textId="77777777" w:rsidR="00C227BB" w:rsidRDefault="004E5429">
      <w:pPr>
        <w:pStyle w:val="BodyText"/>
        <w:spacing w:before="1"/>
        <w:ind w:left="2381" w:right="3058" w:firstLine="120"/>
      </w:pPr>
      <w:r>
        <w:t>LEXNAME("FULLNAME")="NARCOLEPSY ASSOCIATED AG:ACNC:PT:SER/PLAS:ORD"</w:t>
      </w:r>
    </w:p>
    <w:p w14:paraId="2E4B8BB1" w14:textId="77777777" w:rsidR="00C227BB" w:rsidRDefault="004E5429">
      <w:pPr>
        <w:pStyle w:val="BodyText"/>
        <w:tabs>
          <w:tab w:val="left" w:pos="2020"/>
        </w:tabs>
        <w:ind w:left="580" w:right="1997" w:firstLine="1920"/>
      </w:pPr>
      <w:r>
        <w:t>LEXNAME("SHORTNAME")="Narcolepsy Assoc Ag SerPl Ql" COMPONENT:</w:t>
      </w:r>
      <w:r>
        <w:tab/>
        <w:t>$$STATUS(LEXINPT,LEXINTY)</w:t>
      </w:r>
    </w:p>
    <w:p w14:paraId="233AC48B" w14:textId="77777777" w:rsidR="00C227BB" w:rsidRDefault="004E5429">
      <w:pPr>
        <w:pStyle w:val="BodyText"/>
        <w:tabs>
          <w:tab w:val="left" w:pos="2020"/>
          <w:tab w:val="left" w:pos="3100"/>
        </w:tabs>
        <w:spacing w:before="1" w:line="226" w:lineRule="exact"/>
        <w:ind w:left="580"/>
      </w:pPr>
      <w:r>
        <w:t>VARIABLES:</w:t>
      </w:r>
      <w:r>
        <w:tab/>
        <w:t>LEXINPT</w:t>
      </w:r>
      <w:r>
        <w:tab/>
        <w:t>Type:</w:t>
      </w:r>
      <w:r>
        <w:rPr>
          <w:spacing w:val="-1"/>
        </w:rPr>
        <w:t xml:space="preserve"> </w:t>
      </w:r>
      <w:r>
        <w:t>Input</w:t>
      </w:r>
    </w:p>
    <w:p w14:paraId="2092C7AA" w14:textId="77777777" w:rsidR="00C227BB" w:rsidRDefault="00C227BB">
      <w:pPr>
        <w:spacing w:line="226" w:lineRule="exact"/>
        <w:sectPr w:rsidR="00C227BB">
          <w:type w:val="continuous"/>
          <w:pgSz w:w="12240" w:h="15840"/>
          <w:pgMar w:top="1500" w:right="400" w:bottom="280" w:left="1220" w:header="720" w:footer="720" w:gutter="0"/>
          <w:cols w:space="720"/>
        </w:sectPr>
      </w:pPr>
    </w:p>
    <w:p w14:paraId="3A027CF4" w14:textId="77777777" w:rsidR="00C227BB" w:rsidRDefault="00C227BB">
      <w:pPr>
        <w:pStyle w:val="BodyText"/>
        <w:spacing w:before="9"/>
        <w:rPr>
          <w:sz w:val="19"/>
        </w:rPr>
      </w:pPr>
    </w:p>
    <w:p w14:paraId="0C807F53" w14:textId="77777777" w:rsidR="00C227BB" w:rsidRDefault="004E5429">
      <w:pPr>
        <w:pStyle w:val="BodyText"/>
        <w:tabs>
          <w:tab w:val="left" w:pos="3100"/>
        </w:tabs>
        <w:spacing w:before="1"/>
        <w:ind w:left="2020"/>
      </w:pPr>
      <w:r>
        <w:t>LEXINTY</w:t>
      </w:r>
      <w:r>
        <w:tab/>
        <w:t xml:space="preserve">Type: </w:t>
      </w:r>
      <w:r>
        <w:rPr>
          <w:spacing w:val="-4"/>
        </w:rPr>
        <w:t>Input</w:t>
      </w:r>
    </w:p>
    <w:p w14:paraId="38A14F19" w14:textId="77777777" w:rsidR="00C227BB" w:rsidRDefault="004E5429">
      <w:pPr>
        <w:pStyle w:val="BodyText"/>
        <w:spacing w:line="226" w:lineRule="exact"/>
        <w:ind w:left="80"/>
      </w:pPr>
      <w:r>
        <w:br w:type="column"/>
      </w:r>
      <w:r>
        <w:t>LOINC Code or IEN</w:t>
      </w:r>
    </w:p>
    <w:p w14:paraId="1F64318C" w14:textId="77777777" w:rsidR="00C227BB" w:rsidRDefault="00C227BB">
      <w:pPr>
        <w:pStyle w:val="BodyText"/>
      </w:pPr>
    </w:p>
    <w:p w14:paraId="61CD9BED" w14:textId="77777777" w:rsidR="00C227BB" w:rsidRDefault="004E5429">
      <w:pPr>
        <w:pStyle w:val="BodyText"/>
        <w:ind w:left="201" w:right="1978" w:hanging="121"/>
      </w:pPr>
      <w:r>
        <w:t>Input Type (Optional- Default "C") "C"=LOINC Code</w:t>
      </w:r>
    </w:p>
    <w:p w14:paraId="27E3CBA9" w14:textId="77777777" w:rsidR="00C227BB" w:rsidRDefault="004E5429">
      <w:pPr>
        <w:pStyle w:val="BodyText"/>
        <w:spacing w:before="1" w:line="226" w:lineRule="exact"/>
        <w:ind w:left="201"/>
      </w:pPr>
      <w:r>
        <w:t>"I"=LOINC IEN</w:t>
      </w:r>
    </w:p>
    <w:p w14:paraId="6908CFD5" w14:textId="77777777" w:rsidR="00C227BB" w:rsidRDefault="00C227BB">
      <w:pPr>
        <w:spacing w:line="226" w:lineRule="exact"/>
        <w:sectPr w:rsidR="00C227BB">
          <w:type w:val="continuous"/>
          <w:pgSz w:w="12240" w:h="15840"/>
          <w:pgMar w:top="1500" w:right="400" w:bottom="280" w:left="1220" w:header="720" w:footer="720" w:gutter="0"/>
          <w:cols w:num="2" w:space="720" w:equalWidth="0">
            <w:col w:w="4421" w:space="40"/>
            <w:col w:w="6159"/>
          </w:cols>
        </w:sectPr>
      </w:pPr>
    </w:p>
    <w:p w14:paraId="121A1C7D" w14:textId="77777777" w:rsidR="00C227BB" w:rsidRDefault="004E5429">
      <w:pPr>
        <w:pStyle w:val="BodyText"/>
        <w:tabs>
          <w:tab w:val="left" w:pos="3220"/>
        </w:tabs>
        <w:spacing w:line="226" w:lineRule="exact"/>
        <w:ind w:left="2020"/>
      </w:pPr>
      <w:r>
        <w:t>$$STATUS</w:t>
      </w:r>
      <w:r>
        <w:tab/>
        <w:t>Type:</w:t>
      </w:r>
      <w:r>
        <w:rPr>
          <w:spacing w:val="-1"/>
        </w:rPr>
        <w:t xml:space="preserve"> </w:t>
      </w:r>
      <w:r>
        <w:t>Output</w:t>
      </w:r>
    </w:p>
    <w:p w14:paraId="0EC38F6D" w14:textId="77777777" w:rsidR="00C227BB" w:rsidRDefault="004E5429">
      <w:pPr>
        <w:pStyle w:val="BodyText"/>
        <w:ind w:left="2381" w:right="2218" w:firstLine="2160"/>
      </w:pPr>
      <w:r>
        <w:t>Internal^External Status or Null Get LOINC Code Status by Code or IEN</w:t>
      </w:r>
    </w:p>
    <w:p w14:paraId="7F61FBEC" w14:textId="77777777" w:rsidR="00C227BB" w:rsidRDefault="00C227BB">
      <w:pPr>
        <w:pStyle w:val="BodyText"/>
        <w:spacing w:before="1"/>
      </w:pPr>
    </w:p>
    <w:p w14:paraId="6D0A76D5" w14:textId="77777777" w:rsidR="00C227BB" w:rsidRDefault="004E5429">
      <w:pPr>
        <w:pStyle w:val="BodyText"/>
        <w:ind w:left="2381"/>
      </w:pPr>
      <w:r>
        <w:t>Example:</w:t>
      </w:r>
    </w:p>
    <w:p w14:paraId="457DAB03" w14:textId="77777777" w:rsidR="00C227BB" w:rsidRDefault="00C227BB">
      <w:pPr>
        <w:pStyle w:val="BodyText"/>
        <w:spacing w:before="10"/>
        <w:rPr>
          <w:sz w:val="19"/>
        </w:rPr>
      </w:pPr>
    </w:p>
    <w:p w14:paraId="01165FA5" w14:textId="77777777" w:rsidR="00C227BB" w:rsidRDefault="004E5429">
      <w:pPr>
        <w:pStyle w:val="BodyText"/>
        <w:ind w:left="2501" w:right="4858" w:hanging="120"/>
      </w:pPr>
      <w:r>
        <w:t>&gt;W $$STATUS^LEXLR("38340-6") 1^DEL</w:t>
      </w:r>
    </w:p>
    <w:p w14:paraId="525FF057" w14:textId="77777777" w:rsidR="00C227BB" w:rsidRDefault="004E5429">
      <w:pPr>
        <w:pStyle w:val="BodyText"/>
        <w:tabs>
          <w:tab w:val="left" w:pos="2020"/>
          <w:tab w:val="left" w:pos="3100"/>
        </w:tabs>
        <w:ind w:left="580" w:right="4978"/>
      </w:pPr>
      <w:r>
        <w:t>COMPONENT:</w:t>
      </w:r>
      <w:r>
        <w:tab/>
      </w:r>
      <w:r>
        <w:rPr>
          <w:w w:val="95"/>
        </w:rPr>
        <w:t xml:space="preserve">GETREC(LEXINPT,LEXINTY,.LEXREC) </w:t>
      </w:r>
      <w:r>
        <w:t>VARIABLES:</w:t>
      </w:r>
      <w:r>
        <w:tab/>
        <w:t>LEXINPT</w:t>
      </w:r>
      <w:r>
        <w:tab/>
        <w:t>Type:</w:t>
      </w:r>
      <w:r>
        <w:rPr>
          <w:spacing w:val="-1"/>
        </w:rPr>
        <w:t xml:space="preserve"> </w:t>
      </w:r>
      <w:r>
        <w:t>Input</w:t>
      </w:r>
    </w:p>
    <w:p w14:paraId="45942AAC" w14:textId="77777777" w:rsidR="00C227BB" w:rsidRDefault="00C227BB">
      <w:pPr>
        <w:sectPr w:rsidR="00C227BB">
          <w:type w:val="continuous"/>
          <w:pgSz w:w="12240" w:h="15840"/>
          <w:pgMar w:top="1500" w:right="400" w:bottom="280" w:left="1220" w:header="720" w:footer="720" w:gutter="0"/>
          <w:cols w:space="720"/>
        </w:sectPr>
      </w:pPr>
    </w:p>
    <w:p w14:paraId="6035F175" w14:textId="77777777" w:rsidR="00C227BB" w:rsidRDefault="00C227BB">
      <w:pPr>
        <w:pStyle w:val="BodyText"/>
      </w:pPr>
    </w:p>
    <w:p w14:paraId="107D01B4" w14:textId="77777777" w:rsidR="00C227BB" w:rsidRDefault="004E5429">
      <w:pPr>
        <w:pStyle w:val="BodyText"/>
        <w:tabs>
          <w:tab w:val="left" w:pos="3100"/>
        </w:tabs>
        <w:ind w:left="2020"/>
      </w:pPr>
      <w:r>
        <w:t>LEXINTY</w:t>
      </w:r>
      <w:r>
        <w:tab/>
        <w:t xml:space="preserve">Type: </w:t>
      </w:r>
      <w:r>
        <w:rPr>
          <w:spacing w:val="-4"/>
        </w:rPr>
        <w:t>Input</w:t>
      </w:r>
    </w:p>
    <w:p w14:paraId="26B714F5" w14:textId="77777777" w:rsidR="00C227BB" w:rsidRDefault="00C227BB">
      <w:pPr>
        <w:pStyle w:val="BodyText"/>
        <w:rPr>
          <w:sz w:val="22"/>
        </w:rPr>
      </w:pPr>
    </w:p>
    <w:p w14:paraId="58ABC82E" w14:textId="77777777" w:rsidR="00C227BB" w:rsidRDefault="00C227BB">
      <w:pPr>
        <w:pStyle w:val="BodyText"/>
        <w:rPr>
          <w:sz w:val="22"/>
        </w:rPr>
      </w:pPr>
    </w:p>
    <w:p w14:paraId="512B69FF" w14:textId="77777777" w:rsidR="00C227BB" w:rsidRDefault="004E5429">
      <w:pPr>
        <w:pStyle w:val="BodyText"/>
        <w:tabs>
          <w:tab w:val="left" w:pos="2980"/>
        </w:tabs>
        <w:spacing w:before="182"/>
        <w:ind w:left="2020"/>
      </w:pPr>
      <w:r>
        <w:t>LEXREC</w:t>
      </w:r>
      <w:r>
        <w:tab/>
        <w:t>Type:</w:t>
      </w:r>
      <w:r>
        <w:rPr>
          <w:spacing w:val="-3"/>
        </w:rPr>
        <w:t xml:space="preserve"> Output</w:t>
      </w:r>
    </w:p>
    <w:p w14:paraId="098E3AF3" w14:textId="77777777" w:rsidR="00C227BB" w:rsidRDefault="004E5429">
      <w:pPr>
        <w:pStyle w:val="BodyText"/>
        <w:spacing w:before="1"/>
        <w:ind w:left="80"/>
      </w:pPr>
      <w:r>
        <w:br w:type="column"/>
      </w:r>
      <w:r>
        <w:t>LOINC Code or IEN</w:t>
      </w:r>
    </w:p>
    <w:p w14:paraId="3078318D" w14:textId="77777777" w:rsidR="00C227BB" w:rsidRDefault="00C227BB">
      <w:pPr>
        <w:pStyle w:val="BodyText"/>
      </w:pPr>
    </w:p>
    <w:p w14:paraId="0E11CDAF" w14:textId="77777777" w:rsidR="00C227BB" w:rsidRDefault="004E5429">
      <w:pPr>
        <w:pStyle w:val="BodyText"/>
        <w:ind w:left="201" w:right="1978" w:hanging="121"/>
      </w:pPr>
      <w:r>
        <w:t>Input Type (Optional- Default "C") "C"=LOINC Code</w:t>
      </w:r>
    </w:p>
    <w:p w14:paraId="5C0C75C9" w14:textId="77777777" w:rsidR="00C227BB" w:rsidRDefault="004E5429">
      <w:pPr>
        <w:pStyle w:val="BodyText"/>
        <w:spacing w:before="1"/>
        <w:ind w:left="201"/>
      </w:pPr>
      <w:r>
        <w:t>"I"=LOINC IEN</w:t>
      </w:r>
    </w:p>
    <w:p w14:paraId="650F773C" w14:textId="77777777" w:rsidR="00C227BB" w:rsidRDefault="00C227BB">
      <w:pPr>
        <w:pStyle w:val="BodyText"/>
        <w:spacing w:before="9"/>
        <w:rPr>
          <w:sz w:val="19"/>
        </w:rPr>
      </w:pPr>
    </w:p>
    <w:p w14:paraId="1D5E231F" w14:textId="77777777" w:rsidR="00C227BB" w:rsidRDefault="004E5429">
      <w:pPr>
        <w:pStyle w:val="BodyText"/>
        <w:ind w:left="201" w:right="2458" w:hanging="121"/>
      </w:pPr>
      <w:r>
        <w:t>LOINC Record Array subscripts: RECORD("ADJUSTMENT") RECORD("CHALLENGE") RECORD("CHANGETYPE") RECORD("CLASS") RECORD("CLASSTYPE") RECORD("CODE") RECORD("COMPONENT") RECORD("DATELASTCHANGED") RECORD("EXAMPLEUNITS") RECORD("FULLNAME")</w:t>
      </w:r>
    </w:p>
    <w:p w14:paraId="3F762C6F" w14:textId="77777777" w:rsidR="00C227BB" w:rsidRDefault="00C227BB">
      <w:pPr>
        <w:sectPr w:rsidR="00C227BB">
          <w:type w:val="continuous"/>
          <w:pgSz w:w="12240" w:h="15840"/>
          <w:pgMar w:top="1500" w:right="400" w:bottom="280" w:left="1220" w:header="720" w:footer="720" w:gutter="0"/>
          <w:cols w:num="2" w:space="720" w:equalWidth="0">
            <w:col w:w="4421" w:space="40"/>
            <w:col w:w="6159"/>
          </w:cols>
        </w:sectPr>
      </w:pPr>
    </w:p>
    <w:p w14:paraId="339385CD" w14:textId="77777777" w:rsidR="00C227BB" w:rsidRDefault="004E5429">
      <w:pPr>
        <w:pStyle w:val="BodyText"/>
        <w:spacing w:before="84"/>
        <w:ind w:left="4661" w:right="3273"/>
      </w:pPr>
      <w:r>
        <w:lastRenderedPageBreak/>
        <w:t xml:space="preserve">RECORD("MAPTO") </w:t>
      </w:r>
      <w:r>
        <w:rPr>
          <w:w w:val="95"/>
        </w:rPr>
        <w:t xml:space="preserve">RECORD("METHODTYPE") </w:t>
      </w:r>
      <w:r>
        <w:t>RECORD("PROPERTY") RECORD("SCALETYPE") RECORD("SHORTNAME") RECORD("STATUS") RECORD("SYSTEM") RECORD("TIME") RECORD("VACODE") RECORD("VUID")</w:t>
      </w:r>
    </w:p>
    <w:p w14:paraId="3D80DD65" w14:textId="77777777" w:rsidR="00C227BB" w:rsidRDefault="004E5429">
      <w:pPr>
        <w:pStyle w:val="BodyText"/>
        <w:spacing w:line="480" w:lineRule="auto"/>
        <w:ind w:left="2381" w:right="3778"/>
      </w:pPr>
      <w:r>
        <w:t>Get LOINC Record Array by Code or IEN Example:</w:t>
      </w:r>
    </w:p>
    <w:p w14:paraId="13BA2FF4" w14:textId="77777777" w:rsidR="00C227BB" w:rsidRDefault="004E5429">
      <w:pPr>
        <w:pStyle w:val="BodyText"/>
        <w:spacing w:before="1"/>
        <w:ind w:left="2501" w:right="4018" w:hanging="120"/>
      </w:pPr>
      <w:r>
        <w:t>&gt;D GETREC^LEXLR("38553-4",,.LEXREC) ZW LEXREC</w:t>
      </w:r>
    </w:p>
    <w:p w14:paraId="68CE6952" w14:textId="77777777" w:rsidR="00C227BB" w:rsidRDefault="004E5429">
      <w:pPr>
        <w:pStyle w:val="BodyText"/>
        <w:ind w:left="2501" w:right="4037"/>
      </w:pPr>
      <w:r>
        <w:t xml:space="preserve">LEXREC("ADJUSTMENT")="" LEXREC("CHALLENGE")="" LEXREC("CHANGETYPE")="ADD" LEXREC("CLASS")="SERO" </w:t>
      </w:r>
      <w:r>
        <w:rPr>
          <w:w w:val="95"/>
        </w:rPr>
        <w:t xml:space="preserve">LEXREC("CLASSTYPE")="1^LABORATORY" </w:t>
      </w:r>
      <w:r>
        <w:t>LEXREC("CODE")="38553-4"</w:t>
      </w:r>
    </w:p>
    <w:p w14:paraId="51AB6C25" w14:textId="77777777" w:rsidR="00C227BB" w:rsidRDefault="004E5429">
      <w:pPr>
        <w:pStyle w:val="BodyText"/>
        <w:ind w:left="2501" w:right="2338"/>
      </w:pPr>
      <w:r>
        <w:t>LEXREC("COMPONENT")="NARCOLEPSY ASSOCIATED AG" LEXREC("DATELASTCHANGED")="3041103^NOV 03, 2004" LEXREC("EXAMPLEUNITS")="" LEXREC("FULLNAME")="NARCOLEPSY ASSOCIATED</w:t>
      </w:r>
    </w:p>
    <w:p w14:paraId="38609CDC" w14:textId="77777777" w:rsidR="00C227BB" w:rsidRDefault="004E5429">
      <w:pPr>
        <w:pStyle w:val="BodyText"/>
        <w:ind w:left="2501" w:right="3273" w:hanging="120"/>
      </w:pPr>
      <w:r>
        <w:t xml:space="preserve">AG:ACNC:PT:SER/PLAS:ORD" LEXREC("MAPTO")="" LEXREC("METHODTYPE")="" LEXREC("PROPERTY")="ACNC" </w:t>
      </w:r>
      <w:r>
        <w:rPr>
          <w:w w:val="95"/>
        </w:rPr>
        <w:t>LEXREC("SCALETYPE")="Ordinal"</w:t>
      </w:r>
    </w:p>
    <w:p w14:paraId="6D6E8075" w14:textId="77777777" w:rsidR="00C227BB" w:rsidRDefault="004E5429">
      <w:pPr>
        <w:pStyle w:val="BodyText"/>
        <w:ind w:left="2501" w:right="2098"/>
      </w:pPr>
      <w:r>
        <w:t>LEXREC("SHORTNAME")="Narcolepsy Assoc Ag SerPl Ql" LEXREC("STATUS")=""</w:t>
      </w:r>
    </w:p>
    <w:p w14:paraId="4342EEDB" w14:textId="77777777" w:rsidR="00C227BB" w:rsidRDefault="004E5429">
      <w:pPr>
        <w:pStyle w:val="BodyText"/>
        <w:ind w:left="2501" w:right="3273"/>
      </w:pPr>
      <w:r>
        <w:rPr>
          <w:w w:val="95"/>
        </w:rPr>
        <w:t xml:space="preserve">LEXREC("SYSTEM")="SER/PLAS" </w:t>
      </w:r>
      <w:r>
        <w:t>LEXREC("TIME")="POINT" LEXREC("VACODE")="" LEXREC("VUID")=4681780</w:t>
      </w:r>
    </w:p>
    <w:p w14:paraId="79D22631" w14:textId="77777777" w:rsidR="00C227BB" w:rsidRDefault="004E5429">
      <w:pPr>
        <w:pStyle w:val="BodyText"/>
        <w:tabs>
          <w:tab w:val="left" w:pos="2020"/>
        </w:tabs>
        <w:spacing w:line="226" w:lineRule="exact"/>
        <w:ind w:left="580"/>
      </w:pPr>
      <w:r>
        <w:t>COMPONENT:</w:t>
      </w:r>
      <w:r>
        <w:tab/>
        <w:t>$$VERSION()</w:t>
      </w:r>
    </w:p>
    <w:p w14:paraId="0E100F74" w14:textId="77777777" w:rsidR="00C227BB" w:rsidRDefault="004E5429">
      <w:pPr>
        <w:pStyle w:val="BodyText"/>
        <w:tabs>
          <w:tab w:val="left" w:pos="2020"/>
          <w:tab w:val="left" w:pos="3340"/>
        </w:tabs>
        <w:spacing w:line="226" w:lineRule="exact"/>
        <w:ind w:left="580"/>
      </w:pPr>
      <w:r>
        <w:t>VARIABLES:</w:t>
      </w:r>
      <w:r>
        <w:tab/>
        <w:t>$$VERSION</w:t>
      </w:r>
      <w:r>
        <w:tab/>
        <w:t>Type:</w:t>
      </w:r>
      <w:r>
        <w:rPr>
          <w:spacing w:val="-1"/>
        </w:rPr>
        <w:t xml:space="preserve"> </w:t>
      </w:r>
      <w:r>
        <w:t>Output</w:t>
      </w:r>
    </w:p>
    <w:p w14:paraId="192D8D1D" w14:textId="77777777" w:rsidR="00C227BB" w:rsidRDefault="004E5429">
      <w:pPr>
        <w:pStyle w:val="BodyText"/>
        <w:spacing w:before="2" w:line="226" w:lineRule="exact"/>
        <w:ind w:left="4541"/>
      </w:pPr>
      <w:r>
        <w:t>LOINC Version or Null</w:t>
      </w:r>
    </w:p>
    <w:p w14:paraId="038B5F51" w14:textId="77777777" w:rsidR="00C227BB" w:rsidRDefault="004E5429">
      <w:pPr>
        <w:pStyle w:val="BodyText"/>
        <w:spacing w:line="480" w:lineRule="auto"/>
        <w:ind w:left="2381" w:right="6178"/>
      </w:pPr>
      <w:r>
        <w:t>Get LOINC Version Example:</w:t>
      </w:r>
    </w:p>
    <w:p w14:paraId="14D4485F" w14:textId="77777777" w:rsidR="00C227BB" w:rsidRDefault="004E5429">
      <w:pPr>
        <w:pStyle w:val="BodyText"/>
        <w:ind w:left="2501" w:right="5818" w:hanging="120"/>
      </w:pPr>
      <w:r>
        <w:t>&gt;W $$VERSION^LEXLR() 2.14</w:t>
      </w:r>
    </w:p>
    <w:p w14:paraId="2EE922DA" w14:textId="77777777" w:rsidR="00C227BB" w:rsidRDefault="004E5429">
      <w:pPr>
        <w:pStyle w:val="BodyText"/>
        <w:tabs>
          <w:tab w:val="left" w:pos="2020"/>
          <w:tab w:val="left" w:pos="2980"/>
        </w:tabs>
        <w:spacing w:line="242" w:lineRule="auto"/>
        <w:ind w:left="580" w:right="6077"/>
      </w:pPr>
      <w:r>
        <w:t>COMPONENT:</w:t>
      </w:r>
      <w:r>
        <w:tab/>
      </w:r>
      <w:r>
        <w:rPr>
          <w:w w:val="95"/>
        </w:rPr>
        <w:t xml:space="preserve">COMLST(LEXCOM,LEXARR) </w:t>
      </w:r>
      <w:r>
        <w:t>VARIABLES:</w:t>
      </w:r>
      <w:r>
        <w:tab/>
        <w:t>LEXCOM</w:t>
      </w:r>
      <w:r>
        <w:tab/>
        <w:t>Type:</w:t>
      </w:r>
      <w:r>
        <w:rPr>
          <w:spacing w:val="-2"/>
        </w:rPr>
        <w:t xml:space="preserve"> </w:t>
      </w:r>
      <w:r>
        <w:t>Input</w:t>
      </w:r>
    </w:p>
    <w:p w14:paraId="40EAE3D4" w14:textId="77777777" w:rsidR="00C227BB" w:rsidRDefault="00C227BB">
      <w:pPr>
        <w:spacing w:line="242" w:lineRule="auto"/>
        <w:sectPr w:rsidR="00C227BB">
          <w:pgSz w:w="12240" w:h="15840"/>
          <w:pgMar w:top="1360" w:right="400" w:bottom="940" w:left="1220" w:header="0" w:footer="666" w:gutter="0"/>
          <w:cols w:space="720"/>
        </w:sectPr>
      </w:pPr>
    </w:p>
    <w:p w14:paraId="0E3325AB" w14:textId="77777777" w:rsidR="00C227BB" w:rsidRDefault="00C227BB">
      <w:pPr>
        <w:pStyle w:val="BodyText"/>
        <w:spacing w:before="7"/>
        <w:rPr>
          <w:sz w:val="19"/>
        </w:rPr>
      </w:pPr>
    </w:p>
    <w:p w14:paraId="5B38C8F1" w14:textId="77777777" w:rsidR="00C227BB" w:rsidRDefault="004E5429">
      <w:pPr>
        <w:pStyle w:val="BodyText"/>
        <w:tabs>
          <w:tab w:val="left" w:pos="2980"/>
        </w:tabs>
        <w:ind w:left="2020"/>
      </w:pPr>
      <w:r>
        <w:t>LEXARR</w:t>
      </w:r>
      <w:r>
        <w:tab/>
        <w:t xml:space="preserve">Type: </w:t>
      </w:r>
      <w:r>
        <w:rPr>
          <w:spacing w:val="-4"/>
        </w:rPr>
        <w:t>Input</w:t>
      </w:r>
    </w:p>
    <w:p w14:paraId="2C81ABC1" w14:textId="77777777" w:rsidR="00C227BB" w:rsidRDefault="004E5429">
      <w:pPr>
        <w:pStyle w:val="BodyText"/>
        <w:spacing w:line="222" w:lineRule="exact"/>
        <w:ind w:left="200"/>
      </w:pPr>
      <w:r>
        <w:br w:type="column"/>
      </w:r>
      <w:r>
        <w:t>Component field (#100)</w:t>
      </w:r>
    </w:p>
    <w:p w14:paraId="05A6DBAA" w14:textId="77777777" w:rsidR="00C227BB" w:rsidRDefault="00C227BB">
      <w:pPr>
        <w:pStyle w:val="BodyText"/>
      </w:pPr>
    </w:p>
    <w:p w14:paraId="6D45C659" w14:textId="77777777" w:rsidR="00C227BB" w:rsidRDefault="004E5429">
      <w:pPr>
        <w:pStyle w:val="BodyText"/>
        <w:ind w:left="200" w:right="2098"/>
      </w:pPr>
      <w:r>
        <w:t>Component List Array (Full Global Reference)</w:t>
      </w:r>
    </w:p>
    <w:p w14:paraId="28D72A03" w14:textId="77777777" w:rsidR="00C227BB" w:rsidRDefault="00C227BB">
      <w:pPr>
        <w:pStyle w:val="BodyText"/>
        <w:spacing w:before="11"/>
        <w:rPr>
          <w:sz w:val="19"/>
        </w:rPr>
      </w:pPr>
    </w:p>
    <w:p w14:paraId="61737B4C" w14:textId="77777777" w:rsidR="00C227BB" w:rsidRDefault="004E5429">
      <w:pPr>
        <w:pStyle w:val="BodyText"/>
        <w:ind w:left="200" w:right="1858"/>
      </w:pPr>
      <w:r>
        <w:t>Note: LEXARR is not initialized (ie KILLed) on input</w:t>
      </w:r>
    </w:p>
    <w:p w14:paraId="264DF405" w14:textId="77777777" w:rsidR="00C227BB" w:rsidRDefault="004E5429">
      <w:pPr>
        <w:pStyle w:val="BodyText"/>
        <w:ind w:left="200" w:right="2218" w:firstLine="720"/>
      </w:pPr>
      <w:r>
        <w:t>The calling application is responsible for</w:t>
      </w:r>
    </w:p>
    <w:p w14:paraId="17971C64" w14:textId="77777777" w:rsidR="00C227BB" w:rsidRDefault="00C227BB">
      <w:pPr>
        <w:sectPr w:rsidR="00C227BB">
          <w:type w:val="continuous"/>
          <w:pgSz w:w="12240" w:h="15840"/>
          <w:pgMar w:top="1500" w:right="400" w:bottom="280" w:left="1220" w:header="720" w:footer="720" w:gutter="0"/>
          <w:cols w:num="2" w:space="720" w:equalWidth="0">
            <w:col w:w="4301" w:space="40"/>
            <w:col w:w="6279"/>
          </w:cols>
        </w:sectPr>
      </w:pPr>
    </w:p>
    <w:p w14:paraId="1B28E120" w14:textId="77777777" w:rsidR="00C227BB" w:rsidRDefault="004E5429">
      <w:pPr>
        <w:pStyle w:val="BodyText"/>
        <w:spacing w:before="84" w:line="226" w:lineRule="exact"/>
        <w:ind w:left="5261"/>
      </w:pPr>
      <w:r>
        <w:lastRenderedPageBreak/>
        <w:t>initializing the array.</w:t>
      </w:r>
    </w:p>
    <w:p w14:paraId="0A515654" w14:textId="77777777" w:rsidR="00C227BB" w:rsidRDefault="004E5429">
      <w:pPr>
        <w:pStyle w:val="BodyText"/>
        <w:tabs>
          <w:tab w:val="left" w:pos="3460"/>
        </w:tabs>
        <w:spacing w:line="226" w:lineRule="exact"/>
        <w:ind w:left="2020"/>
      </w:pPr>
      <w:r>
        <w:t>@LEXARR@(L</w:t>
      </w:r>
      <w:r>
        <w:tab/>
        <w:t>Type:</w:t>
      </w:r>
      <w:r>
        <w:rPr>
          <w:spacing w:val="-1"/>
        </w:rPr>
        <w:t xml:space="preserve"> </w:t>
      </w:r>
      <w:r>
        <w:t>Output</w:t>
      </w:r>
    </w:p>
    <w:p w14:paraId="6D6995DA" w14:textId="77777777" w:rsidR="00C227BB" w:rsidRDefault="004E5429">
      <w:pPr>
        <w:pStyle w:val="BodyText"/>
        <w:spacing w:before="1"/>
        <w:ind w:left="4541"/>
      </w:pPr>
      <w:r>
        <w:t>Component List Array</w:t>
      </w:r>
    </w:p>
    <w:p w14:paraId="06A6B506" w14:textId="77777777" w:rsidR="00C227BB" w:rsidRDefault="00C227BB">
      <w:pPr>
        <w:pStyle w:val="BodyText"/>
      </w:pPr>
    </w:p>
    <w:p w14:paraId="447B5F27" w14:textId="77777777" w:rsidR="00C227BB" w:rsidRDefault="004E5429">
      <w:pPr>
        <w:pStyle w:val="BodyText"/>
        <w:spacing w:before="1"/>
        <w:ind w:left="4541" w:right="1258"/>
      </w:pPr>
      <w:r>
        <w:t>@LEXARRAY@(LEXCODE)=Fully Specified Name field (#80)</w:t>
      </w:r>
    </w:p>
    <w:p w14:paraId="4BFE28F1" w14:textId="77777777" w:rsidR="00C227BB" w:rsidRDefault="004E5429">
      <w:pPr>
        <w:pStyle w:val="BodyText"/>
        <w:spacing w:line="480" w:lineRule="auto"/>
        <w:ind w:left="2381" w:right="5698"/>
      </w:pPr>
      <w:r>
        <w:t>Get List by Component Example:</w:t>
      </w:r>
    </w:p>
    <w:p w14:paraId="70759438" w14:textId="77777777" w:rsidR="00C227BB" w:rsidRDefault="004E5429">
      <w:pPr>
        <w:pStyle w:val="BodyText"/>
        <w:ind w:left="2501" w:right="2698" w:hanging="120"/>
      </w:pPr>
      <w:r>
        <w:t>&gt;D COMLST^LEXLR("VIRUS IDENTIFIED","LEXARRAY") ZW LEXARRAY</w:t>
      </w:r>
    </w:p>
    <w:p w14:paraId="69C40D0C" w14:textId="77777777" w:rsidR="00C227BB" w:rsidRDefault="004E5429">
      <w:pPr>
        <w:pStyle w:val="BodyText"/>
        <w:ind w:left="2381" w:right="1424" w:firstLine="120"/>
      </w:pPr>
      <w:r>
        <w:t>LEXARRAY("10736-7")="VIRUS IDENTIFIED:PRID:PT:CSF:NOM:MICROSCOPY</w:t>
      </w:r>
      <w:r>
        <w:rPr>
          <w:spacing w:val="-23"/>
        </w:rPr>
        <w:t xml:space="preserve"> </w:t>
      </w:r>
      <w:r>
        <w:t>ELECTRON"</w:t>
      </w:r>
    </w:p>
    <w:p w14:paraId="213563FF" w14:textId="77777777" w:rsidR="00C227BB" w:rsidRDefault="004E5429">
      <w:pPr>
        <w:pStyle w:val="BodyText"/>
        <w:ind w:left="2381" w:right="1424" w:firstLine="120"/>
      </w:pPr>
      <w:r>
        <w:t>LEXARRAY("10737-5")="VIRUS IDENTIFIED:PRID:PT:STL:NOM:MICROSCOPY</w:t>
      </w:r>
      <w:r>
        <w:rPr>
          <w:spacing w:val="-23"/>
        </w:rPr>
        <w:t xml:space="preserve"> </w:t>
      </w:r>
      <w:r>
        <w:t>ELECTRON"</w:t>
      </w:r>
    </w:p>
    <w:p w14:paraId="1849F0ED" w14:textId="77777777" w:rsidR="00C227BB" w:rsidRDefault="004E5429">
      <w:pPr>
        <w:pStyle w:val="BodyText"/>
        <w:ind w:left="2381" w:right="2458" w:firstLine="120"/>
      </w:pPr>
      <w:r>
        <w:t>LEXARRAY("10738-3")="VIRUS IDENTIFIED:PRID:PT:TISS:NOM:MICROSCOPY ELECTRON"</w:t>
      </w:r>
    </w:p>
    <w:p w14:paraId="67AC6BEB" w14:textId="77777777" w:rsidR="00C227BB" w:rsidRDefault="004E5429">
      <w:pPr>
        <w:pStyle w:val="BodyText"/>
        <w:ind w:left="2381" w:right="2578" w:firstLine="120"/>
      </w:pPr>
      <w:r>
        <w:t>LEXARRAY("10739-1")="VIRUS IDENTIFIED:PRID:PT:XXX:NOM:MICROSCOPY ELECTRON"</w:t>
      </w:r>
    </w:p>
    <w:p w14:paraId="5CB4FC92" w14:textId="77777777" w:rsidR="00C227BB" w:rsidRDefault="004E5429">
      <w:pPr>
        <w:pStyle w:val="BodyText"/>
        <w:ind w:left="2381" w:right="3298" w:firstLine="120"/>
      </w:pPr>
      <w:r>
        <w:t>LEXARRAY("11484-3")="VIRUS IDENTIFIED:PRID:PT:AMN:NOM:VIRUS CULTURE"</w:t>
      </w:r>
    </w:p>
    <w:p w14:paraId="264A63F4" w14:textId="77777777" w:rsidR="00C227BB" w:rsidRDefault="004E5429">
      <w:pPr>
        <w:pStyle w:val="BodyText"/>
        <w:ind w:left="2501" w:right="1277"/>
      </w:pPr>
      <w:r>
        <w:t>LEXARRAY("12272-1")="VIRUS</w:t>
      </w:r>
      <w:r>
        <w:rPr>
          <w:spacing w:val="-22"/>
        </w:rPr>
        <w:t xml:space="preserve"> </w:t>
      </w:r>
      <w:r>
        <w:t>IDENTIFIED:PRID:PT:XXX:NOM:IF" LEXARRAY("14451-9")="VIRUS</w:t>
      </w:r>
    </w:p>
    <w:p w14:paraId="0EE9453C" w14:textId="77777777" w:rsidR="00C227BB" w:rsidRDefault="004E5429">
      <w:pPr>
        <w:pStyle w:val="BodyText"/>
        <w:ind w:left="2501" w:right="3317" w:hanging="120"/>
      </w:pPr>
      <w:r>
        <w:t>IDENTIFIED:PRID:PT:EYE:NOM:VIRUS</w:t>
      </w:r>
      <w:r>
        <w:rPr>
          <w:spacing w:val="-17"/>
        </w:rPr>
        <w:t xml:space="preserve"> </w:t>
      </w:r>
      <w:r>
        <w:t>CULTURE" LEXARRAY("14452-7")="VIRUS</w:t>
      </w:r>
    </w:p>
    <w:p w14:paraId="2611CE1D" w14:textId="77777777" w:rsidR="00C227BB" w:rsidRDefault="004E5429">
      <w:pPr>
        <w:pStyle w:val="BodyText"/>
        <w:ind w:left="2501" w:right="3317" w:hanging="120"/>
      </w:pPr>
      <w:r>
        <w:t>IDENTIFIED:PRID:PT:CVX:NOM:VIRUS</w:t>
      </w:r>
      <w:r>
        <w:rPr>
          <w:spacing w:val="-17"/>
        </w:rPr>
        <w:t xml:space="preserve"> </w:t>
      </w:r>
      <w:r>
        <w:t>CULTURE" LEXARRAY("14453-5")="VIRUS</w:t>
      </w:r>
    </w:p>
    <w:p w14:paraId="141CF4AC" w14:textId="77777777" w:rsidR="00C227BB" w:rsidRDefault="004E5429">
      <w:pPr>
        <w:pStyle w:val="BodyText"/>
        <w:ind w:left="2501" w:right="3197" w:hanging="120"/>
      </w:pPr>
      <w:r>
        <w:t>IDENTIFIED:PRID:PT:GENV:NOM:VIRUS</w:t>
      </w:r>
      <w:r>
        <w:rPr>
          <w:spacing w:val="-17"/>
        </w:rPr>
        <w:t xml:space="preserve"> </w:t>
      </w:r>
      <w:r>
        <w:t>CULTURE" LEXARRAY("14454-3")="VIRUS</w:t>
      </w:r>
    </w:p>
    <w:p w14:paraId="35E31E8F" w14:textId="77777777" w:rsidR="00C227BB" w:rsidRDefault="004E5429">
      <w:pPr>
        <w:pStyle w:val="BodyText"/>
        <w:ind w:left="2501" w:right="3197" w:hanging="120"/>
      </w:pPr>
      <w:r>
        <w:t>IDENTIFIED:PRID:PT:NOSE:NOM:VIRUS</w:t>
      </w:r>
      <w:r>
        <w:rPr>
          <w:spacing w:val="-17"/>
        </w:rPr>
        <w:t xml:space="preserve"> </w:t>
      </w:r>
      <w:r>
        <w:t>CULTURE" LEXARRAY("14455-0")="VIRUS</w:t>
      </w:r>
    </w:p>
    <w:p w14:paraId="65183701" w14:textId="77777777" w:rsidR="00C227BB" w:rsidRDefault="004E5429">
      <w:pPr>
        <w:pStyle w:val="BodyText"/>
        <w:ind w:left="2501" w:right="3317" w:hanging="120"/>
      </w:pPr>
      <w:r>
        <w:t>IDENTIFIED:PRID:PT:PLR:NOM:VIRUS</w:t>
      </w:r>
      <w:r>
        <w:rPr>
          <w:spacing w:val="-17"/>
        </w:rPr>
        <w:t xml:space="preserve"> </w:t>
      </w:r>
      <w:r>
        <w:t>CULTURE" LEXARRAY("14456-8")="VIRUS</w:t>
      </w:r>
    </w:p>
    <w:p w14:paraId="6D030025" w14:textId="77777777" w:rsidR="00C227BB" w:rsidRDefault="004E5429">
      <w:pPr>
        <w:pStyle w:val="BodyText"/>
        <w:spacing w:line="226" w:lineRule="exact"/>
        <w:ind w:left="2381"/>
      </w:pPr>
      <w:r>
        <w:t>IDENTIFIED:PRID:PT:PRT:NOM:VIRUS CULTURE"</w:t>
      </w:r>
    </w:p>
    <w:p w14:paraId="27298307" w14:textId="77777777" w:rsidR="00C227BB" w:rsidRDefault="004E5429">
      <w:pPr>
        <w:pStyle w:val="BodyText"/>
        <w:ind w:left="2381" w:right="1137" w:firstLine="120"/>
      </w:pPr>
      <w:r>
        <w:t>LEXARRAY("14457-6")="VIRUS IDENTIFIED:PRID:PT:UR:NOM:VIRUS CULTURE"</w:t>
      </w:r>
    </w:p>
    <w:p w14:paraId="7E94797B" w14:textId="77777777" w:rsidR="00C227BB" w:rsidRDefault="004E5429">
      <w:pPr>
        <w:pStyle w:val="BodyText"/>
        <w:ind w:left="2381" w:right="3298" w:firstLine="120"/>
      </w:pPr>
      <w:r>
        <w:t>LEXARRAY("14458-4")="VIRUS IDENTIFIED:PRID:PT:SPT:NOM:VIRUS CULTURE"</w:t>
      </w:r>
    </w:p>
    <w:p w14:paraId="21057100" w14:textId="77777777" w:rsidR="00C227BB" w:rsidRDefault="004E5429">
      <w:pPr>
        <w:pStyle w:val="BodyText"/>
        <w:tabs>
          <w:tab w:val="left" w:pos="2020"/>
          <w:tab w:val="left" w:pos="2980"/>
        </w:tabs>
        <w:spacing w:before="1"/>
        <w:ind w:left="580" w:right="6317"/>
      </w:pPr>
      <w:r>
        <w:t>COMPONENT:</w:t>
      </w:r>
      <w:r>
        <w:tab/>
        <w:t>DEPLST(LEXARR) VARIABLES:</w:t>
      </w:r>
      <w:r>
        <w:tab/>
        <w:t>LEXARR</w:t>
      </w:r>
      <w:r>
        <w:tab/>
        <w:t>Type:</w:t>
      </w:r>
      <w:r>
        <w:rPr>
          <w:spacing w:val="-2"/>
        </w:rPr>
        <w:t xml:space="preserve"> </w:t>
      </w:r>
      <w:r>
        <w:rPr>
          <w:spacing w:val="-3"/>
        </w:rPr>
        <w:t>Input</w:t>
      </w:r>
    </w:p>
    <w:p w14:paraId="68CCD6A7" w14:textId="77777777" w:rsidR="00C227BB" w:rsidRDefault="004E5429">
      <w:pPr>
        <w:pStyle w:val="BodyText"/>
        <w:ind w:left="4541" w:right="1978"/>
      </w:pPr>
      <w:r>
        <w:t>Deprecated List Array (Full Global Reference)</w:t>
      </w:r>
    </w:p>
    <w:p w14:paraId="1553B3B7" w14:textId="77777777" w:rsidR="00C227BB" w:rsidRDefault="00C227BB">
      <w:pPr>
        <w:pStyle w:val="BodyText"/>
      </w:pPr>
    </w:p>
    <w:p w14:paraId="47222E4D" w14:textId="77777777" w:rsidR="00C227BB" w:rsidRDefault="004E5429">
      <w:pPr>
        <w:pStyle w:val="BodyText"/>
        <w:ind w:left="4541" w:right="1858"/>
      </w:pPr>
      <w:r>
        <w:t>Note: LEXARR is not initialized (ie KILLed) on input</w:t>
      </w:r>
    </w:p>
    <w:p w14:paraId="05570A01" w14:textId="77777777" w:rsidR="00C227BB" w:rsidRDefault="004E5429">
      <w:pPr>
        <w:pStyle w:val="BodyText"/>
        <w:spacing w:line="242" w:lineRule="auto"/>
        <w:ind w:left="4541" w:right="2218" w:firstLine="720"/>
      </w:pPr>
      <w:r>
        <w:t>The calling application is responsible for</w:t>
      </w:r>
    </w:p>
    <w:p w14:paraId="77278D85" w14:textId="77777777" w:rsidR="00C227BB" w:rsidRDefault="004E5429">
      <w:pPr>
        <w:pStyle w:val="BodyText"/>
        <w:spacing w:line="223" w:lineRule="exact"/>
        <w:ind w:left="5261"/>
      </w:pPr>
      <w:r>
        <w:t>initializing the array.</w:t>
      </w:r>
    </w:p>
    <w:p w14:paraId="436D1A42" w14:textId="77777777" w:rsidR="00C227BB" w:rsidRDefault="004E5429">
      <w:pPr>
        <w:pStyle w:val="BodyText"/>
        <w:tabs>
          <w:tab w:val="left" w:pos="3460"/>
        </w:tabs>
        <w:spacing w:line="226" w:lineRule="exact"/>
        <w:ind w:left="2020"/>
      </w:pPr>
      <w:r>
        <w:t>@LEXARR@(L</w:t>
      </w:r>
      <w:r>
        <w:tab/>
        <w:t>Type:</w:t>
      </w:r>
      <w:r>
        <w:rPr>
          <w:spacing w:val="-1"/>
        </w:rPr>
        <w:t xml:space="preserve"> </w:t>
      </w:r>
      <w:r>
        <w:t>Output</w:t>
      </w:r>
    </w:p>
    <w:p w14:paraId="4B952207" w14:textId="77777777" w:rsidR="00C227BB" w:rsidRDefault="004E5429">
      <w:pPr>
        <w:pStyle w:val="BodyText"/>
        <w:spacing w:line="226" w:lineRule="exact"/>
        <w:ind w:left="4541"/>
      </w:pPr>
      <w:r>
        <w:t>Deprecated List Array</w:t>
      </w:r>
    </w:p>
    <w:p w14:paraId="33474E65" w14:textId="77777777" w:rsidR="00C227BB" w:rsidRDefault="00C227BB">
      <w:pPr>
        <w:pStyle w:val="BodyText"/>
      </w:pPr>
    </w:p>
    <w:p w14:paraId="51974917" w14:textId="77777777" w:rsidR="00C227BB" w:rsidRDefault="004E5429">
      <w:pPr>
        <w:pStyle w:val="BodyText"/>
        <w:ind w:left="4541" w:right="1498"/>
      </w:pPr>
      <w:r>
        <w:t>@LEXARR@(LEXCODE)=Fully Specified Name Field (#80)</w:t>
      </w:r>
    </w:p>
    <w:p w14:paraId="33DBCD60" w14:textId="77777777" w:rsidR="00C227BB" w:rsidRDefault="004E5429">
      <w:pPr>
        <w:pStyle w:val="BodyText"/>
        <w:spacing w:before="1"/>
        <w:ind w:left="2381"/>
      </w:pPr>
      <w:r>
        <w:t>Get Deprecated List</w:t>
      </w:r>
    </w:p>
    <w:p w14:paraId="1262A36F" w14:textId="77777777" w:rsidR="00C227BB" w:rsidRDefault="00C227BB">
      <w:pPr>
        <w:sectPr w:rsidR="00C227BB">
          <w:pgSz w:w="12240" w:h="15840"/>
          <w:pgMar w:top="1360" w:right="400" w:bottom="940" w:left="1220" w:header="0" w:footer="666" w:gutter="0"/>
          <w:cols w:space="720"/>
        </w:sectPr>
      </w:pPr>
    </w:p>
    <w:p w14:paraId="6D249EB5" w14:textId="77777777" w:rsidR="00C227BB" w:rsidRDefault="004E5429">
      <w:pPr>
        <w:pStyle w:val="Heading3"/>
        <w:tabs>
          <w:tab w:val="left" w:pos="2889"/>
        </w:tabs>
        <w:spacing w:before="75"/>
      </w:pPr>
      <w:bookmarkStart w:id="479" w:name="5679_____Lexicon_Utilities_(ICD-10_UPDAT"/>
      <w:bookmarkStart w:id="480" w:name="_bookmark240"/>
      <w:bookmarkEnd w:id="479"/>
      <w:bookmarkEnd w:id="480"/>
      <w:r>
        <w:lastRenderedPageBreak/>
        <w:t>5679</w:t>
      </w:r>
      <w:r>
        <w:tab/>
        <w:t>Lexicon Utilities (ICD-10 UPDATE) -</w:t>
      </w:r>
      <w:r>
        <w:rPr>
          <w:spacing w:val="3"/>
        </w:rPr>
        <w:t xml:space="preserve"> </w:t>
      </w:r>
      <w:r>
        <w:t>LEXU</w:t>
      </w:r>
    </w:p>
    <w:p w14:paraId="30E9673D" w14:textId="77777777" w:rsidR="00C227BB" w:rsidRDefault="00C227BB">
      <w:pPr>
        <w:pStyle w:val="BodyText"/>
        <w:spacing w:before="9"/>
        <w:rPr>
          <w:rFonts w:ascii="Arial"/>
          <w:b/>
          <w:sz w:val="24"/>
        </w:rPr>
      </w:pPr>
    </w:p>
    <w:p w14:paraId="052A4EC7" w14:textId="77777777" w:rsidR="00C227BB" w:rsidRDefault="004E5429">
      <w:pPr>
        <w:pStyle w:val="BodyText"/>
        <w:ind w:left="220" w:right="6059" w:firstLine="240"/>
      </w:pPr>
      <w:r>
        <w:t>CUSTODIAL PACKAGE: LEXICON UTILITY SUBSCRIBING PACKAGE:</w:t>
      </w:r>
    </w:p>
    <w:p w14:paraId="431CE3F0" w14:textId="77777777" w:rsidR="00C227BB" w:rsidRDefault="004E5429">
      <w:pPr>
        <w:pStyle w:val="BodyText"/>
        <w:tabs>
          <w:tab w:val="left" w:pos="5140"/>
          <w:tab w:val="left" w:pos="6819"/>
        </w:tabs>
        <w:spacing w:before="1" w:line="226" w:lineRule="exact"/>
        <w:ind w:left="1900"/>
      </w:pPr>
      <w:r>
        <w:t>USAGE:</w:t>
      </w:r>
      <w:r>
        <w:rPr>
          <w:spacing w:val="-4"/>
        </w:rPr>
        <w:t xml:space="preserve"> </w:t>
      </w:r>
      <w:r>
        <w:t>Supported</w:t>
      </w:r>
      <w:r>
        <w:tab/>
        <w:t>ENTERED:</w:t>
      </w:r>
      <w:r>
        <w:rPr>
          <w:spacing w:val="-3"/>
        </w:rPr>
        <w:t xml:space="preserve"> </w:t>
      </w:r>
      <w:r>
        <w:t>JUN</w:t>
      </w:r>
      <w:r>
        <w:tab/>
        <w:t>3,2011</w:t>
      </w:r>
    </w:p>
    <w:p w14:paraId="46613824" w14:textId="77777777" w:rsidR="00C227BB" w:rsidRDefault="004E5429">
      <w:pPr>
        <w:pStyle w:val="BodyText"/>
        <w:tabs>
          <w:tab w:val="left" w:pos="5140"/>
        </w:tabs>
        <w:spacing w:line="226" w:lineRule="exact"/>
        <w:ind w:left="1780"/>
      </w:pPr>
      <w:r>
        <w:t>STATUS:</w:t>
      </w:r>
      <w:r>
        <w:rPr>
          <w:spacing w:val="-4"/>
        </w:rPr>
        <w:t xml:space="preserve"> </w:t>
      </w:r>
      <w:r>
        <w:t>Pending</w:t>
      </w:r>
      <w:r>
        <w:tab/>
        <w:t>EXPIRES:</w:t>
      </w:r>
    </w:p>
    <w:p w14:paraId="1AB3A1A2" w14:textId="77777777" w:rsidR="00C227BB" w:rsidRDefault="004E5429">
      <w:pPr>
        <w:pStyle w:val="BodyText"/>
        <w:tabs>
          <w:tab w:val="left" w:pos="5139"/>
          <w:tab w:val="left" w:pos="5500"/>
        </w:tabs>
        <w:spacing w:before="1"/>
        <w:ind w:left="1180" w:right="3557" w:firstLine="360"/>
      </w:pPr>
      <w:r>
        <w:t>DURATION: Till</w:t>
      </w:r>
      <w:r>
        <w:rPr>
          <w:spacing w:val="-7"/>
        </w:rPr>
        <w:t xml:space="preserve"> </w:t>
      </w:r>
      <w:r>
        <w:t>Otherwise</w:t>
      </w:r>
      <w:r>
        <w:rPr>
          <w:spacing w:val="-3"/>
        </w:rPr>
        <w:t xml:space="preserve"> </w:t>
      </w:r>
      <w:r>
        <w:t>Agr</w:t>
      </w:r>
      <w:r>
        <w:tab/>
        <w:t>VERSION: DESCRIPTION:</w:t>
      </w:r>
      <w:r>
        <w:tab/>
      </w:r>
      <w:r>
        <w:tab/>
        <w:t>TYPE:</w:t>
      </w:r>
      <w:r>
        <w:rPr>
          <w:spacing w:val="-15"/>
        </w:rPr>
        <w:t xml:space="preserve"> </w:t>
      </w:r>
      <w:r>
        <w:t>Routine</w:t>
      </w:r>
    </w:p>
    <w:p w14:paraId="784C948C" w14:textId="77777777" w:rsidR="00C227BB" w:rsidRDefault="004E5429">
      <w:pPr>
        <w:pStyle w:val="BodyText"/>
        <w:ind w:left="580" w:right="1498"/>
      </w:pPr>
      <w:r>
        <w:t>This is an addendum to ICR 1573 and contains functions added to LEXU during the implementation of ICD-10 Coding system. The APIs in this ICR become effective on the date of release of patches ICD*18.0*57 and LEX*2.0*80.</w:t>
      </w:r>
    </w:p>
    <w:p w14:paraId="2CEBB0C0" w14:textId="77777777" w:rsidR="00C227BB" w:rsidRDefault="00C227BB">
      <w:pPr>
        <w:pStyle w:val="BodyText"/>
        <w:rPr>
          <w:sz w:val="22"/>
        </w:rPr>
      </w:pPr>
    </w:p>
    <w:p w14:paraId="68E8932F" w14:textId="77777777" w:rsidR="00C227BB" w:rsidRDefault="00C227BB">
      <w:pPr>
        <w:pStyle w:val="BodyText"/>
        <w:spacing w:before="11"/>
        <w:rPr>
          <w:sz w:val="17"/>
        </w:rPr>
      </w:pPr>
    </w:p>
    <w:p w14:paraId="3D635F52" w14:textId="77777777" w:rsidR="00C227BB" w:rsidRDefault="004E5429">
      <w:pPr>
        <w:pStyle w:val="BodyText"/>
        <w:spacing w:line="226" w:lineRule="exact"/>
        <w:ind w:left="820"/>
      </w:pPr>
      <w:r>
        <w:t>ROUTINE: LEXU</w:t>
      </w:r>
    </w:p>
    <w:p w14:paraId="284CA030" w14:textId="77777777" w:rsidR="00C227BB" w:rsidRDefault="004E5429">
      <w:pPr>
        <w:pStyle w:val="BodyText"/>
        <w:tabs>
          <w:tab w:val="left" w:pos="2020"/>
        </w:tabs>
        <w:spacing w:line="226" w:lineRule="exact"/>
        <w:ind w:left="580"/>
      </w:pPr>
      <w:r>
        <w:t>COMPONENT:</w:t>
      </w:r>
      <w:r>
        <w:tab/>
        <w:t>$$D10ONE(IEN,DATE)</w:t>
      </w:r>
    </w:p>
    <w:p w14:paraId="1EAA0B49" w14:textId="77777777" w:rsidR="00C227BB" w:rsidRDefault="004E5429">
      <w:pPr>
        <w:pStyle w:val="BodyText"/>
        <w:spacing w:before="2"/>
        <w:ind w:left="2020" w:right="1138"/>
      </w:pPr>
      <w:r>
        <w:t>Returns either a single active ICD-10 Diagnosis code linked to the Lexicon expression or Null if no ICD-10 Diagnosis code is found.</w:t>
      </w:r>
    </w:p>
    <w:p w14:paraId="7C7FABAF" w14:textId="77777777" w:rsidR="00C227BB" w:rsidRDefault="00C227BB">
      <w:pPr>
        <w:pStyle w:val="BodyText"/>
        <w:spacing w:before="10"/>
        <w:rPr>
          <w:sz w:val="19"/>
        </w:rPr>
      </w:pPr>
    </w:p>
    <w:p w14:paraId="48EA534E" w14:textId="77777777" w:rsidR="00C227BB" w:rsidRDefault="004E5429">
      <w:pPr>
        <w:pStyle w:val="BodyText"/>
        <w:tabs>
          <w:tab w:val="left" w:pos="2020"/>
          <w:tab w:val="left" w:pos="3220"/>
        </w:tabs>
        <w:ind w:left="580"/>
      </w:pPr>
      <w:r>
        <w:t>VARIABLES:</w:t>
      </w:r>
      <w:r>
        <w:tab/>
        <w:t>Input</w:t>
      </w:r>
      <w:r>
        <w:tab/>
        <w:t>IEN</w:t>
      </w:r>
    </w:p>
    <w:p w14:paraId="608AC58E" w14:textId="77777777" w:rsidR="00C227BB" w:rsidRDefault="004E5429">
      <w:pPr>
        <w:pStyle w:val="BodyText"/>
        <w:spacing w:before="1" w:line="226" w:lineRule="exact"/>
        <w:ind w:left="3461"/>
      </w:pPr>
      <w:r>
        <w:t>Internal Entry Number in the Expression file</w:t>
      </w:r>
    </w:p>
    <w:p w14:paraId="46C9B9D8" w14:textId="77777777" w:rsidR="00C227BB" w:rsidRDefault="004E5429">
      <w:pPr>
        <w:pStyle w:val="BodyText"/>
        <w:spacing w:line="226" w:lineRule="exact"/>
        <w:ind w:left="3461"/>
      </w:pPr>
      <w:r>
        <w:t>^LEX(757.01).</w:t>
      </w:r>
    </w:p>
    <w:p w14:paraId="43EB6477" w14:textId="77777777" w:rsidR="00C227BB" w:rsidRDefault="00C227BB">
      <w:pPr>
        <w:pStyle w:val="BodyText"/>
      </w:pPr>
    </w:p>
    <w:p w14:paraId="387A10A2" w14:textId="77777777" w:rsidR="00C227BB" w:rsidRDefault="004E5429">
      <w:pPr>
        <w:pStyle w:val="BodyText"/>
        <w:tabs>
          <w:tab w:val="left" w:pos="2020"/>
          <w:tab w:val="left" w:pos="3220"/>
        </w:tabs>
        <w:spacing w:before="1" w:line="226" w:lineRule="exact"/>
        <w:ind w:left="580"/>
      </w:pPr>
      <w:r>
        <w:t>VARIABLES:</w:t>
      </w:r>
      <w:r>
        <w:tab/>
        <w:t>Input</w:t>
      </w:r>
      <w:r>
        <w:tab/>
        <w:t>DATE</w:t>
      </w:r>
    </w:p>
    <w:p w14:paraId="3DDCE3CE" w14:textId="77777777" w:rsidR="00C227BB" w:rsidRDefault="004E5429">
      <w:pPr>
        <w:pStyle w:val="BodyText"/>
        <w:ind w:left="3461" w:right="1277"/>
        <w:jc w:val="both"/>
      </w:pPr>
      <w:r>
        <w:t>This is a date in Fileman format used to check if a code is active or inactive on a specified date. If not supplied, it will default to TODAY.</w:t>
      </w:r>
    </w:p>
    <w:p w14:paraId="5E1C1E37" w14:textId="77777777" w:rsidR="00C227BB" w:rsidRDefault="00C227BB">
      <w:pPr>
        <w:pStyle w:val="BodyText"/>
      </w:pPr>
    </w:p>
    <w:p w14:paraId="77C00FA6" w14:textId="77777777" w:rsidR="00C227BB" w:rsidRDefault="004E5429">
      <w:pPr>
        <w:pStyle w:val="BodyText"/>
        <w:tabs>
          <w:tab w:val="left" w:pos="2020"/>
          <w:tab w:val="left" w:pos="3220"/>
        </w:tabs>
        <w:spacing w:line="226" w:lineRule="exact"/>
        <w:ind w:left="580"/>
      </w:pPr>
      <w:r>
        <w:t>VARIABLES:</w:t>
      </w:r>
      <w:r>
        <w:tab/>
        <w:t>Output</w:t>
      </w:r>
      <w:r>
        <w:tab/>
        <w:t>$$D10ONE</w:t>
      </w:r>
    </w:p>
    <w:p w14:paraId="1E25542F" w14:textId="77777777" w:rsidR="00C227BB" w:rsidRDefault="004E5429">
      <w:pPr>
        <w:pStyle w:val="BodyText"/>
        <w:ind w:left="3461" w:right="1378"/>
      </w:pPr>
      <w:r>
        <w:t>A single active ICD-10 Diagnosis code or Null if no ICD-10 Diagnosis code is found.</w:t>
      </w:r>
    </w:p>
    <w:p w14:paraId="191B52BD" w14:textId="77777777" w:rsidR="00C227BB" w:rsidRDefault="00C227BB">
      <w:pPr>
        <w:pStyle w:val="BodyText"/>
        <w:spacing w:before="11"/>
        <w:rPr>
          <w:sz w:val="19"/>
        </w:rPr>
      </w:pPr>
    </w:p>
    <w:p w14:paraId="4841D0F6" w14:textId="77777777" w:rsidR="00C227BB" w:rsidRDefault="004E5429">
      <w:pPr>
        <w:pStyle w:val="BodyText"/>
        <w:tabs>
          <w:tab w:val="left" w:pos="2020"/>
        </w:tabs>
        <w:ind w:left="580"/>
      </w:pPr>
      <w:r>
        <w:t>COMPONENT:</w:t>
      </w:r>
      <w:r>
        <w:tab/>
        <w:t>$$D10(IEN,DATE)</w:t>
      </w:r>
    </w:p>
    <w:p w14:paraId="1FFA3EF7" w14:textId="77777777" w:rsidR="00C227BB" w:rsidRDefault="004E5429">
      <w:pPr>
        <w:pStyle w:val="BodyText"/>
        <w:spacing w:before="1"/>
        <w:ind w:left="2020" w:right="1498"/>
      </w:pPr>
      <w:r>
        <w:t>Returns either a string of active ICD-10 Diagnosis codes linked to an expression (separated by semicolon, i.e., ICD10;ICD10;ICD10) or Null If no ICD-10 Diagnosis codes are found.</w:t>
      </w:r>
    </w:p>
    <w:p w14:paraId="5E4E5C26" w14:textId="77777777" w:rsidR="00C227BB" w:rsidRDefault="00C227BB">
      <w:pPr>
        <w:pStyle w:val="BodyText"/>
      </w:pPr>
    </w:p>
    <w:p w14:paraId="7F321683" w14:textId="77777777" w:rsidR="00C227BB" w:rsidRDefault="004E5429">
      <w:pPr>
        <w:pStyle w:val="BodyText"/>
        <w:tabs>
          <w:tab w:val="left" w:pos="2020"/>
          <w:tab w:val="left" w:pos="3220"/>
        </w:tabs>
        <w:spacing w:line="226" w:lineRule="exact"/>
        <w:ind w:left="580"/>
      </w:pPr>
      <w:r>
        <w:t>VARIABLES:</w:t>
      </w:r>
      <w:r>
        <w:tab/>
        <w:t>Input</w:t>
      </w:r>
      <w:r>
        <w:tab/>
        <w:t>IEN</w:t>
      </w:r>
    </w:p>
    <w:p w14:paraId="3F969155" w14:textId="77777777" w:rsidR="00C227BB" w:rsidRDefault="004E5429">
      <w:pPr>
        <w:pStyle w:val="BodyText"/>
        <w:spacing w:line="226" w:lineRule="exact"/>
        <w:ind w:left="3461"/>
      </w:pPr>
      <w:r>
        <w:t>Internal Entry Number in the Expression file</w:t>
      </w:r>
    </w:p>
    <w:p w14:paraId="0E523988" w14:textId="77777777" w:rsidR="00C227BB" w:rsidRDefault="004E5429">
      <w:pPr>
        <w:pStyle w:val="BodyText"/>
        <w:spacing w:before="2"/>
        <w:ind w:left="3461"/>
      </w:pPr>
      <w:r>
        <w:t>^LEX(757.01).</w:t>
      </w:r>
    </w:p>
    <w:p w14:paraId="0375CD1C" w14:textId="77777777" w:rsidR="00C227BB" w:rsidRDefault="00C227BB">
      <w:pPr>
        <w:pStyle w:val="BodyText"/>
        <w:spacing w:before="9"/>
        <w:rPr>
          <w:sz w:val="19"/>
        </w:rPr>
      </w:pPr>
    </w:p>
    <w:p w14:paraId="594A4F36" w14:textId="77777777" w:rsidR="00C227BB" w:rsidRDefault="004E5429">
      <w:pPr>
        <w:pStyle w:val="BodyText"/>
        <w:tabs>
          <w:tab w:val="left" w:pos="2020"/>
          <w:tab w:val="left" w:pos="3220"/>
        </w:tabs>
        <w:ind w:left="580"/>
      </w:pPr>
      <w:r>
        <w:t>VARIABLES:</w:t>
      </w:r>
      <w:r>
        <w:tab/>
        <w:t>Input</w:t>
      </w:r>
      <w:r>
        <w:tab/>
        <w:t>DATE</w:t>
      </w:r>
    </w:p>
    <w:p w14:paraId="12CDB29F" w14:textId="77777777" w:rsidR="00C227BB" w:rsidRDefault="004E5429">
      <w:pPr>
        <w:pStyle w:val="BodyText"/>
        <w:spacing w:before="2"/>
        <w:ind w:left="3461" w:right="1276"/>
        <w:jc w:val="both"/>
      </w:pPr>
      <w:r>
        <w:t>This is a date in Fileman format used to check if a code is active or inactive on a specified date. If not supplied, it will default to TODAY.</w:t>
      </w:r>
    </w:p>
    <w:p w14:paraId="784A35BB" w14:textId="77777777" w:rsidR="00C227BB" w:rsidRDefault="00C227BB">
      <w:pPr>
        <w:pStyle w:val="BodyText"/>
        <w:spacing w:before="10"/>
        <w:rPr>
          <w:sz w:val="19"/>
        </w:rPr>
      </w:pPr>
    </w:p>
    <w:p w14:paraId="51FC3B12" w14:textId="77777777" w:rsidR="00C227BB" w:rsidRDefault="004E5429">
      <w:pPr>
        <w:pStyle w:val="BodyText"/>
        <w:tabs>
          <w:tab w:val="left" w:pos="2020"/>
          <w:tab w:val="left" w:pos="3220"/>
        </w:tabs>
        <w:ind w:left="580"/>
      </w:pPr>
      <w:r>
        <w:t>VARIABLES:</w:t>
      </w:r>
      <w:r>
        <w:tab/>
        <w:t>Output</w:t>
      </w:r>
      <w:r>
        <w:tab/>
        <w:t>$$D10</w:t>
      </w:r>
    </w:p>
    <w:p w14:paraId="5473105B" w14:textId="77777777" w:rsidR="00C227BB" w:rsidRDefault="004E5429">
      <w:pPr>
        <w:pStyle w:val="BodyText"/>
        <w:spacing w:before="1"/>
        <w:ind w:left="3461" w:right="1378"/>
      </w:pPr>
      <w:r>
        <w:t>A string of active ICD-10 Diagnosis codes linked to an expression (separated by semicolon, i.e., ICD.10;ICD.10;ICD.10) or Null if no ICD-10</w:t>
      </w:r>
    </w:p>
    <w:p w14:paraId="5D4765B3" w14:textId="77777777" w:rsidR="00C227BB" w:rsidRDefault="004E5429">
      <w:pPr>
        <w:pStyle w:val="BodyText"/>
        <w:spacing w:line="226" w:lineRule="exact"/>
        <w:ind w:left="3461"/>
      </w:pPr>
      <w:r>
        <w:t>Diagnosis codes are found.</w:t>
      </w:r>
    </w:p>
    <w:p w14:paraId="17155A6C" w14:textId="77777777" w:rsidR="00C227BB" w:rsidRDefault="00C227BB">
      <w:pPr>
        <w:pStyle w:val="BodyText"/>
        <w:spacing w:before="1"/>
      </w:pPr>
    </w:p>
    <w:p w14:paraId="293AA545" w14:textId="77777777" w:rsidR="00C227BB" w:rsidRDefault="004E5429">
      <w:pPr>
        <w:pStyle w:val="BodyText"/>
        <w:tabs>
          <w:tab w:val="left" w:pos="2020"/>
        </w:tabs>
        <w:spacing w:line="226" w:lineRule="exact"/>
        <w:ind w:left="580"/>
      </w:pPr>
      <w:r>
        <w:t>COMPONENT:</w:t>
      </w:r>
      <w:r>
        <w:tab/>
        <w:t>$$P10ONE(IEN,DATE)</w:t>
      </w:r>
    </w:p>
    <w:p w14:paraId="49E31F35" w14:textId="77777777" w:rsidR="00C227BB" w:rsidRDefault="004E5429">
      <w:pPr>
        <w:pStyle w:val="BodyText"/>
        <w:spacing w:line="226" w:lineRule="exact"/>
        <w:ind w:left="2020"/>
      </w:pPr>
      <w:r>
        <w:t>Returns either a single active ICD-10 Procedure code linked to</w:t>
      </w:r>
    </w:p>
    <w:p w14:paraId="2931179C" w14:textId="77777777" w:rsidR="00C227BB" w:rsidRDefault="00C227BB">
      <w:pPr>
        <w:spacing w:line="226" w:lineRule="exact"/>
        <w:sectPr w:rsidR="00C227BB">
          <w:pgSz w:w="12240" w:h="15840"/>
          <w:pgMar w:top="1360" w:right="400" w:bottom="940" w:left="1220" w:header="0" w:footer="666" w:gutter="0"/>
          <w:cols w:space="720"/>
        </w:sectPr>
      </w:pPr>
    </w:p>
    <w:p w14:paraId="5B638FF7" w14:textId="77777777" w:rsidR="00C227BB" w:rsidRDefault="004E5429">
      <w:pPr>
        <w:pStyle w:val="BodyText"/>
        <w:spacing w:before="84"/>
        <w:ind w:left="2020" w:right="1258"/>
      </w:pPr>
      <w:r>
        <w:lastRenderedPageBreak/>
        <w:t>the Lexicon expression or Null if no icd-10 Procedure code is found.</w:t>
      </w:r>
    </w:p>
    <w:p w14:paraId="1596DDD6" w14:textId="77777777" w:rsidR="00C227BB" w:rsidRDefault="00C227BB">
      <w:pPr>
        <w:pStyle w:val="BodyText"/>
        <w:spacing w:before="11"/>
        <w:rPr>
          <w:sz w:val="19"/>
        </w:rPr>
      </w:pPr>
    </w:p>
    <w:p w14:paraId="57C90BD2" w14:textId="77777777" w:rsidR="00C227BB" w:rsidRDefault="004E5429">
      <w:pPr>
        <w:pStyle w:val="BodyText"/>
        <w:tabs>
          <w:tab w:val="left" w:pos="2020"/>
          <w:tab w:val="left" w:pos="3220"/>
        </w:tabs>
        <w:ind w:left="580"/>
      </w:pPr>
      <w:r>
        <w:t>VARIABLES:</w:t>
      </w:r>
      <w:r>
        <w:tab/>
        <w:t>Input</w:t>
      </w:r>
      <w:r>
        <w:tab/>
        <w:t>IEN</w:t>
      </w:r>
    </w:p>
    <w:p w14:paraId="56D75027" w14:textId="77777777" w:rsidR="00C227BB" w:rsidRDefault="004E5429">
      <w:pPr>
        <w:pStyle w:val="BodyText"/>
        <w:spacing w:before="1" w:line="226" w:lineRule="exact"/>
        <w:ind w:left="3461"/>
      </w:pPr>
      <w:r>
        <w:t>Internal Entry Number in the Expression file</w:t>
      </w:r>
    </w:p>
    <w:p w14:paraId="1D2AD258" w14:textId="77777777" w:rsidR="00C227BB" w:rsidRDefault="004E5429">
      <w:pPr>
        <w:pStyle w:val="BodyText"/>
        <w:spacing w:line="226" w:lineRule="exact"/>
        <w:ind w:left="3461"/>
      </w:pPr>
      <w:r>
        <w:t>^LEX(757.01).</w:t>
      </w:r>
    </w:p>
    <w:p w14:paraId="0ED43C35" w14:textId="77777777" w:rsidR="00C227BB" w:rsidRDefault="00C227BB">
      <w:pPr>
        <w:pStyle w:val="BodyText"/>
        <w:spacing w:before="1"/>
      </w:pPr>
    </w:p>
    <w:p w14:paraId="7F16869B" w14:textId="77777777" w:rsidR="00C227BB" w:rsidRDefault="004E5429">
      <w:pPr>
        <w:pStyle w:val="BodyText"/>
        <w:tabs>
          <w:tab w:val="left" w:pos="2020"/>
          <w:tab w:val="left" w:pos="3220"/>
        </w:tabs>
        <w:spacing w:line="226" w:lineRule="exact"/>
        <w:ind w:left="580"/>
      </w:pPr>
      <w:r>
        <w:t>VARIABLES:</w:t>
      </w:r>
      <w:r>
        <w:tab/>
        <w:t>Input</w:t>
      </w:r>
      <w:r>
        <w:tab/>
        <w:t>DATE</w:t>
      </w:r>
    </w:p>
    <w:p w14:paraId="1E36E1D8" w14:textId="77777777" w:rsidR="00C227BB" w:rsidRDefault="004E5429">
      <w:pPr>
        <w:pStyle w:val="BodyText"/>
        <w:ind w:left="3461" w:right="1277"/>
        <w:jc w:val="both"/>
      </w:pPr>
      <w:r>
        <w:t>This is a date in Fileman format used to check if a code is active or inactive on a specified date. If not supplied, it will default to TODAY.</w:t>
      </w:r>
    </w:p>
    <w:p w14:paraId="3A82E6EC" w14:textId="77777777" w:rsidR="00C227BB" w:rsidRDefault="00C227BB">
      <w:pPr>
        <w:pStyle w:val="BodyText"/>
      </w:pPr>
    </w:p>
    <w:p w14:paraId="4AE1C234" w14:textId="77777777" w:rsidR="00C227BB" w:rsidRDefault="004E5429">
      <w:pPr>
        <w:pStyle w:val="BodyText"/>
        <w:tabs>
          <w:tab w:val="left" w:pos="2020"/>
          <w:tab w:val="left" w:pos="3220"/>
        </w:tabs>
        <w:spacing w:line="226" w:lineRule="exact"/>
        <w:ind w:left="580"/>
      </w:pPr>
      <w:r>
        <w:t>VARIABLES:</w:t>
      </w:r>
      <w:r>
        <w:tab/>
        <w:t>Output</w:t>
      </w:r>
      <w:r>
        <w:tab/>
        <w:t>$$P10ONE</w:t>
      </w:r>
    </w:p>
    <w:p w14:paraId="51E40FE5" w14:textId="77777777" w:rsidR="00C227BB" w:rsidRDefault="004E5429">
      <w:pPr>
        <w:pStyle w:val="BodyText"/>
        <w:ind w:left="3461" w:right="1378"/>
      </w:pPr>
      <w:r>
        <w:t>A single active ICD-10 Procedure code or Null if no ICD-10 Procedure code is found.</w:t>
      </w:r>
    </w:p>
    <w:p w14:paraId="35429737" w14:textId="77777777" w:rsidR="00C227BB" w:rsidRDefault="00C227BB">
      <w:pPr>
        <w:pStyle w:val="BodyText"/>
      </w:pPr>
    </w:p>
    <w:p w14:paraId="56AFD658" w14:textId="77777777" w:rsidR="00C227BB" w:rsidRDefault="004E5429">
      <w:pPr>
        <w:pStyle w:val="BodyText"/>
        <w:tabs>
          <w:tab w:val="left" w:pos="2020"/>
        </w:tabs>
        <w:ind w:left="580"/>
      </w:pPr>
      <w:r>
        <w:t>COMPONENT:</w:t>
      </w:r>
      <w:r>
        <w:tab/>
        <w:t>$$ONE(IEN,DATE,SAB)</w:t>
      </w:r>
    </w:p>
    <w:p w14:paraId="32BEE51B" w14:textId="77777777" w:rsidR="00C227BB" w:rsidRDefault="004E5429">
      <w:pPr>
        <w:pStyle w:val="BodyText"/>
        <w:spacing w:before="1"/>
        <w:ind w:left="2020" w:right="1258"/>
      </w:pPr>
      <w:r>
        <w:t>Returns a single code for a given internal entry number (IEN) for a specified date and source.</w:t>
      </w:r>
    </w:p>
    <w:p w14:paraId="60680F4E" w14:textId="77777777" w:rsidR="00C227BB" w:rsidRDefault="00C227BB">
      <w:pPr>
        <w:pStyle w:val="BodyText"/>
      </w:pPr>
    </w:p>
    <w:p w14:paraId="131FFCA7" w14:textId="77777777" w:rsidR="00C227BB" w:rsidRDefault="004E5429">
      <w:pPr>
        <w:pStyle w:val="BodyText"/>
        <w:tabs>
          <w:tab w:val="left" w:pos="2020"/>
          <w:tab w:val="left" w:pos="3220"/>
        </w:tabs>
        <w:spacing w:line="226" w:lineRule="exact"/>
        <w:ind w:left="580"/>
      </w:pPr>
      <w:r>
        <w:t>VARIABLES:</w:t>
      </w:r>
      <w:r>
        <w:tab/>
        <w:t>Input</w:t>
      </w:r>
      <w:r>
        <w:tab/>
        <w:t>IEN</w:t>
      </w:r>
    </w:p>
    <w:p w14:paraId="4D2C59ED" w14:textId="77777777" w:rsidR="00C227BB" w:rsidRDefault="004E5429">
      <w:pPr>
        <w:pStyle w:val="BodyText"/>
        <w:spacing w:line="226" w:lineRule="exact"/>
        <w:ind w:left="3461"/>
      </w:pPr>
      <w:r>
        <w:t>Internal Entry Number in the Expression file</w:t>
      </w:r>
    </w:p>
    <w:p w14:paraId="3982A8F9" w14:textId="77777777" w:rsidR="00C227BB" w:rsidRDefault="004E5429">
      <w:pPr>
        <w:pStyle w:val="BodyText"/>
        <w:spacing w:before="1"/>
        <w:ind w:left="3461"/>
      </w:pPr>
      <w:r>
        <w:t>^LEX(757.01).</w:t>
      </w:r>
    </w:p>
    <w:p w14:paraId="6499240F" w14:textId="77777777" w:rsidR="00C227BB" w:rsidRDefault="00C227BB">
      <w:pPr>
        <w:pStyle w:val="BodyText"/>
        <w:spacing w:before="1"/>
      </w:pPr>
    </w:p>
    <w:p w14:paraId="620937DA" w14:textId="77777777" w:rsidR="00C227BB" w:rsidRDefault="004E5429">
      <w:pPr>
        <w:pStyle w:val="BodyText"/>
        <w:tabs>
          <w:tab w:val="left" w:pos="2020"/>
          <w:tab w:val="left" w:pos="3220"/>
        </w:tabs>
        <w:spacing w:line="226" w:lineRule="exact"/>
        <w:ind w:left="580"/>
      </w:pPr>
      <w:r>
        <w:t>VARIABLES:</w:t>
      </w:r>
      <w:r>
        <w:tab/>
        <w:t>Input</w:t>
      </w:r>
      <w:r>
        <w:tab/>
        <w:t>DATE</w:t>
      </w:r>
    </w:p>
    <w:p w14:paraId="16B08F53" w14:textId="77777777" w:rsidR="00C227BB" w:rsidRDefault="004E5429">
      <w:pPr>
        <w:pStyle w:val="BodyText"/>
        <w:ind w:left="3461" w:right="1277"/>
        <w:jc w:val="both"/>
      </w:pPr>
      <w:r>
        <w:t>This is a date in Fileman format used to check if a code is active or inactive on a specified date. If not supplied, it will default to TODAY.</w:t>
      </w:r>
    </w:p>
    <w:p w14:paraId="0E771090" w14:textId="77777777" w:rsidR="00C227BB" w:rsidRDefault="00C227BB">
      <w:pPr>
        <w:pStyle w:val="BodyText"/>
      </w:pPr>
    </w:p>
    <w:p w14:paraId="08C31AA4" w14:textId="77777777" w:rsidR="00C227BB" w:rsidRDefault="004E5429">
      <w:pPr>
        <w:pStyle w:val="BodyText"/>
        <w:tabs>
          <w:tab w:val="left" w:pos="2020"/>
          <w:tab w:val="left" w:pos="3220"/>
        </w:tabs>
        <w:spacing w:line="226" w:lineRule="exact"/>
        <w:ind w:left="580"/>
      </w:pPr>
      <w:r>
        <w:t>VARIABLES:</w:t>
      </w:r>
      <w:r>
        <w:tab/>
        <w:t>Input</w:t>
      </w:r>
      <w:r>
        <w:tab/>
        <w:t>SAB</w:t>
      </w:r>
    </w:p>
    <w:p w14:paraId="3FE1AD24" w14:textId="77777777" w:rsidR="00C227BB" w:rsidRDefault="004E5429">
      <w:pPr>
        <w:pStyle w:val="BodyText"/>
        <w:spacing w:line="226" w:lineRule="exact"/>
        <w:ind w:left="3461"/>
      </w:pPr>
      <w:r>
        <w:t>Source, this is an internal entry number in file</w:t>
      </w:r>
    </w:p>
    <w:p w14:paraId="4FBC1452" w14:textId="77777777" w:rsidR="00C227BB" w:rsidRDefault="004E5429">
      <w:pPr>
        <w:pStyle w:val="BodyText"/>
        <w:ind w:left="3461" w:right="1157"/>
      </w:pPr>
      <w:r>
        <w:t>757.03 or the 3 character source mnemonic (found on the ASAB cross-reference in file 757.03) or</w:t>
      </w:r>
      <w:r>
        <w:rPr>
          <w:spacing w:val="-19"/>
        </w:rPr>
        <w:t xml:space="preserve"> </w:t>
      </w:r>
      <w:r>
        <w:t>the SOURCE ABBREVIATION (.01 field in file</w:t>
      </w:r>
      <w:r>
        <w:rPr>
          <w:spacing w:val="-12"/>
        </w:rPr>
        <w:t xml:space="preserve"> </w:t>
      </w:r>
      <w:r>
        <w:t>757.03)</w:t>
      </w:r>
    </w:p>
    <w:p w14:paraId="7D646A3F" w14:textId="77777777" w:rsidR="00C227BB" w:rsidRDefault="00C227BB">
      <w:pPr>
        <w:pStyle w:val="BodyText"/>
        <w:spacing w:before="1"/>
      </w:pPr>
    </w:p>
    <w:p w14:paraId="104CF8A3" w14:textId="77777777" w:rsidR="00C227BB" w:rsidRDefault="004E5429">
      <w:pPr>
        <w:pStyle w:val="BodyText"/>
        <w:tabs>
          <w:tab w:val="left" w:pos="2020"/>
          <w:tab w:val="left" w:pos="3220"/>
        </w:tabs>
        <w:spacing w:line="226" w:lineRule="exact"/>
        <w:ind w:left="580"/>
      </w:pPr>
      <w:r>
        <w:t>VARIABLES:</w:t>
      </w:r>
      <w:r>
        <w:tab/>
        <w:t>Output</w:t>
      </w:r>
      <w:r>
        <w:tab/>
        <w:t>$$ONE</w:t>
      </w:r>
    </w:p>
    <w:p w14:paraId="73EB4187" w14:textId="77777777" w:rsidR="00C227BB" w:rsidRDefault="004E5429">
      <w:pPr>
        <w:pStyle w:val="BodyText"/>
        <w:ind w:left="3461" w:right="1258"/>
      </w:pPr>
      <w:r>
        <w:t>A single code belonging to the specified coding system by the source abbreviation that is active on the dated provided and assigned to the expression indicated by the internal entry number (IEN).</w:t>
      </w:r>
    </w:p>
    <w:p w14:paraId="233DE0B7" w14:textId="77777777" w:rsidR="00C227BB" w:rsidRDefault="00C227BB">
      <w:pPr>
        <w:pStyle w:val="BodyText"/>
        <w:spacing w:before="1"/>
      </w:pPr>
    </w:p>
    <w:p w14:paraId="17E28BF3" w14:textId="77777777" w:rsidR="00C227BB" w:rsidRDefault="004E5429">
      <w:pPr>
        <w:pStyle w:val="BodyText"/>
        <w:tabs>
          <w:tab w:val="left" w:pos="2020"/>
        </w:tabs>
        <w:spacing w:line="226" w:lineRule="exact"/>
        <w:ind w:left="580"/>
      </w:pPr>
      <w:r>
        <w:t>COMPONENT:</w:t>
      </w:r>
      <w:r>
        <w:tab/>
        <w:t>$$ALL(IEN,DATE,SAB)</w:t>
      </w:r>
    </w:p>
    <w:p w14:paraId="691F96FB" w14:textId="77777777" w:rsidR="00C227BB" w:rsidRDefault="004E5429">
      <w:pPr>
        <w:pStyle w:val="BodyText"/>
        <w:ind w:left="2020" w:right="1498"/>
      </w:pPr>
      <w:r>
        <w:t>Returns all classification codes for a given internal entry number (IEN) for a specified date and source.</w:t>
      </w:r>
    </w:p>
    <w:p w14:paraId="7BF013BD" w14:textId="77777777" w:rsidR="00C227BB" w:rsidRDefault="00C227BB">
      <w:pPr>
        <w:pStyle w:val="BodyText"/>
        <w:spacing w:before="10"/>
        <w:rPr>
          <w:sz w:val="19"/>
        </w:rPr>
      </w:pPr>
    </w:p>
    <w:p w14:paraId="443243D4" w14:textId="77777777" w:rsidR="00C227BB" w:rsidRDefault="004E5429">
      <w:pPr>
        <w:pStyle w:val="BodyText"/>
        <w:tabs>
          <w:tab w:val="left" w:pos="2020"/>
          <w:tab w:val="left" w:pos="3220"/>
        </w:tabs>
        <w:ind w:left="580"/>
      </w:pPr>
      <w:r>
        <w:t>VARIABLES:</w:t>
      </w:r>
      <w:r>
        <w:tab/>
        <w:t>Input</w:t>
      </w:r>
      <w:r>
        <w:tab/>
        <w:t>IEN</w:t>
      </w:r>
    </w:p>
    <w:p w14:paraId="5760F3C1" w14:textId="77777777" w:rsidR="00C227BB" w:rsidRDefault="004E5429">
      <w:pPr>
        <w:pStyle w:val="BodyText"/>
        <w:spacing w:before="2" w:line="226" w:lineRule="exact"/>
        <w:ind w:left="3461"/>
      </w:pPr>
      <w:r>
        <w:t>Internal Entry Number in the Expression file</w:t>
      </w:r>
    </w:p>
    <w:p w14:paraId="3D7427DA" w14:textId="77777777" w:rsidR="00C227BB" w:rsidRDefault="004E5429">
      <w:pPr>
        <w:pStyle w:val="BodyText"/>
        <w:spacing w:line="226" w:lineRule="exact"/>
        <w:ind w:left="3461"/>
      </w:pPr>
      <w:r>
        <w:t>^LEX(757.01).</w:t>
      </w:r>
    </w:p>
    <w:p w14:paraId="2C29AFE3" w14:textId="77777777" w:rsidR="00C227BB" w:rsidRDefault="00C227BB">
      <w:pPr>
        <w:pStyle w:val="BodyText"/>
      </w:pPr>
    </w:p>
    <w:p w14:paraId="564D5B33" w14:textId="77777777" w:rsidR="00C227BB" w:rsidRDefault="004E5429">
      <w:pPr>
        <w:pStyle w:val="BodyText"/>
        <w:tabs>
          <w:tab w:val="left" w:pos="2020"/>
          <w:tab w:val="left" w:pos="3220"/>
        </w:tabs>
        <w:spacing w:before="1" w:line="226" w:lineRule="exact"/>
        <w:ind w:left="580"/>
      </w:pPr>
      <w:r>
        <w:t>VARIABLES:</w:t>
      </w:r>
      <w:r>
        <w:tab/>
        <w:t>Input</w:t>
      </w:r>
      <w:r>
        <w:tab/>
        <w:t>DATE</w:t>
      </w:r>
    </w:p>
    <w:p w14:paraId="70B09528" w14:textId="77777777" w:rsidR="00C227BB" w:rsidRDefault="004E5429">
      <w:pPr>
        <w:pStyle w:val="BodyText"/>
        <w:ind w:left="3461" w:right="1277"/>
        <w:jc w:val="both"/>
      </w:pPr>
      <w:r>
        <w:t>This is a date in Fileman format used to check if a code is active or inactive on a specified date. If not supplied, it will default to TODAY.</w:t>
      </w:r>
    </w:p>
    <w:p w14:paraId="4157135F" w14:textId="77777777" w:rsidR="00C227BB" w:rsidRDefault="00C227BB">
      <w:pPr>
        <w:pStyle w:val="BodyText"/>
      </w:pPr>
    </w:p>
    <w:p w14:paraId="448EF675" w14:textId="77777777" w:rsidR="00C227BB" w:rsidRDefault="004E5429">
      <w:pPr>
        <w:pStyle w:val="BodyText"/>
        <w:tabs>
          <w:tab w:val="left" w:pos="2020"/>
          <w:tab w:val="left" w:pos="3220"/>
        </w:tabs>
        <w:spacing w:line="226" w:lineRule="exact"/>
        <w:ind w:left="580"/>
      </w:pPr>
      <w:r>
        <w:t>VARIABLES:</w:t>
      </w:r>
      <w:r>
        <w:tab/>
        <w:t>Input</w:t>
      </w:r>
      <w:r>
        <w:tab/>
        <w:t>SAB</w:t>
      </w:r>
    </w:p>
    <w:p w14:paraId="3B91C344" w14:textId="77777777" w:rsidR="00C227BB" w:rsidRDefault="004E5429">
      <w:pPr>
        <w:pStyle w:val="BodyText"/>
        <w:spacing w:line="226" w:lineRule="exact"/>
        <w:ind w:left="3461"/>
      </w:pPr>
      <w:r>
        <w:t>Source, this is an internal entry number in file</w:t>
      </w:r>
    </w:p>
    <w:p w14:paraId="61FCDC98" w14:textId="77777777" w:rsidR="00C227BB" w:rsidRDefault="00C227BB">
      <w:pPr>
        <w:spacing w:line="226" w:lineRule="exact"/>
        <w:sectPr w:rsidR="00C227BB">
          <w:pgSz w:w="12240" w:h="15840"/>
          <w:pgMar w:top="1360" w:right="400" w:bottom="940" w:left="1220" w:header="0" w:footer="666" w:gutter="0"/>
          <w:cols w:space="720"/>
        </w:sectPr>
      </w:pPr>
    </w:p>
    <w:p w14:paraId="3CA7ABB4" w14:textId="77777777" w:rsidR="00C227BB" w:rsidRDefault="004E5429">
      <w:pPr>
        <w:pStyle w:val="BodyText"/>
        <w:spacing w:before="84"/>
        <w:ind w:left="3461" w:right="1157"/>
      </w:pPr>
      <w:r>
        <w:lastRenderedPageBreak/>
        <w:t>757.03 or the 3 character source mnemonic (found on the ASAB cross-reference in file 757.03) or</w:t>
      </w:r>
      <w:r>
        <w:rPr>
          <w:spacing w:val="-19"/>
        </w:rPr>
        <w:t xml:space="preserve"> </w:t>
      </w:r>
      <w:r>
        <w:t>the SOURCE ABBREVIATION (.01 field in file</w:t>
      </w:r>
      <w:r>
        <w:rPr>
          <w:spacing w:val="-12"/>
        </w:rPr>
        <w:t xml:space="preserve"> </w:t>
      </w:r>
      <w:r>
        <w:t>757.03)</w:t>
      </w:r>
    </w:p>
    <w:p w14:paraId="0772F53B" w14:textId="77777777" w:rsidR="00C227BB" w:rsidRDefault="00C227BB">
      <w:pPr>
        <w:pStyle w:val="BodyText"/>
        <w:spacing w:before="1"/>
      </w:pPr>
    </w:p>
    <w:p w14:paraId="60368DEE" w14:textId="77777777" w:rsidR="00C227BB" w:rsidRDefault="004E5429">
      <w:pPr>
        <w:pStyle w:val="BodyText"/>
        <w:tabs>
          <w:tab w:val="left" w:pos="2020"/>
          <w:tab w:val="left" w:pos="3220"/>
        </w:tabs>
        <w:spacing w:line="226" w:lineRule="exact"/>
        <w:ind w:left="580"/>
      </w:pPr>
      <w:r>
        <w:t>VARIABLES:</w:t>
      </w:r>
      <w:r>
        <w:tab/>
        <w:t>Output</w:t>
      </w:r>
      <w:r>
        <w:tab/>
        <w:t>$$ALL</w:t>
      </w:r>
    </w:p>
    <w:p w14:paraId="27EFD7D4" w14:textId="77777777" w:rsidR="00C227BB" w:rsidRDefault="004E5429">
      <w:pPr>
        <w:pStyle w:val="BodyText"/>
        <w:ind w:left="3461" w:right="1258"/>
      </w:pPr>
      <w:r>
        <w:t>A string of codes for the source provided (one or more) delineated by a semi-colon or null if no codes are found for the source.</w:t>
      </w:r>
    </w:p>
    <w:p w14:paraId="373796DD" w14:textId="77777777" w:rsidR="00C227BB" w:rsidRDefault="00C227BB">
      <w:pPr>
        <w:pStyle w:val="BodyText"/>
      </w:pPr>
    </w:p>
    <w:p w14:paraId="6AA374A0" w14:textId="77777777" w:rsidR="00C227BB" w:rsidRDefault="004E5429">
      <w:pPr>
        <w:pStyle w:val="BodyText"/>
        <w:tabs>
          <w:tab w:val="left" w:pos="2020"/>
        </w:tabs>
        <w:spacing w:line="226" w:lineRule="exact"/>
        <w:ind w:left="580"/>
      </w:pPr>
      <w:r>
        <w:t>COMPONENT:</w:t>
      </w:r>
      <w:r>
        <w:tab/>
        <w:t>$$IMPDATE(SAB)</w:t>
      </w:r>
    </w:p>
    <w:p w14:paraId="1BBDFDE3" w14:textId="77777777" w:rsidR="00C227BB" w:rsidRDefault="004E5429">
      <w:pPr>
        <w:pStyle w:val="BodyText"/>
        <w:ind w:left="2020" w:right="2699"/>
      </w:pPr>
      <w:r>
        <w:t>This entry point (extrinsic function) returns the implementation date for a specified source.</w:t>
      </w:r>
    </w:p>
    <w:p w14:paraId="62C1A62F" w14:textId="77777777" w:rsidR="00C227BB" w:rsidRDefault="00C227BB">
      <w:pPr>
        <w:pStyle w:val="BodyText"/>
        <w:spacing w:before="11"/>
        <w:rPr>
          <w:sz w:val="19"/>
        </w:rPr>
      </w:pPr>
    </w:p>
    <w:p w14:paraId="3A11462C" w14:textId="77777777" w:rsidR="00C227BB" w:rsidRDefault="004E5429">
      <w:pPr>
        <w:pStyle w:val="BodyText"/>
        <w:tabs>
          <w:tab w:val="left" w:pos="2020"/>
          <w:tab w:val="left" w:pos="3220"/>
        </w:tabs>
        <w:ind w:left="580"/>
      </w:pPr>
      <w:r>
        <w:t>VARIABLES:</w:t>
      </w:r>
      <w:r>
        <w:tab/>
        <w:t>Input</w:t>
      </w:r>
      <w:r>
        <w:tab/>
        <w:t>SAB</w:t>
      </w:r>
    </w:p>
    <w:p w14:paraId="43BDCB71" w14:textId="77777777" w:rsidR="00C227BB" w:rsidRDefault="004E5429">
      <w:pPr>
        <w:pStyle w:val="BodyText"/>
        <w:spacing w:before="1" w:line="226" w:lineRule="exact"/>
        <w:ind w:left="3461"/>
      </w:pPr>
      <w:r>
        <w:t>Source, this is an internal entry number in file</w:t>
      </w:r>
    </w:p>
    <w:p w14:paraId="63329680" w14:textId="77777777" w:rsidR="00C227BB" w:rsidRDefault="004E5429">
      <w:pPr>
        <w:pStyle w:val="BodyText"/>
        <w:ind w:left="3461" w:right="1157"/>
      </w:pPr>
      <w:r>
        <w:t>757.03 or the 3 character source mnemonic (found on the ASAB cross-reference in file 757.03) or</w:t>
      </w:r>
      <w:r>
        <w:rPr>
          <w:spacing w:val="-19"/>
        </w:rPr>
        <w:t xml:space="preserve"> </w:t>
      </w:r>
      <w:r>
        <w:t>the SOURCE ABBREVIATION (.01 field in file</w:t>
      </w:r>
      <w:r>
        <w:rPr>
          <w:spacing w:val="-11"/>
        </w:rPr>
        <w:t xml:space="preserve"> </w:t>
      </w:r>
      <w:r>
        <w:t>757.03)</w:t>
      </w:r>
    </w:p>
    <w:p w14:paraId="26C48E49" w14:textId="77777777" w:rsidR="00C227BB" w:rsidRDefault="00C227BB">
      <w:pPr>
        <w:pStyle w:val="BodyText"/>
        <w:spacing w:before="1"/>
      </w:pPr>
    </w:p>
    <w:p w14:paraId="5D933B91" w14:textId="77777777" w:rsidR="00C227BB" w:rsidRDefault="004E5429">
      <w:pPr>
        <w:pStyle w:val="BodyText"/>
        <w:tabs>
          <w:tab w:val="left" w:pos="2020"/>
          <w:tab w:val="left" w:pos="3220"/>
        </w:tabs>
        <w:spacing w:line="226" w:lineRule="exact"/>
        <w:ind w:left="580"/>
      </w:pPr>
      <w:r>
        <w:t>VARIABLES:</w:t>
      </w:r>
      <w:r>
        <w:tab/>
        <w:t>Output</w:t>
      </w:r>
      <w:r>
        <w:tab/>
        <w:t>$$IMPDATE</w:t>
      </w:r>
    </w:p>
    <w:p w14:paraId="74611A97" w14:textId="77777777" w:rsidR="00C227BB" w:rsidRDefault="004E5429">
      <w:pPr>
        <w:pStyle w:val="BodyText"/>
        <w:ind w:left="3461" w:right="1378"/>
      </w:pPr>
      <w:r>
        <w:t>The date that a coding system was implemented in VistA in Fileman format.</w:t>
      </w:r>
    </w:p>
    <w:p w14:paraId="4C4608CB" w14:textId="77777777" w:rsidR="00C227BB" w:rsidRDefault="00C227BB">
      <w:pPr>
        <w:pStyle w:val="BodyText"/>
        <w:spacing w:before="10"/>
        <w:rPr>
          <w:sz w:val="19"/>
        </w:rPr>
      </w:pPr>
    </w:p>
    <w:p w14:paraId="35CC29FD" w14:textId="77777777" w:rsidR="00C227BB" w:rsidRDefault="004E5429">
      <w:pPr>
        <w:pStyle w:val="BodyText"/>
        <w:tabs>
          <w:tab w:val="left" w:pos="2020"/>
        </w:tabs>
        <w:spacing w:before="1"/>
        <w:ind w:left="580"/>
      </w:pPr>
      <w:r>
        <w:t>COMPONENT:</w:t>
      </w:r>
      <w:r>
        <w:tab/>
        <w:t>$$CSYS(SYS,VDT)</w:t>
      </w:r>
    </w:p>
    <w:p w14:paraId="7473AB5E" w14:textId="77777777" w:rsidR="00C227BB" w:rsidRDefault="004E5429">
      <w:pPr>
        <w:pStyle w:val="BodyText"/>
        <w:spacing w:before="1"/>
        <w:ind w:left="2020" w:right="1258"/>
      </w:pPr>
      <w:r>
        <w:t>This entry point returns information about a coding system on file in the Coding System file #757.03.</w:t>
      </w:r>
    </w:p>
    <w:p w14:paraId="14823AE6" w14:textId="77777777" w:rsidR="00C227BB" w:rsidRDefault="00C227BB">
      <w:pPr>
        <w:pStyle w:val="BodyText"/>
        <w:spacing w:before="11"/>
        <w:rPr>
          <w:sz w:val="19"/>
        </w:rPr>
      </w:pPr>
    </w:p>
    <w:p w14:paraId="631A45DF" w14:textId="77777777" w:rsidR="00C227BB" w:rsidRDefault="004E5429">
      <w:pPr>
        <w:pStyle w:val="BodyText"/>
        <w:tabs>
          <w:tab w:val="left" w:pos="2020"/>
          <w:tab w:val="left" w:pos="3220"/>
        </w:tabs>
        <w:spacing w:line="226" w:lineRule="exact"/>
        <w:ind w:left="580"/>
      </w:pPr>
      <w:r>
        <w:t>VARIABLES:</w:t>
      </w:r>
      <w:r>
        <w:tab/>
        <w:t>Input</w:t>
      </w:r>
      <w:r>
        <w:tab/>
        <w:t>SYS</w:t>
      </w:r>
    </w:p>
    <w:p w14:paraId="01F75E52" w14:textId="77777777" w:rsidR="00C227BB" w:rsidRDefault="004E5429">
      <w:pPr>
        <w:pStyle w:val="BodyText"/>
        <w:ind w:left="3461" w:right="1258"/>
      </w:pPr>
      <w:r>
        <w:t>Coding system identification system and can be in any of the following formats:</w:t>
      </w:r>
    </w:p>
    <w:p w14:paraId="09EA2F42" w14:textId="77777777" w:rsidR="00C227BB" w:rsidRDefault="00C227BB">
      <w:pPr>
        <w:pStyle w:val="BodyText"/>
        <w:spacing w:before="10"/>
        <w:rPr>
          <w:sz w:val="19"/>
        </w:rPr>
      </w:pPr>
    </w:p>
    <w:p w14:paraId="7823A4AF" w14:textId="77777777" w:rsidR="00C227BB" w:rsidRDefault="004E5429">
      <w:pPr>
        <w:pStyle w:val="BodyText"/>
        <w:tabs>
          <w:tab w:val="left" w:pos="7660"/>
        </w:tabs>
        <w:spacing w:before="1"/>
        <w:ind w:left="3941" w:right="1637"/>
      </w:pPr>
      <w:r>
        <w:t>A nickname if one</w:t>
      </w:r>
      <w:r>
        <w:rPr>
          <w:spacing w:val="-8"/>
        </w:rPr>
        <w:t xml:space="preserve"> </w:t>
      </w:r>
      <w:r>
        <w:t>exist,</w:t>
      </w:r>
      <w:r>
        <w:rPr>
          <w:spacing w:val="-2"/>
        </w:rPr>
        <w:t xml:space="preserve"> </w:t>
      </w:r>
      <w:r>
        <w:t>i.e.</w:t>
      </w:r>
      <w:r>
        <w:tab/>
        <w:t xml:space="preserve">HCPCS, </w:t>
      </w:r>
      <w:r>
        <w:rPr>
          <w:spacing w:val="-4"/>
        </w:rPr>
        <w:t xml:space="preserve">DSM, </w:t>
      </w:r>
      <w:r>
        <w:t>NANDA,</w:t>
      </w:r>
      <w:r>
        <w:rPr>
          <w:spacing w:val="-1"/>
        </w:rPr>
        <w:t xml:space="preserve"> </w:t>
      </w:r>
      <w:r>
        <w:t>BIRADS</w:t>
      </w:r>
    </w:p>
    <w:p w14:paraId="0A71B6C5" w14:textId="77777777" w:rsidR="00C227BB" w:rsidRDefault="00C227BB">
      <w:pPr>
        <w:pStyle w:val="BodyText"/>
        <w:spacing w:before="1"/>
      </w:pPr>
    </w:p>
    <w:p w14:paraId="477D48CE" w14:textId="77777777" w:rsidR="00C227BB" w:rsidRDefault="004E5429">
      <w:pPr>
        <w:pStyle w:val="BodyText"/>
        <w:spacing w:before="1"/>
        <w:ind w:left="3941" w:right="1258"/>
      </w:pPr>
      <w:r>
        <w:t>First three characters of source abbreviation from file 757.03, field .01</w:t>
      </w:r>
    </w:p>
    <w:p w14:paraId="2C5EEB3E" w14:textId="77777777" w:rsidR="00C227BB" w:rsidRDefault="00C227BB">
      <w:pPr>
        <w:pStyle w:val="BodyText"/>
        <w:spacing w:before="10"/>
        <w:rPr>
          <w:sz w:val="19"/>
        </w:rPr>
      </w:pPr>
    </w:p>
    <w:p w14:paraId="50736C49" w14:textId="77777777" w:rsidR="00C227BB" w:rsidRDefault="004E5429">
      <w:pPr>
        <w:pStyle w:val="BodyText"/>
        <w:ind w:left="3941" w:right="1258"/>
      </w:pPr>
      <w:r>
        <w:t>Source Abbreviation (file 757.03, field .01), i.e., ICD9, CPT4, SNM2</w:t>
      </w:r>
    </w:p>
    <w:p w14:paraId="770E0049" w14:textId="77777777" w:rsidR="00C227BB" w:rsidRDefault="00C227BB">
      <w:pPr>
        <w:pStyle w:val="BodyText"/>
      </w:pPr>
    </w:p>
    <w:p w14:paraId="6F2DF391" w14:textId="77777777" w:rsidR="00C227BB" w:rsidRDefault="004E5429">
      <w:pPr>
        <w:pStyle w:val="BodyText"/>
        <w:ind w:left="3941" w:right="1637"/>
      </w:pPr>
      <w:r>
        <w:t>Nomenclature (file 757.03, field 1), i.e., ICD-9-CM, ICD-10-PCS, NANDA</w:t>
      </w:r>
    </w:p>
    <w:p w14:paraId="50E5F60A" w14:textId="77777777" w:rsidR="00C227BB" w:rsidRDefault="00C227BB">
      <w:pPr>
        <w:pStyle w:val="BodyText"/>
        <w:spacing w:before="2"/>
        <w:rPr>
          <w:sz w:val="11"/>
        </w:rPr>
      </w:pPr>
    </w:p>
    <w:p w14:paraId="211CBAEC" w14:textId="77777777" w:rsidR="00C227BB" w:rsidRDefault="00C227BB">
      <w:pPr>
        <w:rPr>
          <w:sz w:val="11"/>
        </w:rPr>
        <w:sectPr w:rsidR="00C227BB">
          <w:pgSz w:w="12240" w:h="15840"/>
          <w:pgMar w:top="1360" w:right="400" w:bottom="940" w:left="1220" w:header="0" w:footer="666" w:gutter="0"/>
          <w:cols w:space="720"/>
        </w:sectPr>
      </w:pPr>
    </w:p>
    <w:p w14:paraId="663BA8AE" w14:textId="77777777" w:rsidR="00C227BB" w:rsidRDefault="00C227BB">
      <w:pPr>
        <w:pStyle w:val="BodyText"/>
        <w:rPr>
          <w:sz w:val="22"/>
        </w:rPr>
      </w:pPr>
    </w:p>
    <w:p w14:paraId="19C2F6DA" w14:textId="77777777" w:rsidR="00C227BB" w:rsidRDefault="00C227BB">
      <w:pPr>
        <w:pStyle w:val="BodyText"/>
        <w:rPr>
          <w:sz w:val="22"/>
        </w:rPr>
      </w:pPr>
    </w:p>
    <w:p w14:paraId="6784C24A" w14:textId="77777777" w:rsidR="00C227BB" w:rsidRDefault="00C227BB">
      <w:pPr>
        <w:pStyle w:val="BodyText"/>
        <w:spacing w:before="8"/>
        <w:rPr>
          <w:sz w:val="24"/>
        </w:rPr>
      </w:pPr>
    </w:p>
    <w:p w14:paraId="6B1E7A74" w14:textId="77777777" w:rsidR="00C227BB" w:rsidRDefault="004E5429">
      <w:pPr>
        <w:pStyle w:val="BodyText"/>
        <w:tabs>
          <w:tab w:val="left" w:pos="2020"/>
          <w:tab w:val="left" w:pos="3220"/>
        </w:tabs>
        <w:ind w:left="580"/>
      </w:pPr>
      <w:r>
        <w:t>VARIABLES:</w:t>
      </w:r>
      <w:r>
        <w:tab/>
        <w:t>Input</w:t>
      </w:r>
      <w:r>
        <w:tab/>
      </w:r>
      <w:r>
        <w:rPr>
          <w:spacing w:val="-7"/>
        </w:rPr>
        <w:t>VDT</w:t>
      </w:r>
    </w:p>
    <w:p w14:paraId="0B4CB1B9" w14:textId="77777777" w:rsidR="00C227BB" w:rsidRDefault="004E5429">
      <w:pPr>
        <w:pStyle w:val="BodyText"/>
        <w:spacing w:before="99"/>
        <w:ind w:left="320" w:right="1498"/>
      </w:pPr>
      <w:r>
        <w:br w:type="column"/>
      </w:r>
      <w:r>
        <w:t>Type (only for ICD), i.e., "DIAG" or "PROC" (requires date)</w:t>
      </w:r>
    </w:p>
    <w:p w14:paraId="184ACA2B" w14:textId="77777777" w:rsidR="00C227BB" w:rsidRDefault="00C227BB">
      <w:pPr>
        <w:sectPr w:rsidR="00C227BB">
          <w:type w:val="continuous"/>
          <w:pgSz w:w="12240" w:h="15840"/>
          <w:pgMar w:top="1500" w:right="400" w:bottom="280" w:left="1220" w:header="720" w:footer="720" w:gutter="0"/>
          <w:cols w:num="2" w:space="720" w:equalWidth="0">
            <w:col w:w="3581" w:space="40"/>
            <w:col w:w="6999"/>
          </w:cols>
        </w:sectPr>
      </w:pPr>
    </w:p>
    <w:p w14:paraId="083AA3CC" w14:textId="77777777" w:rsidR="00C227BB" w:rsidRDefault="004E5429">
      <w:pPr>
        <w:pStyle w:val="BodyText"/>
        <w:tabs>
          <w:tab w:val="left" w:pos="6340"/>
        </w:tabs>
        <w:spacing w:before="2"/>
        <w:ind w:left="3461" w:right="1157"/>
      </w:pPr>
      <w:r>
        <w:t>Versioning date in Fileman format used to determine coding system if only the type is known (DIAG or PROC) and to determine the correct SDO version if</w:t>
      </w:r>
      <w:r>
        <w:rPr>
          <w:spacing w:val="-5"/>
        </w:rPr>
        <w:t xml:space="preserve"> </w:t>
      </w:r>
      <w:r>
        <w:t>one</w:t>
      </w:r>
      <w:r>
        <w:rPr>
          <w:spacing w:val="-2"/>
        </w:rPr>
        <w:t xml:space="preserve"> </w:t>
      </w:r>
      <w:r>
        <w:t>exists.</w:t>
      </w:r>
      <w:r>
        <w:tab/>
        <w:t>If the date is not passed, then TODAY is</w:t>
      </w:r>
      <w:r>
        <w:rPr>
          <w:spacing w:val="-1"/>
        </w:rPr>
        <w:t xml:space="preserve"> </w:t>
      </w:r>
      <w:r>
        <w:t>used.</w:t>
      </w:r>
    </w:p>
    <w:p w14:paraId="4CAA8A39" w14:textId="77777777" w:rsidR="00C227BB" w:rsidRDefault="00C227BB">
      <w:pPr>
        <w:pStyle w:val="BodyText"/>
        <w:spacing w:before="10"/>
        <w:rPr>
          <w:sz w:val="19"/>
        </w:rPr>
      </w:pPr>
    </w:p>
    <w:p w14:paraId="458580A0" w14:textId="77777777" w:rsidR="00C227BB" w:rsidRDefault="004E5429">
      <w:pPr>
        <w:pStyle w:val="BodyText"/>
        <w:tabs>
          <w:tab w:val="left" w:pos="2020"/>
          <w:tab w:val="left" w:pos="3220"/>
        </w:tabs>
        <w:spacing w:before="1"/>
        <w:ind w:left="580"/>
      </w:pPr>
      <w:r>
        <w:t>VARIABLES:</w:t>
      </w:r>
      <w:r>
        <w:tab/>
        <w:t>Output</w:t>
      </w:r>
      <w:r>
        <w:tab/>
        <w:t>$$CSYS</w:t>
      </w:r>
    </w:p>
    <w:p w14:paraId="2DA464C0" w14:textId="77777777" w:rsidR="00C227BB" w:rsidRDefault="004E5429">
      <w:pPr>
        <w:pStyle w:val="BodyText"/>
        <w:spacing w:before="1"/>
        <w:ind w:left="3461"/>
      </w:pPr>
      <w:r>
        <w:t>A 13 piece caret (^) delimited string</w:t>
      </w:r>
    </w:p>
    <w:p w14:paraId="16B9DF70" w14:textId="77777777" w:rsidR="00C227BB" w:rsidRDefault="00C227BB">
      <w:pPr>
        <w:pStyle w:val="BodyText"/>
        <w:spacing w:before="9"/>
        <w:rPr>
          <w:sz w:val="19"/>
        </w:rPr>
      </w:pPr>
    </w:p>
    <w:p w14:paraId="73BD7C50" w14:textId="77777777" w:rsidR="00C227BB" w:rsidRDefault="004E5429">
      <w:pPr>
        <w:pStyle w:val="ListParagraph"/>
        <w:numPr>
          <w:ilvl w:val="0"/>
          <w:numId w:val="7"/>
        </w:numPr>
        <w:tabs>
          <w:tab w:val="left" w:pos="4300"/>
          <w:tab w:val="left" w:pos="4301"/>
        </w:tabs>
        <w:rPr>
          <w:sz w:val="20"/>
        </w:rPr>
      </w:pPr>
      <w:r>
        <w:rPr>
          <w:sz w:val="20"/>
        </w:rPr>
        <w:t>IEN</w:t>
      </w:r>
    </w:p>
    <w:p w14:paraId="475704D8" w14:textId="77777777" w:rsidR="00C227BB" w:rsidRDefault="00C227BB">
      <w:pPr>
        <w:rPr>
          <w:sz w:val="20"/>
        </w:rPr>
        <w:sectPr w:rsidR="00C227BB">
          <w:type w:val="continuous"/>
          <w:pgSz w:w="12240" w:h="15840"/>
          <w:pgMar w:top="1500" w:right="400" w:bottom="280" w:left="1220" w:header="720" w:footer="720" w:gutter="0"/>
          <w:cols w:space="720"/>
        </w:sectPr>
      </w:pPr>
    </w:p>
    <w:p w14:paraId="7061AF01" w14:textId="77777777" w:rsidR="00C227BB" w:rsidRDefault="004E5429">
      <w:pPr>
        <w:pStyle w:val="ListParagraph"/>
        <w:numPr>
          <w:ilvl w:val="0"/>
          <w:numId w:val="7"/>
        </w:numPr>
        <w:tabs>
          <w:tab w:val="left" w:pos="4300"/>
          <w:tab w:val="left" w:pos="4301"/>
        </w:tabs>
        <w:spacing w:before="84" w:line="226" w:lineRule="exact"/>
        <w:rPr>
          <w:sz w:val="20"/>
        </w:rPr>
      </w:pPr>
      <w:r>
        <w:rPr>
          <w:sz w:val="20"/>
        </w:rPr>
        <w:lastRenderedPageBreak/>
        <w:t>SAB (3 character source</w:t>
      </w:r>
      <w:r>
        <w:rPr>
          <w:spacing w:val="-4"/>
          <w:sz w:val="20"/>
        </w:rPr>
        <w:t xml:space="preserve"> </w:t>
      </w:r>
      <w:r>
        <w:rPr>
          <w:sz w:val="20"/>
        </w:rPr>
        <w:t>abbreviation)</w:t>
      </w:r>
    </w:p>
    <w:p w14:paraId="6E839FB6" w14:textId="77777777" w:rsidR="00C227BB" w:rsidRDefault="004E5429">
      <w:pPr>
        <w:pStyle w:val="ListParagraph"/>
        <w:numPr>
          <w:ilvl w:val="0"/>
          <w:numId w:val="7"/>
        </w:numPr>
        <w:tabs>
          <w:tab w:val="left" w:pos="4300"/>
          <w:tab w:val="left" w:pos="4301"/>
          <w:tab w:val="left" w:pos="8141"/>
        </w:tabs>
        <w:spacing w:line="226" w:lineRule="exact"/>
        <w:rPr>
          <w:sz w:val="20"/>
        </w:rPr>
      </w:pPr>
      <w:r>
        <w:rPr>
          <w:sz w:val="20"/>
        </w:rPr>
        <w:t>Source Abbreviation</w:t>
      </w:r>
      <w:r>
        <w:rPr>
          <w:spacing w:val="-7"/>
          <w:sz w:val="20"/>
        </w:rPr>
        <w:t xml:space="preserve"> </w:t>
      </w:r>
      <w:r>
        <w:rPr>
          <w:sz w:val="20"/>
        </w:rPr>
        <w:t>(3-7</w:t>
      </w:r>
      <w:r>
        <w:rPr>
          <w:spacing w:val="-3"/>
          <w:sz w:val="20"/>
        </w:rPr>
        <w:t xml:space="preserve"> </w:t>
      </w:r>
      <w:r>
        <w:rPr>
          <w:sz w:val="20"/>
        </w:rPr>
        <w:t>char)</w:t>
      </w:r>
      <w:r>
        <w:rPr>
          <w:sz w:val="20"/>
        </w:rPr>
        <w:tab/>
        <w:t>(#.01)</w:t>
      </w:r>
    </w:p>
    <w:p w14:paraId="4A930E1D" w14:textId="77777777" w:rsidR="00C227BB" w:rsidRDefault="004E5429">
      <w:pPr>
        <w:pStyle w:val="ListParagraph"/>
        <w:numPr>
          <w:ilvl w:val="0"/>
          <w:numId w:val="7"/>
        </w:numPr>
        <w:tabs>
          <w:tab w:val="left" w:pos="4300"/>
          <w:tab w:val="left" w:pos="4301"/>
        </w:tabs>
        <w:spacing w:before="1" w:line="226" w:lineRule="exact"/>
        <w:rPr>
          <w:sz w:val="20"/>
        </w:rPr>
      </w:pPr>
      <w:r>
        <w:rPr>
          <w:sz w:val="20"/>
        </w:rPr>
        <w:t>Nomenclature (2-11 char)</w:t>
      </w:r>
      <w:r>
        <w:rPr>
          <w:spacing w:val="-2"/>
          <w:sz w:val="20"/>
        </w:rPr>
        <w:t xml:space="preserve"> </w:t>
      </w:r>
      <w:r>
        <w:rPr>
          <w:sz w:val="20"/>
        </w:rPr>
        <w:t>(#1)</w:t>
      </w:r>
    </w:p>
    <w:p w14:paraId="06915843" w14:textId="77777777" w:rsidR="00C227BB" w:rsidRDefault="004E5429">
      <w:pPr>
        <w:pStyle w:val="ListParagraph"/>
        <w:numPr>
          <w:ilvl w:val="0"/>
          <w:numId w:val="7"/>
        </w:numPr>
        <w:tabs>
          <w:tab w:val="left" w:pos="4300"/>
          <w:tab w:val="left" w:pos="4301"/>
        </w:tabs>
        <w:ind w:left="3701" w:right="2836" w:firstLine="0"/>
        <w:rPr>
          <w:sz w:val="20"/>
        </w:rPr>
      </w:pPr>
      <w:r>
        <w:rPr>
          <w:sz w:val="20"/>
        </w:rPr>
        <w:t>Source Title (2-52 char) (#2) 6</w:t>
      </w:r>
      <w:r>
        <w:rPr>
          <w:sz w:val="20"/>
        </w:rPr>
        <w:tab/>
        <w:t>Source (2-50 char)</w:t>
      </w:r>
      <w:r>
        <w:rPr>
          <w:spacing w:val="-3"/>
          <w:sz w:val="20"/>
        </w:rPr>
        <w:t xml:space="preserve"> </w:t>
      </w:r>
      <w:r>
        <w:rPr>
          <w:sz w:val="20"/>
        </w:rPr>
        <w:t>(#3)</w:t>
      </w:r>
    </w:p>
    <w:p w14:paraId="10F3C122" w14:textId="77777777" w:rsidR="00C227BB" w:rsidRDefault="004E5429">
      <w:pPr>
        <w:pStyle w:val="ListParagraph"/>
        <w:numPr>
          <w:ilvl w:val="0"/>
          <w:numId w:val="38"/>
        </w:numPr>
        <w:tabs>
          <w:tab w:val="left" w:pos="4300"/>
          <w:tab w:val="left" w:pos="4301"/>
        </w:tabs>
        <w:spacing w:line="226" w:lineRule="exact"/>
        <w:jc w:val="left"/>
        <w:rPr>
          <w:sz w:val="20"/>
        </w:rPr>
      </w:pPr>
      <w:r>
        <w:rPr>
          <w:sz w:val="20"/>
        </w:rPr>
        <w:t>Entries (numeric)</w:t>
      </w:r>
      <w:r>
        <w:rPr>
          <w:spacing w:val="-10"/>
          <w:sz w:val="20"/>
        </w:rPr>
        <w:t xml:space="preserve"> </w:t>
      </w:r>
      <w:r>
        <w:rPr>
          <w:sz w:val="20"/>
        </w:rPr>
        <w:t>(#4)</w:t>
      </w:r>
    </w:p>
    <w:p w14:paraId="7244F111" w14:textId="77777777" w:rsidR="00C227BB" w:rsidRDefault="004E5429">
      <w:pPr>
        <w:pStyle w:val="ListParagraph"/>
        <w:numPr>
          <w:ilvl w:val="0"/>
          <w:numId w:val="38"/>
        </w:numPr>
        <w:tabs>
          <w:tab w:val="left" w:pos="4300"/>
          <w:tab w:val="left" w:pos="4301"/>
        </w:tabs>
        <w:spacing w:line="226" w:lineRule="exact"/>
        <w:jc w:val="left"/>
        <w:rPr>
          <w:sz w:val="20"/>
        </w:rPr>
      </w:pPr>
      <w:r>
        <w:rPr>
          <w:sz w:val="20"/>
        </w:rPr>
        <w:t>Unique Entries (numeric)</w:t>
      </w:r>
      <w:r>
        <w:rPr>
          <w:spacing w:val="-13"/>
          <w:sz w:val="20"/>
        </w:rPr>
        <w:t xml:space="preserve"> </w:t>
      </w:r>
      <w:r>
        <w:rPr>
          <w:sz w:val="20"/>
        </w:rPr>
        <w:t>(#5)</w:t>
      </w:r>
    </w:p>
    <w:p w14:paraId="59E11076" w14:textId="77777777" w:rsidR="00C227BB" w:rsidRDefault="004E5429">
      <w:pPr>
        <w:pStyle w:val="ListParagraph"/>
        <w:numPr>
          <w:ilvl w:val="0"/>
          <w:numId w:val="38"/>
        </w:numPr>
        <w:tabs>
          <w:tab w:val="left" w:pos="4300"/>
          <w:tab w:val="left" w:pos="4301"/>
        </w:tabs>
        <w:spacing w:before="1" w:line="226" w:lineRule="exact"/>
        <w:jc w:val="left"/>
        <w:rPr>
          <w:sz w:val="20"/>
        </w:rPr>
      </w:pPr>
      <w:r>
        <w:rPr>
          <w:sz w:val="20"/>
        </w:rPr>
        <w:t>Inactive Version (1-20 char)</w:t>
      </w:r>
      <w:r>
        <w:rPr>
          <w:spacing w:val="-3"/>
          <w:sz w:val="20"/>
        </w:rPr>
        <w:t xml:space="preserve"> </w:t>
      </w:r>
      <w:r>
        <w:rPr>
          <w:sz w:val="20"/>
        </w:rPr>
        <w:t>(#6)</w:t>
      </w:r>
    </w:p>
    <w:p w14:paraId="2A415F4D" w14:textId="77777777" w:rsidR="00C227BB" w:rsidRDefault="004E5429">
      <w:pPr>
        <w:pStyle w:val="ListParagraph"/>
        <w:numPr>
          <w:ilvl w:val="0"/>
          <w:numId w:val="38"/>
        </w:numPr>
        <w:tabs>
          <w:tab w:val="left" w:pos="4300"/>
          <w:tab w:val="left" w:pos="4301"/>
        </w:tabs>
        <w:spacing w:line="226" w:lineRule="exact"/>
        <w:ind w:hanging="720"/>
        <w:jc w:val="left"/>
        <w:rPr>
          <w:sz w:val="20"/>
        </w:rPr>
      </w:pPr>
      <w:r>
        <w:rPr>
          <w:sz w:val="20"/>
        </w:rPr>
        <w:t>HL7 Coding System (2-40 char)</w:t>
      </w:r>
      <w:r>
        <w:rPr>
          <w:spacing w:val="-3"/>
          <w:sz w:val="20"/>
        </w:rPr>
        <w:t xml:space="preserve"> </w:t>
      </w:r>
      <w:r>
        <w:rPr>
          <w:sz w:val="20"/>
        </w:rPr>
        <w:t>(#7)</w:t>
      </w:r>
    </w:p>
    <w:p w14:paraId="28F1DE0C" w14:textId="77777777" w:rsidR="00C227BB" w:rsidRDefault="004E5429">
      <w:pPr>
        <w:pStyle w:val="ListParagraph"/>
        <w:numPr>
          <w:ilvl w:val="0"/>
          <w:numId w:val="38"/>
        </w:numPr>
        <w:tabs>
          <w:tab w:val="left" w:pos="4300"/>
          <w:tab w:val="left" w:pos="4301"/>
        </w:tabs>
        <w:spacing w:before="2" w:line="226" w:lineRule="exact"/>
        <w:ind w:hanging="720"/>
        <w:jc w:val="left"/>
        <w:rPr>
          <w:sz w:val="20"/>
        </w:rPr>
      </w:pPr>
      <w:r>
        <w:rPr>
          <w:sz w:val="20"/>
        </w:rPr>
        <w:t>SDO Version Date (date) (757.08</w:t>
      </w:r>
      <w:r>
        <w:rPr>
          <w:spacing w:val="-4"/>
          <w:sz w:val="20"/>
        </w:rPr>
        <w:t xml:space="preserve"> </w:t>
      </w:r>
      <w:r>
        <w:rPr>
          <w:sz w:val="20"/>
        </w:rPr>
        <w:t>#.01)</w:t>
      </w:r>
    </w:p>
    <w:p w14:paraId="61E03A5D" w14:textId="77777777" w:rsidR="00C227BB" w:rsidRDefault="004E5429">
      <w:pPr>
        <w:pStyle w:val="ListParagraph"/>
        <w:numPr>
          <w:ilvl w:val="0"/>
          <w:numId w:val="38"/>
        </w:numPr>
        <w:tabs>
          <w:tab w:val="left" w:pos="4300"/>
          <w:tab w:val="left" w:pos="4301"/>
        </w:tabs>
        <w:spacing w:line="226" w:lineRule="exact"/>
        <w:ind w:hanging="720"/>
        <w:jc w:val="left"/>
        <w:rPr>
          <w:sz w:val="20"/>
        </w:rPr>
      </w:pPr>
      <w:r>
        <w:rPr>
          <w:sz w:val="20"/>
        </w:rPr>
        <w:t>SDO Version Id (1-40 char) (757.08</w:t>
      </w:r>
      <w:r>
        <w:rPr>
          <w:spacing w:val="-5"/>
          <w:sz w:val="20"/>
        </w:rPr>
        <w:t xml:space="preserve"> </w:t>
      </w:r>
      <w:r>
        <w:rPr>
          <w:sz w:val="20"/>
        </w:rPr>
        <w:t>#1)</w:t>
      </w:r>
    </w:p>
    <w:p w14:paraId="722BF0FA" w14:textId="77777777" w:rsidR="00C227BB" w:rsidRDefault="004E5429">
      <w:pPr>
        <w:pStyle w:val="ListParagraph"/>
        <w:numPr>
          <w:ilvl w:val="0"/>
          <w:numId w:val="38"/>
        </w:numPr>
        <w:tabs>
          <w:tab w:val="left" w:pos="4300"/>
          <w:tab w:val="left" w:pos="4301"/>
        </w:tabs>
        <w:spacing w:line="226" w:lineRule="exact"/>
        <w:ind w:hanging="720"/>
        <w:jc w:val="left"/>
        <w:rPr>
          <w:sz w:val="20"/>
        </w:rPr>
      </w:pPr>
      <w:r>
        <w:rPr>
          <w:sz w:val="20"/>
        </w:rPr>
        <w:t>Implementation Date (date)</w:t>
      </w:r>
      <w:r>
        <w:rPr>
          <w:spacing w:val="-2"/>
          <w:sz w:val="20"/>
        </w:rPr>
        <w:t xml:space="preserve"> </w:t>
      </w:r>
      <w:r>
        <w:rPr>
          <w:sz w:val="20"/>
        </w:rPr>
        <w:t>(#11)</w:t>
      </w:r>
    </w:p>
    <w:p w14:paraId="1AC895F1" w14:textId="77777777" w:rsidR="00C227BB" w:rsidRDefault="00C227BB">
      <w:pPr>
        <w:pStyle w:val="BodyText"/>
      </w:pPr>
    </w:p>
    <w:p w14:paraId="1C2D006A" w14:textId="77777777" w:rsidR="00C227BB" w:rsidRDefault="004E5429">
      <w:pPr>
        <w:pStyle w:val="BodyText"/>
        <w:tabs>
          <w:tab w:val="left" w:pos="2020"/>
        </w:tabs>
        <w:ind w:left="580"/>
      </w:pPr>
      <w:r>
        <w:t>COMPONENT:</w:t>
      </w:r>
      <w:r>
        <w:tab/>
        <w:t>$$HIST(CODE,SYS,.ARY)</w:t>
      </w:r>
    </w:p>
    <w:p w14:paraId="0575AF63" w14:textId="77777777" w:rsidR="00C227BB" w:rsidRDefault="004E5429">
      <w:pPr>
        <w:pStyle w:val="BodyText"/>
        <w:spacing w:before="2"/>
        <w:ind w:left="2020" w:right="1738"/>
      </w:pPr>
      <w:r>
        <w:t>This entry point returns a codes activation history in an array passed by reference.</w:t>
      </w:r>
    </w:p>
    <w:p w14:paraId="0ED62A61" w14:textId="77777777" w:rsidR="00C227BB" w:rsidRDefault="00C227BB">
      <w:pPr>
        <w:pStyle w:val="BodyText"/>
      </w:pPr>
    </w:p>
    <w:p w14:paraId="492494AB" w14:textId="77777777" w:rsidR="00C227BB" w:rsidRDefault="004E5429">
      <w:pPr>
        <w:pStyle w:val="BodyText"/>
        <w:tabs>
          <w:tab w:val="left" w:pos="2020"/>
          <w:tab w:val="left" w:pos="3220"/>
        </w:tabs>
        <w:spacing w:line="226" w:lineRule="exact"/>
        <w:ind w:left="580"/>
      </w:pPr>
      <w:r>
        <w:t>VARIABLES:</w:t>
      </w:r>
      <w:r>
        <w:tab/>
        <w:t>Input</w:t>
      </w:r>
      <w:r>
        <w:tab/>
        <w:t>CODE</w:t>
      </w:r>
    </w:p>
    <w:p w14:paraId="1B683E43" w14:textId="77777777" w:rsidR="00C227BB" w:rsidRDefault="004E5429">
      <w:pPr>
        <w:pStyle w:val="BodyText"/>
        <w:ind w:left="3461" w:right="1378"/>
      </w:pPr>
      <w:r>
        <w:t>This is a classification code found in the CODES file 757.02 (Required)</w:t>
      </w:r>
    </w:p>
    <w:p w14:paraId="09295787" w14:textId="77777777" w:rsidR="00C227BB" w:rsidRDefault="00C227BB">
      <w:pPr>
        <w:pStyle w:val="BodyText"/>
        <w:spacing w:before="10"/>
        <w:rPr>
          <w:sz w:val="19"/>
        </w:rPr>
      </w:pPr>
    </w:p>
    <w:p w14:paraId="120F7897" w14:textId="77777777" w:rsidR="00C227BB" w:rsidRDefault="004E5429">
      <w:pPr>
        <w:pStyle w:val="BodyText"/>
        <w:tabs>
          <w:tab w:val="left" w:pos="2020"/>
          <w:tab w:val="left" w:pos="3220"/>
        </w:tabs>
        <w:ind w:left="580"/>
      </w:pPr>
      <w:r>
        <w:t>VARIABLES:</w:t>
      </w:r>
      <w:r>
        <w:tab/>
        <w:t>Input</w:t>
      </w:r>
      <w:r>
        <w:tab/>
        <w:t>SYS</w:t>
      </w:r>
    </w:p>
    <w:p w14:paraId="7691E236" w14:textId="77777777" w:rsidR="00C227BB" w:rsidRDefault="004E5429">
      <w:pPr>
        <w:pStyle w:val="BodyText"/>
        <w:tabs>
          <w:tab w:val="left" w:pos="6100"/>
        </w:tabs>
        <w:spacing w:before="2"/>
        <w:ind w:left="3461" w:right="1398"/>
      </w:pPr>
      <w:r>
        <w:t>This is a coding system found in the CODING SYSTEMS</w:t>
      </w:r>
      <w:r>
        <w:rPr>
          <w:spacing w:val="-3"/>
        </w:rPr>
        <w:t xml:space="preserve"> </w:t>
      </w:r>
      <w:r>
        <w:t>file</w:t>
      </w:r>
      <w:r>
        <w:rPr>
          <w:spacing w:val="-3"/>
        </w:rPr>
        <w:t xml:space="preserve"> </w:t>
      </w:r>
      <w:r>
        <w:t>757.03.</w:t>
      </w:r>
      <w:r>
        <w:tab/>
        <w:t>It can be in the form of</w:t>
      </w:r>
      <w:r>
        <w:rPr>
          <w:spacing w:val="-9"/>
        </w:rPr>
        <w:t xml:space="preserve"> </w:t>
      </w:r>
      <w:r>
        <w:t>a pointer, a source abbreviation or the name of a coding nomenclature</w:t>
      </w:r>
      <w:r>
        <w:rPr>
          <w:spacing w:val="-2"/>
        </w:rPr>
        <w:t xml:space="preserve"> </w:t>
      </w:r>
      <w:r>
        <w:t>(Required)</w:t>
      </w:r>
    </w:p>
    <w:p w14:paraId="55A03C02" w14:textId="77777777" w:rsidR="00C227BB" w:rsidRDefault="00C227BB">
      <w:pPr>
        <w:pStyle w:val="BodyText"/>
      </w:pPr>
    </w:p>
    <w:p w14:paraId="7F2B0572" w14:textId="77777777" w:rsidR="00C227BB" w:rsidRDefault="004E5429">
      <w:pPr>
        <w:pStyle w:val="BodyText"/>
        <w:tabs>
          <w:tab w:val="left" w:pos="2020"/>
          <w:tab w:val="left" w:pos="3220"/>
        </w:tabs>
        <w:spacing w:line="226" w:lineRule="exact"/>
        <w:ind w:left="580"/>
      </w:pPr>
      <w:r>
        <w:t>VARIABLES:</w:t>
      </w:r>
      <w:r>
        <w:tab/>
        <w:t>Both</w:t>
      </w:r>
      <w:r>
        <w:tab/>
        <w:t>.ARY</w:t>
      </w:r>
    </w:p>
    <w:p w14:paraId="307CD5C2" w14:textId="77777777" w:rsidR="00C227BB" w:rsidRDefault="004E5429">
      <w:pPr>
        <w:pStyle w:val="BodyText"/>
        <w:ind w:left="3461" w:right="1378"/>
      </w:pPr>
      <w:r>
        <w:t>This is an array of status effective dates and activation status passed by reference (Required)</w:t>
      </w:r>
    </w:p>
    <w:p w14:paraId="40214A52" w14:textId="77777777" w:rsidR="00C227BB" w:rsidRDefault="00C227BB">
      <w:pPr>
        <w:pStyle w:val="BodyText"/>
        <w:spacing w:before="10"/>
        <w:rPr>
          <w:sz w:val="19"/>
        </w:rPr>
      </w:pPr>
    </w:p>
    <w:p w14:paraId="582CF345" w14:textId="77777777" w:rsidR="00C227BB" w:rsidRDefault="004E5429">
      <w:pPr>
        <w:pStyle w:val="BodyText"/>
        <w:ind w:left="3941" w:right="2218"/>
      </w:pPr>
      <w:r>
        <w:t>ARY(0) = Number of Activation History ARY(&lt;date&gt;,&lt;status&gt;) = Comment</w:t>
      </w:r>
    </w:p>
    <w:p w14:paraId="4F7D82D8" w14:textId="77777777" w:rsidR="00C227BB" w:rsidRDefault="00C227BB">
      <w:pPr>
        <w:pStyle w:val="BodyText"/>
        <w:spacing w:before="2"/>
      </w:pPr>
    </w:p>
    <w:p w14:paraId="1D117E13" w14:textId="77777777" w:rsidR="00C227BB" w:rsidRDefault="004E5429">
      <w:pPr>
        <w:pStyle w:val="BodyText"/>
        <w:ind w:left="3461"/>
      </w:pPr>
      <w:r>
        <w:t>Status</w:t>
      </w:r>
    </w:p>
    <w:p w14:paraId="431E5E11" w14:textId="77777777" w:rsidR="00C227BB" w:rsidRDefault="00C227BB">
      <w:pPr>
        <w:pStyle w:val="BodyText"/>
        <w:spacing w:before="10"/>
        <w:rPr>
          <w:sz w:val="19"/>
        </w:rPr>
      </w:pPr>
    </w:p>
    <w:p w14:paraId="7F0B90BB" w14:textId="77777777" w:rsidR="00C227BB" w:rsidRDefault="004E5429">
      <w:pPr>
        <w:pStyle w:val="BodyText"/>
        <w:tabs>
          <w:tab w:val="left" w:pos="4060"/>
        </w:tabs>
        <w:ind w:left="3701"/>
      </w:pPr>
      <w:r>
        <w:t>0</w:t>
      </w:r>
      <w:r>
        <w:tab/>
        <w:t>=</w:t>
      </w:r>
      <w:r>
        <w:rPr>
          <w:spacing w:val="-1"/>
        </w:rPr>
        <w:t xml:space="preserve"> </w:t>
      </w:r>
      <w:r>
        <w:t>Inactive</w:t>
      </w:r>
    </w:p>
    <w:p w14:paraId="79BC5EF9" w14:textId="77777777" w:rsidR="00C227BB" w:rsidRDefault="004E5429">
      <w:pPr>
        <w:pStyle w:val="BodyText"/>
        <w:tabs>
          <w:tab w:val="left" w:pos="4060"/>
        </w:tabs>
        <w:spacing w:before="1" w:line="480" w:lineRule="auto"/>
        <w:ind w:left="3461" w:right="5117" w:firstLine="240"/>
      </w:pPr>
      <w:r>
        <w:t>1</w:t>
      </w:r>
      <w:r>
        <w:tab/>
        <w:t>= Active Comments</w:t>
      </w:r>
      <w:r>
        <w:rPr>
          <w:spacing w:val="-16"/>
        </w:rPr>
        <w:t xml:space="preserve"> </w:t>
      </w:r>
      <w:r>
        <w:t>include:</w:t>
      </w:r>
    </w:p>
    <w:p w14:paraId="4A947F33" w14:textId="77777777" w:rsidR="00C227BB" w:rsidRDefault="004E5429">
      <w:pPr>
        <w:pStyle w:val="BodyText"/>
        <w:ind w:left="3701" w:right="5477"/>
      </w:pPr>
      <w:r>
        <w:t xml:space="preserve">Activated Inactivated </w:t>
      </w:r>
      <w:r>
        <w:rPr>
          <w:w w:val="95"/>
        </w:rPr>
        <w:t xml:space="preserve">Re-activated </w:t>
      </w:r>
      <w:r>
        <w:t>Revised Reused</w:t>
      </w:r>
    </w:p>
    <w:p w14:paraId="3DE0B466" w14:textId="77777777" w:rsidR="00C227BB" w:rsidRDefault="00C227BB">
      <w:pPr>
        <w:pStyle w:val="BodyText"/>
        <w:spacing w:before="1"/>
      </w:pPr>
    </w:p>
    <w:p w14:paraId="707583F8" w14:textId="77777777" w:rsidR="00C227BB" w:rsidRDefault="004E5429">
      <w:pPr>
        <w:pStyle w:val="BodyText"/>
        <w:tabs>
          <w:tab w:val="left" w:pos="2020"/>
          <w:tab w:val="left" w:pos="3220"/>
        </w:tabs>
        <w:spacing w:line="226" w:lineRule="exact"/>
        <w:ind w:left="580"/>
      </w:pPr>
      <w:r>
        <w:t>VARIABLES:</w:t>
      </w:r>
      <w:r>
        <w:tab/>
        <w:t>Output</w:t>
      </w:r>
      <w:r>
        <w:tab/>
        <w:t>$$HIST</w:t>
      </w:r>
    </w:p>
    <w:p w14:paraId="6754B5E8" w14:textId="77777777" w:rsidR="00C227BB" w:rsidRDefault="004E5429">
      <w:pPr>
        <w:pStyle w:val="BodyText"/>
        <w:ind w:left="3461" w:right="1378"/>
      </w:pPr>
      <w:r>
        <w:t>This is the number of activation history entries found</w:t>
      </w:r>
    </w:p>
    <w:p w14:paraId="37D36604" w14:textId="77777777" w:rsidR="00C227BB" w:rsidRDefault="00C227BB">
      <w:pPr>
        <w:pStyle w:val="BodyText"/>
        <w:spacing w:before="10"/>
        <w:rPr>
          <w:sz w:val="19"/>
        </w:rPr>
      </w:pPr>
    </w:p>
    <w:p w14:paraId="43FD6E09" w14:textId="77777777" w:rsidR="00C227BB" w:rsidRDefault="004E5429">
      <w:pPr>
        <w:pStyle w:val="BodyText"/>
        <w:ind w:left="3701"/>
      </w:pPr>
      <w:r>
        <w:t>or</w:t>
      </w:r>
    </w:p>
    <w:p w14:paraId="6C732D27" w14:textId="77777777" w:rsidR="00C227BB" w:rsidRDefault="004E5429">
      <w:pPr>
        <w:pStyle w:val="BodyText"/>
        <w:tabs>
          <w:tab w:val="left" w:pos="2020"/>
        </w:tabs>
        <w:spacing w:before="4" w:line="450" w:lineRule="atLeast"/>
        <w:ind w:left="580" w:right="4997" w:firstLine="2880"/>
      </w:pPr>
      <w:r>
        <w:t>-1 ^ error message COMPONENT:</w:t>
      </w:r>
      <w:r>
        <w:tab/>
        <w:t>$$PERIOD(CODE,SYS,ARY)</w:t>
      </w:r>
    </w:p>
    <w:p w14:paraId="199821DD" w14:textId="77777777" w:rsidR="00C227BB" w:rsidRDefault="004E5429">
      <w:pPr>
        <w:pStyle w:val="BodyText"/>
        <w:spacing w:before="2"/>
        <w:ind w:left="2020"/>
      </w:pPr>
      <w:r>
        <w:t>This entry point returns the activation periods (active from</w:t>
      </w:r>
    </w:p>
    <w:p w14:paraId="7C57D5F3" w14:textId="77777777" w:rsidR="00C227BB" w:rsidRDefault="00C227BB">
      <w:pPr>
        <w:sectPr w:rsidR="00C227BB">
          <w:pgSz w:w="12240" w:h="15840"/>
          <w:pgMar w:top="1360" w:right="400" w:bottom="940" w:left="1220" w:header="0" w:footer="666" w:gutter="0"/>
          <w:cols w:space="720"/>
        </w:sectPr>
      </w:pPr>
    </w:p>
    <w:p w14:paraId="50B7D419" w14:textId="77777777" w:rsidR="00C227BB" w:rsidRDefault="004E5429">
      <w:pPr>
        <w:pStyle w:val="BodyText"/>
        <w:spacing w:before="84"/>
        <w:ind w:left="2020"/>
      </w:pPr>
      <w:r>
        <w:lastRenderedPageBreak/>
        <w:t>and to) of a code in an array passed by reference.</w:t>
      </w:r>
    </w:p>
    <w:p w14:paraId="375090A2" w14:textId="77777777" w:rsidR="00C227BB" w:rsidRDefault="00C227BB">
      <w:pPr>
        <w:pStyle w:val="BodyText"/>
      </w:pPr>
    </w:p>
    <w:p w14:paraId="28C9709E" w14:textId="77777777" w:rsidR="00C227BB" w:rsidRDefault="004E5429">
      <w:pPr>
        <w:pStyle w:val="BodyText"/>
        <w:tabs>
          <w:tab w:val="left" w:pos="2020"/>
          <w:tab w:val="left" w:pos="3220"/>
        </w:tabs>
        <w:spacing w:line="226" w:lineRule="exact"/>
        <w:ind w:left="580"/>
      </w:pPr>
      <w:r>
        <w:t>VARIABLES:</w:t>
      </w:r>
      <w:r>
        <w:tab/>
        <w:t>Input</w:t>
      </w:r>
      <w:r>
        <w:tab/>
        <w:t>CODE</w:t>
      </w:r>
    </w:p>
    <w:p w14:paraId="52F2281A" w14:textId="77777777" w:rsidR="00C227BB" w:rsidRDefault="004E5429">
      <w:pPr>
        <w:pStyle w:val="BodyText"/>
        <w:ind w:left="3461" w:right="1378"/>
      </w:pPr>
      <w:r>
        <w:t>This is a classification code found in the CODES file 757.02 (Required)</w:t>
      </w:r>
    </w:p>
    <w:p w14:paraId="2EF94AF5" w14:textId="77777777" w:rsidR="00C227BB" w:rsidRDefault="00C227BB">
      <w:pPr>
        <w:pStyle w:val="BodyText"/>
        <w:spacing w:before="11"/>
        <w:rPr>
          <w:sz w:val="19"/>
        </w:rPr>
      </w:pPr>
    </w:p>
    <w:p w14:paraId="2CBD66DB" w14:textId="77777777" w:rsidR="00C227BB" w:rsidRDefault="004E5429">
      <w:pPr>
        <w:pStyle w:val="BodyText"/>
        <w:tabs>
          <w:tab w:val="left" w:pos="2020"/>
          <w:tab w:val="left" w:pos="3220"/>
        </w:tabs>
        <w:ind w:left="580"/>
      </w:pPr>
      <w:r>
        <w:t>VARIABLES:</w:t>
      </w:r>
      <w:r>
        <w:tab/>
        <w:t>Input</w:t>
      </w:r>
      <w:r>
        <w:tab/>
        <w:t>SYS</w:t>
      </w:r>
    </w:p>
    <w:p w14:paraId="791FAED4" w14:textId="77777777" w:rsidR="00C227BB" w:rsidRDefault="004E5429">
      <w:pPr>
        <w:pStyle w:val="BodyText"/>
        <w:tabs>
          <w:tab w:val="left" w:pos="6100"/>
        </w:tabs>
        <w:spacing w:before="1"/>
        <w:ind w:left="3461" w:right="1398"/>
      </w:pPr>
      <w:r>
        <w:t>This is a coding system found in the CODING SYSTEMS</w:t>
      </w:r>
      <w:r>
        <w:rPr>
          <w:spacing w:val="-3"/>
        </w:rPr>
        <w:t xml:space="preserve"> </w:t>
      </w:r>
      <w:r>
        <w:t>file</w:t>
      </w:r>
      <w:r>
        <w:rPr>
          <w:spacing w:val="-3"/>
        </w:rPr>
        <w:t xml:space="preserve"> </w:t>
      </w:r>
      <w:r>
        <w:t>757.03.</w:t>
      </w:r>
      <w:r>
        <w:tab/>
        <w:t>It can be in the form of</w:t>
      </w:r>
      <w:r>
        <w:rPr>
          <w:spacing w:val="-9"/>
        </w:rPr>
        <w:t xml:space="preserve"> </w:t>
      </w:r>
      <w:r>
        <w:t>a pointer, a source abbreviation or the name of a coding nomenclature</w:t>
      </w:r>
      <w:r>
        <w:rPr>
          <w:spacing w:val="-2"/>
        </w:rPr>
        <w:t xml:space="preserve"> </w:t>
      </w:r>
      <w:r>
        <w:t>(Required)</w:t>
      </w:r>
    </w:p>
    <w:p w14:paraId="4F8301F6" w14:textId="77777777" w:rsidR="00C227BB" w:rsidRDefault="00C227BB">
      <w:pPr>
        <w:pStyle w:val="BodyText"/>
      </w:pPr>
    </w:p>
    <w:p w14:paraId="6FEF1973" w14:textId="77777777" w:rsidR="00C227BB" w:rsidRDefault="004E5429">
      <w:pPr>
        <w:pStyle w:val="BodyText"/>
        <w:tabs>
          <w:tab w:val="left" w:pos="2020"/>
          <w:tab w:val="left" w:pos="3220"/>
        </w:tabs>
        <w:spacing w:line="226" w:lineRule="exact"/>
        <w:ind w:left="580"/>
      </w:pPr>
      <w:r>
        <w:t>VARIABLES:</w:t>
      </w:r>
      <w:r>
        <w:tab/>
        <w:t>Both</w:t>
      </w:r>
      <w:r>
        <w:tab/>
        <w:t>.ARY</w:t>
      </w:r>
    </w:p>
    <w:p w14:paraId="42B03DE0" w14:textId="77777777" w:rsidR="00C227BB" w:rsidRDefault="004E5429">
      <w:pPr>
        <w:pStyle w:val="BodyText"/>
        <w:ind w:left="3461" w:right="1138"/>
      </w:pPr>
      <w:r>
        <w:t>This is an array of activation periods (including active on date and inactive on date when inactive) passed by reference (Required)</w:t>
      </w:r>
    </w:p>
    <w:p w14:paraId="7E427FD4" w14:textId="77777777" w:rsidR="00C227BB" w:rsidRDefault="00C227BB">
      <w:pPr>
        <w:pStyle w:val="BodyText"/>
        <w:spacing w:before="1"/>
      </w:pPr>
    </w:p>
    <w:p w14:paraId="582EF6D4" w14:textId="77777777" w:rsidR="00C227BB" w:rsidRDefault="004E5429">
      <w:pPr>
        <w:pStyle w:val="BodyText"/>
        <w:tabs>
          <w:tab w:val="left" w:pos="4540"/>
        </w:tabs>
        <w:ind w:left="3461"/>
      </w:pPr>
      <w:r>
        <w:t>ARY(0)</w:t>
      </w:r>
      <w:r>
        <w:tab/>
        <w:t>6 piece "^" delimited</w:t>
      </w:r>
      <w:r>
        <w:rPr>
          <w:spacing w:val="-2"/>
        </w:rPr>
        <w:t xml:space="preserve"> </w:t>
      </w:r>
      <w:r>
        <w:t>string</w:t>
      </w:r>
    </w:p>
    <w:p w14:paraId="1CC004F3" w14:textId="77777777" w:rsidR="00C227BB" w:rsidRDefault="00C227BB">
      <w:pPr>
        <w:pStyle w:val="BodyText"/>
        <w:spacing w:before="3"/>
        <w:rPr>
          <w:sz w:val="11"/>
        </w:rPr>
      </w:pPr>
    </w:p>
    <w:p w14:paraId="0D8AA144" w14:textId="77777777" w:rsidR="00C227BB" w:rsidRDefault="004E5429">
      <w:pPr>
        <w:pStyle w:val="ListParagraph"/>
        <w:numPr>
          <w:ilvl w:val="1"/>
          <w:numId w:val="38"/>
        </w:numPr>
        <w:tabs>
          <w:tab w:val="left" w:pos="5141"/>
          <w:tab w:val="left" w:pos="5142"/>
        </w:tabs>
        <w:spacing w:before="100" w:line="226" w:lineRule="exact"/>
        <w:ind w:hanging="361"/>
        <w:rPr>
          <w:sz w:val="20"/>
        </w:rPr>
      </w:pPr>
      <w:r>
        <w:rPr>
          <w:sz w:val="20"/>
        </w:rPr>
        <w:t>Number of Activation Periods</w:t>
      </w:r>
      <w:r>
        <w:rPr>
          <w:spacing w:val="-4"/>
          <w:sz w:val="20"/>
        </w:rPr>
        <w:t xml:space="preserve"> </w:t>
      </w:r>
      <w:r>
        <w:rPr>
          <w:sz w:val="20"/>
        </w:rPr>
        <w:t>found</w:t>
      </w:r>
    </w:p>
    <w:p w14:paraId="1A597004" w14:textId="77777777" w:rsidR="00C227BB" w:rsidRDefault="004E5429">
      <w:pPr>
        <w:pStyle w:val="ListParagraph"/>
        <w:numPr>
          <w:ilvl w:val="1"/>
          <w:numId w:val="38"/>
        </w:numPr>
        <w:tabs>
          <w:tab w:val="left" w:pos="5141"/>
          <w:tab w:val="left" w:pos="5142"/>
        </w:tabs>
        <w:spacing w:line="226" w:lineRule="exact"/>
        <w:ind w:hanging="361"/>
        <w:rPr>
          <w:sz w:val="20"/>
        </w:rPr>
      </w:pPr>
      <w:r>
        <w:rPr>
          <w:sz w:val="20"/>
        </w:rPr>
        <w:t>Coding System (pointer to</w:t>
      </w:r>
      <w:r>
        <w:rPr>
          <w:spacing w:val="-3"/>
          <w:sz w:val="20"/>
        </w:rPr>
        <w:t xml:space="preserve"> </w:t>
      </w:r>
      <w:r>
        <w:rPr>
          <w:sz w:val="20"/>
        </w:rPr>
        <w:t>file</w:t>
      </w:r>
    </w:p>
    <w:p w14:paraId="742B19C6" w14:textId="77777777" w:rsidR="00C227BB" w:rsidRDefault="004E5429">
      <w:pPr>
        <w:pStyle w:val="BodyText"/>
        <w:spacing w:line="226" w:lineRule="exact"/>
        <w:ind w:left="3461"/>
      </w:pPr>
      <w:r>
        <w:t>775.03)</w:t>
      </w:r>
    </w:p>
    <w:p w14:paraId="3488B658" w14:textId="77777777" w:rsidR="00C227BB" w:rsidRDefault="004E5429">
      <w:pPr>
        <w:pStyle w:val="ListParagraph"/>
        <w:numPr>
          <w:ilvl w:val="1"/>
          <w:numId w:val="38"/>
        </w:numPr>
        <w:tabs>
          <w:tab w:val="left" w:pos="5141"/>
          <w:tab w:val="left" w:pos="5142"/>
        </w:tabs>
        <w:spacing w:before="1" w:line="226" w:lineRule="exact"/>
        <w:ind w:hanging="361"/>
        <w:rPr>
          <w:sz w:val="20"/>
        </w:rPr>
      </w:pPr>
      <w:r>
        <w:rPr>
          <w:sz w:val="20"/>
        </w:rPr>
        <w:t>Coding System</w:t>
      </w:r>
      <w:r>
        <w:rPr>
          <w:spacing w:val="-12"/>
          <w:sz w:val="20"/>
        </w:rPr>
        <w:t xml:space="preserve"> </w:t>
      </w:r>
      <w:r>
        <w:rPr>
          <w:sz w:val="20"/>
        </w:rPr>
        <w:t>Abbreviation</w:t>
      </w:r>
    </w:p>
    <w:p w14:paraId="7BC819B8" w14:textId="77777777" w:rsidR="00C227BB" w:rsidRDefault="004E5429">
      <w:pPr>
        <w:pStyle w:val="ListParagraph"/>
        <w:numPr>
          <w:ilvl w:val="1"/>
          <w:numId w:val="38"/>
        </w:numPr>
        <w:tabs>
          <w:tab w:val="left" w:pos="5141"/>
          <w:tab w:val="left" w:pos="5142"/>
        </w:tabs>
        <w:spacing w:line="226" w:lineRule="exact"/>
        <w:ind w:hanging="361"/>
        <w:rPr>
          <w:sz w:val="20"/>
        </w:rPr>
      </w:pPr>
      <w:r>
        <w:rPr>
          <w:sz w:val="20"/>
        </w:rPr>
        <w:t>Coding System</w:t>
      </w:r>
      <w:r>
        <w:rPr>
          <w:spacing w:val="-12"/>
          <w:sz w:val="20"/>
        </w:rPr>
        <w:t xml:space="preserve"> </w:t>
      </w:r>
      <w:r>
        <w:rPr>
          <w:sz w:val="20"/>
        </w:rPr>
        <w:t>Nomenclature</w:t>
      </w:r>
    </w:p>
    <w:p w14:paraId="468F9A2F" w14:textId="77777777" w:rsidR="00C227BB" w:rsidRDefault="004E5429">
      <w:pPr>
        <w:pStyle w:val="ListParagraph"/>
        <w:numPr>
          <w:ilvl w:val="1"/>
          <w:numId w:val="38"/>
        </w:numPr>
        <w:tabs>
          <w:tab w:val="left" w:pos="5141"/>
          <w:tab w:val="left" w:pos="5142"/>
        </w:tabs>
        <w:spacing w:before="2" w:line="226" w:lineRule="exact"/>
        <w:ind w:hanging="361"/>
        <w:rPr>
          <w:sz w:val="20"/>
        </w:rPr>
      </w:pPr>
      <w:r>
        <w:rPr>
          <w:sz w:val="20"/>
        </w:rPr>
        <w:t>Coding System Full</w:t>
      </w:r>
      <w:r>
        <w:rPr>
          <w:spacing w:val="-2"/>
          <w:sz w:val="20"/>
        </w:rPr>
        <w:t xml:space="preserve"> </w:t>
      </w:r>
      <w:r>
        <w:rPr>
          <w:sz w:val="20"/>
        </w:rPr>
        <w:t>Name</w:t>
      </w:r>
    </w:p>
    <w:p w14:paraId="0E1ADE1C" w14:textId="77777777" w:rsidR="00C227BB" w:rsidRDefault="004E5429">
      <w:pPr>
        <w:pStyle w:val="ListParagraph"/>
        <w:numPr>
          <w:ilvl w:val="1"/>
          <w:numId w:val="38"/>
        </w:numPr>
        <w:tabs>
          <w:tab w:val="left" w:pos="5141"/>
          <w:tab w:val="left" w:pos="5142"/>
        </w:tabs>
        <w:spacing w:line="480" w:lineRule="auto"/>
        <w:ind w:left="4781" w:right="3076" w:firstLine="0"/>
        <w:rPr>
          <w:sz w:val="20"/>
        </w:rPr>
      </w:pPr>
      <w:r>
        <w:rPr>
          <w:sz w:val="20"/>
        </w:rPr>
        <w:t>Coding System Source or</w:t>
      </w:r>
    </w:p>
    <w:p w14:paraId="37C79444" w14:textId="77777777" w:rsidR="00C227BB" w:rsidRDefault="004E5429">
      <w:pPr>
        <w:pStyle w:val="BodyText"/>
        <w:ind w:left="4661"/>
      </w:pPr>
      <w:r>
        <w:t>-1 ^ Message (no period or error)</w:t>
      </w:r>
    </w:p>
    <w:p w14:paraId="7E8FC21A" w14:textId="77777777" w:rsidR="00C227BB" w:rsidRDefault="00C227BB">
      <w:pPr>
        <w:pStyle w:val="BodyText"/>
        <w:spacing w:before="1"/>
        <w:rPr>
          <w:sz w:val="11"/>
        </w:rPr>
      </w:pPr>
    </w:p>
    <w:p w14:paraId="6C1651A2" w14:textId="77777777" w:rsidR="00C227BB" w:rsidRDefault="004E5429">
      <w:pPr>
        <w:pStyle w:val="BodyText"/>
        <w:spacing w:before="100"/>
        <w:ind w:left="3461" w:right="1858"/>
      </w:pPr>
      <w:r>
        <w:t>ARY(Activation Date) = 4 piece "^" delimited string</w:t>
      </w:r>
    </w:p>
    <w:p w14:paraId="2F46AD29" w14:textId="77777777" w:rsidR="00C227BB" w:rsidRDefault="00C227BB">
      <w:pPr>
        <w:pStyle w:val="BodyText"/>
        <w:spacing w:before="1"/>
      </w:pPr>
    </w:p>
    <w:p w14:paraId="456DDABB" w14:textId="77777777" w:rsidR="00C227BB" w:rsidRDefault="004E5429">
      <w:pPr>
        <w:pStyle w:val="ListParagraph"/>
        <w:numPr>
          <w:ilvl w:val="0"/>
          <w:numId w:val="37"/>
        </w:numPr>
        <w:tabs>
          <w:tab w:val="left" w:pos="4900"/>
          <w:tab w:val="left" w:pos="4901"/>
        </w:tabs>
        <w:ind w:right="3677" w:hanging="361"/>
        <w:rPr>
          <w:sz w:val="20"/>
        </w:rPr>
      </w:pPr>
      <w:r>
        <w:rPr>
          <w:sz w:val="20"/>
        </w:rPr>
        <w:t>Inactivation</w:t>
      </w:r>
      <w:r>
        <w:rPr>
          <w:spacing w:val="-8"/>
          <w:sz w:val="20"/>
        </w:rPr>
        <w:t xml:space="preserve"> </w:t>
      </w:r>
      <w:r>
        <w:rPr>
          <w:sz w:val="20"/>
        </w:rPr>
        <w:t>Date (conditional)</w:t>
      </w:r>
    </w:p>
    <w:p w14:paraId="226D13CC" w14:textId="77777777" w:rsidR="00C227BB" w:rsidRDefault="00C227BB">
      <w:pPr>
        <w:pStyle w:val="BodyText"/>
      </w:pPr>
    </w:p>
    <w:p w14:paraId="4D9D471C" w14:textId="77777777" w:rsidR="00C227BB" w:rsidRDefault="004E5429">
      <w:pPr>
        <w:pStyle w:val="ListParagraph"/>
        <w:numPr>
          <w:ilvl w:val="0"/>
          <w:numId w:val="37"/>
        </w:numPr>
        <w:tabs>
          <w:tab w:val="left" w:pos="4900"/>
          <w:tab w:val="left" w:pos="4901"/>
        </w:tabs>
        <w:ind w:right="1757" w:hanging="361"/>
        <w:rPr>
          <w:sz w:val="20"/>
        </w:rPr>
      </w:pPr>
      <w:r>
        <w:rPr>
          <w:sz w:val="20"/>
        </w:rPr>
        <w:t>Pointer to Expression file</w:t>
      </w:r>
      <w:r>
        <w:rPr>
          <w:spacing w:val="-14"/>
          <w:sz w:val="20"/>
        </w:rPr>
        <w:t xml:space="preserve"> </w:t>
      </w:r>
      <w:r>
        <w:rPr>
          <w:sz w:val="20"/>
        </w:rPr>
        <w:t>757.01 for the code in piece #2 above (required)</w:t>
      </w:r>
    </w:p>
    <w:p w14:paraId="25BDDA62" w14:textId="77777777" w:rsidR="00C227BB" w:rsidRDefault="00C227BB">
      <w:pPr>
        <w:pStyle w:val="BodyText"/>
        <w:spacing w:before="10"/>
        <w:rPr>
          <w:sz w:val="19"/>
        </w:rPr>
      </w:pPr>
    </w:p>
    <w:p w14:paraId="7F6FB9F0" w14:textId="77777777" w:rsidR="00C227BB" w:rsidRDefault="004E5429">
      <w:pPr>
        <w:pStyle w:val="ListParagraph"/>
        <w:numPr>
          <w:ilvl w:val="0"/>
          <w:numId w:val="37"/>
        </w:numPr>
        <w:tabs>
          <w:tab w:val="left" w:pos="4900"/>
          <w:tab w:val="left" w:pos="4901"/>
          <w:tab w:val="left" w:pos="8140"/>
        </w:tabs>
        <w:ind w:right="1637" w:hanging="361"/>
        <w:rPr>
          <w:sz w:val="20"/>
        </w:rPr>
      </w:pPr>
      <w:r>
        <w:rPr>
          <w:sz w:val="20"/>
        </w:rPr>
        <w:t>Variable Pointer IEN;Root of a national file</w:t>
      </w:r>
      <w:r>
        <w:rPr>
          <w:spacing w:val="-6"/>
          <w:sz w:val="20"/>
        </w:rPr>
        <w:t xml:space="preserve"> </w:t>
      </w:r>
      <w:r>
        <w:rPr>
          <w:sz w:val="20"/>
        </w:rPr>
        <w:t>(see</w:t>
      </w:r>
      <w:r>
        <w:rPr>
          <w:spacing w:val="-3"/>
          <w:sz w:val="20"/>
        </w:rPr>
        <w:t xml:space="preserve"> </w:t>
      </w:r>
      <w:r>
        <w:rPr>
          <w:sz w:val="20"/>
        </w:rPr>
        <w:t>below)</w:t>
      </w:r>
      <w:r>
        <w:rPr>
          <w:sz w:val="20"/>
        </w:rPr>
        <w:tab/>
      </w:r>
      <w:r>
        <w:rPr>
          <w:spacing w:val="-1"/>
          <w:sz w:val="20"/>
        </w:rPr>
        <w:t xml:space="preserve">Include </w:t>
      </w:r>
      <w:r>
        <w:rPr>
          <w:sz w:val="20"/>
        </w:rPr>
        <w:t>when the code exist in an</w:t>
      </w:r>
      <w:r>
        <w:rPr>
          <w:spacing w:val="-14"/>
          <w:sz w:val="20"/>
        </w:rPr>
        <w:t xml:space="preserve"> </w:t>
      </w:r>
      <w:r>
        <w:rPr>
          <w:sz w:val="20"/>
        </w:rPr>
        <w:t>national file</w:t>
      </w:r>
      <w:r>
        <w:rPr>
          <w:spacing w:val="-1"/>
          <w:sz w:val="20"/>
        </w:rPr>
        <w:t xml:space="preserve"> </w:t>
      </w:r>
      <w:r>
        <w:rPr>
          <w:sz w:val="20"/>
        </w:rPr>
        <w:t>(conditional)</w:t>
      </w:r>
    </w:p>
    <w:p w14:paraId="7C3D324E" w14:textId="77777777" w:rsidR="00C227BB" w:rsidRDefault="00C227BB">
      <w:pPr>
        <w:pStyle w:val="BodyText"/>
      </w:pPr>
    </w:p>
    <w:p w14:paraId="52BFDFEF" w14:textId="77777777" w:rsidR="00C227BB" w:rsidRDefault="004E5429">
      <w:pPr>
        <w:pStyle w:val="BodyText"/>
        <w:ind w:left="5261" w:right="1637"/>
        <w:jc w:val="both"/>
      </w:pPr>
      <w:r>
        <w:t>CPT Procedure code IEN;ICPT( ICD Diagnosis code IEN;ICD9( ICD Procedure code</w:t>
      </w:r>
      <w:r>
        <w:rPr>
          <w:spacing w:val="108"/>
        </w:rPr>
        <w:t xml:space="preserve"> </w:t>
      </w:r>
      <w:r>
        <w:t>IEN;ICD0(</w:t>
      </w:r>
    </w:p>
    <w:p w14:paraId="25FEA892" w14:textId="77777777" w:rsidR="00C227BB" w:rsidRDefault="00C227BB">
      <w:pPr>
        <w:pStyle w:val="BodyText"/>
        <w:spacing w:before="1"/>
      </w:pPr>
    </w:p>
    <w:p w14:paraId="3595AD3A" w14:textId="77777777" w:rsidR="00C227BB" w:rsidRDefault="004E5429">
      <w:pPr>
        <w:pStyle w:val="ListParagraph"/>
        <w:numPr>
          <w:ilvl w:val="0"/>
          <w:numId w:val="37"/>
        </w:numPr>
        <w:tabs>
          <w:tab w:val="left" w:pos="4900"/>
          <w:tab w:val="left" w:pos="4901"/>
        </w:tabs>
        <w:ind w:right="1517" w:hanging="361"/>
        <w:rPr>
          <w:sz w:val="20"/>
        </w:rPr>
      </w:pPr>
      <w:r>
        <w:rPr>
          <w:sz w:val="20"/>
        </w:rPr>
        <w:t>Short Description from the SDO</w:t>
      </w:r>
      <w:r>
        <w:rPr>
          <w:spacing w:val="-15"/>
          <w:sz w:val="20"/>
        </w:rPr>
        <w:t xml:space="preserve"> </w:t>
      </w:r>
      <w:r>
        <w:rPr>
          <w:sz w:val="20"/>
        </w:rPr>
        <w:t>file (CPT or</w:t>
      </w:r>
      <w:r>
        <w:rPr>
          <w:spacing w:val="-1"/>
          <w:sz w:val="20"/>
        </w:rPr>
        <w:t xml:space="preserve"> </w:t>
      </w:r>
      <w:r>
        <w:rPr>
          <w:sz w:val="20"/>
        </w:rPr>
        <w:t>ICD)</w:t>
      </w:r>
    </w:p>
    <w:p w14:paraId="4A2348C9" w14:textId="77777777" w:rsidR="00C227BB" w:rsidRDefault="004E5429">
      <w:pPr>
        <w:pStyle w:val="BodyText"/>
        <w:tabs>
          <w:tab w:val="left" w:pos="2020"/>
          <w:tab w:val="left" w:pos="3220"/>
        </w:tabs>
        <w:spacing w:before="30" w:line="454" w:lineRule="exact"/>
        <w:ind w:left="580" w:right="1997" w:firstLine="2880"/>
      </w:pPr>
      <w:r>
        <w:t>ARY(Activation Date,0) = Lexicon Expression VARIABLES:</w:t>
      </w:r>
      <w:r>
        <w:tab/>
        <w:t>Output</w:t>
      </w:r>
      <w:r>
        <w:tab/>
        <w:t>$$PERIOD</w:t>
      </w:r>
    </w:p>
    <w:p w14:paraId="46AC2222" w14:textId="77777777" w:rsidR="00C227BB" w:rsidRDefault="004E5429">
      <w:pPr>
        <w:pStyle w:val="BodyText"/>
        <w:spacing w:line="194" w:lineRule="exact"/>
        <w:ind w:left="3461"/>
      </w:pPr>
      <w:r>
        <w:t>This is the number of activation periods found:</w:t>
      </w:r>
    </w:p>
    <w:p w14:paraId="54A64765" w14:textId="77777777" w:rsidR="00C227BB" w:rsidRDefault="00C227BB">
      <w:pPr>
        <w:spacing w:line="194" w:lineRule="exact"/>
        <w:sectPr w:rsidR="00C227BB">
          <w:pgSz w:w="12240" w:h="15840"/>
          <w:pgMar w:top="1360" w:right="400" w:bottom="940" w:left="1220" w:header="0" w:footer="666" w:gutter="0"/>
          <w:cols w:space="720"/>
        </w:sectPr>
      </w:pPr>
    </w:p>
    <w:p w14:paraId="0A0DCDC1" w14:textId="77777777" w:rsidR="00C227BB" w:rsidRDefault="004E5429">
      <w:pPr>
        <w:pStyle w:val="BodyText"/>
        <w:spacing w:before="170" w:line="480" w:lineRule="auto"/>
        <w:ind w:left="3701" w:right="3298"/>
      </w:pPr>
      <w:r>
        <w:lastRenderedPageBreak/>
        <w:t>Same as output variable ARY(0) or</w:t>
      </w:r>
    </w:p>
    <w:p w14:paraId="4E9B1358" w14:textId="77777777" w:rsidR="00C227BB" w:rsidRDefault="004E5429">
      <w:pPr>
        <w:pStyle w:val="BodyText"/>
        <w:spacing w:before="1"/>
        <w:ind w:left="3701"/>
      </w:pPr>
      <w:r>
        <w:t>-1 ^ error message</w:t>
      </w:r>
    </w:p>
    <w:p w14:paraId="2E41F395" w14:textId="77777777" w:rsidR="00C227BB" w:rsidRDefault="00C227BB">
      <w:pPr>
        <w:pStyle w:val="BodyText"/>
      </w:pPr>
    </w:p>
    <w:p w14:paraId="332A6216" w14:textId="77777777" w:rsidR="00C227BB" w:rsidRDefault="004E5429">
      <w:pPr>
        <w:pStyle w:val="BodyText"/>
        <w:tabs>
          <w:tab w:val="left" w:pos="2020"/>
        </w:tabs>
        <w:spacing w:line="226" w:lineRule="exact"/>
        <w:ind w:left="580"/>
      </w:pPr>
      <w:r>
        <w:t>COMPONENT:</w:t>
      </w:r>
      <w:r>
        <w:tab/>
        <w:t>$$DX(IEN,VDT)</w:t>
      </w:r>
    </w:p>
    <w:p w14:paraId="7C01C05A" w14:textId="77777777" w:rsidR="00C227BB" w:rsidRDefault="004E5429">
      <w:pPr>
        <w:pStyle w:val="BodyText"/>
        <w:tabs>
          <w:tab w:val="left" w:pos="2860"/>
          <w:tab w:val="left" w:pos="3700"/>
          <w:tab w:val="left" w:pos="8861"/>
        </w:tabs>
        <w:ind w:left="2020" w:right="1156"/>
      </w:pPr>
      <w:r>
        <w:t>This entry point is to be used as a screen Lexicon searches. It will screen out all terms not linked to either an ICD-9 or ICD-10</w:t>
      </w:r>
      <w:r>
        <w:rPr>
          <w:spacing w:val="-3"/>
        </w:rPr>
        <w:t xml:space="preserve"> </w:t>
      </w:r>
      <w:r>
        <w:t>code.</w:t>
      </w:r>
      <w:r>
        <w:tab/>
        <w:t>The code type (ICD-9 or ICD-10) is determined by date.</w:t>
      </w:r>
      <w:r>
        <w:tab/>
        <w:t>If the date passed in is before the ICD-10 implementation date then it will screen on</w:t>
      </w:r>
      <w:r>
        <w:rPr>
          <w:spacing w:val="-16"/>
        </w:rPr>
        <w:t xml:space="preserve"> </w:t>
      </w:r>
      <w:r>
        <w:t>ICD-9</w:t>
      </w:r>
      <w:r>
        <w:rPr>
          <w:spacing w:val="-3"/>
        </w:rPr>
        <w:t xml:space="preserve"> </w:t>
      </w:r>
      <w:r>
        <w:t>codes.</w:t>
      </w:r>
      <w:r>
        <w:tab/>
        <w:t>If the date is on or after the ICD-10 implementation date then it will screen on ICD-10</w:t>
      </w:r>
      <w:r>
        <w:rPr>
          <w:spacing w:val="-2"/>
        </w:rPr>
        <w:t xml:space="preserve"> </w:t>
      </w:r>
      <w:r>
        <w:t>codes.</w:t>
      </w:r>
    </w:p>
    <w:p w14:paraId="6A3D3F25" w14:textId="77777777" w:rsidR="00C227BB" w:rsidRDefault="00C227BB">
      <w:pPr>
        <w:pStyle w:val="BodyText"/>
        <w:spacing w:before="11"/>
        <w:rPr>
          <w:sz w:val="19"/>
        </w:rPr>
      </w:pPr>
    </w:p>
    <w:p w14:paraId="4AAC516C" w14:textId="77777777" w:rsidR="00C227BB" w:rsidRDefault="004E5429">
      <w:pPr>
        <w:pStyle w:val="BodyText"/>
        <w:spacing w:line="480" w:lineRule="auto"/>
        <w:ind w:left="2261" w:right="1738" w:hanging="241"/>
      </w:pPr>
      <w:r>
        <w:t>Assuming the variable VDT is a valid Fileman format date: Screen on ICD Diagnosis</w:t>
      </w:r>
    </w:p>
    <w:p w14:paraId="4FBC740D" w14:textId="77777777" w:rsidR="00C227BB" w:rsidRDefault="004E5429">
      <w:pPr>
        <w:pStyle w:val="BodyText"/>
        <w:spacing w:before="1"/>
        <w:ind w:left="2501"/>
      </w:pPr>
      <w:r>
        <w:t>S DIC("S")="I $$DX^LEXU(+Y,VDT)"</w:t>
      </w:r>
    </w:p>
    <w:p w14:paraId="0BBCEC12" w14:textId="77777777" w:rsidR="00C227BB" w:rsidRDefault="00C227BB">
      <w:pPr>
        <w:pStyle w:val="BodyText"/>
      </w:pPr>
    </w:p>
    <w:p w14:paraId="69B91DBE" w14:textId="77777777" w:rsidR="00C227BB" w:rsidRDefault="004E5429">
      <w:pPr>
        <w:pStyle w:val="BodyText"/>
        <w:spacing w:line="226" w:lineRule="exact"/>
        <w:ind w:left="2621"/>
      </w:pPr>
      <w:r>
        <w:t>VDT is before the ICD-10 implementation date = ICD-9</w:t>
      </w:r>
    </w:p>
    <w:p w14:paraId="7DB6EC7E" w14:textId="77777777" w:rsidR="00C227BB" w:rsidRDefault="004E5429">
      <w:pPr>
        <w:pStyle w:val="BodyText"/>
        <w:spacing w:line="480" w:lineRule="auto"/>
        <w:ind w:left="2020" w:right="1018" w:firstLine="600"/>
      </w:pPr>
      <w:r>
        <w:t>VDT is on or after the ICD-10 implementation date = ICD-10 If the date is not passed, then TODAY is used.</w:t>
      </w:r>
    </w:p>
    <w:p w14:paraId="6D9BA23F" w14:textId="77777777" w:rsidR="00C227BB" w:rsidRDefault="004E5429">
      <w:pPr>
        <w:pStyle w:val="BodyText"/>
        <w:tabs>
          <w:tab w:val="left" w:pos="2020"/>
          <w:tab w:val="left" w:pos="3220"/>
        </w:tabs>
        <w:spacing w:before="1" w:line="226" w:lineRule="exact"/>
        <w:ind w:left="580"/>
      </w:pPr>
      <w:r>
        <w:t>VARIABLES:</w:t>
      </w:r>
      <w:r>
        <w:tab/>
        <w:t>Input</w:t>
      </w:r>
      <w:r>
        <w:tab/>
        <w:t>IEN</w:t>
      </w:r>
    </w:p>
    <w:p w14:paraId="06AC2A20" w14:textId="77777777" w:rsidR="00C227BB" w:rsidRDefault="004E5429">
      <w:pPr>
        <w:pStyle w:val="BodyText"/>
        <w:ind w:left="3461" w:right="1157"/>
        <w:jc w:val="both"/>
      </w:pPr>
      <w:r>
        <w:t>This is an internal entry number in the expression file 757.01. When performing Fileman lookups, set it to the variable +Y.</w:t>
      </w:r>
      <w:r>
        <w:rPr>
          <w:spacing w:val="116"/>
        </w:rPr>
        <w:t xml:space="preserve"> </w:t>
      </w:r>
      <w:r>
        <w:t>(Required)</w:t>
      </w:r>
    </w:p>
    <w:p w14:paraId="15D8BC02" w14:textId="77777777" w:rsidR="00C227BB" w:rsidRDefault="00C227BB">
      <w:pPr>
        <w:pStyle w:val="BodyText"/>
        <w:spacing w:before="1"/>
      </w:pPr>
    </w:p>
    <w:p w14:paraId="36B15CEA" w14:textId="77777777" w:rsidR="00C227BB" w:rsidRDefault="004E5429">
      <w:pPr>
        <w:pStyle w:val="BodyText"/>
        <w:tabs>
          <w:tab w:val="left" w:pos="2020"/>
          <w:tab w:val="left" w:pos="3220"/>
        </w:tabs>
        <w:spacing w:line="226" w:lineRule="exact"/>
        <w:ind w:left="580"/>
      </w:pPr>
      <w:r>
        <w:t>VARIABLES:</w:t>
      </w:r>
      <w:r>
        <w:tab/>
        <w:t>Input</w:t>
      </w:r>
      <w:r>
        <w:tab/>
        <w:t>VDT</w:t>
      </w:r>
    </w:p>
    <w:p w14:paraId="4D463BB9" w14:textId="77777777" w:rsidR="00C227BB" w:rsidRDefault="004E5429">
      <w:pPr>
        <w:pStyle w:val="BodyText"/>
        <w:tabs>
          <w:tab w:val="left" w:pos="4780"/>
          <w:tab w:val="left" w:pos="8741"/>
        </w:tabs>
        <w:ind w:left="3461" w:right="1156"/>
      </w:pPr>
      <w:r>
        <w:t>This is the versioning date against which the codes found by the search will be compared in order to determine whether the code is active or inactive.</w:t>
      </w:r>
      <w:r>
        <w:tab/>
        <w:t>Additionally if the date passed is earlier than the ICD-10 implementation date then the screen will only consider</w:t>
      </w:r>
      <w:r>
        <w:rPr>
          <w:spacing w:val="-11"/>
        </w:rPr>
        <w:t xml:space="preserve"> </w:t>
      </w:r>
      <w:r>
        <w:t>ICD-9</w:t>
      </w:r>
      <w:r>
        <w:rPr>
          <w:spacing w:val="-3"/>
        </w:rPr>
        <w:t xml:space="preserve"> </w:t>
      </w:r>
      <w:r>
        <w:t>codes.</w:t>
      </w:r>
      <w:r>
        <w:tab/>
        <w:t xml:space="preserve">If </w:t>
      </w:r>
      <w:r>
        <w:rPr>
          <w:spacing w:val="-5"/>
        </w:rPr>
        <w:t xml:space="preserve">the </w:t>
      </w:r>
      <w:r>
        <w:t>date is on or after the ICD-10 implementation date then the screen will only consider ICD-10</w:t>
      </w:r>
      <w:r>
        <w:rPr>
          <w:spacing w:val="-14"/>
        </w:rPr>
        <w:t xml:space="preserve"> </w:t>
      </w:r>
      <w:r>
        <w:t>codes.</w:t>
      </w:r>
    </w:p>
    <w:p w14:paraId="1A6E0353" w14:textId="77777777" w:rsidR="00C227BB" w:rsidRDefault="004E5429">
      <w:pPr>
        <w:pStyle w:val="BodyText"/>
        <w:tabs>
          <w:tab w:val="left" w:pos="4660"/>
        </w:tabs>
        <w:ind w:left="3461" w:right="1277"/>
      </w:pPr>
      <w:r>
        <w:t>If the date is not passed, then TODAY's date</w:t>
      </w:r>
      <w:r>
        <w:rPr>
          <w:spacing w:val="-19"/>
        </w:rPr>
        <w:t xml:space="preserve"> </w:t>
      </w:r>
      <w:r>
        <w:t>will be</w:t>
      </w:r>
      <w:r>
        <w:rPr>
          <w:spacing w:val="-2"/>
        </w:rPr>
        <w:t xml:space="preserve"> </w:t>
      </w:r>
      <w:r>
        <w:t>used.</w:t>
      </w:r>
      <w:r>
        <w:tab/>
        <w:t>(Optional)</w:t>
      </w:r>
    </w:p>
    <w:p w14:paraId="098235D6" w14:textId="77777777" w:rsidR="00C227BB" w:rsidRDefault="00C227BB">
      <w:pPr>
        <w:pStyle w:val="BodyText"/>
      </w:pPr>
    </w:p>
    <w:p w14:paraId="63580C6F" w14:textId="77777777" w:rsidR="00C227BB" w:rsidRDefault="004E5429">
      <w:pPr>
        <w:pStyle w:val="BodyText"/>
        <w:tabs>
          <w:tab w:val="left" w:pos="2020"/>
          <w:tab w:val="left" w:pos="3220"/>
        </w:tabs>
        <w:spacing w:before="1" w:line="226" w:lineRule="exact"/>
        <w:ind w:left="580"/>
      </w:pPr>
      <w:r>
        <w:t>VARIABLES:</w:t>
      </w:r>
      <w:r>
        <w:tab/>
        <w:t>Output</w:t>
      </w:r>
      <w:r>
        <w:tab/>
        <w:t>$$DX</w:t>
      </w:r>
    </w:p>
    <w:p w14:paraId="43E1F948" w14:textId="77777777" w:rsidR="00C227BB" w:rsidRDefault="004E5429">
      <w:pPr>
        <w:pStyle w:val="BodyText"/>
        <w:spacing w:line="226" w:lineRule="exact"/>
        <w:ind w:left="3461"/>
      </w:pPr>
      <w:r>
        <w:t>This is a Boolean value:</w:t>
      </w:r>
    </w:p>
    <w:p w14:paraId="4F251BC4" w14:textId="77777777" w:rsidR="00C227BB" w:rsidRDefault="00C227BB">
      <w:pPr>
        <w:pStyle w:val="BodyText"/>
        <w:spacing w:before="1"/>
      </w:pPr>
    </w:p>
    <w:p w14:paraId="5DA71B86" w14:textId="77777777" w:rsidR="00C227BB" w:rsidRDefault="004E5429">
      <w:pPr>
        <w:pStyle w:val="BodyText"/>
        <w:spacing w:line="226" w:lineRule="exact"/>
        <w:ind w:left="3821"/>
      </w:pPr>
      <w:r>
        <w:t>$$DX = 1 (true) if the Lexicon entry is linked</w:t>
      </w:r>
    </w:p>
    <w:p w14:paraId="6ED7BE0A" w14:textId="77777777" w:rsidR="00C227BB" w:rsidRDefault="004E5429">
      <w:pPr>
        <w:pStyle w:val="BodyText"/>
        <w:ind w:left="3821" w:right="778"/>
      </w:pPr>
      <w:r>
        <w:t>to an active ICD code of the type specified by the input parameter TYPE.</w:t>
      </w:r>
    </w:p>
    <w:p w14:paraId="65A28815" w14:textId="77777777" w:rsidR="00C227BB" w:rsidRDefault="00C227BB">
      <w:pPr>
        <w:pStyle w:val="BodyText"/>
        <w:spacing w:before="10"/>
        <w:rPr>
          <w:sz w:val="19"/>
        </w:rPr>
      </w:pPr>
    </w:p>
    <w:p w14:paraId="274B709C" w14:textId="77777777" w:rsidR="00C227BB" w:rsidRDefault="004E5429">
      <w:pPr>
        <w:pStyle w:val="BodyText"/>
        <w:ind w:left="3821" w:right="797"/>
      </w:pPr>
      <w:r>
        <w:t>$$DX = 0 (false) if the Lexicon entry is not linked to an active ICD code of the type</w:t>
      </w:r>
      <w:r>
        <w:rPr>
          <w:spacing w:val="-20"/>
        </w:rPr>
        <w:t xml:space="preserve"> </w:t>
      </w:r>
      <w:r>
        <w:t>specified by the input parameter</w:t>
      </w:r>
      <w:r>
        <w:rPr>
          <w:spacing w:val="-2"/>
        </w:rPr>
        <w:t xml:space="preserve"> </w:t>
      </w:r>
      <w:r>
        <w:t>TYPE.</w:t>
      </w:r>
    </w:p>
    <w:p w14:paraId="142BE87E" w14:textId="77777777" w:rsidR="00C227BB" w:rsidRDefault="00C227BB">
      <w:pPr>
        <w:pStyle w:val="BodyText"/>
        <w:spacing w:before="1"/>
      </w:pPr>
    </w:p>
    <w:p w14:paraId="7382D8C0" w14:textId="77777777" w:rsidR="00C227BB" w:rsidRDefault="004E5429">
      <w:pPr>
        <w:pStyle w:val="BodyText"/>
        <w:tabs>
          <w:tab w:val="left" w:pos="2020"/>
        </w:tabs>
        <w:spacing w:line="226" w:lineRule="exact"/>
        <w:ind w:left="580"/>
      </w:pPr>
      <w:r>
        <w:t>COMPONENT:</w:t>
      </w:r>
      <w:r>
        <w:tab/>
        <w:t>$$CSDATA(CODE,CSYS,VDT,.ARY)</w:t>
      </w:r>
    </w:p>
    <w:p w14:paraId="7DC239AE" w14:textId="77777777" w:rsidR="00C227BB" w:rsidRDefault="004E5429">
      <w:pPr>
        <w:pStyle w:val="BodyText"/>
        <w:spacing w:line="226" w:lineRule="exact"/>
        <w:ind w:left="2020"/>
      </w:pPr>
      <w:r>
        <w:t>This entry point returns information about a code from a</w:t>
      </w:r>
    </w:p>
    <w:p w14:paraId="1F2BB2D6" w14:textId="77777777" w:rsidR="00C227BB" w:rsidRDefault="00C227BB">
      <w:pPr>
        <w:spacing w:line="226" w:lineRule="exact"/>
        <w:sectPr w:rsidR="00C227BB">
          <w:pgSz w:w="12240" w:h="15840"/>
          <w:pgMar w:top="1500" w:right="400" w:bottom="940" w:left="1220" w:header="0" w:footer="666" w:gutter="0"/>
          <w:cols w:space="720"/>
        </w:sectPr>
      </w:pPr>
    </w:p>
    <w:p w14:paraId="6A788180" w14:textId="77777777" w:rsidR="00C227BB" w:rsidRDefault="004E5429">
      <w:pPr>
        <w:pStyle w:val="BodyText"/>
        <w:tabs>
          <w:tab w:val="left" w:pos="5139"/>
        </w:tabs>
        <w:spacing w:before="84"/>
        <w:ind w:left="2020" w:right="1758"/>
      </w:pPr>
      <w:r>
        <w:lastRenderedPageBreak/>
        <w:t>specified</w:t>
      </w:r>
      <w:r>
        <w:rPr>
          <w:spacing w:val="-4"/>
        </w:rPr>
        <w:t xml:space="preserve"> </w:t>
      </w:r>
      <w:r>
        <w:t>coding</w:t>
      </w:r>
      <w:r>
        <w:rPr>
          <w:spacing w:val="-4"/>
        </w:rPr>
        <w:t xml:space="preserve"> </w:t>
      </w:r>
      <w:r>
        <w:t>system.</w:t>
      </w:r>
      <w:r>
        <w:tab/>
        <w:t>It is intended to be similar to ICDDATA^ICDXCODE except it is not limited to ICD coding systems.</w:t>
      </w:r>
    </w:p>
    <w:p w14:paraId="2C0CE976" w14:textId="77777777" w:rsidR="00C227BB" w:rsidRDefault="00C227BB">
      <w:pPr>
        <w:pStyle w:val="BodyText"/>
        <w:spacing w:before="1"/>
      </w:pPr>
    </w:p>
    <w:p w14:paraId="0665252B" w14:textId="77777777" w:rsidR="00C227BB" w:rsidRDefault="004E5429">
      <w:pPr>
        <w:pStyle w:val="BodyText"/>
        <w:tabs>
          <w:tab w:val="left" w:pos="2020"/>
          <w:tab w:val="left" w:pos="3220"/>
        </w:tabs>
        <w:spacing w:line="226" w:lineRule="exact"/>
        <w:ind w:left="580"/>
      </w:pPr>
      <w:r>
        <w:t>VARIABLES:</w:t>
      </w:r>
      <w:r>
        <w:tab/>
        <w:t>Input</w:t>
      </w:r>
      <w:r>
        <w:tab/>
        <w:t>CODE</w:t>
      </w:r>
    </w:p>
    <w:p w14:paraId="714F992B" w14:textId="77777777" w:rsidR="00C227BB" w:rsidRDefault="004E5429">
      <w:pPr>
        <w:pStyle w:val="BodyText"/>
        <w:spacing w:line="226" w:lineRule="exact"/>
        <w:ind w:left="3461"/>
      </w:pPr>
      <w:r>
        <w:t>This is a code found in file 757.02 (CODES file).</w:t>
      </w:r>
    </w:p>
    <w:p w14:paraId="15B3E974" w14:textId="77777777" w:rsidR="00C227BB" w:rsidRDefault="00C227BB">
      <w:pPr>
        <w:pStyle w:val="BodyText"/>
      </w:pPr>
    </w:p>
    <w:p w14:paraId="320FD119" w14:textId="77777777" w:rsidR="00C227BB" w:rsidRDefault="004E5429">
      <w:pPr>
        <w:pStyle w:val="BodyText"/>
        <w:tabs>
          <w:tab w:val="left" w:pos="2020"/>
          <w:tab w:val="left" w:pos="3220"/>
        </w:tabs>
        <w:spacing w:line="226" w:lineRule="exact"/>
        <w:ind w:left="580"/>
      </w:pPr>
      <w:r>
        <w:t>VARIABLES:</w:t>
      </w:r>
      <w:r>
        <w:tab/>
        <w:t>Input</w:t>
      </w:r>
      <w:r>
        <w:tab/>
        <w:t>CSYS</w:t>
      </w:r>
    </w:p>
    <w:p w14:paraId="23D56A46" w14:textId="77777777" w:rsidR="00C227BB" w:rsidRDefault="004E5429">
      <w:pPr>
        <w:pStyle w:val="BodyText"/>
        <w:spacing w:line="226" w:lineRule="exact"/>
        <w:ind w:left="3461"/>
      </w:pPr>
      <w:r>
        <w:t>This is a pointer to the CODING SYSTEMS file</w:t>
      </w:r>
    </w:p>
    <w:p w14:paraId="4D5AD021" w14:textId="77777777" w:rsidR="00C227BB" w:rsidRDefault="004E5429">
      <w:pPr>
        <w:pStyle w:val="ListParagraph"/>
        <w:numPr>
          <w:ilvl w:val="1"/>
          <w:numId w:val="36"/>
        </w:numPr>
        <w:tabs>
          <w:tab w:val="left" w:pos="4301"/>
          <w:tab w:val="left" w:pos="5020"/>
        </w:tabs>
        <w:spacing w:before="2"/>
        <w:ind w:right="1157" w:firstLine="0"/>
        <w:rPr>
          <w:sz w:val="20"/>
        </w:rPr>
      </w:pPr>
      <w:r>
        <w:rPr>
          <w:sz w:val="20"/>
        </w:rPr>
        <w:t>that identifies the coding system that CODE belongs</w:t>
      </w:r>
      <w:r>
        <w:rPr>
          <w:spacing w:val="-3"/>
          <w:sz w:val="20"/>
        </w:rPr>
        <w:t xml:space="preserve"> </w:t>
      </w:r>
      <w:r>
        <w:rPr>
          <w:sz w:val="20"/>
        </w:rPr>
        <w:t>to.</w:t>
      </w:r>
      <w:r>
        <w:rPr>
          <w:sz w:val="20"/>
        </w:rPr>
        <w:tab/>
        <w:t>It is important to specify the coding system because some codes overlap various coding systems.</w:t>
      </w:r>
    </w:p>
    <w:p w14:paraId="2FEF4D84" w14:textId="77777777" w:rsidR="00C227BB" w:rsidRDefault="00C227BB">
      <w:pPr>
        <w:pStyle w:val="BodyText"/>
      </w:pPr>
    </w:p>
    <w:p w14:paraId="0A7D9E64" w14:textId="77777777" w:rsidR="00C227BB" w:rsidRDefault="004E5429">
      <w:pPr>
        <w:pStyle w:val="BodyText"/>
        <w:tabs>
          <w:tab w:val="left" w:pos="2020"/>
          <w:tab w:val="left" w:pos="3220"/>
        </w:tabs>
        <w:spacing w:line="226" w:lineRule="exact"/>
        <w:ind w:left="580"/>
      </w:pPr>
      <w:r>
        <w:t>VARIABLES:</w:t>
      </w:r>
      <w:r>
        <w:tab/>
        <w:t>Input</w:t>
      </w:r>
      <w:r>
        <w:tab/>
        <w:t>VDT</w:t>
      </w:r>
    </w:p>
    <w:p w14:paraId="10322937" w14:textId="77777777" w:rsidR="00C227BB" w:rsidRDefault="004E5429">
      <w:pPr>
        <w:pStyle w:val="BodyText"/>
        <w:tabs>
          <w:tab w:val="left" w:pos="4900"/>
        </w:tabs>
        <w:ind w:left="3461" w:right="1277"/>
      </w:pPr>
      <w:r>
        <w:t>This is the date that will be used to determine the status of the code in the CODE input parameter.</w:t>
      </w:r>
      <w:r>
        <w:tab/>
        <w:t>The status will either be Inactive or Active.</w:t>
      </w:r>
    </w:p>
    <w:p w14:paraId="6F63D003" w14:textId="77777777" w:rsidR="00C227BB" w:rsidRDefault="00C227BB">
      <w:pPr>
        <w:pStyle w:val="BodyText"/>
      </w:pPr>
    </w:p>
    <w:p w14:paraId="632FE34C" w14:textId="77777777" w:rsidR="00C227BB" w:rsidRDefault="004E5429">
      <w:pPr>
        <w:pStyle w:val="BodyText"/>
        <w:tabs>
          <w:tab w:val="left" w:pos="2020"/>
          <w:tab w:val="left" w:pos="3220"/>
        </w:tabs>
        <w:spacing w:line="226" w:lineRule="exact"/>
        <w:ind w:left="580"/>
      </w:pPr>
      <w:r>
        <w:t>VARIABLES:</w:t>
      </w:r>
      <w:r>
        <w:tab/>
        <w:t>Both</w:t>
      </w:r>
      <w:r>
        <w:tab/>
        <w:t>.ARY</w:t>
      </w:r>
    </w:p>
    <w:p w14:paraId="3F2FBD24" w14:textId="77777777" w:rsidR="00C227BB" w:rsidRDefault="004E5429">
      <w:pPr>
        <w:pStyle w:val="BodyText"/>
        <w:ind w:left="3461" w:right="1978"/>
      </w:pPr>
      <w:r>
        <w:t>This is the name of a local array passed by reference that will contain the output.</w:t>
      </w:r>
    </w:p>
    <w:p w14:paraId="2577E273" w14:textId="77777777" w:rsidR="00C227BB" w:rsidRDefault="00C227BB">
      <w:pPr>
        <w:pStyle w:val="BodyText"/>
        <w:spacing w:before="1"/>
      </w:pPr>
    </w:p>
    <w:p w14:paraId="03371D7D" w14:textId="77777777" w:rsidR="00C227BB" w:rsidRDefault="004E5429">
      <w:pPr>
        <w:pStyle w:val="BodyText"/>
        <w:ind w:left="3461"/>
      </w:pPr>
      <w:r>
        <w:t>ARY()</w:t>
      </w:r>
    </w:p>
    <w:p w14:paraId="7472F15D" w14:textId="77777777" w:rsidR="00C227BB" w:rsidRDefault="00C227BB">
      <w:pPr>
        <w:pStyle w:val="BodyText"/>
        <w:spacing w:before="10"/>
        <w:rPr>
          <w:sz w:val="19"/>
        </w:rPr>
      </w:pPr>
    </w:p>
    <w:p w14:paraId="78A27C63" w14:textId="77777777" w:rsidR="00C227BB" w:rsidRDefault="004E5429">
      <w:pPr>
        <w:pStyle w:val="BodyText"/>
        <w:ind w:left="1041" w:right="3057"/>
        <w:jc w:val="center"/>
      </w:pPr>
      <w:r>
        <w:t>Lexicon Data</w:t>
      </w:r>
    </w:p>
    <w:p w14:paraId="0C8ADFA0" w14:textId="77777777" w:rsidR="00C227BB" w:rsidRDefault="00C227BB">
      <w:pPr>
        <w:pStyle w:val="BodyText"/>
      </w:pPr>
    </w:p>
    <w:p w14:paraId="46B1A1C4" w14:textId="77777777" w:rsidR="00C227BB" w:rsidRDefault="004E5429">
      <w:pPr>
        <w:pStyle w:val="BodyText"/>
        <w:tabs>
          <w:tab w:val="left" w:pos="6100"/>
          <w:tab w:val="left" w:pos="6340"/>
        </w:tabs>
        <w:ind w:left="3941" w:right="1397"/>
      </w:pPr>
      <w:r>
        <w:t>ARY("LEX",1)</w:t>
      </w:r>
      <w:r>
        <w:tab/>
        <w:t>IEN ^ Preferred Term ARY("LEX",2)</w:t>
      </w:r>
      <w:r>
        <w:tab/>
        <w:t>Status ^ Effective Date ARY("LEX",3)</w:t>
      </w:r>
      <w:r>
        <w:tab/>
        <w:t>IEN ^ Major Concept Term ARY("LEX",4)</w:t>
      </w:r>
      <w:r>
        <w:tab/>
        <w:t>IEN ^ Fully Specified Name ARY("LEX",5)</w:t>
      </w:r>
      <w:r>
        <w:tab/>
        <w:t>Hierarchy (if it exists) ARY("LEX",6,0)</w:t>
      </w:r>
      <w:r>
        <w:tab/>
        <w:t>Synonyms/Other Forms ARY("LEX",6,1)</w:t>
      </w:r>
      <w:r>
        <w:tab/>
      </w:r>
      <w:r>
        <w:tab/>
        <w:t>Synonym</w:t>
      </w:r>
      <w:r>
        <w:rPr>
          <w:spacing w:val="-1"/>
        </w:rPr>
        <w:t xml:space="preserve"> </w:t>
      </w:r>
      <w:r>
        <w:t>#1</w:t>
      </w:r>
    </w:p>
    <w:p w14:paraId="2797AF3A" w14:textId="77777777" w:rsidR="00C227BB" w:rsidRDefault="004E5429">
      <w:pPr>
        <w:pStyle w:val="BodyText"/>
        <w:tabs>
          <w:tab w:val="left" w:pos="6340"/>
        </w:tabs>
        <w:spacing w:before="1" w:line="226" w:lineRule="exact"/>
        <w:ind w:left="3941"/>
      </w:pPr>
      <w:r>
        <w:t>ARY("LEX",6,n)</w:t>
      </w:r>
      <w:r>
        <w:tab/>
        <w:t>#n</w:t>
      </w:r>
    </w:p>
    <w:p w14:paraId="012A0171" w14:textId="77777777" w:rsidR="00C227BB" w:rsidRDefault="004E5429">
      <w:pPr>
        <w:pStyle w:val="BodyText"/>
        <w:tabs>
          <w:tab w:val="left" w:pos="6100"/>
          <w:tab w:val="left" w:pos="6340"/>
        </w:tabs>
        <w:ind w:left="3941" w:right="1517"/>
      </w:pPr>
      <w:r>
        <w:t>ARY("LEX",7,0)</w:t>
      </w:r>
      <w:r>
        <w:tab/>
        <w:t>Semantic Map ARY("LEX",7,1,1)</w:t>
      </w:r>
      <w:r>
        <w:tab/>
      </w:r>
      <w:r>
        <w:tab/>
        <w:t>Class ^ Type (internal) ARY("LEX",7,1,2)</w:t>
      </w:r>
      <w:r>
        <w:tab/>
      </w:r>
      <w:r>
        <w:tab/>
        <w:t>Class ^ Type (external) ARY("LEX",7,1,n)</w:t>
      </w:r>
      <w:r>
        <w:tab/>
      </w:r>
      <w:r>
        <w:tab/>
        <w:t>#n</w:t>
      </w:r>
    </w:p>
    <w:p w14:paraId="4385F676" w14:textId="77777777" w:rsidR="00C227BB" w:rsidRDefault="004E5429">
      <w:pPr>
        <w:pStyle w:val="BodyText"/>
        <w:tabs>
          <w:tab w:val="left" w:pos="6340"/>
        </w:tabs>
        <w:spacing w:before="1" w:line="226" w:lineRule="exact"/>
        <w:ind w:left="3941"/>
      </w:pPr>
      <w:r>
        <w:t>ARY("LEX",7,1,n)</w:t>
      </w:r>
      <w:r>
        <w:tab/>
        <w:t>#n</w:t>
      </w:r>
    </w:p>
    <w:p w14:paraId="054CDF5E" w14:textId="77777777" w:rsidR="00C227BB" w:rsidRDefault="004E5429">
      <w:pPr>
        <w:pStyle w:val="BodyText"/>
        <w:tabs>
          <w:tab w:val="left" w:pos="6100"/>
        </w:tabs>
        <w:spacing w:line="480" w:lineRule="auto"/>
        <w:ind w:left="3581" w:right="1637" w:firstLine="360"/>
      </w:pPr>
      <w:r>
        <w:t>ARY("LEX",8)</w:t>
      </w:r>
      <w:r>
        <w:tab/>
        <w:t>Deactivated Concept Flag Coding System</w:t>
      </w:r>
      <w:r>
        <w:rPr>
          <w:spacing w:val="-1"/>
        </w:rPr>
        <w:t xml:space="preserve"> </w:t>
      </w:r>
      <w:r>
        <w:t>Data</w:t>
      </w:r>
    </w:p>
    <w:p w14:paraId="7121D790" w14:textId="77777777" w:rsidR="00C227BB" w:rsidRDefault="004E5429">
      <w:pPr>
        <w:pStyle w:val="BodyText"/>
        <w:tabs>
          <w:tab w:val="left" w:pos="6100"/>
        </w:tabs>
        <w:spacing w:line="226" w:lineRule="exact"/>
        <w:ind w:left="3941"/>
      </w:pPr>
      <w:r>
        <w:t>ARY("SYS",1)</w:t>
      </w:r>
      <w:r>
        <w:tab/>
        <w:t>IEN</w:t>
      </w:r>
    </w:p>
    <w:p w14:paraId="3A5794EA" w14:textId="77777777" w:rsidR="00C227BB" w:rsidRDefault="004E5429">
      <w:pPr>
        <w:pStyle w:val="BodyText"/>
        <w:tabs>
          <w:tab w:val="left" w:pos="6100"/>
        </w:tabs>
        <w:spacing w:line="226" w:lineRule="exact"/>
        <w:ind w:left="3941"/>
      </w:pPr>
      <w:r>
        <w:t>ARY("SYS",2)</w:t>
      </w:r>
      <w:r>
        <w:tab/>
        <w:t>Short</w:t>
      </w:r>
      <w:r>
        <w:rPr>
          <w:spacing w:val="-1"/>
        </w:rPr>
        <w:t xml:space="preserve"> </w:t>
      </w:r>
      <w:r>
        <w:t>Name</w:t>
      </w:r>
    </w:p>
    <w:p w14:paraId="4CF8BA89" w14:textId="77777777" w:rsidR="00C227BB" w:rsidRDefault="004E5429">
      <w:pPr>
        <w:pStyle w:val="BodyText"/>
        <w:tabs>
          <w:tab w:val="left" w:pos="6100"/>
        </w:tabs>
        <w:spacing w:before="2" w:line="226" w:lineRule="exact"/>
        <w:ind w:left="3941"/>
      </w:pPr>
      <w:r>
        <w:t>ARY("SYS",3)</w:t>
      </w:r>
      <w:r>
        <w:tab/>
        <w:t>Age</w:t>
      </w:r>
      <w:r>
        <w:rPr>
          <w:spacing w:val="-1"/>
        </w:rPr>
        <w:t xml:space="preserve"> </w:t>
      </w:r>
      <w:r>
        <w:t>High</w:t>
      </w:r>
    </w:p>
    <w:p w14:paraId="7D18F853" w14:textId="77777777" w:rsidR="00C227BB" w:rsidRDefault="004E5429">
      <w:pPr>
        <w:pStyle w:val="BodyText"/>
        <w:tabs>
          <w:tab w:val="left" w:pos="6100"/>
        </w:tabs>
        <w:spacing w:line="226" w:lineRule="exact"/>
        <w:ind w:left="3941"/>
      </w:pPr>
      <w:r>
        <w:t>ARY("SYS",4)</w:t>
      </w:r>
      <w:r>
        <w:tab/>
        <w:t>Age</w:t>
      </w:r>
      <w:r>
        <w:rPr>
          <w:spacing w:val="-1"/>
        </w:rPr>
        <w:t xml:space="preserve"> </w:t>
      </w:r>
      <w:r>
        <w:t>Low</w:t>
      </w:r>
    </w:p>
    <w:p w14:paraId="41FB9132" w14:textId="77777777" w:rsidR="00C227BB" w:rsidRDefault="004E5429">
      <w:pPr>
        <w:pStyle w:val="BodyText"/>
        <w:tabs>
          <w:tab w:val="left" w:pos="6100"/>
          <w:tab w:val="left" w:pos="6340"/>
        </w:tabs>
        <w:spacing w:before="2"/>
        <w:ind w:left="3941" w:right="2717"/>
      </w:pPr>
      <w:r>
        <w:t>ARY("SYS",5)</w:t>
      </w:r>
      <w:r>
        <w:tab/>
        <w:t>Sex ARY("SYS",6,0)</w:t>
      </w:r>
      <w:r>
        <w:tab/>
        <w:t>MDC/DRG Pairing ARY("SYS",6,1,1)</w:t>
      </w:r>
      <w:r>
        <w:tab/>
      </w:r>
      <w:r>
        <w:tab/>
        <w:t>MDC</w:t>
      </w:r>
    </w:p>
    <w:p w14:paraId="6AFE0D8B" w14:textId="77777777" w:rsidR="00C227BB" w:rsidRDefault="004E5429">
      <w:pPr>
        <w:pStyle w:val="BodyText"/>
        <w:tabs>
          <w:tab w:val="left" w:pos="6340"/>
        </w:tabs>
        <w:spacing w:line="226" w:lineRule="exact"/>
        <w:ind w:left="3941"/>
      </w:pPr>
      <w:r>
        <w:t>ARY("SYS",6,1,2)</w:t>
      </w:r>
      <w:r>
        <w:tab/>
        <w:t>DRGs</w:t>
      </w:r>
    </w:p>
    <w:p w14:paraId="2F5A7A4B" w14:textId="77777777" w:rsidR="00C227BB" w:rsidRDefault="004E5429">
      <w:pPr>
        <w:pStyle w:val="BodyText"/>
        <w:tabs>
          <w:tab w:val="left" w:pos="6340"/>
        </w:tabs>
        <w:spacing w:line="226" w:lineRule="exact"/>
        <w:ind w:left="3941"/>
      </w:pPr>
      <w:r>
        <w:t>ARY("SYS",6,n,1)</w:t>
      </w:r>
      <w:r>
        <w:tab/>
        <w:t>#n</w:t>
      </w:r>
    </w:p>
    <w:p w14:paraId="3D125F32" w14:textId="77777777" w:rsidR="00C227BB" w:rsidRDefault="004E5429">
      <w:pPr>
        <w:pStyle w:val="BodyText"/>
        <w:tabs>
          <w:tab w:val="left" w:pos="6340"/>
        </w:tabs>
        <w:spacing w:before="1" w:line="226" w:lineRule="exact"/>
        <w:ind w:left="3941"/>
      </w:pPr>
      <w:r>
        <w:t>ARY("SYS",6,n,2)</w:t>
      </w:r>
      <w:r>
        <w:tab/>
        <w:t>#n</w:t>
      </w:r>
    </w:p>
    <w:p w14:paraId="04DAD3BD" w14:textId="77777777" w:rsidR="00C227BB" w:rsidRDefault="004E5429">
      <w:pPr>
        <w:pStyle w:val="BodyText"/>
        <w:tabs>
          <w:tab w:val="left" w:pos="6100"/>
        </w:tabs>
        <w:ind w:left="3941" w:right="1738"/>
      </w:pPr>
      <w:r>
        <w:t>ARY("SYS",7)</w:t>
      </w:r>
      <w:r>
        <w:tab/>
      </w:r>
      <w:r>
        <w:rPr>
          <w:w w:val="95"/>
        </w:rPr>
        <w:t xml:space="preserve">Complication/Comorbidity </w:t>
      </w:r>
      <w:r>
        <w:t>ARY("SYS",8)</w:t>
      </w:r>
      <w:r>
        <w:tab/>
        <w:t>MDC13</w:t>
      </w:r>
    </w:p>
    <w:p w14:paraId="59F9B394" w14:textId="77777777" w:rsidR="00C227BB" w:rsidRDefault="00C227BB">
      <w:pPr>
        <w:sectPr w:rsidR="00C227BB">
          <w:pgSz w:w="12240" w:h="15840"/>
          <w:pgMar w:top="1360" w:right="400" w:bottom="940" w:left="1220" w:header="0" w:footer="666" w:gutter="0"/>
          <w:cols w:space="720"/>
        </w:sectPr>
      </w:pPr>
    </w:p>
    <w:p w14:paraId="5B6B1E43" w14:textId="77777777" w:rsidR="00C227BB" w:rsidRDefault="004E5429">
      <w:pPr>
        <w:pStyle w:val="BodyText"/>
        <w:tabs>
          <w:tab w:val="left" w:pos="6100"/>
        </w:tabs>
        <w:spacing w:before="84" w:line="226" w:lineRule="exact"/>
        <w:ind w:left="3941"/>
      </w:pPr>
      <w:r>
        <w:lastRenderedPageBreak/>
        <w:t>ARY("SYS",9)</w:t>
      </w:r>
      <w:r>
        <w:tab/>
        <w:t>MDC24</w:t>
      </w:r>
    </w:p>
    <w:p w14:paraId="3774E6F4" w14:textId="77777777" w:rsidR="00C227BB" w:rsidRDefault="004E5429">
      <w:pPr>
        <w:pStyle w:val="BodyText"/>
        <w:tabs>
          <w:tab w:val="left" w:pos="6100"/>
        </w:tabs>
        <w:spacing w:line="226" w:lineRule="exact"/>
        <w:ind w:left="3941"/>
      </w:pPr>
      <w:r>
        <w:t>ARY("SYS",10)</w:t>
      </w:r>
      <w:r>
        <w:tab/>
        <w:t>MDC24</w:t>
      </w:r>
    </w:p>
    <w:p w14:paraId="1ACCE6B9" w14:textId="77777777" w:rsidR="00C227BB" w:rsidRDefault="004E5429">
      <w:pPr>
        <w:pStyle w:val="BodyText"/>
        <w:tabs>
          <w:tab w:val="left" w:pos="6100"/>
        </w:tabs>
        <w:spacing w:before="1"/>
        <w:ind w:left="3941" w:right="1157"/>
      </w:pPr>
      <w:r>
        <w:t>ARY("SYS",11)</w:t>
      </w:r>
      <w:r>
        <w:tab/>
        <w:t>Unacceptable as Principal Dx ARY("SYS",12)</w:t>
      </w:r>
      <w:r>
        <w:tab/>
        <w:t>Major O.R. Procedure ARY("SYS",13)</w:t>
      </w:r>
      <w:r>
        <w:tab/>
        <w:t>Procedure Category ARY("SYS",14,0)</w:t>
      </w:r>
      <w:r>
        <w:tab/>
        <w:t>Description</w:t>
      </w:r>
    </w:p>
    <w:p w14:paraId="41BC1702" w14:textId="77777777" w:rsidR="00C227BB" w:rsidRDefault="004E5429">
      <w:pPr>
        <w:pStyle w:val="BodyText"/>
        <w:tabs>
          <w:tab w:val="left" w:pos="6340"/>
        </w:tabs>
        <w:ind w:left="3941" w:right="3557"/>
      </w:pPr>
      <w:r>
        <w:t>ARY("SYS",14,1)</w:t>
      </w:r>
      <w:r>
        <w:tab/>
        <w:t xml:space="preserve">Text </w:t>
      </w:r>
      <w:r>
        <w:rPr>
          <w:spacing w:val="-16"/>
        </w:rPr>
        <w:t xml:space="preserve">1 </w:t>
      </w:r>
      <w:r>
        <w:t>ARY("SYS",14,n)</w:t>
      </w:r>
      <w:r>
        <w:tab/>
        <w:t>#n</w:t>
      </w:r>
    </w:p>
    <w:p w14:paraId="67CB6C5C" w14:textId="77777777" w:rsidR="00C227BB" w:rsidRDefault="00C227BB">
      <w:pPr>
        <w:pStyle w:val="BodyText"/>
      </w:pPr>
    </w:p>
    <w:p w14:paraId="0208EDF3" w14:textId="77777777" w:rsidR="00C227BB" w:rsidRDefault="004E5429">
      <w:pPr>
        <w:pStyle w:val="BodyText"/>
        <w:ind w:left="3461" w:right="1978" w:firstLine="120"/>
      </w:pPr>
      <w:r>
        <w:t>Each data element will be in the following format:</w:t>
      </w:r>
    </w:p>
    <w:p w14:paraId="2B9D45AA" w14:textId="77777777" w:rsidR="00C227BB" w:rsidRDefault="00C227BB">
      <w:pPr>
        <w:pStyle w:val="BodyText"/>
      </w:pPr>
    </w:p>
    <w:p w14:paraId="4B86620D" w14:textId="77777777" w:rsidR="00C227BB" w:rsidRDefault="004E5429">
      <w:pPr>
        <w:pStyle w:val="BodyText"/>
        <w:ind w:left="3941" w:right="4018"/>
      </w:pPr>
      <w:r>
        <w:t>ARY(ID,SUB) = DATA ARY(ID,SUB,"N") = NAME</w:t>
      </w:r>
    </w:p>
    <w:p w14:paraId="7D6C6EA7" w14:textId="77777777" w:rsidR="00C227BB" w:rsidRDefault="00C227BB">
      <w:pPr>
        <w:pStyle w:val="BodyText"/>
        <w:spacing w:before="11"/>
        <w:rPr>
          <w:sz w:val="19"/>
        </w:rPr>
      </w:pPr>
    </w:p>
    <w:p w14:paraId="43DDE604" w14:textId="77777777" w:rsidR="00C227BB" w:rsidRDefault="004E5429">
      <w:pPr>
        <w:pStyle w:val="BodyText"/>
        <w:ind w:left="1401" w:right="3057"/>
        <w:jc w:val="center"/>
      </w:pPr>
      <w:r>
        <w:t>Where</w:t>
      </w:r>
    </w:p>
    <w:p w14:paraId="32CE1047" w14:textId="77777777" w:rsidR="00C227BB" w:rsidRDefault="00C227BB">
      <w:pPr>
        <w:pStyle w:val="BodyText"/>
        <w:spacing w:before="1"/>
      </w:pPr>
    </w:p>
    <w:p w14:paraId="2653520E" w14:textId="77777777" w:rsidR="00C227BB" w:rsidRDefault="004E5429">
      <w:pPr>
        <w:pStyle w:val="BodyText"/>
        <w:tabs>
          <w:tab w:val="left" w:pos="5380"/>
        </w:tabs>
        <w:ind w:left="4421"/>
      </w:pPr>
      <w:r>
        <w:t>ID</w:t>
      </w:r>
      <w:r>
        <w:tab/>
        <w:t>Identifier, may</w:t>
      </w:r>
      <w:r>
        <w:rPr>
          <w:spacing w:val="-1"/>
        </w:rPr>
        <w:t xml:space="preserve"> </w:t>
      </w:r>
      <w:r>
        <w:t>be:</w:t>
      </w:r>
    </w:p>
    <w:p w14:paraId="657FA9E4" w14:textId="77777777" w:rsidR="00C227BB" w:rsidRDefault="00C227BB">
      <w:pPr>
        <w:pStyle w:val="BodyText"/>
      </w:pPr>
    </w:p>
    <w:p w14:paraId="6DA5829E" w14:textId="77777777" w:rsidR="00C227BB" w:rsidRDefault="004E5429">
      <w:pPr>
        <w:pStyle w:val="BodyText"/>
        <w:spacing w:line="226" w:lineRule="exact"/>
        <w:ind w:left="5861"/>
      </w:pPr>
      <w:r>
        <w:t>"LEX" for Lexicon data</w:t>
      </w:r>
    </w:p>
    <w:p w14:paraId="0190CBBB" w14:textId="77777777" w:rsidR="00C227BB" w:rsidRDefault="004E5429">
      <w:pPr>
        <w:pStyle w:val="BodyText"/>
        <w:spacing w:line="226" w:lineRule="exact"/>
        <w:ind w:left="5861"/>
      </w:pPr>
      <w:r>
        <w:t>"SYS" for Coding System data</w:t>
      </w:r>
    </w:p>
    <w:p w14:paraId="2AE480CE" w14:textId="77777777" w:rsidR="00C227BB" w:rsidRDefault="00C227BB">
      <w:pPr>
        <w:pStyle w:val="BodyText"/>
        <w:spacing w:before="1"/>
      </w:pPr>
    </w:p>
    <w:p w14:paraId="1B2E1756" w14:textId="77777777" w:rsidR="00C227BB" w:rsidRDefault="004E5429">
      <w:pPr>
        <w:pStyle w:val="BodyText"/>
        <w:tabs>
          <w:tab w:val="left" w:pos="5380"/>
        </w:tabs>
        <w:ind w:left="4421"/>
      </w:pPr>
      <w:r>
        <w:t>SUB</w:t>
      </w:r>
      <w:r>
        <w:tab/>
        <w:t>Numeric</w:t>
      </w:r>
      <w:r>
        <w:rPr>
          <w:spacing w:val="-1"/>
        </w:rPr>
        <w:t xml:space="preserve"> </w:t>
      </w:r>
      <w:r>
        <w:t>Subscript</w:t>
      </w:r>
    </w:p>
    <w:p w14:paraId="5241FB92" w14:textId="77777777" w:rsidR="00C227BB" w:rsidRDefault="00C227BB">
      <w:pPr>
        <w:pStyle w:val="BodyText"/>
      </w:pPr>
    </w:p>
    <w:p w14:paraId="485CF082" w14:textId="77777777" w:rsidR="00C227BB" w:rsidRDefault="004E5429">
      <w:pPr>
        <w:pStyle w:val="BodyText"/>
        <w:tabs>
          <w:tab w:val="left" w:pos="5380"/>
        </w:tabs>
        <w:ind w:left="4421"/>
      </w:pPr>
      <w:r>
        <w:t>DATA</w:t>
      </w:r>
      <w:r>
        <w:tab/>
        <w:t>This may</w:t>
      </w:r>
      <w:r>
        <w:rPr>
          <w:spacing w:val="-1"/>
        </w:rPr>
        <w:t xml:space="preserve"> </w:t>
      </w:r>
      <w:r>
        <w:t>be:</w:t>
      </w:r>
    </w:p>
    <w:p w14:paraId="308392EE" w14:textId="77777777" w:rsidR="00C227BB" w:rsidRDefault="00C227BB">
      <w:pPr>
        <w:pStyle w:val="BodyText"/>
        <w:spacing w:before="10"/>
        <w:rPr>
          <w:sz w:val="19"/>
        </w:rPr>
      </w:pPr>
    </w:p>
    <w:p w14:paraId="42A876EC" w14:textId="77777777" w:rsidR="00C227BB" w:rsidRDefault="004E5429">
      <w:pPr>
        <w:pStyle w:val="ListParagraph"/>
        <w:numPr>
          <w:ilvl w:val="0"/>
          <w:numId w:val="35"/>
        </w:numPr>
        <w:tabs>
          <w:tab w:val="left" w:pos="5742"/>
        </w:tabs>
        <w:ind w:hanging="241"/>
        <w:rPr>
          <w:sz w:val="20"/>
        </w:rPr>
      </w:pPr>
      <w:r>
        <w:rPr>
          <w:sz w:val="20"/>
        </w:rPr>
        <w:t>A value if it applies and is</w:t>
      </w:r>
      <w:r>
        <w:rPr>
          <w:spacing w:val="-7"/>
          <w:sz w:val="20"/>
        </w:rPr>
        <w:t xml:space="preserve"> </w:t>
      </w:r>
      <w:r>
        <w:rPr>
          <w:sz w:val="20"/>
        </w:rPr>
        <w:t>found</w:t>
      </w:r>
    </w:p>
    <w:p w14:paraId="53E719FE" w14:textId="77777777" w:rsidR="00C227BB" w:rsidRDefault="004E5429">
      <w:pPr>
        <w:pStyle w:val="ListParagraph"/>
        <w:numPr>
          <w:ilvl w:val="0"/>
          <w:numId w:val="35"/>
        </w:numPr>
        <w:tabs>
          <w:tab w:val="left" w:pos="5742"/>
        </w:tabs>
        <w:spacing w:before="1" w:line="226" w:lineRule="exact"/>
        <w:ind w:hanging="241"/>
        <w:rPr>
          <w:sz w:val="20"/>
        </w:rPr>
      </w:pPr>
      <w:r>
        <w:rPr>
          <w:sz w:val="20"/>
        </w:rPr>
        <w:t>Null if it applies but not</w:t>
      </w:r>
      <w:r>
        <w:rPr>
          <w:spacing w:val="-6"/>
          <w:sz w:val="20"/>
        </w:rPr>
        <w:t xml:space="preserve"> </w:t>
      </w:r>
      <w:r>
        <w:rPr>
          <w:sz w:val="20"/>
        </w:rPr>
        <w:t>found</w:t>
      </w:r>
    </w:p>
    <w:p w14:paraId="63DD1271" w14:textId="77777777" w:rsidR="00C227BB" w:rsidRDefault="004E5429">
      <w:pPr>
        <w:pStyle w:val="ListParagraph"/>
        <w:numPr>
          <w:ilvl w:val="0"/>
          <w:numId w:val="35"/>
        </w:numPr>
        <w:tabs>
          <w:tab w:val="left" w:pos="5742"/>
        </w:tabs>
        <w:spacing w:line="226" w:lineRule="exact"/>
        <w:ind w:hanging="241"/>
        <w:rPr>
          <w:sz w:val="20"/>
        </w:rPr>
      </w:pPr>
      <w:r>
        <w:rPr>
          <w:sz w:val="20"/>
        </w:rPr>
        <w:t>N/A if it does not</w:t>
      </w:r>
      <w:r>
        <w:rPr>
          <w:spacing w:val="-3"/>
          <w:sz w:val="20"/>
        </w:rPr>
        <w:t xml:space="preserve"> </w:t>
      </w:r>
      <w:r>
        <w:rPr>
          <w:sz w:val="20"/>
        </w:rPr>
        <w:t>apply</w:t>
      </w:r>
    </w:p>
    <w:p w14:paraId="33196BD8" w14:textId="77777777" w:rsidR="00C227BB" w:rsidRDefault="00C227BB">
      <w:pPr>
        <w:pStyle w:val="BodyText"/>
        <w:spacing w:before="3"/>
        <w:rPr>
          <w:sz w:val="11"/>
        </w:rPr>
      </w:pPr>
    </w:p>
    <w:p w14:paraId="714AFB6F" w14:textId="77777777" w:rsidR="00C227BB" w:rsidRDefault="00C227BB">
      <w:pPr>
        <w:rPr>
          <w:sz w:val="11"/>
        </w:rPr>
        <w:sectPr w:rsidR="00C227BB">
          <w:pgSz w:w="12240" w:h="15840"/>
          <w:pgMar w:top="1360" w:right="400" w:bottom="940" w:left="1220" w:header="0" w:footer="666" w:gutter="0"/>
          <w:cols w:space="720"/>
        </w:sectPr>
      </w:pPr>
    </w:p>
    <w:p w14:paraId="649CB37A" w14:textId="77777777" w:rsidR="00C227BB" w:rsidRDefault="00C227BB">
      <w:pPr>
        <w:pStyle w:val="BodyText"/>
        <w:spacing w:before="8"/>
        <w:rPr>
          <w:sz w:val="28"/>
        </w:rPr>
      </w:pPr>
    </w:p>
    <w:p w14:paraId="6A9E4DB9" w14:textId="77777777" w:rsidR="00C227BB" w:rsidRDefault="004E5429">
      <w:pPr>
        <w:pStyle w:val="BodyText"/>
        <w:jc w:val="right"/>
      </w:pPr>
      <w:r>
        <w:rPr>
          <w:w w:val="95"/>
        </w:rPr>
        <w:t>the</w:t>
      </w:r>
    </w:p>
    <w:p w14:paraId="56189C74" w14:textId="77777777" w:rsidR="00C227BB" w:rsidRDefault="004E5429">
      <w:pPr>
        <w:pStyle w:val="BodyText"/>
        <w:tabs>
          <w:tab w:val="left" w:pos="1519"/>
        </w:tabs>
        <w:spacing w:before="100" w:line="480" w:lineRule="auto"/>
        <w:ind w:left="1520" w:right="1397" w:hanging="961"/>
      </w:pPr>
      <w:r>
        <w:br w:type="column"/>
      </w:r>
      <w:r>
        <w:t>NAME</w:t>
      </w:r>
      <w:r>
        <w:tab/>
        <w:t>This is the common name given to data</w:t>
      </w:r>
      <w:r>
        <w:rPr>
          <w:spacing w:val="-1"/>
        </w:rPr>
        <w:t xml:space="preserve"> </w:t>
      </w:r>
      <w:r>
        <w:t>element</w:t>
      </w:r>
    </w:p>
    <w:p w14:paraId="0936FDB6" w14:textId="77777777" w:rsidR="00C227BB" w:rsidRDefault="00C227BB">
      <w:pPr>
        <w:spacing w:line="480" w:lineRule="auto"/>
        <w:sectPr w:rsidR="00C227BB">
          <w:type w:val="continuous"/>
          <w:pgSz w:w="12240" w:h="15840"/>
          <w:pgMar w:top="1500" w:right="400" w:bottom="280" w:left="1220" w:header="720" w:footer="720" w:gutter="0"/>
          <w:cols w:num="2" w:space="720" w:equalWidth="0">
            <w:col w:w="3821" w:space="40"/>
            <w:col w:w="6759"/>
          </w:cols>
        </w:sectPr>
      </w:pPr>
    </w:p>
    <w:p w14:paraId="1DAFF45A" w14:textId="77777777" w:rsidR="00C227BB" w:rsidRDefault="004E5429">
      <w:pPr>
        <w:pStyle w:val="BodyText"/>
        <w:spacing w:before="1"/>
        <w:ind w:left="3461"/>
      </w:pPr>
      <w:r>
        <w:t>Example:</w:t>
      </w:r>
    </w:p>
    <w:p w14:paraId="023DF43F" w14:textId="77777777" w:rsidR="00C227BB" w:rsidRDefault="00C227BB">
      <w:pPr>
        <w:pStyle w:val="BodyText"/>
        <w:spacing w:before="9"/>
        <w:rPr>
          <w:sz w:val="19"/>
        </w:rPr>
      </w:pPr>
    </w:p>
    <w:p w14:paraId="1DCFB64F" w14:textId="77777777" w:rsidR="00C227BB" w:rsidRDefault="004E5429">
      <w:pPr>
        <w:pStyle w:val="BodyText"/>
        <w:spacing w:line="480" w:lineRule="auto"/>
        <w:ind w:left="3461" w:right="2098"/>
      </w:pPr>
      <w:r>
        <w:t>S X=$$CSDATA^LEXU("C18.6",30,3141010,.ARY) X=1</w:t>
      </w:r>
    </w:p>
    <w:p w14:paraId="4491A8A0" w14:textId="77777777" w:rsidR="00C227BB" w:rsidRDefault="004E5429">
      <w:pPr>
        <w:pStyle w:val="BodyText"/>
        <w:spacing w:before="1"/>
        <w:ind w:left="3461" w:right="1498"/>
      </w:pPr>
      <w:r>
        <w:t>ARY("LEX",1)="267081^Malignant neoplasm of descending colon" ARY("LEX",1,"N")="IEN ^ Preferred Term" ARY("LEX",2)="1^3131001" ARY("LEX",2,"N")="Status ^ Effective Date" ARY("LEX",3)="267081^Malignant neoplasm of descending colon" ARY("LEX",3,"N")="IEN ^ Major Concept Term" ARY("LEX",4)="" ARY("LEX",4,"N")="IEN ^ Fully Specified Name" ARY("LEX",5)="" ARY("LEX",5,"N")="Hierarchy (if exists)" ARY("LEX",6,0)=0</w:t>
      </w:r>
    </w:p>
    <w:p w14:paraId="22FEEE40" w14:textId="77777777" w:rsidR="00C227BB" w:rsidRDefault="004E5429">
      <w:pPr>
        <w:pStyle w:val="BodyText"/>
        <w:spacing w:before="1"/>
        <w:ind w:left="3461" w:right="1138"/>
      </w:pPr>
      <w:r>
        <w:t>ARY("LEX",6,0,"N")="Synonyms and Other Forms" ARY("LEX",7,0)=1 ARY("LEX",7,0,"N")="Semantic Map" ARY("LEX",7,1,1)="6^47"</w:t>
      </w:r>
    </w:p>
    <w:p w14:paraId="2906C4D9" w14:textId="77777777" w:rsidR="00C227BB" w:rsidRDefault="004E5429">
      <w:pPr>
        <w:pStyle w:val="BodyText"/>
        <w:ind w:left="3461" w:right="1498"/>
      </w:pPr>
      <w:r>
        <w:t>ARY("LEX",7,1,1,"N")="Semantic Class ^ Semantic Type (internal)" ARY("LEX",7,1,2)="Diseases/Pathologic Processes^Disease or Syndrome"</w:t>
      </w:r>
    </w:p>
    <w:p w14:paraId="03BA8A22" w14:textId="77777777" w:rsidR="00C227BB" w:rsidRDefault="00C227BB">
      <w:pPr>
        <w:sectPr w:rsidR="00C227BB">
          <w:type w:val="continuous"/>
          <w:pgSz w:w="12240" w:h="15840"/>
          <w:pgMar w:top="1500" w:right="400" w:bottom="280" w:left="1220" w:header="720" w:footer="720" w:gutter="0"/>
          <w:cols w:space="720"/>
        </w:sectPr>
      </w:pPr>
    </w:p>
    <w:p w14:paraId="2651F0E7" w14:textId="77777777" w:rsidR="00C227BB" w:rsidRDefault="004E5429">
      <w:pPr>
        <w:pStyle w:val="BodyText"/>
        <w:spacing w:before="84"/>
        <w:ind w:left="3461" w:right="1498"/>
      </w:pPr>
      <w:r>
        <w:lastRenderedPageBreak/>
        <w:t>ARY("LEX",7,1,2,"N")="Semantic Class ^ Semantic Type (external)" ARY("LEX",8)="" ARY("LEX",8,"N")="Deactivated Concept Flag" ARY("SYS",1)=501148 ARY("SYS",1,"N")="IEN"</w:t>
      </w:r>
    </w:p>
    <w:p w14:paraId="30938A63" w14:textId="77777777" w:rsidR="00C227BB" w:rsidRDefault="004E5429">
      <w:pPr>
        <w:pStyle w:val="BodyText"/>
        <w:spacing w:before="1"/>
        <w:ind w:left="3461" w:right="1618"/>
      </w:pPr>
      <w:r>
        <w:t>ARY("SYS",2)="Malignant neoplasm of descending colon" ARY("SYS",2,"N")="Short Name" ARY("SYS",3)="" ARY("SYS",3,"N")="Age High"</w:t>
      </w:r>
    </w:p>
    <w:p w14:paraId="2730C1D9" w14:textId="77777777" w:rsidR="00C227BB" w:rsidRDefault="004E5429">
      <w:pPr>
        <w:pStyle w:val="BodyText"/>
        <w:spacing w:line="226" w:lineRule="exact"/>
        <w:ind w:left="3461"/>
      </w:pPr>
      <w:r>
        <w:t>ARY("SYS",4)="" ARY("SYS",4,"N")="Age Low"</w:t>
      </w:r>
    </w:p>
    <w:p w14:paraId="1489590F" w14:textId="77777777" w:rsidR="00C227BB" w:rsidRDefault="004E5429">
      <w:pPr>
        <w:pStyle w:val="BodyText"/>
        <w:spacing w:line="226" w:lineRule="exact"/>
        <w:ind w:left="3461"/>
      </w:pPr>
      <w:r>
        <w:t>ARY("SYS",5)="" ARY("SYS",5,"N")="Sex"</w:t>
      </w:r>
    </w:p>
    <w:p w14:paraId="742A42E7" w14:textId="77777777" w:rsidR="00C227BB" w:rsidRDefault="004E5429">
      <w:pPr>
        <w:pStyle w:val="BodyText"/>
        <w:spacing w:before="1"/>
        <w:ind w:left="3461" w:right="1738"/>
      </w:pPr>
      <w:r>
        <w:t>ARY("SYS",6,0)=0 ARY("SYS",6,0,"N")="MDC/DRG" ARY("SYS",7)=""</w:t>
      </w:r>
    </w:p>
    <w:p w14:paraId="14558970" w14:textId="77777777" w:rsidR="00C227BB" w:rsidRDefault="004E5429">
      <w:pPr>
        <w:pStyle w:val="BodyText"/>
        <w:ind w:left="3461" w:right="1424"/>
      </w:pPr>
      <w:r>
        <w:rPr>
          <w:w w:val="95"/>
        </w:rPr>
        <w:t xml:space="preserve">ARY("SYS",7,"N")="Complication/Comorbidity" </w:t>
      </w:r>
      <w:r>
        <w:t>ARY("SYS",8)=""</w:t>
      </w:r>
      <w:r>
        <w:rPr>
          <w:spacing w:val="-5"/>
        </w:rPr>
        <w:t xml:space="preserve"> </w:t>
      </w:r>
      <w:r>
        <w:t>ARY("SYS",8,"N")="MDC13"</w:t>
      </w:r>
    </w:p>
    <w:p w14:paraId="3086485C" w14:textId="77777777" w:rsidR="00C227BB" w:rsidRDefault="004E5429">
      <w:pPr>
        <w:pStyle w:val="BodyText"/>
        <w:ind w:left="3461"/>
      </w:pPr>
      <w:r>
        <w:t>ARY("SYS",9)=""</w:t>
      </w:r>
      <w:r>
        <w:rPr>
          <w:spacing w:val="-19"/>
        </w:rPr>
        <w:t xml:space="preserve"> </w:t>
      </w:r>
      <w:r>
        <w:t>ARY("SYS",9,"N")="MDC24"</w:t>
      </w:r>
    </w:p>
    <w:p w14:paraId="2A92AD84" w14:textId="77777777" w:rsidR="00C227BB" w:rsidRDefault="004E5429">
      <w:pPr>
        <w:pStyle w:val="BodyText"/>
        <w:spacing w:line="226" w:lineRule="exact"/>
        <w:ind w:left="3461"/>
      </w:pPr>
      <w:r>
        <w:t>ARY("SYS",10)="" ARY("SYS",10,"N")="MDC24"</w:t>
      </w:r>
    </w:p>
    <w:p w14:paraId="58176E5A" w14:textId="77777777" w:rsidR="00C227BB" w:rsidRDefault="004E5429">
      <w:pPr>
        <w:pStyle w:val="BodyText"/>
        <w:spacing w:line="226" w:lineRule="exact"/>
        <w:ind w:left="3461"/>
      </w:pPr>
      <w:r>
        <w:t>ARY("SYS",11)="" ARY("SYS",11,"N")="Unacceptable</w:t>
      </w:r>
    </w:p>
    <w:p w14:paraId="15F164E4" w14:textId="77777777" w:rsidR="00C227BB" w:rsidRDefault="004E5429">
      <w:pPr>
        <w:pStyle w:val="BodyText"/>
        <w:ind w:left="3461" w:right="2698"/>
      </w:pPr>
      <w:r>
        <w:t>as Principal Dx" ARY("SYS",12)="N/A" ARY("SYS",13)="N/A" ARY("SYS",14,0)=1</w:t>
      </w:r>
    </w:p>
    <w:p w14:paraId="68B82B69" w14:textId="77777777" w:rsidR="00C227BB" w:rsidRDefault="004E5429">
      <w:pPr>
        <w:pStyle w:val="BodyText"/>
        <w:spacing w:before="1"/>
        <w:ind w:left="3461" w:right="1241"/>
      </w:pPr>
      <w:r>
        <w:t>ARY("SYS",14,0,"N")="Description" ARY("SYS",14,1)="MALIGNANT NEOPLASM OF</w:t>
      </w:r>
      <w:r>
        <w:rPr>
          <w:spacing w:val="-21"/>
        </w:rPr>
        <w:t xml:space="preserve"> </w:t>
      </w:r>
      <w:r>
        <w:t>DESCENDING COLON"</w:t>
      </w:r>
    </w:p>
    <w:p w14:paraId="7C6637E7" w14:textId="77777777" w:rsidR="00C227BB" w:rsidRDefault="00C227BB">
      <w:pPr>
        <w:pStyle w:val="BodyText"/>
      </w:pPr>
    </w:p>
    <w:p w14:paraId="787B942C" w14:textId="77777777" w:rsidR="00C227BB" w:rsidRDefault="004E5429">
      <w:pPr>
        <w:pStyle w:val="BodyText"/>
        <w:tabs>
          <w:tab w:val="left" w:pos="2020"/>
          <w:tab w:val="left" w:pos="3220"/>
        </w:tabs>
        <w:spacing w:before="1" w:line="226" w:lineRule="exact"/>
        <w:ind w:left="580"/>
      </w:pPr>
      <w:r>
        <w:t>VARIABLES:</w:t>
      </w:r>
      <w:r>
        <w:tab/>
        <w:t>Output</w:t>
      </w:r>
      <w:r>
        <w:tab/>
        <w:t>$$CSDATA</w:t>
      </w:r>
    </w:p>
    <w:p w14:paraId="37F0548B" w14:textId="77777777" w:rsidR="00C227BB" w:rsidRDefault="004E5429">
      <w:pPr>
        <w:pStyle w:val="BodyText"/>
        <w:spacing w:line="226" w:lineRule="exact"/>
        <w:ind w:left="3461"/>
      </w:pPr>
      <w:r>
        <w:t>This is a boolean value:</w:t>
      </w:r>
    </w:p>
    <w:p w14:paraId="19E83C61" w14:textId="77777777" w:rsidR="00C227BB" w:rsidRDefault="00C227BB">
      <w:pPr>
        <w:pStyle w:val="BodyText"/>
      </w:pPr>
    </w:p>
    <w:p w14:paraId="7D610D95" w14:textId="77777777" w:rsidR="00C227BB" w:rsidRDefault="004E5429">
      <w:pPr>
        <w:pStyle w:val="BodyText"/>
        <w:spacing w:line="226" w:lineRule="exact"/>
        <w:ind w:left="3821"/>
      </w:pPr>
      <w:r>
        <w:t>1 if the API is successful (fully or partial)</w:t>
      </w:r>
    </w:p>
    <w:p w14:paraId="0F52FDC0" w14:textId="77777777" w:rsidR="00C227BB" w:rsidRDefault="004E5429">
      <w:pPr>
        <w:pStyle w:val="BodyText"/>
        <w:spacing w:line="480" w:lineRule="auto"/>
        <w:ind w:left="4181" w:right="3418" w:hanging="360"/>
      </w:pPr>
      <w:r>
        <w:t>0 if the API is unsuccessful or</w:t>
      </w:r>
    </w:p>
    <w:p w14:paraId="7DDD6286" w14:textId="77777777" w:rsidR="00C227BB" w:rsidRDefault="004E5429">
      <w:pPr>
        <w:pStyle w:val="BodyText"/>
        <w:spacing w:before="1"/>
        <w:ind w:left="3821"/>
      </w:pPr>
      <w:r>
        <w:t>-1 ^ Error Message</w:t>
      </w:r>
    </w:p>
    <w:p w14:paraId="31199C3A" w14:textId="77777777" w:rsidR="00C227BB" w:rsidRDefault="00C227BB">
      <w:pPr>
        <w:pStyle w:val="BodyText"/>
      </w:pPr>
    </w:p>
    <w:p w14:paraId="3E8B2620" w14:textId="77777777" w:rsidR="00C227BB" w:rsidRDefault="004E5429">
      <w:pPr>
        <w:pStyle w:val="BodyText"/>
        <w:tabs>
          <w:tab w:val="left" w:pos="2020"/>
        </w:tabs>
        <w:spacing w:line="226" w:lineRule="exact"/>
        <w:ind w:left="580"/>
      </w:pPr>
      <w:r>
        <w:t>COMPONENT:</w:t>
      </w:r>
      <w:r>
        <w:tab/>
        <w:t>$$FREQ(TEXT)</w:t>
      </w:r>
    </w:p>
    <w:p w14:paraId="7B427748" w14:textId="77777777" w:rsidR="00C227BB" w:rsidRDefault="004E5429">
      <w:pPr>
        <w:pStyle w:val="BodyText"/>
        <w:ind w:left="2020" w:right="1258"/>
      </w:pPr>
      <w:r>
        <w:t>This API checks the frequency of use of keywords contained in a text string in the Lexicon.</w:t>
      </w:r>
    </w:p>
    <w:p w14:paraId="3FE7074F" w14:textId="77777777" w:rsidR="00C227BB" w:rsidRDefault="00C227BB">
      <w:pPr>
        <w:pStyle w:val="BodyText"/>
        <w:spacing w:before="11"/>
        <w:rPr>
          <w:sz w:val="19"/>
        </w:rPr>
      </w:pPr>
    </w:p>
    <w:p w14:paraId="1D1028CF" w14:textId="77777777" w:rsidR="00C227BB" w:rsidRDefault="004E5429">
      <w:pPr>
        <w:pStyle w:val="BodyText"/>
        <w:tabs>
          <w:tab w:val="left" w:pos="2020"/>
          <w:tab w:val="left" w:pos="3220"/>
        </w:tabs>
        <w:ind w:left="580"/>
      </w:pPr>
      <w:r>
        <w:t>VARIABLES:</w:t>
      </w:r>
      <w:r>
        <w:tab/>
        <w:t>Input</w:t>
      </w:r>
      <w:r>
        <w:tab/>
        <w:t>TEXT</w:t>
      </w:r>
    </w:p>
    <w:p w14:paraId="0FFA4F24" w14:textId="77777777" w:rsidR="00C227BB" w:rsidRDefault="004E5429">
      <w:pPr>
        <w:pStyle w:val="BodyText"/>
        <w:spacing w:before="1"/>
        <w:ind w:left="3461" w:right="1258"/>
      </w:pPr>
      <w:r>
        <w:t>This is a text string intended as the input for a Lexicon search.</w:t>
      </w:r>
    </w:p>
    <w:p w14:paraId="10BAC590" w14:textId="77777777" w:rsidR="00C227BB" w:rsidRDefault="00C227BB">
      <w:pPr>
        <w:pStyle w:val="BodyText"/>
      </w:pPr>
    </w:p>
    <w:p w14:paraId="6839E29A" w14:textId="77777777" w:rsidR="00C227BB" w:rsidRDefault="004E5429">
      <w:pPr>
        <w:pStyle w:val="BodyText"/>
        <w:tabs>
          <w:tab w:val="left" w:pos="2020"/>
          <w:tab w:val="left" w:pos="3220"/>
        </w:tabs>
        <w:spacing w:line="226" w:lineRule="exact"/>
        <w:ind w:left="580"/>
      </w:pPr>
      <w:r>
        <w:t>VARIABLES:</w:t>
      </w:r>
      <w:r>
        <w:tab/>
        <w:t>Output</w:t>
      </w:r>
      <w:r>
        <w:tab/>
        <w:t>$$FREQ</w:t>
      </w:r>
    </w:p>
    <w:p w14:paraId="0FB71E1E" w14:textId="77777777" w:rsidR="00C227BB" w:rsidRDefault="004E5429">
      <w:pPr>
        <w:pStyle w:val="BodyText"/>
        <w:ind w:left="3461" w:right="1156"/>
        <w:jc w:val="both"/>
      </w:pPr>
      <w:r>
        <w:t>This is the maximum number of records that must be inspected during a Lexicon search to find matching entries for the input search text.</w:t>
      </w:r>
    </w:p>
    <w:p w14:paraId="7F0B1526" w14:textId="77777777" w:rsidR="00C227BB" w:rsidRDefault="00C227BB">
      <w:pPr>
        <w:pStyle w:val="BodyText"/>
      </w:pPr>
    </w:p>
    <w:p w14:paraId="6737521B" w14:textId="77777777" w:rsidR="00C227BB" w:rsidRDefault="004E5429">
      <w:pPr>
        <w:pStyle w:val="BodyText"/>
        <w:ind w:left="3461" w:right="1157"/>
      </w:pPr>
      <w:r>
        <w:t>If this number is too high, applications can prompt the user to either continue with the</w:t>
      </w:r>
      <w:r>
        <w:rPr>
          <w:spacing w:val="-20"/>
        </w:rPr>
        <w:t xml:space="preserve"> </w:t>
      </w:r>
      <w:r>
        <w:t>search or to further refine the</w:t>
      </w:r>
      <w:r>
        <w:rPr>
          <w:spacing w:val="-3"/>
        </w:rPr>
        <w:t xml:space="preserve"> </w:t>
      </w:r>
      <w:r>
        <w:t>search.</w:t>
      </w:r>
    </w:p>
    <w:p w14:paraId="5055C706" w14:textId="77777777" w:rsidR="00C227BB" w:rsidRDefault="00C227BB">
      <w:pPr>
        <w:pStyle w:val="BodyText"/>
        <w:spacing w:before="2"/>
      </w:pPr>
    </w:p>
    <w:p w14:paraId="05C11CA1" w14:textId="77777777" w:rsidR="00C227BB" w:rsidRDefault="004E5429">
      <w:pPr>
        <w:pStyle w:val="BodyText"/>
        <w:tabs>
          <w:tab w:val="left" w:pos="2020"/>
        </w:tabs>
        <w:spacing w:line="226" w:lineRule="exact"/>
        <w:ind w:left="580"/>
      </w:pPr>
      <w:r>
        <w:t>COMPONENT:</w:t>
      </w:r>
      <w:r>
        <w:tab/>
        <w:t>$$MAX(SYS)</w:t>
      </w:r>
    </w:p>
    <w:p w14:paraId="5C741218" w14:textId="77777777" w:rsidR="00C227BB" w:rsidRDefault="004E5429">
      <w:pPr>
        <w:pStyle w:val="BodyText"/>
        <w:ind w:left="2020" w:right="1258"/>
      </w:pPr>
      <w:r>
        <w:t>This API returns the SEARCH THRESHOLD field #12 of the CODING SYSTEMS file #757.03.</w:t>
      </w:r>
    </w:p>
    <w:p w14:paraId="6BE7191A" w14:textId="77777777" w:rsidR="00C227BB" w:rsidRDefault="00C227BB">
      <w:pPr>
        <w:pStyle w:val="BodyText"/>
        <w:spacing w:before="10"/>
        <w:rPr>
          <w:sz w:val="19"/>
        </w:rPr>
      </w:pPr>
    </w:p>
    <w:p w14:paraId="1BBAFA5A" w14:textId="77777777" w:rsidR="00C227BB" w:rsidRDefault="004E5429">
      <w:pPr>
        <w:pStyle w:val="BodyText"/>
        <w:tabs>
          <w:tab w:val="left" w:pos="2020"/>
          <w:tab w:val="left" w:pos="3220"/>
        </w:tabs>
        <w:ind w:left="580"/>
      </w:pPr>
      <w:r>
        <w:t>VARIABLES:</w:t>
      </w:r>
      <w:r>
        <w:tab/>
        <w:t>Input</w:t>
      </w:r>
      <w:r>
        <w:tab/>
        <w:t>SYS</w:t>
      </w:r>
    </w:p>
    <w:p w14:paraId="6F230491" w14:textId="77777777" w:rsidR="00C227BB" w:rsidRDefault="004E5429">
      <w:pPr>
        <w:pStyle w:val="BodyText"/>
        <w:spacing w:before="1"/>
        <w:ind w:left="3461" w:right="1978"/>
      </w:pPr>
      <w:r>
        <w:t>This is a pointer to the CODING SYSTEM file #757.03.</w:t>
      </w:r>
    </w:p>
    <w:p w14:paraId="2D731F85" w14:textId="77777777" w:rsidR="00C227BB" w:rsidRDefault="00C227BB">
      <w:pPr>
        <w:sectPr w:rsidR="00C227BB">
          <w:pgSz w:w="12240" w:h="15840"/>
          <w:pgMar w:top="1360" w:right="400" w:bottom="940" w:left="1220" w:header="0" w:footer="666" w:gutter="0"/>
          <w:cols w:space="720"/>
        </w:sectPr>
      </w:pPr>
    </w:p>
    <w:p w14:paraId="348CFA13" w14:textId="77777777" w:rsidR="00C227BB" w:rsidRDefault="004E5429">
      <w:pPr>
        <w:pStyle w:val="BodyText"/>
        <w:tabs>
          <w:tab w:val="left" w:pos="2020"/>
          <w:tab w:val="left" w:pos="3220"/>
        </w:tabs>
        <w:spacing w:before="84" w:line="226" w:lineRule="exact"/>
        <w:ind w:left="580"/>
      </w:pPr>
      <w:r>
        <w:lastRenderedPageBreak/>
        <w:t>VARIABLES:</w:t>
      </w:r>
      <w:r>
        <w:tab/>
        <w:t>Output</w:t>
      </w:r>
      <w:r>
        <w:tab/>
        <w:t>$$MAX</w:t>
      </w:r>
    </w:p>
    <w:p w14:paraId="1F626CB1" w14:textId="77777777" w:rsidR="00C227BB" w:rsidRDefault="004E5429">
      <w:pPr>
        <w:pStyle w:val="BodyText"/>
        <w:tabs>
          <w:tab w:val="left" w:pos="8980"/>
        </w:tabs>
        <w:ind w:left="3461" w:right="1156"/>
      </w:pPr>
      <w:r>
        <w:t>This is the value stored in the SEARCH THRESHOLD field #12 of the CODING SYSTEMS</w:t>
      </w:r>
      <w:r>
        <w:rPr>
          <w:spacing w:val="-14"/>
        </w:rPr>
        <w:t xml:space="preserve"> </w:t>
      </w:r>
      <w:r>
        <w:t>file</w:t>
      </w:r>
      <w:r>
        <w:rPr>
          <w:spacing w:val="-2"/>
        </w:rPr>
        <w:t xml:space="preserve"> </w:t>
      </w:r>
      <w:r>
        <w:t>757.03.</w:t>
      </w:r>
      <w:r>
        <w:tab/>
      </w:r>
      <w:r>
        <w:rPr>
          <w:spacing w:val="-4"/>
        </w:rPr>
        <w:t xml:space="preserve">This </w:t>
      </w:r>
      <w:r>
        <w:t>value, along with the value of $$FREQ^LEXU, can be used to evaluate if a search should continue or be further</w:t>
      </w:r>
      <w:r>
        <w:rPr>
          <w:spacing w:val="-1"/>
        </w:rPr>
        <w:t xml:space="preserve"> </w:t>
      </w:r>
      <w:r>
        <w:t>refined.</w:t>
      </w:r>
    </w:p>
    <w:p w14:paraId="1DF08836" w14:textId="77777777" w:rsidR="00C227BB" w:rsidRDefault="00C227BB">
      <w:pPr>
        <w:pStyle w:val="BodyText"/>
        <w:spacing w:before="1"/>
      </w:pPr>
    </w:p>
    <w:p w14:paraId="2FA64527" w14:textId="77777777" w:rsidR="00C227BB" w:rsidRDefault="004E5429">
      <w:pPr>
        <w:pStyle w:val="BodyText"/>
        <w:tabs>
          <w:tab w:val="left" w:pos="4420"/>
        </w:tabs>
        <w:ind w:left="4421" w:right="1397" w:hanging="960"/>
      </w:pPr>
      <w:r>
        <w:t>$$FREQ</w:t>
      </w:r>
      <w:r>
        <w:tab/>
        <w:t>The maximum number or records to inspect during a search based on the input text string.</w:t>
      </w:r>
    </w:p>
    <w:p w14:paraId="18B7B23A" w14:textId="77777777" w:rsidR="00C227BB" w:rsidRDefault="00C227BB">
      <w:pPr>
        <w:pStyle w:val="BodyText"/>
        <w:spacing w:before="9"/>
        <w:rPr>
          <w:sz w:val="19"/>
        </w:rPr>
      </w:pPr>
    </w:p>
    <w:p w14:paraId="5A3D125E" w14:textId="77777777" w:rsidR="00C227BB" w:rsidRDefault="004E5429">
      <w:pPr>
        <w:pStyle w:val="BodyText"/>
        <w:tabs>
          <w:tab w:val="left" w:pos="4420"/>
        </w:tabs>
        <w:spacing w:before="1"/>
        <w:ind w:left="4421" w:right="1277" w:hanging="960"/>
      </w:pPr>
      <w:r>
        <w:t>$$MAX</w:t>
      </w:r>
      <w:r>
        <w:tab/>
        <w:t>The maximum number of records to consider for a coding system before refining the search.</w:t>
      </w:r>
    </w:p>
    <w:p w14:paraId="73F67BEF" w14:textId="77777777" w:rsidR="00C227BB" w:rsidRDefault="00C227BB">
      <w:pPr>
        <w:pStyle w:val="BodyText"/>
      </w:pPr>
    </w:p>
    <w:p w14:paraId="51FD6D38" w14:textId="77777777" w:rsidR="00C227BB" w:rsidRDefault="004E5429">
      <w:pPr>
        <w:pStyle w:val="BodyText"/>
        <w:tabs>
          <w:tab w:val="left" w:pos="2020"/>
        </w:tabs>
        <w:spacing w:before="1" w:line="226" w:lineRule="exact"/>
        <w:ind w:left="580"/>
      </w:pPr>
      <w:r>
        <w:t>COMPONENT:</w:t>
      </w:r>
      <w:r>
        <w:tab/>
        <w:t>$$CAT(CODE)</w:t>
      </w:r>
    </w:p>
    <w:p w14:paraId="0253DEAE" w14:textId="77777777" w:rsidR="00C227BB" w:rsidRDefault="004E5429">
      <w:pPr>
        <w:pStyle w:val="BodyText"/>
        <w:ind w:left="2020" w:right="2098"/>
      </w:pPr>
      <w:r>
        <w:t>This API returns the category (i.e., header) of an ICD Diagnosis code.</w:t>
      </w:r>
    </w:p>
    <w:p w14:paraId="66926AD0" w14:textId="77777777" w:rsidR="00C227BB" w:rsidRDefault="00C227BB">
      <w:pPr>
        <w:pStyle w:val="BodyText"/>
        <w:spacing w:before="1"/>
      </w:pPr>
    </w:p>
    <w:p w14:paraId="1A1890D9" w14:textId="77777777" w:rsidR="00C227BB" w:rsidRDefault="004E5429">
      <w:pPr>
        <w:pStyle w:val="BodyText"/>
        <w:tabs>
          <w:tab w:val="left" w:pos="2020"/>
          <w:tab w:val="left" w:pos="3220"/>
        </w:tabs>
        <w:spacing w:line="226" w:lineRule="exact"/>
        <w:ind w:left="580"/>
      </w:pPr>
      <w:r>
        <w:t>VARIABLES:</w:t>
      </w:r>
      <w:r>
        <w:tab/>
        <w:t>Input</w:t>
      </w:r>
      <w:r>
        <w:tab/>
        <w:t>CODE</w:t>
      </w:r>
    </w:p>
    <w:p w14:paraId="3B7992CC" w14:textId="77777777" w:rsidR="00C227BB" w:rsidRDefault="004E5429">
      <w:pPr>
        <w:pStyle w:val="BodyText"/>
        <w:spacing w:line="226" w:lineRule="exact"/>
        <w:ind w:left="3461"/>
      </w:pPr>
      <w:r>
        <w:t>This is a valid ICD Diagnosis code.</w:t>
      </w:r>
    </w:p>
    <w:p w14:paraId="42017E44" w14:textId="77777777" w:rsidR="00C227BB" w:rsidRDefault="00C227BB">
      <w:pPr>
        <w:pStyle w:val="BodyText"/>
        <w:spacing w:before="1"/>
      </w:pPr>
    </w:p>
    <w:p w14:paraId="4E55CE98" w14:textId="77777777" w:rsidR="00C227BB" w:rsidRDefault="004E5429">
      <w:pPr>
        <w:pStyle w:val="BodyText"/>
        <w:tabs>
          <w:tab w:val="left" w:pos="2020"/>
          <w:tab w:val="left" w:pos="3220"/>
        </w:tabs>
        <w:spacing w:line="226" w:lineRule="exact"/>
        <w:ind w:left="580"/>
      </w:pPr>
      <w:r>
        <w:t>VARIABLES:</w:t>
      </w:r>
      <w:r>
        <w:tab/>
        <w:t>Output</w:t>
      </w:r>
      <w:r>
        <w:tab/>
        <w:t>$$CAT</w:t>
      </w:r>
    </w:p>
    <w:p w14:paraId="4CE37988" w14:textId="77777777" w:rsidR="00C227BB" w:rsidRDefault="004E5429">
      <w:pPr>
        <w:pStyle w:val="BodyText"/>
        <w:ind w:left="3461" w:right="1258"/>
      </w:pPr>
      <w:r>
        <w:t>This is the category (or header) to which the ICD Diagnosis code belongs.</w:t>
      </w:r>
    </w:p>
    <w:p w14:paraId="4DBA27DA" w14:textId="77777777" w:rsidR="00C227BB" w:rsidRDefault="00C227BB">
      <w:pPr>
        <w:pStyle w:val="BodyText"/>
        <w:spacing w:before="10"/>
        <w:rPr>
          <w:sz w:val="19"/>
        </w:rPr>
      </w:pPr>
    </w:p>
    <w:p w14:paraId="7997C10A" w14:textId="77777777" w:rsidR="00C227BB" w:rsidRDefault="004E5429">
      <w:pPr>
        <w:pStyle w:val="BodyText"/>
        <w:tabs>
          <w:tab w:val="left" w:pos="2020"/>
        </w:tabs>
        <w:ind w:left="580"/>
      </w:pPr>
      <w:r>
        <w:t>COMPONENT:</w:t>
      </w:r>
      <w:r>
        <w:tab/>
        <w:t>$$ISCAT(CODE)</w:t>
      </w:r>
    </w:p>
    <w:p w14:paraId="4DD59D95" w14:textId="77777777" w:rsidR="00C227BB" w:rsidRDefault="004E5429">
      <w:pPr>
        <w:pStyle w:val="BodyText"/>
        <w:spacing w:before="2"/>
        <w:ind w:left="2020"/>
      </w:pPr>
      <w:r>
        <w:t>This API determines if an ICD-10 string is an ICD category.</w:t>
      </w:r>
    </w:p>
    <w:p w14:paraId="170B4E33" w14:textId="77777777" w:rsidR="00C227BB" w:rsidRDefault="00C227BB">
      <w:pPr>
        <w:pStyle w:val="BodyText"/>
      </w:pPr>
    </w:p>
    <w:p w14:paraId="27C3B1AD" w14:textId="77777777" w:rsidR="00C227BB" w:rsidRDefault="004E5429">
      <w:pPr>
        <w:pStyle w:val="BodyText"/>
        <w:tabs>
          <w:tab w:val="left" w:pos="2020"/>
          <w:tab w:val="left" w:pos="3220"/>
        </w:tabs>
        <w:spacing w:line="226" w:lineRule="exact"/>
        <w:ind w:left="580"/>
      </w:pPr>
      <w:r>
        <w:t>VARIABLES:</w:t>
      </w:r>
      <w:r>
        <w:tab/>
        <w:t>Input</w:t>
      </w:r>
      <w:r>
        <w:tab/>
        <w:t>CODE</w:t>
      </w:r>
    </w:p>
    <w:p w14:paraId="198407B3" w14:textId="77777777" w:rsidR="00C227BB" w:rsidRDefault="004E5429">
      <w:pPr>
        <w:pStyle w:val="BodyText"/>
        <w:ind w:left="3461" w:right="1637"/>
      </w:pPr>
      <w:r>
        <w:t>This is a string used to determine if it is an ICD-10 code or a category.</w:t>
      </w:r>
    </w:p>
    <w:p w14:paraId="79282D4C" w14:textId="77777777" w:rsidR="00C227BB" w:rsidRDefault="00C227BB">
      <w:pPr>
        <w:pStyle w:val="BodyText"/>
        <w:spacing w:before="11"/>
        <w:rPr>
          <w:sz w:val="19"/>
        </w:rPr>
      </w:pPr>
    </w:p>
    <w:p w14:paraId="155EC38F" w14:textId="77777777" w:rsidR="00C227BB" w:rsidRDefault="004E5429">
      <w:pPr>
        <w:pStyle w:val="BodyText"/>
        <w:tabs>
          <w:tab w:val="left" w:pos="2020"/>
          <w:tab w:val="left" w:pos="3220"/>
        </w:tabs>
        <w:ind w:left="580"/>
      </w:pPr>
      <w:r>
        <w:t>VARIABLES:</w:t>
      </w:r>
      <w:r>
        <w:tab/>
        <w:t>Output</w:t>
      </w:r>
      <w:r>
        <w:tab/>
        <w:t>$$CODE</w:t>
      </w:r>
    </w:p>
    <w:p w14:paraId="6F80FDAB" w14:textId="77777777" w:rsidR="00C227BB" w:rsidRDefault="004E5429">
      <w:pPr>
        <w:pStyle w:val="BodyText"/>
        <w:spacing w:before="1"/>
        <w:ind w:left="3461" w:right="1498"/>
      </w:pPr>
      <w:r>
        <w:t>This is a 4 piece "^" delimited string contains the following:</w:t>
      </w:r>
    </w:p>
    <w:p w14:paraId="42907638" w14:textId="77777777" w:rsidR="00C227BB" w:rsidRDefault="00C227BB">
      <w:pPr>
        <w:pStyle w:val="BodyText"/>
      </w:pPr>
    </w:p>
    <w:p w14:paraId="3B1407CE" w14:textId="77777777" w:rsidR="00C227BB" w:rsidRDefault="004E5429">
      <w:pPr>
        <w:pStyle w:val="ListParagraph"/>
        <w:numPr>
          <w:ilvl w:val="2"/>
          <w:numId w:val="36"/>
        </w:numPr>
        <w:tabs>
          <w:tab w:val="left" w:pos="4060"/>
          <w:tab w:val="left" w:pos="4061"/>
        </w:tabs>
        <w:spacing w:line="226" w:lineRule="exact"/>
        <w:rPr>
          <w:sz w:val="20"/>
        </w:rPr>
      </w:pPr>
      <w:r>
        <w:rPr>
          <w:sz w:val="20"/>
        </w:rPr>
        <w:t>Category</w:t>
      </w:r>
      <w:r>
        <w:rPr>
          <w:spacing w:val="-1"/>
          <w:sz w:val="20"/>
        </w:rPr>
        <w:t xml:space="preserve"> </w:t>
      </w:r>
      <w:r>
        <w:rPr>
          <w:sz w:val="20"/>
        </w:rPr>
        <w:t>flag</w:t>
      </w:r>
    </w:p>
    <w:p w14:paraId="0A7C2BED" w14:textId="77777777" w:rsidR="00C227BB" w:rsidRDefault="004E5429">
      <w:pPr>
        <w:pStyle w:val="BodyText"/>
        <w:spacing w:line="226" w:lineRule="exact"/>
        <w:ind w:left="4421"/>
      </w:pPr>
      <w:r>
        <w:t>1 CODE is a Category</w:t>
      </w:r>
    </w:p>
    <w:p w14:paraId="58ADDE84" w14:textId="77777777" w:rsidR="00C227BB" w:rsidRDefault="004E5429">
      <w:pPr>
        <w:pStyle w:val="BodyText"/>
        <w:spacing w:before="1"/>
        <w:ind w:left="4421"/>
      </w:pPr>
      <w:r>
        <w:t>0 CODE is not a Category</w:t>
      </w:r>
    </w:p>
    <w:p w14:paraId="213E495E" w14:textId="77777777" w:rsidR="00C227BB" w:rsidRDefault="00C227BB">
      <w:pPr>
        <w:pStyle w:val="BodyText"/>
        <w:spacing w:before="9"/>
        <w:rPr>
          <w:sz w:val="19"/>
        </w:rPr>
      </w:pPr>
    </w:p>
    <w:p w14:paraId="6D9165B3" w14:textId="77777777" w:rsidR="00C227BB" w:rsidRDefault="004E5429">
      <w:pPr>
        <w:pStyle w:val="ListParagraph"/>
        <w:numPr>
          <w:ilvl w:val="2"/>
          <w:numId w:val="36"/>
        </w:numPr>
        <w:tabs>
          <w:tab w:val="left" w:pos="4060"/>
          <w:tab w:val="left" w:pos="4061"/>
        </w:tabs>
        <w:spacing w:before="1"/>
        <w:ind w:left="4061" w:right="2476"/>
        <w:rPr>
          <w:sz w:val="20"/>
        </w:rPr>
      </w:pPr>
      <w:r>
        <w:rPr>
          <w:sz w:val="20"/>
        </w:rPr>
        <w:t>Number of Sub-Categories belonging to the</w:t>
      </w:r>
      <w:r>
        <w:rPr>
          <w:spacing w:val="-1"/>
          <w:sz w:val="20"/>
        </w:rPr>
        <w:t xml:space="preserve"> </w:t>
      </w:r>
      <w:r>
        <w:rPr>
          <w:sz w:val="20"/>
        </w:rPr>
        <w:t>Category</w:t>
      </w:r>
    </w:p>
    <w:p w14:paraId="7DF779F6" w14:textId="77777777" w:rsidR="00C227BB" w:rsidRDefault="00C227BB">
      <w:pPr>
        <w:pStyle w:val="BodyText"/>
        <w:spacing w:before="1"/>
      </w:pPr>
    </w:p>
    <w:p w14:paraId="1A0ECEFA" w14:textId="77777777" w:rsidR="00C227BB" w:rsidRDefault="004E5429">
      <w:pPr>
        <w:pStyle w:val="ListParagraph"/>
        <w:numPr>
          <w:ilvl w:val="2"/>
          <w:numId w:val="36"/>
        </w:numPr>
        <w:tabs>
          <w:tab w:val="left" w:pos="4060"/>
          <w:tab w:val="left" w:pos="4061"/>
        </w:tabs>
        <w:spacing w:before="1"/>
        <w:ind w:left="4061" w:right="2717"/>
        <w:rPr>
          <w:sz w:val="20"/>
        </w:rPr>
      </w:pPr>
      <w:r>
        <w:rPr>
          <w:sz w:val="20"/>
        </w:rPr>
        <w:t>Number of Codes belonging to</w:t>
      </w:r>
      <w:r>
        <w:rPr>
          <w:spacing w:val="-13"/>
          <w:sz w:val="20"/>
        </w:rPr>
        <w:t xml:space="preserve"> </w:t>
      </w:r>
      <w:r>
        <w:rPr>
          <w:sz w:val="20"/>
        </w:rPr>
        <w:t>the Category</w:t>
      </w:r>
    </w:p>
    <w:p w14:paraId="452702FE" w14:textId="77777777" w:rsidR="00C227BB" w:rsidRDefault="00C227BB">
      <w:pPr>
        <w:pStyle w:val="BodyText"/>
        <w:spacing w:before="11"/>
        <w:rPr>
          <w:sz w:val="19"/>
        </w:rPr>
      </w:pPr>
    </w:p>
    <w:p w14:paraId="04AAB0A1" w14:textId="77777777" w:rsidR="00C227BB" w:rsidRDefault="004E5429">
      <w:pPr>
        <w:pStyle w:val="ListParagraph"/>
        <w:numPr>
          <w:ilvl w:val="2"/>
          <w:numId w:val="36"/>
        </w:numPr>
        <w:tabs>
          <w:tab w:val="left" w:pos="4060"/>
          <w:tab w:val="left" w:pos="4061"/>
        </w:tabs>
        <w:spacing w:line="226" w:lineRule="exact"/>
        <w:rPr>
          <w:sz w:val="20"/>
        </w:rPr>
      </w:pPr>
      <w:r>
        <w:rPr>
          <w:sz w:val="20"/>
        </w:rPr>
        <w:t>Parent</w:t>
      </w:r>
      <w:r>
        <w:rPr>
          <w:spacing w:val="-1"/>
          <w:sz w:val="20"/>
        </w:rPr>
        <w:t xml:space="preserve"> </w:t>
      </w:r>
      <w:r>
        <w:rPr>
          <w:sz w:val="20"/>
        </w:rPr>
        <w:t>Category</w:t>
      </w:r>
    </w:p>
    <w:p w14:paraId="2346C89D" w14:textId="77777777" w:rsidR="00C227BB" w:rsidRDefault="004E5429">
      <w:pPr>
        <w:pStyle w:val="BodyText"/>
        <w:spacing w:line="226" w:lineRule="exact"/>
        <w:ind w:left="4421"/>
      </w:pPr>
      <w:r>
        <w:t>Parent Category</w:t>
      </w:r>
    </w:p>
    <w:p w14:paraId="6D8AE462" w14:textId="77777777" w:rsidR="00C227BB" w:rsidRDefault="004E5429">
      <w:pPr>
        <w:pStyle w:val="BodyText"/>
        <w:spacing w:before="1"/>
        <w:ind w:left="4421"/>
      </w:pPr>
      <w:r>
        <w:t>Null if no Parent Category</w:t>
      </w:r>
    </w:p>
    <w:p w14:paraId="04686A08" w14:textId="77777777" w:rsidR="00C227BB" w:rsidRDefault="00C227BB">
      <w:pPr>
        <w:pStyle w:val="BodyText"/>
        <w:spacing w:before="1"/>
        <w:rPr>
          <w:sz w:val="11"/>
        </w:rPr>
      </w:pPr>
    </w:p>
    <w:p w14:paraId="34B87412" w14:textId="77777777" w:rsidR="00C227BB" w:rsidRDefault="004E5429">
      <w:pPr>
        <w:pStyle w:val="BodyText"/>
        <w:tabs>
          <w:tab w:val="left" w:pos="2020"/>
        </w:tabs>
        <w:spacing w:before="99"/>
        <w:ind w:left="580"/>
      </w:pPr>
      <w:r>
        <w:t>COMPONENT:</w:t>
      </w:r>
      <w:r>
        <w:tab/>
        <w:t>$$PFI(FRAG,CDT,.ARY)</w:t>
      </w:r>
    </w:p>
    <w:p w14:paraId="2349B51A" w14:textId="77777777" w:rsidR="00C227BB" w:rsidRDefault="004E5429">
      <w:pPr>
        <w:pStyle w:val="BodyText"/>
        <w:spacing w:before="2"/>
        <w:ind w:left="2020" w:right="1158"/>
      </w:pPr>
      <w:r>
        <w:t>This API returns a local array containing information about an ICD-10 procedure code fragment.</w:t>
      </w:r>
    </w:p>
    <w:p w14:paraId="5DB562C3" w14:textId="77777777" w:rsidR="00C227BB" w:rsidRDefault="00C227BB">
      <w:pPr>
        <w:pStyle w:val="BodyText"/>
        <w:spacing w:before="10"/>
        <w:rPr>
          <w:sz w:val="19"/>
        </w:rPr>
      </w:pPr>
    </w:p>
    <w:p w14:paraId="129AB526" w14:textId="77777777" w:rsidR="00C227BB" w:rsidRDefault="004E5429">
      <w:pPr>
        <w:pStyle w:val="BodyText"/>
        <w:tabs>
          <w:tab w:val="left" w:pos="2020"/>
          <w:tab w:val="left" w:pos="3220"/>
        </w:tabs>
        <w:spacing w:before="1" w:line="226" w:lineRule="exact"/>
        <w:ind w:left="580"/>
      </w:pPr>
      <w:r>
        <w:t>VARIABLES:</w:t>
      </w:r>
      <w:r>
        <w:tab/>
        <w:t>Input</w:t>
      </w:r>
      <w:r>
        <w:tab/>
        <w:t>FRAG</w:t>
      </w:r>
    </w:p>
    <w:p w14:paraId="54243245" w14:textId="77777777" w:rsidR="00C227BB" w:rsidRDefault="004E5429">
      <w:pPr>
        <w:pStyle w:val="BodyText"/>
        <w:spacing w:line="226" w:lineRule="exact"/>
        <w:ind w:left="3461"/>
      </w:pPr>
      <w:r>
        <w:t>This is a string representing a fragment of an</w:t>
      </w:r>
    </w:p>
    <w:p w14:paraId="0BA95524" w14:textId="77777777" w:rsidR="00C227BB" w:rsidRDefault="00C227BB">
      <w:pPr>
        <w:spacing w:line="226" w:lineRule="exact"/>
        <w:sectPr w:rsidR="00C227BB">
          <w:pgSz w:w="12240" w:h="15840"/>
          <w:pgMar w:top="1360" w:right="400" w:bottom="940" w:left="1220" w:header="0" w:footer="666" w:gutter="0"/>
          <w:cols w:space="720"/>
        </w:sectPr>
      </w:pPr>
    </w:p>
    <w:p w14:paraId="7A33F1E8" w14:textId="77777777" w:rsidR="00C227BB" w:rsidRDefault="004E5429">
      <w:pPr>
        <w:pStyle w:val="BodyText"/>
        <w:tabs>
          <w:tab w:val="left" w:pos="6340"/>
        </w:tabs>
        <w:spacing w:before="84"/>
        <w:ind w:left="3461" w:right="1277"/>
      </w:pPr>
      <w:r>
        <w:lastRenderedPageBreak/>
        <w:t>ICD-10</w:t>
      </w:r>
      <w:r>
        <w:rPr>
          <w:spacing w:val="-4"/>
        </w:rPr>
        <w:t xml:space="preserve"> </w:t>
      </w:r>
      <w:r>
        <w:t>procedure</w:t>
      </w:r>
      <w:r>
        <w:rPr>
          <w:spacing w:val="-3"/>
        </w:rPr>
        <w:t xml:space="preserve"> </w:t>
      </w:r>
      <w:r>
        <w:t>code.</w:t>
      </w:r>
      <w:r>
        <w:tab/>
        <w:t>An ICD-10 code is 7 characters long and a code fragment is a portion of the code starting at character position #1</w:t>
      </w:r>
      <w:r>
        <w:rPr>
          <w:spacing w:val="-20"/>
        </w:rPr>
        <w:t xml:space="preserve"> </w:t>
      </w:r>
      <w:r>
        <w:t>and not to exceed 6 characters in</w:t>
      </w:r>
      <w:r>
        <w:rPr>
          <w:spacing w:val="-5"/>
        </w:rPr>
        <w:t xml:space="preserve"> </w:t>
      </w:r>
      <w:r>
        <w:t>length.</w:t>
      </w:r>
    </w:p>
    <w:p w14:paraId="35D45B73" w14:textId="77777777" w:rsidR="00C227BB" w:rsidRDefault="00C227BB">
      <w:pPr>
        <w:pStyle w:val="BodyText"/>
      </w:pPr>
    </w:p>
    <w:p w14:paraId="2EC52285" w14:textId="77777777" w:rsidR="00C227BB" w:rsidRDefault="004E5429">
      <w:pPr>
        <w:pStyle w:val="BodyText"/>
        <w:tabs>
          <w:tab w:val="left" w:pos="2020"/>
          <w:tab w:val="left" w:pos="3220"/>
        </w:tabs>
        <w:spacing w:line="226" w:lineRule="exact"/>
        <w:ind w:left="580"/>
      </w:pPr>
      <w:r>
        <w:t>VARIABLES:</w:t>
      </w:r>
      <w:r>
        <w:tab/>
        <w:t>Input</w:t>
      </w:r>
      <w:r>
        <w:tab/>
        <w:t>CDT</w:t>
      </w:r>
    </w:p>
    <w:p w14:paraId="5BCA16B1" w14:textId="77777777" w:rsidR="00C227BB" w:rsidRDefault="004E5429">
      <w:pPr>
        <w:pStyle w:val="BodyText"/>
        <w:tabs>
          <w:tab w:val="left" w:pos="7660"/>
          <w:tab w:val="left" w:pos="9221"/>
        </w:tabs>
        <w:ind w:left="3461" w:right="1156"/>
      </w:pPr>
      <w:r>
        <w:t>This is the versioning date used to select an entry that was appropriate on the</w:t>
      </w:r>
      <w:r>
        <w:rPr>
          <w:spacing w:val="-14"/>
        </w:rPr>
        <w:t xml:space="preserve"> </w:t>
      </w:r>
      <w:r>
        <w:t>date</w:t>
      </w:r>
      <w:r>
        <w:rPr>
          <w:spacing w:val="-2"/>
        </w:rPr>
        <w:t xml:space="preserve"> </w:t>
      </w:r>
      <w:r>
        <w:t>passed.</w:t>
      </w:r>
      <w:r>
        <w:tab/>
      </w:r>
      <w:r>
        <w:rPr>
          <w:spacing w:val="-9"/>
        </w:rPr>
        <w:t xml:space="preserve">If </w:t>
      </w:r>
      <w:r>
        <w:t>no date is passed, TODAY</w:t>
      </w:r>
      <w:r>
        <w:rPr>
          <w:spacing w:val="-10"/>
        </w:rPr>
        <w:t xml:space="preserve"> </w:t>
      </w:r>
      <w:r>
        <w:t>is</w:t>
      </w:r>
      <w:r>
        <w:rPr>
          <w:spacing w:val="-2"/>
        </w:rPr>
        <w:t xml:space="preserve"> </w:t>
      </w:r>
      <w:r>
        <w:t>used.</w:t>
      </w:r>
      <w:r>
        <w:tab/>
        <w:t>Business rules apply, if the date passed is before the implementation date for ICD-10, then the implementation date is</w:t>
      </w:r>
      <w:r>
        <w:rPr>
          <w:spacing w:val="-2"/>
        </w:rPr>
        <w:t xml:space="preserve"> </w:t>
      </w:r>
      <w:r>
        <w:t>used.</w:t>
      </w:r>
    </w:p>
    <w:p w14:paraId="72D55DFD" w14:textId="77777777" w:rsidR="00C227BB" w:rsidRDefault="00C227BB">
      <w:pPr>
        <w:pStyle w:val="BodyText"/>
      </w:pPr>
    </w:p>
    <w:p w14:paraId="7E839D01" w14:textId="77777777" w:rsidR="00C227BB" w:rsidRDefault="004E5429">
      <w:pPr>
        <w:pStyle w:val="BodyText"/>
        <w:tabs>
          <w:tab w:val="left" w:pos="2020"/>
          <w:tab w:val="left" w:pos="3220"/>
        </w:tabs>
        <w:ind w:left="580"/>
      </w:pPr>
      <w:r>
        <w:t>VARIABLES:</w:t>
      </w:r>
      <w:r>
        <w:tab/>
        <w:t>Both</w:t>
      </w:r>
      <w:r>
        <w:tab/>
        <w:t>.ARY</w:t>
      </w:r>
    </w:p>
    <w:p w14:paraId="1A2B375C" w14:textId="77777777" w:rsidR="00C227BB" w:rsidRDefault="004E5429">
      <w:pPr>
        <w:pStyle w:val="BodyText"/>
        <w:spacing w:before="1"/>
        <w:ind w:left="3461" w:right="1498"/>
      </w:pPr>
      <w:r>
        <w:t>This is a local array passed by reference that will contain information about a code fragment.</w:t>
      </w:r>
    </w:p>
    <w:p w14:paraId="06F791FA" w14:textId="77777777" w:rsidR="00C227BB" w:rsidRDefault="00C227BB">
      <w:pPr>
        <w:pStyle w:val="BodyText"/>
      </w:pPr>
    </w:p>
    <w:p w14:paraId="62A7D738" w14:textId="77777777" w:rsidR="00C227BB" w:rsidRDefault="004E5429">
      <w:pPr>
        <w:pStyle w:val="BodyText"/>
        <w:tabs>
          <w:tab w:val="left" w:pos="5020"/>
        </w:tabs>
        <w:spacing w:before="1" w:line="226" w:lineRule="exact"/>
        <w:ind w:left="3581"/>
      </w:pPr>
      <w:r>
        <w:t>ARY(0)</w:t>
      </w:r>
      <w:r>
        <w:tab/>
        <w:t>5 piece "^" delimited</w:t>
      </w:r>
      <w:r>
        <w:rPr>
          <w:spacing w:val="-2"/>
        </w:rPr>
        <w:t xml:space="preserve"> </w:t>
      </w:r>
      <w:r>
        <w:t>string</w:t>
      </w:r>
    </w:p>
    <w:p w14:paraId="5BF87069" w14:textId="77777777" w:rsidR="00C227BB" w:rsidRDefault="004E5429">
      <w:pPr>
        <w:pStyle w:val="ListParagraph"/>
        <w:numPr>
          <w:ilvl w:val="3"/>
          <w:numId w:val="36"/>
        </w:numPr>
        <w:tabs>
          <w:tab w:val="left" w:pos="5861"/>
          <w:tab w:val="left" w:pos="5862"/>
        </w:tabs>
        <w:spacing w:line="226" w:lineRule="exact"/>
        <w:ind w:hanging="361"/>
        <w:rPr>
          <w:sz w:val="20"/>
        </w:rPr>
      </w:pPr>
      <w:r>
        <w:rPr>
          <w:sz w:val="20"/>
        </w:rPr>
        <w:t>Unique</w:t>
      </w:r>
      <w:r>
        <w:rPr>
          <w:spacing w:val="-1"/>
          <w:sz w:val="20"/>
        </w:rPr>
        <w:t xml:space="preserve"> </w:t>
      </w:r>
      <w:r>
        <w:rPr>
          <w:sz w:val="20"/>
        </w:rPr>
        <w:t>Id</w:t>
      </w:r>
    </w:p>
    <w:p w14:paraId="64FD49A7" w14:textId="77777777" w:rsidR="00C227BB" w:rsidRDefault="004E5429">
      <w:pPr>
        <w:pStyle w:val="ListParagraph"/>
        <w:numPr>
          <w:ilvl w:val="3"/>
          <w:numId w:val="36"/>
        </w:numPr>
        <w:tabs>
          <w:tab w:val="left" w:pos="5861"/>
          <w:tab w:val="left" w:pos="5862"/>
        </w:tabs>
        <w:spacing w:before="1" w:line="226" w:lineRule="exact"/>
        <w:ind w:hanging="361"/>
        <w:rPr>
          <w:sz w:val="20"/>
        </w:rPr>
      </w:pPr>
      <w:r>
        <w:rPr>
          <w:sz w:val="20"/>
        </w:rPr>
        <w:t>Code</w:t>
      </w:r>
      <w:r>
        <w:rPr>
          <w:spacing w:val="-1"/>
          <w:sz w:val="20"/>
        </w:rPr>
        <w:t xml:space="preserve"> </w:t>
      </w:r>
      <w:r>
        <w:rPr>
          <w:sz w:val="20"/>
        </w:rPr>
        <w:t>Fragment</w:t>
      </w:r>
    </w:p>
    <w:p w14:paraId="63FF7FE1" w14:textId="77777777" w:rsidR="00C227BB" w:rsidRDefault="004E5429">
      <w:pPr>
        <w:pStyle w:val="ListParagraph"/>
        <w:numPr>
          <w:ilvl w:val="3"/>
          <w:numId w:val="36"/>
        </w:numPr>
        <w:tabs>
          <w:tab w:val="left" w:pos="5861"/>
          <w:tab w:val="left" w:pos="5862"/>
        </w:tabs>
        <w:spacing w:line="226" w:lineRule="exact"/>
        <w:ind w:hanging="361"/>
        <w:rPr>
          <w:sz w:val="20"/>
        </w:rPr>
      </w:pPr>
      <w:r>
        <w:rPr>
          <w:sz w:val="20"/>
        </w:rPr>
        <w:t>Date</w:t>
      </w:r>
      <w:r>
        <w:rPr>
          <w:spacing w:val="-1"/>
          <w:sz w:val="20"/>
        </w:rPr>
        <w:t xml:space="preserve"> </w:t>
      </w:r>
      <w:r>
        <w:rPr>
          <w:sz w:val="20"/>
        </w:rPr>
        <w:t>Entered</w:t>
      </w:r>
    </w:p>
    <w:p w14:paraId="5BD9D060" w14:textId="77777777" w:rsidR="00C227BB" w:rsidRDefault="004E5429">
      <w:pPr>
        <w:pStyle w:val="ListParagraph"/>
        <w:numPr>
          <w:ilvl w:val="3"/>
          <w:numId w:val="36"/>
        </w:numPr>
        <w:tabs>
          <w:tab w:val="left" w:pos="5861"/>
          <w:tab w:val="left" w:pos="5862"/>
        </w:tabs>
        <w:spacing w:line="226" w:lineRule="exact"/>
        <w:ind w:hanging="361"/>
        <w:rPr>
          <w:sz w:val="20"/>
        </w:rPr>
      </w:pPr>
      <w:r>
        <w:rPr>
          <w:sz w:val="20"/>
        </w:rPr>
        <w:t>Source</w:t>
      </w:r>
    </w:p>
    <w:p w14:paraId="4E1BD375" w14:textId="77777777" w:rsidR="00C227BB" w:rsidRDefault="004E5429">
      <w:pPr>
        <w:pStyle w:val="ListParagraph"/>
        <w:numPr>
          <w:ilvl w:val="3"/>
          <w:numId w:val="36"/>
        </w:numPr>
        <w:tabs>
          <w:tab w:val="left" w:pos="5861"/>
          <w:tab w:val="left" w:pos="5862"/>
        </w:tabs>
        <w:spacing w:before="1"/>
        <w:ind w:hanging="361"/>
        <w:rPr>
          <w:sz w:val="20"/>
        </w:rPr>
      </w:pPr>
      <w:r>
        <w:rPr>
          <w:sz w:val="20"/>
        </w:rPr>
        <w:t>Details</w:t>
      </w:r>
    </w:p>
    <w:p w14:paraId="1C8C0E84" w14:textId="77777777" w:rsidR="00C227BB" w:rsidRDefault="00C227BB">
      <w:pPr>
        <w:pStyle w:val="BodyText"/>
        <w:spacing w:before="1"/>
      </w:pPr>
    </w:p>
    <w:p w14:paraId="44159DB8" w14:textId="77777777" w:rsidR="00C227BB" w:rsidRDefault="004E5429">
      <w:pPr>
        <w:pStyle w:val="BodyText"/>
        <w:tabs>
          <w:tab w:val="left" w:pos="5020"/>
        </w:tabs>
        <w:spacing w:line="226" w:lineRule="exact"/>
        <w:ind w:left="3581"/>
      </w:pPr>
      <w:r>
        <w:t>ARY(1)</w:t>
      </w:r>
      <w:r>
        <w:tab/>
        <w:t>4 piece "^" delimited</w:t>
      </w:r>
      <w:r>
        <w:rPr>
          <w:spacing w:val="-3"/>
        </w:rPr>
        <w:t xml:space="preserve"> </w:t>
      </w:r>
      <w:r>
        <w:t>string</w:t>
      </w:r>
    </w:p>
    <w:p w14:paraId="0C50656D" w14:textId="77777777" w:rsidR="00C227BB" w:rsidRDefault="004E5429">
      <w:pPr>
        <w:pStyle w:val="ListParagraph"/>
        <w:numPr>
          <w:ilvl w:val="0"/>
          <w:numId w:val="34"/>
        </w:numPr>
        <w:tabs>
          <w:tab w:val="left" w:pos="5861"/>
          <w:tab w:val="left" w:pos="5862"/>
        </w:tabs>
        <w:spacing w:line="226" w:lineRule="exact"/>
        <w:ind w:hanging="361"/>
        <w:rPr>
          <w:sz w:val="20"/>
        </w:rPr>
      </w:pPr>
      <w:r>
        <w:rPr>
          <w:sz w:val="20"/>
        </w:rPr>
        <w:t>Effective</w:t>
      </w:r>
      <w:r>
        <w:rPr>
          <w:spacing w:val="-1"/>
          <w:sz w:val="20"/>
        </w:rPr>
        <w:t xml:space="preserve"> </w:t>
      </w:r>
      <w:r>
        <w:rPr>
          <w:sz w:val="20"/>
        </w:rPr>
        <w:t>Date</w:t>
      </w:r>
    </w:p>
    <w:p w14:paraId="034FC850" w14:textId="77777777" w:rsidR="00C227BB" w:rsidRDefault="004E5429">
      <w:pPr>
        <w:pStyle w:val="ListParagraph"/>
        <w:numPr>
          <w:ilvl w:val="0"/>
          <w:numId w:val="34"/>
        </w:numPr>
        <w:tabs>
          <w:tab w:val="left" w:pos="5861"/>
          <w:tab w:val="left" w:pos="5862"/>
        </w:tabs>
        <w:spacing w:line="226" w:lineRule="exact"/>
        <w:ind w:hanging="361"/>
        <w:rPr>
          <w:sz w:val="20"/>
        </w:rPr>
      </w:pPr>
      <w:r>
        <w:rPr>
          <w:sz w:val="20"/>
        </w:rPr>
        <w:t>Status</w:t>
      </w:r>
    </w:p>
    <w:p w14:paraId="26C46401" w14:textId="77777777" w:rsidR="00C227BB" w:rsidRDefault="004E5429">
      <w:pPr>
        <w:pStyle w:val="ListParagraph"/>
        <w:numPr>
          <w:ilvl w:val="0"/>
          <w:numId w:val="34"/>
        </w:numPr>
        <w:tabs>
          <w:tab w:val="left" w:pos="5861"/>
          <w:tab w:val="left" w:pos="5862"/>
        </w:tabs>
        <w:spacing w:before="1" w:line="226" w:lineRule="exact"/>
        <w:ind w:hanging="361"/>
        <w:rPr>
          <w:sz w:val="20"/>
        </w:rPr>
      </w:pPr>
      <w:r>
        <w:rPr>
          <w:sz w:val="20"/>
        </w:rPr>
        <w:t>Effective Date</w:t>
      </w:r>
      <w:r>
        <w:rPr>
          <w:spacing w:val="-2"/>
          <w:sz w:val="20"/>
        </w:rPr>
        <w:t xml:space="preserve"> </w:t>
      </w:r>
      <w:r>
        <w:rPr>
          <w:sz w:val="20"/>
        </w:rPr>
        <w:t>External</w:t>
      </w:r>
    </w:p>
    <w:p w14:paraId="573D4405" w14:textId="77777777" w:rsidR="00C227BB" w:rsidRDefault="004E5429">
      <w:pPr>
        <w:pStyle w:val="ListParagraph"/>
        <w:numPr>
          <w:ilvl w:val="0"/>
          <w:numId w:val="34"/>
        </w:numPr>
        <w:tabs>
          <w:tab w:val="left" w:pos="5861"/>
          <w:tab w:val="left" w:pos="5862"/>
        </w:tabs>
        <w:spacing w:line="226" w:lineRule="exact"/>
        <w:ind w:hanging="361"/>
        <w:rPr>
          <w:sz w:val="20"/>
        </w:rPr>
      </w:pPr>
      <w:r>
        <w:rPr>
          <w:sz w:val="20"/>
        </w:rPr>
        <w:t>Status</w:t>
      </w:r>
      <w:r>
        <w:rPr>
          <w:spacing w:val="-1"/>
          <w:sz w:val="20"/>
        </w:rPr>
        <w:t xml:space="preserve"> </w:t>
      </w:r>
      <w:r>
        <w:rPr>
          <w:sz w:val="20"/>
        </w:rPr>
        <w:t>External</w:t>
      </w:r>
    </w:p>
    <w:p w14:paraId="6467537F" w14:textId="77777777" w:rsidR="00C227BB" w:rsidRDefault="00C227BB">
      <w:pPr>
        <w:pStyle w:val="BodyText"/>
        <w:spacing w:before="1"/>
      </w:pPr>
    </w:p>
    <w:p w14:paraId="6AFB2D9D" w14:textId="77777777" w:rsidR="00C227BB" w:rsidRDefault="004E5429">
      <w:pPr>
        <w:pStyle w:val="BodyText"/>
        <w:tabs>
          <w:tab w:val="left" w:pos="5020"/>
        </w:tabs>
        <w:spacing w:line="226" w:lineRule="exact"/>
        <w:ind w:left="3581"/>
      </w:pPr>
      <w:r>
        <w:t>ARY(2)</w:t>
      </w:r>
      <w:r>
        <w:tab/>
        <w:t>Name/Title</w:t>
      </w:r>
    </w:p>
    <w:p w14:paraId="4111D141" w14:textId="77777777" w:rsidR="00C227BB" w:rsidRDefault="004E5429">
      <w:pPr>
        <w:pStyle w:val="BodyText"/>
        <w:tabs>
          <w:tab w:val="left" w:pos="5020"/>
        </w:tabs>
        <w:spacing w:line="226" w:lineRule="exact"/>
        <w:ind w:left="3581"/>
      </w:pPr>
      <w:r>
        <w:t>ARY(3)</w:t>
      </w:r>
      <w:r>
        <w:tab/>
        <w:t>Description</w:t>
      </w:r>
    </w:p>
    <w:p w14:paraId="63956FC5" w14:textId="77777777" w:rsidR="00C227BB" w:rsidRDefault="004E5429">
      <w:pPr>
        <w:pStyle w:val="BodyText"/>
        <w:tabs>
          <w:tab w:val="left" w:pos="5020"/>
        </w:tabs>
        <w:spacing w:before="1" w:line="226" w:lineRule="exact"/>
        <w:ind w:left="3581"/>
      </w:pPr>
      <w:r>
        <w:t>ARY(4)</w:t>
      </w:r>
      <w:r>
        <w:tab/>
        <w:t>Explanation</w:t>
      </w:r>
    </w:p>
    <w:p w14:paraId="76EDCB81" w14:textId="77777777" w:rsidR="00C227BB" w:rsidRDefault="004E5429">
      <w:pPr>
        <w:pStyle w:val="BodyText"/>
        <w:tabs>
          <w:tab w:val="left" w:pos="5020"/>
        </w:tabs>
        <w:ind w:left="3581" w:right="2957"/>
      </w:pPr>
      <w:r>
        <w:t>ARY(5,0)</w:t>
      </w:r>
      <w:r>
        <w:tab/>
        <w:t># of synonyms included ARY(5,n)</w:t>
      </w:r>
      <w:r>
        <w:tab/>
        <w:t>Included</w:t>
      </w:r>
      <w:r>
        <w:rPr>
          <w:spacing w:val="-2"/>
        </w:rPr>
        <w:t xml:space="preserve"> </w:t>
      </w:r>
      <w:r>
        <w:t>synonyms</w:t>
      </w:r>
    </w:p>
    <w:p w14:paraId="1BA50622" w14:textId="77777777" w:rsidR="00C227BB" w:rsidRDefault="00C227BB">
      <w:pPr>
        <w:pStyle w:val="BodyText"/>
        <w:spacing w:before="10"/>
        <w:rPr>
          <w:sz w:val="19"/>
        </w:rPr>
      </w:pPr>
    </w:p>
    <w:p w14:paraId="24E8F9FB" w14:textId="77777777" w:rsidR="00C227BB" w:rsidRDefault="004E5429">
      <w:pPr>
        <w:pStyle w:val="BodyText"/>
        <w:tabs>
          <w:tab w:val="left" w:pos="2020"/>
          <w:tab w:val="left" w:pos="3220"/>
        </w:tabs>
        <w:spacing w:before="1"/>
        <w:ind w:left="580"/>
      </w:pPr>
      <w:r>
        <w:t>VARIABLES:</w:t>
      </w:r>
      <w:r>
        <w:tab/>
        <w:t>Output</w:t>
      </w:r>
      <w:r>
        <w:tab/>
        <w:t>$$PFI</w:t>
      </w:r>
    </w:p>
    <w:p w14:paraId="18CACB6E" w14:textId="77777777" w:rsidR="00C227BB" w:rsidRDefault="004E5429">
      <w:pPr>
        <w:pStyle w:val="BodyText"/>
        <w:spacing w:before="1"/>
        <w:ind w:left="3461"/>
      </w:pPr>
      <w:r>
        <w:t>This is a success flag</w:t>
      </w:r>
    </w:p>
    <w:p w14:paraId="36EB0C1C" w14:textId="77777777" w:rsidR="00C227BB" w:rsidRDefault="00C227BB">
      <w:pPr>
        <w:pStyle w:val="BodyText"/>
      </w:pPr>
    </w:p>
    <w:p w14:paraId="723C5D25" w14:textId="77777777" w:rsidR="00C227BB" w:rsidRDefault="004E5429">
      <w:pPr>
        <w:pStyle w:val="BodyText"/>
        <w:spacing w:line="226" w:lineRule="exact"/>
        <w:ind w:left="4181"/>
      </w:pPr>
      <w:r>
        <w:t>1 on success</w:t>
      </w:r>
    </w:p>
    <w:p w14:paraId="10CE3F84" w14:textId="77777777" w:rsidR="00C227BB" w:rsidRDefault="004E5429">
      <w:pPr>
        <w:pStyle w:val="BodyText"/>
        <w:spacing w:line="226" w:lineRule="exact"/>
        <w:ind w:left="4061"/>
      </w:pPr>
      <w:r>
        <w:t>-1 ^ error message on error</w:t>
      </w:r>
    </w:p>
    <w:p w14:paraId="53677428" w14:textId="77777777" w:rsidR="00C227BB" w:rsidRDefault="00C227BB">
      <w:pPr>
        <w:pStyle w:val="BodyText"/>
        <w:spacing w:before="1"/>
      </w:pPr>
    </w:p>
    <w:p w14:paraId="42E00E21" w14:textId="77777777" w:rsidR="00C227BB" w:rsidRDefault="004E5429">
      <w:pPr>
        <w:pStyle w:val="BodyText"/>
        <w:tabs>
          <w:tab w:val="left" w:pos="2020"/>
        </w:tabs>
        <w:spacing w:line="226" w:lineRule="exact"/>
        <w:ind w:left="580"/>
      </w:pPr>
      <w:r>
        <w:t>COMPONENT:</w:t>
      </w:r>
      <w:r>
        <w:tab/>
        <w:t>$$NXSAB(SAB,REV)</w:t>
      </w:r>
    </w:p>
    <w:p w14:paraId="288ADB89" w14:textId="77777777" w:rsidR="00C227BB" w:rsidRDefault="004E5429">
      <w:pPr>
        <w:pStyle w:val="BodyText"/>
        <w:tabs>
          <w:tab w:val="left" w:pos="9221"/>
        </w:tabs>
        <w:ind w:left="2020" w:right="1156"/>
      </w:pPr>
      <w:r>
        <w:t>This API returns the next Source Abbreviation found in the CODING SYSTEMS file 757.03 using the</w:t>
      </w:r>
      <w:r>
        <w:rPr>
          <w:spacing w:val="-17"/>
        </w:rPr>
        <w:t xml:space="preserve"> </w:t>
      </w:r>
      <w:r>
        <w:t>ASAB</w:t>
      </w:r>
      <w:r>
        <w:rPr>
          <w:spacing w:val="-3"/>
        </w:rPr>
        <w:t xml:space="preserve"> </w:t>
      </w:r>
      <w:r>
        <w:t>cross-reference.</w:t>
      </w:r>
      <w:r>
        <w:tab/>
      </w:r>
      <w:r>
        <w:rPr>
          <w:spacing w:val="-9"/>
        </w:rPr>
        <w:t xml:space="preserve">It </w:t>
      </w:r>
      <w:r>
        <w:t>is the equivalent of</w:t>
      </w:r>
      <w:r>
        <w:rPr>
          <w:spacing w:val="-6"/>
        </w:rPr>
        <w:t xml:space="preserve"> </w:t>
      </w:r>
      <w:r>
        <w:t>$O(^LEX(757.03,"ASAB",SAB)).</w:t>
      </w:r>
    </w:p>
    <w:p w14:paraId="7214DE8C" w14:textId="77777777" w:rsidR="00C227BB" w:rsidRDefault="00C227BB">
      <w:pPr>
        <w:pStyle w:val="BodyText"/>
        <w:spacing w:before="1"/>
      </w:pPr>
    </w:p>
    <w:p w14:paraId="25AAA183" w14:textId="77777777" w:rsidR="00C227BB" w:rsidRDefault="004E5429">
      <w:pPr>
        <w:pStyle w:val="BodyText"/>
        <w:tabs>
          <w:tab w:val="left" w:pos="2020"/>
          <w:tab w:val="left" w:pos="3220"/>
        </w:tabs>
        <w:spacing w:line="226" w:lineRule="exact"/>
        <w:ind w:left="580"/>
      </w:pPr>
      <w:r>
        <w:t>VARIABLES:</w:t>
      </w:r>
      <w:r>
        <w:tab/>
        <w:t>Input</w:t>
      </w:r>
      <w:r>
        <w:tab/>
        <w:t>SAB</w:t>
      </w:r>
    </w:p>
    <w:p w14:paraId="1E02F3C9" w14:textId="77777777" w:rsidR="00C227BB" w:rsidRDefault="004E5429">
      <w:pPr>
        <w:pStyle w:val="BodyText"/>
        <w:ind w:left="3461" w:right="1156"/>
      </w:pPr>
      <w:r>
        <w:t>This is either a Source Abbreviation (SAB) from the .01 field of file 757.03 or null value to find the first</w:t>
      </w:r>
      <w:r>
        <w:rPr>
          <w:spacing w:val="-1"/>
        </w:rPr>
        <w:t xml:space="preserve"> </w:t>
      </w:r>
      <w:r>
        <w:t>SAB.</w:t>
      </w:r>
    </w:p>
    <w:p w14:paraId="724F2DA6" w14:textId="77777777" w:rsidR="00C227BB" w:rsidRDefault="00C227BB">
      <w:pPr>
        <w:pStyle w:val="BodyText"/>
      </w:pPr>
    </w:p>
    <w:p w14:paraId="62972C05" w14:textId="77777777" w:rsidR="00C227BB" w:rsidRDefault="004E5429">
      <w:pPr>
        <w:pStyle w:val="BodyText"/>
        <w:tabs>
          <w:tab w:val="left" w:pos="2020"/>
          <w:tab w:val="left" w:pos="3220"/>
        </w:tabs>
        <w:spacing w:line="226" w:lineRule="exact"/>
        <w:ind w:left="580"/>
      </w:pPr>
      <w:r>
        <w:t>VARIABLES:</w:t>
      </w:r>
      <w:r>
        <w:tab/>
        <w:t>Input</w:t>
      </w:r>
      <w:r>
        <w:tab/>
        <w:t>REV</w:t>
      </w:r>
    </w:p>
    <w:p w14:paraId="5C809940" w14:textId="77777777" w:rsidR="00C227BB" w:rsidRDefault="004E5429">
      <w:pPr>
        <w:pStyle w:val="BodyText"/>
        <w:tabs>
          <w:tab w:val="left" w:pos="7780"/>
        </w:tabs>
        <w:ind w:left="3461" w:right="1276"/>
      </w:pPr>
      <w:r>
        <w:t>This is a reverse</w:t>
      </w:r>
      <w:r>
        <w:rPr>
          <w:spacing w:val="-10"/>
        </w:rPr>
        <w:t xml:space="preserve"> </w:t>
      </w:r>
      <w:r>
        <w:t>flag</w:t>
      </w:r>
      <w:r>
        <w:rPr>
          <w:spacing w:val="-2"/>
        </w:rPr>
        <w:t xml:space="preserve"> </w:t>
      </w:r>
      <w:r>
        <w:t>(optional).</w:t>
      </w:r>
      <w:r>
        <w:tab/>
        <w:t>If set to 1 the API will find the next Source Abbreviation in the reverse order (aka, previous</w:t>
      </w:r>
      <w:r>
        <w:rPr>
          <w:spacing w:val="-5"/>
        </w:rPr>
        <w:t xml:space="preserve"> </w:t>
      </w:r>
      <w:r>
        <w:t>SAB)</w:t>
      </w:r>
    </w:p>
    <w:p w14:paraId="4C84197F" w14:textId="77777777" w:rsidR="00C227BB" w:rsidRDefault="00C227BB">
      <w:pPr>
        <w:sectPr w:rsidR="00C227BB">
          <w:pgSz w:w="12240" w:h="15840"/>
          <w:pgMar w:top="1360" w:right="400" w:bottom="940" w:left="1220" w:header="0" w:footer="666" w:gutter="0"/>
          <w:cols w:space="720"/>
        </w:sectPr>
      </w:pPr>
    </w:p>
    <w:p w14:paraId="02D2F089" w14:textId="77777777" w:rsidR="00C227BB" w:rsidRDefault="004E5429">
      <w:pPr>
        <w:pStyle w:val="BodyText"/>
        <w:tabs>
          <w:tab w:val="left" w:pos="2020"/>
          <w:tab w:val="left" w:pos="3220"/>
        </w:tabs>
        <w:spacing w:before="84" w:line="226" w:lineRule="exact"/>
        <w:ind w:left="580"/>
      </w:pPr>
      <w:r>
        <w:lastRenderedPageBreak/>
        <w:t>VARIABLES:</w:t>
      </w:r>
      <w:r>
        <w:tab/>
        <w:t>Output</w:t>
      </w:r>
      <w:r>
        <w:tab/>
        <w:t>$$NXSAB</w:t>
      </w:r>
    </w:p>
    <w:p w14:paraId="7162719D" w14:textId="77777777" w:rsidR="00C227BB" w:rsidRDefault="004E5429">
      <w:pPr>
        <w:pStyle w:val="BodyText"/>
        <w:ind w:left="3461" w:right="1277"/>
        <w:jc w:val="both"/>
      </w:pPr>
      <w:r>
        <w:t>This is either the next Source Abbreviation (SAB) previous SAB (when reverse flag set to 1) or null if the input parameter SAB has no next SAB.</w:t>
      </w:r>
    </w:p>
    <w:p w14:paraId="68AD7691" w14:textId="77777777" w:rsidR="00C227BB" w:rsidRDefault="00C227BB">
      <w:pPr>
        <w:pStyle w:val="BodyText"/>
      </w:pPr>
    </w:p>
    <w:p w14:paraId="61AA840C" w14:textId="77777777" w:rsidR="00C227BB" w:rsidRDefault="004E5429">
      <w:pPr>
        <w:pStyle w:val="BodyText"/>
        <w:tabs>
          <w:tab w:val="left" w:pos="2020"/>
        </w:tabs>
        <w:spacing w:line="226" w:lineRule="exact"/>
        <w:ind w:left="580"/>
      </w:pPr>
      <w:r>
        <w:t>COMPONENT:</w:t>
      </w:r>
      <w:r>
        <w:tab/>
        <w:t>$$RECENT(SAB)</w:t>
      </w:r>
    </w:p>
    <w:p w14:paraId="6598A55C" w14:textId="77777777" w:rsidR="00C227BB" w:rsidRDefault="004E5429">
      <w:pPr>
        <w:pStyle w:val="BodyText"/>
        <w:ind w:left="2020" w:right="1378"/>
      </w:pPr>
      <w:r>
        <w:t>This API returns a boolean valued flag to indicate if the coding system identified by the source abbreviation has been recently updated with in a 90 day window (looking forward by</w:t>
      </w:r>
    </w:p>
    <w:p w14:paraId="2C0CB4EE" w14:textId="77777777" w:rsidR="00C227BB" w:rsidRDefault="004E5429">
      <w:pPr>
        <w:pStyle w:val="BodyText"/>
        <w:tabs>
          <w:tab w:val="left" w:pos="6579"/>
        </w:tabs>
        <w:spacing w:before="2"/>
        <w:ind w:left="2020" w:right="1158"/>
      </w:pPr>
      <w:r>
        <w:t>30 days and to the past by</w:t>
      </w:r>
      <w:r>
        <w:rPr>
          <w:spacing w:val="-11"/>
        </w:rPr>
        <w:t xml:space="preserve"> </w:t>
      </w:r>
      <w:r>
        <w:t>60</w:t>
      </w:r>
      <w:r>
        <w:rPr>
          <w:spacing w:val="-2"/>
        </w:rPr>
        <w:t xml:space="preserve"> </w:t>
      </w:r>
      <w:r>
        <w:t>days).</w:t>
      </w:r>
      <w:r>
        <w:tab/>
        <w:t>This is to evaluate if a coding system was updated by a quarterly patch, and may be used to trigger an code set update</w:t>
      </w:r>
      <w:r>
        <w:rPr>
          <w:spacing w:val="-5"/>
        </w:rPr>
        <w:t xml:space="preserve"> </w:t>
      </w:r>
      <w:r>
        <w:t>protocol.</w:t>
      </w:r>
    </w:p>
    <w:p w14:paraId="7E85E79F" w14:textId="77777777" w:rsidR="00C227BB" w:rsidRDefault="00C227BB">
      <w:pPr>
        <w:pStyle w:val="BodyText"/>
        <w:spacing w:before="9"/>
        <w:rPr>
          <w:sz w:val="19"/>
        </w:rPr>
      </w:pPr>
    </w:p>
    <w:p w14:paraId="7213C4CE" w14:textId="77777777" w:rsidR="00C227BB" w:rsidRDefault="004E5429">
      <w:pPr>
        <w:pStyle w:val="BodyText"/>
        <w:tabs>
          <w:tab w:val="left" w:pos="2020"/>
          <w:tab w:val="left" w:pos="3220"/>
        </w:tabs>
        <w:spacing w:before="1"/>
        <w:ind w:left="580"/>
      </w:pPr>
      <w:r>
        <w:t>VARIABLES:</w:t>
      </w:r>
      <w:r>
        <w:tab/>
        <w:t>Input</w:t>
      </w:r>
      <w:r>
        <w:tab/>
        <w:t>SAB</w:t>
      </w:r>
    </w:p>
    <w:p w14:paraId="7B721163" w14:textId="77777777" w:rsidR="00C227BB" w:rsidRDefault="004E5429">
      <w:pPr>
        <w:pStyle w:val="BodyText"/>
        <w:spacing w:before="1"/>
        <w:ind w:left="3461" w:right="1138"/>
      </w:pPr>
      <w:r>
        <w:t>This is either a 3 character source abbreviation taken from the .01 field of the CODING SYSTEM file</w:t>
      </w:r>
    </w:p>
    <w:p w14:paraId="6211FB39" w14:textId="77777777" w:rsidR="00C227BB" w:rsidRDefault="004E5429">
      <w:pPr>
        <w:pStyle w:val="BodyText"/>
        <w:ind w:left="3461" w:right="1738"/>
      </w:pPr>
      <w:r>
        <w:t>757.03 or a pointer to the CODING SYSTEM file 757.03.</w:t>
      </w:r>
    </w:p>
    <w:p w14:paraId="66DFA813" w14:textId="77777777" w:rsidR="00C227BB" w:rsidRDefault="00C227BB">
      <w:pPr>
        <w:pStyle w:val="BodyText"/>
      </w:pPr>
    </w:p>
    <w:p w14:paraId="2D3FD019" w14:textId="77777777" w:rsidR="00C227BB" w:rsidRDefault="004E5429">
      <w:pPr>
        <w:pStyle w:val="BodyText"/>
        <w:tabs>
          <w:tab w:val="left" w:pos="2020"/>
          <w:tab w:val="left" w:pos="3220"/>
        </w:tabs>
        <w:spacing w:before="1" w:line="226" w:lineRule="exact"/>
        <w:ind w:left="580"/>
      </w:pPr>
      <w:r>
        <w:t>VARIABLES:</w:t>
      </w:r>
      <w:r>
        <w:tab/>
        <w:t>Output</w:t>
      </w:r>
      <w:r>
        <w:tab/>
        <w:t>$$RECENT</w:t>
      </w:r>
    </w:p>
    <w:p w14:paraId="041F17D7" w14:textId="77777777" w:rsidR="00C227BB" w:rsidRDefault="004E5429">
      <w:pPr>
        <w:pStyle w:val="BodyText"/>
        <w:spacing w:line="226" w:lineRule="exact"/>
        <w:ind w:left="3461"/>
      </w:pPr>
      <w:r>
        <w:t>This is a Boolean valued flag.</w:t>
      </w:r>
    </w:p>
    <w:p w14:paraId="37E254E5" w14:textId="77777777" w:rsidR="00C227BB" w:rsidRDefault="00C227BB">
      <w:pPr>
        <w:pStyle w:val="BodyText"/>
      </w:pPr>
    </w:p>
    <w:p w14:paraId="00DF9B1B" w14:textId="77777777" w:rsidR="00C227BB" w:rsidRDefault="004E5429">
      <w:pPr>
        <w:pStyle w:val="BodyText"/>
        <w:tabs>
          <w:tab w:val="left" w:pos="3940"/>
        </w:tabs>
        <w:ind w:left="3941" w:right="1277" w:hanging="480"/>
      </w:pPr>
      <w:r>
        <w:t>1</w:t>
      </w:r>
      <w:r>
        <w:tab/>
        <w:t>indicates the Coding System has been recently updated by a quarterly update by looking</w:t>
      </w:r>
      <w:r>
        <w:rPr>
          <w:spacing w:val="-14"/>
        </w:rPr>
        <w:t xml:space="preserve"> </w:t>
      </w:r>
      <w:r>
        <w:t>30</w:t>
      </w:r>
    </w:p>
    <w:p w14:paraId="1D4DF9FB" w14:textId="77777777" w:rsidR="00C227BB" w:rsidRDefault="00C227BB">
      <w:pPr>
        <w:sectPr w:rsidR="00C227BB">
          <w:pgSz w:w="12240" w:h="15840"/>
          <w:pgMar w:top="1360" w:right="400" w:bottom="940" w:left="1220" w:header="0" w:footer="666" w:gutter="0"/>
          <w:cols w:space="720"/>
        </w:sectPr>
      </w:pPr>
    </w:p>
    <w:p w14:paraId="537BDB3D" w14:textId="77777777" w:rsidR="00C227BB" w:rsidRDefault="004E5429">
      <w:pPr>
        <w:pStyle w:val="BodyText"/>
        <w:spacing w:before="1"/>
        <w:jc w:val="right"/>
      </w:pPr>
      <w:r>
        <w:rPr>
          <w:w w:val="95"/>
        </w:rPr>
        <w:t>days</w:t>
      </w:r>
    </w:p>
    <w:p w14:paraId="51969C52" w14:textId="77777777" w:rsidR="00C227BB" w:rsidRDefault="004E5429">
      <w:pPr>
        <w:pStyle w:val="BodyText"/>
        <w:spacing w:before="11"/>
        <w:rPr>
          <w:sz w:val="19"/>
        </w:rPr>
      </w:pPr>
      <w:r>
        <w:br w:type="column"/>
      </w:r>
    </w:p>
    <w:p w14:paraId="19F7E031" w14:textId="77777777" w:rsidR="00C227BB" w:rsidRDefault="004E5429">
      <w:pPr>
        <w:pStyle w:val="BodyText"/>
        <w:ind w:left="-40" w:right="1258"/>
      </w:pPr>
      <w:r>
        <w:t>into the future and 60 days for a change made to the coding system.</w:t>
      </w:r>
    </w:p>
    <w:p w14:paraId="55606894" w14:textId="77777777" w:rsidR="00C227BB" w:rsidRDefault="00C227BB">
      <w:pPr>
        <w:sectPr w:rsidR="00C227BB">
          <w:type w:val="continuous"/>
          <w:pgSz w:w="12240" w:h="15840"/>
          <w:pgMar w:top="1500" w:right="400" w:bottom="280" w:left="1220" w:header="720" w:footer="720" w:gutter="0"/>
          <w:cols w:num="2" w:space="720" w:equalWidth="0">
            <w:col w:w="3941" w:space="40"/>
            <w:col w:w="6639"/>
          </w:cols>
        </w:sectPr>
      </w:pPr>
    </w:p>
    <w:p w14:paraId="6E98D91E" w14:textId="77777777" w:rsidR="00C227BB" w:rsidRDefault="00C227BB">
      <w:pPr>
        <w:pStyle w:val="BodyText"/>
        <w:spacing w:before="2"/>
        <w:rPr>
          <w:sz w:val="11"/>
        </w:rPr>
      </w:pPr>
    </w:p>
    <w:p w14:paraId="78CE4E8E" w14:textId="77777777" w:rsidR="00C227BB" w:rsidRDefault="004E5429">
      <w:pPr>
        <w:pStyle w:val="BodyText"/>
        <w:tabs>
          <w:tab w:val="left" w:pos="3940"/>
        </w:tabs>
        <w:spacing w:before="99"/>
        <w:ind w:left="3461" w:right="1997"/>
      </w:pPr>
      <w:r>
        <w:t>0</w:t>
      </w:r>
      <w:r>
        <w:tab/>
        <w:t>indicate the Coding System has NOT been recently</w:t>
      </w:r>
    </w:p>
    <w:p w14:paraId="1DA884C4" w14:textId="77777777" w:rsidR="00C227BB" w:rsidRDefault="004E5429">
      <w:pPr>
        <w:pStyle w:val="BodyText"/>
        <w:spacing w:before="1"/>
        <w:ind w:left="3941"/>
      </w:pPr>
      <w:r>
        <w:t>updated by a quarterly update.</w:t>
      </w:r>
    </w:p>
    <w:p w14:paraId="64FA0B53" w14:textId="77777777" w:rsidR="00C227BB" w:rsidRDefault="00C227BB">
      <w:pPr>
        <w:pStyle w:val="BodyText"/>
        <w:spacing w:before="1"/>
      </w:pPr>
    </w:p>
    <w:p w14:paraId="67914ADD" w14:textId="77777777" w:rsidR="00C227BB" w:rsidRDefault="004E5429">
      <w:pPr>
        <w:pStyle w:val="BodyText"/>
        <w:tabs>
          <w:tab w:val="left" w:pos="2020"/>
        </w:tabs>
        <w:spacing w:line="226" w:lineRule="exact"/>
        <w:ind w:left="580"/>
      </w:pPr>
      <w:r>
        <w:t>COMPONENT:</w:t>
      </w:r>
      <w:r>
        <w:tab/>
        <w:t>$$RUPD(SAB)</w:t>
      </w:r>
    </w:p>
    <w:p w14:paraId="4BF1E6B6" w14:textId="77777777" w:rsidR="00C227BB" w:rsidRDefault="004E5429">
      <w:pPr>
        <w:pStyle w:val="BodyText"/>
        <w:tabs>
          <w:tab w:val="left" w:pos="3460"/>
        </w:tabs>
        <w:ind w:left="2020" w:right="1158"/>
      </w:pPr>
      <w:r>
        <w:t>This API returns a date the coding system identified by the source abbreviation has been updated based on a recent date (TODAY+3).</w:t>
      </w:r>
      <w:r>
        <w:tab/>
        <w:t>This is to evaluate if a coding system was</w:t>
      </w:r>
      <w:r>
        <w:rPr>
          <w:spacing w:val="-20"/>
        </w:rPr>
        <w:t xml:space="preserve"> </w:t>
      </w:r>
      <w:r>
        <w:t>updated by a quarterly patch, and may be used to trigger an code set update</w:t>
      </w:r>
      <w:r>
        <w:rPr>
          <w:spacing w:val="-1"/>
        </w:rPr>
        <w:t xml:space="preserve"> </w:t>
      </w:r>
      <w:r>
        <w:t>protocol.</w:t>
      </w:r>
    </w:p>
    <w:p w14:paraId="1A2CB993" w14:textId="77777777" w:rsidR="00C227BB" w:rsidRDefault="00C227BB">
      <w:pPr>
        <w:pStyle w:val="BodyText"/>
      </w:pPr>
    </w:p>
    <w:p w14:paraId="40D7EDA1" w14:textId="77777777" w:rsidR="00C227BB" w:rsidRDefault="004E5429">
      <w:pPr>
        <w:pStyle w:val="BodyText"/>
        <w:tabs>
          <w:tab w:val="left" w:pos="2020"/>
          <w:tab w:val="left" w:pos="3220"/>
        </w:tabs>
        <w:spacing w:before="1" w:line="226" w:lineRule="exact"/>
        <w:ind w:left="580"/>
      </w:pPr>
      <w:r>
        <w:t>VARIABLES:</w:t>
      </w:r>
      <w:r>
        <w:tab/>
        <w:t>Input</w:t>
      </w:r>
      <w:r>
        <w:tab/>
        <w:t>SAB</w:t>
      </w:r>
    </w:p>
    <w:p w14:paraId="36C4204A" w14:textId="77777777" w:rsidR="00C227BB" w:rsidRDefault="004E5429">
      <w:pPr>
        <w:pStyle w:val="BodyText"/>
        <w:ind w:left="3461" w:right="1138"/>
      </w:pPr>
      <w:r>
        <w:t>This is either a 3 character source abbreviation taken from the .01 field of the CODING SYSTEM file</w:t>
      </w:r>
    </w:p>
    <w:p w14:paraId="1D1798D1" w14:textId="77777777" w:rsidR="00C227BB" w:rsidRDefault="004E5429">
      <w:pPr>
        <w:pStyle w:val="BodyText"/>
        <w:ind w:left="3461" w:right="1738"/>
      </w:pPr>
      <w:r>
        <w:t>757.03 or a pointer to the CODING SYSTEM file 757.03.</w:t>
      </w:r>
    </w:p>
    <w:p w14:paraId="2D4E4CEA" w14:textId="77777777" w:rsidR="00C227BB" w:rsidRDefault="00C227BB">
      <w:pPr>
        <w:pStyle w:val="BodyText"/>
        <w:spacing w:before="10"/>
        <w:rPr>
          <w:sz w:val="19"/>
        </w:rPr>
      </w:pPr>
    </w:p>
    <w:p w14:paraId="2FE96F52" w14:textId="77777777" w:rsidR="00C227BB" w:rsidRDefault="004E5429">
      <w:pPr>
        <w:pStyle w:val="BodyText"/>
        <w:tabs>
          <w:tab w:val="left" w:pos="2020"/>
          <w:tab w:val="left" w:pos="3220"/>
        </w:tabs>
        <w:spacing w:before="1" w:line="226" w:lineRule="exact"/>
        <w:ind w:left="580"/>
      </w:pPr>
      <w:r>
        <w:t>VARIABLES:</w:t>
      </w:r>
      <w:r>
        <w:tab/>
        <w:t>Output</w:t>
      </w:r>
      <w:r>
        <w:tab/>
        <w:t>$$RUPD</w:t>
      </w:r>
    </w:p>
    <w:p w14:paraId="29606D1D" w14:textId="77777777" w:rsidR="00C227BB" w:rsidRDefault="004E5429">
      <w:pPr>
        <w:pStyle w:val="BodyText"/>
        <w:spacing w:line="242" w:lineRule="auto"/>
        <w:ind w:left="3461" w:right="1138"/>
      </w:pPr>
      <w:r>
        <w:t>This is date found for the last update to a coding system based on a recent date (TODAY+30)</w:t>
      </w:r>
    </w:p>
    <w:p w14:paraId="7346C095" w14:textId="77777777" w:rsidR="00C227BB" w:rsidRDefault="00C227BB">
      <w:pPr>
        <w:pStyle w:val="BodyText"/>
        <w:spacing w:before="8"/>
        <w:rPr>
          <w:sz w:val="19"/>
        </w:rPr>
      </w:pPr>
    </w:p>
    <w:p w14:paraId="7C57062B" w14:textId="77777777" w:rsidR="00C227BB" w:rsidRDefault="004E5429">
      <w:pPr>
        <w:pStyle w:val="BodyText"/>
        <w:tabs>
          <w:tab w:val="left" w:pos="2020"/>
        </w:tabs>
        <w:spacing w:line="226" w:lineRule="exact"/>
        <w:ind w:left="580"/>
      </w:pPr>
      <w:r>
        <w:t>COMPONENT:</w:t>
      </w:r>
      <w:r>
        <w:tab/>
        <w:t>$$LUPD(SAB,DATE)</w:t>
      </w:r>
    </w:p>
    <w:p w14:paraId="31948B25" w14:textId="77777777" w:rsidR="00C227BB" w:rsidRDefault="004E5429">
      <w:pPr>
        <w:pStyle w:val="BodyText"/>
        <w:tabs>
          <w:tab w:val="left" w:pos="4660"/>
        </w:tabs>
        <w:ind w:left="2020" w:right="1158"/>
      </w:pPr>
      <w:r>
        <w:t>This API returns the last date the coding system identified</w:t>
      </w:r>
      <w:r>
        <w:rPr>
          <w:spacing w:val="-25"/>
        </w:rPr>
        <w:t xml:space="preserve"> </w:t>
      </w:r>
      <w:r>
        <w:t>by the source abbreviation has been updated based on the date supplied</w:t>
      </w:r>
      <w:r>
        <w:rPr>
          <w:spacing w:val="-5"/>
        </w:rPr>
        <w:t xml:space="preserve"> </w:t>
      </w:r>
      <w:r>
        <w:t>(optional).</w:t>
      </w:r>
      <w:r>
        <w:tab/>
        <w:t>If no date is supplied, the last date will be</w:t>
      </w:r>
      <w:r>
        <w:rPr>
          <w:spacing w:val="-1"/>
        </w:rPr>
        <w:t xml:space="preserve"> </w:t>
      </w:r>
      <w:r>
        <w:t>returned.</w:t>
      </w:r>
    </w:p>
    <w:p w14:paraId="2AAAD718" w14:textId="77777777" w:rsidR="00C227BB" w:rsidRDefault="00C227BB">
      <w:pPr>
        <w:pStyle w:val="BodyText"/>
      </w:pPr>
    </w:p>
    <w:p w14:paraId="770A8696" w14:textId="77777777" w:rsidR="00C227BB" w:rsidRDefault="004E5429">
      <w:pPr>
        <w:pStyle w:val="BodyText"/>
        <w:tabs>
          <w:tab w:val="left" w:pos="2020"/>
          <w:tab w:val="left" w:pos="3220"/>
        </w:tabs>
        <w:spacing w:line="226" w:lineRule="exact"/>
        <w:ind w:left="580"/>
      </w:pPr>
      <w:r>
        <w:t>VARIABLES:</w:t>
      </w:r>
      <w:r>
        <w:tab/>
        <w:t>Input</w:t>
      </w:r>
      <w:r>
        <w:tab/>
        <w:t>SAB</w:t>
      </w:r>
    </w:p>
    <w:p w14:paraId="69DA24A5" w14:textId="77777777" w:rsidR="00C227BB" w:rsidRDefault="004E5429">
      <w:pPr>
        <w:pStyle w:val="BodyText"/>
        <w:spacing w:line="226" w:lineRule="exact"/>
        <w:ind w:left="3461"/>
      </w:pPr>
      <w:r>
        <w:t>This is either a 3 character source abbreviation</w:t>
      </w:r>
    </w:p>
    <w:p w14:paraId="70BCCD64" w14:textId="77777777" w:rsidR="00C227BB" w:rsidRDefault="00C227BB">
      <w:pPr>
        <w:spacing w:line="226" w:lineRule="exact"/>
        <w:sectPr w:rsidR="00C227BB">
          <w:type w:val="continuous"/>
          <w:pgSz w:w="12240" w:h="15840"/>
          <w:pgMar w:top="1500" w:right="400" w:bottom="280" w:left="1220" w:header="720" w:footer="720" w:gutter="0"/>
          <w:cols w:space="720"/>
        </w:sectPr>
      </w:pPr>
    </w:p>
    <w:p w14:paraId="16207469" w14:textId="77777777" w:rsidR="00C227BB" w:rsidRDefault="004E5429">
      <w:pPr>
        <w:pStyle w:val="BodyText"/>
        <w:spacing w:before="84" w:line="226" w:lineRule="exact"/>
        <w:ind w:left="3461"/>
      </w:pPr>
      <w:r>
        <w:lastRenderedPageBreak/>
        <w:t>taken from the .01 field of the CODING SYSTEM file</w:t>
      </w:r>
    </w:p>
    <w:p w14:paraId="761E9604" w14:textId="77777777" w:rsidR="00C227BB" w:rsidRDefault="004E5429">
      <w:pPr>
        <w:pStyle w:val="BodyText"/>
        <w:ind w:left="3461" w:right="1738"/>
      </w:pPr>
      <w:r>
        <w:t>757.03 or a pointer to the CODING SYSTEM file 757.03.</w:t>
      </w:r>
    </w:p>
    <w:p w14:paraId="0E6E084C" w14:textId="77777777" w:rsidR="00C227BB" w:rsidRDefault="00C227BB">
      <w:pPr>
        <w:pStyle w:val="BodyText"/>
        <w:spacing w:before="1"/>
      </w:pPr>
    </w:p>
    <w:p w14:paraId="2E41145E" w14:textId="77777777" w:rsidR="00C227BB" w:rsidRDefault="004E5429">
      <w:pPr>
        <w:pStyle w:val="BodyText"/>
        <w:tabs>
          <w:tab w:val="left" w:pos="2020"/>
          <w:tab w:val="left" w:pos="3220"/>
        </w:tabs>
        <w:spacing w:line="226" w:lineRule="exact"/>
        <w:ind w:left="580"/>
      </w:pPr>
      <w:r>
        <w:t>VARIABLES:</w:t>
      </w:r>
      <w:r>
        <w:tab/>
        <w:t>Input</w:t>
      </w:r>
      <w:r>
        <w:tab/>
        <w:t>DATE</w:t>
      </w:r>
    </w:p>
    <w:p w14:paraId="11B71BF0" w14:textId="77777777" w:rsidR="00C227BB" w:rsidRDefault="004E5429">
      <w:pPr>
        <w:pStyle w:val="BodyText"/>
        <w:ind w:left="3461" w:right="1258"/>
      </w:pPr>
      <w:r>
        <w:t>This is a date to use to retrieve the last update for a coding system (optional)</w:t>
      </w:r>
    </w:p>
    <w:p w14:paraId="38B78C19" w14:textId="77777777" w:rsidR="00C227BB" w:rsidRDefault="00C227BB">
      <w:pPr>
        <w:pStyle w:val="BodyText"/>
        <w:spacing w:before="10"/>
        <w:rPr>
          <w:sz w:val="19"/>
        </w:rPr>
      </w:pPr>
    </w:p>
    <w:p w14:paraId="7486609D" w14:textId="77777777" w:rsidR="00C227BB" w:rsidRDefault="004E5429">
      <w:pPr>
        <w:pStyle w:val="BodyText"/>
        <w:tabs>
          <w:tab w:val="left" w:pos="2020"/>
          <w:tab w:val="left" w:pos="3220"/>
        </w:tabs>
        <w:spacing w:before="1"/>
        <w:ind w:left="580"/>
      </w:pPr>
      <w:r>
        <w:t>VARIABLES:</w:t>
      </w:r>
      <w:r>
        <w:tab/>
        <w:t>Output</w:t>
      </w:r>
      <w:r>
        <w:tab/>
        <w:t>$$LUPD</w:t>
      </w:r>
    </w:p>
    <w:p w14:paraId="62355674" w14:textId="77777777" w:rsidR="00C227BB" w:rsidRDefault="004E5429">
      <w:pPr>
        <w:pStyle w:val="BodyText"/>
        <w:spacing w:before="1"/>
        <w:ind w:left="3461" w:right="1138"/>
      </w:pPr>
      <w:r>
        <w:t>This is date found for the last update to a coding system based on a recent passed or the last date updated if a date is not passed.</w:t>
      </w:r>
    </w:p>
    <w:p w14:paraId="33427DE1" w14:textId="77777777" w:rsidR="00C227BB" w:rsidRDefault="00C227BB">
      <w:pPr>
        <w:pStyle w:val="BodyText"/>
        <w:spacing w:before="10"/>
        <w:rPr>
          <w:sz w:val="19"/>
        </w:rPr>
      </w:pPr>
    </w:p>
    <w:p w14:paraId="18E3DD22" w14:textId="77777777" w:rsidR="00C227BB" w:rsidRDefault="004E5429">
      <w:pPr>
        <w:pStyle w:val="BodyText"/>
        <w:tabs>
          <w:tab w:val="left" w:pos="2020"/>
        </w:tabs>
        <w:ind w:left="580"/>
      </w:pPr>
      <w:r>
        <w:t>COMPONENT:</w:t>
      </w:r>
      <w:r>
        <w:tab/>
        <w:t>$$PAR(TXT,.ARY)</w:t>
      </w:r>
    </w:p>
    <w:p w14:paraId="78A72442" w14:textId="77777777" w:rsidR="00C227BB" w:rsidRDefault="004E5429">
      <w:pPr>
        <w:pStyle w:val="BodyText"/>
        <w:spacing w:before="1"/>
        <w:ind w:left="2020" w:right="1618"/>
      </w:pPr>
      <w:r>
        <w:t>This API takes a string of text and parses the string into words using the parsing logic used by the Lexicon search engine.</w:t>
      </w:r>
    </w:p>
    <w:p w14:paraId="3F27000C" w14:textId="77777777" w:rsidR="00C227BB" w:rsidRDefault="00C227BB">
      <w:pPr>
        <w:pStyle w:val="BodyText"/>
        <w:spacing w:before="11"/>
        <w:rPr>
          <w:sz w:val="19"/>
        </w:rPr>
      </w:pPr>
    </w:p>
    <w:p w14:paraId="5639A0CD" w14:textId="77777777" w:rsidR="00C227BB" w:rsidRDefault="004E5429">
      <w:pPr>
        <w:pStyle w:val="BodyText"/>
        <w:tabs>
          <w:tab w:val="left" w:pos="2020"/>
          <w:tab w:val="left" w:pos="3220"/>
        </w:tabs>
        <w:ind w:left="580"/>
      </w:pPr>
      <w:r>
        <w:t>VARIABLES:</w:t>
      </w:r>
      <w:r>
        <w:tab/>
        <w:t>Input</w:t>
      </w:r>
      <w:r>
        <w:tab/>
        <w:t>TXT</w:t>
      </w:r>
    </w:p>
    <w:p w14:paraId="7BDACD82" w14:textId="77777777" w:rsidR="00C227BB" w:rsidRDefault="004E5429">
      <w:pPr>
        <w:pStyle w:val="BodyText"/>
        <w:spacing w:before="1"/>
        <w:ind w:left="3461" w:right="1258"/>
      </w:pPr>
      <w:r>
        <w:t>This is a text string intended as the input for a Lexicon search and will be parsed into words and placed in a local array (Required)</w:t>
      </w:r>
    </w:p>
    <w:p w14:paraId="140AE9CB" w14:textId="77777777" w:rsidR="00C227BB" w:rsidRDefault="00C227BB">
      <w:pPr>
        <w:pStyle w:val="BodyText"/>
        <w:spacing w:before="10"/>
        <w:rPr>
          <w:sz w:val="19"/>
        </w:rPr>
      </w:pPr>
    </w:p>
    <w:p w14:paraId="01B7C413" w14:textId="77777777" w:rsidR="00C227BB" w:rsidRDefault="004E5429">
      <w:pPr>
        <w:pStyle w:val="BodyText"/>
        <w:tabs>
          <w:tab w:val="left" w:pos="2020"/>
          <w:tab w:val="left" w:pos="3220"/>
        </w:tabs>
        <w:ind w:left="580"/>
      </w:pPr>
      <w:r>
        <w:t>VARIABLES:</w:t>
      </w:r>
      <w:r>
        <w:tab/>
        <w:t>Input</w:t>
      </w:r>
      <w:r>
        <w:tab/>
        <w:t>.ARY</w:t>
      </w:r>
    </w:p>
    <w:p w14:paraId="01E9D0A4" w14:textId="77777777" w:rsidR="00C227BB" w:rsidRDefault="004E5429">
      <w:pPr>
        <w:pStyle w:val="BodyText"/>
        <w:spacing w:before="2"/>
        <w:ind w:left="3461"/>
      </w:pPr>
      <w:r>
        <w:t>Local array, passed by reference</w:t>
      </w:r>
    </w:p>
    <w:p w14:paraId="01F5DEDA" w14:textId="77777777" w:rsidR="00C227BB" w:rsidRDefault="00C227BB">
      <w:pPr>
        <w:pStyle w:val="BodyText"/>
        <w:spacing w:before="9"/>
        <w:rPr>
          <w:sz w:val="19"/>
        </w:rPr>
      </w:pPr>
    </w:p>
    <w:p w14:paraId="50730F4E" w14:textId="77777777" w:rsidR="00C227BB" w:rsidRDefault="004E5429">
      <w:pPr>
        <w:pStyle w:val="BodyText"/>
        <w:tabs>
          <w:tab w:val="left" w:pos="2020"/>
          <w:tab w:val="left" w:pos="3220"/>
        </w:tabs>
        <w:ind w:left="580"/>
      </w:pPr>
      <w:r>
        <w:t>VARIABLES:</w:t>
      </w:r>
      <w:r>
        <w:tab/>
        <w:t>Output</w:t>
      </w:r>
      <w:r>
        <w:tab/>
        <w:t>$$PAR</w:t>
      </w:r>
    </w:p>
    <w:p w14:paraId="691F0BCD" w14:textId="77777777" w:rsidR="00C227BB" w:rsidRDefault="004E5429">
      <w:pPr>
        <w:pStyle w:val="BodyText"/>
        <w:spacing w:before="1"/>
        <w:ind w:left="3461"/>
      </w:pPr>
      <w:r>
        <w:t>This is the number of words parsed from the text</w:t>
      </w:r>
    </w:p>
    <w:p w14:paraId="6714A0BF" w14:textId="77777777" w:rsidR="00C227BB" w:rsidRDefault="00C227BB">
      <w:pPr>
        <w:pStyle w:val="BodyText"/>
        <w:spacing w:before="1"/>
      </w:pPr>
    </w:p>
    <w:p w14:paraId="1D67A118" w14:textId="77777777" w:rsidR="00C227BB" w:rsidRDefault="004E5429">
      <w:pPr>
        <w:pStyle w:val="BodyText"/>
        <w:tabs>
          <w:tab w:val="left" w:pos="2020"/>
          <w:tab w:val="left" w:pos="3220"/>
        </w:tabs>
        <w:spacing w:line="226" w:lineRule="exact"/>
        <w:ind w:left="580"/>
      </w:pPr>
      <w:r>
        <w:t>VARIABLES:</w:t>
      </w:r>
      <w:r>
        <w:tab/>
        <w:t>Output</w:t>
      </w:r>
      <w:r>
        <w:tab/>
        <w:t>ARY</w:t>
      </w:r>
    </w:p>
    <w:p w14:paraId="2B9BEA2A" w14:textId="77777777" w:rsidR="00C227BB" w:rsidRDefault="004E5429">
      <w:pPr>
        <w:pStyle w:val="BodyText"/>
        <w:tabs>
          <w:tab w:val="left" w:pos="6100"/>
        </w:tabs>
        <w:ind w:left="3461" w:right="1157"/>
      </w:pPr>
      <w:r>
        <w:t>This is a local array containing the words parsed from the</w:t>
      </w:r>
      <w:r>
        <w:rPr>
          <w:spacing w:val="-5"/>
        </w:rPr>
        <w:t xml:space="preserve"> </w:t>
      </w:r>
      <w:r>
        <w:t>input</w:t>
      </w:r>
      <w:r>
        <w:rPr>
          <w:spacing w:val="-2"/>
        </w:rPr>
        <w:t xml:space="preserve"> </w:t>
      </w:r>
      <w:r>
        <w:t>text.</w:t>
      </w:r>
      <w:r>
        <w:tab/>
        <w:t>The words are arranged in the order they are found in the text; in alphabetical order; and in the order they are</w:t>
      </w:r>
      <w:r>
        <w:rPr>
          <w:spacing w:val="-20"/>
        </w:rPr>
        <w:t xml:space="preserve"> </w:t>
      </w:r>
      <w:r>
        <w:t>used in the Lexicon search (frequency</w:t>
      </w:r>
      <w:r>
        <w:rPr>
          <w:spacing w:val="-6"/>
        </w:rPr>
        <w:t xml:space="preserve"> </w:t>
      </w:r>
      <w:r>
        <w:t>order)</w:t>
      </w:r>
    </w:p>
    <w:p w14:paraId="17731BEF" w14:textId="77777777" w:rsidR="00C227BB" w:rsidRDefault="00C227BB">
      <w:pPr>
        <w:pStyle w:val="BodyText"/>
        <w:spacing w:before="10"/>
        <w:rPr>
          <w:sz w:val="19"/>
        </w:rPr>
      </w:pPr>
    </w:p>
    <w:p w14:paraId="36036F06" w14:textId="77777777" w:rsidR="00C227BB" w:rsidRDefault="004E5429">
      <w:pPr>
        <w:pStyle w:val="BodyText"/>
        <w:spacing w:line="480" w:lineRule="auto"/>
        <w:ind w:left="3821" w:right="5098" w:hanging="360"/>
      </w:pPr>
      <w:r>
        <w:t>Total words found ARY(0)=#</w:t>
      </w:r>
    </w:p>
    <w:p w14:paraId="3CC712CB" w14:textId="77777777" w:rsidR="00C227BB" w:rsidRDefault="004E5429">
      <w:pPr>
        <w:pStyle w:val="BodyText"/>
        <w:spacing w:before="1"/>
        <w:ind w:left="3461" w:right="1138"/>
      </w:pPr>
      <w:r>
        <w:t>Words listed in the order they appear in the input variable TXT</w:t>
      </w:r>
    </w:p>
    <w:p w14:paraId="3C28D8E0" w14:textId="77777777" w:rsidR="00C227BB" w:rsidRDefault="00C227BB">
      <w:pPr>
        <w:pStyle w:val="BodyText"/>
        <w:spacing w:before="11"/>
        <w:rPr>
          <w:sz w:val="19"/>
        </w:rPr>
      </w:pPr>
    </w:p>
    <w:p w14:paraId="0614EF22" w14:textId="77777777" w:rsidR="00C227BB" w:rsidRDefault="004E5429">
      <w:pPr>
        <w:pStyle w:val="BodyText"/>
        <w:ind w:left="3821" w:right="5332"/>
      </w:pPr>
      <w:r>
        <w:rPr>
          <w:w w:val="95"/>
        </w:rPr>
        <w:t>ARY(1)=WORD1 ARY(n)=WORDn</w:t>
      </w:r>
    </w:p>
    <w:p w14:paraId="6C269216" w14:textId="77777777" w:rsidR="00C227BB" w:rsidRDefault="00C227BB">
      <w:pPr>
        <w:pStyle w:val="BodyText"/>
        <w:spacing w:before="11"/>
        <w:rPr>
          <w:sz w:val="19"/>
        </w:rPr>
      </w:pPr>
    </w:p>
    <w:p w14:paraId="1EBF52AD" w14:textId="77777777" w:rsidR="00C227BB" w:rsidRDefault="004E5429">
      <w:pPr>
        <w:pStyle w:val="BodyText"/>
        <w:spacing w:line="242" w:lineRule="auto"/>
        <w:ind w:left="3461" w:right="1258"/>
      </w:pPr>
      <w:r>
        <w:t>Words listed alphabetically with the frequency of occurrence in the Lexicon</w:t>
      </w:r>
    </w:p>
    <w:p w14:paraId="2CD373EA" w14:textId="77777777" w:rsidR="00C227BB" w:rsidRDefault="00C227BB">
      <w:pPr>
        <w:pStyle w:val="BodyText"/>
        <w:spacing w:before="9"/>
        <w:rPr>
          <w:sz w:val="19"/>
        </w:rPr>
      </w:pPr>
    </w:p>
    <w:p w14:paraId="4712B345" w14:textId="77777777" w:rsidR="00C227BB" w:rsidRDefault="004E5429">
      <w:pPr>
        <w:pStyle w:val="BodyText"/>
        <w:ind w:left="3821" w:right="2578"/>
      </w:pPr>
      <w:r>
        <w:t>ARY("B",WORDA)=# (Frequency of Use) ARY("B",WORDB)=#</w:t>
      </w:r>
    </w:p>
    <w:p w14:paraId="3374410C" w14:textId="77777777" w:rsidR="00C227BB" w:rsidRDefault="00C227BB">
      <w:pPr>
        <w:pStyle w:val="BodyText"/>
        <w:spacing w:before="11"/>
        <w:rPr>
          <w:sz w:val="19"/>
        </w:rPr>
      </w:pPr>
    </w:p>
    <w:p w14:paraId="0DF0412E" w14:textId="77777777" w:rsidR="00C227BB" w:rsidRDefault="004E5429">
      <w:pPr>
        <w:pStyle w:val="BodyText"/>
        <w:tabs>
          <w:tab w:val="left" w:pos="8020"/>
        </w:tabs>
        <w:ind w:left="3461" w:right="1157"/>
      </w:pPr>
      <w:r>
        <w:t>Words listed in the</w:t>
      </w:r>
      <w:r>
        <w:rPr>
          <w:spacing w:val="-11"/>
        </w:rPr>
        <w:t xml:space="preserve"> </w:t>
      </w:r>
      <w:r>
        <w:t>frequency</w:t>
      </w:r>
      <w:r>
        <w:rPr>
          <w:spacing w:val="-2"/>
        </w:rPr>
        <w:t xml:space="preserve"> </w:t>
      </w:r>
      <w:r>
        <w:t>order.</w:t>
      </w:r>
      <w:r>
        <w:tab/>
        <w:t>This is the order the words will be used by the Lexicon</w:t>
      </w:r>
      <w:r>
        <w:rPr>
          <w:spacing w:val="-20"/>
        </w:rPr>
        <w:t xml:space="preserve"> </w:t>
      </w:r>
      <w:r>
        <w:t>search engine, starting with the least frequently used word and ending with the most frequently used word.</w:t>
      </w:r>
    </w:p>
    <w:p w14:paraId="550130B1" w14:textId="77777777" w:rsidR="00C227BB" w:rsidRDefault="00C227BB">
      <w:pPr>
        <w:sectPr w:rsidR="00C227BB">
          <w:pgSz w:w="12240" w:h="15840"/>
          <w:pgMar w:top="1360" w:right="400" w:bottom="940" w:left="1220" w:header="0" w:footer="666" w:gutter="0"/>
          <w:cols w:space="720"/>
        </w:sectPr>
      </w:pPr>
    </w:p>
    <w:p w14:paraId="29B5CBDF" w14:textId="77777777" w:rsidR="00C227BB" w:rsidRDefault="004E5429">
      <w:pPr>
        <w:pStyle w:val="BodyText"/>
        <w:spacing w:before="170"/>
        <w:ind w:left="3820" w:right="4156" w:hanging="1"/>
        <w:jc w:val="center"/>
      </w:pPr>
      <w:r>
        <w:rPr>
          <w:w w:val="95"/>
        </w:rPr>
        <w:lastRenderedPageBreak/>
        <w:t>ARY("L",1)=SEARCHWORD1 ARY("L",n)=SEARCHWORDn</w:t>
      </w:r>
    </w:p>
    <w:p w14:paraId="3E5AEE1F" w14:textId="77777777" w:rsidR="00C227BB" w:rsidRDefault="00C227BB">
      <w:pPr>
        <w:pStyle w:val="BodyText"/>
        <w:spacing w:before="1"/>
      </w:pPr>
    </w:p>
    <w:p w14:paraId="416DF95F" w14:textId="77777777" w:rsidR="00C227BB" w:rsidRDefault="004E5429">
      <w:pPr>
        <w:pStyle w:val="BodyText"/>
        <w:tabs>
          <w:tab w:val="left" w:pos="2020"/>
        </w:tabs>
        <w:spacing w:before="1" w:line="226" w:lineRule="exact"/>
        <w:ind w:left="580"/>
      </w:pPr>
      <w:r>
        <w:t>COMPONENT:</w:t>
      </w:r>
      <w:r>
        <w:tab/>
        <w:t>$$SCT(IEN,DATE)</w:t>
      </w:r>
    </w:p>
    <w:p w14:paraId="330490BF" w14:textId="77777777" w:rsidR="00C227BB" w:rsidRDefault="004E5429">
      <w:pPr>
        <w:pStyle w:val="BodyText"/>
        <w:ind w:left="2020" w:right="1498"/>
      </w:pPr>
      <w:r>
        <w:t>This entry point is a screen used during searches to return terms with SNOMED CT codes that are not classified as Veterinary.</w:t>
      </w:r>
    </w:p>
    <w:p w14:paraId="5131C40E" w14:textId="77777777" w:rsidR="00C227BB" w:rsidRDefault="00C227BB">
      <w:pPr>
        <w:pStyle w:val="BodyText"/>
      </w:pPr>
    </w:p>
    <w:p w14:paraId="7D3B30AA" w14:textId="77777777" w:rsidR="00C227BB" w:rsidRDefault="004E5429">
      <w:pPr>
        <w:pStyle w:val="BodyText"/>
        <w:tabs>
          <w:tab w:val="left" w:pos="2020"/>
          <w:tab w:val="left" w:pos="3220"/>
        </w:tabs>
        <w:spacing w:line="226" w:lineRule="exact"/>
        <w:ind w:left="580"/>
      </w:pPr>
      <w:r>
        <w:t>VARIABLES:</w:t>
      </w:r>
      <w:r>
        <w:tab/>
        <w:t>Input</w:t>
      </w:r>
      <w:r>
        <w:tab/>
        <w:t>IEN</w:t>
      </w:r>
    </w:p>
    <w:p w14:paraId="62C6D2F5" w14:textId="77777777" w:rsidR="00C227BB" w:rsidRDefault="004E5429">
      <w:pPr>
        <w:pStyle w:val="BodyText"/>
        <w:spacing w:line="226" w:lineRule="exact"/>
        <w:ind w:left="3461"/>
      </w:pPr>
      <w:r>
        <w:t>Internal Entry Number in the Expression file</w:t>
      </w:r>
    </w:p>
    <w:p w14:paraId="0097DBBF" w14:textId="77777777" w:rsidR="00C227BB" w:rsidRDefault="004E5429">
      <w:pPr>
        <w:pStyle w:val="BodyText"/>
        <w:spacing w:line="226" w:lineRule="exact"/>
        <w:ind w:left="3461"/>
      </w:pPr>
      <w:r>
        <w:t>^LEX(757.01).</w:t>
      </w:r>
    </w:p>
    <w:p w14:paraId="5CD5E096" w14:textId="77777777" w:rsidR="00C227BB" w:rsidRDefault="00C227BB">
      <w:pPr>
        <w:pStyle w:val="BodyText"/>
      </w:pPr>
    </w:p>
    <w:p w14:paraId="1415CF29" w14:textId="77777777" w:rsidR="00C227BB" w:rsidRDefault="004E5429">
      <w:pPr>
        <w:pStyle w:val="BodyText"/>
        <w:tabs>
          <w:tab w:val="left" w:pos="2020"/>
          <w:tab w:val="left" w:pos="3220"/>
        </w:tabs>
        <w:ind w:left="580"/>
      </w:pPr>
      <w:r>
        <w:t>VARIABLES:</w:t>
      </w:r>
      <w:r>
        <w:tab/>
        <w:t>Input</w:t>
      </w:r>
      <w:r>
        <w:tab/>
        <w:t>DATE</w:t>
      </w:r>
    </w:p>
    <w:p w14:paraId="23B90FB8" w14:textId="77777777" w:rsidR="00C227BB" w:rsidRDefault="004E5429">
      <w:pPr>
        <w:pStyle w:val="BodyText"/>
        <w:spacing w:before="2"/>
        <w:ind w:left="3461" w:right="1276"/>
        <w:jc w:val="both"/>
      </w:pPr>
      <w:r>
        <w:t>This is a date in Fileman format used to check if a code is active or inactive on a specified date. If not supplied, it will default to TODAY.</w:t>
      </w:r>
    </w:p>
    <w:p w14:paraId="0D9CC5B0" w14:textId="77777777" w:rsidR="00C227BB" w:rsidRDefault="00C227BB">
      <w:pPr>
        <w:pStyle w:val="BodyText"/>
        <w:spacing w:before="10"/>
        <w:rPr>
          <w:sz w:val="19"/>
        </w:rPr>
      </w:pPr>
    </w:p>
    <w:p w14:paraId="52589B1F" w14:textId="77777777" w:rsidR="00C227BB" w:rsidRDefault="004E5429">
      <w:pPr>
        <w:pStyle w:val="BodyText"/>
        <w:tabs>
          <w:tab w:val="left" w:pos="2020"/>
          <w:tab w:val="left" w:pos="3220"/>
        </w:tabs>
        <w:ind w:left="580"/>
      </w:pPr>
      <w:r>
        <w:t>VARIABLES:</w:t>
      </w:r>
      <w:r>
        <w:tab/>
        <w:t>Output</w:t>
      </w:r>
      <w:r>
        <w:tab/>
        <w:t>$$SCT</w:t>
      </w:r>
    </w:p>
    <w:p w14:paraId="2C43D838" w14:textId="77777777" w:rsidR="00C227BB" w:rsidRDefault="004E5429">
      <w:pPr>
        <w:pStyle w:val="BodyText"/>
        <w:spacing w:before="2"/>
        <w:ind w:left="3461"/>
        <w:jc w:val="both"/>
      </w:pPr>
      <w:r>
        <w:t>This is a Boolean value:</w:t>
      </w:r>
    </w:p>
    <w:p w14:paraId="41CA9BA9" w14:textId="77777777" w:rsidR="00C227BB" w:rsidRDefault="004E5429">
      <w:pPr>
        <w:pStyle w:val="BodyText"/>
        <w:spacing w:before="28" w:line="454" w:lineRule="exact"/>
        <w:ind w:left="4901" w:right="1618" w:hanging="1201"/>
      </w:pPr>
      <w:r>
        <w:t>$$SCT = 1 (true) if the Lexicon entry is Linked to an active SNOMED CT code</w:t>
      </w:r>
    </w:p>
    <w:p w14:paraId="14C26888" w14:textId="77777777" w:rsidR="00C227BB" w:rsidRDefault="004E5429">
      <w:pPr>
        <w:pStyle w:val="BodyText"/>
        <w:spacing w:line="197" w:lineRule="exact"/>
        <w:ind w:left="4901"/>
      </w:pPr>
      <w:r>
        <w:t>and the term is not a Veterinary term</w:t>
      </w:r>
    </w:p>
    <w:p w14:paraId="0130DD7C" w14:textId="77777777" w:rsidR="00C227BB" w:rsidRDefault="00C227BB">
      <w:pPr>
        <w:pStyle w:val="BodyText"/>
        <w:spacing w:before="9"/>
        <w:rPr>
          <w:sz w:val="19"/>
        </w:rPr>
      </w:pPr>
    </w:p>
    <w:p w14:paraId="4AAD9ABD" w14:textId="77777777" w:rsidR="00C227BB" w:rsidRDefault="004E5429">
      <w:pPr>
        <w:pStyle w:val="BodyText"/>
        <w:ind w:left="4901" w:hanging="1201"/>
      </w:pPr>
      <w:r>
        <w:t>$$SCT = 0 (false) if the Lexicon entry is</w:t>
      </w:r>
    </w:p>
    <w:p w14:paraId="01162373" w14:textId="77777777" w:rsidR="00C227BB" w:rsidRDefault="00C227BB">
      <w:pPr>
        <w:pStyle w:val="BodyText"/>
      </w:pPr>
    </w:p>
    <w:p w14:paraId="495AA91A" w14:textId="77777777" w:rsidR="00C227BB" w:rsidRDefault="004E5429">
      <w:pPr>
        <w:pStyle w:val="BodyText"/>
        <w:spacing w:before="1"/>
        <w:ind w:left="4901" w:right="1757"/>
      </w:pPr>
      <w:r>
        <w:t>Not linked to an SNOMED CT code or the SNOMED CT code is</w:t>
      </w:r>
      <w:r>
        <w:rPr>
          <w:spacing w:val="-13"/>
        </w:rPr>
        <w:t xml:space="preserve"> </w:t>
      </w:r>
      <w:r>
        <w:t>inactive or the term is a Veterinary</w:t>
      </w:r>
      <w:r>
        <w:rPr>
          <w:spacing w:val="-11"/>
        </w:rPr>
        <w:t xml:space="preserve"> </w:t>
      </w:r>
      <w:r>
        <w:t>term</w:t>
      </w:r>
    </w:p>
    <w:p w14:paraId="3616185F" w14:textId="77777777" w:rsidR="00C227BB" w:rsidRDefault="00C227BB">
      <w:pPr>
        <w:pStyle w:val="BodyText"/>
        <w:spacing w:before="1"/>
      </w:pPr>
    </w:p>
    <w:p w14:paraId="08B1D639" w14:textId="77777777" w:rsidR="00C227BB" w:rsidRDefault="004E5429">
      <w:pPr>
        <w:pStyle w:val="BodyText"/>
        <w:ind w:left="3461" w:right="1277"/>
        <w:jc w:val="both"/>
      </w:pPr>
      <w:r>
        <w:t>Excludes terms semantically typed as a Veterinary term.</w:t>
      </w:r>
    </w:p>
    <w:p w14:paraId="2973F6CA" w14:textId="77777777" w:rsidR="00C227BB" w:rsidRDefault="00C227BB">
      <w:pPr>
        <w:pStyle w:val="BodyText"/>
        <w:rPr>
          <w:sz w:val="22"/>
        </w:rPr>
      </w:pPr>
    </w:p>
    <w:p w14:paraId="60CF720E" w14:textId="77777777" w:rsidR="00C227BB" w:rsidRDefault="004E5429">
      <w:pPr>
        <w:pStyle w:val="Heading3"/>
        <w:tabs>
          <w:tab w:val="left" w:pos="2889"/>
        </w:tabs>
        <w:spacing w:before="194"/>
      </w:pPr>
      <w:bookmarkStart w:id="481" w:name="5680_____Lexicon_Expression_-_LEXCODE"/>
      <w:bookmarkStart w:id="482" w:name="_bookmark241"/>
      <w:bookmarkEnd w:id="481"/>
      <w:bookmarkEnd w:id="482"/>
      <w:r>
        <w:t>5680</w:t>
      </w:r>
      <w:r>
        <w:tab/>
        <w:t>Lexicon Expression - LEXCODE</w:t>
      </w:r>
    </w:p>
    <w:p w14:paraId="115778A7" w14:textId="77777777" w:rsidR="00C227BB" w:rsidRDefault="00C227BB">
      <w:pPr>
        <w:pStyle w:val="BodyText"/>
        <w:spacing w:before="6"/>
        <w:rPr>
          <w:rFonts w:ascii="Arial"/>
          <w:b/>
        </w:rPr>
      </w:pPr>
    </w:p>
    <w:p w14:paraId="63BC51EB" w14:textId="77777777" w:rsidR="00C227BB" w:rsidRDefault="004E5429">
      <w:pPr>
        <w:pStyle w:val="BodyText"/>
        <w:ind w:left="220" w:right="6059" w:firstLine="240"/>
      </w:pPr>
      <w:r>
        <w:t>CUSTODIAL PACKAGE: LEXICON UTILITY SUBSCRIBING PACKAGE:</w:t>
      </w:r>
    </w:p>
    <w:p w14:paraId="4A9F8780" w14:textId="77777777" w:rsidR="00C227BB" w:rsidRDefault="004E5429">
      <w:pPr>
        <w:pStyle w:val="BodyText"/>
        <w:tabs>
          <w:tab w:val="left" w:pos="5140"/>
          <w:tab w:val="left" w:pos="6819"/>
        </w:tabs>
        <w:spacing w:before="1" w:line="226" w:lineRule="exact"/>
        <w:ind w:left="1900"/>
      </w:pPr>
      <w:r>
        <w:t>USAGE:</w:t>
      </w:r>
      <w:r>
        <w:rPr>
          <w:spacing w:val="-4"/>
        </w:rPr>
        <w:t xml:space="preserve"> </w:t>
      </w:r>
      <w:r>
        <w:t>Supported</w:t>
      </w:r>
      <w:r>
        <w:tab/>
        <w:t>ENTERED:</w:t>
      </w:r>
      <w:r>
        <w:rPr>
          <w:spacing w:val="-3"/>
        </w:rPr>
        <w:t xml:space="preserve"> </w:t>
      </w:r>
      <w:r>
        <w:t>JUN</w:t>
      </w:r>
      <w:r>
        <w:tab/>
        <w:t>3,2011</w:t>
      </w:r>
    </w:p>
    <w:p w14:paraId="651E1F40" w14:textId="77777777" w:rsidR="00C227BB" w:rsidRDefault="004E5429">
      <w:pPr>
        <w:pStyle w:val="BodyText"/>
        <w:tabs>
          <w:tab w:val="left" w:pos="3359"/>
        </w:tabs>
        <w:spacing w:line="226" w:lineRule="exact"/>
        <w:ind w:right="4518"/>
        <w:jc w:val="right"/>
      </w:pPr>
      <w:r>
        <w:t>STATUS:</w:t>
      </w:r>
      <w:r>
        <w:rPr>
          <w:spacing w:val="-4"/>
        </w:rPr>
        <w:t xml:space="preserve"> </w:t>
      </w:r>
      <w:r>
        <w:t>Pending</w:t>
      </w:r>
      <w:r>
        <w:tab/>
      </w:r>
      <w:r>
        <w:rPr>
          <w:w w:val="95"/>
        </w:rPr>
        <w:t>EXPIRES:</w:t>
      </w:r>
    </w:p>
    <w:p w14:paraId="4FA1CDB7" w14:textId="77777777" w:rsidR="00C227BB" w:rsidRDefault="004E5429">
      <w:pPr>
        <w:pStyle w:val="BodyText"/>
        <w:tabs>
          <w:tab w:val="left" w:pos="5139"/>
          <w:tab w:val="left" w:pos="5500"/>
        </w:tabs>
        <w:ind w:left="2020" w:right="45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0D5DBBCD" w14:textId="77777777" w:rsidR="00C227BB" w:rsidRDefault="004E5429">
      <w:pPr>
        <w:pStyle w:val="BodyText"/>
        <w:tabs>
          <w:tab w:val="left" w:pos="5500"/>
        </w:tabs>
        <w:ind w:left="1180"/>
      </w:pPr>
      <w:r>
        <w:t>DESCRIPTION:</w:t>
      </w:r>
      <w:r>
        <w:tab/>
        <w:t>TYPE:</w:t>
      </w:r>
      <w:r>
        <w:rPr>
          <w:spacing w:val="-1"/>
        </w:rPr>
        <w:t xml:space="preserve"> </w:t>
      </w:r>
      <w:r>
        <w:t>Routine</w:t>
      </w:r>
    </w:p>
    <w:p w14:paraId="5FFA648A" w14:textId="77777777" w:rsidR="00C227BB" w:rsidRDefault="004E5429">
      <w:pPr>
        <w:pStyle w:val="BodyText"/>
        <w:spacing w:before="1"/>
        <w:ind w:left="580" w:right="1498"/>
      </w:pPr>
      <w:r>
        <w:t>This is an addendum to ICR 1614 and contains functions added to LEXCODE during the implementation of ICD-10 Coding system.</w:t>
      </w:r>
    </w:p>
    <w:p w14:paraId="23EFDD66" w14:textId="77777777" w:rsidR="00C227BB" w:rsidRDefault="00C227BB">
      <w:pPr>
        <w:pStyle w:val="BodyText"/>
        <w:rPr>
          <w:sz w:val="22"/>
        </w:rPr>
      </w:pPr>
    </w:p>
    <w:p w14:paraId="440D4EAC" w14:textId="77777777" w:rsidR="00C227BB" w:rsidRDefault="00C227BB">
      <w:pPr>
        <w:pStyle w:val="BodyText"/>
        <w:spacing w:before="11"/>
        <w:rPr>
          <w:sz w:val="17"/>
        </w:rPr>
      </w:pPr>
    </w:p>
    <w:p w14:paraId="4D8FF44D" w14:textId="77777777" w:rsidR="00C227BB" w:rsidRDefault="004E5429">
      <w:pPr>
        <w:pStyle w:val="BodyText"/>
        <w:ind w:left="820"/>
      </w:pPr>
      <w:r>
        <w:t>ROUTINE: LEXCODE</w:t>
      </w:r>
    </w:p>
    <w:p w14:paraId="269C0351" w14:textId="77777777" w:rsidR="00C227BB" w:rsidRDefault="004E5429">
      <w:pPr>
        <w:pStyle w:val="BodyText"/>
        <w:tabs>
          <w:tab w:val="left" w:pos="2020"/>
          <w:tab w:val="left" w:pos="2740"/>
        </w:tabs>
        <w:spacing w:before="1"/>
        <w:ind w:left="580" w:right="5578"/>
      </w:pPr>
      <w:r>
        <w:t>COMPONENT:</w:t>
      </w:r>
      <w:r>
        <w:tab/>
      </w:r>
      <w:r>
        <w:rPr>
          <w:w w:val="95"/>
        </w:rPr>
        <w:t xml:space="preserve">$$EXP(&lt;CODE&gt;,&lt;SAB&gt;,&lt;DATE&gt;) </w:t>
      </w:r>
      <w:r>
        <w:t>VARIABLES:</w:t>
      </w:r>
      <w:r>
        <w:tab/>
        <w:t>CODE</w:t>
      </w:r>
      <w:r>
        <w:tab/>
        <w:t>Type:</w:t>
      </w:r>
      <w:r>
        <w:rPr>
          <w:spacing w:val="-1"/>
        </w:rPr>
        <w:t xml:space="preserve"> </w:t>
      </w:r>
      <w:r>
        <w:t>Input</w:t>
      </w:r>
    </w:p>
    <w:p w14:paraId="4A380FFE" w14:textId="77777777" w:rsidR="00C227BB" w:rsidRDefault="004E5429">
      <w:pPr>
        <w:pStyle w:val="BodyText"/>
        <w:ind w:left="4541" w:right="1498"/>
      </w:pPr>
      <w:r>
        <w:t>Code taken from the Codes file 757.02. (Required)</w:t>
      </w:r>
    </w:p>
    <w:p w14:paraId="63CA6DBF" w14:textId="77777777" w:rsidR="00C227BB" w:rsidRDefault="00C227BB">
      <w:pPr>
        <w:pStyle w:val="BodyText"/>
        <w:spacing w:before="3"/>
        <w:rPr>
          <w:sz w:val="11"/>
        </w:rPr>
      </w:pPr>
    </w:p>
    <w:p w14:paraId="67E1167F" w14:textId="77777777" w:rsidR="00C227BB" w:rsidRDefault="004E5429">
      <w:pPr>
        <w:pStyle w:val="BodyText"/>
        <w:tabs>
          <w:tab w:val="left" w:pos="2620"/>
        </w:tabs>
        <w:spacing w:before="99"/>
        <w:ind w:left="2020"/>
      </w:pPr>
      <w:r>
        <w:t>SAB</w:t>
      </w:r>
      <w:r>
        <w:tab/>
        <w:t>Type:</w:t>
      </w:r>
      <w:r>
        <w:rPr>
          <w:spacing w:val="-1"/>
        </w:rPr>
        <w:t xml:space="preserve"> </w:t>
      </w:r>
      <w:r>
        <w:t>Input</w:t>
      </w:r>
    </w:p>
    <w:p w14:paraId="4128E55F" w14:textId="77777777" w:rsidR="00C227BB" w:rsidRDefault="00C227BB">
      <w:pPr>
        <w:sectPr w:rsidR="00C227BB">
          <w:pgSz w:w="12240" w:h="15840"/>
          <w:pgMar w:top="1500" w:right="400" w:bottom="940" w:left="1220" w:header="0" w:footer="666" w:gutter="0"/>
          <w:cols w:space="720"/>
        </w:sectPr>
      </w:pPr>
    </w:p>
    <w:p w14:paraId="58F4422E" w14:textId="77777777" w:rsidR="00C227BB" w:rsidRDefault="00C227BB">
      <w:pPr>
        <w:pStyle w:val="BodyText"/>
        <w:rPr>
          <w:sz w:val="22"/>
        </w:rPr>
      </w:pPr>
    </w:p>
    <w:p w14:paraId="2D9BC24B" w14:textId="77777777" w:rsidR="00C227BB" w:rsidRDefault="00C227BB">
      <w:pPr>
        <w:pStyle w:val="BodyText"/>
        <w:rPr>
          <w:sz w:val="22"/>
        </w:rPr>
      </w:pPr>
    </w:p>
    <w:p w14:paraId="4B797A15" w14:textId="77777777" w:rsidR="00C227BB" w:rsidRDefault="00C227BB">
      <w:pPr>
        <w:pStyle w:val="BodyText"/>
        <w:rPr>
          <w:sz w:val="22"/>
        </w:rPr>
      </w:pPr>
    </w:p>
    <w:p w14:paraId="0E4D525F" w14:textId="77777777" w:rsidR="00C227BB" w:rsidRDefault="00C227BB">
      <w:pPr>
        <w:pStyle w:val="BodyText"/>
        <w:rPr>
          <w:sz w:val="22"/>
        </w:rPr>
      </w:pPr>
    </w:p>
    <w:p w14:paraId="475DB8B7" w14:textId="77777777" w:rsidR="00C227BB" w:rsidRDefault="00C227BB">
      <w:pPr>
        <w:pStyle w:val="BodyText"/>
        <w:rPr>
          <w:sz w:val="22"/>
        </w:rPr>
      </w:pPr>
    </w:p>
    <w:p w14:paraId="718412C7" w14:textId="77777777" w:rsidR="00C227BB" w:rsidRDefault="00C227BB">
      <w:pPr>
        <w:pStyle w:val="BodyText"/>
        <w:rPr>
          <w:sz w:val="22"/>
        </w:rPr>
      </w:pPr>
    </w:p>
    <w:p w14:paraId="72D15560" w14:textId="77777777" w:rsidR="00C227BB" w:rsidRDefault="00C227BB">
      <w:pPr>
        <w:pStyle w:val="BodyText"/>
        <w:rPr>
          <w:sz w:val="22"/>
        </w:rPr>
      </w:pPr>
    </w:p>
    <w:p w14:paraId="63C53218" w14:textId="77777777" w:rsidR="00C227BB" w:rsidRDefault="00C227BB">
      <w:pPr>
        <w:pStyle w:val="BodyText"/>
        <w:rPr>
          <w:sz w:val="22"/>
        </w:rPr>
      </w:pPr>
    </w:p>
    <w:p w14:paraId="1F1FA40E" w14:textId="77777777" w:rsidR="00C227BB" w:rsidRDefault="00C227BB">
      <w:pPr>
        <w:pStyle w:val="BodyText"/>
        <w:rPr>
          <w:sz w:val="22"/>
        </w:rPr>
      </w:pPr>
    </w:p>
    <w:p w14:paraId="1BE55EB1" w14:textId="77777777" w:rsidR="00C227BB" w:rsidRDefault="00C227BB">
      <w:pPr>
        <w:pStyle w:val="BodyText"/>
        <w:spacing w:before="4"/>
        <w:rPr>
          <w:sz w:val="29"/>
        </w:rPr>
      </w:pPr>
    </w:p>
    <w:p w14:paraId="496E6938" w14:textId="77777777" w:rsidR="00C227BB" w:rsidRDefault="004E5429">
      <w:pPr>
        <w:pStyle w:val="BodyText"/>
        <w:tabs>
          <w:tab w:val="left" w:pos="2740"/>
        </w:tabs>
        <w:ind w:left="2020"/>
      </w:pPr>
      <w:r>
        <w:t>DATE</w:t>
      </w:r>
      <w:r>
        <w:tab/>
        <w:t xml:space="preserve">Type: </w:t>
      </w:r>
      <w:r>
        <w:rPr>
          <w:spacing w:val="-4"/>
        </w:rPr>
        <w:t>Input</w:t>
      </w:r>
    </w:p>
    <w:p w14:paraId="2BC756AC" w14:textId="77777777" w:rsidR="00C227BB" w:rsidRDefault="004E5429">
      <w:pPr>
        <w:pStyle w:val="BodyText"/>
        <w:spacing w:before="84"/>
        <w:ind w:left="440" w:right="1276"/>
        <w:jc w:val="both"/>
      </w:pPr>
      <w:r>
        <w:br w:type="column"/>
      </w:r>
      <w:r>
        <w:t>Source, this is an internal entry number in file 757.03 or the 3 character source mnemonic (found on the ASAB</w:t>
      </w:r>
    </w:p>
    <w:p w14:paraId="1954C959" w14:textId="77777777" w:rsidR="00C227BB" w:rsidRDefault="004E5429">
      <w:pPr>
        <w:pStyle w:val="BodyText"/>
        <w:ind w:left="440" w:right="1157"/>
      </w:pPr>
      <w:r>
        <w:t>cross-reference in file 757.03) or the SOURCE ABBREVIATION (.01 field in file 757.03) It is used to distinguish</w:t>
      </w:r>
      <w:r>
        <w:rPr>
          <w:spacing w:val="-17"/>
        </w:rPr>
        <w:t xml:space="preserve"> </w:t>
      </w:r>
      <w:r>
        <w:t>between different coding systems with the same code (i.e., the code 300.01 occurs in both the ICD-9 CM and DSM IV coding systems).</w:t>
      </w:r>
      <w:r>
        <w:rPr>
          <w:spacing w:val="-1"/>
        </w:rPr>
        <w:t xml:space="preserve"> </w:t>
      </w:r>
      <w:r>
        <w:t>(Required)</w:t>
      </w:r>
    </w:p>
    <w:p w14:paraId="64BD0C09" w14:textId="77777777" w:rsidR="00C227BB" w:rsidRDefault="00C227BB">
      <w:pPr>
        <w:pStyle w:val="BodyText"/>
        <w:rPr>
          <w:sz w:val="22"/>
        </w:rPr>
      </w:pPr>
    </w:p>
    <w:p w14:paraId="438391A8" w14:textId="77777777" w:rsidR="00C227BB" w:rsidRDefault="00C227BB">
      <w:pPr>
        <w:pStyle w:val="BodyText"/>
        <w:rPr>
          <w:sz w:val="18"/>
        </w:rPr>
      </w:pPr>
    </w:p>
    <w:p w14:paraId="2977B273" w14:textId="77777777" w:rsidR="00C227BB" w:rsidRDefault="004E5429">
      <w:pPr>
        <w:pStyle w:val="BodyText"/>
        <w:ind w:left="440" w:right="1258"/>
      </w:pPr>
      <w:r>
        <w:t>This is a date in Fileman format used to check if a code is active or inactive on a specified date. If not supplied, it will default to TODAY.</w:t>
      </w:r>
    </w:p>
    <w:p w14:paraId="7005A623" w14:textId="77777777" w:rsidR="00C227BB" w:rsidRDefault="00C227BB">
      <w:pPr>
        <w:sectPr w:rsidR="00C227BB">
          <w:pgSz w:w="12240" w:h="15840"/>
          <w:pgMar w:top="1360" w:right="400" w:bottom="940" w:left="1220" w:header="0" w:footer="666" w:gutter="0"/>
          <w:cols w:num="2" w:space="720" w:equalWidth="0">
            <w:col w:w="4061" w:space="40"/>
            <w:col w:w="6519"/>
          </w:cols>
        </w:sectPr>
      </w:pPr>
    </w:p>
    <w:p w14:paraId="23C38E0B" w14:textId="77777777" w:rsidR="00C227BB" w:rsidRDefault="00C227BB">
      <w:pPr>
        <w:pStyle w:val="BodyText"/>
        <w:spacing w:before="3"/>
        <w:rPr>
          <w:sz w:val="11"/>
        </w:rPr>
      </w:pPr>
    </w:p>
    <w:p w14:paraId="202D0341" w14:textId="77777777" w:rsidR="00C227BB" w:rsidRDefault="00C227BB">
      <w:pPr>
        <w:rPr>
          <w:sz w:val="11"/>
        </w:rPr>
        <w:sectPr w:rsidR="00C227BB">
          <w:type w:val="continuous"/>
          <w:pgSz w:w="12240" w:h="15840"/>
          <w:pgMar w:top="1500" w:right="400" w:bottom="280" w:left="1220" w:header="720" w:footer="720" w:gutter="0"/>
          <w:cols w:space="720"/>
        </w:sectPr>
      </w:pPr>
    </w:p>
    <w:p w14:paraId="79E2A47C" w14:textId="77777777" w:rsidR="00C227BB" w:rsidRDefault="004E5429">
      <w:pPr>
        <w:pStyle w:val="BodyText"/>
        <w:tabs>
          <w:tab w:val="left" w:pos="2860"/>
        </w:tabs>
        <w:spacing w:before="100"/>
        <w:ind w:left="2020"/>
      </w:pPr>
      <w:r>
        <w:t>$$EXP</w:t>
      </w:r>
      <w:r>
        <w:tab/>
        <w:t>Type:</w:t>
      </w:r>
      <w:r>
        <w:rPr>
          <w:spacing w:val="-2"/>
        </w:rPr>
        <w:t xml:space="preserve"> </w:t>
      </w:r>
      <w:r>
        <w:rPr>
          <w:spacing w:val="-3"/>
        </w:rPr>
        <w:t>Output</w:t>
      </w:r>
    </w:p>
    <w:p w14:paraId="06CD1B04" w14:textId="77777777" w:rsidR="00C227BB" w:rsidRDefault="004E5429">
      <w:pPr>
        <w:pStyle w:val="BodyText"/>
        <w:spacing w:before="8"/>
        <w:rPr>
          <w:sz w:val="28"/>
        </w:rPr>
      </w:pPr>
      <w:r>
        <w:br w:type="column"/>
      </w:r>
    </w:p>
    <w:p w14:paraId="05922693" w14:textId="77777777" w:rsidR="00C227BB" w:rsidRDefault="004E5429">
      <w:pPr>
        <w:pStyle w:val="BodyText"/>
        <w:ind w:left="200" w:right="1498"/>
      </w:pPr>
      <w:r>
        <w:t>This is a 2 Piece "^" delimited string containing</w:t>
      </w:r>
    </w:p>
    <w:p w14:paraId="52DE78C5" w14:textId="77777777" w:rsidR="00C227BB" w:rsidRDefault="00C227BB">
      <w:pPr>
        <w:pStyle w:val="BodyText"/>
      </w:pPr>
    </w:p>
    <w:p w14:paraId="3BCBED37" w14:textId="77777777" w:rsidR="00C227BB" w:rsidRDefault="004E5429">
      <w:pPr>
        <w:pStyle w:val="BodyText"/>
        <w:ind w:left="441"/>
      </w:pPr>
      <w:r>
        <w:t>Either:</w:t>
      </w:r>
    </w:p>
    <w:p w14:paraId="1958340B" w14:textId="77777777" w:rsidR="00C227BB" w:rsidRDefault="00C227BB">
      <w:pPr>
        <w:pStyle w:val="BodyText"/>
      </w:pPr>
    </w:p>
    <w:p w14:paraId="67D15466" w14:textId="77777777" w:rsidR="00C227BB" w:rsidRDefault="004E5429">
      <w:pPr>
        <w:pStyle w:val="ListParagraph"/>
        <w:numPr>
          <w:ilvl w:val="0"/>
          <w:numId w:val="8"/>
        </w:numPr>
        <w:tabs>
          <w:tab w:val="left" w:pos="1041"/>
          <w:tab w:val="left" w:pos="1042"/>
        </w:tabs>
        <w:ind w:hanging="361"/>
        <w:rPr>
          <w:sz w:val="20"/>
        </w:rPr>
      </w:pPr>
      <w:r>
        <w:rPr>
          <w:sz w:val="20"/>
        </w:rPr>
        <w:t>Pointer to Expression file</w:t>
      </w:r>
      <w:r>
        <w:rPr>
          <w:spacing w:val="-5"/>
          <w:sz w:val="20"/>
        </w:rPr>
        <w:t xml:space="preserve"> </w:t>
      </w:r>
      <w:r>
        <w:rPr>
          <w:sz w:val="20"/>
        </w:rPr>
        <w:t>#757.01</w:t>
      </w:r>
    </w:p>
    <w:p w14:paraId="649FB50E" w14:textId="77777777" w:rsidR="00C227BB" w:rsidRDefault="004E5429">
      <w:pPr>
        <w:pStyle w:val="ListParagraph"/>
        <w:numPr>
          <w:ilvl w:val="0"/>
          <w:numId w:val="8"/>
        </w:numPr>
        <w:tabs>
          <w:tab w:val="left" w:pos="1041"/>
          <w:tab w:val="left" w:pos="1042"/>
        </w:tabs>
        <w:spacing w:before="2" w:line="477" w:lineRule="auto"/>
        <w:ind w:left="441" w:right="2237" w:firstLine="240"/>
        <w:rPr>
          <w:sz w:val="20"/>
        </w:rPr>
      </w:pPr>
      <w:r>
        <w:rPr>
          <w:sz w:val="20"/>
        </w:rPr>
        <w:t>Display Text</w:t>
      </w:r>
      <w:r>
        <w:rPr>
          <w:spacing w:val="-11"/>
          <w:sz w:val="20"/>
        </w:rPr>
        <w:t xml:space="preserve"> </w:t>
      </w:r>
      <w:r>
        <w:rPr>
          <w:sz w:val="20"/>
        </w:rPr>
        <w:t>(Expression) or:</w:t>
      </w:r>
    </w:p>
    <w:p w14:paraId="5DF1B86B" w14:textId="77777777" w:rsidR="00C227BB" w:rsidRDefault="004E5429">
      <w:pPr>
        <w:pStyle w:val="BodyText"/>
        <w:tabs>
          <w:tab w:val="left" w:pos="1041"/>
        </w:tabs>
        <w:spacing w:before="3"/>
        <w:ind w:left="681"/>
      </w:pPr>
      <w:r>
        <w:t>1</w:t>
      </w:r>
      <w:r>
        <w:tab/>
        <w:t>-1</w:t>
      </w:r>
    </w:p>
    <w:p w14:paraId="1D3CD503" w14:textId="77777777" w:rsidR="00C227BB" w:rsidRDefault="004E5429">
      <w:pPr>
        <w:pStyle w:val="BodyText"/>
        <w:tabs>
          <w:tab w:val="left" w:pos="1041"/>
        </w:tabs>
        <w:spacing w:before="1"/>
        <w:ind w:left="681"/>
      </w:pPr>
      <w:r>
        <w:t>2</w:t>
      </w:r>
      <w:r>
        <w:tab/>
        <w:t>Error</w:t>
      </w:r>
      <w:r>
        <w:rPr>
          <w:spacing w:val="-1"/>
        </w:rPr>
        <w:t xml:space="preserve"> </w:t>
      </w:r>
      <w:r>
        <w:t>Message</w:t>
      </w:r>
    </w:p>
    <w:p w14:paraId="41C49C65" w14:textId="77777777" w:rsidR="00C227BB" w:rsidRDefault="00C227BB">
      <w:pPr>
        <w:sectPr w:rsidR="00C227BB">
          <w:type w:val="continuous"/>
          <w:pgSz w:w="12240" w:h="15840"/>
          <w:pgMar w:top="1500" w:right="400" w:bottom="280" w:left="1220" w:header="720" w:footer="720" w:gutter="0"/>
          <w:cols w:num="2" w:space="720" w:equalWidth="0">
            <w:col w:w="4301" w:space="40"/>
            <w:col w:w="6279"/>
          </w:cols>
        </w:sectPr>
      </w:pPr>
    </w:p>
    <w:p w14:paraId="2EB0B365" w14:textId="77777777" w:rsidR="00C227BB" w:rsidRDefault="00C227BB">
      <w:pPr>
        <w:pStyle w:val="BodyText"/>
        <w:spacing w:before="1"/>
        <w:rPr>
          <w:sz w:val="11"/>
        </w:rPr>
      </w:pPr>
    </w:p>
    <w:p w14:paraId="4BDF0853" w14:textId="77777777" w:rsidR="00C227BB" w:rsidRDefault="004E5429">
      <w:pPr>
        <w:pStyle w:val="BodyText"/>
        <w:spacing w:before="100"/>
        <w:ind w:left="2381" w:right="1877"/>
        <w:jc w:val="both"/>
      </w:pPr>
      <w:r>
        <w:t>This entry point allows an application to retrieve an active preferred term for a coding system on the date provided.</w:t>
      </w:r>
    </w:p>
    <w:p w14:paraId="464F41CD" w14:textId="77777777" w:rsidR="00C227BB" w:rsidRDefault="00C227BB">
      <w:pPr>
        <w:pStyle w:val="BodyText"/>
        <w:rPr>
          <w:sz w:val="22"/>
        </w:rPr>
      </w:pPr>
    </w:p>
    <w:p w14:paraId="699C33A8" w14:textId="77777777" w:rsidR="00C227BB" w:rsidRDefault="004E5429">
      <w:pPr>
        <w:pStyle w:val="Heading3"/>
        <w:tabs>
          <w:tab w:val="left" w:pos="2889"/>
        </w:tabs>
        <w:spacing w:before="195"/>
      </w:pPr>
      <w:bookmarkStart w:id="483" w:name="5681_____Lexicon_ICD-10_APIs_-_LEX10CS"/>
      <w:bookmarkStart w:id="484" w:name="_bookmark242"/>
      <w:bookmarkEnd w:id="483"/>
      <w:bookmarkEnd w:id="484"/>
      <w:r>
        <w:t>5681</w:t>
      </w:r>
      <w:r>
        <w:tab/>
        <w:t>Lexicon ICD-10 APIs -</w:t>
      </w:r>
      <w:r>
        <w:rPr>
          <w:spacing w:val="4"/>
        </w:rPr>
        <w:t xml:space="preserve"> </w:t>
      </w:r>
      <w:r>
        <w:t>LEX10CS</w:t>
      </w:r>
    </w:p>
    <w:p w14:paraId="28769A3C" w14:textId="77777777" w:rsidR="00C227BB" w:rsidRDefault="00C227BB">
      <w:pPr>
        <w:pStyle w:val="BodyText"/>
        <w:spacing w:before="7"/>
        <w:rPr>
          <w:rFonts w:ascii="Arial"/>
          <w:b/>
        </w:rPr>
      </w:pPr>
    </w:p>
    <w:p w14:paraId="6907C058" w14:textId="77777777" w:rsidR="00C227BB" w:rsidRDefault="004E5429">
      <w:pPr>
        <w:pStyle w:val="BodyText"/>
        <w:ind w:left="220" w:right="5819" w:firstLine="480"/>
      </w:pPr>
      <w:r>
        <w:t>CUSTODIAL PACKAGE: LEXICON UTILITY SUBSCRIBING PACKAGE:</w:t>
      </w:r>
    </w:p>
    <w:p w14:paraId="696AD3EC" w14:textId="77777777" w:rsidR="00C227BB" w:rsidRDefault="004E5429">
      <w:pPr>
        <w:pStyle w:val="BodyText"/>
        <w:tabs>
          <w:tab w:val="left" w:pos="5140"/>
          <w:tab w:val="left" w:pos="6819"/>
        </w:tabs>
        <w:spacing w:line="226" w:lineRule="exact"/>
        <w:ind w:left="1900"/>
      </w:pPr>
      <w:r>
        <w:t>USAGE:</w:t>
      </w:r>
      <w:r>
        <w:rPr>
          <w:spacing w:val="-4"/>
        </w:rPr>
        <w:t xml:space="preserve"> </w:t>
      </w:r>
      <w:r>
        <w:t>Supported</w:t>
      </w:r>
      <w:r>
        <w:tab/>
        <w:t>ENTERED:</w:t>
      </w:r>
      <w:r>
        <w:rPr>
          <w:spacing w:val="-3"/>
        </w:rPr>
        <w:t xml:space="preserve"> </w:t>
      </w:r>
      <w:r>
        <w:t>JUN</w:t>
      </w:r>
      <w:r>
        <w:tab/>
        <w:t>6,2011</w:t>
      </w:r>
    </w:p>
    <w:p w14:paraId="4250EA6A" w14:textId="77777777" w:rsidR="00C227BB" w:rsidRDefault="004E5429">
      <w:pPr>
        <w:pStyle w:val="BodyText"/>
        <w:tabs>
          <w:tab w:val="left" w:pos="5140"/>
        </w:tabs>
        <w:spacing w:line="226" w:lineRule="exact"/>
        <w:ind w:left="1780"/>
      </w:pPr>
      <w:r>
        <w:t>STATUS:</w:t>
      </w:r>
      <w:r>
        <w:rPr>
          <w:spacing w:val="-4"/>
        </w:rPr>
        <w:t xml:space="preserve"> </w:t>
      </w:r>
      <w:r>
        <w:t>Pending</w:t>
      </w:r>
      <w:r>
        <w:tab/>
        <w:t>EXPIRES:</w:t>
      </w:r>
    </w:p>
    <w:p w14:paraId="353DAAA4" w14:textId="77777777" w:rsidR="00C227BB" w:rsidRDefault="004E5429">
      <w:pPr>
        <w:pStyle w:val="BodyText"/>
        <w:tabs>
          <w:tab w:val="left" w:pos="5139"/>
          <w:tab w:val="left" w:pos="5500"/>
        </w:tabs>
        <w:ind w:left="1180" w:right="3557" w:firstLine="360"/>
      </w:pPr>
      <w:r>
        <w:t>DURATION: Till</w:t>
      </w:r>
      <w:r>
        <w:rPr>
          <w:spacing w:val="-7"/>
        </w:rPr>
        <w:t xml:space="preserve"> </w:t>
      </w:r>
      <w:r>
        <w:t>Otherwise</w:t>
      </w:r>
      <w:r>
        <w:rPr>
          <w:spacing w:val="-3"/>
        </w:rPr>
        <w:t xml:space="preserve"> </w:t>
      </w:r>
      <w:r>
        <w:t>Agr</w:t>
      </w:r>
      <w:r>
        <w:tab/>
        <w:t>VERSION: DESCRIPTION:</w:t>
      </w:r>
      <w:r>
        <w:tab/>
      </w:r>
      <w:r>
        <w:tab/>
        <w:t>TYPE:</w:t>
      </w:r>
      <w:r>
        <w:rPr>
          <w:spacing w:val="-15"/>
        </w:rPr>
        <w:t xml:space="preserve"> </w:t>
      </w:r>
      <w:r>
        <w:t>Routine</w:t>
      </w:r>
    </w:p>
    <w:p w14:paraId="19C83005" w14:textId="77777777" w:rsidR="00C227BB" w:rsidRDefault="004E5429">
      <w:pPr>
        <w:pStyle w:val="BodyText"/>
        <w:ind w:left="580" w:right="1738"/>
      </w:pPr>
      <w:r>
        <w:t>Supported APIs for the implementation of ICD-10. The APIs in this ICR become effective on the date of release of patches ICD*18.0*57 and LEX*2.0*80.</w:t>
      </w:r>
    </w:p>
    <w:p w14:paraId="2FE6EC82" w14:textId="77777777" w:rsidR="00C227BB" w:rsidRDefault="00C227BB">
      <w:pPr>
        <w:pStyle w:val="BodyText"/>
        <w:rPr>
          <w:sz w:val="22"/>
        </w:rPr>
      </w:pPr>
    </w:p>
    <w:p w14:paraId="490C1603" w14:textId="77777777" w:rsidR="00C227BB" w:rsidRDefault="00C227BB">
      <w:pPr>
        <w:pStyle w:val="BodyText"/>
        <w:spacing w:before="1"/>
        <w:rPr>
          <w:sz w:val="18"/>
        </w:rPr>
      </w:pPr>
    </w:p>
    <w:p w14:paraId="6FB5424F" w14:textId="77777777" w:rsidR="00C227BB" w:rsidRDefault="004E5429">
      <w:pPr>
        <w:pStyle w:val="BodyText"/>
        <w:ind w:left="820"/>
      </w:pPr>
      <w:r>
        <w:t>ROUTINE: LEX10CS</w:t>
      </w:r>
    </w:p>
    <w:p w14:paraId="17BDCD02" w14:textId="77777777" w:rsidR="00C227BB" w:rsidRDefault="004E5429">
      <w:pPr>
        <w:pStyle w:val="BodyText"/>
        <w:tabs>
          <w:tab w:val="left" w:pos="2020"/>
        </w:tabs>
        <w:spacing w:before="1" w:line="226" w:lineRule="exact"/>
        <w:ind w:left="580"/>
      </w:pPr>
      <w:r>
        <w:t>COMPONENT:</w:t>
      </w:r>
      <w:r>
        <w:tab/>
        <w:t>$$ICDSRCH(TEXT,.ARRAY,DATE,LEN,FILTER)</w:t>
      </w:r>
    </w:p>
    <w:p w14:paraId="676E8663" w14:textId="77777777" w:rsidR="00C227BB" w:rsidRDefault="004E5429">
      <w:pPr>
        <w:pStyle w:val="BodyText"/>
        <w:tabs>
          <w:tab w:val="left" w:pos="4299"/>
        </w:tabs>
        <w:ind w:left="2020" w:right="1396"/>
      </w:pPr>
      <w:r>
        <w:t>This entry point searches for an ICD code and returns active ICD codes found up to the number defined by the input parameter</w:t>
      </w:r>
      <w:r>
        <w:rPr>
          <w:spacing w:val="-4"/>
        </w:rPr>
        <w:t xml:space="preserve"> </w:t>
      </w:r>
      <w:r>
        <w:t>Length.</w:t>
      </w:r>
      <w:r>
        <w:tab/>
        <w:t>If the date is before the ICD-10 implementation date the search will be conducted</w:t>
      </w:r>
      <w:r>
        <w:rPr>
          <w:spacing w:val="-9"/>
        </w:rPr>
        <w:t xml:space="preserve"> </w:t>
      </w:r>
      <w:r>
        <w:t>for</w:t>
      </w:r>
    </w:p>
    <w:p w14:paraId="16267ACE" w14:textId="77777777" w:rsidR="00C227BB" w:rsidRDefault="004E5429">
      <w:pPr>
        <w:pStyle w:val="BodyText"/>
        <w:tabs>
          <w:tab w:val="left" w:pos="3700"/>
        </w:tabs>
        <w:spacing w:before="1"/>
        <w:ind w:left="2020"/>
      </w:pPr>
      <w:r>
        <w:t>ICD-9</w:t>
      </w:r>
      <w:r>
        <w:rPr>
          <w:spacing w:val="-3"/>
        </w:rPr>
        <w:t xml:space="preserve"> </w:t>
      </w:r>
      <w:r>
        <w:t>codes.</w:t>
      </w:r>
      <w:r>
        <w:tab/>
        <w:t>If the date passed is on or after the</w:t>
      </w:r>
      <w:r>
        <w:rPr>
          <w:spacing w:val="-4"/>
        </w:rPr>
        <w:t xml:space="preserve"> </w:t>
      </w:r>
      <w:r>
        <w:t>ICD-10</w:t>
      </w:r>
    </w:p>
    <w:p w14:paraId="5D41E775" w14:textId="77777777" w:rsidR="00C227BB" w:rsidRDefault="00C227BB">
      <w:pPr>
        <w:sectPr w:rsidR="00C227BB">
          <w:type w:val="continuous"/>
          <w:pgSz w:w="12240" w:h="15840"/>
          <w:pgMar w:top="1500" w:right="400" w:bottom="280" w:left="1220" w:header="720" w:footer="720" w:gutter="0"/>
          <w:cols w:space="720"/>
        </w:sectPr>
      </w:pPr>
    </w:p>
    <w:p w14:paraId="44595D4D" w14:textId="77777777" w:rsidR="00C227BB" w:rsidRDefault="004E5429">
      <w:pPr>
        <w:pStyle w:val="BodyText"/>
        <w:spacing w:before="84"/>
        <w:ind w:left="2020" w:right="2357"/>
      </w:pPr>
      <w:r>
        <w:lastRenderedPageBreak/>
        <w:t>implementation date the search will be conducted for ICD-10 codes.</w:t>
      </w:r>
    </w:p>
    <w:p w14:paraId="335D3F18" w14:textId="77777777" w:rsidR="00C227BB" w:rsidRDefault="00C227BB">
      <w:pPr>
        <w:pStyle w:val="BodyText"/>
        <w:spacing w:before="11"/>
        <w:rPr>
          <w:sz w:val="19"/>
        </w:rPr>
      </w:pPr>
    </w:p>
    <w:p w14:paraId="1B4A59AE" w14:textId="77777777" w:rsidR="00C227BB" w:rsidRDefault="004E5429">
      <w:pPr>
        <w:pStyle w:val="BodyText"/>
        <w:tabs>
          <w:tab w:val="left" w:pos="2020"/>
          <w:tab w:val="left" w:pos="3220"/>
        </w:tabs>
        <w:ind w:left="580"/>
      </w:pPr>
      <w:r>
        <w:t>VARIABLES:</w:t>
      </w:r>
      <w:r>
        <w:tab/>
        <w:t>Input</w:t>
      </w:r>
      <w:r>
        <w:tab/>
        <w:t>TEXT</w:t>
      </w:r>
    </w:p>
    <w:p w14:paraId="0E5F3983" w14:textId="77777777" w:rsidR="00C227BB" w:rsidRDefault="004E5429">
      <w:pPr>
        <w:pStyle w:val="BodyText"/>
        <w:tabs>
          <w:tab w:val="left" w:pos="6940"/>
        </w:tabs>
        <w:spacing w:before="1"/>
        <w:ind w:left="3461"/>
      </w:pPr>
      <w:r>
        <w:t>Text or Code to</w:t>
      </w:r>
      <w:r>
        <w:rPr>
          <w:spacing w:val="-8"/>
        </w:rPr>
        <w:t xml:space="preserve"> </w:t>
      </w:r>
      <w:r>
        <w:t>search</w:t>
      </w:r>
      <w:r>
        <w:rPr>
          <w:spacing w:val="-1"/>
        </w:rPr>
        <w:t xml:space="preserve"> </w:t>
      </w:r>
      <w:r>
        <w:t>for.</w:t>
      </w:r>
      <w:r>
        <w:tab/>
        <w:t>(Required)</w:t>
      </w:r>
    </w:p>
    <w:p w14:paraId="762E0D22" w14:textId="77777777" w:rsidR="00C227BB" w:rsidRDefault="00C227BB">
      <w:pPr>
        <w:pStyle w:val="BodyText"/>
        <w:spacing w:before="9"/>
        <w:rPr>
          <w:sz w:val="19"/>
        </w:rPr>
      </w:pPr>
    </w:p>
    <w:p w14:paraId="5FBADA8B" w14:textId="77777777" w:rsidR="00C227BB" w:rsidRDefault="004E5429">
      <w:pPr>
        <w:pStyle w:val="BodyText"/>
        <w:tabs>
          <w:tab w:val="left" w:pos="2020"/>
          <w:tab w:val="left" w:pos="3220"/>
        </w:tabs>
        <w:spacing w:before="1"/>
        <w:ind w:left="580"/>
      </w:pPr>
      <w:r>
        <w:t>VARIABLES:</w:t>
      </w:r>
      <w:r>
        <w:tab/>
        <w:t>Input</w:t>
      </w:r>
      <w:r>
        <w:tab/>
        <w:t>.ARRAY</w:t>
      </w:r>
    </w:p>
    <w:p w14:paraId="1E5EF6D1" w14:textId="77777777" w:rsidR="00C227BB" w:rsidRDefault="004E5429">
      <w:pPr>
        <w:pStyle w:val="BodyText"/>
        <w:spacing w:before="1"/>
        <w:ind w:left="3461" w:right="1258"/>
      </w:pPr>
      <w:r>
        <w:t>This is a local output array passed by reference. (Required)</w:t>
      </w:r>
    </w:p>
    <w:p w14:paraId="3C2F6E1E" w14:textId="77777777" w:rsidR="00C227BB" w:rsidRDefault="00C227BB">
      <w:pPr>
        <w:pStyle w:val="BodyText"/>
        <w:spacing w:before="11"/>
        <w:rPr>
          <w:sz w:val="19"/>
        </w:rPr>
      </w:pPr>
    </w:p>
    <w:p w14:paraId="02A0459A" w14:textId="77777777" w:rsidR="00C227BB" w:rsidRDefault="004E5429">
      <w:pPr>
        <w:pStyle w:val="BodyText"/>
        <w:tabs>
          <w:tab w:val="left" w:pos="2020"/>
          <w:tab w:val="left" w:pos="3220"/>
        </w:tabs>
        <w:spacing w:line="226" w:lineRule="exact"/>
        <w:ind w:left="580"/>
      </w:pPr>
      <w:r>
        <w:t>VARIABLES:</w:t>
      </w:r>
      <w:r>
        <w:tab/>
        <w:t>Input</w:t>
      </w:r>
      <w:r>
        <w:tab/>
        <w:t>DATE</w:t>
      </w:r>
    </w:p>
    <w:p w14:paraId="599ACA1C" w14:textId="77777777" w:rsidR="00C227BB" w:rsidRDefault="004E5429">
      <w:pPr>
        <w:pStyle w:val="BodyText"/>
        <w:tabs>
          <w:tab w:val="left" w:pos="7780"/>
        </w:tabs>
        <w:ind w:left="3461" w:right="1157"/>
      </w:pPr>
      <w:r>
        <w:t>The date against which the codes found by the search will be compared in order to determine whether the code is active or inactive. If not passed, TODAY's date will</w:t>
      </w:r>
      <w:r>
        <w:rPr>
          <w:spacing w:val="-10"/>
        </w:rPr>
        <w:t xml:space="preserve"> </w:t>
      </w:r>
      <w:r>
        <w:t>be</w:t>
      </w:r>
      <w:r>
        <w:rPr>
          <w:spacing w:val="-2"/>
        </w:rPr>
        <w:t xml:space="preserve"> </w:t>
      </w:r>
      <w:r>
        <w:t>used.</w:t>
      </w:r>
      <w:r>
        <w:tab/>
        <w:t xml:space="preserve">(Optional, </w:t>
      </w:r>
      <w:r>
        <w:rPr>
          <w:spacing w:val="-4"/>
        </w:rPr>
        <w:t xml:space="preserve">but </w:t>
      </w:r>
      <w:r>
        <w:t>when used must be in FileMan</w:t>
      </w:r>
      <w:r>
        <w:rPr>
          <w:spacing w:val="-5"/>
        </w:rPr>
        <w:t xml:space="preserve"> </w:t>
      </w:r>
      <w:r>
        <w:t>format)</w:t>
      </w:r>
    </w:p>
    <w:p w14:paraId="2248719D" w14:textId="77777777" w:rsidR="00C227BB" w:rsidRDefault="00C227BB">
      <w:pPr>
        <w:pStyle w:val="BodyText"/>
        <w:spacing w:before="1"/>
      </w:pPr>
    </w:p>
    <w:p w14:paraId="503B4B8E" w14:textId="77777777" w:rsidR="00C227BB" w:rsidRDefault="004E5429">
      <w:pPr>
        <w:pStyle w:val="BodyText"/>
        <w:tabs>
          <w:tab w:val="left" w:pos="2020"/>
          <w:tab w:val="left" w:pos="3220"/>
        </w:tabs>
        <w:spacing w:line="226" w:lineRule="exact"/>
        <w:ind w:left="580"/>
      </w:pPr>
      <w:r>
        <w:t>VARIABLES:</w:t>
      </w:r>
      <w:r>
        <w:tab/>
        <w:t>Input</w:t>
      </w:r>
      <w:r>
        <w:tab/>
        <w:t>LEN</w:t>
      </w:r>
    </w:p>
    <w:p w14:paraId="0DCE7748" w14:textId="77777777" w:rsidR="00C227BB" w:rsidRDefault="004E5429">
      <w:pPr>
        <w:pStyle w:val="BodyText"/>
        <w:tabs>
          <w:tab w:val="left" w:pos="6100"/>
        </w:tabs>
        <w:ind w:left="3461" w:right="1517"/>
      </w:pPr>
      <w:r>
        <w:t>This specifies the length of the list of</w:t>
      </w:r>
      <w:r>
        <w:rPr>
          <w:spacing w:val="-18"/>
        </w:rPr>
        <w:t xml:space="preserve"> </w:t>
      </w:r>
      <w:r>
        <w:t>codes. Default value</w:t>
      </w:r>
      <w:r>
        <w:rPr>
          <w:spacing w:val="-5"/>
        </w:rPr>
        <w:t xml:space="preserve"> </w:t>
      </w:r>
      <w:r>
        <w:t>is</w:t>
      </w:r>
      <w:r>
        <w:rPr>
          <w:spacing w:val="-2"/>
        </w:rPr>
        <w:t xml:space="preserve"> </w:t>
      </w:r>
      <w:r>
        <w:t>30.</w:t>
      </w:r>
      <w:r>
        <w:tab/>
        <w:t>(Optional)</w:t>
      </w:r>
    </w:p>
    <w:p w14:paraId="44C2BFD3" w14:textId="77777777" w:rsidR="00C227BB" w:rsidRDefault="00C227BB">
      <w:pPr>
        <w:pStyle w:val="BodyText"/>
        <w:spacing w:before="11"/>
        <w:rPr>
          <w:sz w:val="19"/>
        </w:rPr>
      </w:pPr>
    </w:p>
    <w:p w14:paraId="7E45E41B" w14:textId="77777777" w:rsidR="00C227BB" w:rsidRDefault="004E5429">
      <w:pPr>
        <w:pStyle w:val="BodyText"/>
        <w:tabs>
          <w:tab w:val="left" w:pos="2020"/>
          <w:tab w:val="left" w:pos="3220"/>
        </w:tabs>
        <w:ind w:left="580"/>
      </w:pPr>
      <w:r>
        <w:t>VARIABLES:</w:t>
      </w:r>
      <w:r>
        <w:tab/>
        <w:t>Input</w:t>
      </w:r>
      <w:r>
        <w:tab/>
        <w:t>FILTER</w:t>
      </w:r>
    </w:p>
    <w:p w14:paraId="5A4CD392" w14:textId="77777777" w:rsidR="00C227BB" w:rsidRDefault="004E5429">
      <w:pPr>
        <w:pStyle w:val="BodyText"/>
        <w:tabs>
          <w:tab w:val="left" w:pos="5980"/>
          <w:tab w:val="left" w:pos="6220"/>
          <w:tab w:val="left" w:pos="7180"/>
        </w:tabs>
        <w:spacing w:before="1"/>
        <w:ind w:left="3461" w:right="1277"/>
      </w:pPr>
      <w:r>
        <w:t>This is a filter to apply to the search to</w:t>
      </w:r>
      <w:r>
        <w:rPr>
          <w:spacing w:val="-19"/>
        </w:rPr>
        <w:t xml:space="preserve"> </w:t>
      </w:r>
      <w:r>
        <w:t>screen out</w:t>
      </w:r>
      <w:r>
        <w:rPr>
          <w:spacing w:val="-5"/>
        </w:rPr>
        <w:t xml:space="preserve"> </w:t>
      </w:r>
      <w:r>
        <w:t>unwanted</w:t>
      </w:r>
      <w:r>
        <w:rPr>
          <w:spacing w:val="-4"/>
        </w:rPr>
        <w:t xml:space="preserve"> </w:t>
      </w:r>
      <w:r>
        <w:t>entries.</w:t>
      </w:r>
      <w:r>
        <w:tab/>
        <w:t>It is MUMPS code in the  form of a valid</w:t>
      </w:r>
      <w:r>
        <w:rPr>
          <w:spacing w:val="-8"/>
        </w:rPr>
        <w:t xml:space="preserve"> </w:t>
      </w:r>
      <w:r>
        <w:t>IF</w:t>
      </w:r>
      <w:r>
        <w:rPr>
          <w:spacing w:val="-2"/>
        </w:rPr>
        <w:t xml:space="preserve"> </w:t>
      </w:r>
      <w:r>
        <w:t>statement.</w:t>
      </w:r>
      <w:r>
        <w:tab/>
        <w:t>It is the same as Fileman's</w:t>
      </w:r>
      <w:r>
        <w:rPr>
          <w:spacing w:val="-5"/>
        </w:rPr>
        <w:t xml:space="preserve"> </w:t>
      </w:r>
      <w:r>
        <w:t>DIC("S").</w:t>
      </w:r>
      <w:r>
        <w:tab/>
        <w:t>(Optional)</w:t>
      </w:r>
    </w:p>
    <w:p w14:paraId="505D7A4E" w14:textId="77777777" w:rsidR="00C227BB" w:rsidRDefault="00C227BB">
      <w:pPr>
        <w:pStyle w:val="BodyText"/>
      </w:pPr>
    </w:p>
    <w:p w14:paraId="2D29DC40" w14:textId="77777777" w:rsidR="00C227BB" w:rsidRDefault="004E5429">
      <w:pPr>
        <w:pStyle w:val="BodyText"/>
        <w:tabs>
          <w:tab w:val="left" w:pos="2020"/>
          <w:tab w:val="left" w:pos="3220"/>
        </w:tabs>
        <w:spacing w:line="226" w:lineRule="exact"/>
        <w:ind w:left="580"/>
      </w:pPr>
      <w:r>
        <w:t>VARIABLES:</w:t>
      </w:r>
      <w:r>
        <w:tab/>
        <w:t>Output</w:t>
      </w:r>
      <w:r>
        <w:tab/>
        <w:t>$$ICDSRCH</w:t>
      </w:r>
    </w:p>
    <w:p w14:paraId="39F35BE4" w14:textId="77777777" w:rsidR="00C227BB" w:rsidRDefault="004E5429">
      <w:pPr>
        <w:pStyle w:val="BodyText"/>
        <w:ind w:left="3461" w:right="1618"/>
      </w:pPr>
      <w:r>
        <w:t>2 Piece "^" delimited string the success/error conditions</w:t>
      </w:r>
    </w:p>
    <w:p w14:paraId="48190F19" w14:textId="77777777" w:rsidR="00C227BB" w:rsidRDefault="00C227BB">
      <w:pPr>
        <w:pStyle w:val="BodyText"/>
      </w:pPr>
    </w:p>
    <w:p w14:paraId="046500B0" w14:textId="77777777" w:rsidR="00C227BB" w:rsidRDefault="004E5429">
      <w:pPr>
        <w:pStyle w:val="BodyText"/>
        <w:ind w:left="3461" w:right="1978"/>
      </w:pPr>
      <w:r>
        <w:t>A Positive number for successful search not exceeding the Length of the list.</w:t>
      </w:r>
    </w:p>
    <w:p w14:paraId="31D801CE" w14:textId="77777777" w:rsidR="00C227BB" w:rsidRDefault="00C227BB">
      <w:pPr>
        <w:pStyle w:val="BodyText"/>
        <w:spacing w:before="1"/>
      </w:pPr>
    </w:p>
    <w:p w14:paraId="46CA1992" w14:textId="77777777" w:rsidR="00C227BB" w:rsidRDefault="004E5429">
      <w:pPr>
        <w:pStyle w:val="BodyText"/>
        <w:spacing w:before="1"/>
        <w:ind w:left="3461" w:right="1258"/>
      </w:pPr>
      <w:r>
        <w:t>A Negative number for an unsuccessful search or a search condition</w:t>
      </w:r>
    </w:p>
    <w:p w14:paraId="5243D8CB" w14:textId="77777777" w:rsidR="00C227BB" w:rsidRDefault="00C227BB">
      <w:pPr>
        <w:pStyle w:val="BodyText"/>
        <w:spacing w:before="10"/>
        <w:rPr>
          <w:sz w:val="19"/>
        </w:rPr>
      </w:pPr>
    </w:p>
    <w:p w14:paraId="0FE0CD06" w14:textId="77777777" w:rsidR="00C227BB" w:rsidRDefault="004E5429">
      <w:pPr>
        <w:pStyle w:val="BodyText"/>
        <w:ind w:left="3941"/>
      </w:pPr>
      <w:r>
        <w:t>-1^No codes found</w:t>
      </w:r>
    </w:p>
    <w:p w14:paraId="3E261A86" w14:textId="77777777" w:rsidR="00C227BB" w:rsidRDefault="00C227BB">
      <w:pPr>
        <w:pStyle w:val="BodyText"/>
        <w:spacing w:before="1"/>
      </w:pPr>
    </w:p>
    <w:p w14:paraId="56D45B1F" w14:textId="77777777" w:rsidR="00C227BB" w:rsidRDefault="004E5429">
      <w:pPr>
        <w:pStyle w:val="BodyText"/>
        <w:ind w:left="4301"/>
      </w:pPr>
      <w:r>
        <w:t>No codes found and local array not returned</w:t>
      </w:r>
    </w:p>
    <w:p w14:paraId="2BB8A94D" w14:textId="77777777" w:rsidR="00C227BB" w:rsidRDefault="00C227BB">
      <w:pPr>
        <w:pStyle w:val="BodyText"/>
        <w:spacing w:before="9"/>
        <w:rPr>
          <w:sz w:val="19"/>
        </w:rPr>
      </w:pPr>
    </w:p>
    <w:p w14:paraId="6643BE2B" w14:textId="77777777" w:rsidR="00C227BB" w:rsidRDefault="004E5429">
      <w:pPr>
        <w:pStyle w:val="BodyText"/>
        <w:ind w:left="3941"/>
      </w:pPr>
      <w:r>
        <w:t>-2^Too many items found, please refine search</w:t>
      </w:r>
    </w:p>
    <w:p w14:paraId="4FE37799" w14:textId="77777777" w:rsidR="00C227BB" w:rsidRDefault="00C227BB">
      <w:pPr>
        <w:pStyle w:val="BodyText"/>
        <w:spacing w:before="1"/>
      </w:pPr>
    </w:p>
    <w:p w14:paraId="64700BB6" w14:textId="77777777" w:rsidR="00C227BB" w:rsidRDefault="004E5429">
      <w:pPr>
        <w:pStyle w:val="BodyText"/>
        <w:ind w:left="4301" w:right="898"/>
      </w:pPr>
      <w:r>
        <w:t>The list exceeds the number indicated by LEN, however, the first LEN of the Array is</w:t>
      </w:r>
    </w:p>
    <w:p w14:paraId="397E2ADF" w14:textId="77777777" w:rsidR="00C227BB" w:rsidRDefault="004E5429">
      <w:pPr>
        <w:pStyle w:val="BodyText"/>
        <w:ind w:left="4301"/>
      </w:pPr>
      <w:r>
        <w:t>returned and the list is marked as a pruned list</w:t>
      </w:r>
    </w:p>
    <w:p w14:paraId="383F7A1D" w14:textId="77777777" w:rsidR="00C227BB" w:rsidRDefault="00C227BB">
      <w:pPr>
        <w:pStyle w:val="BodyText"/>
        <w:spacing w:before="1"/>
      </w:pPr>
    </w:p>
    <w:p w14:paraId="763C80D9" w14:textId="77777777" w:rsidR="00C227BB" w:rsidRDefault="004E5429">
      <w:pPr>
        <w:pStyle w:val="BodyText"/>
        <w:tabs>
          <w:tab w:val="left" w:pos="2020"/>
          <w:tab w:val="left" w:pos="3220"/>
        </w:tabs>
        <w:spacing w:line="226" w:lineRule="exact"/>
        <w:ind w:left="580"/>
      </w:pPr>
      <w:r>
        <w:t>VARIABLES:</w:t>
      </w:r>
      <w:r>
        <w:tab/>
        <w:t>Output</w:t>
      </w:r>
      <w:r>
        <w:tab/>
        <w:t>ARRAY</w:t>
      </w:r>
    </w:p>
    <w:p w14:paraId="0A280EA1" w14:textId="77777777" w:rsidR="00C227BB" w:rsidRDefault="004E5429">
      <w:pPr>
        <w:pStyle w:val="BodyText"/>
        <w:ind w:left="3461" w:right="1498"/>
      </w:pPr>
      <w:r>
        <w:t>Output Array passed by reference containing the codes found</w:t>
      </w:r>
    </w:p>
    <w:p w14:paraId="3DC5EB77" w14:textId="77777777" w:rsidR="00C227BB" w:rsidRDefault="00C227BB">
      <w:pPr>
        <w:pStyle w:val="BodyText"/>
        <w:spacing w:before="11"/>
        <w:rPr>
          <w:sz w:val="19"/>
        </w:rPr>
      </w:pPr>
    </w:p>
    <w:p w14:paraId="6CE6F7D0" w14:textId="77777777" w:rsidR="00C227BB" w:rsidRDefault="004E5429">
      <w:pPr>
        <w:pStyle w:val="BodyText"/>
        <w:ind w:left="3941" w:right="917"/>
      </w:pPr>
      <w:r>
        <w:t>ARRAY(0)=# found ^ Pruning Indicator ARRAY(1)=CODE ^status effective date ARRAY(1,"IDL )=ICD Dx long description (if</w:t>
      </w:r>
      <w:r>
        <w:rPr>
          <w:spacing w:val="-20"/>
        </w:rPr>
        <w:t xml:space="preserve"> </w:t>
      </w:r>
      <w:r>
        <w:t>code) ARRAY(1,"IDL ,1)=ICD Dx IEN ^ effective</w:t>
      </w:r>
      <w:r>
        <w:rPr>
          <w:spacing w:val="-11"/>
        </w:rPr>
        <w:t xml:space="preserve"> </w:t>
      </w:r>
      <w:r>
        <w:t>date</w:t>
      </w:r>
    </w:p>
    <w:p w14:paraId="73BDE09E" w14:textId="77777777" w:rsidR="00C227BB" w:rsidRDefault="004E5429">
      <w:pPr>
        <w:pStyle w:val="BodyText"/>
        <w:spacing w:before="1"/>
        <w:ind w:left="3941"/>
      </w:pPr>
      <w:r>
        <w:t>ARRAY(1,"IDS )=ICD Dx short description (if</w:t>
      </w:r>
      <w:r>
        <w:rPr>
          <w:spacing w:val="-21"/>
        </w:rPr>
        <w:t xml:space="preserve"> </w:t>
      </w:r>
      <w:r>
        <w:t>code) ARRAY(1,"IDS ,1)=ICD Dx IEN ^ effective</w:t>
      </w:r>
      <w:r>
        <w:rPr>
          <w:spacing w:val="-10"/>
        </w:rPr>
        <w:t xml:space="preserve"> </w:t>
      </w:r>
      <w:r>
        <w:t>date</w:t>
      </w:r>
    </w:p>
    <w:p w14:paraId="565F098E" w14:textId="77777777" w:rsidR="00C227BB" w:rsidRDefault="00C227BB">
      <w:pPr>
        <w:sectPr w:rsidR="00C227BB">
          <w:pgSz w:w="12240" w:h="15840"/>
          <w:pgMar w:top="1360" w:right="400" w:bottom="940" w:left="1220" w:header="0" w:footer="666" w:gutter="0"/>
          <w:cols w:space="720"/>
        </w:sectPr>
      </w:pPr>
    </w:p>
    <w:p w14:paraId="16FE65AE" w14:textId="77777777" w:rsidR="00C227BB" w:rsidRDefault="004E5429">
      <w:pPr>
        <w:pStyle w:val="BodyText"/>
        <w:spacing w:before="84"/>
        <w:ind w:left="3941" w:right="1276"/>
      </w:pPr>
      <w:r>
        <w:lastRenderedPageBreak/>
        <w:t>ARRAY(1,"LEX )=Lexicon expression ARRAY(1,"LEX ,1)=Lexicon IEN ^ effective date ARRAY(1,"SYN ,1)=synonym</w:t>
      </w:r>
      <w:r>
        <w:rPr>
          <w:spacing w:val="-2"/>
        </w:rPr>
        <w:t xml:space="preserve"> </w:t>
      </w:r>
      <w:r>
        <w:t>#1</w:t>
      </w:r>
    </w:p>
    <w:p w14:paraId="388F7690" w14:textId="77777777" w:rsidR="00C227BB" w:rsidRDefault="004E5429">
      <w:pPr>
        <w:pStyle w:val="BodyText"/>
        <w:ind w:left="3941"/>
      </w:pPr>
      <w:r>
        <w:t>ARRAY(1,"SYN",m)=Synonym</w:t>
      </w:r>
      <w:r>
        <w:rPr>
          <w:spacing w:val="-13"/>
        </w:rPr>
        <w:t xml:space="preserve"> </w:t>
      </w:r>
      <w:r>
        <w:t>#m</w:t>
      </w:r>
    </w:p>
    <w:p w14:paraId="72C44E8C" w14:textId="77777777" w:rsidR="00C227BB" w:rsidRDefault="00C227BB">
      <w:pPr>
        <w:pStyle w:val="BodyText"/>
      </w:pPr>
    </w:p>
    <w:p w14:paraId="700641B3" w14:textId="77777777" w:rsidR="00C227BB" w:rsidRDefault="004E5429">
      <w:pPr>
        <w:pStyle w:val="BodyText"/>
        <w:tabs>
          <w:tab w:val="left" w:pos="5860"/>
        </w:tabs>
        <w:ind w:left="3461" w:right="1277"/>
      </w:pPr>
      <w:r>
        <w:t>Pruning</w:t>
      </w:r>
      <w:r>
        <w:rPr>
          <w:spacing w:val="-5"/>
        </w:rPr>
        <w:t xml:space="preserve"> </w:t>
      </w:r>
      <w:r>
        <w:t>Indicator:</w:t>
      </w:r>
      <w:r>
        <w:tab/>
        <w:t>If the second piece of ARY(0) is greater than 0, then the list has been</w:t>
      </w:r>
      <w:r>
        <w:rPr>
          <w:spacing w:val="-19"/>
        </w:rPr>
        <w:t xml:space="preserve"> </w:t>
      </w:r>
      <w:r>
        <w:t>pruned, limiting the list to the length specified by the input parameter</w:t>
      </w:r>
      <w:r>
        <w:rPr>
          <w:spacing w:val="-1"/>
        </w:rPr>
        <w:t xml:space="preserve"> </w:t>
      </w:r>
      <w:r>
        <w:t>&lt;Len&gt;.</w:t>
      </w:r>
    </w:p>
    <w:p w14:paraId="3B135F26" w14:textId="77777777" w:rsidR="00C227BB" w:rsidRDefault="00C227BB">
      <w:pPr>
        <w:pStyle w:val="BodyText"/>
      </w:pPr>
    </w:p>
    <w:p w14:paraId="7135F6AA" w14:textId="77777777" w:rsidR="00C227BB" w:rsidRDefault="004E5429">
      <w:pPr>
        <w:pStyle w:val="BodyText"/>
        <w:tabs>
          <w:tab w:val="left" w:pos="2020"/>
        </w:tabs>
        <w:spacing w:line="226" w:lineRule="exact"/>
        <w:ind w:left="580"/>
      </w:pPr>
      <w:r>
        <w:t>COMPONENT:</w:t>
      </w:r>
      <w:r>
        <w:tab/>
        <w:t>$$DIAGSRCH(TEXT,.ARRAY,DATE,LEN,FILTER)</w:t>
      </w:r>
    </w:p>
    <w:p w14:paraId="3E44CAFF" w14:textId="77777777" w:rsidR="00C227BB" w:rsidRDefault="004E5429">
      <w:pPr>
        <w:pStyle w:val="BodyText"/>
        <w:tabs>
          <w:tab w:val="left" w:pos="4299"/>
        </w:tabs>
        <w:ind w:left="2020" w:right="1156"/>
      </w:pPr>
      <w:r>
        <w:t>This entry point searches for an ICD code and returns active ICD-10 codes found up to the number defined by the input parameter</w:t>
      </w:r>
      <w:r>
        <w:rPr>
          <w:spacing w:val="-4"/>
        </w:rPr>
        <w:t xml:space="preserve"> </w:t>
      </w:r>
      <w:r>
        <w:t>Length.</w:t>
      </w:r>
      <w:r>
        <w:tab/>
        <w:t>This search is similar to $$ICDSRCH^LEX10CS except it only searches ICD-10</w:t>
      </w:r>
      <w:r>
        <w:rPr>
          <w:spacing w:val="-3"/>
        </w:rPr>
        <w:t xml:space="preserve"> </w:t>
      </w:r>
      <w:r>
        <w:t>codes.</w:t>
      </w:r>
    </w:p>
    <w:p w14:paraId="702C808F" w14:textId="77777777" w:rsidR="00C227BB" w:rsidRDefault="00C227BB">
      <w:pPr>
        <w:pStyle w:val="BodyText"/>
      </w:pPr>
    </w:p>
    <w:p w14:paraId="764CEBAD" w14:textId="77777777" w:rsidR="00C227BB" w:rsidRDefault="004E5429">
      <w:pPr>
        <w:pStyle w:val="BodyText"/>
        <w:tabs>
          <w:tab w:val="left" w:pos="2020"/>
          <w:tab w:val="left" w:pos="3220"/>
        </w:tabs>
        <w:ind w:left="580"/>
      </w:pPr>
      <w:r>
        <w:t>VARIABLES:</w:t>
      </w:r>
      <w:r>
        <w:tab/>
        <w:t>Input</w:t>
      </w:r>
      <w:r>
        <w:tab/>
        <w:t>TEXT</w:t>
      </w:r>
    </w:p>
    <w:p w14:paraId="7FFA4441" w14:textId="77777777" w:rsidR="00C227BB" w:rsidRDefault="004E5429">
      <w:pPr>
        <w:pStyle w:val="BodyText"/>
        <w:tabs>
          <w:tab w:val="left" w:pos="6940"/>
        </w:tabs>
        <w:spacing w:before="2"/>
        <w:ind w:left="3461"/>
      </w:pPr>
      <w:r>
        <w:t>Text or Code to</w:t>
      </w:r>
      <w:r>
        <w:rPr>
          <w:spacing w:val="-8"/>
        </w:rPr>
        <w:t xml:space="preserve"> </w:t>
      </w:r>
      <w:r>
        <w:t>search</w:t>
      </w:r>
      <w:r>
        <w:rPr>
          <w:spacing w:val="-1"/>
        </w:rPr>
        <w:t xml:space="preserve"> </w:t>
      </w:r>
      <w:r>
        <w:t>for.</w:t>
      </w:r>
      <w:r>
        <w:tab/>
        <w:t>(Required)</w:t>
      </w:r>
    </w:p>
    <w:p w14:paraId="3F196DEB" w14:textId="77777777" w:rsidR="00C227BB" w:rsidRDefault="00C227BB">
      <w:pPr>
        <w:pStyle w:val="BodyText"/>
      </w:pPr>
    </w:p>
    <w:p w14:paraId="4D9AB766" w14:textId="77777777" w:rsidR="00C227BB" w:rsidRDefault="004E5429">
      <w:pPr>
        <w:pStyle w:val="BodyText"/>
        <w:tabs>
          <w:tab w:val="left" w:pos="2020"/>
          <w:tab w:val="left" w:pos="3220"/>
        </w:tabs>
        <w:spacing w:line="226" w:lineRule="exact"/>
        <w:ind w:left="580"/>
      </w:pPr>
      <w:r>
        <w:t>VARIABLES:</w:t>
      </w:r>
      <w:r>
        <w:tab/>
        <w:t>Input</w:t>
      </w:r>
      <w:r>
        <w:tab/>
        <w:t>.ARRAY</w:t>
      </w:r>
    </w:p>
    <w:p w14:paraId="437A9487" w14:textId="77777777" w:rsidR="00C227BB" w:rsidRDefault="004E5429">
      <w:pPr>
        <w:pStyle w:val="BodyText"/>
        <w:ind w:left="3461" w:right="1258"/>
      </w:pPr>
      <w:r>
        <w:t>This is a local output array passed by reference. (Required)</w:t>
      </w:r>
    </w:p>
    <w:p w14:paraId="50A0DC07" w14:textId="77777777" w:rsidR="00C227BB" w:rsidRDefault="00C227BB">
      <w:pPr>
        <w:pStyle w:val="BodyText"/>
        <w:spacing w:before="10"/>
        <w:rPr>
          <w:sz w:val="19"/>
        </w:rPr>
      </w:pPr>
    </w:p>
    <w:p w14:paraId="4625E257" w14:textId="77777777" w:rsidR="00C227BB" w:rsidRDefault="004E5429">
      <w:pPr>
        <w:pStyle w:val="BodyText"/>
        <w:tabs>
          <w:tab w:val="left" w:pos="2020"/>
          <w:tab w:val="left" w:pos="3220"/>
        </w:tabs>
        <w:ind w:left="580"/>
      </w:pPr>
      <w:r>
        <w:t>VARIABLES:</w:t>
      </w:r>
      <w:r>
        <w:tab/>
        <w:t>Input</w:t>
      </w:r>
      <w:r>
        <w:tab/>
        <w:t>DATE</w:t>
      </w:r>
    </w:p>
    <w:p w14:paraId="36690FBA" w14:textId="77777777" w:rsidR="00C227BB" w:rsidRDefault="004E5429">
      <w:pPr>
        <w:pStyle w:val="BodyText"/>
        <w:spacing w:before="2"/>
        <w:ind w:left="3461" w:right="1138"/>
      </w:pPr>
      <w:r>
        <w:t>The date against which the codes found by the search will be compared in order to determine whether the code is active or inactive. (Optional, but when used must be in FileMan format)</w:t>
      </w:r>
    </w:p>
    <w:p w14:paraId="778D3087" w14:textId="77777777" w:rsidR="00C227BB" w:rsidRDefault="00C227BB">
      <w:pPr>
        <w:pStyle w:val="BodyText"/>
      </w:pPr>
    </w:p>
    <w:p w14:paraId="7E8BA2B3" w14:textId="77777777" w:rsidR="00C227BB" w:rsidRDefault="004E5429">
      <w:pPr>
        <w:pStyle w:val="BodyText"/>
        <w:tabs>
          <w:tab w:val="left" w:pos="2020"/>
          <w:tab w:val="left" w:pos="3220"/>
        </w:tabs>
        <w:spacing w:line="226" w:lineRule="exact"/>
        <w:ind w:left="580"/>
      </w:pPr>
      <w:r>
        <w:t>VARIABLES:</w:t>
      </w:r>
      <w:r>
        <w:tab/>
        <w:t>Input</w:t>
      </w:r>
      <w:r>
        <w:tab/>
        <w:t>LEN</w:t>
      </w:r>
    </w:p>
    <w:p w14:paraId="4DEDB060" w14:textId="77777777" w:rsidR="00C227BB" w:rsidRDefault="004E5429">
      <w:pPr>
        <w:pStyle w:val="BodyText"/>
        <w:tabs>
          <w:tab w:val="left" w:pos="6100"/>
        </w:tabs>
        <w:ind w:left="3461" w:right="1517"/>
      </w:pPr>
      <w:r>
        <w:t>This specifies the length of the list of</w:t>
      </w:r>
      <w:r>
        <w:rPr>
          <w:spacing w:val="-19"/>
        </w:rPr>
        <w:t xml:space="preserve"> </w:t>
      </w:r>
      <w:r>
        <w:t>codes. Default value</w:t>
      </w:r>
      <w:r>
        <w:rPr>
          <w:spacing w:val="-5"/>
        </w:rPr>
        <w:t xml:space="preserve"> </w:t>
      </w:r>
      <w:r>
        <w:t>is</w:t>
      </w:r>
      <w:r>
        <w:rPr>
          <w:spacing w:val="-2"/>
        </w:rPr>
        <w:t xml:space="preserve"> </w:t>
      </w:r>
      <w:r>
        <w:t>30.</w:t>
      </w:r>
      <w:r>
        <w:tab/>
        <w:t>(Optional)</w:t>
      </w:r>
    </w:p>
    <w:p w14:paraId="32943CC0" w14:textId="77777777" w:rsidR="00C227BB" w:rsidRDefault="00C227BB">
      <w:pPr>
        <w:pStyle w:val="BodyText"/>
        <w:spacing w:before="10"/>
        <w:rPr>
          <w:sz w:val="19"/>
        </w:rPr>
      </w:pPr>
    </w:p>
    <w:p w14:paraId="7BEB5E79" w14:textId="77777777" w:rsidR="00C227BB" w:rsidRDefault="004E5429">
      <w:pPr>
        <w:pStyle w:val="BodyText"/>
        <w:tabs>
          <w:tab w:val="left" w:pos="2020"/>
          <w:tab w:val="left" w:pos="3220"/>
        </w:tabs>
        <w:spacing w:before="1"/>
        <w:ind w:left="580"/>
      </w:pPr>
      <w:r>
        <w:t>VARIABLES:</w:t>
      </w:r>
      <w:r>
        <w:tab/>
        <w:t>Input</w:t>
      </w:r>
      <w:r>
        <w:tab/>
        <w:t>FILTER</w:t>
      </w:r>
    </w:p>
    <w:p w14:paraId="0F94482A" w14:textId="77777777" w:rsidR="00C227BB" w:rsidRDefault="004E5429">
      <w:pPr>
        <w:pStyle w:val="BodyText"/>
        <w:tabs>
          <w:tab w:val="left" w:pos="5980"/>
          <w:tab w:val="left" w:pos="6220"/>
          <w:tab w:val="left" w:pos="7180"/>
        </w:tabs>
        <w:spacing w:before="1"/>
        <w:ind w:left="3461" w:right="1277"/>
      </w:pPr>
      <w:r>
        <w:t>This is a filter to apply to the search to</w:t>
      </w:r>
      <w:r>
        <w:rPr>
          <w:spacing w:val="-19"/>
        </w:rPr>
        <w:t xml:space="preserve"> </w:t>
      </w:r>
      <w:r>
        <w:t>screen out</w:t>
      </w:r>
      <w:r>
        <w:rPr>
          <w:spacing w:val="-5"/>
        </w:rPr>
        <w:t xml:space="preserve"> </w:t>
      </w:r>
      <w:r>
        <w:t>unwanted</w:t>
      </w:r>
      <w:r>
        <w:rPr>
          <w:spacing w:val="-4"/>
        </w:rPr>
        <w:t xml:space="preserve"> </w:t>
      </w:r>
      <w:r>
        <w:t>entries.</w:t>
      </w:r>
      <w:r>
        <w:tab/>
        <w:t>It is MUMPS code in the  form of a valid</w:t>
      </w:r>
      <w:r>
        <w:rPr>
          <w:spacing w:val="-8"/>
        </w:rPr>
        <w:t xml:space="preserve"> </w:t>
      </w:r>
      <w:r>
        <w:t>IF</w:t>
      </w:r>
      <w:r>
        <w:rPr>
          <w:spacing w:val="-2"/>
        </w:rPr>
        <w:t xml:space="preserve"> </w:t>
      </w:r>
      <w:r>
        <w:t>statement.</w:t>
      </w:r>
      <w:r>
        <w:tab/>
        <w:t>It is the same as Fileman's</w:t>
      </w:r>
      <w:r>
        <w:rPr>
          <w:spacing w:val="-5"/>
        </w:rPr>
        <w:t xml:space="preserve"> </w:t>
      </w:r>
      <w:r>
        <w:t>DIC("S").</w:t>
      </w:r>
      <w:r>
        <w:tab/>
        <w:t>(Optional)</w:t>
      </w:r>
    </w:p>
    <w:p w14:paraId="46A11EA4" w14:textId="77777777" w:rsidR="00C227BB" w:rsidRDefault="00C227BB">
      <w:pPr>
        <w:pStyle w:val="BodyText"/>
      </w:pPr>
    </w:p>
    <w:p w14:paraId="2E2159F0" w14:textId="77777777" w:rsidR="00C227BB" w:rsidRDefault="004E5429">
      <w:pPr>
        <w:pStyle w:val="BodyText"/>
        <w:tabs>
          <w:tab w:val="left" w:pos="2020"/>
          <w:tab w:val="left" w:pos="3220"/>
        </w:tabs>
        <w:spacing w:line="226" w:lineRule="exact"/>
        <w:ind w:left="580"/>
      </w:pPr>
      <w:r>
        <w:t>VARIABLES:</w:t>
      </w:r>
      <w:r>
        <w:tab/>
        <w:t>Output</w:t>
      </w:r>
      <w:r>
        <w:tab/>
        <w:t>$$DIAGSRCH</w:t>
      </w:r>
    </w:p>
    <w:p w14:paraId="5084164A" w14:textId="77777777" w:rsidR="00C227BB" w:rsidRDefault="004E5429">
      <w:pPr>
        <w:pStyle w:val="BodyText"/>
        <w:ind w:left="3461" w:right="1618"/>
      </w:pPr>
      <w:r>
        <w:t>2 Piece "^" delimited string the success/error conditions</w:t>
      </w:r>
    </w:p>
    <w:p w14:paraId="7658075F" w14:textId="77777777" w:rsidR="00C227BB" w:rsidRDefault="00C227BB">
      <w:pPr>
        <w:pStyle w:val="BodyText"/>
        <w:spacing w:before="10"/>
        <w:rPr>
          <w:sz w:val="19"/>
        </w:rPr>
      </w:pPr>
    </w:p>
    <w:p w14:paraId="2A1FB655" w14:textId="77777777" w:rsidR="00C227BB" w:rsidRDefault="004E5429">
      <w:pPr>
        <w:pStyle w:val="BodyText"/>
        <w:ind w:left="3461" w:right="1978"/>
      </w:pPr>
      <w:r>
        <w:t>A Positive number for successful search not exceeding the Length of the list.</w:t>
      </w:r>
    </w:p>
    <w:p w14:paraId="1DA2A73C" w14:textId="77777777" w:rsidR="00C227BB" w:rsidRDefault="00C227BB">
      <w:pPr>
        <w:pStyle w:val="BodyText"/>
      </w:pPr>
    </w:p>
    <w:p w14:paraId="03F65FCC" w14:textId="77777777" w:rsidR="00C227BB" w:rsidRDefault="004E5429">
      <w:pPr>
        <w:pStyle w:val="BodyText"/>
        <w:spacing w:line="242" w:lineRule="auto"/>
        <w:ind w:left="3461" w:right="1258"/>
      </w:pPr>
      <w:r>
        <w:t>A Negative number for an unsuccessful search or a search condition</w:t>
      </w:r>
    </w:p>
    <w:p w14:paraId="1DC5D507" w14:textId="77777777" w:rsidR="00C227BB" w:rsidRDefault="00C227BB">
      <w:pPr>
        <w:pStyle w:val="BodyText"/>
        <w:spacing w:before="9"/>
        <w:rPr>
          <w:sz w:val="19"/>
        </w:rPr>
      </w:pPr>
    </w:p>
    <w:p w14:paraId="498A1EB2" w14:textId="77777777" w:rsidR="00C227BB" w:rsidRDefault="004E5429">
      <w:pPr>
        <w:pStyle w:val="BodyText"/>
        <w:ind w:left="3941"/>
      </w:pPr>
      <w:r>
        <w:t>-1^No codes found</w:t>
      </w:r>
    </w:p>
    <w:p w14:paraId="52C8727F" w14:textId="77777777" w:rsidR="00C227BB" w:rsidRDefault="00C227BB">
      <w:pPr>
        <w:pStyle w:val="BodyText"/>
        <w:spacing w:before="9"/>
        <w:rPr>
          <w:sz w:val="19"/>
        </w:rPr>
      </w:pPr>
    </w:p>
    <w:p w14:paraId="6EDD5830" w14:textId="77777777" w:rsidR="00C227BB" w:rsidRDefault="004E5429">
      <w:pPr>
        <w:pStyle w:val="BodyText"/>
        <w:spacing w:before="1"/>
        <w:ind w:left="4301"/>
      </w:pPr>
      <w:r>
        <w:t>No codes found and local array not returned</w:t>
      </w:r>
    </w:p>
    <w:p w14:paraId="3C8D126A" w14:textId="77777777" w:rsidR="00C227BB" w:rsidRDefault="00C227BB">
      <w:pPr>
        <w:pStyle w:val="BodyText"/>
      </w:pPr>
    </w:p>
    <w:p w14:paraId="0B08326B" w14:textId="77777777" w:rsidR="00C227BB" w:rsidRDefault="004E5429">
      <w:pPr>
        <w:pStyle w:val="BodyText"/>
        <w:ind w:left="3941"/>
      </w:pPr>
      <w:r>
        <w:t>-2^Too many items found, please refine search</w:t>
      </w:r>
    </w:p>
    <w:p w14:paraId="5482F867" w14:textId="77777777" w:rsidR="00C227BB" w:rsidRDefault="00C227BB">
      <w:pPr>
        <w:pStyle w:val="BodyText"/>
      </w:pPr>
    </w:p>
    <w:p w14:paraId="3F8076D6" w14:textId="77777777" w:rsidR="00C227BB" w:rsidRDefault="004E5429">
      <w:pPr>
        <w:pStyle w:val="BodyText"/>
        <w:ind w:left="4301" w:right="898"/>
      </w:pPr>
      <w:r>
        <w:t>The list exceeds the number indicated by LEN, however, the first LEN of the Array is</w:t>
      </w:r>
    </w:p>
    <w:p w14:paraId="3E5BCD67" w14:textId="77777777" w:rsidR="00C227BB" w:rsidRDefault="00C227BB">
      <w:pPr>
        <w:sectPr w:rsidR="00C227BB">
          <w:pgSz w:w="12240" w:h="15840"/>
          <w:pgMar w:top="1360" w:right="400" w:bottom="940" w:left="1220" w:header="0" w:footer="666" w:gutter="0"/>
          <w:cols w:space="720"/>
        </w:sectPr>
      </w:pPr>
    </w:p>
    <w:p w14:paraId="62E3C434" w14:textId="77777777" w:rsidR="00C227BB" w:rsidRDefault="004E5429">
      <w:pPr>
        <w:pStyle w:val="BodyText"/>
        <w:spacing w:before="84"/>
        <w:ind w:left="4301"/>
      </w:pPr>
      <w:r>
        <w:lastRenderedPageBreak/>
        <w:t>returned and the list is marked as a pruned list</w:t>
      </w:r>
    </w:p>
    <w:p w14:paraId="56EAEC49" w14:textId="77777777" w:rsidR="00C227BB" w:rsidRDefault="00C227BB">
      <w:pPr>
        <w:pStyle w:val="BodyText"/>
      </w:pPr>
    </w:p>
    <w:p w14:paraId="0D778DDB" w14:textId="77777777" w:rsidR="00C227BB" w:rsidRDefault="004E5429">
      <w:pPr>
        <w:pStyle w:val="BodyText"/>
        <w:tabs>
          <w:tab w:val="left" w:pos="2020"/>
          <w:tab w:val="left" w:pos="3220"/>
        </w:tabs>
        <w:spacing w:line="226" w:lineRule="exact"/>
        <w:ind w:left="580"/>
      </w:pPr>
      <w:r>
        <w:t>VARIABLES:</w:t>
      </w:r>
      <w:r>
        <w:tab/>
        <w:t>Output</w:t>
      </w:r>
      <w:r>
        <w:tab/>
        <w:t>ARRAY</w:t>
      </w:r>
    </w:p>
    <w:p w14:paraId="3E89BC29" w14:textId="77777777" w:rsidR="00C227BB" w:rsidRDefault="004E5429">
      <w:pPr>
        <w:pStyle w:val="BodyText"/>
        <w:ind w:left="3461" w:right="1517"/>
      </w:pPr>
      <w:r>
        <w:t>Output Array passed by reference containing the ICD-10 codes found</w:t>
      </w:r>
    </w:p>
    <w:p w14:paraId="4504542D" w14:textId="77777777" w:rsidR="00C227BB" w:rsidRDefault="00C227BB">
      <w:pPr>
        <w:pStyle w:val="BodyText"/>
        <w:spacing w:before="11"/>
        <w:rPr>
          <w:sz w:val="19"/>
        </w:rPr>
      </w:pPr>
    </w:p>
    <w:p w14:paraId="521E0FAC" w14:textId="77777777" w:rsidR="00C227BB" w:rsidRDefault="004E5429">
      <w:pPr>
        <w:pStyle w:val="BodyText"/>
        <w:ind w:left="3941" w:right="1378"/>
      </w:pPr>
      <w:r>
        <w:t>ARRAY(0)=# found ^ Pruning Indicator ARRAY(1)=CODE or Category ^ status effective</w:t>
      </w:r>
    </w:p>
    <w:p w14:paraId="664C24B4" w14:textId="77777777" w:rsidR="00C227BB" w:rsidRDefault="004E5429">
      <w:pPr>
        <w:pStyle w:val="BodyText"/>
        <w:ind w:left="3941" w:right="3298" w:firstLine="1080"/>
      </w:pPr>
      <w:r>
        <w:t>date (code only) ARRAY(1,"CAT")=Category Name</w:t>
      </w:r>
    </w:p>
    <w:p w14:paraId="12290AD3" w14:textId="77777777" w:rsidR="00C227BB" w:rsidRDefault="004E5429">
      <w:pPr>
        <w:pStyle w:val="BodyText"/>
        <w:spacing w:before="1"/>
        <w:ind w:left="3941" w:right="778"/>
      </w:pPr>
      <w:r>
        <w:t>ARRAY(1,"IDL )=ICD Dx long description (if code) ARRAY(1,"IDL ,1)=ICD Dx IEN ^ effective date ARRAY(1,"IDS )=ICD Dx short description (if code) ARRAY(1,"IDS ,1)=ICD Dx IEN ^ effective date ARRAY(1,"LEX )=Lexicon expression</w:t>
      </w:r>
    </w:p>
    <w:p w14:paraId="4B90F6AD" w14:textId="77777777" w:rsidR="00C227BB" w:rsidRDefault="004E5429">
      <w:pPr>
        <w:pStyle w:val="BodyText"/>
        <w:ind w:left="3941" w:right="1258"/>
      </w:pPr>
      <w:r>
        <w:t>ARRAY(1,"LEX ,1)=Lexicon IEN ^ effective date ARRAY(1,"SYN ,1)=synonym #1</w:t>
      </w:r>
    </w:p>
    <w:p w14:paraId="13542344" w14:textId="77777777" w:rsidR="00C227BB" w:rsidRDefault="004E5429">
      <w:pPr>
        <w:pStyle w:val="BodyText"/>
        <w:spacing w:before="1"/>
        <w:ind w:left="3941" w:right="3418"/>
      </w:pPr>
      <w:r>
        <w:t>ARRAY(1,"SYN",m)=Synonym #m ARRAY(1,"MENU")=Menu Text</w:t>
      </w:r>
    </w:p>
    <w:p w14:paraId="1DD9A812" w14:textId="77777777" w:rsidR="00C227BB" w:rsidRDefault="004E5429">
      <w:pPr>
        <w:pStyle w:val="BodyText"/>
        <w:spacing w:line="477" w:lineRule="auto"/>
        <w:ind w:left="3461" w:right="1738" w:firstLine="480"/>
      </w:pPr>
      <w:r>
        <w:t>ARRAY(1,"MSG")=Message (unversioned only) Notes:</w:t>
      </w:r>
    </w:p>
    <w:p w14:paraId="42116F24" w14:textId="77777777" w:rsidR="00C227BB" w:rsidRDefault="004E5429">
      <w:pPr>
        <w:pStyle w:val="BodyText"/>
        <w:tabs>
          <w:tab w:val="left" w:pos="6700"/>
        </w:tabs>
        <w:spacing w:before="3"/>
        <w:ind w:left="4301" w:right="1277"/>
      </w:pPr>
      <w:r>
        <w:t>Pruning</w:t>
      </w:r>
      <w:r>
        <w:rPr>
          <w:spacing w:val="-5"/>
        </w:rPr>
        <w:t xml:space="preserve"> </w:t>
      </w:r>
      <w:r>
        <w:t>Indicator:</w:t>
      </w:r>
      <w:r>
        <w:tab/>
        <w:t>If the second piece of ARRAY(0) is greater than 0, then the list has been pruned, limiting the list to the length specified by the input</w:t>
      </w:r>
      <w:r>
        <w:rPr>
          <w:spacing w:val="-11"/>
        </w:rPr>
        <w:t xml:space="preserve"> </w:t>
      </w:r>
      <w:r>
        <w:t>parameter</w:t>
      </w:r>
    </w:p>
    <w:p w14:paraId="31E17F30" w14:textId="77777777" w:rsidR="00C227BB" w:rsidRDefault="004E5429">
      <w:pPr>
        <w:pStyle w:val="BodyText"/>
        <w:spacing w:before="1"/>
        <w:ind w:left="3461"/>
      </w:pPr>
      <w:r>
        <w:t>LEN.</w:t>
      </w:r>
    </w:p>
    <w:p w14:paraId="32D91660" w14:textId="77777777" w:rsidR="00C227BB" w:rsidRDefault="00C227BB">
      <w:pPr>
        <w:pStyle w:val="BodyText"/>
        <w:spacing w:before="3"/>
        <w:rPr>
          <w:sz w:val="11"/>
        </w:rPr>
      </w:pPr>
    </w:p>
    <w:p w14:paraId="4D3C34B8" w14:textId="77777777" w:rsidR="00C227BB" w:rsidRDefault="004E5429">
      <w:pPr>
        <w:pStyle w:val="BodyText"/>
        <w:spacing w:before="100"/>
        <w:ind w:left="4301"/>
      </w:pPr>
      <w:r>
        <w:t>If there is a message, it can be either:</w:t>
      </w:r>
    </w:p>
    <w:p w14:paraId="19BF5A80" w14:textId="77777777" w:rsidR="00C227BB" w:rsidRDefault="00C227BB">
      <w:pPr>
        <w:pStyle w:val="BodyText"/>
        <w:spacing w:before="9"/>
        <w:rPr>
          <w:sz w:val="19"/>
        </w:rPr>
      </w:pPr>
    </w:p>
    <w:p w14:paraId="5CFFAA4E" w14:textId="77777777" w:rsidR="00C227BB" w:rsidRDefault="004E5429">
      <w:pPr>
        <w:pStyle w:val="BodyText"/>
        <w:spacing w:before="1"/>
        <w:ind w:left="4661" w:right="3658"/>
      </w:pPr>
      <w:r>
        <w:t>Inactive mm/dd/yyyy Pending mm/dd/yyyy</w:t>
      </w:r>
    </w:p>
    <w:p w14:paraId="573548F4" w14:textId="77777777" w:rsidR="00C227BB" w:rsidRDefault="00C227BB">
      <w:pPr>
        <w:pStyle w:val="BodyText"/>
        <w:spacing w:before="1"/>
      </w:pPr>
    </w:p>
    <w:p w14:paraId="323C9195" w14:textId="77777777" w:rsidR="00C227BB" w:rsidRDefault="004E5429">
      <w:pPr>
        <w:pStyle w:val="BodyText"/>
        <w:tabs>
          <w:tab w:val="left" w:pos="2020"/>
        </w:tabs>
        <w:spacing w:line="226" w:lineRule="exact"/>
        <w:ind w:left="580"/>
      </w:pPr>
      <w:r>
        <w:t>COMPONENT:</w:t>
      </w:r>
      <w:r>
        <w:tab/>
        <w:t>$$PCSDIG(FRAG,DATE)</w:t>
      </w:r>
    </w:p>
    <w:p w14:paraId="58A9CBE8" w14:textId="77777777" w:rsidR="00C227BB" w:rsidRDefault="004E5429">
      <w:pPr>
        <w:pStyle w:val="BodyText"/>
        <w:tabs>
          <w:tab w:val="left" w:pos="3460"/>
          <w:tab w:val="left" w:pos="4659"/>
        </w:tabs>
        <w:ind w:left="2020" w:right="1278"/>
      </w:pPr>
      <w:r>
        <w:t>This entry point takes an ICD-10-PCS code, full or a partial (code</w:t>
      </w:r>
      <w:r>
        <w:rPr>
          <w:spacing w:val="-3"/>
        </w:rPr>
        <w:t xml:space="preserve"> </w:t>
      </w:r>
      <w:r>
        <w:t>fragment),</w:t>
      </w:r>
      <w:r>
        <w:rPr>
          <w:spacing w:val="-3"/>
        </w:rPr>
        <w:t xml:space="preserve"> </w:t>
      </w:r>
      <w:r>
        <w:t>and</w:t>
      </w:r>
      <w:r>
        <w:tab/>
        <w:t>returns a list of all possibilities for the next character, with any definitions and examples available.</w:t>
      </w:r>
      <w:r>
        <w:tab/>
        <w:t>If a full code is passed (7 characters) it will return the code's long description, and</w:t>
      </w:r>
      <w:r>
        <w:rPr>
          <w:spacing w:val="-6"/>
        </w:rPr>
        <w:t xml:space="preserve"> </w:t>
      </w:r>
      <w:r>
        <w:t>status.</w:t>
      </w:r>
    </w:p>
    <w:p w14:paraId="050067C4" w14:textId="77777777" w:rsidR="00C227BB" w:rsidRDefault="00C227BB">
      <w:pPr>
        <w:pStyle w:val="BodyText"/>
        <w:spacing w:before="10"/>
        <w:rPr>
          <w:sz w:val="19"/>
        </w:rPr>
      </w:pPr>
    </w:p>
    <w:p w14:paraId="7B996D91" w14:textId="77777777" w:rsidR="00C227BB" w:rsidRDefault="004E5429">
      <w:pPr>
        <w:pStyle w:val="BodyText"/>
        <w:tabs>
          <w:tab w:val="left" w:pos="2020"/>
          <w:tab w:val="left" w:pos="3220"/>
        </w:tabs>
        <w:ind w:left="580"/>
      </w:pPr>
      <w:r>
        <w:t>VARIABLES:</w:t>
      </w:r>
      <w:r>
        <w:tab/>
        <w:t>Input</w:t>
      </w:r>
      <w:r>
        <w:tab/>
        <w:t>FRAG</w:t>
      </w:r>
    </w:p>
    <w:p w14:paraId="480D49B0" w14:textId="77777777" w:rsidR="00C227BB" w:rsidRDefault="004E5429">
      <w:pPr>
        <w:pStyle w:val="BodyText"/>
        <w:spacing w:before="2"/>
        <w:ind w:left="3461" w:right="1618"/>
      </w:pPr>
      <w:r>
        <w:t>This is an ICD-10-PCS Code (7 characters) or a fragment of an ICD-10-PCS Code (less than 7 characters) (Required)</w:t>
      </w:r>
    </w:p>
    <w:p w14:paraId="40D0C213" w14:textId="77777777" w:rsidR="00C227BB" w:rsidRDefault="00C227BB">
      <w:pPr>
        <w:pStyle w:val="BodyText"/>
        <w:spacing w:before="9"/>
        <w:rPr>
          <w:sz w:val="19"/>
        </w:rPr>
      </w:pPr>
    </w:p>
    <w:p w14:paraId="23B22447" w14:textId="77777777" w:rsidR="00C227BB" w:rsidRDefault="004E5429">
      <w:pPr>
        <w:pStyle w:val="BodyText"/>
        <w:tabs>
          <w:tab w:val="left" w:pos="2020"/>
          <w:tab w:val="left" w:pos="3220"/>
        </w:tabs>
        <w:spacing w:before="1"/>
        <w:ind w:left="580"/>
      </w:pPr>
      <w:r>
        <w:t>VARIABLES:</w:t>
      </w:r>
      <w:r>
        <w:tab/>
        <w:t>Input</w:t>
      </w:r>
      <w:r>
        <w:tab/>
        <w:t>DATE</w:t>
      </w:r>
    </w:p>
    <w:p w14:paraId="04267550" w14:textId="77777777" w:rsidR="00C227BB" w:rsidRDefault="004E5429">
      <w:pPr>
        <w:pStyle w:val="BodyText"/>
        <w:spacing w:before="2"/>
        <w:ind w:left="3461" w:right="1138"/>
      </w:pPr>
      <w:r>
        <w:t>The date against which the codes found by the search will be compared in order to determine whether the code is active or inactive. (Optional, defaults to TODAY)</w:t>
      </w:r>
    </w:p>
    <w:p w14:paraId="526F3668" w14:textId="77777777" w:rsidR="00C227BB" w:rsidRDefault="00C227BB">
      <w:pPr>
        <w:pStyle w:val="BodyText"/>
      </w:pPr>
    </w:p>
    <w:p w14:paraId="0F872467" w14:textId="77777777" w:rsidR="00C227BB" w:rsidRDefault="004E5429">
      <w:pPr>
        <w:pStyle w:val="BodyText"/>
        <w:tabs>
          <w:tab w:val="left" w:pos="2020"/>
          <w:tab w:val="left" w:pos="3220"/>
        </w:tabs>
        <w:spacing w:line="226" w:lineRule="exact"/>
        <w:ind w:left="580"/>
      </w:pPr>
      <w:r>
        <w:t>VARIABLES:</w:t>
      </w:r>
      <w:r>
        <w:tab/>
        <w:t>Output</w:t>
      </w:r>
      <w:r>
        <w:tab/>
        <w:t>LEXPCDAT</w:t>
      </w:r>
    </w:p>
    <w:p w14:paraId="4E8C371E" w14:textId="77777777" w:rsidR="00C227BB" w:rsidRDefault="004E5429">
      <w:pPr>
        <w:pStyle w:val="BodyText"/>
        <w:tabs>
          <w:tab w:val="left" w:pos="5620"/>
          <w:tab w:val="left" w:pos="8140"/>
        </w:tabs>
        <w:ind w:left="3461" w:right="1277"/>
      </w:pPr>
      <w:r>
        <w:t>This is both a variable and</w:t>
      </w:r>
      <w:r>
        <w:rPr>
          <w:spacing w:val="-11"/>
        </w:rPr>
        <w:t xml:space="preserve"> </w:t>
      </w:r>
      <w:r>
        <w:t>an</w:t>
      </w:r>
      <w:r>
        <w:rPr>
          <w:spacing w:val="-2"/>
        </w:rPr>
        <w:t xml:space="preserve"> </w:t>
      </w:r>
      <w:r>
        <w:t>array.</w:t>
      </w:r>
      <w:r>
        <w:tab/>
        <w:t>If the length of the FRAG is less than 7, then the</w:t>
      </w:r>
      <w:r>
        <w:rPr>
          <w:spacing w:val="-19"/>
        </w:rPr>
        <w:t xml:space="preserve"> </w:t>
      </w:r>
      <w:r>
        <w:t>array will contain the next level of choices and associated</w:t>
      </w:r>
      <w:r>
        <w:rPr>
          <w:spacing w:val="-4"/>
        </w:rPr>
        <w:t xml:space="preserve"> </w:t>
      </w:r>
      <w:r>
        <w:t>data.</w:t>
      </w:r>
      <w:r>
        <w:tab/>
        <w:t>If the length of the FRAG</w:t>
      </w:r>
      <w:r>
        <w:rPr>
          <w:spacing w:val="-6"/>
        </w:rPr>
        <w:t xml:space="preserve"> </w:t>
      </w:r>
      <w:r>
        <w:t>is</w:t>
      </w:r>
    </w:p>
    <w:p w14:paraId="742B6079" w14:textId="77777777" w:rsidR="00C227BB" w:rsidRDefault="00C227BB">
      <w:pPr>
        <w:sectPr w:rsidR="00C227BB">
          <w:pgSz w:w="12240" w:h="15840"/>
          <w:pgMar w:top="1360" w:right="400" w:bottom="940" w:left="1220" w:header="0" w:footer="666" w:gutter="0"/>
          <w:cols w:space="720"/>
        </w:sectPr>
      </w:pPr>
    </w:p>
    <w:p w14:paraId="3F20F559" w14:textId="77777777" w:rsidR="00C227BB" w:rsidRDefault="004E5429">
      <w:pPr>
        <w:pStyle w:val="BodyText"/>
        <w:spacing w:before="84"/>
        <w:ind w:left="3461" w:right="1378"/>
      </w:pPr>
      <w:r>
        <w:lastRenderedPageBreak/>
        <w:t>equal to 7, then a fully specified code has been passed and the array will contain the long description, status and effective date of the code.</w:t>
      </w:r>
    </w:p>
    <w:p w14:paraId="6E7126AE" w14:textId="77777777" w:rsidR="00C227BB" w:rsidRDefault="00C227BB">
      <w:pPr>
        <w:pStyle w:val="BodyText"/>
      </w:pPr>
    </w:p>
    <w:p w14:paraId="05E5C8C4" w14:textId="77777777" w:rsidR="00C227BB" w:rsidRDefault="004E5429">
      <w:pPr>
        <w:pStyle w:val="BodyText"/>
        <w:ind w:left="3461" w:right="1378"/>
      </w:pPr>
      <w:r>
        <w:t>If the string FRAG is a valid code fragment or null, the return value Of LEXPCDAT will be 1 and the following array will be returned.</w:t>
      </w:r>
    </w:p>
    <w:p w14:paraId="5B53BBE0" w14:textId="77777777" w:rsidR="00C227BB" w:rsidRDefault="00C227BB">
      <w:pPr>
        <w:pStyle w:val="BodyText"/>
        <w:spacing w:before="3"/>
        <w:rPr>
          <w:sz w:val="11"/>
        </w:rPr>
      </w:pPr>
    </w:p>
    <w:p w14:paraId="365B74D1" w14:textId="77777777" w:rsidR="00C227BB" w:rsidRDefault="00C227BB">
      <w:pPr>
        <w:rPr>
          <w:sz w:val="11"/>
        </w:rPr>
        <w:sectPr w:rsidR="00C227BB">
          <w:pgSz w:w="12240" w:h="15840"/>
          <w:pgMar w:top="1360" w:right="400" w:bottom="940" w:left="1220" w:header="0" w:footer="666" w:gutter="0"/>
          <w:cols w:space="720"/>
        </w:sectPr>
      </w:pPr>
    </w:p>
    <w:p w14:paraId="6D9D33BD" w14:textId="77777777" w:rsidR="00C227BB" w:rsidRDefault="00C227BB">
      <w:pPr>
        <w:pStyle w:val="BodyText"/>
        <w:spacing w:before="8"/>
        <w:rPr>
          <w:sz w:val="28"/>
        </w:rPr>
      </w:pPr>
    </w:p>
    <w:p w14:paraId="42D6D43E" w14:textId="77777777" w:rsidR="00C227BB" w:rsidRDefault="004E5429">
      <w:pPr>
        <w:pStyle w:val="BodyText"/>
        <w:spacing w:line="480" w:lineRule="auto"/>
        <w:ind w:left="220" w:right="38"/>
        <w:jc w:val="both"/>
      </w:pPr>
      <w:r>
        <w:t>description description description</w:t>
      </w:r>
    </w:p>
    <w:p w14:paraId="46992EA8" w14:textId="77777777" w:rsidR="00C227BB" w:rsidRDefault="004E5429">
      <w:pPr>
        <w:pStyle w:val="BodyText"/>
        <w:spacing w:before="100" w:line="480" w:lineRule="auto"/>
        <w:ind w:left="220" w:right="2356"/>
        <w:jc w:val="both"/>
      </w:pPr>
      <w:r>
        <w:br w:type="column"/>
      </w:r>
      <w:r>
        <w:t>LEXPCDAT("NEXLEV ,char1, DESC )=char1 LEXPCDAT("NEXLEV ,char2, DESC )=char2 LEXPCDAT("NEXLEV ,charn, DESC )=charn</w:t>
      </w:r>
    </w:p>
    <w:p w14:paraId="7D9FBE97" w14:textId="77777777" w:rsidR="00C227BB" w:rsidRDefault="00C227BB">
      <w:pPr>
        <w:spacing w:line="480" w:lineRule="auto"/>
        <w:jc w:val="both"/>
        <w:sectPr w:rsidR="00C227BB">
          <w:type w:val="continuous"/>
          <w:pgSz w:w="12240" w:h="15840"/>
          <w:pgMar w:top="1500" w:right="400" w:bottom="280" w:left="1220" w:header="720" w:footer="720" w:gutter="0"/>
          <w:cols w:num="2" w:space="720" w:equalWidth="0">
            <w:col w:w="1581" w:space="2020"/>
            <w:col w:w="7019"/>
          </w:cols>
        </w:sectPr>
      </w:pPr>
    </w:p>
    <w:p w14:paraId="745FA5B5" w14:textId="77777777" w:rsidR="00C227BB" w:rsidRDefault="004E5429">
      <w:pPr>
        <w:pStyle w:val="BodyText"/>
        <w:ind w:left="3461" w:right="1757"/>
        <w:jc w:val="both"/>
      </w:pPr>
      <w:r>
        <w:t>If the string FRAG is a valid code the return value Of LEXPCDAT will be 1 and the following array will be returned.</w:t>
      </w:r>
    </w:p>
    <w:p w14:paraId="1464FE87" w14:textId="77777777" w:rsidR="00C227BB" w:rsidRDefault="00C227BB">
      <w:pPr>
        <w:pStyle w:val="BodyText"/>
        <w:spacing w:before="1"/>
      </w:pPr>
    </w:p>
    <w:p w14:paraId="01853892" w14:textId="77777777" w:rsidR="00C227BB" w:rsidRDefault="004E5429">
      <w:pPr>
        <w:pStyle w:val="BodyText"/>
        <w:ind w:left="3821" w:right="1378"/>
      </w:pPr>
      <w:r>
        <w:t>LEXPCDAT("PCSDESC )=long description for code LEXPCDAT("STATUS )=status_ ^ _effective date</w:t>
      </w:r>
    </w:p>
    <w:p w14:paraId="6ED7DD01" w14:textId="77777777" w:rsidR="00C227BB" w:rsidRDefault="00C227BB">
      <w:pPr>
        <w:pStyle w:val="BodyText"/>
        <w:spacing w:before="11"/>
        <w:rPr>
          <w:sz w:val="19"/>
        </w:rPr>
      </w:pPr>
    </w:p>
    <w:p w14:paraId="6A465065" w14:textId="77777777" w:rsidR="00C227BB" w:rsidRDefault="004E5429">
      <w:pPr>
        <w:pStyle w:val="BodyText"/>
        <w:ind w:left="3461" w:right="1138"/>
      </w:pPr>
      <w:r>
        <w:t>If the string FRAG is a not valid code fragment or null and it is not a valid code, the return value Of LEXPCDAT will be 0 and no array will be returned.</w:t>
      </w:r>
    </w:p>
    <w:p w14:paraId="268720C3" w14:textId="77777777" w:rsidR="00C227BB" w:rsidRDefault="00C227BB">
      <w:pPr>
        <w:pStyle w:val="BodyText"/>
      </w:pPr>
    </w:p>
    <w:p w14:paraId="2900AC29" w14:textId="77777777" w:rsidR="00C227BB" w:rsidRDefault="004E5429">
      <w:pPr>
        <w:pStyle w:val="BodyText"/>
        <w:tabs>
          <w:tab w:val="left" w:pos="2020"/>
        </w:tabs>
        <w:ind w:left="580"/>
      </w:pPr>
      <w:r>
        <w:t>COMPONENT:</w:t>
      </w:r>
      <w:r>
        <w:tab/>
        <w:t>$$CODELIST(SYS,SPEC,SUB,DATE,LEN,FMT)</w:t>
      </w:r>
    </w:p>
    <w:p w14:paraId="19D97A23" w14:textId="77777777" w:rsidR="00C227BB" w:rsidRDefault="004E5429">
      <w:pPr>
        <w:pStyle w:val="BodyText"/>
        <w:spacing w:before="1"/>
        <w:ind w:left="2020" w:right="1498"/>
      </w:pPr>
      <w:r>
        <w:t>This entry point creates a list of active codes based on an input code mask and date and places the list in a temporary global array with a subscript specified by the calling application.</w:t>
      </w:r>
    </w:p>
    <w:p w14:paraId="472F5101" w14:textId="77777777" w:rsidR="00C227BB" w:rsidRDefault="00C227BB">
      <w:pPr>
        <w:pStyle w:val="BodyText"/>
      </w:pPr>
    </w:p>
    <w:p w14:paraId="7D43675B" w14:textId="77777777" w:rsidR="00C227BB" w:rsidRDefault="004E5429">
      <w:pPr>
        <w:pStyle w:val="BodyText"/>
        <w:tabs>
          <w:tab w:val="left" w:pos="2020"/>
          <w:tab w:val="left" w:pos="3220"/>
        </w:tabs>
        <w:spacing w:before="1" w:line="226" w:lineRule="exact"/>
        <w:ind w:left="580"/>
      </w:pPr>
      <w:r>
        <w:t>VARIABLES:</w:t>
      </w:r>
      <w:r>
        <w:tab/>
        <w:t>Input</w:t>
      </w:r>
      <w:r>
        <w:tab/>
        <w:t>SYS</w:t>
      </w:r>
    </w:p>
    <w:p w14:paraId="1DE0FFA7" w14:textId="77777777" w:rsidR="00C227BB" w:rsidRDefault="004E5429">
      <w:pPr>
        <w:pStyle w:val="BodyText"/>
        <w:ind w:left="3461" w:right="1618"/>
      </w:pPr>
      <w:r>
        <w:t>Coding system the Coding Systems file 757.03. This can be a pointer, the .01 field or the abbreviated 3 character mnemonic (found on the ASAB cross-reference (Required)</w:t>
      </w:r>
    </w:p>
    <w:p w14:paraId="5BBC6B3B" w14:textId="77777777" w:rsidR="00C227BB" w:rsidRDefault="00C227BB">
      <w:pPr>
        <w:pStyle w:val="BodyText"/>
        <w:spacing w:before="10"/>
        <w:rPr>
          <w:sz w:val="19"/>
        </w:rPr>
      </w:pPr>
    </w:p>
    <w:p w14:paraId="666A8DCC" w14:textId="77777777" w:rsidR="00C227BB" w:rsidRDefault="004E5429">
      <w:pPr>
        <w:pStyle w:val="BodyText"/>
        <w:tabs>
          <w:tab w:val="left" w:pos="2020"/>
          <w:tab w:val="left" w:pos="3220"/>
        </w:tabs>
        <w:spacing w:line="226" w:lineRule="exact"/>
        <w:ind w:left="580"/>
      </w:pPr>
      <w:r>
        <w:t>VARIABLES:</w:t>
      </w:r>
      <w:r>
        <w:tab/>
        <w:t>Input</w:t>
      </w:r>
      <w:r>
        <w:tab/>
        <w:t>SPEC</w:t>
      </w:r>
    </w:p>
    <w:p w14:paraId="20CEC35F" w14:textId="77777777" w:rsidR="00C227BB" w:rsidRDefault="004E5429">
      <w:pPr>
        <w:pStyle w:val="BodyText"/>
        <w:tabs>
          <w:tab w:val="left" w:pos="5380"/>
          <w:tab w:val="left" w:pos="5620"/>
          <w:tab w:val="left" w:pos="5980"/>
        </w:tabs>
        <w:ind w:left="3461" w:right="1157"/>
      </w:pPr>
      <w:r>
        <w:t>This is a code from the coding system or a code mask. Any character position can be occupied by a question</w:t>
      </w:r>
      <w:r>
        <w:rPr>
          <w:spacing w:val="-4"/>
        </w:rPr>
        <w:t xml:space="preserve"> </w:t>
      </w:r>
      <w:r>
        <w:t>mark</w:t>
      </w:r>
      <w:r>
        <w:rPr>
          <w:spacing w:val="-3"/>
        </w:rPr>
        <w:t xml:space="preserve"> </w:t>
      </w:r>
      <w:r>
        <w:t>"?</w:t>
      </w:r>
      <w:r>
        <w:tab/>
        <w:t>to allow any value in that character</w:t>
      </w:r>
      <w:r>
        <w:rPr>
          <w:spacing w:val="-5"/>
        </w:rPr>
        <w:t xml:space="preserve"> </w:t>
      </w:r>
      <w:r>
        <w:t>position.</w:t>
      </w:r>
      <w:r>
        <w:tab/>
        <w:t>The trailing character may be an asterisk indicating any characters that follow are</w:t>
      </w:r>
      <w:r>
        <w:rPr>
          <w:spacing w:val="-4"/>
        </w:rPr>
        <w:t xml:space="preserve"> </w:t>
      </w:r>
      <w:r>
        <w:t>allowable.</w:t>
      </w:r>
      <w:r>
        <w:tab/>
        <w:t>The following are all valid; C71.0, C71.*, C7?.0 or 02V?0*</w:t>
      </w:r>
      <w:r>
        <w:rPr>
          <w:spacing w:val="-6"/>
        </w:rPr>
        <w:t xml:space="preserve"> </w:t>
      </w:r>
      <w:r>
        <w:t>(Required)</w:t>
      </w:r>
    </w:p>
    <w:p w14:paraId="3729DB72" w14:textId="77777777" w:rsidR="00C227BB" w:rsidRDefault="00C227BB">
      <w:pPr>
        <w:pStyle w:val="BodyText"/>
        <w:spacing w:before="2"/>
      </w:pPr>
    </w:p>
    <w:p w14:paraId="5BD46646" w14:textId="77777777" w:rsidR="00C227BB" w:rsidRDefault="004E5429">
      <w:pPr>
        <w:pStyle w:val="BodyText"/>
        <w:tabs>
          <w:tab w:val="left" w:pos="2020"/>
          <w:tab w:val="left" w:pos="3220"/>
        </w:tabs>
        <w:spacing w:line="226" w:lineRule="exact"/>
        <w:ind w:left="580"/>
      </w:pPr>
      <w:r>
        <w:t>VARIABLES:</w:t>
      </w:r>
      <w:r>
        <w:tab/>
        <w:t>Input</w:t>
      </w:r>
      <w:r>
        <w:tab/>
        <w:t>SUB</w:t>
      </w:r>
    </w:p>
    <w:p w14:paraId="7E647EAA" w14:textId="77777777" w:rsidR="00C227BB" w:rsidRDefault="004E5429">
      <w:pPr>
        <w:pStyle w:val="BodyText"/>
        <w:ind w:left="3461" w:right="1378"/>
      </w:pPr>
      <w:r>
        <w:t>This is a string, preferably in the calling applications namespace, that will be used as a subscript in a temporary global array (optional, if not passed CODELIST will be used as a subscript).</w:t>
      </w:r>
    </w:p>
    <w:p w14:paraId="705C4DE5" w14:textId="77777777" w:rsidR="00C227BB" w:rsidRDefault="00C227BB">
      <w:pPr>
        <w:pStyle w:val="BodyText"/>
        <w:spacing w:before="10"/>
        <w:rPr>
          <w:sz w:val="19"/>
        </w:rPr>
      </w:pPr>
    </w:p>
    <w:p w14:paraId="20253A10" w14:textId="77777777" w:rsidR="00C227BB" w:rsidRDefault="004E5429">
      <w:pPr>
        <w:pStyle w:val="BodyText"/>
        <w:ind w:left="1281" w:right="3057"/>
        <w:jc w:val="center"/>
      </w:pPr>
      <w:r>
        <w:t>^TMP(SUB,$J)</w:t>
      </w:r>
    </w:p>
    <w:p w14:paraId="4F3132A1" w14:textId="77777777" w:rsidR="00C227BB" w:rsidRDefault="00C227BB">
      <w:pPr>
        <w:jc w:val="center"/>
        <w:sectPr w:rsidR="00C227BB">
          <w:type w:val="continuous"/>
          <w:pgSz w:w="12240" w:h="15840"/>
          <w:pgMar w:top="1500" w:right="400" w:bottom="280" w:left="1220" w:header="720" w:footer="720" w:gutter="0"/>
          <w:cols w:space="720"/>
        </w:sectPr>
      </w:pPr>
    </w:p>
    <w:p w14:paraId="2D703AE2" w14:textId="77777777" w:rsidR="00C227BB" w:rsidRDefault="004E5429">
      <w:pPr>
        <w:pStyle w:val="BodyText"/>
        <w:tabs>
          <w:tab w:val="left" w:pos="2020"/>
          <w:tab w:val="left" w:pos="3220"/>
        </w:tabs>
        <w:spacing w:before="170"/>
        <w:ind w:left="580"/>
      </w:pPr>
      <w:r>
        <w:lastRenderedPageBreak/>
        <w:t>VARIABLES:</w:t>
      </w:r>
      <w:r>
        <w:tab/>
        <w:t>Input</w:t>
      </w:r>
      <w:r>
        <w:tab/>
        <w:t>DATE</w:t>
      </w:r>
    </w:p>
    <w:p w14:paraId="458FB543" w14:textId="77777777" w:rsidR="00C227BB" w:rsidRDefault="004E5429">
      <w:pPr>
        <w:pStyle w:val="BodyText"/>
        <w:spacing w:before="1"/>
        <w:ind w:left="3461" w:right="1138"/>
      </w:pPr>
      <w:r>
        <w:t>The date against which the codes found by the search will be compared in order to determine whether the code is active or inactive. (Optional, but when used, must be in FileMan format)</w:t>
      </w:r>
    </w:p>
    <w:p w14:paraId="352997EB" w14:textId="77777777" w:rsidR="00C227BB" w:rsidRDefault="00C227BB">
      <w:pPr>
        <w:pStyle w:val="BodyText"/>
      </w:pPr>
    </w:p>
    <w:p w14:paraId="17B5DE47" w14:textId="77777777" w:rsidR="00C227BB" w:rsidRDefault="004E5429">
      <w:pPr>
        <w:pStyle w:val="BodyText"/>
        <w:tabs>
          <w:tab w:val="left" w:pos="2020"/>
          <w:tab w:val="left" w:pos="3220"/>
        </w:tabs>
        <w:spacing w:line="226" w:lineRule="exact"/>
        <w:ind w:left="580"/>
      </w:pPr>
      <w:r>
        <w:t>VARIABLES:</w:t>
      </w:r>
      <w:r>
        <w:tab/>
        <w:t>Input</w:t>
      </w:r>
      <w:r>
        <w:tab/>
        <w:t>LEN</w:t>
      </w:r>
    </w:p>
    <w:p w14:paraId="371CFD58" w14:textId="77777777" w:rsidR="00C227BB" w:rsidRDefault="004E5429">
      <w:pPr>
        <w:pStyle w:val="BodyText"/>
        <w:tabs>
          <w:tab w:val="left" w:pos="6100"/>
        </w:tabs>
        <w:ind w:left="3461" w:right="1517"/>
      </w:pPr>
      <w:r>
        <w:t>This specifies the length of the list of</w:t>
      </w:r>
      <w:r>
        <w:rPr>
          <w:spacing w:val="-19"/>
        </w:rPr>
        <w:t xml:space="preserve"> </w:t>
      </w:r>
      <w:r>
        <w:t>codes. Default value</w:t>
      </w:r>
      <w:r>
        <w:rPr>
          <w:spacing w:val="-5"/>
        </w:rPr>
        <w:t xml:space="preserve"> </w:t>
      </w:r>
      <w:r>
        <w:t>is</w:t>
      </w:r>
      <w:r>
        <w:rPr>
          <w:spacing w:val="-2"/>
        </w:rPr>
        <w:t xml:space="preserve"> </w:t>
      </w:r>
      <w:r>
        <w:t>30.</w:t>
      </w:r>
      <w:r>
        <w:tab/>
        <w:t>(Optional)</w:t>
      </w:r>
    </w:p>
    <w:p w14:paraId="6E2FF19B" w14:textId="77777777" w:rsidR="00C227BB" w:rsidRDefault="00C227BB">
      <w:pPr>
        <w:pStyle w:val="BodyText"/>
        <w:spacing w:before="10"/>
        <w:rPr>
          <w:sz w:val="19"/>
        </w:rPr>
      </w:pPr>
    </w:p>
    <w:p w14:paraId="4054C2F1" w14:textId="77777777" w:rsidR="00C227BB" w:rsidRDefault="004E5429">
      <w:pPr>
        <w:pStyle w:val="BodyText"/>
        <w:tabs>
          <w:tab w:val="left" w:pos="2020"/>
          <w:tab w:val="left" w:pos="3220"/>
        </w:tabs>
        <w:ind w:left="580"/>
      </w:pPr>
      <w:r>
        <w:t>VARIABLES:</w:t>
      </w:r>
      <w:r>
        <w:tab/>
        <w:t>Input</w:t>
      </w:r>
      <w:r>
        <w:tab/>
        <w:t>FMT</w:t>
      </w:r>
    </w:p>
    <w:p w14:paraId="0EC7664E" w14:textId="77777777" w:rsidR="00C227BB" w:rsidRDefault="004E5429">
      <w:pPr>
        <w:pStyle w:val="BodyText"/>
        <w:spacing w:before="2"/>
        <w:ind w:left="3461"/>
      </w:pPr>
      <w:r>
        <w:t>List Format (Optional)</w:t>
      </w:r>
    </w:p>
    <w:p w14:paraId="12AC6E25" w14:textId="77777777" w:rsidR="00C227BB" w:rsidRDefault="00C227BB">
      <w:pPr>
        <w:pStyle w:val="BodyText"/>
      </w:pPr>
    </w:p>
    <w:p w14:paraId="7C0A3091" w14:textId="77777777" w:rsidR="00C227BB" w:rsidRDefault="004E5429">
      <w:pPr>
        <w:pStyle w:val="ListParagraph"/>
        <w:numPr>
          <w:ilvl w:val="0"/>
          <w:numId w:val="6"/>
        </w:numPr>
        <w:tabs>
          <w:tab w:val="left" w:pos="4061"/>
        </w:tabs>
        <w:ind w:right="1877" w:hanging="480"/>
        <w:jc w:val="left"/>
        <w:rPr>
          <w:sz w:val="20"/>
        </w:rPr>
      </w:pPr>
      <w:r>
        <w:rPr>
          <w:sz w:val="20"/>
        </w:rPr>
        <w:t>- (zero) returns a brief listing in</w:t>
      </w:r>
      <w:r>
        <w:rPr>
          <w:spacing w:val="-16"/>
          <w:sz w:val="20"/>
        </w:rPr>
        <w:t xml:space="preserve"> </w:t>
      </w:r>
      <w:r>
        <w:rPr>
          <w:sz w:val="20"/>
        </w:rPr>
        <w:t>the global array (codes only)</w:t>
      </w:r>
      <w:r>
        <w:rPr>
          <w:spacing w:val="-10"/>
          <w:sz w:val="20"/>
        </w:rPr>
        <w:t xml:space="preserve"> </w:t>
      </w:r>
      <w:r>
        <w:rPr>
          <w:sz w:val="20"/>
        </w:rPr>
        <w:t>(DEFAULT)</w:t>
      </w:r>
    </w:p>
    <w:p w14:paraId="2DF6348C" w14:textId="77777777" w:rsidR="00C227BB" w:rsidRDefault="00C227BB">
      <w:pPr>
        <w:pStyle w:val="BodyText"/>
      </w:pPr>
    </w:p>
    <w:p w14:paraId="594A9ABA" w14:textId="77777777" w:rsidR="00C227BB" w:rsidRDefault="004E5429">
      <w:pPr>
        <w:pStyle w:val="ListParagraph"/>
        <w:numPr>
          <w:ilvl w:val="0"/>
          <w:numId w:val="6"/>
        </w:numPr>
        <w:tabs>
          <w:tab w:val="left" w:pos="4061"/>
          <w:tab w:val="left" w:pos="5260"/>
        </w:tabs>
        <w:ind w:right="1876" w:hanging="480"/>
        <w:jc w:val="left"/>
        <w:rPr>
          <w:sz w:val="20"/>
        </w:rPr>
      </w:pPr>
      <w:r>
        <w:rPr>
          <w:sz w:val="20"/>
        </w:rPr>
        <w:t>- returns a detailed listing in the global</w:t>
      </w:r>
      <w:r>
        <w:rPr>
          <w:sz w:val="20"/>
        </w:rPr>
        <w:tab/>
        <w:t>array, includes the code, a variable pointer the code in a code set file (i.e., ICD-9, CPT, etc), the code's effective date, the expression and the expression IEN from file #757.01.</w:t>
      </w:r>
    </w:p>
    <w:p w14:paraId="1E1EB06F" w14:textId="77777777" w:rsidR="00C227BB" w:rsidRDefault="00C227BB">
      <w:pPr>
        <w:pStyle w:val="BodyText"/>
      </w:pPr>
    </w:p>
    <w:p w14:paraId="1A634427" w14:textId="77777777" w:rsidR="00C227BB" w:rsidRDefault="004E5429">
      <w:pPr>
        <w:pStyle w:val="BodyText"/>
        <w:tabs>
          <w:tab w:val="left" w:pos="2020"/>
          <w:tab w:val="left" w:pos="3220"/>
        </w:tabs>
        <w:spacing w:line="226" w:lineRule="exact"/>
        <w:ind w:left="580"/>
      </w:pPr>
      <w:r>
        <w:t>VARIABLES:</w:t>
      </w:r>
      <w:r>
        <w:tab/>
        <w:t>Output</w:t>
      </w:r>
      <w:r>
        <w:tab/>
        <w:t>$$CODELIST</w:t>
      </w:r>
    </w:p>
    <w:p w14:paraId="6D3A5DFD" w14:textId="77777777" w:rsidR="00C227BB" w:rsidRDefault="004E5429">
      <w:pPr>
        <w:pStyle w:val="ListParagraph"/>
        <w:numPr>
          <w:ilvl w:val="0"/>
          <w:numId w:val="6"/>
        </w:numPr>
        <w:tabs>
          <w:tab w:val="left" w:pos="3701"/>
        </w:tabs>
        <w:spacing w:line="480" w:lineRule="auto"/>
        <w:ind w:left="3461" w:right="2477" w:firstLine="0"/>
        <w:jc w:val="left"/>
        <w:rPr>
          <w:sz w:val="20"/>
        </w:rPr>
      </w:pPr>
      <w:r>
        <w:rPr>
          <w:sz w:val="20"/>
        </w:rPr>
        <w:t>Piece "^" delimited string containing Either:</w:t>
      </w:r>
    </w:p>
    <w:p w14:paraId="73349A3C" w14:textId="77777777" w:rsidR="00C227BB" w:rsidRDefault="004E5429">
      <w:pPr>
        <w:pStyle w:val="BodyText"/>
        <w:tabs>
          <w:tab w:val="left" w:pos="4660"/>
        </w:tabs>
        <w:spacing w:line="226" w:lineRule="exact"/>
        <w:ind w:left="3821"/>
      </w:pPr>
      <w:r>
        <w:t>Piece</w:t>
      </w:r>
      <w:r>
        <w:tab/>
        <w:t>Meaning</w:t>
      </w:r>
    </w:p>
    <w:p w14:paraId="440DDC38" w14:textId="77777777" w:rsidR="00C227BB" w:rsidRDefault="004E5429">
      <w:pPr>
        <w:pStyle w:val="ListParagraph"/>
        <w:numPr>
          <w:ilvl w:val="1"/>
          <w:numId w:val="6"/>
        </w:numPr>
        <w:tabs>
          <w:tab w:val="left" w:pos="4660"/>
          <w:tab w:val="left" w:pos="4661"/>
        </w:tabs>
        <w:spacing w:line="226" w:lineRule="exact"/>
        <w:rPr>
          <w:sz w:val="20"/>
        </w:rPr>
      </w:pPr>
      <w:r>
        <w:rPr>
          <w:sz w:val="20"/>
        </w:rPr>
        <w:t>Positive value for</w:t>
      </w:r>
      <w:r>
        <w:rPr>
          <w:spacing w:val="-2"/>
          <w:sz w:val="20"/>
        </w:rPr>
        <w:t xml:space="preserve"> </w:t>
      </w:r>
      <w:r>
        <w:rPr>
          <w:sz w:val="20"/>
        </w:rPr>
        <w:t>success</w:t>
      </w:r>
    </w:p>
    <w:p w14:paraId="62C623E3" w14:textId="77777777" w:rsidR="00C227BB" w:rsidRDefault="004E5429">
      <w:pPr>
        <w:pStyle w:val="ListParagraph"/>
        <w:numPr>
          <w:ilvl w:val="1"/>
          <w:numId w:val="6"/>
        </w:numPr>
        <w:tabs>
          <w:tab w:val="left" w:pos="4660"/>
          <w:tab w:val="left" w:pos="4661"/>
        </w:tabs>
        <w:spacing w:before="2"/>
        <w:rPr>
          <w:sz w:val="20"/>
        </w:rPr>
      </w:pPr>
      <w:r>
        <w:rPr>
          <w:sz w:val="20"/>
        </w:rPr>
        <w:t>Number of Codes</w:t>
      </w:r>
      <w:r>
        <w:rPr>
          <w:spacing w:val="-1"/>
          <w:sz w:val="20"/>
        </w:rPr>
        <w:t xml:space="preserve"> </w:t>
      </w:r>
      <w:r>
        <w:rPr>
          <w:sz w:val="20"/>
        </w:rPr>
        <w:t>Found</w:t>
      </w:r>
    </w:p>
    <w:p w14:paraId="665BA99B" w14:textId="77777777" w:rsidR="00C227BB" w:rsidRDefault="00C227BB">
      <w:pPr>
        <w:pStyle w:val="BodyText"/>
        <w:spacing w:before="3"/>
        <w:rPr>
          <w:sz w:val="11"/>
        </w:rPr>
      </w:pPr>
    </w:p>
    <w:p w14:paraId="65869FF5" w14:textId="77777777" w:rsidR="00C227BB" w:rsidRDefault="004E5429">
      <w:pPr>
        <w:pStyle w:val="BodyText"/>
        <w:spacing w:before="99"/>
        <w:ind w:left="3461"/>
      </w:pPr>
      <w:r>
        <w:t>or:</w:t>
      </w:r>
    </w:p>
    <w:p w14:paraId="78B3757C" w14:textId="77777777" w:rsidR="00C227BB" w:rsidRDefault="00C227BB">
      <w:pPr>
        <w:pStyle w:val="BodyText"/>
        <w:spacing w:before="9"/>
        <w:rPr>
          <w:sz w:val="19"/>
        </w:rPr>
      </w:pPr>
    </w:p>
    <w:p w14:paraId="17AEFD13" w14:textId="77777777" w:rsidR="00C227BB" w:rsidRDefault="004E5429">
      <w:pPr>
        <w:pStyle w:val="BodyText"/>
        <w:tabs>
          <w:tab w:val="left" w:pos="4660"/>
        </w:tabs>
        <w:spacing w:before="1"/>
        <w:ind w:left="3821"/>
      </w:pPr>
      <w:r>
        <w:t>Piece</w:t>
      </w:r>
      <w:r>
        <w:tab/>
        <w:t>Meaning</w:t>
      </w:r>
    </w:p>
    <w:p w14:paraId="2F2F9274" w14:textId="77777777" w:rsidR="00C227BB" w:rsidRDefault="004E5429">
      <w:pPr>
        <w:pStyle w:val="ListParagraph"/>
        <w:numPr>
          <w:ilvl w:val="0"/>
          <w:numId w:val="33"/>
        </w:numPr>
        <w:tabs>
          <w:tab w:val="left" w:pos="4660"/>
          <w:tab w:val="left" w:pos="4661"/>
        </w:tabs>
        <w:spacing w:before="1" w:line="226" w:lineRule="exact"/>
        <w:rPr>
          <w:sz w:val="20"/>
        </w:rPr>
      </w:pPr>
      <w:r>
        <w:rPr>
          <w:sz w:val="20"/>
        </w:rPr>
        <w:t>Negative number for error or</w:t>
      </w:r>
      <w:r>
        <w:rPr>
          <w:spacing w:val="-5"/>
          <w:sz w:val="20"/>
        </w:rPr>
        <w:t xml:space="preserve"> </w:t>
      </w:r>
      <w:r>
        <w:rPr>
          <w:sz w:val="20"/>
        </w:rPr>
        <w:t>condition</w:t>
      </w:r>
    </w:p>
    <w:p w14:paraId="4F1229BB" w14:textId="77777777" w:rsidR="00C227BB" w:rsidRDefault="004E5429">
      <w:pPr>
        <w:pStyle w:val="ListParagraph"/>
        <w:numPr>
          <w:ilvl w:val="0"/>
          <w:numId w:val="33"/>
        </w:numPr>
        <w:tabs>
          <w:tab w:val="left" w:pos="4660"/>
          <w:tab w:val="left" w:pos="4661"/>
        </w:tabs>
        <w:spacing w:line="226" w:lineRule="exact"/>
        <w:rPr>
          <w:sz w:val="20"/>
        </w:rPr>
      </w:pPr>
      <w:r>
        <w:rPr>
          <w:sz w:val="20"/>
        </w:rPr>
        <w:t>Error Message or</w:t>
      </w:r>
      <w:r>
        <w:rPr>
          <w:spacing w:val="-2"/>
          <w:sz w:val="20"/>
        </w:rPr>
        <w:t xml:space="preserve"> </w:t>
      </w:r>
      <w:r>
        <w:rPr>
          <w:sz w:val="20"/>
        </w:rPr>
        <w:t>Condition</w:t>
      </w:r>
    </w:p>
    <w:p w14:paraId="06D7D09D" w14:textId="77777777" w:rsidR="00C227BB" w:rsidRDefault="00C227BB">
      <w:pPr>
        <w:pStyle w:val="BodyText"/>
        <w:spacing w:before="3"/>
        <w:rPr>
          <w:sz w:val="11"/>
        </w:rPr>
      </w:pPr>
    </w:p>
    <w:p w14:paraId="206ADD2C" w14:textId="77777777" w:rsidR="00C227BB" w:rsidRDefault="004E5429">
      <w:pPr>
        <w:pStyle w:val="BodyText"/>
        <w:spacing w:before="100"/>
        <w:ind w:left="3461"/>
      </w:pPr>
      <w:r>
        <w:t>Example errors/conditions</w:t>
      </w:r>
    </w:p>
    <w:p w14:paraId="3EB3950F" w14:textId="77777777" w:rsidR="00C227BB" w:rsidRDefault="00C227BB">
      <w:pPr>
        <w:pStyle w:val="BodyText"/>
      </w:pPr>
    </w:p>
    <w:p w14:paraId="0A6A4382" w14:textId="77777777" w:rsidR="00C227BB" w:rsidRDefault="004E5429">
      <w:pPr>
        <w:pStyle w:val="BodyText"/>
        <w:tabs>
          <w:tab w:val="left" w:pos="4540"/>
          <w:tab w:val="left" w:pos="8020"/>
        </w:tabs>
        <w:ind w:left="4541" w:right="1877" w:hanging="600"/>
      </w:pPr>
      <w:r>
        <w:t>-1</w:t>
      </w:r>
      <w:r>
        <w:tab/>
        <w:t>Coding system</w:t>
      </w:r>
      <w:r>
        <w:rPr>
          <w:spacing w:val="-6"/>
        </w:rPr>
        <w:t xml:space="preserve"> </w:t>
      </w:r>
      <w:r>
        <w:t>not</w:t>
      </w:r>
      <w:r>
        <w:rPr>
          <w:spacing w:val="-3"/>
        </w:rPr>
        <w:t xml:space="preserve"> </w:t>
      </w:r>
      <w:r>
        <w:t>specified</w:t>
      </w:r>
      <w:r>
        <w:tab/>
      </w:r>
      <w:r>
        <w:rPr>
          <w:spacing w:val="-3"/>
        </w:rPr>
        <w:t xml:space="preserve">(First </w:t>
      </w:r>
      <w:r>
        <w:t>parameter is</w:t>
      </w:r>
      <w:r>
        <w:rPr>
          <w:spacing w:val="-2"/>
        </w:rPr>
        <w:t xml:space="preserve"> </w:t>
      </w:r>
      <w:r>
        <w:t>missing)</w:t>
      </w:r>
    </w:p>
    <w:p w14:paraId="29AC8AA6" w14:textId="77777777" w:rsidR="00C227BB" w:rsidRDefault="004E5429">
      <w:pPr>
        <w:pStyle w:val="BodyText"/>
        <w:tabs>
          <w:tab w:val="left" w:pos="4540"/>
        </w:tabs>
        <w:ind w:left="4541" w:right="1157" w:hanging="600"/>
      </w:pPr>
      <w:r>
        <w:t>-2</w:t>
      </w:r>
      <w:r>
        <w:tab/>
        <w:t>Invalid coding system/source abbreviation (First parameter not</w:t>
      </w:r>
      <w:r>
        <w:rPr>
          <w:spacing w:val="-3"/>
        </w:rPr>
        <w:t xml:space="preserve"> </w:t>
      </w:r>
      <w:r>
        <w:t>valid)</w:t>
      </w:r>
    </w:p>
    <w:p w14:paraId="5B4FD387" w14:textId="77777777" w:rsidR="00C227BB" w:rsidRDefault="004E5429">
      <w:pPr>
        <w:pStyle w:val="BodyText"/>
        <w:tabs>
          <w:tab w:val="left" w:pos="4540"/>
        </w:tabs>
        <w:spacing w:line="242" w:lineRule="auto"/>
        <w:ind w:left="4541" w:right="1157" w:hanging="600"/>
      </w:pPr>
      <w:r>
        <w:t>-3</w:t>
      </w:r>
      <w:r>
        <w:tab/>
        <w:t>No search specification (Second parameter missing)</w:t>
      </w:r>
    </w:p>
    <w:p w14:paraId="2072B7FD" w14:textId="77777777" w:rsidR="00C227BB" w:rsidRDefault="004E5429">
      <w:pPr>
        <w:pStyle w:val="BodyText"/>
        <w:tabs>
          <w:tab w:val="left" w:pos="4540"/>
        </w:tabs>
        <w:spacing w:line="242" w:lineRule="auto"/>
        <w:ind w:left="4541" w:right="1997" w:hanging="600"/>
      </w:pPr>
      <w:r>
        <w:t>-4</w:t>
      </w:r>
      <w:r>
        <w:tab/>
        <w:t>Insufficient search specification" (Second parameter too</w:t>
      </w:r>
      <w:r>
        <w:rPr>
          <w:spacing w:val="-4"/>
        </w:rPr>
        <w:t xml:space="preserve"> </w:t>
      </w:r>
      <w:r>
        <w:t>short)</w:t>
      </w:r>
    </w:p>
    <w:p w14:paraId="6C09257F" w14:textId="77777777" w:rsidR="00C227BB" w:rsidRDefault="004E5429">
      <w:pPr>
        <w:pStyle w:val="BodyText"/>
        <w:tabs>
          <w:tab w:val="left" w:pos="4540"/>
        </w:tabs>
        <w:ind w:left="4541" w:right="1757" w:hanging="600"/>
      </w:pPr>
      <w:r>
        <w:t>-5</w:t>
      </w:r>
      <w:r>
        <w:tab/>
        <w:t>Invalid search specification (Second parameter</w:t>
      </w:r>
      <w:r>
        <w:rPr>
          <w:spacing w:val="-1"/>
        </w:rPr>
        <w:t xml:space="preserve"> </w:t>
      </w:r>
      <w:r>
        <w:t>invalid)</w:t>
      </w:r>
    </w:p>
    <w:p w14:paraId="35F06901" w14:textId="77777777" w:rsidR="00C227BB" w:rsidRDefault="004E5429">
      <w:pPr>
        <w:pStyle w:val="BodyText"/>
        <w:ind w:left="4541" w:right="1877" w:hanging="600"/>
        <w:jc w:val="both"/>
      </w:pPr>
      <w:r>
        <w:t>-6 Number of matches exceeds specified limit (More matches found, only the number specified will be returned)</w:t>
      </w:r>
    </w:p>
    <w:p w14:paraId="62F92C8B" w14:textId="77777777" w:rsidR="00C227BB" w:rsidRDefault="00C227BB">
      <w:pPr>
        <w:pStyle w:val="BodyText"/>
        <w:spacing w:before="4"/>
        <w:rPr>
          <w:sz w:val="10"/>
        </w:rPr>
      </w:pPr>
    </w:p>
    <w:p w14:paraId="0C2EC0E4" w14:textId="77777777" w:rsidR="00C227BB" w:rsidRDefault="004E5429">
      <w:pPr>
        <w:pStyle w:val="BodyText"/>
        <w:tabs>
          <w:tab w:val="left" w:pos="2020"/>
          <w:tab w:val="left" w:pos="3220"/>
        </w:tabs>
        <w:spacing w:before="99"/>
        <w:ind w:left="580"/>
      </w:pPr>
      <w:r>
        <w:t>VARIABLES:</w:t>
      </w:r>
      <w:r>
        <w:tab/>
        <w:t>Output</w:t>
      </w:r>
      <w:r>
        <w:tab/>
        <w:t>TMP(SUB,$J,</w:t>
      </w:r>
    </w:p>
    <w:p w14:paraId="78AAAFFC" w14:textId="77777777" w:rsidR="00C227BB" w:rsidRDefault="00C227BB">
      <w:pPr>
        <w:sectPr w:rsidR="00C227BB">
          <w:pgSz w:w="12240" w:h="15840"/>
          <w:pgMar w:top="1500" w:right="400" w:bottom="940" w:left="1220" w:header="0" w:footer="666" w:gutter="0"/>
          <w:cols w:space="720"/>
        </w:sectPr>
      </w:pPr>
    </w:p>
    <w:p w14:paraId="472E497D" w14:textId="77777777" w:rsidR="00C227BB" w:rsidRDefault="004E5429">
      <w:pPr>
        <w:pStyle w:val="BodyText"/>
        <w:tabs>
          <w:tab w:val="left" w:pos="9100"/>
        </w:tabs>
        <w:spacing w:before="84"/>
        <w:ind w:left="3461" w:right="1156"/>
      </w:pPr>
      <w:r>
        <w:lastRenderedPageBreak/>
        <w:t>This is a global array subscripted as specified by the calling application, input</w:t>
      </w:r>
      <w:r>
        <w:rPr>
          <w:spacing w:val="-13"/>
        </w:rPr>
        <w:t xml:space="preserve"> </w:t>
      </w:r>
      <w:r>
        <w:t>parameter</w:t>
      </w:r>
      <w:r>
        <w:rPr>
          <w:spacing w:val="-4"/>
        </w:rPr>
        <w:t xml:space="preserve"> </w:t>
      </w:r>
      <w:r>
        <w:t>SUB.</w:t>
      </w:r>
      <w:r>
        <w:tab/>
        <w:t>It contains a list of codes found in either a brief or detailed</w:t>
      </w:r>
      <w:r>
        <w:rPr>
          <w:spacing w:val="-1"/>
        </w:rPr>
        <w:t xml:space="preserve"> </w:t>
      </w:r>
      <w:r>
        <w:t>output.</w:t>
      </w:r>
    </w:p>
    <w:p w14:paraId="55C60C76" w14:textId="77777777" w:rsidR="00C227BB" w:rsidRDefault="00C227BB">
      <w:pPr>
        <w:pStyle w:val="BodyText"/>
      </w:pPr>
    </w:p>
    <w:p w14:paraId="29D8F2B8" w14:textId="77777777" w:rsidR="00C227BB" w:rsidRDefault="004E5429">
      <w:pPr>
        <w:pStyle w:val="BodyText"/>
        <w:ind w:left="3461"/>
      </w:pPr>
      <w:r>
        <w:t>Brief output array (FMT = 0)</w:t>
      </w:r>
    </w:p>
    <w:p w14:paraId="02E44D3F" w14:textId="77777777" w:rsidR="00C227BB" w:rsidRDefault="00C227BB">
      <w:pPr>
        <w:pStyle w:val="BodyText"/>
      </w:pPr>
    </w:p>
    <w:p w14:paraId="0B74198B" w14:textId="77777777" w:rsidR="00C227BB" w:rsidRDefault="004E5429">
      <w:pPr>
        <w:pStyle w:val="BodyText"/>
        <w:spacing w:line="226" w:lineRule="exact"/>
        <w:ind w:left="3701"/>
      </w:pPr>
      <w:r>
        <w:t>^TMP(SUB,$J,0)=Total n</w:t>
      </w:r>
    </w:p>
    <w:p w14:paraId="0004B10F" w14:textId="77777777" w:rsidR="00C227BB" w:rsidRDefault="004E5429">
      <w:pPr>
        <w:pStyle w:val="BodyText"/>
        <w:spacing w:line="226" w:lineRule="exact"/>
        <w:ind w:left="3701"/>
      </w:pPr>
      <w:r>
        <w:t>^TMP(SUB,$J,1)=Code</w:t>
      </w:r>
      <w:r>
        <w:rPr>
          <w:spacing w:val="-10"/>
        </w:rPr>
        <w:t xml:space="preserve"> </w:t>
      </w:r>
      <w:r>
        <w:t>1</w:t>
      </w:r>
    </w:p>
    <w:p w14:paraId="4F094276" w14:textId="77777777" w:rsidR="00C227BB" w:rsidRDefault="004E5429">
      <w:pPr>
        <w:pStyle w:val="BodyText"/>
        <w:spacing w:before="2" w:line="226" w:lineRule="exact"/>
        <w:ind w:left="3701"/>
      </w:pPr>
      <w:r>
        <w:t>^TMP(SUB,$J,2)=Code</w:t>
      </w:r>
      <w:r>
        <w:rPr>
          <w:spacing w:val="-10"/>
        </w:rPr>
        <w:t xml:space="preserve"> </w:t>
      </w:r>
      <w:r>
        <w:t>2</w:t>
      </w:r>
    </w:p>
    <w:p w14:paraId="31479864" w14:textId="77777777" w:rsidR="00C227BB" w:rsidRDefault="004E5429">
      <w:pPr>
        <w:pStyle w:val="BodyText"/>
        <w:spacing w:line="226" w:lineRule="exact"/>
        <w:ind w:left="3701"/>
      </w:pPr>
      <w:r>
        <w:t>^TMP(SUB,$J,n)=Code</w:t>
      </w:r>
      <w:r>
        <w:rPr>
          <w:spacing w:val="-10"/>
        </w:rPr>
        <w:t xml:space="preserve"> </w:t>
      </w:r>
      <w:r>
        <w:t>n</w:t>
      </w:r>
    </w:p>
    <w:p w14:paraId="22AE07CD" w14:textId="77777777" w:rsidR="00C227BB" w:rsidRDefault="00C227BB">
      <w:pPr>
        <w:pStyle w:val="BodyText"/>
        <w:rPr>
          <w:sz w:val="22"/>
        </w:rPr>
      </w:pPr>
    </w:p>
    <w:p w14:paraId="096E044A" w14:textId="77777777" w:rsidR="00C227BB" w:rsidRDefault="00C227BB">
      <w:pPr>
        <w:pStyle w:val="BodyText"/>
        <w:spacing w:before="11"/>
        <w:rPr>
          <w:sz w:val="17"/>
        </w:rPr>
      </w:pPr>
    </w:p>
    <w:p w14:paraId="5CA742EE" w14:textId="77777777" w:rsidR="00C227BB" w:rsidRDefault="004E5429">
      <w:pPr>
        <w:pStyle w:val="BodyText"/>
        <w:ind w:left="3461"/>
      </w:pPr>
      <w:r>
        <w:t>Detailed output array (FMT = 1)</w:t>
      </w:r>
    </w:p>
    <w:p w14:paraId="17BF7935" w14:textId="77777777" w:rsidR="00C227BB" w:rsidRDefault="00C227BB">
      <w:pPr>
        <w:pStyle w:val="BodyText"/>
      </w:pPr>
    </w:p>
    <w:p w14:paraId="2799AA71" w14:textId="77777777" w:rsidR="00C227BB" w:rsidRDefault="004E5429">
      <w:pPr>
        <w:pStyle w:val="BodyText"/>
        <w:spacing w:line="226" w:lineRule="exact"/>
        <w:ind w:left="3701"/>
      </w:pPr>
      <w:r>
        <w:t>^TMP(SUB,$J,0)=Total n</w:t>
      </w:r>
    </w:p>
    <w:p w14:paraId="4D2C6FC4" w14:textId="77777777" w:rsidR="00C227BB" w:rsidRDefault="004E5429">
      <w:pPr>
        <w:pStyle w:val="BodyText"/>
        <w:ind w:left="3701"/>
      </w:pPr>
      <w:r>
        <w:t>^TMP(SUB,$J,1)=Code 1</w:t>
      </w:r>
    </w:p>
    <w:p w14:paraId="3CC88D51" w14:textId="77777777" w:rsidR="00C227BB" w:rsidRDefault="004E5429">
      <w:pPr>
        <w:pStyle w:val="BodyText"/>
        <w:spacing w:before="1"/>
        <w:ind w:left="4301" w:right="2458" w:hanging="600"/>
      </w:pPr>
      <w:r>
        <w:t>^TMP(SUB,$J,1,1)=Variable Pointer 1 ^ Code 1 ^ date</w:t>
      </w:r>
    </w:p>
    <w:p w14:paraId="74E23177" w14:textId="77777777" w:rsidR="00C227BB" w:rsidRDefault="004E5429">
      <w:pPr>
        <w:pStyle w:val="BodyText"/>
        <w:spacing w:before="1" w:line="226" w:lineRule="exact"/>
        <w:ind w:left="3701"/>
      </w:pPr>
      <w:r>
        <w:t>^TMP(SUB,$J,1,2)=Term 1 IEN ^ Term 1</w:t>
      </w:r>
    </w:p>
    <w:p w14:paraId="2490A8A7" w14:textId="77777777" w:rsidR="00C227BB" w:rsidRDefault="004E5429">
      <w:pPr>
        <w:pStyle w:val="BodyText"/>
        <w:spacing w:line="226" w:lineRule="exact"/>
        <w:ind w:left="3701"/>
      </w:pPr>
      <w:r>
        <w:t>^TMP(SUB,$J,1,"MSG")=Message (unversioned only)</w:t>
      </w:r>
    </w:p>
    <w:p w14:paraId="5CA2E369" w14:textId="77777777" w:rsidR="00C227BB" w:rsidRDefault="004E5429">
      <w:pPr>
        <w:pStyle w:val="BodyText"/>
        <w:spacing w:line="226" w:lineRule="exact"/>
        <w:ind w:left="3701"/>
      </w:pPr>
      <w:r>
        <w:t>^TMP(SUB,$J,2)=Code 2</w:t>
      </w:r>
    </w:p>
    <w:p w14:paraId="6FFB1DB1" w14:textId="77777777" w:rsidR="00C227BB" w:rsidRDefault="004E5429">
      <w:pPr>
        <w:pStyle w:val="BodyText"/>
        <w:spacing w:before="1"/>
        <w:ind w:left="4301" w:right="2458" w:hanging="600"/>
      </w:pPr>
      <w:r>
        <w:t>^TMP(SUB,$J,2,1)=Variable Pointer 2 ^ Code 2 ^ date</w:t>
      </w:r>
    </w:p>
    <w:p w14:paraId="0FAEF462" w14:textId="77777777" w:rsidR="00C227BB" w:rsidRDefault="004E5429">
      <w:pPr>
        <w:pStyle w:val="BodyText"/>
        <w:spacing w:before="1" w:line="226" w:lineRule="exact"/>
        <w:ind w:left="3701"/>
      </w:pPr>
      <w:r>
        <w:t>^TMP(SUB,$J,2,2)=Term 2 IEN ^ Term 2</w:t>
      </w:r>
    </w:p>
    <w:p w14:paraId="45E2086D" w14:textId="77777777" w:rsidR="00C227BB" w:rsidRDefault="004E5429">
      <w:pPr>
        <w:pStyle w:val="BodyText"/>
        <w:spacing w:line="226" w:lineRule="exact"/>
        <w:ind w:left="3701"/>
      </w:pPr>
      <w:r>
        <w:t>^TMP(SUB,$J,2,"MSG")=Message (unversioned only)</w:t>
      </w:r>
    </w:p>
    <w:p w14:paraId="0B6A199D" w14:textId="77777777" w:rsidR="00C227BB" w:rsidRDefault="004E5429">
      <w:pPr>
        <w:pStyle w:val="BodyText"/>
        <w:spacing w:line="226" w:lineRule="exact"/>
        <w:ind w:left="3701"/>
      </w:pPr>
      <w:r>
        <w:t>^TMP(SUB,$J,n)=Code n</w:t>
      </w:r>
    </w:p>
    <w:p w14:paraId="0065519D" w14:textId="77777777" w:rsidR="00C227BB" w:rsidRDefault="004E5429">
      <w:pPr>
        <w:pStyle w:val="BodyText"/>
        <w:spacing w:before="1"/>
        <w:ind w:left="4301" w:right="2458" w:hanging="600"/>
      </w:pPr>
      <w:r>
        <w:t>^TMP(SUB,$J,n,1)=Variable Pointer n ^ Code n ^ date</w:t>
      </w:r>
    </w:p>
    <w:p w14:paraId="49F8A2A4" w14:textId="77777777" w:rsidR="00C227BB" w:rsidRDefault="004E5429">
      <w:pPr>
        <w:pStyle w:val="BodyText"/>
        <w:spacing w:before="1" w:line="226" w:lineRule="exact"/>
        <w:ind w:left="3701"/>
      </w:pPr>
      <w:r>
        <w:t>^TMP(SUB,$J,n,2)=Term n IEN ^ Term n</w:t>
      </w:r>
    </w:p>
    <w:p w14:paraId="628446AB" w14:textId="77777777" w:rsidR="00C227BB" w:rsidRDefault="004E5429">
      <w:pPr>
        <w:pStyle w:val="BodyText"/>
        <w:spacing w:line="480" w:lineRule="auto"/>
        <w:ind w:left="3461" w:right="1258" w:firstLine="240"/>
      </w:pPr>
      <w:r>
        <w:t>^TMP(SUB,$J,n,"MSG")=Message (unversioned only) Notes:</w:t>
      </w:r>
    </w:p>
    <w:p w14:paraId="0797F53A" w14:textId="77777777" w:rsidR="00C227BB" w:rsidRDefault="004E5429">
      <w:pPr>
        <w:pStyle w:val="BodyText"/>
        <w:spacing w:before="1"/>
        <w:ind w:left="4301" w:right="2218"/>
      </w:pPr>
      <w:r>
        <w:t>If the code is found in one of the VistA Code Set files controlled by</w:t>
      </w:r>
    </w:p>
    <w:p w14:paraId="6BA76325" w14:textId="77777777" w:rsidR="00C227BB" w:rsidRDefault="004E5429">
      <w:pPr>
        <w:pStyle w:val="BodyText"/>
        <w:tabs>
          <w:tab w:val="left" w:pos="5140"/>
        </w:tabs>
        <w:ind w:left="4301" w:right="1997"/>
      </w:pPr>
      <w:r>
        <w:t>a Standards Development</w:t>
      </w:r>
      <w:r>
        <w:rPr>
          <w:spacing w:val="-16"/>
        </w:rPr>
        <w:t xml:space="preserve"> </w:t>
      </w:r>
      <w:r>
        <w:t>Organization (SDO) then a variable pointer will be provided for that code in that file.</w:t>
      </w:r>
      <w:r>
        <w:tab/>
        <w:t>Example of SDO controlled files</w:t>
      </w:r>
      <w:r>
        <w:rPr>
          <w:spacing w:val="-1"/>
        </w:rPr>
        <w:t xml:space="preserve"> </w:t>
      </w:r>
      <w:r>
        <w:t>include:</w:t>
      </w:r>
    </w:p>
    <w:p w14:paraId="0F9381AC" w14:textId="77777777" w:rsidR="00C227BB" w:rsidRDefault="00C227BB">
      <w:pPr>
        <w:pStyle w:val="BodyText"/>
        <w:spacing w:before="10"/>
        <w:rPr>
          <w:sz w:val="19"/>
        </w:rPr>
      </w:pPr>
    </w:p>
    <w:p w14:paraId="28E26772" w14:textId="77777777" w:rsidR="00C227BB" w:rsidRDefault="004E5429">
      <w:pPr>
        <w:pStyle w:val="BodyText"/>
        <w:spacing w:line="226" w:lineRule="exact"/>
        <w:ind w:left="4541"/>
      </w:pPr>
      <w:r>
        <w:t>ICD DIAGNOSIS file #80</w:t>
      </w:r>
    </w:p>
    <w:p w14:paraId="10A75097" w14:textId="77777777" w:rsidR="00C227BB" w:rsidRDefault="004E5429">
      <w:pPr>
        <w:pStyle w:val="BodyText"/>
        <w:spacing w:line="226" w:lineRule="exact"/>
        <w:ind w:left="4541"/>
      </w:pPr>
      <w:r>
        <w:t>ICD OPERATION/PROCEDURE file #80.1</w:t>
      </w:r>
    </w:p>
    <w:p w14:paraId="7DCB71F7" w14:textId="77777777" w:rsidR="00C227BB" w:rsidRDefault="004E5429">
      <w:pPr>
        <w:pStyle w:val="BodyText"/>
        <w:spacing w:before="2" w:line="226" w:lineRule="exact"/>
        <w:ind w:left="4541"/>
      </w:pPr>
      <w:r>
        <w:t>CPT file #81</w:t>
      </w:r>
    </w:p>
    <w:p w14:paraId="00E00B05" w14:textId="77777777" w:rsidR="00C227BB" w:rsidRDefault="004E5429">
      <w:pPr>
        <w:pStyle w:val="BodyText"/>
        <w:spacing w:line="226" w:lineRule="exact"/>
        <w:ind w:left="4541"/>
      </w:pPr>
      <w:r>
        <w:t>DSM file #627.7</w:t>
      </w:r>
    </w:p>
    <w:p w14:paraId="2E135CB7" w14:textId="77777777" w:rsidR="00C227BB" w:rsidRDefault="004E5429">
      <w:pPr>
        <w:pStyle w:val="BodyText"/>
        <w:spacing w:before="4" w:line="450" w:lineRule="atLeast"/>
        <w:ind w:left="4661" w:right="1499" w:hanging="361"/>
      </w:pPr>
      <w:r>
        <w:t>If there is a message, it can be either: Inactive mm/dd/yyyy</w:t>
      </w:r>
    </w:p>
    <w:p w14:paraId="37D89E2A" w14:textId="77777777" w:rsidR="00C227BB" w:rsidRDefault="004E5429">
      <w:pPr>
        <w:pStyle w:val="BodyText"/>
        <w:spacing w:before="3"/>
        <w:ind w:left="4661"/>
      </w:pPr>
      <w:r>
        <w:t>Pending mm/dd/yyyy</w:t>
      </w:r>
    </w:p>
    <w:p w14:paraId="0C3893C1" w14:textId="77777777" w:rsidR="00C227BB" w:rsidRDefault="00C227BB">
      <w:pPr>
        <w:pStyle w:val="BodyText"/>
      </w:pPr>
    </w:p>
    <w:p w14:paraId="718910DA" w14:textId="77777777" w:rsidR="00C227BB" w:rsidRDefault="004E5429">
      <w:pPr>
        <w:pStyle w:val="BodyText"/>
        <w:tabs>
          <w:tab w:val="left" w:pos="2020"/>
        </w:tabs>
        <w:spacing w:line="226" w:lineRule="exact"/>
        <w:ind w:left="580"/>
      </w:pPr>
      <w:r>
        <w:t>COMPONENT:</w:t>
      </w:r>
      <w:r>
        <w:tab/>
        <w:t>$$TAX(TEXT,SRC,CDT,SUB,VER)</w:t>
      </w:r>
    </w:p>
    <w:p w14:paraId="32586ED0" w14:textId="77777777" w:rsidR="00C227BB" w:rsidRDefault="004E5429">
      <w:pPr>
        <w:pStyle w:val="BodyText"/>
        <w:ind w:left="2020" w:right="1378"/>
      </w:pPr>
      <w:r>
        <w:t>This API returns codes that qualify for building a taxonomy. Originally designed for ICD-10, but modified to include any coding system (DSM, ICD, SNOMED CT, CPT, etc.)</w:t>
      </w:r>
    </w:p>
    <w:p w14:paraId="059FDF88" w14:textId="77777777" w:rsidR="00C227BB" w:rsidRDefault="00C227BB">
      <w:pPr>
        <w:sectPr w:rsidR="00C227BB">
          <w:pgSz w:w="12240" w:h="15840"/>
          <w:pgMar w:top="1360" w:right="400" w:bottom="940" w:left="1220" w:header="0" w:footer="666" w:gutter="0"/>
          <w:cols w:space="720"/>
        </w:sectPr>
      </w:pPr>
    </w:p>
    <w:p w14:paraId="614F2033" w14:textId="77777777" w:rsidR="00C227BB" w:rsidRDefault="004E5429">
      <w:pPr>
        <w:pStyle w:val="BodyText"/>
        <w:tabs>
          <w:tab w:val="left" w:pos="2020"/>
          <w:tab w:val="left" w:pos="3220"/>
        </w:tabs>
        <w:spacing w:before="84" w:line="226" w:lineRule="exact"/>
        <w:ind w:left="580"/>
      </w:pPr>
      <w:r>
        <w:lastRenderedPageBreak/>
        <w:t>VARIABLES:</w:t>
      </w:r>
      <w:r>
        <w:tab/>
        <w:t>Input</w:t>
      </w:r>
      <w:r>
        <w:tab/>
        <w:t>TEXT</w:t>
      </w:r>
    </w:p>
    <w:p w14:paraId="33931C6B" w14:textId="77777777" w:rsidR="00C227BB" w:rsidRDefault="004E5429">
      <w:pPr>
        <w:pStyle w:val="BodyText"/>
        <w:spacing w:line="226" w:lineRule="exact"/>
        <w:ind w:left="3461"/>
      </w:pPr>
      <w:r>
        <w:t>This is the text or code to search for.</w:t>
      </w:r>
    </w:p>
    <w:p w14:paraId="2DB6112F" w14:textId="77777777" w:rsidR="00C227BB" w:rsidRDefault="00C227BB">
      <w:pPr>
        <w:pStyle w:val="BodyText"/>
      </w:pPr>
    </w:p>
    <w:p w14:paraId="3CBE0986" w14:textId="77777777" w:rsidR="00C227BB" w:rsidRDefault="004E5429">
      <w:pPr>
        <w:pStyle w:val="BodyText"/>
        <w:tabs>
          <w:tab w:val="left" w:pos="2020"/>
          <w:tab w:val="left" w:pos="3220"/>
        </w:tabs>
        <w:ind w:left="580"/>
      </w:pPr>
      <w:r>
        <w:t>VARIABLES:</w:t>
      </w:r>
      <w:r>
        <w:tab/>
        <w:t>Input</w:t>
      </w:r>
      <w:r>
        <w:tab/>
        <w:t>SRC</w:t>
      </w:r>
    </w:p>
    <w:p w14:paraId="61801E2A" w14:textId="77777777" w:rsidR="00C227BB" w:rsidRDefault="004E5429">
      <w:pPr>
        <w:pStyle w:val="BodyText"/>
        <w:tabs>
          <w:tab w:val="left" w:pos="5500"/>
        </w:tabs>
        <w:spacing w:before="2"/>
        <w:ind w:left="3461" w:right="1157"/>
      </w:pPr>
      <w:r>
        <w:t>This is a string of coding systems delimited by</w:t>
      </w:r>
      <w:r>
        <w:rPr>
          <w:spacing w:val="-20"/>
        </w:rPr>
        <w:t xml:space="preserve"> </w:t>
      </w:r>
      <w:r>
        <w:t>an "^" up arrow to limit the search to the desired coding</w:t>
      </w:r>
      <w:r>
        <w:rPr>
          <w:spacing w:val="-4"/>
        </w:rPr>
        <w:t xml:space="preserve"> </w:t>
      </w:r>
      <w:r>
        <w:t>systems.</w:t>
      </w:r>
      <w:r>
        <w:tab/>
        <w:t>The string can consist of pointers to the CODING SYSTEM file 757.03 or source</w:t>
      </w:r>
      <w:r>
        <w:rPr>
          <w:spacing w:val="-1"/>
        </w:rPr>
        <w:t xml:space="preserve"> </w:t>
      </w:r>
      <w:r>
        <w:t>abbreviations.</w:t>
      </w:r>
    </w:p>
    <w:p w14:paraId="0B120BDA" w14:textId="77777777" w:rsidR="00C227BB" w:rsidRDefault="00C227BB">
      <w:pPr>
        <w:pStyle w:val="BodyText"/>
        <w:spacing w:before="10"/>
        <w:rPr>
          <w:sz w:val="19"/>
        </w:rPr>
      </w:pPr>
    </w:p>
    <w:p w14:paraId="4E5D4E76" w14:textId="77777777" w:rsidR="00C227BB" w:rsidRDefault="004E5429">
      <w:pPr>
        <w:pStyle w:val="BodyText"/>
        <w:ind w:left="3821" w:right="3658"/>
      </w:pPr>
      <w:r>
        <w:t>Using source abbreviations "ICD^ICP^10D^10P"</w:t>
      </w:r>
    </w:p>
    <w:p w14:paraId="6C97DB68" w14:textId="77777777" w:rsidR="00C227BB" w:rsidRDefault="00C227BB">
      <w:pPr>
        <w:pStyle w:val="BodyText"/>
        <w:spacing w:before="11"/>
        <w:rPr>
          <w:sz w:val="19"/>
        </w:rPr>
      </w:pPr>
    </w:p>
    <w:p w14:paraId="18C91D1E" w14:textId="77777777" w:rsidR="00C227BB" w:rsidRDefault="004E5429">
      <w:pPr>
        <w:pStyle w:val="BodyText"/>
        <w:ind w:left="3821" w:right="2458"/>
      </w:pPr>
      <w:r>
        <w:t>Using source pointers to file 757.03 "1^2^30^31"</w:t>
      </w:r>
    </w:p>
    <w:p w14:paraId="766ED6F2" w14:textId="77777777" w:rsidR="00C227BB" w:rsidRDefault="00C227BB">
      <w:pPr>
        <w:pStyle w:val="BodyText"/>
      </w:pPr>
    </w:p>
    <w:p w14:paraId="1538F3F5" w14:textId="77777777" w:rsidR="00C227BB" w:rsidRDefault="004E5429">
      <w:pPr>
        <w:pStyle w:val="BodyText"/>
        <w:tabs>
          <w:tab w:val="left" w:pos="2020"/>
          <w:tab w:val="left" w:pos="3220"/>
        </w:tabs>
        <w:ind w:left="580"/>
      </w:pPr>
      <w:r>
        <w:t>VARIABLES:</w:t>
      </w:r>
      <w:r>
        <w:tab/>
        <w:t>Input</w:t>
      </w:r>
      <w:r>
        <w:tab/>
        <w:t>CDT</w:t>
      </w:r>
    </w:p>
    <w:p w14:paraId="44F3C32A" w14:textId="77777777" w:rsidR="00C227BB" w:rsidRDefault="004E5429">
      <w:pPr>
        <w:pStyle w:val="BodyText"/>
        <w:tabs>
          <w:tab w:val="left" w:pos="8860"/>
        </w:tabs>
        <w:spacing w:before="1"/>
        <w:ind w:left="3461" w:right="1157"/>
      </w:pPr>
      <w:r>
        <w:t>This a date used processing</w:t>
      </w:r>
      <w:r>
        <w:rPr>
          <w:spacing w:val="-13"/>
        </w:rPr>
        <w:t xml:space="preserve"> </w:t>
      </w:r>
      <w:r>
        <w:t>versioned</w:t>
      </w:r>
      <w:r>
        <w:rPr>
          <w:spacing w:val="-3"/>
        </w:rPr>
        <w:t xml:space="preserve"> </w:t>
      </w:r>
      <w:r>
        <w:t>data.</w:t>
      </w:r>
      <w:r>
        <w:tab/>
      </w:r>
      <w:r>
        <w:rPr>
          <w:spacing w:val="-3"/>
        </w:rPr>
        <w:t xml:space="preserve">Also, </w:t>
      </w:r>
      <w:r>
        <w:t>when a versioned list is required (input</w:t>
      </w:r>
      <w:r>
        <w:rPr>
          <w:spacing w:val="-21"/>
        </w:rPr>
        <w:t xml:space="preserve"> </w:t>
      </w:r>
      <w:r>
        <w:t>parameter VER=1) it is used to suppress inactive codes from the</w:t>
      </w:r>
      <w:r>
        <w:rPr>
          <w:spacing w:val="-1"/>
        </w:rPr>
        <w:t xml:space="preserve"> </w:t>
      </w:r>
      <w:r>
        <w:t>list.</w:t>
      </w:r>
    </w:p>
    <w:p w14:paraId="5692EED5" w14:textId="77777777" w:rsidR="00C227BB" w:rsidRDefault="00C227BB">
      <w:pPr>
        <w:pStyle w:val="BodyText"/>
      </w:pPr>
    </w:p>
    <w:p w14:paraId="5DE153A5" w14:textId="77777777" w:rsidR="00C227BB" w:rsidRDefault="004E5429">
      <w:pPr>
        <w:pStyle w:val="BodyText"/>
        <w:tabs>
          <w:tab w:val="left" w:pos="2020"/>
          <w:tab w:val="left" w:pos="3220"/>
        </w:tabs>
        <w:spacing w:line="226" w:lineRule="exact"/>
        <w:ind w:left="580"/>
      </w:pPr>
      <w:r>
        <w:t>VARIABLES:</w:t>
      </w:r>
      <w:r>
        <w:tab/>
        <w:t>Input</w:t>
      </w:r>
      <w:r>
        <w:tab/>
        <w:t>SUB</w:t>
      </w:r>
    </w:p>
    <w:p w14:paraId="2852BADB" w14:textId="77777777" w:rsidR="00C227BB" w:rsidRDefault="004E5429">
      <w:pPr>
        <w:pStyle w:val="BodyText"/>
        <w:tabs>
          <w:tab w:val="left" w:pos="5860"/>
          <w:tab w:val="left" w:pos="8380"/>
        </w:tabs>
        <w:ind w:left="3461" w:right="1157"/>
      </w:pPr>
      <w:r>
        <w:t>This is the name of a subscript to use in the</w:t>
      </w:r>
      <w:r>
        <w:rPr>
          <w:spacing w:val="-19"/>
        </w:rPr>
        <w:t xml:space="preserve"> </w:t>
      </w:r>
      <w:r>
        <w:t>^TMP global</w:t>
      </w:r>
      <w:r>
        <w:rPr>
          <w:spacing w:val="-5"/>
        </w:rPr>
        <w:t xml:space="preserve"> </w:t>
      </w:r>
      <w:r>
        <w:t>(optional).</w:t>
      </w:r>
      <w:r>
        <w:tab/>
        <w:t>This allows for applications to put the data in their</w:t>
      </w:r>
      <w:r>
        <w:rPr>
          <w:spacing w:val="-12"/>
        </w:rPr>
        <w:t xml:space="preserve"> </w:t>
      </w:r>
      <w:r>
        <w:t>own</w:t>
      </w:r>
      <w:r>
        <w:rPr>
          <w:spacing w:val="-2"/>
        </w:rPr>
        <w:t xml:space="preserve"> </w:t>
      </w:r>
      <w:r>
        <w:t>namespace.</w:t>
      </w:r>
      <w:r>
        <w:tab/>
        <w:t>It also allows for multiple search results to</w:t>
      </w:r>
      <w:r>
        <w:rPr>
          <w:spacing w:val="-9"/>
        </w:rPr>
        <w:t xml:space="preserve"> </w:t>
      </w:r>
      <w:r>
        <w:t>exist.</w:t>
      </w:r>
    </w:p>
    <w:p w14:paraId="08D73C34" w14:textId="77777777" w:rsidR="00C227BB" w:rsidRDefault="00C227BB">
      <w:pPr>
        <w:pStyle w:val="BodyText"/>
      </w:pPr>
    </w:p>
    <w:p w14:paraId="442D45CC" w14:textId="77777777" w:rsidR="00C227BB" w:rsidRDefault="004E5429">
      <w:pPr>
        <w:pStyle w:val="BodyText"/>
        <w:ind w:left="3701"/>
      </w:pPr>
      <w:r>
        <w:t>^TMP(LEXSUB,$J,</w:t>
      </w:r>
    </w:p>
    <w:p w14:paraId="17DB71B6" w14:textId="77777777" w:rsidR="00C227BB" w:rsidRDefault="004E5429">
      <w:pPr>
        <w:pStyle w:val="BodyText"/>
        <w:tabs>
          <w:tab w:val="left" w:pos="6220"/>
        </w:tabs>
        <w:spacing w:before="1"/>
        <w:ind w:left="3701"/>
      </w:pPr>
      <w:r>
        <w:t>^TMP("LEXTAX",$J,</w:t>
      </w:r>
      <w:r>
        <w:tab/>
        <w:t>Default</w:t>
      </w:r>
    </w:p>
    <w:p w14:paraId="58A61B59" w14:textId="77777777" w:rsidR="00C227BB" w:rsidRDefault="00C227BB">
      <w:pPr>
        <w:pStyle w:val="BodyText"/>
        <w:spacing w:before="10"/>
        <w:rPr>
          <w:sz w:val="19"/>
        </w:rPr>
      </w:pPr>
    </w:p>
    <w:p w14:paraId="77740310" w14:textId="77777777" w:rsidR="00C227BB" w:rsidRDefault="004E5429">
      <w:pPr>
        <w:pStyle w:val="BodyText"/>
        <w:tabs>
          <w:tab w:val="left" w:pos="2020"/>
          <w:tab w:val="left" w:pos="3220"/>
        </w:tabs>
        <w:ind w:left="580"/>
      </w:pPr>
      <w:r>
        <w:t>VARIABLES:</w:t>
      </w:r>
      <w:r>
        <w:tab/>
        <w:t>Input</w:t>
      </w:r>
      <w:r>
        <w:tab/>
        <w:t>VER</w:t>
      </w:r>
    </w:p>
    <w:p w14:paraId="38A685EF" w14:textId="77777777" w:rsidR="00C227BB" w:rsidRDefault="004E5429">
      <w:pPr>
        <w:pStyle w:val="BodyText"/>
        <w:tabs>
          <w:tab w:val="left" w:pos="6580"/>
          <w:tab w:val="left" w:pos="6820"/>
        </w:tabs>
        <w:spacing w:before="1"/>
        <w:ind w:left="3461" w:right="1157"/>
      </w:pPr>
      <w:r>
        <w:t>This is a boolean flag that indicates if the search is to</w:t>
      </w:r>
      <w:r>
        <w:rPr>
          <w:spacing w:val="-8"/>
        </w:rPr>
        <w:t xml:space="preserve"> </w:t>
      </w:r>
      <w:r>
        <w:t>be</w:t>
      </w:r>
      <w:r>
        <w:rPr>
          <w:spacing w:val="-3"/>
        </w:rPr>
        <w:t xml:space="preserve"> </w:t>
      </w:r>
      <w:r>
        <w:t>versioned.</w:t>
      </w:r>
      <w:r>
        <w:tab/>
        <w:t>If set to 1, only  active codes will be returned based on the date</w:t>
      </w:r>
      <w:r>
        <w:rPr>
          <w:spacing w:val="-20"/>
        </w:rPr>
        <w:t xml:space="preserve"> </w:t>
      </w:r>
      <w:r>
        <w:t>in the CDT</w:t>
      </w:r>
      <w:r>
        <w:rPr>
          <w:spacing w:val="-6"/>
        </w:rPr>
        <w:t xml:space="preserve"> </w:t>
      </w:r>
      <w:r>
        <w:t>input</w:t>
      </w:r>
      <w:r>
        <w:rPr>
          <w:spacing w:val="-2"/>
        </w:rPr>
        <w:t xml:space="preserve"> </w:t>
      </w:r>
      <w:r>
        <w:t>parameter.</w:t>
      </w:r>
      <w:r>
        <w:tab/>
        <w:t>If no date, then TODAY is</w:t>
      </w:r>
      <w:r>
        <w:rPr>
          <w:spacing w:val="-1"/>
        </w:rPr>
        <w:t xml:space="preserve"> </w:t>
      </w:r>
      <w:r>
        <w:t>used.</w:t>
      </w:r>
    </w:p>
    <w:p w14:paraId="676CE4E2" w14:textId="77777777" w:rsidR="00C227BB" w:rsidRDefault="00C227BB">
      <w:pPr>
        <w:pStyle w:val="BodyText"/>
        <w:spacing w:before="11"/>
        <w:rPr>
          <w:sz w:val="19"/>
        </w:rPr>
      </w:pPr>
    </w:p>
    <w:p w14:paraId="5795A1BE" w14:textId="77777777" w:rsidR="00C227BB" w:rsidRDefault="004E5429">
      <w:pPr>
        <w:pStyle w:val="BodyText"/>
        <w:tabs>
          <w:tab w:val="left" w:pos="4780"/>
        </w:tabs>
        <w:ind w:left="3701" w:right="1877"/>
      </w:pPr>
      <w:r>
        <w:t>VER</w:t>
      </w:r>
      <w:r>
        <w:rPr>
          <w:spacing w:val="-1"/>
        </w:rPr>
        <w:t xml:space="preserve"> </w:t>
      </w:r>
      <w:r>
        <w:t>=</w:t>
      </w:r>
      <w:r>
        <w:rPr>
          <w:spacing w:val="-1"/>
        </w:rPr>
        <w:t xml:space="preserve"> </w:t>
      </w:r>
      <w:r>
        <w:t>0</w:t>
      </w:r>
      <w:r>
        <w:tab/>
        <w:t>Return active and inactive codes VER</w:t>
      </w:r>
      <w:r>
        <w:rPr>
          <w:spacing w:val="-1"/>
        </w:rPr>
        <w:t xml:space="preserve"> </w:t>
      </w:r>
      <w:r>
        <w:t>=</w:t>
      </w:r>
      <w:r>
        <w:rPr>
          <w:spacing w:val="-1"/>
        </w:rPr>
        <w:t xml:space="preserve"> </w:t>
      </w:r>
      <w:r>
        <w:t>1</w:t>
      </w:r>
      <w:r>
        <w:tab/>
        <w:t>Version, return active codes</w:t>
      </w:r>
      <w:r>
        <w:rPr>
          <w:spacing w:val="-14"/>
        </w:rPr>
        <w:t xml:space="preserve"> </w:t>
      </w:r>
      <w:r>
        <w:t>only</w:t>
      </w:r>
    </w:p>
    <w:p w14:paraId="226AE897" w14:textId="77777777" w:rsidR="00C227BB" w:rsidRDefault="00C227BB">
      <w:pPr>
        <w:pStyle w:val="BodyText"/>
        <w:spacing w:before="10"/>
        <w:rPr>
          <w:sz w:val="19"/>
        </w:rPr>
      </w:pPr>
    </w:p>
    <w:p w14:paraId="7A69B847" w14:textId="77777777" w:rsidR="00C227BB" w:rsidRDefault="004E5429">
      <w:pPr>
        <w:pStyle w:val="BodyText"/>
        <w:tabs>
          <w:tab w:val="left" w:pos="2020"/>
          <w:tab w:val="left" w:pos="3220"/>
        </w:tabs>
        <w:spacing w:before="1"/>
        <w:ind w:left="580"/>
      </w:pPr>
      <w:r>
        <w:t>VARIABLES:</w:t>
      </w:r>
      <w:r>
        <w:tab/>
        <w:t>Output</w:t>
      </w:r>
      <w:r>
        <w:tab/>
        <w:t>$$TAX</w:t>
      </w:r>
    </w:p>
    <w:p w14:paraId="44CF6A50" w14:textId="77777777" w:rsidR="00C227BB" w:rsidRDefault="004E5429">
      <w:pPr>
        <w:pStyle w:val="BodyText"/>
        <w:spacing w:before="1" w:line="226" w:lineRule="exact"/>
        <w:ind w:left="3461"/>
      </w:pPr>
      <w:r>
        <w:t>This the number of codes found by the search or -1</w:t>
      </w:r>
    </w:p>
    <w:p w14:paraId="642E55E7" w14:textId="77777777" w:rsidR="00C227BB" w:rsidRDefault="004E5429">
      <w:pPr>
        <w:pStyle w:val="BodyText"/>
        <w:spacing w:line="226" w:lineRule="exact"/>
        <w:ind w:left="3461"/>
      </w:pPr>
      <w:r>
        <w:t>^ with an error message.</w:t>
      </w:r>
    </w:p>
    <w:p w14:paraId="60A26CC3" w14:textId="77777777" w:rsidR="00C227BB" w:rsidRDefault="00C227BB">
      <w:pPr>
        <w:pStyle w:val="BodyText"/>
      </w:pPr>
    </w:p>
    <w:p w14:paraId="5233599E" w14:textId="77777777" w:rsidR="00C227BB" w:rsidRDefault="004E5429">
      <w:pPr>
        <w:pStyle w:val="BodyText"/>
        <w:tabs>
          <w:tab w:val="left" w:pos="2020"/>
          <w:tab w:val="left" w:pos="3220"/>
        </w:tabs>
        <w:spacing w:before="1" w:line="226" w:lineRule="exact"/>
        <w:ind w:left="580"/>
      </w:pPr>
      <w:r>
        <w:t>VARIABLES:</w:t>
      </w:r>
      <w:r>
        <w:tab/>
        <w:t>Output</w:t>
      </w:r>
      <w:r>
        <w:tab/>
        <w:t>TMP(SUB,$J)</w:t>
      </w:r>
    </w:p>
    <w:p w14:paraId="1701E801" w14:textId="77777777" w:rsidR="00C227BB" w:rsidRDefault="004E5429">
      <w:pPr>
        <w:pStyle w:val="BodyText"/>
        <w:spacing w:line="226" w:lineRule="exact"/>
        <w:ind w:left="3461"/>
      </w:pPr>
      <w:r>
        <w:t>This is the results of the search saved in the</w:t>
      </w:r>
    </w:p>
    <w:p w14:paraId="3F2E2D87" w14:textId="77777777" w:rsidR="00C227BB" w:rsidRDefault="004E5429">
      <w:pPr>
        <w:pStyle w:val="BodyText"/>
        <w:spacing w:before="2"/>
        <w:ind w:left="3461"/>
      </w:pPr>
      <w:r>
        <w:t>^TMP global with the specified subscript:</w:t>
      </w:r>
    </w:p>
    <w:p w14:paraId="6995729A" w14:textId="77777777" w:rsidR="00C227BB" w:rsidRDefault="00C227BB">
      <w:pPr>
        <w:pStyle w:val="BodyText"/>
      </w:pPr>
    </w:p>
    <w:p w14:paraId="255A60A1" w14:textId="77777777" w:rsidR="00C227BB" w:rsidRDefault="004E5429">
      <w:pPr>
        <w:pStyle w:val="BodyText"/>
        <w:ind w:left="3701"/>
      </w:pPr>
      <w:r>
        <w:t>^TMP(SUB,$J,SRC,(CODE_" "),#)</w:t>
      </w:r>
    </w:p>
    <w:p w14:paraId="1739BC6F" w14:textId="77777777" w:rsidR="00C227BB" w:rsidRDefault="00C227BB">
      <w:pPr>
        <w:pStyle w:val="BodyText"/>
        <w:spacing w:before="9"/>
        <w:rPr>
          <w:sz w:val="19"/>
        </w:rPr>
      </w:pPr>
    </w:p>
    <w:p w14:paraId="1CFEADCA" w14:textId="77777777" w:rsidR="00C227BB" w:rsidRDefault="004E5429">
      <w:pPr>
        <w:pStyle w:val="BodyText"/>
        <w:ind w:left="3941"/>
      </w:pPr>
      <w:r>
        <w:t>5 piece "^" delimited string</w:t>
      </w:r>
    </w:p>
    <w:p w14:paraId="715DF273" w14:textId="77777777" w:rsidR="00C227BB" w:rsidRDefault="00C227BB">
      <w:pPr>
        <w:pStyle w:val="BodyText"/>
        <w:spacing w:before="1"/>
      </w:pPr>
    </w:p>
    <w:p w14:paraId="3C2B1E56" w14:textId="77777777" w:rsidR="00C227BB" w:rsidRDefault="004E5429">
      <w:pPr>
        <w:pStyle w:val="ListParagraph"/>
        <w:numPr>
          <w:ilvl w:val="0"/>
          <w:numId w:val="32"/>
        </w:numPr>
        <w:tabs>
          <w:tab w:val="left" w:pos="4420"/>
          <w:tab w:val="left" w:pos="4421"/>
        </w:tabs>
        <w:rPr>
          <w:sz w:val="20"/>
        </w:rPr>
      </w:pPr>
      <w:r>
        <w:rPr>
          <w:sz w:val="20"/>
        </w:rPr>
        <w:t>Activation Date (can be a future</w:t>
      </w:r>
      <w:r>
        <w:rPr>
          <w:spacing w:val="-16"/>
          <w:sz w:val="20"/>
        </w:rPr>
        <w:t xml:space="preserve"> </w:t>
      </w:r>
      <w:r>
        <w:rPr>
          <w:sz w:val="20"/>
        </w:rPr>
        <w:t>date)</w:t>
      </w:r>
    </w:p>
    <w:p w14:paraId="5D37AD1F" w14:textId="77777777" w:rsidR="00C227BB" w:rsidRDefault="004E5429">
      <w:pPr>
        <w:pStyle w:val="ListParagraph"/>
        <w:numPr>
          <w:ilvl w:val="0"/>
          <w:numId w:val="32"/>
        </w:numPr>
        <w:tabs>
          <w:tab w:val="left" w:pos="4420"/>
          <w:tab w:val="left" w:pos="4421"/>
        </w:tabs>
        <w:spacing w:before="1" w:line="226" w:lineRule="exact"/>
        <w:rPr>
          <w:sz w:val="20"/>
        </w:rPr>
      </w:pPr>
      <w:r>
        <w:rPr>
          <w:sz w:val="20"/>
        </w:rPr>
        <w:t>Inactivation Date (can be a future</w:t>
      </w:r>
      <w:r>
        <w:rPr>
          <w:spacing w:val="-17"/>
          <w:sz w:val="20"/>
        </w:rPr>
        <w:t xml:space="preserve"> </w:t>
      </w:r>
      <w:r>
        <w:rPr>
          <w:sz w:val="20"/>
        </w:rPr>
        <w:t>date)</w:t>
      </w:r>
    </w:p>
    <w:p w14:paraId="3BF95CF9" w14:textId="77777777" w:rsidR="00C227BB" w:rsidRDefault="004E5429">
      <w:pPr>
        <w:pStyle w:val="ListParagraph"/>
        <w:numPr>
          <w:ilvl w:val="0"/>
          <w:numId w:val="32"/>
        </w:numPr>
        <w:tabs>
          <w:tab w:val="left" w:pos="4420"/>
          <w:tab w:val="left" w:pos="4421"/>
        </w:tabs>
        <w:spacing w:line="226" w:lineRule="exact"/>
        <w:rPr>
          <w:sz w:val="20"/>
        </w:rPr>
      </w:pPr>
      <w:r>
        <w:rPr>
          <w:sz w:val="20"/>
        </w:rPr>
        <w:t>Lexicon IEN to Expression File</w:t>
      </w:r>
      <w:r>
        <w:rPr>
          <w:spacing w:val="-4"/>
          <w:sz w:val="20"/>
        </w:rPr>
        <w:t xml:space="preserve"> </w:t>
      </w:r>
      <w:r>
        <w:rPr>
          <w:sz w:val="20"/>
        </w:rPr>
        <w:t>757.01</w:t>
      </w:r>
    </w:p>
    <w:p w14:paraId="687086B5" w14:textId="77777777" w:rsidR="00C227BB" w:rsidRDefault="004E5429">
      <w:pPr>
        <w:pStyle w:val="ListParagraph"/>
        <w:numPr>
          <w:ilvl w:val="0"/>
          <w:numId w:val="32"/>
        </w:numPr>
        <w:tabs>
          <w:tab w:val="left" w:pos="4420"/>
          <w:tab w:val="left" w:pos="4421"/>
        </w:tabs>
        <w:spacing w:line="226" w:lineRule="exact"/>
        <w:rPr>
          <w:sz w:val="20"/>
        </w:rPr>
      </w:pPr>
      <w:r>
        <w:rPr>
          <w:sz w:val="20"/>
        </w:rPr>
        <w:t>Variable Pointer to a National</w:t>
      </w:r>
      <w:r>
        <w:rPr>
          <w:spacing w:val="-4"/>
          <w:sz w:val="20"/>
        </w:rPr>
        <w:t xml:space="preserve"> </w:t>
      </w:r>
      <w:r>
        <w:rPr>
          <w:sz w:val="20"/>
        </w:rPr>
        <w:t>file</w:t>
      </w:r>
    </w:p>
    <w:p w14:paraId="3FECCE2E" w14:textId="77777777" w:rsidR="00C227BB" w:rsidRDefault="00C227BB">
      <w:pPr>
        <w:spacing w:line="226" w:lineRule="exact"/>
        <w:rPr>
          <w:sz w:val="20"/>
        </w:rPr>
        <w:sectPr w:rsidR="00C227BB">
          <w:pgSz w:w="12240" w:h="15840"/>
          <w:pgMar w:top="1360" w:right="400" w:bottom="940" w:left="1220" w:header="0" w:footer="666" w:gutter="0"/>
          <w:cols w:space="720"/>
        </w:sectPr>
      </w:pPr>
    </w:p>
    <w:p w14:paraId="7AAEA149" w14:textId="77777777" w:rsidR="00C227BB" w:rsidRDefault="004E5429">
      <w:pPr>
        <w:pStyle w:val="ListParagraph"/>
        <w:numPr>
          <w:ilvl w:val="0"/>
          <w:numId w:val="32"/>
        </w:numPr>
        <w:tabs>
          <w:tab w:val="left" w:pos="4420"/>
          <w:tab w:val="left" w:pos="4421"/>
        </w:tabs>
        <w:spacing w:before="84"/>
        <w:rPr>
          <w:sz w:val="20"/>
        </w:rPr>
      </w:pPr>
      <w:r>
        <w:rPr>
          <w:sz w:val="20"/>
        </w:rPr>
        <w:lastRenderedPageBreak/>
        <w:t>Short Name from a National</w:t>
      </w:r>
      <w:r>
        <w:rPr>
          <w:spacing w:val="-3"/>
          <w:sz w:val="20"/>
        </w:rPr>
        <w:t xml:space="preserve"> </w:t>
      </w:r>
      <w:r>
        <w:rPr>
          <w:sz w:val="20"/>
        </w:rPr>
        <w:t>file</w:t>
      </w:r>
    </w:p>
    <w:p w14:paraId="186E60E9" w14:textId="77777777" w:rsidR="00C227BB" w:rsidRDefault="00C227BB">
      <w:pPr>
        <w:pStyle w:val="BodyText"/>
      </w:pPr>
    </w:p>
    <w:p w14:paraId="5D8899FE" w14:textId="77777777" w:rsidR="00C227BB" w:rsidRDefault="004E5429">
      <w:pPr>
        <w:pStyle w:val="BodyText"/>
        <w:ind w:left="3701"/>
      </w:pPr>
      <w:r>
        <w:t>^TMP(SUB,$J,SRC,(CODE_" "),#,0)</w:t>
      </w:r>
    </w:p>
    <w:p w14:paraId="5C888CD3" w14:textId="77777777" w:rsidR="00C227BB" w:rsidRDefault="00C227BB">
      <w:pPr>
        <w:pStyle w:val="BodyText"/>
        <w:spacing w:before="1"/>
      </w:pPr>
    </w:p>
    <w:p w14:paraId="7D8F5589" w14:textId="77777777" w:rsidR="00C227BB" w:rsidRDefault="004E5429">
      <w:pPr>
        <w:pStyle w:val="BodyText"/>
        <w:ind w:left="3941"/>
      </w:pPr>
      <w:r>
        <w:t>2 piece "^" delimited string</w:t>
      </w:r>
    </w:p>
    <w:p w14:paraId="7ED175A2" w14:textId="77777777" w:rsidR="00C227BB" w:rsidRDefault="00C227BB">
      <w:pPr>
        <w:pStyle w:val="BodyText"/>
        <w:spacing w:before="9"/>
        <w:rPr>
          <w:sz w:val="19"/>
        </w:rPr>
      </w:pPr>
    </w:p>
    <w:p w14:paraId="449AB446" w14:textId="77777777" w:rsidR="00C227BB" w:rsidRDefault="004E5429">
      <w:pPr>
        <w:pStyle w:val="ListParagraph"/>
        <w:numPr>
          <w:ilvl w:val="0"/>
          <w:numId w:val="31"/>
        </w:numPr>
        <w:tabs>
          <w:tab w:val="left" w:pos="4420"/>
          <w:tab w:val="left" w:pos="4421"/>
        </w:tabs>
        <w:rPr>
          <w:sz w:val="20"/>
        </w:rPr>
      </w:pPr>
      <w:r>
        <w:rPr>
          <w:sz w:val="20"/>
        </w:rPr>
        <w:t>Code (no</w:t>
      </w:r>
      <w:r>
        <w:rPr>
          <w:spacing w:val="-1"/>
          <w:sz w:val="20"/>
        </w:rPr>
        <w:t xml:space="preserve"> </w:t>
      </w:r>
      <w:r>
        <w:rPr>
          <w:sz w:val="20"/>
        </w:rPr>
        <w:t>spaces)</w:t>
      </w:r>
    </w:p>
    <w:p w14:paraId="7E02B4F9" w14:textId="77777777" w:rsidR="00C227BB" w:rsidRDefault="004E5429">
      <w:pPr>
        <w:pStyle w:val="ListParagraph"/>
        <w:numPr>
          <w:ilvl w:val="0"/>
          <w:numId w:val="31"/>
        </w:numPr>
        <w:tabs>
          <w:tab w:val="left" w:pos="4420"/>
          <w:tab w:val="left" w:pos="4421"/>
        </w:tabs>
        <w:spacing w:before="2" w:line="480" w:lineRule="auto"/>
        <w:ind w:left="3461" w:right="4036" w:firstLine="480"/>
        <w:rPr>
          <w:sz w:val="20"/>
        </w:rPr>
      </w:pPr>
      <w:r>
        <w:rPr>
          <w:sz w:val="20"/>
        </w:rPr>
        <w:t>Lexicon Expression Example:</w:t>
      </w:r>
    </w:p>
    <w:p w14:paraId="48E5A29A" w14:textId="77777777" w:rsidR="00C227BB" w:rsidRDefault="004E5429">
      <w:pPr>
        <w:pStyle w:val="BodyText"/>
        <w:tabs>
          <w:tab w:val="left" w:pos="4780"/>
          <w:tab w:val="left" w:pos="5020"/>
        </w:tabs>
        <w:ind w:left="3461" w:right="1397"/>
      </w:pPr>
      <w:r>
        <w:t>Search</w:t>
      </w:r>
      <w:r>
        <w:rPr>
          <w:spacing w:val="-3"/>
        </w:rPr>
        <w:t xml:space="preserve"> </w:t>
      </w:r>
      <w:r>
        <w:t>for</w:t>
      </w:r>
      <w:r>
        <w:tab/>
      </w:r>
      <w:r>
        <w:tab/>
        <w:t>"DIFFICULTY IN WALKING" For sources "ICD^10D"</w:t>
      </w:r>
      <w:r>
        <w:tab/>
        <w:t>(ICD-9/10</w:t>
      </w:r>
      <w:r>
        <w:rPr>
          <w:spacing w:val="-1"/>
        </w:rPr>
        <w:t xml:space="preserve"> </w:t>
      </w:r>
      <w:r>
        <w:t>Diagnosis)</w:t>
      </w:r>
    </w:p>
    <w:p w14:paraId="2C9BC863" w14:textId="77777777" w:rsidR="00C227BB" w:rsidRDefault="00C227BB">
      <w:pPr>
        <w:pStyle w:val="BodyText"/>
      </w:pPr>
    </w:p>
    <w:p w14:paraId="6F633AA7" w14:textId="77777777" w:rsidR="00C227BB" w:rsidRDefault="004E5429">
      <w:pPr>
        <w:pStyle w:val="BodyText"/>
        <w:ind w:left="4301" w:right="1498" w:hanging="840"/>
      </w:pPr>
      <w:r>
        <w:t>^TMP("TAX",$J,0)=3 ^TMP("TAX",$J,1,"719.7 ",1)= 2781001^2791001^329945^4611;ICD9(^ DIFFICULTY IN WALKING</w:t>
      </w:r>
    </w:p>
    <w:p w14:paraId="4CCE1DD1" w14:textId="77777777" w:rsidR="00C227BB" w:rsidRDefault="004E5429">
      <w:pPr>
        <w:pStyle w:val="BodyText"/>
        <w:spacing w:line="226" w:lineRule="exact"/>
        <w:ind w:left="3461"/>
      </w:pPr>
      <w:r>
        <w:t>^TMP("TAX",$J,1,"719.7 ",1,0)=</w:t>
      </w:r>
    </w:p>
    <w:p w14:paraId="1A5AAC3A" w14:textId="77777777" w:rsidR="00C227BB" w:rsidRDefault="004E5429">
      <w:pPr>
        <w:pStyle w:val="BodyText"/>
        <w:spacing w:line="226" w:lineRule="exact"/>
        <w:ind w:left="4301"/>
      </w:pPr>
      <w:r>
        <w:t>719.7^Difficulty in Walking</w:t>
      </w:r>
    </w:p>
    <w:p w14:paraId="238DE39F" w14:textId="77777777" w:rsidR="00C227BB" w:rsidRDefault="004E5429">
      <w:pPr>
        <w:pStyle w:val="BodyText"/>
        <w:spacing w:before="2"/>
        <w:ind w:left="4301" w:right="1424" w:hanging="840"/>
      </w:pPr>
      <w:r>
        <w:t xml:space="preserve">^TMP("TAX",$J,1,"719.7 ",2)= </w:t>
      </w:r>
      <w:r>
        <w:rPr>
          <w:w w:val="95"/>
        </w:rPr>
        <w:t xml:space="preserve">3031001^3131001^329945^4611;ICD9(^ </w:t>
      </w:r>
      <w:r>
        <w:t>DIFFICULTY IN WALKING</w:t>
      </w:r>
    </w:p>
    <w:p w14:paraId="1562073B" w14:textId="77777777" w:rsidR="00C227BB" w:rsidRDefault="004E5429">
      <w:pPr>
        <w:pStyle w:val="BodyText"/>
        <w:spacing w:line="226" w:lineRule="exact"/>
        <w:ind w:left="3461"/>
      </w:pPr>
      <w:r>
        <w:t>^TMP("TAX",$J,1,"719.7 ",2,0)=</w:t>
      </w:r>
    </w:p>
    <w:p w14:paraId="6CBC2C4F" w14:textId="77777777" w:rsidR="00C227BB" w:rsidRDefault="004E5429">
      <w:pPr>
        <w:pStyle w:val="BodyText"/>
        <w:spacing w:line="226" w:lineRule="exact"/>
        <w:ind w:left="4301"/>
      </w:pPr>
      <w:r>
        <w:t>719.7^Difficulty in Walking</w:t>
      </w:r>
    </w:p>
    <w:p w14:paraId="09FCD6A7" w14:textId="77777777" w:rsidR="00C227BB" w:rsidRDefault="004E5429">
      <w:pPr>
        <w:pStyle w:val="BodyText"/>
        <w:spacing w:before="1"/>
        <w:ind w:left="4301" w:right="1424" w:hanging="840"/>
      </w:pPr>
      <w:r>
        <w:t xml:space="preserve">^TMP("TAX",$J,1,"781.2 ",1)= </w:t>
      </w:r>
      <w:r>
        <w:rPr>
          <w:w w:val="95"/>
        </w:rPr>
        <w:t xml:space="preserve">2781001^3131001^48820^5419;ICD9(^ </w:t>
      </w:r>
      <w:r>
        <w:t>ABNORMALITY OF GAIT</w:t>
      </w:r>
    </w:p>
    <w:p w14:paraId="43C37333" w14:textId="77777777" w:rsidR="00C227BB" w:rsidRDefault="004E5429">
      <w:pPr>
        <w:pStyle w:val="BodyText"/>
        <w:spacing w:line="226" w:lineRule="exact"/>
        <w:ind w:left="3461"/>
      </w:pPr>
      <w:r>
        <w:t>^TMP("TAX",$J,1,"781.2 ",1,0)=</w:t>
      </w:r>
    </w:p>
    <w:p w14:paraId="3C273DA6" w14:textId="77777777" w:rsidR="00C227BB" w:rsidRDefault="004E5429">
      <w:pPr>
        <w:pStyle w:val="BodyText"/>
        <w:spacing w:line="226" w:lineRule="exact"/>
        <w:ind w:left="4301"/>
      </w:pPr>
      <w:r>
        <w:t>781.2^Abnormality of Gait</w:t>
      </w:r>
    </w:p>
    <w:p w14:paraId="4874E624" w14:textId="77777777" w:rsidR="00C227BB" w:rsidRDefault="004E5429">
      <w:pPr>
        <w:pStyle w:val="BodyText"/>
        <w:spacing w:before="2"/>
        <w:ind w:left="4301" w:right="1424" w:hanging="840"/>
      </w:pPr>
      <w:r>
        <w:t xml:space="preserve">^TMP("TAX",$J,30,"R26.2 ",1)= </w:t>
      </w:r>
      <w:r>
        <w:rPr>
          <w:w w:val="95"/>
        </w:rPr>
        <w:t>3131001^^5019306^521502;ICD9(^</w:t>
      </w:r>
    </w:p>
    <w:p w14:paraId="47ADCEF1" w14:textId="77777777" w:rsidR="00C227BB" w:rsidRDefault="004E5429">
      <w:pPr>
        <w:pStyle w:val="BodyText"/>
        <w:ind w:left="4301" w:right="3178"/>
      </w:pPr>
      <w:r>
        <w:t>Difficulty in walking, not elsewhere classified</w:t>
      </w:r>
    </w:p>
    <w:p w14:paraId="71E8C18C" w14:textId="77777777" w:rsidR="00C227BB" w:rsidRDefault="004E5429">
      <w:pPr>
        <w:pStyle w:val="BodyText"/>
        <w:ind w:left="3461"/>
      </w:pPr>
      <w:r>
        <w:t>^TMP("TAX",$J,30,"R26.2 ",1,0)=</w:t>
      </w:r>
    </w:p>
    <w:p w14:paraId="09561B70" w14:textId="77777777" w:rsidR="00C227BB" w:rsidRDefault="004E5429">
      <w:pPr>
        <w:pStyle w:val="BodyText"/>
        <w:ind w:left="4301" w:right="2458"/>
      </w:pPr>
      <w:r>
        <w:t>R26.2^Difficulty in Walking, not elsewhere classified</w:t>
      </w:r>
    </w:p>
    <w:p w14:paraId="476749AA" w14:textId="77777777" w:rsidR="00C227BB" w:rsidRDefault="00C227BB">
      <w:pPr>
        <w:pStyle w:val="BodyText"/>
        <w:spacing w:before="2"/>
        <w:rPr>
          <w:sz w:val="19"/>
        </w:rPr>
      </w:pPr>
    </w:p>
    <w:p w14:paraId="6081DE84" w14:textId="77777777" w:rsidR="00C227BB" w:rsidRDefault="004E5429">
      <w:pPr>
        <w:pStyle w:val="Heading3"/>
        <w:tabs>
          <w:tab w:val="left" w:pos="2889"/>
        </w:tabs>
        <w:spacing w:before="1"/>
      </w:pPr>
      <w:bookmarkStart w:id="485" w:name="5781_____Mixed_Case_–_LEXXM"/>
      <w:bookmarkStart w:id="486" w:name="_bookmark243"/>
      <w:bookmarkEnd w:id="485"/>
      <w:bookmarkEnd w:id="486"/>
      <w:r>
        <w:t>5781</w:t>
      </w:r>
      <w:r>
        <w:tab/>
        <w:t>Mixed Case –</w:t>
      </w:r>
      <w:r>
        <w:rPr>
          <w:spacing w:val="-2"/>
        </w:rPr>
        <w:t xml:space="preserve"> </w:t>
      </w:r>
      <w:r>
        <w:t>LEXXM</w:t>
      </w:r>
    </w:p>
    <w:p w14:paraId="71424D09" w14:textId="77777777" w:rsidR="00C227BB" w:rsidRDefault="00C227BB">
      <w:pPr>
        <w:pStyle w:val="BodyText"/>
        <w:spacing w:before="8"/>
        <w:rPr>
          <w:rFonts w:ascii="Arial"/>
          <w:b/>
          <w:sz w:val="24"/>
        </w:rPr>
      </w:pPr>
    </w:p>
    <w:p w14:paraId="17923F5E" w14:textId="77777777" w:rsidR="00C227BB" w:rsidRDefault="004E5429">
      <w:pPr>
        <w:pStyle w:val="BodyText"/>
        <w:ind w:left="220" w:right="6059" w:firstLine="240"/>
      </w:pPr>
      <w:r>
        <w:t>CUSTODIAL PACKAGE: LEXICON UTILITY SUBSCRIBING PACKAGE: DRG GROUPER</w:t>
      </w:r>
    </w:p>
    <w:p w14:paraId="6095BE9B" w14:textId="77777777" w:rsidR="00C227BB" w:rsidRDefault="004E5429">
      <w:pPr>
        <w:pStyle w:val="BodyText"/>
        <w:ind w:left="3101" w:right="1498"/>
      </w:pPr>
      <w:r>
        <w:t>This API is used by the special lookup ICDEXLK* to display entries to the user for selection.</w:t>
      </w:r>
    </w:p>
    <w:p w14:paraId="6BBE28C2" w14:textId="77777777" w:rsidR="00C227BB" w:rsidRDefault="00C227BB">
      <w:pPr>
        <w:pStyle w:val="BodyText"/>
      </w:pPr>
    </w:p>
    <w:p w14:paraId="792E7C41" w14:textId="77777777" w:rsidR="00C227BB" w:rsidRDefault="004E5429">
      <w:pPr>
        <w:pStyle w:val="BodyText"/>
        <w:tabs>
          <w:tab w:val="left" w:pos="5139"/>
          <w:tab w:val="left" w:pos="6819"/>
        </w:tabs>
        <w:ind w:left="1780" w:right="3078" w:firstLine="120"/>
      </w:pPr>
      <w:r>
        <w:t>USAGE:</w:t>
      </w:r>
      <w:r>
        <w:rPr>
          <w:spacing w:val="-4"/>
        </w:rPr>
        <w:t xml:space="preserve"> </w:t>
      </w:r>
      <w:r>
        <w:t>Controlled</w:t>
      </w:r>
      <w:r>
        <w:rPr>
          <w:spacing w:val="-4"/>
        </w:rPr>
        <w:t xml:space="preserve"> </w:t>
      </w:r>
      <w:r>
        <w:t>Subscri</w:t>
      </w:r>
      <w:r>
        <w:tab/>
        <w:t>ENTERED:</w:t>
      </w:r>
      <w:r>
        <w:rPr>
          <w:spacing w:val="-3"/>
        </w:rPr>
        <w:t xml:space="preserve"> </w:t>
      </w:r>
      <w:r>
        <w:t>MAR</w:t>
      </w:r>
      <w:r>
        <w:tab/>
      </w:r>
      <w:r>
        <w:rPr>
          <w:spacing w:val="-3"/>
        </w:rPr>
        <w:t xml:space="preserve">8,2012 </w:t>
      </w:r>
      <w:r>
        <w:t>STATUS:</w:t>
      </w:r>
      <w:r>
        <w:rPr>
          <w:spacing w:val="-3"/>
        </w:rPr>
        <w:t xml:space="preserve"> </w:t>
      </w:r>
      <w:r>
        <w:t>Pending</w:t>
      </w:r>
      <w:r>
        <w:tab/>
        <w:t>EXPIRES:</w:t>
      </w:r>
    </w:p>
    <w:p w14:paraId="0761CB78" w14:textId="77777777" w:rsidR="00C227BB" w:rsidRDefault="004E5429">
      <w:pPr>
        <w:pStyle w:val="BodyText"/>
        <w:tabs>
          <w:tab w:val="left" w:pos="5139"/>
          <w:tab w:val="left" w:pos="5500"/>
        </w:tabs>
        <w:spacing w:before="1"/>
        <w:ind w:left="1180" w:right="3557" w:firstLine="360"/>
      </w:pPr>
      <w:r>
        <w:t>DURATION: Till</w:t>
      </w:r>
      <w:r>
        <w:rPr>
          <w:spacing w:val="-7"/>
        </w:rPr>
        <w:t xml:space="preserve"> </w:t>
      </w:r>
      <w:r>
        <w:t>Otherwise</w:t>
      </w:r>
      <w:r>
        <w:rPr>
          <w:spacing w:val="-3"/>
        </w:rPr>
        <w:t xml:space="preserve"> </w:t>
      </w:r>
      <w:r>
        <w:t>Agr</w:t>
      </w:r>
      <w:r>
        <w:tab/>
        <w:t>VERSION: DESCRIPTION:</w:t>
      </w:r>
      <w:r>
        <w:tab/>
      </w:r>
      <w:r>
        <w:tab/>
        <w:t>TYPE:</w:t>
      </w:r>
      <w:r>
        <w:rPr>
          <w:spacing w:val="-15"/>
        </w:rPr>
        <w:t xml:space="preserve"> </w:t>
      </w:r>
      <w:r>
        <w:t>Routine</w:t>
      </w:r>
    </w:p>
    <w:p w14:paraId="4DC765D4" w14:textId="77777777" w:rsidR="00C227BB" w:rsidRDefault="00C227BB">
      <w:pPr>
        <w:pStyle w:val="BodyText"/>
        <w:rPr>
          <w:sz w:val="22"/>
        </w:rPr>
      </w:pPr>
    </w:p>
    <w:p w14:paraId="759A486F" w14:textId="77777777" w:rsidR="00C227BB" w:rsidRDefault="00C227BB">
      <w:pPr>
        <w:pStyle w:val="BodyText"/>
        <w:spacing w:before="10"/>
        <w:rPr>
          <w:sz w:val="17"/>
        </w:rPr>
      </w:pPr>
    </w:p>
    <w:p w14:paraId="3AD9C309" w14:textId="77777777" w:rsidR="00C227BB" w:rsidRDefault="004E5429">
      <w:pPr>
        <w:pStyle w:val="BodyText"/>
        <w:tabs>
          <w:tab w:val="left" w:pos="2020"/>
        </w:tabs>
        <w:ind w:left="580" w:right="7277" w:firstLine="239"/>
      </w:pPr>
      <w:r>
        <w:t>ROUTINE: LEXXM COMPONENT:</w:t>
      </w:r>
      <w:r>
        <w:tab/>
      </w:r>
      <w:r>
        <w:rPr>
          <w:w w:val="95"/>
        </w:rPr>
        <w:t>$$MIX(TEXT)</w:t>
      </w:r>
    </w:p>
    <w:p w14:paraId="4F1BFBB9" w14:textId="77777777" w:rsidR="00C227BB" w:rsidRDefault="004E5429">
      <w:pPr>
        <w:pStyle w:val="BodyText"/>
        <w:tabs>
          <w:tab w:val="left" w:pos="3100"/>
        </w:tabs>
        <w:ind w:left="2020" w:right="1516"/>
      </w:pPr>
      <w:r>
        <w:t>This API converts text from any form to a modified mix text format.</w:t>
      </w:r>
      <w:r>
        <w:tab/>
        <w:t>Example:</w:t>
      </w:r>
    </w:p>
    <w:p w14:paraId="7F94BEAC" w14:textId="77777777" w:rsidR="00C227BB" w:rsidRDefault="00C227BB">
      <w:pPr>
        <w:pStyle w:val="BodyText"/>
      </w:pPr>
    </w:p>
    <w:p w14:paraId="0863BDDB" w14:textId="77777777" w:rsidR="00C227BB" w:rsidRDefault="004E5429">
      <w:pPr>
        <w:pStyle w:val="BodyText"/>
        <w:ind w:left="2020"/>
      </w:pPr>
      <w:r>
        <w:t>Input:</w:t>
      </w:r>
    </w:p>
    <w:p w14:paraId="7577274A" w14:textId="77777777" w:rsidR="00C227BB" w:rsidRDefault="00C227BB">
      <w:pPr>
        <w:sectPr w:rsidR="00C227BB">
          <w:pgSz w:w="12240" w:h="15840"/>
          <w:pgMar w:top="1360" w:right="400" w:bottom="940" w:left="1220" w:header="0" w:footer="666" w:gutter="0"/>
          <w:cols w:space="720"/>
        </w:sectPr>
      </w:pPr>
    </w:p>
    <w:p w14:paraId="772B2C94" w14:textId="77777777" w:rsidR="00C227BB" w:rsidRDefault="004E5429">
      <w:pPr>
        <w:pStyle w:val="BodyText"/>
        <w:spacing w:before="170"/>
        <w:ind w:left="2981" w:right="2578"/>
      </w:pPr>
      <w:r>
        <w:lastRenderedPageBreak/>
        <w:t>arthropathy in behcet's syndrome involving other specified sites</w:t>
      </w:r>
    </w:p>
    <w:p w14:paraId="4E5A1CC8" w14:textId="77777777" w:rsidR="00C227BB" w:rsidRDefault="00C227BB">
      <w:pPr>
        <w:pStyle w:val="BodyText"/>
        <w:spacing w:before="1"/>
      </w:pPr>
    </w:p>
    <w:p w14:paraId="720EF799" w14:textId="77777777" w:rsidR="00C227BB" w:rsidRDefault="004E5429">
      <w:pPr>
        <w:pStyle w:val="BodyText"/>
        <w:spacing w:before="1"/>
        <w:ind w:left="2020"/>
      </w:pPr>
      <w:r>
        <w:t>Traditional Mixed Case (FileMan):</w:t>
      </w:r>
    </w:p>
    <w:p w14:paraId="433DABB5" w14:textId="77777777" w:rsidR="00C227BB" w:rsidRDefault="00C227BB">
      <w:pPr>
        <w:pStyle w:val="BodyText"/>
        <w:spacing w:before="9"/>
        <w:rPr>
          <w:sz w:val="19"/>
        </w:rPr>
      </w:pPr>
    </w:p>
    <w:p w14:paraId="2FF113CC" w14:textId="77777777" w:rsidR="00C227BB" w:rsidRDefault="004E5429">
      <w:pPr>
        <w:pStyle w:val="BodyText"/>
        <w:ind w:left="2981" w:right="2578"/>
      </w:pPr>
      <w:r>
        <w:t>Arthropathy In Behcet's Syndrome Involving Other Specified Sites</w:t>
      </w:r>
    </w:p>
    <w:p w14:paraId="4E91592B" w14:textId="77777777" w:rsidR="00C227BB" w:rsidRDefault="00C227BB">
      <w:pPr>
        <w:pStyle w:val="BodyText"/>
        <w:spacing w:before="2"/>
      </w:pPr>
    </w:p>
    <w:p w14:paraId="39169B37" w14:textId="77777777" w:rsidR="00C227BB" w:rsidRDefault="004E5429">
      <w:pPr>
        <w:pStyle w:val="BodyText"/>
        <w:ind w:left="2020"/>
      </w:pPr>
      <w:r>
        <w:t>Lexicon Mixed Case ($$MIX^LEXXM):</w:t>
      </w:r>
    </w:p>
    <w:p w14:paraId="334D6998" w14:textId="77777777" w:rsidR="00C227BB" w:rsidRDefault="00C227BB">
      <w:pPr>
        <w:pStyle w:val="BodyText"/>
        <w:spacing w:before="9"/>
        <w:rPr>
          <w:sz w:val="19"/>
        </w:rPr>
      </w:pPr>
    </w:p>
    <w:p w14:paraId="3BD8B32D" w14:textId="77777777" w:rsidR="00C227BB" w:rsidRDefault="004E5429">
      <w:pPr>
        <w:pStyle w:val="BodyText"/>
        <w:ind w:left="2981" w:right="2578"/>
      </w:pPr>
      <w:r>
        <w:t>Arthropathy in Behcet's Syndrome involving other specified sites</w:t>
      </w:r>
    </w:p>
    <w:p w14:paraId="035E9FB7" w14:textId="77777777" w:rsidR="00C227BB" w:rsidRDefault="00C227BB">
      <w:pPr>
        <w:pStyle w:val="BodyText"/>
        <w:spacing w:before="2"/>
      </w:pPr>
    </w:p>
    <w:p w14:paraId="6021E534" w14:textId="77777777" w:rsidR="00C227BB" w:rsidRDefault="004E5429">
      <w:pPr>
        <w:pStyle w:val="BodyText"/>
        <w:tabs>
          <w:tab w:val="left" w:pos="2020"/>
          <w:tab w:val="left" w:pos="3220"/>
        </w:tabs>
        <w:spacing w:line="226" w:lineRule="exact"/>
        <w:ind w:left="580"/>
      </w:pPr>
      <w:r>
        <w:t>VARIABLES:</w:t>
      </w:r>
      <w:r>
        <w:tab/>
        <w:t>Input</w:t>
      </w:r>
      <w:r>
        <w:tab/>
        <w:t>TEXT</w:t>
      </w:r>
    </w:p>
    <w:p w14:paraId="0F62DECD" w14:textId="77777777" w:rsidR="00C227BB" w:rsidRDefault="004E5429">
      <w:pPr>
        <w:pStyle w:val="BodyText"/>
        <w:spacing w:line="226" w:lineRule="exact"/>
        <w:ind w:left="3461"/>
      </w:pPr>
      <w:r>
        <w:t>This is a text string to be converted to mix text.</w:t>
      </w:r>
    </w:p>
    <w:p w14:paraId="5F0A08F5" w14:textId="77777777" w:rsidR="00C227BB" w:rsidRDefault="00C227BB">
      <w:pPr>
        <w:pStyle w:val="BodyText"/>
        <w:spacing w:before="1"/>
      </w:pPr>
    </w:p>
    <w:p w14:paraId="1F067878" w14:textId="77777777" w:rsidR="00C227BB" w:rsidRDefault="004E5429">
      <w:pPr>
        <w:pStyle w:val="BodyText"/>
        <w:tabs>
          <w:tab w:val="left" w:pos="2020"/>
          <w:tab w:val="left" w:pos="3220"/>
        </w:tabs>
        <w:spacing w:line="226" w:lineRule="exact"/>
        <w:ind w:left="580"/>
      </w:pPr>
      <w:r>
        <w:t>VARIABLES:</w:t>
      </w:r>
      <w:r>
        <w:tab/>
        <w:t>Output</w:t>
      </w:r>
      <w:r>
        <w:tab/>
        <w:t>$$MIX</w:t>
      </w:r>
    </w:p>
    <w:p w14:paraId="564868C9" w14:textId="77777777" w:rsidR="00C227BB" w:rsidRDefault="004E5429">
      <w:pPr>
        <w:pStyle w:val="BodyText"/>
        <w:spacing w:line="226" w:lineRule="exact"/>
        <w:ind w:left="3461"/>
      </w:pPr>
      <w:r>
        <w:t>This is a string of text in mixed case.</w:t>
      </w:r>
    </w:p>
    <w:p w14:paraId="32E8D504" w14:textId="77777777" w:rsidR="00C227BB" w:rsidRDefault="00C227BB">
      <w:pPr>
        <w:pStyle w:val="BodyText"/>
        <w:spacing w:before="4"/>
        <w:rPr>
          <w:sz w:val="19"/>
        </w:rPr>
      </w:pPr>
    </w:p>
    <w:p w14:paraId="2940C6CF" w14:textId="77777777" w:rsidR="00C227BB" w:rsidRDefault="004E5429">
      <w:pPr>
        <w:pStyle w:val="Heading3"/>
        <w:tabs>
          <w:tab w:val="left" w:pos="2889"/>
        </w:tabs>
      </w:pPr>
      <w:bookmarkStart w:id="487" w:name="5840_____Lexicon_ICD-10_Suggestions_-_LE"/>
      <w:bookmarkStart w:id="488" w:name="_bookmark244"/>
      <w:bookmarkEnd w:id="487"/>
      <w:bookmarkEnd w:id="488"/>
      <w:r>
        <w:t>5840</w:t>
      </w:r>
      <w:r>
        <w:tab/>
        <w:t>Lexicon ICD-10 Suggestions - LEX10CX</w:t>
      </w:r>
    </w:p>
    <w:p w14:paraId="3517AA33" w14:textId="77777777" w:rsidR="00C227BB" w:rsidRDefault="00C227BB">
      <w:pPr>
        <w:pStyle w:val="BodyText"/>
        <w:spacing w:before="8"/>
        <w:rPr>
          <w:rFonts w:ascii="Arial"/>
          <w:b/>
          <w:sz w:val="24"/>
        </w:rPr>
      </w:pPr>
    </w:p>
    <w:p w14:paraId="67E92670" w14:textId="77777777" w:rsidR="00C227BB" w:rsidRDefault="004E5429">
      <w:pPr>
        <w:pStyle w:val="BodyText"/>
        <w:spacing w:line="226" w:lineRule="exact"/>
        <w:ind w:left="460"/>
      </w:pPr>
      <w:r>
        <w:t>CUSTODIAL PACKAGE: LEXICON UTILITY</w:t>
      </w:r>
    </w:p>
    <w:p w14:paraId="76749490" w14:textId="77777777" w:rsidR="00C227BB" w:rsidRDefault="004E5429">
      <w:pPr>
        <w:pStyle w:val="BodyText"/>
        <w:spacing w:line="226" w:lineRule="exact"/>
        <w:ind w:left="220"/>
      </w:pPr>
      <w:r>
        <w:t>SUBSCRIBING PACKAGE: ORDER ENTRY/RESULTS REPORTING</w:t>
      </w:r>
    </w:p>
    <w:p w14:paraId="71745E82" w14:textId="77777777" w:rsidR="00C227BB" w:rsidRDefault="004E5429">
      <w:pPr>
        <w:pStyle w:val="BodyText"/>
        <w:spacing w:before="2"/>
        <w:ind w:left="2741" w:right="4378"/>
      </w:pPr>
      <w:r>
        <w:t>AUTOMATED INFO COLLECTION SYS PROBLEM LIST</w:t>
      </w:r>
    </w:p>
    <w:p w14:paraId="185A875B" w14:textId="77777777" w:rsidR="00C227BB" w:rsidRDefault="004E5429">
      <w:pPr>
        <w:pStyle w:val="BodyText"/>
        <w:tabs>
          <w:tab w:val="left" w:pos="5139"/>
          <w:tab w:val="left" w:pos="6819"/>
        </w:tabs>
        <w:ind w:left="1780" w:right="3078" w:firstLine="120"/>
      </w:pPr>
      <w:r>
        <w:t>USAGE:</w:t>
      </w:r>
      <w:r>
        <w:rPr>
          <w:spacing w:val="-4"/>
        </w:rPr>
        <w:t xml:space="preserve"> </w:t>
      </w:r>
      <w:r>
        <w:t>Controlled</w:t>
      </w:r>
      <w:r>
        <w:rPr>
          <w:spacing w:val="-4"/>
        </w:rPr>
        <w:t xml:space="preserve"> </w:t>
      </w:r>
      <w:r>
        <w:t>Subscri</w:t>
      </w:r>
      <w:r>
        <w:tab/>
        <w:t>ENTERED:</w:t>
      </w:r>
      <w:r>
        <w:rPr>
          <w:spacing w:val="-3"/>
        </w:rPr>
        <w:t xml:space="preserve"> </w:t>
      </w:r>
      <w:r>
        <w:t>SEP</w:t>
      </w:r>
      <w:r>
        <w:tab/>
      </w:r>
      <w:r>
        <w:rPr>
          <w:spacing w:val="-3"/>
        </w:rPr>
        <w:t xml:space="preserve">6,2012 </w:t>
      </w:r>
      <w:r>
        <w:t>STATUS:</w:t>
      </w:r>
      <w:r>
        <w:rPr>
          <w:spacing w:val="-4"/>
        </w:rPr>
        <w:t xml:space="preserve"> </w:t>
      </w:r>
      <w:r>
        <w:t>Pending</w:t>
      </w:r>
      <w:r>
        <w:tab/>
        <w:t>EXPIRES:</w:t>
      </w:r>
    </w:p>
    <w:p w14:paraId="640777B6" w14:textId="77777777" w:rsidR="00C227BB" w:rsidRDefault="004E5429">
      <w:pPr>
        <w:pStyle w:val="BodyText"/>
        <w:tabs>
          <w:tab w:val="left" w:pos="5139"/>
          <w:tab w:val="left" w:pos="5500"/>
        </w:tabs>
        <w:ind w:left="1180" w:right="3557" w:firstLine="360"/>
      </w:pPr>
      <w:r>
        <w:t>DURATION: Till</w:t>
      </w:r>
      <w:r>
        <w:rPr>
          <w:spacing w:val="-7"/>
        </w:rPr>
        <w:t xml:space="preserve"> </w:t>
      </w:r>
      <w:r>
        <w:t>Otherwise</w:t>
      </w:r>
      <w:r>
        <w:rPr>
          <w:spacing w:val="-3"/>
        </w:rPr>
        <w:t xml:space="preserve"> </w:t>
      </w:r>
      <w:r>
        <w:t>Agr</w:t>
      </w:r>
      <w:r>
        <w:tab/>
        <w:t>VERSION: DESCRIPTION:</w:t>
      </w:r>
      <w:r>
        <w:tab/>
      </w:r>
      <w:r>
        <w:tab/>
        <w:t>TYPE:</w:t>
      </w:r>
      <w:r>
        <w:rPr>
          <w:spacing w:val="-15"/>
        </w:rPr>
        <w:t xml:space="preserve"> </w:t>
      </w:r>
      <w:r>
        <w:t>Routine</w:t>
      </w:r>
    </w:p>
    <w:p w14:paraId="0D88702A" w14:textId="77777777" w:rsidR="00C227BB" w:rsidRDefault="00C227BB">
      <w:pPr>
        <w:pStyle w:val="BodyText"/>
      </w:pPr>
    </w:p>
    <w:p w14:paraId="4643B614" w14:textId="77777777" w:rsidR="00C227BB" w:rsidRDefault="004E5429">
      <w:pPr>
        <w:pStyle w:val="BodyText"/>
        <w:tabs>
          <w:tab w:val="left" w:pos="2020"/>
        </w:tabs>
        <w:ind w:left="580" w:right="7877" w:firstLine="239"/>
      </w:pPr>
      <w:r>
        <w:t>ROUTINE: LEX10CX COMPONENT:</w:t>
      </w:r>
      <w:r>
        <w:tab/>
        <w:t>EN</w:t>
      </w:r>
    </w:p>
    <w:p w14:paraId="2EACE74C" w14:textId="77777777" w:rsidR="00C227BB" w:rsidRDefault="004E5429">
      <w:pPr>
        <w:pStyle w:val="BodyText"/>
        <w:tabs>
          <w:tab w:val="left" w:pos="3940"/>
          <w:tab w:val="left" w:pos="6699"/>
          <w:tab w:val="left" w:pos="8379"/>
        </w:tabs>
        <w:ind w:left="2020" w:right="1278"/>
      </w:pPr>
      <w:r>
        <w:t>This entry point is an interactive lookup where the input coding system and code are</w:t>
      </w:r>
      <w:r>
        <w:rPr>
          <w:spacing w:val="-11"/>
        </w:rPr>
        <w:t xml:space="preserve"> </w:t>
      </w:r>
      <w:r>
        <w:t>not</w:t>
      </w:r>
      <w:r>
        <w:rPr>
          <w:spacing w:val="-2"/>
        </w:rPr>
        <w:t xml:space="preserve"> </w:t>
      </w:r>
      <w:r>
        <w:t>known.</w:t>
      </w:r>
      <w:r>
        <w:tab/>
        <w:t>There is no input variables for this API, however, the variable LEXSAB can be preset to a coding system (.01 field in file 757.03), else wise the user will be prompted for a</w:t>
      </w:r>
      <w:r>
        <w:rPr>
          <w:spacing w:val="-17"/>
        </w:rPr>
        <w:t xml:space="preserve"> </w:t>
      </w:r>
      <w:r>
        <w:t>coding</w:t>
      </w:r>
      <w:r>
        <w:rPr>
          <w:spacing w:val="-2"/>
        </w:rPr>
        <w:t xml:space="preserve"> </w:t>
      </w:r>
      <w:r>
        <w:t>system.</w:t>
      </w:r>
      <w:r>
        <w:tab/>
        <w:t xml:space="preserve">This </w:t>
      </w:r>
      <w:r>
        <w:rPr>
          <w:spacing w:val="-5"/>
        </w:rPr>
        <w:t xml:space="preserve">API </w:t>
      </w:r>
      <w:r>
        <w:t>will display a selection list of suggested ICD-10 codes that have a similar textual content as the user selected code and coding</w:t>
      </w:r>
      <w:r>
        <w:rPr>
          <w:spacing w:val="-3"/>
        </w:rPr>
        <w:t xml:space="preserve"> </w:t>
      </w:r>
      <w:r>
        <w:t>system.</w:t>
      </w:r>
      <w:r>
        <w:tab/>
        <w:t>If no suggestions are available or the user does not make a selection, then the user will be prompted</w:t>
      </w:r>
      <w:r>
        <w:rPr>
          <w:spacing w:val="-24"/>
        </w:rPr>
        <w:t xml:space="preserve"> </w:t>
      </w:r>
      <w:r>
        <w:t>for a</w:t>
      </w:r>
      <w:r>
        <w:rPr>
          <w:spacing w:val="-2"/>
        </w:rPr>
        <w:t xml:space="preserve"> </w:t>
      </w:r>
      <w:r>
        <w:t>ICD-10</w:t>
      </w:r>
      <w:r>
        <w:rPr>
          <w:spacing w:val="-2"/>
        </w:rPr>
        <w:t xml:space="preserve"> </w:t>
      </w:r>
      <w:r>
        <w:t>code.</w:t>
      </w:r>
      <w:r>
        <w:tab/>
        <w:t>There are two output variables, X and</w:t>
      </w:r>
      <w:r>
        <w:rPr>
          <w:spacing w:val="-9"/>
        </w:rPr>
        <w:t xml:space="preserve"> </w:t>
      </w:r>
      <w:r>
        <w:t>Y.</w:t>
      </w:r>
    </w:p>
    <w:p w14:paraId="3A3213C5" w14:textId="77777777" w:rsidR="00C227BB" w:rsidRDefault="00C227BB">
      <w:pPr>
        <w:pStyle w:val="BodyText"/>
      </w:pPr>
    </w:p>
    <w:p w14:paraId="2E2D3925" w14:textId="77777777" w:rsidR="00C227BB" w:rsidRDefault="004E5429">
      <w:pPr>
        <w:pStyle w:val="BodyText"/>
        <w:ind w:left="2261" w:right="6557" w:hanging="241"/>
      </w:pPr>
      <w:r>
        <w:t>Example Output:</w:t>
      </w:r>
    </w:p>
    <w:p w14:paraId="17F60C59" w14:textId="77777777" w:rsidR="00C227BB" w:rsidRDefault="00C227BB">
      <w:pPr>
        <w:pStyle w:val="BodyText"/>
        <w:spacing w:before="1"/>
      </w:pPr>
    </w:p>
    <w:p w14:paraId="554465E2" w14:textId="77777777" w:rsidR="00C227BB" w:rsidRDefault="004E5429">
      <w:pPr>
        <w:pStyle w:val="BodyText"/>
        <w:ind w:left="2261" w:right="6557"/>
      </w:pPr>
      <w:r>
        <w:t>ICD-9 to ICD-10</w:t>
      </w:r>
    </w:p>
    <w:p w14:paraId="3C0567BE" w14:textId="77777777" w:rsidR="00C227BB" w:rsidRDefault="00C227BB">
      <w:pPr>
        <w:pStyle w:val="BodyText"/>
        <w:spacing w:before="9"/>
        <w:rPr>
          <w:sz w:val="19"/>
        </w:rPr>
      </w:pPr>
    </w:p>
    <w:p w14:paraId="3669B94B" w14:textId="77777777" w:rsidR="00C227BB" w:rsidRDefault="004E5429">
      <w:pPr>
        <w:pStyle w:val="BodyText"/>
        <w:ind w:left="2501" w:right="2578"/>
      </w:pPr>
      <w:r>
        <w:t>X="119899^Tobacco Use Disorder^305.1^ICD-9-CM" Y="5003360^Nicotine Dependence, unspecified,</w:t>
      </w:r>
    </w:p>
    <w:p w14:paraId="10F640D9" w14:textId="77777777" w:rsidR="00C227BB" w:rsidRDefault="004E5429">
      <w:pPr>
        <w:pStyle w:val="BodyText"/>
        <w:spacing w:before="1" w:line="480" w:lineRule="auto"/>
        <w:ind w:left="2261" w:right="3671" w:firstLine="600"/>
      </w:pPr>
      <w:r>
        <w:rPr>
          <w:w w:val="95"/>
        </w:rPr>
        <w:t xml:space="preserve">Uncomplicated^F17.200^ICD-10-CM" </w:t>
      </w:r>
      <w:r>
        <w:t>SNOMED CT to ICD-10</w:t>
      </w:r>
    </w:p>
    <w:p w14:paraId="52228D10" w14:textId="77777777" w:rsidR="00C227BB" w:rsidRDefault="004E5429">
      <w:pPr>
        <w:pStyle w:val="BodyText"/>
        <w:spacing w:before="1"/>
        <w:ind w:left="2501"/>
      </w:pPr>
      <w:r>
        <w:t>X="7078519^Diabetes mellitus type 2^44054006^SNOMED CT" Y="5002666^Type 2 Diabetes Mellitus without</w:t>
      </w:r>
    </w:p>
    <w:p w14:paraId="128A7C8D" w14:textId="77777777" w:rsidR="00C227BB" w:rsidRDefault="00C227BB">
      <w:pPr>
        <w:sectPr w:rsidR="00C227BB">
          <w:pgSz w:w="12240" w:h="15840"/>
          <w:pgMar w:top="1500" w:right="400" w:bottom="940" w:left="1220" w:header="0" w:footer="666" w:gutter="0"/>
          <w:cols w:space="720"/>
        </w:sectPr>
      </w:pPr>
    </w:p>
    <w:p w14:paraId="65D8E99D" w14:textId="77777777" w:rsidR="00C227BB" w:rsidRDefault="004E5429">
      <w:pPr>
        <w:pStyle w:val="BodyText"/>
        <w:spacing w:before="84"/>
        <w:ind w:left="2861"/>
      </w:pPr>
      <w:r>
        <w:lastRenderedPageBreak/>
        <w:t>Complications^E11.9^ICD-10-CM"</w:t>
      </w:r>
    </w:p>
    <w:p w14:paraId="4D87154F" w14:textId="77777777" w:rsidR="00C227BB" w:rsidRDefault="00C227BB">
      <w:pPr>
        <w:pStyle w:val="BodyText"/>
        <w:spacing w:before="3"/>
        <w:rPr>
          <w:sz w:val="11"/>
        </w:rPr>
      </w:pPr>
    </w:p>
    <w:p w14:paraId="52495968" w14:textId="77777777" w:rsidR="00C227BB" w:rsidRDefault="00C227BB">
      <w:pPr>
        <w:rPr>
          <w:sz w:val="11"/>
        </w:rPr>
        <w:sectPr w:rsidR="00C227BB">
          <w:pgSz w:w="12240" w:h="15840"/>
          <w:pgMar w:top="1360" w:right="400" w:bottom="940" w:left="1220" w:header="0" w:footer="666" w:gutter="0"/>
          <w:cols w:space="720"/>
        </w:sectPr>
      </w:pPr>
    </w:p>
    <w:p w14:paraId="62F7BF39" w14:textId="77777777" w:rsidR="00C227BB" w:rsidRDefault="004E5429">
      <w:pPr>
        <w:pStyle w:val="BodyText"/>
        <w:tabs>
          <w:tab w:val="left" w:pos="2020"/>
          <w:tab w:val="left" w:pos="3220"/>
        </w:tabs>
        <w:spacing w:before="99"/>
        <w:ind w:left="580"/>
      </w:pPr>
      <w:r>
        <w:t>VARIABLES:</w:t>
      </w:r>
      <w:r>
        <w:tab/>
        <w:t>Output</w:t>
      </w:r>
      <w:r>
        <w:tab/>
      </w:r>
      <w:r>
        <w:rPr>
          <w:spacing w:val="-20"/>
        </w:rPr>
        <w:t>X</w:t>
      </w:r>
    </w:p>
    <w:p w14:paraId="556FE2BE" w14:textId="77777777" w:rsidR="00C227BB" w:rsidRDefault="004E5429">
      <w:pPr>
        <w:pStyle w:val="BodyText"/>
        <w:spacing w:before="8"/>
        <w:rPr>
          <w:sz w:val="28"/>
        </w:rPr>
      </w:pPr>
      <w:r>
        <w:br w:type="column"/>
      </w:r>
    </w:p>
    <w:p w14:paraId="405A8896" w14:textId="77777777" w:rsidR="00C227BB" w:rsidRDefault="004E5429">
      <w:pPr>
        <w:pStyle w:val="ListParagraph"/>
        <w:numPr>
          <w:ilvl w:val="0"/>
          <w:numId w:val="30"/>
        </w:numPr>
        <w:tabs>
          <w:tab w:val="left" w:pos="322"/>
        </w:tabs>
        <w:ind w:right="1397" w:firstLine="0"/>
        <w:rPr>
          <w:sz w:val="20"/>
        </w:rPr>
      </w:pPr>
      <w:r>
        <w:rPr>
          <w:sz w:val="20"/>
        </w:rPr>
        <w:t>is a 4 piece "^" delimited string</w:t>
      </w:r>
      <w:r>
        <w:rPr>
          <w:spacing w:val="-19"/>
          <w:sz w:val="20"/>
        </w:rPr>
        <w:t xml:space="preserve"> </w:t>
      </w:r>
      <w:r>
        <w:rPr>
          <w:sz w:val="20"/>
        </w:rPr>
        <w:t>representing the source</w:t>
      </w:r>
      <w:r>
        <w:rPr>
          <w:spacing w:val="-1"/>
          <w:sz w:val="20"/>
        </w:rPr>
        <w:t xml:space="preserve"> </w:t>
      </w:r>
      <w:r>
        <w:rPr>
          <w:sz w:val="20"/>
        </w:rPr>
        <w:t>code.</w:t>
      </w:r>
    </w:p>
    <w:p w14:paraId="6C36BC1B" w14:textId="77777777" w:rsidR="00C227BB" w:rsidRDefault="00C227BB">
      <w:pPr>
        <w:pStyle w:val="BodyText"/>
        <w:spacing w:before="10"/>
        <w:rPr>
          <w:sz w:val="19"/>
        </w:rPr>
      </w:pPr>
    </w:p>
    <w:p w14:paraId="0ADB3AF1" w14:textId="77777777" w:rsidR="00C227BB" w:rsidRDefault="004E5429">
      <w:pPr>
        <w:pStyle w:val="ListParagraph"/>
        <w:numPr>
          <w:ilvl w:val="1"/>
          <w:numId w:val="30"/>
        </w:numPr>
        <w:tabs>
          <w:tab w:val="left" w:pos="681"/>
          <w:tab w:val="left" w:pos="682"/>
        </w:tabs>
        <w:spacing w:before="1"/>
        <w:ind w:hanging="361"/>
        <w:rPr>
          <w:sz w:val="20"/>
        </w:rPr>
      </w:pPr>
      <w:r>
        <w:rPr>
          <w:sz w:val="20"/>
        </w:rPr>
        <w:t>Lexicon IEN for file</w:t>
      </w:r>
      <w:r>
        <w:rPr>
          <w:spacing w:val="-1"/>
          <w:sz w:val="20"/>
        </w:rPr>
        <w:t xml:space="preserve"> </w:t>
      </w:r>
      <w:r>
        <w:rPr>
          <w:sz w:val="20"/>
        </w:rPr>
        <w:t>757.02</w:t>
      </w:r>
    </w:p>
    <w:p w14:paraId="1770EF05" w14:textId="77777777" w:rsidR="00C227BB" w:rsidRDefault="004E5429">
      <w:pPr>
        <w:pStyle w:val="ListParagraph"/>
        <w:numPr>
          <w:ilvl w:val="1"/>
          <w:numId w:val="30"/>
        </w:numPr>
        <w:tabs>
          <w:tab w:val="left" w:pos="681"/>
          <w:tab w:val="left" w:pos="682"/>
        </w:tabs>
        <w:spacing w:before="1" w:line="226" w:lineRule="exact"/>
        <w:ind w:hanging="361"/>
        <w:rPr>
          <w:sz w:val="20"/>
        </w:rPr>
      </w:pPr>
      <w:r>
        <w:rPr>
          <w:sz w:val="20"/>
        </w:rPr>
        <w:t>Expression</w:t>
      </w:r>
    </w:p>
    <w:p w14:paraId="628E4085" w14:textId="77777777" w:rsidR="00C227BB" w:rsidRDefault="004E5429">
      <w:pPr>
        <w:pStyle w:val="ListParagraph"/>
        <w:numPr>
          <w:ilvl w:val="1"/>
          <w:numId w:val="30"/>
        </w:numPr>
        <w:tabs>
          <w:tab w:val="left" w:pos="681"/>
          <w:tab w:val="left" w:pos="682"/>
        </w:tabs>
        <w:spacing w:line="226" w:lineRule="exact"/>
        <w:ind w:hanging="361"/>
        <w:rPr>
          <w:sz w:val="20"/>
        </w:rPr>
      </w:pPr>
      <w:r>
        <w:rPr>
          <w:sz w:val="20"/>
        </w:rPr>
        <w:t>Code in selected Coding</w:t>
      </w:r>
      <w:r>
        <w:rPr>
          <w:spacing w:val="-2"/>
          <w:sz w:val="20"/>
        </w:rPr>
        <w:t xml:space="preserve"> </w:t>
      </w:r>
      <w:r>
        <w:rPr>
          <w:sz w:val="20"/>
        </w:rPr>
        <w:t>System</w:t>
      </w:r>
    </w:p>
    <w:p w14:paraId="064E26E1" w14:textId="77777777" w:rsidR="00C227BB" w:rsidRDefault="004E5429">
      <w:pPr>
        <w:pStyle w:val="ListParagraph"/>
        <w:numPr>
          <w:ilvl w:val="1"/>
          <w:numId w:val="30"/>
        </w:numPr>
        <w:tabs>
          <w:tab w:val="left" w:pos="681"/>
          <w:tab w:val="left" w:pos="682"/>
        </w:tabs>
        <w:spacing w:before="2" w:line="477" w:lineRule="auto"/>
        <w:ind w:right="3437"/>
        <w:rPr>
          <w:sz w:val="20"/>
        </w:rPr>
      </w:pPr>
      <w:r>
        <w:rPr>
          <w:sz w:val="20"/>
        </w:rPr>
        <w:t>Coding System</w:t>
      </w:r>
      <w:r>
        <w:rPr>
          <w:spacing w:val="-11"/>
          <w:sz w:val="20"/>
        </w:rPr>
        <w:t xml:space="preserve"> </w:t>
      </w:r>
      <w:r>
        <w:rPr>
          <w:sz w:val="20"/>
        </w:rPr>
        <w:t>nomenclature or null if search</w:t>
      </w:r>
      <w:r>
        <w:rPr>
          <w:spacing w:val="-6"/>
          <w:sz w:val="20"/>
        </w:rPr>
        <w:t xml:space="preserve"> </w:t>
      </w:r>
      <w:r>
        <w:rPr>
          <w:sz w:val="20"/>
        </w:rPr>
        <w:t>fails</w:t>
      </w:r>
    </w:p>
    <w:p w14:paraId="7F36432D" w14:textId="77777777" w:rsidR="00C227BB" w:rsidRDefault="00C227BB">
      <w:pPr>
        <w:spacing w:line="477" w:lineRule="auto"/>
        <w:rPr>
          <w:sz w:val="20"/>
        </w:rPr>
        <w:sectPr w:rsidR="00C227BB">
          <w:type w:val="continuous"/>
          <w:pgSz w:w="12240" w:h="15840"/>
          <w:pgMar w:top="1500" w:right="400" w:bottom="280" w:left="1220" w:header="720" w:footer="720" w:gutter="0"/>
          <w:cols w:num="2" w:space="720" w:equalWidth="0">
            <w:col w:w="3340" w:space="40"/>
            <w:col w:w="7240"/>
          </w:cols>
        </w:sectPr>
      </w:pPr>
    </w:p>
    <w:p w14:paraId="5FBC1373" w14:textId="77777777" w:rsidR="00C227BB" w:rsidRDefault="004E5429">
      <w:pPr>
        <w:pStyle w:val="BodyText"/>
        <w:tabs>
          <w:tab w:val="left" w:pos="2020"/>
          <w:tab w:val="left" w:pos="3220"/>
        </w:tabs>
        <w:spacing w:before="3"/>
        <w:ind w:left="580"/>
      </w:pPr>
      <w:r>
        <w:t>VARIABLES:</w:t>
      </w:r>
      <w:r>
        <w:tab/>
        <w:t>Output</w:t>
      </w:r>
      <w:r>
        <w:tab/>
      </w:r>
      <w:r>
        <w:rPr>
          <w:spacing w:val="-20"/>
        </w:rPr>
        <w:t>Y</w:t>
      </w:r>
    </w:p>
    <w:p w14:paraId="4D431797" w14:textId="77777777" w:rsidR="00C227BB" w:rsidRDefault="004E5429">
      <w:pPr>
        <w:pStyle w:val="BodyText"/>
        <w:spacing w:before="4"/>
      </w:pPr>
      <w:r>
        <w:br w:type="column"/>
      </w:r>
    </w:p>
    <w:p w14:paraId="21ECDC84" w14:textId="77777777" w:rsidR="00C227BB" w:rsidRDefault="004E5429">
      <w:pPr>
        <w:pStyle w:val="ListParagraph"/>
        <w:numPr>
          <w:ilvl w:val="0"/>
          <w:numId w:val="30"/>
        </w:numPr>
        <w:tabs>
          <w:tab w:val="left" w:pos="322"/>
        </w:tabs>
        <w:ind w:right="1397" w:firstLine="0"/>
        <w:rPr>
          <w:sz w:val="20"/>
        </w:rPr>
      </w:pPr>
      <w:r>
        <w:rPr>
          <w:sz w:val="20"/>
        </w:rPr>
        <w:t>is a 4 piece "^" delimited string</w:t>
      </w:r>
      <w:r>
        <w:rPr>
          <w:spacing w:val="-19"/>
          <w:sz w:val="20"/>
        </w:rPr>
        <w:t xml:space="preserve"> </w:t>
      </w:r>
      <w:r>
        <w:rPr>
          <w:sz w:val="20"/>
        </w:rPr>
        <w:t>representing the target ICD-10</w:t>
      </w:r>
      <w:r>
        <w:rPr>
          <w:spacing w:val="-1"/>
          <w:sz w:val="20"/>
        </w:rPr>
        <w:t xml:space="preserve"> </w:t>
      </w:r>
      <w:r>
        <w:rPr>
          <w:sz w:val="20"/>
        </w:rPr>
        <w:t>code.</w:t>
      </w:r>
    </w:p>
    <w:p w14:paraId="16D47392" w14:textId="77777777" w:rsidR="00C227BB" w:rsidRDefault="00C227BB">
      <w:pPr>
        <w:pStyle w:val="BodyText"/>
      </w:pPr>
    </w:p>
    <w:p w14:paraId="6F6263AE" w14:textId="77777777" w:rsidR="00C227BB" w:rsidRDefault="004E5429">
      <w:pPr>
        <w:pStyle w:val="ListParagraph"/>
        <w:numPr>
          <w:ilvl w:val="0"/>
          <w:numId w:val="29"/>
        </w:numPr>
        <w:tabs>
          <w:tab w:val="left" w:pos="681"/>
          <w:tab w:val="left" w:pos="682"/>
        </w:tabs>
        <w:spacing w:line="226" w:lineRule="exact"/>
        <w:ind w:hanging="361"/>
        <w:rPr>
          <w:sz w:val="20"/>
        </w:rPr>
      </w:pPr>
      <w:r>
        <w:rPr>
          <w:sz w:val="20"/>
        </w:rPr>
        <w:t>Lexicon IEN for file</w:t>
      </w:r>
      <w:r>
        <w:rPr>
          <w:spacing w:val="-2"/>
          <w:sz w:val="20"/>
        </w:rPr>
        <w:t xml:space="preserve"> </w:t>
      </w:r>
      <w:r>
        <w:rPr>
          <w:sz w:val="20"/>
        </w:rPr>
        <w:t>757.02</w:t>
      </w:r>
    </w:p>
    <w:p w14:paraId="2C96FA88" w14:textId="77777777" w:rsidR="00C227BB" w:rsidRDefault="004E5429">
      <w:pPr>
        <w:pStyle w:val="ListParagraph"/>
        <w:numPr>
          <w:ilvl w:val="0"/>
          <w:numId w:val="29"/>
        </w:numPr>
        <w:tabs>
          <w:tab w:val="left" w:pos="681"/>
          <w:tab w:val="left" w:pos="682"/>
        </w:tabs>
        <w:spacing w:line="226" w:lineRule="exact"/>
        <w:ind w:hanging="361"/>
        <w:rPr>
          <w:sz w:val="20"/>
        </w:rPr>
      </w:pPr>
      <w:r>
        <w:rPr>
          <w:sz w:val="20"/>
        </w:rPr>
        <w:t>Expression</w:t>
      </w:r>
    </w:p>
    <w:p w14:paraId="3715F1AC" w14:textId="77777777" w:rsidR="00C227BB" w:rsidRDefault="004E5429">
      <w:pPr>
        <w:pStyle w:val="ListParagraph"/>
        <w:numPr>
          <w:ilvl w:val="0"/>
          <w:numId w:val="29"/>
        </w:numPr>
        <w:tabs>
          <w:tab w:val="left" w:pos="681"/>
          <w:tab w:val="left" w:pos="682"/>
        </w:tabs>
        <w:spacing w:before="2" w:line="226" w:lineRule="exact"/>
        <w:ind w:hanging="361"/>
        <w:rPr>
          <w:sz w:val="20"/>
        </w:rPr>
      </w:pPr>
      <w:r>
        <w:rPr>
          <w:sz w:val="20"/>
        </w:rPr>
        <w:t>ICD-10 Diagnostic</w:t>
      </w:r>
      <w:r>
        <w:rPr>
          <w:spacing w:val="-1"/>
          <w:sz w:val="20"/>
        </w:rPr>
        <w:t xml:space="preserve"> </w:t>
      </w:r>
      <w:r>
        <w:rPr>
          <w:sz w:val="20"/>
        </w:rPr>
        <w:t>Code</w:t>
      </w:r>
    </w:p>
    <w:p w14:paraId="5FE52B26" w14:textId="77777777" w:rsidR="00C227BB" w:rsidRDefault="004E5429">
      <w:pPr>
        <w:pStyle w:val="ListParagraph"/>
        <w:numPr>
          <w:ilvl w:val="0"/>
          <w:numId w:val="29"/>
        </w:numPr>
        <w:tabs>
          <w:tab w:val="left" w:pos="681"/>
          <w:tab w:val="left" w:pos="682"/>
        </w:tabs>
        <w:spacing w:line="226" w:lineRule="exact"/>
        <w:ind w:hanging="361"/>
        <w:rPr>
          <w:sz w:val="20"/>
        </w:rPr>
      </w:pPr>
      <w:r>
        <w:rPr>
          <w:sz w:val="20"/>
        </w:rPr>
        <w:t>ICD-10-CM</w:t>
      </w:r>
    </w:p>
    <w:p w14:paraId="75B53E92" w14:textId="77777777" w:rsidR="00C227BB" w:rsidRDefault="00C227BB">
      <w:pPr>
        <w:pStyle w:val="BodyText"/>
      </w:pPr>
    </w:p>
    <w:p w14:paraId="452E6B36" w14:textId="77777777" w:rsidR="00C227BB" w:rsidRDefault="004E5429">
      <w:pPr>
        <w:pStyle w:val="BodyText"/>
        <w:ind w:left="321"/>
      </w:pPr>
      <w:r>
        <w:t>or -1 if search fails</w:t>
      </w:r>
    </w:p>
    <w:p w14:paraId="20D3E058" w14:textId="77777777" w:rsidR="00C227BB" w:rsidRDefault="00C227BB">
      <w:pPr>
        <w:sectPr w:rsidR="00C227BB">
          <w:type w:val="continuous"/>
          <w:pgSz w:w="12240" w:h="15840"/>
          <w:pgMar w:top="1500" w:right="400" w:bottom="280" w:left="1220" w:header="720" w:footer="720" w:gutter="0"/>
          <w:cols w:num="2" w:space="720" w:equalWidth="0">
            <w:col w:w="3340" w:space="40"/>
            <w:col w:w="7240"/>
          </w:cols>
        </w:sectPr>
      </w:pPr>
    </w:p>
    <w:p w14:paraId="7B524EC1" w14:textId="77777777" w:rsidR="00C227BB" w:rsidRDefault="00C227BB">
      <w:pPr>
        <w:pStyle w:val="BodyText"/>
        <w:spacing w:before="3"/>
        <w:rPr>
          <w:sz w:val="11"/>
        </w:rPr>
      </w:pPr>
    </w:p>
    <w:p w14:paraId="1FA44A8F" w14:textId="77777777" w:rsidR="00C227BB" w:rsidRDefault="004E5429">
      <w:pPr>
        <w:pStyle w:val="BodyText"/>
        <w:tabs>
          <w:tab w:val="left" w:pos="2020"/>
          <w:tab w:val="left" w:pos="3220"/>
        </w:tabs>
        <w:spacing w:before="100"/>
        <w:ind w:left="580" w:right="7037"/>
      </w:pPr>
      <w:r>
        <w:t>VARIABLES:</w:t>
      </w:r>
      <w:r>
        <w:tab/>
      </w:r>
      <w:r>
        <w:tab/>
      </w:r>
      <w:r>
        <w:rPr>
          <w:spacing w:val="-6"/>
        </w:rPr>
        <w:t xml:space="preserve">EN2 </w:t>
      </w:r>
      <w:r>
        <w:t>COMPONENT:</w:t>
      </w:r>
      <w:r>
        <w:tab/>
      </w:r>
      <w:r>
        <w:rPr>
          <w:w w:val="95"/>
        </w:rPr>
        <w:t>EN2(CODE,SAB)</w:t>
      </w:r>
    </w:p>
    <w:p w14:paraId="7CCD20F1" w14:textId="77777777" w:rsidR="00C227BB" w:rsidRDefault="004E5429">
      <w:pPr>
        <w:pStyle w:val="BodyText"/>
        <w:tabs>
          <w:tab w:val="left" w:pos="5139"/>
        </w:tabs>
        <w:ind w:left="2020" w:right="1278"/>
      </w:pPr>
      <w:r>
        <w:t>This entry point is an interactive lookup where the input coding system and code are known and supplied as input parameters CODE</w:t>
      </w:r>
      <w:r>
        <w:rPr>
          <w:spacing w:val="-6"/>
        </w:rPr>
        <w:t xml:space="preserve"> </w:t>
      </w:r>
      <w:r>
        <w:t>and</w:t>
      </w:r>
      <w:r>
        <w:rPr>
          <w:spacing w:val="-2"/>
        </w:rPr>
        <w:t xml:space="preserve"> </w:t>
      </w:r>
      <w:r>
        <w:t>SAB.</w:t>
      </w:r>
      <w:r>
        <w:tab/>
        <w:t>This API will display a selection list of suggested ICD-10 codes that have a similar textual content as the specified code (CODE) and coding system</w:t>
      </w:r>
      <w:r>
        <w:rPr>
          <w:spacing w:val="-25"/>
        </w:rPr>
        <w:t xml:space="preserve"> </w:t>
      </w:r>
      <w:r>
        <w:t>(SAB). If no suggestions are available or the user does not make a selection, then the user will be prompted for a ICD-10 code. The output for EN2 is the same as entry point</w:t>
      </w:r>
      <w:r>
        <w:rPr>
          <w:spacing w:val="-9"/>
        </w:rPr>
        <w:t xml:space="preserve"> </w:t>
      </w:r>
      <w:r>
        <w:t>EN.</w:t>
      </w:r>
    </w:p>
    <w:p w14:paraId="6475CB50" w14:textId="77777777" w:rsidR="00C227BB" w:rsidRDefault="00C227BB">
      <w:pPr>
        <w:pStyle w:val="BodyText"/>
        <w:spacing w:before="10"/>
        <w:rPr>
          <w:sz w:val="19"/>
        </w:rPr>
      </w:pPr>
    </w:p>
    <w:p w14:paraId="1605AF61" w14:textId="77777777" w:rsidR="00C227BB" w:rsidRDefault="004E5429">
      <w:pPr>
        <w:pStyle w:val="BodyText"/>
        <w:tabs>
          <w:tab w:val="left" w:pos="2020"/>
          <w:tab w:val="left" w:pos="3220"/>
        </w:tabs>
        <w:spacing w:line="226" w:lineRule="exact"/>
        <w:ind w:left="580"/>
      </w:pPr>
      <w:r>
        <w:t>VARIABLES:</w:t>
      </w:r>
      <w:r>
        <w:tab/>
        <w:t>Input</w:t>
      </w:r>
      <w:r>
        <w:tab/>
        <w:t>CODE</w:t>
      </w:r>
    </w:p>
    <w:p w14:paraId="7325E49E" w14:textId="77777777" w:rsidR="00C227BB" w:rsidRDefault="004E5429">
      <w:pPr>
        <w:pStyle w:val="BodyText"/>
        <w:spacing w:line="226" w:lineRule="exact"/>
        <w:ind w:left="3461"/>
      </w:pPr>
      <w:r>
        <w:t>This is a code from the specified coding system.</w:t>
      </w:r>
    </w:p>
    <w:p w14:paraId="0FC06D13" w14:textId="77777777" w:rsidR="00C227BB" w:rsidRDefault="00C227BB">
      <w:pPr>
        <w:pStyle w:val="BodyText"/>
        <w:spacing w:before="1"/>
      </w:pPr>
    </w:p>
    <w:p w14:paraId="64252620" w14:textId="77777777" w:rsidR="00C227BB" w:rsidRDefault="004E5429">
      <w:pPr>
        <w:pStyle w:val="BodyText"/>
        <w:tabs>
          <w:tab w:val="left" w:pos="2020"/>
          <w:tab w:val="left" w:pos="3220"/>
        </w:tabs>
        <w:ind w:left="580"/>
      </w:pPr>
      <w:r>
        <w:t>VARIABLES:</w:t>
      </w:r>
      <w:r>
        <w:tab/>
        <w:t>Input</w:t>
      </w:r>
      <w:r>
        <w:tab/>
        <w:t>SAB</w:t>
      </w:r>
    </w:p>
    <w:p w14:paraId="00348A9F" w14:textId="77777777" w:rsidR="00C227BB" w:rsidRDefault="004E5429">
      <w:pPr>
        <w:pStyle w:val="BodyText"/>
        <w:spacing w:before="1"/>
        <w:ind w:left="3461" w:right="1498"/>
      </w:pPr>
      <w:r>
        <w:t>This is the coding system abbreviation (a three character representation of the coding system taken from the .01 field of the CODING SYSTEMS file 757.03)</w:t>
      </w:r>
    </w:p>
    <w:p w14:paraId="7AB6A5F0" w14:textId="77777777" w:rsidR="00C227BB" w:rsidRDefault="00C227BB">
      <w:pPr>
        <w:pStyle w:val="BodyText"/>
        <w:spacing w:before="3"/>
        <w:rPr>
          <w:sz w:val="11"/>
        </w:rPr>
      </w:pPr>
    </w:p>
    <w:p w14:paraId="4C08E086" w14:textId="77777777" w:rsidR="00C227BB" w:rsidRDefault="00C227BB">
      <w:pPr>
        <w:rPr>
          <w:sz w:val="11"/>
        </w:rPr>
        <w:sectPr w:rsidR="00C227BB">
          <w:type w:val="continuous"/>
          <w:pgSz w:w="12240" w:h="15840"/>
          <w:pgMar w:top="1500" w:right="400" w:bottom="280" w:left="1220" w:header="720" w:footer="720" w:gutter="0"/>
          <w:cols w:space="720"/>
        </w:sectPr>
      </w:pPr>
    </w:p>
    <w:p w14:paraId="0B9A51F8" w14:textId="77777777" w:rsidR="00C227BB" w:rsidRDefault="004E5429">
      <w:pPr>
        <w:pStyle w:val="BodyText"/>
        <w:tabs>
          <w:tab w:val="left" w:pos="2020"/>
          <w:tab w:val="left" w:pos="3220"/>
        </w:tabs>
        <w:spacing w:before="99"/>
        <w:ind w:left="580"/>
      </w:pPr>
      <w:r>
        <w:t>VARIABLES:</w:t>
      </w:r>
      <w:r>
        <w:tab/>
        <w:t>Output</w:t>
      </w:r>
      <w:r>
        <w:tab/>
      </w:r>
      <w:r>
        <w:rPr>
          <w:spacing w:val="-20"/>
        </w:rPr>
        <w:t>X</w:t>
      </w:r>
    </w:p>
    <w:p w14:paraId="3A47500A" w14:textId="77777777" w:rsidR="00C227BB" w:rsidRDefault="004E5429">
      <w:pPr>
        <w:pStyle w:val="BodyText"/>
        <w:spacing w:before="7"/>
        <w:rPr>
          <w:sz w:val="28"/>
        </w:rPr>
      </w:pPr>
      <w:r>
        <w:br w:type="column"/>
      </w:r>
    </w:p>
    <w:p w14:paraId="5CD66B45" w14:textId="77777777" w:rsidR="00C227BB" w:rsidRDefault="004E5429">
      <w:pPr>
        <w:pStyle w:val="BodyText"/>
        <w:spacing w:before="1"/>
        <w:ind w:left="81" w:right="1378"/>
      </w:pPr>
      <w:r>
        <w:t>X is a 4 piece "^" delimited string representing the source code.</w:t>
      </w:r>
    </w:p>
    <w:p w14:paraId="28DE1587" w14:textId="77777777" w:rsidR="00C227BB" w:rsidRDefault="00C227BB">
      <w:pPr>
        <w:pStyle w:val="BodyText"/>
        <w:spacing w:before="11"/>
        <w:rPr>
          <w:sz w:val="19"/>
        </w:rPr>
      </w:pPr>
    </w:p>
    <w:p w14:paraId="6AEC9F40" w14:textId="77777777" w:rsidR="00C227BB" w:rsidRDefault="004E5429">
      <w:pPr>
        <w:pStyle w:val="ListParagraph"/>
        <w:numPr>
          <w:ilvl w:val="0"/>
          <w:numId w:val="5"/>
        </w:numPr>
        <w:tabs>
          <w:tab w:val="left" w:pos="681"/>
          <w:tab w:val="left" w:pos="682"/>
        </w:tabs>
        <w:ind w:hanging="361"/>
        <w:rPr>
          <w:sz w:val="20"/>
        </w:rPr>
      </w:pPr>
      <w:r>
        <w:rPr>
          <w:sz w:val="20"/>
        </w:rPr>
        <w:t>Lexicon IEN for file</w:t>
      </w:r>
      <w:r>
        <w:rPr>
          <w:spacing w:val="-2"/>
          <w:sz w:val="20"/>
        </w:rPr>
        <w:t xml:space="preserve"> </w:t>
      </w:r>
      <w:r>
        <w:rPr>
          <w:sz w:val="20"/>
        </w:rPr>
        <w:t>757.02</w:t>
      </w:r>
    </w:p>
    <w:p w14:paraId="12A657D5" w14:textId="77777777" w:rsidR="00C227BB" w:rsidRDefault="004E5429">
      <w:pPr>
        <w:pStyle w:val="ListParagraph"/>
        <w:numPr>
          <w:ilvl w:val="0"/>
          <w:numId w:val="5"/>
        </w:numPr>
        <w:tabs>
          <w:tab w:val="left" w:pos="681"/>
          <w:tab w:val="left" w:pos="682"/>
        </w:tabs>
        <w:spacing w:before="1" w:line="226" w:lineRule="exact"/>
        <w:ind w:hanging="361"/>
        <w:rPr>
          <w:sz w:val="20"/>
        </w:rPr>
      </w:pPr>
      <w:r>
        <w:rPr>
          <w:sz w:val="20"/>
        </w:rPr>
        <w:t>Expression</w:t>
      </w:r>
    </w:p>
    <w:p w14:paraId="12844A58" w14:textId="77777777" w:rsidR="00C227BB" w:rsidRDefault="004E5429">
      <w:pPr>
        <w:pStyle w:val="ListParagraph"/>
        <w:numPr>
          <w:ilvl w:val="0"/>
          <w:numId w:val="5"/>
        </w:numPr>
        <w:tabs>
          <w:tab w:val="left" w:pos="681"/>
          <w:tab w:val="left" w:pos="682"/>
        </w:tabs>
        <w:spacing w:line="226" w:lineRule="exact"/>
        <w:ind w:hanging="361"/>
        <w:rPr>
          <w:sz w:val="20"/>
        </w:rPr>
      </w:pPr>
      <w:r>
        <w:rPr>
          <w:sz w:val="20"/>
        </w:rPr>
        <w:t>Code in selected Coding</w:t>
      </w:r>
      <w:r>
        <w:rPr>
          <w:spacing w:val="-2"/>
          <w:sz w:val="20"/>
        </w:rPr>
        <w:t xml:space="preserve"> </w:t>
      </w:r>
      <w:r>
        <w:rPr>
          <w:sz w:val="20"/>
        </w:rPr>
        <w:t>System</w:t>
      </w:r>
    </w:p>
    <w:p w14:paraId="7824BBC7" w14:textId="77777777" w:rsidR="00C227BB" w:rsidRDefault="004E5429">
      <w:pPr>
        <w:pStyle w:val="ListParagraph"/>
        <w:numPr>
          <w:ilvl w:val="0"/>
          <w:numId w:val="5"/>
        </w:numPr>
        <w:tabs>
          <w:tab w:val="left" w:pos="681"/>
          <w:tab w:val="left" w:pos="682"/>
        </w:tabs>
        <w:spacing w:line="480" w:lineRule="auto"/>
        <w:ind w:right="3437"/>
        <w:rPr>
          <w:sz w:val="20"/>
        </w:rPr>
      </w:pPr>
      <w:r>
        <w:rPr>
          <w:sz w:val="20"/>
        </w:rPr>
        <w:t>Coding System</w:t>
      </w:r>
      <w:r>
        <w:rPr>
          <w:spacing w:val="-11"/>
          <w:sz w:val="20"/>
        </w:rPr>
        <w:t xml:space="preserve"> </w:t>
      </w:r>
      <w:r>
        <w:rPr>
          <w:sz w:val="20"/>
        </w:rPr>
        <w:t>nomenclature or null if search</w:t>
      </w:r>
      <w:r>
        <w:rPr>
          <w:spacing w:val="-6"/>
          <w:sz w:val="20"/>
        </w:rPr>
        <w:t xml:space="preserve"> </w:t>
      </w:r>
      <w:r>
        <w:rPr>
          <w:sz w:val="20"/>
        </w:rPr>
        <w:t>fails</w:t>
      </w:r>
    </w:p>
    <w:p w14:paraId="3444A8C5" w14:textId="77777777" w:rsidR="00C227BB" w:rsidRDefault="00C227BB">
      <w:pPr>
        <w:spacing w:line="480" w:lineRule="auto"/>
        <w:rPr>
          <w:sz w:val="20"/>
        </w:rPr>
        <w:sectPr w:rsidR="00C227BB">
          <w:type w:val="continuous"/>
          <w:pgSz w:w="12240" w:h="15840"/>
          <w:pgMar w:top="1500" w:right="400" w:bottom="280" w:left="1220" w:header="720" w:footer="720" w:gutter="0"/>
          <w:cols w:num="2" w:space="720" w:equalWidth="0">
            <w:col w:w="3340" w:space="40"/>
            <w:col w:w="7240"/>
          </w:cols>
        </w:sectPr>
      </w:pPr>
    </w:p>
    <w:p w14:paraId="490B6190" w14:textId="77777777" w:rsidR="00C227BB" w:rsidRDefault="004E5429">
      <w:pPr>
        <w:pStyle w:val="BodyText"/>
        <w:tabs>
          <w:tab w:val="left" w:pos="2020"/>
          <w:tab w:val="left" w:pos="3220"/>
        </w:tabs>
        <w:spacing w:before="1" w:line="226" w:lineRule="exact"/>
        <w:ind w:left="580"/>
      </w:pPr>
      <w:r>
        <w:t>VARIABLES:</w:t>
      </w:r>
      <w:r>
        <w:tab/>
        <w:t>Output</w:t>
      </w:r>
      <w:r>
        <w:tab/>
        <w:t>Y</w:t>
      </w:r>
    </w:p>
    <w:p w14:paraId="54AA9C8A" w14:textId="77777777" w:rsidR="00C227BB" w:rsidRDefault="004E5429">
      <w:pPr>
        <w:pStyle w:val="BodyText"/>
        <w:spacing w:line="226" w:lineRule="exact"/>
        <w:ind w:left="3461"/>
      </w:pPr>
      <w:r>
        <w:t>Y is a 4 piece "^" delimited string representing</w:t>
      </w:r>
    </w:p>
    <w:p w14:paraId="3044420F" w14:textId="77777777" w:rsidR="00C227BB" w:rsidRDefault="00C227BB">
      <w:pPr>
        <w:spacing w:line="226" w:lineRule="exact"/>
        <w:sectPr w:rsidR="00C227BB">
          <w:type w:val="continuous"/>
          <w:pgSz w:w="12240" w:h="15840"/>
          <w:pgMar w:top="1500" w:right="400" w:bottom="280" w:left="1220" w:header="720" w:footer="720" w:gutter="0"/>
          <w:cols w:space="720"/>
        </w:sectPr>
      </w:pPr>
    </w:p>
    <w:p w14:paraId="45A710D1" w14:textId="77777777" w:rsidR="00C227BB" w:rsidRDefault="004E5429">
      <w:pPr>
        <w:pStyle w:val="BodyText"/>
        <w:spacing w:before="84"/>
        <w:ind w:left="3461"/>
      </w:pPr>
      <w:r>
        <w:lastRenderedPageBreak/>
        <w:t>the target ICD-10 code.</w:t>
      </w:r>
    </w:p>
    <w:p w14:paraId="353CF3D3" w14:textId="77777777" w:rsidR="00C227BB" w:rsidRDefault="00C227BB">
      <w:pPr>
        <w:pStyle w:val="BodyText"/>
      </w:pPr>
    </w:p>
    <w:p w14:paraId="7E62AD94" w14:textId="77777777" w:rsidR="00C227BB" w:rsidRDefault="004E5429">
      <w:pPr>
        <w:pStyle w:val="ListParagraph"/>
        <w:numPr>
          <w:ilvl w:val="0"/>
          <w:numId w:val="4"/>
        </w:numPr>
        <w:tabs>
          <w:tab w:val="left" w:pos="4060"/>
          <w:tab w:val="left" w:pos="4061"/>
        </w:tabs>
        <w:spacing w:line="226" w:lineRule="exact"/>
        <w:rPr>
          <w:sz w:val="20"/>
        </w:rPr>
      </w:pPr>
      <w:r>
        <w:rPr>
          <w:sz w:val="20"/>
        </w:rPr>
        <w:t>Lexicon IEN for file</w:t>
      </w:r>
      <w:r>
        <w:rPr>
          <w:spacing w:val="-2"/>
          <w:sz w:val="20"/>
        </w:rPr>
        <w:t xml:space="preserve"> </w:t>
      </w:r>
      <w:r>
        <w:rPr>
          <w:sz w:val="20"/>
        </w:rPr>
        <w:t>757.02</w:t>
      </w:r>
    </w:p>
    <w:p w14:paraId="2AAA155B" w14:textId="77777777" w:rsidR="00C227BB" w:rsidRDefault="004E5429">
      <w:pPr>
        <w:pStyle w:val="ListParagraph"/>
        <w:numPr>
          <w:ilvl w:val="0"/>
          <w:numId w:val="4"/>
        </w:numPr>
        <w:tabs>
          <w:tab w:val="left" w:pos="4060"/>
          <w:tab w:val="left" w:pos="4061"/>
        </w:tabs>
        <w:spacing w:line="226" w:lineRule="exact"/>
        <w:rPr>
          <w:sz w:val="20"/>
        </w:rPr>
      </w:pPr>
      <w:r>
        <w:rPr>
          <w:sz w:val="20"/>
        </w:rPr>
        <w:t>Expression</w:t>
      </w:r>
    </w:p>
    <w:p w14:paraId="5A021102" w14:textId="77777777" w:rsidR="00C227BB" w:rsidRDefault="004E5429">
      <w:pPr>
        <w:pStyle w:val="ListParagraph"/>
        <w:numPr>
          <w:ilvl w:val="0"/>
          <w:numId w:val="4"/>
        </w:numPr>
        <w:tabs>
          <w:tab w:val="left" w:pos="4060"/>
          <w:tab w:val="left" w:pos="4061"/>
        </w:tabs>
        <w:spacing w:before="2" w:line="226" w:lineRule="exact"/>
        <w:rPr>
          <w:sz w:val="20"/>
        </w:rPr>
      </w:pPr>
      <w:r>
        <w:rPr>
          <w:sz w:val="20"/>
        </w:rPr>
        <w:t>ICD-10 Diagnostic</w:t>
      </w:r>
      <w:r>
        <w:rPr>
          <w:spacing w:val="-1"/>
          <w:sz w:val="20"/>
        </w:rPr>
        <w:t xml:space="preserve"> </w:t>
      </w:r>
      <w:r>
        <w:rPr>
          <w:sz w:val="20"/>
        </w:rPr>
        <w:t>Code</w:t>
      </w:r>
    </w:p>
    <w:p w14:paraId="1C536879" w14:textId="77777777" w:rsidR="00C227BB" w:rsidRDefault="004E5429">
      <w:pPr>
        <w:pStyle w:val="ListParagraph"/>
        <w:numPr>
          <w:ilvl w:val="0"/>
          <w:numId w:val="4"/>
        </w:numPr>
        <w:tabs>
          <w:tab w:val="left" w:pos="4060"/>
          <w:tab w:val="left" w:pos="4061"/>
        </w:tabs>
        <w:spacing w:line="226" w:lineRule="exact"/>
        <w:rPr>
          <w:sz w:val="20"/>
        </w:rPr>
      </w:pPr>
      <w:r>
        <w:rPr>
          <w:sz w:val="20"/>
        </w:rPr>
        <w:t>ICD-10-CM</w:t>
      </w:r>
    </w:p>
    <w:p w14:paraId="46DBAF44" w14:textId="77777777" w:rsidR="00C227BB" w:rsidRDefault="004E5429">
      <w:pPr>
        <w:pStyle w:val="BodyText"/>
        <w:tabs>
          <w:tab w:val="left" w:pos="2020"/>
        </w:tabs>
        <w:spacing w:before="4" w:line="450" w:lineRule="atLeast"/>
        <w:ind w:left="580" w:right="4397" w:firstLine="3120"/>
      </w:pPr>
      <w:r>
        <w:t>or -1 if search fails COMPONENT:</w:t>
      </w:r>
      <w:r>
        <w:tab/>
        <w:t>EN3(CODE,SAB,.ARY,MAX)</w:t>
      </w:r>
    </w:p>
    <w:p w14:paraId="74DF9E37" w14:textId="77777777" w:rsidR="00C227BB" w:rsidRDefault="004E5429">
      <w:pPr>
        <w:pStyle w:val="BodyText"/>
        <w:tabs>
          <w:tab w:val="left" w:pos="6579"/>
        </w:tabs>
        <w:spacing w:before="2"/>
        <w:ind w:left="2020" w:right="1156"/>
      </w:pPr>
      <w:r>
        <w:t>This entry point is a silent lookup for suggested ICD-10 codes for a code in another</w:t>
      </w:r>
      <w:r>
        <w:rPr>
          <w:spacing w:val="-11"/>
        </w:rPr>
        <w:t xml:space="preserve"> </w:t>
      </w:r>
      <w:r>
        <w:t>coding</w:t>
      </w:r>
      <w:r>
        <w:rPr>
          <w:spacing w:val="-2"/>
        </w:rPr>
        <w:t xml:space="preserve"> </w:t>
      </w:r>
      <w:r>
        <w:t>system.</w:t>
      </w:r>
      <w:r>
        <w:tab/>
        <w:t>The code (CODE) and coding system abbreviation (SAB) are passed as input parameters.</w:t>
      </w:r>
    </w:p>
    <w:p w14:paraId="41C58E01" w14:textId="77777777" w:rsidR="00C227BB" w:rsidRDefault="00C227BB">
      <w:pPr>
        <w:pStyle w:val="BodyText"/>
      </w:pPr>
    </w:p>
    <w:p w14:paraId="52E5971A" w14:textId="77777777" w:rsidR="00C227BB" w:rsidRDefault="004E5429">
      <w:pPr>
        <w:pStyle w:val="BodyText"/>
        <w:ind w:left="2020" w:right="1378"/>
      </w:pPr>
      <w:r>
        <w:t>This API will create an array of suggested ICD-10 codes that have a similar textual content as the specified code (CODE) and coding system (SAB).</w:t>
      </w:r>
    </w:p>
    <w:p w14:paraId="4CE29903" w14:textId="77777777" w:rsidR="00C227BB" w:rsidRDefault="00C227BB">
      <w:pPr>
        <w:pStyle w:val="BodyText"/>
        <w:spacing w:before="1"/>
      </w:pPr>
    </w:p>
    <w:p w14:paraId="2C14D664" w14:textId="77777777" w:rsidR="00C227BB" w:rsidRDefault="004E5429">
      <w:pPr>
        <w:pStyle w:val="BodyText"/>
        <w:tabs>
          <w:tab w:val="left" w:pos="2020"/>
          <w:tab w:val="left" w:pos="3220"/>
        </w:tabs>
        <w:spacing w:before="1" w:line="226" w:lineRule="exact"/>
        <w:ind w:left="580"/>
      </w:pPr>
      <w:r>
        <w:t>VARIABLES:</w:t>
      </w:r>
      <w:r>
        <w:tab/>
        <w:t>Input</w:t>
      </w:r>
      <w:r>
        <w:tab/>
        <w:t>CODE</w:t>
      </w:r>
    </w:p>
    <w:p w14:paraId="36718D0D" w14:textId="77777777" w:rsidR="00C227BB" w:rsidRDefault="004E5429">
      <w:pPr>
        <w:pStyle w:val="BodyText"/>
        <w:ind w:left="3461" w:right="1258"/>
      </w:pPr>
      <w:r>
        <w:t>This is a code in the coding system identified by the input parameter SAB.</w:t>
      </w:r>
    </w:p>
    <w:p w14:paraId="3D3CF394" w14:textId="77777777" w:rsidR="00C227BB" w:rsidRDefault="00C227BB">
      <w:pPr>
        <w:pStyle w:val="BodyText"/>
        <w:spacing w:before="10"/>
        <w:rPr>
          <w:sz w:val="19"/>
        </w:rPr>
      </w:pPr>
    </w:p>
    <w:p w14:paraId="66595605" w14:textId="77777777" w:rsidR="00C227BB" w:rsidRDefault="004E5429">
      <w:pPr>
        <w:pStyle w:val="BodyText"/>
        <w:tabs>
          <w:tab w:val="left" w:pos="2020"/>
          <w:tab w:val="left" w:pos="3220"/>
        </w:tabs>
        <w:ind w:left="580"/>
      </w:pPr>
      <w:r>
        <w:t>VARIABLES:</w:t>
      </w:r>
      <w:r>
        <w:tab/>
        <w:t>Input</w:t>
      </w:r>
      <w:r>
        <w:tab/>
        <w:t>SAB</w:t>
      </w:r>
    </w:p>
    <w:p w14:paraId="0C45F52E" w14:textId="77777777" w:rsidR="00C227BB" w:rsidRDefault="004E5429">
      <w:pPr>
        <w:pStyle w:val="BodyText"/>
        <w:spacing w:before="1"/>
        <w:ind w:left="3461" w:right="1498"/>
      </w:pPr>
      <w:r>
        <w:t>This is the coding system abbreviation (a three character representation of the coding system taken from the .01 field of the CODING SYSTEMS file 757.03)</w:t>
      </w:r>
    </w:p>
    <w:p w14:paraId="72DBA6BF" w14:textId="77777777" w:rsidR="00C227BB" w:rsidRDefault="00C227BB">
      <w:pPr>
        <w:pStyle w:val="BodyText"/>
      </w:pPr>
    </w:p>
    <w:p w14:paraId="6F98E0B3" w14:textId="77777777" w:rsidR="00C227BB" w:rsidRDefault="004E5429">
      <w:pPr>
        <w:pStyle w:val="BodyText"/>
        <w:tabs>
          <w:tab w:val="left" w:pos="2020"/>
          <w:tab w:val="left" w:pos="3220"/>
        </w:tabs>
        <w:spacing w:line="226" w:lineRule="exact"/>
        <w:ind w:left="580"/>
      </w:pPr>
      <w:r>
        <w:t>VARIABLES:</w:t>
      </w:r>
      <w:r>
        <w:tab/>
        <w:t>Both</w:t>
      </w:r>
      <w:r>
        <w:tab/>
        <w:t>ARY</w:t>
      </w:r>
    </w:p>
    <w:p w14:paraId="56F121D8" w14:textId="77777777" w:rsidR="00C227BB" w:rsidRDefault="004E5429">
      <w:pPr>
        <w:pStyle w:val="BodyText"/>
        <w:spacing w:line="226" w:lineRule="exact"/>
        <w:ind w:left="3461"/>
      </w:pPr>
      <w:r>
        <w:t>This is a local array, passed by reference:</w:t>
      </w:r>
    </w:p>
    <w:p w14:paraId="7BAC4E2E" w14:textId="77777777" w:rsidR="00C227BB" w:rsidRDefault="00C227BB">
      <w:pPr>
        <w:pStyle w:val="BodyText"/>
        <w:spacing w:before="2"/>
      </w:pPr>
    </w:p>
    <w:tbl>
      <w:tblPr>
        <w:tblW w:w="0" w:type="auto"/>
        <w:tblInd w:w="3658" w:type="dxa"/>
        <w:tblLayout w:type="fixed"/>
        <w:tblCellMar>
          <w:left w:w="0" w:type="dxa"/>
          <w:right w:w="0" w:type="dxa"/>
        </w:tblCellMar>
        <w:tblLook w:val="01E0" w:firstRow="1" w:lastRow="1" w:firstColumn="1" w:lastColumn="1" w:noHBand="0" w:noVBand="0"/>
      </w:tblPr>
      <w:tblGrid>
        <w:gridCol w:w="1430"/>
        <w:gridCol w:w="1080"/>
        <w:gridCol w:w="2750"/>
      </w:tblGrid>
      <w:tr w:rsidR="00C227BB" w14:paraId="0FE2BF7C" w14:textId="77777777">
        <w:trPr>
          <w:trHeight w:val="225"/>
        </w:trPr>
        <w:tc>
          <w:tcPr>
            <w:tcW w:w="1430" w:type="dxa"/>
          </w:tcPr>
          <w:p w14:paraId="1C403E70" w14:textId="77777777" w:rsidR="00C227BB" w:rsidRDefault="004E5429">
            <w:pPr>
              <w:pStyle w:val="TableParagraph"/>
              <w:spacing w:line="206" w:lineRule="exact"/>
              <w:ind w:left="50"/>
              <w:rPr>
                <w:rFonts w:ascii="Courier New"/>
                <w:sz w:val="20"/>
              </w:rPr>
            </w:pPr>
            <w:r>
              <w:rPr>
                <w:rFonts w:ascii="Courier New"/>
                <w:sz w:val="20"/>
              </w:rPr>
              <w:t>ARY("X")</w:t>
            </w:r>
          </w:p>
        </w:tc>
        <w:tc>
          <w:tcPr>
            <w:tcW w:w="1080" w:type="dxa"/>
          </w:tcPr>
          <w:p w14:paraId="67A80EC0" w14:textId="77777777" w:rsidR="00C227BB" w:rsidRDefault="004E5429">
            <w:pPr>
              <w:pStyle w:val="TableParagraph"/>
              <w:spacing w:line="206" w:lineRule="exact"/>
              <w:ind w:left="179"/>
              <w:rPr>
                <w:rFonts w:ascii="Courier New"/>
                <w:sz w:val="20"/>
              </w:rPr>
            </w:pPr>
            <w:r>
              <w:rPr>
                <w:rFonts w:ascii="Courier New"/>
                <w:sz w:val="20"/>
              </w:rPr>
              <w:t>Input</w:t>
            </w:r>
          </w:p>
        </w:tc>
        <w:tc>
          <w:tcPr>
            <w:tcW w:w="2750" w:type="dxa"/>
          </w:tcPr>
          <w:p w14:paraId="354AC134" w14:textId="77777777" w:rsidR="00C227BB" w:rsidRDefault="00C227BB">
            <w:pPr>
              <w:pStyle w:val="TableParagraph"/>
              <w:rPr>
                <w:rFonts w:ascii="Times New Roman"/>
                <w:sz w:val="16"/>
              </w:rPr>
            </w:pPr>
          </w:p>
        </w:tc>
      </w:tr>
      <w:tr w:rsidR="00C227BB" w14:paraId="2A6D7873" w14:textId="77777777">
        <w:trPr>
          <w:trHeight w:val="226"/>
        </w:trPr>
        <w:tc>
          <w:tcPr>
            <w:tcW w:w="1430" w:type="dxa"/>
          </w:tcPr>
          <w:p w14:paraId="08D8B87D" w14:textId="77777777" w:rsidR="00C227BB" w:rsidRDefault="004E5429">
            <w:pPr>
              <w:pStyle w:val="TableParagraph"/>
              <w:spacing w:line="207" w:lineRule="exact"/>
              <w:ind w:left="50"/>
              <w:rPr>
                <w:rFonts w:ascii="Courier New"/>
                <w:sz w:val="20"/>
              </w:rPr>
            </w:pPr>
            <w:r>
              <w:rPr>
                <w:rFonts w:ascii="Courier New"/>
                <w:sz w:val="20"/>
              </w:rPr>
              <w:t>ARY("Y",0)</w:t>
            </w:r>
          </w:p>
        </w:tc>
        <w:tc>
          <w:tcPr>
            <w:tcW w:w="1080" w:type="dxa"/>
          </w:tcPr>
          <w:p w14:paraId="7D2A4EFA" w14:textId="77777777" w:rsidR="00C227BB" w:rsidRDefault="004E5429">
            <w:pPr>
              <w:pStyle w:val="TableParagraph"/>
              <w:spacing w:line="207" w:lineRule="exact"/>
              <w:ind w:left="179"/>
              <w:rPr>
                <w:rFonts w:ascii="Courier New"/>
                <w:sz w:val="20"/>
              </w:rPr>
            </w:pPr>
            <w:r>
              <w:rPr>
                <w:rFonts w:ascii="Courier New"/>
                <w:sz w:val="20"/>
              </w:rPr>
              <w:t>Output</w:t>
            </w:r>
          </w:p>
        </w:tc>
        <w:tc>
          <w:tcPr>
            <w:tcW w:w="2750" w:type="dxa"/>
          </w:tcPr>
          <w:p w14:paraId="5B24B62B" w14:textId="77777777" w:rsidR="00C227BB" w:rsidRDefault="004E5429">
            <w:pPr>
              <w:pStyle w:val="TableParagraph"/>
              <w:spacing w:line="207" w:lineRule="exact"/>
              <w:ind w:left="179"/>
              <w:rPr>
                <w:rFonts w:ascii="Courier New"/>
                <w:sz w:val="20"/>
              </w:rPr>
            </w:pPr>
            <w:r>
              <w:rPr>
                <w:rFonts w:ascii="Courier New"/>
                <w:sz w:val="20"/>
              </w:rPr>
              <w:t>Number of Suggestions</w:t>
            </w:r>
          </w:p>
        </w:tc>
      </w:tr>
      <w:tr w:rsidR="00C227BB" w14:paraId="707E23D5" w14:textId="77777777">
        <w:trPr>
          <w:trHeight w:val="226"/>
        </w:trPr>
        <w:tc>
          <w:tcPr>
            <w:tcW w:w="1430" w:type="dxa"/>
          </w:tcPr>
          <w:p w14:paraId="44B28BAD" w14:textId="77777777" w:rsidR="00C227BB" w:rsidRDefault="004E5429">
            <w:pPr>
              <w:pStyle w:val="TableParagraph"/>
              <w:spacing w:line="206" w:lineRule="exact"/>
              <w:ind w:left="50"/>
              <w:rPr>
                <w:rFonts w:ascii="Courier New"/>
                <w:sz w:val="20"/>
              </w:rPr>
            </w:pPr>
            <w:r>
              <w:rPr>
                <w:rFonts w:ascii="Courier New"/>
                <w:sz w:val="20"/>
              </w:rPr>
              <w:t>ARY("Y",1)</w:t>
            </w:r>
          </w:p>
        </w:tc>
        <w:tc>
          <w:tcPr>
            <w:tcW w:w="1080" w:type="dxa"/>
          </w:tcPr>
          <w:p w14:paraId="10A532A8" w14:textId="77777777" w:rsidR="00C227BB" w:rsidRDefault="004E5429">
            <w:pPr>
              <w:pStyle w:val="TableParagraph"/>
              <w:spacing w:line="206" w:lineRule="exact"/>
              <w:ind w:left="179"/>
              <w:rPr>
                <w:rFonts w:ascii="Courier New"/>
                <w:sz w:val="20"/>
              </w:rPr>
            </w:pPr>
            <w:r>
              <w:rPr>
                <w:rFonts w:ascii="Courier New"/>
                <w:sz w:val="20"/>
              </w:rPr>
              <w:t>Output</w:t>
            </w:r>
          </w:p>
        </w:tc>
        <w:tc>
          <w:tcPr>
            <w:tcW w:w="2750" w:type="dxa"/>
          </w:tcPr>
          <w:p w14:paraId="2C952376" w14:textId="77777777" w:rsidR="00C227BB" w:rsidRDefault="004E5429">
            <w:pPr>
              <w:pStyle w:val="TableParagraph"/>
              <w:spacing w:line="206" w:lineRule="exact"/>
              <w:ind w:left="179"/>
              <w:rPr>
                <w:rFonts w:ascii="Courier New"/>
                <w:sz w:val="20"/>
              </w:rPr>
            </w:pPr>
            <w:r>
              <w:rPr>
                <w:rFonts w:ascii="Courier New"/>
                <w:sz w:val="20"/>
              </w:rPr>
              <w:t>First Suggestion</w:t>
            </w:r>
          </w:p>
        </w:tc>
      </w:tr>
      <w:tr w:rsidR="00C227BB" w14:paraId="46FC02FB" w14:textId="77777777">
        <w:trPr>
          <w:trHeight w:val="225"/>
        </w:trPr>
        <w:tc>
          <w:tcPr>
            <w:tcW w:w="1430" w:type="dxa"/>
          </w:tcPr>
          <w:p w14:paraId="32318489" w14:textId="77777777" w:rsidR="00C227BB" w:rsidRDefault="004E5429">
            <w:pPr>
              <w:pStyle w:val="TableParagraph"/>
              <w:spacing w:line="206" w:lineRule="exact"/>
              <w:ind w:left="50"/>
              <w:rPr>
                <w:rFonts w:ascii="Courier New"/>
                <w:sz w:val="20"/>
              </w:rPr>
            </w:pPr>
            <w:r>
              <w:rPr>
                <w:rFonts w:ascii="Courier New"/>
                <w:sz w:val="20"/>
              </w:rPr>
              <w:t>ARY("Y",n)</w:t>
            </w:r>
          </w:p>
        </w:tc>
        <w:tc>
          <w:tcPr>
            <w:tcW w:w="1080" w:type="dxa"/>
          </w:tcPr>
          <w:p w14:paraId="30B653D0" w14:textId="77777777" w:rsidR="00C227BB" w:rsidRDefault="004E5429">
            <w:pPr>
              <w:pStyle w:val="TableParagraph"/>
              <w:spacing w:line="206" w:lineRule="exact"/>
              <w:ind w:left="179"/>
              <w:rPr>
                <w:rFonts w:ascii="Courier New"/>
                <w:sz w:val="20"/>
              </w:rPr>
            </w:pPr>
            <w:r>
              <w:rPr>
                <w:rFonts w:ascii="Courier New"/>
                <w:sz w:val="20"/>
              </w:rPr>
              <w:t>Output</w:t>
            </w:r>
          </w:p>
        </w:tc>
        <w:tc>
          <w:tcPr>
            <w:tcW w:w="2750" w:type="dxa"/>
          </w:tcPr>
          <w:p w14:paraId="5DBA1672" w14:textId="77777777" w:rsidR="00C227BB" w:rsidRDefault="004E5429">
            <w:pPr>
              <w:pStyle w:val="TableParagraph"/>
              <w:spacing w:line="206" w:lineRule="exact"/>
              <w:ind w:left="179"/>
              <w:rPr>
                <w:rFonts w:ascii="Courier New"/>
                <w:sz w:val="20"/>
              </w:rPr>
            </w:pPr>
            <w:r>
              <w:rPr>
                <w:rFonts w:ascii="Courier New"/>
                <w:sz w:val="20"/>
              </w:rPr>
              <w:t>nth Suggestion</w:t>
            </w:r>
          </w:p>
        </w:tc>
      </w:tr>
    </w:tbl>
    <w:p w14:paraId="4D0B42C8" w14:textId="77777777" w:rsidR="00C227BB" w:rsidRDefault="00C227BB">
      <w:pPr>
        <w:pStyle w:val="BodyText"/>
      </w:pPr>
    </w:p>
    <w:p w14:paraId="440DC634" w14:textId="77777777" w:rsidR="00C227BB" w:rsidRDefault="004E5429">
      <w:pPr>
        <w:pStyle w:val="BodyText"/>
        <w:tabs>
          <w:tab w:val="left" w:pos="1559"/>
        </w:tabs>
        <w:ind w:right="96"/>
        <w:jc w:val="center"/>
      </w:pPr>
      <w:r>
        <w:t>ARY("E")</w:t>
      </w:r>
      <w:r>
        <w:tab/>
        <w:t>Error</w:t>
      </w:r>
      <w:r>
        <w:rPr>
          <w:spacing w:val="-1"/>
        </w:rPr>
        <w:t xml:space="preserve"> </w:t>
      </w:r>
      <w:r>
        <w:t>Message</w:t>
      </w:r>
    </w:p>
    <w:p w14:paraId="5F7980AC" w14:textId="77777777" w:rsidR="00C227BB" w:rsidRDefault="00C227BB">
      <w:pPr>
        <w:pStyle w:val="BodyText"/>
        <w:spacing w:before="1"/>
      </w:pPr>
    </w:p>
    <w:p w14:paraId="534A20C6" w14:textId="77777777" w:rsidR="00C227BB" w:rsidRDefault="004E5429">
      <w:pPr>
        <w:pStyle w:val="BodyText"/>
        <w:ind w:left="3461" w:right="1858"/>
      </w:pPr>
      <w:r>
        <w:t>Both ARY("X") and ARY("Y",#) are 4 piece "^" delimited strings:</w:t>
      </w:r>
    </w:p>
    <w:p w14:paraId="5DD8210C" w14:textId="77777777" w:rsidR="00C227BB" w:rsidRDefault="00C227BB">
      <w:pPr>
        <w:pStyle w:val="BodyText"/>
        <w:spacing w:before="11"/>
        <w:rPr>
          <w:sz w:val="19"/>
        </w:rPr>
      </w:pPr>
    </w:p>
    <w:p w14:paraId="4778B063" w14:textId="77777777" w:rsidR="00C227BB" w:rsidRDefault="004E5429">
      <w:pPr>
        <w:pStyle w:val="ListParagraph"/>
        <w:numPr>
          <w:ilvl w:val="0"/>
          <w:numId w:val="28"/>
        </w:numPr>
        <w:tabs>
          <w:tab w:val="left" w:pos="4060"/>
          <w:tab w:val="left" w:pos="4061"/>
        </w:tabs>
        <w:spacing w:line="226" w:lineRule="exact"/>
        <w:rPr>
          <w:sz w:val="20"/>
        </w:rPr>
      </w:pPr>
      <w:r>
        <w:rPr>
          <w:sz w:val="20"/>
        </w:rPr>
        <w:t>Internal Entry Number (IEN) file</w:t>
      </w:r>
      <w:r>
        <w:rPr>
          <w:spacing w:val="-4"/>
          <w:sz w:val="20"/>
        </w:rPr>
        <w:t xml:space="preserve"> </w:t>
      </w:r>
      <w:r>
        <w:rPr>
          <w:sz w:val="20"/>
        </w:rPr>
        <w:t>757.01</w:t>
      </w:r>
    </w:p>
    <w:p w14:paraId="7C13966F" w14:textId="77777777" w:rsidR="00C227BB" w:rsidRDefault="004E5429">
      <w:pPr>
        <w:pStyle w:val="ListParagraph"/>
        <w:numPr>
          <w:ilvl w:val="0"/>
          <w:numId w:val="28"/>
        </w:numPr>
        <w:tabs>
          <w:tab w:val="left" w:pos="4060"/>
          <w:tab w:val="left" w:pos="4061"/>
        </w:tabs>
        <w:spacing w:line="226" w:lineRule="exact"/>
        <w:rPr>
          <w:sz w:val="20"/>
        </w:rPr>
      </w:pPr>
      <w:r>
        <w:rPr>
          <w:sz w:val="20"/>
        </w:rPr>
        <w:t>Expression (file 757.01, field</w:t>
      </w:r>
      <w:r>
        <w:rPr>
          <w:spacing w:val="-3"/>
          <w:sz w:val="20"/>
        </w:rPr>
        <w:t xml:space="preserve"> </w:t>
      </w:r>
      <w:r>
        <w:rPr>
          <w:sz w:val="20"/>
        </w:rPr>
        <w:t>.01)</w:t>
      </w:r>
    </w:p>
    <w:p w14:paraId="167F23AD" w14:textId="77777777" w:rsidR="00C227BB" w:rsidRDefault="004E5429">
      <w:pPr>
        <w:pStyle w:val="ListParagraph"/>
        <w:numPr>
          <w:ilvl w:val="0"/>
          <w:numId w:val="28"/>
        </w:numPr>
        <w:tabs>
          <w:tab w:val="left" w:pos="4060"/>
          <w:tab w:val="left" w:pos="4061"/>
        </w:tabs>
        <w:spacing w:before="1" w:line="226" w:lineRule="exact"/>
        <w:rPr>
          <w:sz w:val="20"/>
        </w:rPr>
      </w:pPr>
      <w:r>
        <w:rPr>
          <w:sz w:val="20"/>
        </w:rPr>
        <w:t>Code (file 757.02, field</w:t>
      </w:r>
      <w:r>
        <w:rPr>
          <w:spacing w:val="-2"/>
          <w:sz w:val="20"/>
        </w:rPr>
        <w:t xml:space="preserve"> </w:t>
      </w:r>
      <w:r>
        <w:rPr>
          <w:sz w:val="20"/>
        </w:rPr>
        <w:t>1)</w:t>
      </w:r>
    </w:p>
    <w:p w14:paraId="2688675C" w14:textId="77777777" w:rsidR="00C227BB" w:rsidRDefault="004E5429">
      <w:pPr>
        <w:pStyle w:val="ListParagraph"/>
        <w:numPr>
          <w:ilvl w:val="0"/>
          <w:numId w:val="28"/>
        </w:numPr>
        <w:tabs>
          <w:tab w:val="left" w:pos="4060"/>
          <w:tab w:val="left" w:pos="4061"/>
        </w:tabs>
        <w:ind w:left="4061" w:right="1996"/>
        <w:rPr>
          <w:sz w:val="20"/>
        </w:rPr>
      </w:pPr>
      <w:r>
        <w:rPr>
          <w:sz w:val="20"/>
        </w:rPr>
        <w:t>Nomenclature (file 757.03, field 1) i.e., SNOMED CT, ICD-9-CM or</w:t>
      </w:r>
      <w:r>
        <w:rPr>
          <w:spacing w:val="-14"/>
          <w:sz w:val="20"/>
        </w:rPr>
        <w:t xml:space="preserve"> </w:t>
      </w:r>
      <w:r>
        <w:rPr>
          <w:sz w:val="20"/>
        </w:rPr>
        <w:t>ICD-10-CM</w:t>
      </w:r>
    </w:p>
    <w:p w14:paraId="59F20126" w14:textId="77777777" w:rsidR="00C227BB" w:rsidRDefault="00C227BB">
      <w:pPr>
        <w:pStyle w:val="BodyText"/>
      </w:pPr>
    </w:p>
    <w:p w14:paraId="3422E8A5" w14:textId="77777777" w:rsidR="00C227BB" w:rsidRDefault="004E5429">
      <w:pPr>
        <w:pStyle w:val="BodyText"/>
        <w:tabs>
          <w:tab w:val="left" w:pos="2020"/>
          <w:tab w:val="left" w:pos="3220"/>
        </w:tabs>
        <w:ind w:left="580"/>
      </w:pPr>
      <w:r>
        <w:t>VARIABLES:</w:t>
      </w:r>
      <w:r>
        <w:tab/>
        <w:t>Input</w:t>
      </w:r>
      <w:r>
        <w:tab/>
        <w:t>MAX</w:t>
      </w:r>
    </w:p>
    <w:p w14:paraId="3A43D39D" w14:textId="77777777" w:rsidR="00C227BB" w:rsidRDefault="004E5429">
      <w:pPr>
        <w:pStyle w:val="BodyText"/>
        <w:spacing w:before="1"/>
        <w:ind w:left="3461" w:right="1858"/>
      </w:pPr>
      <w:r>
        <w:t>This is the maximum number of suggestions to return in the array (optional, default 100)</w:t>
      </w:r>
    </w:p>
    <w:p w14:paraId="571A076C" w14:textId="77777777" w:rsidR="00C227BB" w:rsidRDefault="00C227BB">
      <w:pPr>
        <w:pStyle w:val="BodyText"/>
      </w:pPr>
    </w:p>
    <w:p w14:paraId="1C9BAED3" w14:textId="77777777" w:rsidR="00C227BB" w:rsidRDefault="004E5429">
      <w:pPr>
        <w:pStyle w:val="BodyText"/>
        <w:spacing w:line="226" w:lineRule="exact"/>
        <w:ind w:left="1540"/>
      </w:pPr>
      <w:r>
        <w:t>KEYWORDS: ICD-10</w:t>
      </w:r>
    </w:p>
    <w:p w14:paraId="1B8EA068" w14:textId="77777777" w:rsidR="00C227BB" w:rsidRDefault="004E5429">
      <w:pPr>
        <w:pStyle w:val="BodyText"/>
        <w:ind w:left="2741" w:right="6557"/>
      </w:pPr>
      <w:r>
        <w:t xml:space="preserve">ICD10 </w:t>
      </w:r>
      <w:r>
        <w:rPr>
          <w:w w:val="95"/>
        </w:rPr>
        <w:t>LEX10CS</w:t>
      </w:r>
    </w:p>
    <w:p w14:paraId="49AC81C2" w14:textId="77777777" w:rsidR="00C227BB" w:rsidRDefault="00C227BB">
      <w:pPr>
        <w:sectPr w:rsidR="00C227BB">
          <w:pgSz w:w="12240" w:h="15840"/>
          <w:pgMar w:top="1360" w:right="400" w:bottom="940" w:left="1220" w:header="0" w:footer="666" w:gutter="0"/>
          <w:cols w:space="720"/>
        </w:sectPr>
      </w:pPr>
    </w:p>
    <w:p w14:paraId="79FAD05B" w14:textId="77777777" w:rsidR="00C227BB" w:rsidRDefault="00C227BB">
      <w:pPr>
        <w:pStyle w:val="BodyText"/>
        <w:spacing w:before="6"/>
        <w:rPr>
          <w:sz w:val="10"/>
        </w:rPr>
      </w:pPr>
    </w:p>
    <w:p w14:paraId="26182DF1" w14:textId="77777777" w:rsidR="00C227BB" w:rsidRDefault="004E5429">
      <w:pPr>
        <w:pStyle w:val="Heading3"/>
        <w:tabs>
          <w:tab w:val="left" w:pos="2887"/>
        </w:tabs>
        <w:spacing w:before="93"/>
      </w:pPr>
      <w:bookmarkStart w:id="489" w:name="6224_____UCUM_Codes_File_-_^LEX(757.5)"/>
      <w:bookmarkStart w:id="490" w:name="_bookmark245"/>
      <w:bookmarkEnd w:id="489"/>
      <w:bookmarkEnd w:id="490"/>
      <w:r>
        <w:t>6224</w:t>
      </w:r>
      <w:r>
        <w:tab/>
        <w:t>UCUM Codes File - ^LEX(757.5)</w:t>
      </w:r>
    </w:p>
    <w:p w14:paraId="08A74C33" w14:textId="77777777" w:rsidR="00C227BB" w:rsidRDefault="00C227BB">
      <w:pPr>
        <w:pStyle w:val="BodyText"/>
        <w:spacing w:before="8"/>
        <w:rPr>
          <w:rFonts w:ascii="Arial"/>
          <w:b/>
          <w:sz w:val="24"/>
        </w:rPr>
      </w:pPr>
    </w:p>
    <w:p w14:paraId="1522E53F" w14:textId="77777777" w:rsidR="00C227BB" w:rsidRDefault="004E5429">
      <w:pPr>
        <w:pStyle w:val="BodyText"/>
        <w:ind w:left="220" w:right="5699" w:firstLine="240"/>
      </w:pPr>
      <w:r>
        <w:t>CUSTODIAL PACKAGE: LEXICON UTILITY SUBSCRIBING PACKAGE: CLINICAL REMINDERS</w:t>
      </w:r>
    </w:p>
    <w:p w14:paraId="76C15582" w14:textId="77777777" w:rsidR="00C227BB" w:rsidRDefault="004E5429">
      <w:pPr>
        <w:pStyle w:val="BodyText"/>
        <w:spacing w:line="226" w:lineRule="exact"/>
        <w:ind w:left="2741"/>
      </w:pPr>
      <w:r>
        <w:t>PCE PATIENT CARE ENCOUNTER</w:t>
      </w:r>
    </w:p>
    <w:p w14:paraId="71FA6232" w14:textId="77777777" w:rsidR="00C227BB" w:rsidRDefault="004E5429">
      <w:pPr>
        <w:pStyle w:val="BodyText"/>
        <w:tabs>
          <w:tab w:val="left" w:pos="5139"/>
        </w:tabs>
        <w:ind w:left="1780" w:right="3078" w:firstLine="120"/>
      </w:pPr>
      <w:r>
        <w:t>USAGE:</w:t>
      </w:r>
      <w:r>
        <w:rPr>
          <w:spacing w:val="-4"/>
        </w:rPr>
        <w:t xml:space="preserve"> </w:t>
      </w:r>
      <w:r>
        <w:t>Controlled</w:t>
      </w:r>
      <w:r>
        <w:rPr>
          <w:spacing w:val="-4"/>
        </w:rPr>
        <w:t xml:space="preserve"> </w:t>
      </w:r>
      <w:r>
        <w:t>Subscri</w:t>
      </w:r>
      <w:r>
        <w:tab/>
        <w:t>ENTERED: AUG 26,2015 STATUS:</w:t>
      </w:r>
      <w:r>
        <w:rPr>
          <w:spacing w:val="-4"/>
        </w:rPr>
        <w:t xml:space="preserve"> </w:t>
      </w:r>
      <w:r>
        <w:t>Active</w:t>
      </w:r>
      <w:r>
        <w:tab/>
        <w:t>EXPIRES:</w:t>
      </w:r>
    </w:p>
    <w:p w14:paraId="2D960FAD" w14:textId="77777777" w:rsidR="00C227BB" w:rsidRDefault="004E5429">
      <w:pPr>
        <w:pStyle w:val="BodyText"/>
        <w:tabs>
          <w:tab w:val="left" w:pos="5140"/>
        </w:tabs>
        <w:spacing w:line="226" w:lineRule="exact"/>
        <w:ind w:left="1540"/>
      </w:pPr>
      <w:r>
        <w:t>DURATION:</w:t>
      </w:r>
      <w:r>
        <w:tab/>
        <w:t>VERSION:</w:t>
      </w:r>
    </w:p>
    <w:p w14:paraId="70E42EE5" w14:textId="77777777" w:rsidR="00C227BB" w:rsidRDefault="004E5429">
      <w:pPr>
        <w:pStyle w:val="BodyText"/>
        <w:tabs>
          <w:tab w:val="left" w:pos="5500"/>
        </w:tabs>
        <w:ind w:left="1180" w:right="3196" w:firstLine="840"/>
      </w:pPr>
      <w:r>
        <w:t>FILE:</w:t>
      </w:r>
      <w:r>
        <w:rPr>
          <w:spacing w:val="-3"/>
        </w:rPr>
        <w:t xml:space="preserve"> </w:t>
      </w:r>
      <w:r>
        <w:t>757.5</w:t>
      </w:r>
      <w:r>
        <w:tab/>
        <w:t>ROOT: LEX(757.5, DESCRIPTION:</w:t>
      </w:r>
      <w:r>
        <w:tab/>
        <w:t>TYPE:</w:t>
      </w:r>
      <w:r>
        <w:rPr>
          <w:spacing w:val="-1"/>
        </w:rPr>
        <w:t xml:space="preserve"> </w:t>
      </w:r>
      <w:r>
        <w:t>File</w:t>
      </w:r>
    </w:p>
    <w:p w14:paraId="7CE7F93B" w14:textId="77777777" w:rsidR="00C227BB" w:rsidRDefault="004E5429">
      <w:pPr>
        <w:pStyle w:val="BodyText"/>
        <w:ind w:left="16" w:right="7433"/>
        <w:jc w:val="center"/>
      </w:pPr>
      <w:r>
        <w:t>GLOBAL REFERENCE:</w:t>
      </w:r>
    </w:p>
    <w:p w14:paraId="6A5137F4" w14:textId="77777777" w:rsidR="00C227BB" w:rsidRDefault="004E5429">
      <w:pPr>
        <w:pStyle w:val="BodyText"/>
        <w:spacing w:before="2" w:line="226" w:lineRule="exact"/>
        <w:ind w:left="16" w:right="7433"/>
        <w:jc w:val="center"/>
      </w:pPr>
      <w:r>
        <w:t>^LEX(757.5,D0</w:t>
      </w:r>
    </w:p>
    <w:p w14:paraId="48DC7EA8" w14:textId="77777777" w:rsidR="00C227BB" w:rsidRDefault="004E5429">
      <w:pPr>
        <w:pStyle w:val="BodyText"/>
        <w:ind w:left="940" w:right="1498"/>
      </w:pPr>
      <w:r>
        <w:t>This ICR allows packages to point to entries in the UCUM CODES file, #757.5.</w:t>
      </w:r>
    </w:p>
    <w:p w14:paraId="4DF3C5E7" w14:textId="77777777" w:rsidR="00C227BB" w:rsidRDefault="00C227BB">
      <w:pPr>
        <w:pStyle w:val="BodyText"/>
        <w:rPr>
          <w:sz w:val="22"/>
        </w:rPr>
      </w:pPr>
    </w:p>
    <w:p w14:paraId="1BFC04B7" w14:textId="77777777" w:rsidR="00C227BB" w:rsidRDefault="00C227BB">
      <w:pPr>
        <w:pStyle w:val="BodyText"/>
        <w:rPr>
          <w:sz w:val="26"/>
        </w:rPr>
      </w:pPr>
    </w:p>
    <w:p w14:paraId="2E4D9322" w14:textId="77777777" w:rsidR="00C227BB" w:rsidRDefault="004E5429">
      <w:pPr>
        <w:pStyle w:val="Heading3"/>
        <w:tabs>
          <w:tab w:val="left" w:pos="2889"/>
        </w:tabs>
      </w:pPr>
      <w:bookmarkStart w:id="491" w:name="6225_____UCUM_Codes_APIs_-_LEXMUCUM"/>
      <w:bookmarkStart w:id="492" w:name="_bookmark246"/>
      <w:bookmarkEnd w:id="491"/>
      <w:bookmarkEnd w:id="492"/>
      <w:r>
        <w:t>6225</w:t>
      </w:r>
      <w:r>
        <w:tab/>
        <w:t>UCUM Codes APIs -</w:t>
      </w:r>
      <w:r>
        <w:rPr>
          <w:spacing w:val="-1"/>
        </w:rPr>
        <w:t xml:space="preserve"> </w:t>
      </w:r>
      <w:r>
        <w:t>LEXMUCUM</w:t>
      </w:r>
    </w:p>
    <w:p w14:paraId="71125118" w14:textId="77777777" w:rsidR="00C227BB" w:rsidRDefault="00C227BB">
      <w:pPr>
        <w:pStyle w:val="BodyText"/>
        <w:spacing w:before="4"/>
        <w:rPr>
          <w:rFonts w:ascii="Arial"/>
          <w:b/>
        </w:rPr>
      </w:pPr>
    </w:p>
    <w:p w14:paraId="66BE0C70" w14:textId="77777777" w:rsidR="00C227BB" w:rsidRDefault="004E5429">
      <w:pPr>
        <w:pStyle w:val="BodyText"/>
        <w:ind w:left="220" w:right="5699" w:firstLine="240"/>
      </w:pPr>
      <w:r>
        <w:t>CUSTODIAL PACKAGE: LEXICON UTILITY SUBSCRIBING PACKAGE: CLINICAL REMINDERS</w:t>
      </w:r>
    </w:p>
    <w:p w14:paraId="23F0154F" w14:textId="77777777" w:rsidR="00C227BB" w:rsidRDefault="004E5429">
      <w:pPr>
        <w:pStyle w:val="BodyText"/>
        <w:spacing w:before="1" w:line="226" w:lineRule="exact"/>
        <w:ind w:left="2741"/>
      </w:pPr>
      <w:r>
        <w:t>PCE PATIENT CARE ENCOUNTER</w:t>
      </w:r>
    </w:p>
    <w:p w14:paraId="4C6E2B66" w14:textId="77777777" w:rsidR="00C227BB" w:rsidRDefault="004E5429">
      <w:pPr>
        <w:pStyle w:val="BodyText"/>
        <w:tabs>
          <w:tab w:val="left" w:pos="5139"/>
        </w:tabs>
        <w:ind w:left="1780" w:right="3076" w:firstLine="120"/>
      </w:pPr>
      <w:r>
        <w:t>USAGE:</w:t>
      </w:r>
      <w:r>
        <w:rPr>
          <w:spacing w:val="-4"/>
        </w:rPr>
        <w:t xml:space="preserve"> </w:t>
      </w:r>
      <w:r>
        <w:t>Controlled</w:t>
      </w:r>
      <w:r>
        <w:rPr>
          <w:spacing w:val="-4"/>
        </w:rPr>
        <w:t xml:space="preserve"> </w:t>
      </w:r>
      <w:r>
        <w:t>Subscri</w:t>
      </w:r>
      <w:r>
        <w:tab/>
        <w:t>ENTERED: AUG 26,2015 STATUS:</w:t>
      </w:r>
      <w:r>
        <w:rPr>
          <w:spacing w:val="-4"/>
        </w:rPr>
        <w:t xml:space="preserve"> </w:t>
      </w:r>
      <w:r>
        <w:t>Active</w:t>
      </w:r>
      <w:r>
        <w:tab/>
        <w:t>EXPIRES:</w:t>
      </w:r>
    </w:p>
    <w:p w14:paraId="3983CEA2" w14:textId="77777777" w:rsidR="00C227BB" w:rsidRDefault="004E5429">
      <w:pPr>
        <w:pStyle w:val="BodyText"/>
        <w:tabs>
          <w:tab w:val="left" w:pos="5140"/>
        </w:tabs>
        <w:ind w:left="1540"/>
      </w:pPr>
      <w:r>
        <w:t>DURATION:</w:t>
      </w:r>
      <w:r>
        <w:tab/>
        <w:t>VERSION:</w:t>
      </w:r>
    </w:p>
    <w:p w14:paraId="109AE9E2" w14:textId="77777777" w:rsidR="00C227BB" w:rsidRDefault="004E5429">
      <w:pPr>
        <w:pStyle w:val="BodyText"/>
        <w:tabs>
          <w:tab w:val="left" w:pos="5500"/>
        </w:tabs>
        <w:spacing w:before="1" w:line="226" w:lineRule="exact"/>
        <w:ind w:left="1180"/>
      </w:pPr>
      <w:r>
        <w:t>DESCRIPTION:</w:t>
      </w:r>
      <w:r>
        <w:tab/>
        <w:t>TYPE:</w:t>
      </w:r>
      <w:r>
        <w:rPr>
          <w:spacing w:val="-1"/>
        </w:rPr>
        <w:t xml:space="preserve"> </w:t>
      </w:r>
      <w:r>
        <w:t>Routine</w:t>
      </w:r>
    </w:p>
    <w:p w14:paraId="220B2C17" w14:textId="77777777" w:rsidR="00C227BB" w:rsidRDefault="004E5429">
      <w:pPr>
        <w:pStyle w:val="BodyText"/>
        <w:ind w:left="580" w:right="1138"/>
      </w:pPr>
      <w:r>
        <w:t>This ICR works in conjunction with ICR #6224 to allow packages to use UCUM Codes for storing measurements.</w:t>
      </w:r>
    </w:p>
    <w:p w14:paraId="21A72F8C" w14:textId="77777777" w:rsidR="00C227BB" w:rsidRDefault="00C227BB">
      <w:pPr>
        <w:pStyle w:val="BodyText"/>
        <w:rPr>
          <w:sz w:val="22"/>
        </w:rPr>
      </w:pPr>
    </w:p>
    <w:p w14:paraId="25D7C263" w14:textId="77777777" w:rsidR="00C227BB" w:rsidRDefault="00C227BB">
      <w:pPr>
        <w:pStyle w:val="BodyText"/>
        <w:spacing w:before="1"/>
        <w:rPr>
          <w:sz w:val="18"/>
        </w:rPr>
      </w:pPr>
    </w:p>
    <w:p w14:paraId="6149101A" w14:textId="77777777" w:rsidR="00C227BB" w:rsidRDefault="004E5429">
      <w:pPr>
        <w:pStyle w:val="BodyText"/>
        <w:tabs>
          <w:tab w:val="left" w:pos="2020"/>
        </w:tabs>
        <w:ind w:left="580" w:right="7517" w:firstLine="239"/>
      </w:pPr>
      <w:r>
        <w:t>ROUTINE: LEXMUCUM COMPONENT:</w:t>
      </w:r>
      <w:r>
        <w:tab/>
      </w:r>
      <w:r>
        <w:rPr>
          <w:w w:val="95"/>
        </w:rPr>
        <w:t>UCUMCODES</w:t>
      </w:r>
    </w:p>
    <w:p w14:paraId="4AFBA1DE" w14:textId="77777777" w:rsidR="00C227BB" w:rsidRDefault="004E5429">
      <w:pPr>
        <w:pStyle w:val="BodyText"/>
        <w:ind w:left="2020" w:right="1638"/>
        <w:jc w:val="both"/>
      </w:pPr>
      <w:r>
        <w:t>Given the internal entry number (IEN) of an entry from the UCUM CODES file, #757.5, this entry point returns the UCUM Code. Usage:</w:t>
      </w:r>
    </w:p>
    <w:p w14:paraId="327D951F" w14:textId="77777777" w:rsidR="00C227BB" w:rsidRDefault="004E5429">
      <w:pPr>
        <w:pStyle w:val="BodyText"/>
        <w:tabs>
          <w:tab w:val="left" w:pos="2020"/>
          <w:tab w:val="left" w:pos="3220"/>
        </w:tabs>
        <w:spacing w:before="2" w:line="450" w:lineRule="atLeast"/>
        <w:ind w:left="580" w:right="5818" w:firstLine="1439"/>
      </w:pPr>
      <w:r>
        <w:rPr>
          <w:w w:val="95"/>
        </w:rPr>
        <w:t xml:space="preserve">$$UCUMCODE^LEXMUCUM(IEN) </w:t>
      </w:r>
      <w:r>
        <w:t>VARIABLES:</w:t>
      </w:r>
      <w:r>
        <w:tab/>
        <w:t>Input</w:t>
      </w:r>
      <w:r>
        <w:tab/>
        <w:t>IEN</w:t>
      </w:r>
    </w:p>
    <w:p w14:paraId="16CE8714" w14:textId="77777777" w:rsidR="00C227BB" w:rsidRDefault="004E5429">
      <w:pPr>
        <w:pStyle w:val="BodyText"/>
        <w:spacing w:before="3"/>
        <w:ind w:left="3461" w:right="1138"/>
      </w:pPr>
      <w:r>
        <w:t>This is the internal entry number of an entry from file #757.5.</w:t>
      </w:r>
    </w:p>
    <w:p w14:paraId="0C20C251" w14:textId="77777777" w:rsidR="00C227BB" w:rsidRDefault="00C227BB">
      <w:pPr>
        <w:pStyle w:val="BodyText"/>
        <w:spacing w:before="2"/>
        <w:rPr>
          <w:sz w:val="11"/>
        </w:rPr>
      </w:pPr>
    </w:p>
    <w:p w14:paraId="5FCB4BCE" w14:textId="77777777" w:rsidR="00C227BB" w:rsidRDefault="004E5429">
      <w:pPr>
        <w:pStyle w:val="BodyText"/>
        <w:tabs>
          <w:tab w:val="left" w:pos="2020"/>
        </w:tabs>
        <w:spacing w:before="99"/>
        <w:ind w:left="580"/>
      </w:pPr>
      <w:r>
        <w:t>COMPONENT:</w:t>
      </w:r>
      <w:r>
        <w:tab/>
        <w:t>UCUMDATA</w:t>
      </w:r>
    </w:p>
    <w:p w14:paraId="15280863" w14:textId="77777777" w:rsidR="00C227BB" w:rsidRDefault="004E5429">
      <w:pPr>
        <w:pStyle w:val="BodyText"/>
        <w:spacing w:before="2"/>
        <w:ind w:left="2020" w:right="1258"/>
      </w:pPr>
      <w:r>
        <w:t>Given an identifier, which can be the internal entry number (IEN), the Description, or the UCUM Code this API returns the associated data for the entry. Usage:</w:t>
      </w:r>
    </w:p>
    <w:p w14:paraId="3BD67CAE" w14:textId="77777777" w:rsidR="00C227BB" w:rsidRDefault="004E5429">
      <w:pPr>
        <w:pStyle w:val="BodyText"/>
        <w:tabs>
          <w:tab w:val="left" w:pos="2020"/>
          <w:tab w:val="left" w:pos="3220"/>
        </w:tabs>
        <w:spacing w:before="29" w:line="454" w:lineRule="exact"/>
        <w:ind w:left="580" w:right="4278" w:firstLine="1559"/>
      </w:pPr>
      <w:r>
        <w:t>D UCUMDATA^LEXMUCUM(IDEN,.UCUMDATA) VARIABLES:</w:t>
      </w:r>
      <w:r>
        <w:tab/>
        <w:t>Input</w:t>
      </w:r>
      <w:r>
        <w:tab/>
        <w:t>IDEN</w:t>
      </w:r>
    </w:p>
    <w:p w14:paraId="2E79FA53" w14:textId="77777777" w:rsidR="00C227BB" w:rsidRDefault="004E5429">
      <w:pPr>
        <w:pStyle w:val="BodyText"/>
        <w:spacing w:line="196" w:lineRule="exact"/>
        <w:ind w:left="3461"/>
      </w:pPr>
      <w:r>
        <w:t>IDEN identifies the entry from the UCUM Codes</w:t>
      </w:r>
    </w:p>
    <w:p w14:paraId="18851733" w14:textId="77777777" w:rsidR="00C227BB" w:rsidRDefault="004E5429">
      <w:pPr>
        <w:pStyle w:val="BodyText"/>
        <w:ind w:left="3461" w:right="1378"/>
      </w:pPr>
      <w:r>
        <w:t>file, #757.5, for which to return the associated data. IDEN can be an internal entry number, a Description, or a UCUM Code.</w:t>
      </w:r>
    </w:p>
    <w:p w14:paraId="44D7B939" w14:textId="77777777" w:rsidR="00C227BB" w:rsidRDefault="00C227BB">
      <w:pPr>
        <w:sectPr w:rsidR="00C227BB">
          <w:pgSz w:w="12240" w:h="15840"/>
          <w:pgMar w:top="1500" w:right="400" w:bottom="940" w:left="1220" w:header="0" w:footer="666" w:gutter="0"/>
          <w:cols w:space="720"/>
        </w:sectPr>
      </w:pPr>
    </w:p>
    <w:p w14:paraId="22E9944E" w14:textId="77777777" w:rsidR="00C227BB" w:rsidRDefault="004E5429">
      <w:pPr>
        <w:pStyle w:val="BodyText"/>
        <w:tabs>
          <w:tab w:val="left" w:pos="2020"/>
          <w:tab w:val="left" w:pos="3220"/>
        </w:tabs>
        <w:spacing w:before="84" w:line="226" w:lineRule="exact"/>
        <w:ind w:left="580"/>
      </w:pPr>
      <w:r>
        <w:lastRenderedPageBreak/>
        <w:t>VARIABLES:</w:t>
      </w:r>
      <w:r>
        <w:tab/>
        <w:t>Output</w:t>
      </w:r>
      <w:r>
        <w:tab/>
        <w:t>UCUMDATA</w:t>
      </w:r>
    </w:p>
    <w:p w14:paraId="75EB2A95" w14:textId="77777777" w:rsidR="00C227BB" w:rsidRDefault="004E5429">
      <w:pPr>
        <w:pStyle w:val="BodyText"/>
        <w:tabs>
          <w:tab w:val="left" w:pos="8260"/>
        </w:tabs>
        <w:ind w:left="3461" w:right="1397"/>
      </w:pPr>
      <w:r>
        <w:t>UCUMDATA is an array, passed by reference, that contains the data associated with the</w:t>
      </w:r>
      <w:r>
        <w:rPr>
          <w:spacing w:val="-20"/>
        </w:rPr>
        <w:t xml:space="preserve"> </w:t>
      </w:r>
      <w:r>
        <w:t>identified entry from the UCUM Codes</w:t>
      </w:r>
      <w:r>
        <w:rPr>
          <w:spacing w:val="-12"/>
        </w:rPr>
        <w:t xml:space="preserve"> </w:t>
      </w:r>
      <w:r>
        <w:t>file</w:t>
      </w:r>
      <w:r>
        <w:rPr>
          <w:spacing w:val="-2"/>
        </w:rPr>
        <w:t xml:space="preserve"> </w:t>
      </w:r>
      <w:r>
        <w:t>#757.5.</w:t>
      </w:r>
      <w:r>
        <w:tab/>
        <w:t>The elements of the array</w:t>
      </w:r>
      <w:r>
        <w:rPr>
          <w:spacing w:val="-2"/>
        </w:rPr>
        <w:t xml:space="preserve"> </w:t>
      </w:r>
      <w:r>
        <w:t>are:</w:t>
      </w:r>
    </w:p>
    <w:p w14:paraId="59CD8373" w14:textId="77777777" w:rsidR="00C227BB" w:rsidRDefault="00C227BB">
      <w:pPr>
        <w:pStyle w:val="BodyText"/>
        <w:spacing w:before="10"/>
        <w:rPr>
          <w:sz w:val="19"/>
        </w:rPr>
      </w:pPr>
    </w:p>
    <w:p w14:paraId="3C38AD37" w14:textId="77777777" w:rsidR="00C227BB" w:rsidRDefault="004E5429">
      <w:pPr>
        <w:pStyle w:val="BodyText"/>
        <w:spacing w:before="1"/>
        <w:ind w:left="3461" w:right="1258"/>
      </w:pPr>
      <w:r>
        <w:t>UCUMDATA(IEN,"COMMENTS") - Comments, if there are any</w:t>
      </w:r>
    </w:p>
    <w:p w14:paraId="6559FA09" w14:textId="77777777" w:rsidR="00C227BB" w:rsidRDefault="00C227BB">
      <w:pPr>
        <w:pStyle w:val="BodyText"/>
        <w:spacing w:before="1"/>
      </w:pPr>
    </w:p>
    <w:p w14:paraId="47DA0A0E" w14:textId="77777777" w:rsidR="00C227BB" w:rsidRDefault="004E5429">
      <w:pPr>
        <w:pStyle w:val="BodyText"/>
        <w:spacing w:before="1"/>
        <w:ind w:left="3461"/>
      </w:pPr>
      <w:r>
        <w:t>UCUMDATA(IEN,"DESCRIPTION") - Description</w:t>
      </w:r>
    </w:p>
    <w:p w14:paraId="12C08C50" w14:textId="77777777" w:rsidR="00C227BB" w:rsidRDefault="00C227BB">
      <w:pPr>
        <w:pStyle w:val="BodyText"/>
        <w:spacing w:before="9"/>
        <w:rPr>
          <w:sz w:val="19"/>
        </w:rPr>
      </w:pPr>
    </w:p>
    <w:p w14:paraId="7FD388A3" w14:textId="77777777" w:rsidR="00C227BB" w:rsidRDefault="004E5429">
      <w:pPr>
        <w:pStyle w:val="BodyText"/>
        <w:ind w:left="3461"/>
      </w:pPr>
      <w:r>
        <w:t>UCUMDATA(IEN,"IEN") - The internal entry number</w:t>
      </w:r>
    </w:p>
    <w:p w14:paraId="712DE287" w14:textId="77777777" w:rsidR="00C227BB" w:rsidRDefault="00C227BB">
      <w:pPr>
        <w:pStyle w:val="BodyText"/>
      </w:pPr>
    </w:p>
    <w:p w14:paraId="08584511" w14:textId="77777777" w:rsidR="00C227BB" w:rsidRDefault="004E5429">
      <w:pPr>
        <w:pStyle w:val="BodyText"/>
        <w:tabs>
          <w:tab w:val="left" w:pos="7900"/>
        </w:tabs>
        <w:ind w:left="3461" w:right="1157"/>
      </w:pPr>
      <w:r>
        <w:t>UCUMDATA(IEN,"ROW") - The row number, from the Table of Examples of UCUM</w:t>
      </w:r>
      <w:r>
        <w:rPr>
          <w:spacing w:val="-11"/>
        </w:rPr>
        <w:t xml:space="preserve"> </w:t>
      </w:r>
      <w:r>
        <w:t>codes</w:t>
      </w:r>
      <w:r>
        <w:rPr>
          <w:spacing w:val="-2"/>
        </w:rPr>
        <w:t xml:space="preserve"> </w:t>
      </w:r>
      <w:r>
        <w:t>for</w:t>
      </w:r>
      <w:r>
        <w:tab/>
        <w:t>Electronic Messaging - Version 1.3, on which this entry is found. It can be used to identify the entry to</w:t>
      </w:r>
      <w:r>
        <w:rPr>
          <w:spacing w:val="-19"/>
        </w:rPr>
        <w:t xml:space="preserve"> </w:t>
      </w:r>
      <w:r>
        <w:t>the developers of this</w:t>
      </w:r>
      <w:r>
        <w:rPr>
          <w:spacing w:val="-2"/>
        </w:rPr>
        <w:t xml:space="preserve"> </w:t>
      </w:r>
      <w:r>
        <w:t>table.</w:t>
      </w:r>
    </w:p>
    <w:p w14:paraId="3D5E3F92" w14:textId="77777777" w:rsidR="00C227BB" w:rsidRDefault="00C227BB">
      <w:pPr>
        <w:pStyle w:val="BodyText"/>
        <w:spacing w:before="2"/>
      </w:pPr>
    </w:p>
    <w:p w14:paraId="63B985D3" w14:textId="77777777" w:rsidR="00C227BB" w:rsidRDefault="004E5429">
      <w:pPr>
        <w:pStyle w:val="BodyText"/>
        <w:ind w:left="3461"/>
      </w:pPr>
      <w:r>
        <w:t>UCUMDATA(IEN,"UCUM CODE") - The UCUM Code</w:t>
      </w:r>
    </w:p>
    <w:p w14:paraId="5F4FDBEC" w14:textId="77777777" w:rsidR="00C227BB" w:rsidRDefault="00C227BB">
      <w:pPr>
        <w:pStyle w:val="BodyText"/>
        <w:rPr>
          <w:sz w:val="22"/>
        </w:rPr>
      </w:pPr>
    </w:p>
    <w:p w14:paraId="15B4D8A2" w14:textId="77777777" w:rsidR="00C227BB" w:rsidRDefault="00C227BB">
      <w:pPr>
        <w:pStyle w:val="BodyText"/>
        <w:rPr>
          <w:sz w:val="18"/>
        </w:rPr>
      </w:pPr>
    </w:p>
    <w:p w14:paraId="55E787E8" w14:textId="77777777" w:rsidR="00C227BB" w:rsidRDefault="004E5429">
      <w:pPr>
        <w:pStyle w:val="BodyText"/>
        <w:tabs>
          <w:tab w:val="left" w:pos="2020"/>
        </w:tabs>
        <w:spacing w:line="226" w:lineRule="exact"/>
        <w:ind w:left="580"/>
      </w:pPr>
      <w:r>
        <w:t>COMPONENT:</w:t>
      </w:r>
      <w:r>
        <w:tab/>
        <w:t>VERSION</w:t>
      </w:r>
    </w:p>
    <w:p w14:paraId="2E55ACF1" w14:textId="77777777" w:rsidR="00C227BB" w:rsidRDefault="004E5429">
      <w:pPr>
        <w:pStyle w:val="BodyText"/>
        <w:ind w:left="2020" w:right="1498"/>
      </w:pPr>
      <w:r>
        <w:t>This API returns the version information for the UCUM CODES file, #757.5. Usage:</w:t>
      </w:r>
    </w:p>
    <w:p w14:paraId="27D87557" w14:textId="77777777" w:rsidR="00C227BB" w:rsidRDefault="004E5429">
      <w:pPr>
        <w:pStyle w:val="BodyText"/>
        <w:tabs>
          <w:tab w:val="left" w:pos="2020"/>
          <w:tab w:val="left" w:pos="3220"/>
        </w:tabs>
        <w:spacing w:before="29" w:line="454" w:lineRule="exact"/>
        <w:ind w:left="580" w:right="4997" w:firstLine="1680"/>
      </w:pPr>
      <w:r>
        <w:t>D VERSION^LEXMUCUM(.VERDATA) VARIABLES:</w:t>
      </w:r>
      <w:r>
        <w:tab/>
        <w:t>Output</w:t>
      </w:r>
      <w:r>
        <w:tab/>
        <w:t>VERDATA</w:t>
      </w:r>
    </w:p>
    <w:p w14:paraId="361A51A3" w14:textId="77777777" w:rsidR="00C227BB" w:rsidRDefault="004E5429">
      <w:pPr>
        <w:pStyle w:val="BodyText"/>
        <w:spacing w:line="196" w:lineRule="exact"/>
        <w:ind w:left="3461"/>
      </w:pPr>
      <w:r>
        <w:t>This array, passed by reference, contains the</w:t>
      </w:r>
    </w:p>
    <w:p w14:paraId="2ABABB8C" w14:textId="77777777" w:rsidR="00C227BB" w:rsidRDefault="004E5429">
      <w:pPr>
        <w:pStyle w:val="BodyText"/>
        <w:spacing w:line="226" w:lineRule="exact"/>
        <w:ind w:left="3461"/>
      </w:pPr>
      <w:r>
        <w:t>version information.</w:t>
      </w:r>
    </w:p>
    <w:p w14:paraId="58B9C1D3" w14:textId="77777777" w:rsidR="00C227BB" w:rsidRDefault="00C227BB">
      <w:pPr>
        <w:pStyle w:val="BodyText"/>
        <w:spacing w:before="1"/>
      </w:pPr>
    </w:p>
    <w:p w14:paraId="694D9EEE" w14:textId="77777777" w:rsidR="00C227BB" w:rsidRDefault="004E5429">
      <w:pPr>
        <w:pStyle w:val="BodyText"/>
        <w:spacing w:line="480" w:lineRule="auto"/>
        <w:ind w:left="3461" w:right="1138"/>
      </w:pPr>
      <w:r>
        <w:t>VERDATA("DATE") - The release date of this version VERDATA("NAME") - The name of this version VERDATA("VERSION") - The version identification</w:t>
      </w:r>
    </w:p>
    <w:p w14:paraId="61D70426" w14:textId="77777777" w:rsidR="00C227BB" w:rsidRDefault="00C227BB">
      <w:pPr>
        <w:pStyle w:val="BodyText"/>
        <w:spacing w:before="6"/>
        <w:rPr>
          <w:sz w:val="23"/>
        </w:rPr>
      </w:pPr>
    </w:p>
    <w:p w14:paraId="10C71108" w14:textId="77777777" w:rsidR="00C227BB" w:rsidRDefault="004E5429">
      <w:pPr>
        <w:pStyle w:val="Heading3"/>
        <w:tabs>
          <w:tab w:val="left" w:pos="2889"/>
        </w:tabs>
      </w:pPr>
      <w:bookmarkStart w:id="493" w:name="6265_____Lexicon_Expression_Extracts_-_L"/>
      <w:bookmarkStart w:id="494" w:name="_bookmark247"/>
      <w:bookmarkEnd w:id="493"/>
      <w:bookmarkEnd w:id="494"/>
      <w:r>
        <w:t>6265</w:t>
      </w:r>
      <w:r>
        <w:tab/>
        <w:t>Lexicon Expression Extracts -</w:t>
      </w:r>
      <w:r>
        <w:rPr>
          <w:spacing w:val="-1"/>
        </w:rPr>
        <w:t xml:space="preserve"> </w:t>
      </w:r>
      <w:r>
        <w:t>LEXU</w:t>
      </w:r>
    </w:p>
    <w:p w14:paraId="3FE5109C" w14:textId="77777777" w:rsidR="00C227BB" w:rsidRDefault="00C227BB">
      <w:pPr>
        <w:pStyle w:val="BodyText"/>
        <w:spacing w:before="8"/>
        <w:rPr>
          <w:rFonts w:ascii="Arial"/>
          <w:b/>
          <w:sz w:val="24"/>
        </w:rPr>
      </w:pPr>
    </w:p>
    <w:p w14:paraId="51BB0D0F" w14:textId="77777777" w:rsidR="00C227BB" w:rsidRDefault="004E5429">
      <w:pPr>
        <w:pStyle w:val="BodyText"/>
        <w:ind w:left="220" w:right="6059" w:firstLine="240"/>
      </w:pPr>
      <w:r>
        <w:t>CUSTODIAL PACKAGE: LEXICON UTILITY SUBSCRIBING PACKAGE:</w:t>
      </w:r>
    </w:p>
    <w:p w14:paraId="0FF0D0DE" w14:textId="77777777" w:rsidR="00C227BB" w:rsidRDefault="004E5429">
      <w:pPr>
        <w:pStyle w:val="BodyText"/>
        <w:tabs>
          <w:tab w:val="left" w:pos="5140"/>
        </w:tabs>
        <w:spacing w:before="1" w:line="226" w:lineRule="exact"/>
        <w:ind w:left="1900"/>
      </w:pPr>
      <w:r>
        <w:t>USAGE:</w:t>
      </w:r>
      <w:r>
        <w:rPr>
          <w:spacing w:val="-4"/>
        </w:rPr>
        <w:t xml:space="preserve"> </w:t>
      </w:r>
      <w:r>
        <w:t>Supported</w:t>
      </w:r>
      <w:r>
        <w:tab/>
        <w:t>ENTERED: NOV</w:t>
      </w:r>
      <w:r>
        <w:rPr>
          <w:spacing w:val="-1"/>
        </w:rPr>
        <w:t xml:space="preserve"> </w:t>
      </w:r>
      <w:r>
        <w:t>16,2015</w:t>
      </w:r>
    </w:p>
    <w:p w14:paraId="24899504" w14:textId="77777777" w:rsidR="00C227BB" w:rsidRDefault="004E5429">
      <w:pPr>
        <w:pStyle w:val="BodyText"/>
        <w:tabs>
          <w:tab w:val="left" w:pos="5140"/>
        </w:tabs>
        <w:spacing w:line="226" w:lineRule="exact"/>
        <w:ind w:left="1780"/>
      </w:pPr>
      <w:r>
        <w:t>STATUS:</w:t>
      </w:r>
      <w:r>
        <w:rPr>
          <w:spacing w:val="-4"/>
        </w:rPr>
        <w:t xml:space="preserve"> </w:t>
      </w:r>
      <w:r>
        <w:t>Pending</w:t>
      </w:r>
      <w:r>
        <w:tab/>
        <w:t>EXPIRES:</w:t>
      </w:r>
    </w:p>
    <w:p w14:paraId="4D266F0D" w14:textId="77777777" w:rsidR="00C227BB" w:rsidRDefault="004E5429">
      <w:pPr>
        <w:pStyle w:val="BodyText"/>
        <w:tabs>
          <w:tab w:val="left" w:pos="5139"/>
          <w:tab w:val="left" w:pos="5500"/>
        </w:tabs>
        <w:spacing w:before="1"/>
        <w:ind w:left="1180" w:right="3557" w:firstLine="360"/>
      </w:pPr>
      <w:r>
        <w:t>DURATION: Till</w:t>
      </w:r>
      <w:r>
        <w:rPr>
          <w:spacing w:val="-7"/>
        </w:rPr>
        <w:t xml:space="preserve"> </w:t>
      </w:r>
      <w:r>
        <w:t>Otherwise</w:t>
      </w:r>
      <w:r>
        <w:rPr>
          <w:spacing w:val="-3"/>
        </w:rPr>
        <w:t xml:space="preserve"> </w:t>
      </w:r>
      <w:r>
        <w:t>Agr</w:t>
      </w:r>
      <w:r>
        <w:tab/>
        <w:t>VERSION: DESCRIPTION:</w:t>
      </w:r>
      <w:r>
        <w:tab/>
      </w:r>
      <w:r>
        <w:tab/>
        <w:t>TYPE:</w:t>
      </w:r>
      <w:r>
        <w:rPr>
          <w:spacing w:val="-15"/>
        </w:rPr>
        <w:t xml:space="preserve"> </w:t>
      </w:r>
      <w:r>
        <w:t>Routine</w:t>
      </w:r>
    </w:p>
    <w:p w14:paraId="567F3331" w14:textId="77777777" w:rsidR="00C227BB" w:rsidRDefault="004E5429">
      <w:pPr>
        <w:pStyle w:val="BodyText"/>
        <w:spacing w:before="1"/>
        <w:ind w:left="580"/>
      </w:pPr>
      <w:r>
        <w:t>Effective upon release of patch LEX*2.0*103.</w:t>
      </w:r>
    </w:p>
    <w:p w14:paraId="68DBC719" w14:textId="77777777" w:rsidR="00C227BB" w:rsidRDefault="00C227BB">
      <w:pPr>
        <w:pStyle w:val="BodyText"/>
        <w:rPr>
          <w:sz w:val="22"/>
        </w:rPr>
      </w:pPr>
    </w:p>
    <w:p w14:paraId="5272044A" w14:textId="77777777" w:rsidR="00C227BB" w:rsidRDefault="00C227BB">
      <w:pPr>
        <w:pStyle w:val="BodyText"/>
        <w:rPr>
          <w:sz w:val="18"/>
        </w:rPr>
      </w:pPr>
    </w:p>
    <w:p w14:paraId="7B1B6E89" w14:textId="77777777" w:rsidR="00C227BB" w:rsidRDefault="004E5429">
      <w:pPr>
        <w:pStyle w:val="BodyText"/>
        <w:tabs>
          <w:tab w:val="left" w:pos="2020"/>
        </w:tabs>
        <w:ind w:left="580" w:right="7398" w:firstLine="239"/>
      </w:pPr>
      <w:r>
        <w:t>ROUTINE: LEXU COMPONENT:</w:t>
      </w:r>
      <w:r>
        <w:tab/>
      </w:r>
      <w:r>
        <w:rPr>
          <w:spacing w:val="-1"/>
        </w:rPr>
        <w:t>$$EXP(IEN)</w:t>
      </w:r>
    </w:p>
    <w:p w14:paraId="666C6DEF" w14:textId="77777777" w:rsidR="00C227BB" w:rsidRDefault="004E5429">
      <w:pPr>
        <w:pStyle w:val="BodyText"/>
        <w:ind w:left="2020" w:right="1241"/>
      </w:pPr>
      <w:r>
        <w:t>This API returns Display Text (.01 field) of the</w:t>
      </w:r>
      <w:r>
        <w:rPr>
          <w:spacing w:val="-24"/>
        </w:rPr>
        <w:t xml:space="preserve"> </w:t>
      </w:r>
      <w:r>
        <w:t>EXPRESSIONS file</w:t>
      </w:r>
      <w:r>
        <w:rPr>
          <w:spacing w:val="-1"/>
        </w:rPr>
        <w:t xml:space="preserve"> </w:t>
      </w:r>
      <w:r>
        <w:t>#757.01.</w:t>
      </w:r>
    </w:p>
    <w:p w14:paraId="68C266E1" w14:textId="77777777" w:rsidR="00C227BB" w:rsidRDefault="00C227BB">
      <w:pPr>
        <w:pStyle w:val="BodyText"/>
        <w:spacing w:before="11"/>
        <w:rPr>
          <w:sz w:val="19"/>
        </w:rPr>
      </w:pPr>
    </w:p>
    <w:p w14:paraId="04F1A5A7" w14:textId="77777777" w:rsidR="00C227BB" w:rsidRDefault="004E5429">
      <w:pPr>
        <w:pStyle w:val="BodyText"/>
        <w:tabs>
          <w:tab w:val="left" w:pos="2020"/>
          <w:tab w:val="left" w:pos="3220"/>
        </w:tabs>
        <w:ind w:left="580"/>
      </w:pPr>
      <w:r>
        <w:t>VARIABLES:</w:t>
      </w:r>
      <w:r>
        <w:tab/>
        <w:t>Input</w:t>
      </w:r>
      <w:r>
        <w:tab/>
        <w:t>IEN</w:t>
      </w:r>
    </w:p>
    <w:p w14:paraId="456C97F6" w14:textId="77777777" w:rsidR="00C227BB" w:rsidRDefault="00C227BB">
      <w:pPr>
        <w:sectPr w:rsidR="00C227BB">
          <w:pgSz w:w="12240" w:h="15840"/>
          <w:pgMar w:top="1360" w:right="400" w:bottom="940" w:left="1220" w:header="0" w:footer="666" w:gutter="0"/>
          <w:cols w:space="720"/>
        </w:sectPr>
      </w:pPr>
    </w:p>
    <w:p w14:paraId="720E9D38" w14:textId="77777777" w:rsidR="00C227BB" w:rsidRDefault="004E5429">
      <w:pPr>
        <w:pStyle w:val="BodyText"/>
        <w:spacing w:before="84"/>
        <w:ind w:left="3461" w:right="2458"/>
      </w:pPr>
      <w:r>
        <w:lastRenderedPageBreak/>
        <w:t>This is an Internal Entry Number to the EXPRESSIONS file #757.01.</w:t>
      </w:r>
    </w:p>
    <w:p w14:paraId="35B259EA" w14:textId="77777777" w:rsidR="00C227BB" w:rsidRDefault="00C227BB">
      <w:pPr>
        <w:pStyle w:val="BodyText"/>
        <w:spacing w:before="11"/>
        <w:rPr>
          <w:sz w:val="19"/>
        </w:rPr>
      </w:pPr>
    </w:p>
    <w:p w14:paraId="1630477E" w14:textId="77777777" w:rsidR="00C227BB" w:rsidRDefault="004E5429">
      <w:pPr>
        <w:pStyle w:val="BodyText"/>
        <w:tabs>
          <w:tab w:val="left" w:pos="2020"/>
          <w:tab w:val="left" w:pos="3220"/>
        </w:tabs>
        <w:ind w:left="580"/>
      </w:pPr>
      <w:r>
        <w:t>VARIABLES:</w:t>
      </w:r>
      <w:r>
        <w:tab/>
        <w:t>Output</w:t>
      </w:r>
      <w:r>
        <w:tab/>
        <w:t>$$EXP</w:t>
      </w:r>
    </w:p>
    <w:p w14:paraId="55336C50" w14:textId="77777777" w:rsidR="00C227BB" w:rsidRDefault="004E5429">
      <w:pPr>
        <w:pStyle w:val="BodyText"/>
        <w:spacing w:before="1"/>
        <w:ind w:left="3461" w:right="1258"/>
      </w:pPr>
      <w:r>
        <w:t>This is the Display Text taken from the .01 field of the EXPRESSIONS file 757.01.</w:t>
      </w:r>
    </w:p>
    <w:p w14:paraId="30CF141A" w14:textId="77777777" w:rsidR="00C227BB" w:rsidRDefault="00C227BB">
      <w:pPr>
        <w:pStyle w:val="BodyText"/>
      </w:pPr>
    </w:p>
    <w:p w14:paraId="1342F786" w14:textId="77777777" w:rsidR="00C227BB" w:rsidRDefault="004E5429">
      <w:pPr>
        <w:pStyle w:val="BodyText"/>
        <w:tabs>
          <w:tab w:val="left" w:pos="2020"/>
        </w:tabs>
        <w:spacing w:line="226" w:lineRule="exact"/>
        <w:ind w:left="580"/>
      </w:pPr>
      <w:r>
        <w:t>COMPONENT:</w:t>
      </w:r>
      <w:r>
        <w:tab/>
        <w:t>EXPS(IEN,CDT,.ARY)</w:t>
      </w:r>
    </w:p>
    <w:p w14:paraId="0B1E8D80" w14:textId="77777777" w:rsidR="00C227BB" w:rsidRDefault="004E5429">
      <w:pPr>
        <w:pStyle w:val="BodyText"/>
        <w:ind w:left="2020" w:right="1258"/>
      </w:pPr>
      <w:r>
        <w:t>This API returns the display text of an expression from the EXPRESSIONS file #757.01 and active codes associated with the expression.</w:t>
      </w:r>
    </w:p>
    <w:p w14:paraId="2E27155C" w14:textId="77777777" w:rsidR="00C227BB" w:rsidRDefault="00C227BB">
      <w:pPr>
        <w:pStyle w:val="BodyText"/>
      </w:pPr>
    </w:p>
    <w:p w14:paraId="2C6B2431" w14:textId="77777777" w:rsidR="00C227BB" w:rsidRDefault="004E5429">
      <w:pPr>
        <w:pStyle w:val="BodyText"/>
        <w:tabs>
          <w:tab w:val="left" w:pos="2020"/>
          <w:tab w:val="left" w:pos="3220"/>
        </w:tabs>
        <w:spacing w:line="226" w:lineRule="exact"/>
        <w:ind w:left="580"/>
      </w:pPr>
      <w:r>
        <w:t>VARIABLES:</w:t>
      </w:r>
      <w:r>
        <w:tab/>
        <w:t>Input</w:t>
      </w:r>
      <w:r>
        <w:tab/>
        <w:t>IEN</w:t>
      </w:r>
    </w:p>
    <w:p w14:paraId="2558475D" w14:textId="77777777" w:rsidR="00C227BB" w:rsidRDefault="004E5429">
      <w:pPr>
        <w:pStyle w:val="BodyText"/>
        <w:ind w:left="3461" w:right="2458"/>
      </w:pPr>
      <w:r>
        <w:t>This is an Internal Entry Number to the EXPRESSIONS file #757.01.</w:t>
      </w:r>
    </w:p>
    <w:p w14:paraId="46B69346" w14:textId="77777777" w:rsidR="00C227BB" w:rsidRDefault="00C227BB">
      <w:pPr>
        <w:pStyle w:val="BodyText"/>
      </w:pPr>
    </w:p>
    <w:p w14:paraId="653CD21F" w14:textId="77777777" w:rsidR="00C227BB" w:rsidRDefault="004E5429">
      <w:pPr>
        <w:pStyle w:val="BodyText"/>
        <w:tabs>
          <w:tab w:val="left" w:pos="2020"/>
          <w:tab w:val="left" w:pos="3220"/>
        </w:tabs>
        <w:ind w:left="580"/>
      </w:pPr>
      <w:r>
        <w:t>VARIABLES:</w:t>
      </w:r>
      <w:r>
        <w:tab/>
        <w:t>Input</w:t>
      </w:r>
      <w:r>
        <w:tab/>
        <w:t>CDT</w:t>
      </w:r>
    </w:p>
    <w:p w14:paraId="6955EC77" w14:textId="77777777" w:rsidR="00C227BB" w:rsidRDefault="004E5429">
      <w:pPr>
        <w:pStyle w:val="BodyText"/>
        <w:spacing w:before="1"/>
        <w:ind w:left="3461" w:right="1498"/>
      </w:pPr>
      <w:r>
        <w:t>This is the date that will be used to determine whether the code is active or inactive. If not passed, TODAY's date will be used.</w:t>
      </w:r>
    </w:p>
    <w:p w14:paraId="205D7F14" w14:textId="77777777" w:rsidR="00C227BB" w:rsidRDefault="00C227BB">
      <w:pPr>
        <w:pStyle w:val="BodyText"/>
        <w:spacing w:before="10"/>
        <w:rPr>
          <w:sz w:val="19"/>
        </w:rPr>
      </w:pPr>
    </w:p>
    <w:p w14:paraId="3DE0E0AE" w14:textId="77777777" w:rsidR="00C227BB" w:rsidRDefault="004E5429">
      <w:pPr>
        <w:pStyle w:val="BodyText"/>
        <w:tabs>
          <w:tab w:val="left" w:pos="2020"/>
          <w:tab w:val="left" w:pos="3220"/>
        </w:tabs>
        <w:ind w:left="580"/>
      </w:pPr>
      <w:r>
        <w:t>VARIABLES:</w:t>
      </w:r>
      <w:r>
        <w:tab/>
        <w:t>Both</w:t>
      </w:r>
      <w:r>
        <w:tab/>
        <w:t>.ARY</w:t>
      </w:r>
    </w:p>
    <w:p w14:paraId="771858D0" w14:textId="77777777" w:rsidR="00C227BB" w:rsidRDefault="004E5429">
      <w:pPr>
        <w:pStyle w:val="BodyText"/>
        <w:spacing w:before="2"/>
        <w:ind w:left="3461" w:right="1138"/>
      </w:pPr>
      <w:r>
        <w:t>Local array passed by reference with the following output format:</w:t>
      </w:r>
    </w:p>
    <w:p w14:paraId="7C140916" w14:textId="77777777" w:rsidR="00C227BB" w:rsidRDefault="00C227BB">
      <w:pPr>
        <w:pStyle w:val="BodyText"/>
        <w:spacing w:before="10"/>
        <w:rPr>
          <w:sz w:val="19"/>
        </w:rPr>
      </w:pPr>
    </w:p>
    <w:p w14:paraId="27AD95FE" w14:textId="77777777" w:rsidR="00C227BB" w:rsidRDefault="004E5429">
      <w:pPr>
        <w:pStyle w:val="BodyText"/>
        <w:ind w:left="3821" w:right="4138"/>
      </w:pPr>
      <w:r>
        <w:t>ARY(IEN)=EXP ARY(IEN,SRC)=COD ^ NOM</w:t>
      </w:r>
    </w:p>
    <w:p w14:paraId="495FF4A2" w14:textId="77777777" w:rsidR="00C227BB" w:rsidRDefault="00C227BB">
      <w:pPr>
        <w:pStyle w:val="BodyText"/>
      </w:pPr>
    </w:p>
    <w:p w14:paraId="0138D002" w14:textId="77777777" w:rsidR="00C227BB" w:rsidRDefault="004E5429">
      <w:pPr>
        <w:pStyle w:val="BodyText"/>
        <w:ind w:left="3461"/>
      </w:pPr>
      <w:r>
        <w:t>Where:</w:t>
      </w:r>
    </w:p>
    <w:p w14:paraId="7B909871" w14:textId="77777777" w:rsidR="00C227BB" w:rsidRDefault="00C227BB">
      <w:pPr>
        <w:pStyle w:val="BodyText"/>
      </w:pPr>
    </w:p>
    <w:p w14:paraId="75351E56" w14:textId="77777777" w:rsidR="00C227BB" w:rsidRDefault="004E5429">
      <w:pPr>
        <w:pStyle w:val="BodyText"/>
        <w:tabs>
          <w:tab w:val="left" w:pos="4540"/>
        </w:tabs>
        <w:ind w:left="4541" w:right="1397" w:hanging="720"/>
      </w:pPr>
      <w:r>
        <w:t>IEN</w:t>
      </w:r>
      <w:r>
        <w:tab/>
        <w:t>Internal Entry number in the EXPRESSION file</w:t>
      </w:r>
      <w:r>
        <w:rPr>
          <w:spacing w:val="-1"/>
        </w:rPr>
        <w:t xml:space="preserve"> </w:t>
      </w:r>
      <w:r>
        <w:t>757.01</w:t>
      </w:r>
    </w:p>
    <w:p w14:paraId="11D9B538" w14:textId="77777777" w:rsidR="00C227BB" w:rsidRDefault="00C227BB">
      <w:pPr>
        <w:pStyle w:val="BodyText"/>
      </w:pPr>
    </w:p>
    <w:p w14:paraId="6809CF14" w14:textId="77777777" w:rsidR="00C227BB" w:rsidRDefault="004E5429">
      <w:pPr>
        <w:pStyle w:val="BodyText"/>
        <w:tabs>
          <w:tab w:val="left" w:pos="4540"/>
        </w:tabs>
        <w:ind w:left="4541" w:right="1757" w:hanging="720"/>
      </w:pPr>
      <w:r>
        <w:t>EXP</w:t>
      </w:r>
      <w:r>
        <w:tab/>
        <w:t>The Display Text from the EXPRESSION file</w:t>
      </w:r>
      <w:r>
        <w:rPr>
          <w:spacing w:val="-1"/>
        </w:rPr>
        <w:t xml:space="preserve"> </w:t>
      </w:r>
      <w:r>
        <w:t>757.01</w:t>
      </w:r>
    </w:p>
    <w:p w14:paraId="5B5A12C6" w14:textId="77777777" w:rsidR="00C227BB" w:rsidRDefault="00C227BB">
      <w:pPr>
        <w:pStyle w:val="BodyText"/>
      </w:pPr>
    </w:p>
    <w:p w14:paraId="298F0DF9" w14:textId="77777777" w:rsidR="00C227BB" w:rsidRDefault="004E5429">
      <w:pPr>
        <w:pStyle w:val="BodyText"/>
        <w:tabs>
          <w:tab w:val="left" w:pos="4540"/>
        </w:tabs>
        <w:ind w:left="4541" w:right="1997" w:hanging="720"/>
      </w:pPr>
      <w:r>
        <w:t>SRC</w:t>
      </w:r>
      <w:r>
        <w:tab/>
        <w:t>A Coding System (pointer to CODING SYSTEMS file</w:t>
      </w:r>
      <w:r>
        <w:rPr>
          <w:spacing w:val="-2"/>
        </w:rPr>
        <w:t xml:space="preserve"> </w:t>
      </w:r>
      <w:r>
        <w:t>757.03)</w:t>
      </w:r>
    </w:p>
    <w:p w14:paraId="7017CD57" w14:textId="77777777" w:rsidR="00C227BB" w:rsidRDefault="004E5429">
      <w:pPr>
        <w:pStyle w:val="BodyText"/>
        <w:tabs>
          <w:tab w:val="left" w:pos="4540"/>
        </w:tabs>
        <w:spacing w:before="5" w:line="450" w:lineRule="atLeast"/>
        <w:ind w:left="3821" w:right="1397"/>
      </w:pPr>
      <w:r>
        <w:t>COD</w:t>
      </w:r>
      <w:r>
        <w:tab/>
        <w:t>A code taken from the CODES file 757.02 NOM</w:t>
      </w:r>
      <w:r>
        <w:tab/>
        <w:t>Coding Nomenclature from the</w:t>
      </w:r>
      <w:r>
        <w:rPr>
          <w:spacing w:val="-9"/>
        </w:rPr>
        <w:t xml:space="preserve"> </w:t>
      </w:r>
      <w:r>
        <w:t>CODING</w:t>
      </w:r>
    </w:p>
    <w:p w14:paraId="5C2D722C" w14:textId="77777777" w:rsidR="00C227BB" w:rsidRDefault="004E5429">
      <w:pPr>
        <w:pStyle w:val="BodyText"/>
        <w:spacing w:before="3"/>
        <w:ind w:left="4541"/>
      </w:pPr>
      <w:r>
        <w:t>SYSTEMS file #757.03, examples:</w:t>
      </w:r>
    </w:p>
    <w:p w14:paraId="5681EDA8" w14:textId="77777777" w:rsidR="00C227BB" w:rsidRDefault="00C227BB">
      <w:pPr>
        <w:pStyle w:val="BodyText"/>
      </w:pPr>
    </w:p>
    <w:p w14:paraId="5187208B" w14:textId="77777777" w:rsidR="00C227BB" w:rsidRDefault="004E5429">
      <w:pPr>
        <w:pStyle w:val="BodyText"/>
        <w:ind w:left="4781" w:right="4636"/>
      </w:pPr>
      <w:r>
        <w:t>ICD-10-CM ICD-10-PCS SNOMED CT</w:t>
      </w:r>
    </w:p>
    <w:p w14:paraId="47F85E85" w14:textId="77777777" w:rsidR="00C227BB" w:rsidRDefault="00C227BB">
      <w:pPr>
        <w:pStyle w:val="BodyText"/>
        <w:spacing w:before="10"/>
        <w:rPr>
          <w:sz w:val="19"/>
        </w:rPr>
      </w:pPr>
    </w:p>
    <w:p w14:paraId="1E4EEEFB" w14:textId="77777777" w:rsidR="00C227BB" w:rsidRDefault="004E5429">
      <w:pPr>
        <w:pStyle w:val="BodyText"/>
        <w:tabs>
          <w:tab w:val="left" w:pos="2020"/>
        </w:tabs>
        <w:spacing w:before="1"/>
        <w:ind w:left="580"/>
      </w:pPr>
      <w:r>
        <w:t>COMPONENT:</w:t>
      </w:r>
      <w:r>
        <w:tab/>
        <w:t>$$PREF(COD,SAB,CDT)</w:t>
      </w:r>
    </w:p>
    <w:p w14:paraId="5532E4C8" w14:textId="77777777" w:rsidR="00C227BB" w:rsidRDefault="004E5429">
      <w:pPr>
        <w:pStyle w:val="BodyText"/>
        <w:spacing w:before="1"/>
        <w:ind w:left="2020" w:right="1738"/>
      </w:pPr>
      <w:r>
        <w:t>This API returns the preferred term for a code and coding system based on date.</w:t>
      </w:r>
    </w:p>
    <w:p w14:paraId="1C7F9F14" w14:textId="77777777" w:rsidR="00C227BB" w:rsidRDefault="00C227BB">
      <w:pPr>
        <w:pStyle w:val="BodyText"/>
        <w:spacing w:before="11"/>
        <w:rPr>
          <w:sz w:val="19"/>
        </w:rPr>
      </w:pPr>
    </w:p>
    <w:p w14:paraId="6706949C" w14:textId="77777777" w:rsidR="00C227BB" w:rsidRDefault="004E5429">
      <w:pPr>
        <w:pStyle w:val="BodyText"/>
        <w:tabs>
          <w:tab w:val="left" w:pos="2020"/>
          <w:tab w:val="left" w:pos="3220"/>
        </w:tabs>
        <w:spacing w:line="226" w:lineRule="exact"/>
        <w:ind w:left="580"/>
      </w:pPr>
      <w:r>
        <w:t>VARIABLES:</w:t>
      </w:r>
      <w:r>
        <w:tab/>
        <w:t>Input</w:t>
      </w:r>
      <w:r>
        <w:tab/>
        <w:t>COD</w:t>
      </w:r>
    </w:p>
    <w:p w14:paraId="0280166B" w14:textId="77777777" w:rsidR="00C227BB" w:rsidRDefault="004E5429">
      <w:pPr>
        <w:pStyle w:val="BodyText"/>
        <w:spacing w:line="226" w:lineRule="exact"/>
        <w:ind w:left="3461"/>
      </w:pPr>
      <w:r>
        <w:t>This is a code taken from the CODES file 757.02</w:t>
      </w:r>
    </w:p>
    <w:p w14:paraId="06E8B003" w14:textId="77777777" w:rsidR="00C227BB" w:rsidRDefault="00C227BB">
      <w:pPr>
        <w:pStyle w:val="BodyText"/>
      </w:pPr>
    </w:p>
    <w:p w14:paraId="27B50BDB" w14:textId="77777777" w:rsidR="00C227BB" w:rsidRDefault="004E5429">
      <w:pPr>
        <w:pStyle w:val="BodyText"/>
        <w:tabs>
          <w:tab w:val="left" w:pos="2020"/>
          <w:tab w:val="left" w:pos="3220"/>
        </w:tabs>
        <w:spacing w:line="226" w:lineRule="exact"/>
        <w:ind w:left="580"/>
      </w:pPr>
      <w:r>
        <w:t>VARIABLES:</w:t>
      </w:r>
      <w:r>
        <w:tab/>
        <w:t>Input</w:t>
      </w:r>
      <w:r>
        <w:tab/>
        <w:t>SAB</w:t>
      </w:r>
    </w:p>
    <w:p w14:paraId="679493D5" w14:textId="77777777" w:rsidR="00C227BB" w:rsidRDefault="004E5429">
      <w:pPr>
        <w:pStyle w:val="BodyText"/>
        <w:spacing w:line="226" w:lineRule="exact"/>
        <w:ind w:left="3461"/>
      </w:pPr>
      <w:r>
        <w:t>Source Abbreviation from the .01 field of the</w:t>
      </w:r>
    </w:p>
    <w:p w14:paraId="49F847AE" w14:textId="77777777" w:rsidR="00C227BB" w:rsidRDefault="00C227BB">
      <w:pPr>
        <w:spacing w:line="226" w:lineRule="exact"/>
        <w:sectPr w:rsidR="00C227BB">
          <w:pgSz w:w="12240" w:h="15840"/>
          <w:pgMar w:top="1360" w:right="400" w:bottom="940" w:left="1220" w:header="0" w:footer="666" w:gutter="0"/>
          <w:cols w:space="720"/>
        </w:sectPr>
      </w:pPr>
    </w:p>
    <w:p w14:paraId="54E2B294" w14:textId="77777777" w:rsidR="00C227BB" w:rsidRDefault="004E5429">
      <w:pPr>
        <w:pStyle w:val="BodyText"/>
        <w:spacing w:before="84"/>
        <w:ind w:left="3461"/>
      </w:pPr>
      <w:r>
        <w:lastRenderedPageBreak/>
        <w:t>CODING SYSTEMS file #757.03.</w:t>
      </w:r>
    </w:p>
    <w:p w14:paraId="17E9C5D7" w14:textId="77777777" w:rsidR="00C227BB" w:rsidRDefault="00C227BB">
      <w:pPr>
        <w:pStyle w:val="BodyText"/>
      </w:pPr>
    </w:p>
    <w:p w14:paraId="7E57760F" w14:textId="77777777" w:rsidR="00C227BB" w:rsidRDefault="004E5429">
      <w:pPr>
        <w:pStyle w:val="BodyText"/>
        <w:tabs>
          <w:tab w:val="left" w:pos="2020"/>
          <w:tab w:val="left" w:pos="3220"/>
        </w:tabs>
        <w:spacing w:line="226" w:lineRule="exact"/>
        <w:ind w:left="580"/>
      </w:pPr>
      <w:r>
        <w:t>VARIABLES:</w:t>
      </w:r>
      <w:r>
        <w:tab/>
        <w:t>Input</w:t>
      </w:r>
      <w:r>
        <w:tab/>
        <w:t>CDT</w:t>
      </w:r>
    </w:p>
    <w:p w14:paraId="7C591D0C" w14:textId="77777777" w:rsidR="00C227BB" w:rsidRDefault="004E5429">
      <w:pPr>
        <w:pStyle w:val="BodyText"/>
        <w:ind w:left="3461" w:right="1498"/>
      </w:pPr>
      <w:r>
        <w:t>This is the date that will be used to determine whether the code is active or inactive. If not passed, TODAY's date will be used.</w:t>
      </w:r>
    </w:p>
    <w:p w14:paraId="01BC6274" w14:textId="77777777" w:rsidR="00C227BB" w:rsidRDefault="00C227BB">
      <w:pPr>
        <w:pStyle w:val="BodyText"/>
        <w:spacing w:before="1"/>
      </w:pPr>
    </w:p>
    <w:p w14:paraId="3319B0D1" w14:textId="77777777" w:rsidR="00C227BB" w:rsidRDefault="004E5429">
      <w:pPr>
        <w:pStyle w:val="BodyText"/>
        <w:tabs>
          <w:tab w:val="left" w:pos="2020"/>
          <w:tab w:val="left" w:pos="3220"/>
        </w:tabs>
        <w:spacing w:line="226" w:lineRule="exact"/>
        <w:ind w:left="580"/>
      </w:pPr>
      <w:r>
        <w:t>VARIABLES:</w:t>
      </w:r>
      <w:r>
        <w:tab/>
        <w:t>Output</w:t>
      </w:r>
      <w:r>
        <w:tab/>
        <w:t>$$PREF</w:t>
      </w:r>
    </w:p>
    <w:p w14:paraId="7BA11000" w14:textId="77777777" w:rsidR="00C227BB" w:rsidRDefault="004E5429">
      <w:pPr>
        <w:pStyle w:val="BodyText"/>
        <w:spacing w:line="480" w:lineRule="auto"/>
        <w:ind w:left="3701" w:right="2218" w:hanging="240"/>
      </w:pPr>
      <w:r>
        <w:t>This is a two piece "^" delimited string: IEN ^ EXP</w:t>
      </w:r>
    </w:p>
    <w:p w14:paraId="6CEFCB2E" w14:textId="77777777" w:rsidR="00C227BB" w:rsidRDefault="004E5429">
      <w:pPr>
        <w:pStyle w:val="BodyText"/>
        <w:ind w:left="3461"/>
      </w:pPr>
      <w:r>
        <w:t>Where</w:t>
      </w:r>
    </w:p>
    <w:p w14:paraId="4652953A" w14:textId="77777777" w:rsidR="00C227BB" w:rsidRDefault="00C227BB">
      <w:pPr>
        <w:pStyle w:val="BodyText"/>
        <w:spacing w:before="1"/>
      </w:pPr>
    </w:p>
    <w:p w14:paraId="6933B31A" w14:textId="77777777" w:rsidR="00C227BB" w:rsidRDefault="004E5429">
      <w:pPr>
        <w:pStyle w:val="BodyText"/>
        <w:tabs>
          <w:tab w:val="left" w:pos="4420"/>
        </w:tabs>
        <w:ind w:left="4421" w:right="1277" w:hanging="720"/>
      </w:pPr>
      <w:r>
        <w:t>IEN</w:t>
      </w:r>
      <w:r>
        <w:tab/>
        <w:t>This is the Internal Entry Number for the preferred term in file</w:t>
      </w:r>
      <w:r>
        <w:rPr>
          <w:spacing w:val="-4"/>
        </w:rPr>
        <w:t xml:space="preserve"> </w:t>
      </w:r>
      <w:r>
        <w:t>757.01.</w:t>
      </w:r>
    </w:p>
    <w:p w14:paraId="7F6ACEE6" w14:textId="77777777" w:rsidR="00C227BB" w:rsidRDefault="00C227BB">
      <w:pPr>
        <w:pStyle w:val="BodyText"/>
      </w:pPr>
    </w:p>
    <w:p w14:paraId="3F904152" w14:textId="77777777" w:rsidR="00C227BB" w:rsidRDefault="004E5429">
      <w:pPr>
        <w:pStyle w:val="BodyText"/>
        <w:tabs>
          <w:tab w:val="left" w:pos="4420"/>
        </w:tabs>
        <w:ind w:left="4421" w:right="1277" w:hanging="720"/>
      </w:pPr>
      <w:r>
        <w:t>EXP</w:t>
      </w:r>
      <w:r>
        <w:tab/>
        <w:t>This is the display text of the preferred term in file</w:t>
      </w:r>
      <w:r>
        <w:rPr>
          <w:spacing w:val="-1"/>
        </w:rPr>
        <w:t xml:space="preserve"> </w:t>
      </w:r>
      <w:r>
        <w:t>757.01</w:t>
      </w:r>
    </w:p>
    <w:p w14:paraId="1C26B2B2" w14:textId="77777777" w:rsidR="00C227BB" w:rsidRDefault="00C227BB">
      <w:pPr>
        <w:pStyle w:val="BodyText"/>
        <w:spacing w:before="11"/>
        <w:rPr>
          <w:sz w:val="19"/>
        </w:rPr>
      </w:pPr>
    </w:p>
    <w:p w14:paraId="13A20A38" w14:textId="77777777" w:rsidR="00C227BB" w:rsidRDefault="004E5429">
      <w:pPr>
        <w:pStyle w:val="BodyText"/>
        <w:ind w:left="3461"/>
      </w:pPr>
      <w:r>
        <w:t>or</w:t>
      </w:r>
    </w:p>
    <w:p w14:paraId="4A6EB89F" w14:textId="77777777" w:rsidR="00C227BB" w:rsidRDefault="004E5429">
      <w:pPr>
        <w:pStyle w:val="BodyText"/>
        <w:tabs>
          <w:tab w:val="left" w:pos="2020"/>
          <w:tab w:val="left" w:pos="4420"/>
        </w:tabs>
        <w:spacing w:before="3" w:line="450" w:lineRule="atLeast"/>
        <w:ind w:left="580" w:right="1157" w:firstLine="3120"/>
      </w:pPr>
      <w:r>
        <w:t>-1</w:t>
      </w:r>
      <w:r>
        <w:tab/>
        <w:t>if no preferred term is found for the code COMPONENT:</w:t>
      </w:r>
      <w:r>
        <w:tab/>
        <w:t>$$IENS(CODE,.ARY,CDT)</w:t>
      </w:r>
    </w:p>
    <w:p w14:paraId="14AD8108" w14:textId="77777777" w:rsidR="00C227BB" w:rsidRDefault="004E5429">
      <w:pPr>
        <w:pStyle w:val="BodyText"/>
        <w:spacing w:before="3"/>
        <w:ind w:left="2020" w:right="1258"/>
      </w:pPr>
      <w:r>
        <w:t>This API returns IENs from the Lexicon and National files for a code.</w:t>
      </w:r>
    </w:p>
    <w:p w14:paraId="5F3BDE81" w14:textId="77777777" w:rsidR="00C227BB" w:rsidRDefault="00C227BB">
      <w:pPr>
        <w:pStyle w:val="BodyText"/>
        <w:spacing w:before="11"/>
        <w:rPr>
          <w:sz w:val="19"/>
        </w:rPr>
      </w:pPr>
    </w:p>
    <w:p w14:paraId="16D3E976" w14:textId="77777777" w:rsidR="00C227BB" w:rsidRDefault="004E5429">
      <w:pPr>
        <w:pStyle w:val="BodyText"/>
        <w:tabs>
          <w:tab w:val="left" w:pos="2020"/>
          <w:tab w:val="left" w:pos="3220"/>
        </w:tabs>
        <w:ind w:left="580"/>
      </w:pPr>
      <w:r>
        <w:t>VARIABLES:</w:t>
      </w:r>
      <w:r>
        <w:tab/>
        <w:t>Input</w:t>
      </w:r>
      <w:r>
        <w:tab/>
        <w:t>CODE</w:t>
      </w:r>
    </w:p>
    <w:p w14:paraId="5AB00B3D" w14:textId="77777777" w:rsidR="00C227BB" w:rsidRDefault="004E5429">
      <w:pPr>
        <w:pStyle w:val="BodyText"/>
        <w:spacing w:before="1"/>
        <w:ind w:left="3461" w:right="1378"/>
      </w:pPr>
      <w:r>
        <w:t>This is a code from one of the coding systems in the Lexicon.</w:t>
      </w:r>
    </w:p>
    <w:p w14:paraId="2EAC05EB" w14:textId="77777777" w:rsidR="00C227BB" w:rsidRDefault="00C227BB">
      <w:pPr>
        <w:pStyle w:val="BodyText"/>
      </w:pPr>
    </w:p>
    <w:p w14:paraId="186BCB49" w14:textId="77777777" w:rsidR="00C227BB" w:rsidRDefault="004E5429">
      <w:pPr>
        <w:pStyle w:val="BodyText"/>
        <w:tabs>
          <w:tab w:val="left" w:pos="2020"/>
          <w:tab w:val="left" w:pos="3220"/>
        </w:tabs>
        <w:spacing w:line="226" w:lineRule="exact"/>
        <w:ind w:left="580"/>
      </w:pPr>
      <w:r>
        <w:t>VARIABLES:</w:t>
      </w:r>
      <w:r>
        <w:tab/>
        <w:t>Both</w:t>
      </w:r>
      <w:r>
        <w:tab/>
        <w:t>.ARY</w:t>
      </w:r>
    </w:p>
    <w:p w14:paraId="7A626ADC" w14:textId="77777777" w:rsidR="00C227BB" w:rsidRDefault="004E5429">
      <w:pPr>
        <w:pStyle w:val="BodyText"/>
        <w:ind w:left="3461" w:right="1138"/>
      </w:pPr>
      <w:r>
        <w:t>This is an input/output array passed by reference. It will be killed and rebuilt as follows:</w:t>
      </w:r>
    </w:p>
    <w:p w14:paraId="2CAA74BB" w14:textId="77777777" w:rsidR="00C227BB" w:rsidRDefault="00C227BB">
      <w:pPr>
        <w:pStyle w:val="BodyText"/>
        <w:spacing w:before="10"/>
        <w:rPr>
          <w:sz w:val="19"/>
        </w:rPr>
      </w:pPr>
    </w:p>
    <w:p w14:paraId="224CF8AF" w14:textId="77777777" w:rsidR="00C227BB" w:rsidRDefault="004E5429">
      <w:pPr>
        <w:pStyle w:val="BodyText"/>
        <w:spacing w:before="1"/>
        <w:ind w:left="3461"/>
      </w:pPr>
      <w:r>
        <w:t>Output Local Array ARY</w:t>
      </w:r>
    </w:p>
    <w:p w14:paraId="7DED27BD" w14:textId="77777777" w:rsidR="00C227BB" w:rsidRDefault="00C227BB">
      <w:pPr>
        <w:pStyle w:val="BodyText"/>
      </w:pPr>
    </w:p>
    <w:p w14:paraId="0E1A7985" w14:textId="77777777" w:rsidR="00C227BB" w:rsidRDefault="004E5429">
      <w:pPr>
        <w:pStyle w:val="BodyText"/>
        <w:tabs>
          <w:tab w:val="left" w:pos="4780"/>
        </w:tabs>
        <w:ind w:left="3701"/>
      </w:pPr>
      <w:r>
        <w:t>ARY(0)</w:t>
      </w:r>
      <w:r>
        <w:tab/>
        <w:t>3 Piece "^" delimited</w:t>
      </w:r>
      <w:r>
        <w:rPr>
          <w:spacing w:val="-12"/>
        </w:rPr>
        <w:t xml:space="preserve"> </w:t>
      </w:r>
      <w:r>
        <w:t>string</w:t>
      </w:r>
    </w:p>
    <w:p w14:paraId="28B4A089" w14:textId="77777777" w:rsidR="00C227BB" w:rsidRDefault="00C227BB">
      <w:pPr>
        <w:pStyle w:val="BodyText"/>
      </w:pPr>
    </w:p>
    <w:p w14:paraId="347F6A9B" w14:textId="77777777" w:rsidR="00C227BB" w:rsidRDefault="004E5429">
      <w:pPr>
        <w:pStyle w:val="ListParagraph"/>
        <w:numPr>
          <w:ilvl w:val="0"/>
          <w:numId w:val="3"/>
        </w:numPr>
        <w:tabs>
          <w:tab w:val="left" w:pos="4420"/>
          <w:tab w:val="left" w:pos="4421"/>
        </w:tabs>
        <w:spacing w:before="1" w:line="226" w:lineRule="exact"/>
        <w:rPr>
          <w:sz w:val="20"/>
        </w:rPr>
      </w:pPr>
      <w:r>
        <w:rPr>
          <w:sz w:val="20"/>
        </w:rPr>
        <w:t>Number of Entries in the Lexicon for</w:t>
      </w:r>
      <w:r>
        <w:rPr>
          <w:spacing w:val="-16"/>
          <w:sz w:val="20"/>
        </w:rPr>
        <w:t xml:space="preserve"> </w:t>
      </w:r>
      <w:r>
        <w:rPr>
          <w:sz w:val="20"/>
        </w:rPr>
        <w:t>Code</w:t>
      </w:r>
    </w:p>
    <w:p w14:paraId="1729970D" w14:textId="77777777" w:rsidR="00C227BB" w:rsidRDefault="004E5429">
      <w:pPr>
        <w:pStyle w:val="ListParagraph"/>
        <w:numPr>
          <w:ilvl w:val="0"/>
          <w:numId w:val="3"/>
        </w:numPr>
        <w:tabs>
          <w:tab w:val="left" w:pos="4420"/>
          <w:tab w:val="left" w:pos="4421"/>
        </w:tabs>
        <w:spacing w:line="226" w:lineRule="exact"/>
        <w:rPr>
          <w:sz w:val="20"/>
        </w:rPr>
      </w:pPr>
      <w:r>
        <w:rPr>
          <w:sz w:val="20"/>
        </w:rPr>
        <w:t>Code</w:t>
      </w:r>
    </w:p>
    <w:p w14:paraId="31947FED" w14:textId="77777777" w:rsidR="00C227BB" w:rsidRDefault="004E5429">
      <w:pPr>
        <w:pStyle w:val="ListParagraph"/>
        <w:numPr>
          <w:ilvl w:val="0"/>
          <w:numId w:val="3"/>
        </w:numPr>
        <w:tabs>
          <w:tab w:val="left" w:pos="4420"/>
          <w:tab w:val="left" w:pos="4421"/>
          <w:tab w:val="left" w:pos="5260"/>
        </w:tabs>
        <w:spacing w:before="1" w:line="480" w:lineRule="auto"/>
        <w:ind w:left="3701" w:right="1997" w:firstLine="360"/>
        <w:rPr>
          <w:sz w:val="20"/>
        </w:rPr>
      </w:pPr>
      <w:r>
        <w:rPr>
          <w:sz w:val="20"/>
        </w:rPr>
        <w:t>Date used to extract data ARY(#,757)</w:t>
      </w:r>
      <w:r>
        <w:rPr>
          <w:sz w:val="20"/>
        </w:rPr>
        <w:tab/>
        <w:t>2 Piece "^" delimited</w:t>
      </w:r>
      <w:r>
        <w:rPr>
          <w:spacing w:val="-12"/>
          <w:sz w:val="20"/>
        </w:rPr>
        <w:t xml:space="preserve"> </w:t>
      </w:r>
      <w:r>
        <w:rPr>
          <w:sz w:val="20"/>
        </w:rPr>
        <w:t>string</w:t>
      </w:r>
    </w:p>
    <w:p w14:paraId="28FC7566" w14:textId="77777777" w:rsidR="00C227BB" w:rsidRDefault="004E5429">
      <w:pPr>
        <w:pStyle w:val="ListParagraph"/>
        <w:numPr>
          <w:ilvl w:val="0"/>
          <w:numId w:val="27"/>
        </w:numPr>
        <w:tabs>
          <w:tab w:val="left" w:pos="4420"/>
          <w:tab w:val="left" w:pos="4421"/>
        </w:tabs>
        <w:spacing w:line="225" w:lineRule="exact"/>
        <w:rPr>
          <w:sz w:val="20"/>
        </w:rPr>
      </w:pPr>
      <w:r>
        <w:rPr>
          <w:sz w:val="20"/>
        </w:rPr>
        <w:t>IEN to the MAJOR CONCEPT MAP file</w:t>
      </w:r>
      <w:r>
        <w:rPr>
          <w:spacing w:val="-6"/>
          <w:sz w:val="20"/>
        </w:rPr>
        <w:t xml:space="preserve"> </w:t>
      </w:r>
      <w:r>
        <w:rPr>
          <w:sz w:val="20"/>
        </w:rPr>
        <w:t>#757</w:t>
      </w:r>
    </w:p>
    <w:p w14:paraId="78309CC6" w14:textId="77777777" w:rsidR="00C227BB" w:rsidRDefault="004E5429">
      <w:pPr>
        <w:pStyle w:val="ListParagraph"/>
        <w:numPr>
          <w:ilvl w:val="0"/>
          <w:numId w:val="27"/>
        </w:numPr>
        <w:tabs>
          <w:tab w:val="left" w:pos="4420"/>
          <w:tab w:val="left" w:pos="4421"/>
        </w:tabs>
        <w:spacing w:before="2"/>
        <w:ind w:left="3461" w:right="1637" w:firstLine="600"/>
        <w:rPr>
          <w:sz w:val="20"/>
        </w:rPr>
      </w:pPr>
      <w:r>
        <w:rPr>
          <w:sz w:val="20"/>
        </w:rPr>
        <w:t>IEN to the Major Concept Expression in File</w:t>
      </w:r>
      <w:r>
        <w:rPr>
          <w:spacing w:val="-1"/>
          <w:sz w:val="20"/>
        </w:rPr>
        <w:t xml:space="preserve"> </w:t>
      </w:r>
      <w:r>
        <w:rPr>
          <w:sz w:val="20"/>
        </w:rPr>
        <w:t>#757.01</w:t>
      </w:r>
    </w:p>
    <w:p w14:paraId="7BFB4625" w14:textId="77777777" w:rsidR="00C227BB" w:rsidRDefault="00C227BB">
      <w:pPr>
        <w:pStyle w:val="BodyText"/>
        <w:spacing w:before="11"/>
        <w:rPr>
          <w:sz w:val="19"/>
        </w:rPr>
      </w:pPr>
    </w:p>
    <w:p w14:paraId="71BF0122" w14:textId="77777777" w:rsidR="00C227BB" w:rsidRDefault="004E5429">
      <w:pPr>
        <w:pStyle w:val="BodyText"/>
        <w:tabs>
          <w:tab w:val="left" w:pos="5740"/>
        </w:tabs>
        <w:ind w:left="3701"/>
      </w:pPr>
      <w:r>
        <w:t>ARY(#,757.001)</w:t>
      </w:r>
      <w:r>
        <w:tab/>
        <w:t>3 Piece "^" delimited</w:t>
      </w:r>
      <w:r>
        <w:rPr>
          <w:spacing w:val="-3"/>
        </w:rPr>
        <w:t xml:space="preserve"> </w:t>
      </w:r>
      <w:r>
        <w:t>string</w:t>
      </w:r>
    </w:p>
    <w:p w14:paraId="479B73C1" w14:textId="77777777" w:rsidR="00C227BB" w:rsidRDefault="00C227BB">
      <w:pPr>
        <w:pStyle w:val="BodyText"/>
      </w:pPr>
    </w:p>
    <w:p w14:paraId="31B49D70" w14:textId="77777777" w:rsidR="00C227BB" w:rsidRDefault="004E5429">
      <w:pPr>
        <w:pStyle w:val="ListParagraph"/>
        <w:numPr>
          <w:ilvl w:val="0"/>
          <w:numId w:val="26"/>
        </w:numPr>
        <w:tabs>
          <w:tab w:val="left" w:pos="4420"/>
          <w:tab w:val="left" w:pos="4421"/>
        </w:tabs>
        <w:spacing w:line="226" w:lineRule="exact"/>
        <w:rPr>
          <w:sz w:val="20"/>
        </w:rPr>
      </w:pPr>
      <w:r>
        <w:rPr>
          <w:sz w:val="20"/>
        </w:rPr>
        <w:t>IEN to the CONCEPT USAGE file</w:t>
      </w:r>
      <w:r>
        <w:rPr>
          <w:spacing w:val="-5"/>
          <w:sz w:val="20"/>
        </w:rPr>
        <w:t xml:space="preserve"> </w:t>
      </w:r>
      <w:r>
        <w:rPr>
          <w:sz w:val="20"/>
        </w:rPr>
        <w:t>#757.001</w:t>
      </w:r>
    </w:p>
    <w:p w14:paraId="7908A1DC" w14:textId="77777777" w:rsidR="00C227BB" w:rsidRDefault="004E5429">
      <w:pPr>
        <w:pStyle w:val="ListParagraph"/>
        <w:numPr>
          <w:ilvl w:val="0"/>
          <w:numId w:val="26"/>
        </w:numPr>
        <w:tabs>
          <w:tab w:val="left" w:pos="4420"/>
          <w:tab w:val="left" w:pos="4421"/>
        </w:tabs>
        <w:spacing w:line="226" w:lineRule="exact"/>
        <w:rPr>
          <w:sz w:val="20"/>
        </w:rPr>
      </w:pPr>
      <w:r>
        <w:rPr>
          <w:sz w:val="20"/>
        </w:rPr>
        <w:t>Originating</w:t>
      </w:r>
      <w:r>
        <w:rPr>
          <w:spacing w:val="-1"/>
          <w:sz w:val="20"/>
        </w:rPr>
        <w:t xml:space="preserve"> </w:t>
      </w:r>
      <w:r>
        <w:rPr>
          <w:sz w:val="20"/>
        </w:rPr>
        <w:t>Value</w:t>
      </w:r>
    </w:p>
    <w:p w14:paraId="5B365C66" w14:textId="77777777" w:rsidR="00C227BB" w:rsidRDefault="004E5429">
      <w:pPr>
        <w:pStyle w:val="ListParagraph"/>
        <w:numPr>
          <w:ilvl w:val="0"/>
          <w:numId w:val="26"/>
        </w:numPr>
        <w:tabs>
          <w:tab w:val="left" w:pos="4420"/>
          <w:tab w:val="left" w:pos="4421"/>
        </w:tabs>
        <w:spacing w:before="2"/>
        <w:rPr>
          <w:sz w:val="20"/>
        </w:rPr>
      </w:pPr>
      <w:r>
        <w:rPr>
          <w:sz w:val="20"/>
        </w:rPr>
        <w:t>Frequency</w:t>
      </w:r>
    </w:p>
    <w:p w14:paraId="4F83890C" w14:textId="77777777" w:rsidR="00C227BB" w:rsidRDefault="00C227BB">
      <w:pPr>
        <w:pStyle w:val="BodyText"/>
        <w:spacing w:before="9"/>
        <w:rPr>
          <w:sz w:val="19"/>
        </w:rPr>
      </w:pPr>
    </w:p>
    <w:p w14:paraId="042D82F4" w14:textId="77777777" w:rsidR="00C227BB" w:rsidRDefault="004E5429">
      <w:pPr>
        <w:pStyle w:val="BodyText"/>
        <w:tabs>
          <w:tab w:val="left" w:pos="5620"/>
        </w:tabs>
        <w:ind w:left="3701"/>
      </w:pPr>
      <w:r>
        <w:t>ARY(#,757.01)</w:t>
      </w:r>
      <w:r>
        <w:tab/>
        <w:t>8 Piece "^" delimited</w:t>
      </w:r>
      <w:r>
        <w:rPr>
          <w:spacing w:val="-3"/>
        </w:rPr>
        <w:t xml:space="preserve"> </w:t>
      </w:r>
      <w:r>
        <w:t>string</w:t>
      </w:r>
    </w:p>
    <w:p w14:paraId="61058C34" w14:textId="77777777" w:rsidR="00C227BB" w:rsidRDefault="00C227BB">
      <w:pPr>
        <w:sectPr w:rsidR="00C227BB">
          <w:pgSz w:w="12240" w:h="15840"/>
          <w:pgMar w:top="1360" w:right="400" w:bottom="940" w:left="1220" w:header="0" w:footer="666" w:gutter="0"/>
          <w:cols w:space="720"/>
        </w:sectPr>
      </w:pPr>
    </w:p>
    <w:p w14:paraId="2CE07E42" w14:textId="77777777" w:rsidR="00C227BB" w:rsidRDefault="004E5429">
      <w:pPr>
        <w:pStyle w:val="ListParagraph"/>
        <w:numPr>
          <w:ilvl w:val="0"/>
          <w:numId w:val="25"/>
        </w:numPr>
        <w:tabs>
          <w:tab w:val="left" w:pos="4420"/>
          <w:tab w:val="left" w:pos="4421"/>
        </w:tabs>
        <w:spacing w:before="170"/>
        <w:rPr>
          <w:sz w:val="20"/>
        </w:rPr>
      </w:pPr>
      <w:r>
        <w:rPr>
          <w:sz w:val="20"/>
        </w:rPr>
        <w:lastRenderedPageBreak/>
        <w:t>IEN to the EXPRESSION file</w:t>
      </w:r>
      <w:r>
        <w:rPr>
          <w:spacing w:val="-4"/>
          <w:sz w:val="20"/>
        </w:rPr>
        <w:t xml:space="preserve"> </w:t>
      </w:r>
      <w:r>
        <w:rPr>
          <w:sz w:val="20"/>
        </w:rPr>
        <w:t>#757.01</w:t>
      </w:r>
    </w:p>
    <w:p w14:paraId="3B587BE0" w14:textId="77777777" w:rsidR="00C227BB" w:rsidRDefault="004E5429">
      <w:pPr>
        <w:pStyle w:val="ListParagraph"/>
        <w:numPr>
          <w:ilvl w:val="0"/>
          <w:numId w:val="25"/>
        </w:numPr>
        <w:tabs>
          <w:tab w:val="left" w:pos="4420"/>
          <w:tab w:val="left" w:pos="4421"/>
        </w:tabs>
        <w:spacing w:before="1" w:line="226" w:lineRule="exact"/>
        <w:rPr>
          <w:sz w:val="20"/>
        </w:rPr>
      </w:pPr>
      <w:r>
        <w:rPr>
          <w:sz w:val="20"/>
        </w:rPr>
        <w:t>Expression</w:t>
      </w:r>
      <w:r>
        <w:rPr>
          <w:spacing w:val="-7"/>
          <w:sz w:val="20"/>
        </w:rPr>
        <w:t xml:space="preserve"> </w:t>
      </w:r>
      <w:r>
        <w:rPr>
          <w:sz w:val="20"/>
        </w:rPr>
        <w:t>Type</w:t>
      </w:r>
    </w:p>
    <w:p w14:paraId="4C95084E" w14:textId="77777777" w:rsidR="00C227BB" w:rsidRDefault="004E5429">
      <w:pPr>
        <w:pStyle w:val="ListParagraph"/>
        <w:numPr>
          <w:ilvl w:val="0"/>
          <w:numId w:val="25"/>
        </w:numPr>
        <w:tabs>
          <w:tab w:val="left" w:pos="4420"/>
          <w:tab w:val="left" w:pos="4421"/>
        </w:tabs>
        <w:spacing w:line="226" w:lineRule="exact"/>
        <w:rPr>
          <w:sz w:val="20"/>
        </w:rPr>
      </w:pPr>
      <w:r>
        <w:rPr>
          <w:sz w:val="20"/>
        </w:rPr>
        <w:t>Expression</w:t>
      </w:r>
      <w:r>
        <w:rPr>
          <w:spacing w:val="-7"/>
          <w:sz w:val="20"/>
        </w:rPr>
        <w:t xml:space="preserve"> </w:t>
      </w:r>
      <w:r>
        <w:rPr>
          <w:sz w:val="20"/>
        </w:rPr>
        <w:t>Form</w:t>
      </w:r>
    </w:p>
    <w:p w14:paraId="0C6C8091" w14:textId="77777777" w:rsidR="00C227BB" w:rsidRDefault="004E5429">
      <w:pPr>
        <w:pStyle w:val="ListParagraph"/>
        <w:numPr>
          <w:ilvl w:val="0"/>
          <w:numId w:val="25"/>
        </w:numPr>
        <w:tabs>
          <w:tab w:val="left" w:pos="4420"/>
          <w:tab w:val="left" w:pos="4421"/>
        </w:tabs>
        <w:spacing w:before="1" w:line="226" w:lineRule="exact"/>
        <w:rPr>
          <w:sz w:val="20"/>
        </w:rPr>
      </w:pPr>
      <w:r>
        <w:rPr>
          <w:sz w:val="20"/>
        </w:rPr>
        <w:t>Expression Deactivation</w:t>
      </w:r>
      <w:r>
        <w:rPr>
          <w:spacing w:val="-1"/>
          <w:sz w:val="20"/>
        </w:rPr>
        <w:t xml:space="preserve"> </w:t>
      </w:r>
      <w:r>
        <w:rPr>
          <w:sz w:val="20"/>
        </w:rPr>
        <w:t>Flag</w:t>
      </w:r>
    </w:p>
    <w:p w14:paraId="398CE131" w14:textId="77777777" w:rsidR="00C227BB" w:rsidRDefault="004E5429">
      <w:pPr>
        <w:pStyle w:val="ListParagraph"/>
        <w:numPr>
          <w:ilvl w:val="0"/>
          <w:numId w:val="25"/>
        </w:numPr>
        <w:tabs>
          <w:tab w:val="left" w:pos="4420"/>
          <w:tab w:val="left" w:pos="4421"/>
        </w:tabs>
        <w:spacing w:line="226" w:lineRule="exact"/>
        <w:rPr>
          <w:sz w:val="20"/>
        </w:rPr>
      </w:pPr>
      <w:r>
        <w:rPr>
          <w:sz w:val="20"/>
        </w:rPr>
        <w:t>External Expression</w:t>
      </w:r>
      <w:r>
        <w:rPr>
          <w:spacing w:val="-11"/>
          <w:sz w:val="20"/>
        </w:rPr>
        <w:t xml:space="preserve"> </w:t>
      </w:r>
      <w:r>
        <w:rPr>
          <w:sz w:val="20"/>
        </w:rPr>
        <w:t>Type</w:t>
      </w:r>
    </w:p>
    <w:p w14:paraId="6CA7D636" w14:textId="77777777" w:rsidR="00C227BB" w:rsidRDefault="004E5429">
      <w:pPr>
        <w:pStyle w:val="ListParagraph"/>
        <w:numPr>
          <w:ilvl w:val="0"/>
          <w:numId w:val="25"/>
        </w:numPr>
        <w:tabs>
          <w:tab w:val="left" w:pos="4420"/>
          <w:tab w:val="left" w:pos="4421"/>
        </w:tabs>
        <w:spacing w:line="226" w:lineRule="exact"/>
        <w:rPr>
          <w:sz w:val="20"/>
        </w:rPr>
      </w:pPr>
      <w:r>
        <w:rPr>
          <w:sz w:val="20"/>
        </w:rPr>
        <w:t>External Expression</w:t>
      </w:r>
      <w:r>
        <w:rPr>
          <w:spacing w:val="-11"/>
          <w:sz w:val="20"/>
        </w:rPr>
        <w:t xml:space="preserve"> </w:t>
      </w:r>
      <w:r>
        <w:rPr>
          <w:sz w:val="20"/>
        </w:rPr>
        <w:t>Form</w:t>
      </w:r>
    </w:p>
    <w:p w14:paraId="7DD1C568" w14:textId="77777777" w:rsidR="00C227BB" w:rsidRDefault="004E5429">
      <w:pPr>
        <w:pStyle w:val="ListParagraph"/>
        <w:numPr>
          <w:ilvl w:val="0"/>
          <w:numId w:val="25"/>
        </w:numPr>
        <w:tabs>
          <w:tab w:val="left" w:pos="4420"/>
          <w:tab w:val="left" w:pos="4421"/>
        </w:tabs>
        <w:spacing w:before="2" w:line="226" w:lineRule="exact"/>
        <w:rPr>
          <w:sz w:val="20"/>
        </w:rPr>
      </w:pPr>
      <w:r>
        <w:rPr>
          <w:sz w:val="20"/>
        </w:rPr>
        <w:t>External Deactivation</w:t>
      </w:r>
      <w:r>
        <w:rPr>
          <w:spacing w:val="-1"/>
          <w:sz w:val="20"/>
        </w:rPr>
        <w:t xml:space="preserve"> </w:t>
      </w:r>
      <w:r>
        <w:rPr>
          <w:sz w:val="20"/>
        </w:rPr>
        <w:t>Flag</w:t>
      </w:r>
    </w:p>
    <w:p w14:paraId="738F2748" w14:textId="77777777" w:rsidR="00C227BB" w:rsidRDefault="004E5429">
      <w:pPr>
        <w:pStyle w:val="ListParagraph"/>
        <w:numPr>
          <w:ilvl w:val="0"/>
          <w:numId w:val="25"/>
        </w:numPr>
        <w:tabs>
          <w:tab w:val="left" w:pos="4420"/>
          <w:tab w:val="left" w:pos="4421"/>
        </w:tabs>
        <w:spacing w:line="226" w:lineRule="exact"/>
        <w:rPr>
          <w:sz w:val="20"/>
        </w:rPr>
      </w:pPr>
      <w:r>
        <w:rPr>
          <w:sz w:val="20"/>
        </w:rPr>
        <w:t>Expression</w:t>
      </w:r>
    </w:p>
    <w:p w14:paraId="55E2E2C6" w14:textId="77777777" w:rsidR="00C227BB" w:rsidRDefault="00C227BB">
      <w:pPr>
        <w:pStyle w:val="BodyText"/>
      </w:pPr>
    </w:p>
    <w:p w14:paraId="7C22BC3D" w14:textId="77777777" w:rsidR="00C227BB" w:rsidRDefault="004E5429">
      <w:pPr>
        <w:pStyle w:val="BodyText"/>
        <w:tabs>
          <w:tab w:val="left" w:pos="6220"/>
        </w:tabs>
        <w:ind w:left="3461" w:right="1877" w:firstLine="240"/>
      </w:pPr>
      <w:r>
        <w:t>ARY(#,757.01,7,CD)</w:t>
      </w:r>
      <w:r>
        <w:tab/>
        <w:t>5 Piece "^" delimited string</w:t>
      </w:r>
    </w:p>
    <w:p w14:paraId="5B9C6918" w14:textId="77777777" w:rsidR="00C227BB" w:rsidRDefault="00C227BB">
      <w:pPr>
        <w:pStyle w:val="BodyText"/>
      </w:pPr>
    </w:p>
    <w:p w14:paraId="1A789E27" w14:textId="77777777" w:rsidR="00C227BB" w:rsidRDefault="004E5429">
      <w:pPr>
        <w:pStyle w:val="BodyText"/>
        <w:ind w:left="4061"/>
      </w:pPr>
      <w:r>
        <w:t>Where CD is a Designation Code</w:t>
      </w:r>
    </w:p>
    <w:p w14:paraId="20580F3E" w14:textId="77777777" w:rsidR="00C227BB" w:rsidRDefault="00C227BB">
      <w:pPr>
        <w:pStyle w:val="BodyText"/>
      </w:pPr>
    </w:p>
    <w:p w14:paraId="6D4D8587" w14:textId="77777777" w:rsidR="00C227BB" w:rsidRDefault="004E5429">
      <w:pPr>
        <w:pStyle w:val="ListParagraph"/>
        <w:numPr>
          <w:ilvl w:val="0"/>
          <w:numId w:val="24"/>
        </w:numPr>
        <w:tabs>
          <w:tab w:val="left" w:pos="4420"/>
          <w:tab w:val="left" w:pos="4421"/>
        </w:tabs>
        <w:ind w:right="1877" w:firstLine="600"/>
        <w:rPr>
          <w:sz w:val="20"/>
        </w:rPr>
      </w:pPr>
      <w:r>
        <w:rPr>
          <w:sz w:val="20"/>
        </w:rPr>
        <w:t>IEN of the DESIGNATION CODE sub-file #757.118</w:t>
      </w:r>
    </w:p>
    <w:p w14:paraId="52087B3C" w14:textId="77777777" w:rsidR="00C227BB" w:rsidRDefault="004E5429">
      <w:pPr>
        <w:pStyle w:val="ListParagraph"/>
        <w:numPr>
          <w:ilvl w:val="0"/>
          <w:numId w:val="24"/>
        </w:numPr>
        <w:tabs>
          <w:tab w:val="left" w:pos="4420"/>
          <w:tab w:val="left" w:pos="4421"/>
        </w:tabs>
        <w:spacing w:before="1" w:line="226" w:lineRule="exact"/>
        <w:ind w:left="4420"/>
        <w:rPr>
          <w:sz w:val="20"/>
        </w:rPr>
      </w:pPr>
      <w:r>
        <w:rPr>
          <w:sz w:val="20"/>
        </w:rPr>
        <w:t>Pointer to the CODING SYSTEM file</w:t>
      </w:r>
      <w:r>
        <w:rPr>
          <w:spacing w:val="-6"/>
          <w:sz w:val="20"/>
        </w:rPr>
        <w:t xml:space="preserve"> </w:t>
      </w:r>
      <w:r>
        <w:rPr>
          <w:sz w:val="20"/>
        </w:rPr>
        <w:t>#757.03</w:t>
      </w:r>
    </w:p>
    <w:p w14:paraId="2A6C9BEB" w14:textId="77777777" w:rsidR="00C227BB" w:rsidRDefault="004E5429">
      <w:pPr>
        <w:pStyle w:val="ListParagraph"/>
        <w:numPr>
          <w:ilvl w:val="0"/>
          <w:numId w:val="24"/>
        </w:numPr>
        <w:tabs>
          <w:tab w:val="left" w:pos="4420"/>
          <w:tab w:val="left" w:pos="4421"/>
        </w:tabs>
        <w:ind w:right="1517" w:firstLine="600"/>
        <w:rPr>
          <w:sz w:val="20"/>
        </w:rPr>
      </w:pPr>
      <w:r>
        <w:rPr>
          <w:sz w:val="20"/>
        </w:rPr>
        <w:t>Pointer to the SNOMED CT HIERARCHY file #757.018</w:t>
      </w:r>
    </w:p>
    <w:p w14:paraId="23A64829" w14:textId="77777777" w:rsidR="00C227BB" w:rsidRDefault="004E5429">
      <w:pPr>
        <w:pStyle w:val="ListParagraph"/>
        <w:numPr>
          <w:ilvl w:val="0"/>
          <w:numId w:val="24"/>
        </w:numPr>
        <w:tabs>
          <w:tab w:val="left" w:pos="4420"/>
          <w:tab w:val="left" w:pos="4421"/>
        </w:tabs>
        <w:spacing w:line="226" w:lineRule="exact"/>
        <w:ind w:left="4420"/>
        <w:rPr>
          <w:sz w:val="20"/>
        </w:rPr>
      </w:pPr>
      <w:r>
        <w:rPr>
          <w:sz w:val="20"/>
        </w:rPr>
        <w:t>External nomenclature for CODING</w:t>
      </w:r>
      <w:r>
        <w:rPr>
          <w:spacing w:val="-4"/>
          <w:sz w:val="20"/>
        </w:rPr>
        <w:t xml:space="preserve"> </w:t>
      </w:r>
      <w:r>
        <w:rPr>
          <w:sz w:val="20"/>
        </w:rPr>
        <w:t>SYSTEM</w:t>
      </w:r>
    </w:p>
    <w:p w14:paraId="3D2B12CE" w14:textId="77777777" w:rsidR="00C227BB" w:rsidRDefault="004E5429">
      <w:pPr>
        <w:pStyle w:val="ListParagraph"/>
        <w:numPr>
          <w:ilvl w:val="0"/>
          <w:numId w:val="24"/>
        </w:numPr>
        <w:tabs>
          <w:tab w:val="left" w:pos="4420"/>
          <w:tab w:val="left" w:pos="4421"/>
          <w:tab w:val="left" w:pos="5620"/>
        </w:tabs>
        <w:spacing w:line="480" w:lineRule="auto"/>
        <w:ind w:left="3701" w:right="1637" w:firstLine="360"/>
        <w:rPr>
          <w:sz w:val="20"/>
        </w:rPr>
      </w:pPr>
      <w:r>
        <w:rPr>
          <w:sz w:val="20"/>
        </w:rPr>
        <w:t>External name of SNOMED CT Hierarchy ARY(#,757.02)</w:t>
      </w:r>
      <w:r>
        <w:rPr>
          <w:sz w:val="20"/>
        </w:rPr>
        <w:tab/>
        <w:t>5 Piece "^" delimited</w:t>
      </w:r>
      <w:r>
        <w:rPr>
          <w:spacing w:val="-12"/>
          <w:sz w:val="20"/>
        </w:rPr>
        <w:t xml:space="preserve"> </w:t>
      </w:r>
      <w:r>
        <w:rPr>
          <w:sz w:val="20"/>
        </w:rPr>
        <w:t>string</w:t>
      </w:r>
    </w:p>
    <w:p w14:paraId="387D2E5F" w14:textId="77777777" w:rsidR="00C227BB" w:rsidRDefault="004E5429">
      <w:pPr>
        <w:pStyle w:val="ListParagraph"/>
        <w:numPr>
          <w:ilvl w:val="0"/>
          <w:numId w:val="23"/>
        </w:numPr>
        <w:tabs>
          <w:tab w:val="left" w:pos="4420"/>
          <w:tab w:val="left" w:pos="4421"/>
        </w:tabs>
        <w:spacing w:before="1" w:line="226" w:lineRule="exact"/>
        <w:rPr>
          <w:sz w:val="20"/>
        </w:rPr>
      </w:pPr>
      <w:r>
        <w:rPr>
          <w:sz w:val="20"/>
        </w:rPr>
        <w:t>IEN to the CODE file</w:t>
      </w:r>
      <w:r>
        <w:rPr>
          <w:spacing w:val="-2"/>
          <w:sz w:val="20"/>
        </w:rPr>
        <w:t xml:space="preserve"> </w:t>
      </w:r>
      <w:r>
        <w:rPr>
          <w:sz w:val="20"/>
        </w:rPr>
        <w:t>#757.02</w:t>
      </w:r>
    </w:p>
    <w:p w14:paraId="3568BB91" w14:textId="77777777" w:rsidR="00C227BB" w:rsidRDefault="004E5429">
      <w:pPr>
        <w:pStyle w:val="ListParagraph"/>
        <w:numPr>
          <w:ilvl w:val="0"/>
          <w:numId w:val="23"/>
        </w:numPr>
        <w:tabs>
          <w:tab w:val="left" w:pos="4420"/>
          <w:tab w:val="left" w:pos="4421"/>
        </w:tabs>
        <w:spacing w:line="226" w:lineRule="exact"/>
        <w:rPr>
          <w:sz w:val="20"/>
        </w:rPr>
      </w:pPr>
      <w:r>
        <w:rPr>
          <w:sz w:val="20"/>
        </w:rPr>
        <w:t>Code from CODE file</w:t>
      </w:r>
      <w:r>
        <w:rPr>
          <w:spacing w:val="-2"/>
          <w:sz w:val="20"/>
        </w:rPr>
        <w:t xml:space="preserve"> </w:t>
      </w:r>
      <w:r>
        <w:rPr>
          <w:sz w:val="20"/>
        </w:rPr>
        <w:t>#757.02</w:t>
      </w:r>
    </w:p>
    <w:p w14:paraId="0DF08757" w14:textId="77777777" w:rsidR="00C227BB" w:rsidRDefault="004E5429">
      <w:pPr>
        <w:pStyle w:val="ListParagraph"/>
        <w:numPr>
          <w:ilvl w:val="0"/>
          <w:numId w:val="23"/>
        </w:numPr>
        <w:tabs>
          <w:tab w:val="left" w:pos="4420"/>
          <w:tab w:val="left" w:pos="4421"/>
        </w:tabs>
        <w:spacing w:before="1" w:line="226" w:lineRule="exact"/>
        <w:rPr>
          <w:sz w:val="20"/>
        </w:rPr>
      </w:pPr>
      <w:r>
        <w:rPr>
          <w:sz w:val="20"/>
        </w:rPr>
        <w:t>Initial Activation Date in the</w:t>
      </w:r>
      <w:r>
        <w:rPr>
          <w:spacing w:val="-5"/>
          <w:sz w:val="20"/>
        </w:rPr>
        <w:t xml:space="preserve"> </w:t>
      </w:r>
      <w:r>
        <w:rPr>
          <w:sz w:val="20"/>
        </w:rPr>
        <w:t>Lexicon</w:t>
      </w:r>
    </w:p>
    <w:p w14:paraId="5F84CA07" w14:textId="77777777" w:rsidR="00C227BB" w:rsidRDefault="004E5429">
      <w:pPr>
        <w:pStyle w:val="ListParagraph"/>
        <w:numPr>
          <w:ilvl w:val="0"/>
          <w:numId w:val="23"/>
        </w:numPr>
        <w:tabs>
          <w:tab w:val="left" w:pos="4420"/>
          <w:tab w:val="left" w:pos="4421"/>
        </w:tabs>
        <w:spacing w:line="226" w:lineRule="exact"/>
        <w:rPr>
          <w:sz w:val="20"/>
        </w:rPr>
      </w:pPr>
      <w:r>
        <w:rPr>
          <w:sz w:val="20"/>
        </w:rPr>
        <w:t>Status in the</w:t>
      </w:r>
      <w:r>
        <w:rPr>
          <w:spacing w:val="-1"/>
          <w:sz w:val="20"/>
        </w:rPr>
        <w:t xml:space="preserve"> </w:t>
      </w:r>
      <w:r>
        <w:rPr>
          <w:sz w:val="20"/>
        </w:rPr>
        <w:t>Lexicon</w:t>
      </w:r>
    </w:p>
    <w:p w14:paraId="04475BF1" w14:textId="77777777" w:rsidR="00C227BB" w:rsidRDefault="004E5429">
      <w:pPr>
        <w:pStyle w:val="ListParagraph"/>
        <w:numPr>
          <w:ilvl w:val="0"/>
          <w:numId w:val="23"/>
        </w:numPr>
        <w:tabs>
          <w:tab w:val="left" w:pos="4420"/>
          <w:tab w:val="left" w:pos="4421"/>
        </w:tabs>
        <w:spacing w:before="2"/>
        <w:rPr>
          <w:sz w:val="20"/>
        </w:rPr>
      </w:pPr>
      <w:r>
        <w:rPr>
          <w:sz w:val="20"/>
        </w:rPr>
        <w:t>Status Effective Date in the</w:t>
      </w:r>
      <w:r>
        <w:rPr>
          <w:spacing w:val="-4"/>
          <w:sz w:val="20"/>
        </w:rPr>
        <w:t xml:space="preserve"> </w:t>
      </w:r>
      <w:r>
        <w:rPr>
          <w:sz w:val="20"/>
        </w:rPr>
        <w:t>Lexicon</w:t>
      </w:r>
    </w:p>
    <w:p w14:paraId="409EE785" w14:textId="77777777" w:rsidR="00C227BB" w:rsidRDefault="00C227BB">
      <w:pPr>
        <w:pStyle w:val="BodyText"/>
        <w:spacing w:before="9"/>
        <w:rPr>
          <w:sz w:val="19"/>
        </w:rPr>
      </w:pPr>
    </w:p>
    <w:p w14:paraId="2B24B149" w14:textId="77777777" w:rsidR="00C227BB" w:rsidRDefault="004E5429">
      <w:pPr>
        <w:pStyle w:val="BodyText"/>
        <w:tabs>
          <w:tab w:val="left" w:pos="6340"/>
        </w:tabs>
        <w:spacing w:before="1"/>
        <w:ind w:left="3461" w:right="1757" w:firstLine="240"/>
      </w:pPr>
      <w:r>
        <w:t>ARY(#,757.02,4,EFF)</w:t>
      </w:r>
      <w:r>
        <w:tab/>
        <w:t>2 Piece "^" delimited string</w:t>
      </w:r>
    </w:p>
    <w:p w14:paraId="39B1FA70" w14:textId="77777777" w:rsidR="00C227BB" w:rsidRDefault="00C227BB">
      <w:pPr>
        <w:pStyle w:val="BodyText"/>
        <w:spacing w:before="1"/>
      </w:pPr>
    </w:p>
    <w:p w14:paraId="7BE16803" w14:textId="77777777" w:rsidR="00C227BB" w:rsidRDefault="004E5429">
      <w:pPr>
        <w:pStyle w:val="BodyText"/>
        <w:ind w:left="4061"/>
      </w:pPr>
      <w:r>
        <w:t>Where EFF is the effective date for a Status</w:t>
      </w:r>
    </w:p>
    <w:p w14:paraId="11602651" w14:textId="77777777" w:rsidR="00C227BB" w:rsidRDefault="00C227BB">
      <w:pPr>
        <w:pStyle w:val="BodyText"/>
        <w:spacing w:before="10"/>
        <w:rPr>
          <w:sz w:val="19"/>
        </w:rPr>
      </w:pPr>
    </w:p>
    <w:p w14:paraId="30AAA235" w14:textId="77777777" w:rsidR="00C227BB" w:rsidRDefault="004E5429">
      <w:pPr>
        <w:pStyle w:val="ListParagraph"/>
        <w:numPr>
          <w:ilvl w:val="0"/>
          <w:numId w:val="22"/>
        </w:numPr>
        <w:tabs>
          <w:tab w:val="left" w:pos="4420"/>
          <w:tab w:val="left" w:pos="4421"/>
        </w:tabs>
        <w:ind w:right="1877" w:firstLine="600"/>
        <w:rPr>
          <w:sz w:val="20"/>
        </w:rPr>
      </w:pPr>
      <w:r>
        <w:rPr>
          <w:sz w:val="20"/>
        </w:rPr>
        <w:t>IEN of the ACTIVATION STATUS subfile #757.28</w:t>
      </w:r>
    </w:p>
    <w:p w14:paraId="1D1D883F" w14:textId="77777777" w:rsidR="00C227BB" w:rsidRDefault="004E5429">
      <w:pPr>
        <w:pStyle w:val="ListParagraph"/>
        <w:numPr>
          <w:ilvl w:val="0"/>
          <w:numId w:val="22"/>
        </w:numPr>
        <w:tabs>
          <w:tab w:val="left" w:pos="4420"/>
          <w:tab w:val="left" w:pos="4421"/>
          <w:tab w:val="left" w:pos="5620"/>
        </w:tabs>
        <w:spacing w:line="480" w:lineRule="auto"/>
        <w:ind w:left="3701" w:right="1637" w:firstLine="360"/>
        <w:rPr>
          <w:sz w:val="20"/>
        </w:rPr>
      </w:pPr>
      <w:r>
        <w:rPr>
          <w:sz w:val="20"/>
        </w:rPr>
        <w:t>STATUS (1=Active, 0=Inactive) ARY(#,757.03)</w:t>
      </w:r>
      <w:r>
        <w:rPr>
          <w:sz w:val="20"/>
        </w:rPr>
        <w:tab/>
        <w:t>3 Piece "^" delimited</w:t>
      </w:r>
      <w:r>
        <w:rPr>
          <w:spacing w:val="-12"/>
          <w:sz w:val="20"/>
        </w:rPr>
        <w:t xml:space="preserve"> </w:t>
      </w:r>
      <w:r>
        <w:rPr>
          <w:sz w:val="20"/>
        </w:rPr>
        <w:t>string</w:t>
      </w:r>
    </w:p>
    <w:p w14:paraId="1100AD2F" w14:textId="77777777" w:rsidR="00C227BB" w:rsidRDefault="004E5429">
      <w:pPr>
        <w:pStyle w:val="ListParagraph"/>
        <w:numPr>
          <w:ilvl w:val="0"/>
          <w:numId w:val="21"/>
        </w:numPr>
        <w:tabs>
          <w:tab w:val="left" w:pos="4420"/>
          <w:tab w:val="left" w:pos="4421"/>
        </w:tabs>
        <w:spacing w:before="1" w:line="226" w:lineRule="exact"/>
        <w:rPr>
          <w:sz w:val="20"/>
        </w:rPr>
      </w:pPr>
      <w:r>
        <w:rPr>
          <w:sz w:val="20"/>
        </w:rPr>
        <w:t>IEN to the CODING SYSTEM file</w:t>
      </w:r>
      <w:r>
        <w:rPr>
          <w:spacing w:val="-4"/>
          <w:sz w:val="20"/>
        </w:rPr>
        <w:t xml:space="preserve"> </w:t>
      </w:r>
      <w:r>
        <w:rPr>
          <w:sz w:val="20"/>
        </w:rPr>
        <w:t>#757.03</w:t>
      </w:r>
    </w:p>
    <w:p w14:paraId="6200A4CF" w14:textId="77777777" w:rsidR="00C227BB" w:rsidRDefault="004E5429">
      <w:pPr>
        <w:pStyle w:val="ListParagraph"/>
        <w:numPr>
          <w:ilvl w:val="0"/>
          <w:numId w:val="21"/>
        </w:numPr>
        <w:tabs>
          <w:tab w:val="left" w:pos="4420"/>
          <w:tab w:val="left" w:pos="4421"/>
        </w:tabs>
        <w:spacing w:line="226" w:lineRule="exact"/>
        <w:rPr>
          <w:sz w:val="20"/>
        </w:rPr>
      </w:pPr>
      <w:r>
        <w:rPr>
          <w:sz w:val="20"/>
        </w:rPr>
        <w:t>Source Abbreviation from file</w:t>
      </w:r>
      <w:r>
        <w:rPr>
          <w:spacing w:val="-16"/>
          <w:sz w:val="20"/>
        </w:rPr>
        <w:t xml:space="preserve"> </w:t>
      </w:r>
      <w:r>
        <w:rPr>
          <w:sz w:val="20"/>
        </w:rPr>
        <w:t>#757.03</w:t>
      </w:r>
    </w:p>
    <w:p w14:paraId="4DBF9701" w14:textId="77777777" w:rsidR="00C227BB" w:rsidRDefault="004E5429">
      <w:pPr>
        <w:pStyle w:val="ListParagraph"/>
        <w:numPr>
          <w:ilvl w:val="0"/>
          <w:numId w:val="21"/>
        </w:numPr>
        <w:tabs>
          <w:tab w:val="left" w:pos="4420"/>
          <w:tab w:val="left" w:pos="4421"/>
        </w:tabs>
        <w:spacing w:before="2"/>
        <w:rPr>
          <w:sz w:val="20"/>
        </w:rPr>
      </w:pPr>
      <w:r>
        <w:rPr>
          <w:sz w:val="20"/>
        </w:rPr>
        <w:t>Source Nomenclature from file</w:t>
      </w:r>
      <w:r>
        <w:rPr>
          <w:spacing w:val="-16"/>
          <w:sz w:val="20"/>
        </w:rPr>
        <w:t xml:space="preserve"> </w:t>
      </w:r>
      <w:r>
        <w:rPr>
          <w:sz w:val="20"/>
        </w:rPr>
        <w:t>#757.03</w:t>
      </w:r>
    </w:p>
    <w:p w14:paraId="4A10DA3A" w14:textId="77777777" w:rsidR="00C227BB" w:rsidRDefault="00C227BB">
      <w:pPr>
        <w:pStyle w:val="BodyText"/>
        <w:spacing w:before="9"/>
        <w:rPr>
          <w:sz w:val="19"/>
        </w:rPr>
      </w:pPr>
    </w:p>
    <w:p w14:paraId="0390CD3F" w14:textId="77777777" w:rsidR="00C227BB" w:rsidRDefault="004E5429">
      <w:pPr>
        <w:pStyle w:val="BodyText"/>
        <w:tabs>
          <w:tab w:val="left" w:pos="5740"/>
        </w:tabs>
        <w:spacing w:line="242" w:lineRule="auto"/>
        <w:ind w:left="3461" w:right="1517" w:firstLine="240"/>
      </w:pPr>
      <w:r>
        <w:t>ARY(#,757.1,#)</w:t>
      </w:r>
      <w:r>
        <w:tab/>
        <w:t>6 Piece "^" delimited string (multiple)</w:t>
      </w:r>
    </w:p>
    <w:p w14:paraId="651EAC1F" w14:textId="77777777" w:rsidR="00C227BB" w:rsidRDefault="00C227BB">
      <w:pPr>
        <w:pStyle w:val="BodyText"/>
        <w:spacing w:before="9"/>
        <w:rPr>
          <w:sz w:val="19"/>
        </w:rPr>
      </w:pPr>
    </w:p>
    <w:p w14:paraId="64BE10FA" w14:textId="77777777" w:rsidR="00C227BB" w:rsidRDefault="004E5429">
      <w:pPr>
        <w:pStyle w:val="ListParagraph"/>
        <w:numPr>
          <w:ilvl w:val="0"/>
          <w:numId w:val="20"/>
        </w:numPr>
        <w:tabs>
          <w:tab w:val="left" w:pos="4420"/>
          <w:tab w:val="left" w:pos="4421"/>
        </w:tabs>
        <w:spacing w:line="226" w:lineRule="exact"/>
        <w:rPr>
          <w:sz w:val="20"/>
        </w:rPr>
      </w:pPr>
      <w:r>
        <w:rPr>
          <w:sz w:val="20"/>
        </w:rPr>
        <w:t>IEN to the SEMANTIC MAP file</w:t>
      </w:r>
      <w:r>
        <w:rPr>
          <w:spacing w:val="-4"/>
          <w:sz w:val="20"/>
        </w:rPr>
        <w:t xml:space="preserve"> </w:t>
      </w:r>
      <w:r>
        <w:rPr>
          <w:sz w:val="20"/>
        </w:rPr>
        <w:t>#757.1</w:t>
      </w:r>
    </w:p>
    <w:p w14:paraId="6A9E405A" w14:textId="77777777" w:rsidR="00C227BB" w:rsidRDefault="004E5429">
      <w:pPr>
        <w:pStyle w:val="ListParagraph"/>
        <w:numPr>
          <w:ilvl w:val="0"/>
          <w:numId w:val="20"/>
        </w:numPr>
        <w:tabs>
          <w:tab w:val="left" w:pos="4420"/>
          <w:tab w:val="left" w:pos="4421"/>
        </w:tabs>
        <w:spacing w:line="226" w:lineRule="exact"/>
        <w:rPr>
          <w:sz w:val="20"/>
        </w:rPr>
      </w:pPr>
      <w:r>
        <w:rPr>
          <w:sz w:val="20"/>
        </w:rPr>
        <w:t>IEN to the MAJOR CONCEPT MAP file</w:t>
      </w:r>
      <w:r>
        <w:rPr>
          <w:spacing w:val="-15"/>
          <w:sz w:val="20"/>
        </w:rPr>
        <w:t xml:space="preserve"> </w:t>
      </w:r>
      <w:r>
        <w:rPr>
          <w:sz w:val="20"/>
        </w:rPr>
        <w:t>#757</w:t>
      </w:r>
    </w:p>
    <w:p w14:paraId="5417AE5C" w14:textId="77777777" w:rsidR="00C227BB" w:rsidRDefault="004E5429">
      <w:pPr>
        <w:pStyle w:val="ListParagraph"/>
        <w:numPr>
          <w:ilvl w:val="0"/>
          <w:numId w:val="20"/>
        </w:numPr>
        <w:tabs>
          <w:tab w:val="left" w:pos="4420"/>
          <w:tab w:val="left" w:pos="4421"/>
        </w:tabs>
        <w:spacing w:line="226" w:lineRule="exact"/>
        <w:rPr>
          <w:sz w:val="20"/>
        </w:rPr>
      </w:pPr>
      <w:r>
        <w:rPr>
          <w:sz w:val="20"/>
        </w:rPr>
        <w:t>IEN to the SEMANTIC CLASS file</w:t>
      </w:r>
      <w:r>
        <w:rPr>
          <w:spacing w:val="-16"/>
          <w:sz w:val="20"/>
        </w:rPr>
        <w:t xml:space="preserve"> </w:t>
      </w:r>
      <w:r>
        <w:rPr>
          <w:sz w:val="20"/>
        </w:rPr>
        <w:t>#757.11</w:t>
      </w:r>
    </w:p>
    <w:p w14:paraId="2B88EE51" w14:textId="77777777" w:rsidR="00C227BB" w:rsidRDefault="004E5429">
      <w:pPr>
        <w:pStyle w:val="ListParagraph"/>
        <w:numPr>
          <w:ilvl w:val="0"/>
          <w:numId w:val="20"/>
        </w:numPr>
        <w:tabs>
          <w:tab w:val="left" w:pos="4420"/>
          <w:tab w:val="left" w:pos="4421"/>
        </w:tabs>
        <w:spacing w:before="2" w:line="226" w:lineRule="exact"/>
        <w:rPr>
          <w:sz w:val="20"/>
        </w:rPr>
      </w:pPr>
      <w:r>
        <w:rPr>
          <w:sz w:val="20"/>
        </w:rPr>
        <w:t>IEN to the SEMANTIC TYPE file</w:t>
      </w:r>
      <w:r>
        <w:rPr>
          <w:spacing w:val="-5"/>
          <w:sz w:val="20"/>
        </w:rPr>
        <w:t xml:space="preserve"> </w:t>
      </w:r>
      <w:r>
        <w:rPr>
          <w:sz w:val="20"/>
        </w:rPr>
        <w:t>#757.12</w:t>
      </w:r>
    </w:p>
    <w:p w14:paraId="3F2B6CAC" w14:textId="77777777" w:rsidR="00C227BB" w:rsidRDefault="004E5429">
      <w:pPr>
        <w:pStyle w:val="ListParagraph"/>
        <w:numPr>
          <w:ilvl w:val="0"/>
          <w:numId w:val="20"/>
        </w:numPr>
        <w:tabs>
          <w:tab w:val="left" w:pos="4420"/>
          <w:tab w:val="left" w:pos="4421"/>
        </w:tabs>
        <w:spacing w:line="226" w:lineRule="exact"/>
        <w:rPr>
          <w:sz w:val="20"/>
        </w:rPr>
      </w:pPr>
      <w:r>
        <w:rPr>
          <w:sz w:val="20"/>
        </w:rPr>
        <w:t>Semantic Class</w:t>
      </w:r>
      <w:r>
        <w:rPr>
          <w:spacing w:val="-12"/>
          <w:sz w:val="20"/>
        </w:rPr>
        <w:t xml:space="preserve"> </w:t>
      </w:r>
      <w:r>
        <w:rPr>
          <w:sz w:val="20"/>
        </w:rPr>
        <w:t>(external)</w:t>
      </w:r>
    </w:p>
    <w:p w14:paraId="7FF4D4C1" w14:textId="77777777" w:rsidR="00C227BB" w:rsidRDefault="004E5429">
      <w:pPr>
        <w:pStyle w:val="ListParagraph"/>
        <w:numPr>
          <w:ilvl w:val="0"/>
          <w:numId w:val="20"/>
        </w:numPr>
        <w:tabs>
          <w:tab w:val="left" w:pos="4420"/>
          <w:tab w:val="left" w:pos="4421"/>
        </w:tabs>
        <w:spacing w:before="1"/>
        <w:rPr>
          <w:sz w:val="20"/>
        </w:rPr>
      </w:pPr>
      <w:r>
        <w:rPr>
          <w:sz w:val="20"/>
        </w:rPr>
        <w:t>Semantic Type</w:t>
      </w:r>
      <w:r>
        <w:rPr>
          <w:spacing w:val="-11"/>
          <w:sz w:val="20"/>
        </w:rPr>
        <w:t xml:space="preserve"> </w:t>
      </w:r>
      <w:r>
        <w:rPr>
          <w:sz w:val="20"/>
        </w:rPr>
        <w:t>(external)</w:t>
      </w:r>
    </w:p>
    <w:p w14:paraId="6E92DAE2" w14:textId="77777777" w:rsidR="00C227BB" w:rsidRDefault="00C227BB">
      <w:pPr>
        <w:pStyle w:val="BodyText"/>
        <w:spacing w:before="9"/>
        <w:rPr>
          <w:sz w:val="19"/>
        </w:rPr>
      </w:pPr>
    </w:p>
    <w:p w14:paraId="12E40A2A" w14:textId="77777777" w:rsidR="00C227BB" w:rsidRDefault="004E5429">
      <w:pPr>
        <w:pStyle w:val="BodyText"/>
        <w:tabs>
          <w:tab w:val="left" w:pos="5740"/>
        </w:tabs>
        <w:spacing w:before="1"/>
        <w:ind w:left="3701"/>
      </w:pPr>
      <w:r>
        <w:t>ARY(#,"VA",SR)</w:t>
      </w:r>
      <w:r>
        <w:tab/>
        <w:t>6 Piece "^" delimited</w:t>
      </w:r>
      <w:r>
        <w:rPr>
          <w:spacing w:val="-3"/>
        </w:rPr>
        <w:t xml:space="preserve"> </w:t>
      </w:r>
      <w:r>
        <w:t>string</w:t>
      </w:r>
    </w:p>
    <w:p w14:paraId="51669CB0" w14:textId="77777777" w:rsidR="00C227BB" w:rsidRDefault="00C227BB">
      <w:pPr>
        <w:sectPr w:rsidR="00C227BB">
          <w:pgSz w:w="12240" w:h="15840"/>
          <w:pgMar w:top="1500" w:right="400" w:bottom="940" w:left="1220" w:header="0" w:footer="666" w:gutter="0"/>
          <w:cols w:space="720"/>
        </w:sectPr>
      </w:pPr>
    </w:p>
    <w:p w14:paraId="6895E4F3" w14:textId="77777777" w:rsidR="00C227BB" w:rsidRDefault="004E5429">
      <w:pPr>
        <w:pStyle w:val="BodyText"/>
        <w:spacing w:before="84"/>
        <w:ind w:left="3461"/>
      </w:pPr>
      <w:r>
        <w:t>(multiple)</w:t>
      </w:r>
    </w:p>
    <w:p w14:paraId="597D3663" w14:textId="77777777" w:rsidR="00C227BB" w:rsidRDefault="00C227BB">
      <w:pPr>
        <w:pStyle w:val="BodyText"/>
      </w:pPr>
    </w:p>
    <w:p w14:paraId="339C5453" w14:textId="77777777" w:rsidR="00C227BB" w:rsidRDefault="004E5429">
      <w:pPr>
        <w:pStyle w:val="BodyText"/>
        <w:ind w:left="3461" w:right="1498" w:firstLine="600"/>
      </w:pPr>
      <w:r>
        <w:t>Where SR is a pointer to the CODING SYSTEM file 757.03</w:t>
      </w:r>
    </w:p>
    <w:p w14:paraId="0F5BBE42" w14:textId="77777777" w:rsidR="00C227BB" w:rsidRDefault="00C227BB">
      <w:pPr>
        <w:pStyle w:val="BodyText"/>
      </w:pPr>
    </w:p>
    <w:p w14:paraId="4D9EB61A" w14:textId="77777777" w:rsidR="00C227BB" w:rsidRDefault="004E5429">
      <w:pPr>
        <w:pStyle w:val="ListParagraph"/>
        <w:numPr>
          <w:ilvl w:val="0"/>
          <w:numId w:val="19"/>
        </w:numPr>
        <w:tabs>
          <w:tab w:val="left" w:pos="4420"/>
          <w:tab w:val="left" w:pos="4421"/>
        </w:tabs>
        <w:spacing w:line="226" w:lineRule="exact"/>
        <w:rPr>
          <w:sz w:val="20"/>
        </w:rPr>
      </w:pPr>
      <w:r>
        <w:rPr>
          <w:sz w:val="20"/>
        </w:rPr>
        <w:t>Variable Pointer to a VA National File</w:t>
      </w:r>
      <w:r>
        <w:rPr>
          <w:spacing w:val="-7"/>
          <w:sz w:val="20"/>
        </w:rPr>
        <w:t xml:space="preserve"> </w:t>
      </w:r>
      <w:r>
        <w:rPr>
          <w:sz w:val="20"/>
        </w:rPr>
        <w:t>80,</w:t>
      </w:r>
    </w:p>
    <w:p w14:paraId="5CBCF243" w14:textId="77777777" w:rsidR="00C227BB" w:rsidRDefault="004E5429">
      <w:pPr>
        <w:pStyle w:val="ListParagraph"/>
        <w:numPr>
          <w:ilvl w:val="1"/>
          <w:numId w:val="18"/>
        </w:numPr>
        <w:tabs>
          <w:tab w:val="left" w:pos="4061"/>
        </w:tabs>
        <w:spacing w:line="226" w:lineRule="exact"/>
        <w:rPr>
          <w:sz w:val="20"/>
        </w:rPr>
      </w:pPr>
      <w:r>
        <w:rPr>
          <w:sz w:val="20"/>
        </w:rPr>
        <w:t>or</w:t>
      </w:r>
      <w:r>
        <w:rPr>
          <w:spacing w:val="-1"/>
          <w:sz w:val="20"/>
        </w:rPr>
        <w:t xml:space="preserve"> </w:t>
      </w:r>
      <w:r>
        <w:rPr>
          <w:sz w:val="20"/>
        </w:rPr>
        <w:t>81</w:t>
      </w:r>
    </w:p>
    <w:p w14:paraId="57A6E6FB" w14:textId="77777777" w:rsidR="00C227BB" w:rsidRDefault="004E5429">
      <w:pPr>
        <w:pStyle w:val="ListParagraph"/>
        <w:numPr>
          <w:ilvl w:val="0"/>
          <w:numId w:val="19"/>
        </w:numPr>
        <w:tabs>
          <w:tab w:val="left" w:pos="4420"/>
          <w:tab w:val="left" w:pos="4421"/>
        </w:tabs>
        <w:spacing w:before="1" w:line="226" w:lineRule="exact"/>
        <w:rPr>
          <w:sz w:val="20"/>
        </w:rPr>
      </w:pPr>
      <w:r>
        <w:rPr>
          <w:sz w:val="20"/>
        </w:rPr>
        <w:t>Code from VA</w:t>
      </w:r>
      <w:r>
        <w:rPr>
          <w:spacing w:val="-1"/>
          <w:sz w:val="20"/>
        </w:rPr>
        <w:t xml:space="preserve"> </w:t>
      </w:r>
      <w:r>
        <w:rPr>
          <w:sz w:val="20"/>
        </w:rPr>
        <w:t>file</w:t>
      </w:r>
    </w:p>
    <w:p w14:paraId="38F80194" w14:textId="77777777" w:rsidR="00C227BB" w:rsidRDefault="004E5429">
      <w:pPr>
        <w:pStyle w:val="ListParagraph"/>
        <w:numPr>
          <w:ilvl w:val="0"/>
          <w:numId w:val="19"/>
        </w:numPr>
        <w:tabs>
          <w:tab w:val="left" w:pos="4420"/>
          <w:tab w:val="left" w:pos="4421"/>
        </w:tabs>
        <w:spacing w:line="226" w:lineRule="exact"/>
        <w:rPr>
          <w:sz w:val="20"/>
        </w:rPr>
      </w:pPr>
      <w:r>
        <w:rPr>
          <w:sz w:val="20"/>
        </w:rPr>
        <w:t>Coding System</w:t>
      </w:r>
      <w:r>
        <w:rPr>
          <w:spacing w:val="-1"/>
          <w:sz w:val="20"/>
        </w:rPr>
        <w:t xml:space="preserve"> </w:t>
      </w:r>
      <w:r>
        <w:rPr>
          <w:sz w:val="20"/>
        </w:rPr>
        <w:t>Nomenclature</w:t>
      </w:r>
    </w:p>
    <w:p w14:paraId="1D614ECE" w14:textId="77777777" w:rsidR="00C227BB" w:rsidRDefault="004E5429">
      <w:pPr>
        <w:pStyle w:val="ListParagraph"/>
        <w:numPr>
          <w:ilvl w:val="0"/>
          <w:numId w:val="19"/>
        </w:numPr>
        <w:tabs>
          <w:tab w:val="left" w:pos="4420"/>
          <w:tab w:val="left" w:pos="4421"/>
        </w:tabs>
        <w:spacing w:before="2" w:line="226" w:lineRule="exact"/>
        <w:rPr>
          <w:sz w:val="20"/>
        </w:rPr>
      </w:pPr>
      <w:r>
        <w:rPr>
          <w:sz w:val="20"/>
        </w:rPr>
        <w:t>Initial Activation Date in the VA</w:t>
      </w:r>
      <w:r>
        <w:rPr>
          <w:spacing w:val="-5"/>
          <w:sz w:val="20"/>
        </w:rPr>
        <w:t xml:space="preserve"> </w:t>
      </w:r>
      <w:r>
        <w:rPr>
          <w:sz w:val="20"/>
        </w:rPr>
        <w:t>file</w:t>
      </w:r>
    </w:p>
    <w:p w14:paraId="3918E59D" w14:textId="77777777" w:rsidR="00C227BB" w:rsidRDefault="004E5429">
      <w:pPr>
        <w:pStyle w:val="ListParagraph"/>
        <w:numPr>
          <w:ilvl w:val="0"/>
          <w:numId w:val="19"/>
        </w:numPr>
        <w:tabs>
          <w:tab w:val="left" w:pos="4420"/>
          <w:tab w:val="left" w:pos="4421"/>
        </w:tabs>
        <w:spacing w:line="226" w:lineRule="exact"/>
        <w:rPr>
          <w:sz w:val="20"/>
        </w:rPr>
      </w:pPr>
      <w:r>
        <w:rPr>
          <w:sz w:val="20"/>
        </w:rPr>
        <w:t>Status in the VA</w:t>
      </w:r>
      <w:r>
        <w:rPr>
          <w:spacing w:val="-1"/>
          <w:sz w:val="20"/>
        </w:rPr>
        <w:t xml:space="preserve"> </w:t>
      </w:r>
      <w:r>
        <w:rPr>
          <w:sz w:val="20"/>
        </w:rPr>
        <w:t>file</w:t>
      </w:r>
    </w:p>
    <w:p w14:paraId="0B2D9B65" w14:textId="77777777" w:rsidR="00C227BB" w:rsidRDefault="004E5429">
      <w:pPr>
        <w:pStyle w:val="ListParagraph"/>
        <w:numPr>
          <w:ilvl w:val="0"/>
          <w:numId w:val="19"/>
        </w:numPr>
        <w:tabs>
          <w:tab w:val="left" w:pos="4420"/>
          <w:tab w:val="left" w:pos="4421"/>
        </w:tabs>
        <w:spacing w:line="480" w:lineRule="auto"/>
        <w:ind w:left="3461" w:right="1877" w:firstLine="600"/>
        <w:rPr>
          <w:sz w:val="20"/>
        </w:rPr>
      </w:pPr>
      <w:r>
        <w:rPr>
          <w:sz w:val="20"/>
        </w:rPr>
        <w:t>Status Effective Date in the VA file Example</w:t>
      </w:r>
    </w:p>
    <w:p w14:paraId="6FAF1F9F" w14:textId="77777777" w:rsidR="00C227BB" w:rsidRDefault="004E5429">
      <w:pPr>
        <w:pStyle w:val="BodyText"/>
        <w:ind w:left="3701" w:right="3273"/>
      </w:pPr>
      <w:r>
        <w:rPr>
          <w:w w:val="95"/>
        </w:rPr>
        <w:t xml:space="preserve">ARY(0)="2^250.01^3150101" </w:t>
      </w:r>
      <w:r>
        <w:t xml:space="preserve">ARY(1,757)="7006^33586" </w:t>
      </w:r>
      <w:r>
        <w:rPr>
          <w:w w:val="95"/>
        </w:rPr>
        <w:t>ARY(1,757.001)="7006^4^4"</w:t>
      </w:r>
    </w:p>
    <w:p w14:paraId="2C5CFDDD" w14:textId="77777777" w:rsidR="00C227BB" w:rsidRDefault="004E5429">
      <w:pPr>
        <w:pStyle w:val="BodyText"/>
        <w:ind w:left="4181" w:right="1498" w:hanging="480"/>
      </w:pPr>
      <w:r>
        <w:t>ARY(1,757.01)="33586^1^1^^Major Concept^Major Concept^^Diabetes Mellitus Type I"</w:t>
      </w:r>
    </w:p>
    <w:p w14:paraId="0683DEBB" w14:textId="77777777" w:rsidR="00C227BB" w:rsidRDefault="004E5429">
      <w:pPr>
        <w:pStyle w:val="BodyText"/>
        <w:spacing w:before="1"/>
        <w:ind w:left="3701" w:right="1277"/>
      </w:pPr>
      <w:r>
        <w:rPr>
          <w:w w:val="95"/>
        </w:rPr>
        <w:t xml:space="preserve">ARY(1,757.02)="316386^250.01^2781001^0^3041001" </w:t>
      </w:r>
      <w:r>
        <w:t>ARY(1,757.02,4,2781001)="1^1" ARY(1,757.02,4,3041001)="2^0" ARY(1,757.03)="1^ICD^ICD-9-CM" ARY(1,757.1,1)="10167^7006^6^47^Diseases/</w:t>
      </w:r>
    </w:p>
    <w:p w14:paraId="0C045E70" w14:textId="77777777" w:rsidR="00C227BB" w:rsidRDefault="004E5429">
      <w:pPr>
        <w:pStyle w:val="BodyText"/>
        <w:ind w:left="3701" w:right="1516" w:firstLine="480"/>
      </w:pPr>
      <w:r>
        <w:t>Pathologic Processes^Disease or Syndrome" ARY(1,"VA",1)="851;ICD9(^250.01^ICD-9-CM^</w:t>
      </w:r>
    </w:p>
    <w:p w14:paraId="1EA7B280" w14:textId="77777777" w:rsidR="00C227BB" w:rsidRDefault="004E5429">
      <w:pPr>
        <w:pStyle w:val="BodyText"/>
        <w:ind w:left="3701" w:right="3273" w:firstLine="480"/>
      </w:pPr>
      <w:r>
        <w:t xml:space="preserve">2781001^1^2781001" ARY(2,757)="182207^331780" </w:t>
      </w:r>
      <w:r>
        <w:rPr>
          <w:w w:val="95"/>
        </w:rPr>
        <w:t>ARY(2,757.001)="182207^4^4"</w:t>
      </w:r>
    </w:p>
    <w:p w14:paraId="22779ABD" w14:textId="77777777" w:rsidR="00C227BB" w:rsidRDefault="004E5429">
      <w:pPr>
        <w:pStyle w:val="BodyText"/>
        <w:ind w:left="4181" w:right="1378" w:hanging="480"/>
      </w:pPr>
      <w:r>
        <w:t>ARY(2,757.01)="331780^1^1^^Major Concept^Major Concept^^Diabetes Mellitus without mention of Complication, type i [Juvenile type], not stated as Uncontrolled"</w:t>
      </w:r>
    </w:p>
    <w:p w14:paraId="61780E03" w14:textId="77777777" w:rsidR="00C227BB" w:rsidRDefault="004E5429">
      <w:pPr>
        <w:pStyle w:val="BodyText"/>
        <w:spacing w:before="1"/>
        <w:ind w:left="3701" w:right="1277"/>
      </w:pPr>
      <w:r>
        <w:rPr>
          <w:w w:val="95"/>
        </w:rPr>
        <w:t xml:space="preserve">ARY(2,757.02)="327553^250.01^3041001^1^3041001" </w:t>
      </w:r>
      <w:r>
        <w:t>ARY(2,757.02,4,3041001)="1^1" ARY(2,757.02,4,3151001)="2^0" ARY(2,757.03)="1^ICD^ICD-9-CM" ARY(2,757.1,1)="259374^182207^6^47^Diseases/</w:t>
      </w:r>
    </w:p>
    <w:p w14:paraId="55BE829F" w14:textId="77777777" w:rsidR="00C227BB" w:rsidRDefault="004E5429">
      <w:pPr>
        <w:pStyle w:val="BodyText"/>
        <w:ind w:left="3461" w:right="1517" w:firstLine="720"/>
      </w:pPr>
      <w:r>
        <w:t>Pathologic Processes^Disease or Syndrome" ARY(2,"VA",1)="851;ICD9(^250.01^ICD-9-CM^</w:t>
      </w:r>
    </w:p>
    <w:p w14:paraId="08A5FF6E" w14:textId="77777777" w:rsidR="00C227BB" w:rsidRDefault="004E5429">
      <w:pPr>
        <w:pStyle w:val="BodyText"/>
        <w:spacing w:line="225" w:lineRule="exact"/>
        <w:ind w:left="1641" w:right="2218"/>
        <w:jc w:val="center"/>
      </w:pPr>
      <w:r>
        <w:t>2781001^1^2781001"</w:t>
      </w:r>
    </w:p>
    <w:p w14:paraId="6344E77D" w14:textId="77777777" w:rsidR="00C227BB" w:rsidRDefault="00C227BB">
      <w:pPr>
        <w:pStyle w:val="BodyText"/>
        <w:spacing w:before="1"/>
      </w:pPr>
    </w:p>
    <w:p w14:paraId="6571A004" w14:textId="77777777" w:rsidR="00C227BB" w:rsidRDefault="004E5429">
      <w:pPr>
        <w:pStyle w:val="BodyText"/>
        <w:tabs>
          <w:tab w:val="left" w:pos="2020"/>
          <w:tab w:val="left" w:pos="3220"/>
        </w:tabs>
        <w:ind w:left="580"/>
      </w:pPr>
      <w:r>
        <w:t>VARIABLES:</w:t>
      </w:r>
      <w:r>
        <w:tab/>
        <w:t>Input</w:t>
      </w:r>
      <w:r>
        <w:tab/>
        <w:t>CDT</w:t>
      </w:r>
    </w:p>
    <w:p w14:paraId="5314B216" w14:textId="77777777" w:rsidR="00C227BB" w:rsidRDefault="004E5429">
      <w:pPr>
        <w:pStyle w:val="BodyText"/>
        <w:spacing w:before="1"/>
        <w:ind w:left="3461" w:right="1378"/>
      </w:pPr>
      <w:r>
        <w:t>This the Versioning Date (default TODAY) used to extract data.</w:t>
      </w:r>
    </w:p>
    <w:p w14:paraId="5C00E0C3" w14:textId="77777777" w:rsidR="00C227BB" w:rsidRDefault="00C227BB">
      <w:pPr>
        <w:pStyle w:val="BodyText"/>
      </w:pPr>
    </w:p>
    <w:p w14:paraId="28BB92D3" w14:textId="77777777" w:rsidR="00C227BB" w:rsidRDefault="004E5429">
      <w:pPr>
        <w:pStyle w:val="BodyText"/>
        <w:tabs>
          <w:tab w:val="left" w:pos="2020"/>
          <w:tab w:val="left" w:pos="3220"/>
        </w:tabs>
        <w:spacing w:line="226" w:lineRule="exact"/>
        <w:ind w:left="580"/>
      </w:pPr>
      <w:r>
        <w:t>VARIABLES:</w:t>
      </w:r>
      <w:r>
        <w:tab/>
        <w:t>Output</w:t>
      </w:r>
      <w:r>
        <w:tab/>
        <w:t>$$IENS</w:t>
      </w:r>
    </w:p>
    <w:p w14:paraId="3EFC7767" w14:textId="77777777" w:rsidR="00C227BB" w:rsidRDefault="004E5429">
      <w:pPr>
        <w:pStyle w:val="BodyText"/>
        <w:ind w:left="3461" w:right="1138"/>
      </w:pPr>
      <w:r>
        <w:t>This is the number of entries found in the Lexicon for Code.</w:t>
      </w:r>
    </w:p>
    <w:p w14:paraId="767D8095" w14:textId="77777777" w:rsidR="00C227BB" w:rsidRDefault="00C227BB">
      <w:pPr>
        <w:pStyle w:val="BodyText"/>
        <w:spacing w:before="10"/>
        <w:rPr>
          <w:sz w:val="19"/>
        </w:rPr>
      </w:pPr>
    </w:p>
    <w:p w14:paraId="47BACFFC" w14:textId="77777777" w:rsidR="00C227BB" w:rsidRDefault="004E5429">
      <w:pPr>
        <w:pStyle w:val="BodyText"/>
        <w:tabs>
          <w:tab w:val="left" w:pos="2020"/>
        </w:tabs>
        <w:spacing w:before="1"/>
        <w:ind w:left="580"/>
      </w:pPr>
      <w:r>
        <w:t>COMPONENT:</w:t>
      </w:r>
      <w:r>
        <w:tab/>
        <w:t>$$SOS(IEN,.ARY,SYN)</w:t>
      </w:r>
    </w:p>
    <w:p w14:paraId="64C9DA20" w14:textId="77777777" w:rsidR="00C227BB" w:rsidRDefault="004E5429">
      <w:pPr>
        <w:pStyle w:val="BodyText"/>
        <w:tabs>
          <w:tab w:val="left" w:pos="8739"/>
        </w:tabs>
        <w:spacing w:before="1"/>
        <w:ind w:left="2020" w:right="1278"/>
      </w:pPr>
      <w:r>
        <w:t>This API returns a local array (passed by reference) of</w:t>
      </w:r>
      <w:r>
        <w:rPr>
          <w:spacing w:val="-24"/>
        </w:rPr>
        <w:t xml:space="preserve"> </w:t>
      </w:r>
      <w:r>
        <w:t>codes for an Expression. If the synonym flag is set to 1 then it will return codes for and expression and</w:t>
      </w:r>
      <w:r>
        <w:rPr>
          <w:spacing w:val="-18"/>
        </w:rPr>
        <w:t xml:space="preserve"> </w:t>
      </w:r>
      <w:r>
        <w:t>its</w:t>
      </w:r>
      <w:r>
        <w:rPr>
          <w:spacing w:val="-2"/>
        </w:rPr>
        <w:t xml:space="preserve"> </w:t>
      </w:r>
      <w:r>
        <w:t>synonyms.</w:t>
      </w:r>
      <w:r>
        <w:tab/>
      </w:r>
      <w:r>
        <w:rPr>
          <w:spacing w:val="-3"/>
        </w:rPr>
        <w:t xml:space="preserve">These </w:t>
      </w:r>
      <w:r>
        <w:t>codes may be active or</w:t>
      </w:r>
      <w:r>
        <w:rPr>
          <w:spacing w:val="-2"/>
        </w:rPr>
        <w:t xml:space="preserve"> </w:t>
      </w:r>
      <w:r>
        <w:t>inactive.</w:t>
      </w:r>
    </w:p>
    <w:p w14:paraId="2EC1E6D3" w14:textId="77777777" w:rsidR="00C227BB" w:rsidRDefault="00C227BB">
      <w:pPr>
        <w:sectPr w:rsidR="00C227BB">
          <w:pgSz w:w="12240" w:h="15840"/>
          <w:pgMar w:top="1360" w:right="400" w:bottom="940" w:left="1220" w:header="0" w:footer="666" w:gutter="0"/>
          <w:cols w:space="720"/>
        </w:sectPr>
      </w:pPr>
    </w:p>
    <w:p w14:paraId="5FC10764" w14:textId="77777777" w:rsidR="00C227BB" w:rsidRDefault="004E5429">
      <w:pPr>
        <w:pStyle w:val="BodyText"/>
        <w:tabs>
          <w:tab w:val="left" w:pos="2020"/>
          <w:tab w:val="left" w:pos="3220"/>
        </w:tabs>
        <w:spacing w:before="84" w:line="226" w:lineRule="exact"/>
        <w:ind w:left="580"/>
      </w:pPr>
      <w:r>
        <w:t>VARIABLES:</w:t>
      </w:r>
      <w:r>
        <w:tab/>
        <w:t>Input</w:t>
      </w:r>
      <w:r>
        <w:tab/>
        <w:t>IEN</w:t>
      </w:r>
    </w:p>
    <w:p w14:paraId="0B455FE6" w14:textId="77777777" w:rsidR="00C227BB" w:rsidRDefault="004E5429">
      <w:pPr>
        <w:pStyle w:val="BodyText"/>
        <w:ind w:left="3461" w:right="2458"/>
      </w:pPr>
      <w:r>
        <w:t>This is an Internal Entry Number to the EXPRESSIONS file #757.01.</w:t>
      </w:r>
    </w:p>
    <w:p w14:paraId="7F7CA27D" w14:textId="77777777" w:rsidR="00C227BB" w:rsidRDefault="00C227BB">
      <w:pPr>
        <w:pStyle w:val="BodyText"/>
        <w:spacing w:before="1"/>
      </w:pPr>
    </w:p>
    <w:p w14:paraId="6B728E7E" w14:textId="77777777" w:rsidR="00C227BB" w:rsidRDefault="004E5429">
      <w:pPr>
        <w:pStyle w:val="BodyText"/>
        <w:tabs>
          <w:tab w:val="left" w:pos="2020"/>
          <w:tab w:val="left" w:pos="3220"/>
        </w:tabs>
        <w:spacing w:line="226" w:lineRule="exact"/>
        <w:ind w:left="580"/>
      </w:pPr>
      <w:r>
        <w:t>VARIABLES:</w:t>
      </w:r>
      <w:r>
        <w:tab/>
        <w:t>Both</w:t>
      </w:r>
      <w:r>
        <w:tab/>
        <w:t>.ARY</w:t>
      </w:r>
    </w:p>
    <w:p w14:paraId="24D165FF" w14:textId="77777777" w:rsidR="00C227BB" w:rsidRDefault="004E5429">
      <w:pPr>
        <w:pStyle w:val="BodyText"/>
        <w:ind w:left="3461" w:right="1138"/>
      </w:pPr>
      <w:r>
        <w:t>Local array passed by reference with the following output format:</w:t>
      </w:r>
    </w:p>
    <w:p w14:paraId="1042A29C" w14:textId="77777777" w:rsidR="00C227BB" w:rsidRDefault="00C227BB">
      <w:pPr>
        <w:pStyle w:val="BodyText"/>
        <w:spacing w:before="10"/>
        <w:rPr>
          <w:sz w:val="19"/>
        </w:rPr>
      </w:pPr>
    </w:p>
    <w:p w14:paraId="6764EC46" w14:textId="77777777" w:rsidR="00C227BB" w:rsidRDefault="004E5429">
      <w:pPr>
        <w:pStyle w:val="BodyText"/>
        <w:tabs>
          <w:tab w:val="left" w:pos="4900"/>
          <w:tab w:val="left" w:pos="8980"/>
        </w:tabs>
        <w:spacing w:before="1"/>
        <w:ind w:left="3461" w:right="1157"/>
      </w:pPr>
      <w:r>
        <w:t>ARY(IEN)</w:t>
      </w:r>
      <w:r>
        <w:tab/>
        <w:t>IEN is from file #757.01 (same as X) ARY(IEN,0)</w:t>
      </w:r>
      <w:r>
        <w:tab/>
        <w:t>Number of Codes</w:t>
      </w:r>
      <w:r>
        <w:rPr>
          <w:spacing w:val="-9"/>
        </w:rPr>
        <w:t xml:space="preserve"> </w:t>
      </w:r>
      <w:r>
        <w:t>Found</w:t>
      </w:r>
      <w:r>
        <w:rPr>
          <w:spacing w:val="-2"/>
        </w:rPr>
        <w:t xml:space="preserve"> </w:t>
      </w:r>
      <w:r>
        <w:t>ARY(IEN,#)</w:t>
      </w:r>
      <w:r>
        <w:tab/>
        <w:t xml:space="preserve"># </w:t>
      </w:r>
      <w:r>
        <w:rPr>
          <w:spacing w:val="-8"/>
        </w:rPr>
        <w:t xml:space="preserve">is </w:t>
      </w:r>
      <w:r>
        <w:t>a sequence</w:t>
      </w:r>
      <w:r>
        <w:rPr>
          <w:spacing w:val="-1"/>
        </w:rPr>
        <w:t xml:space="preserve"> </w:t>
      </w:r>
      <w:r>
        <w:t>number</w:t>
      </w:r>
    </w:p>
    <w:p w14:paraId="25C91CB6" w14:textId="77777777" w:rsidR="00C227BB" w:rsidRDefault="00C227BB">
      <w:pPr>
        <w:pStyle w:val="BodyText"/>
      </w:pPr>
    </w:p>
    <w:p w14:paraId="2F5F3F72" w14:textId="77777777" w:rsidR="00C227BB" w:rsidRDefault="004E5429">
      <w:pPr>
        <w:pStyle w:val="BodyText"/>
        <w:spacing w:before="1"/>
        <w:ind w:left="3701"/>
      </w:pPr>
      <w:r>
        <w:t>Equals an 13 Piece "^" delimited string</w:t>
      </w:r>
    </w:p>
    <w:p w14:paraId="7411BD45" w14:textId="77777777" w:rsidR="00C227BB" w:rsidRDefault="00C227BB">
      <w:pPr>
        <w:pStyle w:val="BodyText"/>
      </w:pPr>
    </w:p>
    <w:p w14:paraId="6796FD7F" w14:textId="77777777" w:rsidR="00C227BB" w:rsidRDefault="004E5429">
      <w:pPr>
        <w:pStyle w:val="ListParagraph"/>
        <w:numPr>
          <w:ilvl w:val="2"/>
          <w:numId w:val="18"/>
        </w:numPr>
        <w:tabs>
          <w:tab w:val="left" w:pos="4420"/>
          <w:tab w:val="left" w:pos="4421"/>
        </w:tabs>
        <w:spacing w:line="226" w:lineRule="exact"/>
        <w:jc w:val="left"/>
        <w:rPr>
          <w:sz w:val="20"/>
        </w:rPr>
      </w:pPr>
      <w:r>
        <w:rPr>
          <w:sz w:val="20"/>
        </w:rPr>
        <w:t>Code</w:t>
      </w:r>
    </w:p>
    <w:p w14:paraId="2687CDAD" w14:textId="77777777" w:rsidR="00C227BB" w:rsidRDefault="004E5429">
      <w:pPr>
        <w:pStyle w:val="ListParagraph"/>
        <w:numPr>
          <w:ilvl w:val="2"/>
          <w:numId w:val="18"/>
        </w:numPr>
        <w:tabs>
          <w:tab w:val="left" w:pos="4420"/>
          <w:tab w:val="left" w:pos="4421"/>
        </w:tabs>
        <w:spacing w:line="226" w:lineRule="exact"/>
        <w:jc w:val="left"/>
        <w:rPr>
          <w:sz w:val="20"/>
        </w:rPr>
      </w:pPr>
      <w:r>
        <w:rPr>
          <w:sz w:val="20"/>
        </w:rPr>
        <w:t>Coding System</w:t>
      </w:r>
      <w:r>
        <w:rPr>
          <w:spacing w:val="-1"/>
          <w:sz w:val="20"/>
        </w:rPr>
        <w:t xml:space="preserve"> </w:t>
      </w:r>
      <w:r>
        <w:rPr>
          <w:sz w:val="20"/>
        </w:rPr>
        <w:t>Nomenclature</w:t>
      </w:r>
    </w:p>
    <w:p w14:paraId="42EA25D6" w14:textId="77777777" w:rsidR="00C227BB" w:rsidRDefault="004E5429">
      <w:pPr>
        <w:pStyle w:val="ListParagraph"/>
        <w:numPr>
          <w:ilvl w:val="2"/>
          <w:numId w:val="18"/>
        </w:numPr>
        <w:tabs>
          <w:tab w:val="left" w:pos="4420"/>
          <w:tab w:val="left" w:pos="4421"/>
        </w:tabs>
        <w:jc w:val="left"/>
        <w:rPr>
          <w:sz w:val="20"/>
        </w:rPr>
      </w:pPr>
      <w:r>
        <w:rPr>
          <w:sz w:val="20"/>
        </w:rPr>
        <w:t>Coding System Source</w:t>
      </w:r>
      <w:r>
        <w:rPr>
          <w:spacing w:val="-2"/>
          <w:sz w:val="20"/>
        </w:rPr>
        <w:t xml:space="preserve"> </w:t>
      </w:r>
      <w:r>
        <w:rPr>
          <w:sz w:val="20"/>
        </w:rPr>
        <w:t>Abbreviation</w:t>
      </w:r>
    </w:p>
    <w:p w14:paraId="2BBA613A" w14:textId="77777777" w:rsidR="00C227BB" w:rsidRDefault="004E5429">
      <w:pPr>
        <w:pStyle w:val="ListParagraph"/>
        <w:numPr>
          <w:ilvl w:val="2"/>
          <w:numId w:val="18"/>
        </w:numPr>
        <w:tabs>
          <w:tab w:val="left" w:pos="4420"/>
          <w:tab w:val="left" w:pos="4421"/>
        </w:tabs>
        <w:spacing w:before="1" w:line="226" w:lineRule="exact"/>
        <w:jc w:val="left"/>
        <w:rPr>
          <w:sz w:val="20"/>
        </w:rPr>
      </w:pPr>
      <w:r>
        <w:rPr>
          <w:sz w:val="20"/>
        </w:rPr>
        <w:t>Code</w:t>
      </w:r>
      <w:r>
        <w:rPr>
          <w:spacing w:val="-1"/>
          <w:sz w:val="20"/>
        </w:rPr>
        <w:t xml:space="preserve"> </w:t>
      </w:r>
      <w:r>
        <w:rPr>
          <w:sz w:val="20"/>
        </w:rPr>
        <w:t>Status</w:t>
      </w:r>
    </w:p>
    <w:p w14:paraId="2830C9C9" w14:textId="77777777" w:rsidR="00C227BB" w:rsidRDefault="004E5429">
      <w:pPr>
        <w:pStyle w:val="ListParagraph"/>
        <w:numPr>
          <w:ilvl w:val="2"/>
          <w:numId w:val="18"/>
        </w:numPr>
        <w:tabs>
          <w:tab w:val="left" w:pos="4420"/>
          <w:tab w:val="left" w:pos="4421"/>
        </w:tabs>
        <w:spacing w:line="226" w:lineRule="exact"/>
        <w:jc w:val="left"/>
        <w:rPr>
          <w:sz w:val="20"/>
        </w:rPr>
      </w:pPr>
      <w:r>
        <w:rPr>
          <w:sz w:val="20"/>
        </w:rPr>
        <w:t>Code Active</w:t>
      </w:r>
      <w:r>
        <w:rPr>
          <w:spacing w:val="-7"/>
          <w:sz w:val="20"/>
        </w:rPr>
        <w:t xml:space="preserve"> </w:t>
      </w:r>
      <w:r>
        <w:rPr>
          <w:sz w:val="20"/>
        </w:rPr>
        <w:t>Date</w:t>
      </w:r>
    </w:p>
    <w:p w14:paraId="72B9E415" w14:textId="77777777" w:rsidR="00C227BB" w:rsidRDefault="004E5429">
      <w:pPr>
        <w:pStyle w:val="ListParagraph"/>
        <w:numPr>
          <w:ilvl w:val="2"/>
          <w:numId w:val="18"/>
        </w:numPr>
        <w:tabs>
          <w:tab w:val="left" w:pos="4420"/>
          <w:tab w:val="left" w:pos="4421"/>
        </w:tabs>
        <w:spacing w:before="2" w:line="226" w:lineRule="exact"/>
        <w:jc w:val="left"/>
        <w:rPr>
          <w:sz w:val="20"/>
        </w:rPr>
      </w:pPr>
      <w:r>
        <w:rPr>
          <w:sz w:val="20"/>
        </w:rPr>
        <w:t>Code Inactive</w:t>
      </w:r>
      <w:r>
        <w:rPr>
          <w:spacing w:val="-8"/>
          <w:sz w:val="20"/>
        </w:rPr>
        <w:t xml:space="preserve"> </w:t>
      </w:r>
      <w:r>
        <w:rPr>
          <w:sz w:val="20"/>
        </w:rPr>
        <w:t>Date</w:t>
      </w:r>
    </w:p>
    <w:p w14:paraId="606FDF15" w14:textId="77777777" w:rsidR="00C227BB" w:rsidRDefault="004E5429">
      <w:pPr>
        <w:pStyle w:val="ListParagraph"/>
        <w:numPr>
          <w:ilvl w:val="2"/>
          <w:numId w:val="18"/>
        </w:numPr>
        <w:tabs>
          <w:tab w:val="left" w:pos="4420"/>
          <w:tab w:val="left" w:pos="4421"/>
        </w:tabs>
        <w:spacing w:line="226" w:lineRule="exact"/>
        <w:jc w:val="left"/>
        <w:rPr>
          <w:sz w:val="20"/>
        </w:rPr>
      </w:pPr>
      <w:r>
        <w:rPr>
          <w:sz w:val="20"/>
        </w:rPr>
        <w:t>Expression</w:t>
      </w:r>
      <w:r>
        <w:rPr>
          <w:spacing w:val="-1"/>
          <w:sz w:val="20"/>
        </w:rPr>
        <w:t xml:space="preserve"> </w:t>
      </w:r>
      <w:r>
        <w:rPr>
          <w:sz w:val="20"/>
        </w:rPr>
        <w:t>Status</w:t>
      </w:r>
    </w:p>
    <w:p w14:paraId="3ECE005F" w14:textId="77777777" w:rsidR="00C227BB" w:rsidRDefault="004E5429">
      <w:pPr>
        <w:pStyle w:val="ListParagraph"/>
        <w:numPr>
          <w:ilvl w:val="2"/>
          <w:numId w:val="18"/>
        </w:numPr>
        <w:tabs>
          <w:tab w:val="left" w:pos="4420"/>
          <w:tab w:val="left" w:pos="4421"/>
        </w:tabs>
        <w:spacing w:line="226" w:lineRule="exact"/>
        <w:jc w:val="left"/>
        <w:rPr>
          <w:sz w:val="20"/>
        </w:rPr>
      </w:pPr>
      <w:r>
        <w:rPr>
          <w:sz w:val="20"/>
        </w:rPr>
        <w:t>Expression Active</w:t>
      </w:r>
      <w:r>
        <w:rPr>
          <w:spacing w:val="-1"/>
          <w:sz w:val="20"/>
        </w:rPr>
        <w:t xml:space="preserve"> </w:t>
      </w:r>
      <w:r>
        <w:rPr>
          <w:sz w:val="20"/>
        </w:rPr>
        <w:t>Date</w:t>
      </w:r>
    </w:p>
    <w:p w14:paraId="7FF10AE2" w14:textId="77777777" w:rsidR="00C227BB" w:rsidRDefault="004E5429">
      <w:pPr>
        <w:pStyle w:val="ListParagraph"/>
        <w:numPr>
          <w:ilvl w:val="2"/>
          <w:numId w:val="18"/>
        </w:numPr>
        <w:tabs>
          <w:tab w:val="left" w:pos="4420"/>
          <w:tab w:val="left" w:pos="4421"/>
        </w:tabs>
        <w:spacing w:before="1" w:line="226" w:lineRule="exact"/>
        <w:jc w:val="left"/>
        <w:rPr>
          <w:sz w:val="20"/>
        </w:rPr>
      </w:pPr>
      <w:r>
        <w:rPr>
          <w:sz w:val="20"/>
        </w:rPr>
        <w:t>Expression Inactive</w:t>
      </w:r>
      <w:r>
        <w:rPr>
          <w:spacing w:val="-1"/>
          <w:sz w:val="20"/>
        </w:rPr>
        <w:t xml:space="preserve"> </w:t>
      </w:r>
      <w:r>
        <w:rPr>
          <w:sz w:val="20"/>
        </w:rPr>
        <w:t>Date</w:t>
      </w:r>
    </w:p>
    <w:p w14:paraId="5D3B8027" w14:textId="77777777" w:rsidR="00C227BB" w:rsidRDefault="004E5429">
      <w:pPr>
        <w:pStyle w:val="ListParagraph"/>
        <w:numPr>
          <w:ilvl w:val="2"/>
          <w:numId w:val="18"/>
        </w:numPr>
        <w:tabs>
          <w:tab w:val="left" w:pos="4420"/>
          <w:tab w:val="left" w:pos="4421"/>
        </w:tabs>
        <w:spacing w:line="226" w:lineRule="exact"/>
        <w:ind w:hanging="600"/>
        <w:jc w:val="left"/>
        <w:rPr>
          <w:sz w:val="20"/>
        </w:rPr>
      </w:pPr>
      <w:r>
        <w:rPr>
          <w:sz w:val="20"/>
        </w:rPr>
        <w:t>Expression Variable</w:t>
      </w:r>
      <w:r>
        <w:rPr>
          <w:spacing w:val="-1"/>
          <w:sz w:val="20"/>
        </w:rPr>
        <w:t xml:space="preserve"> </w:t>
      </w:r>
      <w:r>
        <w:rPr>
          <w:sz w:val="20"/>
        </w:rPr>
        <w:t>Pointer</w:t>
      </w:r>
    </w:p>
    <w:p w14:paraId="4EB04257" w14:textId="77777777" w:rsidR="00C227BB" w:rsidRDefault="004E5429">
      <w:pPr>
        <w:pStyle w:val="ListParagraph"/>
        <w:numPr>
          <w:ilvl w:val="2"/>
          <w:numId w:val="18"/>
        </w:numPr>
        <w:tabs>
          <w:tab w:val="left" w:pos="4420"/>
          <w:tab w:val="left" w:pos="4421"/>
        </w:tabs>
        <w:spacing w:before="2" w:line="226" w:lineRule="exact"/>
        <w:ind w:hanging="600"/>
        <w:jc w:val="left"/>
        <w:rPr>
          <w:sz w:val="20"/>
        </w:rPr>
      </w:pPr>
      <w:r>
        <w:rPr>
          <w:sz w:val="20"/>
        </w:rPr>
        <w:t>Code Variable</w:t>
      </w:r>
      <w:r>
        <w:rPr>
          <w:spacing w:val="-1"/>
          <w:sz w:val="20"/>
        </w:rPr>
        <w:t xml:space="preserve"> </w:t>
      </w:r>
      <w:r>
        <w:rPr>
          <w:sz w:val="20"/>
        </w:rPr>
        <w:t>Pointer</w:t>
      </w:r>
    </w:p>
    <w:p w14:paraId="5AEDEC34" w14:textId="77777777" w:rsidR="00C227BB" w:rsidRDefault="004E5429">
      <w:pPr>
        <w:pStyle w:val="ListParagraph"/>
        <w:numPr>
          <w:ilvl w:val="2"/>
          <w:numId w:val="18"/>
        </w:numPr>
        <w:tabs>
          <w:tab w:val="left" w:pos="4420"/>
          <w:tab w:val="left" w:pos="4421"/>
        </w:tabs>
        <w:spacing w:line="226" w:lineRule="exact"/>
        <w:ind w:hanging="600"/>
        <w:jc w:val="left"/>
        <w:rPr>
          <w:sz w:val="20"/>
        </w:rPr>
      </w:pPr>
      <w:r>
        <w:rPr>
          <w:sz w:val="20"/>
        </w:rPr>
        <w:t>Coding System Variable</w:t>
      </w:r>
      <w:r>
        <w:rPr>
          <w:spacing w:val="-2"/>
          <w:sz w:val="20"/>
        </w:rPr>
        <w:t xml:space="preserve"> </w:t>
      </w:r>
      <w:r>
        <w:rPr>
          <w:sz w:val="20"/>
        </w:rPr>
        <w:t>Pointer</w:t>
      </w:r>
    </w:p>
    <w:p w14:paraId="748B769B" w14:textId="77777777" w:rsidR="00C227BB" w:rsidRDefault="004E5429">
      <w:pPr>
        <w:pStyle w:val="ListParagraph"/>
        <w:numPr>
          <w:ilvl w:val="2"/>
          <w:numId w:val="18"/>
        </w:numPr>
        <w:tabs>
          <w:tab w:val="left" w:pos="4420"/>
          <w:tab w:val="left" w:pos="4421"/>
        </w:tabs>
        <w:ind w:left="3461" w:right="1757" w:firstLine="360"/>
        <w:jc w:val="left"/>
        <w:rPr>
          <w:sz w:val="20"/>
        </w:rPr>
      </w:pPr>
      <w:r>
        <w:rPr>
          <w:sz w:val="20"/>
        </w:rPr>
        <w:t>National File Variable Pointer (if it exist)</w:t>
      </w:r>
    </w:p>
    <w:p w14:paraId="255211D8" w14:textId="77777777" w:rsidR="00C227BB" w:rsidRDefault="004E5429">
      <w:pPr>
        <w:pStyle w:val="BodyText"/>
        <w:spacing w:before="4" w:line="450" w:lineRule="atLeast"/>
        <w:ind w:left="3461" w:right="4018"/>
      </w:pPr>
      <w:r>
        <w:t>The array has two indexes: ARY(LEXEIEN,"B",(CODE_"</w:t>
      </w:r>
    </w:p>
    <w:p w14:paraId="588356EC" w14:textId="77777777" w:rsidR="00C227BB" w:rsidRDefault="004E5429">
      <w:pPr>
        <w:pStyle w:val="BodyText"/>
        <w:spacing w:before="3"/>
        <w:ind w:left="3461"/>
      </w:pPr>
      <w:r>
        <w:t xml:space="preserve">"),#)=Code_"^"_Nomenclature </w:t>
      </w:r>
      <w:r>
        <w:rPr>
          <w:w w:val="95"/>
        </w:rPr>
        <w:t>ARY(LEXEIEN,"C",SOURCE,#)=Code_"^"_Nomenclature</w:t>
      </w:r>
    </w:p>
    <w:p w14:paraId="41AA7234" w14:textId="77777777" w:rsidR="00C227BB" w:rsidRDefault="00C227BB">
      <w:pPr>
        <w:pStyle w:val="BodyText"/>
        <w:spacing w:before="11"/>
        <w:rPr>
          <w:sz w:val="19"/>
        </w:rPr>
      </w:pPr>
    </w:p>
    <w:p w14:paraId="42EBFFE5" w14:textId="77777777" w:rsidR="00C227BB" w:rsidRDefault="004E5429">
      <w:pPr>
        <w:pStyle w:val="BodyText"/>
        <w:tabs>
          <w:tab w:val="left" w:pos="2020"/>
          <w:tab w:val="left" w:pos="3220"/>
        </w:tabs>
        <w:spacing w:line="226" w:lineRule="exact"/>
        <w:ind w:left="580"/>
      </w:pPr>
      <w:r>
        <w:t>VARIABLES:</w:t>
      </w:r>
      <w:r>
        <w:tab/>
        <w:t>Output</w:t>
      </w:r>
      <w:r>
        <w:tab/>
        <w:t>$$SOS</w:t>
      </w:r>
    </w:p>
    <w:p w14:paraId="72C4C736" w14:textId="77777777" w:rsidR="00C227BB" w:rsidRDefault="004E5429">
      <w:pPr>
        <w:pStyle w:val="BodyText"/>
        <w:ind w:left="3461" w:right="1618"/>
      </w:pPr>
      <w:r>
        <w:t>$$SOS returns the number of codes found for an expression, both active and inactive.</w:t>
      </w:r>
    </w:p>
    <w:p w14:paraId="021B465A" w14:textId="77777777" w:rsidR="00C227BB" w:rsidRDefault="00C227BB">
      <w:pPr>
        <w:pStyle w:val="BodyText"/>
        <w:spacing w:before="1"/>
      </w:pPr>
    </w:p>
    <w:p w14:paraId="6B66952D" w14:textId="77777777" w:rsidR="00C227BB" w:rsidRDefault="004E5429">
      <w:pPr>
        <w:pStyle w:val="BodyText"/>
        <w:tabs>
          <w:tab w:val="left" w:pos="2020"/>
          <w:tab w:val="left" w:pos="3220"/>
        </w:tabs>
        <w:spacing w:line="226" w:lineRule="exact"/>
        <w:ind w:left="580"/>
      </w:pPr>
      <w:r>
        <w:t>VARIABLES:</w:t>
      </w:r>
      <w:r>
        <w:tab/>
        <w:t>Input</w:t>
      </w:r>
      <w:r>
        <w:tab/>
        <w:t>SYN</w:t>
      </w:r>
    </w:p>
    <w:p w14:paraId="5975DF2D" w14:textId="77777777" w:rsidR="00C227BB" w:rsidRDefault="004E5429">
      <w:pPr>
        <w:pStyle w:val="BodyText"/>
        <w:ind w:left="3461" w:right="1138"/>
      </w:pPr>
      <w:r>
        <w:t>This is a boolean flag to indicate if codes linked to synonyms to the expression are to be returned.</w:t>
      </w:r>
    </w:p>
    <w:p w14:paraId="19FFAD9F" w14:textId="77777777" w:rsidR="00C227BB" w:rsidRDefault="00C227BB">
      <w:pPr>
        <w:pStyle w:val="BodyText"/>
        <w:spacing w:before="11"/>
        <w:rPr>
          <w:sz w:val="19"/>
        </w:rPr>
      </w:pPr>
    </w:p>
    <w:p w14:paraId="00B4724D" w14:textId="77777777" w:rsidR="00C227BB" w:rsidRDefault="004E5429">
      <w:pPr>
        <w:pStyle w:val="ListParagraph"/>
        <w:numPr>
          <w:ilvl w:val="0"/>
          <w:numId w:val="17"/>
        </w:numPr>
        <w:tabs>
          <w:tab w:val="left" w:pos="4060"/>
          <w:tab w:val="left" w:pos="4061"/>
        </w:tabs>
        <w:rPr>
          <w:sz w:val="20"/>
        </w:rPr>
      </w:pPr>
      <w:r>
        <w:rPr>
          <w:sz w:val="20"/>
        </w:rPr>
        <w:t>Don't return Synonym codes</w:t>
      </w:r>
      <w:r>
        <w:rPr>
          <w:spacing w:val="-3"/>
          <w:sz w:val="20"/>
        </w:rPr>
        <w:t xml:space="preserve"> </w:t>
      </w:r>
      <w:r>
        <w:rPr>
          <w:sz w:val="20"/>
        </w:rPr>
        <w:t>(default)</w:t>
      </w:r>
    </w:p>
    <w:p w14:paraId="259196AB" w14:textId="77777777" w:rsidR="00C227BB" w:rsidRDefault="004E5429">
      <w:pPr>
        <w:pStyle w:val="ListParagraph"/>
        <w:numPr>
          <w:ilvl w:val="0"/>
          <w:numId w:val="17"/>
        </w:numPr>
        <w:tabs>
          <w:tab w:val="left" w:pos="4060"/>
          <w:tab w:val="left" w:pos="4061"/>
        </w:tabs>
        <w:spacing w:before="1"/>
        <w:rPr>
          <w:sz w:val="20"/>
        </w:rPr>
      </w:pPr>
      <w:r>
        <w:rPr>
          <w:sz w:val="20"/>
        </w:rPr>
        <w:t>Return Synonym</w:t>
      </w:r>
      <w:r>
        <w:rPr>
          <w:spacing w:val="-1"/>
          <w:sz w:val="20"/>
        </w:rPr>
        <w:t xml:space="preserve"> </w:t>
      </w:r>
      <w:r>
        <w:rPr>
          <w:sz w:val="20"/>
        </w:rPr>
        <w:t>codes</w:t>
      </w:r>
    </w:p>
    <w:p w14:paraId="5D4DD56B" w14:textId="77777777" w:rsidR="00C227BB" w:rsidRDefault="00C227BB">
      <w:pPr>
        <w:pStyle w:val="BodyText"/>
        <w:spacing w:before="9"/>
        <w:rPr>
          <w:sz w:val="19"/>
        </w:rPr>
      </w:pPr>
    </w:p>
    <w:p w14:paraId="0E01512A" w14:textId="77777777" w:rsidR="00C227BB" w:rsidRDefault="004E5429">
      <w:pPr>
        <w:pStyle w:val="BodyText"/>
        <w:tabs>
          <w:tab w:val="left" w:pos="2020"/>
        </w:tabs>
        <w:spacing w:before="1"/>
        <w:ind w:left="580"/>
      </w:pPr>
      <w:r>
        <w:t>COMPONENT:</w:t>
      </w:r>
      <w:r>
        <w:tab/>
        <w:t>$$EXM(TEXT,.ARY,DF,MC)</w:t>
      </w:r>
    </w:p>
    <w:p w14:paraId="6393679C" w14:textId="77777777" w:rsidR="00C227BB" w:rsidRDefault="004E5429">
      <w:pPr>
        <w:pStyle w:val="BodyText"/>
        <w:spacing w:before="2"/>
        <w:ind w:left="2020" w:right="1378"/>
      </w:pPr>
      <w:r>
        <w:t>This API returns IENs in a local array of the Expressions in the EXPRESSIONS file #757.01 that match the input text exactly.</w:t>
      </w:r>
    </w:p>
    <w:p w14:paraId="28FAC415" w14:textId="77777777" w:rsidR="00C227BB" w:rsidRDefault="00C227BB">
      <w:pPr>
        <w:pStyle w:val="BodyText"/>
        <w:spacing w:before="9"/>
        <w:rPr>
          <w:sz w:val="19"/>
        </w:rPr>
      </w:pPr>
    </w:p>
    <w:p w14:paraId="37412F7F" w14:textId="77777777" w:rsidR="00C227BB" w:rsidRDefault="004E5429">
      <w:pPr>
        <w:pStyle w:val="BodyText"/>
        <w:tabs>
          <w:tab w:val="left" w:pos="2020"/>
          <w:tab w:val="left" w:pos="3220"/>
        </w:tabs>
        <w:spacing w:before="1"/>
        <w:ind w:left="580"/>
      </w:pPr>
      <w:r>
        <w:t>VARIABLES:</w:t>
      </w:r>
      <w:r>
        <w:tab/>
        <w:t>Input</w:t>
      </w:r>
      <w:r>
        <w:tab/>
        <w:t>TEXT</w:t>
      </w:r>
    </w:p>
    <w:p w14:paraId="5AC7FB1E" w14:textId="77777777" w:rsidR="00C227BB" w:rsidRDefault="004E5429">
      <w:pPr>
        <w:pStyle w:val="BodyText"/>
        <w:spacing w:before="1"/>
        <w:ind w:left="3461"/>
      </w:pPr>
      <w:r>
        <w:t>This is the Text to Search for (required)</w:t>
      </w:r>
    </w:p>
    <w:p w14:paraId="44F9A1E3" w14:textId="77777777" w:rsidR="00C227BB" w:rsidRDefault="00C227BB">
      <w:pPr>
        <w:pStyle w:val="BodyText"/>
      </w:pPr>
    </w:p>
    <w:p w14:paraId="37C46233" w14:textId="77777777" w:rsidR="00C227BB" w:rsidRDefault="004E5429">
      <w:pPr>
        <w:pStyle w:val="BodyText"/>
        <w:tabs>
          <w:tab w:val="left" w:pos="2020"/>
          <w:tab w:val="left" w:pos="3220"/>
        </w:tabs>
        <w:spacing w:line="226" w:lineRule="exact"/>
        <w:ind w:left="580"/>
      </w:pPr>
      <w:r>
        <w:t>VARIABLES:</w:t>
      </w:r>
      <w:r>
        <w:tab/>
        <w:t>Both</w:t>
      </w:r>
      <w:r>
        <w:tab/>
        <w:t>.ARY</w:t>
      </w:r>
    </w:p>
    <w:p w14:paraId="03F8051D" w14:textId="77777777" w:rsidR="00C227BB" w:rsidRDefault="004E5429">
      <w:pPr>
        <w:pStyle w:val="BodyText"/>
        <w:ind w:left="3461" w:right="1138"/>
      </w:pPr>
      <w:r>
        <w:t>This is a local array passed by reference and will contain the IENs of the expressions that match the</w:t>
      </w:r>
    </w:p>
    <w:p w14:paraId="5CE8E10E" w14:textId="77777777" w:rsidR="00C227BB" w:rsidRDefault="00C227BB">
      <w:pPr>
        <w:sectPr w:rsidR="00C227BB">
          <w:pgSz w:w="12240" w:h="15840"/>
          <w:pgMar w:top="1360" w:right="400" w:bottom="940" w:left="1220" w:header="0" w:footer="666" w:gutter="0"/>
          <w:cols w:space="720"/>
        </w:sectPr>
      </w:pPr>
    </w:p>
    <w:p w14:paraId="6D0EC6C7" w14:textId="77777777" w:rsidR="00C227BB" w:rsidRDefault="004E5429">
      <w:pPr>
        <w:pStyle w:val="BodyText"/>
        <w:spacing w:before="84"/>
        <w:ind w:left="3461"/>
      </w:pPr>
      <w:r>
        <w:t>input text exactly.</w:t>
      </w:r>
    </w:p>
    <w:p w14:paraId="6AECA153" w14:textId="77777777" w:rsidR="00C227BB" w:rsidRDefault="00C227BB">
      <w:pPr>
        <w:pStyle w:val="BodyText"/>
      </w:pPr>
    </w:p>
    <w:p w14:paraId="12F5CFB0" w14:textId="77777777" w:rsidR="00C227BB" w:rsidRDefault="004E5429">
      <w:pPr>
        <w:pStyle w:val="BodyText"/>
        <w:tabs>
          <w:tab w:val="left" w:pos="4540"/>
        </w:tabs>
        <w:ind w:left="3461"/>
      </w:pPr>
      <w:r>
        <w:t>LEX(0)</w:t>
      </w:r>
      <w:r>
        <w:tab/>
        <w:t>2 piece "^" delimited</w:t>
      </w:r>
      <w:r>
        <w:rPr>
          <w:spacing w:val="-2"/>
        </w:rPr>
        <w:t xml:space="preserve"> </w:t>
      </w:r>
      <w:r>
        <w:t>string</w:t>
      </w:r>
    </w:p>
    <w:p w14:paraId="7B2D4104" w14:textId="77777777" w:rsidR="00C227BB" w:rsidRDefault="00C227BB">
      <w:pPr>
        <w:pStyle w:val="BodyText"/>
        <w:spacing w:before="1"/>
      </w:pPr>
    </w:p>
    <w:p w14:paraId="12242B7F" w14:textId="77777777" w:rsidR="00C227BB" w:rsidRDefault="004E5429">
      <w:pPr>
        <w:pStyle w:val="ListParagraph"/>
        <w:numPr>
          <w:ilvl w:val="1"/>
          <w:numId w:val="17"/>
        </w:numPr>
        <w:tabs>
          <w:tab w:val="left" w:pos="4900"/>
          <w:tab w:val="left" w:pos="4901"/>
        </w:tabs>
        <w:spacing w:line="226" w:lineRule="exact"/>
        <w:rPr>
          <w:sz w:val="20"/>
        </w:rPr>
      </w:pPr>
      <w:r>
        <w:rPr>
          <w:sz w:val="20"/>
        </w:rPr>
        <w:t>Total Exact Matches</w:t>
      </w:r>
      <w:r>
        <w:rPr>
          <w:spacing w:val="-2"/>
          <w:sz w:val="20"/>
        </w:rPr>
        <w:t xml:space="preserve"> </w:t>
      </w:r>
      <w:r>
        <w:rPr>
          <w:sz w:val="20"/>
        </w:rPr>
        <w:t>found</w:t>
      </w:r>
    </w:p>
    <w:p w14:paraId="10A55020" w14:textId="77777777" w:rsidR="00C227BB" w:rsidRDefault="004E5429">
      <w:pPr>
        <w:pStyle w:val="ListParagraph"/>
        <w:numPr>
          <w:ilvl w:val="1"/>
          <w:numId w:val="17"/>
        </w:numPr>
        <w:tabs>
          <w:tab w:val="left" w:pos="4900"/>
          <w:tab w:val="left" w:pos="4901"/>
        </w:tabs>
        <w:spacing w:line="226" w:lineRule="exact"/>
        <w:rPr>
          <w:sz w:val="20"/>
        </w:rPr>
      </w:pPr>
      <w:r>
        <w:rPr>
          <w:sz w:val="20"/>
        </w:rPr>
        <w:t>Text Searched</w:t>
      </w:r>
      <w:r>
        <w:rPr>
          <w:spacing w:val="-1"/>
          <w:sz w:val="20"/>
        </w:rPr>
        <w:t xml:space="preserve"> </w:t>
      </w:r>
      <w:r>
        <w:rPr>
          <w:sz w:val="20"/>
        </w:rPr>
        <w:t>for</w:t>
      </w:r>
    </w:p>
    <w:p w14:paraId="30FF9CD0" w14:textId="77777777" w:rsidR="00C227BB" w:rsidRDefault="00C227BB">
      <w:pPr>
        <w:pStyle w:val="BodyText"/>
      </w:pPr>
    </w:p>
    <w:p w14:paraId="592FB273" w14:textId="77777777" w:rsidR="00C227BB" w:rsidRDefault="004E5429">
      <w:pPr>
        <w:pStyle w:val="BodyText"/>
        <w:tabs>
          <w:tab w:val="left" w:pos="4540"/>
        </w:tabs>
        <w:ind w:left="3461"/>
      </w:pPr>
      <w:r>
        <w:t>LEX(#)</w:t>
      </w:r>
      <w:r>
        <w:tab/>
        <w:t>5 piece "^" delimited</w:t>
      </w:r>
      <w:r>
        <w:rPr>
          <w:spacing w:val="-2"/>
        </w:rPr>
        <w:t xml:space="preserve"> </w:t>
      </w:r>
      <w:r>
        <w:t>string</w:t>
      </w:r>
    </w:p>
    <w:p w14:paraId="15DDCC48" w14:textId="77777777" w:rsidR="00C227BB" w:rsidRDefault="00C227BB">
      <w:pPr>
        <w:pStyle w:val="BodyText"/>
        <w:spacing w:before="1"/>
      </w:pPr>
    </w:p>
    <w:p w14:paraId="78F2AC36" w14:textId="77777777" w:rsidR="00C227BB" w:rsidRDefault="004E5429">
      <w:pPr>
        <w:pStyle w:val="ListParagraph"/>
        <w:numPr>
          <w:ilvl w:val="0"/>
          <w:numId w:val="16"/>
        </w:numPr>
        <w:tabs>
          <w:tab w:val="left" w:pos="4900"/>
          <w:tab w:val="left" w:pos="4901"/>
        </w:tabs>
        <w:spacing w:line="226" w:lineRule="exact"/>
        <w:rPr>
          <w:sz w:val="20"/>
        </w:rPr>
      </w:pPr>
      <w:r>
        <w:rPr>
          <w:sz w:val="20"/>
        </w:rPr>
        <w:t>IEN of Exact Match</w:t>
      </w:r>
      <w:r>
        <w:rPr>
          <w:spacing w:val="-3"/>
          <w:sz w:val="20"/>
        </w:rPr>
        <w:t xml:space="preserve"> </w:t>
      </w:r>
      <w:r>
        <w:rPr>
          <w:sz w:val="20"/>
        </w:rPr>
        <w:t>Expression</w:t>
      </w:r>
    </w:p>
    <w:p w14:paraId="10C58D74" w14:textId="77777777" w:rsidR="00C227BB" w:rsidRDefault="004E5429">
      <w:pPr>
        <w:pStyle w:val="ListParagraph"/>
        <w:numPr>
          <w:ilvl w:val="0"/>
          <w:numId w:val="16"/>
        </w:numPr>
        <w:tabs>
          <w:tab w:val="left" w:pos="4900"/>
          <w:tab w:val="left" w:pos="4901"/>
        </w:tabs>
        <w:spacing w:line="226" w:lineRule="exact"/>
        <w:rPr>
          <w:sz w:val="20"/>
        </w:rPr>
      </w:pPr>
      <w:r>
        <w:rPr>
          <w:sz w:val="20"/>
        </w:rPr>
        <w:t>IEN of Major Concept for</w:t>
      </w:r>
      <w:r>
        <w:rPr>
          <w:spacing w:val="-5"/>
          <w:sz w:val="20"/>
        </w:rPr>
        <w:t xml:space="preserve"> </w:t>
      </w:r>
      <w:r>
        <w:rPr>
          <w:sz w:val="20"/>
        </w:rPr>
        <w:t>Expression</w:t>
      </w:r>
    </w:p>
    <w:p w14:paraId="05D05C1B" w14:textId="77777777" w:rsidR="00C227BB" w:rsidRDefault="004E5429">
      <w:pPr>
        <w:pStyle w:val="ListParagraph"/>
        <w:numPr>
          <w:ilvl w:val="0"/>
          <w:numId w:val="16"/>
        </w:numPr>
        <w:tabs>
          <w:tab w:val="left" w:pos="4900"/>
          <w:tab w:val="left" w:pos="4901"/>
        </w:tabs>
        <w:ind w:left="3461" w:right="2117" w:firstLine="1080"/>
        <w:rPr>
          <w:sz w:val="20"/>
        </w:rPr>
      </w:pPr>
      <w:r>
        <w:rPr>
          <w:sz w:val="20"/>
        </w:rPr>
        <w:t>Type of Exact Match Expression (internal)</w:t>
      </w:r>
    </w:p>
    <w:p w14:paraId="256A3DCB" w14:textId="77777777" w:rsidR="00C227BB" w:rsidRDefault="004E5429">
      <w:pPr>
        <w:pStyle w:val="ListParagraph"/>
        <w:numPr>
          <w:ilvl w:val="0"/>
          <w:numId w:val="16"/>
        </w:numPr>
        <w:tabs>
          <w:tab w:val="left" w:pos="4900"/>
          <w:tab w:val="left" w:pos="4901"/>
        </w:tabs>
        <w:rPr>
          <w:sz w:val="20"/>
        </w:rPr>
      </w:pPr>
      <w:r>
        <w:rPr>
          <w:sz w:val="20"/>
        </w:rPr>
        <w:t>Deactivation Flag</w:t>
      </w:r>
      <w:r>
        <w:rPr>
          <w:spacing w:val="-2"/>
          <w:sz w:val="20"/>
        </w:rPr>
        <w:t xml:space="preserve"> </w:t>
      </w:r>
      <w:r>
        <w:rPr>
          <w:sz w:val="20"/>
        </w:rPr>
        <w:t>(internal)</w:t>
      </w:r>
    </w:p>
    <w:p w14:paraId="77D1613F" w14:textId="77777777" w:rsidR="00C227BB" w:rsidRDefault="004E5429">
      <w:pPr>
        <w:pStyle w:val="ListParagraph"/>
        <w:numPr>
          <w:ilvl w:val="0"/>
          <w:numId w:val="16"/>
        </w:numPr>
        <w:tabs>
          <w:tab w:val="left" w:pos="4900"/>
          <w:tab w:val="left" w:pos="4901"/>
        </w:tabs>
        <w:spacing w:before="1"/>
        <w:ind w:left="3461" w:right="2117" w:firstLine="1080"/>
        <w:rPr>
          <w:sz w:val="20"/>
        </w:rPr>
      </w:pPr>
      <w:r>
        <w:rPr>
          <w:sz w:val="20"/>
        </w:rPr>
        <w:t>Type of Exact Match Expression (external)</w:t>
      </w:r>
    </w:p>
    <w:p w14:paraId="368C992F" w14:textId="77777777" w:rsidR="00C227BB" w:rsidRDefault="00C227BB">
      <w:pPr>
        <w:pStyle w:val="BodyText"/>
        <w:spacing w:before="3"/>
        <w:rPr>
          <w:sz w:val="11"/>
        </w:rPr>
      </w:pPr>
    </w:p>
    <w:p w14:paraId="4ADD7E1C" w14:textId="77777777" w:rsidR="00C227BB" w:rsidRDefault="00C227BB">
      <w:pPr>
        <w:rPr>
          <w:sz w:val="11"/>
        </w:rPr>
        <w:sectPr w:rsidR="00C227BB">
          <w:pgSz w:w="12240" w:h="15840"/>
          <w:pgMar w:top="1360" w:right="400" w:bottom="940" w:left="1220" w:header="0" w:footer="666" w:gutter="0"/>
          <w:cols w:space="720"/>
        </w:sectPr>
      </w:pPr>
    </w:p>
    <w:p w14:paraId="2E3BD070" w14:textId="77777777" w:rsidR="00C227BB" w:rsidRDefault="004E5429">
      <w:pPr>
        <w:pStyle w:val="BodyText"/>
        <w:tabs>
          <w:tab w:val="left" w:pos="2020"/>
          <w:tab w:val="left" w:pos="3220"/>
        </w:tabs>
        <w:spacing w:before="99"/>
        <w:ind w:left="580"/>
      </w:pPr>
      <w:r>
        <w:t>VARIABLES:</w:t>
      </w:r>
      <w:r>
        <w:tab/>
        <w:t>Input</w:t>
      </w:r>
      <w:r>
        <w:tab/>
      </w:r>
      <w:r>
        <w:rPr>
          <w:spacing w:val="-10"/>
        </w:rPr>
        <w:t>DF</w:t>
      </w:r>
    </w:p>
    <w:p w14:paraId="47B8317A" w14:textId="77777777" w:rsidR="00C227BB" w:rsidRDefault="004E5429">
      <w:pPr>
        <w:pStyle w:val="BodyText"/>
        <w:spacing w:before="8"/>
        <w:rPr>
          <w:sz w:val="28"/>
        </w:rPr>
      </w:pPr>
      <w:r>
        <w:br w:type="column"/>
      </w:r>
    </w:p>
    <w:p w14:paraId="004EF888" w14:textId="77777777" w:rsidR="00C227BB" w:rsidRDefault="004E5429">
      <w:pPr>
        <w:pStyle w:val="BodyText"/>
        <w:ind w:left="-40" w:right="1498"/>
      </w:pPr>
      <w:r>
        <w:t>This is a Boolean Flag indicating whether to include or exclude Deactivated Terms (optional)</w:t>
      </w:r>
    </w:p>
    <w:p w14:paraId="70A11966" w14:textId="77777777" w:rsidR="00C227BB" w:rsidRDefault="00C227BB">
      <w:pPr>
        <w:pStyle w:val="BodyText"/>
        <w:spacing w:before="10"/>
        <w:rPr>
          <w:sz w:val="19"/>
        </w:rPr>
      </w:pPr>
    </w:p>
    <w:p w14:paraId="6F584D66" w14:textId="77777777" w:rsidR="00C227BB" w:rsidRDefault="004E5429">
      <w:pPr>
        <w:pStyle w:val="BodyText"/>
        <w:tabs>
          <w:tab w:val="left" w:pos="800"/>
        </w:tabs>
        <w:spacing w:before="1"/>
        <w:ind w:left="440"/>
      </w:pPr>
      <w:r>
        <w:t>1</w:t>
      </w:r>
      <w:r>
        <w:tab/>
        <w:t>Include deactivated</w:t>
      </w:r>
      <w:r>
        <w:rPr>
          <w:spacing w:val="-1"/>
        </w:rPr>
        <w:t xml:space="preserve"> </w:t>
      </w:r>
      <w:r>
        <w:t>terms</w:t>
      </w:r>
    </w:p>
    <w:p w14:paraId="299E2722" w14:textId="77777777" w:rsidR="00C227BB" w:rsidRDefault="004E5429">
      <w:pPr>
        <w:pStyle w:val="ListParagraph"/>
        <w:numPr>
          <w:ilvl w:val="0"/>
          <w:numId w:val="15"/>
        </w:numPr>
        <w:tabs>
          <w:tab w:val="left" w:pos="800"/>
          <w:tab w:val="left" w:pos="801"/>
        </w:tabs>
        <w:spacing w:before="1"/>
        <w:ind w:hanging="361"/>
        <w:rPr>
          <w:sz w:val="20"/>
        </w:rPr>
      </w:pPr>
      <w:r>
        <w:rPr>
          <w:sz w:val="20"/>
        </w:rPr>
        <w:t>Do not include deactivated terms</w:t>
      </w:r>
      <w:r>
        <w:rPr>
          <w:spacing w:val="-6"/>
          <w:sz w:val="20"/>
        </w:rPr>
        <w:t xml:space="preserve"> </w:t>
      </w:r>
      <w:r>
        <w:rPr>
          <w:sz w:val="20"/>
        </w:rPr>
        <w:t>(default)</w:t>
      </w:r>
    </w:p>
    <w:p w14:paraId="33501E8A" w14:textId="77777777" w:rsidR="00C227BB" w:rsidRDefault="00C227BB">
      <w:pPr>
        <w:rPr>
          <w:sz w:val="20"/>
        </w:rPr>
        <w:sectPr w:rsidR="00C227BB">
          <w:type w:val="continuous"/>
          <w:pgSz w:w="12240" w:h="15840"/>
          <w:pgMar w:top="1500" w:right="400" w:bottom="280" w:left="1220" w:header="720" w:footer="720" w:gutter="0"/>
          <w:cols w:num="2" w:space="720" w:equalWidth="0">
            <w:col w:w="3461" w:space="40"/>
            <w:col w:w="7119"/>
          </w:cols>
        </w:sectPr>
      </w:pPr>
    </w:p>
    <w:p w14:paraId="23B07026" w14:textId="77777777" w:rsidR="00C227BB" w:rsidRDefault="00C227BB">
      <w:pPr>
        <w:pStyle w:val="BodyText"/>
        <w:spacing w:before="3"/>
        <w:rPr>
          <w:sz w:val="11"/>
        </w:rPr>
      </w:pPr>
    </w:p>
    <w:p w14:paraId="42CB1761" w14:textId="77777777" w:rsidR="00C227BB" w:rsidRDefault="00C227BB">
      <w:pPr>
        <w:rPr>
          <w:sz w:val="11"/>
        </w:rPr>
        <w:sectPr w:rsidR="00C227BB">
          <w:type w:val="continuous"/>
          <w:pgSz w:w="12240" w:h="15840"/>
          <w:pgMar w:top="1500" w:right="400" w:bottom="280" w:left="1220" w:header="720" w:footer="720" w:gutter="0"/>
          <w:cols w:space="720"/>
        </w:sectPr>
      </w:pPr>
    </w:p>
    <w:p w14:paraId="044CB936" w14:textId="77777777" w:rsidR="00C227BB" w:rsidRDefault="004E5429">
      <w:pPr>
        <w:pStyle w:val="BodyText"/>
        <w:tabs>
          <w:tab w:val="left" w:pos="2020"/>
          <w:tab w:val="left" w:pos="3220"/>
        </w:tabs>
        <w:spacing w:before="100"/>
        <w:ind w:left="580"/>
      </w:pPr>
      <w:r>
        <w:t>VARIABLES:</w:t>
      </w:r>
      <w:r>
        <w:tab/>
        <w:t>Input</w:t>
      </w:r>
      <w:r>
        <w:tab/>
      </w:r>
      <w:r>
        <w:rPr>
          <w:spacing w:val="-10"/>
        </w:rPr>
        <w:t>MC</w:t>
      </w:r>
    </w:p>
    <w:p w14:paraId="0E69FF59" w14:textId="77777777" w:rsidR="00C227BB" w:rsidRDefault="004E5429">
      <w:pPr>
        <w:pStyle w:val="BodyText"/>
        <w:spacing w:before="8"/>
        <w:rPr>
          <w:sz w:val="28"/>
        </w:rPr>
      </w:pPr>
      <w:r>
        <w:br w:type="column"/>
      </w:r>
    </w:p>
    <w:p w14:paraId="1375ABB0" w14:textId="77777777" w:rsidR="00C227BB" w:rsidRDefault="004E5429">
      <w:pPr>
        <w:pStyle w:val="BodyText"/>
        <w:ind w:left="-40" w:right="1378"/>
      </w:pPr>
      <w:r>
        <w:t>This is a Boolean Flag to include Major Concepts only (optional)</w:t>
      </w:r>
    </w:p>
    <w:p w14:paraId="244834D0" w14:textId="77777777" w:rsidR="00C227BB" w:rsidRDefault="00C227BB">
      <w:pPr>
        <w:pStyle w:val="BodyText"/>
        <w:spacing w:before="11"/>
        <w:rPr>
          <w:sz w:val="19"/>
        </w:rPr>
      </w:pPr>
    </w:p>
    <w:p w14:paraId="011EDA0C" w14:textId="77777777" w:rsidR="00C227BB" w:rsidRDefault="004E5429">
      <w:pPr>
        <w:pStyle w:val="ListParagraph"/>
        <w:numPr>
          <w:ilvl w:val="0"/>
          <w:numId w:val="15"/>
        </w:numPr>
        <w:tabs>
          <w:tab w:val="left" w:pos="800"/>
          <w:tab w:val="left" w:pos="801"/>
        </w:tabs>
        <w:ind w:hanging="361"/>
        <w:rPr>
          <w:sz w:val="20"/>
        </w:rPr>
      </w:pPr>
      <w:r>
        <w:rPr>
          <w:sz w:val="20"/>
        </w:rPr>
        <w:t>Include Major Concepts ONLY in the</w:t>
      </w:r>
      <w:r>
        <w:rPr>
          <w:spacing w:val="-6"/>
          <w:sz w:val="20"/>
        </w:rPr>
        <w:t xml:space="preserve"> </w:t>
      </w:r>
      <w:r>
        <w:rPr>
          <w:sz w:val="20"/>
        </w:rPr>
        <w:t>array</w:t>
      </w:r>
    </w:p>
    <w:p w14:paraId="179FA09B" w14:textId="77777777" w:rsidR="00C227BB" w:rsidRDefault="004E5429">
      <w:pPr>
        <w:pStyle w:val="BodyText"/>
        <w:tabs>
          <w:tab w:val="left" w:pos="800"/>
        </w:tabs>
        <w:spacing w:before="1"/>
        <w:ind w:left="1040" w:right="1157" w:hanging="600"/>
      </w:pPr>
      <w:r>
        <w:t>0</w:t>
      </w:r>
      <w:r>
        <w:tab/>
        <w:t>Include all expressions found in the</w:t>
      </w:r>
      <w:r>
        <w:rPr>
          <w:spacing w:val="-18"/>
        </w:rPr>
        <w:t xml:space="preserve"> </w:t>
      </w:r>
      <w:r>
        <w:t>array; Major Concepts, Synonyms, Lexical Variants and Fully Specified Names (default)</w:t>
      </w:r>
    </w:p>
    <w:p w14:paraId="61E10E29" w14:textId="77777777" w:rsidR="00C227BB" w:rsidRDefault="00C227BB">
      <w:pPr>
        <w:sectPr w:rsidR="00C227BB">
          <w:type w:val="continuous"/>
          <w:pgSz w:w="12240" w:h="15840"/>
          <w:pgMar w:top="1500" w:right="400" w:bottom="280" w:left="1220" w:header="720" w:footer="720" w:gutter="0"/>
          <w:cols w:num="2" w:space="720" w:equalWidth="0">
            <w:col w:w="3461" w:space="40"/>
            <w:col w:w="7119"/>
          </w:cols>
        </w:sectPr>
      </w:pPr>
    </w:p>
    <w:p w14:paraId="11E9148D" w14:textId="77777777" w:rsidR="00C227BB" w:rsidRDefault="00C227BB">
      <w:pPr>
        <w:pStyle w:val="BodyText"/>
        <w:spacing w:before="3"/>
        <w:rPr>
          <w:sz w:val="11"/>
        </w:rPr>
      </w:pPr>
    </w:p>
    <w:p w14:paraId="35C61255" w14:textId="77777777" w:rsidR="00C227BB" w:rsidRDefault="004E5429">
      <w:pPr>
        <w:pStyle w:val="BodyText"/>
        <w:tabs>
          <w:tab w:val="left" w:pos="2020"/>
        </w:tabs>
        <w:spacing w:before="100" w:line="226" w:lineRule="exact"/>
        <w:ind w:left="580"/>
      </w:pPr>
      <w:r>
        <w:t>COMPONENT:</w:t>
      </w:r>
      <w:r>
        <w:tab/>
        <w:t>PRF(LEX,LEXVDT,LEXSAB)</w:t>
      </w:r>
    </w:p>
    <w:p w14:paraId="0ABA07B2" w14:textId="77777777" w:rsidR="00C227BB" w:rsidRDefault="004E5429">
      <w:pPr>
        <w:pStyle w:val="BodyText"/>
        <w:ind w:left="2020" w:right="1858"/>
      </w:pPr>
      <w:r>
        <w:t>This API returns a code for a preferred term of a coding system.</w:t>
      </w:r>
    </w:p>
    <w:p w14:paraId="1DC5EFB6" w14:textId="77777777" w:rsidR="00C227BB" w:rsidRDefault="00C227BB">
      <w:pPr>
        <w:pStyle w:val="BodyText"/>
        <w:spacing w:before="10"/>
        <w:rPr>
          <w:sz w:val="19"/>
        </w:rPr>
      </w:pPr>
    </w:p>
    <w:p w14:paraId="4D89EDDC" w14:textId="77777777" w:rsidR="00C227BB" w:rsidRDefault="004E5429">
      <w:pPr>
        <w:pStyle w:val="BodyText"/>
        <w:ind w:left="2020" w:right="1156"/>
      </w:pPr>
      <w:r>
        <w:t>It is Similar to $$ONE^LEXU except the expression identified by the input parameter LEX must be a preferred term of the coding system identified by the input parameter LEXSAB and the code must be active on the date identified by input parameter LEXVDT to return a</w:t>
      </w:r>
      <w:r>
        <w:rPr>
          <w:spacing w:val="-1"/>
        </w:rPr>
        <w:t xml:space="preserve"> </w:t>
      </w:r>
      <w:r>
        <w:t>code</w:t>
      </w:r>
    </w:p>
    <w:p w14:paraId="3F76FB78" w14:textId="77777777" w:rsidR="00C227BB" w:rsidRDefault="00C227BB">
      <w:pPr>
        <w:pStyle w:val="BodyText"/>
        <w:spacing w:before="1"/>
      </w:pPr>
    </w:p>
    <w:p w14:paraId="529A0FAC" w14:textId="77777777" w:rsidR="00C227BB" w:rsidRDefault="004E5429">
      <w:pPr>
        <w:pStyle w:val="BodyText"/>
        <w:ind w:left="2020" w:right="1258"/>
      </w:pPr>
      <w:r>
        <w:t>It is intended to be used as a filter for screening searches. Example screen using ICD-10-CM:</w:t>
      </w:r>
    </w:p>
    <w:p w14:paraId="7B581498" w14:textId="77777777" w:rsidR="00C227BB" w:rsidRDefault="00C227BB">
      <w:pPr>
        <w:pStyle w:val="BodyText"/>
        <w:spacing w:before="3"/>
        <w:rPr>
          <w:sz w:val="11"/>
        </w:rPr>
      </w:pPr>
    </w:p>
    <w:p w14:paraId="7D1B069F" w14:textId="77777777" w:rsidR="00C227BB" w:rsidRDefault="004E5429">
      <w:pPr>
        <w:pStyle w:val="BodyText"/>
        <w:spacing w:before="99" w:line="226" w:lineRule="exact"/>
        <w:ind w:left="2621"/>
      </w:pPr>
      <w:r>
        <w:t>I $L($$PRF^LEXU(+Y,+($G(LEXVDT))),"10D")</w:t>
      </w:r>
    </w:p>
    <w:p w14:paraId="10DA0843" w14:textId="77777777" w:rsidR="00C227BB" w:rsidRDefault="004E5429">
      <w:pPr>
        <w:pStyle w:val="BodyText"/>
        <w:spacing w:line="226" w:lineRule="exact"/>
        <w:ind w:left="2140"/>
      </w:pPr>
      <w:r>
        <w:t>or</w:t>
      </w:r>
    </w:p>
    <w:p w14:paraId="177BA79E" w14:textId="77777777" w:rsidR="00C227BB" w:rsidRDefault="004E5429">
      <w:pPr>
        <w:pStyle w:val="BodyText"/>
        <w:spacing w:before="2"/>
        <w:ind w:left="2621"/>
      </w:pPr>
      <w:r>
        <w:t>I $L($$PRF^LEXU(+Y,+($G(LEXVDT))),30)</w:t>
      </w:r>
    </w:p>
    <w:p w14:paraId="7DDA117E" w14:textId="77777777" w:rsidR="00C227BB" w:rsidRDefault="00C227BB">
      <w:pPr>
        <w:pStyle w:val="BodyText"/>
        <w:rPr>
          <w:sz w:val="11"/>
        </w:rPr>
      </w:pPr>
    </w:p>
    <w:p w14:paraId="31DDF859" w14:textId="77777777" w:rsidR="00C227BB" w:rsidRDefault="004E5429">
      <w:pPr>
        <w:pStyle w:val="BodyText"/>
        <w:spacing w:before="100"/>
        <w:ind w:left="2020" w:right="1258"/>
      </w:pPr>
      <w:r>
        <w:t>Using the above screen, terms that are not the preferred term in ICD-10-CM (i.e., synonyms, lexical variants or orphan terms) will not be displayed in the selection list during lookup. Only the ICD-10-CM Code Set will be selectable.</w:t>
      </w:r>
    </w:p>
    <w:p w14:paraId="2B8D45A0" w14:textId="77777777" w:rsidR="00C227BB" w:rsidRDefault="00C227BB">
      <w:pPr>
        <w:pStyle w:val="BodyText"/>
      </w:pPr>
    </w:p>
    <w:p w14:paraId="65B4D60D" w14:textId="77777777" w:rsidR="00C227BB" w:rsidRDefault="004E5429">
      <w:pPr>
        <w:pStyle w:val="BodyText"/>
        <w:tabs>
          <w:tab w:val="left" w:pos="2020"/>
          <w:tab w:val="left" w:pos="3220"/>
        </w:tabs>
        <w:ind w:left="580"/>
      </w:pPr>
      <w:r>
        <w:t>VARIABLES:</w:t>
      </w:r>
      <w:r>
        <w:tab/>
        <w:t>Input</w:t>
      </w:r>
      <w:r>
        <w:tab/>
        <w:t>LEX</w:t>
      </w:r>
    </w:p>
    <w:p w14:paraId="6584A323" w14:textId="77777777" w:rsidR="00C227BB" w:rsidRDefault="00C227BB">
      <w:pPr>
        <w:sectPr w:rsidR="00C227BB">
          <w:type w:val="continuous"/>
          <w:pgSz w:w="12240" w:h="15840"/>
          <w:pgMar w:top="1500" w:right="400" w:bottom="280" w:left="1220" w:header="720" w:footer="720" w:gutter="0"/>
          <w:cols w:space="720"/>
        </w:sectPr>
      </w:pPr>
    </w:p>
    <w:p w14:paraId="2C735D91" w14:textId="77777777" w:rsidR="00C227BB" w:rsidRDefault="004E5429">
      <w:pPr>
        <w:pStyle w:val="BodyText"/>
        <w:spacing w:before="84"/>
        <w:ind w:left="3461"/>
      </w:pPr>
      <w:r>
        <w:t>IEN of the EXPRESSION file 757.01</w:t>
      </w:r>
    </w:p>
    <w:p w14:paraId="60D95412" w14:textId="77777777" w:rsidR="00C227BB" w:rsidRDefault="00C227BB">
      <w:pPr>
        <w:pStyle w:val="BodyText"/>
      </w:pPr>
    </w:p>
    <w:p w14:paraId="0C7B32EC" w14:textId="77777777" w:rsidR="00C227BB" w:rsidRDefault="004E5429">
      <w:pPr>
        <w:pStyle w:val="BodyText"/>
        <w:tabs>
          <w:tab w:val="left" w:pos="2020"/>
          <w:tab w:val="left" w:pos="3220"/>
        </w:tabs>
        <w:spacing w:line="226" w:lineRule="exact"/>
        <w:ind w:left="580"/>
      </w:pPr>
      <w:r>
        <w:t>VARIABLES:</w:t>
      </w:r>
      <w:r>
        <w:tab/>
        <w:t>Input</w:t>
      </w:r>
      <w:r>
        <w:tab/>
        <w:t>LEXVDT</w:t>
      </w:r>
    </w:p>
    <w:p w14:paraId="6D5D4F4A" w14:textId="77777777" w:rsidR="00C227BB" w:rsidRDefault="004E5429">
      <w:pPr>
        <w:pStyle w:val="BodyText"/>
        <w:ind w:left="3461" w:right="2098"/>
      </w:pPr>
      <w:r>
        <w:t>Date to use for screening by codes, if not provided TODAY will be used.</w:t>
      </w:r>
    </w:p>
    <w:p w14:paraId="2FB7B5A2" w14:textId="77777777" w:rsidR="00C227BB" w:rsidRDefault="00C227BB">
      <w:pPr>
        <w:pStyle w:val="BodyText"/>
        <w:spacing w:before="11"/>
        <w:rPr>
          <w:sz w:val="19"/>
        </w:rPr>
      </w:pPr>
    </w:p>
    <w:p w14:paraId="35BFC31F" w14:textId="77777777" w:rsidR="00C227BB" w:rsidRDefault="004E5429">
      <w:pPr>
        <w:pStyle w:val="BodyText"/>
        <w:tabs>
          <w:tab w:val="left" w:pos="2020"/>
          <w:tab w:val="left" w:pos="3220"/>
        </w:tabs>
        <w:ind w:left="580"/>
      </w:pPr>
      <w:r>
        <w:t>VARIABLES:</w:t>
      </w:r>
      <w:r>
        <w:tab/>
        <w:t>Input</w:t>
      </w:r>
      <w:r>
        <w:tab/>
        <w:t>LEXSAB</w:t>
      </w:r>
    </w:p>
    <w:p w14:paraId="18AD49BE" w14:textId="77777777" w:rsidR="00C227BB" w:rsidRDefault="004E5429">
      <w:pPr>
        <w:pStyle w:val="BodyText"/>
        <w:spacing w:before="1"/>
        <w:ind w:left="3461" w:right="1138"/>
      </w:pPr>
      <w:r>
        <w:t>Source Abbreviation or a pointer to the CODES file #757.03</w:t>
      </w:r>
    </w:p>
    <w:p w14:paraId="4AF2AA75" w14:textId="77777777" w:rsidR="00C227BB" w:rsidRDefault="00C227BB">
      <w:pPr>
        <w:pStyle w:val="BodyText"/>
      </w:pPr>
    </w:p>
    <w:p w14:paraId="5A821954" w14:textId="77777777" w:rsidR="00C227BB" w:rsidRDefault="004E5429">
      <w:pPr>
        <w:pStyle w:val="BodyText"/>
        <w:tabs>
          <w:tab w:val="left" w:pos="2020"/>
          <w:tab w:val="left" w:pos="3220"/>
        </w:tabs>
        <w:spacing w:line="226" w:lineRule="exact"/>
        <w:ind w:left="580"/>
      </w:pPr>
      <w:r>
        <w:t>VARIABLES:</w:t>
      </w:r>
      <w:r>
        <w:tab/>
        <w:t>Output</w:t>
      </w:r>
      <w:r>
        <w:tab/>
        <w:t>$$PRF</w:t>
      </w:r>
    </w:p>
    <w:p w14:paraId="4C1288A7" w14:textId="77777777" w:rsidR="00C227BB" w:rsidRDefault="004E5429">
      <w:pPr>
        <w:pStyle w:val="BodyText"/>
        <w:tabs>
          <w:tab w:val="left" w:pos="4420"/>
        </w:tabs>
        <w:ind w:left="4421" w:right="1517" w:hanging="960"/>
      </w:pPr>
      <w:r>
        <w:t>Null</w:t>
      </w:r>
      <w:r>
        <w:tab/>
        <w:t>If the IEN is NOT the preferred term of an active code of the specified coding system</w:t>
      </w:r>
    </w:p>
    <w:p w14:paraId="7E114009" w14:textId="77777777" w:rsidR="00C227BB" w:rsidRDefault="00C227BB">
      <w:pPr>
        <w:pStyle w:val="BodyText"/>
      </w:pPr>
    </w:p>
    <w:p w14:paraId="76D2A382" w14:textId="77777777" w:rsidR="00C227BB" w:rsidRDefault="004E5429">
      <w:pPr>
        <w:pStyle w:val="BodyText"/>
        <w:tabs>
          <w:tab w:val="left" w:pos="4420"/>
        </w:tabs>
        <w:ind w:left="4421" w:right="1637" w:hanging="960"/>
      </w:pPr>
      <w:r>
        <w:t>CODE</w:t>
      </w:r>
      <w:r>
        <w:tab/>
        <w:t>If the IEN is the preferred term of an active code of the specified coding system</w:t>
      </w:r>
    </w:p>
    <w:p w14:paraId="09D7B761" w14:textId="77777777" w:rsidR="00C227BB" w:rsidRDefault="00C227BB">
      <w:pPr>
        <w:pStyle w:val="BodyText"/>
        <w:spacing w:before="2"/>
      </w:pPr>
    </w:p>
    <w:p w14:paraId="33A2AF2C" w14:textId="77777777" w:rsidR="00C227BB" w:rsidRDefault="004E5429">
      <w:pPr>
        <w:pStyle w:val="BodyText"/>
        <w:tabs>
          <w:tab w:val="left" w:pos="2020"/>
        </w:tabs>
        <w:spacing w:line="226" w:lineRule="exact"/>
        <w:ind w:left="580"/>
      </w:pPr>
      <w:r>
        <w:t>COMPONENT:</w:t>
      </w:r>
      <w:r>
        <w:tab/>
        <w:t>$$SUBSETS(CODE,SRC,.ARY)</w:t>
      </w:r>
    </w:p>
    <w:p w14:paraId="032707E6" w14:textId="77777777" w:rsidR="00C227BB" w:rsidRDefault="004E5429">
      <w:pPr>
        <w:pStyle w:val="BodyText"/>
        <w:ind w:left="2020" w:right="1258"/>
      </w:pPr>
      <w:r>
        <w:t>This API returns the names of the subsets for which a code is assigned.</w:t>
      </w:r>
    </w:p>
    <w:p w14:paraId="0B66BF06" w14:textId="77777777" w:rsidR="00C227BB" w:rsidRDefault="00C227BB">
      <w:pPr>
        <w:pStyle w:val="BodyText"/>
        <w:spacing w:before="10"/>
        <w:rPr>
          <w:sz w:val="19"/>
        </w:rPr>
      </w:pPr>
    </w:p>
    <w:p w14:paraId="7FBB130F" w14:textId="77777777" w:rsidR="00C227BB" w:rsidRDefault="004E5429">
      <w:pPr>
        <w:pStyle w:val="BodyText"/>
        <w:tabs>
          <w:tab w:val="left" w:pos="2020"/>
          <w:tab w:val="left" w:pos="3220"/>
        </w:tabs>
        <w:ind w:left="580"/>
      </w:pPr>
      <w:r>
        <w:t>VARIABLES:</w:t>
      </w:r>
      <w:r>
        <w:tab/>
        <w:t>Input</w:t>
      </w:r>
      <w:r>
        <w:tab/>
        <w:t>CODE</w:t>
      </w:r>
    </w:p>
    <w:p w14:paraId="46D71B07" w14:textId="77777777" w:rsidR="00C227BB" w:rsidRDefault="004E5429">
      <w:pPr>
        <w:pStyle w:val="BodyText"/>
        <w:spacing w:before="2"/>
        <w:ind w:left="3461" w:right="1258"/>
      </w:pPr>
      <w:r>
        <w:t>This is a valid classification code from one of the coding systems in the Lexicon (see the CODING SYSTEMS file #757.03)</w:t>
      </w:r>
    </w:p>
    <w:p w14:paraId="4534BE86" w14:textId="77777777" w:rsidR="00C227BB" w:rsidRDefault="00C227BB">
      <w:pPr>
        <w:pStyle w:val="BodyText"/>
        <w:spacing w:before="9"/>
        <w:rPr>
          <w:sz w:val="19"/>
        </w:rPr>
      </w:pPr>
    </w:p>
    <w:p w14:paraId="137DF280" w14:textId="77777777" w:rsidR="00C227BB" w:rsidRDefault="004E5429">
      <w:pPr>
        <w:pStyle w:val="BodyText"/>
        <w:tabs>
          <w:tab w:val="left" w:pos="2020"/>
          <w:tab w:val="left" w:pos="3220"/>
        </w:tabs>
        <w:ind w:left="580"/>
      </w:pPr>
      <w:r>
        <w:t>VARIABLES:</w:t>
      </w:r>
      <w:r>
        <w:tab/>
        <w:t>Both</w:t>
      </w:r>
      <w:r>
        <w:tab/>
        <w:t>ARY</w:t>
      </w:r>
    </w:p>
    <w:p w14:paraId="61CCC77A" w14:textId="77777777" w:rsidR="00C227BB" w:rsidRDefault="004E5429">
      <w:pPr>
        <w:pStyle w:val="BodyText"/>
        <w:spacing w:before="2"/>
        <w:ind w:left="3461" w:right="2218"/>
      </w:pPr>
      <w:r>
        <w:t>This is an optional local array passed by reference in the following format:</w:t>
      </w:r>
    </w:p>
    <w:p w14:paraId="080D8F41" w14:textId="77777777" w:rsidR="00C227BB" w:rsidRDefault="00C227BB">
      <w:pPr>
        <w:pStyle w:val="BodyText"/>
      </w:pPr>
    </w:p>
    <w:p w14:paraId="0B3D74BA" w14:textId="77777777" w:rsidR="00C227BB" w:rsidRDefault="004E5429">
      <w:pPr>
        <w:pStyle w:val="BodyText"/>
        <w:ind w:left="3701"/>
      </w:pPr>
      <w:r>
        <w:t>LEX(&lt;sub&gt;) = 4 Piece "^" delimited string</w:t>
      </w:r>
    </w:p>
    <w:p w14:paraId="4FB3BB51" w14:textId="77777777" w:rsidR="00C227BB" w:rsidRDefault="00C227BB">
      <w:pPr>
        <w:pStyle w:val="BodyText"/>
      </w:pPr>
    </w:p>
    <w:p w14:paraId="3D25F1A9" w14:textId="77777777" w:rsidR="00C227BB" w:rsidRDefault="004E5429">
      <w:pPr>
        <w:pStyle w:val="ListParagraph"/>
        <w:numPr>
          <w:ilvl w:val="0"/>
          <w:numId w:val="2"/>
        </w:numPr>
        <w:tabs>
          <w:tab w:val="left" w:pos="4420"/>
          <w:tab w:val="left" w:pos="4421"/>
        </w:tabs>
        <w:spacing w:line="226" w:lineRule="exact"/>
        <w:rPr>
          <w:sz w:val="20"/>
        </w:rPr>
      </w:pPr>
      <w:r>
        <w:rPr>
          <w:sz w:val="20"/>
        </w:rPr>
        <w:t>Subset</w:t>
      </w:r>
      <w:r>
        <w:rPr>
          <w:spacing w:val="-1"/>
          <w:sz w:val="20"/>
        </w:rPr>
        <w:t xml:space="preserve"> </w:t>
      </w:r>
      <w:r>
        <w:rPr>
          <w:sz w:val="20"/>
        </w:rPr>
        <w:t>Name</w:t>
      </w:r>
    </w:p>
    <w:p w14:paraId="73B4B510" w14:textId="77777777" w:rsidR="00C227BB" w:rsidRDefault="004E5429">
      <w:pPr>
        <w:pStyle w:val="ListParagraph"/>
        <w:numPr>
          <w:ilvl w:val="0"/>
          <w:numId w:val="2"/>
        </w:numPr>
        <w:tabs>
          <w:tab w:val="left" w:pos="4420"/>
          <w:tab w:val="left" w:pos="4421"/>
        </w:tabs>
        <w:spacing w:line="226" w:lineRule="exact"/>
        <w:rPr>
          <w:sz w:val="20"/>
        </w:rPr>
      </w:pPr>
      <w:r>
        <w:rPr>
          <w:sz w:val="20"/>
        </w:rPr>
        <w:t>Subset Definition IEN file</w:t>
      </w:r>
      <w:r>
        <w:rPr>
          <w:spacing w:val="-3"/>
          <w:sz w:val="20"/>
        </w:rPr>
        <w:t xml:space="preserve"> </w:t>
      </w:r>
      <w:r>
        <w:rPr>
          <w:sz w:val="20"/>
        </w:rPr>
        <w:t>757.2</w:t>
      </w:r>
    </w:p>
    <w:p w14:paraId="76930A64" w14:textId="77777777" w:rsidR="00C227BB" w:rsidRDefault="004E5429">
      <w:pPr>
        <w:pStyle w:val="ListParagraph"/>
        <w:numPr>
          <w:ilvl w:val="0"/>
          <w:numId w:val="2"/>
        </w:numPr>
        <w:tabs>
          <w:tab w:val="left" w:pos="4420"/>
          <w:tab w:val="left" w:pos="4421"/>
        </w:tabs>
        <w:spacing w:line="226" w:lineRule="exact"/>
        <w:rPr>
          <w:sz w:val="20"/>
        </w:rPr>
      </w:pPr>
      <w:r>
        <w:rPr>
          <w:sz w:val="20"/>
        </w:rPr>
        <w:t>Subset IEN file</w:t>
      </w:r>
      <w:r>
        <w:rPr>
          <w:spacing w:val="-10"/>
          <w:sz w:val="20"/>
        </w:rPr>
        <w:t xml:space="preserve"> </w:t>
      </w:r>
      <w:r>
        <w:rPr>
          <w:sz w:val="20"/>
        </w:rPr>
        <w:t>757.21</w:t>
      </w:r>
    </w:p>
    <w:p w14:paraId="0202879B" w14:textId="77777777" w:rsidR="00C227BB" w:rsidRDefault="004E5429">
      <w:pPr>
        <w:pStyle w:val="ListParagraph"/>
        <w:numPr>
          <w:ilvl w:val="0"/>
          <w:numId w:val="2"/>
        </w:numPr>
        <w:tabs>
          <w:tab w:val="left" w:pos="4420"/>
          <w:tab w:val="left" w:pos="4421"/>
        </w:tabs>
        <w:spacing w:before="2"/>
        <w:rPr>
          <w:sz w:val="20"/>
        </w:rPr>
      </w:pPr>
      <w:r>
        <w:rPr>
          <w:sz w:val="20"/>
        </w:rPr>
        <w:t>Expression IEN file</w:t>
      </w:r>
      <w:r>
        <w:rPr>
          <w:spacing w:val="-12"/>
          <w:sz w:val="20"/>
        </w:rPr>
        <w:t xml:space="preserve"> </w:t>
      </w:r>
      <w:r>
        <w:rPr>
          <w:sz w:val="20"/>
        </w:rPr>
        <w:t>757.01</w:t>
      </w:r>
    </w:p>
    <w:p w14:paraId="361900BA" w14:textId="77777777" w:rsidR="00C227BB" w:rsidRDefault="00C227BB">
      <w:pPr>
        <w:pStyle w:val="BodyText"/>
      </w:pPr>
    </w:p>
    <w:p w14:paraId="783DBAFB" w14:textId="77777777" w:rsidR="00C227BB" w:rsidRDefault="004E5429">
      <w:pPr>
        <w:pStyle w:val="BodyText"/>
        <w:ind w:left="3461" w:right="1378"/>
      </w:pPr>
      <w:r>
        <w:t>Where &lt;sub&gt; is a three character identifier of a subset, that when appended with a leading "A" becomes the name of the index used for searches.</w:t>
      </w:r>
    </w:p>
    <w:p w14:paraId="733B371A" w14:textId="77777777" w:rsidR="00C227BB" w:rsidRDefault="00C227BB">
      <w:pPr>
        <w:pStyle w:val="BodyText"/>
        <w:spacing w:before="10"/>
        <w:rPr>
          <w:sz w:val="19"/>
        </w:rPr>
      </w:pPr>
    </w:p>
    <w:p w14:paraId="41BDCD77" w14:textId="77777777" w:rsidR="00C227BB" w:rsidRDefault="004E5429">
      <w:pPr>
        <w:pStyle w:val="BodyText"/>
        <w:tabs>
          <w:tab w:val="left" w:pos="2020"/>
          <w:tab w:val="left" w:pos="3220"/>
        </w:tabs>
        <w:ind w:left="580"/>
      </w:pPr>
      <w:r>
        <w:t>VARIABLES:</w:t>
      </w:r>
      <w:r>
        <w:tab/>
        <w:t>Input</w:t>
      </w:r>
      <w:r>
        <w:tab/>
        <w:t>SRC</w:t>
      </w:r>
    </w:p>
    <w:p w14:paraId="29803329" w14:textId="77777777" w:rsidR="00C227BB" w:rsidRDefault="004E5429">
      <w:pPr>
        <w:pStyle w:val="BodyText"/>
        <w:spacing w:before="2"/>
        <w:ind w:left="3461" w:right="1241"/>
      </w:pPr>
      <w:r>
        <w:t>This is coding system for which the code</w:t>
      </w:r>
      <w:r>
        <w:rPr>
          <w:spacing w:val="-19"/>
        </w:rPr>
        <w:t xml:space="preserve"> </w:t>
      </w:r>
      <w:r>
        <w:t>belongs. It can either be the Source Abbreviation (SAB) found in the .01 field of the CODING SYSTEMS</w:t>
      </w:r>
      <w:r>
        <w:rPr>
          <w:spacing w:val="-19"/>
        </w:rPr>
        <w:t xml:space="preserve"> </w:t>
      </w:r>
      <w:r>
        <w:t>file #757.03 or a pointer to the CODING SYSTEMS file #757.03</w:t>
      </w:r>
    </w:p>
    <w:p w14:paraId="36377912" w14:textId="77777777" w:rsidR="00C227BB" w:rsidRDefault="00C227BB">
      <w:pPr>
        <w:pStyle w:val="BodyText"/>
        <w:spacing w:before="10"/>
        <w:rPr>
          <w:sz w:val="19"/>
        </w:rPr>
      </w:pPr>
    </w:p>
    <w:p w14:paraId="092C84D4" w14:textId="77777777" w:rsidR="00C227BB" w:rsidRDefault="004E5429">
      <w:pPr>
        <w:pStyle w:val="BodyText"/>
        <w:tabs>
          <w:tab w:val="left" w:pos="2020"/>
          <w:tab w:val="left" w:pos="3220"/>
        </w:tabs>
        <w:spacing w:line="226" w:lineRule="exact"/>
        <w:ind w:left="580"/>
      </w:pPr>
      <w:r>
        <w:t>VARIABLES:</w:t>
      </w:r>
      <w:r>
        <w:tab/>
        <w:t>Output</w:t>
      </w:r>
      <w:r>
        <w:tab/>
        <w:t>$$SUBSETS</w:t>
      </w:r>
    </w:p>
    <w:p w14:paraId="0BF071F7" w14:textId="77777777" w:rsidR="00C227BB" w:rsidRDefault="004E5429">
      <w:pPr>
        <w:pStyle w:val="BodyText"/>
        <w:ind w:left="3461" w:right="1128"/>
      </w:pPr>
      <w:r>
        <w:t>This is a 2 or more (variable) Piece "^"</w:t>
      </w:r>
      <w:r>
        <w:rPr>
          <w:spacing w:val="-20"/>
        </w:rPr>
        <w:t xml:space="preserve"> </w:t>
      </w:r>
      <w:r>
        <w:t>delimited string:</w:t>
      </w:r>
    </w:p>
    <w:p w14:paraId="2250C602" w14:textId="77777777" w:rsidR="00C227BB" w:rsidRDefault="00C227BB">
      <w:pPr>
        <w:pStyle w:val="BodyText"/>
        <w:spacing w:before="2"/>
      </w:pPr>
    </w:p>
    <w:p w14:paraId="0FC8F3D3" w14:textId="77777777" w:rsidR="00C227BB" w:rsidRDefault="004E5429">
      <w:pPr>
        <w:pStyle w:val="ListParagraph"/>
        <w:numPr>
          <w:ilvl w:val="0"/>
          <w:numId w:val="14"/>
        </w:numPr>
        <w:tabs>
          <w:tab w:val="left" w:pos="4060"/>
          <w:tab w:val="left" w:pos="4061"/>
        </w:tabs>
        <w:spacing w:line="226" w:lineRule="exact"/>
        <w:rPr>
          <w:sz w:val="20"/>
        </w:rPr>
      </w:pPr>
      <w:r>
        <w:rPr>
          <w:sz w:val="20"/>
        </w:rPr>
        <w:t>Number of Subsets</w:t>
      </w:r>
      <w:r>
        <w:rPr>
          <w:spacing w:val="-1"/>
          <w:sz w:val="20"/>
        </w:rPr>
        <w:t xml:space="preserve"> </w:t>
      </w:r>
      <w:r>
        <w:rPr>
          <w:sz w:val="20"/>
        </w:rPr>
        <w:t>found</w:t>
      </w:r>
    </w:p>
    <w:p w14:paraId="2B3EA8DD" w14:textId="77777777" w:rsidR="00C227BB" w:rsidRDefault="004E5429">
      <w:pPr>
        <w:pStyle w:val="ListParagraph"/>
        <w:numPr>
          <w:ilvl w:val="0"/>
          <w:numId w:val="14"/>
        </w:numPr>
        <w:tabs>
          <w:tab w:val="left" w:pos="4060"/>
          <w:tab w:val="left" w:pos="4061"/>
        </w:tabs>
        <w:spacing w:line="226" w:lineRule="exact"/>
        <w:rPr>
          <w:sz w:val="20"/>
        </w:rPr>
      </w:pPr>
      <w:r>
        <w:rPr>
          <w:sz w:val="20"/>
        </w:rPr>
        <w:t>Subset Identifier</w:t>
      </w:r>
      <w:r>
        <w:rPr>
          <w:spacing w:val="-9"/>
          <w:sz w:val="20"/>
        </w:rPr>
        <w:t xml:space="preserve"> </w:t>
      </w:r>
      <w:r>
        <w:rPr>
          <w:sz w:val="20"/>
        </w:rPr>
        <w:t>#1</w:t>
      </w:r>
    </w:p>
    <w:p w14:paraId="1DE0FD81" w14:textId="77777777" w:rsidR="00C227BB" w:rsidRDefault="004E5429">
      <w:pPr>
        <w:pStyle w:val="ListParagraph"/>
        <w:numPr>
          <w:ilvl w:val="0"/>
          <w:numId w:val="14"/>
        </w:numPr>
        <w:tabs>
          <w:tab w:val="left" w:pos="4060"/>
          <w:tab w:val="left" w:pos="4061"/>
        </w:tabs>
        <w:spacing w:line="226" w:lineRule="exact"/>
        <w:rPr>
          <w:sz w:val="20"/>
        </w:rPr>
      </w:pPr>
      <w:r>
        <w:rPr>
          <w:sz w:val="20"/>
        </w:rPr>
        <w:t>Subset Identifier</w:t>
      </w:r>
      <w:r>
        <w:rPr>
          <w:spacing w:val="-9"/>
          <w:sz w:val="20"/>
        </w:rPr>
        <w:t xml:space="preserve"> </w:t>
      </w:r>
      <w:r>
        <w:rPr>
          <w:sz w:val="20"/>
        </w:rPr>
        <w:t>#2</w:t>
      </w:r>
    </w:p>
    <w:p w14:paraId="5B6A01D2" w14:textId="77777777" w:rsidR="00C227BB" w:rsidRDefault="00C227BB">
      <w:pPr>
        <w:spacing w:line="226" w:lineRule="exact"/>
        <w:rPr>
          <w:sz w:val="20"/>
        </w:rPr>
        <w:sectPr w:rsidR="00C227BB">
          <w:pgSz w:w="12240" w:h="15840"/>
          <w:pgMar w:top="1360" w:right="400" w:bottom="940" w:left="1220" w:header="0" w:footer="666" w:gutter="0"/>
          <w:cols w:space="720"/>
        </w:sectPr>
      </w:pPr>
    </w:p>
    <w:p w14:paraId="0CD4CBD4" w14:textId="77777777" w:rsidR="00C227BB" w:rsidRDefault="004E5429">
      <w:pPr>
        <w:pStyle w:val="ListParagraph"/>
        <w:numPr>
          <w:ilvl w:val="0"/>
          <w:numId w:val="14"/>
        </w:numPr>
        <w:tabs>
          <w:tab w:val="left" w:pos="4060"/>
          <w:tab w:val="left" w:pos="4061"/>
        </w:tabs>
        <w:spacing w:before="84" w:line="480" w:lineRule="auto"/>
        <w:ind w:left="3461" w:right="4157" w:firstLine="240"/>
        <w:rPr>
          <w:sz w:val="20"/>
        </w:rPr>
      </w:pPr>
      <w:r>
        <w:rPr>
          <w:sz w:val="20"/>
        </w:rPr>
        <w:t>Subset Identifier #n Example:</w:t>
      </w:r>
    </w:p>
    <w:p w14:paraId="5A9C4521" w14:textId="77777777" w:rsidR="00C227BB" w:rsidRDefault="004E5429">
      <w:pPr>
        <w:pStyle w:val="BodyText"/>
        <w:spacing w:before="1"/>
        <w:ind w:left="3701"/>
      </w:pPr>
      <w:r>
        <w:t>$$SUBSET = "4^CLF^DIS^PLS^SCT^"</w:t>
      </w:r>
    </w:p>
    <w:p w14:paraId="3814D6E9" w14:textId="77777777" w:rsidR="00C227BB" w:rsidRDefault="00C227BB">
      <w:pPr>
        <w:pStyle w:val="BodyText"/>
        <w:spacing w:before="9"/>
        <w:rPr>
          <w:sz w:val="19"/>
        </w:rPr>
      </w:pPr>
    </w:p>
    <w:p w14:paraId="12856CE8" w14:textId="77777777" w:rsidR="00C227BB" w:rsidRDefault="004E5429">
      <w:pPr>
        <w:pStyle w:val="BodyText"/>
        <w:ind w:left="3701"/>
      </w:pPr>
      <w:r>
        <w:t>4 Subsets found including CLF, DIS, PLS and SCT</w:t>
      </w:r>
    </w:p>
    <w:p w14:paraId="23AFC5F7" w14:textId="77777777" w:rsidR="00C227BB" w:rsidRDefault="00C227BB">
      <w:pPr>
        <w:pStyle w:val="BodyText"/>
        <w:rPr>
          <w:sz w:val="22"/>
        </w:rPr>
      </w:pPr>
    </w:p>
    <w:p w14:paraId="294A6BB9" w14:textId="77777777" w:rsidR="00C227BB" w:rsidRDefault="00C227BB">
      <w:pPr>
        <w:pStyle w:val="BodyText"/>
        <w:spacing w:before="8"/>
        <w:rPr>
          <w:sz w:val="21"/>
        </w:rPr>
      </w:pPr>
    </w:p>
    <w:p w14:paraId="27136DA1" w14:textId="77777777" w:rsidR="00C227BB" w:rsidRDefault="004E5429">
      <w:pPr>
        <w:pStyle w:val="Heading3"/>
        <w:tabs>
          <w:tab w:val="left" w:pos="2889"/>
        </w:tabs>
      </w:pPr>
      <w:bookmarkStart w:id="495" w:name="6266_____Convert_Text_to_Mixed_Case_-_LE"/>
      <w:bookmarkStart w:id="496" w:name="_bookmark248"/>
      <w:bookmarkEnd w:id="495"/>
      <w:bookmarkEnd w:id="496"/>
      <w:r>
        <w:t>6266</w:t>
      </w:r>
      <w:r>
        <w:tab/>
        <w:t>Convert Text to Mixed Case -</w:t>
      </w:r>
      <w:r>
        <w:rPr>
          <w:spacing w:val="1"/>
        </w:rPr>
        <w:t xml:space="preserve"> </w:t>
      </w:r>
      <w:r>
        <w:t>LEXXMC</w:t>
      </w:r>
    </w:p>
    <w:p w14:paraId="2F616FAA" w14:textId="77777777" w:rsidR="00C227BB" w:rsidRDefault="00C227BB">
      <w:pPr>
        <w:pStyle w:val="BodyText"/>
        <w:spacing w:before="8"/>
        <w:rPr>
          <w:rFonts w:ascii="Arial"/>
          <w:b/>
          <w:sz w:val="24"/>
        </w:rPr>
      </w:pPr>
    </w:p>
    <w:p w14:paraId="48058CBF" w14:textId="77777777" w:rsidR="00C227BB" w:rsidRDefault="004E5429">
      <w:pPr>
        <w:pStyle w:val="BodyText"/>
        <w:ind w:left="220" w:right="6059" w:firstLine="240"/>
      </w:pPr>
      <w:r>
        <w:t>CUSTODIAL PACKAGE: LEXICON UTILITY SUBSCRIBING PACKAGE:</w:t>
      </w:r>
    </w:p>
    <w:p w14:paraId="17F559E0" w14:textId="77777777" w:rsidR="00C227BB" w:rsidRDefault="004E5429">
      <w:pPr>
        <w:pStyle w:val="BodyText"/>
        <w:tabs>
          <w:tab w:val="left" w:pos="5140"/>
        </w:tabs>
        <w:spacing w:before="1" w:line="226" w:lineRule="exact"/>
        <w:ind w:left="1900"/>
      </w:pPr>
      <w:r>
        <w:t>USAGE:</w:t>
      </w:r>
      <w:r>
        <w:rPr>
          <w:spacing w:val="-4"/>
        </w:rPr>
        <w:t xml:space="preserve"> </w:t>
      </w:r>
      <w:r>
        <w:t>Supported</w:t>
      </w:r>
      <w:r>
        <w:tab/>
        <w:t>ENTERED: NOV</w:t>
      </w:r>
      <w:r>
        <w:rPr>
          <w:spacing w:val="-1"/>
        </w:rPr>
        <w:t xml:space="preserve"> </w:t>
      </w:r>
      <w:r>
        <w:t>17,2015</w:t>
      </w:r>
    </w:p>
    <w:p w14:paraId="3A859BB9" w14:textId="77777777" w:rsidR="00C227BB" w:rsidRDefault="004E5429">
      <w:pPr>
        <w:pStyle w:val="BodyText"/>
        <w:tabs>
          <w:tab w:val="left" w:pos="5140"/>
        </w:tabs>
        <w:spacing w:line="226" w:lineRule="exact"/>
        <w:ind w:left="1780"/>
      </w:pPr>
      <w:r>
        <w:t>STATUS:</w:t>
      </w:r>
      <w:r>
        <w:rPr>
          <w:spacing w:val="-4"/>
        </w:rPr>
        <w:t xml:space="preserve"> </w:t>
      </w:r>
      <w:r>
        <w:t>Pending</w:t>
      </w:r>
      <w:r>
        <w:tab/>
        <w:t>EXPIRES:</w:t>
      </w:r>
    </w:p>
    <w:p w14:paraId="32B3EEA3" w14:textId="77777777" w:rsidR="00C227BB" w:rsidRDefault="004E5429">
      <w:pPr>
        <w:pStyle w:val="BodyText"/>
        <w:tabs>
          <w:tab w:val="left" w:pos="5139"/>
          <w:tab w:val="left" w:pos="5500"/>
        </w:tabs>
        <w:spacing w:before="1"/>
        <w:ind w:left="1180" w:right="3557" w:firstLine="360"/>
      </w:pPr>
      <w:r>
        <w:t>DURATION: Till</w:t>
      </w:r>
      <w:r>
        <w:rPr>
          <w:spacing w:val="-7"/>
        </w:rPr>
        <w:t xml:space="preserve"> </w:t>
      </w:r>
      <w:r>
        <w:t>Otherwise</w:t>
      </w:r>
      <w:r>
        <w:rPr>
          <w:spacing w:val="-3"/>
        </w:rPr>
        <w:t xml:space="preserve"> </w:t>
      </w:r>
      <w:r>
        <w:t>Agr</w:t>
      </w:r>
      <w:r>
        <w:tab/>
        <w:t>VERSION: DESCRIPTION:</w:t>
      </w:r>
      <w:r>
        <w:tab/>
      </w:r>
      <w:r>
        <w:tab/>
        <w:t>TYPE:</w:t>
      </w:r>
      <w:r>
        <w:rPr>
          <w:spacing w:val="-15"/>
        </w:rPr>
        <w:t xml:space="preserve"> </w:t>
      </w:r>
      <w:r>
        <w:t>Routine</w:t>
      </w:r>
    </w:p>
    <w:p w14:paraId="3BD6A24E" w14:textId="77777777" w:rsidR="00C227BB" w:rsidRDefault="00C227BB">
      <w:pPr>
        <w:pStyle w:val="BodyText"/>
        <w:rPr>
          <w:sz w:val="22"/>
        </w:rPr>
      </w:pPr>
    </w:p>
    <w:p w14:paraId="341D61EE" w14:textId="77777777" w:rsidR="00C227BB" w:rsidRDefault="00C227BB">
      <w:pPr>
        <w:pStyle w:val="BodyText"/>
        <w:spacing w:before="11"/>
        <w:rPr>
          <w:sz w:val="17"/>
        </w:rPr>
      </w:pPr>
    </w:p>
    <w:p w14:paraId="6642A7E6" w14:textId="77777777" w:rsidR="00C227BB" w:rsidRDefault="004E5429">
      <w:pPr>
        <w:pStyle w:val="BodyText"/>
        <w:tabs>
          <w:tab w:val="left" w:pos="2020"/>
        </w:tabs>
        <w:ind w:left="580" w:right="7277" w:firstLine="239"/>
      </w:pPr>
      <w:r>
        <w:t>ROUTINE:</w:t>
      </w:r>
      <w:r>
        <w:tab/>
        <w:t>LEXXMC COMPONENT:</w:t>
      </w:r>
      <w:r>
        <w:tab/>
      </w:r>
      <w:r>
        <w:rPr>
          <w:w w:val="95"/>
        </w:rPr>
        <w:t>$$MIX(TEXT)</w:t>
      </w:r>
    </w:p>
    <w:p w14:paraId="2630047D" w14:textId="77777777" w:rsidR="00C227BB" w:rsidRDefault="004E5429">
      <w:pPr>
        <w:pStyle w:val="BodyText"/>
        <w:tabs>
          <w:tab w:val="left" w:pos="3100"/>
        </w:tabs>
        <w:ind w:left="2020" w:right="1157"/>
      </w:pPr>
      <w:r>
        <w:t>This API converts text from any form to a modified mix text format.</w:t>
      </w:r>
      <w:r>
        <w:tab/>
        <w:t>This API replaces an older API $$MIX^LEXXM (ICR</w:t>
      </w:r>
      <w:r>
        <w:rPr>
          <w:spacing w:val="-22"/>
        </w:rPr>
        <w:t xml:space="preserve"> </w:t>
      </w:r>
      <w:r>
        <w:t>5781) which converted text to mix text using hard coded rules found in a series of Lexicon namespace routines. This API still</w:t>
      </w:r>
      <w:r>
        <w:rPr>
          <w:spacing w:val="-24"/>
        </w:rPr>
        <w:t xml:space="preserve"> </w:t>
      </w:r>
      <w:r>
        <w:t>uses rules to convert text to mixed case but the rules are stored in the TOKENS file #757.07 which is much easier to</w:t>
      </w:r>
      <w:r>
        <w:rPr>
          <w:spacing w:val="-20"/>
        </w:rPr>
        <w:t xml:space="preserve"> </w:t>
      </w:r>
      <w:r>
        <w:t>maintain.</w:t>
      </w:r>
    </w:p>
    <w:p w14:paraId="1B28F266" w14:textId="77777777" w:rsidR="00C227BB" w:rsidRDefault="00C227BB">
      <w:pPr>
        <w:pStyle w:val="BodyText"/>
      </w:pPr>
    </w:p>
    <w:p w14:paraId="0CE7F55F" w14:textId="77777777" w:rsidR="00C227BB" w:rsidRDefault="004E5429">
      <w:pPr>
        <w:pStyle w:val="BodyText"/>
        <w:spacing w:before="1"/>
        <w:ind w:left="2020"/>
      </w:pPr>
      <w:r>
        <w:t>Examples:</w:t>
      </w:r>
    </w:p>
    <w:p w14:paraId="39BCE779" w14:textId="77777777" w:rsidR="00C227BB" w:rsidRDefault="00C227BB">
      <w:pPr>
        <w:pStyle w:val="BodyText"/>
      </w:pPr>
    </w:p>
    <w:p w14:paraId="1F08DC02" w14:textId="77777777" w:rsidR="00C227BB" w:rsidRDefault="004E5429">
      <w:pPr>
        <w:pStyle w:val="BodyText"/>
        <w:tabs>
          <w:tab w:val="left" w:pos="3700"/>
        </w:tabs>
        <w:ind w:left="3701" w:right="3077" w:hanging="1200"/>
      </w:pPr>
      <w:r>
        <w:t>Input:</w:t>
      </w:r>
      <w:r>
        <w:tab/>
        <w:t>arthropathy in behcet's syndrome involving other specified</w:t>
      </w:r>
      <w:r>
        <w:rPr>
          <w:spacing w:val="-10"/>
        </w:rPr>
        <w:t xml:space="preserve"> </w:t>
      </w:r>
      <w:r>
        <w:t>sites</w:t>
      </w:r>
    </w:p>
    <w:p w14:paraId="31ED0468" w14:textId="77777777" w:rsidR="00C227BB" w:rsidRDefault="00C227BB">
      <w:pPr>
        <w:pStyle w:val="BodyText"/>
      </w:pPr>
    </w:p>
    <w:p w14:paraId="6CCECECA" w14:textId="77777777" w:rsidR="00C227BB" w:rsidRDefault="004E5429">
      <w:pPr>
        <w:pStyle w:val="BodyText"/>
        <w:tabs>
          <w:tab w:val="left" w:pos="3700"/>
        </w:tabs>
        <w:ind w:left="3701" w:right="3077" w:hanging="1200"/>
      </w:pPr>
      <w:r>
        <w:t>Output:</w:t>
      </w:r>
      <w:r>
        <w:tab/>
        <w:t>Arthropathy in Behcet's Syndrome involving other specified</w:t>
      </w:r>
      <w:r>
        <w:rPr>
          <w:spacing w:val="-10"/>
        </w:rPr>
        <w:t xml:space="preserve"> </w:t>
      </w:r>
      <w:r>
        <w:t>sites</w:t>
      </w:r>
    </w:p>
    <w:p w14:paraId="54E00063" w14:textId="77777777" w:rsidR="00C227BB" w:rsidRDefault="00C227BB">
      <w:pPr>
        <w:pStyle w:val="BodyText"/>
        <w:spacing w:before="11"/>
        <w:rPr>
          <w:sz w:val="19"/>
        </w:rPr>
      </w:pPr>
    </w:p>
    <w:p w14:paraId="307BAA1C" w14:textId="77777777" w:rsidR="00C227BB" w:rsidRDefault="004E5429">
      <w:pPr>
        <w:pStyle w:val="BodyText"/>
        <w:tabs>
          <w:tab w:val="left" w:pos="3700"/>
        </w:tabs>
        <w:spacing w:line="480" w:lineRule="auto"/>
        <w:ind w:left="2501" w:right="3677"/>
      </w:pPr>
      <w:r>
        <w:t>Input:</w:t>
      </w:r>
      <w:r>
        <w:tab/>
        <w:t>24 hour esophageal ph study Output:</w:t>
      </w:r>
      <w:r>
        <w:tab/>
        <w:t>24 hour Esophageal pH</w:t>
      </w:r>
      <w:r>
        <w:rPr>
          <w:spacing w:val="-11"/>
        </w:rPr>
        <w:t xml:space="preserve"> </w:t>
      </w:r>
      <w:r>
        <w:t>Study</w:t>
      </w:r>
    </w:p>
    <w:p w14:paraId="1339CD57" w14:textId="77777777" w:rsidR="00C227BB" w:rsidRDefault="004E5429">
      <w:pPr>
        <w:pStyle w:val="BodyText"/>
        <w:tabs>
          <w:tab w:val="left" w:pos="2020"/>
          <w:tab w:val="left" w:pos="3220"/>
        </w:tabs>
        <w:spacing w:before="1" w:line="226" w:lineRule="exact"/>
        <w:ind w:left="580"/>
      </w:pPr>
      <w:r>
        <w:t>VARIABLES:</w:t>
      </w:r>
      <w:r>
        <w:tab/>
        <w:t>Input</w:t>
      </w:r>
      <w:r>
        <w:tab/>
        <w:t>TEXT</w:t>
      </w:r>
    </w:p>
    <w:p w14:paraId="2B873BED" w14:textId="77777777" w:rsidR="00C227BB" w:rsidRDefault="004E5429">
      <w:pPr>
        <w:pStyle w:val="BodyText"/>
        <w:spacing w:line="226" w:lineRule="exact"/>
        <w:ind w:left="3461"/>
      </w:pPr>
      <w:r>
        <w:t>This is a text string to be converted to mix text.</w:t>
      </w:r>
    </w:p>
    <w:p w14:paraId="7E12CB36" w14:textId="77777777" w:rsidR="00C227BB" w:rsidRDefault="00C227BB">
      <w:pPr>
        <w:pStyle w:val="BodyText"/>
      </w:pPr>
    </w:p>
    <w:p w14:paraId="320AC7D6" w14:textId="77777777" w:rsidR="00C227BB" w:rsidRDefault="004E5429">
      <w:pPr>
        <w:pStyle w:val="BodyText"/>
        <w:tabs>
          <w:tab w:val="left" w:pos="2020"/>
          <w:tab w:val="left" w:pos="3220"/>
        </w:tabs>
        <w:spacing w:line="226" w:lineRule="exact"/>
        <w:ind w:left="580"/>
      </w:pPr>
      <w:r>
        <w:t>VARIABLES:</w:t>
      </w:r>
      <w:r>
        <w:tab/>
        <w:t>Output</w:t>
      </w:r>
      <w:r>
        <w:tab/>
        <w:t>$$MIX</w:t>
      </w:r>
    </w:p>
    <w:p w14:paraId="62A121E6" w14:textId="77777777" w:rsidR="00C227BB" w:rsidRDefault="004E5429">
      <w:pPr>
        <w:pStyle w:val="BodyText"/>
        <w:spacing w:line="226" w:lineRule="exact"/>
        <w:ind w:left="3461"/>
      </w:pPr>
      <w:r>
        <w:t>This is a string of text in mixed case.</w:t>
      </w:r>
    </w:p>
    <w:p w14:paraId="5A9E677E" w14:textId="77777777" w:rsidR="00C227BB" w:rsidRDefault="00C227BB">
      <w:pPr>
        <w:pStyle w:val="BodyText"/>
        <w:spacing w:before="1"/>
      </w:pPr>
    </w:p>
    <w:p w14:paraId="09F53F0B" w14:textId="77777777" w:rsidR="00C227BB" w:rsidRDefault="004E5429">
      <w:pPr>
        <w:pStyle w:val="BodyText"/>
        <w:ind w:left="1540"/>
      </w:pPr>
      <w:r>
        <w:t>KEYWORDS: MIX</w:t>
      </w:r>
    </w:p>
    <w:p w14:paraId="20803C8D" w14:textId="77777777" w:rsidR="00C227BB" w:rsidRDefault="004E5429">
      <w:pPr>
        <w:pStyle w:val="BodyText"/>
        <w:spacing w:before="2"/>
        <w:ind w:left="2741" w:right="7158"/>
      </w:pPr>
      <w:r>
        <w:rPr>
          <w:w w:val="95"/>
        </w:rPr>
        <w:t>LEXXMC ICD-10</w:t>
      </w:r>
    </w:p>
    <w:p w14:paraId="729F9F7F" w14:textId="77777777" w:rsidR="00C227BB" w:rsidRDefault="00C227BB">
      <w:pPr>
        <w:pStyle w:val="BodyText"/>
        <w:spacing w:before="5"/>
        <w:rPr>
          <w:sz w:val="23"/>
        </w:rPr>
      </w:pPr>
    </w:p>
    <w:p w14:paraId="70B6C6C4" w14:textId="77777777" w:rsidR="00C227BB" w:rsidRDefault="004E5429">
      <w:pPr>
        <w:pStyle w:val="Heading3"/>
        <w:tabs>
          <w:tab w:val="left" w:pos="2889"/>
        </w:tabs>
      </w:pPr>
      <w:bookmarkStart w:id="497" w:name="6267_____Lexicon_Silent_Lookup_-_LEXA"/>
      <w:bookmarkStart w:id="498" w:name="_bookmark249"/>
      <w:bookmarkEnd w:id="497"/>
      <w:bookmarkEnd w:id="498"/>
      <w:r>
        <w:t>6267</w:t>
      </w:r>
      <w:r>
        <w:tab/>
        <w:t>Lexicon Silent Lookup -</w:t>
      </w:r>
      <w:r>
        <w:rPr>
          <w:spacing w:val="-1"/>
        </w:rPr>
        <w:t xml:space="preserve"> </w:t>
      </w:r>
      <w:r>
        <w:t>LEXA</w:t>
      </w:r>
    </w:p>
    <w:p w14:paraId="2EF44251" w14:textId="77777777" w:rsidR="00C227BB" w:rsidRDefault="00C227BB">
      <w:pPr>
        <w:pStyle w:val="BodyText"/>
        <w:spacing w:before="8"/>
        <w:rPr>
          <w:rFonts w:ascii="Arial"/>
          <w:b/>
          <w:sz w:val="24"/>
        </w:rPr>
      </w:pPr>
    </w:p>
    <w:p w14:paraId="6BA0F3AA" w14:textId="77777777" w:rsidR="00C227BB" w:rsidRDefault="004E5429">
      <w:pPr>
        <w:pStyle w:val="BodyText"/>
        <w:ind w:left="220" w:right="6059" w:firstLine="240"/>
      </w:pPr>
      <w:r>
        <w:t>CUSTODIAL PACKAGE: LEXICON UTILITY SUBSCRIBING PACKAGE:</w:t>
      </w:r>
    </w:p>
    <w:p w14:paraId="18B0C396" w14:textId="77777777" w:rsidR="00C227BB" w:rsidRDefault="004E5429">
      <w:pPr>
        <w:pStyle w:val="BodyText"/>
        <w:tabs>
          <w:tab w:val="left" w:pos="5140"/>
        </w:tabs>
        <w:spacing w:before="1"/>
        <w:ind w:left="1900"/>
      </w:pPr>
      <w:r>
        <w:t>USAGE:</w:t>
      </w:r>
      <w:r>
        <w:rPr>
          <w:spacing w:val="-4"/>
        </w:rPr>
        <w:t xml:space="preserve"> </w:t>
      </w:r>
      <w:r>
        <w:t>Supported</w:t>
      </w:r>
      <w:r>
        <w:tab/>
        <w:t>ENTERED: NOV</w:t>
      </w:r>
      <w:r>
        <w:rPr>
          <w:spacing w:val="-1"/>
        </w:rPr>
        <w:t xml:space="preserve"> </w:t>
      </w:r>
      <w:r>
        <w:t>17,2015</w:t>
      </w:r>
    </w:p>
    <w:p w14:paraId="504C0AA9" w14:textId="77777777" w:rsidR="00C227BB" w:rsidRDefault="00C227BB">
      <w:pPr>
        <w:sectPr w:rsidR="00C227BB">
          <w:pgSz w:w="12240" w:h="15840"/>
          <w:pgMar w:top="1360" w:right="400" w:bottom="940" w:left="1220" w:header="0" w:footer="666" w:gutter="0"/>
          <w:cols w:space="720"/>
        </w:sectPr>
      </w:pPr>
    </w:p>
    <w:p w14:paraId="1041E5F1" w14:textId="77777777" w:rsidR="00C227BB" w:rsidRDefault="004E5429">
      <w:pPr>
        <w:pStyle w:val="BodyText"/>
        <w:tabs>
          <w:tab w:val="left" w:pos="5141"/>
        </w:tabs>
        <w:spacing w:before="84" w:line="226" w:lineRule="exact"/>
        <w:ind w:left="1780"/>
      </w:pPr>
      <w:r>
        <w:t>STATUS:</w:t>
      </w:r>
      <w:r>
        <w:rPr>
          <w:spacing w:val="-4"/>
        </w:rPr>
        <w:t xml:space="preserve"> </w:t>
      </w:r>
      <w:r>
        <w:t>Pending</w:t>
      </w:r>
      <w:r>
        <w:tab/>
        <w:t>EXPIRES:</w:t>
      </w:r>
    </w:p>
    <w:p w14:paraId="4B1EFB48" w14:textId="77777777" w:rsidR="00C227BB" w:rsidRDefault="004E5429">
      <w:pPr>
        <w:pStyle w:val="BodyText"/>
        <w:tabs>
          <w:tab w:val="left" w:pos="5139"/>
          <w:tab w:val="left" w:pos="5500"/>
        </w:tabs>
        <w:ind w:left="1180" w:right="3557" w:firstLine="360"/>
      </w:pPr>
      <w:r>
        <w:t>DURATION: Till</w:t>
      </w:r>
      <w:r>
        <w:rPr>
          <w:spacing w:val="-7"/>
        </w:rPr>
        <w:t xml:space="preserve"> </w:t>
      </w:r>
      <w:r>
        <w:t>Otherwise</w:t>
      </w:r>
      <w:r>
        <w:rPr>
          <w:spacing w:val="-3"/>
        </w:rPr>
        <w:t xml:space="preserve"> </w:t>
      </w:r>
      <w:r>
        <w:t>Agr</w:t>
      </w:r>
      <w:r>
        <w:tab/>
        <w:t>VERSION: DESCRIPTION:</w:t>
      </w:r>
      <w:r>
        <w:tab/>
      </w:r>
      <w:r>
        <w:tab/>
        <w:t>TYPE:</w:t>
      </w:r>
      <w:r>
        <w:rPr>
          <w:spacing w:val="-15"/>
        </w:rPr>
        <w:t xml:space="preserve"> </w:t>
      </w:r>
      <w:r>
        <w:t>Routine</w:t>
      </w:r>
    </w:p>
    <w:p w14:paraId="7E9AE3DA" w14:textId="77777777" w:rsidR="00C227BB" w:rsidRDefault="00C227BB">
      <w:pPr>
        <w:pStyle w:val="BodyText"/>
        <w:spacing w:before="1"/>
      </w:pPr>
    </w:p>
    <w:p w14:paraId="17241537" w14:textId="77777777" w:rsidR="00C227BB" w:rsidRDefault="004E5429">
      <w:pPr>
        <w:pStyle w:val="BodyText"/>
        <w:spacing w:line="226" w:lineRule="exact"/>
        <w:ind w:left="820"/>
      </w:pPr>
      <w:r>
        <w:t>ROUTINE: LEXA</w:t>
      </w:r>
    </w:p>
    <w:p w14:paraId="5E4E8B90" w14:textId="77777777" w:rsidR="00C227BB" w:rsidRDefault="004E5429">
      <w:pPr>
        <w:pStyle w:val="BodyText"/>
        <w:tabs>
          <w:tab w:val="left" w:pos="2020"/>
        </w:tabs>
        <w:spacing w:line="226" w:lineRule="exact"/>
        <w:ind w:left="580"/>
      </w:pPr>
      <w:r>
        <w:t>COMPONENT:</w:t>
      </w:r>
      <w:r>
        <w:tab/>
        <w:t>LOOK(X,AP,LL,SUB,CDT,SRC,CAT,FMT)</w:t>
      </w:r>
    </w:p>
    <w:p w14:paraId="064CF014" w14:textId="77777777" w:rsidR="00C227BB" w:rsidRDefault="004E5429">
      <w:pPr>
        <w:pStyle w:val="BodyText"/>
        <w:ind w:left="2020" w:right="1138"/>
      </w:pPr>
      <w:r>
        <w:t>This entry point is silent and intended to support Graphical User Interface (GUI) development. The lookup returns an array of information on the expressions found. The lookup includes reordering the selection list with the most frequently used at the top, and places any exact match at the top of the list.</w:t>
      </w:r>
    </w:p>
    <w:p w14:paraId="50A2DDCC" w14:textId="77777777" w:rsidR="00C227BB" w:rsidRDefault="00C227BB">
      <w:pPr>
        <w:pStyle w:val="BodyText"/>
        <w:spacing w:before="4"/>
        <w:rPr>
          <w:sz w:val="11"/>
        </w:rPr>
      </w:pPr>
    </w:p>
    <w:p w14:paraId="1323AD3C" w14:textId="77777777" w:rsidR="00C227BB" w:rsidRDefault="00C227BB">
      <w:pPr>
        <w:rPr>
          <w:sz w:val="11"/>
        </w:rPr>
        <w:sectPr w:rsidR="00C227BB">
          <w:pgSz w:w="12240" w:h="15840"/>
          <w:pgMar w:top="1360" w:right="400" w:bottom="940" w:left="1220" w:header="0" w:footer="666" w:gutter="0"/>
          <w:cols w:space="720"/>
        </w:sectPr>
      </w:pPr>
    </w:p>
    <w:p w14:paraId="5AB98D45" w14:textId="77777777" w:rsidR="00C227BB" w:rsidRDefault="004E5429">
      <w:pPr>
        <w:pStyle w:val="BodyText"/>
        <w:tabs>
          <w:tab w:val="left" w:pos="2020"/>
          <w:tab w:val="left" w:pos="3220"/>
        </w:tabs>
        <w:spacing w:before="99"/>
        <w:ind w:left="580"/>
      </w:pPr>
      <w:r>
        <w:t>VARIABLES:</w:t>
      </w:r>
      <w:r>
        <w:tab/>
        <w:t>Input</w:t>
      </w:r>
      <w:r>
        <w:tab/>
      </w:r>
      <w:r>
        <w:rPr>
          <w:spacing w:val="-20"/>
        </w:rPr>
        <w:t>X</w:t>
      </w:r>
    </w:p>
    <w:p w14:paraId="1B6D6BEE" w14:textId="77777777" w:rsidR="00C227BB" w:rsidRDefault="004E5429">
      <w:pPr>
        <w:pStyle w:val="BodyText"/>
        <w:spacing w:before="7"/>
        <w:rPr>
          <w:sz w:val="28"/>
        </w:rPr>
      </w:pPr>
      <w:r>
        <w:br w:type="column"/>
      </w:r>
    </w:p>
    <w:p w14:paraId="4FD25776" w14:textId="77777777" w:rsidR="00C227BB" w:rsidRDefault="004E5429">
      <w:pPr>
        <w:pStyle w:val="BodyText"/>
        <w:spacing w:before="1"/>
        <w:ind w:left="81" w:right="1498"/>
      </w:pPr>
      <w:r>
        <w:t>Equivalent to Fileman's variable X and contains the text to search for.</w:t>
      </w:r>
    </w:p>
    <w:p w14:paraId="53722714" w14:textId="77777777" w:rsidR="00C227BB" w:rsidRDefault="00C227BB">
      <w:pPr>
        <w:sectPr w:rsidR="00C227BB">
          <w:type w:val="continuous"/>
          <w:pgSz w:w="12240" w:h="15840"/>
          <w:pgMar w:top="1500" w:right="400" w:bottom="280" w:left="1220" w:header="720" w:footer="720" w:gutter="0"/>
          <w:cols w:num="2" w:space="720" w:equalWidth="0">
            <w:col w:w="3340" w:space="40"/>
            <w:col w:w="7240"/>
          </w:cols>
        </w:sectPr>
      </w:pPr>
    </w:p>
    <w:p w14:paraId="5D52029B" w14:textId="77777777" w:rsidR="00C227BB" w:rsidRDefault="00C227BB">
      <w:pPr>
        <w:pStyle w:val="BodyText"/>
        <w:spacing w:before="2"/>
        <w:rPr>
          <w:sz w:val="11"/>
        </w:rPr>
      </w:pPr>
    </w:p>
    <w:p w14:paraId="2E3AD412" w14:textId="77777777" w:rsidR="00C227BB" w:rsidRDefault="00C227BB">
      <w:pPr>
        <w:rPr>
          <w:sz w:val="11"/>
        </w:rPr>
        <w:sectPr w:rsidR="00C227BB">
          <w:type w:val="continuous"/>
          <w:pgSz w:w="12240" w:h="15840"/>
          <w:pgMar w:top="1500" w:right="400" w:bottom="280" w:left="1220" w:header="720" w:footer="720" w:gutter="0"/>
          <w:cols w:space="720"/>
        </w:sectPr>
      </w:pPr>
    </w:p>
    <w:p w14:paraId="21E66F43" w14:textId="77777777" w:rsidR="00C227BB" w:rsidRDefault="004E5429">
      <w:pPr>
        <w:pStyle w:val="BodyText"/>
        <w:tabs>
          <w:tab w:val="left" w:pos="2020"/>
          <w:tab w:val="left" w:pos="3220"/>
        </w:tabs>
        <w:spacing w:before="100"/>
        <w:ind w:left="580"/>
      </w:pPr>
      <w:r>
        <w:t>VARIABLES:</w:t>
      </w:r>
      <w:r>
        <w:tab/>
        <w:t>Input</w:t>
      </w:r>
      <w:r>
        <w:tab/>
      </w:r>
      <w:r>
        <w:rPr>
          <w:spacing w:val="-10"/>
        </w:rPr>
        <w:t>AP</w:t>
      </w:r>
    </w:p>
    <w:p w14:paraId="20472413" w14:textId="77777777" w:rsidR="00C227BB" w:rsidRDefault="004E5429">
      <w:pPr>
        <w:pStyle w:val="BodyText"/>
        <w:spacing w:before="10"/>
        <w:rPr>
          <w:sz w:val="28"/>
        </w:rPr>
      </w:pPr>
      <w:r>
        <w:br w:type="column"/>
      </w:r>
    </w:p>
    <w:p w14:paraId="643FB25C" w14:textId="77777777" w:rsidR="00C227BB" w:rsidRDefault="004E5429">
      <w:pPr>
        <w:pStyle w:val="BodyText"/>
        <w:ind w:left="-40" w:right="1157"/>
      </w:pPr>
      <w:r>
        <w:t>This is the application or vocabulary identification and may be in the form of a name</w:t>
      </w:r>
      <w:r>
        <w:rPr>
          <w:spacing w:val="-19"/>
        </w:rPr>
        <w:t xml:space="preserve"> </w:t>
      </w:r>
      <w:r>
        <w:t>or a namespace a subset definition in the Subset Definition file</w:t>
      </w:r>
      <w:r>
        <w:rPr>
          <w:spacing w:val="-1"/>
        </w:rPr>
        <w:t xml:space="preserve"> </w:t>
      </w:r>
      <w:r>
        <w:t>(#757.2).</w:t>
      </w:r>
    </w:p>
    <w:p w14:paraId="7AAA5BDE" w14:textId="77777777" w:rsidR="00C227BB" w:rsidRDefault="00C227BB">
      <w:pPr>
        <w:pStyle w:val="BodyText"/>
      </w:pPr>
    </w:p>
    <w:p w14:paraId="74935BCA" w14:textId="77777777" w:rsidR="00C227BB" w:rsidRDefault="004E5429">
      <w:pPr>
        <w:pStyle w:val="BodyText"/>
        <w:ind w:left="-40" w:right="1156"/>
        <w:jc w:val="both"/>
      </w:pPr>
      <w:r>
        <w:t>Included in this application/vocabulary definition are a number of defaults which assist in searching the Lexicon. Defaults may include:</w:t>
      </w:r>
    </w:p>
    <w:p w14:paraId="5435563C" w14:textId="77777777" w:rsidR="00C227BB" w:rsidRDefault="00C227BB">
      <w:pPr>
        <w:pStyle w:val="BodyText"/>
        <w:spacing w:before="10"/>
        <w:rPr>
          <w:sz w:val="19"/>
        </w:rPr>
      </w:pPr>
    </w:p>
    <w:p w14:paraId="1D3A0D65" w14:textId="77777777" w:rsidR="00C227BB" w:rsidRDefault="004E5429">
      <w:pPr>
        <w:pStyle w:val="BodyText"/>
        <w:ind w:left="200" w:right="1138"/>
      </w:pPr>
      <w:r>
        <w:t>Global root, index, filter, display, vocabulary, user default flag, overwrite user default flag, and the unresolved narrative flag.</w:t>
      </w:r>
    </w:p>
    <w:p w14:paraId="5720AE1D" w14:textId="77777777" w:rsidR="00C227BB" w:rsidRDefault="00C227BB">
      <w:pPr>
        <w:pStyle w:val="BodyText"/>
        <w:spacing w:before="1"/>
      </w:pPr>
    </w:p>
    <w:p w14:paraId="1BC460E2" w14:textId="77777777" w:rsidR="00C227BB" w:rsidRDefault="004E5429">
      <w:pPr>
        <w:pStyle w:val="BodyText"/>
        <w:ind w:left="-40" w:right="1378"/>
      </w:pPr>
      <w:r>
        <w:t>Values for this parameter can be found in either the "AN" or "AA" cross-reference of the Subset Definition file (#757.2).</w:t>
      </w:r>
    </w:p>
    <w:p w14:paraId="57C5897A" w14:textId="77777777" w:rsidR="00C227BB" w:rsidRDefault="00C227BB">
      <w:pPr>
        <w:pStyle w:val="BodyText"/>
        <w:spacing w:before="1"/>
      </w:pPr>
    </w:p>
    <w:p w14:paraId="5038032F" w14:textId="77777777" w:rsidR="00C227BB" w:rsidRDefault="004E5429">
      <w:pPr>
        <w:pStyle w:val="BodyText"/>
        <w:spacing w:before="1"/>
        <w:ind w:left="-40"/>
      </w:pPr>
      <w:r>
        <w:t>Examples:</w:t>
      </w:r>
    </w:p>
    <w:p w14:paraId="0FDEF134" w14:textId="77777777" w:rsidR="00C227BB" w:rsidRDefault="00C227BB">
      <w:pPr>
        <w:pStyle w:val="BodyText"/>
        <w:spacing w:before="9"/>
        <w:rPr>
          <w:sz w:val="19"/>
        </w:rPr>
      </w:pPr>
    </w:p>
    <w:p w14:paraId="76D8042C" w14:textId="77777777" w:rsidR="00C227BB" w:rsidRDefault="004E5429">
      <w:pPr>
        <w:pStyle w:val="BodyText"/>
        <w:tabs>
          <w:tab w:val="left" w:pos="3800"/>
        </w:tabs>
        <w:ind w:left="200"/>
      </w:pPr>
      <w:r>
        <w:t>Application</w:t>
      </w:r>
      <w:r>
        <w:rPr>
          <w:spacing w:val="-4"/>
        </w:rPr>
        <w:t xml:space="preserve"> </w:t>
      </w:r>
      <w:r>
        <w:t>("AN"</w:t>
      </w:r>
      <w:r>
        <w:rPr>
          <w:spacing w:val="-4"/>
        </w:rPr>
        <w:t xml:space="preserve"> </w:t>
      </w:r>
      <w:r>
        <w:t>Index)</w:t>
      </w:r>
      <w:r>
        <w:tab/>
        <w:t>Namespace</w:t>
      </w:r>
    </w:p>
    <w:p w14:paraId="5824F33C" w14:textId="77777777" w:rsidR="00C227BB" w:rsidRDefault="00C227BB">
      <w:pPr>
        <w:sectPr w:rsidR="00C227BB">
          <w:type w:val="continuous"/>
          <w:pgSz w:w="12240" w:h="15840"/>
          <w:pgMar w:top="1500" w:right="400" w:bottom="280" w:left="1220" w:header="720" w:footer="720" w:gutter="0"/>
          <w:cols w:num="2" w:space="720" w:equalWidth="0">
            <w:col w:w="3461" w:space="40"/>
            <w:col w:w="7119"/>
          </w:cols>
        </w:sectPr>
      </w:pPr>
    </w:p>
    <w:p w14:paraId="1C942A54" w14:textId="77777777" w:rsidR="00C227BB" w:rsidRDefault="00C227BB">
      <w:pPr>
        <w:pStyle w:val="BodyText"/>
        <w:spacing w:before="4"/>
        <w:rPr>
          <w:sz w:val="9"/>
        </w:rPr>
      </w:pPr>
    </w:p>
    <w:p w14:paraId="7B2890B5" w14:textId="77777777" w:rsidR="00C227BB" w:rsidRDefault="00F80B74">
      <w:pPr>
        <w:tabs>
          <w:tab w:val="left" w:pos="7296"/>
        </w:tabs>
        <w:spacing w:line="20" w:lineRule="exact"/>
        <w:ind w:left="3695"/>
        <w:rPr>
          <w:sz w:val="2"/>
        </w:rPr>
      </w:pPr>
      <w:r>
        <w:rPr>
          <w:sz w:val="2"/>
        </w:rPr>
      </w:r>
      <w:r>
        <w:rPr>
          <w:sz w:val="2"/>
        </w:rPr>
        <w:pict w14:anchorId="4F42CFF8">
          <v:group id="_x0000_s2058" style="width:66pt;height:.6pt;mso-position-horizontal-relative:char;mso-position-vertical-relative:line" coordsize="1320,12">
            <v:line id="_x0000_s2059" style="position:absolute" from="0,6" to="1320,6" strokeweight=".20731mm">
              <v:stroke dashstyle="dash"/>
            </v:line>
            <w10:anchorlock/>
          </v:group>
        </w:pict>
      </w:r>
      <w:r w:rsidR="004E5429">
        <w:rPr>
          <w:sz w:val="2"/>
        </w:rPr>
        <w:tab/>
      </w:r>
      <w:r>
        <w:rPr>
          <w:sz w:val="2"/>
        </w:rPr>
      </w:r>
      <w:r>
        <w:rPr>
          <w:sz w:val="2"/>
        </w:rPr>
        <w:pict w14:anchorId="69FB0AA3">
          <v:group id="_x0000_s2056" style="width:48pt;height:.6pt;mso-position-horizontal-relative:char;mso-position-vertical-relative:line" coordsize="960,12">
            <v:line id="_x0000_s2057" style="position:absolute" from="0,6" to="960,6" strokeweight=".20731mm">
              <v:stroke dashstyle="dash"/>
            </v:line>
            <w10:anchorlock/>
          </v:group>
        </w:pict>
      </w:r>
    </w:p>
    <w:p w14:paraId="5E4478CC" w14:textId="77777777" w:rsidR="00C227BB" w:rsidRDefault="004E5429">
      <w:pPr>
        <w:pStyle w:val="BodyText"/>
        <w:tabs>
          <w:tab w:val="left" w:pos="7540"/>
        </w:tabs>
        <w:spacing w:before="101"/>
        <w:ind w:left="3701"/>
      </w:pPr>
      <w:r>
        <w:t>Lexicon</w:t>
      </w:r>
      <w:r>
        <w:tab/>
        <w:t>LEX</w:t>
      </w:r>
    </w:p>
    <w:p w14:paraId="03DB0C7F" w14:textId="77777777" w:rsidR="00C227BB" w:rsidRDefault="004E5429">
      <w:pPr>
        <w:pStyle w:val="BodyText"/>
        <w:tabs>
          <w:tab w:val="left" w:pos="7540"/>
        </w:tabs>
        <w:spacing w:before="2" w:line="226" w:lineRule="exact"/>
        <w:ind w:left="3701"/>
      </w:pPr>
      <w:r>
        <w:t>Problem</w:t>
      </w:r>
      <w:r>
        <w:rPr>
          <w:spacing w:val="-3"/>
        </w:rPr>
        <w:t xml:space="preserve"> </w:t>
      </w:r>
      <w:r>
        <w:t>List</w:t>
      </w:r>
      <w:r>
        <w:tab/>
        <w:t>GMPL</w:t>
      </w:r>
    </w:p>
    <w:p w14:paraId="057B0436" w14:textId="77777777" w:rsidR="00C227BB" w:rsidRDefault="004E5429">
      <w:pPr>
        <w:pStyle w:val="BodyText"/>
        <w:tabs>
          <w:tab w:val="left" w:pos="7540"/>
        </w:tabs>
        <w:spacing w:line="226" w:lineRule="exact"/>
        <w:ind w:left="3701"/>
      </w:pPr>
      <w:r>
        <w:t>ICD</w:t>
      </w:r>
      <w:r>
        <w:rPr>
          <w:spacing w:val="-3"/>
        </w:rPr>
        <w:t xml:space="preserve"> </w:t>
      </w:r>
      <w:r>
        <w:t>Diagnosis</w:t>
      </w:r>
      <w:r>
        <w:tab/>
        <w:t>ICD</w:t>
      </w:r>
    </w:p>
    <w:p w14:paraId="5B5D3533" w14:textId="77777777" w:rsidR="00C227BB" w:rsidRDefault="004E5429">
      <w:pPr>
        <w:pStyle w:val="BodyText"/>
        <w:tabs>
          <w:tab w:val="left" w:pos="7540"/>
        </w:tabs>
        <w:spacing w:line="226" w:lineRule="exact"/>
        <w:ind w:left="3701"/>
      </w:pPr>
      <w:r>
        <w:t>CPT</w:t>
      </w:r>
      <w:r>
        <w:rPr>
          <w:spacing w:val="-4"/>
        </w:rPr>
        <w:t xml:space="preserve"> </w:t>
      </w:r>
      <w:r>
        <w:t>Procedures</w:t>
      </w:r>
      <w:r>
        <w:tab/>
        <w:t>CPT</w:t>
      </w:r>
    </w:p>
    <w:p w14:paraId="21CEDE77" w14:textId="77777777" w:rsidR="00C227BB" w:rsidRDefault="004E5429">
      <w:pPr>
        <w:pStyle w:val="BodyText"/>
        <w:tabs>
          <w:tab w:val="left" w:pos="7540"/>
        </w:tabs>
        <w:spacing w:before="1" w:line="226" w:lineRule="exact"/>
        <w:ind w:left="3701"/>
      </w:pPr>
      <w:r>
        <w:t>Mental</w:t>
      </w:r>
      <w:r>
        <w:rPr>
          <w:spacing w:val="-3"/>
        </w:rPr>
        <w:t xml:space="preserve"> </w:t>
      </w:r>
      <w:r>
        <w:t>Health</w:t>
      </w:r>
      <w:r>
        <w:tab/>
        <w:t>DSM</w:t>
      </w:r>
    </w:p>
    <w:p w14:paraId="18393527" w14:textId="77777777" w:rsidR="00C227BB" w:rsidRDefault="004E5429">
      <w:pPr>
        <w:pStyle w:val="BodyText"/>
        <w:tabs>
          <w:tab w:val="left" w:pos="7540"/>
        </w:tabs>
        <w:ind w:left="3701" w:right="2717"/>
      </w:pPr>
      <w:r>
        <w:t>ICD, CPT, and</w:t>
      </w:r>
      <w:r>
        <w:rPr>
          <w:spacing w:val="-8"/>
        </w:rPr>
        <w:t xml:space="preserve"> </w:t>
      </w:r>
      <w:r>
        <w:t>DSM</w:t>
      </w:r>
      <w:r>
        <w:rPr>
          <w:spacing w:val="-2"/>
        </w:rPr>
        <w:t xml:space="preserve"> </w:t>
      </w:r>
      <w:r>
        <w:t>Terminology</w:t>
      </w:r>
      <w:r>
        <w:tab/>
      </w:r>
      <w:r>
        <w:rPr>
          <w:spacing w:val="-6"/>
        </w:rPr>
        <w:t xml:space="preserve">VAC </w:t>
      </w:r>
      <w:r>
        <w:t>Radiology</w:t>
      </w:r>
      <w:r>
        <w:tab/>
        <w:t>RA</w:t>
      </w:r>
    </w:p>
    <w:p w14:paraId="65B8DC4D" w14:textId="77777777" w:rsidR="00C227BB" w:rsidRDefault="00C227BB">
      <w:pPr>
        <w:pStyle w:val="BodyText"/>
        <w:spacing w:before="10"/>
        <w:rPr>
          <w:sz w:val="19"/>
        </w:rPr>
      </w:pPr>
    </w:p>
    <w:p w14:paraId="7FE86C95" w14:textId="77777777" w:rsidR="00C227BB" w:rsidRDefault="00F80B74">
      <w:pPr>
        <w:pStyle w:val="BodyText"/>
        <w:tabs>
          <w:tab w:val="left" w:pos="7300"/>
        </w:tabs>
        <w:ind w:left="3701"/>
      </w:pPr>
      <w:r>
        <w:pict w14:anchorId="5ED4090C">
          <v:shape id="_x0000_s2055" style="position:absolute;left:0;text-align:left;margin-left:246.05pt;margin-top:16.95pt;width:1in;height:.1pt;z-index:-15704576;mso-wrap-distance-left:0;mso-wrap-distance-right:0;mso-position-horizontal-relative:page" coordorigin="4921,339" coordsize="1440,0" path="m4921,339r1440,e" filled="f" strokeweight=".20731mm">
            <v:stroke dashstyle="dash"/>
            <v:path arrowok="t"/>
            <w10:wrap type="topAndBottom" anchorx="page"/>
          </v:shape>
        </w:pict>
      </w:r>
      <w:r>
        <w:pict w14:anchorId="076BF88A">
          <v:shape id="_x0000_s2054" style="position:absolute;left:0;text-align:left;margin-left:426.1pt;margin-top:16.95pt;width:48pt;height:.1pt;z-index:-15704064;mso-wrap-distance-left:0;mso-wrap-distance-right:0;mso-position-horizontal-relative:page" coordorigin="8522,339" coordsize="960,0" path="m8522,339r960,e" filled="f" strokeweight=".20731mm">
            <v:stroke dashstyle="dash"/>
            <v:path arrowok="t"/>
            <w10:wrap type="topAndBottom" anchorx="page"/>
          </v:shape>
        </w:pict>
      </w:r>
      <w:r w:rsidR="004E5429">
        <w:t>Vocabularies</w:t>
      </w:r>
      <w:r w:rsidR="004E5429">
        <w:rPr>
          <w:spacing w:val="-4"/>
        </w:rPr>
        <w:t xml:space="preserve"> </w:t>
      </w:r>
      <w:r w:rsidR="004E5429">
        <w:t>("AA"</w:t>
      </w:r>
      <w:r w:rsidR="004E5429">
        <w:rPr>
          <w:spacing w:val="-4"/>
        </w:rPr>
        <w:t xml:space="preserve"> </w:t>
      </w:r>
      <w:r w:rsidR="004E5429">
        <w:t>Index)</w:t>
      </w:r>
      <w:r w:rsidR="004E5429">
        <w:tab/>
        <w:t>Namespace</w:t>
      </w:r>
    </w:p>
    <w:p w14:paraId="129A7E94" w14:textId="77777777" w:rsidR="00C227BB" w:rsidRDefault="00C227BB">
      <w:pPr>
        <w:sectPr w:rsidR="00C227BB">
          <w:type w:val="continuous"/>
          <w:pgSz w:w="12240" w:h="15840"/>
          <w:pgMar w:top="1500" w:right="400" w:bottom="280" w:left="1220" w:header="720" w:footer="720" w:gutter="0"/>
          <w:cols w:space="720"/>
        </w:sectPr>
      </w:pPr>
    </w:p>
    <w:p w14:paraId="4BF69D5A" w14:textId="77777777" w:rsidR="00C227BB" w:rsidRDefault="00C227BB">
      <w:pPr>
        <w:pStyle w:val="BodyText"/>
        <w:rPr>
          <w:sz w:val="22"/>
        </w:rPr>
      </w:pPr>
    </w:p>
    <w:p w14:paraId="4EFF5844" w14:textId="77777777" w:rsidR="00C227BB" w:rsidRDefault="00C227BB">
      <w:pPr>
        <w:pStyle w:val="BodyText"/>
        <w:rPr>
          <w:sz w:val="22"/>
        </w:rPr>
      </w:pPr>
    </w:p>
    <w:p w14:paraId="34EA08FD" w14:textId="77777777" w:rsidR="00C227BB" w:rsidRDefault="00C227BB">
      <w:pPr>
        <w:pStyle w:val="BodyText"/>
        <w:rPr>
          <w:sz w:val="23"/>
        </w:rPr>
      </w:pPr>
    </w:p>
    <w:p w14:paraId="1167950D" w14:textId="77777777" w:rsidR="00C227BB" w:rsidRDefault="004E5429">
      <w:pPr>
        <w:pStyle w:val="BodyText"/>
        <w:tabs>
          <w:tab w:val="left" w:pos="2020"/>
          <w:tab w:val="left" w:pos="3220"/>
        </w:tabs>
        <w:ind w:left="580"/>
      </w:pPr>
      <w:r>
        <w:t>VARIABLES:</w:t>
      </w:r>
      <w:r>
        <w:tab/>
        <w:t>Input</w:t>
      </w:r>
      <w:r>
        <w:tab/>
      </w:r>
      <w:r>
        <w:rPr>
          <w:spacing w:val="-10"/>
        </w:rPr>
        <w:t>LL</w:t>
      </w:r>
    </w:p>
    <w:p w14:paraId="4DCDBD9B" w14:textId="77777777" w:rsidR="00C227BB" w:rsidRDefault="004E5429">
      <w:pPr>
        <w:pStyle w:val="BodyText"/>
        <w:tabs>
          <w:tab w:val="left" w:pos="4040"/>
        </w:tabs>
        <w:spacing w:before="80"/>
        <w:ind w:left="200"/>
      </w:pPr>
      <w:r>
        <w:br w:type="column"/>
        <w:t>Main</w:t>
      </w:r>
      <w:r>
        <w:rPr>
          <w:spacing w:val="-3"/>
        </w:rPr>
        <w:t xml:space="preserve"> </w:t>
      </w:r>
      <w:r>
        <w:t>Word</w:t>
      </w:r>
      <w:r>
        <w:rPr>
          <w:spacing w:val="-2"/>
        </w:rPr>
        <w:t xml:space="preserve"> </w:t>
      </w:r>
      <w:r>
        <w:t>Index</w:t>
      </w:r>
      <w:r>
        <w:tab/>
        <w:t>WRD</w:t>
      </w:r>
    </w:p>
    <w:p w14:paraId="68EFD1C0" w14:textId="77777777" w:rsidR="00C227BB" w:rsidRDefault="004E5429">
      <w:pPr>
        <w:pStyle w:val="BodyText"/>
        <w:tabs>
          <w:tab w:val="left" w:pos="4040"/>
        </w:tabs>
        <w:spacing w:before="2"/>
        <w:ind w:left="200"/>
      </w:pPr>
      <w:r>
        <w:t>Clinical</w:t>
      </w:r>
      <w:r>
        <w:rPr>
          <w:spacing w:val="-4"/>
        </w:rPr>
        <w:t xml:space="preserve"> </w:t>
      </w:r>
      <w:r>
        <w:t>Findings</w:t>
      </w:r>
      <w:r>
        <w:rPr>
          <w:spacing w:val="-3"/>
        </w:rPr>
        <w:t xml:space="preserve"> </w:t>
      </w:r>
      <w:r>
        <w:t>Index</w:t>
      </w:r>
      <w:r>
        <w:tab/>
        <w:t>CLF</w:t>
      </w:r>
    </w:p>
    <w:p w14:paraId="534EA8E9" w14:textId="77777777" w:rsidR="00C227BB" w:rsidRDefault="00C227BB">
      <w:pPr>
        <w:pStyle w:val="BodyText"/>
        <w:rPr>
          <w:sz w:val="22"/>
        </w:rPr>
      </w:pPr>
    </w:p>
    <w:p w14:paraId="0BB2DDA5" w14:textId="77777777" w:rsidR="00C227BB" w:rsidRDefault="00C227BB">
      <w:pPr>
        <w:pStyle w:val="BodyText"/>
        <w:spacing w:before="10"/>
        <w:rPr>
          <w:sz w:val="17"/>
        </w:rPr>
      </w:pPr>
    </w:p>
    <w:p w14:paraId="67EDC51A" w14:textId="77777777" w:rsidR="00C227BB" w:rsidRDefault="004E5429">
      <w:pPr>
        <w:pStyle w:val="BodyText"/>
        <w:tabs>
          <w:tab w:val="left" w:pos="1640"/>
        </w:tabs>
        <w:ind w:left="-40" w:right="1157"/>
      </w:pPr>
      <w:r>
        <w:t>This is a numeric value which controls the returning list length in the local array LEX("LIST").</w:t>
      </w:r>
      <w:r>
        <w:tab/>
        <w:t>The default value for this</w:t>
      </w:r>
      <w:r>
        <w:rPr>
          <w:spacing w:val="-15"/>
        </w:rPr>
        <w:t xml:space="preserve"> </w:t>
      </w:r>
      <w:r>
        <w:t>parameter when not supplied is five</w:t>
      </w:r>
      <w:r>
        <w:rPr>
          <w:spacing w:val="-3"/>
        </w:rPr>
        <w:t xml:space="preserve"> </w:t>
      </w:r>
      <w:r>
        <w:t>(5).</w:t>
      </w:r>
    </w:p>
    <w:p w14:paraId="27AF5F32" w14:textId="77777777" w:rsidR="00C227BB" w:rsidRDefault="00C227BB">
      <w:pPr>
        <w:sectPr w:rsidR="00C227BB">
          <w:type w:val="continuous"/>
          <w:pgSz w:w="12240" w:h="15840"/>
          <w:pgMar w:top="1500" w:right="400" w:bottom="280" w:left="1220" w:header="720" w:footer="720" w:gutter="0"/>
          <w:cols w:num="2" w:space="720" w:equalWidth="0">
            <w:col w:w="3461" w:space="40"/>
            <w:col w:w="7119"/>
          </w:cols>
        </w:sectPr>
      </w:pPr>
    </w:p>
    <w:p w14:paraId="0DE3D875" w14:textId="77777777" w:rsidR="00C227BB" w:rsidRDefault="004E5429">
      <w:pPr>
        <w:pStyle w:val="BodyText"/>
        <w:tabs>
          <w:tab w:val="left" w:pos="2020"/>
          <w:tab w:val="left" w:pos="3220"/>
        </w:tabs>
        <w:spacing w:before="84" w:line="226" w:lineRule="exact"/>
        <w:ind w:left="580"/>
      </w:pPr>
      <w:r>
        <w:t>VARIABLES:</w:t>
      </w:r>
      <w:r>
        <w:tab/>
        <w:t>Input</w:t>
      </w:r>
      <w:r>
        <w:tab/>
        <w:t>SUB</w:t>
      </w:r>
    </w:p>
    <w:p w14:paraId="78F3CB6E" w14:textId="77777777" w:rsidR="00C227BB" w:rsidRDefault="004E5429">
      <w:pPr>
        <w:pStyle w:val="BodyText"/>
        <w:tabs>
          <w:tab w:val="left" w:pos="7540"/>
        </w:tabs>
        <w:ind w:left="3461" w:right="1157"/>
      </w:pPr>
      <w:r>
        <w:t>This parameter is a mnemonic representing the subset to use during</w:t>
      </w:r>
      <w:r>
        <w:rPr>
          <w:spacing w:val="-9"/>
        </w:rPr>
        <w:t xml:space="preserve"> </w:t>
      </w:r>
      <w:r>
        <w:t>the</w:t>
      </w:r>
      <w:r>
        <w:rPr>
          <w:spacing w:val="-2"/>
        </w:rPr>
        <w:t xml:space="preserve"> </w:t>
      </w:r>
      <w:r>
        <w:t>search.</w:t>
      </w:r>
      <w:r>
        <w:tab/>
        <w:t>These subsets are defined in the Subset Definition file</w:t>
      </w:r>
      <w:r>
        <w:rPr>
          <w:spacing w:val="-21"/>
        </w:rPr>
        <w:t xml:space="preserve"> </w:t>
      </w:r>
      <w:r>
        <w:t>(#757.2) and can be found in either the AA or</w:t>
      </w:r>
      <w:r>
        <w:rPr>
          <w:spacing w:val="-7"/>
        </w:rPr>
        <w:t xml:space="preserve"> </w:t>
      </w:r>
      <w:r>
        <w:t>AB</w:t>
      </w:r>
    </w:p>
    <w:p w14:paraId="3BD02D61" w14:textId="77777777" w:rsidR="00C227BB" w:rsidRDefault="004E5429">
      <w:pPr>
        <w:pStyle w:val="BodyText"/>
        <w:tabs>
          <w:tab w:val="left" w:pos="5620"/>
        </w:tabs>
        <w:ind w:left="3461" w:right="1157"/>
      </w:pPr>
      <w:r>
        <w:t>cross-reference.</w:t>
      </w:r>
      <w:r>
        <w:tab/>
        <w:t>The subset may have default values set that are different from the</w:t>
      </w:r>
      <w:r>
        <w:rPr>
          <w:spacing w:val="-21"/>
        </w:rPr>
        <w:t xml:space="preserve"> </w:t>
      </w:r>
      <w:r>
        <w:t>controlling application or</w:t>
      </w:r>
      <w:r>
        <w:rPr>
          <w:spacing w:val="-1"/>
        </w:rPr>
        <w:t xml:space="preserve"> </w:t>
      </w:r>
      <w:r>
        <w:t>vocabulary.</w:t>
      </w:r>
    </w:p>
    <w:p w14:paraId="3C69A3CD" w14:textId="77777777" w:rsidR="00C227BB" w:rsidRDefault="00C227BB">
      <w:pPr>
        <w:pStyle w:val="BodyText"/>
        <w:spacing w:before="1"/>
      </w:pPr>
    </w:p>
    <w:p w14:paraId="3BBDC6D7" w14:textId="77777777" w:rsidR="00C227BB" w:rsidRDefault="004E5429">
      <w:pPr>
        <w:pStyle w:val="BodyText"/>
        <w:ind w:left="3461"/>
      </w:pPr>
      <w:r>
        <w:t>Examples:</w:t>
      </w:r>
    </w:p>
    <w:p w14:paraId="7A81F800" w14:textId="77777777" w:rsidR="00C227BB" w:rsidRDefault="00C227BB">
      <w:pPr>
        <w:pStyle w:val="BodyText"/>
        <w:spacing w:before="9"/>
        <w:rPr>
          <w:sz w:val="19"/>
        </w:rPr>
      </w:pPr>
    </w:p>
    <w:p w14:paraId="6714064B" w14:textId="77777777" w:rsidR="00C227BB" w:rsidRDefault="00F80B74">
      <w:pPr>
        <w:pStyle w:val="BodyText"/>
        <w:tabs>
          <w:tab w:val="left" w:pos="7300"/>
        </w:tabs>
        <w:spacing w:before="1"/>
        <w:ind w:left="3701"/>
      </w:pPr>
      <w:r>
        <w:pict w14:anchorId="542A7E2E">
          <v:shape id="_x0000_s2053" style="position:absolute;left:0;text-align:left;margin-left:246.05pt;margin-top:16.95pt;width:1in;height:.1pt;z-index:-15703552;mso-wrap-distance-left:0;mso-wrap-distance-right:0;mso-position-horizontal-relative:page" coordorigin="4921,339" coordsize="1440,0" path="m4921,339r1440,e" filled="f" strokeweight=".20731mm">
            <v:stroke dashstyle="dash"/>
            <v:path arrowok="t"/>
            <w10:wrap type="topAndBottom" anchorx="page"/>
          </v:shape>
        </w:pict>
      </w:r>
      <w:r>
        <w:pict w14:anchorId="7D377F74">
          <v:shape id="_x0000_s2052" style="position:absolute;left:0;text-align:left;margin-left:426.1pt;margin-top:16.95pt;width:48pt;height:.1pt;z-index:-15703040;mso-wrap-distance-left:0;mso-wrap-distance-right:0;mso-position-horizontal-relative:page" coordorigin="8522,339" coordsize="960,0" path="m8522,339r960,e" filled="f" strokeweight=".20731mm">
            <v:stroke dashstyle="dash"/>
            <v:path arrowok="t"/>
            <w10:wrap type="topAndBottom" anchorx="page"/>
          </v:shape>
        </w:pict>
      </w:r>
      <w:r w:rsidR="004E5429">
        <w:t>Vocabularies</w:t>
      </w:r>
      <w:r w:rsidR="004E5429">
        <w:rPr>
          <w:spacing w:val="-4"/>
        </w:rPr>
        <w:t xml:space="preserve"> </w:t>
      </w:r>
      <w:r w:rsidR="004E5429">
        <w:t>("AA"</w:t>
      </w:r>
      <w:r w:rsidR="004E5429">
        <w:rPr>
          <w:spacing w:val="-4"/>
        </w:rPr>
        <w:t xml:space="preserve"> </w:t>
      </w:r>
      <w:r w:rsidR="004E5429">
        <w:t>Index)</w:t>
      </w:r>
      <w:r w:rsidR="004E5429">
        <w:tab/>
        <w:t>Namespace</w:t>
      </w:r>
    </w:p>
    <w:p w14:paraId="0642537A" w14:textId="77777777" w:rsidR="00C227BB" w:rsidRDefault="004E5429">
      <w:pPr>
        <w:pStyle w:val="BodyText"/>
        <w:tabs>
          <w:tab w:val="left" w:pos="7541"/>
        </w:tabs>
        <w:spacing w:before="80"/>
        <w:ind w:left="3701"/>
      </w:pPr>
      <w:r>
        <w:t>Main</w:t>
      </w:r>
      <w:r>
        <w:rPr>
          <w:spacing w:val="-3"/>
        </w:rPr>
        <w:t xml:space="preserve"> </w:t>
      </w:r>
      <w:r>
        <w:t>Word</w:t>
      </w:r>
      <w:r>
        <w:rPr>
          <w:spacing w:val="-2"/>
        </w:rPr>
        <w:t xml:space="preserve"> </w:t>
      </w:r>
      <w:r>
        <w:t>Index</w:t>
      </w:r>
      <w:r>
        <w:tab/>
        <w:t>WRD</w:t>
      </w:r>
    </w:p>
    <w:p w14:paraId="398915D6" w14:textId="77777777" w:rsidR="00C227BB" w:rsidRDefault="004E5429">
      <w:pPr>
        <w:pStyle w:val="BodyText"/>
        <w:tabs>
          <w:tab w:val="left" w:pos="7540"/>
        </w:tabs>
        <w:spacing w:before="2" w:line="226" w:lineRule="exact"/>
        <w:ind w:left="3701"/>
      </w:pPr>
      <w:r>
        <w:t>Clinical</w:t>
      </w:r>
      <w:r>
        <w:rPr>
          <w:spacing w:val="-4"/>
        </w:rPr>
        <w:t xml:space="preserve"> </w:t>
      </w:r>
      <w:r>
        <w:t>Findings</w:t>
      </w:r>
      <w:r>
        <w:rPr>
          <w:spacing w:val="-3"/>
        </w:rPr>
        <w:t xml:space="preserve"> </w:t>
      </w:r>
      <w:r>
        <w:t>Index</w:t>
      </w:r>
      <w:r>
        <w:tab/>
        <w:t>CLF</w:t>
      </w:r>
    </w:p>
    <w:p w14:paraId="5B177427" w14:textId="77777777" w:rsidR="00C227BB" w:rsidRDefault="004E5429">
      <w:pPr>
        <w:pStyle w:val="BodyText"/>
        <w:tabs>
          <w:tab w:val="left" w:pos="7540"/>
        </w:tabs>
        <w:spacing w:line="226" w:lineRule="exact"/>
        <w:ind w:left="3701"/>
      </w:pPr>
      <w:r>
        <w:t>SNOMED</w:t>
      </w:r>
      <w:r>
        <w:rPr>
          <w:spacing w:val="-2"/>
        </w:rPr>
        <w:t xml:space="preserve"> </w:t>
      </w:r>
      <w:r>
        <w:t>CT</w:t>
      </w:r>
      <w:r>
        <w:tab/>
        <w:t>SCT</w:t>
      </w:r>
    </w:p>
    <w:p w14:paraId="2DCFEBF6" w14:textId="77777777" w:rsidR="00C227BB" w:rsidRDefault="00C227BB">
      <w:pPr>
        <w:pStyle w:val="BodyText"/>
      </w:pPr>
    </w:p>
    <w:p w14:paraId="1C9C1682" w14:textId="77777777" w:rsidR="00C227BB" w:rsidRDefault="00F80B74">
      <w:pPr>
        <w:pStyle w:val="BodyText"/>
        <w:tabs>
          <w:tab w:val="left" w:pos="7300"/>
        </w:tabs>
        <w:spacing w:before="1"/>
        <w:ind w:left="3701"/>
      </w:pPr>
      <w:r>
        <w:pict w14:anchorId="55216FB0">
          <v:shape id="_x0000_s2051" style="position:absolute;left:0;text-align:left;margin-left:246.05pt;margin-top:16.85pt;width:42pt;height:.1pt;z-index:-15702528;mso-wrap-distance-left:0;mso-wrap-distance-right:0;mso-position-horizontal-relative:page" coordorigin="4921,337" coordsize="840,0" path="m4921,337r840,e" filled="f" strokeweight=".20731mm">
            <v:stroke dashstyle="dash"/>
            <v:path arrowok="t"/>
            <w10:wrap type="topAndBottom" anchorx="page"/>
          </v:shape>
        </w:pict>
      </w:r>
      <w:r>
        <w:pict w14:anchorId="7EC6982A">
          <v:shape id="_x0000_s2050" style="position:absolute;left:0;text-align:left;margin-left:426.1pt;margin-top:16.85pt;width:48pt;height:.1pt;z-index:-15702016;mso-wrap-distance-left:0;mso-wrap-distance-right:0;mso-position-horizontal-relative:page" coordorigin="8522,337" coordsize="960,0" path="m8522,337r960,e" filled="f" strokeweight=".20731mm">
            <v:stroke dashstyle="dash"/>
            <v:path arrowok="t"/>
            <w10:wrap type="topAndBottom" anchorx="page"/>
          </v:shape>
        </w:pict>
      </w:r>
      <w:r w:rsidR="004E5429">
        <w:t>Subsets</w:t>
      </w:r>
      <w:r w:rsidR="004E5429">
        <w:rPr>
          <w:spacing w:val="-3"/>
        </w:rPr>
        <w:t xml:space="preserve"> </w:t>
      </w:r>
      <w:r w:rsidR="004E5429">
        <w:t>("AB"</w:t>
      </w:r>
      <w:r w:rsidR="004E5429">
        <w:rPr>
          <w:spacing w:val="-3"/>
        </w:rPr>
        <w:t xml:space="preserve"> </w:t>
      </w:r>
      <w:r w:rsidR="004E5429">
        <w:t>Index)</w:t>
      </w:r>
      <w:r w:rsidR="004E5429">
        <w:tab/>
        <w:t>Namespace</w:t>
      </w:r>
    </w:p>
    <w:p w14:paraId="2B184069" w14:textId="77777777" w:rsidR="00C227BB" w:rsidRDefault="004E5429">
      <w:pPr>
        <w:pStyle w:val="BodyText"/>
        <w:tabs>
          <w:tab w:val="left" w:pos="7540"/>
        </w:tabs>
        <w:spacing w:before="82" w:line="226" w:lineRule="exact"/>
        <w:ind w:left="3701"/>
      </w:pPr>
      <w:r>
        <w:t>ICD-10-CM</w:t>
      </w:r>
      <w:r>
        <w:tab/>
        <w:t>10D</w:t>
      </w:r>
    </w:p>
    <w:p w14:paraId="5C6BC50C" w14:textId="77777777" w:rsidR="00C227BB" w:rsidRDefault="004E5429">
      <w:pPr>
        <w:pStyle w:val="BodyText"/>
        <w:tabs>
          <w:tab w:val="left" w:pos="7540"/>
        </w:tabs>
        <w:spacing w:line="226" w:lineRule="exact"/>
        <w:ind w:left="3701"/>
      </w:pPr>
      <w:r>
        <w:t>CPT-4/HCPCS</w:t>
      </w:r>
      <w:r>
        <w:tab/>
        <w:t>CHP</w:t>
      </w:r>
    </w:p>
    <w:p w14:paraId="2D735373" w14:textId="77777777" w:rsidR="00C227BB" w:rsidRDefault="004E5429">
      <w:pPr>
        <w:pStyle w:val="BodyText"/>
        <w:tabs>
          <w:tab w:val="left" w:pos="7540"/>
        </w:tabs>
        <w:spacing w:line="226" w:lineRule="exact"/>
        <w:ind w:left="3701"/>
      </w:pPr>
      <w:r>
        <w:t>Encounter</w:t>
      </w:r>
      <w:r>
        <w:rPr>
          <w:spacing w:val="-3"/>
        </w:rPr>
        <w:t xml:space="preserve"> </w:t>
      </w:r>
      <w:r>
        <w:t>Forms</w:t>
      </w:r>
      <w:r>
        <w:rPr>
          <w:spacing w:val="-3"/>
        </w:rPr>
        <w:t xml:space="preserve"> </w:t>
      </w:r>
      <w:r>
        <w:t>#2</w:t>
      </w:r>
      <w:r>
        <w:tab/>
        <w:t>EF2</w:t>
      </w:r>
    </w:p>
    <w:p w14:paraId="3C552072" w14:textId="77777777" w:rsidR="00C227BB" w:rsidRDefault="004E5429">
      <w:pPr>
        <w:pStyle w:val="BodyText"/>
        <w:tabs>
          <w:tab w:val="left" w:pos="7540"/>
        </w:tabs>
        <w:spacing w:before="2" w:line="226" w:lineRule="exact"/>
        <w:ind w:left="3701"/>
      </w:pPr>
      <w:r>
        <w:t>DSM-IV</w:t>
      </w:r>
      <w:r>
        <w:tab/>
        <w:t>DSM</w:t>
      </w:r>
    </w:p>
    <w:p w14:paraId="28CA7BB3" w14:textId="77777777" w:rsidR="00C227BB" w:rsidRDefault="004E5429">
      <w:pPr>
        <w:pStyle w:val="BodyText"/>
        <w:tabs>
          <w:tab w:val="left" w:pos="7540"/>
        </w:tabs>
        <w:spacing w:line="226" w:lineRule="exact"/>
        <w:ind w:left="3701"/>
      </w:pPr>
      <w:r>
        <w:t>Problem</w:t>
      </w:r>
      <w:r>
        <w:rPr>
          <w:spacing w:val="-3"/>
        </w:rPr>
        <w:t xml:space="preserve"> </w:t>
      </w:r>
      <w:r>
        <w:t>List</w:t>
      </w:r>
      <w:r>
        <w:rPr>
          <w:spacing w:val="-2"/>
        </w:rPr>
        <w:t xml:space="preserve"> </w:t>
      </w:r>
      <w:r>
        <w:t>#1</w:t>
      </w:r>
      <w:r>
        <w:tab/>
        <w:t>PL1</w:t>
      </w:r>
    </w:p>
    <w:p w14:paraId="7AF84409" w14:textId="77777777" w:rsidR="00C227BB" w:rsidRDefault="00C227BB">
      <w:pPr>
        <w:pStyle w:val="BodyText"/>
      </w:pPr>
    </w:p>
    <w:p w14:paraId="21570E73" w14:textId="77777777" w:rsidR="00C227BB" w:rsidRDefault="004E5429">
      <w:pPr>
        <w:pStyle w:val="BodyText"/>
        <w:tabs>
          <w:tab w:val="left" w:pos="2020"/>
          <w:tab w:val="left" w:pos="3220"/>
        </w:tabs>
        <w:spacing w:line="226" w:lineRule="exact"/>
        <w:ind w:left="580"/>
      </w:pPr>
      <w:r>
        <w:t>VARIABLES:</w:t>
      </w:r>
      <w:r>
        <w:tab/>
        <w:t>Input</w:t>
      </w:r>
      <w:r>
        <w:tab/>
        <w:t>CDT</w:t>
      </w:r>
    </w:p>
    <w:p w14:paraId="23D20AF3" w14:textId="77777777" w:rsidR="00C227BB" w:rsidRDefault="004E5429">
      <w:pPr>
        <w:pStyle w:val="BodyText"/>
        <w:tabs>
          <w:tab w:val="left" w:pos="8740"/>
        </w:tabs>
        <w:ind w:left="3461" w:right="1276"/>
      </w:pPr>
      <w:r>
        <w:t>This is a date in Fileman format used to check if a code is active or inactive on a specified date. If not supplied, it will default</w:t>
      </w:r>
      <w:r>
        <w:rPr>
          <w:spacing w:val="-13"/>
        </w:rPr>
        <w:t xml:space="preserve"> </w:t>
      </w:r>
      <w:r>
        <w:t>to</w:t>
      </w:r>
      <w:r>
        <w:rPr>
          <w:spacing w:val="-2"/>
        </w:rPr>
        <w:t xml:space="preserve"> </w:t>
      </w:r>
      <w:r>
        <w:t>TODAY.</w:t>
      </w:r>
      <w:r>
        <w:tab/>
        <w:t>Only active codes can be displayed and returned during a</w:t>
      </w:r>
      <w:r>
        <w:rPr>
          <w:spacing w:val="-1"/>
        </w:rPr>
        <w:t xml:space="preserve"> </w:t>
      </w:r>
      <w:r>
        <w:t>lookup.</w:t>
      </w:r>
    </w:p>
    <w:p w14:paraId="4BFAD675" w14:textId="77777777" w:rsidR="00C227BB" w:rsidRDefault="00C227BB">
      <w:pPr>
        <w:pStyle w:val="BodyText"/>
        <w:spacing w:before="2"/>
      </w:pPr>
    </w:p>
    <w:p w14:paraId="71021999" w14:textId="77777777" w:rsidR="00C227BB" w:rsidRDefault="004E5429">
      <w:pPr>
        <w:pStyle w:val="BodyText"/>
        <w:tabs>
          <w:tab w:val="left" w:pos="2020"/>
          <w:tab w:val="left" w:pos="3220"/>
        </w:tabs>
        <w:spacing w:line="226" w:lineRule="exact"/>
        <w:ind w:left="580"/>
      </w:pPr>
      <w:r>
        <w:t>VARIABLES:</w:t>
      </w:r>
      <w:r>
        <w:tab/>
        <w:t>Input</w:t>
      </w:r>
      <w:r>
        <w:tab/>
        <w:t>SRC</w:t>
      </w:r>
    </w:p>
    <w:p w14:paraId="789CED47" w14:textId="77777777" w:rsidR="00C227BB" w:rsidRDefault="004E5429">
      <w:pPr>
        <w:pStyle w:val="BodyText"/>
        <w:tabs>
          <w:tab w:val="left" w:pos="6100"/>
        </w:tabs>
        <w:ind w:left="3461" w:right="1517"/>
      </w:pPr>
      <w:r>
        <w:t>This is a source of a vocabulary taken from</w:t>
      </w:r>
      <w:r>
        <w:rPr>
          <w:spacing w:val="-18"/>
        </w:rPr>
        <w:t xml:space="preserve"> </w:t>
      </w:r>
      <w:r>
        <w:t>the Source</w:t>
      </w:r>
      <w:r>
        <w:rPr>
          <w:spacing w:val="-3"/>
        </w:rPr>
        <w:t xml:space="preserve"> </w:t>
      </w:r>
      <w:r>
        <w:t>file</w:t>
      </w:r>
      <w:r>
        <w:rPr>
          <w:spacing w:val="-3"/>
        </w:rPr>
        <w:t xml:space="preserve"> </w:t>
      </w:r>
      <w:r>
        <w:t>#757.14.</w:t>
      </w:r>
      <w:r>
        <w:tab/>
        <w:t>When present, only terms attributed to that source will be</w:t>
      </w:r>
      <w:r>
        <w:rPr>
          <w:spacing w:val="-11"/>
        </w:rPr>
        <w:t xml:space="preserve"> </w:t>
      </w:r>
      <w:r>
        <w:t>returned.</w:t>
      </w:r>
    </w:p>
    <w:p w14:paraId="3747AFCF" w14:textId="77777777" w:rsidR="00C227BB" w:rsidRDefault="00C227BB">
      <w:pPr>
        <w:pStyle w:val="BodyText"/>
      </w:pPr>
    </w:p>
    <w:p w14:paraId="54306B25" w14:textId="77777777" w:rsidR="00C227BB" w:rsidRDefault="004E5429">
      <w:pPr>
        <w:pStyle w:val="BodyText"/>
        <w:ind w:left="3461"/>
      </w:pPr>
      <w:r>
        <w:t>Examples:</w:t>
      </w:r>
    </w:p>
    <w:p w14:paraId="608B4733" w14:textId="77777777" w:rsidR="00C227BB" w:rsidRDefault="00C227BB">
      <w:pPr>
        <w:pStyle w:val="BodyText"/>
      </w:pPr>
    </w:p>
    <w:p w14:paraId="5A376AC8" w14:textId="77777777" w:rsidR="00C227BB" w:rsidRDefault="004E5429">
      <w:pPr>
        <w:pStyle w:val="BodyText"/>
        <w:spacing w:before="1"/>
        <w:ind w:left="3461" w:right="1157"/>
      </w:pPr>
      <w:r>
        <w:t>Breast Imaging Reporting and Data System</w:t>
      </w:r>
      <w:r>
        <w:rPr>
          <w:spacing w:val="-19"/>
        </w:rPr>
        <w:t xml:space="preserve"> </w:t>
      </w:r>
      <w:r>
        <w:t>(BI-RADS) Atlas (ACR) Mammography Quality Standards Act of 1992 (MQSA) Automated Service Connected Designation</w:t>
      </w:r>
      <w:r>
        <w:rPr>
          <w:spacing w:val="-1"/>
        </w:rPr>
        <w:t xml:space="preserve"> </w:t>
      </w:r>
      <w:r>
        <w:t>(ASCD)</w:t>
      </w:r>
    </w:p>
    <w:p w14:paraId="1B087325" w14:textId="77777777" w:rsidR="00C227BB" w:rsidRDefault="00C227BB">
      <w:pPr>
        <w:pStyle w:val="BodyText"/>
        <w:spacing w:before="11"/>
        <w:rPr>
          <w:sz w:val="19"/>
        </w:rPr>
      </w:pPr>
    </w:p>
    <w:p w14:paraId="2E3608EA" w14:textId="77777777" w:rsidR="00C227BB" w:rsidRDefault="004E5429">
      <w:pPr>
        <w:pStyle w:val="BodyText"/>
        <w:tabs>
          <w:tab w:val="left" w:pos="2020"/>
          <w:tab w:val="left" w:pos="3220"/>
        </w:tabs>
        <w:spacing w:line="226" w:lineRule="exact"/>
        <w:ind w:left="580"/>
      </w:pPr>
      <w:r>
        <w:t>VARIABLES:</w:t>
      </w:r>
      <w:r>
        <w:tab/>
        <w:t>Input</w:t>
      </w:r>
      <w:r>
        <w:tab/>
        <w:t>CAT</w:t>
      </w:r>
    </w:p>
    <w:p w14:paraId="6A00D4DE" w14:textId="77777777" w:rsidR="00C227BB" w:rsidRDefault="004E5429">
      <w:pPr>
        <w:pStyle w:val="BodyText"/>
        <w:tabs>
          <w:tab w:val="left" w:pos="8020"/>
        </w:tabs>
        <w:ind w:left="3461" w:right="1397"/>
      </w:pPr>
      <w:r>
        <w:t>This is the category of a source of a</w:t>
      </w:r>
      <w:r>
        <w:rPr>
          <w:spacing w:val="-19"/>
        </w:rPr>
        <w:t xml:space="preserve"> </w:t>
      </w:r>
      <w:r>
        <w:t>vocabulary taken from the Category</w:t>
      </w:r>
      <w:r>
        <w:rPr>
          <w:spacing w:val="-11"/>
        </w:rPr>
        <w:t xml:space="preserve"> </w:t>
      </w:r>
      <w:r>
        <w:t>file</w:t>
      </w:r>
      <w:r>
        <w:rPr>
          <w:spacing w:val="-2"/>
        </w:rPr>
        <w:t xml:space="preserve"> </w:t>
      </w:r>
      <w:r>
        <w:t>757.13.</w:t>
      </w:r>
      <w:r>
        <w:tab/>
        <w:t>When present, only terms attributed to that category will be</w:t>
      </w:r>
      <w:r>
        <w:rPr>
          <w:spacing w:val="-1"/>
        </w:rPr>
        <w:t xml:space="preserve"> </w:t>
      </w:r>
      <w:r>
        <w:t>returned.</w:t>
      </w:r>
    </w:p>
    <w:p w14:paraId="3CF33D03" w14:textId="77777777" w:rsidR="00C227BB" w:rsidRDefault="00C227BB">
      <w:pPr>
        <w:pStyle w:val="BodyText"/>
      </w:pPr>
    </w:p>
    <w:p w14:paraId="5A78794D" w14:textId="77777777" w:rsidR="00C227BB" w:rsidRDefault="004E5429">
      <w:pPr>
        <w:pStyle w:val="BodyText"/>
        <w:ind w:left="3461"/>
      </w:pPr>
      <w:r>
        <w:t>Examples:</w:t>
      </w:r>
    </w:p>
    <w:p w14:paraId="5AD25750" w14:textId="77777777" w:rsidR="00C227BB" w:rsidRDefault="00C227BB">
      <w:pPr>
        <w:pStyle w:val="BodyText"/>
      </w:pPr>
    </w:p>
    <w:p w14:paraId="526C77D2" w14:textId="77777777" w:rsidR="00C227BB" w:rsidRDefault="004E5429">
      <w:pPr>
        <w:pStyle w:val="BodyText"/>
        <w:spacing w:before="1"/>
        <w:ind w:left="3461" w:right="1378"/>
      </w:pPr>
      <w:r>
        <w:t>Breast Imaging Reporting and Data Systems MRI Ultrasound Mammography MRI Assessment Categories Ultrasound Assessment Categories Mammography Assessment Categories</w:t>
      </w:r>
    </w:p>
    <w:p w14:paraId="263D9260" w14:textId="77777777" w:rsidR="00C227BB" w:rsidRDefault="00C227BB">
      <w:pPr>
        <w:sectPr w:rsidR="00C227BB">
          <w:pgSz w:w="12240" w:h="15840"/>
          <w:pgMar w:top="1360" w:right="400" w:bottom="940" w:left="1220" w:header="0" w:footer="666" w:gutter="0"/>
          <w:cols w:space="720"/>
        </w:sectPr>
      </w:pPr>
    </w:p>
    <w:p w14:paraId="2325339C" w14:textId="77777777" w:rsidR="00C227BB" w:rsidRDefault="004E5429">
      <w:pPr>
        <w:pStyle w:val="BodyText"/>
        <w:tabs>
          <w:tab w:val="left" w:pos="2020"/>
          <w:tab w:val="left" w:pos="3220"/>
        </w:tabs>
        <w:spacing w:before="84" w:line="226" w:lineRule="exact"/>
        <w:ind w:left="580"/>
      </w:pPr>
      <w:r>
        <w:t>VARIABLES:</w:t>
      </w:r>
      <w:r>
        <w:tab/>
        <w:t>Input</w:t>
      </w:r>
      <w:r>
        <w:tab/>
        <w:t>FMT</w:t>
      </w:r>
    </w:p>
    <w:p w14:paraId="6539AD21" w14:textId="77777777" w:rsidR="00C227BB" w:rsidRDefault="004E5429">
      <w:pPr>
        <w:pStyle w:val="BodyText"/>
        <w:spacing w:line="226" w:lineRule="exact"/>
        <w:ind w:left="3461"/>
      </w:pPr>
      <w:r>
        <w:t>This is the preferred output format.</w:t>
      </w:r>
    </w:p>
    <w:p w14:paraId="70B3B370" w14:textId="77777777" w:rsidR="00C227BB" w:rsidRDefault="004E5429">
      <w:pPr>
        <w:pStyle w:val="ListParagraph"/>
        <w:numPr>
          <w:ilvl w:val="0"/>
          <w:numId w:val="1"/>
        </w:numPr>
        <w:tabs>
          <w:tab w:val="left" w:pos="4180"/>
          <w:tab w:val="left" w:pos="4181"/>
        </w:tabs>
        <w:spacing w:before="3" w:line="450" w:lineRule="atLeast"/>
        <w:ind w:right="1637" w:hanging="600"/>
        <w:rPr>
          <w:sz w:val="20"/>
        </w:rPr>
      </w:pPr>
      <w:r>
        <w:rPr>
          <w:sz w:val="20"/>
        </w:rPr>
        <w:t>Default, Display Text LEX("LIST",1)="5019187^Mouth</w:t>
      </w:r>
      <w:r>
        <w:rPr>
          <w:spacing w:val="-16"/>
          <w:sz w:val="20"/>
        </w:rPr>
        <w:t xml:space="preserve"> </w:t>
      </w:r>
      <w:r>
        <w:rPr>
          <w:sz w:val="20"/>
        </w:rPr>
        <w:t>Breathing</w:t>
      </w:r>
    </w:p>
    <w:p w14:paraId="38F7B178" w14:textId="77777777" w:rsidR="00C227BB" w:rsidRDefault="004E5429">
      <w:pPr>
        <w:pStyle w:val="BodyText"/>
        <w:spacing w:before="3"/>
        <w:ind w:left="6221"/>
      </w:pPr>
      <w:r>
        <w:t>(ICD-10-CM R06.5)"</w:t>
      </w:r>
    </w:p>
    <w:p w14:paraId="11602416" w14:textId="77777777" w:rsidR="00C227BB" w:rsidRDefault="00C227BB">
      <w:pPr>
        <w:pStyle w:val="BodyText"/>
      </w:pPr>
    </w:p>
    <w:p w14:paraId="30550B27" w14:textId="77777777" w:rsidR="00C227BB" w:rsidRDefault="004E5429">
      <w:pPr>
        <w:pStyle w:val="ListParagraph"/>
        <w:numPr>
          <w:ilvl w:val="0"/>
          <w:numId w:val="1"/>
        </w:numPr>
        <w:tabs>
          <w:tab w:val="left" w:pos="4180"/>
          <w:tab w:val="left" w:pos="4181"/>
        </w:tabs>
        <w:ind w:left="4180"/>
        <w:rPr>
          <w:sz w:val="20"/>
        </w:rPr>
      </w:pPr>
      <w:r>
        <w:rPr>
          <w:sz w:val="20"/>
        </w:rPr>
        <w:t>Parsed</w:t>
      </w:r>
      <w:r>
        <w:rPr>
          <w:spacing w:val="-1"/>
          <w:sz w:val="20"/>
        </w:rPr>
        <w:t xml:space="preserve"> </w:t>
      </w:r>
      <w:r>
        <w:rPr>
          <w:sz w:val="20"/>
        </w:rPr>
        <w:t>Format</w:t>
      </w:r>
    </w:p>
    <w:p w14:paraId="4999A29F" w14:textId="77777777" w:rsidR="00C227BB" w:rsidRDefault="00C227BB">
      <w:pPr>
        <w:pStyle w:val="BodyText"/>
        <w:spacing w:before="1"/>
      </w:pPr>
    </w:p>
    <w:p w14:paraId="2600843B" w14:textId="77777777" w:rsidR="00C227BB" w:rsidRDefault="004E5429">
      <w:pPr>
        <w:pStyle w:val="BodyText"/>
        <w:ind w:left="4421" w:right="1517"/>
      </w:pPr>
      <w:r>
        <w:t>LEX("LIST",1)="5019187^Mouth Breathing" LEX("LIST",1,30)="R06.5^ICD-10-CM^</w:t>
      </w:r>
    </w:p>
    <w:p w14:paraId="7CDD966F" w14:textId="77777777" w:rsidR="00C227BB" w:rsidRDefault="004E5429">
      <w:pPr>
        <w:pStyle w:val="BodyText"/>
        <w:ind w:left="6581"/>
      </w:pPr>
      <w:r>
        <w:t>521361;ICD9("</w:t>
      </w:r>
    </w:p>
    <w:p w14:paraId="5BE119B5" w14:textId="77777777" w:rsidR="00C227BB" w:rsidRDefault="00C227BB">
      <w:pPr>
        <w:pStyle w:val="BodyText"/>
        <w:spacing w:before="1"/>
      </w:pPr>
    </w:p>
    <w:p w14:paraId="65A4187B" w14:textId="77777777" w:rsidR="00C227BB" w:rsidRDefault="004E5429">
      <w:pPr>
        <w:pStyle w:val="BodyText"/>
        <w:tabs>
          <w:tab w:val="left" w:pos="2020"/>
          <w:tab w:val="left" w:pos="3220"/>
        </w:tabs>
        <w:spacing w:line="226" w:lineRule="exact"/>
        <w:ind w:left="580"/>
      </w:pPr>
      <w:r>
        <w:t>VARIABLES:</w:t>
      </w:r>
      <w:r>
        <w:tab/>
        <w:t>Output</w:t>
      </w:r>
      <w:r>
        <w:tab/>
        <w:t>TMP</w:t>
      </w:r>
    </w:p>
    <w:p w14:paraId="634C1DD1" w14:textId="77777777" w:rsidR="00C227BB" w:rsidRDefault="004E5429">
      <w:pPr>
        <w:pStyle w:val="BodyText"/>
        <w:spacing w:line="226" w:lineRule="exact"/>
        <w:ind w:left="3461"/>
      </w:pPr>
      <w:r>
        <w:t>^TMP temporary global arrays:</w:t>
      </w:r>
    </w:p>
    <w:p w14:paraId="7A20D3C8" w14:textId="77777777" w:rsidR="00C227BB" w:rsidRDefault="00C227BB">
      <w:pPr>
        <w:pStyle w:val="BodyText"/>
        <w:spacing w:before="1"/>
      </w:pPr>
    </w:p>
    <w:p w14:paraId="58699F55" w14:textId="77777777" w:rsidR="00C227BB" w:rsidRDefault="004E5429">
      <w:pPr>
        <w:pStyle w:val="BodyText"/>
        <w:ind w:left="3701"/>
      </w:pPr>
      <w:r>
        <w:t>^TMP("LEXFND",$J,&lt;freq&gt;,&lt;ien&gt;)</w:t>
      </w:r>
    </w:p>
    <w:p w14:paraId="67126D7F" w14:textId="77777777" w:rsidR="00C227BB" w:rsidRDefault="00C227BB">
      <w:pPr>
        <w:pStyle w:val="BodyText"/>
      </w:pPr>
    </w:p>
    <w:p w14:paraId="48FF9760" w14:textId="77777777" w:rsidR="00C227BB" w:rsidRDefault="004E5429">
      <w:pPr>
        <w:pStyle w:val="BodyText"/>
        <w:tabs>
          <w:tab w:val="left" w:pos="5980"/>
          <w:tab w:val="left" w:pos="6820"/>
        </w:tabs>
        <w:ind w:left="3701" w:right="1277"/>
      </w:pPr>
      <w:r>
        <w:t>This global array contains all of the entries found during</w:t>
      </w:r>
      <w:r>
        <w:rPr>
          <w:spacing w:val="-6"/>
        </w:rPr>
        <w:t xml:space="preserve"> </w:t>
      </w:r>
      <w:r>
        <w:t>the</w:t>
      </w:r>
      <w:r>
        <w:rPr>
          <w:spacing w:val="-2"/>
        </w:rPr>
        <w:t xml:space="preserve"> </w:t>
      </w:r>
      <w:r>
        <w:t>search.</w:t>
      </w:r>
      <w:r>
        <w:tab/>
        <w:t>The &lt;freq&gt; is a negative number based on the frequency of use for a</w:t>
      </w:r>
      <w:r>
        <w:rPr>
          <w:spacing w:val="-4"/>
        </w:rPr>
        <w:t xml:space="preserve"> </w:t>
      </w:r>
      <w:r>
        <w:t>given</w:t>
      </w:r>
      <w:r>
        <w:rPr>
          <w:spacing w:val="-2"/>
        </w:rPr>
        <w:t xml:space="preserve"> </w:t>
      </w:r>
      <w:r>
        <w:t>term.</w:t>
      </w:r>
      <w:r>
        <w:tab/>
        <w:t>&lt;ien&gt; is the internal entry number in the Lexicon Expression file</w:t>
      </w:r>
      <w:r>
        <w:rPr>
          <w:spacing w:val="-20"/>
        </w:rPr>
        <w:t xml:space="preserve"> </w:t>
      </w:r>
      <w:r>
        <w:t>(757.01).</w:t>
      </w:r>
    </w:p>
    <w:p w14:paraId="105F097B" w14:textId="77777777" w:rsidR="00C227BB" w:rsidRDefault="00C227BB">
      <w:pPr>
        <w:pStyle w:val="BodyText"/>
        <w:spacing w:before="10"/>
        <w:rPr>
          <w:sz w:val="19"/>
        </w:rPr>
      </w:pPr>
    </w:p>
    <w:p w14:paraId="28FB71BA" w14:textId="77777777" w:rsidR="00C227BB" w:rsidRDefault="004E5429">
      <w:pPr>
        <w:pStyle w:val="BodyText"/>
        <w:spacing w:before="1"/>
        <w:ind w:left="3701"/>
      </w:pPr>
      <w:r>
        <w:t>^TMP("LEXHIT",$J,&lt;seq&gt;)</w:t>
      </w:r>
    </w:p>
    <w:p w14:paraId="5146AF55" w14:textId="77777777" w:rsidR="00C227BB" w:rsidRDefault="00C227BB">
      <w:pPr>
        <w:pStyle w:val="BodyText"/>
      </w:pPr>
    </w:p>
    <w:p w14:paraId="1FC123A7" w14:textId="77777777" w:rsidR="00C227BB" w:rsidRDefault="004E5429">
      <w:pPr>
        <w:pStyle w:val="BodyText"/>
        <w:tabs>
          <w:tab w:val="left" w:pos="5381"/>
        </w:tabs>
        <w:ind w:left="3701" w:right="1277"/>
      </w:pPr>
      <w:r>
        <w:t>This global array contains the entries</w:t>
      </w:r>
      <w:r>
        <w:rPr>
          <w:spacing w:val="-20"/>
        </w:rPr>
        <w:t xml:space="preserve"> </w:t>
      </w:r>
      <w:r>
        <w:t>reviewed by</w:t>
      </w:r>
      <w:r>
        <w:rPr>
          <w:spacing w:val="-2"/>
        </w:rPr>
        <w:t xml:space="preserve"> </w:t>
      </w:r>
      <w:r>
        <w:t>the</w:t>
      </w:r>
      <w:r>
        <w:rPr>
          <w:spacing w:val="-2"/>
        </w:rPr>
        <w:t xml:space="preserve"> </w:t>
      </w:r>
      <w:r>
        <w:t>user.</w:t>
      </w:r>
      <w:r>
        <w:tab/>
        <w:t>The Lexicon Utility reorders the list based on frequency of use and assigns a sequence number representing where on the list this entry is</w:t>
      </w:r>
      <w:r>
        <w:rPr>
          <w:spacing w:val="-1"/>
        </w:rPr>
        <w:t xml:space="preserve"> </w:t>
      </w:r>
      <w:r>
        <w:t>located.</w:t>
      </w:r>
    </w:p>
    <w:p w14:paraId="4F8173FE" w14:textId="77777777" w:rsidR="00C227BB" w:rsidRDefault="00C227BB">
      <w:pPr>
        <w:pStyle w:val="BodyText"/>
        <w:spacing w:before="11"/>
        <w:rPr>
          <w:sz w:val="19"/>
        </w:rPr>
      </w:pPr>
    </w:p>
    <w:p w14:paraId="344BA533" w14:textId="77777777" w:rsidR="00C227BB" w:rsidRDefault="004E5429">
      <w:pPr>
        <w:pStyle w:val="BodyText"/>
        <w:tabs>
          <w:tab w:val="left" w:pos="2020"/>
          <w:tab w:val="left" w:pos="3220"/>
        </w:tabs>
        <w:ind w:left="580"/>
      </w:pPr>
      <w:r>
        <w:t>VARIABLES:</w:t>
      </w:r>
      <w:r>
        <w:tab/>
        <w:t>Output</w:t>
      </w:r>
      <w:r>
        <w:tab/>
        <w:t>LEX</w:t>
      </w:r>
    </w:p>
    <w:p w14:paraId="550D6BC5" w14:textId="77777777" w:rsidR="00C227BB" w:rsidRDefault="004E5429">
      <w:pPr>
        <w:pStyle w:val="BodyText"/>
        <w:spacing w:before="1"/>
        <w:ind w:left="3461"/>
      </w:pPr>
      <w:r>
        <w:t>LEX("LIST")</w:t>
      </w:r>
    </w:p>
    <w:p w14:paraId="7EEC4106" w14:textId="77777777" w:rsidR="00C227BB" w:rsidRDefault="00C227BB">
      <w:pPr>
        <w:pStyle w:val="BodyText"/>
        <w:spacing w:before="10"/>
        <w:rPr>
          <w:sz w:val="19"/>
        </w:rPr>
      </w:pPr>
    </w:p>
    <w:p w14:paraId="488788ED" w14:textId="77777777" w:rsidR="00C227BB" w:rsidRDefault="004E5429">
      <w:pPr>
        <w:pStyle w:val="BodyText"/>
        <w:tabs>
          <w:tab w:val="left" w:pos="4300"/>
        </w:tabs>
        <w:ind w:left="3461" w:right="1156"/>
      </w:pPr>
      <w:r>
        <w:t>This local array contains only those entries on the list which are currently being reviewed by the user.</w:t>
      </w:r>
      <w:r>
        <w:tab/>
        <w:t>The third parameter to the look-up defines the length of this</w:t>
      </w:r>
      <w:r>
        <w:rPr>
          <w:spacing w:val="-2"/>
        </w:rPr>
        <w:t xml:space="preserve"> </w:t>
      </w:r>
      <w:r>
        <w:t>list.</w:t>
      </w:r>
    </w:p>
    <w:p w14:paraId="129CCEC8" w14:textId="77777777" w:rsidR="00C227BB" w:rsidRDefault="00C227BB">
      <w:pPr>
        <w:pStyle w:val="BodyText"/>
        <w:spacing w:before="2"/>
        <w:rPr>
          <w:sz w:val="11"/>
        </w:rPr>
      </w:pPr>
    </w:p>
    <w:p w14:paraId="24B58A9A" w14:textId="77777777" w:rsidR="00C227BB" w:rsidRDefault="004E5429">
      <w:pPr>
        <w:pStyle w:val="BodyText"/>
        <w:spacing w:before="100"/>
        <w:ind w:left="1540"/>
      </w:pPr>
      <w:r>
        <w:t>KEYWORDS: LEXA</w:t>
      </w:r>
    </w:p>
    <w:p w14:paraId="6392F568" w14:textId="77777777" w:rsidR="00C227BB" w:rsidRDefault="004E5429">
      <w:pPr>
        <w:pStyle w:val="BodyText"/>
        <w:spacing w:before="1"/>
        <w:ind w:left="2741" w:right="7158"/>
      </w:pPr>
      <w:r>
        <w:t xml:space="preserve">LOOK </w:t>
      </w:r>
      <w:r>
        <w:rPr>
          <w:w w:val="95"/>
        </w:rPr>
        <w:t>ICD-10</w:t>
      </w:r>
    </w:p>
    <w:sectPr w:rsidR="00C227BB">
      <w:pgSz w:w="12240" w:h="15840"/>
      <w:pgMar w:top="1360" w:right="400" w:bottom="940" w:left="122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0C76B" w14:textId="77777777" w:rsidR="009A3760" w:rsidRDefault="004E5429">
      <w:r>
        <w:separator/>
      </w:r>
    </w:p>
  </w:endnote>
  <w:endnote w:type="continuationSeparator" w:id="0">
    <w:p w14:paraId="6A4654DA" w14:textId="77777777" w:rsidR="009A3760" w:rsidRDefault="004E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_ansi">
    <w:altName w:val="r_ansi"/>
    <w:panose1 w:val="020B0609020202020204"/>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FBF4" w14:textId="77777777" w:rsidR="00C227BB" w:rsidRDefault="00F80B74">
    <w:pPr>
      <w:pStyle w:val="BodyText"/>
      <w:spacing w:line="14" w:lineRule="auto"/>
    </w:pPr>
    <w:r>
      <w:pict w14:anchorId="4B4FF837">
        <v:shapetype id="_x0000_t202" coordsize="21600,21600" o:spt="202" path="m,l,21600r21600,l21600,xe">
          <v:stroke joinstyle="miter"/>
          <v:path gradientshapeok="t" o:connecttype="rect"/>
        </v:shapetype>
        <v:shape id="_x0000_s1028" type="#_x0000_t202" style="position:absolute;margin-left:71pt;margin-top:743.7pt;width:7.55pt;height:13.05pt;z-index:-29104128;mso-position-horizontal-relative:page;mso-position-vertical-relative:page" filled="f" stroked="f">
          <v:textbox inset="0,0,0,0">
            <w:txbxContent>
              <w:p w14:paraId="0D6B43C3" w14:textId="77777777" w:rsidR="00C227BB" w:rsidRDefault="004E5429">
                <w:pPr>
                  <w:pStyle w:val="BodyText"/>
                  <w:spacing w:before="10"/>
                  <w:ind w:left="20"/>
                  <w:rPr>
                    <w:rFonts w:ascii="Times New Roman"/>
                  </w:rPr>
                </w:pPr>
                <w:r>
                  <w:rPr>
                    <w:rFonts w:ascii="Times New Roman"/>
                  </w:rPr>
                  <w:t>ii</w:t>
                </w:r>
              </w:p>
            </w:txbxContent>
          </v:textbox>
          <w10:wrap anchorx="page" anchory="page"/>
        </v:shape>
      </w:pict>
    </w:r>
    <w:r>
      <w:pict w14:anchorId="55F23D3C">
        <v:shape id="_x0000_s1027" type="#_x0000_t202" style="position:absolute;margin-left:192.6pt;margin-top:743.7pt;width:226.7pt;height:13.05pt;z-index:-29103616;mso-position-horizontal-relative:page;mso-position-vertical-relative:page" filled="f" stroked="f">
          <v:textbox inset="0,0,0,0">
            <w:txbxContent>
              <w:p w14:paraId="6A40BE21" w14:textId="77777777" w:rsidR="00C227BB" w:rsidRDefault="004E5429">
                <w:pPr>
                  <w:pStyle w:val="BodyText"/>
                  <w:spacing w:before="10"/>
                  <w:ind w:left="20"/>
                  <w:rPr>
                    <w:rFonts w:ascii="Times New Roman" w:hAnsi="Times New Roman"/>
                  </w:rPr>
                </w:pPr>
                <w:r>
                  <w:rPr>
                    <w:rFonts w:ascii="Times New Roman" w:hAnsi="Times New Roman"/>
                  </w:rPr>
                  <w:t>Lexicon Utility Technical Manual &amp; Developer’s Guide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624A" w14:textId="77777777" w:rsidR="00C227BB" w:rsidRDefault="00F80B74">
    <w:pPr>
      <w:pStyle w:val="BodyText"/>
      <w:spacing w:line="14" w:lineRule="auto"/>
      <w:rPr>
        <w:sz w:val="14"/>
      </w:rPr>
    </w:pPr>
    <w:r>
      <w:pict w14:anchorId="4923FCD0">
        <v:shapetype id="_x0000_t202" coordsize="21600,21600" o:spt="202" path="m,l,21600r21600,l21600,xe">
          <v:stroke joinstyle="miter"/>
          <v:path gradientshapeok="t" o:connecttype="rect"/>
        </v:shapetype>
        <v:shape id="_x0000_s1026" type="#_x0000_t202" style="position:absolute;margin-left:69pt;margin-top:743.7pt;width:21.15pt;height:13.05pt;z-index:-29103104;mso-position-horizontal-relative:page;mso-position-vertical-relative:page" filled="f" stroked="f">
          <v:textbox inset="0,0,0,0">
            <w:txbxContent>
              <w:p w14:paraId="1219AA16" w14:textId="77777777" w:rsidR="00C227BB" w:rsidRDefault="004E5429">
                <w:pPr>
                  <w:pStyle w:val="BodyText"/>
                  <w:spacing w:before="10"/>
                  <w:ind w:left="60"/>
                  <w:rPr>
                    <w:rFonts w:ascii="Times New Roman"/>
                  </w:rPr>
                </w:pPr>
                <w:r>
                  <w:fldChar w:fldCharType="begin"/>
                </w:r>
                <w:r>
                  <w:rPr>
                    <w:rFonts w:ascii="Times New Roman"/>
                  </w:rPr>
                  <w:instrText xml:space="preserve"> PAGE </w:instrText>
                </w:r>
                <w:r>
                  <w:fldChar w:fldCharType="separate"/>
                </w:r>
                <w:r>
                  <w:t>100</w:t>
                </w:r>
                <w:r>
                  <w:fldChar w:fldCharType="end"/>
                </w:r>
              </w:p>
            </w:txbxContent>
          </v:textbox>
          <w10:wrap anchorx="page" anchory="page"/>
        </v:shape>
      </w:pict>
    </w:r>
    <w:r>
      <w:pict w14:anchorId="04A6A57C">
        <v:shape id="_x0000_s1025" type="#_x0000_t202" style="position:absolute;margin-left:192.6pt;margin-top:743.7pt;width:226.7pt;height:13.05pt;z-index:-29102592;mso-position-horizontal-relative:page;mso-position-vertical-relative:page" filled="f" stroked="f">
          <v:textbox inset="0,0,0,0">
            <w:txbxContent>
              <w:p w14:paraId="4CD2FCE3" w14:textId="77777777" w:rsidR="00C227BB" w:rsidRDefault="004E5429">
                <w:pPr>
                  <w:pStyle w:val="BodyText"/>
                  <w:spacing w:before="10"/>
                  <w:ind w:left="20"/>
                  <w:rPr>
                    <w:rFonts w:ascii="Times New Roman" w:hAnsi="Times New Roman"/>
                  </w:rPr>
                </w:pPr>
                <w:r>
                  <w:rPr>
                    <w:rFonts w:ascii="Times New Roman" w:hAnsi="Times New Roman"/>
                  </w:rPr>
                  <w:t>Lexicon Utility Technical Manual &amp; Developer’s Guide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86C4F" w14:textId="77777777" w:rsidR="009A3760" w:rsidRDefault="004E5429">
      <w:r>
        <w:separator/>
      </w:r>
    </w:p>
  </w:footnote>
  <w:footnote w:type="continuationSeparator" w:id="0">
    <w:p w14:paraId="3F63D20D" w14:textId="77777777" w:rsidR="009A3760" w:rsidRDefault="004E5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C3F"/>
    <w:multiLevelType w:val="hybridMultilevel"/>
    <w:tmpl w:val="DD5CB21E"/>
    <w:lvl w:ilvl="0" w:tplc="B90EC060">
      <w:start w:val="1"/>
      <w:numFmt w:val="decimal"/>
      <w:lvlText w:val="%1"/>
      <w:lvlJc w:val="left"/>
      <w:pPr>
        <w:ind w:left="4300" w:hanging="480"/>
        <w:jc w:val="left"/>
      </w:pPr>
      <w:rPr>
        <w:rFonts w:ascii="Courier New" w:eastAsia="Courier New" w:hAnsi="Courier New" w:cs="Courier New" w:hint="default"/>
        <w:w w:val="99"/>
        <w:sz w:val="20"/>
        <w:szCs w:val="20"/>
        <w:lang w:val="en-US" w:eastAsia="en-US" w:bidi="ar-SA"/>
      </w:rPr>
    </w:lvl>
    <w:lvl w:ilvl="1" w:tplc="A2B0AA78">
      <w:numFmt w:val="bullet"/>
      <w:lvlText w:val="•"/>
      <w:lvlJc w:val="left"/>
      <w:pPr>
        <w:ind w:left="4932" w:hanging="480"/>
      </w:pPr>
      <w:rPr>
        <w:rFonts w:hint="default"/>
        <w:lang w:val="en-US" w:eastAsia="en-US" w:bidi="ar-SA"/>
      </w:rPr>
    </w:lvl>
    <w:lvl w:ilvl="2" w:tplc="6944CEDA">
      <w:numFmt w:val="bullet"/>
      <w:lvlText w:val="•"/>
      <w:lvlJc w:val="left"/>
      <w:pPr>
        <w:ind w:left="5564" w:hanging="480"/>
      </w:pPr>
      <w:rPr>
        <w:rFonts w:hint="default"/>
        <w:lang w:val="en-US" w:eastAsia="en-US" w:bidi="ar-SA"/>
      </w:rPr>
    </w:lvl>
    <w:lvl w:ilvl="3" w:tplc="1EF26CA0">
      <w:numFmt w:val="bullet"/>
      <w:lvlText w:val="•"/>
      <w:lvlJc w:val="left"/>
      <w:pPr>
        <w:ind w:left="6196" w:hanging="480"/>
      </w:pPr>
      <w:rPr>
        <w:rFonts w:hint="default"/>
        <w:lang w:val="en-US" w:eastAsia="en-US" w:bidi="ar-SA"/>
      </w:rPr>
    </w:lvl>
    <w:lvl w:ilvl="4" w:tplc="BCB86EC0">
      <w:numFmt w:val="bullet"/>
      <w:lvlText w:val="•"/>
      <w:lvlJc w:val="left"/>
      <w:pPr>
        <w:ind w:left="6828" w:hanging="480"/>
      </w:pPr>
      <w:rPr>
        <w:rFonts w:hint="default"/>
        <w:lang w:val="en-US" w:eastAsia="en-US" w:bidi="ar-SA"/>
      </w:rPr>
    </w:lvl>
    <w:lvl w:ilvl="5" w:tplc="37E23CF2">
      <w:numFmt w:val="bullet"/>
      <w:lvlText w:val="•"/>
      <w:lvlJc w:val="left"/>
      <w:pPr>
        <w:ind w:left="7460" w:hanging="480"/>
      </w:pPr>
      <w:rPr>
        <w:rFonts w:hint="default"/>
        <w:lang w:val="en-US" w:eastAsia="en-US" w:bidi="ar-SA"/>
      </w:rPr>
    </w:lvl>
    <w:lvl w:ilvl="6" w:tplc="807475E2">
      <w:numFmt w:val="bullet"/>
      <w:lvlText w:val="•"/>
      <w:lvlJc w:val="left"/>
      <w:pPr>
        <w:ind w:left="8092" w:hanging="480"/>
      </w:pPr>
      <w:rPr>
        <w:rFonts w:hint="default"/>
        <w:lang w:val="en-US" w:eastAsia="en-US" w:bidi="ar-SA"/>
      </w:rPr>
    </w:lvl>
    <w:lvl w:ilvl="7" w:tplc="D370307C">
      <w:numFmt w:val="bullet"/>
      <w:lvlText w:val="•"/>
      <w:lvlJc w:val="left"/>
      <w:pPr>
        <w:ind w:left="8724" w:hanging="480"/>
      </w:pPr>
      <w:rPr>
        <w:rFonts w:hint="default"/>
        <w:lang w:val="en-US" w:eastAsia="en-US" w:bidi="ar-SA"/>
      </w:rPr>
    </w:lvl>
    <w:lvl w:ilvl="8" w:tplc="71EE336C">
      <w:numFmt w:val="bullet"/>
      <w:lvlText w:val="•"/>
      <w:lvlJc w:val="left"/>
      <w:pPr>
        <w:ind w:left="9356" w:hanging="480"/>
      </w:pPr>
      <w:rPr>
        <w:rFonts w:hint="default"/>
        <w:lang w:val="en-US" w:eastAsia="en-US" w:bidi="ar-SA"/>
      </w:rPr>
    </w:lvl>
  </w:abstractNum>
  <w:abstractNum w:abstractNumId="1" w15:restartNumberingAfterBreak="0">
    <w:nsid w:val="020D6AB9"/>
    <w:multiLevelType w:val="hybridMultilevel"/>
    <w:tmpl w:val="33BC038E"/>
    <w:lvl w:ilvl="0" w:tplc="B8284A96">
      <w:numFmt w:val="decimal"/>
      <w:lvlText w:val="%1"/>
      <w:lvlJc w:val="left"/>
      <w:pPr>
        <w:ind w:left="4181" w:hanging="360"/>
        <w:jc w:val="left"/>
      </w:pPr>
      <w:rPr>
        <w:rFonts w:ascii="Courier New" w:eastAsia="Courier New" w:hAnsi="Courier New" w:cs="Courier New" w:hint="default"/>
        <w:w w:val="99"/>
        <w:sz w:val="20"/>
        <w:szCs w:val="20"/>
        <w:lang w:val="en-US" w:eastAsia="en-US" w:bidi="ar-SA"/>
      </w:rPr>
    </w:lvl>
    <w:lvl w:ilvl="1" w:tplc="DB8056EE">
      <w:numFmt w:val="bullet"/>
      <w:lvlText w:val="•"/>
      <w:lvlJc w:val="left"/>
      <w:pPr>
        <w:ind w:left="4824" w:hanging="360"/>
      </w:pPr>
      <w:rPr>
        <w:rFonts w:hint="default"/>
        <w:lang w:val="en-US" w:eastAsia="en-US" w:bidi="ar-SA"/>
      </w:rPr>
    </w:lvl>
    <w:lvl w:ilvl="2" w:tplc="4614D6BE">
      <w:numFmt w:val="bullet"/>
      <w:lvlText w:val="•"/>
      <w:lvlJc w:val="left"/>
      <w:pPr>
        <w:ind w:left="5468" w:hanging="360"/>
      </w:pPr>
      <w:rPr>
        <w:rFonts w:hint="default"/>
        <w:lang w:val="en-US" w:eastAsia="en-US" w:bidi="ar-SA"/>
      </w:rPr>
    </w:lvl>
    <w:lvl w:ilvl="3" w:tplc="C3423682">
      <w:numFmt w:val="bullet"/>
      <w:lvlText w:val="•"/>
      <w:lvlJc w:val="left"/>
      <w:pPr>
        <w:ind w:left="6112" w:hanging="360"/>
      </w:pPr>
      <w:rPr>
        <w:rFonts w:hint="default"/>
        <w:lang w:val="en-US" w:eastAsia="en-US" w:bidi="ar-SA"/>
      </w:rPr>
    </w:lvl>
    <w:lvl w:ilvl="4" w:tplc="72129884">
      <w:numFmt w:val="bullet"/>
      <w:lvlText w:val="•"/>
      <w:lvlJc w:val="left"/>
      <w:pPr>
        <w:ind w:left="6756" w:hanging="360"/>
      </w:pPr>
      <w:rPr>
        <w:rFonts w:hint="default"/>
        <w:lang w:val="en-US" w:eastAsia="en-US" w:bidi="ar-SA"/>
      </w:rPr>
    </w:lvl>
    <w:lvl w:ilvl="5" w:tplc="8F680F7C">
      <w:numFmt w:val="bullet"/>
      <w:lvlText w:val="•"/>
      <w:lvlJc w:val="left"/>
      <w:pPr>
        <w:ind w:left="7400" w:hanging="360"/>
      </w:pPr>
      <w:rPr>
        <w:rFonts w:hint="default"/>
        <w:lang w:val="en-US" w:eastAsia="en-US" w:bidi="ar-SA"/>
      </w:rPr>
    </w:lvl>
    <w:lvl w:ilvl="6" w:tplc="88443682">
      <w:numFmt w:val="bullet"/>
      <w:lvlText w:val="•"/>
      <w:lvlJc w:val="left"/>
      <w:pPr>
        <w:ind w:left="8044" w:hanging="360"/>
      </w:pPr>
      <w:rPr>
        <w:rFonts w:hint="default"/>
        <w:lang w:val="en-US" w:eastAsia="en-US" w:bidi="ar-SA"/>
      </w:rPr>
    </w:lvl>
    <w:lvl w:ilvl="7" w:tplc="936656E8">
      <w:numFmt w:val="bullet"/>
      <w:lvlText w:val="•"/>
      <w:lvlJc w:val="left"/>
      <w:pPr>
        <w:ind w:left="8688" w:hanging="360"/>
      </w:pPr>
      <w:rPr>
        <w:rFonts w:hint="default"/>
        <w:lang w:val="en-US" w:eastAsia="en-US" w:bidi="ar-SA"/>
      </w:rPr>
    </w:lvl>
    <w:lvl w:ilvl="8" w:tplc="539012F0">
      <w:numFmt w:val="bullet"/>
      <w:lvlText w:val="•"/>
      <w:lvlJc w:val="left"/>
      <w:pPr>
        <w:ind w:left="9332" w:hanging="360"/>
      </w:pPr>
      <w:rPr>
        <w:rFonts w:hint="default"/>
        <w:lang w:val="en-US" w:eastAsia="en-US" w:bidi="ar-SA"/>
      </w:rPr>
    </w:lvl>
  </w:abstractNum>
  <w:abstractNum w:abstractNumId="2" w15:restartNumberingAfterBreak="0">
    <w:nsid w:val="02C56DA5"/>
    <w:multiLevelType w:val="hybridMultilevel"/>
    <w:tmpl w:val="5DA848B8"/>
    <w:lvl w:ilvl="0" w:tplc="201AD916">
      <w:numFmt w:val="bullet"/>
      <w:lvlText w:val=""/>
      <w:lvlJc w:val="left"/>
      <w:pPr>
        <w:ind w:left="560" w:hanging="360"/>
      </w:pPr>
      <w:rPr>
        <w:rFonts w:ascii="Symbol" w:eastAsia="Symbol" w:hAnsi="Symbol" w:cs="Symbol" w:hint="default"/>
        <w:w w:val="100"/>
        <w:sz w:val="24"/>
        <w:szCs w:val="24"/>
        <w:lang w:val="en-US" w:eastAsia="en-US" w:bidi="ar-SA"/>
      </w:rPr>
    </w:lvl>
    <w:lvl w:ilvl="1" w:tplc="DAB2946C">
      <w:numFmt w:val="bullet"/>
      <w:lvlText w:val="•"/>
      <w:lvlJc w:val="left"/>
      <w:pPr>
        <w:ind w:left="1391" w:hanging="360"/>
      </w:pPr>
      <w:rPr>
        <w:rFonts w:hint="default"/>
        <w:lang w:val="en-US" w:eastAsia="en-US" w:bidi="ar-SA"/>
      </w:rPr>
    </w:lvl>
    <w:lvl w:ilvl="2" w:tplc="742E71E6">
      <w:numFmt w:val="bullet"/>
      <w:lvlText w:val="•"/>
      <w:lvlJc w:val="left"/>
      <w:pPr>
        <w:ind w:left="2223" w:hanging="360"/>
      </w:pPr>
      <w:rPr>
        <w:rFonts w:hint="default"/>
        <w:lang w:val="en-US" w:eastAsia="en-US" w:bidi="ar-SA"/>
      </w:rPr>
    </w:lvl>
    <w:lvl w:ilvl="3" w:tplc="283E2E28">
      <w:numFmt w:val="bullet"/>
      <w:lvlText w:val="•"/>
      <w:lvlJc w:val="left"/>
      <w:pPr>
        <w:ind w:left="3054" w:hanging="360"/>
      </w:pPr>
      <w:rPr>
        <w:rFonts w:hint="default"/>
        <w:lang w:val="en-US" w:eastAsia="en-US" w:bidi="ar-SA"/>
      </w:rPr>
    </w:lvl>
    <w:lvl w:ilvl="4" w:tplc="35FC698A">
      <w:numFmt w:val="bullet"/>
      <w:lvlText w:val="•"/>
      <w:lvlJc w:val="left"/>
      <w:pPr>
        <w:ind w:left="3886" w:hanging="360"/>
      </w:pPr>
      <w:rPr>
        <w:rFonts w:hint="default"/>
        <w:lang w:val="en-US" w:eastAsia="en-US" w:bidi="ar-SA"/>
      </w:rPr>
    </w:lvl>
    <w:lvl w:ilvl="5" w:tplc="4926B01E">
      <w:numFmt w:val="bullet"/>
      <w:lvlText w:val="•"/>
      <w:lvlJc w:val="left"/>
      <w:pPr>
        <w:ind w:left="4718" w:hanging="360"/>
      </w:pPr>
      <w:rPr>
        <w:rFonts w:hint="default"/>
        <w:lang w:val="en-US" w:eastAsia="en-US" w:bidi="ar-SA"/>
      </w:rPr>
    </w:lvl>
    <w:lvl w:ilvl="6" w:tplc="F06CE626">
      <w:numFmt w:val="bullet"/>
      <w:lvlText w:val="•"/>
      <w:lvlJc w:val="left"/>
      <w:pPr>
        <w:ind w:left="5549" w:hanging="360"/>
      </w:pPr>
      <w:rPr>
        <w:rFonts w:hint="default"/>
        <w:lang w:val="en-US" w:eastAsia="en-US" w:bidi="ar-SA"/>
      </w:rPr>
    </w:lvl>
    <w:lvl w:ilvl="7" w:tplc="C562FD54">
      <w:numFmt w:val="bullet"/>
      <w:lvlText w:val="•"/>
      <w:lvlJc w:val="left"/>
      <w:pPr>
        <w:ind w:left="6381" w:hanging="360"/>
      </w:pPr>
      <w:rPr>
        <w:rFonts w:hint="default"/>
        <w:lang w:val="en-US" w:eastAsia="en-US" w:bidi="ar-SA"/>
      </w:rPr>
    </w:lvl>
    <w:lvl w:ilvl="8" w:tplc="2B524DFA">
      <w:numFmt w:val="bullet"/>
      <w:lvlText w:val="•"/>
      <w:lvlJc w:val="left"/>
      <w:pPr>
        <w:ind w:left="7212" w:hanging="360"/>
      </w:pPr>
      <w:rPr>
        <w:rFonts w:hint="default"/>
        <w:lang w:val="en-US" w:eastAsia="en-US" w:bidi="ar-SA"/>
      </w:rPr>
    </w:lvl>
  </w:abstractNum>
  <w:abstractNum w:abstractNumId="3" w15:restartNumberingAfterBreak="0">
    <w:nsid w:val="032C4B27"/>
    <w:multiLevelType w:val="hybridMultilevel"/>
    <w:tmpl w:val="9216C1E4"/>
    <w:lvl w:ilvl="0" w:tplc="C1321F96">
      <w:start w:val="345"/>
      <w:numFmt w:val="decimal"/>
      <w:lvlText w:val="%1"/>
      <w:lvlJc w:val="left"/>
      <w:pPr>
        <w:ind w:left="1550" w:hanging="610"/>
        <w:jc w:val="left"/>
      </w:pPr>
      <w:rPr>
        <w:rFonts w:ascii="Arial" w:eastAsia="Arial" w:hAnsi="Arial" w:cs="Arial" w:hint="default"/>
        <w:spacing w:val="-1"/>
        <w:w w:val="99"/>
        <w:sz w:val="20"/>
        <w:szCs w:val="20"/>
        <w:lang w:val="en-US" w:eastAsia="en-US" w:bidi="ar-SA"/>
      </w:rPr>
    </w:lvl>
    <w:lvl w:ilvl="1" w:tplc="092C5814">
      <w:numFmt w:val="bullet"/>
      <w:lvlText w:val="•"/>
      <w:lvlJc w:val="left"/>
      <w:pPr>
        <w:ind w:left="2466" w:hanging="610"/>
      </w:pPr>
      <w:rPr>
        <w:rFonts w:hint="default"/>
        <w:lang w:val="en-US" w:eastAsia="en-US" w:bidi="ar-SA"/>
      </w:rPr>
    </w:lvl>
    <w:lvl w:ilvl="2" w:tplc="6F7AF6B4">
      <w:numFmt w:val="bullet"/>
      <w:lvlText w:val="•"/>
      <w:lvlJc w:val="left"/>
      <w:pPr>
        <w:ind w:left="3372" w:hanging="610"/>
      </w:pPr>
      <w:rPr>
        <w:rFonts w:hint="default"/>
        <w:lang w:val="en-US" w:eastAsia="en-US" w:bidi="ar-SA"/>
      </w:rPr>
    </w:lvl>
    <w:lvl w:ilvl="3" w:tplc="E5D83C86">
      <w:numFmt w:val="bullet"/>
      <w:lvlText w:val="•"/>
      <w:lvlJc w:val="left"/>
      <w:pPr>
        <w:ind w:left="4278" w:hanging="610"/>
      </w:pPr>
      <w:rPr>
        <w:rFonts w:hint="default"/>
        <w:lang w:val="en-US" w:eastAsia="en-US" w:bidi="ar-SA"/>
      </w:rPr>
    </w:lvl>
    <w:lvl w:ilvl="4" w:tplc="6F7A0076">
      <w:numFmt w:val="bullet"/>
      <w:lvlText w:val="•"/>
      <w:lvlJc w:val="left"/>
      <w:pPr>
        <w:ind w:left="5184" w:hanging="610"/>
      </w:pPr>
      <w:rPr>
        <w:rFonts w:hint="default"/>
        <w:lang w:val="en-US" w:eastAsia="en-US" w:bidi="ar-SA"/>
      </w:rPr>
    </w:lvl>
    <w:lvl w:ilvl="5" w:tplc="24A097B0">
      <w:numFmt w:val="bullet"/>
      <w:lvlText w:val="•"/>
      <w:lvlJc w:val="left"/>
      <w:pPr>
        <w:ind w:left="6090" w:hanging="610"/>
      </w:pPr>
      <w:rPr>
        <w:rFonts w:hint="default"/>
        <w:lang w:val="en-US" w:eastAsia="en-US" w:bidi="ar-SA"/>
      </w:rPr>
    </w:lvl>
    <w:lvl w:ilvl="6" w:tplc="E9E6A0B0">
      <w:numFmt w:val="bullet"/>
      <w:lvlText w:val="•"/>
      <w:lvlJc w:val="left"/>
      <w:pPr>
        <w:ind w:left="6996" w:hanging="610"/>
      </w:pPr>
      <w:rPr>
        <w:rFonts w:hint="default"/>
        <w:lang w:val="en-US" w:eastAsia="en-US" w:bidi="ar-SA"/>
      </w:rPr>
    </w:lvl>
    <w:lvl w:ilvl="7" w:tplc="02164876">
      <w:numFmt w:val="bullet"/>
      <w:lvlText w:val="•"/>
      <w:lvlJc w:val="left"/>
      <w:pPr>
        <w:ind w:left="7902" w:hanging="610"/>
      </w:pPr>
      <w:rPr>
        <w:rFonts w:hint="default"/>
        <w:lang w:val="en-US" w:eastAsia="en-US" w:bidi="ar-SA"/>
      </w:rPr>
    </w:lvl>
    <w:lvl w:ilvl="8" w:tplc="330846C6">
      <w:numFmt w:val="bullet"/>
      <w:lvlText w:val="•"/>
      <w:lvlJc w:val="left"/>
      <w:pPr>
        <w:ind w:left="8808" w:hanging="610"/>
      </w:pPr>
      <w:rPr>
        <w:rFonts w:hint="default"/>
        <w:lang w:val="en-US" w:eastAsia="en-US" w:bidi="ar-SA"/>
      </w:rPr>
    </w:lvl>
  </w:abstractNum>
  <w:abstractNum w:abstractNumId="4" w15:restartNumberingAfterBreak="0">
    <w:nsid w:val="03DE1CE8"/>
    <w:multiLevelType w:val="hybridMultilevel"/>
    <w:tmpl w:val="6B2270C4"/>
    <w:lvl w:ilvl="0" w:tplc="895E4D2C">
      <w:start w:val="1"/>
      <w:numFmt w:val="decimal"/>
      <w:lvlText w:val="%1"/>
      <w:lvlJc w:val="left"/>
      <w:pPr>
        <w:ind w:left="4060" w:hanging="360"/>
        <w:jc w:val="left"/>
      </w:pPr>
      <w:rPr>
        <w:rFonts w:ascii="Courier New" w:eastAsia="Courier New" w:hAnsi="Courier New" w:cs="Courier New" w:hint="default"/>
        <w:w w:val="99"/>
        <w:sz w:val="20"/>
        <w:szCs w:val="20"/>
        <w:lang w:val="en-US" w:eastAsia="en-US" w:bidi="ar-SA"/>
      </w:rPr>
    </w:lvl>
    <w:lvl w:ilvl="1" w:tplc="E5488B5A">
      <w:numFmt w:val="decimal"/>
      <w:lvlText w:val="%2"/>
      <w:lvlJc w:val="left"/>
      <w:pPr>
        <w:ind w:left="4300" w:hanging="480"/>
        <w:jc w:val="left"/>
      </w:pPr>
      <w:rPr>
        <w:rFonts w:ascii="Courier New" w:eastAsia="Courier New" w:hAnsi="Courier New" w:cs="Courier New" w:hint="default"/>
        <w:w w:val="99"/>
        <w:sz w:val="20"/>
        <w:szCs w:val="20"/>
        <w:lang w:val="en-US" w:eastAsia="en-US" w:bidi="ar-SA"/>
      </w:rPr>
    </w:lvl>
    <w:lvl w:ilvl="2" w:tplc="9A72AD30">
      <w:start w:val="1"/>
      <w:numFmt w:val="decimal"/>
      <w:lvlText w:val="%3"/>
      <w:lvlJc w:val="left"/>
      <w:pPr>
        <w:ind w:left="4420" w:hanging="480"/>
        <w:jc w:val="left"/>
      </w:pPr>
      <w:rPr>
        <w:rFonts w:ascii="Courier New" w:eastAsia="Courier New" w:hAnsi="Courier New" w:cs="Courier New" w:hint="default"/>
        <w:w w:val="99"/>
        <w:sz w:val="20"/>
        <w:szCs w:val="20"/>
        <w:lang w:val="en-US" w:eastAsia="en-US" w:bidi="ar-SA"/>
      </w:rPr>
    </w:lvl>
    <w:lvl w:ilvl="3" w:tplc="8514C530">
      <w:numFmt w:val="bullet"/>
      <w:lvlText w:val="•"/>
      <w:lvlJc w:val="left"/>
      <w:pPr>
        <w:ind w:left="5195" w:hanging="480"/>
      </w:pPr>
      <w:rPr>
        <w:rFonts w:hint="default"/>
        <w:lang w:val="en-US" w:eastAsia="en-US" w:bidi="ar-SA"/>
      </w:rPr>
    </w:lvl>
    <w:lvl w:ilvl="4" w:tplc="5BB6B3C4">
      <w:numFmt w:val="bullet"/>
      <w:lvlText w:val="•"/>
      <w:lvlJc w:val="left"/>
      <w:pPr>
        <w:ind w:left="5970" w:hanging="480"/>
      </w:pPr>
      <w:rPr>
        <w:rFonts w:hint="default"/>
        <w:lang w:val="en-US" w:eastAsia="en-US" w:bidi="ar-SA"/>
      </w:rPr>
    </w:lvl>
    <w:lvl w:ilvl="5" w:tplc="E2940374">
      <w:numFmt w:val="bullet"/>
      <w:lvlText w:val="•"/>
      <w:lvlJc w:val="left"/>
      <w:pPr>
        <w:ind w:left="6745" w:hanging="480"/>
      </w:pPr>
      <w:rPr>
        <w:rFonts w:hint="default"/>
        <w:lang w:val="en-US" w:eastAsia="en-US" w:bidi="ar-SA"/>
      </w:rPr>
    </w:lvl>
    <w:lvl w:ilvl="6" w:tplc="B1883C26">
      <w:numFmt w:val="bullet"/>
      <w:lvlText w:val="•"/>
      <w:lvlJc w:val="left"/>
      <w:pPr>
        <w:ind w:left="7520" w:hanging="480"/>
      </w:pPr>
      <w:rPr>
        <w:rFonts w:hint="default"/>
        <w:lang w:val="en-US" w:eastAsia="en-US" w:bidi="ar-SA"/>
      </w:rPr>
    </w:lvl>
    <w:lvl w:ilvl="7" w:tplc="D47C129C">
      <w:numFmt w:val="bullet"/>
      <w:lvlText w:val="•"/>
      <w:lvlJc w:val="left"/>
      <w:pPr>
        <w:ind w:left="8295" w:hanging="480"/>
      </w:pPr>
      <w:rPr>
        <w:rFonts w:hint="default"/>
        <w:lang w:val="en-US" w:eastAsia="en-US" w:bidi="ar-SA"/>
      </w:rPr>
    </w:lvl>
    <w:lvl w:ilvl="8" w:tplc="4C7C99C6">
      <w:numFmt w:val="bullet"/>
      <w:lvlText w:val="•"/>
      <w:lvlJc w:val="left"/>
      <w:pPr>
        <w:ind w:left="9070" w:hanging="480"/>
      </w:pPr>
      <w:rPr>
        <w:rFonts w:hint="default"/>
        <w:lang w:val="en-US" w:eastAsia="en-US" w:bidi="ar-SA"/>
      </w:rPr>
    </w:lvl>
  </w:abstractNum>
  <w:abstractNum w:abstractNumId="5" w15:restartNumberingAfterBreak="0">
    <w:nsid w:val="04B70DDC"/>
    <w:multiLevelType w:val="hybridMultilevel"/>
    <w:tmpl w:val="AA144A98"/>
    <w:lvl w:ilvl="0" w:tplc="0BDA0D06">
      <w:start w:val="1"/>
      <w:numFmt w:val="decimal"/>
      <w:lvlText w:val="%1."/>
      <w:lvlJc w:val="left"/>
      <w:pPr>
        <w:ind w:left="2121" w:hanging="360"/>
        <w:jc w:val="left"/>
      </w:pPr>
      <w:rPr>
        <w:rFonts w:ascii="Courier New" w:eastAsia="Courier New" w:hAnsi="Courier New" w:cs="Courier New" w:hint="default"/>
        <w:w w:val="99"/>
        <w:sz w:val="20"/>
        <w:szCs w:val="20"/>
        <w:lang w:val="en-US" w:eastAsia="en-US" w:bidi="ar-SA"/>
      </w:rPr>
    </w:lvl>
    <w:lvl w:ilvl="1" w:tplc="D9C2659A">
      <w:start w:val="1"/>
      <w:numFmt w:val="decimal"/>
      <w:lvlText w:val="%2."/>
      <w:lvlJc w:val="left"/>
      <w:pPr>
        <w:ind w:left="7301" w:hanging="360"/>
        <w:jc w:val="left"/>
      </w:pPr>
      <w:rPr>
        <w:rFonts w:ascii="Courier New" w:eastAsia="Courier New" w:hAnsi="Courier New" w:cs="Courier New" w:hint="default"/>
        <w:w w:val="99"/>
        <w:sz w:val="20"/>
        <w:szCs w:val="20"/>
        <w:lang w:val="en-US" w:eastAsia="en-US" w:bidi="ar-SA"/>
      </w:rPr>
    </w:lvl>
    <w:lvl w:ilvl="2" w:tplc="645210D0">
      <w:numFmt w:val="bullet"/>
      <w:lvlText w:val="•"/>
      <w:lvlJc w:val="left"/>
      <w:pPr>
        <w:ind w:left="7066" w:hanging="360"/>
      </w:pPr>
      <w:rPr>
        <w:rFonts w:hint="default"/>
        <w:lang w:val="en-US" w:eastAsia="en-US" w:bidi="ar-SA"/>
      </w:rPr>
    </w:lvl>
    <w:lvl w:ilvl="3" w:tplc="549A2588">
      <w:numFmt w:val="bullet"/>
      <w:lvlText w:val="•"/>
      <w:lvlJc w:val="left"/>
      <w:pPr>
        <w:ind w:left="6833" w:hanging="360"/>
      </w:pPr>
      <w:rPr>
        <w:rFonts w:hint="default"/>
        <w:lang w:val="en-US" w:eastAsia="en-US" w:bidi="ar-SA"/>
      </w:rPr>
    </w:lvl>
    <w:lvl w:ilvl="4" w:tplc="4190B4CC">
      <w:numFmt w:val="bullet"/>
      <w:lvlText w:val="•"/>
      <w:lvlJc w:val="left"/>
      <w:pPr>
        <w:ind w:left="6599" w:hanging="360"/>
      </w:pPr>
      <w:rPr>
        <w:rFonts w:hint="default"/>
        <w:lang w:val="en-US" w:eastAsia="en-US" w:bidi="ar-SA"/>
      </w:rPr>
    </w:lvl>
    <w:lvl w:ilvl="5" w:tplc="99C6D9F4">
      <w:numFmt w:val="bullet"/>
      <w:lvlText w:val="•"/>
      <w:lvlJc w:val="left"/>
      <w:pPr>
        <w:ind w:left="6366" w:hanging="360"/>
      </w:pPr>
      <w:rPr>
        <w:rFonts w:hint="default"/>
        <w:lang w:val="en-US" w:eastAsia="en-US" w:bidi="ar-SA"/>
      </w:rPr>
    </w:lvl>
    <w:lvl w:ilvl="6" w:tplc="FDDEE84A">
      <w:numFmt w:val="bullet"/>
      <w:lvlText w:val="•"/>
      <w:lvlJc w:val="left"/>
      <w:pPr>
        <w:ind w:left="6132" w:hanging="360"/>
      </w:pPr>
      <w:rPr>
        <w:rFonts w:hint="default"/>
        <w:lang w:val="en-US" w:eastAsia="en-US" w:bidi="ar-SA"/>
      </w:rPr>
    </w:lvl>
    <w:lvl w:ilvl="7" w:tplc="EBB2C07E">
      <w:numFmt w:val="bullet"/>
      <w:lvlText w:val="•"/>
      <w:lvlJc w:val="left"/>
      <w:pPr>
        <w:ind w:left="5899" w:hanging="360"/>
      </w:pPr>
      <w:rPr>
        <w:rFonts w:hint="default"/>
        <w:lang w:val="en-US" w:eastAsia="en-US" w:bidi="ar-SA"/>
      </w:rPr>
    </w:lvl>
    <w:lvl w:ilvl="8" w:tplc="200278C8">
      <w:numFmt w:val="bullet"/>
      <w:lvlText w:val="•"/>
      <w:lvlJc w:val="left"/>
      <w:pPr>
        <w:ind w:left="5666" w:hanging="360"/>
      </w:pPr>
      <w:rPr>
        <w:rFonts w:hint="default"/>
        <w:lang w:val="en-US" w:eastAsia="en-US" w:bidi="ar-SA"/>
      </w:rPr>
    </w:lvl>
  </w:abstractNum>
  <w:abstractNum w:abstractNumId="6" w15:restartNumberingAfterBreak="0">
    <w:nsid w:val="05C0384B"/>
    <w:multiLevelType w:val="hybridMultilevel"/>
    <w:tmpl w:val="97B6CBB8"/>
    <w:lvl w:ilvl="0" w:tplc="F8B8569C">
      <w:start w:val="1"/>
      <w:numFmt w:val="decimal"/>
      <w:lvlText w:val="%1"/>
      <w:lvlJc w:val="left"/>
      <w:pPr>
        <w:ind w:left="4060" w:hanging="360"/>
        <w:jc w:val="left"/>
      </w:pPr>
      <w:rPr>
        <w:rFonts w:ascii="Courier New" w:eastAsia="Courier New" w:hAnsi="Courier New" w:cs="Courier New" w:hint="default"/>
        <w:w w:val="99"/>
        <w:sz w:val="20"/>
        <w:szCs w:val="20"/>
        <w:lang w:val="en-US" w:eastAsia="en-US" w:bidi="ar-SA"/>
      </w:rPr>
    </w:lvl>
    <w:lvl w:ilvl="1" w:tplc="EF82D496">
      <w:numFmt w:val="bullet"/>
      <w:lvlText w:val="•"/>
      <w:lvlJc w:val="left"/>
      <w:pPr>
        <w:ind w:left="4716" w:hanging="360"/>
      </w:pPr>
      <w:rPr>
        <w:rFonts w:hint="default"/>
        <w:lang w:val="en-US" w:eastAsia="en-US" w:bidi="ar-SA"/>
      </w:rPr>
    </w:lvl>
    <w:lvl w:ilvl="2" w:tplc="10C2533C">
      <w:numFmt w:val="bullet"/>
      <w:lvlText w:val="•"/>
      <w:lvlJc w:val="left"/>
      <w:pPr>
        <w:ind w:left="5372" w:hanging="360"/>
      </w:pPr>
      <w:rPr>
        <w:rFonts w:hint="default"/>
        <w:lang w:val="en-US" w:eastAsia="en-US" w:bidi="ar-SA"/>
      </w:rPr>
    </w:lvl>
    <w:lvl w:ilvl="3" w:tplc="B8FE5F74">
      <w:numFmt w:val="bullet"/>
      <w:lvlText w:val="•"/>
      <w:lvlJc w:val="left"/>
      <w:pPr>
        <w:ind w:left="6028" w:hanging="360"/>
      </w:pPr>
      <w:rPr>
        <w:rFonts w:hint="default"/>
        <w:lang w:val="en-US" w:eastAsia="en-US" w:bidi="ar-SA"/>
      </w:rPr>
    </w:lvl>
    <w:lvl w:ilvl="4" w:tplc="427630A4">
      <w:numFmt w:val="bullet"/>
      <w:lvlText w:val="•"/>
      <w:lvlJc w:val="left"/>
      <w:pPr>
        <w:ind w:left="6684" w:hanging="360"/>
      </w:pPr>
      <w:rPr>
        <w:rFonts w:hint="default"/>
        <w:lang w:val="en-US" w:eastAsia="en-US" w:bidi="ar-SA"/>
      </w:rPr>
    </w:lvl>
    <w:lvl w:ilvl="5" w:tplc="4F16913E">
      <w:numFmt w:val="bullet"/>
      <w:lvlText w:val="•"/>
      <w:lvlJc w:val="left"/>
      <w:pPr>
        <w:ind w:left="7340" w:hanging="360"/>
      </w:pPr>
      <w:rPr>
        <w:rFonts w:hint="default"/>
        <w:lang w:val="en-US" w:eastAsia="en-US" w:bidi="ar-SA"/>
      </w:rPr>
    </w:lvl>
    <w:lvl w:ilvl="6" w:tplc="7F265AA0">
      <w:numFmt w:val="bullet"/>
      <w:lvlText w:val="•"/>
      <w:lvlJc w:val="left"/>
      <w:pPr>
        <w:ind w:left="7996" w:hanging="360"/>
      </w:pPr>
      <w:rPr>
        <w:rFonts w:hint="default"/>
        <w:lang w:val="en-US" w:eastAsia="en-US" w:bidi="ar-SA"/>
      </w:rPr>
    </w:lvl>
    <w:lvl w:ilvl="7" w:tplc="0D108BFE">
      <w:numFmt w:val="bullet"/>
      <w:lvlText w:val="•"/>
      <w:lvlJc w:val="left"/>
      <w:pPr>
        <w:ind w:left="8652" w:hanging="360"/>
      </w:pPr>
      <w:rPr>
        <w:rFonts w:hint="default"/>
        <w:lang w:val="en-US" w:eastAsia="en-US" w:bidi="ar-SA"/>
      </w:rPr>
    </w:lvl>
    <w:lvl w:ilvl="8" w:tplc="117052E6">
      <w:numFmt w:val="bullet"/>
      <w:lvlText w:val="•"/>
      <w:lvlJc w:val="left"/>
      <w:pPr>
        <w:ind w:left="9308" w:hanging="360"/>
      </w:pPr>
      <w:rPr>
        <w:rFonts w:hint="default"/>
        <w:lang w:val="en-US" w:eastAsia="en-US" w:bidi="ar-SA"/>
      </w:rPr>
    </w:lvl>
  </w:abstractNum>
  <w:abstractNum w:abstractNumId="7" w15:restartNumberingAfterBreak="0">
    <w:nsid w:val="06435E31"/>
    <w:multiLevelType w:val="hybridMultilevel"/>
    <w:tmpl w:val="92A8C7A2"/>
    <w:lvl w:ilvl="0" w:tplc="25F0C056">
      <w:numFmt w:val="bullet"/>
      <w:lvlText w:val=""/>
      <w:lvlJc w:val="left"/>
      <w:pPr>
        <w:ind w:left="560" w:hanging="360"/>
      </w:pPr>
      <w:rPr>
        <w:rFonts w:ascii="Symbol" w:eastAsia="Symbol" w:hAnsi="Symbol" w:cs="Symbol" w:hint="default"/>
        <w:w w:val="100"/>
        <w:sz w:val="24"/>
        <w:szCs w:val="24"/>
        <w:lang w:val="en-US" w:eastAsia="en-US" w:bidi="ar-SA"/>
      </w:rPr>
    </w:lvl>
    <w:lvl w:ilvl="1" w:tplc="2F8430A4">
      <w:numFmt w:val="bullet"/>
      <w:lvlText w:val="•"/>
      <w:lvlJc w:val="left"/>
      <w:pPr>
        <w:ind w:left="975" w:hanging="360"/>
      </w:pPr>
      <w:rPr>
        <w:rFonts w:hint="default"/>
        <w:lang w:val="en-US" w:eastAsia="en-US" w:bidi="ar-SA"/>
      </w:rPr>
    </w:lvl>
    <w:lvl w:ilvl="2" w:tplc="808E5950">
      <w:numFmt w:val="bullet"/>
      <w:lvlText w:val="•"/>
      <w:lvlJc w:val="left"/>
      <w:pPr>
        <w:ind w:left="1391" w:hanging="360"/>
      </w:pPr>
      <w:rPr>
        <w:rFonts w:hint="default"/>
        <w:lang w:val="en-US" w:eastAsia="en-US" w:bidi="ar-SA"/>
      </w:rPr>
    </w:lvl>
    <w:lvl w:ilvl="3" w:tplc="C73CBFCA">
      <w:numFmt w:val="bullet"/>
      <w:lvlText w:val="•"/>
      <w:lvlJc w:val="left"/>
      <w:pPr>
        <w:ind w:left="1807" w:hanging="360"/>
      </w:pPr>
      <w:rPr>
        <w:rFonts w:hint="default"/>
        <w:lang w:val="en-US" w:eastAsia="en-US" w:bidi="ar-SA"/>
      </w:rPr>
    </w:lvl>
    <w:lvl w:ilvl="4" w:tplc="4D2C0AA8">
      <w:numFmt w:val="bullet"/>
      <w:lvlText w:val="•"/>
      <w:lvlJc w:val="left"/>
      <w:pPr>
        <w:ind w:left="2222" w:hanging="360"/>
      </w:pPr>
      <w:rPr>
        <w:rFonts w:hint="default"/>
        <w:lang w:val="en-US" w:eastAsia="en-US" w:bidi="ar-SA"/>
      </w:rPr>
    </w:lvl>
    <w:lvl w:ilvl="5" w:tplc="13CCEA9E">
      <w:numFmt w:val="bullet"/>
      <w:lvlText w:val="•"/>
      <w:lvlJc w:val="left"/>
      <w:pPr>
        <w:ind w:left="2638" w:hanging="360"/>
      </w:pPr>
      <w:rPr>
        <w:rFonts w:hint="default"/>
        <w:lang w:val="en-US" w:eastAsia="en-US" w:bidi="ar-SA"/>
      </w:rPr>
    </w:lvl>
    <w:lvl w:ilvl="6" w:tplc="4BC67E86">
      <w:numFmt w:val="bullet"/>
      <w:lvlText w:val="•"/>
      <w:lvlJc w:val="left"/>
      <w:pPr>
        <w:ind w:left="3054" w:hanging="360"/>
      </w:pPr>
      <w:rPr>
        <w:rFonts w:hint="default"/>
        <w:lang w:val="en-US" w:eastAsia="en-US" w:bidi="ar-SA"/>
      </w:rPr>
    </w:lvl>
    <w:lvl w:ilvl="7" w:tplc="5DE6BB16">
      <w:numFmt w:val="bullet"/>
      <w:lvlText w:val="•"/>
      <w:lvlJc w:val="left"/>
      <w:pPr>
        <w:ind w:left="3469" w:hanging="360"/>
      </w:pPr>
      <w:rPr>
        <w:rFonts w:hint="default"/>
        <w:lang w:val="en-US" w:eastAsia="en-US" w:bidi="ar-SA"/>
      </w:rPr>
    </w:lvl>
    <w:lvl w:ilvl="8" w:tplc="DC6467C8">
      <w:numFmt w:val="bullet"/>
      <w:lvlText w:val="•"/>
      <w:lvlJc w:val="left"/>
      <w:pPr>
        <w:ind w:left="3885" w:hanging="360"/>
      </w:pPr>
      <w:rPr>
        <w:rFonts w:hint="default"/>
        <w:lang w:val="en-US" w:eastAsia="en-US" w:bidi="ar-SA"/>
      </w:rPr>
    </w:lvl>
  </w:abstractNum>
  <w:abstractNum w:abstractNumId="8" w15:restartNumberingAfterBreak="0">
    <w:nsid w:val="071C701F"/>
    <w:multiLevelType w:val="hybridMultilevel"/>
    <w:tmpl w:val="300C8A62"/>
    <w:lvl w:ilvl="0" w:tplc="496AE1A6">
      <w:start w:val="5"/>
      <w:numFmt w:val="decimalZero"/>
      <w:lvlText w:val=".%1"/>
      <w:lvlJc w:val="left"/>
      <w:pPr>
        <w:ind w:left="2140" w:hanging="1080"/>
        <w:jc w:val="left"/>
      </w:pPr>
      <w:rPr>
        <w:rFonts w:ascii="Courier New" w:eastAsia="Courier New" w:hAnsi="Courier New" w:cs="Courier New" w:hint="default"/>
        <w:w w:val="99"/>
        <w:sz w:val="20"/>
        <w:szCs w:val="20"/>
        <w:lang w:val="en-US" w:eastAsia="en-US" w:bidi="ar-SA"/>
      </w:rPr>
    </w:lvl>
    <w:lvl w:ilvl="1" w:tplc="289C455A">
      <w:numFmt w:val="bullet"/>
      <w:lvlText w:val="•"/>
      <w:lvlJc w:val="left"/>
      <w:pPr>
        <w:ind w:left="2988" w:hanging="1080"/>
      </w:pPr>
      <w:rPr>
        <w:rFonts w:hint="default"/>
        <w:lang w:val="en-US" w:eastAsia="en-US" w:bidi="ar-SA"/>
      </w:rPr>
    </w:lvl>
    <w:lvl w:ilvl="2" w:tplc="1D385444">
      <w:numFmt w:val="bullet"/>
      <w:lvlText w:val="•"/>
      <w:lvlJc w:val="left"/>
      <w:pPr>
        <w:ind w:left="3836" w:hanging="1080"/>
      </w:pPr>
      <w:rPr>
        <w:rFonts w:hint="default"/>
        <w:lang w:val="en-US" w:eastAsia="en-US" w:bidi="ar-SA"/>
      </w:rPr>
    </w:lvl>
    <w:lvl w:ilvl="3" w:tplc="09464014">
      <w:numFmt w:val="bullet"/>
      <w:lvlText w:val="•"/>
      <w:lvlJc w:val="left"/>
      <w:pPr>
        <w:ind w:left="4684" w:hanging="1080"/>
      </w:pPr>
      <w:rPr>
        <w:rFonts w:hint="default"/>
        <w:lang w:val="en-US" w:eastAsia="en-US" w:bidi="ar-SA"/>
      </w:rPr>
    </w:lvl>
    <w:lvl w:ilvl="4" w:tplc="C1D0033A">
      <w:numFmt w:val="bullet"/>
      <w:lvlText w:val="•"/>
      <w:lvlJc w:val="left"/>
      <w:pPr>
        <w:ind w:left="5532" w:hanging="1080"/>
      </w:pPr>
      <w:rPr>
        <w:rFonts w:hint="default"/>
        <w:lang w:val="en-US" w:eastAsia="en-US" w:bidi="ar-SA"/>
      </w:rPr>
    </w:lvl>
    <w:lvl w:ilvl="5" w:tplc="429241E8">
      <w:numFmt w:val="bullet"/>
      <w:lvlText w:val="•"/>
      <w:lvlJc w:val="left"/>
      <w:pPr>
        <w:ind w:left="6380" w:hanging="1080"/>
      </w:pPr>
      <w:rPr>
        <w:rFonts w:hint="default"/>
        <w:lang w:val="en-US" w:eastAsia="en-US" w:bidi="ar-SA"/>
      </w:rPr>
    </w:lvl>
    <w:lvl w:ilvl="6" w:tplc="AE883E9A">
      <w:numFmt w:val="bullet"/>
      <w:lvlText w:val="•"/>
      <w:lvlJc w:val="left"/>
      <w:pPr>
        <w:ind w:left="7228" w:hanging="1080"/>
      </w:pPr>
      <w:rPr>
        <w:rFonts w:hint="default"/>
        <w:lang w:val="en-US" w:eastAsia="en-US" w:bidi="ar-SA"/>
      </w:rPr>
    </w:lvl>
    <w:lvl w:ilvl="7" w:tplc="13B8CE3E">
      <w:numFmt w:val="bullet"/>
      <w:lvlText w:val="•"/>
      <w:lvlJc w:val="left"/>
      <w:pPr>
        <w:ind w:left="8076" w:hanging="1080"/>
      </w:pPr>
      <w:rPr>
        <w:rFonts w:hint="default"/>
        <w:lang w:val="en-US" w:eastAsia="en-US" w:bidi="ar-SA"/>
      </w:rPr>
    </w:lvl>
    <w:lvl w:ilvl="8" w:tplc="A22C0840">
      <w:numFmt w:val="bullet"/>
      <w:lvlText w:val="•"/>
      <w:lvlJc w:val="left"/>
      <w:pPr>
        <w:ind w:left="8924" w:hanging="1080"/>
      </w:pPr>
      <w:rPr>
        <w:rFonts w:hint="default"/>
        <w:lang w:val="en-US" w:eastAsia="en-US" w:bidi="ar-SA"/>
      </w:rPr>
    </w:lvl>
  </w:abstractNum>
  <w:abstractNum w:abstractNumId="9" w15:restartNumberingAfterBreak="0">
    <w:nsid w:val="07F72F25"/>
    <w:multiLevelType w:val="hybridMultilevel"/>
    <w:tmpl w:val="CFE4D59E"/>
    <w:lvl w:ilvl="0" w:tplc="859E760A">
      <w:start w:val="1"/>
      <w:numFmt w:val="decimal"/>
      <w:lvlText w:val="%1"/>
      <w:lvlJc w:val="left"/>
      <w:pPr>
        <w:ind w:left="1041" w:hanging="360"/>
        <w:jc w:val="left"/>
      </w:pPr>
      <w:rPr>
        <w:rFonts w:ascii="Courier New" w:eastAsia="Courier New" w:hAnsi="Courier New" w:cs="Courier New" w:hint="default"/>
        <w:w w:val="99"/>
        <w:sz w:val="20"/>
        <w:szCs w:val="20"/>
        <w:lang w:val="en-US" w:eastAsia="en-US" w:bidi="ar-SA"/>
      </w:rPr>
    </w:lvl>
    <w:lvl w:ilvl="1" w:tplc="DDFA47DA">
      <w:numFmt w:val="bullet"/>
      <w:lvlText w:val="•"/>
      <w:lvlJc w:val="left"/>
      <w:pPr>
        <w:ind w:left="1563" w:hanging="360"/>
      </w:pPr>
      <w:rPr>
        <w:rFonts w:hint="default"/>
        <w:lang w:val="en-US" w:eastAsia="en-US" w:bidi="ar-SA"/>
      </w:rPr>
    </w:lvl>
    <w:lvl w:ilvl="2" w:tplc="E6B2C048">
      <w:numFmt w:val="bullet"/>
      <w:lvlText w:val="•"/>
      <w:lvlJc w:val="left"/>
      <w:pPr>
        <w:ind w:left="2087" w:hanging="360"/>
      </w:pPr>
      <w:rPr>
        <w:rFonts w:hint="default"/>
        <w:lang w:val="en-US" w:eastAsia="en-US" w:bidi="ar-SA"/>
      </w:rPr>
    </w:lvl>
    <w:lvl w:ilvl="3" w:tplc="FA7C100A">
      <w:numFmt w:val="bullet"/>
      <w:lvlText w:val="•"/>
      <w:lvlJc w:val="left"/>
      <w:pPr>
        <w:ind w:left="2611" w:hanging="360"/>
      </w:pPr>
      <w:rPr>
        <w:rFonts w:hint="default"/>
        <w:lang w:val="en-US" w:eastAsia="en-US" w:bidi="ar-SA"/>
      </w:rPr>
    </w:lvl>
    <w:lvl w:ilvl="4" w:tplc="BA4C7DB4">
      <w:numFmt w:val="bullet"/>
      <w:lvlText w:val="•"/>
      <w:lvlJc w:val="left"/>
      <w:pPr>
        <w:ind w:left="3135" w:hanging="360"/>
      </w:pPr>
      <w:rPr>
        <w:rFonts w:hint="default"/>
        <w:lang w:val="en-US" w:eastAsia="en-US" w:bidi="ar-SA"/>
      </w:rPr>
    </w:lvl>
    <w:lvl w:ilvl="5" w:tplc="FA0EA54E">
      <w:numFmt w:val="bullet"/>
      <w:lvlText w:val="•"/>
      <w:lvlJc w:val="left"/>
      <w:pPr>
        <w:ind w:left="3659" w:hanging="360"/>
      </w:pPr>
      <w:rPr>
        <w:rFonts w:hint="default"/>
        <w:lang w:val="en-US" w:eastAsia="en-US" w:bidi="ar-SA"/>
      </w:rPr>
    </w:lvl>
    <w:lvl w:ilvl="6" w:tplc="3086EEB6">
      <w:numFmt w:val="bullet"/>
      <w:lvlText w:val="•"/>
      <w:lvlJc w:val="left"/>
      <w:pPr>
        <w:ind w:left="4183" w:hanging="360"/>
      </w:pPr>
      <w:rPr>
        <w:rFonts w:hint="default"/>
        <w:lang w:val="en-US" w:eastAsia="en-US" w:bidi="ar-SA"/>
      </w:rPr>
    </w:lvl>
    <w:lvl w:ilvl="7" w:tplc="5F28E560">
      <w:numFmt w:val="bullet"/>
      <w:lvlText w:val="•"/>
      <w:lvlJc w:val="left"/>
      <w:pPr>
        <w:ind w:left="4707" w:hanging="360"/>
      </w:pPr>
      <w:rPr>
        <w:rFonts w:hint="default"/>
        <w:lang w:val="en-US" w:eastAsia="en-US" w:bidi="ar-SA"/>
      </w:rPr>
    </w:lvl>
    <w:lvl w:ilvl="8" w:tplc="414C8196">
      <w:numFmt w:val="bullet"/>
      <w:lvlText w:val="•"/>
      <w:lvlJc w:val="left"/>
      <w:pPr>
        <w:ind w:left="5231" w:hanging="360"/>
      </w:pPr>
      <w:rPr>
        <w:rFonts w:hint="default"/>
        <w:lang w:val="en-US" w:eastAsia="en-US" w:bidi="ar-SA"/>
      </w:rPr>
    </w:lvl>
  </w:abstractNum>
  <w:abstractNum w:abstractNumId="10" w15:restartNumberingAfterBreak="0">
    <w:nsid w:val="082408AA"/>
    <w:multiLevelType w:val="hybridMultilevel"/>
    <w:tmpl w:val="41E8E7AC"/>
    <w:lvl w:ilvl="0" w:tplc="417E0DFA">
      <w:start w:val="1"/>
      <w:numFmt w:val="decimal"/>
      <w:lvlText w:val="%1"/>
      <w:lvlJc w:val="left"/>
      <w:pPr>
        <w:ind w:left="5861" w:hanging="360"/>
        <w:jc w:val="left"/>
      </w:pPr>
      <w:rPr>
        <w:rFonts w:ascii="Courier New" w:eastAsia="Courier New" w:hAnsi="Courier New" w:cs="Courier New" w:hint="default"/>
        <w:w w:val="99"/>
        <w:sz w:val="20"/>
        <w:szCs w:val="20"/>
        <w:lang w:val="en-US" w:eastAsia="en-US" w:bidi="ar-SA"/>
      </w:rPr>
    </w:lvl>
    <w:lvl w:ilvl="1" w:tplc="944EEB16">
      <w:numFmt w:val="bullet"/>
      <w:lvlText w:val="•"/>
      <w:lvlJc w:val="left"/>
      <w:pPr>
        <w:ind w:left="6336" w:hanging="360"/>
      </w:pPr>
      <w:rPr>
        <w:rFonts w:hint="default"/>
        <w:lang w:val="en-US" w:eastAsia="en-US" w:bidi="ar-SA"/>
      </w:rPr>
    </w:lvl>
    <w:lvl w:ilvl="2" w:tplc="6B202580">
      <w:numFmt w:val="bullet"/>
      <w:lvlText w:val="•"/>
      <w:lvlJc w:val="left"/>
      <w:pPr>
        <w:ind w:left="6812" w:hanging="360"/>
      </w:pPr>
      <w:rPr>
        <w:rFonts w:hint="default"/>
        <w:lang w:val="en-US" w:eastAsia="en-US" w:bidi="ar-SA"/>
      </w:rPr>
    </w:lvl>
    <w:lvl w:ilvl="3" w:tplc="13702202">
      <w:numFmt w:val="bullet"/>
      <w:lvlText w:val="•"/>
      <w:lvlJc w:val="left"/>
      <w:pPr>
        <w:ind w:left="7288" w:hanging="360"/>
      </w:pPr>
      <w:rPr>
        <w:rFonts w:hint="default"/>
        <w:lang w:val="en-US" w:eastAsia="en-US" w:bidi="ar-SA"/>
      </w:rPr>
    </w:lvl>
    <w:lvl w:ilvl="4" w:tplc="338866A8">
      <w:numFmt w:val="bullet"/>
      <w:lvlText w:val="•"/>
      <w:lvlJc w:val="left"/>
      <w:pPr>
        <w:ind w:left="7764" w:hanging="360"/>
      </w:pPr>
      <w:rPr>
        <w:rFonts w:hint="default"/>
        <w:lang w:val="en-US" w:eastAsia="en-US" w:bidi="ar-SA"/>
      </w:rPr>
    </w:lvl>
    <w:lvl w:ilvl="5" w:tplc="AC1C1B76">
      <w:numFmt w:val="bullet"/>
      <w:lvlText w:val="•"/>
      <w:lvlJc w:val="left"/>
      <w:pPr>
        <w:ind w:left="8240" w:hanging="360"/>
      </w:pPr>
      <w:rPr>
        <w:rFonts w:hint="default"/>
        <w:lang w:val="en-US" w:eastAsia="en-US" w:bidi="ar-SA"/>
      </w:rPr>
    </w:lvl>
    <w:lvl w:ilvl="6" w:tplc="D714A7FA">
      <w:numFmt w:val="bullet"/>
      <w:lvlText w:val="•"/>
      <w:lvlJc w:val="left"/>
      <w:pPr>
        <w:ind w:left="8716" w:hanging="360"/>
      </w:pPr>
      <w:rPr>
        <w:rFonts w:hint="default"/>
        <w:lang w:val="en-US" w:eastAsia="en-US" w:bidi="ar-SA"/>
      </w:rPr>
    </w:lvl>
    <w:lvl w:ilvl="7" w:tplc="C2DC131E">
      <w:numFmt w:val="bullet"/>
      <w:lvlText w:val="•"/>
      <w:lvlJc w:val="left"/>
      <w:pPr>
        <w:ind w:left="9192" w:hanging="360"/>
      </w:pPr>
      <w:rPr>
        <w:rFonts w:hint="default"/>
        <w:lang w:val="en-US" w:eastAsia="en-US" w:bidi="ar-SA"/>
      </w:rPr>
    </w:lvl>
    <w:lvl w:ilvl="8" w:tplc="D7D21224">
      <w:numFmt w:val="bullet"/>
      <w:lvlText w:val="•"/>
      <w:lvlJc w:val="left"/>
      <w:pPr>
        <w:ind w:left="9668" w:hanging="360"/>
      </w:pPr>
      <w:rPr>
        <w:rFonts w:hint="default"/>
        <w:lang w:val="en-US" w:eastAsia="en-US" w:bidi="ar-SA"/>
      </w:rPr>
    </w:lvl>
  </w:abstractNum>
  <w:abstractNum w:abstractNumId="11" w15:restartNumberingAfterBreak="0">
    <w:nsid w:val="09676E80"/>
    <w:multiLevelType w:val="multilevel"/>
    <w:tmpl w:val="791A3AC6"/>
    <w:lvl w:ilvl="0">
      <w:start w:val="757"/>
      <w:numFmt w:val="decimal"/>
      <w:lvlText w:val="%1"/>
      <w:lvlJc w:val="left"/>
      <w:pPr>
        <w:ind w:left="3821" w:hanging="2161"/>
        <w:jc w:val="left"/>
      </w:pPr>
      <w:rPr>
        <w:rFonts w:hint="default"/>
        <w:lang w:val="en-US" w:eastAsia="en-US" w:bidi="ar-SA"/>
      </w:rPr>
    </w:lvl>
    <w:lvl w:ilvl="1">
      <w:start w:val="1"/>
      <w:numFmt w:val="decimalZero"/>
      <w:lvlText w:val="%1.%2"/>
      <w:lvlJc w:val="left"/>
      <w:pPr>
        <w:ind w:left="3821" w:hanging="2161"/>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5180" w:hanging="2161"/>
      </w:pPr>
      <w:rPr>
        <w:rFonts w:hint="default"/>
        <w:lang w:val="en-US" w:eastAsia="en-US" w:bidi="ar-SA"/>
      </w:rPr>
    </w:lvl>
    <w:lvl w:ilvl="3">
      <w:numFmt w:val="bullet"/>
      <w:lvlText w:val="•"/>
      <w:lvlJc w:val="left"/>
      <w:pPr>
        <w:ind w:left="5860" w:hanging="2161"/>
      </w:pPr>
      <w:rPr>
        <w:rFonts w:hint="default"/>
        <w:lang w:val="en-US" w:eastAsia="en-US" w:bidi="ar-SA"/>
      </w:rPr>
    </w:lvl>
    <w:lvl w:ilvl="4">
      <w:numFmt w:val="bullet"/>
      <w:lvlText w:val="•"/>
      <w:lvlJc w:val="left"/>
      <w:pPr>
        <w:ind w:left="6540" w:hanging="2161"/>
      </w:pPr>
      <w:rPr>
        <w:rFonts w:hint="default"/>
        <w:lang w:val="en-US" w:eastAsia="en-US" w:bidi="ar-SA"/>
      </w:rPr>
    </w:lvl>
    <w:lvl w:ilvl="5">
      <w:numFmt w:val="bullet"/>
      <w:lvlText w:val="•"/>
      <w:lvlJc w:val="left"/>
      <w:pPr>
        <w:ind w:left="7220" w:hanging="2161"/>
      </w:pPr>
      <w:rPr>
        <w:rFonts w:hint="default"/>
        <w:lang w:val="en-US" w:eastAsia="en-US" w:bidi="ar-SA"/>
      </w:rPr>
    </w:lvl>
    <w:lvl w:ilvl="6">
      <w:numFmt w:val="bullet"/>
      <w:lvlText w:val="•"/>
      <w:lvlJc w:val="left"/>
      <w:pPr>
        <w:ind w:left="7900" w:hanging="2161"/>
      </w:pPr>
      <w:rPr>
        <w:rFonts w:hint="default"/>
        <w:lang w:val="en-US" w:eastAsia="en-US" w:bidi="ar-SA"/>
      </w:rPr>
    </w:lvl>
    <w:lvl w:ilvl="7">
      <w:numFmt w:val="bullet"/>
      <w:lvlText w:val="•"/>
      <w:lvlJc w:val="left"/>
      <w:pPr>
        <w:ind w:left="8580" w:hanging="2161"/>
      </w:pPr>
      <w:rPr>
        <w:rFonts w:hint="default"/>
        <w:lang w:val="en-US" w:eastAsia="en-US" w:bidi="ar-SA"/>
      </w:rPr>
    </w:lvl>
    <w:lvl w:ilvl="8">
      <w:numFmt w:val="bullet"/>
      <w:lvlText w:val="•"/>
      <w:lvlJc w:val="left"/>
      <w:pPr>
        <w:ind w:left="9260" w:hanging="2161"/>
      </w:pPr>
      <w:rPr>
        <w:rFonts w:hint="default"/>
        <w:lang w:val="en-US" w:eastAsia="en-US" w:bidi="ar-SA"/>
      </w:rPr>
    </w:lvl>
  </w:abstractNum>
  <w:abstractNum w:abstractNumId="12" w15:restartNumberingAfterBreak="0">
    <w:nsid w:val="099B31A2"/>
    <w:multiLevelType w:val="hybridMultilevel"/>
    <w:tmpl w:val="7D080FC8"/>
    <w:lvl w:ilvl="0" w:tplc="E8524ABA">
      <w:start w:val="30"/>
      <w:numFmt w:val="decimal"/>
      <w:lvlText w:val="%1"/>
      <w:lvlJc w:val="left"/>
      <w:pPr>
        <w:ind w:left="4300" w:hanging="480"/>
        <w:jc w:val="left"/>
      </w:pPr>
      <w:rPr>
        <w:rFonts w:ascii="Courier New" w:eastAsia="Courier New" w:hAnsi="Courier New" w:cs="Courier New" w:hint="default"/>
        <w:w w:val="99"/>
        <w:sz w:val="20"/>
        <w:szCs w:val="20"/>
        <w:lang w:val="en-US" w:eastAsia="en-US" w:bidi="ar-SA"/>
      </w:rPr>
    </w:lvl>
    <w:lvl w:ilvl="1" w:tplc="2FAA0E66">
      <w:numFmt w:val="bullet"/>
      <w:lvlText w:val="•"/>
      <w:lvlJc w:val="left"/>
      <w:pPr>
        <w:ind w:left="4932" w:hanging="480"/>
      </w:pPr>
      <w:rPr>
        <w:rFonts w:hint="default"/>
        <w:lang w:val="en-US" w:eastAsia="en-US" w:bidi="ar-SA"/>
      </w:rPr>
    </w:lvl>
    <w:lvl w:ilvl="2" w:tplc="CB3EA8E8">
      <w:numFmt w:val="bullet"/>
      <w:lvlText w:val="•"/>
      <w:lvlJc w:val="left"/>
      <w:pPr>
        <w:ind w:left="5564" w:hanging="480"/>
      </w:pPr>
      <w:rPr>
        <w:rFonts w:hint="default"/>
        <w:lang w:val="en-US" w:eastAsia="en-US" w:bidi="ar-SA"/>
      </w:rPr>
    </w:lvl>
    <w:lvl w:ilvl="3" w:tplc="49A49192">
      <w:numFmt w:val="bullet"/>
      <w:lvlText w:val="•"/>
      <w:lvlJc w:val="left"/>
      <w:pPr>
        <w:ind w:left="6196" w:hanging="480"/>
      </w:pPr>
      <w:rPr>
        <w:rFonts w:hint="default"/>
        <w:lang w:val="en-US" w:eastAsia="en-US" w:bidi="ar-SA"/>
      </w:rPr>
    </w:lvl>
    <w:lvl w:ilvl="4" w:tplc="01E28E20">
      <w:numFmt w:val="bullet"/>
      <w:lvlText w:val="•"/>
      <w:lvlJc w:val="left"/>
      <w:pPr>
        <w:ind w:left="6828" w:hanging="480"/>
      </w:pPr>
      <w:rPr>
        <w:rFonts w:hint="default"/>
        <w:lang w:val="en-US" w:eastAsia="en-US" w:bidi="ar-SA"/>
      </w:rPr>
    </w:lvl>
    <w:lvl w:ilvl="5" w:tplc="CB368EBE">
      <w:numFmt w:val="bullet"/>
      <w:lvlText w:val="•"/>
      <w:lvlJc w:val="left"/>
      <w:pPr>
        <w:ind w:left="7460" w:hanging="480"/>
      </w:pPr>
      <w:rPr>
        <w:rFonts w:hint="default"/>
        <w:lang w:val="en-US" w:eastAsia="en-US" w:bidi="ar-SA"/>
      </w:rPr>
    </w:lvl>
    <w:lvl w:ilvl="6" w:tplc="B254BCE6">
      <w:numFmt w:val="bullet"/>
      <w:lvlText w:val="•"/>
      <w:lvlJc w:val="left"/>
      <w:pPr>
        <w:ind w:left="8092" w:hanging="480"/>
      </w:pPr>
      <w:rPr>
        <w:rFonts w:hint="default"/>
        <w:lang w:val="en-US" w:eastAsia="en-US" w:bidi="ar-SA"/>
      </w:rPr>
    </w:lvl>
    <w:lvl w:ilvl="7" w:tplc="5546CDE8">
      <w:numFmt w:val="bullet"/>
      <w:lvlText w:val="•"/>
      <w:lvlJc w:val="left"/>
      <w:pPr>
        <w:ind w:left="8724" w:hanging="480"/>
      </w:pPr>
      <w:rPr>
        <w:rFonts w:hint="default"/>
        <w:lang w:val="en-US" w:eastAsia="en-US" w:bidi="ar-SA"/>
      </w:rPr>
    </w:lvl>
    <w:lvl w:ilvl="8" w:tplc="E29E68F8">
      <w:numFmt w:val="bullet"/>
      <w:lvlText w:val="•"/>
      <w:lvlJc w:val="left"/>
      <w:pPr>
        <w:ind w:left="9356" w:hanging="480"/>
      </w:pPr>
      <w:rPr>
        <w:rFonts w:hint="default"/>
        <w:lang w:val="en-US" w:eastAsia="en-US" w:bidi="ar-SA"/>
      </w:rPr>
    </w:lvl>
  </w:abstractNum>
  <w:abstractNum w:abstractNumId="13" w15:restartNumberingAfterBreak="0">
    <w:nsid w:val="0A353781"/>
    <w:multiLevelType w:val="multilevel"/>
    <w:tmpl w:val="45C4CE26"/>
    <w:lvl w:ilvl="0">
      <w:start w:val="5"/>
      <w:numFmt w:val="lowerLetter"/>
      <w:lvlText w:val="%1"/>
      <w:lvlJc w:val="left"/>
      <w:pPr>
        <w:ind w:left="3701" w:hanging="600"/>
        <w:jc w:val="left"/>
      </w:pPr>
      <w:rPr>
        <w:rFonts w:hint="default"/>
        <w:lang w:val="en-US" w:eastAsia="en-US" w:bidi="ar-SA"/>
      </w:rPr>
    </w:lvl>
    <w:lvl w:ilvl="1">
      <w:start w:val="1"/>
      <w:numFmt w:val="decimal"/>
      <w:lvlText w:val="%2"/>
      <w:lvlJc w:val="left"/>
      <w:pPr>
        <w:ind w:left="4300" w:hanging="480"/>
        <w:jc w:val="left"/>
      </w:pPr>
      <w:rPr>
        <w:rFonts w:ascii="Courier New" w:eastAsia="Courier New" w:hAnsi="Courier New" w:cs="Courier New" w:hint="default"/>
        <w:w w:val="99"/>
        <w:sz w:val="20"/>
        <w:szCs w:val="20"/>
        <w:lang w:val="en-US" w:eastAsia="en-US" w:bidi="ar-SA"/>
      </w:rPr>
    </w:lvl>
    <w:lvl w:ilvl="2">
      <w:start w:val="80"/>
      <w:numFmt w:val="decimal"/>
      <w:lvlText w:val="%3"/>
      <w:lvlJc w:val="left"/>
      <w:pPr>
        <w:ind w:left="4300" w:hanging="360"/>
        <w:jc w:val="left"/>
      </w:pPr>
      <w:rPr>
        <w:rFonts w:ascii="Courier New" w:eastAsia="Courier New" w:hAnsi="Courier New" w:cs="Courier New" w:hint="default"/>
        <w:w w:val="99"/>
        <w:sz w:val="20"/>
        <w:szCs w:val="20"/>
        <w:lang w:val="en-US" w:eastAsia="en-US" w:bidi="ar-SA"/>
      </w:rPr>
    </w:lvl>
    <w:lvl w:ilvl="3">
      <w:start w:val="1"/>
      <w:numFmt w:val="decimal"/>
      <w:lvlText w:val="%3.%4"/>
      <w:lvlJc w:val="left"/>
      <w:pPr>
        <w:ind w:left="4540" w:hanging="600"/>
        <w:jc w:val="left"/>
      </w:pPr>
      <w:rPr>
        <w:rFonts w:ascii="Courier New" w:eastAsia="Courier New" w:hAnsi="Courier New" w:cs="Courier New" w:hint="default"/>
        <w:w w:val="99"/>
        <w:sz w:val="20"/>
        <w:szCs w:val="20"/>
        <w:lang w:val="en-US" w:eastAsia="en-US" w:bidi="ar-SA"/>
      </w:rPr>
    </w:lvl>
    <w:lvl w:ilvl="4">
      <w:numFmt w:val="bullet"/>
      <w:lvlText w:val="•"/>
      <w:lvlJc w:val="left"/>
      <w:pPr>
        <w:ind w:left="6060" w:hanging="600"/>
      </w:pPr>
      <w:rPr>
        <w:rFonts w:hint="default"/>
        <w:lang w:val="en-US" w:eastAsia="en-US" w:bidi="ar-SA"/>
      </w:rPr>
    </w:lvl>
    <w:lvl w:ilvl="5">
      <w:numFmt w:val="bullet"/>
      <w:lvlText w:val="•"/>
      <w:lvlJc w:val="left"/>
      <w:pPr>
        <w:ind w:left="6820" w:hanging="600"/>
      </w:pPr>
      <w:rPr>
        <w:rFonts w:hint="default"/>
        <w:lang w:val="en-US" w:eastAsia="en-US" w:bidi="ar-SA"/>
      </w:rPr>
    </w:lvl>
    <w:lvl w:ilvl="6">
      <w:numFmt w:val="bullet"/>
      <w:lvlText w:val="•"/>
      <w:lvlJc w:val="left"/>
      <w:pPr>
        <w:ind w:left="7580" w:hanging="600"/>
      </w:pPr>
      <w:rPr>
        <w:rFonts w:hint="default"/>
        <w:lang w:val="en-US" w:eastAsia="en-US" w:bidi="ar-SA"/>
      </w:rPr>
    </w:lvl>
    <w:lvl w:ilvl="7">
      <w:numFmt w:val="bullet"/>
      <w:lvlText w:val="•"/>
      <w:lvlJc w:val="left"/>
      <w:pPr>
        <w:ind w:left="8340" w:hanging="600"/>
      </w:pPr>
      <w:rPr>
        <w:rFonts w:hint="default"/>
        <w:lang w:val="en-US" w:eastAsia="en-US" w:bidi="ar-SA"/>
      </w:rPr>
    </w:lvl>
    <w:lvl w:ilvl="8">
      <w:numFmt w:val="bullet"/>
      <w:lvlText w:val="•"/>
      <w:lvlJc w:val="left"/>
      <w:pPr>
        <w:ind w:left="9100" w:hanging="600"/>
      </w:pPr>
      <w:rPr>
        <w:rFonts w:hint="default"/>
        <w:lang w:val="en-US" w:eastAsia="en-US" w:bidi="ar-SA"/>
      </w:rPr>
    </w:lvl>
  </w:abstractNum>
  <w:abstractNum w:abstractNumId="14" w15:restartNumberingAfterBreak="0">
    <w:nsid w:val="0AAD3543"/>
    <w:multiLevelType w:val="hybridMultilevel"/>
    <w:tmpl w:val="118C7C4E"/>
    <w:lvl w:ilvl="0" w:tplc="200A94BA">
      <w:start w:val="1"/>
      <w:numFmt w:val="decimal"/>
      <w:lvlText w:val="%1"/>
      <w:lvlJc w:val="left"/>
      <w:pPr>
        <w:ind w:left="991" w:hanging="721"/>
        <w:jc w:val="left"/>
      </w:pPr>
      <w:rPr>
        <w:rFonts w:ascii="Arial" w:eastAsia="Arial" w:hAnsi="Arial" w:cs="Arial" w:hint="default"/>
        <w:w w:val="100"/>
        <w:sz w:val="22"/>
        <w:szCs w:val="22"/>
        <w:lang w:val="en-US" w:eastAsia="en-US" w:bidi="ar-SA"/>
      </w:rPr>
    </w:lvl>
    <w:lvl w:ilvl="1" w:tplc="34AAC316">
      <w:numFmt w:val="bullet"/>
      <w:lvlText w:val="•"/>
      <w:lvlJc w:val="left"/>
      <w:pPr>
        <w:ind w:left="1508" w:hanging="721"/>
      </w:pPr>
      <w:rPr>
        <w:rFonts w:hint="default"/>
        <w:lang w:val="en-US" w:eastAsia="en-US" w:bidi="ar-SA"/>
      </w:rPr>
    </w:lvl>
    <w:lvl w:ilvl="2" w:tplc="B9989612">
      <w:numFmt w:val="bullet"/>
      <w:lvlText w:val="•"/>
      <w:lvlJc w:val="left"/>
      <w:pPr>
        <w:ind w:left="2016" w:hanging="721"/>
      </w:pPr>
      <w:rPr>
        <w:rFonts w:hint="default"/>
        <w:lang w:val="en-US" w:eastAsia="en-US" w:bidi="ar-SA"/>
      </w:rPr>
    </w:lvl>
    <w:lvl w:ilvl="3" w:tplc="B354509E">
      <w:numFmt w:val="bullet"/>
      <w:lvlText w:val="•"/>
      <w:lvlJc w:val="left"/>
      <w:pPr>
        <w:ind w:left="2525" w:hanging="721"/>
      </w:pPr>
      <w:rPr>
        <w:rFonts w:hint="default"/>
        <w:lang w:val="en-US" w:eastAsia="en-US" w:bidi="ar-SA"/>
      </w:rPr>
    </w:lvl>
    <w:lvl w:ilvl="4" w:tplc="57AE05A0">
      <w:numFmt w:val="bullet"/>
      <w:lvlText w:val="•"/>
      <w:lvlJc w:val="left"/>
      <w:pPr>
        <w:ind w:left="3033" w:hanging="721"/>
      </w:pPr>
      <w:rPr>
        <w:rFonts w:hint="default"/>
        <w:lang w:val="en-US" w:eastAsia="en-US" w:bidi="ar-SA"/>
      </w:rPr>
    </w:lvl>
    <w:lvl w:ilvl="5" w:tplc="051A1D00">
      <w:numFmt w:val="bullet"/>
      <w:lvlText w:val="•"/>
      <w:lvlJc w:val="left"/>
      <w:pPr>
        <w:ind w:left="3542" w:hanging="721"/>
      </w:pPr>
      <w:rPr>
        <w:rFonts w:hint="default"/>
        <w:lang w:val="en-US" w:eastAsia="en-US" w:bidi="ar-SA"/>
      </w:rPr>
    </w:lvl>
    <w:lvl w:ilvl="6" w:tplc="FCCA62EE">
      <w:numFmt w:val="bullet"/>
      <w:lvlText w:val="•"/>
      <w:lvlJc w:val="left"/>
      <w:pPr>
        <w:ind w:left="4050" w:hanging="721"/>
      </w:pPr>
      <w:rPr>
        <w:rFonts w:hint="default"/>
        <w:lang w:val="en-US" w:eastAsia="en-US" w:bidi="ar-SA"/>
      </w:rPr>
    </w:lvl>
    <w:lvl w:ilvl="7" w:tplc="ADBA6418">
      <w:numFmt w:val="bullet"/>
      <w:lvlText w:val="•"/>
      <w:lvlJc w:val="left"/>
      <w:pPr>
        <w:ind w:left="4558" w:hanging="721"/>
      </w:pPr>
      <w:rPr>
        <w:rFonts w:hint="default"/>
        <w:lang w:val="en-US" w:eastAsia="en-US" w:bidi="ar-SA"/>
      </w:rPr>
    </w:lvl>
    <w:lvl w:ilvl="8" w:tplc="56D6B47E">
      <w:numFmt w:val="bullet"/>
      <w:lvlText w:val="•"/>
      <w:lvlJc w:val="left"/>
      <w:pPr>
        <w:ind w:left="5067" w:hanging="721"/>
      </w:pPr>
      <w:rPr>
        <w:rFonts w:hint="default"/>
        <w:lang w:val="en-US" w:eastAsia="en-US" w:bidi="ar-SA"/>
      </w:rPr>
    </w:lvl>
  </w:abstractNum>
  <w:abstractNum w:abstractNumId="15" w15:restartNumberingAfterBreak="0">
    <w:nsid w:val="0C640E98"/>
    <w:multiLevelType w:val="hybridMultilevel"/>
    <w:tmpl w:val="31865C2E"/>
    <w:lvl w:ilvl="0" w:tplc="B6624CDE">
      <w:numFmt w:val="bullet"/>
      <w:lvlText w:val=""/>
      <w:lvlJc w:val="left"/>
      <w:pPr>
        <w:ind w:left="560" w:hanging="360"/>
      </w:pPr>
      <w:rPr>
        <w:rFonts w:ascii="Symbol" w:eastAsia="Symbol" w:hAnsi="Symbol" w:cs="Symbol" w:hint="default"/>
        <w:w w:val="100"/>
        <w:sz w:val="24"/>
        <w:szCs w:val="24"/>
        <w:lang w:val="en-US" w:eastAsia="en-US" w:bidi="ar-SA"/>
      </w:rPr>
    </w:lvl>
    <w:lvl w:ilvl="1" w:tplc="3D9AC308">
      <w:numFmt w:val="bullet"/>
      <w:lvlText w:val="•"/>
      <w:lvlJc w:val="left"/>
      <w:pPr>
        <w:ind w:left="1415" w:hanging="360"/>
      </w:pPr>
      <w:rPr>
        <w:rFonts w:hint="default"/>
        <w:lang w:val="en-US" w:eastAsia="en-US" w:bidi="ar-SA"/>
      </w:rPr>
    </w:lvl>
    <w:lvl w:ilvl="2" w:tplc="A4CA8AA8">
      <w:numFmt w:val="bullet"/>
      <w:lvlText w:val="•"/>
      <w:lvlJc w:val="left"/>
      <w:pPr>
        <w:ind w:left="2271" w:hanging="360"/>
      </w:pPr>
      <w:rPr>
        <w:rFonts w:hint="default"/>
        <w:lang w:val="en-US" w:eastAsia="en-US" w:bidi="ar-SA"/>
      </w:rPr>
    </w:lvl>
    <w:lvl w:ilvl="3" w:tplc="DB9EDBFC">
      <w:numFmt w:val="bullet"/>
      <w:lvlText w:val="•"/>
      <w:lvlJc w:val="left"/>
      <w:pPr>
        <w:ind w:left="3126" w:hanging="360"/>
      </w:pPr>
      <w:rPr>
        <w:rFonts w:hint="default"/>
        <w:lang w:val="en-US" w:eastAsia="en-US" w:bidi="ar-SA"/>
      </w:rPr>
    </w:lvl>
    <w:lvl w:ilvl="4" w:tplc="1652A71C">
      <w:numFmt w:val="bullet"/>
      <w:lvlText w:val="•"/>
      <w:lvlJc w:val="left"/>
      <w:pPr>
        <w:ind w:left="3982" w:hanging="360"/>
      </w:pPr>
      <w:rPr>
        <w:rFonts w:hint="default"/>
        <w:lang w:val="en-US" w:eastAsia="en-US" w:bidi="ar-SA"/>
      </w:rPr>
    </w:lvl>
    <w:lvl w:ilvl="5" w:tplc="8554795A">
      <w:numFmt w:val="bullet"/>
      <w:lvlText w:val="•"/>
      <w:lvlJc w:val="left"/>
      <w:pPr>
        <w:ind w:left="4838" w:hanging="360"/>
      </w:pPr>
      <w:rPr>
        <w:rFonts w:hint="default"/>
        <w:lang w:val="en-US" w:eastAsia="en-US" w:bidi="ar-SA"/>
      </w:rPr>
    </w:lvl>
    <w:lvl w:ilvl="6" w:tplc="EA6CEBD2">
      <w:numFmt w:val="bullet"/>
      <w:lvlText w:val="•"/>
      <w:lvlJc w:val="left"/>
      <w:pPr>
        <w:ind w:left="5693" w:hanging="360"/>
      </w:pPr>
      <w:rPr>
        <w:rFonts w:hint="default"/>
        <w:lang w:val="en-US" w:eastAsia="en-US" w:bidi="ar-SA"/>
      </w:rPr>
    </w:lvl>
    <w:lvl w:ilvl="7" w:tplc="6AF00228">
      <w:numFmt w:val="bullet"/>
      <w:lvlText w:val="•"/>
      <w:lvlJc w:val="left"/>
      <w:pPr>
        <w:ind w:left="6549" w:hanging="360"/>
      </w:pPr>
      <w:rPr>
        <w:rFonts w:hint="default"/>
        <w:lang w:val="en-US" w:eastAsia="en-US" w:bidi="ar-SA"/>
      </w:rPr>
    </w:lvl>
    <w:lvl w:ilvl="8" w:tplc="FC840A08">
      <w:numFmt w:val="bullet"/>
      <w:lvlText w:val="•"/>
      <w:lvlJc w:val="left"/>
      <w:pPr>
        <w:ind w:left="7404" w:hanging="360"/>
      </w:pPr>
      <w:rPr>
        <w:rFonts w:hint="default"/>
        <w:lang w:val="en-US" w:eastAsia="en-US" w:bidi="ar-SA"/>
      </w:rPr>
    </w:lvl>
  </w:abstractNum>
  <w:abstractNum w:abstractNumId="16" w15:restartNumberingAfterBreak="0">
    <w:nsid w:val="0C861581"/>
    <w:multiLevelType w:val="hybridMultilevel"/>
    <w:tmpl w:val="477485DA"/>
    <w:lvl w:ilvl="0" w:tplc="674A0F2C">
      <w:numFmt w:val="bullet"/>
      <w:lvlText w:val=""/>
      <w:lvlJc w:val="left"/>
      <w:pPr>
        <w:ind w:left="1662" w:hanging="361"/>
      </w:pPr>
      <w:rPr>
        <w:rFonts w:ascii="Symbol" w:eastAsia="Symbol" w:hAnsi="Symbol" w:cs="Symbol" w:hint="default"/>
        <w:w w:val="100"/>
        <w:sz w:val="24"/>
        <w:szCs w:val="24"/>
        <w:lang w:val="en-US" w:eastAsia="en-US" w:bidi="ar-SA"/>
      </w:rPr>
    </w:lvl>
    <w:lvl w:ilvl="1" w:tplc="525E4F1E">
      <w:numFmt w:val="bullet"/>
      <w:lvlText w:val="•"/>
      <w:lvlJc w:val="left"/>
      <w:pPr>
        <w:ind w:left="2396" w:hanging="361"/>
      </w:pPr>
      <w:rPr>
        <w:rFonts w:hint="default"/>
        <w:lang w:val="en-US" w:eastAsia="en-US" w:bidi="ar-SA"/>
      </w:rPr>
    </w:lvl>
    <w:lvl w:ilvl="2" w:tplc="C2AA976E">
      <w:numFmt w:val="bullet"/>
      <w:lvlText w:val="•"/>
      <w:lvlJc w:val="left"/>
      <w:pPr>
        <w:ind w:left="3132" w:hanging="361"/>
      </w:pPr>
      <w:rPr>
        <w:rFonts w:hint="default"/>
        <w:lang w:val="en-US" w:eastAsia="en-US" w:bidi="ar-SA"/>
      </w:rPr>
    </w:lvl>
    <w:lvl w:ilvl="3" w:tplc="FE021E32">
      <w:numFmt w:val="bullet"/>
      <w:lvlText w:val="•"/>
      <w:lvlJc w:val="left"/>
      <w:pPr>
        <w:ind w:left="3868" w:hanging="361"/>
      </w:pPr>
      <w:rPr>
        <w:rFonts w:hint="default"/>
        <w:lang w:val="en-US" w:eastAsia="en-US" w:bidi="ar-SA"/>
      </w:rPr>
    </w:lvl>
    <w:lvl w:ilvl="4" w:tplc="ABC40C04">
      <w:numFmt w:val="bullet"/>
      <w:lvlText w:val="•"/>
      <w:lvlJc w:val="left"/>
      <w:pPr>
        <w:ind w:left="4605" w:hanging="361"/>
      </w:pPr>
      <w:rPr>
        <w:rFonts w:hint="default"/>
        <w:lang w:val="en-US" w:eastAsia="en-US" w:bidi="ar-SA"/>
      </w:rPr>
    </w:lvl>
    <w:lvl w:ilvl="5" w:tplc="4B069728">
      <w:numFmt w:val="bullet"/>
      <w:lvlText w:val="•"/>
      <w:lvlJc w:val="left"/>
      <w:pPr>
        <w:ind w:left="5341" w:hanging="361"/>
      </w:pPr>
      <w:rPr>
        <w:rFonts w:hint="default"/>
        <w:lang w:val="en-US" w:eastAsia="en-US" w:bidi="ar-SA"/>
      </w:rPr>
    </w:lvl>
    <w:lvl w:ilvl="6" w:tplc="45DA2B12">
      <w:numFmt w:val="bullet"/>
      <w:lvlText w:val="•"/>
      <w:lvlJc w:val="left"/>
      <w:pPr>
        <w:ind w:left="6077" w:hanging="361"/>
      </w:pPr>
      <w:rPr>
        <w:rFonts w:hint="default"/>
        <w:lang w:val="en-US" w:eastAsia="en-US" w:bidi="ar-SA"/>
      </w:rPr>
    </w:lvl>
    <w:lvl w:ilvl="7" w:tplc="A87C2E84">
      <w:numFmt w:val="bullet"/>
      <w:lvlText w:val="•"/>
      <w:lvlJc w:val="left"/>
      <w:pPr>
        <w:ind w:left="6814" w:hanging="361"/>
      </w:pPr>
      <w:rPr>
        <w:rFonts w:hint="default"/>
        <w:lang w:val="en-US" w:eastAsia="en-US" w:bidi="ar-SA"/>
      </w:rPr>
    </w:lvl>
    <w:lvl w:ilvl="8" w:tplc="EB862E18">
      <w:numFmt w:val="bullet"/>
      <w:lvlText w:val="•"/>
      <w:lvlJc w:val="left"/>
      <w:pPr>
        <w:ind w:left="7550" w:hanging="361"/>
      </w:pPr>
      <w:rPr>
        <w:rFonts w:hint="default"/>
        <w:lang w:val="en-US" w:eastAsia="en-US" w:bidi="ar-SA"/>
      </w:rPr>
    </w:lvl>
  </w:abstractNum>
  <w:abstractNum w:abstractNumId="17" w15:restartNumberingAfterBreak="0">
    <w:nsid w:val="0C9A2C57"/>
    <w:multiLevelType w:val="hybridMultilevel"/>
    <w:tmpl w:val="8F6A45E6"/>
    <w:lvl w:ilvl="0" w:tplc="16FC2F40">
      <w:start w:val="1"/>
      <w:numFmt w:val="decimal"/>
      <w:lvlText w:val="%1"/>
      <w:lvlJc w:val="left"/>
      <w:pPr>
        <w:ind w:left="4060" w:hanging="360"/>
        <w:jc w:val="left"/>
      </w:pPr>
      <w:rPr>
        <w:rFonts w:ascii="Courier New" w:eastAsia="Courier New" w:hAnsi="Courier New" w:cs="Courier New" w:hint="default"/>
        <w:w w:val="99"/>
        <w:sz w:val="20"/>
        <w:szCs w:val="20"/>
        <w:lang w:val="en-US" w:eastAsia="en-US" w:bidi="ar-SA"/>
      </w:rPr>
    </w:lvl>
    <w:lvl w:ilvl="1" w:tplc="10FE1ED0">
      <w:numFmt w:val="bullet"/>
      <w:lvlText w:val="•"/>
      <w:lvlJc w:val="left"/>
      <w:pPr>
        <w:ind w:left="4716" w:hanging="360"/>
      </w:pPr>
      <w:rPr>
        <w:rFonts w:hint="default"/>
        <w:lang w:val="en-US" w:eastAsia="en-US" w:bidi="ar-SA"/>
      </w:rPr>
    </w:lvl>
    <w:lvl w:ilvl="2" w:tplc="6E1CA514">
      <w:numFmt w:val="bullet"/>
      <w:lvlText w:val="•"/>
      <w:lvlJc w:val="left"/>
      <w:pPr>
        <w:ind w:left="5372" w:hanging="360"/>
      </w:pPr>
      <w:rPr>
        <w:rFonts w:hint="default"/>
        <w:lang w:val="en-US" w:eastAsia="en-US" w:bidi="ar-SA"/>
      </w:rPr>
    </w:lvl>
    <w:lvl w:ilvl="3" w:tplc="87F40922">
      <w:numFmt w:val="bullet"/>
      <w:lvlText w:val="•"/>
      <w:lvlJc w:val="left"/>
      <w:pPr>
        <w:ind w:left="6028" w:hanging="360"/>
      </w:pPr>
      <w:rPr>
        <w:rFonts w:hint="default"/>
        <w:lang w:val="en-US" w:eastAsia="en-US" w:bidi="ar-SA"/>
      </w:rPr>
    </w:lvl>
    <w:lvl w:ilvl="4" w:tplc="C046C3E8">
      <w:numFmt w:val="bullet"/>
      <w:lvlText w:val="•"/>
      <w:lvlJc w:val="left"/>
      <w:pPr>
        <w:ind w:left="6684" w:hanging="360"/>
      </w:pPr>
      <w:rPr>
        <w:rFonts w:hint="default"/>
        <w:lang w:val="en-US" w:eastAsia="en-US" w:bidi="ar-SA"/>
      </w:rPr>
    </w:lvl>
    <w:lvl w:ilvl="5" w:tplc="2930A0C0">
      <w:numFmt w:val="bullet"/>
      <w:lvlText w:val="•"/>
      <w:lvlJc w:val="left"/>
      <w:pPr>
        <w:ind w:left="7340" w:hanging="360"/>
      </w:pPr>
      <w:rPr>
        <w:rFonts w:hint="default"/>
        <w:lang w:val="en-US" w:eastAsia="en-US" w:bidi="ar-SA"/>
      </w:rPr>
    </w:lvl>
    <w:lvl w:ilvl="6" w:tplc="85E06336">
      <w:numFmt w:val="bullet"/>
      <w:lvlText w:val="•"/>
      <w:lvlJc w:val="left"/>
      <w:pPr>
        <w:ind w:left="7996" w:hanging="360"/>
      </w:pPr>
      <w:rPr>
        <w:rFonts w:hint="default"/>
        <w:lang w:val="en-US" w:eastAsia="en-US" w:bidi="ar-SA"/>
      </w:rPr>
    </w:lvl>
    <w:lvl w:ilvl="7" w:tplc="AA4CCB72">
      <w:numFmt w:val="bullet"/>
      <w:lvlText w:val="•"/>
      <w:lvlJc w:val="left"/>
      <w:pPr>
        <w:ind w:left="8652" w:hanging="360"/>
      </w:pPr>
      <w:rPr>
        <w:rFonts w:hint="default"/>
        <w:lang w:val="en-US" w:eastAsia="en-US" w:bidi="ar-SA"/>
      </w:rPr>
    </w:lvl>
    <w:lvl w:ilvl="8" w:tplc="70CA6EC6">
      <w:numFmt w:val="bullet"/>
      <w:lvlText w:val="•"/>
      <w:lvlJc w:val="left"/>
      <w:pPr>
        <w:ind w:left="9308" w:hanging="360"/>
      </w:pPr>
      <w:rPr>
        <w:rFonts w:hint="default"/>
        <w:lang w:val="en-US" w:eastAsia="en-US" w:bidi="ar-SA"/>
      </w:rPr>
    </w:lvl>
  </w:abstractNum>
  <w:abstractNum w:abstractNumId="18" w15:restartNumberingAfterBreak="0">
    <w:nsid w:val="0DA64AA7"/>
    <w:multiLevelType w:val="hybridMultilevel"/>
    <w:tmpl w:val="39700A9C"/>
    <w:lvl w:ilvl="0" w:tplc="88885C26">
      <w:start w:val="1"/>
      <w:numFmt w:val="decimal"/>
      <w:lvlText w:val="%1"/>
      <w:lvlJc w:val="left"/>
      <w:pPr>
        <w:ind w:left="4780" w:hanging="840"/>
        <w:jc w:val="left"/>
      </w:pPr>
      <w:rPr>
        <w:rFonts w:ascii="Courier New" w:eastAsia="Courier New" w:hAnsi="Courier New" w:cs="Courier New" w:hint="default"/>
        <w:w w:val="99"/>
        <w:sz w:val="20"/>
        <w:szCs w:val="20"/>
        <w:lang w:val="en-US" w:eastAsia="en-US" w:bidi="ar-SA"/>
      </w:rPr>
    </w:lvl>
    <w:lvl w:ilvl="1" w:tplc="BAE6B7FA">
      <w:numFmt w:val="bullet"/>
      <w:lvlText w:val="•"/>
      <w:lvlJc w:val="left"/>
      <w:pPr>
        <w:ind w:left="5364" w:hanging="840"/>
      </w:pPr>
      <w:rPr>
        <w:rFonts w:hint="default"/>
        <w:lang w:val="en-US" w:eastAsia="en-US" w:bidi="ar-SA"/>
      </w:rPr>
    </w:lvl>
    <w:lvl w:ilvl="2" w:tplc="903E2408">
      <w:numFmt w:val="bullet"/>
      <w:lvlText w:val="•"/>
      <w:lvlJc w:val="left"/>
      <w:pPr>
        <w:ind w:left="5948" w:hanging="840"/>
      </w:pPr>
      <w:rPr>
        <w:rFonts w:hint="default"/>
        <w:lang w:val="en-US" w:eastAsia="en-US" w:bidi="ar-SA"/>
      </w:rPr>
    </w:lvl>
    <w:lvl w:ilvl="3" w:tplc="A4FABCA2">
      <w:numFmt w:val="bullet"/>
      <w:lvlText w:val="•"/>
      <w:lvlJc w:val="left"/>
      <w:pPr>
        <w:ind w:left="6532" w:hanging="840"/>
      </w:pPr>
      <w:rPr>
        <w:rFonts w:hint="default"/>
        <w:lang w:val="en-US" w:eastAsia="en-US" w:bidi="ar-SA"/>
      </w:rPr>
    </w:lvl>
    <w:lvl w:ilvl="4" w:tplc="336C0F64">
      <w:numFmt w:val="bullet"/>
      <w:lvlText w:val="•"/>
      <w:lvlJc w:val="left"/>
      <w:pPr>
        <w:ind w:left="7116" w:hanging="840"/>
      </w:pPr>
      <w:rPr>
        <w:rFonts w:hint="default"/>
        <w:lang w:val="en-US" w:eastAsia="en-US" w:bidi="ar-SA"/>
      </w:rPr>
    </w:lvl>
    <w:lvl w:ilvl="5" w:tplc="C8B8DC92">
      <w:numFmt w:val="bullet"/>
      <w:lvlText w:val="•"/>
      <w:lvlJc w:val="left"/>
      <w:pPr>
        <w:ind w:left="7700" w:hanging="840"/>
      </w:pPr>
      <w:rPr>
        <w:rFonts w:hint="default"/>
        <w:lang w:val="en-US" w:eastAsia="en-US" w:bidi="ar-SA"/>
      </w:rPr>
    </w:lvl>
    <w:lvl w:ilvl="6" w:tplc="5920B602">
      <w:numFmt w:val="bullet"/>
      <w:lvlText w:val="•"/>
      <w:lvlJc w:val="left"/>
      <w:pPr>
        <w:ind w:left="8284" w:hanging="840"/>
      </w:pPr>
      <w:rPr>
        <w:rFonts w:hint="default"/>
        <w:lang w:val="en-US" w:eastAsia="en-US" w:bidi="ar-SA"/>
      </w:rPr>
    </w:lvl>
    <w:lvl w:ilvl="7" w:tplc="FA36AEA6">
      <w:numFmt w:val="bullet"/>
      <w:lvlText w:val="•"/>
      <w:lvlJc w:val="left"/>
      <w:pPr>
        <w:ind w:left="8868" w:hanging="840"/>
      </w:pPr>
      <w:rPr>
        <w:rFonts w:hint="default"/>
        <w:lang w:val="en-US" w:eastAsia="en-US" w:bidi="ar-SA"/>
      </w:rPr>
    </w:lvl>
    <w:lvl w:ilvl="8" w:tplc="B894A314">
      <w:numFmt w:val="bullet"/>
      <w:lvlText w:val="•"/>
      <w:lvlJc w:val="left"/>
      <w:pPr>
        <w:ind w:left="9452" w:hanging="840"/>
      </w:pPr>
      <w:rPr>
        <w:rFonts w:hint="default"/>
        <w:lang w:val="en-US" w:eastAsia="en-US" w:bidi="ar-SA"/>
      </w:rPr>
    </w:lvl>
  </w:abstractNum>
  <w:abstractNum w:abstractNumId="19" w15:restartNumberingAfterBreak="0">
    <w:nsid w:val="0F9D20D5"/>
    <w:multiLevelType w:val="hybridMultilevel"/>
    <w:tmpl w:val="8FE0ED48"/>
    <w:lvl w:ilvl="0" w:tplc="9676B180">
      <w:numFmt w:val="bullet"/>
      <w:lvlText w:val=""/>
      <w:lvlJc w:val="left"/>
      <w:pPr>
        <w:ind w:left="560" w:hanging="360"/>
      </w:pPr>
      <w:rPr>
        <w:rFonts w:ascii="Symbol" w:eastAsia="Symbol" w:hAnsi="Symbol" w:cs="Symbol" w:hint="default"/>
        <w:w w:val="100"/>
        <w:sz w:val="24"/>
        <w:szCs w:val="24"/>
        <w:lang w:val="en-US" w:eastAsia="en-US" w:bidi="ar-SA"/>
      </w:rPr>
    </w:lvl>
    <w:lvl w:ilvl="1" w:tplc="282C688A">
      <w:numFmt w:val="bullet"/>
      <w:lvlText w:val="•"/>
      <w:lvlJc w:val="left"/>
      <w:pPr>
        <w:ind w:left="1339" w:hanging="360"/>
      </w:pPr>
      <w:rPr>
        <w:rFonts w:hint="default"/>
        <w:lang w:val="en-US" w:eastAsia="en-US" w:bidi="ar-SA"/>
      </w:rPr>
    </w:lvl>
    <w:lvl w:ilvl="2" w:tplc="1702EA18">
      <w:numFmt w:val="bullet"/>
      <w:lvlText w:val="•"/>
      <w:lvlJc w:val="left"/>
      <w:pPr>
        <w:ind w:left="2119" w:hanging="360"/>
      </w:pPr>
      <w:rPr>
        <w:rFonts w:hint="default"/>
        <w:lang w:val="en-US" w:eastAsia="en-US" w:bidi="ar-SA"/>
      </w:rPr>
    </w:lvl>
    <w:lvl w:ilvl="3" w:tplc="467EB7F8">
      <w:numFmt w:val="bullet"/>
      <w:lvlText w:val="•"/>
      <w:lvlJc w:val="left"/>
      <w:pPr>
        <w:ind w:left="2898" w:hanging="360"/>
      </w:pPr>
      <w:rPr>
        <w:rFonts w:hint="default"/>
        <w:lang w:val="en-US" w:eastAsia="en-US" w:bidi="ar-SA"/>
      </w:rPr>
    </w:lvl>
    <w:lvl w:ilvl="4" w:tplc="5B5073F0">
      <w:numFmt w:val="bullet"/>
      <w:lvlText w:val="•"/>
      <w:lvlJc w:val="left"/>
      <w:pPr>
        <w:ind w:left="3678" w:hanging="360"/>
      </w:pPr>
      <w:rPr>
        <w:rFonts w:hint="default"/>
        <w:lang w:val="en-US" w:eastAsia="en-US" w:bidi="ar-SA"/>
      </w:rPr>
    </w:lvl>
    <w:lvl w:ilvl="5" w:tplc="1C425166">
      <w:numFmt w:val="bullet"/>
      <w:lvlText w:val="•"/>
      <w:lvlJc w:val="left"/>
      <w:pPr>
        <w:ind w:left="4458" w:hanging="360"/>
      </w:pPr>
      <w:rPr>
        <w:rFonts w:hint="default"/>
        <w:lang w:val="en-US" w:eastAsia="en-US" w:bidi="ar-SA"/>
      </w:rPr>
    </w:lvl>
    <w:lvl w:ilvl="6" w:tplc="15ACADD2">
      <w:numFmt w:val="bullet"/>
      <w:lvlText w:val="•"/>
      <w:lvlJc w:val="left"/>
      <w:pPr>
        <w:ind w:left="5237" w:hanging="360"/>
      </w:pPr>
      <w:rPr>
        <w:rFonts w:hint="default"/>
        <w:lang w:val="en-US" w:eastAsia="en-US" w:bidi="ar-SA"/>
      </w:rPr>
    </w:lvl>
    <w:lvl w:ilvl="7" w:tplc="F55A3BA6">
      <w:numFmt w:val="bullet"/>
      <w:lvlText w:val="•"/>
      <w:lvlJc w:val="left"/>
      <w:pPr>
        <w:ind w:left="6017" w:hanging="360"/>
      </w:pPr>
      <w:rPr>
        <w:rFonts w:hint="default"/>
        <w:lang w:val="en-US" w:eastAsia="en-US" w:bidi="ar-SA"/>
      </w:rPr>
    </w:lvl>
    <w:lvl w:ilvl="8" w:tplc="D5C6B400">
      <w:numFmt w:val="bullet"/>
      <w:lvlText w:val="•"/>
      <w:lvlJc w:val="left"/>
      <w:pPr>
        <w:ind w:left="6796" w:hanging="360"/>
      </w:pPr>
      <w:rPr>
        <w:rFonts w:hint="default"/>
        <w:lang w:val="en-US" w:eastAsia="en-US" w:bidi="ar-SA"/>
      </w:rPr>
    </w:lvl>
  </w:abstractNum>
  <w:abstractNum w:abstractNumId="20" w15:restartNumberingAfterBreak="0">
    <w:nsid w:val="0FAE316A"/>
    <w:multiLevelType w:val="hybridMultilevel"/>
    <w:tmpl w:val="C862E19E"/>
    <w:lvl w:ilvl="0" w:tplc="131A2874">
      <w:numFmt w:val="bullet"/>
      <w:lvlText w:val=""/>
      <w:lvlJc w:val="left"/>
      <w:pPr>
        <w:ind w:left="560" w:hanging="360"/>
      </w:pPr>
      <w:rPr>
        <w:rFonts w:ascii="Symbol" w:eastAsia="Symbol" w:hAnsi="Symbol" w:cs="Symbol" w:hint="default"/>
        <w:w w:val="100"/>
        <w:sz w:val="24"/>
        <w:szCs w:val="24"/>
        <w:lang w:val="en-US" w:eastAsia="en-US" w:bidi="ar-SA"/>
      </w:rPr>
    </w:lvl>
    <w:lvl w:ilvl="1" w:tplc="50F66F3A">
      <w:numFmt w:val="bullet"/>
      <w:lvlText w:val="•"/>
      <w:lvlJc w:val="left"/>
      <w:pPr>
        <w:ind w:left="1415" w:hanging="360"/>
      </w:pPr>
      <w:rPr>
        <w:rFonts w:hint="default"/>
        <w:lang w:val="en-US" w:eastAsia="en-US" w:bidi="ar-SA"/>
      </w:rPr>
    </w:lvl>
    <w:lvl w:ilvl="2" w:tplc="9848999E">
      <w:numFmt w:val="bullet"/>
      <w:lvlText w:val="•"/>
      <w:lvlJc w:val="left"/>
      <w:pPr>
        <w:ind w:left="2271" w:hanging="360"/>
      </w:pPr>
      <w:rPr>
        <w:rFonts w:hint="default"/>
        <w:lang w:val="en-US" w:eastAsia="en-US" w:bidi="ar-SA"/>
      </w:rPr>
    </w:lvl>
    <w:lvl w:ilvl="3" w:tplc="E85A5A28">
      <w:numFmt w:val="bullet"/>
      <w:lvlText w:val="•"/>
      <w:lvlJc w:val="left"/>
      <w:pPr>
        <w:ind w:left="3126" w:hanging="360"/>
      </w:pPr>
      <w:rPr>
        <w:rFonts w:hint="default"/>
        <w:lang w:val="en-US" w:eastAsia="en-US" w:bidi="ar-SA"/>
      </w:rPr>
    </w:lvl>
    <w:lvl w:ilvl="4" w:tplc="0E5AECE8">
      <w:numFmt w:val="bullet"/>
      <w:lvlText w:val="•"/>
      <w:lvlJc w:val="left"/>
      <w:pPr>
        <w:ind w:left="3982" w:hanging="360"/>
      </w:pPr>
      <w:rPr>
        <w:rFonts w:hint="default"/>
        <w:lang w:val="en-US" w:eastAsia="en-US" w:bidi="ar-SA"/>
      </w:rPr>
    </w:lvl>
    <w:lvl w:ilvl="5" w:tplc="30628ADE">
      <w:numFmt w:val="bullet"/>
      <w:lvlText w:val="•"/>
      <w:lvlJc w:val="left"/>
      <w:pPr>
        <w:ind w:left="4838" w:hanging="360"/>
      </w:pPr>
      <w:rPr>
        <w:rFonts w:hint="default"/>
        <w:lang w:val="en-US" w:eastAsia="en-US" w:bidi="ar-SA"/>
      </w:rPr>
    </w:lvl>
    <w:lvl w:ilvl="6" w:tplc="D826A34C">
      <w:numFmt w:val="bullet"/>
      <w:lvlText w:val="•"/>
      <w:lvlJc w:val="left"/>
      <w:pPr>
        <w:ind w:left="5693" w:hanging="360"/>
      </w:pPr>
      <w:rPr>
        <w:rFonts w:hint="default"/>
        <w:lang w:val="en-US" w:eastAsia="en-US" w:bidi="ar-SA"/>
      </w:rPr>
    </w:lvl>
    <w:lvl w:ilvl="7" w:tplc="1BDAC27E">
      <w:numFmt w:val="bullet"/>
      <w:lvlText w:val="•"/>
      <w:lvlJc w:val="left"/>
      <w:pPr>
        <w:ind w:left="6549" w:hanging="360"/>
      </w:pPr>
      <w:rPr>
        <w:rFonts w:hint="default"/>
        <w:lang w:val="en-US" w:eastAsia="en-US" w:bidi="ar-SA"/>
      </w:rPr>
    </w:lvl>
    <w:lvl w:ilvl="8" w:tplc="D196FA88">
      <w:numFmt w:val="bullet"/>
      <w:lvlText w:val="•"/>
      <w:lvlJc w:val="left"/>
      <w:pPr>
        <w:ind w:left="7404" w:hanging="360"/>
      </w:pPr>
      <w:rPr>
        <w:rFonts w:hint="default"/>
        <w:lang w:val="en-US" w:eastAsia="en-US" w:bidi="ar-SA"/>
      </w:rPr>
    </w:lvl>
  </w:abstractNum>
  <w:abstractNum w:abstractNumId="21" w15:restartNumberingAfterBreak="0">
    <w:nsid w:val="10222DFF"/>
    <w:multiLevelType w:val="hybridMultilevel"/>
    <w:tmpl w:val="85E8A314"/>
    <w:lvl w:ilvl="0" w:tplc="A67216DC">
      <w:start w:val="1"/>
      <w:numFmt w:val="decimal"/>
      <w:lvlText w:val="%1"/>
      <w:lvlJc w:val="left"/>
      <w:pPr>
        <w:ind w:left="4660" w:hanging="600"/>
        <w:jc w:val="left"/>
      </w:pPr>
      <w:rPr>
        <w:rFonts w:ascii="Courier New" w:eastAsia="Courier New" w:hAnsi="Courier New" w:cs="Courier New" w:hint="default"/>
        <w:w w:val="99"/>
        <w:sz w:val="20"/>
        <w:szCs w:val="20"/>
        <w:lang w:val="en-US" w:eastAsia="en-US" w:bidi="ar-SA"/>
      </w:rPr>
    </w:lvl>
    <w:lvl w:ilvl="1" w:tplc="51EA1546">
      <w:numFmt w:val="bullet"/>
      <w:lvlText w:val="•"/>
      <w:lvlJc w:val="left"/>
      <w:pPr>
        <w:ind w:left="4660" w:hanging="600"/>
      </w:pPr>
      <w:rPr>
        <w:rFonts w:hint="default"/>
        <w:lang w:val="en-US" w:eastAsia="en-US" w:bidi="ar-SA"/>
      </w:rPr>
    </w:lvl>
    <w:lvl w:ilvl="2" w:tplc="95B83BDA">
      <w:numFmt w:val="bullet"/>
      <w:lvlText w:val="•"/>
      <w:lvlJc w:val="left"/>
      <w:pPr>
        <w:ind w:left="5322" w:hanging="600"/>
      </w:pPr>
      <w:rPr>
        <w:rFonts w:hint="default"/>
        <w:lang w:val="en-US" w:eastAsia="en-US" w:bidi="ar-SA"/>
      </w:rPr>
    </w:lvl>
    <w:lvl w:ilvl="3" w:tplc="687E0E92">
      <w:numFmt w:val="bullet"/>
      <w:lvlText w:val="•"/>
      <w:lvlJc w:val="left"/>
      <w:pPr>
        <w:ind w:left="5984" w:hanging="600"/>
      </w:pPr>
      <w:rPr>
        <w:rFonts w:hint="default"/>
        <w:lang w:val="en-US" w:eastAsia="en-US" w:bidi="ar-SA"/>
      </w:rPr>
    </w:lvl>
    <w:lvl w:ilvl="4" w:tplc="390606B6">
      <w:numFmt w:val="bullet"/>
      <w:lvlText w:val="•"/>
      <w:lvlJc w:val="left"/>
      <w:pPr>
        <w:ind w:left="6646" w:hanging="600"/>
      </w:pPr>
      <w:rPr>
        <w:rFonts w:hint="default"/>
        <w:lang w:val="en-US" w:eastAsia="en-US" w:bidi="ar-SA"/>
      </w:rPr>
    </w:lvl>
    <w:lvl w:ilvl="5" w:tplc="F0F20EE2">
      <w:numFmt w:val="bullet"/>
      <w:lvlText w:val="•"/>
      <w:lvlJc w:val="left"/>
      <w:pPr>
        <w:ind w:left="7308" w:hanging="600"/>
      </w:pPr>
      <w:rPr>
        <w:rFonts w:hint="default"/>
        <w:lang w:val="en-US" w:eastAsia="en-US" w:bidi="ar-SA"/>
      </w:rPr>
    </w:lvl>
    <w:lvl w:ilvl="6" w:tplc="4984B966">
      <w:numFmt w:val="bullet"/>
      <w:lvlText w:val="•"/>
      <w:lvlJc w:val="left"/>
      <w:pPr>
        <w:ind w:left="7971" w:hanging="600"/>
      </w:pPr>
      <w:rPr>
        <w:rFonts w:hint="default"/>
        <w:lang w:val="en-US" w:eastAsia="en-US" w:bidi="ar-SA"/>
      </w:rPr>
    </w:lvl>
    <w:lvl w:ilvl="7" w:tplc="2EFCD244">
      <w:numFmt w:val="bullet"/>
      <w:lvlText w:val="•"/>
      <w:lvlJc w:val="left"/>
      <w:pPr>
        <w:ind w:left="8633" w:hanging="600"/>
      </w:pPr>
      <w:rPr>
        <w:rFonts w:hint="default"/>
        <w:lang w:val="en-US" w:eastAsia="en-US" w:bidi="ar-SA"/>
      </w:rPr>
    </w:lvl>
    <w:lvl w:ilvl="8" w:tplc="22C8B212">
      <w:numFmt w:val="bullet"/>
      <w:lvlText w:val="•"/>
      <w:lvlJc w:val="left"/>
      <w:pPr>
        <w:ind w:left="9295" w:hanging="600"/>
      </w:pPr>
      <w:rPr>
        <w:rFonts w:hint="default"/>
        <w:lang w:val="en-US" w:eastAsia="en-US" w:bidi="ar-SA"/>
      </w:rPr>
    </w:lvl>
  </w:abstractNum>
  <w:abstractNum w:abstractNumId="22" w15:restartNumberingAfterBreak="0">
    <w:nsid w:val="105D6CF6"/>
    <w:multiLevelType w:val="hybridMultilevel"/>
    <w:tmpl w:val="EA289D14"/>
    <w:lvl w:ilvl="0" w:tplc="7A6ACD3E">
      <w:start w:val="1"/>
      <w:numFmt w:val="decimal"/>
      <w:lvlText w:val="%1"/>
      <w:lvlJc w:val="left"/>
      <w:pPr>
        <w:ind w:left="4420" w:hanging="480"/>
        <w:jc w:val="left"/>
      </w:pPr>
      <w:rPr>
        <w:rFonts w:ascii="Courier New" w:eastAsia="Courier New" w:hAnsi="Courier New" w:cs="Courier New" w:hint="default"/>
        <w:w w:val="99"/>
        <w:sz w:val="20"/>
        <w:szCs w:val="20"/>
        <w:lang w:val="en-US" w:eastAsia="en-US" w:bidi="ar-SA"/>
      </w:rPr>
    </w:lvl>
    <w:lvl w:ilvl="1" w:tplc="3E36FA62">
      <w:numFmt w:val="bullet"/>
      <w:lvlText w:val="•"/>
      <w:lvlJc w:val="left"/>
      <w:pPr>
        <w:ind w:left="5040" w:hanging="480"/>
      </w:pPr>
      <w:rPr>
        <w:rFonts w:hint="default"/>
        <w:lang w:val="en-US" w:eastAsia="en-US" w:bidi="ar-SA"/>
      </w:rPr>
    </w:lvl>
    <w:lvl w:ilvl="2" w:tplc="2940FDBC">
      <w:numFmt w:val="bullet"/>
      <w:lvlText w:val="•"/>
      <w:lvlJc w:val="left"/>
      <w:pPr>
        <w:ind w:left="5660" w:hanging="480"/>
      </w:pPr>
      <w:rPr>
        <w:rFonts w:hint="default"/>
        <w:lang w:val="en-US" w:eastAsia="en-US" w:bidi="ar-SA"/>
      </w:rPr>
    </w:lvl>
    <w:lvl w:ilvl="3" w:tplc="AF3CFF84">
      <w:numFmt w:val="bullet"/>
      <w:lvlText w:val="•"/>
      <w:lvlJc w:val="left"/>
      <w:pPr>
        <w:ind w:left="6280" w:hanging="480"/>
      </w:pPr>
      <w:rPr>
        <w:rFonts w:hint="default"/>
        <w:lang w:val="en-US" w:eastAsia="en-US" w:bidi="ar-SA"/>
      </w:rPr>
    </w:lvl>
    <w:lvl w:ilvl="4" w:tplc="383A8610">
      <w:numFmt w:val="bullet"/>
      <w:lvlText w:val="•"/>
      <w:lvlJc w:val="left"/>
      <w:pPr>
        <w:ind w:left="6900" w:hanging="480"/>
      </w:pPr>
      <w:rPr>
        <w:rFonts w:hint="default"/>
        <w:lang w:val="en-US" w:eastAsia="en-US" w:bidi="ar-SA"/>
      </w:rPr>
    </w:lvl>
    <w:lvl w:ilvl="5" w:tplc="7A92CFB0">
      <w:numFmt w:val="bullet"/>
      <w:lvlText w:val="•"/>
      <w:lvlJc w:val="left"/>
      <w:pPr>
        <w:ind w:left="7520" w:hanging="480"/>
      </w:pPr>
      <w:rPr>
        <w:rFonts w:hint="default"/>
        <w:lang w:val="en-US" w:eastAsia="en-US" w:bidi="ar-SA"/>
      </w:rPr>
    </w:lvl>
    <w:lvl w:ilvl="6" w:tplc="108C4160">
      <w:numFmt w:val="bullet"/>
      <w:lvlText w:val="•"/>
      <w:lvlJc w:val="left"/>
      <w:pPr>
        <w:ind w:left="8140" w:hanging="480"/>
      </w:pPr>
      <w:rPr>
        <w:rFonts w:hint="default"/>
        <w:lang w:val="en-US" w:eastAsia="en-US" w:bidi="ar-SA"/>
      </w:rPr>
    </w:lvl>
    <w:lvl w:ilvl="7" w:tplc="82F8EAB2">
      <w:numFmt w:val="bullet"/>
      <w:lvlText w:val="•"/>
      <w:lvlJc w:val="left"/>
      <w:pPr>
        <w:ind w:left="8760" w:hanging="480"/>
      </w:pPr>
      <w:rPr>
        <w:rFonts w:hint="default"/>
        <w:lang w:val="en-US" w:eastAsia="en-US" w:bidi="ar-SA"/>
      </w:rPr>
    </w:lvl>
    <w:lvl w:ilvl="8" w:tplc="6A7C82C6">
      <w:numFmt w:val="bullet"/>
      <w:lvlText w:val="•"/>
      <w:lvlJc w:val="left"/>
      <w:pPr>
        <w:ind w:left="9380" w:hanging="480"/>
      </w:pPr>
      <w:rPr>
        <w:rFonts w:hint="default"/>
        <w:lang w:val="en-US" w:eastAsia="en-US" w:bidi="ar-SA"/>
      </w:rPr>
    </w:lvl>
  </w:abstractNum>
  <w:abstractNum w:abstractNumId="23" w15:restartNumberingAfterBreak="0">
    <w:nsid w:val="107B7714"/>
    <w:multiLevelType w:val="hybridMultilevel"/>
    <w:tmpl w:val="34AAE6C6"/>
    <w:lvl w:ilvl="0" w:tplc="F54E6436">
      <w:start w:val="1"/>
      <w:numFmt w:val="decimal"/>
      <w:lvlText w:val="%1."/>
      <w:lvlJc w:val="left"/>
      <w:pPr>
        <w:ind w:left="1131" w:hanging="361"/>
        <w:jc w:val="left"/>
      </w:pPr>
      <w:rPr>
        <w:rFonts w:ascii="Arial" w:eastAsia="Arial" w:hAnsi="Arial" w:cs="Arial" w:hint="default"/>
        <w:spacing w:val="-1"/>
        <w:w w:val="100"/>
        <w:sz w:val="22"/>
        <w:szCs w:val="22"/>
        <w:lang w:val="en-US" w:eastAsia="en-US" w:bidi="ar-SA"/>
      </w:rPr>
    </w:lvl>
    <w:lvl w:ilvl="1" w:tplc="D5B04958">
      <w:numFmt w:val="bullet"/>
      <w:lvlText w:val="•"/>
      <w:lvlJc w:val="left"/>
      <w:pPr>
        <w:ind w:left="1641" w:hanging="361"/>
      </w:pPr>
      <w:rPr>
        <w:rFonts w:hint="default"/>
        <w:lang w:val="en-US" w:eastAsia="en-US" w:bidi="ar-SA"/>
      </w:rPr>
    </w:lvl>
    <w:lvl w:ilvl="2" w:tplc="0CDEDFC2">
      <w:numFmt w:val="bullet"/>
      <w:lvlText w:val="•"/>
      <w:lvlJc w:val="left"/>
      <w:pPr>
        <w:ind w:left="2142" w:hanging="361"/>
      </w:pPr>
      <w:rPr>
        <w:rFonts w:hint="default"/>
        <w:lang w:val="en-US" w:eastAsia="en-US" w:bidi="ar-SA"/>
      </w:rPr>
    </w:lvl>
    <w:lvl w:ilvl="3" w:tplc="ABCEA70C">
      <w:numFmt w:val="bullet"/>
      <w:lvlText w:val="•"/>
      <w:lvlJc w:val="left"/>
      <w:pPr>
        <w:ind w:left="2643" w:hanging="361"/>
      </w:pPr>
      <w:rPr>
        <w:rFonts w:hint="default"/>
        <w:lang w:val="en-US" w:eastAsia="en-US" w:bidi="ar-SA"/>
      </w:rPr>
    </w:lvl>
    <w:lvl w:ilvl="4" w:tplc="08B43D7C">
      <w:numFmt w:val="bullet"/>
      <w:lvlText w:val="•"/>
      <w:lvlJc w:val="left"/>
      <w:pPr>
        <w:ind w:left="3144" w:hanging="361"/>
      </w:pPr>
      <w:rPr>
        <w:rFonts w:hint="default"/>
        <w:lang w:val="en-US" w:eastAsia="en-US" w:bidi="ar-SA"/>
      </w:rPr>
    </w:lvl>
    <w:lvl w:ilvl="5" w:tplc="52CE02DC">
      <w:numFmt w:val="bullet"/>
      <w:lvlText w:val="•"/>
      <w:lvlJc w:val="left"/>
      <w:pPr>
        <w:ind w:left="3646" w:hanging="361"/>
      </w:pPr>
      <w:rPr>
        <w:rFonts w:hint="default"/>
        <w:lang w:val="en-US" w:eastAsia="en-US" w:bidi="ar-SA"/>
      </w:rPr>
    </w:lvl>
    <w:lvl w:ilvl="6" w:tplc="232224A6">
      <w:numFmt w:val="bullet"/>
      <w:lvlText w:val="•"/>
      <w:lvlJc w:val="left"/>
      <w:pPr>
        <w:ind w:left="4147" w:hanging="361"/>
      </w:pPr>
      <w:rPr>
        <w:rFonts w:hint="default"/>
        <w:lang w:val="en-US" w:eastAsia="en-US" w:bidi="ar-SA"/>
      </w:rPr>
    </w:lvl>
    <w:lvl w:ilvl="7" w:tplc="6FDE297E">
      <w:numFmt w:val="bullet"/>
      <w:lvlText w:val="•"/>
      <w:lvlJc w:val="left"/>
      <w:pPr>
        <w:ind w:left="4648" w:hanging="361"/>
      </w:pPr>
      <w:rPr>
        <w:rFonts w:hint="default"/>
        <w:lang w:val="en-US" w:eastAsia="en-US" w:bidi="ar-SA"/>
      </w:rPr>
    </w:lvl>
    <w:lvl w:ilvl="8" w:tplc="2FAC5624">
      <w:numFmt w:val="bullet"/>
      <w:lvlText w:val="•"/>
      <w:lvlJc w:val="left"/>
      <w:pPr>
        <w:ind w:left="5149" w:hanging="361"/>
      </w:pPr>
      <w:rPr>
        <w:rFonts w:hint="default"/>
        <w:lang w:val="en-US" w:eastAsia="en-US" w:bidi="ar-SA"/>
      </w:rPr>
    </w:lvl>
  </w:abstractNum>
  <w:abstractNum w:abstractNumId="24" w15:restartNumberingAfterBreak="0">
    <w:nsid w:val="11D70597"/>
    <w:multiLevelType w:val="hybridMultilevel"/>
    <w:tmpl w:val="5224A73E"/>
    <w:lvl w:ilvl="0" w:tplc="87B805CA">
      <w:numFmt w:val="decimal"/>
      <w:lvlText w:val="%1"/>
      <w:lvlJc w:val="left"/>
      <w:pPr>
        <w:ind w:left="920" w:hanging="360"/>
        <w:jc w:val="left"/>
      </w:pPr>
      <w:rPr>
        <w:rFonts w:ascii="Courier New" w:eastAsia="Courier New" w:hAnsi="Courier New" w:cs="Courier New" w:hint="default"/>
        <w:w w:val="99"/>
        <w:sz w:val="20"/>
        <w:szCs w:val="20"/>
        <w:lang w:val="en-US" w:eastAsia="en-US" w:bidi="ar-SA"/>
      </w:rPr>
    </w:lvl>
    <w:lvl w:ilvl="1" w:tplc="82DA87D2">
      <w:numFmt w:val="decimal"/>
      <w:lvlText w:val="%2"/>
      <w:lvlJc w:val="left"/>
      <w:pPr>
        <w:ind w:left="3941" w:hanging="240"/>
        <w:jc w:val="left"/>
      </w:pPr>
      <w:rPr>
        <w:rFonts w:ascii="Courier New" w:eastAsia="Courier New" w:hAnsi="Courier New" w:cs="Courier New" w:hint="default"/>
        <w:w w:val="99"/>
        <w:sz w:val="20"/>
        <w:szCs w:val="20"/>
        <w:lang w:val="en-US" w:eastAsia="en-US" w:bidi="ar-SA"/>
      </w:rPr>
    </w:lvl>
    <w:lvl w:ilvl="2" w:tplc="03D0BA10">
      <w:numFmt w:val="decimal"/>
      <w:lvlText w:val="%3"/>
      <w:lvlJc w:val="left"/>
      <w:pPr>
        <w:ind w:left="4781" w:hanging="360"/>
        <w:jc w:val="left"/>
      </w:pPr>
      <w:rPr>
        <w:rFonts w:ascii="Courier New" w:eastAsia="Courier New" w:hAnsi="Courier New" w:cs="Courier New" w:hint="default"/>
        <w:w w:val="99"/>
        <w:sz w:val="20"/>
        <w:szCs w:val="20"/>
        <w:lang w:val="en-US" w:eastAsia="en-US" w:bidi="ar-SA"/>
      </w:rPr>
    </w:lvl>
    <w:lvl w:ilvl="3" w:tplc="AF328C22">
      <w:numFmt w:val="bullet"/>
      <w:lvlText w:val="•"/>
      <w:lvlJc w:val="left"/>
      <w:pPr>
        <w:ind w:left="4420" w:hanging="360"/>
      </w:pPr>
      <w:rPr>
        <w:rFonts w:hint="default"/>
        <w:lang w:val="en-US" w:eastAsia="en-US" w:bidi="ar-SA"/>
      </w:rPr>
    </w:lvl>
    <w:lvl w:ilvl="4" w:tplc="9E221356">
      <w:numFmt w:val="bullet"/>
      <w:lvlText w:val="•"/>
      <w:lvlJc w:val="left"/>
      <w:pPr>
        <w:ind w:left="4780" w:hanging="360"/>
      </w:pPr>
      <w:rPr>
        <w:rFonts w:hint="default"/>
        <w:lang w:val="en-US" w:eastAsia="en-US" w:bidi="ar-SA"/>
      </w:rPr>
    </w:lvl>
    <w:lvl w:ilvl="5" w:tplc="336AE2CC">
      <w:numFmt w:val="bullet"/>
      <w:lvlText w:val="•"/>
      <w:lvlJc w:val="left"/>
      <w:pPr>
        <w:ind w:left="5209" w:hanging="360"/>
      </w:pPr>
      <w:rPr>
        <w:rFonts w:hint="default"/>
        <w:lang w:val="en-US" w:eastAsia="en-US" w:bidi="ar-SA"/>
      </w:rPr>
    </w:lvl>
    <w:lvl w:ilvl="6" w:tplc="30768832">
      <w:numFmt w:val="bullet"/>
      <w:lvlText w:val="•"/>
      <w:lvlJc w:val="left"/>
      <w:pPr>
        <w:ind w:left="5639" w:hanging="360"/>
      </w:pPr>
      <w:rPr>
        <w:rFonts w:hint="default"/>
        <w:lang w:val="en-US" w:eastAsia="en-US" w:bidi="ar-SA"/>
      </w:rPr>
    </w:lvl>
    <w:lvl w:ilvl="7" w:tplc="87066940">
      <w:numFmt w:val="bullet"/>
      <w:lvlText w:val="•"/>
      <w:lvlJc w:val="left"/>
      <w:pPr>
        <w:ind w:left="6069" w:hanging="360"/>
      </w:pPr>
      <w:rPr>
        <w:rFonts w:hint="default"/>
        <w:lang w:val="en-US" w:eastAsia="en-US" w:bidi="ar-SA"/>
      </w:rPr>
    </w:lvl>
    <w:lvl w:ilvl="8" w:tplc="4134B3D2">
      <w:numFmt w:val="bullet"/>
      <w:lvlText w:val="•"/>
      <w:lvlJc w:val="left"/>
      <w:pPr>
        <w:ind w:left="6499" w:hanging="360"/>
      </w:pPr>
      <w:rPr>
        <w:rFonts w:hint="default"/>
        <w:lang w:val="en-US" w:eastAsia="en-US" w:bidi="ar-SA"/>
      </w:rPr>
    </w:lvl>
  </w:abstractNum>
  <w:abstractNum w:abstractNumId="25" w15:restartNumberingAfterBreak="0">
    <w:nsid w:val="16777513"/>
    <w:multiLevelType w:val="hybridMultilevel"/>
    <w:tmpl w:val="57027640"/>
    <w:lvl w:ilvl="0" w:tplc="094E5FEE">
      <w:start w:val="1"/>
      <w:numFmt w:val="decimal"/>
      <w:lvlText w:val="%1"/>
      <w:lvlJc w:val="left"/>
      <w:pPr>
        <w:ind w:left="754" w:hanging="245"/>
        <w:jc w:val="left"/>
      </w:pPr>
      <w:rPr>
        <w:rFonts w:ascii="Arial" w:eastAsia="Arial" w:hAnsi="Arial" w:cs="Arial" w:hint="default"/>
        <w:w w:val="100"/>
        <w:sz w:val="22"/>
        <w:szCs w:val="22"/>
        <w:lang w:val="en-US" w:eastAsia="en-US" w:bidi="ar-SA"/>
      </w:rPr>
    </w:lvl>
    <w:lvl w:ilvl="1" w:tplc="C27A597A">
      <w:numFmt w:val="bullet"/>
      <w:lvlText w:val="•"/>
      <w:lvlJc w:val="left"/>
      <w:pPr>
        <w:ind w:left="1400" w:hanging="245"/>
      </w:pPr>
      <w:rPr>
        <w:rFonts w:hint="default"/>
        <w:lang w:val="en-US" w:eastAsia="en-US" w:bidi="ar-SA"/>
      </w:rPr>
    </w:lvl>
    <w:lvl w:ilvl="2" w:tplc="082860A8">
      <w:numFmt w:val="bullet"/>
      <w:lvlText w:val="•"/>
      <w:lvlJc w:val="left"/>
      <w:pPr>
        <w:ind w:left="2041" w:hanging="245"/>
      </w:pPr>
      <w:rPr>
        <w:rFonts w:hint="default"/>
        <w:lang w:val="en-US" w:eastAsia="en-US" w:bidi="ar-SA"/>
      </w:rPr>
    </w:lvl>
    <w:lvl w:ilvl="3" w:tplc="7BD65E1A">
      <w:numFmt w:val="bullet"/>
      <w:lvlText w:val="•"/>
      <w:lvlJc w:val="left"/>
      <w:pPr>
        <w:ind w:left="2681" w:hanging="245"/>
      </w:pPr>
      <w:rPr>
        <w:rFonts w:hint="default"/>
        <w:lang w:val="en-US" w:eastAsia="en-US" w:bidi="ar-SA"/>
      </w:rPr>
    </w:lvl>
    <w:lvl w:ilvl="4" w:tplc="85E62C50">
      <w:numFmt w:val="bullet"/>
      <w:lvlText w:val="•"/>
      <w:lvlJc w:val="left"/>
      <w:pPr>
        <w:ind w:left="3322" w:hanging="245"/>
      </w:pPr>
      <w:rPr>
        <w:rFonts w:hint="default"/>
        <w:lang w:val="en-US" w:eastAsia="en-US" w:bidi="ar-SA"/>
      </w:rPr>
    </w:lvl>
    <w:lvl w:ilvl="5" w:tplc="53D0C7B4">
      <w:numFmt w:val="bullet"/>
      <w:lvlText w:val="•"/>
      <w:lvlJc w:val="left"/>
      <w:pPr>
        <w:ind w:left="3962" w:hanging="245"/>
      </w:pPr>
      <w:rPr>
        <w:rFonts w:hint="default"/>
        <w:lang w:val="en-US" w:eastAsia="en-US" w:bidi="ar-SA"/>
      </w:rPr>
    </w:lvl>
    <w:lvl w:ilvl="6" w:tplc="C180F18A">
      <w:numFmt w:val="bullet"/>
      <w:lvlText w:val="•"/>
      <w:lvlJc w:val="left"/>
      <w:pPr>
        <w:ind w:left="4603" w:hanging="245"/>
      </w:pPr>
      <w:rPr>
        <w:rFonts w:hint="default"/>
        <w:lang w:val="en-US" w:eastAsia="en-US" w:bidi="ar-SA"/>
      </w:rPr>
    </w:lvl>
    <w:lvl w:ilvl="7" w:tplc="EFAE65C4">
      <w:numFmt w:val="bullet"/>
      <w:lvlText w:val="•"/>
      <w:lvlJc w:val="left"/>
      <w:pPr>
        <w:ind w:left="5243" w:hanging="245"/>
      </w:pPr>
      <w:rPr>
        <w:rFonts w:hint="default"/>
        <w:lang w:val="en-US" w:eastAsia="en-US" w:bidi="ar-SA"/>
      </w:rPr>
    </w:lvl>
    <w:lvl w:ilvl="8" w:tplc="746E10F2">
      <w:numFmt w:val="bullet"/>
      <w:lvlText w:val="•"/>
      <w:lvlJc w:val="left"/>
      <w:pPr>
        <w:ind w:left="5884" w:hanging="245"/>
      </w:pPr>
      <w:rPr>
        <w:rFonts w:hint="default"/>
        <w:lang w:val="en-US" w:eastAsia="en-US" w:bidi="ar-SA"/>
      </w:rPr>
    </w:lvl>
  </w:abstractNum>
  <w:abstractNum w:abstractNumId="26" w15:restartNumberingAfterBreak="0">
    <w:nsid w:val="16D4064A"/>
    <w:multiLevelType w:val="multilevel"/>
    <w:tmpl w:val="4282D5CE"/>
    <w:lvl w:ilvl="0">
      <w:start w:val="757"/>
      <w:numFmt w:val="decimal"/>
      <w:lvlText w:val="%1"/>
      <w:lvlJc w:val="left"/>
      <w:pPr>
        <w:ind w:left="3461" w:hanging="840"/>
        <w:jc w:val="left"/>
      </w:pPr>
      <w:rPr>
        <w:rFonts w:hint="default"/>
        <w:lang w:val="en-US" w:eastAsia="en-US" w:bidi="ar-SA"/>
      </w:rPr>
    </w:lvl>
    <w:lvl w:ilvl="1">
      <w:start w:val="3"/>
      <w:numFmt w:val="decimalZero"/>
      <w:lvlText w:val="%1.%2"/>
      <w:lvlJc w:val="left"/>
      <w:pPr>
        <w:ind w:left="3461" w:hanging="840"/>
        <w:jc w:val="left"/>
      </w:pPr>
      <w:rPr>
        <w:rFonts w:ascii="Courier New" w:eastAsia="Courier New" w:hAnsi="Courier New" w:cs="Courier New" w:hint="default"/>
        <w:w w:val="99"/>
        <w:sz w:val="20"/>
        <w:szCs w:val="20"/>
        <w:lang w:val="en-US" w:eastAsia="en-US" w:bidi="ar-SA"/>
      </w:rPr>
    </w:lvl>
    <w:lvl w:ilvl="2">
      <w:start w:val="1"/>
      <w:numFmt w:val="decimal"/>
      <w:lvlText w:val="%3"/>
      <w:lvlJc w:val="left"/>
      <w:pPr>
        <w:ind w:left="4060" w:hanging="360"/>
        <w:jc w:val="left"/>
      </w:pPr>
      <w:rPr>
        <w:rFonts w:ascii="Courier New" w:eastAsia="Courier New" w:hAnsi="Courier New" w:cs="Courier New" w:hint="default"/>
        <w:w w:val="99"/>
        <w:sz w:val="20"/>
        <w:szCs w:val="20"/>
        <w:lang w:val="en-US" w:eastAsia="en-US" w:bidi="ar-SA"/>
      </w:rPr>
    </w:lvl>
    <w:lvl w:ilvl="3">
      <w:start w:val="1"/>
      <w:numFmt w:val="decimal"/>
      <w:lvlText w:val="%4"/>
      <w:lvlJc w:val="left"/>
      <w:pPr>
        <w:ind w:left="5861" w:hanging="360"/>
        <w:jc w:val="left"/>
      </w:pPr>
      <w:rPr>
        <w:rFonts w:ascii="Courier New" w:eastAsia="Courier New" w:hAnsi="Courier New" w:cs="Courier New" w:hint="default"/>
        <w:w w:val="99"/>
        <w:sz w:val="20"/>
        <w:szCs w:val="20"/>
        <w:lang w:val="en-US" w:eastAsia="en-US" w:bidi="ar-SA"/>
      </w:rPr>
    </w:lvl>
    <w:lvl w:ilvl="4">
      <w:numFmt w:val="bullet"/>
      <w:lvlText w:val="•"/>
      <w:lvlJc w:val="left"/>
      <w:pPr>
        <w:ind w:left="6540" w:hanging="360"/>
      </w:pPr>
      <w:rPr>
        <w:rFonts w:hint="default"/>
        <w:lang w:val="en-US" w:eastAsia="en-US" w:bidi="ar-SA"/>
      </w:rPr>
    </w:lvl>
    <w:lvl w:ilvl="5">
      <w:numFmt w:val="bullet"/>
      <w:lvlText w:val="•"/>
      <w:lvlJc w:val="left"/>
      <w:pPr>
        <w:ind w:left="7220" w:hanging="360"/>
      </w:pPr>
      <w:rPr>
        <w:rFonts w:hint="default"/>
        <w:lang w:val="en-US" w:eastAsia="en-US" w:bidi="ar-SA"/>
      </w:rPr>
    </w:lvl>
    <w:lvl w:ilvl="6">
      <w:numFmt w:val="bullet"/>
      <w:lvlText w:val="•"/>
      <w:lvlJc w:val="left"/>
      <w:pPr>
        <w:ind w:left="7900" w:hanging="360"/>
      </w:pPr>
      <w:rPr>
        <w:rFonts w:hint="default"/>
        <w:lang w:val="en-US" w:eastAsia="en-US" w:bidi="ar-SA"/>
      </w:rPr>
    </w:lvl>
    <w:lvl w:ilvl="7">
      <w:numFmt w:val="bullet"/>
      <w:lvlText w:val="•"/>
      <w:lvlJc w:val="left"/>
      <w:pPr>
        <w:ind w:left="8580" w:hanging="360"/>
      </w:pPr>
      <w:rPr>
        <w:rFonts w:hint="default"/>
        <w:lang w:val="en-US" w:eastAsia="en-US" w:bidi="ar-SA"/>
      </w:rPr>
    </w:lvl>
    <w:lvl w:ilvl="8">
      <w:numFmt w:val="bullet"/>
      <w:lvlText w:val="•"/>
      <w:lvlJc w:val="left"/>
      <w:pPr>
        <w:ind w:left="9260" w:hanging="360"/>
      </w:pPr>
      <w:rPr>
        <w:rFonts w:hint="default"/>
        <w:lang w:val="en-US" w:eastAsia="en-US" w:bidi="ar-SA"/>
      </w:rPr>
    </w:lvl>
  </w:abstractNum>
  <w:abstractNum w:abstractNumId="27" w15:restartNumberingAfterBreak="0">
    <w:nsid w:val="17F01263"/>
    <w:multiLevelType w:val="hybridMultilevel"/>
    <w:tmpl w:val="2DE88E1A"/>
    <w:lvl w:ilvl="0" w:tplc="E90AB39E">
      <w:start w:val="1"/>
      <w:numFmt w:val="lowerLetter"/>
      <w:lvlText w:val="%1."/>
      <w:lvlJc w:val="left"/>
      <w:pPr>
        <w:ind w:left="1300" w:hanging="840"/>
        <w:jc w:val="left"/>
      </w:pPr>
      <w:rPr>
        <w:rFonts w:ascii="Courier New" w:eastAsia="Courier New" w:hAnsi="Courier New" w:cs="Courier New" w:hint="default"/>
        <w:w w:val="99"/>
        <w:sz w:val="20"/>
        <w:szCs w:val="20"/>
        <w:lang w:val="en-US" w:eastAsia="en-US" w:bidi="ar-SA"/>
      </w:rPr>
    </w:lvl>
    <w:lvl w:ilvl="1" w:tplc="537E76B6">
      <w:numFmt w:val="bullet"/>
      <w:lvlText w:val="•"/>
      <w:lvlJc w:val="left"/>
      <w:pPr>
        <w:ind w:left="2232" w:hanging="840"/>
      </w:pPr>
      <w:rPr>
        <w:rFonts w:hint="default"/>
        <w:lang w:val="en-US" w:eastAsia="en-US" w:bidi="ar-SA"/>
      </w:rPr>
    </w:lvl>
    <w:lvl w:ilvl="2" w:tplc="905A68F2">
      <w:numFmt w:val="bullet"/>
      <w:lvlText w:val="•"/>
      <w:lvlJc w:val="left"/>
      <w:pPr>
        <w:ind w:left="3164" w:hanging="840"/>
      </w:pPr>
      <w:rPr>
        <w:rFonts w:hint="default"/>
        <w:lang w:val="en-US" w:eastAsia="en-US" w:bidi="ar-SA"/>
      </w:rPr>
    </w:lvl>
    <w:lvl w:ilvl="3" w:tplc="73608576">
      <w:numFmt w:val="bullet"/>
      <w:lvlText w:val="•"/>
      <w:lvlJc w:val="left"/>
      <w:pPr>
        <w:ind w:left="4096" w:hanging="840"/>
      </w:pPr>
      <w:rPr>
        <w:rFonts w:hint="default"/>
        <w:lang w:val="en-US" w:eastAsia="en-US" w:bidi="ar-SA"/>
      </w:rPr>
    </w:lvl>
    <w:lvl w:ilvl="4" w:tplc="A3C2C7E2">
      <w:numFmt w:val="bullet"/>
      <w:lvlText w:val="•"/>
      <w:lvlJc w:val="left"/>
      <w:pPr>
        <w:ind w:left="5028" w:hanging="840"/>
      </w:pPr>
      <w:rPr>
        <w:rFonts w:hint="default"/>
        <w:lang w:val="en-US" w:eastAsia="en-US" w:bidi="ar-SA"/>
      </w:rPr>
    </w:lvl>
    <w:lvl w:ilvl="5" w:tplc="9E6C1672">
      <w:numFmt w:val="bullet"/>
      <w:lvlText w:val="•"/>
      <w:lvlJc w:val="left"/>
      <w:pPr>
        <w:ind w:left="5960" w:hanging="840"/>
      </w:pPr>
      <w:rPr>
        <w:rFonts w:hint="default"/>
        <w:lang w:val="en-US" w:eastAsia="en-US" w:bidi="ar-SA"/>
      </w:rPr>
    </w:lvl>
    <w:lvl w:ilvl="6" w:tplc="567C6748">
      <w:numFmt w:val="bullet"/>
      <w:lvlText w:val="•"/>
      <w:lvlJc w:val="left"/>
      <w:pPr>
        <w:ind w:left="6892" w:hanging="840"/>
      </w:pPr>
      <w:rPr>
        <w:rFonts w:hint="default"/>
        <w:lang w:val="en-US" w:eastAsia="en-US" w:bidi="ar-SA"/>
      </w:rPr>
    </w:lvl>
    <w:lvl w:ilvl="7" w:tplc="BF1AF812">
      <w:numFmt w:val="bullet"/>
      <w:lvlText w:val="•"/>
      <w:lvlJc w:val="left"/>
      <w:pPr>
        <w:ind w:left="7824" w:hanging="840"/>
      </w:pPr>
      <w:rPr>
        <w:rFonts w:hint="default"/>
        <w:lang w:val="en-US" w:eastAsia="en-US" w:bidi="ar-SA"/>
      </w:rPr>
    </w:lvl>
    <w:lvl w:ilvl="8" w:tplc="4D2639DC">
      <w:numFmt w:val="bullet"/>
      <w:lvlText w:val="•"/>
      <w:lvlJc w:val="left"/>
      <w:pPr>
        <w:ind w:left="8756" w:hanging="840"/>
      </w:pPr>
      <w:rPr>
        <w:rFonts w:hint="default"/>
        <w:lang w:val="en-US" w:eastAsia="en-US" w:bidi="ar-SA"/>
      </w:rPr>
    </w:lvl>
  </w:abstractNum>
  <w:abstractNum w:abstractNumId="28" w15:restartNumberingAfterBreak="0">
    <w:nsid w:val="17FD01A5"/>
    <w:multiLevelType w:val="multilevel"/>
    <w:tmpl w:val="E63AC994"/>
    <w:lvl w:ilvl="0">
      <w:start w:val="80"/>
      <w:numFmt w:val="decimal"/>
      <w:lvlText w:val="%1"/>
      <w:lvlJc w:val="left"/>
      <w:pPr>
        <w:ind w:left="3461" w:hanging="360"/>
        <w:jc w:val="left"/>
      </w:pPr>
      <w:rPr>
        <w:rFonts w:ascii="Courier New" w:eastAsia="Courier New" w:hAnsi="Courier New" w:cs="Courier New" w:hint="default"/>
        <w:w w:val="99"/>
        <w:sz w:val="20"/>
        <w:szCs w:val="20"/>
        <w:lang w:val="en-US" w:eastAsia="en-US" w:bidi="ar-SA"/>
      </w:rPr>
    </w:lvl>
    <w:lvl w:ilvl="1">
      <w:start w:val="1"/>
      <w:numFmt w:val="decimal"/>
      <w:lvlText w:val="%1.%2"/>
      <w:lvlJc w:val="left"/>
      <w:pPr>
        <w:ind w:left="4060" w:hanging="600"/>
        <w:jc w:val="left"/>
      </w:pPr>
      <w:rPr>
        <w:rFonts w:ascii="Courier New" w:eastAsia="Courier New" w:hAnsi="Courier New" w:cs="Courier New" w:hint="default"/>
        <w:w w:val="99"/>
        <w:sz w:val="20"/>
        <w:szCs w:val="20"/>
        <w:lang w:val="en-US" w:eastAsia="en-US" w:bidi="ar-SA"/>
      </w:rPr>
    </w:lvl>
    <w:lvl w:ilvl="2">
      <w:numFmt w:val="bullet"/>
      <w:lvlText w:val="•"/>
      <w:lvlJc w:val="left"/>
      <w:pPr>
        <w:ind w:left="4788" w:hanging="600"/>
      </w:pPr>
      <w:rPr>
        <w:rFonts w:hint="default"/>
        <w:lang w:val="en-US" w:eastAsia="en-US" w:bidi="ar-SA"/>
      </w:rPr>
    </w:lvl>
    <w:lvl w:ilvl="3">
      <w:numFmt w:val="bullet"/>
      <w:lvlText w:val="•"/>
      <w:lvlJc w:val="left"/>
      <w:pPr>
        <w:ind w:left="5517" w:hanging="600"/>
      </w:pPr>
      <w:rPr>
        <w:rFonts w:hint="default"/>
        <w:lang w:val="en-US" w:eastAsia="en-US" w:bidi="ar-SA"/>
      </w:rPr>
    </w:lvl>
    <w:lvl w:ilvl="4">
      <w:numFmt w:val="bullet"/>
      <w:lvlText w:val="•"/>
      <w:lvlJc w:val="left"/>
      <w:pPr>
        <w:ind w:left="6246" w:hanging="600"/>
      </w:pPr>
      <w:rPr>
        <w:rFonts w:hint="default"/>
        <w:lang w:val="en-US" w:eastAsia="en-US" w:bidi="ar-SA"/>
      </w:rPr>
    </w:lvl>
    <w:lvl w:ilvl="5">
      <w:numFmt w:val="bullet"/>
      <w:lvlText w:val="•"/>
      <w:lvlJc w:val="left"/>
      <w:pPr>
        <w:ind w:left="6975" w:hanging="600"/>
      </w:pPr>
      <w:rPr>
        <w:rFonts w:hint="default"/>
        <w:lang w:val="en-US" w:eastAsia="en-US" w:bidi="ar-SA"/>
      </w:rPr>
    </w:lvl>
    <w:lvl w:ilvl="6">
      <w:numFmt w:val="bullet"/>
      <w:lvlText w:val="•"/>
      <w:lvlJc w:val="left"/>
      <w:pPr>
        <w:ind w:left="7704" w:hanging="600"/>
      </w:pPr>
      <w:rPr>
        <w:rFonts w:hint="default"/>
        <w:lang w:val="en-US" w:eastAsia="en-US" w:bidi="ar-SA"/>
      </w:rPr>
    </w:lvl>
    <w:lvl w:ilvl="7">
      <w:numFmt w:val="bullet"/>
      <w:lvlText w:val="•"/>
      <w:lvlJc w:val="left"/>
      <w:pPr>
        <w:ind w:left="8433" w:hanging="600"/>
      </w:pPr>
      <w:rPr>
        <w:rFonts w:hint="default"/>
        <w:lang w:val="en-US" w:eastAsia="en-US" w:bidi="ar-SA"/>
      </w:rPr>
    </w:lvl>
    <w:lvl w:ilvl="8">
      <w:numFmt w:val="bullet"/>
      <w:lvlText w:val="•"/>
      <w:lvlJc w:val="left"/>
      <w:pPr>
        <w:ind w:left="9162" w:hanging="600"/>
      </w:pPr>
      <w:rPr>
        <w:rFonts w:hint="default"/>
        <w:lang w:val="en-US" w:eastAsia="en-US" w:bidi="ar-SA"/>
      </w:rPr>
    </w:lvl>
  </w:abstractNum>
  <w:abstractNum w:abstractNumId="29" w15:restartNumberingAfterBreak="0">
    <w:nsid w:val="1AA1556D"/>
    <w:multiLevelType w:val="hybridMultilevel"/>
    <w:tmpl w:val="DDD2636A"/>
    <w:lvl w:ilvl="0" w:tplc="3FB22160">
      <w:start w:val="1"/>
      <w:numFmt w:val="decimal"/>
      <w:lvlText w:val="%1"/>
      <w:lvlJc w:val="left"/>
      <w:pPr>
        <w:ind w:left="4420" w:hanging="360"/>
        <w:jc w:val="left"/>
      </w:pPr>
      <w:rPr>
        <w:rFonts w:ascii="Courier New" w:eastAsia="Courier New" w:hAnsi="Courier New" w:cs="Courier New" w:hint="default"/>
        <w:w w:val="99"/>
        <w:sz w:val="20"/>
        <w:szCs w:val="20"/>
        <w:lang w:val="en-US" w:eastAsia="en-US" w:bidi="ar-SA"/>
      </w:rPr>
    </w:lvl>
    <w:lvl w:ilvl="1" w:tplc="C03C2EAC">
      <w:numFmt w:val="bullet"/>
      <w:lvlText w:val="•"/>
      <w:lvlJc w:val="left"/>
      <w:pPr>
        <w:ind w:left="5040" w:hanging="360"/>
      </w:pPr>
      <w:rPr>
        <w:rFonts w:hint="default"/>
        <w:lang w:val="en-US" w:eastAsia="en-US" w:bidi="ar-SA"/>
      </w:rPr>
    </w:lvl>
    <w:lvl w:ilvl="2" w:tplc="E31097FA">
      <w:numFmt w:val="bullet"/>
      <w:lvlText w:val="•"/>
      <w:lvlJc w:val="left"/>
      <w:pPr>
        <w:ind w:left="5660" w:hanging="360"/>
      </w:pPr>
      <w:rPr>
        <w:rFonts w:hint="default"/>
        <w:lang w:val="en-US" w:eastAsia="en-US" w:bidi="ar-SA"/>
      </w:rPr>
    </w:lvl>
    <w:lvl w:ilvl="3" w:tplc="C6B6EA9C">
      <w:numFmt w:val="bullet"/>
      <w:lvlText w:val="•"/>
      <w:lvlJc w:val="left"/>
      <w:pPr>
        <w:ind w:left="6280" w:hanging="360"/>
      </w:pPr>
      <w:rPr>
        <w:rFonts w:hint="default"/>
        <w:lang w:val="en-US" w:eastAsia="en-US" w:bidi="ar-SA"/>
      </w:rPr>
    </w:lvl>
    <w:lvl w:ilvl="4" w:tplc="04324060">
      <w:numFmt w:val="bullet"/>
      <w:lvlText w:val="•"/>
      <w:lvlJc w:val="left"/>
      <w:pPr>
        <w:ind w:left="6900" w:hanging="360"/>
      </w:pPr>
      <w:rPr>
        <w:rFonts w:hint="default"/>
        <w:lang w:val="en-US" w:eastAsia="en-US" w:bidi="ar-SA"/>
      </w:rPr>
    </w:lvl>
    <w:lvl w:ilvl="5" w:tplc="1CE25FF0">
      <w:numFmt w:val="bullet"/>
      <w:lvlText w:val="•"/>
      <w:lvlJc w:val="left"/>
      <w:pPr>
        <w:ind w:left="7520" w:hanging="360"/>
      </w:pPr>
      <w:rPr>
        <w:rFonts w:hint="default"/>
        <w:lang w:val="en-US" w:eastAsia="en-US" w:bidi="ar-SA"/>
      </w:rPr>
    </w:lvl>
    <w:lvl w:ilvl="6" w:tplc="FDF64900">
      <w:numFmt w:val="bullet"/>
      <w:lvlText w:val="•"/>
      <w:lvlJc w:val="left"/>
      <w:pPr>
        <w:ind w:left="8140" w:hanging="360"/>
      </w:pPr>
      <w:rPr>
        <w:rFonts w:hint="default"/>
        <w:lang w:val="en-US" w:eastAsia="en-US" w:bidi="ar-SA"/>
      </w:rPr>
    </w:lvl>
    <w:lvl w:ilvl="7" w:tplc="D1CABEF6">
      <w:numFmt w:val="bullet"/>
      <w:lvlText w:val="•"/>
      <w:lvlJc w:val="left"/>
      <w:pPr>
        <w:ind w:left="8760" w:hanging="360"/>
      </w:pPr>
      <w:rPr>
        <w:rFonts w:hint="default"/>
        <w:lang w:val="en-US" w:eastAsia="en-US" w:bidi="ar-SA"/>
      </w:rPr>
    </w:lvl>
    <w:lvl w:ilvl="8" w:tplc="831C3E1E">
      <w:numFmt w:val="bullet"/>
      <w:lvlText w:val="•"/>
      <w:lvlJc w:val="left"/>
      <w:pPr>
        <w:ind w:left="9380" w:hanging="360"/>
      </w:pPr>
      <w:rPr>
        <w:rFonts w:hint="default"/>
        <w:lang w:val="en-US" w:eastAsia="en-US" w:bidi="ar-SA"/>
      </w:rPr>
    </w:lvl>
  </w:abstractNum>
  <w:abstractNum w:abstractNumId="30" w15:restartNumberingAfterBreak="0">
    <w:nsid w:val="1B571F66"/>
    <w:multiLevelType w:val="hybridMultilevel"/>
    <w:tmpl w:val="73700574"/>
    <w:lvl w:ilvl="0" w:tplc="77AA1CEC">
      <w:start w:val="2"/>
      <w:numFmt w:val="decimal"/>
      <w:lvlText w:val="%1"/>
      <w:lvlJc w:val="left"/>
      <w:pPr>
        <w:ind w:left="802" w:hanging="214"/>
        <w:jc w:val="left"/>
      </w:pPr>
      <w:rPr>
        <w:rFonts w:ascii="Calibri" w:eastAsia="Calibri" w:hAnsi="Calibri" w:cs="Calibri" w:hint="default"/>
        <w:w w:val="100"/>
        <w:sz w:val="22"/>
        <w:szCs w:val="22"/>
        <w:lang w:val="en-US" w:eastAsia="en-US" w:bidi="ar-SA"/>
      </w:rPr>
    </w:lvl>
    <w:lvl w:ilvl="1" w:tplc="E06295AE">
      <w:numFmt w:val="bullet"/>
      <w:lvlText w:val="•"/>
      <w:lvlJc w:val="left"/>
      <w:pPr>
        <w:ind w:left="1408" w:hanging="214"/>
      </w:pPr>
      <w:rPr>
        <w:rFonts w:hint="default"/>
        <w:lang w:val="en-US" w:eastAsia="en-US" w:bidi="ar-SA"/>
      </w:rPr>
    </w:lvl>
    <w:lvl w:ilvl="2" w:tplc="A900FFE8">
      <w:numFmt w:val="bullet"/>
      <w:lvlText w:val="•"/>
      <w:lvlJc w:val="left"/>
      <w:pPr>
        <w:ind w:left="2017" w:hanging="214"/>
      </w:pPr>
      <w:rPr>
        <w:rFonts w:hint="default"/>
        <w:lang w:val="en-US" w:eastAsia="en-US" w:bidi="ar-SA"/>
      </w:rPr>
    </w:lvl>
    <w:lvl w:ilvl="3" w:tplc="33A6B77C">
      <w:numFmt w:val="bullet"/>
      <w:lvlText w:val="•"/>
      <w:lvlJc w:val="left"/>
      <w:pPr>
        <w:ind w:left="2626" w:hanging="214"/>
      </w:pPr>
      <w:rPr>
        <w:rFonts w:hint="default"/>
        <w:lang w:val="en-US" w:eastAsia="en-US" w:bidi="ar-SA"/>
      </w:rPr>
    </w:lvl>
    <w:lvl w:ilvl="4" w:tplc="918634C2">
      <w:numFmt w:val="bullet"/>
      <w:lvlText w:val="•"/>
      <w:lvlJc w:val="left"/>
      <w:pPr>
        <w:ind w:left="3234" w:hanging="214"/>
      </w:pPr>
      <w:rPr>
        <w:rFonts w:hint="default"/>
        <w:lang w:val="en-US" w:eastAsia="en-US" w:bidi="ar-SA"/>
      </w:rPr>
    </w:lvl>
    <w:lvl w:ilvl="5" w:tplc="634CDC88">
      <w:numFmt w:val="bullet"/>
      <w:lvlText w:val="•"/>
      <w:lvlJc w:val="left"/>
      <w:pPr>
        <w:ind w:left="3843" w:hanging="214"/>
      </w:pPr>
      <w:rPr>
        <w:rFonts w:hint="default"/>
        <w:lang w:val="en-US" w:eastAsia="en-US" w:bidi="ar-SA"/>
      </w:rPr>
    </w:lvl>
    <w:lvl w:ilvl="6" w:tplc="02EED12A">
      <w:numFmt w:val="bullet"/>
      <w:lvlText w:val="•"/>
      <w:lvlJc w:val="left"/>
      <w:pPr>
        <w:ind w:left="4452" w:hanging="214"/>
      </w:pPr>
      <w:rPr>
        <w:rFonts w:hint="default"/>
        <w:lang w:val="en-US" w:eastAsia="en-US" w:bidi="ar-SA"/>
      </w:rPr>
    </w:lvl>
    <w:lvl w:ilvl="7" w:tplc="F698AD2A">
      <w:numFmt w:val="bullet"/>
      <w:lvlText w:val="•"/>
      <w:lvlJc w:val="left"/>
      <w:pPr>
        <w:ind w:left="5060" w:hanging="214"/>
      </w:pPr>
      <w:rPr>
        <w:rFonts w:hint="default"/>
        <w:lang w:val="en-US" w:eastAsia="en-US" w:bidi="ar-SA"/>
      </w:rPr>
    </w:lvl>
    <w:lvl w:ilvl="8" w:tplc="A9C467A2">
      <w:numFmt w:val="bullet"/>
      <w:lvlText w:val="•"/>
      <w:lvlJc w:val="left"/>
      <w:pPr>
        <w:ind w:left="5669" w:hanging="214"/>
      </w:pPr>
      <w:rPr>
        <w:rFonts w:hint="default"/>
        <w:lang w:val="en-US" w:eastAsia="en-US" w:bidi="ar-SA"/>
      </w:rPr>
    </w:lvl>
  </w:abstractNum>
  <w:abstractNum w:abstractNumId="31" w15:restartNumberingAfterBreak="0">
    <w:nsid w:val="1BBC3431"/>
    <w:multiLevelType w:val="hybridMultilevel"/>
    <w:tmpl w:val="DC508F2C"/>
    <w:lvl w:ilvl="0" w:tplc="087019AA">
      <w:start w:val="1"/>
      <w:numFmt w:val="decimal"/>
      <w:lvlText w:val="%1."/>
      <w:lvlJc w:val="left"/>
      <w:pPr>
        <w:ind w:left="1196" w:hanging="360"/>
        <w:jc w:val="left"/>
      </w:pPr>
      <w:rPr>
        <w:rFonts w:ascii="Arial" w:eastAsia="Arial" w:hAnsi="Arial" w:cs="Arial" w:hint="default"/>
        <w:spacing w:val="-1"/>
        <w:w w:val="100"/>
        <w:sz w:val="22"/>
        <w:szCs w:val="22"/>
        <w:lang w:val="en-US" w:eastAsia="en-US" w:bidi="ar-SA"/>
      </w:rPr>
    </w:lvl>
    <w:lvl w:ilvl="1" w:tplc="FACCEE0E">
      <w:numFmt w:val="bullet"/>
      <w:lvlText w:val="•"/>
      <w:lvlJc w:val="left"/>
      <w:pPr>
        <w:ind w:left="1683" w:hanging="360"/>
      </w:pPr>
      <w:rPr>
        <w:rFonts w:hint="default"/>
        <w:lang w:val="en-US" w:eastAsia="en-US" w:bidi="ar-SA"/>
      </w:rPr>
    </w:lvl>
    <w:lvl w:ilvl="2" w:tplc="0E74E498">
      <w:numFmt w:val="bullet"/>
      <w:lvlText w:val="•"/>
      <w:lvlJc w:val="left"/>
      <w:pPr>
        <w:ind w:left="2167" w:hanging="360"/>
      </w:pPr>
      <w:rPr>
        <w:rFonts w:hint="default"/>
        <w:lang w:val="en-US" w:eastAsia="en-US" w:bidi="ar-SA"/>
      </w:rPr>
    </w:lvl>
    <w:lvl w:ilvl="3" w:tplc="1E8660DA">
      <w:numFmt w:val="bullet"/>
      <w:lvlText w:val="•"/>
      <w:lvlJc w:val="left"/>
      <w:pPr>
        <w:ind w:left="2650" w:hanging="360"/>
      </w:pPr>
      <w:rPr>
        <w:rFonts w:hint="default"/>
        <w:lang w:val="en-US" w:eastAsia="en-US" w:bidi="ar-SA"/>
      </w:rPr>
    </w:lvl>
    <w:lvl w:ilvl="4" w:tplc="2A80B5B6">
      <w:numFmt w:val="bullet"/>
      <w:lvlText w:val="•"/>
      <w:lvlJc w:val="left"/>
      <w:pPr>
        <w:ind w:left="3134" w:hanging="360"/>
      </w:pPr>
      <w:rPr>
        <w:rFonts w:hint="default"/>
        <w:lang w:val="en-US" w:eastAsia="en-US" w:bidi="ar-SA"/>
      </w:rPr>
    </w:lvl>
    <w:lvl w:ilvl="5" w:tplc="BB682A10">
      <w:numFmt w:val="bullet"/>
      <w:lvlText w:val="•"/>
      <w:lvlJc w:val="left"/>
      <w:pPr>
        <w:ind w:left="3617" w:hanging="360"/>
      </w:pPr>
      <w:rPr>
        <w:rFonts w:hint="default"/>
        <w:lang w:val="en-US" w:eastAsia="en-US" w:bidi="ar-SA"/>
      </w:rPr>
    </w:lvl>
    <w:lvl w:ilvl="6" w:tplc="EE0E1A5E">
      <w:numFmt w:val="bullet"/>
      <w:lvlText w:val="•"/>
      <w:lvlJc w:val="left"/>
      <w:pPr>
        <w:ind w:left="4101" w:hanging="360"/>
      </w:pPr>
      <w:rPr>
        <w:rFonts w:hint="default"/>
        <w:lang w:val="en-US" w:eastAsia="en-US" w:bidi="ar-SA"/>
      </w:rPr>
    </w:lvl>
    <w:lvl w:ilvl="7" w:tplc="0478DFBA">
      <w:numFmt w:val="bullet"/>
      <w:lvlText w:val="•"/>
      <w:lvlJc w:val="left"/>
      <w:pPr>
        <w:ind w:left="4584" w:hanging="360"/>
      </w:pPr>
      <w:rPr>
        <w:rFonts w:hint="default"/>
        <w:lang w:val="en-US" w:eastAsia="en-US" w:bidi="ar-SA"/>
      </w:rPr>
    </w:lvl>
    <w:lvl w:ilvl="8" w:tplc="A3A20D9A">
      <w:numFmt w:val="bullet"/>
      <w:lvlText w:val="•"/>
      <w:lvlJc w:val="left"/>
      <w:pPr>
        <w:ind w:left="5068" w:hanging="360"/>
      </w:pPr>
      <w:rPr>
        <w:rFonts w:hint="default"/>
        <w:lang w:val="en-US" w:eastAsia="en-US" w:bidi="ar-SA"/>
      </w:rPr>
    </w:lvl>
  </w:abstractNum>
  <w:abstractNum w:abstractNumId="32" w15:restartNumberingAfterBreak="0">
    <w:nsid w:val="1C3E348F"/>
    <w:multiLevelType w:val="hybridMultilevel"/>
    <w:tmpl w:val="09C8AF20"/>
    <w:lvl w:ilvl="0" w:tplc="DEC0F6F0">
      <w:numFmt w:val="bullet"/>
      <w:lvlText w:val=""/>
      <w:lvlJc w:val="left"/>
      <w:pPr>
        <w:ind w:left="560" w:hanging="360"/>
      </w:pPr>
      <w:rPr>
        <w:rFonts w:ascii="Symbol" w:eastAsia="Symbol" w:hAnsi="Symbol" w:cs="Symbol" w:hint="default"/>
        <w:w w:val="100"/>
        <w:sz w:val="24"/>
        <w:szCs w:val="24"/>
        <w:lang w:val="en-US" w:eastAsia="en-US" w:bidi="ar-SA"/>
      </w:rPr>
    </w:lvl>
    <w:lvl w:ilvl="1" w:tplc="FFBEE60E">
      <w:numFmt w:val="bullet"/>
      <w:lvlText w:val="•"/>
      <w:lvlJc w:val="left"/>
      <w:pPr>
        <w:ind w:left="1295" w:hanging="360"/>
      </w:pPr>
      <w:rPr>
        <w:rFonts w:hint="default"/>
        <w:lang w:val="en-US" w:eastAsia="en-US" w:bidi="ar-SA"/>
      </w:rPr>
    </w:lvl>
    <w:lvl w:ilvl="2" w:tplc="6B0C0408">
      <w:numFmt w:val="bullet"/>
      <w:lvlText w:val="•"/>
      <w:lvlJc w:val="left"/>
      <w:pPr>
        <w:ind w:left="2031" w:hanging="360"/>
      </w:pPr>
      <w:rPr>
        <w:rFonts w:hint="default"/>
        <w:lang w:val="en-US" w:eastAsia="en-US" w:bidi="ar-SA"/>
      </w:rPr>
    </w:lvl>
    <w:lvl w:ilvl="3" w:tplc="007E1A96">
      <w:numFmt w:val="bullet"/>
      <w:lvlText w:val="•"/>
      <w:lvlJc w:val="left"/>
      <w:pPr>
        <w:ind w:left="2766" w:hanging="360"/>
      </w:pPr>
      <w:rPr>
        <w:rFonts w:hint="default"/>
        <w:lang w:val="en-US" w:eastAsia="en-US" w:bidi="ar-SA"/>
      </w:rPr>
    </w:lvl>
    <w:lvl w:ilvl="4" w:tplc="4596E792">
      <w:numFmt w:val="bullet"/>
      <w:lvlText w:val="•"/>
      <w:lvlJc w:val="left"/>
      <w:pPr>
        <w:ind w:left="3502" w:hanging="360"/>
      </w:pPr>
      <w:rPr>
        <w:rFonts w:hint="default"/>
        <w:lang w:val="en-US" w:eastAsia="en-US" w:bidi="ar-SA"/>
      </w:rPr>
    </w:lvl>
    <w:lvl w:ilvl="5" w:tplc="79FAD8A0">
      <w:numFmt w:val="bullet"/>
      <w:lvlText w:val="•"/>
      <w:lvlJc w:val="left"/>
      <w:pPr>
        <w:ind w:left="4237" w:hanging="360"/>
      </w:pPr>
      <w:rPr>
        <w:rFonts w:hint="default"/>
        <w:lang w:val="en-US" w:eastAsia="en-US" w:bidi="ar-SA"/>
      </w:rPr>
    </w:lvl>
    <w:lvl w:ilvl="6" w:tplc="1D6C3F72">
      <w:numFmt w:val="bullet"/>
      <w:lvlText w:val="•"/>
      <w:lvlJc w:val="left"/>
      <w:pPr>
        <w:ind w:left="4973" w:hanging="360"/>
      </w:pPr>
      <w:rPr>
        <w:rFonts w:hint="default"/>
        <w:lang w:val="en-US" w:eastAsia="en-US" w:bidi="ar-SA"/>
      </w:rPr>
    </w:lvl>
    <w:lvl w:ilvl="7" w:tplc="425070FC">
      <w:numFmt w:val="bullet"/>
      <w:lvlText w:val="•"/>
      <w:lvlJc w:val="left"/>
      <w:pPr>
        <w:ind w:left="5708" w:hanging="360"/>
      </w:pPr>
      <w:rPr>
        <w:rFonts w:hint="default"/>
        <w:lang w:val="en-US" w:eastAsia="en-US" w:bidi="ar-SA"/>
      </w:rPr>
    </w:lvl>
    <w:lvl w:ilvl="8" w:tplc="F96E8354">
      <w:numFmt w:val="bullet"/>
      <w:lvlText w:val="•"/>
      <w:lvlJc w:val="left"/>
      <w:pPr>
        <w:ind w:left="6444" w:hanging="360"/>
      </w:pPr>
      <w:rPr>
        <w:rFonts w:hint="default"/>
        <w:lang w:val="en-US" w:eastAsia="en-US" w:bidi="ar-SA"/>
      </w:rPr>
    </w:lvl>
  </w:abstractNum>
  <w:abstractNum w:abstractNumId="33" w15:restartNumberingAfterBreak="0">
    <w:nsid w:val="1CF92AE7"/>
    <w:multiLevelType w:val="hybridMultilevel"/>
    <w:tmpl w:val="3D3C753C"/>
    <w:lvl w:ilvl="0" w:tplc="E56296F2">
      <w:numFmt w:val="bullet"/>
      <w:lvlText w:val=""/>
      <w:lvlJc w:val="left"/>
      <w:pPr>
        <w:ind w:left="560" w:hanging="360"/>
      </w:pPr>
      <w:rPr>
        <w:rFonts w:ascii="Symbol" w:eastAsia="Symbol" w:hAnsi="Symbol" w:cs="Symbol" w:hint="default"/>
        <w:w w:val="100"/>
        <w:sz w:val="24"/>
        <w:szCs w:val="24"/>
        <w:lang w:val="en-US" w:eastAsia="en-US" w:bidi="ar-SA"/>
      </w:rPr>
    </w:lvl>
    <w:lvl w:ilvl="1" w:tplc="40F8F726">
      <w:numFmt w:val="bullet"/>
      <w:lvlText w:val="•"/>
      <w:lvlJc w:val="left"/>
      <w:pPr>
        <w:ind w:left="1339" w:hanging="360"/>
      </w:pPr>
      <w:rPr>
        <w:rFonts w:hint="default"/>
        <w:lang w:val="en-US" w:eastAsia="en-US" w:bidi="ar-SA"/>
      </w:rPr>
    </w:lvl>
    <w:lvl w:ilvl="2" w:tplc="2DF43560">
      <w:numFmt w:val="bullet"/>
      <w:lvlText w:val="•"/>
      <w:lvlJc w:val="left"/>
      <w:pPr>
        <w:ind w:left="2119" w:hanging="360"/>
      </w:pPr>
      <w:rPr>
        <w:rFonts w:hint="default"/>
        <w:lang w:val="en-US" w:eastAsia="en-US" w:bidi="ar-SA"/>
      </w:rPr>
    </w:lvl>
    <w:lvl w:ilvl="3" w:tplc="2F44D308">
      <w:numFmt w:val="bullet"/>
      <w:lvlText w:val="•"/>
      <w:lvlJc w:val="left"/>
      <w:pPr>
        <w:ind w:left="2898" w:hanging="360"/>
      </w:pPr>
      <w:rPr>
        <w:rFonts w:hint="default"/>
        <w:lang w:val="en-US" w:eastAsia="en-US" w:bidi="ar-SA"/>
      </w:rPr>
    </w:lvl>
    <w:lvl w:ilvl="4" w:tplc="72F24756">
      <w:numFmt w:val="bullet"/>
      <w:lvlText w:val="•"/>
      <w:lvlJc w:val="left"/>
      <w:pPr>
        <w:ind w:left="3678" w:hanging="360"/>
      </w:pPr>
      <w:rPr>
        <w:rFonts w:hint="default"/>
        <w:lang w:val="en-US" w:eastAsia="en-US" w:bidi="ar-SA"/>
      </w:rPr>
    </w:lvl>
    <w:lvl w:ilvl="5" w:tplc="0A9EA5FA">
      <w:numFmt w:val="bullet"/>
      <w:lvlText w:val="•"/>
      <w:lvlJc w:val="left"/>
      <w:pPr>
        <w:ind w:left="4458" w:hanging="360"/>
      </w:pPr>
      <w:rPr>
        <w:rFonts w:hint="default"/>
        <w:lang w:val="en-US" w:eastAsia="en-US" w:bidi="ar-SA"/>
      </w:rPr>
    </w:lvl>
    <w:lvl w:ilvl="6" w:tplc="F2C651A0">
      <w:numFmt w:val="bullet"/>
      <w:lvlText w:val="•"/>
      <w:lvlJc w:val="left"/>
      <w:pPr>
        <w:ind w:left="5237" w:hanging="360"/>
      </w:pPr>
      <w:rPr>
        <w:rFonts w:hint="default"/>
        <w:lang w:val="en-US" w:eastAsia="en-US" w:bidi="ar-SA"/>
      </w:rPr>
    </w:lvl>
    <w:lvl w:ilvl="7" w:tplc="F91432B0">
      <w:numFmt w:val="bullet"/>
      <w:lvlText w:val="•"/>
      <w:lvlJc w:val="left"/>
      <w:pPr>
        <w:ind w:left="6017" w:hanging="360"/>
      </w:pPr>
      <w:rPr>
        <w:rFonts w:hint="default"/>
        <w:lang w:val="en-US" w:eastAsia="en-US" w:bidi="ar-SA"/>
      </w:rPr>
    </w:lvl>
    <w:lvl w:ilvl="8" w:tplc="D4B23D84">
      <w:numFmt w:val="bullet"/>
      <w:lvlText w:val="•"/>
      <w:lvlJc w:val="left"/>
      <w:pPr>
        <w:ind w:left="6796" w:hanging="360"/>
      </w:pPr>
      <w:rPr>
        <w:rFonts w:hint="default"/>
        <w:lang w:val="en-US" w:eastAsia="en-US" w:bidi="ar-SA"/>
      </w:rPr>
    </w:lvl>
  </w:abstractNum>
  <w:abstractNum w:abstractNumId="34" w15:restartNumberingAfterBreak="0">
    <w:nsid w:val="1E4905A2"/>
    <w:multiLevelType w:val="hybridMultilevel"/>
    <w:tmpl w:val="6CCAF088"/>
    <w:lvl w:ilvl="0" w:tplc="5A6424EE">
      <w:start w:val="1"/>
      <w:numFmt w:val="decimal"/>
      <w:lvlText w:val="%1"/>
      <w:lvlJc w:val="left"/>
      <w:pPr>
        <w:ind w:left="4420" w:hanging="360"/>
        <w:jc w:val="left"/>
      </w:pPr>
      <w:rPr>
        <w:rFonts w:ascii="Courier New" w:eastAsia="Courier New" w:hAnsi="Courier New" w:cs="Courier New" w:hint="default"/>
        <w:w w:val="99"/>
        <w:sz w:val="20"/>
        <w:szCs w:val="20"/>
        <w:lang w:val="en-US" w:eastAsia="en-US" w:bidi="ar-SA"/>
      </w:rPr>
    </w:lvl>
    <w:lvl w:ilvl="1" w:tplc="48DEC15C">
      <w:numFmt w:val="bullet"/>
      <w:lvlText w:val="•"/>
      <w:lvlJc w:val="left"/>
      <w:pPr>
        <w:ind w:left="5040" w:hanging="360"/>
      </w:pPr>
      <w:rPr>
        <w:rFonts w:hint="default"/>
        <w:lang w:val="en-US" w:eastAsia="en-US" w:bidi="ar-SA"/>
      </w:rPr>
    </w:lvl>
    <w:lvl w:ilvl="2" w:tplc="5C7C81E4">
      <w:numFmt w:val="bullet"/>
      <w:lvlText w:val="•"/>
      <w:lvlJc w:val="left"/>
      <w:pPr>
        <w:ind w:left="5660" w:hanging="360"/>
      </w:pPr>
      <w:rPr>
        <w:rFonts w:hint="default"/>
        <w:lang w:val="en-US" w:eastAsia="en-US" w:bidi="ar-SA"/>
      </w:rPr>
    </w:lvl>
    <w:lvl w:ilvl="3" w:tplc="90FEEE5E">
      <w:numFmt w:val="bullet"/>
      <w:lvlText w:val="•"/>
      <w:lvlJc w:val="left"/>
      <w:pPr>
        <w:ind w:left="6280" w:hanging="360"/>
      </w:pPr>
      <w:rPr>
        <w:rFonts w:hint="default"/>
        <w:lang w:val="en-US" w:eastAsia="en-US" w:bidi="ar-SA"/>
      </w:rPr>
    </w:lvl>
    <w:lvl w:ilvl="4" w:tplc="337EE63A">
      <w:numFmt w:val="bullet"/>
      <w:lvlText w:val="•"/>
      <w:lvlJc w:val="left"/>
      <w:pPr>
        <w:ind w:left="6900" w:hanging="360"/>
      </w:pPr>
      <w:rPr>
        <w:rFonts w:hint="default"/>
        <w:lang w:val="en-US" w:eastAsia="en-US" w:bidi="ar-SA"/>
      </w:rPr>
    </w:lvl>
    <w:lvl w:ilvl="5" w:tplc="C810C8DA">
      <w:numFmt w:val="bullet"/>
      <w:lvlText w:val="•"/>
      <w:lvlJc w:val="left"/>
      <w:pPr>
        <w:ind w:left="7520" w:hanging="360"/>
      </w:pPr>
      <w:rPr>
        <w:rFonts w:hint="default"/>
        <w:lang w:val="en-US" w:eastAsia="en-US" w:bidi="ar-SA"/>
      </w:rPr>
    </w:lvl>
    <w:lvl w:ilvl="6" w:tplc="D138F756">
      <w:numFmt w:val="bullet"/>
      <w:lvlText w:val="•"/>
      <w:lvlJc w:val="left"/>
      <w:pPr>
        <w:ind w:left="8140" w:hanging="360"/>
      </w:pPr>
      <w:rPr>
        <w:rFonts w:hint="default"/>
        <w:lang w:val="en-US" w:eastAsia="en-US" w:bidi="ar-SA"/>
      </w:rPr>
    </w:lvl>
    <w:lvl w:ilvl="7" w:tplc="31027BD0">
      <w:numFmt w:val="bullet"/>
      <w:lvlText w:val="•"/>
      <w:lvlJc w:val="left"/>
      <w:pPr>
        <w:ind w:left="8760" w:hanging="360"/>
      </w:pPr>
      <w:rPr>
        <w:rFonts w:hint="default"/>
        <w:lang w:val="en-US" w:eastAsia="en-US" w:bidi="ar-SA"/>
      </w:rPr>
    </w:lvl>
    <w:lvl w:ilvl="8" w:tplc="5AEA4CA4">
      <w:numFmt w:val="bullet"/>
      <w:lvlText w:val="•"/>
      <w:lvlJc w:val="left"/>
      <w:pPr>
        <w:ind w:left="9380" w:hanging="360"/>
      </w:pPr>
      <w:rPr>
        <w:rFonts w:hint="default"/>
        <w:lang w:val="en-US" w:eastAsia="en-US" w:bidi="ar-SA"/>
      </w:rPr>
    </w:lvl>
  </w:abstractNum>
  <w:abstractNum w:abstractNumId="35" w15:restartNumberingAfterBreak="0">
    <w:nsid w:val="1F27616F"/>
    <w:multiLevelType w:val="hybridMultilevel"/>
    <w:tmpl w:val="68EA4D84"/>
    <w:lvl w:ilvl="0" w:tplc="1E260620">
      <w:start w:val="1"/>
      <w:numFmt w:val="decimal"/>
      <w:lvlText w:val="%1"/>
      <w:lvlJc w:val="left"/>
      <w:pPr>
        <w:ind w:left="992" w:hanging="245"/>
        <w:jc w:val="left"/>
      </w:pPr>
      <w:rPr>
        <w:rFonts w:ascii="Arial" w:eastAsia="Arial" w:hAnsi="Arial" w:cs="Arial" w:hint="default"/>
        <w:w w:val="100"/>
        <w:sz w:val="22"/>
        <w:szCs w:val="22"/>
        <w:lang w:val="en-US" w:eastAsia="en-US" w:bidi="ar-SA"/>
      </w:rPr>
    </w:lvl>
    <w:lvl w:ilvl="1" w:tplc="4A029F14">
      <w:numFmt w:val="bullet"/>
      <w:lvlText w:val="•"/>
      <w:lvlJc w:val="left"/>
      <w:pPr>
        <w:ind w:left="1348" w:hanging="245"/>
      </w:pPr>
      <w:rPr>
        <w:rFonts w:hint="default"/>
        <w:lang w:val="en-US" w:eastAsia="en-US" w:bidi="ar-SA"/>
      </w:rPr>
    </w:lvl>
    <w:lvl w:ilvl="2" w:tplc="2C7A8E52">
      <w:numFmt w:val="bullet"/>
      <w:lvlText w:val="•"/>
      <w:lvlJc w:val="left"/>
      <w:pPr>
        <w:ind w:left="1696" w:hanging="245"/>
      </w:pPr>
      <w:rPr>
        <w:rFonts w:hint="default"/>
        <w:lang w:val="en-US" w:eastAsia="en-US" w:bidi="ar-SA"/>
      </w:rPr>
    </w:lvl>
    <w:lvl w:ilvl="3" w:tplc="517441AE">
      <w:numFmt w:val="bullet"/>
      <w:lvlText w:val="•"/>
      <w:lvlJc w:val="left"/>
      <w:pPr>
        <w:ind w:left="2044" w:hanging="245"/>
      </w:pPr>
      <w:rPr>
        <w:rFonts w:hint="default"/>
        <w:lang w:val="en-US" w:eastAsia="en-US" w:bidi="ar-SA"/>
      </w:rPr>
    </w:lvl>
    <w:lvl w:ilvl="4" w:tplc="342CF9EE">
      <w:numFmt w:val="bullet"/>
      <w:lvlText w:val="•"/>
      <w:lvlJc w:val="left"/>
      <w:pPr>
        <w:ind w:left="2393" w:hanging="245"/>
      </w:pPr>
      <w:rPr>
        <w:rFonts w:hint="default"/>
        <w:lang w:val="en-US" w:eastAsia="en-US" w:bidi="ar-SA"/>
      </w:rPr>
    </w:lvl>
    <w:lvl w:ilvl="5" w:tplc="B3B6EC14">
      <w:numFmt w:val="bullet"/>
      <w:lvlText w:val="•"/>
      <w:lvlJc w:val="left"/>
      <w:pPr>
        <w:ind w:left="2741" w:hanging="245"/>
      </w:pPr>
      <w:rPr>
        <w:rFonts w:hint="default"/>
        <w:lang w:val="en-US" w:eastAsia="en-US" w:bidi="ar-SA"/>
      </w:rPr>
    </w:lvl>
    <w:lvl w:ilvl="6" w:tplc="671AA5A0">
      <w:numFmt w:val="bullet"/>
      <w:lvlText w:val="•"/>
      <w:lvlJc w:val="left"/>
      <w:pPr>
        <w:ind w:left="3089" w:hanging="245"/>
      </w:pPr>
      <w:rPr>
        <w:rFonts w:hint="default"/>
        <w:lang w:val="en-US" w:eastAsia="en-US" w:bidi="ar-SA"/>
      </w:rPr>
    </w:lvl>
    <w:lvl w:ilvl="7" w:tplc="974E3076">
      <w:numFmt w:val="bullet"/>
      <w:lvlText w:val="•"/>
      <w:lvlJc w:val="left"/>
      <w:pPr>
        <w:ind w:left="3438" w:hanging="245"/>
      </w:pPr>
      <w:rPr>
        <w:rFonts w:hint="default"/>
        <w:lang w:val="en-US" w:eastAsia="en-US" w:bidi="ar-SA"/>
      </w:rPr>
    </w:lvl>
    <w:lvl w:ilvl="8" w:tplc="7EF0309A">
      <w:numFmt w:val="bullet"/>
      <w:lvlText w:val="•"/>
      <w:lvlJc w:val="left"/>
      <w:pPr>
        <w:ind w:left="3786" w:hanging="245"/>
      </w:pPr>
      <w:rPr>
        <w:rFonts w:hint="default"/>
        <w:lang w:val="en-US" w:eastAsia="en-US" w:bidi="ar-SA"/>
      </w:rPr>
    </w:lvl>
  </w:abstractNum>
  <w:abstractNum w:abstractNumId="36" w15:restartNumberingAfterBreak="0">
    <w:nsid w:val="1F9719A6"/>
    <w:multiLevelType w:val="hybridMultilevel"/>
    <w:tmpl w:val="4114266E"/>
    <w:lvl w:ilvl="0" w:tplc="A086CE5A">
      <w:numFmt w:val="decimal"/>
      <w:lvlText w:val="%1"/>
      <w:lvlJc w:val="left"/>
      <w:pPr>
        <w:ind w:left="947" w:hanging="312"/>
        <w:jc w:val="left"/>
      </w:pPr>
      <w:rPr>
        <w:rFonts w:ascii="Calibri" w:eastAsia="Calibri" w:hAnsi="Calibri" w:cs="Calibri" w:hint="default"/>
        <w:w w:val="100"/>
        <w:sz w:val="22"/>
        <w:szCs w:val="22"/>
        <w:lang w:val="en-US" w:eastAsia="en-US" w:bidi="ar-SA"/>
      </w:rPr>
    </w:lvl>
    <w:lvl w:ilvl="1" w:tplc="DE202E98">
      <w:numFmt w:val="bullet"/>
      <w:lvlText w:val="•"/>
      <w:lvlJc w:val="left"/>
      <w:pPr>
        <w:ind w:left="1398" w:hanging="312"/>
      </w:pPr>
      <w:rPr>
        <w:rFonts w:hint="default"/>
        <w:lang w:val="en-US" w:eastAsia="en-US" w:bidi="ar-SA"/>
      </w:rPr>
    </w:lvl>
    <w:lvl w:ilvl="2" w:tplc="C71E47CC">
      <w:numFmt w:val="bullet"/>
      <w:lvlText w:val="•"/>
      <w:lvlJc w:val="left"/>
      <w:pPr>
        <w:ind w:left="1857" w:hanging="312"/>
      </w:pPr>
      <w:rPr>
        <w:rFonts w:hint="default"/>
        <w:lang w:val="en-US" w:eastAsia="en-US" w:bidi="ar-SA"/>
      </w:rPr>
    </w:lvl>
    <w:lvl w:ilvl="3" w:tplc="D28A9AE0">
      <w:numFmt w:val="bullet"/>
      <w:lvlText w:val="•"/>
      <w:lvlJc w:val="left"/>
      <w:pPr>
        <w:ind w:left="2315" w:hanging="312"/>
      </w:pPr>
      <w:rPr>
        <w:rFonts w:hint="default"/>
        <w:lang w:val="en-US" w:eastAsia="en-US" w:bidi="ar-SA"/>
      </w:rPr>
    </w:lvl>
    <w:lvl w:ilvl="4" w:tplc="2C9EEF5C">
      <w:numFmt w:val="bullet"/>
      <w:lvlText w:val="•"/>
      <w:lvlJc w:val="left"/>
      <w:pPr>
        <w:ind w:left="2774" w:hanging="312"/>
      </w:pPr>
      <w:rPr>
        <w:rFonts w:hint="default"/>
        <w:lang w:val="en-US" w:eastAsia="en-US" w:bidi="ar-SA"/>
      </w:rPr>
    </w:lvl>
    <w:lvl w:ilvl="5" w:tplc="4870654C">
      <w:numFmt w:val="bullet"/>
      <w:lvlText w:val="•"/>
      <w:lvlJc w:val="left"/>
      <w:pPr>
        <w:ind w:left="3232" w:hanging="312"/>
      </w:pPr>
      <w:rPr>
        <w:rFonts w:hint="default"/>
        <w:lang w:val="en-US" w:eastAsia="en-US" w:bidi="ar-SA"/>
      </w:rPr>
    </w:lvl>
    <w:lvl w:ilvl="6" w:tplc="71CE8544">
      <w:numFmt w:val="bullet"/>
      <w:lvlText w:val="•"/>
      <w:lvlJc w:val="left"/>
      <w:pPr>
        <w:ind w:left="3691" w:hanging="312"/>
      </w:pPr>
      <w:rPr>
        <w:rFonts w:hint="default"/>
        <w:lang w:val="en-US" w:eastAsia="en-US" w:bidi="ar-SA"/>
      </w:rPr>
    </w:lvl>
    <w:lvl w:ilvl="7" w:tplc="211EFA0E">
      <w:numFmt w:val="bullet"/>
      <w:lvlText w:val="•"/>
      <w:lvlJc w:val="left"/>
      <w:pPr>
        <w:ind w:left="4149" w:hanging="312"/>
      </w:pPr>
      <w:rPr>
        <w:rFonts w:hint="default"/>
        <w:lang w:val="en-US" w:eastAsia="en-US" w:bidi="ar-SA"/>
      </w:rPr>
    </w:lvl>
    <w:lvl w:ilvl="8" w:tplc="7D3E57E0">
      <w:numFmt w:val="bullet"/>
      <w:lvlText w:val="•"/>
      <w:lvlJc w:val="left"/>
      <w:pPr>
        <w:ind w:left="4608" w:hanging="312"/>
      </w:pPr>
      <w:rPr>
        <w:rFonts w:hint="default"/>
        <w:lang w:val="en-US" w:eastAsia="en-US" w:bidi="ar-SA"/>
      </w:rPr>
    </w:lvl>
  </w:abstractNum>
  <w:abstractNum w:abstractNumId="37" w15:restartNumberingAfterBreak="0">
    <w:nsid w:val="205216B0"/>
    <w:multiLevelType w:val="hybridMultilevel"/>
    <w:tmpl w:val="373EBD5E"/>
    <w:lvl w:ilvl="0" w:tplc="653622AC">
      <w:start w:val="2"/>
      <w:numFmt w:val="decimal"/>
      <w:lvlText w:val="%1"/>
      <w:lvlJc w:val="left"/>
      <w:pPr>
        <w:ind w:left="1174" w:hanging="721"/>
        <w:jc w:val="left"/>
      </w:pPr>
      <w:rPr>
        <w:rFonts w:ascii="Arial" w:eastAsia="Arial" w:hAnsi="Arial" w:cs="Arial" w:hint="default"/>
        <w:w w:val="100"/>
        <w:sz w:val="22"/>
        <w:szCs w:val="22"/>
        <w:lang w:val="en-US" w:eastAsia="en-US" w:bidi="ar-SA"/>
      </w:rPr>
    </w:lvl>
    <w:lvl w:ilvl="1" w:tplc="6EC2AB04">
      <w:numFmt w:val="bullet"/>
      <w:lvlText w:val="•"/>
      <w:lvlJc w:val="left"/>
      <w:pPr>
        <w:ind w:left="1669" w:hanging="721"/>
      </w:pPr>
      <w:rPr>
        <w:rFonts w:hint="default"/>
        <w:lang w:val="en-US" w:eastAsia="en-US" w:bidi="ar-SA"/>
      </w:rPr>
    </w:lvl>
    <w:lvl w:ilvl="2" w:tplc="5D54B6AC">
      <w:numFmt w:val="bullet"/>
      <w:lvlText w:val="•"/>
      <w:lvlJc w:val="left"/>
      <w:pPr>
        <w:ind w:left="2158" w:hanging="721"/>
      </w:pPr>
      <w:rPr>
        <w:rFonts w:hint="default"/>
        <w:lang w:val="en-US" w:eastAsia="en-US" w:bidi="ar-SA"/>
      </w:rPr>
    </w:lvl>
    <w:lvl w:ilvl="3" w:tplc="79121184">
      <w:numFmt w:val="bullet"/>
      <w:lvlText w:val="•"/>
      <w:lvlJc w:val="left"/>
      <w:pPr>
        <w:ind w:left="2647" w:hanging="721"/>
      </w:pPr>
      <w:rPr>
        <w:rFonts w:hint="default"/>
        <w:lang w:val="en-US" w:eastAsia="en-US" w:bidi="ar-SA"/>
      </w:rPr>
    </w:lvl>
    <w:lvl w:ilvl="4" w:tplc="3EE2F4F0">
      <w:numFmt w:val="bullet"/>
      <w:lvlText w:val="•"/>
      <w:lvlJc w:val="left"/>
      <w:pPr>
        <w:ind w:left="3136" w:hanging="721"/>
      </w:pPr>
      <w:rPr>
        <w:rFonts w:hint="default"/>
        <w:lang w:val="en-US" w:eastAsia="en-US" w:bidi="ar-SA"/>
      </w:rPr>
    </w:lvl>
    <w:lvl w:ilvl="5" w:tplc="5732B060">
      <w:numFmt w:val="bullet"/>
      <w:lvlText w:val="•"/>
      <w:lvlJc w:val="left"/>
      <w:pPr>
        <w:ind w:left="3625" w:hanging="721"/>
      </w:pPr>
      <w:rPr>
        <w:rFonts w:hint="default"/>
        <w:lang w:val="en-US" w:eastAsia="en-US" w:bidi="ar-SA"/>
      </w:rPr>
    </w:lvl>
    <w:lvl w:ilvl="6" w:tplc="F1FCDD3E">
      <w:numFmt w:val="bullet"/>
      <w:lvlText w:val="•"/>
      <w:lvlJc w:val="left"/>
      <w:pPr>
        <w:ind w:left="4114" w:hanging="721"/>
      </w:pPr>
      <w:rPr>
        <w:rFonts w:hint="default"/>
        <w:lang w:val="en-US" w:eastAsia="en-US" w:bidi="ar-SA"/>
      </w:rPr>
    </w:lvl>
    <w:lvl w:ilvl="7" w:tplc="24AC2DF6">
      <w:numFmt w:val="bullet"/>
      <w:lvlText w:val="•"/>
      <w:lvlJc w:val="left"/>
      <w:pPr>
        <w:ind w:left="4603" w:hanging="721"/>
      </w:pPr>
      <w:rPr>
        <w:rFonts w:hint="default"/>
        <w:lang w:val="en-US" w:eastAsia="en-US" w:bidi="ar-SA"/>
      </w:rPr>
    </w:lvl>
    <w:lvl w:ilvl="8" w:tplc="8F368112">
      <w:numFmt w:val="bullet"/>
      <w:lvlText w:val="•"/>
      <w:lvlJc w:val="left"/>
      <w:pPr>
        <w:ind w:left="5092" w:hanging="721"/>
      </w:pPr>
      <w:rPr>
        <w:rFonts w:hint="default"/>
        <w:lang w:val="en-US" w:eastAsia="en-US" w:bidi="ar-SA"/>
      </w:rPr>
    </w:lvl>
  </w:abstractNum>
  <w:abstractNum w:abstractNumId="38" w15:restartNumberingAfterBreak="0">
    <w:nsid w:val="20767C34"/>
    <w:multiLevelType w:val="hybridMultilevel"/>
    <w:tmpl w:val="3026A5A0"/>
    <w:lvl w:ilvl="0" w:tplc="606C9144">
      <w:start w:val="1"/>
      <w:numFmt w:val="decimal"/>
      <w:lvlText w:val="%1"/>
      <w:lvlJc w:val="left"/>
      <w:pPr>
        <w:ind w:left="4180" w:hanging="480"/>
        <w:jc w:val="right"/>
      </w:pPr>
      <w:rPr>
        <w:rFonts w:ascii="Courier New" w:eastAsia="Courier New" w:hAnsi="Courier New" w:cs="Courier New" w:hint="default"/>
        <w:w w:val="99"/>
        <w:sz w:val="20"/>
        <w:szCs w:val="20"/>
        <w:lang w:val="en-US" w:eastAsia="en-US" w:bidi="ar-SA"/>
      </w:rPr>
    </w:lvl>
    <w:lvl w:ilvl="1" w:tplc="5CF6BA6E">
      <w:start w:val="1"/>
      <w:numFmt w:val="decimal"/>
      <w:lvlText w:val="%2"/>
      <w:lvlJc w:val="left"/>
      <w:pPr>
        <w:ind w:left="1041" w:hanging="480"/>
        <w:jc w:val="left"/>
      </w:pPr>
      <w:rPr>
        <w:rFonts w:ascii="Courier New" w:eastAsia="Courier New" w:hAnsi="Courier New" w:cs="Courier New" w:hint="default"/>
        <w:w w:val="99"/>
        <w:sz w:val="20"/>
        <w:szCs w:val="20"/>
        <w:lang w:val="en-US" w:eastAsia="en-US" w:bidi="ar-SA"/>
      </w:rPr>
    </w:lvl>
    <w:lvl w:ilvl="2" w:tplc="B2A0504A">
      <w:start w:val="1"/>
      <w:numFmt w:val="decimal"/>
      <w:lvlText w:val="%3"/>
      <w:lvlJc w:val="left"/>
      <w:pPr>
        <w:ind w:left="1281" w:hanging="480"/>
        <w:jc w:val="left"/>
      </w:pPr>
      <w:rPr>
        <w:rFonts w:ascii="Courier New" w:eastAsia="Courier New" w:hAnsi="Courier New" w:cs="Courier New" w:hint="default"/>
        <w:w w:val="99"/>
        <w:sz w:val="20"/>
        <w:szCs w:val="20"/>
        <w:lang w:val="en-US" w:eastAsia="en-US" w:bidi="ar-SA"/>
      </w:rPr>
    </w:lvl>
    <w:lvl w:ilvl="3" w:tplc="9A10ED9E">
      <w:numFmt w:val="bullet"/>
      <w:lvlText w:val="•"/>
      <w:lvlJc w:val="left"/>
      <w:pPr>
        <w:ind w:left="4457" w:hanging="480"/>
      </w:pPr>
      <w:rPr>
        <w:rFonts w:hint="default"/>
        <w:lang w:val="en-US" w:eastAsia="en-US" w:bidi="ar-SA"/>
      </w:rPr>
    </w:lvl>
    <w:lvl w:ilvl="4" w:tplc="6FD813B8">
      <w:numFmt w:val="bullet"/>
      <w:lvlText w:val="•"/>
      <w:lvlJc w:val="left"/>
      <w:pPr>
        <w:ind w:left="4734" w:hanging="480"/>
      </w:pPr>
      <w:rPr>
        <w:rFonts w:hint="default"/>
        <w:lang w:val="en-US" w:eastAsia="en-US" w:bidi="ar-SA"/>
      </w:rPr>
    </w:lvl>
    <w:lvl w:ilvl="5" w:tplc="E1D66F8C">
      <w:numFmt w:val="bullet"/>
      <w:lvlText w:val="•"/>
      <w:lvlJc w:val="left"/>
      <w:pPr>
        <w:ind w:left="5012" w:hanging="480"/>
      </w:pPr>
      <w:rPr>
        <w:rFonts w:hint="default"/>
        <w:lang w:val="en-US" w:eastAsia="en-US" w:bidi="ar-SA"/>
      </w:rPr>
    </w:lvl>
    <w:lvl w:ilvl="6" w:tplc="DAC08F06">
      <w:numFmt w:val="bullet"/>
      <w:lvlText w:val="•"/>
      <w:lvlJc w:val="left"/>
      <w:pPr>
        <w:ind w:left="5289" w:hanging="480"/>
      </w:pPr>
      <w:rPr>
        <w:rFonts w:hint="default"/>
        <w:lang w:val="en-US" w:eastAsia="en-US" w:bidi="ar-SA"/>
      </w:rPr>
    </w:lvl>
    <w:lvl w:ilvl="7" w:tplc="6346042E">
      <w:numFmt w:val="bullet"/>
      <w:lvlText w:val="•"/>
      <w:lvlJc w:val="left"/>
      <w:pPr>
        <w:ind w:left="5567" w:hanging="480"/>
      </w:pPr>
      <w:rPr>
        <w:rFonts w:hint="default"/>
        <w:lang w:val="en-US" w:eastAsia="en-US" w:bidi="ar-SA"/>
      </w:rPr>
    </w:lvl>
    <w:lvl w:ilvl="8" w:tplc="D56C2E24">
      <w:numFmt w:val="bullet"/>
      <w:lvlText w:val="•"/>
      <w:lvlJc w:val="left"/>
      <w:pPr>
        <w:ind w:left="5844" w:hanging="480"/>
      </w:pPr>
      <w:rPr>
        <w:rFonts w:hint="default"/>
        <w:lang w:val="en-US" w:eastAsia="en-US" w:bidi="ar-SA"/>
      </w:rPr>
    </w:lvl>
  </w:abstractNum>
  <w:abstractNum w:abstractNumId="39" w15:restartNumberingAfterBreak="0">
    <w:nsid w:val="21EE5F6A"/>
    <w:multiLevelType w:val="hybridMultilevel"/>
    <w:tmpl w:val="595C96C2"/>
    <w:lvl w:ilvl="0" w:tplc="13BC70D2">
      <w:numFmt w:val="decimal"/>
      <w:lvlText w:val="%1"/>
      <w:lvlJc w:val="left"/>
      <w:pPr>
        <w:ind w:left="4301" w:hanging="240"/>
        <w:jc w:val="right"/>
      </w:pPr>
      <w:rPr>
        <w:rFonts w:ascii="Courier New" w:eastAsia="Courier New" w:hAnsi="Courier New" w:cs="Courier New" w:hint="default"/>
        <w:w w:val="99"/>
        <w:sz w:val="20"/>
        <w:szCs w:val="20"/>
        <w:lang w:val="en-US" w:eastAsia="en-US" w:bidi="ar-SA"/>
      </w:rPr>
    </w:lvl>
    <w:lvl w:ilvl="1" w:tplc="884C3552">
      <w:start w:val="1"/>
      <w:numFmt w:val="decimal"/>
      <w:lvlText w:val="%2"/>
      <w:lvlJc w:val="left"/>
      <w:pPr>
        <w:ind w:left="4660" w:hanging="600"/>
        <w:jc w:val="left"/>
      </w:pPr>
      <w:rPr>
        <w:rFonts w:ascii="Courier New" w:eastAsia="Courier New" w:hAnsi="Courier New" w:cs="Courier New" w:hint="default"/>
        <w:w w:val="99"/>
        <w:sz w:val="20"/>
        <w:szCs w:val="20"/>
        <w:lang w:val="en-US" w:eastAsia="en-US" w:bidi="ar-SA"/>
      </w:rPr>
    </w:lvl>
    <w:lvl w:ilvl="2" w:tplc="F7949844">
      <w:numFmt w:val="bullet"/>
      <w:lvlText w:val="•"/>
      <w:lvlJc w:val="left"/>
      <w:pPr>
        <w:ind w:left="5322" w:hanging="600"/>
      </w:pPr>
      <w:rPr>
        <w:rFonts w:hint="default"/>
        <w:lang w:val="en-US" w:eastAsia="en-US" w:bidi="ar-SA"/>
      </w:rPr>
    </w:lvl>
    <w:lvl w:ilvl="3" w:tplc="F8265EC8">
      <w:numFmt w:val="bullet"/>
      <w:lvlText w:val="•"/>
      <w:lvlJc w:val="left"/>
      <w:pPr>
        <w:ind w:left="5984" w:hanging="600"/>
      </w:pPr>
      <w:rPr>
        <w:rFonts w:hint="default"/>
        <w:lang w:val="en-US" w:eastAsia="en-US" w:bidi="ar-SA"/>
      </w:rPr>
    </w:lvl>
    <w:lvl w:ilvl="4" w:tplc="A12C9A46">
      <w:numFmt w:val="bullet"/>
      <w:lvlText w:val="•"/>
      <w:lvlJc w:val="left"/>
      <w:pPr>
        <w:ind w:left="6646" w:hanging="600"/>
      </w:pPr>
      <w:rPr>
        <w:rFonts w:hint="default"/>
        <w:lang w:val="en-US" w:eastAsia="en-US" w:bidi="ar-SA"/>
      </w:rPr>
    </w:lvl>
    <w:lvl w:ilvl="5" w:tplc="0EBA600E">
      <w:numFmt w:val="bullet"/>
      <w:lvlText w:val="•"/>
      <w:lvlJc w:val="left"/>
      <w:pPr>
        <w:ind w:left="7308" w:hanging="600"/>
      </w:pPr>
      <w:rPr>
        <w:rFonts w:hint="default"/>
        <w:lang w:val="en-US" w:eastAsia="en-US" w:bidi="ar-SA"/>
      </w:rPr>
    </w:lvl>
    <w:lvl w:ilvl="6" w:tplc="87FC39B6">
      <w:numFmt w:val="bullet"/>
      <w:lvlText w:val="•"/>
      <w:lvlJc w:val="left"/>
      <w:pPr>
        <w:ind w:left="7971" w:hanging="600"/>
      </w:pPr>
      <w:rPr>
        <w:rFonts w:hint="default"/>
        <w:lang w:val="en-US" w:eastAsia="en-US" w:bidi="ar-SA"/>
      </w:rPr>
    </w:lvl>
    <w:lvl w:ilvl="7" w:tplc="6B3EAA38">
      <w:numFmt w:val="bullet"/>
      <w:lvlText w:val="•"/>
      <w:lvlJc w:val="left"/>
      <w:pPr>
        <w:ind w:left="8633" w:hanging="600"/>
      </w:pPr>
      <w:rPr>
        <w:rFonts w:hint="default"/>
        <w:lang w:val="en-US" w:eastAsia="en-US" w:bidi="ar-SA"/>
      </w:rPr>
    </w:lvl>
    <w:lvl w:ilvl="8" w:tplc="937EC776">
      <w:numFmt w:val="bullet"/>
      <w:lvlText w:val="•"/>
      <w:lvlJc w:val="left"/>
      <w:pPr>
        <w:ind w:left="9295" w:hanging="600"/>
      </w:pPr>
      <w:rPr>
        <w:rFonts w:hint="default"/>
        <w:lang w:val="en-US" w:eastAsia="en-US" w:bidi="ar-SA"/>
      </w:rPr>
    </w:lvl>
  </w:abstractNum>
  <w:abstractNum w:abstractNumId="40" w15:restartNumberingAfterBreak="0">
    <w:nsid w:val="21FA3C1C"/>
    <w:multiLevelType w:val="hybridMultilevel"/>
    <w:tmpl w:val="65B07D60"/>
    <w:lvl w:ilvl="0" w:tplc="5EF8D0DE">
      <w:start w:val="1"/>
      <w:numFmt w:val="decimal"/>
      <w:lvlText w:val="%1"/>
      <w:lvlJc w:val="left"/>
      <w:pPr>
        <w:ind w:left="4420" w:hanging="360"/>
        <w:jc w:val="left"/>
      </w:pPr>
      <w:rPr>
        <w:rFonts w:ascii="Courier New" w:eastAsia="Courier New" w:hAnsi="Courier New" w:cs="Courier New" w:hint="default"/>
        <w:w w:val="99"/>
        <w:sz w:val="20"/>
        <w:szCs w:val="20"/>
        <w:lang w:val="en-US" w:eastAsia="en-US" w:bidi="ar-SA"/>
      </w:rPr>
    </w:lvl>
    <w:lvl w:ilvl="1" w:tplc="93BE6060">
      <w:numFmt w:val="bullet"/>
      <w:lvlText w:val="•"/>
      <w:lvlJc w:val="left"/>
      <w:pPr>
        <w:ind w:left="5040" w:hanging="360"/>
      </w:pPr>
      <w:rPr>
        <w:rFonts w:hint="default"/>
        <w:lang w:val="en-US" w:eastAsia="en-US" w:bidi="ar-SA"/>
      </w:rPr>
    </w:lvl>
    <w:lvl w:ilvl="2" w:tplc="B1B84DB6">
      <w:numFmt w:val="bullet"/>
      <w:lvlText w:val="•"/>
      <w:lvlJc w:val="left"/>
      <w:pPr>
        <w:ind w:left="5660" w:hanging="360"/>
      </w:pPr>
      <w:rPr>
        <w:rFonts w:hint="default"/>
        <w:lang w:val="en-US" w:eastAsia="en-US" w:bidi="ar-SA"/>
      </w:rPr>
    </w:lvl>
    <w:lvl w:ilvl="3" w:tplc="8E7CA56A">
      <w:numFmt w:val="bullet"/>
      <w:lvlText w:val="•"/>
      <w:lvlJc w:val="left"/>
      <w:pPr>
        <w:ind w:left="6280" w:hanging="360"/>
      </w:pPr>
      <w:rPr>
        <w:rFonts w:hint="default"/>
        <w:lang w:val="en-US" w:eastAsia="en-US" w:bidi="ar-SA"/>
      </w:rPr>
    </w:lvl>
    <w:lvl w:ilvl="4" w:tplc="498876DC">
      <w:numFmt w:val="bullet"/>
      <w:lvlText w:val="•"/>
      <w:lvlJc w:val="left"/>
      <w:pPr>
        <w:ind w:left="6900" w:hanging="360"/>
      </w:pPr>
      <w:rPr>
        <w:rFonts w:hint="default"/>
        <w:lang w:val="en-US" w:eastAsia="en-US" w:bidi="ar-SA"/>
      </w:rPr>
    </w:lvl>
    <w:lvl w:ilvl="5" w:tplc="4E207D50">
      <w:numFmt w:val="bullet"/>
      <w:lvlText w:val="•"/>
      <w:lvlJc w:val="left"/>
      <w:pPr>
        <w:ind w:left="7520" w:hanging="360"/>
      </w:pPr>
      <w:rPr>
        <w:rFonts w:hint="default"/>
        <w:lang w:val="en-US" w:eastAsia="en-US" w:bidi="ar-SA"/>
      </w:rPr>
    </w:lvl>
    <w:lvl w:ilvl="6" w:tplc="FBBC26F2">
      <w:numFmt w:val="bullet"/>
      <w:lvlText w:val="•"/>
      <w:lvlJc w:val="left"/>
      <w:pPr>
        <w:ind w:left="8140" w:hanging="360"/>
      </w:pPr>
      <w:rPr>
        <w:rFonts w:hint="default"/>
        <w:lang w:val="en-US" w:eastAsia="en-US" w:bidi="ar-SA"/>
      </w:rPr>
    </w:lvl>
    <w:lvl w:ilvl="7" w:tplc="967ED6BA">
      <w:numFmt w:val="bullet"/>
      <w:lvlText w:val="•"/>
      <w:lvlJc w:val="left"/>
      <w:pPr>
        <w:ind w:left="8760" w:hanging="360"/>
      </w:pPr>
      <w:rPr>
        <w:rFonts w:hint="default"/>
        <w:lang w:val="en-US" w:eastAsia="en-US" w:bidi="ar-SA"/>
      </w:rPr>
    </w:lvl>
    <w:lvl w:ilvl="8" w:tplc="22C41378">
      <w:numFmt w:val="bullet"/>
      <w:lvlText w:val="•"/>
      <w:lvlJc w:val="left"/>
      <w:pPr>
        <w:ind w:left="9380" w:hanging="360"/>
      </w:pPr>
      <w:rPr>
        <w:rFonts w:hint="default"/>
        <w:lang w:val="en-US" w:eastAsia="en-US" w:bidi="ar-SA"/>
      </w:rPr>
    </w:lvl>
  </w:abstractNum>
  <w:abstractNum w:abstractNumId="41" w15:restartNumberingAfterBreak="0">
    <w:nsid w:val="22135F95"/>
    <w:multiLevelType w:val="hybridMultilevel"/>
    <w:tmpl w:val="4A6EB2BC"/>
    <w:lvl w:ilvl="0" w:tplc="52E6C5D8">
      <w:numFmt w:val="bullet"/>
      <w:lvlText w:val=""/>
      <w:lvlJc w:val="left"/>
      <w:pPr>
        <w:ind w:left="1662" w:hanging="361"/>
      </w:pPr>
      <w:rPr>
        <w:rFonts w:ascii="Symbol" w:eastAsia="Symbol" w:hAnsi="Symbol" w:cs="Symbol" w:hint="default"/>
        <w:w w:val="100"/>
        <w:sz w:val="24"/>
        <w:szCs w:val="24"/>
        <w:lang w:val="en-US" w:eastAsia="en-US" w:bidi="ar-SA"/>
      </w:rPr>
    </w:lvl>
    <w:lvl w:ilvl="1" w:tplc="8CEA983E">
      <w:numFmt w:val="bullet"/>
      <w:lvlText w:val="•"/>
      <w:lvlJc w:val="left"/>
      <w:pPr>
        <w:ind w:left="2396" w:hanging="361"/>
      </w:pPr>
      <w:rPr>
        <w:rFonts w:hint="default"/>
        <w:lang w:val="en-US" w:eastAsia="en-US" w:bidi="ar-SA"/>
      </w:rPr>
    </w:lvl>
    <w:lvl w:ilvl="2" w:tplc="0FD6E546">
      <w:numFmt w:val="bullet"/>
      <w:lvlText w:val="•"/>
      <w:lvlJc w:val="left"/>
      <w:pPr>
        <w:ind w:left="3132" w:hanging="361"/>
      </w:pPr>
      <w:rPr>
        <w:rFonts w:hint="default"/>
        <w:lang w:val="en-US" w:eastAsia="en-US" w:bidi="ar-SA"/>
      </w:rPr>
    </w:lvl>
    <w:lvl w:ilvl="3" w:tplc="6A98DCA2">
      <w:numFmt w:val="bullet"/>
      <w:lvlText w:val="•"/>
      <w:lvlJc w:val="left"/>
      <w:pPr>
        <w:ind w:left="3868" w:hanging="361"/>
      </w:pPr>
      <w:rPr>
        <w:rFonts w:hint="default"/>
        <w:lang w:val="en-US" w:eastAsia="en-US" w:bidi="ar-SA"/>
      </w:rPr>
    </w:lvl>
    <w:lvl w:ilvl="4" w:tplc="E098DA9E">
      <w:numFmt w:val="bullet"/>
      <w:lvlText w:val="•"/>
      <w:lvlJc w:val="left"/>
      <w:pPr>
        <w:ind w:left="4605" w:hanging="361"/>
      </w:pPr>
      <w:rPr>
        <w:rFonts w:hint="default"/>
        <w:lang w:val="en-US" w:eastAsia="en-US" w:bidi="ar-SA"/>
      </w:rPr>
    </w:lvl>
    <w:lvl w:ilvl="5" w:tplc="8AAEB548">
      <w:numFmt w:val="bullet"/>
      <w:lvlText w:val="•"/>
      <w:lvlJc w:val="left"/>
      <w:pPr>
        <w:ind w:left="5341" w:hanging="361"/>
      </w:pPr>
      <w:rPr>
        <w:rFonts w:hint="default"/>
        <w:lang w:val="en-US" w:eastAsia="en-US" w:bidi="ar-SA"/>
      </w:rPr>
    </w:lvl>
    <w:lvl w:ilvl="6" w:tplc="FA702566">
      <w:numFmt w:val="bullet"/>
      <w:lvlText w:val="•"/>
      <w:lvlJc w:val="left"/>
      <w:pPr>
        <w:ind w:left="6077" w:hanging="361"/>
      </w:pPr>
      <w:rPr>
        <w:rFonts w:hint="default"/>
        <w:lang w:val="en-US" w:eastAsia="en-US" w:bidi="ar-SA"/>
      </w:rPr>
    </w:lvl>
    <w:lvl w:ilvl="7" w:tplc="053C46D8">
      <w:numFmt w:val="bullet"/>
      <w:lvlText w:val="•"/>
      <w:lvlJc w:val="left"/>
      <w:pPr>
        <w:ind w:left="6814" w:hanging="361"/>
      </w:pPr>
      <w:rPr>
        <w:rFonts w:hint="default"/>
        <w:lang w:val="en-US" w:eastAsia="en-US" w:bidi="ar-SA"/>
      </w:rPr>
    </w:lvl>
    <w:lvl w:ilvl="8" w:tplc="5A54C2AC">
      <w:numFmt w:val="bullet"/>
      <w:lvlText w:val="•"/>
      <w:lvlJc w:val="left"/>
      <w:pPr>
        <w:ind w:left="7550" w:hanging="361"/>
      </w:pPr>
      <w:rPr>
        <w:rFonts w:hint="default"/>
        <w:lang w:val="en-US" w:eastAsia="en-US" w:bidi="ar-SA"/>
      </w:rPr>
    </w:lvl>
  </w:abstractNum>
  <w:abstractNum w:abstractNumId="42" w15:restartNumberingAfterBreak="0">
    <w:nsid w:val="22781653"/>
    <w:multiLevelType w:val="hybridMultilevel"/>
    <w:tmpl w:val="397822C8"/>
    <w:lvl w:ilvl="0" w:tplc="CE88C6BE">
      <w:start w:val="1"/>
      <w:numFmt w:val="decimal"/>
      <w:lvlText w:val="%1"/>
      <w:lvlJc w:val="left"/>
      <w:pPr>
        <w:ind w:left="4901" w:hanging="360"/>
        <w:jc w:val="left"/>
      </w:pPr>
      <w:rPr>
        <w:rFonts w:ascii="Courier New" w:eastAsia="Courier New" w:hAnsi="Courier New" w:cs="Courier New" w:hint="default"/>
        <w:w w:val="99"/>
        <w:sz w:val="20"/>
        <w:szCs w:val="20"/>
        <w:lang w:val="en-US" w:eastAsia="en-US" w:bidi="ar-SA"/>
      </w:rPr>
    </w:lvl>
    <w:lvl w:ilvl="1" w:tplc="F2C0752A">
      <w:numFmt w:val="bullet"/>
      <w:lvlText w:val="•"/>
      <w:lvlJc w:val="left"/>
      <w:pPr>
        <w:ind w:left="5472" w:hanging="360"/>
      </w:pPr>
      <w:rPr>
        <w:rFonts w:hint="default"/>
        <w:lang w:val="en-US" w:eastAsia="en-US" w:bidi="ar-SA"/>
      </w:rPr>
    </w:lvl>
    <w:lvl w:ilvl="2" w:tplc="30CA4484">
      <w:numFmt w:val="bullet"/>
      <w:lvlText w:val="•"/>
      <w:lvlJc w:val="left"/>
      <w:pPr>
        <w:ind w:left="6044" w:hanging="360"/>
      </w:pPr>
      <w:rPr>
        <w:rFonts w:hint="default"/>
        <w:lang w:val="en-US" w:eastAsia="en-US" w:bidi="ar-SA"/>
      </w:rPr>
    </w:lvl>
    <w:lvl w:ilvl="3" w:tplc="ED1CDE9C">
      <w:numFmt w:val="bullet"/>
      <w:lvlText w:val="•"/>
      <w:lvlJc w:val="left"/>
      <w:pPr>
        <w:ind w:left="6616" w:hanging="360"/>
      </w:pPr>
      <w:rPr>
        <w:rFonts w:hint="default"/>
        <w:lang w:val="en-US" w:eastAsia="en-US" w:bidi="ar-SA"/>
      </w:rPr>
    </w:lvl>
    <w:lvl w:ilvl="4" w:tplc="99F26942">
      <w:numFmt w:val="bullet"/>
      <w:lvlText w:val="•"/>
      <w:lvlJc w:val="left"/>
      <w:pPr>
        <w:ind w:left="7188" w:hanging="360"/>
      </w:pPr>
      <w:rPr>
        <w:rFonts w:hint="default"/>
        <w:lang w:val="en-US" w:eastAsia="en-US" w:bidi="ar-SA"/>
      </w:rPr>
    </w:lvl>
    <w:lvl w:ilvl="5" w:tplc="A7A26478">
      <w:numFmt w:val="bullet"/>
      <w:lvlText w:val="•"/>
      <w:lvlJc w:val="left"/>
      <w:pPr>
        <w:ind w:left="7760" w:hanging="360"/>
      </w:pPr>
      <w:rPr>
        <w:rFonts w:hint="default"/>
        <w:lang w:val="en-US" w:eastAsia="en-US" w:bidi="ar-SA"/>
      </w:rPr>
    </w:lvl>
    <w:lvl w:ilvl="6" w:tplc="EFA42FF4">
      <w:numFmt w:val="bullet"/>
      <w:lvlText w:val="•"/>
      <w:lvlJc w:val="left"/>
      <w:pPr>
        <w:ind w:left="8332" w:hanging="360"/>
      </w:pPr>
      <w:rPr>
        <w:rFonts w:hint="default"/>
        <w:lang w:val="en-US" w:eastAsia="en-US" w:bidi="ar-SA"/>
      </w:rPr>
    </w:lvl>
    <w:lvl w:ilvl="7" w:tplc="22CE80B8">
      <w:numFmt w:val="bullet"/>
      <w:lvlText w:val="•"/>
      <w:lvlJc w:val="left"/>
      <w:pPr>
        <w:ind w:left="8904" w:hanging="360"/>
      </w:pPr>
      <w:rPr>
        <w:rFonts w:hint="default"/>
        <w:lang w:val="en-US" w:eastAsia="en-US" w:bidi="ar-SA"/>
      </w:rPr>
    </w:lvl>
    <w:lvl w:ilvl="8" w:tplc="A55A070C">
      <w:numFmt w:val="bullet"/>
      <w:lvlText w:val="•"/>
      <w:lvlJc w:val="left"/>
      <w:pPr>
        <w:ind w:left="9476" w:hanging="360"/>
      </w:pPr>
      <w:rPr>
        <w:rFonts w:hint="default"/>
        <w:lang w:val="en-US" w:eastAsia="en-US" w:bidi="ar-SA"/>
      </w:rPr>
    </w:lvl>
  </w:abstractNum>
  <w:abstractNum w:abstractNumId="43" w15:restartNumberingAfterBreak="0">
    <w:nsid w:val="23EA102F"/>
    <w:multiLevelType w:val="hybridMultilevel"/>
    <w:tmpl w:val="2B1C540E"/>
    <w:lvl w:ilvl="0" w:tplc="053AEA6E">
      <w:start w:val="1"/>
      <w:numFmt w:val="decimal"/>
      <w:lvlText w:val="%1."/>
      <w:lvlJc w:val="left"/>
      <w:pPr>
        <w:ind w:left="680" w:hanging="360"/>
        <w:jc w:val="left"/>
      </w:pPr>
      <w:rPr>
        <w:rFonts w:ascii="Courier New" w:eastAsia="Courier New" w:hAnsi="Courier New" w:cs="Courier New" w:hint="default"/>
        <w:w w:val="99"/>
        <w:sz w:val="20"/>
        <w:szCs w:val="20"/>
        <w:lang w:val="en-US" w:eastAsia="en-US" w:bidi="ar-SA"/>
      </w:rPr>
    </w:lvl>
    <w:lvl w:ilvl="1" w:tplc="1C2E8F22">
      <w:numFmt w:val="bullet"/>
      <w:lvlText w:val="•"/>
      <w:lvlJc w:val="left"/>
      <w:pPr>
        <w:ind w:left="987" w:hanging="360"/>
      </w:pPr>
      <w:rPr>
        <w:rFonts w:hint="default"/>
        <w:lang w:val="en-US" w:eastAsia="en-US" w:bidi="ar-SA"/>
      </w:rPr>
    </w:lvl>
    <w:lvl w:ilvl="2" w:tplc="A9E65D6C">
      <w:numFmt w:val="bullet"/>
      <w:lvlText w:val="•"/>
      <w:lvlJc w:val="left"/>
      <w:pPr>
        <w:ind w:left="1295" w:hanging="360"/>
      </w:pPr>
      <w:rPr>
        <w:rFonts w:hint="default"/>
        <w:lang w:val="en-US" w:eastAsia="en-US" w:bidi="ar-SA"/>
      </w:rPr>
    </w:lvl>
    <w:lvl w:ilvl="3" w:tplc="79181C80">
      <w:numFmt w:val="bullet"/>
      <w:lvlText w:val="•"/>
      <w:lvlJc w:val="left"/>
      <w:pPr>
        <w:ind w:left="1603" w:hanging="360"/>
      </w:pPr>
      <w:rPr>
        <w:rFonts w:hint="default"/>
        <w:lang w:val="en-US" w:eastAsia="en-US" w:bidi="ar-SA"/>
      </w:rPr>
    </w:lvl>
    <w:lvl w:ilvl="4" w:tplc="9F76084C">
      <w:numFmt w:val="bullet"/>
      <w:lvlText w:val="•"/>
      <w:lvlJc w:val="left"/>
      <w:pPr>
        <w:ind w:left="1911" w:hanging="360"/>
      </w:pPr>
      <w:rPr>
        <w:rFonts w:hint="default"/>
        <w:lang w:val="en-US" w:eastAsia="en-US" w:bidi="ar-SA"/>
      </w:rPr>
    </w:lvl>
    <w:lvl w:ilvl="5" w:tplc="CCB82A3C">
      <w:numFmt w:val="bullet"/>
      <w:lvlText w:val="•"/>
      <w:lvlJc w:val="left"/>
      <w:pPr>
        <w:ind w:left="2219" w:hanging="360"/>
      </w:pPr>
      <w:rPr>
        <w:rFonts w:hint="default"/>
        <w:lang w:val="en-US" w:eastAsia="en-US" w:bidi="ar-SA"/>
      </w:rPr>
    </w:lvl>
    <w:lvl w:ilvl="6" w:tplc="BACA7D88">
      <w:numFmt w:val="bullet"/>
      <w:lvlText w:val="•"/>
      <w:lvlJc w:val="left"/>
      <w:pPr>
        <w:ind w:left="2527" w:hanging="360"/>
      </w:pPr>
      <w:rPr>
        <w:rFonts w:hint="default"/>
        <w:lang w:val="en-US" w:eastAsia="en-US" w:bidi="ar-SA"/>
      </w:rPr>
    </w:lvl>
    <w:lvl w:ilvl="7" w:tplc="58029B04">
      <w:numFmt w:val="bullet"/>
      <w:lvlText w:val="•"/>
      <w:lvlJc w:val="left"/>
      <w:pPr>
        <w:ind w:left="2835" w:hanging="360"/>
      </w:pPr>
      <w:rPr>
        <w:rFonts w:hint="default"/>
        <w:lang w:val="en-US" w:eastAsia="en-US" w:bidi="ar-SA"/>
      </w:rPr>
    </w:lvl>
    <w:lvl w:ilvl="8" w:tplc="875C4FE8">
      <w:numFmt w:val="bullet"/>
      <w:lvlText w:val="•"/>
      <w:lvlJc w:val="left"/>
      <w:pPr>
        <w:ind w:left="3143" w:hanging="360"/>
      </w:pPr>
      <w:rPr>
        <w:rFonts w:hint="default"/>
        <w:lang w:val="en-US" w:eastAsia="en-US" w:bidi="ar-SA"/>
      </w:rPr>
    </w:lvl>
  </w:abstractNum>
  <w:abstractNum w:abstractNumId="44" w15:restartNumberingAfterBreak="0">
    <w:nsid w:val="23ED6C34"/>
    <w:multiLevelType w:val="hybridMultilevel"/>
    <w:tmpl w:val="A0546492"/>
    <w:lvl w:ilvl="0" w:tplc="AB623D22">
      <w:start w:val="30"/>
      <w:numFmt w:val="decimal"/>
      <w:lvlText w:val="%1"/>
      <w:lvlJc w:val="left"/>
      <w:pPr>
        <w:ind w:left="4300" w:hanging="480"/>
        <w:jc w:val="left"/>
      </w:pPr>
      <w:rPr>
        <w:rFonts w:ascii="Courier New" w:eastAsia="Courier New" w:hAnsi="Courier New" w:cs="Courier New" w:hint="default"/>
        <w:w w:val="99"/>
        <w:sz w:val="20"/>
        <w:szCs w:val="20"/>
        <w:lang w:val="en-US" w:eastAsia="en-US" w:bidi="ar-SA"/>
      </w:rPr>
    </w:lvl>
    <w:lvl w:ilvl="1" w:tplc="A62A1814">
      <w:numFmt w:val="bullet"/>
      <w:lvlText w:val="•"/>
      <w:lvlJc w:val="left"/>
      <w:pPr>
        <w:ind w:left="4932" w:hanging="480"/>
      </w:pPr>
      <w:rPr>
        <w:rFonts w:hint="default"/>
        <w:lang w:val="en-US" w:eastAsia="en-US" w:bidi="ar-SA"/>
      </w:rPr>
    </w:lvl>
    <w:lvl w:ilvl="2" w:tplc="F70663C2">
      <w:numFmt w:val="bullet"/>
      <w:lvlText w:val="•"/>
      <w:lvlJc w:val="left"/>
      <w:pPr>
        <w:ind w:left="5564" w:hanging="480"/>
      </w:pPr>
      <w:rPr>
        <w:rFonts w:hint="default"/>
        <w:lang w:val="en-US" w:eastAsia="en-US" w:bidi="ar-SA"/>
      </w:rPr>
    </w:lvl>
    <w:lvl w:ilvl="3" w:tplc="78EC74D0">
      <w:numFmt w:val="bullet"/>
      <w:lvlText w:val="•"/>
      <w:lvlJc w:val="left"/>
      <w:pPr>
        <w:ind w:left="6196" w:hanging="480"/>
      </w:pPr>
      <w:rPr>
        <w:rFonts w:hint="default"/>
        <w:lang w:val="en-US" w:eastAsia="en-US" w:bidi="ar-SA"/>
      </w:rPr>
    </w:lvl>
    <w:lvl w:ilvl="4" w:tplc="F2402C2E">
      <w:numFmt w:val="bullet"/>
      <w:lvlText w:val="•"/>
      <w:lvlJc w:val="left"/>
      <w:pPr>
        <w:ind w:left="6828" w:hanging="480"/>
      </w:pPr>
      <w:rPr>
        <w:rFonts w:hint="default"/>
        <w:lang w:val="en-US" w:eastAsia="en-US" w:bidi="ar-SA"/>
      </w:rPr>
    </w:lvl>
    <w:lvl w:ilvl="5" w:tplc="33A4A1AE">
      <w:numFmt w:val="bullet"/>
      <w:lvlText w:val="•"/>
      <w:lvlJc w:val="left"/>
      <w:pPr>
        <w:ind w:left="7460" w:hanging="480"/>
      </w:pPr>
      <w:rPr>
        <w:rFonts w:hint="default"/>
        <w:lang w:val="en-US" w:eastAsia="en-US" w:bidi="ar-SA"/>
      </w:rPr>
    </w:lvl>
    <w:lvl w:ilvl="6" w:tplc="2F4240D6">
      <w:numFmt w:val="bullet"/>
      <w:lvlText w:val="•"/>
      <w:lvlJc w:val="left"/>
      <w:pPr>
        <w:ind w:left="8092" w:hanging="480"/>
      </w:pPr>
      <w:rPr>
        <w:rFonts w:hint="default"/>
        <w:lang w:val="en-US" w:eastAsia="en-US" w:bidi="ar-SA"/>
      </w:rPr>
    </w:lvl>
    <w:lvl w:ilvl="7" w:tplc="DE029C76">
      <w:numFmt w:val="bullet"/>
      <w:lvlText w:val="•"/>
      <w:lvlJc w:val="left"/>
      <w:pPr>
        <w:ind w:left="8724" w:hanging="480"/>
      </w:pPr>
      <w:rPr>
        <w:rFonts w:hint="default"/>
        <w:lang w:val="en-US" w:eastAsia="en-US" w:bidi="ar-SA"/>
      </w:rPr>
    </w:lvl>
    <w:lvl w:ilvl="8" w:tplc="DE642838">
      <w:numFmt w:val="bullet"/>
      <w:lvlText w:val="•"/>
      <w:lvlJc w:val="left"/>
      <w:pPr>
        <w:ind w:left="9356" w:hanging="480"/>
      </w:pPr>
      <w:rPr>
        <w:rFonts w:hint="default"/>
        <w:lang w:val="en-US" w:eastAsia="en-US" w:bidi="ar-SA"/>
      </w:rPr>
    </w:lvl>
  </w:abstractNum>
  <w:abstractNum w:abstractNumId="45" w15:restartNumberingAfterBreak="0">
    <w:nsid w:val="24534597"/>
    <w:multiLevelType w:val="hybridMultilevel"/>
    <w:tmpl w:val="02CCA086"/>
    <w:lvl w:ilvl="0" w:tplc="C1880506">
      <w:start w:val="1"/>
      <w:numFmt w:val="decimal"/>
      <w:lvlText w:val="%1."/>
      <w:lvlJc w:val="left"/>
      <w:pPr>
        <w:ind w:left="920" w:hanging="361"/>
        <w:jc w:val="left"/>
      </w:pPr>
      <w:rPr>
        <w:rFonts w:ascii="Arial" w:eastAsia="Arial" w:hAnsi="Arial" w:cs="Arial" w:hint="default"/>
        <w:spacing w:val="-1"/>
        <w:w w:val="100"/>
        <w:sz w:val="22"/>
        <w:szCs w:val="22"/>
        <w:lang w:val="en-US" w:eastAsia="en-US" w:bidi="ar-SA"/>
      </w:rPr>
    </w:lvl>
    <w:lvl w:ilvl="1" w:tplc="01F21D3A">
      <w:numFmt w:val="bullet"/>
      <w:lvlText w:val="•"/>
      <w:lvlJc w:val="left"/>
      <w:pPr>
        <w:ind w:left="1419" w:hanging="361"/>
      </w:pPr>
      <w:rPr>
        <w:rFonts w:hint="default"/>
        <w:lang w:val="en-US" w:eastAsia="en-US" w:bidi="ar-SA"/>
      </w:rPr>
    </w:lvl>
    <w:lvl w:ilvl="2" w:tplc="ABAED902">
      <w:numFmt w:val="bullet"/>
      <w:lvlText w:val="•"/>
      <w:lvlJc w:val="left"/>
      <w:pPr>
        <w:ind w:left="1919" w:hanging="361"/>
      </w:pPr>
      <w:rPr>
        <w:rFonts w:hint="default"/>
        <w:lang w:val="en-US" w:eastAsia="en-US" w:bidi="ar-SA"/>
      </w:rPr>
    </w:lvl>
    <w:lvl w:ilvl="3" w:tplc="BD38B6F6">
      <w:numFmt w:val="bullet"/>
      <w:lvlText w:val="•"/>
      <w:lvlJc w:val="left"/>
      <w:pPr>
        <w:ind w:left="2419" w:hanging="361"/>
      </w:pPr>
      <w:rPr>
        <w:rFonts w:hint="default"/>
        <w:lang w:val="en-US" w:eastAsia="en-US" w:bidi="ar-SA"/>
      </w:rPr>
    </w:lvl>
    <w:lvl w:ilvl="4" w:tplc="9E8E3778">
      <w:numFmt w:val="bullet"/>
      <w:lvlText w:val="•"/>
      <w:lvlJc w:val="left"/>
      <w:pPr>
        <w:ind w:left="2919" w:hanging="361"/>
      </w:pPr>
      <w:rPr>
        <w:rFonts w:hint="default"/>
        <w:lang w:val="en-US" w:eastAsia="en-US" w:bidi="ar-SA"/>
      </w:rPr>
    </w:lvl>
    <w:lvl w:ilvl="5" w:tplc="6892276A">
      <w:numFmt w:val="bullet"/>
      <w:lvlText w:val="•"/>
      <w:lvlJc w:val="left"/>
      <w:pPr>
        <w:ind w:left="3419" w:hanging="361"/>
      </w:pPr>
      <w:rPr>
        <w:rFonts w:hint="default"/>
        <w:lang w:val="en-US" w:eastAsia="en-US" w:bidi="ar-SA"/>
      </w:rPr>
    </w:lvl>
    <w:lvl w:ilvl="6" w:tplc="839446E6">
      <w:numFmt w:val="bullet"/>
      <w:lvlText w:val="•"/>
      <w:lvlJc w:val="left"/>
      <w:pPr>
        <w:ind w:left="3918" w:hanging="361"/>
      </w:pPr>
      <w:rPr>
        <w:rFonts w:hint="default"/>
        <w:lang w:val="en-US" w:eastAsia="en-US" w:bidi="ar-SA"/>
      </w:rPr>
    </w:lvl>
    <w:lvl w:ilvl="7" w:tplc="6E5664FE">
      <w:numFmt w:val="bullet"/>
      <w:lvlText w:val="•"/>
      <w:lvlJc w:val="left"/>
      <w:pPr>
        <w:ind w:left="4418" w:hanging="361"/>
      </w:pPr>
      <w:rPr>
        <w:rFonts w:hint="default"/>
        <w:lang w:val="en-US" w:eastAsia="en-US" w:bidi="ar-SA"/>
      </w:rPr>
    </w:lvl>
    <w:lvl w:ilvl="8" w:tplc="DBC83508">
      <w:numFmt w:val="bullet"/>
      <w:lvlText w:val="•"/>
      <w:lvlJc w:val="left"/>
      <w:pPr>
        <w:ind w:left="4918" w:hanging="361"/>
      </w:pPr>
      <w:rPr>
        <w:rFonts w:hint="default"/>
        <w:lang w:val="en-US" w:eastAsia="en-US" w:bidi="ar-SA"/>
      </w:rPr>
    </w:lvl>
  </w:abstractNum>
  <w:abstractNum w:abstractNumId="46" w15:restartNumberingAfterBreak="0">
    <w:nsid w:val="249D5FF6"/>
    <w:multiLevelType w:val="hybridMultilevel"/>
    <w:tmpl w:val="436E404C"/>
    <w:lvl w:ilvl="0" w:tplc="19F072B4">
      <w:start w:val="1"/>
      <w:numFmt w:val="decimal"/>
      <w:lvlText w:val="%1"/>
      <w:lvlJc w:val="left"/>
      <w:pPr>
        <w:ind w:left="4420" w:hanging="360"/>
        <w:jc w:val="left"/>
      </w:pPr>
      <w:rPr>
        <w:rFonts w:ascii="Courier New" w:eastAsia="Courier New" w:hAnsi="Courier New" w:cs="Courier New" w:hint="default"/>
        <w:w w:val="99"/>
        <w:sz w:val="20"/>
        <w:szCs w:val="20"/>
        <w:lang w:val="en-US" w:eastAsia="en-US" w:bidi="ar-SA"/>
      </w:rPr>
    </w:lvl>
    <w:lvl w:ilvl="1" w:tplc="E5880E44">
      <w:numFmt w:val="bullet"/>
      <w:lvlText w:val="•"/>
      <w:lvlJc w:val="left"/>
      <w:pPr>
        <w:ind w:left="5040" w:hanging="360"/>
      </w:pPr>
      <w:rPr>
        <w:rFonts w:hint="default"/>
        <w:lang w:val="en-US" w:eastAsia="en-US" w:bidi="ar-SA"/>
      </w:rPr>
    </w:lvl>
    <w:lvl w:ilvl="2" w:tplc="A77828BC">
      <w:numFmt w:val="bullet"/>
      <w:lvlText w:val="•"/>
      <w:lvlJc w:val="left"/>
      <w:pPr>
        <w:ind w:left="5660" w:hanging="360"/>
      </w:pPr>
      <w:rPr>
        <w:rFonts w:hint="default"/>
        <w:lang w:val="en-US" w:eastAsia="en-US" w:bidi="ar-SA"/>
      </w:rPr>
    </w:lvl>
    <w:lvl w:ilvl="3" w:tplc="102246D8">
      <w:numFmt w:val="bullet"/>
      <w:lvlText w:val="•"/>
      <w:lvlJc w:val="left"/>
      <w:pPr>
        <w:ind w:left="6280" w:hanging="360"/>
      </w:pPr>
      <w:rPr>
        <w:rFonts w:hint="default"/>
        <w:lang w:val="en-US" w:eastAsia="en-US" w:bidi="ar-SA"/>
      </w:rPr>
    </w:lvl>
    <w:lvl w:ilvl="4" w:tplc="5A8C252A">
      <w:numFmt w:val="bullet"/>
      <w:lvlText w:val="•"/>
      <w:lvlJc w:val="left"/>
      <w:pPr>
        <w:ind w:left="6900" w:hanging="360"/>
      </w:pPr>
      <w:rPr>
        <w:rFonts w:hint="default"/>
        <w:lang w:val="en-US" w:eastAsia="en-US" w:bidi="ar-SA"/>
      </w:rPr>
    </w:lvl>
    <w:lvl w:ilvl="5" w:tplc="1424EA30">
      <w:numFmt w:val="bullet"/>
      <w:lvlText w:val="•"/>
      <w:lvlJc w:val="left"/>
      <w:pPr>
        <w:ind w:left="7520" w:hanging="360"/>
      </w:pPr>
      <w:rPr>
        <w:rFonts w:hint="default"/>
        <w:lang w:val="en-US" w:eastAsia="en-US" w:bidi="ar-SA"/>
      </w:rPr>
    </w:lvl>
    <w:lvl w:ilvl="6" w:tplc="E8FED6BC">
      <w:numFmt w:val="bullet"/>
      <w:lvlText w:val="•"/>
      <w:lvlJc w:val="left"/>
      <w:pPr>
        <w:ind w:left="8140" w:hanging="360"/>
      </w:pPr>
      <w:rPr>
        <w:rFonts w:hint="default"/>
        <w:lang w:val="en-US" w:eastAsia="en-US" w:bidi="ar-SA"/>
      </w:rPr>
    </w:lvl>
    <w:lvl w:ilvl="7" w:tplc="87CAC91E">
      <w:numFmt w:val="bullet"/>
      <w:lvlText w:val="•"/>
      <w:lvlJc w:val="left"/>
      <w:pPr>
        <w:ind w:left="8760" w:hanging="360"/>
      </w:pPr>
      <w:rPr>
        <w:rFonts w:hint="default"/>
        <w:lang w:val="en-US" w:eastAsia="en-US" w:bidi="ar-SA"/>
      </w:rPr>
    </w:lvl>
    <w:lvl w:ilvl="8" w:tplc="304E8B2C">
      <w:numFmt w:val="bullet"/>
      <w:lvlText w:val="•"/>
      <w:lvlJc w:val="left"/>
      <w:pPr>
        <w:ind w:left="9380" w:hanging="360"/>
      </w:pPr>
      <w:rPr>
        <w:rFonts w:hint="default"/>
        <w:lang w:val="en-US" w:eastAsia="en-US" w:bidi="ar-SA"/>
      </w:rPr>
    </w:lvl>
  </w:abstractNum>
  <w:abstractNum w:abstractNumId="47" w15:restartNumberingAfterBreak="0">
    <w:nsid w:val="262F059C"/>
    <w:multiLevelType w:val="hybridMultilevel"/>
    <w:tmpl w:val="A4C483AE"/>
    <w:lvl w:ilvl="0" w:tplc="35AA1786">
      <w:start w:val="1"/>
      <w:numFmt w:val="decimal"/>
      <w:lvlText w:val="%1."/>
      <w:lvlJc w:val="left"/>
      <w:pPr>
        <w:ind w:left="580" w:hanging="360"/>
        <w:jc w:val="left"/>
      </w:pPr>
      <w:rPr>
        <w:rFonts w:ascii="Courier New" w:eastAsia="Courier New" w:hAnsi="Courier New" w:cs="Courier New" w:hint="default"/>
        <w:w w:val="99"/>
        <w:sz w:val="20"/>
        <w:szCs w:val="20"/>
        <w:lang w:val="en-US" w:eastAsia="en-US" w:bidi="ar-SA"/>
      </w:rPr>
    </w:lvl>
    <w:lvl w:ilvl="1" w:tplc="CBB0D63E">
      <w:start w:val="1"/>
      <w:numFmt w:val="decimal"/>
      <w:lvlText w:val="%2"/>
      <w:lvlJc w:val="left"/>
      <w:pPr>
        <w:ind w:left="1420" w:hanging="360"/>
        <w:jc w:val="left"/>
      </w:pPr>
      <w:rPr>
        <w:rFonts w:ascii="Courier New" w:eastAsia="Courier New" w:hAnsi="Courier New" w:cs="Courier New" w:hint="default"/>
        <w:w w:val="99"/>
        <w:sz w:val="20"/>
        <w:szCs w:val="20"/>
        <w:lang w:val="en-US" w:eastAsia="en-US" w:bidi="ar-SA"/>
      </w:rPr>
    </w:lvl>
    <w:lvl w:ilvl="2" w:tplc="98EC013C">
      <w:numFmt w:val="bullet"/>
      <w:lvlText w:val="•"/>
      <w:lvlJc w:val="left"/>
      <w:pPr>
        <w:ind w:left="1420" w:hanging="360"/>
      </w:pPr>
      <w:rPr>
        <w:rFonts w:hint="default"/>
        <w:lang w:val="en-US" w:eastAsia="en-US" w:bidi="ar-SA"/>
      </w:rPr>
    </w:lvl>
    <w:lvl w:ilvl="3" w:tplc="992E22C6">
      <w:numFmt w:val="bullet"/>
      <w:lvlText w:val="•"/>
      <w:lvlJc w:val="left"/>
      <w:pPr>
        <w:ind w:left="2140" w:hanging="360"/>
      </w:pPr>
      <w:rPr>
        <w:rFonts w:hint="default"/>
        <w:lang w:val="en-US" w:eastAsia="en-US" w:bidi="ar-SA"/>
      </w:rPr>
    </w:lvl>
    <w:lvl w:ilvl="4" w:tplc="56A0BDE0">
      <w:numFmt w:val="bullet"/>
      <w:lvlText w:val="•"/>
      <w:lvlJc w:val="left"/>
      <w:pPr>
        <w:ind w:left="3351" w:hanging="360"/>
      </w:pPr>
      <w:rPr>
        <w:rFonts w:hint="default"/>
        <w:lang w:val="en-US" w:eastAsia="en-US" w:bidi="ar-SA"/>
      </w:rPr>
    </w:lvl>
    <w:lvl w:ilvl="5" w:tplc="BFB899E0">
      <w:numFmt w:val="bullet"/>
      <w:lvlText w:val="•"/>
      <w:lvlJc w:val="left"/>
      <w:pPr>
        <w:ind w:left="4562" w:hanging="360"/>
      </w:pPr>
      <w:rPr>
        <w:rFonts w:hint="default"/>
        <w:lang w:val="en-US" w:eastAsia="en-US" w:bidi="ar-SA"/>
      </w:rPr>
    </w:lvl>
    <w:lvl w:ilvl="6" w:tplc="8BFE0D66">
      <w:numFmt w:val="bullet"/>
      <w:lvlText w:val="•"/>
      <w:lvlJc w:val="left"/>
      <w:pPr>
        <w:ind w:left="5774" w:hanging="360"/>
      </w:pPr>
      <w:rPr>
        <w:rFonts w:hint="default"/>
        <w:lang w:val="en-US" w:eastAsia="en-US" w:bidi="ar-SA"/>
      </w:rPr>
    </w:lvl>
    <w:lvl w:ilvl="7" w:tplc="5DAE344A">
      <w:numFmt w:val="bullet"/>
      <w:lvlText w:val="•"/>
      <w:lvlJc w:val="left"/>
      <w:pPr>
        <w:ind w:left="6985" w:hanging="360"/>
      </w:pPr>
      <w:rPr>
        <w:rFonts w:hint="default"/>
        <w:lang w:val="en-US" w:eastAsia="en-US" w:bidi="ar-SA"/>
      </w:rPr>
    </w:lvl>
    <w:lvl w:ilvl="8" w:tplc="6250F566">
      <w:numFmt w:val="bullet"/>
      <w:lvlText w:val="•"/>
      <w:lvlJc w:val="left"/>
      <w:pPr>
        <w:ind w:left="8197" w:hanging="360"/>
      </w:pPr>
      <w:rPr>
        <w:rFonts w:hint="default"/>
        <w:lang w:val="en-US" w:eastAsia="en-US" w:bidi="ar-SA"/>
      </w:rPr>
    </w:lvl>
  </w:abstractNum>
  <w:abstractNum w:abstractNumId="48" w15:restartNumberingAfterBreak="0">
    <w:nsid w:val="26971D1C"/>
    <w:multiLevelType w:val="hybridMultilevel"/>
    <w:tmpl w:val="D86682AA"/>
    <w:lvl w:ilvl="0" w:tplc="3D462F0C">
      <w:start w:val="1"/>
      <w:numFmt w:val="decimal"/>
      <w:lvlText w:val="%1."/>
      <w:lvlJc w:val="left"/>
      <w:pPr>
        <w:ind w:left="2381" w:hanging="361"/>
        <w:jc w:val="left"/>
      </w:pPr>
      <w:rPr>
        <w:rFonts w:ascii="Times New Roman" w:eastAsia="Times New Roman" w:hAnsi="Times New Roman" w:cs="Times New Roman" w:hint="default"/>
        <w:w w:val="100"/>
        <w:sz w:val="22"/>
        <w:szCs w:val="22"/>
        <w:lang w:val="en-US" w:eastAsia="en-US" w:bidi="ar-SA"/>
      </w:rPr>
    </w:lvl>
    <w:lvl w:ilvl="1" w:tplc="665C69FE">
      <w:numFmt w:val="bullet"/>
      <w:lvlText w:val="•"/>
      <w:lvlJc w:val="left"/>
      <w:pPr>
        <w:ind w:left="3204" w:hanging="361"/>
      </w:pPr>
      <w:rPr>
        <w:rFonts w:hint="default"/>
        <w:lang w:val="en-US" w:eastAsia="en-US" w:bidi="ar-SA"/>
      </w:rPr>
    </w:lvl>
    <w:lvl w:ilvl="2" w:tplc="D3063852">
      <w:numFmt w:val="bullet"/>
      <w:lvlText w:val="•"/>
      <w:lvlJc w:val="left"/>
      <w:pPr>
        <w:ind w:left="4028" w:hanging="361"/>
      </w:pPr>
      <w:rPr>
        <w:rFonts w:hint="default"/>
        <w:lang w:val="en-US" w:eastAsia="en-US" w:bidi="ar-SA"/>
      </w:rPr>
    </w:lvl>
    <w:lvl w:ilvl="3" w:tplc="FA6A6376">
      <w:numFmt w:val="bullet"/>
      <w:lvlText w:val="•"/>
      <w:lvlJc w:val="left"/>
      <w:pPr>
        <w:ind w:left="4852" w:hanging="361"/>
      </w:pPr>
      <w:rPr>
        <w:rFonts w:hint="default"/>
        <w:lang w:val="en-US" w:eastAsia="en-US" w:bidi="ar-SA"/>
      </w:rPr>
    </w:lvl>
    <w:lvl w:ilvl="4" w:tplc="1346C678">
      <w:numFmt w:val="bullet"/>
      <w:lvlText w:val="•"/>
      <w:lvlJc w:val="left"/>
      <w:pPr>
        <w:ind w:left="5676" w:hanging="361"/>
      </w:pPr>
      <w:rPr>
        <w:rFonts w:hint="default"/>
        <w:lang w:val="en-US" w:eastAsia="en-US" w:bidi="ar-SA"/>
      </w:rPr>
    </w:lvl>
    <w:lvl w:ilvl="5" w:tplc="5D564A2E">
      <w:numFmt w:val="bullet"/>
      <w:lvlText w:val="•"/>
      <w:lvlJc w:val="left"/>
      <w:pPr>
        <w:ind w:left="6500" w:hanging="361"/>
      </w:pPr>
      <w:rPr>
        <w:rFonts w:hint="default"/>
        <w:lang w:val="en-US" w:eastAsia="en-US" w:bidi="ar-SA"/>
      </w:rPr>
    </w:lvl>
    <w:lvl w:ilvl="6" w:tplc="1D56CCB8">
      <w:numFmt w:val="bullet"/>
      <w:lvlText w:val="•"/>
      <w:lvlJc w:val="left"/>
      <w:pPr>
        <w:ind w:left="7324" w:hanging="361"/>
      </w:pPr>
      <w:rPr>
        <w:rFonts w:hint="default"/>
        <w:lang w:val="en-US" w:eastAsia="en-US" w:bidi="ar-SA"/>
      </w:rPr>
    </w:lvl>
    <w:lvl w:ilvl="7" w:tplc="4BD243B2">
      <w:numFmt w:val="bullet"/>
      <w:lvlText w:val="•"/>
      <w:lvlJc w:val="left"/>
      <w:pPr>
        <w:ind w:left="8148" w:hanging="361"/>
      </w:pPr>
      <w:rPr>
        <w:rFonts w:hint="default"/>
        <w:lang w:val="en-US" w:eastAsia="en-US" w:bidi="ar-SA"/>
      </w:rPr>
    </w:lvl>
    <w:lvl w:ilvl="8" w:tplc="61463F74">
      <w:numFmt w:val="bullet"/>
      <w:lvlText w:val="•"/>
      <w:lvlJc w:val="left"/>
      <w:pPr>
        <w:ind w:left="8972" w:hanging="361"/>
      </w:pPr>
      <w:rPr>
        <w:rFonts w:hint="default"/>
        <w:lang w:val="en-US" w:eastAsia="en-US" w:bidi="ar-SA"/>
      </w:rPr>
    </w:lvl>
  </w:abstractNum>
  <w:abstractNum w:abstractNumId="49" w15:restartNumberingAfterBreak="0">
    <w:nsid w:val="26C87F1D"/>
    <w:multiLevelType w:val="hybridMultilevel"/>
    <w:tmpl w:val="A8425F8A"/>
    <w:lvl w:ilvl="0" w:tplc="B7B415B2">
      <w:start w:val="1"/>
      <w:numFmt w:val="decimal"/>
      <w:lvlText w:val="%1"/>
      <w:lvlJc w:val="left"/>
      <w:pPr>
        <w:ind w:left="4420" w:hanging="480"/>
        <w:jc w:val="left"/>
      </w:pPr>
      <w:rPr>
        <w:rFonts w:ascii="Courier New" w:eastAsia="Courier New" w:hAnsi="Courier New" w:cs="Courier New" w:hint="default"/>
        <w:w w:val="99"/>
        <w:sz w:val="20"/>
        <w:szCs w:val="20"/>
        <w:lang w:val="en-US" w:eastAsia="en-US" w:bidi="ar-SA"/>
      </w:rPr>
    </w:lvl>
    <w:lvl w:ilvl="1" w:tplc="D6309102">
      <w:numFmt w:val="bullet"/>
      <w:lvlText w:val="•"/>
      <w:lvlJc w:val="left"/>
      <w:pPr>
        <w:ind w:left="5040" w:hanging="480"/>
      </w:pPr>
      <w:rPr>
        <w:rFonts w:hint="default"/>
        <w:lang w:val="en-US" w:eastAsia="en-US" w:bidi="ar-SA"/>
      </w:rPr>
    </w:lvl>
    <w:lvl w:ilvl="2" w:tplc="95100D06">
      <w:numFmt w:val="bullet"/>
      <w:lvlText w:val="•"/>
      <w:lvlJc w:val="left"/>
      <w:pPr>
        <w:ind w:left="5660" w:hanging="480"/>
      </w:pPr>
      <w:rPr>
        <w:rFonts w:hint="default"/>
        <w:lang w:val="en-US" w:eastAsia="en-US" w:bidi="ar-SA"/>
      </w:rPr>
    </w:lvl>
    <w:lvl w:ilvl="3" w:tplc="F12821E4">
      <w:numFmt w:val="bullet"/>
      <w:lvlText w:val="•"/>
      <w:lvlJc w:val="left"/>
      <w:pPr>
        <w:ind w:left="6280" w:hanging="480"/>
      </w:pPr>
      <w:rPr>
        <w:rFonts w:hint="default"/>
        <w:lang w:val="en-US" w:eastAsia="en-US" w:bidi="ar-SA"/>
      </w:rPr>
    </w:lvl>
    <w:lvl w:ilvl="4" w:tplc="9ED623F0">
      <w:numFmt w:val="bullet"/>
      <w:lvlText w:val="•"/>
      <w:lvlJc w:val="left"/>
      <w:pPr>
        <w:ind w:left="6900" w:hanging="480"/>
      </w:pPr>
      <w:rPr>
        <w:rFonts w:hint="default"/>
        <w:lang w:val="en-US" w:eastAsia="en-US" w:bidi="ar-SA"/>
      </w:rPr>
    </w:lvl>
    <w:lvl w:ilvl="5" w:tplc="28583F84">
      <w:numFmt w:val="bullet"/>
      <w:lvlText w:val="•"/>
      <w:lvlJc w:val="left"/>
      <w:pPr>
        <w:ind w:left="7520" w:hanging="480"/>
      </w:pPr>
      <w:rPr>
        <w:rFonts w:hint="default"/>
        <w:lang w:val="en-US" w:eastAsia="en-US" w:bidi="ar-SA"/>
      </w:rPr>
    </w:lvl>
    <w:lvl w:ilvl="6" w:tplc="24FC30D4">
      <w:numFmt w:val="bullet"/>
      <w:lvlText w:val="•"/>
      <w:lvlJc w:val="left"/>
      <w:pPr>
        <w:ind w:left="8140" w:hanging="480"/>
      </w:pPr>
      <w:rPr>
        <w:rFonts w:hint="default"/>
        <w:lang w:val="en-US" w:eastAsia="en-US" w:bidi="ar-SA"/>
      </w:rPr>
    </w:lvl>
    <w:lvl w:ilvl="7" w:tplc="8188A0BE">
      <w:numFmt w:val="bullet"/>
      <w:lvlText w:val="•"/>
      <w:lvlJc w:val="left"/>
      <w:pPr>
        <w:ind w:left="8760" w:hanging="480"/>
      </w:pPr>
      <w:rPr>
        <w:rFonts w:hint="default"/>
        <w:lang w:val="en-US" w:eastAsia="en-US" w:bidi="ar-SA"/>
      </w:rPr>
    </w:lvl>
    <w:lvl w:ilvl="8" w:tplc="41362AD8">
      <w:numFmt w:val="bullet"/>
      <w:lvlText w:val="•"/>
      <w:lvlJc w:val="left"/>
      <w:pPr>
        <w:ind w:left="9380" w:hanging="480"/>
      </w:pPr>
      <w:rPr>
        <w:rFonts w:hint="default"/>
        <w:lang w:val="en-US" w:eastAsia="en-US" w:bidi="ar-SA"/>
      </w:rPr>
    </w:lvl>
  </w:abstractNum>
  <w:abstractNum w:abstractNumId="50" w15:restartNumberingAfterBreak="0">
    <w:nsid w:val="26F54284"/>
    <w:multiLevelType w:val="hybridMultilevel"/>
    <w:tmpl w:val="074AEC96"/>
    <w:lvl w:ilvl="0" w:tplc="FACADA96">
      <w:numFmt w:val="bullet"/>
      <w:lvlText w:val=""/>
      <w:lvlJc w:val="left"/>
      <w:pPr>
        <w:ind w:left="2741" w:hanging="360"/>
      </w:pPr>
      <w:rPr>
        <w:rFonts w:ascii="Symbol" w:eastAsia="Symbol" w:hAnsi="Symbol" w:cs="Symbol" w:hint="default"/>
        <w:w w:val="100"/>
        <w:sz w:val="22"/>
        <w:szCs w:val="22"/>
        <w:lang w:val="en-US" w:eastAsia="en-US" w:bidi="ar-SA"/>
      </w:rPr>
    </w:lvl>
    <w:lvl w:ilvl="1" w:tplc="5D32D5C4">
      <w:numFmt w:val="bullet"/>
      <w:lvlText w:val="•"/>
      <w:lvlJc w:val="left"/>
      <w:pPr>
        <w:ind w:left="3528" w:hanging="360"/>
      </w:pPr>
      <w:rPr>
        <w:rFonts w:hint="default"/>
        <w:lang w:val="en-US" w:eastAsia="en-US" w:bidi="ar-SA"/>
      </w:rPr>
    </w:lvl>
    <w:lvl w:ilvl="2" w:tplc="6F56D13C">
      <w:numFmt w:val="bullet"/>
      <w:lvlText w:val="•"/>
      <w:lvlJc w:val="left"/>
      <w:pPr>
        <w:ind w:left="4316" w:hanging="360"/>
      </w:pPr>
      <w:rPr>
        <w:rFonts w:hint="default"/>
        <w:lang w:val="en-US" w:eastAsia="en-US" w:bidi="ar-SA"/>
      </w:rPr>
    </w:lvl>
    <w:lvl w:ilvl="3" w:tplc="886ABC7E">
      <w:numFmt w:val="bullet"/>
      <w:lvlText w:val="•"/>
      <w:lvlJc w:val="left"/>
      <w:pPr>
        <w:ind w:left="5104" w:hanging="360"/>
      </w:pPr>
      <w:rPr>
        <w:rFonts w:hint="default"/>
        <w:lang w:val="en-US" w:eastAsia="en-US" w:bidi="ar-SA"/>
      </w:rPr>
    </w:lvl>
    <w:lvl w:ilvl="4" w:tplc="D3527B68">
      <w:numFmt w:val="bullet"/>
      <w:lvlText w:val="•"/>
      <w:lvlJc w:val="left"/>
      <w:pPr>
        <w:ind w:left="5892" w:hanging="360"/>
      </w:pPr>
      <w:rPr>
        <w:rFonts w:hint="default"/>
        <w:lang w:val="en-US" w:eastAsia="en-US" w:bidi="ar-SA"/>
      </w:rPr>
    </w:lvl>
    <w:lvl w:ilvl="5" w:tplc="B572578C">
      <w:numFmt w:val="bullet"/>
      <w:lvlText w:val="•"/>
      <w:lvlJc w:val="left"/>
      <w:pPr>
        <w:ind w:left="6680" w:hanging="360"/>
      </w:pPr>
      <w:rPr>
        <w:rFonts w:hint="default"/>
        <w:lang w:val="en-US" w:eastAsia="en-US" w:bidi="ar-SA"/>
      </w:rPr>
    </w:lvl>
    <w:lvl w:ilvl="6" w:tplc="17D6D84E">
      <w:numFmt w:val="bullet"/>
      <w:lvlText w:val="•"/>
      <w:lvlJc w:val="left"/>
      <w:pPr>
        <w:ind w:left="7468" w:hanging="360"/>
      </w:pPr>
      <w:rPr>
        <w:rFonts w:hint="default"/>
        <w:lang w:val="en-US" w:eastAsia="en-US" w:bidi="ar-SA"/>
      </w:rPr>
    </w:lvl>
    <w:lvl w:ilvl="7" w:tplc="CB44803A">
      <w:numFmt w:val="bullet"/>
      <w:lvlText w:val="•"/>
      <w:lvlJc w:val="left"/>
      <w:pPr>
        <w:ind w:left="8256" w:hanging="360"/>
      </w:pPr>
      <w:rPr>
        <w:rFonts w:hint="default"/>
        <w:lang w:val="en-US" w:eastAsia="en-US" w:bidi="ar-SA"/>
      </w:rPr>
    </w:lvl>
    <w:lvl w:ilvl="8" w:tplc="BAC005C0">
      <w:numFmt w:val="bullet"/>
      <w:lvlText w:val="•"/>
      <w:lvlJc w:val="left"/>
      <w:pPr>
        <w:ind w:left="9044" w:hanging="360"/>
      </w:pPr>
      <w:rPr>
        <w:rFonts w:hint="default"/>
        <w:lang w:val="en-US" w:eastAsia="en-US" w:bidi="ar-SA"/>
      </w:rPr>
    </w:lvl>
  </w:abstractNum>
  <w:abstractNum w:abstractNumId="51" w15:restartNumberingAfterBreak="0">
    <w:nsid w:val="2702423F"/>
    <w:multiLevelType w:val="hybridMultilevel"/>
    <w:tmpl w:val="55CE1E92"/>
    <w:lvl w:ilvl="0" w:tplc="2B907FCE">
      <w:start w:val="1"/>
      <w:numFmt w:val="decimal"/>
      <w:lvlText w:val="%1"/>
      <w:lvlJc w:val="left"/>
      <w:pPr>
        <w:ind w:left="4420" w:hanging="360"/>
        <w:jc w:val="left"/>
      </w:pPr>
      <w:rPr>
        <w:rFonts w:ascii="Courier New" w:eastAsia="Courier New" w:hAnsi="Courier New" w:cs="Courier New" w:hint="default"/>
        <w:w w:val="99"/>
        <w:sz w:val="20"/>
        <w:szCs w:val="20"/>
        <w:lang w:val="en-US" w:eastAsia="en-US" w:bidi="ar-SA"/>
      </w:rPr>
    </w:lvl>
    <w:lvl w:ilvl="1" w:tplc="84448664">
      <w:numFmt w:val="bullet"/>
      <w:lvlText w:val="•"/>
      <w:lvlJc w:val="left"/>
      <w:pPr>
        <w:ind w:left="5040" w:hanging="360"/>
      </w:pPr>
      <w:rPr>
        <w:rFonts w:hint="default"/>
        <w:lang w:val="en-US" w:eastAsia="en-US" w:bidi="ar-SA"/>
      </w:rPr>
    </w:lvl>
    <w:lvl w:ilvl="2" w:tplc="39468816">
      <w:numFmt w:val="bullet"/>
      <w:lvlText w:val="•"/>
      <w:lvlJc w:val="left"/>
      <w:pPr>
        <w:ind w:left="5660" w:hanging="360"/>
      </w:pPr>
      <w:rPr>
        <w:rFonts w:hint="default"/>
        <w:lang w:val="en-US" w:eastAsia="en-US" w:bidi="ar-SA"/>
      </w:rPr>
    </w:lvl>
    <w:lvl w:ilvl="3" w:tplc="411A1752">
      <w:numFmt w:val="bullet"/>
      <w:lvlText w:val="•"/>
      <w:lvlJc w:val="left"/>
      <w:pPr>
        <w:ind w:left="6280" w:hanging="360"/>
      </w:pPr>
      <w:rPr>
        <w:rFonts w:hint="default"/>
        <w:lang w:val="en-US" w:eastAsia="en-US" w:bidi="ar-SA"/>
      </w:rPr>
    </w:lvl>
    <w:lvl w:ilvl="4" w:tplc="2D0EC24A">
      <w:numFmt w:val="bullet"/>
      <w:lvlText w:val="•"/>
      <w:lvlJc w:val="left"/>
      <w:pPr>
        <w:ind w:left="6900" w:hanging="360"/>
      </w:pPr>
      <w:rPr>
        <w:rFonts w:hint="default"/>
        <w:lang w:val="en-US" w:eastAsia="en-US" w:bidi="ar-SA"/>
      </w:rPr>
    </w:lvl>
    <w:lvl w:ilvl="5" w:tplc="38BE4A84">
      <w:numFmt w:val="bullet"/>
      <w:lvlText w:val="•"/>
      <w:lvlJc w:val="left"/>
      <w:pPr>
        <w:ind w:left="7520" w:hanging="360"/>
      </w:pPr>
      <w:rPr>
        <w:rFonts w:hint="default"/>
        <w:lang w:val="en-US" w:eastAsia="en-US" w:bidi="ar-SA"/>
      </w:rPr>
    </w:lvl>
    <w:lvl w:ilvl="6" w:tplc="FD20692C">
      <w:numFmt w:val="bullet"/>
      <w:lvlText w:val="•"/>
      <w:lvlJc w:val="left"/>
      <w:pPr>
        <w:ind w:left="8140" w:hanging="360"/>
      </w:pPr>
      <w:rPr>
        <w:rFonts w:hint="default"/>
        <w:lang w:val="en-US" w:eastAsia="en-US" w:bidi="ar-SA"/>
      </w:rPr>
    </w:lvl>
    <w:lvl w:ilvl="7" w:tplc="2056CB6C">
      <w:numFmt w:val="bullet"/>
      <w:lvlText w:val="•"/>
      <w:lvlJc w:val="left"/>
      <w:pPr>
        <w:ind w:left="8760" w:hanging="360"/>
      </w:pPr>
      <w:rPr>
        <w:rFonts w:hint="default"/>
        <w:lang w:val="en-US" w:eastAsia="en-US" w:bidi="ar-SA"/>
      </w:rPr>
    </w:lvl>
    <w:lvl w:ilvl="8" w:tplc="838E6C58">
      <w:numFmt w:val="bullet"/>
      <w:lvlText w:val="•"/>
      <w:lvlJc w:val="left"/>
      <w:pPr>
        <w:ind w:left="9380" w:hanging="360"/>
      </w:pPr>
      <w:rPr>
        <w:rFonts w:hint="default"/>
        <w:lang w:val="en-US" w:eastAsia="en-US" w:bidi="ar-SA"/>
      </w:rPr>
    </w:lvl>
  </w:abstractNum>
  <w:abstractNum w:abstractNumId="52" w15:restartNumberingAfterBreak="0">
    <w:nsid w:val="276E67CB"/>
    <w:multiLevelType w:val="multilevel"/>
    <w:tmpl w:val="AAB6AFA4"/>
    <w:lvl w:ilvl="0">
      <w:start w:val="1"/>
      <w:numFmt w:val="decimal"/>
      <w:lvlText w:val="%1."/>
      <w:lvlJc w:val="left"/>
      <w:pPr>
        <w:ind w:left="940" w:hanging="360"/>
        <w:jc w:val="left"/>
      </w:pPr>
      <w:rPr>
        <w:rFonts w:ascii="Times New Roman" w:eastAsia="Times New Roman" w:hAnsi="Times New Roman" w:cs="Times New Roman" w:hint="default"/>
        <w:w w:val="100"/>
        <w:sz w:val="22"/>
        <w:szCs w:val="22"/>
        <w:lang w:val="en-US" w:eastAsia="en-US" w:bidi="ar-SA"/>
      </w:rPr>
    </w:lvl>
    <w:lvl w:ilvl="1">
      <w:start w:val="17"/>
      <w:numFmt w:val="decimal"/>
      <w:lvlText w:val="%2."/>
      <w:lvlJc w:val="left"/>
      <w:pPr>
        <w:ind w:left="1300" w:hanging="720"/>
        <w:jc w:val="left"/>
      </w:pPr>
      <w:rPr>
        <w:rFonts w:ascii="Arial" w:eastAsia="Arial" w:hAnsi="Arial" w:cs="Arial" w:hint="default"/>
        <w:b/>
        <w:bCs/>
        <w:spacing w:val="-1"/>
        <w:w w:val="99"/>
        <w:sz w:val="36"/>
        <w:szCs w:val="36"/>
        <w:lang w:val="en-US" w:eastAsia="en-US" w:bidi="ar-SA"/>
      </w:rPr>
    </w:lvl>
    <w:lvl w:ilvl="2">
      <w:start w:val="1"/>
      <w:numFmt w:val="decimal"/>
      <w:lvlText w:val="%2.%3"/>
      <w:lvlJc w:val="left"/>
      <w:pPr>
        <w:ind w:left="1660" w:hanging="720"/>
        <w:jc w:val="left"/>
      </w:pPr>
      <w:rPr>
        <w:rFonts w:ascii="Arial" w:eastAsia="Arial" w:hAnsi="Arial" w:cs="Arial" w:hint="default"/>
        <w:b/>
        <w:bCs/>
        <w:w w:val="99"/>
        <w:sz w:val="32"/>
        <w:szCs w:val="32"/>
        <w:lang w:val="en-US" w:eastAsia="en-US" w:bidi="ar-SA"/>
      </w:rPr>
    </w:lvl>
    <w:lvl w:ilvl="3">
      <w:numFmt w:val="bullet"/>
      <w:lvlText w:val="•"/>
      <w:lvlJc w:val="left"/>
      <w:pPr>
        <w:ind w:left="2780" w:hanging="720"/>
      </w:pPr>
      <w:rPr>
        <w:rFonts w:hint="default"/>
        <w:lang w:val="en-US" w:eastAsia="en-US" w:bidi="ar-SA"/>
      </w:rPr>
    </w:lvl>
    <w:lvl w:ilvl="4">
      <w:numFmt w:val="bullet"/>
      <w:lvlText w:val="•"/>
      <w:lvlJc w:val="left"/>
      <w:pPr>
        <w:ind w:left="3900" w:hanging="720"/>
      </w:pPr>
      <w:rPr>
        <w:rFonts w:hint="default"/>
        <w:lang w:val="en-US" w:eastAsia="en-US" w:bidi="ar-SA"/>
      </w:rPr>
    </w:lvl>
    <w:lvl w:ilvl="5">
      <w:numFmt w:val="bullet"/>
      <w:lvlText w:val="•"/>
      <w:lvlJc w:val="left"/>
      <w:pPr>
        <w:ind w:left="5020" w:hanging="720"/>
      </w:pPr>
      <w:rPr>
        <w:rFonts w:hint="default"/>
        <w:lang w:val="en-US" w:eastAsia="en-US" w:bidi="ar-SA"/>
      </w:rPr>
    </w:lvl>
    <w:lvl w:ilvl="6">
      <w:numFmt w:val="bullet"/>
      <w:lvlText w:val="•"/>
      <w:lvlJc w:val="left"/>
      <w:pPr>
        <w:ind w:left="6140" w:hanging="720"/>
      </w:pPr>
      <w:rPr>
        <w:rFonts w:hint="default"/>
        <w:lang w:val="en-US" w:eastAsia="en-US" w:bidi="ar-SA"/>
      </w:rPr>
    </w:lvl>
    <w:lvl w:ilvl="7">
      <w:numFmt w:val="bullet"/>
      <w:lvlText w:val="•"/>
      <w:lvlJc w:val="left"/>
      <w:pPr>
        <w:ind w:left="7260" w:hanging="720"/>
      </w:pPr>
      <w:rPr>
        <w:rFonts w:hint="default"/>
        <w:lang w:val="en-US" w:eastAsia="en-US" w:bidi="ar-SA"/>
      </w:rPr>
    </w:lvl>
    <w:lvl w:ilvl="8">
      <w:numFmt w:val="bullet"/>
      <w:lvlText w:val="•"/>
      <w:lvlJc w:val="left"/>
      <w:pPr>
        <w:ind w:left="8380" w:hanging="720"/>
      </w:pPr>
      <w:rPr>
        <w:rFonts w:hint="default"/>
        <w:lang w:val="en-US" w:eastAsia="en-US" w:bidi="ar-SA"/>
      </w:rPr>
    </w:lvl>
  </w:abstractNum>
  <w:abstractNum w:abstractNumId="53" w15:restartNumberingAfterBreak="0">
    <w:nsid w:val="2AA365A4"/>
    <w:multiLevelType w:val="hybridMultilevel"/>
    <w:tmpl w:val="3EC0B90E"/>
    <w:lvl w:ilvl="0" w:tplc="E26CD47E">
      <w:start w:val="1"/>
      <w:numFmt w:val="decimal"/>
      <w:lvlText w:val="%1"/>
      <w:lvlJc w:val="left"/>
      <w:pPr>
        <w:ind w:left="1174" w:hanging="721"/>
        <w:jc w:val="left"/>
      </w:pPr>
      <w:rPr>
        <w:rFonts w:ascii="Arial" w:eastAsia="Arial" w:hAnsi="Arial" w:cs="Arial" w:hint="default"/>
        <w:w w:val="100"/>
        <w:sz w:val="22"/>
        <w:szCs w:val="22"/>
        <w:lang w:val="en-US" w:eastAsia="en-US" w:bidi="ar-SA"/>
      </w:rPr>
    </w:lvl>
    <w:lvl w:ilvl="1" w:tplc="5E5C73A8">
      <w:numFmt w:val="bullet"/>
      <w:lvlText w:val="•"/>
      <w:lvlJc w:val="left"/>
      <w:pPr>
        <w:ind w:left="1669" w:hanging="721"/>
      </w:pPr>
      <w:rPr>
        <w:rFonts w:hint="default"/>
        <w:lang w:val="en-US" w:eastAsia="en-US" w:bidi="ar-SA"/>
      </w:rPr>
    </w:lvl>
    <w:lvl w:ilvl="2" w:tplc="9462F02A">
      <w:numFmt w:val="bullet"/>
      <w:lvlText w:val="•"/>
      <w:lvlJc w:val="left"/>
      <w:pPr>
        <w:ind w:left="2158" w:hanging="721"/>
      </w:pPr>
      <w:rPr>
        <w:rFonts w:hint="default"/>
        <w:lang w:val="en-US" w:eastAsia="en-US" w:bidi="ar-SA"/>
      </w:rPr>
    </w:lvl>
    <w:lvl w:ilvl="3" w:tplc="FD6A636E">
      <w:numFmt w:val="bullet"/>
      <w:lvlText w:val="•"/>
      <w:lvlJc w:val="left"/>
      <w:pPr>
        <w:ind w:left="2647" w:hanging="721"/>
      </w:pPr>
      <w:rPr>
        <w:rFonts w:hint="default"/>
        <w:lang w:val="en-US" w:eastAsia="en-US" w:bidi="ar-SA"/>
      </w:rPr>
    </w:lvl>
    <w:lvl w:ilvl="4" w:tplc="FD4E31B0">
      <w:numFmt w:val="bullet"/>
      <w:lvlText w:val="•"/>
      <w:lvlJc w:val="left"/>
      <w:pPr>
        <w:ind w:left="3136" w:hanging="721"/>
      </w:pPr>
      <w:rPr>
        <w:rFonts w:hint="default"/>
        <w:lang w:val="en-US" w:eastAsia="en-US" w:bidi="ar-SA"/>
      </w:rPr>
    </w:lvl>
    <w:lvl w:ilvl="5" w:tplc="75D85E46">
      <w:numFmt w:val="bullet"/>
      <w:lvlText w:val="•"/>
      <w:lvlJc w:val="left"/>
      <w:pPr>
        <w:ind w:left="3625" w:hanging="721"/>
      </w:pPr>
      <w:rPr>
        <w:rFonts w:hint="default"/>
        <w:lang w:val="en-US" w:eastAsia="en-US" w:bidi="ar-SA"/>
      </w:rPr>
    </w:lvl>
    <w:lvl w:ilvl="6" w:tplc="0066926A">
      <w:numFmt w:val="bullet"/>
      <w:lvlText w:val="•"/>
      <w:lvlJc w:val="left"/>
      <w:pPr>
        <w:ind w:left="4114" w:hanging="721"/>
      </w:pPr>
      <w:rPr>
        <w:rFonts w:hint="default"/>
        <w:lang w:val="en-US" w:eastAsia="en-US" w:bidi="ar-SA"/>
      </w:rPr>
    </w:lvl>
    <w:lvl w:ilvl="7" w:tplc="7738FC42">
      <w:numFmt w:val="bullet"/>
      <w:lvlText w:val="•"/>
      <w:lvlJc w:val="left"/>
      <w:pPr>
        <w:ind w:left="4603" w:hanging="721"/>
      </w:pPr>
      <w:rPr>
        <w:rFonts w:hint="default"/>
        <w:lang w:val="en-US" w:eastAsia="en-US" w:bidi="ar-SA"/>
      </w:rPr>
    </w:lvl>
    <w:lvl w:ilvl="8" w:tplc="2D9AEB7E">
      <w:numFmt w:val="bullet"/>
      <w:lvlText w:val="•"/>
      <w:lvlJc w:val="left"/>
      <w:pPr>
        <w:ind w:left="5092" w:hanging="721"/>
      </w:pPr>
      <w:rPr>
        <w:rFonts w:hint="default"/>
        <w:lang w:val="en-US" w:eastAsia="en-US" w:bidi="ar-SA"/>
      </w:rPr>
    </w:lvl>
  </w:abstractNum>
  <w:abstractNum w:abstractNumId="54" w15:restartNumberingAfterBreak="0">
    <w:nsid w:val="2B00562E"/>
    <w:multiLevelType w:val="hybridMultilevel"/>
    <w:tmpl w:val="D5441A68"/>
    <w:lvl w:ilvl="0" w:tplc="7726495A">
      <w:numFmt w:val="decimal"/>
      <w:lvlText w:val="%1"/>
      <w:lvlJc w:val="left"/>
      <w:pPr>
        <w:ind w:left="1098" w:hanging="245"/>
        <w:jc w:val="left"/>
      </w:pPr>
      <w:rPr>
        <w:rFonts w:ascii="Arial" w:eastAsia="Arial" w:hAnsi="Arial" w:cs="Arial" w:hint="default"/>
        <w:w w:val="100"/>
        <w:sz w:val="22"/>
        <w:szCs w:val="22"/>
        <w:lang w:val="en-US" w:eastAsia="en-US" w:bidi="ar-SA"/>
      </w:rPr>
    </w:lvl>
    <w:lvl w:ilvl="1" w:tplc="5A7E1D10">
      <w:numFmt w:val="bullet"/>
      <w:lvlText w:val="•"/>
      <w:lvlJc w:val="left"/>
      <w:pPr>
        <w:ind w:left="1629" w:hanging="245"/>
      </w:pPr>
      <w:rPr>
        <w:rFonts w:hint="default"/>
        <w:lang w:val="en-US" w:eastAsia="en-US" w:bidi="ar-SA"/>
      </w:rPr>
    </w:lvl>
    <w:lvl w:ilvl="2" w:tplc="52A86B52">
      <w:numFmt w:val="bullet"/>
      <w:lvlText w:val="•"/>
      <w:lvlJc w:val="left"/>
      <w:pPr>
        <w:ind w:left="2158" w:hanging="245"/>
      </w:pPr>
      <w:rPr>
        <w:rFonts w:hint="default"/>
        <w:lang w:val="en-US" w:eastAsia="en-US" w:bidi="ar-SA"/>
      </w:rPr>
    </w:lvl>
    <w:lvl w:ilvl="3" w:tplc="BFA6BD90">
      <w:numFmt w:val="bullet"/>
      <w:lvlText w:val="•"/>
      <w:lvlJc w:val="left"/>
      <w:pPr>
        <w:ind w:left="2687" w:hanging="245"/>
      </w:pPr>
      <w:rPr>
        <w:rFonts w:hint="default"/>
        <w:lang w:val="en-US" w:eastAsia="en-US" w:bidi="ar-SA"/>
      </w:rPr>
    </w:lvl>
    <w:lvl w:ilvl="4" w:tplc="C9EAA8D6">
      <w:numFmt w:val="bullet"/>
      <w:lvlText w:val="•"/>
      <w:lvlJc w:val="left"/>
      <w:pPr>
        <w:ind w:left="3217" w:hanging="245"/>
      </w:pPr>
      <w:rPr>
        <w:rFonts w:hint="default"/>
        <w:lang w:val="en-US" w:eastAsia="en-US" w:bidi="ar-SA"/>
      </w:rPr>
    </w:lvl>
    <w:lvl w:ilvl="5" w:tplc="C744FBAC">
      <w:numFmt w:val="bullet"/>
      <w:lvlText w:val="•"/>
      <w:lvlJc w:val="left"/>
      <w:pPr>
        <w:ind w:left="3746" w:hanging="245"/>
      </w:pPr>
      <w:rPr>
        <w:rFonts w:hint="default"/>
        <w:lang w:val="en-US" w:eastAsia="en-US" w:bidi="ar-SA"/>
      </w:rPr>
    </w:lvl>
    <w:lvl w:ilvl="6" w:tplc="95F6AC12">
      <w:numFmt w:val="bullet"/>
      <w:lvlText w:val="•"/>
      <w:lvlJc w:val="left"/>
      <w:pPr>
        <w:ind w:left="4275" w:hanging="245"/>
      </w:pPr>
      <w:rPr>
        <w:rFonts w:hint="default"/>
        <w:lang w:val="en-US" w:eastAsia="en-US" w:bidi="ar-SA"/>
      </w:rPr>
    </w:lvl>
    <w:lvl w:ilvl="7" w:tplc="D946D376">
      <w:numFmt w:val="bullet"/>
      <w:lvlText w:val="•"/>
      <w:lvlJc w:val="left"/>
      <w:pPr>
        <w:ind w:left="4805" w:hanging="245"/>
      </w:pPr>
      <w:rPr>
        <w:rFonts w:hint="default"/>
        <w:lang w:val="en-US" w:eastAsia="en-US" w:bidi="ar-SA"/>
      </w:rPr>
    </w:lvl>
    <w:lvl w:ilvl="8" w:tplc="F8C2B864">
      <w:numFmt w:val="bullet"/>
      <w:lvlText w:val="•"/>
      <w:lvlJc w:val="left"/>
      <w:pPr>
        <w:ind w:left="5334" w:hanging="245"/>
      </w:pPr>
      <w:rPr>
        <w:rFonts w:hint="default"/>
        <w:lang w:val="en-US" w:eastAsia="en-US" w:bidi="ar-SA"/>
      </w:rPr>
    </w:lvl>
  </w:abstractNum>
  <w:abstractNum w:abstractNumId="55" w15:restartNumberingAfterBreak="0">
    <w:nsid w:val="2C3D5EFD"/>
    <w:multiLevelType w:val="hybridMultilevel"/>
    <w:tmpl w:val="A42235DE"/>
    <w:lvl w:ilvl="0" w:tplc="E5BAC0C2">
      <w:start w:val="1"/>
      <w:numFmt w:val="decimal"/>
      <w:lvlText w:val="%1"/>
      <w:lvlJc w:val="left"/>
      <w:pPr>
        <w:ind w:left="4300" w:hanging="360"/>
        <w:jc w:val="left"/>
      </w:pPr>
      <w:rPr>
        <w:rFonts w:ascii="Courier New" w:eastAsia="Courier New" w:hAnsi="Courier New" w:cs="Courier New" w:hint="default"/>
        <w:w w:val="99"/>
        <w:sz w:val="20"/>
        <w:szCs w:val="20"/>
        <w:lang w:val="en-US" w:eastAsia="en-US" w:bidi="ar-SA"/>
      </w:rPr>
    </w:lvl>
    <w:lvl w:ilvl="1" w:tplc="82D4770E">
      <w:numFmt w:val="bullet"/>
      <w:lvlText w:val="•"/>
      <w:lvlJc w:val="left"/>
      <w:pPr>
        <w:ind w:left="4932" w:hanging="360"/>
      </w:pPr>
      <w:rPr>
        <w:rFonts w:hint="default"/>
        <w:lang w:val="en-US" w:eastAsia="en-US" w:bidi="ar-SA"/>
      </w:rPr>
    </w:lvl>
    <w:lvl w:ilvl="2" w:tplc="C4162BD8">
      <w:numFmt w:val="bullet"/>
      <w:lvlText w:val="•"/>
      <w:lvlJc w:val="left"/>
      <w:pPr>
        <w:ind w:left="5564" w:hanging="360"/>
      </w:pPr>
      <w:rPr>
        <w:rFonts w:hint="default"/>
        <w:lang w:val="en-US" w:eastAsia="en-US" w:bidi="ar-SA"/>
      </w:rPr>
    </w:lvl>
    <w:lvl w:ilvl="3" w:tplc="4F643E76">
      <w:numFmt w:val="bullet"/>
      <w:lvlText w:val="•"/>
      <w:lvlJc w:val="left"/>
      <w:pPr>
        <w:ind w:left="6196" w:hanging="360"/>
      </w:pPr>
      <w:rPr>
        <w:rFonts w:hint="default"/>
        <w:lang w:val="en-US" w:eastAsia="en-US" w:bidi="ar-SA"/>
      </w:rPr>
    </w:lvl>
    <w:lvl w:ilvl="4" w:tplc="AB7644C0">
      <w:numFmt w:val="bullet"/>
      <w:lvlText w:val="•"/>
      <w:lvlJc w:val="left"/>
      <w:pPr>
        <w:ind w:left="6828" w:hanging="360"/>
      </w:pPr>
      <w:rPr>
        <w:rFonts w:hint="default"/>
        <w:lang w:val="en-US" w:eastAsia="en-US" w:bidi="ar-SA"/>
      </w:rPr>
    </w:lvl>
    <w:lvl w:ilvl="5" w:tplc="C7F45DE0">
      <w:numFmt w:val="bullet"/>
      <w:lvlText w:val="•"/>
      <w:lvlJc w:val="left"/>
      <w:pPr>
        <w:ind w:left="7460" w:hanging="360"/>
      </w:pPr>
      <w:rPr>
        <w:rFonts w:hint="default"/>
        <w:lang w:val="en-US" w:eastAsia="en-US" w:bidi="ar-SA"/>
      </w:rPr>
    </w:lvl>
    <w:lvl w:ilvl="6" w:tplc="ECE23698">
      <w:numFmt w:val="bullet"/>
      <w:lvlText w:val="•"/>
      <w:lvlJc w:val="left"/>
      <w:pPr>
        <w:ind w:left="8092" w:hanging="360"/>
      </w:pPr>
      <w:rPr>
        <w:rFonts w:hint="default"/>
        <w:lang w:val="en-US" w:eastAsia="en-US" w:bidi="ar-SA"/>
      </w:rPr>
    </w:lvl>
    <w:lvl w:ilvl="7" w:tplc="E70671EE">
      <w:numFmt w:val="bullet"/>
      <w:lvlText w:val="•"/>
      <w:lvlJc w:val="left"/>
      <w:pPr>
        <w:ind w:left="8724" w:hanging="360"/>
      </w:pPr>
      <w:rPr>
        <w:rFonts w:hint="default"/>
        <w:lang w:val="en-US" w:eastAsia="en-US" w:bidi="ar-SA"/>
      </w:rPr>
    </w:lvl>
    <w:lvl w:ilvl="8" w:tplc="2C66B5AC">
      <w:numFmt w:val="bullet"/>
      <w:lvlText w:val="•"/>
      <w:lvlJc w:val="left"/>
      <w:pPr>
        <w:ind w:left="9356" w:hanging="360"/>
      </w:pPr>
      <w:rPr>
        <w:rFonts w:hint="default"/>
        <w:lang w:val="en-US" w:eastAsia="en-US" w:bidi="ar-SA"/>
      </w:rPr>
    </w:lvl>
  </w:abstractNum>
  <w:abstractNum w:abstractNumId="56" w15:restartNumberingAfterBreak="0">
    <w:nsid w:val="2C516514"/>
    <w:multiLevelType w:val="hybridMultilevel"/>
    <w:tmpl w:val="1340CF8C"/>
    <w:lvl w:ilvl="0" w:tplc="D8EC954E">
      <w:start w:val="1"/>
      <w:numFmt w:val="decimal"/>
      <w:lvlText w:val="%1."/>
      <w:lvlJc w:val="left"/>
      <w:pPr>
        <w:ind w:left="3681" w:hanging="221"/>
        <w:jc w:val="left"/>
      </w:pPr>
      <w:rPr>
        <w:rFonts w:ascii="Times New Roman" w:eastAsia="Times New Roman" w:hAnsi="Times New Roman" w:cs="Times New Roman" w:hint="default"/>
        <w:w w:val="100"/>
        <w:sz w:val="22"/>
        <w:szCs w:val="22"/>
        <w:lang w:val="en-US" w:eastAsia="en-US" w:bidi="ar-SA"/>
      </w:rPr>
    </w:lvl>
    <w:lvl w:ilvl="1" w:tplc="68D4EDF8">
      <w:numFmt w:val="bullet"/>
      <w:lvlText w:val="•"/>
      <w:lvlJc w:val="left"/>
      <w:pPr>
        <w:ind w:left="4374" w:hanging="221"/>
      </w:pPr>
      <w:rPr>
        <w:rFonts w:hint="default"/>
        <w:lang w:val="en-US" w:eastAsia="en-US" w:bidi="ar-SA"/>
      </w:rPr>
    </w:lvl>
    <w:lvl w:ilvl="2" w:tplc="F718025E">
      <w:numFmt w:val="bullet"/>
      <w:lvlText w:val="•"/>
      <w:lvlJc w:val="left"/>
      <w:pPr>
        <w:ind w:left="5068" w:hanging="221"/>
      </w:pPr>
      <w:rPr>
        <w:rFonts w:hint="default"/>
        <w:lang w:val="en-US" w:eastAsia="en-US" w:bidi="ar-SA"/>
      </w:rPr>
    </w:lvl>
    <w:lvl w:ilvl="3" w:tplc="2B98F5B6">
      <w:numFmt w:val="bullet"/>
      <w:lvlText w:val="•"/>
      <w:lvlJc w:val="left"/>
      <w:pPr>
        <w:ind w:left="5762" w:hanging="221"/>
      </w:pPr>
      <w:rPr>
        <w:rFonts w:hint="default"/>
        <w:lang w:val="en-US" w:eastAsia="en-US" w:bidi="ar-SA"/>
      </w:rPr>
    </w:lvl>
    <w:lvl w:ilvl="4" w:tplc="E4589056">
      <w:numFmt w:val="bullet"/>
      <w:lvlText w:val="•"/>
      <w:lvlJc w:val="left"/>
      <w:pPr>
        <w:ind w:left="6456" w:hanging="221"/>
      </w:pPr>
      <w:rPr>
        <w:rFonts w:hint="default"/>
        <w:lang w:val="en-US" w:eastAsia="en-US" w:bidi="ar-SA"/>
      </w:rPr>
    </w:lvl>
    <w:lvl w:ilvl="5" w:tplc="9724BAA6">
      <w:numFmt w:val="bullet"/>
      <w:lvlText w:val="•"/>
      <w:lvlJc w:val="left"/>
      <w:pPr>
        <w:ind w:left="7150" w:hanging="221"/>
      </w:pPr>
      <w:rPr>
        <w:rFonts w:hint="default"/>
        <w:lang w:val="en-US" w:eastAsia="en-US" w:bidi="ar-SA"/>
      </w:rPr>
    </w:lvl>
    <w:lvl w:ilvl="6" w:tplc="1E667550">
      <w:numFmt w:val="bullet"/>
      <w:lvlText w:val="•"/>
      <w:lvlJc w:val="left"/>
      <w:pPr>
        <w:ind w:left="7844" w:hanging="221"/>
      </w:pPr>
      <w:rPr>
        <w:rFonts w:hint="default"/>
        <w:lang w:val="en-US" w:eastAsia="en-US" w:bidi="ar-SA"/>
      </w:rPr>
    </w:lvl>
    <w:lvl w:ilvl="7" w:tplc="DDC08D44">
      <w:numFmt w:val="bullet"/>
      <w:lvlText w:val="•"/>
      <w:lvlJc w:val="left"/>
      <w:pPr>
        <w:ind w:left="8538" w:hanging="221"/>
      </w:pPr>
      <w:rPr>
        <w:rFonts w:hint="default"/>
        <w:lang w:val="en-US" w:eastAsia="en-US" w:bidi="ar-SA"/>
      </w:rPr>
    </w:lvl>
    <w:lvl w:ilvl="8" w:tplc="008675DA">
      <w:numFmt w:val="bullet"/>
      <w:lvlText w:val="•"/>
      <w:lvlJc w:val="left"/>
      <w:pPr>
        <w:ind w:left="9232" w:hanging="221"/>
      </w:pPr>
      <w:rPr>
        <w:rFonts w:hint="default"/>
        <w:lang w:val="en-US" w:eastAsia="en-US" w:bidi="ar-SA"/>
      </w:rPr>
    </w:lvl>
  </w:abstractNum>
  <w:abstractNum w:abstractNumId="57" w15:restartNumberingAfterBreak="0">
    <w:nsid w:val="2C7F3ABB"/>
    <w:multiLevelType w:val="hybridMultilevel"/>
    <w:tmpl w:val="8CB6B7FA"/>
    <w:lvl w:ilvl="0" w:tplc="913E77F6">
      <w:start w:val="1"/>
      <w:numFmt w:val="decimal"/>
      <w:lvlText w:val="%1"/>
      <w:lvlJc w:val="left"/>
      <w:pPr>
        <w:ind w:left="4420" w:hanging="360"/>
        <w:jc w:val="left"/>
      </w:pPr>
      <w:rPr>
        <w:rFonts w:ascii="Courier New" w:eastAsia="Courier New" w:hAnsi="Courier New" w:cs="Courier New" w:hint="default"/>
        <w:w w:val="99"/>
        <w:sz w:val="20"/>
        <w:szCs w:val="20"/>
        <w:lang w:val="en-US" w:eastAsia="en-US" w:bidi="ar-SA"/>
      </w:rPr>
    </w:lvl>
    <w:lvl w:ilvl="1" w:tplc="82149DE2">
      <w:numFmt w:val="bullet"/>
      <w:lvlText w:val="•"/>
      <w:lvlJc w:val="left"/>
      <w:pPr>
        <w:ind w:left="5040" w:hanging="360"/>
      </w:pPr>
      <w:rPr>
        <w:rFonts w:hint="default"/>
        <w:lang w:val="en-US" w:eastAsia="en-US" w:bidi="ar-SA"/>
      </w:rPr>
    </w:lvl>
    <w:lvl w:ilvl="2" w:tplc="7E5AA6EC">
      <w:numFmt w:val="bullet"/>
      <w:lvlText w:val="•"/>
      <w:lvlJc w:val="left"/>
      <w:pPr>
        <w:ind w:left="5660" w:hanging="360"/>
      </w:pPr>
      <w:rPr>
        <w:rFonts w:hint="default"/>
        <w:lang w:val="en-US" w:eastAsia="en-US" w:bidi="ar-SA"/>
      </w:rPr>
    </w:lvl>
    <w:lvl w:ilvl="3" w:tplc="3DC645F8">
      <w:numFmt w:val="bullet"/>
      <w:lvlText w:val="•"/>
      <w:lvlJc w:val="left"/>
      <w:pPr>
        <w:ind w:left="6280" w:hanging="360"/>
      </w:pPr>
      <w:rPr>
        <w:rFonts w:hint="default"/>
        <w:lang w:val="en-US" w:eastAsia="en-US" w:bidi="ar-SA"/>
      </w:rPr>
    </w:lvl>
    <w:lvl w:ilvl="4" w:tplc="B62A0AF6">
      <w:numFmt w:val="bullet"/>
      <w:lvlText w:val="•"/>
      <w:lvlJc w:val="left"/>
      <w:pPr>
        <w:ind w:left="6900" w:hanging="360"/>
      </w:pPr>
      <w:rPr>
        <w:rFonts w:hint="default"/>
        <w:lang w:val="en-US" w:eastAsia="en-US" w:bidi="ar-SA"/>
      </w:rPr>
    </w:lvl>
    <w:lvl w:ilvl="5" w:tplc="00B21F26">
      <w:numFmt w:val="bullet"/>
      <w:lvlText w:val="•"/>
      <w:lvlJc w:val="left"/>
      <w:pPr>
        <w:ind w:left="7520" w:hanging="360"/>
      </w:pPr>
      <w:rPr>
        <w:rFonts w:hint="default"/>
        <w:lang w:val="en-US" w:eastAsia="en-US" w:bidi="ar-SA"/>
      </w:rPr>
    </w:lvl>
    <w:lvl w:ilvl="6" w:tplc="3FAAC6E0">
      <w:numFmt w:val="bullet"/>
      <w:lvlText w:val="•"/>
      <w:lvlJc w:val="left"/>
      <w:pPr>
        <w:ind w:left="8140" w:hanging="360"/>
      </w:pPr>
      <w:rPr>
        <w:rFonts w:hint="default"/>
        <w:lang w:val="en-US" w:eastAsia="en-US" w:bidi="ar-SA"/>
      </w:rPr>
    </w:lvl>
    <w:lvl w:ilvl="7" w:tplc="FAD8BF50">
      <w:numFmt w:val="bullet"/>
      <w:lvlText w:val="•"/>
      <w:lvlJc w:val="left"/>
      <w:pPr>
        <w:ind w:left="8760" w:hanging="360"/>
      </w:pPr>
      <w:rPr>
        <w:rFonts w:hint="default"/>
        <w:lang w:val="en-US" w:eastAsia="en-US" w:bidi="ar-SA"/>
      </w:rPr>
    </w:lvl>
    <w:lvl w:ilvl="8" w:tplc="098EC76E">
      <w:numFmt w:val="bullet"/>
      <w:lvlText w:val="•"/>
      <w:lvlJc w:val="left"/>
      <w:pPr>
        <w:ind w:left="9380" w:hanging="360"/>
      </w:pPr>
      <w:rPr>
        <w:rFonts w:hint="default"/>
        <w:lang w:val="en-US" w:eastAsia="en-US" w:bidi="ar-SA"/>
      </w:rPr>
    </w:lvl>
  </w:abstractNum>
  <w:abstractNum w:abstractNumId="58" w15:restartNumberingAfterBreak="0">
    <w:nsid w:val="2E4F5A31"/>
    <w:multiLevelType w:val="hybridMultilevel"/>
    <w:tmpl w:val="C49C267C"/>
    <w:lvl w:ilvl="0" w:tplc="BB02D308">
      <w:numFmt w:val="decimal"/>
      <w:lvlText w:val="%1"/>
      <w:lvlJc w:val="left"/>
      <w:pPr>
        <w:ind w:left="4180" w:hanging="360"/>
        <w:jc w:val="left"/>
      </w:pPr>
      <w:rPr>
        <w:rFonts w:ascii="Courier New" w:eastAsia="Courier New" w:hAnsi="Courier New" w:cs="Courier New" w:hint="default"/>
        <w:w w:val="99"/>
        <w:sz w:val="20"/>
        <w:szCs w:val="20"/>
        <w:lang w:val="en-US" w:eastAsia="en-US" w:bidi="ar-SA"/>
      </w:rPr>
    </w:lvl>
    <w:lvl w:ilvl="1" w:tplc="59D82294">
      <w:start w:val="1"/>
      <w:numFmt w:val="decimal"/>
      <w:lvlText w:val="%2"/>
      <w:lvlJc w:val="left"/>
      <w:pPr>
        <w:ind w:left="4540" w:hanging="480"/>
        <w:jc w:val="left"/>
      </w:pPr>
      <w:rPr>
        <w:rFonts w:ascii="Courier New" w:eastAsia="Courier New" w:hAnsi="Courier New" w:cs="Courier New" w:hint="default"/>
        <w:w w:val="99"/>
        <w:sz w:val="20"/>
        <w:szCs w:val="20"/>
        <w:lang w:val="en-US" w:eastAsia="en-US" w:bidi="ar-SA"/>
      </w:rPr>
    </w:lvl>
    <w:lvl w:ilvl="2" w:tplc="F3768798">
      <w:numFmt w:val="bullet"/>
      <w:lvlText w:val="•"/>
      <w:lvlJc w:val="left"/>
      <w:pPr>
        <w:ind w:left="5215" w:hanging="480"/>
      </w:pPr>
      <w:rPr>
        <w:rFonts w:hint="default"/>
        <w:lang w:val="en-US" w:eastAsia="en-US" w:bidi="ar-SA"/>
      </w:rPr>
    </w:lvl>
    <w:lvl w:ilvl="3" w:tplc="3FD8C588">
      <w:numFmt w:val="bullet"/>
      <w:lvlText w:val="•"/>
      <w:lvlJc w:val="left"/>
      <w:pPr>
        <w:ind w:left="5891" w:hanging="480"/>
      </w:pPr>
      <w:rPr>
        <w:rFonts w:hint="default"/>
        <w:lang w:val="en-US" w:eastAsia="en-US" w:bidi="ar-SA"/>
      </w:rPr>
    </w:lvl>
    <w:lvl w:ilvl="4" w:tplc="855A726A">
      <w:numFmt w:val="bullet"/>
      <w:lvlText w:val="•"/>
      <w:lvlJc w:val="left"/>
      <w:pPr>
        <w:ind w:left="6566" w:hanging="480"/>
      </w:pPr>
      <w:rPr>
        <w:rFonts w:hint="default"/>
        <w:lang w:val="en-US" w:eastAsia="en-US" w:bidi="ar-SA"/>
      </w:rPr>
    </w:lvl>
    <w:lvl w:ilvl="5" w:tplc="DA86FAC6">
      <w:numFmt w:val="bullet"/>
      <w:lvlText w:val="•"/>
      <w:lvlJc w:val="left"/>
      <w:pPr>
        <w:ind w:left="7242" w:hanging="480"/>
      </w:pPr>
      <w:rPr>
        <w:rFonts w:hint="default"/>
        <w:lang w:val="en-US" w:eastAsia="en-US" w:bidi="ar-SA"/>
      </w:rPr>
    </w:lvl>
    <w:lvl w:ilvl="6" w:tplc="32DC923C">
      <w:numFmt w:val="bullet"/>
      <w:lvlText w:val="•"/>
      <w:lvlJc w:val="left"/>
      <w:pPr>
        <w:ind w:left="7917" w:hanging="480"/>
      </w:pPr>
      <w:rPr>
        <w:rFonts w:hint="default"/>
        <w:lang w:val="en-US" w:eastAsia="en-US" w:bidi="ar-SA"/>
      </w:rPr>
    </w:lvl>
    <w:lvl w:ilvl="7" w:tplc="B0A2C476">
      <w:numFmt w:val="bullet"/>
      <w:lvlText w:val="•"/>
      <w:lvlJc w:val="left"/>
      <w:pPr>
        <w:ind w:left="8593" w:hanging="480"/>
      </w:pPr>
      <w:rPr>
        <w:rFonts w:hint="default"/>
        <w:lang w:val="en-US" w:eastAsia="en-US" w:bidi="ar-SA"/>
      </w:rPr>
    </w:lvl>
    <w:lvl w:ilvl="8" w:tplc="5680D104">
      <w:numFmt w:val="bullet"/>
      <w:lvlText w:val="•"/>
      <w:lvlJc w:val="left"/>
      <w:pPr>
        <w:ind w:left="9268" w:hanging="480"/>
      </w:pPr>
      <w:rPr>
        <w:rFonts w:hint="default"/>
        <w:lang w:val="en-US" w:eastAsia="en-US" w:bidi="ar-SA"/>
      </w:rPr>
    </w:lvl>
  </w:abstractNum>
  <w:abstractNum w:abstractNumId="59" w15:restartNumberingAfterBreak="0">
    <w:nsid w:val="308359A4"/>
    <w:multiLevelType w:val="hybridMultilevel"/>
    <w:tmpl w:val="51383616"/>
    <w:lvl w:ilvl="0" w:tplc="5EB00024">
      <w:numFmt w:val="bullet"/>
      <w:lvlText w:val="-"/>
      <w:lvlJc w:val="left"/>
      <w:pPr>
        <w:ind w:left="5741" w:hanging="240"/>
      </w:pPr>
      <w:rPr>
        <w:rFonts w:ascii="Courier New" w:eastAsia="Courier New" w:hAnsi="Courier New" w:cs="Courier New" w:hint="default"/>
        <w:w w:val="99"/>
        <w:sz w:val="20"/>
        <w:szCs w:val="20"/>
        <w:lang w:val="en-US" w:eastAsia="en-US" w:bidi="ar-SA"/>
      </w:rPr>
    </w:lvl>
    <w:lvl w:ilvl="1" w:tplc="BA5A943A">
      <w:numFmt w:val="bullet"/>
      <w:lvlText w:val="•"/>
      <w:lvlJc w:val="left"/>
      <w:pPr>
        <w:ind w:left="6228" w:hanging="240"/>
      </w:pPr>
      <w:rPr>
        <w:rFonts w:hint="default"/>
        <w:lang w:val="en-US" w:eastAsia="en-US" w:bidi="ar-SA"/>
      </w:rPr>
    </w:lvl>
    <w:lvl w:ilvl="2" w:tplc="ECBC87A2">
      <w:numFmt w:val="bullet"/>
      <w:lvlText w:val="•"/>
      <w:lvlJc w:val="left"/>
      <w:pPr>
        <w:ind w:left="6716" w:hanging="240"/>
      </w:pPr>
      <w:rPr>
        <w:rFonts w:hint="default"/>
        <w:lang w:val="en-US" w:eastAsia="en-US" w:bidi="ar-SA"/>
      </w:rPr>
    </w:lvl>
    <w:lvl w:ilvl="3" w:tplc="F6A241D6">
      <w:numFmt w:val="bullet"/>
      <w:lvlText w:val="•"/>
      <w:lvlJc w:val="left"/>
      <w:pPr>
        <w:ind w:left="7204" w:hanging="240"/>
      </w:pPr>
      <w:rPr>
        <w:rFonts w:hint="default"/>
        <w:lang w:val="en-US" w:eastAsia="en-US" w:bidi="ar-SA"/>
      </w:rPr>
    </w:lvl>
    <w:lvl w:ilvl="4" w:tplc="149E769E">
      <w:numFmt w:val="bullet"/>
      <w:lvlText w:val="•"/>
      <w:lvlJc w:val="left"/>
      <w:pPr>
        <w:ind w:left="7692" w:hanging="240"/>
      </w:pPr>
      <w:rPr>
        <w:rFonts w:hint="default"/>
        <w:lang w:val="en-US" w:eastAsia="en-US" w:bidi="ar-SA"/>
      </w:rPr>
    </w:lvl>
    <w:lvl w:ilvl="5" w:tplc="2ABA8E9C">
      <w:numFmt w:val="bullet"/>
      <w:lvlText w:val="•"/>
      <w:lvlJc w:val="left"/>
      <w:pPr>
        <w:ind w:left="8180" w:hanging="240"/>
      </w:pPr>
      <w:rPr>
        <w:rFonts w:hint="default"/>
        <w:lang w:val="en-US" w:eastAsia="en-US" w:bidi="ar-SA"/>
      </w:rPr>
    </w:lvl>
    <w:lvl w:ilvl="6" w:tplc="622C9528">
      <w:numFmt w:val="bullet"/>
      <w:lvlText w:val="•"/>
      <w:lvlJc w:val="left"/>
      <w:pPr>
        <w:ind w:left="8668" w:hanging="240"/>
      </w:pPr>
      <w:rPr>
        <w:rFonts w:hint="default"/>
        <w:lang w:val="en-US" w:eastAsia="en-US" w:bidi="ar-SA"/>
      </w:rPr>
    </w:lvl>
    <w:lvl w:ilvl="7" w:tplc="9C48EFE2">
      <w:numFmt w:val="bullet"/>
      <w:lvlText w:val="•"/>
      <w:lvlJc w:val="left"/>
      <w:pPr>
        <w:ind w:left="9156" w:hanging="240"/>
      </w:pPr>
      <w:rPr>
        <w:rFonts w:hint="default"/>
        <w:lang w:val="en-US" w:eastAsia="en-US" w:bidi="ar-SA"/>
      </w:rPr>
    </w:lvl>
    <w:lvl w:ilvl="8" w:tplc="40A66A5E">
      <w:numFmt w:val="bullet"/>
      <w:lvlText w:val="•"/>
      <w:lvlJc w:val="left"/>
      <w:pPr>
        <w:ind w:left="9644" w:hanging="240"/>
      </w:pPr>
      <w:rPr>
        <w:rFonts w:hint="default"/>
        <w:lang w:val="en-US" w:eastAsia="en-US" w:bidi="ar-SA"/>
      </w:rPr>
    </w:lvl>
  </w:abstractNum>
  <w:abstractNum w:abstractNumId="60" w15:restartNumberingAfterBreak="0">
    <w:nsid w:val="32CD1D47"/>
    <w:multiLevelType w:val="hybridMultilevel"/>
    <w:tmpl w:val="ACE2E3D4"/>
    <w:lvl w:ilvl="0" w:tplc="C3983262">
      <w:start w:val="19"/>
      <w:numFmt w:val="upperLetter"/>
      <w:lvlText w:val="%1"/>
      <w:lvlJc w:val="left"/>
      <w:pPr>
        <w:ind w:left="4300" w:hanging="480"/>
        <w:jc w:val="left"/>
      </w:pPr>
      <w:rPr>
        <w:rFonts w:ascii="Courier New" w:eastAsia="Courier New" w:hAnsi="Courier New" w:cs="Courier New" w:hint="default"/>
        <w:w w:val="99"/>
        <w:sz w:val="20"/>
        <w:szCs w:val="20"/>
        <w:lang w:val="en-US" w:eastAsia="en-US" w:bidi="ar-SA"/>
      </w:rPr>
    </w:lvl>
    <w:lvl w:ilvl="1" w:tplc="20604C7A">
      <w:numFmt w:val="bullet"/>
      <w:lvlText w:val="•"/>
      <w:lvlJc w:val="left"/>
      <w:pPr>
        <w:ind w:left="4932" w:hanging="480"/>
      </w:pPr>
      <w:rPr>
        <w:rFonts w:hint="default"/>
        <w:lang w:val="en-US" w:eastAsia="en-US" w:bidi="ar-SA"/>
      </w:rPr>
    </w:lvl>
    <w:lvl w:ilvl="2" w:tplc="42B692C4">
      <w:numFmt w:val="bullet"/>
      <w:lvlText w:val="•"/>
      <w:lvlJc w:val="left"/>
      <w:pPr>
        <w:ind w:left="5564" w:hanging="480"/>
      </w:pPr>
      <w:rPr>
        <w:rFonts w:hint="default"/>
        <w:lang w:val="en-US" w:eastAsia="en-US" w:bidi="ar-SA"/>
      </w:rPr>
    </w:lvl>
    <w:lvl w:ilvl="3" w:tplc="09C421BA">
      <w:numFmt w:val="bullet"/>
      <w:lvlText w:val="•"/>
      <w:lvlJc w:val="left"/>
      <w:pPr>
        <w:ind w:left="6196" w:hanging="480"/>
      </w:pPr>
      <w:rPr>
        <w:rFonts w:hint="default"/>
        <w:lang w:val="en-US" w:eastAsia="en-US" w:bidi="ar-SA"/>
      </w:rPr>
    </w:lvl>
    <w:lvl w:ilvl="4" w:tplc="5ED80EF8">
      <w:numFmt w:val="bullet"/>
      <w:lvlText w:val="•"/>
      <w:lvlJc w:val="left"/>
      <w:pPr>
        <w:ind w:left="6828" w:hanging="480"/>
      </w:pPr>
      <w:rPr>
        <w:rFonts w:hint="default"/>
        <w:lang w:val="en-US" w:eastAsia="en-US" w:bidi="ar-SA"/>
      </w:rPr>
    </w:lvl>
    <w:lvl w:ilvl="5" w:tplc="808AD3AC">
      <w:numFmt w:val="bullet"/>
      <w:lvlText w:val="•"/>
      <w:lvlJc w:val="left"/>
      <w:pPr>
        <w:ind w:left="7460" w:hanging="480"/>
      </w:pPr>
      <w:rPr>
        <w:rFonts w:hint="default"/>
        <w:lang w:val="en-US" w:eastAsia="en-US" w:bidi="ar-SA"/>
      </w:rPr>
    </w:lvl>
    <w:lvl w:ilvl="6" w:tplc="17AC636A">
      <w:numFmt w:val="bullet"/>
      <w:lvlText w:val="•"/>
      <w:lvlJc w:val="left"/>
      <w:pPr>
        <w:ind w:left="8092" w:hanging="480"/>
      </w:pPr>
      <w:rPr>
        <w:rFonts w:hint="default"/>
        <w:lang w:val="en-US" w:eastAsia="en-US" w:bidi="ar-SA"/>
      </w:rPr>
    </w:lvl>
    <w:lvl w:ilvl="7" w:tplc="686443FA">
      <w:numFmt w:val="bullet"/>
      <w:lvlText w:val="•"/>
      <w:lvlJc w:val="left"/>
      <w:pPr>
        <w:ind w:left="8724" w:hanging="480"/>
      </w:pPr>
      <w:rPr>
        <w:rFonts w:hint="default"/>
        <w:lang w:val="en-US" w:eastAsia="en-US" w:bidi="ar-SA"/>
      </w:rPr>
    </w:lvl>
    <w:lvl w:ilvl="8" w:tplc="46DCDC3C">
      <w:numFmt w:val="bullet"/>
      <w:lvlText w:val="•"/>
      <w:lvlJc w:val="left"/>
      <w:pPr>
        <w:ind w:left="9356" w:hanging="480"/>
      </w:pPr>
      <w:rPr>
        <w:rFonts w:hint="default"/>
        <w:lang w:val="en-US" w:eastAsia="en-US" w:bidi="ar-SA"/>
      </w:rPr>
    </w:lvl>
  </w:abstractNum>
  <w:abstractNum w:abstractNumId="61" w15:restartNumberingAfterBreak="0">
    <w:nsid w:val="33F757D8"/>
    <w:multiLevelType w:val="hybridMultilevel"/>
    <w:tmpl w:val="A330F588"/>
    <w:lvl w:ilvl="0" w:tplc="0936B8AA">
      <w:start w:val="345"/>
      <w:numFmt w:val="decimal"/>
      <w:lvlText w:val="%1"/>
      <w:lvlJc w:val="left"/>
      <w:pPr>
        <w:ind w:left="2757" w:hanging="738"/>
        <w:jc w:val="left"/>
      </w:pPr>
      <w:rPr>
        <w:rFonts w:ascii="Arial" w:eastAsia="Arial" w:hAnsi="Arial" w:cs="Arial" w:hint="default"/>
        <w:b/>
        <w:bCs/>
        <w:w w:val="99"/>
        <w:sz w:val="24"/>
        <w:szCs w:val="24"/>
        <w:lang w:val="en-US" w:eastAsia="en-US" w:bidi="ar-SA"/>
      </w:rPr>
    </w:lvl>
    <w:lvl w:ilvl="1" w:tplc="D87CC0F2">
      <w:numFmt w:val="bullet"/>
      <w:lvlText w:val="•"/>
      <w:lvlJc w:val="left"/>
      <w:pPr>
        <w:ind w:left="3546" w:hanging="738"/>
      </w:pPr>
      <w:rPr>
        <w:rFonts w:hint="default"/>
        <w:lang w:val="en-US" w:eastAsia="en-US" w:bidi="ar-SA"/>
      </w:rPr>
    </w:lvl>
    <w:lvl w:ilvl="2" w:tplc="912E3530">
      <w:numFmt w:val="bullet"/>
      <w:lvlText w:val="•"/>
      <w:lvlJc w:val="left"/>
      <w:pPr>
        <w:ind w:left="4332" w:hanging="738"/>
      </w:pPr>
      <w:rPr>
        <w:rFonts w:hint="default"/>
        <w:lang w:val="en-US" w:eastAsia="en-US" w:bidi="ar-SA"/>
      </w:rPr>
    </w:lvl>
    <w:lvl w:ilvl="3" w:tplc="CCCA1CCE">
      <w:numFmt w:val="bullet"/>
      <w:lvlText w:val="•"/>
      <w:lvlJc w:val="left"/>
      <w:pPr>
        <w:ind w:left="5118" w:hanging="738"/>
      </w:pPr>
      <w:rPr>
        <w:rFonts w:hint="default"/>
        <w:lang w:val="en-US" w:eastAsia="en-US" w:bidi="ar-SA"/>
      </w:rPr>
    </w:lvl>
    <w:lvl w:ilvl="4" w:tplc="8D4C3EE0">
      <w:numFmt w:val="bullet"/>
      <w:lvlText w:val="•"/>
      <w:lvlJc w:val="left"/>
      <w:pPr>
        <w:ind w:left="5904" w:hanging="738"/>
      </w:pPr>
      <w:rPr>
        <w:rFonts w:hint="default"/>
        <w:lang w:val="en-US" w:eastAsia="en-US" w:bidi="ar-SA"/>
      </w:rPr>
    </w:lvl>
    <w:lvl w:ilvl="5" w:tplc="9E22EF62">
      <w:numFmt w:val="bullet"/>
      <w:lvlText w:val="•"/>
      <w:lvlJc w:val="left"/>
      <w:pPr>
        <w:ind w:left="6690" w:hanging="738"/>
      </w:pPr>
      <w:rPr>
        <w:rFonts w:hint="default"/>
        <w:lang w:val="en-US" w:eastAsia="en-US" w:bidi="ar-SA"/>
      </w:rPr>
    </w:lvl>
    <w:lvl w:ilvl="6" w:tplc="3454EC00">
      <w:numFmt w:val="bullet"/>
      <w:lvlText w:val="•"/>
      <w:lvlJc w:val="left"/>
      <w:pPr>
        <w:ind w:left="7476" w:hanging="738"/>
      </w:pPr>
      <w:rPr>
        <w:rFonts w:hint="default"/>
        <w:lang w:val="en-US" w:eastAsia="en-US" w:bidi="ar-SA"/>
      </w:rPr>
    </w:lvl>
    <w:lvl w:ilvl="7" w:tplc="5BC4D9A6">
      <w:numFmt w:val="bullet"/>
      <w:lvlText w:val="•"/>
      <w:lvlJc w:val="left"/>
      <w:pPr>
        <w:ind w:left="8262" w:hanging="738"/>
      </w:pPr>
      <w:rPr>
        <w:rFonts w:hint="default"/>
        <w:lang w:val="en-US" w:eastAsia="en-US" w:bidi="ar-SA"/>
      </w:rPr>
    </w:lvl>
    <w:lvl w:ilvl="8" w:tplc="6DE8E650">
      <w:numFmt w:val="bullet"/>
      <w:lvlText w:val="•"/>
      <w:lvlJc w:val="left"/>
      <w:pPr>
        <w:ind w:left="9048" w:hanging="738"/>
      </w:pPr>
      <w:rPr>
        <w:rFonts w:hint="default"/>
        <w:lang w:val="en-US" w:eastAsia="en-US" w:bidi="ar-SA"/>
      </w:rPr>
    </w:lvl>
  </w:abstractNum>
  <w:abstractNum w:abstractNumId="62" w15:restartNumberingAfterBreak="0">
    <w:nsid w:val="3581529F"/>
    <w:multiLevelType w:val="hybridMultilevel"/>
    <w:tmpl w:val="DBD878B4"/>
    <w:lvl w:ilvl="0" w:tplc="22D0EC98">
      <w:start w:val="1"/>
      <w:numFmt w:val="decimal"/>
      <w:lvlText w:val="%1"/>
      <w:lvlJc w:val="left"/>
      <w:pPr>
        <w:ind w:left="4420" w:hanging="360"/>
        <w:jc w:val="left"/>
      </w:pPr>
      <w:rPr>
        <w:rFonts w:ascii="Courier New" w:eastAsia="Courier New" w:hAnsi="Courier New" w:cs="Courier New" w:hint="default"/>
        <w:w w:val="99"/>
        <w:sz w:val="20"/>
        <w:szCs w:val="20"/>
        <w:lang w:val="en-US" w:eastAsia="en-US" w:bidi="ar-SA"/>
      </w:rPr>
    </w:lvl>
    <w:lvl w:ilvl="1" w:tplc="0DEEA70C">
      <w:numFmt w:val="bullet"/>
      <w:lvlText w:val="•"/>
      <w:lvlJc w:val="left"/>
      <w:pPr>
        <w:ind w:left="5040" w:hanging="360"/>
      </w:pPr>
      <w:rPr>
        <w:rFonts w:hint="default"/>
        <w:lang w:val="en-US" w:eastAsia="en-US" w:bidi="ar-SA"/>
      </w:rPr>
    </w:lvl>
    <w:lvl w:ilvl="2" w:tplc="0FB26F78">
      <w:numFmt w:val="bullet"/>
      <w:lvlText w:val="•"/>
      <w:lvlJc w:val="left"/>
      <w:pPr>
        <w:ind w:left="5660" w:hanging="360"/>
      </w:pPr>
      <w:rPr>
        <w:rFonts w:hint="default"/>
        <w:lang w:val="en-US" w:eastAsia="en-US" w:bidi="ar-SA"/>
      </w:rPr>
    </w:lvl>
    <w:lvl w:ilvl="3" w:tplc="D0FCDFB8">
      <w:numFmt w:val="bullet"/>
      <w:lvlText w:val="•"/>
      <w:lvlJc w:val="left"/>
      <w:pPr>
        <w:ind w:left="6280" w:hanging="360"/>
      </w:pPr>
      <w:rPr>
        <w:rFonts w:hint="default"/>
        <w:lang w:val="en-US" w:eastAsia="en-US" w:bidi="ar-SA"/>
      </w:rPr>
    </w:lvl>
    <w:lvl w:ilvl="4" w:tplc="4EEC2D0A">
      <w:numFmt w:val="bullet"/>
      <w:lvlText w:val="•"/>
      <w:lvlJc w:val="left"/>
      <w:pPr>
        <w:ind w:left="6900" w:hanging="360"/>
      </w:pPr>
      <w:rPr>
        <w:rFonts w:hint="default"/>
        <w:lang w:val="en-US" w:eastAsia="en-US" w:bidi="ar-SA"/>
      </w:rPr>
    </w:lvl>
    <w:lvl w:ilvl="5" w:tplc="54F0FFAC">
      <w:numFmt w:val="bullet"/>
      <w:lvlText w:val="•"/>
      <w:lvlJc w:val="left"/>
      <w:pPr>
        <w:ind w:left="7520" w:hanging="360"/>
      </w:pPr>
      <w:rPr>
        <w:rFonts w:hint="default"/>
        <w:lang w:val="en-US" w:eastAsia="en-US" w:bidi="ar-SA"/>
      </w:rPr>
    </w:lvl>
    <w:lvl w:ilvl="6" w:tplc="2084C85C">
      <w:numFmt w:val="bullet"/>
      <w:lvlText w:val="•"/>
      <w:lvlJc w:val="left"/>
      <w:pPr>
        <w:ind w:left="8140" w:hanging="360"/>
      </w:pPr>
      <w:rPr>
        <w:rFonts w:hint="default"/>
        <w:lang w:val="en-US" w:eastAsia="en-US" w:bidi="ar-SA"/>
      </w:rPr>
    </w:lvl>
    <w:lvl w:ilvl="7" w:tplc="EF4831EC">
      <w:numFmt w:val="bullet"/>
      <w:lvlText w:val="•"/>
      <w:lvlJc w:val="left"/>
      <w:pPr>
        <w:ind w:left="8760" w:hanging="360"/>
      </w:pPr>
      <w:rPr>
        <w:rFonts w:hint="default"/>
        <w:lang w:val="en-US" w:eastAsia="en-US" w:bidi="ar-SA"/>
      </w:rPr>
    </w:lvl>
    <w:lvl w:ilvl="8" w:tplc="7B04E91A">
      <w:numFmt w:val="bullet"/>
      <w:lvlText w:val="•"/>
      <w:lvlJc w:val="left"/>
      <w:pPr>
        <w:ind w:left="9380" w:hanging="360"/>
      </w:pPr>
      <w:rPr>
        <w:rFonts w:hint="default"/>
        <w:lang w:val="en-US" w:eastAsia="en-US" w:bidi="ar-SA"/>
      </w:rPr>
    </w:lvl>
  </w:abstractNum>
  <w:abstractNum w:abstractNumId="63" w15:restartNumberingAfterBreak="0">
    <w:nsid w:val="379E5E15"/>
    <w:multiLevelType w:val="multilevel"/>
    <w:tmpl w:val="9FA29E70"/>
    <w:lvl w:ilvl="0">
      <w:start w:val="1"/>
      <w:numFmt w:val="decimal"/>
      <w:lvlText w:val="%1."/>
      <w:lvlJc w:val="left"/>
      <w:pPr>
        <w:ind w:left="940" w:hanging="72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101" w:hanging="881"/>
        <w:jc w:val="left"/>
      </w:pPr>
      <w:rPr>
        <w:rFonts w:ascii="Arial" w:eastAsia="Arial" w:hAnsi="Arial" w:cs="Arial" w:hint="default"/>
        <w:b/>
        <w:bCs/>
        <w:spacing w:val="-1"/>
        <w:w w:val="99"/>
        <w:sz w:val="26"/>
        <w:szCs w:val="26"/>
        <w:lang w:val="en-US" w:eastAsia="en-US" w:bidi="ar-SA"/>
      </w:rPr>
    </w:lvl>
    <w:lvl w:ilvl="2">
      <w:start w:val="1"/>
      <w:numFmt w:val="decimal"/>
      <w:lvlText w:val="%1.%2.%3"/>
      <w:lvlJc w:val="left"/>
      <w:pPr>
        <w:ind w:left="1540" w:hanging="1320"/>
        <w:jc w:val="left"/>
      </w:pPr>
      <w:rPr>
        <w:rFonts w:ascii="Arial" w:eastAsia="Arial" w:hAnsi="Arial" w:cs="Arial" w:hint="default"/>
        <w:b/>
        <w:bCs/>
        <w:spacing w:val="-2"/>
        <w:w w:val="99"/>
        <w:sz w:val="24"/>
        <w:szCs w:val="24"/>
        <w:lang w:val="en-US" w:eastAsia="en-US" w:bidi="ar-SA"/>
      </w:rPr>
    </w:lvl>
    <w:lvl w:ilvl="3">
      <w:numFmt w:val="bullet"/>
      <w:lvlText w:val="•"/>
      <w:lvlJc w:val="left"/>
      <w:pPr>
        <w:ind w:left="2675" w:hanging="1320"/>
      </w:pPr>
      <w:rPr>
        <w:rFonts w:hint="default"/>
        <w:lang w:val="en-US" w:eastAsia="en-US" w:bidi="ar-SA"/>
      </w:rPr>
    </w:lvl>
    <w:lvl w:ilvl="4">
      <w:numFmt w:val="bullet"/>
      <w:lvlText w:val="•"/>
      <w:lvlJc w:val="left"/>
      <w:pPr>
        <w:ind w:left="3810" w:hanging="1320"/>
      </w:pPr>
      <w:rPr>
        <w:rFonts w:hint="default"/>
        <w:lang w:val="en-US" w:eastAsia="en-US" w:bidi="ar-SA"/>
      </w:rPr>
    </w:lvl>
    <w:lvl w:ilvl="5">
      <w:numFmt w:val="bullet"/>
      <w:lvlText w:val="•"/>
      <w:lvlJc w:val="left"/>
      <w:pPr>
        <w:ind w:left="4945" w:hanging="1320"/>
      </w:pPr>
      <w:rPr>
        <w:rFonts w:hint="default"/>
        <w:lang w:val="en-US" w:eastAsia="en-US" w:bidi="ar-SA"/>
      </w:rPr>
    </w:lvl>
    <w:lvl w:ilvl="6">
      <w:numFmt w:val="bullet"/>
      <w:lvlText w:val="•"/>
      <w:lvlJc w:val="left"/>
      <w:pPr>
        <w:ind w:left="6080" w:hanging="1320"/>
      </w:pPr>
      <w:rPr>
        <w:rFonts w:hint="default"/>
        <w:lang w:val="en-US" w:eastAsia="en-US" w:bidi="ar-SA"/>
      </w:rPr>
    </w:lvl>
    <w:lvl w:ilvl="7">
      <w:numFmt w:val="bullet"/>
      <w:lvlText w:val="•"/>
      <w:lvlJc w:val="left"/>
      <w:pPr>
        <w:ind w:left="7215" w:hanging="1320"/>
      </w:pPr>
      <w:rPr>
        <w:rFonts w:hint="default"/>
        <w:lang w:val="en-US" w:eastAsia="en-US" w:bidi="ar-SA"/>
      </w:rPr>
    </w:lvl>
    <w:lvl w:ilvl="8">
      <w:numFmt w:val="bullet"/>
      <w:lvlText w:val="•"/>
      <w:lvlJc w:val="left"/>
      <w:pPr>
        <w:ind w:left="8350" w:hanging="1320"/>
      </w:pPr>
      <w:rPr>
        <w:rFonts w:hint="default"/>
        <w:lang w:val="en-US" w:eastAsia="en-US" w:bidi="ar-SA"/>
      </w:rPr>
    </w:lvl>
  </w:abstractNum>
  <w:abstractNum w:abstractNumId="64" w15:restartNumberingAfterBreak="0">
    <w:nsid w:val="38A42E0D"/>
    <w:multiLevelType w:val="hybridMultilevel"/>
    <w:tmpl w:val="E66A220A"/>
    <w:lvl w:ilvl="0" w:tplc="6234051C">
      <w:start w:val="1"/>
      <w:numFmt w:val="decimal"/>
      <w:lvlText w:val="%1"/>
      <w:lvlJc w:val="left"/>
      <w:pPr>
        <w:ind w:left="754" w:hanging="245"/>
        <w:jc w:val="left"/>
      </w:pPr>
      <w:rPr>
        <w:rFonts w:ascii="Arial" w:eastAsia="Arial" w:hAnsi="Arial" w:cs="Arial" w:hint="default"/>
        <w:w w:val="100"/>
        <w:sz w:val="22"/>
        <w:szCs w:val="22"/>
        <w:lang w:val="en-US" w:eastAsia="en-US" w:bidi="ar-SA"/>
      </w:rPr>
    </w:lvl>
    <w:lvl w:ilvl="1" w:tplc="426A2C86">
      <w:numFmt w:val="bullet"/>
      <w:lvlText w:val="•"/>
      <w:lvlJc w:val="left"/>
      <w:pPr>
        <w:ind w:left="1400" w:hanging="245"/>
      </w:pPr>
      <w:rPr>
        <w:rFonts w:hint="default"/>
        <w:lang w:val="en-US" w:eastAsia="en-US" w:bidi="ar-SA"/>
      </w:rPr>
    </w:lvl>
    <w:lvl w:ilvl="2" w:tplc="892A8FD8">
      <w:numFmt w:val="bullet"/>
      <w:lvlText w:val="•"/>
      <w:lvlJc w:val="left"/>
      <w:pPr>
        <w:ind w:left="2041" w:hanging="245"/>
      </w:pPr>
      <w:rPr>
        <w:rFonts w:hint="default"/>
        <w:lang w:val="en-US" w:eastAsia="en-US" w:bidi="ar-SA"/>
      </w:rPr>
    </w:lvl>
    <w:lvl w:ilvl="3" w:tplc="C5224092">
      <w:numFmt w:val="bullet"/>
      <w:lvlText w:val="•"/>
      <w:lvlJc w:val="left"/>
      <w:pPr>
        <w:ind w:left="2681" w:hanging="245"/>
      </w:pPr>
      <w:rPr>
        <w:rFonts w:hint="default"/>
        <w:lang w:val="en-US" w:eastAsia="en-US" w:bidi="ar-SA"/>
      </w:rPr>
    </w:lvl>
    <w:lvl w:ilvl="4" w:tplc="A0C8CA24">
      <w:numFmt w:val="bullet"/>
      <w:lvlText w:val="•"/>
      <w:lvlJc w:val="left"/>
      <w:pPr>
        <w:ind w:left="3322" w:hanging="245"/>
      </w:pPr>
      <w:rPr>
        <w:rFonts w:hint="default"/>
        <w:lang w:val="en-US" w:eastAsia="en-US" w:bidi="ar-SA"/>
      </w:rPr>
    </w:lvl>
    <w:lvl w:ilvl="5" w:tplc="81ECCF66">
      <w:numFmt w:val="bullet"/>
      <w:lvlText w:val="•"/>
      <w:lvlJc w:val="left"/>
      <w:pPr>
        <w:ind w:left="3962" w:hanging="245"/>
      </w:pPr>
      <w:rPr>
        <w:rFonts w:hint="default"/>
        <w:lang w:val="en-US" w:eastAsia="en-US" w:bidi="ar-SA"/>
      </w:rPr>
    </w:lvl>
    <w:lvl w:ilvl="6" w:tplc="FCE21216">
      <w:numFmt w:val="bullet"/>
      <w:lvlText w:val="•"/>
      <w:lvlJc w:val="left"/>
      <w:pPr>
        <w:ind w:left="4603" w:hanging="245"/>
      </w:pPr>
      <w:rPr>
        <w:rFonts w:hint="default"/>
        <w:lang w:val="en-US" w:eastAsia="en-US" w:bidi="ar-SA"/>
      </w:rPr>
    </w:lvl>
    <w:lvl w:ilvl="7" w:tplc="34D074B8">
      <w:numFmt w:val="bullet"/>
      <w:lvlText w:val="•"/>
      <w:lvlJc w:val="left"/>
      <w:pPr>
        <w:ind w:left="5243" w:hanging="245"/>
      </w:pPr>
      <w:rPr>
        <w:rFonts w:hint="default"/>
        <w:lang w:val="en-US" w:eastAsia="en-US" w:bidi="ar-SA"/>
      </w:rPr>
    </w:lvl>
    <w:lvl w:ilvl="8" w:tplc="33464CA2">
      <w:numFmt w:val="bullet"/>
      <w:lvlText w:val="•"/>
      <w:lvlJc w:val="left"/>
      <w:pPr>
        <w:ind w:left="5884" w:hanging="245"/>
      </w:pPr>
      <w:rPr>
        <w:rFonts w:hint="default"/>
        <w:lang w:val="en-US" w:eastAsia="en-US" w:bidi="ar-SA"/>
      </w:rPr>
    </w:lvl>
  </w:abstractNum>
  <w:abstractNum w:abstractNumId="65" w15:restartNumberingAfterBreak="0">
    <w:nsid w:val="39DD231B"/>
    <w:multiLevelType w:val="hybridMultilevel"/>
    <w:tmpl w:val="E812B860"/>
    <w:lvl w:ilvl="0" w:tplc="B0F40B96">
      <w:numFmt w:val="bullet"/>
      <w:lvlText w:val=""/>
      <w:lvlJc w:val="left"/>
      <w:pPr>
        <w:ind w:left="560" w:hanging="360"/>
      </w:pPr>
      <w:rPr>
        <w:rFonts w:ascii="Symbol" w:eastAsia="Symbol" w:hAnsi="Symbol" w:cs="Symbol" w:hint="default"/>
        <w:w w:val="100"/>
        <w:sz w:val="24"/>
        <w:szCs w:val="24"/>
        <w:lang w:val="en-US" w:eastAsia="en-US" w:bidi="ar-SA"/>
      </w:rPr>
    </w:lvl>
    <w:lvl w:ilvl="1" w:tplc="FE7EDCBE">
      <w:numFmt w:val="bullet"/>
      <w:lvlText w:val="•"/>
      <w:lvlJc w:val="left"/>
      <w:pPr>
        <w:ind w:left="1339" w:hanging="360"/>
      </w:pPr>
      <w:rPr>
        <w:rFonts w:hint="default"/>
        <w:lang w:val="en-US" w:eastAsia="en-US" w:bidi="ar-SA"/>
      </w:rPr>
    </w:lvl>
    <w:lvl w:ilvl="2" w:tplc="F5D0B020">
      <w:numFmt w:val="bullet"/>
      <w:lvlText w:val="•"/>
      <w:lvlJc w:val="left"/>
      <w:pPr>
        <w:ind w:left="2119" w:hanging="360"/>
      </w:pPr>
      <w:rPr>
        <w:rFonts w:hint="default"/>
        <w:lang w:val="en-US" w:eastAsia="en-US" w:bidi="ar-SA"/>
      </w:rPr>
    </w:lvl>
    <w:lvl w:ilvl="3" w:tplc="66183CDA">
      <w:numFmt w:val="bullet"/>
      <w:lvlText w:val="•"/>
      <w:lvlJc w:val="left"/>
      <w:pPr>
        <w:ind w:left="2898" w:hanging="360"/>
      </w:pPr>
      <w:rPr>
        <w:rFonts w:hint="default"/>
        <w:lang w:val="en-US" w:eastAsia="en-US" w:bidi="ar-SA"/>
      </w:rPr>
    </w:lvl>
    <w:lvl w:ilvl="4" w:tplc="E702BAEE">
      <w:numFmt w:val="bullet"/>
      <w:lvlText w:val="•"/>
      <w:lvlJc w:val="left"/>
      <w:pPr>
        <w:ind w:left="3678" w:hanging="360"/>
      </w:pPr>
      <w:rPr>
        <w:rFonts w:hint="default"/>
        <w:lang w:val="en-US" w:eastAsia="en-US" w:bidi="ar-SA"/>
      </w:rPr>
    </w:lvl>
    <w:lvl w:ilvl="5" w:tplc="F50C5FE2">
      <w:numFmt w:val="bullet"/>
      <w:lvlText w:val="•"/>
      <w:lvlJc w:val="left"/>
      <w:pPr>
        <w:ind w:left="4458" w:hanging="360"/>
      </w:pPr>
      <w:rPr>
        <w:rFonts w:hint="default"/>
        <w:lang w:val="en-US" w:eastAsia="en-US" w:bidi="ar-SA"/>
      </w:rPr>
    </w:lvl>
    <w:lvl w:ilvl="6" w:tplc="BA7CCA16">
      <w:numFmt w:val="bullet"/>
      <w:lvlText w:val="•"/>
      <w:lvlJc w:val="left"/>
      <w:pPr>
        <w:ind w:left="5237" w:hanging="360"/>
      </w:pPr>
      <w:rPr>
        <w:rFonts w:hint="default"/>
        <w:lang w:val="en-US" w:eastAsia="en-US" w:bidi="ar-SA"/>
      </w:rPr>
    </w:lvl>
    <w:lvl w:ilvl="7" w:tplc="5C5498D8">
      <w:numFmt w:val="bullet"/>
      <w:lvlText w:val="•"/>
      <w:lvlJc w:val="left"/>
      <w:pPr>
        <w:ind w:left="6017" w:hanging="360"/>
      </w:pPr>
      <w:rPr>
        <w:rFonts w:hint="default"/>
        <w:lang w:val="en-US" w:eastAsia="en-US" w:bidi="ar-SA"/>
      </w:rPr>
    </w:lvl>
    <w:lvl w:ilvl="8" w:tplc="2346B3A4">
      <w:numFmt w:val="bullet"/>
      <w:lvlText w:val="•"/>
      <w:lvlJc w:val="left"/>
      <w:pPr>
        <w:ind w:left="6796" w:hanging="360"/>
      </w:pPr>
      <w:rPr>
        <w:rFonts w:hint="default"/>
        <w:lang w:val="en-US" w:eastAsia="en-US" w:bidi="ar-SA"/>
      </w:rPr>
    </w:lvl>
  </w:abstractNum>
  <w:abstractNum w:abstractNumId="66" w15:restartNumberingAfterBreak="0">
    <w:nsid w:val="3A5F044B"/>
    <w:multiLevelType w:val="hybridMultilevel"/>
    <w:tmpl w:val="A49C8940"/>
    <w:lvl w:ilvl="0" w:tplc="D7E87258">
      <w:start w:val="2"/>
      <w:numFmt w:val="decimalZero"/>
      <w:lvlText w:val=".%1"/>
      <w:lvlJc w:val="left"/>
      <w:pPr>
        <w:ind w:left="2140" w:hanging="1080"/>
        <w:jc w:val="left"/>
      </w:pPr>
      <w:rPr>
        <w:rFonts w:ascii="Courier New" w:eastAsia="Courier New" w:hAnsi="Courier New" w:cs="Courier New" w:hint="default"/>
        <w:w w:val="99"/>
        <w:sz w:val="20"/>
        <w:szCs w:val="20"/>
        <w:lang w:val="en-US" w:eastAsia="en-US" w:bidi="ar-SA"/>
      </w:rPr>
    </w:lvl>
    <w:lvl w:ilvl="1" w:tplc="087CBADA">
      <w:start w:val="1"/>
      <w:numFmt w:val="decimal"/>
      <w:lvlText w:val="%2"/>
      <w:lvlJc w:val="left"/>
      <w:pPr>
        <w:ind w:left="4300" w:hanging="480"/>
        <w:jc w:val="left"/>
      </w:pPr>
      <w:rPr>
        <w:rFonts w:ascii="Courier New" w:eastAsia="Courier New" w:hAnsi="Courier New" w:cs="Courier New" w:hint="default"/>
        <w:w w:val="99"/>
        <w:sz w:val="20"/>
        <w:szCs w:val="20"/>
        <w:lang w:val="en-US" w:eastAsia="en-US" w:bidi="ar-SA"/>
      </w:rPr>
    </w:lvl>
    <w:lvl w:ilvl="2" w:tplc="E8768E74">
      <w:numFmt w:val="bullet"/>
      <w:lvlText w:val="•"/>
      <w:lvlJc w:val="left"/>
      <w:pPr>
        <w:ind w:left="3460" w:hanging="480"/>
      </w:pPr>
      <w:rPr>
        <w:rFonts w:hint="default"/>
        <w:lang w:val="en-US" w:eastAsia="en-US" w:bidi="ar-SA"/>
      </w:rPr>
    </w:lvl>
    <w:lvl w:ilvl="3" w:tplc="74AC683A">
      <w:numFmt w:val="bullet"/>
      <w:lvlText w:val="•"/>
      <w:lvlJc w:val="left"/>
      <w:pPr>
        <w:ind w:left="4060" w:hanging="480"/>
      </w:pPr>
      <w:rPr>
        <w:rFonts w:hint="default"/>
        <w:lang w:val="en-US" w:eastAsia="en-US" w:bidi="ar-SA"/>
      </w:rPr>
    </w:lvl>
    <w:lvl w:ilvl="4" w:tplc="07A830E6">
      <w:numFmt w:val="bullet"/>
      <w:lvlText w:val="•"/>
      <w:lvlJc w:val="left"/>
      <w:pPr>
        <w:ind w:left="4180" w:hanging="480"/>
      </w:pPr>
      <w:rPr>
        <w:rFonts w:hint="default"/>
        <w:lang w:val="en-US" w:eastAsia="en-US" w:bidi="ar-SA"/>
      </w:rPr>
    </w:lvl>
    <w:lvl w:ilvl="5" w:tplc="2FEA6B12">
      <w:numFmt w:val="bullet"/>
      <w:lvlText w:val="•"/>
      <w:lvlJc w:val="left"/>
      <w:pPr>
        <w:ind w:left="4300" w:hanging="480"/>
      </w:pPr>
      <w:rPr>
        <w:rFonts w:hint="default"/>
        <w:lang w:val="en-US" w:eastAsia="en-US" w:bidi="ar-SA"/>
      </w:rPr>
    </w:lvl>
    <w:lvl w:ilvl="6" w:tplc="1A825BEE">
      <w:numFmt w:val="bullet"/>
      <w:lvlText w:val="•"/>
      <w:lvlJc w:val="left"/>
      <w:pPr>
        <w:ind w:left="5564" w:hanging="480"/>
      </w:pPr>
      <w:rPr>
        <w:rFonts w:hint="default"/>
        <w:lang w:val="en-US" w:eastAsia="en-US" w:bidi="ar-SA"/>
      </w:rPr>
    </w:lvl>
    <w:lvl w:ilvl="7" w:tplc="38FEEB14">
      <w:numFmt w:val="bullet"/>
      <w:lvlText w:val="•"/>
      <w:lvlJc w:val="left"/>
      <w:pPr>
        <w:ind w:left="6828" w:hanging="480"/>
      </w:pPr>
      <w:rPr>
        <w:rFonts w:hint="default"/>
        <w:lang w:val="en-US" w:eastAsia="en-US" w:bidi="ar-SA"/>
      </w:rPr>
    </w:lvl>
    <w:lvl w:ilvl="8" w:tplc="F4D2B1FA">
      <w:numFmt w:val="bullet"/>
      <w:lvlText w:val="•"/>
      <w:lvlJc w:val="left"/>
      <w:pPr>
        <w:ind w:left="8092" w:hanging="480"/>
      </w:pPr>
      <w:rPr>
        <w:rFonts w:hint="default"/>
        <w:lang w:val="en-US" w:eastAsia="en-US" w:bidi="ar-SA"/>
      </w:rPr>
    </w:lvl>
  </w:abstractNum>
  <w:abstractNum w:abstractNumId="67" w15:restartNumberingAfterBreak="0">
    <w:nsid w:val="3B090EBC"/>
    <w:multiLevelType w:val="hybridMultilevel"/>
    <w:tmpl w:val="CDC818A4"/>
    <w:lvl w:ilvl="0" w:tplc="D570D868">
      <w:numFmt w:val="bullet"/>
      <w:lvlText w:val=""/>
      <w:lvlJc w:val="left"/>
      <w:pPr>
        <w:ind w:left="1662" w:hanging="361"/>
      </w:pPr>
      <w:rPr>
        <w:rFonts w:ascii="Symbol" w:eastAsia="Symbol" w:hAnsi="Symbol" w:cs="Symbol" w:hint="default"/>
        <w:w w:val="100"/>
        <w:sz w:val="24"/>
        <w:szCs w:val="24"/>
        <w:lang w:val="en-US" w:eastAsia="en-US" w:bidi="ar-SA"/>
      </w:rPr>
    </w:lvl>
    <w:lvl w:ilvl="1" w:tplc="874AA13A">
      <w:numFmt w:val="bullet"/>
      <w:lvlText w:val="•"/>
      <w:lvlJc w:val="left"/>
      <w:pPr>
        <w:ind w:left="2396" w:hanging="361"/>
      </w:pPr>
      <w:rPr>
        <w:rFonts w:hint="default"/>
        <w:lang w:val="en-US" w:eastAsia="en-US" w:bidi="ar-SA"/>
      </w:rPr>
    </w:lvl>
    <w:lvl w:ilvl="2" w:tplc="C07857C2">
      <w:numFmt w:val="bullet"/>
      <w:lvlText w:val="•"/>
      <w:lvlJc w:val="left"/>
      <w:pPr>
        <w:ind w:left="3132" w:hanging="361"/>
      </w:pPr>
      <w:rPr>
        <w:rFonts w:hint="default"/>
        <w:lang w:val="en-US" w:eastAsia="en-US" w:bidi="ar-SA"/>
      </w:rPr>
    </w:lvl>
    <w:lvl w:ilvl="3" w:tplc="32D6CC22">
      <w:numFmt w:val="bullet"/>
      <w:lvlText w:val="•"/>
      <w:lvlJc w:val="left"/>
      <w:pPr>
        <w:ind w:left="3868" w:hanging="361"/>
      </w:pPr>
      <w:rPr>
        <w:rFonts w:hint="default"/>
        <w:lang w:val="en-US" w:eastAsia="en-US" w:bidi="ar-SA"/>
      </w:rPr>
    </w:lvl>
    <w:lvl w:ilvl="4" w:tplc="EF7C27A6">
      <w:numFmt w:val="bullet"/>
      <w:lvlText w:val="•"/>
      <w:lvlJc w:val="left"/>
      <w:pPr>
        <w:ind w:left="4605" w:hanging="361"/>
      </w:pPr>
      <w:rPr>
        <w:rFonts w:hint="default"/>
        <w:lang w:val="en-US" w:eastAsia="en-US" w:bidi="ar-SA"/>
      </w:rPr>
    </w:lvl>
    <w:lvl w:ilvl="5" w:tplc="5FD26420">
      <w:numFmt w:val="bullet"/>
      <w:lvlText w:val="•"/>
      <w:lvlJc w:val="left"/>
      <w:pPr>
        <w:ind w:left="5341" w:hanging="361"/>
      </w:pPr>
      <w:rPr>
        <w:rFonts w:hint="default"/>
        <w:lang w:val="en-US" w:eastAsia="en-US" w:bidi="ar-SA"/>
      </w:rPr>
    </w:lvl>
    <w:lvl w:ilvl="6" w:tplc="9C70E6E4">
      <w:numFmt w:val="bullet"/>
      <w:lvlText w:val="•"/>
      <w:lvlJc w:val="left"/>
      <w:pPr>
        <w:ind w:left="6077" w:hanging="361"/>
      </w:pPr>
      <w:rPr>
        <w:rFonts w:hint="default"/>
        <w:lang w:val="en-US" w:eastAsia="en-US" w:bidi="ar-SA"/>
      </w:rPr>
    </w:lvl>
    <w:lvl w:ilvl="7" w:tplc="7744CEFA">
      <w:numFmt w:val="bullet"/>
      <w:lvlText w:val="•"/>
      <w:lvlJc w:val="left"/>
      <w:pPr>
        <w:ind w:left="6814" w:hanging="361"/>
      </w:pPr>
      <w:rPr>
        <w:rFonts w:hint="default"/>
        <w:lang w:val="en-US" w:eastAsia="en-US" w:bidi="ar-SA"/>
      </w:rPr>
    </w:lvl>
    <w:lvl w:ilvl="8" w:tplc="F63263F2">
      <w:numFmt w:val="bullet"/>
      <w:lvlText w:val="•"/>
      <w:lvlJc w:val="left"/>
      <w:pPr>
        <w:ind w:left="7550" w:hanging="361"/>
      </w:pPr>
      <w:rPr>
        <w:rFonts w:hint="default"/>
        <w:lang w:val="en-US" w:eastAsia="en-US" w:bidi="ar-SA"/>
      </w:rPr>
    </w:lvl>
  </w:abstractNum>
  <w:abstractNum w:abstractNumId="68" w15:restartNumberingAfterBreak="0">
    <w:nsid w:val="3E405231"/>
    <w:multiLevelType w:val="hybridMultilevel"/>
    <w:tmpl w:val="EB6E6046"/>
    <w:lvl w:ilvl="0" w:tplc="BB3214C6">
      <w:numFmt w:val="decimal"/>
      <w:lvlText w:val="%1"/>
      <w:lvlJc w:val="left"/>
      <w:pPr>
        <w:ind w:left="4060" w:hanging="360"/>
        <w:jc w:val="left"/>
      </w:pPr>
      <w:rPr>
        <w:rFonts w:ascii="Courier New" w:eastAsia="Courier New" w:hAnsi="Courier New" w:cs="Courier New" w:hint="default"/>
        <w:w w:val="99"/>
        <w:sz w:val="20"/>
        <w:szCs w:val="20"/>
        <w:lang w:val="en-US" w:eastAsia="en-US" w:bidi="ar-SA"/>
      </w:rPr>
    </w:lvl>
    <w:lvl w:ilvl="1" w:tplc="5A4A2B32">
      <w:start w:val="1"/>
      <w:numFmt w:val="decimal"/>
      <w:lvlText w:val="%2"/>
      <w:lvlJc w:val="left"/>
      <w:pPr>
        <w:ind w:left="4300" w:hanging="360"/>
        <w:jc w:val="left"/>
      </w:pPr>
      <w:rPr>
        <w:rFonts w:ascii="Courier New" w:eastAsia="Courier New" w:hAnsi="Courier New" w:cs="Courier New" w:hint="default"/>
        <w:w w:val="99"/>
        <w:sz w:val="20"/>
        <w:szCs w:val="20"/>
        <w:lang w:val="en-US" w:eastAsia="en-US" w:bidi="ar-SA"/>
      </w:rPr>
    </w:lvl>
    <w:lvl w:ilvl="2" w:tplc="87DC7DDA">
      <w:numFmt w:val="bullet"/>
      <w:lvlText w:val="•"/>
      <w:lvlJc w:val="left"/>
      <w:pPr>
        <w:ind w:left="5002" w:hanging="360"/>
      </w:pPr>
      <w:rPr>
        <w:rFonts w:hint="default"/>
        <w:lang w:val="en-US" w:eastAsia="en-US" w:bidi="ar-SA"/>
      </w:rPr>
    </w:lvl>
    <w:lvl w:ilvl="3" w:tplc="7D3CEF3A">
      <w:numFmt w:val="bullet"/>
      <w:lvlText w:val="•"/>
      <w:lvlJc w:val="left"/>
      <w:pPr>
        <w:ind w:left="5704" w:hanging="360"/>
      </w:pPr>
      <w:rPr>
        <w:rFonts w:hint="default"/>
        <w:lang w:val="en-US" w:eastAsia="en-US" w:bidi="ar-SA"/>
      </w:rPr>
    </w:lvl>
    <w:lvl w:ilvl="4" w:tplc="08866774">
      <w:numFmt w:val="bullet"/>
      <w:lvlText w:val="•"/>
      <w:lvlJc w:val="left"/>
      <w:pPr>
        <w:ind w:left="6406" w:hanging="360"/>
      </w:pPr>
      <w:rPr>
        <w:rFonts w:hint="default"/>
        <w:lang w:val="en-US" w:eastAsia="en-US" w:bidi="ar-SA"/>
      </w:rPr>
    </w:lvl>
    <w:lvl w:ilvl="5" w:tplc="49EAE7EC">
      <w:numFmt w:val="bullet"/>
      <w:lvlText w:val="•"/>
      <w:lvlJc w:val="left"/>
      <w:pPr>
        <w:ind w:left="7108" w:hanging="360"/>
      </w:pPr>
      <w:rPr>
        <w:rFonts w:hint="default"/>
        <w:lang w:val="en-US" w:eastAsia="en-US" w:bidi="ar-SA"/>
      </w:rPr>
    </w:lvl>
    <w:lvl w:ilvl="6" w:tplc="DF601A62">
      <w:numFmt w:val="bullet"/>
      <w:lvlText w:val="•"/>
      <w:lvlJc w:val="left"/>
      <w:pPr>
        <w:ind w:left="7811" w:hanging="360"/>
      </w:pPr>
      <w:rPr>
        <w:rFonts w:hint="default"/>
        <w:lang w:val="en-US" w:eastAsia="en-US" w:bidi="ar-SA"/>
      </w:rPr>
    </w:lvl>
    <w:lvl w:ilvl="7" w:tplc="A5F63DE2">
      <w:numFmt w:val="bullet"/>
      <w:lvlText w:val="•"/>
      <w:lvlJc w:val="left"/>
      <w:pPr>
        <w:ind w:left="8513" w:hanging="360"/>
      </w:pPr>
      <w:rPr>
        <w:rFonts w:hint="default"/>
        <w:lang w:val="en-US" w:eastAsia="en-US" w:bidi="ar-SA"/>
      </w:rPr>
    </w:lvl>
    <w:lvl w:ilvl="8" w:tplc="8BEC6952">
      <w:numFmt w:val="bullet"/>
      <w:lvlText w:val="•"/>
      <w:lvlJc w:val="left"/>
      <w:pPr>
        <w:ind w:left="9215" w:hanging="360"/>
      </w:pPr>
      <w:rPr>
        <w:rFonts w:hint="default"/>
        <w:lang w:val="en-US" w:eastAsia="en-US" w:bidi="ar-SA"/>
      </w:rPr>
    </w:lvl>
  </w:abstractNum>
  <w:abstractNum w:abstractNumId="69" w15:restartNumberingAfterBreak="0">
    <w:nsid w:val="3EDC390D"/>
    <w:multiLevelType w:val="hybridMultilevel"/>
    <w:tmpl w:val="A8568780"/>
    <w:lvl w:ilvl="0" w:tplc="B9101B5E">
      <w:numFmt w:val="bullet"/>
      <w:lvlText w:val=""/>
      <w:lvlJc w:val="left"/>
      <w:pPr>
        <w:ind w:left="560" w:hanging="360"/>
      </w:pPr>
      <w:rPr>
        <w:rFonts w:ascii="Symbol" w:eastAsia="Symbol" w:hAnsi="Symbol" w:cs="Symbol" w:hint="default"/>
        <w:w w:val="100"/>
        <w:sz w:val="24"/>
        <w:szCs w:val="24"/>
        <w:lang w:val="en-US" w:eastAsia="en-US" w:bidi="ar-SA"/>
      </w:rPr>
    </w:lvl>
    <w:lvl w:ilvl="1" w:tplc="4D6C8E30">
      <w:numFmt w:val="bullet"/>
      <w:lvlText w:val="•"/>
      <w:lvlJc w:val="left"/>
      <w:pPr>
        <w:ind w:left="1339" w:hanging="360"/>
      </w:pPr>
      <w:rPr>
        <w:rFonts w:hint="default"/>
        <w:lang w:val="en-US" w:eastAsia="en-US" w:bidi="ar-SA"/>
      </w:rPr>
    </w:lvl>
    <w:lvl w:ilvl="2" w:tplc="592C4602">
      <w:numFmt w:val="bullet"/>
      <w:lvlText w:val="•"/>
      <w:lvlJc w:val="left"/>
      <w:pPr>
        <w:ind w:left="2119" w:hanging="360"/>
      </w:pPr>
      <w:rPr>
        <w:rFonts w:hint="default"/>
        <w:lang w:val="en-US" w:eastAsia="en-US" w:bidi="ar-SA"/>
      </w:rPr>
    </w:lvl>
    <w:lvl w:ilvl="3" w:tplc="0DD85802">
      <w:numFmt w:val="bullet"/>
      <w:lvlText w:val="•"/>
      <w:lvlJc w:val="left"/>
      <w:pPr>
        <w:ind w:left="2898" w:hanging="360"/>
      </w:pPr>
      <w:rPr>
        <w:rFonts w:hint="default"/>
        <w:lang w:val="en-US" w:eastAsia="en-US" w:bidi="ar-SA"/>
      </w:rPr>
    </w:lvl>
    <w:lvl w:ilvl="4" w:tplc="A39878AC">
      <w:numFmt w:val="bullet"/>
      <w:lvlText w:val="•"/>
      <w:lvlJc w:val="left"/>
      <w:pPr>
        <w:ind w:left="3678" w:hanging="360"/>
      </w:pPr>
      <w:rPr>
        <w:rFonts w:hint="default"/>
        <w:lang w:val="en-US" w:eastAsia="en-US" w:bidi="ar-SA"/>
      </w:rPr>
    </w:lvl>
    <w:lvl w:ilvl="5" w:tplc="E78EF98C">
      <w:numFmt w:val="bullet"/>
      <w:lvlText w:val="•"/>
      <w:lvlJc w:val="left"/>
      <w:pPr>
        <w:ind w:left="4458" w:hanging="360"/>
      </w:pPr>
      <w:rPr>
        <w:rFonts w:hint="default"/>
        <w:lang w:val="en-US" w:eastAsia="en-US" w:bidi="ar-SA"/>
      </w:rPr>
    </w:lvl>
    <w:lvl w:ilvl="6" w:tplc="0874AF9E">
      <w:numFmt w:val="bullet"/>
      <w:lvlText w:val="•"/>
      <w:lvlJc w:val="left"/>
      <w:pPr>
        <w:ind w:left="5237" w:hanging="360"/>
      </w:pPr>
      <w:rPr>
        <w:rFonts w:hint="default"/>
        <w:lang w:val="en-US" w:eastAsia="en-US" w:bidi="ar-SA"/>
      </w:rPr>
    </w:lvl>
    <w:lvl w:ilvl="7" w:tplc="E3C49030">
      <w:numFmt w:val="bullet"/>
      <w:lvlText w:val="•"/>
      <w:lvlJc w:val="left"/>
      <w:pPr>
        <w:ind w:left="6017" w:hanging="360"/>
      </w:pPr>
      <w:rPr>
        <w:rFonts w:hint="default"/>
        <w:lang w:val="en-US" w:eastAsia="en-US" w:bidi="ar-SA"/>
      </w:rPr>
    </w:lvl>
    <w:lvl w:ilvl="8" w:tplc="2AA8B80C">
      <w:numFmt w:val="bullet"/>
      <w:lvlText w:val="•"/>
      <w:lvlJc w:val="left"/>
      <w:pPr>
        <w:ind w:left="6796" w:hanging="360"/>
      </w:pPr>
      <w:rPr>
        <w:rFonts w:hint="default"/>
        <w:lang w:val="en-US" w:eastAsia="en-US" w:bidi="ar-SA"/>
      </w:rPr>
    </w:lvl>
  </w:abstractNum>
  <w:abstractNum w:abstractNumId="70" w15:restartNumberingAfterBreak="0">
    <w:nsid w:val="40623482"/>
    <w:multiLevelType w:val="hybridMultilevel"/>
    <w:tmpl w:val="32EE644E"/>
    <w:lvl w:ilvl="0" w:tplc="7D5CD004">
      <w:start w:val="1"/>
      <w:numFmt w:val="decimal"/>
      <w:lvlText w:val="%1."/>
      <w:lvlJc w:val="left"/>
      <w:pPr>
        <w:ind w:left="3681" w:hanging="221"/>
        <w:jc w:val="left"/>
      </w:pPr>
      <w:rPr>
        <w:rFonts w:ascii="Times New Roman" w:eastAsia="Times New Roman" w:hAnsi="Times New Roman" w:cs="Times New Roman" w:hint="default"/>
        <w:w w:val="100"/>
        <w:sz w:val="22"/>
        <w:szCs w:val="22"/>
        <w:lang w:val="en-US" w:eastAsia="en-US" w:bidi="ar-SA"/>
      </w:rPr>
    </w:lvl>
    <w:lvl w:ilvl="1" w:tplc="E8640292">
      <w:numFmt w:val="bullet"/>
      <w:lvlText w:val="•"/>
      <w:lvlJc w:val="left"/>
      <w:pPr>
        <w:ind w:left="4374" w:hanging="221"/>
      </w:pPr>
      <w:rPr>
        <w:rFonts w:hint="default"/>
        <w:lang w:val="en-US" w:eastAsia="en-US" w:bidi="ar-SA"/>
      </w:rPr>
    </w:lvl>
    <w:lvl w:ilvl="2" w:tplc="13AE3D80">
      <w:numFmt w:val="bullet"/>
      <w:lvlText w:val="•"/>
      <w:lvlJc w:val="left"/>
      <w:pPr>
        <w:ind w:left="5068" w:hanging="221"/>
      </w:pPr>
      <w:rPr>
        <w:rFonts w:hint="default"/>
        <w:lang w:val="en-US" w:eastAsia="en-US" w:bidi="ar-SA"/>
      </w:rPr>
    </w:lvl>
    <w:lvl w:ilvl="3" w:tplc="C8365466">
      <w:numFmt w:val="bullet"/>
      <w:lvlText w:val="•"/>
      <w:lvlJc w:val="left"/>
      <w:pPr>
        <w:ind w:left="5762" w:hanging="221"/>
      </w:pPr>
      <w:rPr>
        <w:rFonts w:hint="default"/>
        <w:lang w:val="en-US" w:eastAsia="en-US" w:bidi="ar-SA"/>
      </w:rPr>
    </w:lvl>
    <w:lvl w:ilvl="4" w:tplc="468E3452">
      <w:numFmt w:val="bullet"/>
      <w:lvlText w:val="•"/>
      <w:lvlJc w:val="left"/>
      <w:pPr>
        <w:ind w:left="6456" w:hanging="221"/>
      </w:pPr>
      <w:rPr>
        <w:rFonts w:hint="default"/>
        <w:lang w:val="en-US" w:eastAsia="en-US" w:bidi="ar-SA"/>
      </w:rPr>
    </w:lvl>
    <w:lvl w:ilvl="5" w:tplc="85D24DB8">
      <w:numFmt w:val="bullet"/>
      <w:lvlText w:val="•"/>
      <w:lvlJc w:val="left"/>
      <w:pPr>
        <w:ind w:left="7150" w:hanging="221"/>
      </w:pPr>
      <w:rPr>
        <w:rFonts w:hint="default"/>
        <w:lang w:val="en-US" w:eastAsia="en-US" w:bidi="ar-SA"/>
      </w:rPr>
    </w:lvl>
    <w:lvl w:ilvl="6" w:tplc="202A2DF6">
      <w:numFmt w:val="bullet"/>
      <w:lvlText w:val="•"/>
      <w:lvlJc w:val="left"/>
      <w:pPr>
        <w:ind w:left="7844" w:hanging="221"/>
      </w:pPr>
      <w:rPr>
        <w:rFonts w:hint="default"/>
        <w:lang w:val="en-US" w:eastAsia="en-US" w:bidi="ar-SA"/>
      </w:rPr>
    </w:lvl>
    <w:lvl w:ilvl="7" w:tplc="B568E84A">
      <w:numFmt w:val="bullet"/>
      <w:lvlText w:val="•"/>
      <w:lvlJc w:val="left"/>
      <w:pPr>
        <w:ind w:left="8538" w:hanging="221"/>
      </w:pPr>
      <w:rPr>
        <w:rFonts w:hint="default"/>
        <w:lang w:val="en-US" w:eastAsia="en-US" w:bidi="ar-SA"/>
      </w:rPr>
    </w:lvl>
    <w:lvl w:ilvl="8" w:tplc="0B1225E0">
      <w:numFmt w:val="bullet"/>
      <w:lvlText w:val="•"/>
      <w:lvlJc w:val="left"/>
      <w:pPr>
        <w:ind w:left="9232" w:hanging="221"/>
      </w:pPr>
      <w:rPr>
        <w:rFonts w:hint="default"/>
        <w:lang w:val="en-US" w:eastAsia="en-US" w:bidi="ar-SA"/>
      </w:rPr>
    </w:lvl>
  </w:abstractNum>
  <w:abstractNum w:abstractNumId="71" w15:restartNumberingAfterBreak="0">
    <w:nsid w:val="40750148"/>
    <w:multiLevelType w:val="hybridMultilevel"/>
    <w:tmpl w:val="C0B44098"/>
    <w:lvl w:ilvl="0" w:tplc="8C88A8B2">
      <w:start w:val="1"/>
      <w:numFmt w:val="decimal"/>
      <w:lvlText w:val="%1"/>
      <w:lvlJc w:val="left"/>
      <w:pPr>
        <w:ind w:left="1281" w:hanging="480"/>
        <w:jc w:val="right"/>
      </w:pPr>
      <w:rPr>
        <w:rFonts w:ascii="Courier New" w:eastAsia="Courier New" w:hAnsi="Courier New" w:cs="Courier New" w:hint="default"/>
        <w:w w:val="99"/>
        <w:sz w:val="20"/>
        <w:szCs w:val="20"/>
        <w:lang w:val="en-US" w:eastAsia="en-US" w:bidi="ar-SA"/>
      </w:rPr>
    </w:lvl>
    <w:lvl w:ilvl="1" w:tplc="31B69162">
      <w:numFmt w:val="bullet"/>
      <w:lvlText w:val="•"/>
      <w:lvlJc w:val="left"/>
      <w:pPr>
        <w:ind w:left="1803" w:hanging="480"/>
      </w:pPr>
      <w:rPr>
        <w:rFonts w:hint="default"/>
        <w:lang w:val="en-US" w:eastAsia="en-US" w:bidi="ar-SA"/>
      </w:rPr>
    </w:lvl>
    <w:lvl w:ilvl="2" w:tplc="FA565F66">
      <w:numFmt w:val="bullet"/>
      <w:lvlText w:val="•"/>
      <w:lvlJc w:val="left"/>
      <w:pPr>
        <w:ind w:left="2327" w:hanging="480"/>
      </w:pPr>
      <w:rPr>
        <w:rFonts w:hint="default"/>
        <w:lang w:val="en-US" w:eastAsia="en-US" w:bidi="ar-SA"/>
      </w:rPr>
    </w:lvl>
    <w:lvl w:ilvl="3" w:tplc="2C4A9612">
      <w:numFmt w:val="bullet"/>
      <w:lvlText w:val="•"/>
      <w:lvlJc w:val="left"/>
      <w:pPr>
        <w:ind w:left="2851" w:hanging="480"/>
      </w:pPr>
      <w:rPr>
        <w:rFonts w:hint="default"/>
        <w:lang w:val="en-US" w:eastAsia="en-US" w:bidi="ar-SA"/>
      </w:rPr>
    </w:lvl>
    <w:lvl w:ilvl="4" w:tplc="B9F21FA2">
      <w:numFmt w:val="bullet"/>
      <w:lvlText w:val="•"/>
      <w:lvlJc w:val="left"/>
      <w:pPr>
        <w:ind w:left="3375" w:hanging="480"/>
      </w:pPr>
      <w:rPr>
        <w:rFonts w:hint="default"/>
        <w:lang w:val="en-US" w:eastAsia="en-US" w:bidi="ar-SA"/>
      </w:rPr>
    </w:lvl>
    <w:lvl w:ilvl="5" w:tplc="0FD82B7C">
      <w:numFmt w:val="bullet"/>
      <w:lvlText w:val="•"/>
      <w:lvlJc w:val="left"/>
      <w:pPr>
        <w:ind w:left="3899" w:hanging="480"/>
      </w:pPr>
      <w:rPr>
        <w:rFonts w:hint="default"/>
        <w:lang w:val="en-US" w:eastAsia="en-US" w:bidi="ar-SA"/>
      </w:rPr>
    </w:lvl>
    <w:lvl w:ilvl="6" w:tplc="A5BCC63A">
      <w:numFmt w:val="bullet"/>
      <w:lvlText w:val="•"/>
      <w:lvlJc w:val="left"/>
      <w:pPr>
        <w:ind w:left="4423" w:hanging="480"/>
      </w:pPr>
      <w:rPr>
        <w:rFonts w:hint="default"/>
        <w:lang w:val="en-US" w:eastAsia="en-US" w:bidi="ar-SA"/>
      </w:rPr>
    </w:lvl>
    <w:lvl w:ilvl="7" w:tplc="50F2B23C">
      <w:numFmt w:val="bullet"/>
      <w:lvlText w:val="•"/>
      <w:lvlJc w:val="left"/>
      <w:pPr>
        <w:ind w:left="4947" w:hanging="480"/>
      </w:pPr>
      <w:rPr>
        <w:rFonts w:hint="default"/>
        <w:lang w:val="en-US" w:eastAsia="en-US" w:bidi="ar-SA"/>
      </w:rPr>
    </w:lvl>
    <w:lvl w:ilvl="8" w:tplc="3EE2F10E">
      <w:numFmt w:val="bullet"/>
      <w:lvlText w:val="•"/>
      <w:lvlJc w:val="left"/>
      <w:pPr>
        <w:ind w:left="5471" w:hanging="480"/>
      </w:pPr>
      <w:rPr>
        <w:rFonts w:hint="default"/>
        <w:lang w:val="en-US" w:eastAsia="en-US" w:bidi="ar-SA"/>
      </w:rPr>
    </w:lvl>
  </w:abstractNum>
  <w:abstractNum w:abstractNumId="72" w15:restartNumberingAfterBreak="0">
    <w:nsid w:val="42D4709C"/>
    <w:multiLevelType w:val="hybridMultilevel"/>
    <w:tmpl w:val="AE4874D0"/>
    <w:lvl w:ilvl="0" w:tplc="C0925CDE">
      <w:start w:val="1"/>
      <w:numFmt w:val="decimal"/>
      <w:lvlText w:val="%1"/>
      <w:lvlJc w:val="left"/>
      <w:pPr>
        <w:ind w:left="4300" w:hanging="600"/>
        <w:jc w:val="left"/>
      </w:pPr>
      <w:rPr>
        <w:rFonts w:ascii="Courier New" w:eastAsia="Courier New" w:hAnsi="Courier New" w:cs="Courier New" w:hint="default"/>
        <w:w w:val="99"/>
        <w:sz w:val="20"/>
        <w:szCs w:val="20"/>
        <w:lang w:val="en-US" w:eastAsia="en-US" w:bidi="ar-SA"/>
      </w:rPr>
    </w:lvl>
    <w:lvl w:ilvl="1" w:tplc="1E5C1F10">
      <w:numFmt w:val="bullet"/>
      <w:lvlText w:val="•"/>
      <w:lvlJc w:val="left"/>
      <w:pPr>
        <w:ind w:left="4932" w:hanging="600"/>
      </w:pPr>
      <w:rPr>
        <w:rFonts w:hint="default"/>
        <w:lang w:val="en-US" w:eastAsia="en-US" w:bidi="ar-SA"/>
      </w:rPr>
    </w:lvl>
    <w:lvl w:ilvl="2" w:tplc="09C8A8EA">
      <w:numFmt w:val="bullet"/>
      <w:lvlText w:val="•"/>
      <w:lvlJc w:val="left"/>
      <w:pPr>
        <w:ind w:left="5564" w:hanging="600"/>
      </w:pPr>
      <w:rPr>
        <w:rFonts w:hint="default"/>
        <w:lang w:val="en-US" w:eastAsia="en-US" w:bidi="ar-SA"/>
      </w:rPr>
    </w:lvl>
    <w:lvl w:ilvl="3" w:tplc="C29EB14A">
      <w:numFmt w:val="bullet"/>
      <w:lvlText w:val="•"/>
      <w:lvlJc w:val="left"/>
      <w:pPr>
        <w:ind w:left="6196" w:hanging="600"/>
      </w:pPr>
      <w:rPr>
        <w:rFonts w:hint="default"/>
        <w:lang w:val="en-US" w:eastAsia="en-US" w:bidi="ar-SA"/>
      </w:rPr>
    </w:lvl>
    <w:lvl w:ilvl="4" w:tplc="FACE645E">
      <w:numFmt w:val="bullet"/>
      <w:lvlText w:val="•"/>
      <w:lvlJc w:val="left"/>
      <w:pPr>
        <w:ind w:left="6828" w:hanging="600"/>
      </w:pPr>
      <w:rPr>
        <w:rFonts w:hint="default"/>
        <w:lang w:val="en-US" w:eastAsia="en-US" w:bidi="ar-SA"/>
      </w:rPr>
    </w:lvl>
    <w:lvl w:ilvl="5" w:tplc="D2988A80">
      <w:numFmt w:val="bullet"/>
      <w:lvlText w:val="•"/>
      <w:lvlJc w:val="left"/>
      <w:pPr>
        <w:ind w:left="7460" w:hanging="600"/>
      </w:pPr>
      <w:rPr>
        <w:rFonts w:hint="default"/>
        <w:lang w:val="en-US" w:eastAsia="en-US" w:bidi="ar-SA"/>
      </w:rPr>
    </w:lvl>
    <w:lvl w:ilvl="6" w:tplc="FC90C984">
      <w:numFmt w:val="bullet"/>
      <w:lvlText w:val="•"/>
      <w:lvlJc w:val="left"/>
      <w:pPr>
        <w:ind w:left="8092" w:hanging="600"/>
      </w:pPr>
      <w:rPr>
        <w:rFonts w:hint="default"/>
        <w:lang w:val="en-US" w:eastAsia="en-US" w:bidi="ar-SA"/>
      </w:rPr>
    </w:lvl>
    <w:lvl w:ilvl="7" w:tplc="87065B80">
      <w:numFmt w:val="bullet"/>
      <w:lvlText w:val="•"/>
      <w:lvlJc w:val="left"/>
      <w:pPr>
        <w:ind w:left="8724" w:hanging="600"/>
      </w:pPr>
      <w:rPr>
        <w:rFonts w:hint="default"/>
        <w:lang w:val="en-US" w:eastAsia="en-US" w:bidi="ar-SA"/>
      </w:rPr>
    </w:lvl>
    <w:lvl w:ilvl="8" w:tplc="BA94495E">
      <w:numFmt w:val="bullet"/>
      <w:lvlText w:val="•"/>
      <w:lvlJc w:val="left"/>
      <w:pPr>
        <w:ind w:left="9356" w:hanging="600"/>
      </w:pPr>
      <w:rPr>
        <w:rFonts w:hint="default"/>
        <w:lang w:val="en-US" w:eastAsia="en-US" w:bidi="ar-SA"/>
      </w:rPr>
    </w:lvl>
  </w:abstractNum>
  <w:abstractNum w:abstractNumId="73" w15:restartNumberingAfterBreak="0">
    <w:nsid w:val="43A66EC5"/>
    <w:multiLevelType w:val="hybridMultilevel"/>
    <w:tmpl w:val="7110FB26"/>
    <w:lvl w:ilvl="0" w:tplc="97287B1C">
      <w:numFmt w:val="bullet"/>
      <w:lvlText w:val=""/>
      <w:lvlJc w:val="left"/>
      <w:pPr>
        <w:ind w:left="1662" w:hanging="361"/>
      </w:pPr>
      <w:rPr>
        <w:rFonts w:ascii="Symbol" w:eastAsia="Symbol" w:hAnsi="Symbol" w:cs="Symbol" w:hint="default"/>
        <w:w w:val="100"/>
        <w:sz w:val="24"/>
        <w:szCs w:val="24"/>
        <w:lang w:val="en-US" w:eastAsia="en-US" w:bidi="ar-SA"/>
      </w:rPr>
    </w:lvl>
    <w:lvl w:ilvl="1" w:tplc="81422DA0">
      <w:numFmt w:val="bullet"/>
      <w:lvlText w:val="•"/>
      <w:lvlJc w:val="left"/>
      <w:pPr>
        <w:ind w:left="2396" w:hanging="361"/>
      </w:pPr>
      <w:rPr>
        <w:rFonts w:hint="default"/>
        <w:lang w:val="en-US" w:eastAsia="en-US" w:bidi="ar-SA"/>
      </w:rPr>
    </w:lvl>
    <w:lvl w:ilvl="2" w:tplc="E214BFBA">
      <w:numFmt w:val="bullet"/>
      <w:lvlText w:val="•"/>
      <w:lvlJc w:val="left"/>
      <w:pPr>
        <w:ind w:left="3132" w:hanging="361"/>
      </w:pPr>
      <w:rPr>
        <w:rFonts w:hint="default"/>
        <w:lang w:val="en-US" w:eastAsia="en-US" w:bidi="ar-SA"/>
      </w:rPr>
    </w:lvl>
    <w:lvl w:ilvl="3" w:tplc="FC4483A8">
      <w:numFmt w:val="bullet"/>
      <w:lvlText w:val="•"/>
      <w:lvlJc w:val="left"/>
      <w:pPr>
        <w:ind w:left="3868" w:hanging="361"/>
      </w:pPr>
      <w:rPr>
        <w:rFonts w:hint="default"/>
        <w:lang w:val="en-US" w:eastAsia="en-US" w:bidi="ar-SA"/>
      </w:rPr>
    </w:lvl>
    <w:lvl w:ilvl="4" w:tplc="2F02B232">
      <w:numFmt w:val="bullet"/>
      <w:lvlText w:val="•"/>
      <w:lvlJc w:val="left"/>
      <w:pPr>
        <w:ind w:left="4605" w:hanging="361"/>
      </w:pPr>
      <w:rPr>
        <w:rFonts w:hint="default"/>
        <w:lang w:val="en-US" w:eastAsia="en-US" w:bidi="ar-SA"/>
      </w:rPr>
    </w:lvl>
    <w:lvl w:ilvl="5" w:tplc="A6406A54">
      <w:numFmt w:val="bullet"/>
      <w:lvlText w:val="•"/>
      <w:lvlJc w:val="left"/>
      <w:pPr>
        <w:ind w:left="5341" w:hanging="361"/>
      </w:pPr>
      <w:rPr>
        <w:rFonts w:hint="default"/>
        <w:lang w:val="en-US" w:eastAsia="en-US" w:bidi="ar-SA"/>
      </w:rPr>
    </w:lvl>
    <w:lvl w:ilvl="6" w:tplc="8954E480">
      <w:numFmt w:val="bullet"/>
      <w:lvlText w:val="•"/>
      <w:lvlJc w:val="left"/>
      <w:pPr>
        <w:ind w:left="6077" w:hanging="361"/>
      </w:pPr>
      <w:rPr>
        <w:rFonts w:hint="default"/>
        <w:lang w:val="en-US" w:eastAsia="en-US" w:bidi="ar-SA"/>
      </w:rPr>
    </w:lvl>
    <w:lvl w:ilvl="7" w:tplc="7D267FD0">
      <w:numFmt w:val="bullet"/>
      <w:lvlText w:val="•"/>
      <w:lvlJc w:val="left"/>
      <w:pPr>
        <w:ind w:left="6814" w:hanging="361"/>
      </w:pPr>
      <w:rPr>
        <w:rFonts w:hint="default"/>
        <w:lang w:val="en-US" w:eastAsia="en-US" w:bidi="ar-SA"/>
      </w:rPr>
    </w:lvl>
    <w:lvl w:ilvl="8" w:tplc="F1FAAF22">
      <w:numFmt w:val="bullet"/>
      <w:lvlText w:val="•"/>
      <w:lvlJc w:val="left"/>
      <w:pPr>
        <w:ind w:left="7550" w:hanging="361"/>
      </w:pPr>
      <w:rPr>
        <w:rFonts w:hint="default"/>
        <w:lang w:val="en-US" w:eastAsia="en-US" w:bidi="ar-SA"/>
      </w:rPr>
    </w:lvl>
  </w:abstractNum>
  <w:abstractNum w:abstractNumId="74" w15:restartNumberingAfterBreak="0">
    <w:nsid w:val="449B242C"/>
    <w:multiLevelType w:val="hybridMultilevel"/>
    <w:tmpl w:val="D74AD03A"/>
    <w:lvl w:ilvl="0" w:tplc="C3180B6C">
      <w:start w:val="2"/>
      <w:numFmt w:val="decimal"/>
      <w:lvlText w:val="%1"/>
      <w:lvlJc w:val="left"/>
      <w:pPr>
        <w:ind w:left="569" w:hanging="214"/>
        <w:jc w:val="left"/>
      </w:pPr>
      <w:rPr>
        <w:rFonts w:ascii="Calibri" w:eastAsia="Calibri" w:hAnsi="Calibri" w:cs="Calibri" w:hint="default"/>
        <w:w w:val="100"/>
        <w:sz w:val="22"/>
        <w:szCs w:val="22"/>
        <w:lang w:val="en-US" w:eastAsia="en-US" w:bidi="ar-SA"/>
      </w:rPr>
    </w:lvl>
    <w:lvl w:ilvl="1" w:tplc="92BA75FC">
      <w:numFmt w:val="bullet"/>
      <w:lvlText w:val="•"/>
      <w:lvlJc w:val="left"/>
      <w:pPr>
        <w:ind w:left="1035" w:hanging="214"/>
      </w:pPr>
      <w:rPr>
        <w:rFonts w:hint="default"/>
        <w:lang w:val="en-US" w:eastAsia="en-US" w:bidi="ar-SA"/>
      </w:rPr>
    </w:lvl>
    <w:lvl w:ilvl="2" w:tplc="C45ECF82">
      <w:numFmt w:val="bullet"/>
      <w:lvlText w:val="•"/>
      <w:lvlJc w:val="left"/>
      <w:pPr>
        <w:ind w:left="1510" w:hanging="214"/>
      </w:pPr>
      <w:rPr>
        <w:rFonts w:hint="default"/>
        <w:lang w:val="en-US" w:eastAsia="en-US" w:bidi="ar-SA"/>
      </w:rPr>
    </w:lvl>
    <w:lvl w:ilvl="3" w:tplc="4AFAC518">
      <w:numFmt w:val="bullet"/>
      <w:lvlText w:val="•"/>
      <w:lvlJc w:val="left"/>
      <w:pPr>
        <w:ind w:left="1985" w:hanging="214"/>
      </w:pPr>
      <w:rPr>
        <w:rFonts w:hint="default"/>
        <w:lang w:val="en-US" w:eastAsia="en-US" w:bidi="ar-SA"/>
      </w:rPr>
    </w:lvl>
    <w:lvl w:ilvl="4" w:tplc="C2E8F75A">
      <w:numFmt w:val="bullet"/>
      <w:lvlText w:val="•"/>
      <w:lvlJc w:val="left"/>
      <w:pPr>
        <w:ind w:left="2461" w:hanging="214"/>
      </w:pPr>
      <w:rPr>
        <w:rFonts w:hint="default"/>
        <w:lang w:val="en-US" w:eastAsia="en-US" w:bidi="ar-SA"/>
      </w:rPr>
    </w:lvl>
    <w:lvl w:ilvl="5" w:tplc="D6BCA9D8">
      <w:numFmt w:val="bullet"/>
      <w:lvlText w:val="•"/>
      <w:lvlJc w:val="left"/>
      <w:pPr>
        <w:ind w:left="2936" w:hanging="214"/>
      </w:pPr>
      <w:rPr>
        <w:rFonts w:hint="default"/>
        <w:lang w:val="en-US" w:eastAsia="en-US" w:bidi="ar-SA"/>
      </w:rPr>
    </w:lvl>
    <w:lvl w:ilvl="6" w:tplc="55CA9DEC">
      <w:numFmt w:val="bullet"/>
      <w:lvlText w:val="•"/>
      <w:lvlJc w:val="left"/>
      <w:pPr>
        <w:ind w:left="3411" w:hanging="214"/>
      </w:pPr>
      <w:rPr>
        <w:rFonts w:hint="default"/>
        <w:lang w:val="en-US" w:eastAsia="en-US" w:bidi="ar-SA"/>
      </w:rPr>
    </w:lvl>
    <w:lvl w:ilvl="7" w:tplc="D5C20B0C">
      <w:numFmt w:val="bullet"/>
      <w:lvlText w:val="•"/>
      <w:lvlJc w:val="left"/>
      <w:pPr>
        <w:ind w:left="3887" w:hanging="214"/>
      </w:pPr>
      <w:rPr>
        <w:rFonts w:hint="default"/>
        <w:lang w:val="en-US" w:eastAsia="en-US" w:bidi="ar-SA"/>
      </w:rPr>
    </w:lvl>
    <w:lvl w:ilvl="8" w:tplc="403ED84A">
      <w:numFmt w:val="bullet"/>
      <w:lvlText w:val="•"/>
      <w:lvlJc w:val="left"/>
      <w:pPr>
        <w:ind w:left="4362" w:hanging="214"/>
      </w:pPr>
      <w:rPr>
        <w:rFonts w:hint="default"/>
        <w:lang w:val="en-US" w:eastAsia="en-US" w:bidi="ar-SA"/>
      </w:rPr>
    </w:lvl>
  </w:abstractNum>
  <w:abstractNum w:abstractNumId="75" w15:restartNumberingAfterBreak="0">
    <w:nsid w:val="45687329"/>
    <w:multiLevelType w:val="hybridMultilevel"/>
    <w:tmpl w:val="6438358E"/>
    <w:lvl w:ilvl="0" w:tplc="0C92A146">
      <w:start w:val="1"/>
      <w:numFmt w:val="decimal"/>
      <w:lvlText w:val="%1"/>
      <w:lvlJc w:val="left"/>
      <w:pPr>
        <w:ind w:left="3461" w:hanging="360"/>
        <w:jc w:val="left"/>
      </w:pPr>
      <w:rPr>
        <w:rFonts w:ascii="Courier New" w:eastAsia="Courier New" w:hAnsi="Courier New" w:cs="Courier New" w:hint="default"/>
        <w:w w:val="99"/>
        <w:sz w:val="20"/>
        <w:szCs w:val="20"/>
        <w:lang w:val="en-US" w:eastAsia="en-US" w:bidi="ar-SA"/>
      </w:rPr>
    </w:lvl>
    <w:lvl w:ilvl="1" w:tplc="A3CEC056">
      <w:numFmt w:val="bullet"/>
      <w:lvlText w:val="•"/>
      <w:lvlJc w:val="left"/>
      <w:pPr>
        <w:ind w:left="4176" w:hanging="360"/>
      </w:pPr>
      <w:rPr>
        <w:rFonts w:hint="default"/>
        <w:lang w:val="en-US" w:eastAsia="en-US" w:bidi="ar-SA"/>
      </w:rPr>
    </w:lvl>
    <w:lvl w:ilvl="2" w:tplc="2A8C9418">
      <w:numFmt w:val="bullet"/>
      <w:lvlText w:val="•"/>
      <w:lvlJc w:val="left"/>
      <w:pPr>
        <w:ind w:left="4892" w:hanging="360"/>
      </w:pPr>
      <w:rPr>
        <w:rFonts w:hint="default"/>
        <w:lang w:val="en-US" w:eastAsia="en-US" w:bidi="ar-SA"/>
      </w:rPr>
    </w:lvl>
    <w:lvl w:ilvl="3" w:tplc="CC22D41E">
      <w:numFmt w:val="bullet"/>
      <w:lvlText w:val="•"/>
      <w:lvlJc w:val="left"/>
      <w:pPr>
        <w:ind w:left="5608" w:hanging="360"/>
      </w:pPr>
      <w:rPr>
        <w:rFonts w:hint="default"/>
        <w:lang w:val="en-US" w:eastAsia="en-US" w:bidi="ar-SA"/>
      </w:rPr>
    </w:lvl>
    <w:lvl w:ilvl="4" w:tplc="02969A38">
      <w:numFmt w:val="bullet"/>
      <w:lvlText w:val="•"/>
      <w:lvlJc w:val="left"/>
      <w:pPr>
        <w:ind w:left="6324" w:hanging="360"/>
      </w:pPr>
      <w:rPr>
        <w:rFonts w:hint="default"/>
        <w:lang w:val="en-US" w:eastAsia="en-US" w:bidi="ar-SA"/>
      </w:rPr>
    </w:lvl>
    <w:lvl w:ilvl="5" w:tplc="C7406E76">
      <w:numFmt w:val="bullet"/>
      <w:lvlText w:val="•"/>
      <w:lvlJc w:val="left"/>
      <w:pPr>
        <w:ind w:left="7040" w:hanging="360"/>
      </w:pPr>
      <w:rPr>
        <w:rFonts w:hint="default"/>
        <w:lang w:val="en-US" w:eastAsia="en-US" w:bidi="ar-SA"/>
      </w:rPr>
    </w:lvl>
    <w:lvl w:ilvl="6" w:tplc="3D12407C">
      <w:numFmt w:val="bullet"/>
      <w:lvlText w:val="•"/>
      <w:lvlJc w:val="left"/>
      <w:pPr>
        <w:ind w:left="7756" w:hanging="360"/>
      </w:pPr>
      <w:rPr>
        <w:rFonts w:hint="default"/>
        <w:lang w:val="en-US" w:eastAsia="en-US" w:bidi="ar-SA"/>
      </w:rPr>
    </w:lvl>
    <w:lvl w:ilvl="7" w:tplc="306C01F0">
      <w:numFmt w:val="bullet"/>
      <w:lvlText w:val="•"/>
      <w:lvlJc w:val="left"/>
      <w:pPr>
        <w:ind w:left="8472" w:hanging="360"/>
      </w:pPr>
      <w:rPr>
        <w:rFonts w:hint="default"/>
        <w:lang w:val="en-US" w:eastAsia="en-US" w:bidi="ar-SA"/>
      </w:rPr>
    </w:lvl>
    <w:lvl w:ilvl="8" w:tplc="CE3EA37C">
      <w:numFmt w:val="bullet"/>
      <w:lvlText w:val="•"/>
      <w:lvlJc w:val="left"/>
      <w:pPr>
        <w:ind w:left="9188" w:hanging="360"/>
      </w:pPr>
      <w:rPr>
        <w:rFonts w:hint="default"/>
        <w:lang w:val="en-US" w:eastAsia="en-US" w:bidi="ar-SA"/>
      </w:rPr>
    </w:lvl>
  </w:abstractNum>
  <w:abstractNum w:abstractNumId="76" w15:restartNumberingAfterBreak="0">
    <w:nsid w:val="45A50E7C"/>
    <w:multiLevelType w:val="hybridMultilevel"/>
    <w:tmpl w:val="9F94744C"/>
    <w:lvl w:ilvl="0" w:tplc="FB348770">
      <w:start w:val="24"/>
      <w:numFmt w:val="upperLetter"/>
      <w:lvlText w:val="%1"/>
      <w:lvlJc w:val="left"/>
      <w:pPr>
        <w:ind w:left="81" w:hanging="240"/>
        <w:jc w:val="left"/>
      </w:pPr>
      <w:rPr>
        <w:rFonts w:ascii="Courier New" w:eastAsia="Courier New" w:hAnsi="Courier New" w:cs="Courier New" w:hint="default"/>
        <w:w w:val="99"/>
        <w:sz w:val="20"/>
        <w:szCs w:val="20"/>
        <w:lang w:val="en-US" w:eastAsia="en-US" w:bidi="ar-SA"/>
      </w:rPr>
    </w:lvl>
    <w:lvl w:ilvl="1" w:tplc="66BC936E">
      <w:start w:val="1"/>
      <w:numFmt w:val="decimal"/>
      <w:lvlText w:val="%2"/>
      <w:lvlJc w:val="left"/>
      <w:pPr>
        <w:ind w:left="681" w:hanging="360"/>
        <w:jc w:val="left"/>
      </w:pPr>
      <w:rPr>
        <w:rFonts w:ascii="Courier New" w:eastAsia="Courier New" w:hAnsi="Courier New" w:cs="Courier New" w:hint="default"/>
        <w:w w:val="99"/>
        <w:sz w:val="20"/>
        <w:szCs w:val="20"/>
        <w:lang w:val="en-US" w:eastAsia="en-US" w:bidi="ar-SA"/>
      </w:rPr>
    </w:lvl>
    <w:lvl w:ilvl="2" w:tplc="71EE5718">
      <w:numFmt w:val="bullet"/>
      <w:lvlText w:val="•"/>
      <w:lvlJc w:val="left"/>
      <w:pPr>
        <w:ind w:left="1408" w:hanging="360"/>
      </w:pPr>
      <w:rPr>
        <w:rFonts w:hint="default"/>
        <w:lang w:val="en-US" w:eastAsia="en-US" w:bidi="ar-SA"/>
      </w:rPr>
    </w:lvl>
    <w:lvl w:ilvl="3" w:tplc="CCF0BD62">
      <w:numFmt w:val="bullet"/>
      <w:lvlText w:val="•"/>
      <w:lvlJc w:val="left"/>
      <w:pPr>
        <w:ind w:left="2137" w:hanging="360"/>
      </w:pPr>
      <w:rPr>
        <w:rFonts w:hint="default"/>
        <w:lang w:val="en-US" w:eastAsia="en-US" w:bidi="ar-SA"/>
      </w:rPr>
    </w:lvl>
    <w:lvl w:ilvl="4" w:tplc="F252ECCC">
      <w:numFmt w:val="bullet"/>
      <w:lvlText w:val="•"/>
      <w:lvlJc w:val="left"/>
      <w:pPr>
        <w:ind w:left="2866" w:hanging="360"/>
      </w:pPr>
      <w:rPr>
        <w:rFonts w:hint="default"/>
        <w:lang w:val="en-US" w:eastAsia="en-US" w:bidi="ar-SA"/>
      </w:rPr>
    </w:lvl>
    <w:lvl w:ilvl="5" w:tplc="E43C5876">
      <w:numFmt w:val="bullet"/>
      <w:lvlText w:val="•"/>
      <w:lvlJc w:val="left"/>
      <w:pPr>
        <w:ind w:left="3595" w:hanging="360"/>
      </w:pPr>
      <w:rPr>
        <w:rFonts w:hint="default"/>
        <w:lang w:val="en-US" w:eastAsia="en-US" w:bidi="ar-SA"/>
      </w:rPr>
    </w:lvl>
    <w:lvl w:ilvl="6" w:tplc="30C6664C">
      <w:numFmt w:val="bullet"/>
      <w:lvlText w:val="•"/>
      <w:lvlJc w:val="left"/>
      <w:pPr>
        <w:ind w:left="4324" w:hanging="360"/>
      </w:pPr>
      <w:rPr>
        <w:rFonts w:hint="default"/>
        <w:lang w:val="en-US" w:eastAsia="en-US" w:bidi="ar-SA"/>
      </w:rPr>
    </w:lvl>
    <w:lvl w:ilvl="7" w:tplc="ED264952">
      <w:numFmt w:val="bullet"/>
      <w:lvlText w:val="•"/>
      <w:lvlJc w:val="left"/>
      <w:pPr>
        <w:ind w:left="5053" w:hanging="360"/>
      </w:pPr>
      <w:rPr>
        <w:rFonts w:hint="default"/>
        <w:lang w:val="en-US" w:eastAsia="en-US" w:bidi="ar-SA"/>
      </w:rPr>
    </w:lvl>
    <w:lvl w:ilvl="8" w:tplc="31F6F19A">
      <w:numFmt w:val="bullet"/>
      <w:lvlText w:val="•"/>
      <w:lvlJc w:val="left"/>
      <w:pPr>
        <w:ind w:left="5782" w:hanging="360"/>
      </w:pPr>
      <w:rPr>
        <w:rFonts w:hint="default"/>
        <w:lang w:val="en-US" w:eastAsia="en-US" w:bidi="ar-SA"/>
      </w:rPr>
    </w:lvl>
  </w:abstractNum>
  <w:abstractNum w:abstractNumId="77" w15:restartNumberingAfterBreak="0">
    <w:nsid w:val="48B164B3"/>
    <w:multiLevelType w:val="hybridMultilevel"/>
    <w:tmpl w:val="F53A7816"/>
    <w:lvl w:ilvl="0" w:tplc="73DC5788">
      <w:start w:val="10"/>
      <w:numFmt w:val="decimal"/>
      <w:lvlText w:val="%1"/>
      <w:lvlJc w:val="left"/>
      <w:pPr>
        <w:ind w:left="2980" w:hanging="600"/>
        <w:jc w:val="left"/>
      </w:pPr>
      <w:rPr>
        <w:rFonts w:ascii="Courier New" w:eastAsia="Courier New" w:hAnsi="Courier New" w:cs="Courier New" w:hint="default"/>
        <w:w w:val="99"/>
        <w:sz w:val="20"/>
        <w:szCs w:val="20"/>
        <w:lang w:val="en-US" w:eastAsia="en-US" w:bidi="ar-SA"/>
      </w:rPr>
    </w:lvl>
    <w:lvl w:ilvl="1" w:tplc="55D8CB54">
      <w:numFmt w:val="bullet"/>
      <w:lvlText w:val="•"/>
      <w:lvlJc w:val="left"/>
      <w:pPr>
        <w:ind w:left="3744" w:hanging="600"/>
      </w:pPr>
      <w:rPr>
        <w:rFonts w:hint="default"/>
        <w:lang w:val="en-US" w:eastAsia="en-US" w:bidi="ar-SA"/>
      </w:rPr>
    </w:lvl>
    <w:lvl w:ilvl="2" w:tplc="FF3434C2">
      <w:numFmt w:val="bullet"/>
      <w:lvlText w:val="•"/>
      <w:lvlJc w:val="left"/>
      <w:pPr>
        <w:ind w:left="4508" w:hanging="600"/>
      </w:pPr>
      <w:rPr>
        <w:rFonts w:hint="default"/>
        <w:lang w:val="en-US" w:eastAsia="en-US" w:bidi="ar-SA"/>
      </w:rPr>
    </w:lvl>
    <w:lvl w:ilvl="3" w:tplc="535C6D44">
      <w:numFmt w:val="bullet"/>
      <w:lvlText w:val="•"/>
      <w:lvlJc w:val="left"/>
      <w:pPr>
        <w:ind w:left="5272" w:hanging="600"/>
      </w:pPr>
      <w:rPr>
        <w:rFonts w:hint="default"/>
        <w:lang w:val="en-US" w:eastAsia="en-US" w:bidi="ar-SA"/>
      </w:rPr>
    </w:lvl>
    <w:lvl w:ilvl="4" w:tplc="5A60AFAE">
      <w:numFmt w:val="bullet"/>
      <w:lvlText w:val="•"/>
      <w:lvlJc w:val="left"/>
      <w:pPr>
        <w:ind w:left="6036" w:hanging="600"/>
      </w:pPr>
      <w:rPr>
        <w:rFonts w:hint="default"/>
        <w:lang w:val="en-US" w:eastAsia="en-US" w:bidi="ar-SA"/>
      </w:rPr>
    </w:lvl>
    <w:lvl w:ilvl="5" w:tplc="59A47236">
      <w:numFmt w:val="bullet"/>
      <w:lvlText w:val="•"/>
      <w:lvlJc w:val="left"/>
      <w:pPr>
        <w:ind w:left="6800" w:hanging="600"/>
      </w:pPr>
      <w:rPr>
        <w:rFonts w:hint="default"/>
        <w:lang w:val="en-US" w:eastAsia="en-US" w:bidi="ar-SA"/>
      </w:rPr>
    </w:lvl>
    <w:lvl w:ilvl="6" w:tplc="F6628F5C">
      <w:numFmt w:val="bullet"/>
      <w:lvlText w:val="•"/>
      <w:lvlJc w:val="left"/>
      <w:pPr>
        <w:ind w:left="7564" w:hanging="600"/>
      </w:pPr>
      <w:rPr>
        <w:rFonts w:hint="default"/>
        <w:lang w:val="en-US" w:eastAsia="en-US" w:bidi="ar-SA"/>
      </w:rPr>
    </w:lvl>
    <w:lvl w:ilvl="7" w:tplc="3B9883C0">
      <w:numFmt w:val="bullet"/>
      <w:lvlText w:val="•"/>
      <w:lvlJc w:val="left"/>
      <w:pPr>
        <w:ind w:left="8328" w:hanging="600"/>
      </w:pPr>
      <w:rPr>
        <w:rFonts w:hint="default"/>
        <w:lang w:val="en-US" w:eastAsia="en-US" w:bidi="ar-SA"/>
      </w:rPr>
    </w:lvl>
    <w:lvl w:ilvl="8" w:tplc="D42C45CE">
      <w:numFmt w:val="bullet"/>
      <w:lvlText w:val="•"/>
      <w:lvlJc w:val="left"/>
      <w:pPr>
        <w:ind w:left="9092" w:hanging="600"/>
      </w:pPr>
      <w:rPr>
        <w:rFonts w:hint="default"/>
        <w:lang w:val="en-US" w:eastAsia="en-US" w:bidi="ar-SA"/>
      </w:rPr>
    </w:lvl>
  </w:abstractNum>
  <w:abstractNum w:abstractNumId="78" w15:restartNumberingAfterBreak="0">
    <w:nsid w:val="4A0D1E96"/>
    <w:multiLevelType w:val="hybridMultilevel"/>
    <w:tmpl w:val="41641B42"/>
    <w:lvl w:ilvl="0" w:tplc="0CCC44B8">
      <w:numFmt w:val="decimal"/>
      <w:lvlText w:val="%1"/>
      <w:lvlJc w:val="left"/>
      <w:pPr>
        <w:ind w:left="960" w:hanging="240"/>
        <w:jc w:val="left"/>
      </w:pPr>
      <w:rPr>
        <w:rFonts w:ascii="Courier New" w:eastAsia="Courier New" w:hAnsi="Courier New" w:cs="Courier New" w:hint="default"/>
        <w:w w:val="99"/>
        <w:sz w:val="20"/>
        <w:szCs w:val="20"/>
        <w:lang w:val="en-US" w:eastAsia="en-US" w:bidi="ar-SA"/>
      </w:rPr>
    </w:lvl>
    <w:lvl w:ilvl="1" w:tplc="C0865F40">
      <w:numFmt w:val="bullet"/>
      <w:lvlText w:val="•"/>
      <w:lvlJc w:val="left"/>
      <w:pPr>
        <w:ind w:left="1493" w:hanging="240"/>
      </w:pPr>
      <w:rPr>
        <w:rFonts w:hint="default"/>
        <w:lang w:val="en-US" w:eastAsia="en-US" w:bidi="ar-SA"/>
      </w:rPr>
    </w:lvl>
    <w:lvl w:ilvl="2" w:tplc="91CCD942">
      <w:numFmt w:val="bullet"/>
      <w:lvlText w:val="•"/>
      <w:lvlJc w:val="left"/>
      <w:pPr>
        <w:ind w:left="2026" w:hanging="240"/>
      </w:pPr>
      <w:rPr>
        <w:rFonts w:hint="default"/>
        <w:lang w:val="en-US" w:eastAsia="en-US" w:bidi="ar-SA"/>
      </w:rPr>
    </w:lvl>
    <w:lvl w:ilvl="3" w:tplc="5E46F77A">
      <w:numFmt w:val="bullet"/>
      <w:lvlText w:val="•"/>
      <w:lvlJc w:val="left"/>
      <w:pPr>
        <w:ind w:left="2559" w:hanging="240"/>
      </w:pPr>
      <w:rPr>
        <w:rFonts w:hint="default"/>
        <w:lang w:val="en-US" w:eastAsia="en-US" w:bidi="ar-SA"/>
      </w:rPr>
    </w:lvl>
    <w:lvl w:ilvl="4" w:tplc="A0D6DE78">
      <w:numFmt w:val="bullet"/>
      <w:lvlText w:val="•"/>
      <w:lvlJc w:val="left"/>
      <w:pPr>
        <w:ind w:left="3092" w:hanging="240"/>
      </w:pPr>
      <w:rPr>
        <w:rFonts w:hint="default"/>
        <w:lang w:val="en-US" w:eastAsia="en-US" w:bidi="ar-SA"/>
      </w:rPr>
    </w:lvl>
    <w:lvl w:ilvl="5" w:tplc="50205610">
      <w:numFmt w:val="bullet"/>
      <w:lvlText w:val="•"/>
      <w:lvlJc w:val="left"/>
      <w:pPr>
        <w:ind w:left="3625" w:hanging="240"/>
      </w:pPr>
      <w:rPr>
        <w:rFonts w:hint="default"/>
        <w:lang w:val="en-US" w:eastAsia="en-US" w:bidi="ar-SA"/>
      </w:rPr>
    </w:lvl>
    <w:lvl w:ilvl="6" w:tplc="255A547E">
      <w:numFmt w:val="bullet"/>
      <w:lvlText w:val="•"/>
      <w:lvlJc w:val="left"/>
      <w:pPr>
        <w:ind w:left="4158" w:hanging="240"/>
      </w:pPr>
      <w:rPr>
        <w:rFonts w:hint="default"/>
        <w:lang w:val="en-US" w:eastAsia="en-US" w:bidi="ar-SA"/>
      </w:rPr>
    </w:lvl>
    <w:lvl w:ilvl="7" w:tplc="E3560D1E">
      <w:numFmt w:val="bullet"/>
      <w:lvlText w:val="•"/>
      <w:lvlJc w:val="left"/>
      <w:pPr>
        <w:ind w:left="4691" w:hanging="240"/>
      </w:pPr>
      <w:rPr>
        <w:rFonts w:hint="default"/>
        <w:lang w:val="en-US" w:eastAsia="en-US" w:bidi="ar-SA"/>
      </w:rPr>
    </w:lvl>
    <w:lvl w:ilvl="8" w:tplc="947E456E">
      <w:numFmt w:val="bullet"/>
      <w:lvlText w:val="•"/>
      <w:lvlJc w:val="left"/>
      <w:pPr>
        <w:ind w:left="5224" w:hanging="240"/>
      </w:pPr>
      <w:rPr>
        <w:rFonts w:hint="default"/>
        <w:lang w:val="en-US" w:eastAsia="en-US" w:bidi="ar-SA"/>
      </w:rPr>
    </w:lvl>
  </w:abstractNum>
  <w:abstractNum w:abstractNumId="79" w15:restartNumberingAfterBreak="0">
    <w:nsid w:val="4CCE41AB"/>
    <w:multiLevelType w:val="hybridMultilevel"/>
    <w:tmpl w:val="0DBC62DA"/>
    <w:lvl w:ilvl="0" w:tplc="C4BE3A00">
      <w:numFmt w:val="decimal"/>
      <w:lvlText w:val="%1"/>
      <w:lvlJc w:val="left"/>
      <w:pPr>
        <w:ind w:left="800" w:hanging="360"/>
        <w:jc w:val="left"/>
      </w:pPr>
      <w:rPr>
        <w:rFonts w:ascii="Courier New" w:eastAsia="Courier New" w:hAnsi="Courier New" w:cs="Courier New" w:hint="default"/>
        <w:w w:val="99"/>
        <w:sz w:val="20"/>
        <w:szCs w:val="20"/>
        <w:lang w:val="en-US" w:eastAsia="en-US" w:bidi="ar-SA"/>
      </w:rPr>
    </w:lvl>
    <w:lvl w:ilvl="1" w:tplc="8782088C">
      <w:numFmt w:val="bullet"/>
      <w:lvlText w:val="•"/>
      <w:lvlJc w:val="left"/>
      <w:pPr>
        <w:ind w:left="1431" w:hanging="360"/>
      </w:pPr>
      <w:rPr>
        <w:rFonts w:hint="default"/>
        <w:lang w:val="en-US" w:eastAsia="en-US" w:bidi="ar-SA"/>
      </w:rPr>
    </w:lvl>
    <w:lvl w:ilvl="2" w:tplc="5036B898">
      <w:numFmt w:val="bullet"/>
      <w:lvlText w:val="•"/>
      <w:lvlJc w:val="left"/>
      <w:pPr>
        <w:ind w:left="2063" w:hanging="360"/>
      </w:pPr>
      <w:rPr>
        <w:rFonts w:hint="default"/>
        <w:lang w:val="en-US" w:eastAsia="en-US" w:bidi="ar-SA"/>
      </w:rPr>
    </w:lvl>
    <w:lvl w:ilvl="3" w:tplc="28268A86">
      <w:numFmt w:val="bullet"/>
      <w:lvlText w:val="•"/>
      <w:lvlJc w:val="left"/>
      <w:pPr>
        <w:ind w:left="2695" w:hanging="360"/>
      </w:pPr>
      <w:rPr>
        <w:rFonts w:hint="default"/>
        <w:lang w:val="en-US" w:eastAsia="en-US" w:bidi="ar-SA"/>
      </w:rPr>
    </w:lvl>
    <w:lvl w:ilvl="4" w:tplc="E0BE8EB6">
      <w:numFmt w:val="bullet"/>
      <w:lvlText w:val="•"/>
      <w:lvlJc w:val="left"/>
      <w:pPr>
        <w:ind w:left="3327" w:hanging="360"/>
      </w:pPr>
      <w:rPr>
        <w:rFonts w:hint="default"/>
        <w:lang w:val="en-US" w:eastAsia="en-US" w:bidi="ar-SA"/>
      </w:rPr>
    </w:lvl>
    <w:lvl w:ilvl="5" w:tplc="6254899C">
      <w:numFmt w:val="bullet"/>
      <w:lvlText w:val="•"/>
      <w:lvlJc w:val="left"/>
      <w:pPr>
        <w:ind w:left="3959" w:hanging="360"/>
      </w:pPr>
      <w:rPr>
        <w:rFonts w:hint="default"/>
        <w:lang w:val="en-US" w:eastAsia="en-US" w:bidi="ar-SA"/>
      </w:rPr>
    </w:lvl>
    <w:lvl w:ilvl="6" w:tplc="CC84645C">
      <w:numFmt w:val="bullet"/>
      <w:lvlText w:val="•"/>
      <w:lvlJc w:val="left"/>
      <w:pPr>
        <w:ind w:left="4591" w:hanging="360"/>
      </w:pPr>
      <w:rPr>
        <w:rFonts w:hint="default"/>
        <w:lang w:val="en-US" w:eastAsia="en-US" w:bidi="ar-SA"/>
      </w:rPr>
    </w:lvl>
    <w:lvl w:ilvl="7" w:tplc="94F2B6D0">
      <w:numFmt w:val="bullet"/>
      <w:lvlText w:val="•"/>
      <w:lvlJc w:val="left"/>
      <w:pPr>
        <w:ind w:left="5223" w:hanging="360"/>
      </w:pPr>
      <w:rPr>
        <w:rFonts w:hint="default"/>
        <w:lang w:val="en-US" w:eastAsia="en-US" w:bidi="ar-SA"/>
      </w:rPr>
    </w:lvl>
    <w:lvl w:ilvl="8" w:tplc="C5861B34">
      <w:numFmt w:val="bullet"/>
      <w:lvlText w:val="•"/>
      <w:lvlJc w:val="left"/>
      <w:pPr>
        <w:ind w:left="5855" w:hanging="360"/>
      </w:pPr>
      <w:rPr>
        <w:rFonts w:hint="default"/>
        <w:lang w:val="en-US" w:eastAsia="en-US" w:bidi="ar-SA"/>
      </w:rPr>
    </w:lvl>
  </w:abstractNum>
  <w:abstractNum w:abstractNumId="80" w15:restartNumberingAfterBreak="0">
    <w:nsid w:val="4E416B65"/>
    <w:multiLevelType w:val="multilevel"/>
    <w:tmpl w:val="AE3CE856"/>
    <w:lvl w:ilvl="0">
      <w:start w:val="80"/>
      <w:numFmt w:val="decimal"/>
      <w:lvlText w:val="%1"/>
      <w:lvlJc w:val="left"/>
      <w:pPr>
        <w:ind w:left="680" w:hanging="720"/>
        <w:jc w:val="left"/>
      </w:pPr>
      <w:rPr>
        <w:rFonts w:ascii="Courier New" w:eastAsia="Courier New" w:hAnsi="Courier New" w:cs="Courier New" w:hint="default"/>
        <w:w w:val="99"/>
        <w:sz w:val="20"/>
        <w:szCs w:val="20"/>
        <w:lang w:val="en-US" w:eastAsia="en-US" w:bidi="ar-SA"/>
      </w:rPr>
    </w:lvl>
    <w:lvl w:ilvl="1">
      <w:start w:val="1"/>
      <w:numFmt w:val="decimal"/>
      <w:lvlText w:val="%1.%2"/>
      <w:lvlJc w:val="left"/>
      <w:pPr>
        <w:ind w:left="680" w:hanging="720"/>
        <w:jc w:val="left"/>
      </w:pPr>
      <w:rPr>
        <w:rFonts w:ascii="Courier New" w:eastAsia="Courier New" w:hAnsi="Courier New" w:cs="Courier New" w:hint="default"/>
        <w:w w:val="99"/>
        <w:sz w:val="20"/>
        <w:szCs w:val="20"/>
        <w:lang w:val="en-US" w:eastAsia="en-US" w:bidi="ar-SA"/>
      </w:rPr>
    </w:lvl>
    <w:lvl w:ilvl="2">
      <w:start w:val="1"/>
      <w:numFmt w:val="decimal"/>
      <w:lvlText w:val="%3"/>
      <w:lvlJc w:val="left"/>
      <w:pPr>
        <w:ind w:left="4180" w:hanging="480"/>
        <w:jc w:val="left"/>
      </w:pPr>
      <w:rPr>
        <w:rFonts w:ascii="Courier New" w:eastAsia="Courier New" w:hAnsi="Courier New" w:cs="Courier New" w:hint="default"/>
        <w:w w:val="99"/>
        <w:sz w:val="20"/>
        <w:szCs w:val="20"/>
        <w:lang w:val="en-US" w:eastAsia="en-US" w:bidi="ar-SA"/>
      </w:rPr>
    </w:lvl>
    <w:lvl w:ilvl="3">
      <w:numFmt w:val="bullet"/>
      <w:lvlText w:val="•"/>
      <w:lvlJc w:val="left"/>
      <w:pPr>
        <w:ind w:left="4753" w:hanging="480"/>
      </w:pPr>
      <w:rPr>
        <w:rFonts w:hint="default"/>
        <w:lang w:val="en-US" w:eastAsia="en-US" w:bidi="ar-SA"/>
      </w:rPr>
    </w:lvl>
    <w:lvl w:ilvl="4">
      <w:numFmt w:val="bullet"/>
      <w:lvlText w:val="•"/>
      <w:lvlJc w:val="left"/>
      <w:pPr>
        <w:ind w:left="5039" w:hanging="480"/>
      </w:pPr>
      <w:rPr>
        <w:rFonts w:hint="default"/>
        <w:lang w:val="en-US" w:eastAsia="en-US" w:bidi="ar-SA"/>
      </w:rPr>
    </w:lvl>
    <w:lvl w:ilvl="5">
      <w:numFmt w:val="bullet"/>
      <w:lvlText w:val="•"/>
      <w:lvlJc w:val="left"/>
      <w:pPr>
        <w:ind w:left="5326" w:hanging="480"/>
      </w:pPr>
      <w:rPr>
        <w:rFonts w:hint="default"/>
        <w:lang w:val="en-US" w:eastAsia="en-US" w:bidi="ar-SA"/>
      </w:rPr>
    </w:lvl>
    <w:lvl w:ilvl="6">
      <w:numFmt w:val="bullet"/>
      <w:lvlText w:val="•"/>
      <w:lvlJc w:val="left"/>
      <w:pPr>
        <w:ind w:left="5613" w:hanging="480"/>
      </w:pPr>
      <w:rPr>
        <w:rFonts w:hint="default"/>
        <w:lang w:val="en-US" w:eastAsia="en-US" w:bidi="ar-SA"/>
      </w:rPr>
    </w:lvl>
    <w:lvl w:ilvl="7">
      <w:numFmt w:val="bullet"/>
      <w:lvlText w:val="•"/>
      <w:lvlJc w:val="left"/>
      <w:pPr>
        <w:ind w:left="5899" w:hanging="480"/>
      </w:pPr>
      <w:rPr>
        <w:rFonts w:hint="default"/>
        <w:lang w:val="en-US" w:eastAsia="en-US" w:bidi="ar-SA"/>
      </w:rPr>
    </w:lvl>
    <w:lvl w:ilvl="8">
      <w:numFmt w:val="bullet"/>
      <w:lvlText w:val="•"/>
      <w:lvlJc w:val="left"/>
      <w:pPr>
        <w:ind w:left="6186" w:hanging="480"/>
      </w:pPr>
      <w:rPr>
        <w:rFonts w:hint="default"/>
        <w:lang w:val="en-US" w:eastAsia="en-US" w:bidi="ar-SA"/>
      </w:rPr>
    </w:lvl>
  </w:abstractNum>
  <w:abstractNum w:abstractNumId="81" w15:restartNumberingAfterBreak="0">
    <w:nsid w:val="4EFD7A98"/>
    <w:multiLevelType w:val="hybridMultilevel"/>
    <w:tmpl w:val="D0CCC42C"/>
    <w:lvl w:ilvl="0" w:tplc="80CA5A18">
      <w:start w:val="1"/>
      <w:numFmt w:val="decimal"/>
      <w:lvlText w:val="%1"/>
      <w:lvlJc w:val="left"/>
      <w:pPr>
        <w:ind w:left="3461" w:hanging="360"/>
        <w:jc w:val="left"/>
      </w:pPr>
      <w:rPr>
        <w:rFonts w:ascii="Courier New" w:eastAsia="Courier New" w:hAnsi="Courier New" w:cs="Courier New" w:hint="default"/>
        <w:w w:val="99"/>
        <w:sz w:val="20"/>
        <w:szCs w:val="20"/>
        <w:lang w:val="en-US" w:eastAsia="en-US" w:bidi="ar-SA"/>
      </w:rPr>
    </w:lvl>
    <w:lvl w:ilvl="1" w:tplc="C73496E2">
      <w:numFmt w:val="bullet"/>
      <w:lvlText w:val="•"/>
      <w:lvlJc w:val="left"/>
      <w:pPr>
        <w:ind w:left="4176" w:hanging="360"/>
      </w:pPr>
      <w:rPr>
        <w:rFonts w:hint="default"/>
        <w:lang w:val="en-US" w:eastAsia="en-US" w:bidi="ar-SA"/>
      </w:rPr>
    </w:lvl>
    <w:lvl w:ilvl="2" w:tplc="D070F42E">
      <w:numFmt w:val="bullet"/>
      <w:lvlText w:val="•"/>
      <w:lvlJc w:val="left"/>
      <w:pPr>
        <w:ind w:left="4892" w:hanging="360"/>
      </w:pPr>
      <w:rPr>
        <w:rFonts w:hint="default"/>
        <w:lang w:val="en-US" w:eastAsia="en-US" w:bidi="ar-SA"/>
      </w:rPr>
    </w:lvl>
    <w:lvl w:ilvl="3" w:tplc="19345822">
      <w:numFmt w:val="bullet"/>
      <w:lvlText w:val="•"/>
      <w:lvlJc w:val="left"/>
      <w:pPr>
        <w:ind w:left="5608" w:hanging="360"/>
      </w:pPr>
      <w:rPr>
        <w:rFonts w:hint="default"/>
        <w:lang w:val="en-US" w:eastAsia="en-US" w:bidi="ar-SA"/>
      </w:rPr>
    </w:lvl>
    <w:lvl w:ilvl="4" w:tplc="A5204F4E">
      <w:numFmt w:val="bullet"/>
      <w:lvlText w:val="•"/>
      <w:lvlJc w:val="left"/>
      <w:pPr>
        <w:ind w:left="6324" w:hanging="360"/>
      </w:pPr>
      <w:rPr>
        <w:rFonts w:hint="default"/>
        <w:lang w:val="en-US" w:eastAsia="en-US" w:bidi="ar-SA"/>
      </w:rPr>
    </w:lvl>
    <w:lvl w:ilvl="5" w:tplc="C32AC232">
      <w:numFmt w:val="bullet"/>
      <w:lvlText w:val="•"/>
      <w:lvlJc w:val="left"/>
      <w:pPr>
        <w:ind w:left="7040" w:hanging="360"/>
      </w:pPr>
      <w:rPr>
        <w:rFonts w:hint="default"/>
        <w:lang w:val="en-US" w:eastAsia="en-US" w:bidi="ar-SA"/>
      </w:rPr>
    </w:lvl>
    <w:lvl w:ilvl="6" w:tplc="800A92EC">
      <w:numFmt w:val="bullet"/>
      <w:lvlText w:val="•"/>
      <w:lvlJc w:val="left"/>
      <w:pPr>
        <w:ind w:left="7756" w:hanging="360"/>
      </w:pPr>
      <w:rPr>
        <w:rFonts w:hint="default"/>
        <w:lang w:val="en-US" w:eastAsia="en-US" w:bidi="ar-SA"/>
      </w:rPr>
    </w:lvl>
    <w:lvl w:ilvl="7" w:tplc="CF9635CC">
      <w:numFmt w:val="bullet"/>
      <w:lvlText w:val="•"/>
      <w:lvlJc w:val="left"/>
      <w:pPr>
        <w:ind w:left="8472" w:hanging="360"/>
      </w:pPr>
      <w:rPr>
        <w:rFonts w:hint="default"/>
        <w:lang w:val="en-US" w:eastAsia="en-US" w:bidi="ar-SA"/>
      </w:rPr>
    </w:lvl>
    <w:lvl w:ilvl="8" w:tplc="2F9A9C72">
      <w:numFmt w:val="bullet"/>
      <w:lvlText w:val="•"/>
      <w:lvlJc w:val="left"/>
      <w:pPr>
        <w:ind w:left="9188" w:hanging="360"/>
      </w:pPr>
      <w:rPr>
        <w:rFonts w:hint="default"/>
        <w:lang w:val="en-US" w:eastAsia="en-US" w:bidi="ar-SA"/>
      </w:rPr>
    </w:lvl>
  </w:abstractNum>
  <w:abstractNum w:abstractNumId="82" w15:restartNumberingAfterBreak="0">
    <w:nsid w:val="51C06887"/>
    <w:multiLevelType w:val="hybridMultilevel"/>
    <w:tmpl w:val="BA5E2C12"/>
    <w:lvl w:ilvl="0" w:tplc="062886A6">
      <w:start w:val="5"/>
      <w:numFmt w:val="upperLetter"/>
      <w:lvlText w:val="%1"/>
      <w:lvlJc w:val="left"/>
      <w:pPr>
        <w:ind w:left="4300" w:hanging="480"/>
        <w:jc w:val="left"/>
      </w:pPr>
      <w:rPr>
        <w:rFonts w:ascii="Courier New" w:eastAsia="Courier New" w:hAnsi="Courier New" w:cs="Courier New" w:hint="default"/>
        <w:w w:val="99"/>
        <w:sz w:val="20"/>
        <w:szCs w:val="20"/>
        <w:lang w:val="en-US" w:eastAsia="en-US" w:bidi="ar-SA"/>
      </w:rPr>
    </w:lvl>
    <w:lvl w:ilvl="1" w:tplc="1D385F04">
      <w:numFmt w:val="bullet"/>
      <w:lvlText w:val="•"/>
      <w:lvlJc w:val="left"/>
      <w:pPr>
        <w:ind w:left="4932" w:hanging="480"/>
      </w:pPr>
      <w:rPr>
        <w:rFonts w:hint="default"/>
        <w:lang w:val="en-US" w:eastAsia="en-US" w:bidi="ar-SA"/>
      </w:rPr>
    </w:lvl>
    <w:lvl w:ilvl="2" w:tplc="958459E8">
      <w:numFmt w:val="bullet"/>
      <w:lvlText w:val="•"/>
      <w:lvlJc w:val="left"/>
      <w:pPr>
        <w:ind w:left="5564" w:hanging="480"/>
      </w:pPr>
      <w:rPr>
        <w:rFonts w:hint="default"/>
        <w:lang w:val="en-US" w:eastAsia="en-US" w:bidi="ar-SA"/>
      </w:rPr>
    </w:lvl>
    <w:lvl w:ilvl="3" w:tplc="B1CEDCC2">
      <w:numFmt w:val="bullet"/>
      <w:lvlText w:val="•"/>
      <w:lvlJc w:val="left"/>
      <w:pPr>
        <w:ind w:left="6196" w:hanging="480"/>
      </w:pPr>
      <w:rPr>
        <w:rFonts w:hint="default"/>
        <w:lang w:val="en-US" w:eastAsia="en-US" w:bidi="ar-SA"/>
      </w:rPr>
    </w:lvl>
    <w:lvl w:ilvl="4" w:tplc="8220A4E6">
      <w:numFmt w:val="bullet"/>
      <w:lvlText w:val="•"/>
      <w:lvlJc w:val="left"/>
      <w:pPr>
        <w:ind w:left="6828" w:hanging="480"/>
      </w:pPr>
      <w:rPr>
        <w:rFonts w:hint="default"/>
        <w:lang w:val="en-US" w:eastAsia="en-US" w:bidi="ar-SA"/>
      </w:rPr>
    </w:lvl>
    <w:lvl w:ilvl="5" w:tplc="8FBA55F8">
      <w:numFmt w:val="bullet"/>
      <w:lvlText w:val="•"/>
      <w:lvlJc w:val="left"/>
      <w:pPr>
        <w:ind w:left="7460" w:hanging="480"/>
      </w:pPr>
      <w:rPr>
        <w:rFonts w:hint="default"/>
        <w:lang w:val="en-US" w:eastAsia="en-US" w:bidi="ar-SA"/>
      </w:rPr>
    </w:lvl>
    <w:lvl w:ilvl="6" w:tplc="97B69DB6">
      <w:numFmt w:val="bullet"/>
      <w:lvlText w:val="•"/>
      <w:lvlJc w:val="left"/>
      <w:pPr>
        <w:ind w:left="8092" w:hanging="480"/>
      </w:pPr>
      <w:rPr>
        <w:rFonts w:hint="default"/>
        <w:lang w:val="en-US" w:eastAsia="en-US" w:bidi="ar-SA"/>
      </w:rPr>
    </w:lvl>
    <w:lvl w:ilvl="7" w:tplc="E390CE2A">
      <w:numFmt w:val="bullet"/>
      <w:lvlText w:val="•"/>
      <w:lvlJc w:val="left"/>
      <w:pPr>
        <w:ind w:left="8724" w:hanging="480"/>
      </w:pPr>
      <w:rPr>
        <w:rFonts w:hint="default"/>
        <w:lang w:val="en-US" w:eastAsia="en-US" w:bidi="ar-SA"/>
      </w:rPr>
    </w:lvl>
    <w:lvl w:ilvl="8" w:tplc="A066FA52">
      <w:numFmt w:val="bullet"/>
      <w:lvlText w:val="•"/>
      <w:lvlJc w:val="left"/>
      <w:pPr>
        <w:ind w:left="9356" w:hanging="480"/>
      </w:pPr>
      <w:rPr>
        <w:rFonts w:hint="default"/>
        <w:lang w:val="en-US" w:eastAsia="en-US" w:bidi="ar-SA"/>
      </w:rPr>
    </w:lvl>
  </w:abstractNum>
  <w:abstractNum w:abstractNumId="83" w15:restartNumberingAfterBreak="0">
    <w:nsid w:val="550970CD"/>
    <w:multiLevelType w:val="hybridMultilevel"/>
    <w:tmpl w:val="7F2A06D6"/>
    <w:lvl w:ilvl="0" w:tplc="A3741580">
      <w:start w:val="1"/>
      <w:numFmt w:val="decimal"/>
      <w:lvlText w:val="%1"/>
      <w:lvlJc w:val="left"/>
      <w:pPr>
        <w:ind w:left="681" w:hanging="360"/>
        <w:jc w:val="left"/>
      </w:pPr>
      <w:rPr>
        <w:rFonts w:ascii="Courier New" w:eastAsia="Courier New" w:hAnsi="Courier New" w:cs="Courier New" w:hint="default"/>
        <w:w w:val="99"/>
        <w:sz w:val="20"/>
        <w:szCs w:val="20"/>
        <w:lang w:val="en-US" w:eastAsia="en-US" w:bidi="ar-SA"/>
      </w:rPr>
    </w:lvl>
    <w:lvl w:ilvl="1" w:tplc="42B8F1E6">
      <w:numFmt w:val="bullet"/>
      <w:lvlText w:val="•"/>
      <w:lvlJc w:val="left"/>
      <w:pPr>
        <w:ind w:left="1336" w:hanging="360"/>
      </w:pPr>
      <w:rPr>
        <w:rFonts w:hint="default"/>
        <w:lang w:val="en-US" w:eastAsia="en-US" w:bidi="ar-SA"/>
      </w:rPr>
    </w:lvl>
    <w:lvl w:ilvl="2" w:tplc="8516094E">
      <w:numFmt w:val="bullet"/>
      <w:lvlText w:val="•"/>
      <w:lvlJc w:val="left"/>
      <w:pPr>
        <w:ind w:left="1992" w:hanging="360"/>
      </w:pPr>
      <w:rPr>
        <w:rFonts w:hint="default"/>
        <w:lang w:val="en-US" w:eastAsia="en-US" w:bidi="ar-SA"/>
      </w:rPr>
    </w:lvl>
    <w:lvl w:ilvl="3" w:tplc="4ED81B46">
      <w:numFmt w:val="bullet"/>
      <w:lvlText w:val="•"/>
      <w:lvlJc w:val="left"/>
      <w:pPr>
        <w:ind w:left="2648" w:hanging="360"/>
      </w:pPr>
      <w:rPr>
        <w:rFonts w:hint="default"/>
        <w:lang w:val="en-US" w:eastAsia="en-US" w:bidi="ar-SA"/>
      </w:rPr>
    </w:lvl>
    <w:lvl w:ilvl="4" w:tplc="A3A0C828">
      <w:numFmt w:val="bullet"/>
      <w:lvlText w:val="•"/>
      <w:lvlJc w:val="left"/>
      <w:pPr>
        <w:ind w:left="3304" w:hanging="360"/>
      </w:pPr>
      <w:rPr>
        <w:rFonts w:hint="default"/>
        <w:lang w:val="en-US" w:eastAsia="en-US" w:bidi="ar-SA"/>
      </w:rPr>
    </w:lvl>
    <w:lvl w:ilvl="5" w:tplc="28ACA948">
      <w:numFmt w:val="bullet"/>
      <w:lvlText w:val="•"/>
      <w:lvlJc w:val="left"/>
      <w:pPr>
        <w:ind w:left="3960" w:hanging="360"/>
      </w:pPr>
      <w:rPr>
        <w:rFonts w:hint="default"/>
        <w:lang w:val="en-US" w:eastAsia="en-US" w:bidi="ar-SA"/>
      </w:rPr>
    </w:lvl>
    <w:lvl w:ilvl="6" w:tplc="C8FAAACE">
      <w:numFmt w:val="bullet"/>
      <w:lvlText w:val="•"/>
      <w:lvlJc w:val="left"/>
      <w:pPr>
        <w:ind w:left="4616" w:hanging="360"/>
      </w:pPr>
      <w:rPr>
        <w:rFonts w:hint="default"/>
        <w:lang w:val="en-US" w:eastAsia="en-US" w:bidi="ar-SA"/>
      </w:rPr>
    </w:lvl>
    <w:lvl w:ilvl="7" w:tplc="464C4092">
      <w:numFmt w:val="bullet"/>
      <w:lvlText w:val="•"/>
      <w:lvlJc w:val="left"/>
      <w:pPr>
        <w:ind w:left="5272" w:hanging="360"/>
      </w:pPr>
      <w:rPr>
        <w:rFonts w:hint="default"/>
        <w:lang w:val="en-US" w:eastAsia="en-US" w:bidi="ar-SA"/>
      </w:rPr>
    </w:lvl>
    <w:lvl w:ilvl="8" w:tplc="AD2CFE0A">
      <w:numFmt w:val="bullet"/>
      <w:lvlText w:val="•"/>
      <w:lvlJc w:val="left"/>
      <w:pPr>
        <w:ind w:left="5928" w:hanging="360"/>
      </w:pPr>
      <w:rPr>
        <w:rFonts w:hint="default"/>
        <w:lang w:val="en-US" w:eastAsia="en-US" w:bidi="ar-SA"/>
      </w:rPr>
    </w:lvl>
  </w:abstractNum>
  <w:abstractNum w:abstractNumId="84" w15:restartNumberingAfterBreak="0">
    <w:nsid w:val="556C4C08"/>
    <w:multiLevelType w:val="hybridMultilevel"/>
    <w:tmpl w:val="4CC69AD2"/>
    <w:lvl w:ilvl="0" w:tplc="E8B4BFDC">
      <w:start w:val="66"/>
      <w:numFmt w:val="decimal"/>
      <w:lvlText w:val="%1"/>
      <w:lvlJc w:val="left"/>
      <w:pPr>
        <w:ind w:left="2980" w:hanging="600"/>
        <w:jc w:val="left"/>
      </w:pPr>
      <w:rPr>
        <w:rFonts w:ascii="Courier New" w:eastAsia="Courier New" w:hAnsi="Courier New" w:cs="Courier New" w:hint="default"/>
        <w:w w:val="99"/>
        <w:sz w:val="20"/>
        <w:szCs w:val="20"/>
        <w:lang w:val="en-US" w:eastAsia="en-US" w:bidi="ar-SA"/>
      </w:rPr>
    </w:lvl>
    <w:lvl w:ilvl="1" w:tplc="E15C0270">
      <w:numFmt w:val="bullet"/>
      <w:lvlText w:val="•"/>
      <w:lvlJc w:val="left"/>
      <w:pPr>
        <w:ind w:left="3744" w:hanging="600"/>
      </w:pPr>
      <w:rPr>
        <w:rFonts w:hint="default"/>
        <w:lang w:val="en-US" w:eastAsia="en-US" w:bidi="ar-SA"/>
      </w:rPr>
    </w:lvl>
    <w:lvl w:ilvl="2" w:tplc="C2C6D55E">
      <w:numFmt w:val="bullet"/>
      <w:lvlText w:val="•"/>
      <w:lvlJc w:val="left"/>
      <w:pPr>
        <w:ind w:left="4508" w:hanging="600"/>
      </w:pPr>
      <w:rPr>
        <w:rFonts w:hint="default"/>
        <w:lang w:val="en-US" w:eastAsia="en-US" w:bidi="ar-SA"/>
      </w:rPr>
    </w:lvl>
    <w:lvl w:ilvl="3" w:tplc="FEAA43F2">
      <w:numFmt w:val="bullet"/>
      <w:lvlText w:val="•"/>
      <w:lvlJc w:val="left"/>
      <w:pPr>
        <w:ind w:left="5272" w:hanging="600"/>
      </w:pPr>
      <w:rPr>
        <w:rFonts w:hint="default"/>
        <w:lang w:val="en-US" w:eastAsia="en-US" w:bidi="ar-SA"/>
      </w:rPr>
    </w:lvl>
    <w:lvl w:ilvl="4" w:tplc="14D6B34A">
      <w:numFmt w:val="bullet"/>
      <w:lvlText w:val="•"/>
      <w:lvlJc w:val="left"/>
      <w:pPr>
        <w:ind w:left="6036" w:hanging="600"/>
      </w:pPr>
      <w:rPr>
        <w:rFonts w:hint="default"/>
        <w:lang w:val="en-US" w:eastAsia="en-US" w:bidi="ar-SA"/>
      </w:rPr>
    </w:lvl>
    <w:lvl w:ilvl="5" w:tplc="CF80F080">
      <w:numFmt w:val="bullet"/>
      <w:lvlText w:val="•"/>
      <w:lvlJc w:val="left"/>
      <w:pPr>
        <w:ind w:left="6800" w:hanging="600"/>
      </w:pPr>
      <w:rPr>
        <w:rFonts w:hint="default"/>
        <w:lang w:val="en-US" w:eastAsia="en-US" w:bidi="ar-SA"/>
      </w:rPr>
    </w:lvl>
    <w:lvl w:ilvl="6" w:tplc="116CAB96">
      <w:numFmt w:val="bullet"/>
      <w:lvlText w:val="•"/>
      <w:lvlJc w:val="left"/>
      <w:pPr>
        <w:ind w:left="7564" w:hanging="600"/>
      </w:pPr>
      <w:rPr>
        <w:rFonts w:hint="default"/>
        <w:lang w:val="en-US" w:eastAsia="en-US" w:bidi="ar-SA"/>
      </w:rPr>
    </w:lvl>
    <w:lvl w:ilvl="7" w:tplc="47E0CB40">
      <w:numFmt w:val="bullet"/>
      <w:lvlText w:val="•"/>
      <w:lvlJc w:val="left"/>
      <w:pPr>
        <w:ind w:left="8328" w:hanging="600"/>
      </w:pPr>
      <w:rPr>
        <w:rFonts w:hint="default"/>
        <w:lang w:val="en-US" w:eastAsia="en-US" w:bidi="ar-SA"/>
      </w:rPr>
    </w:lvl>
    <w:lvl w:ilvl="8" w:tplc="156C3DAE">
      <w:numFmt w:val="bullet"/>
      <w:lvlText w:val="•"/>
      <w:lvlJc w:val="left"/>
      <w:pPr>
        <w:ind w:left="9092" w:hanging="600"/>
      </w:pPr>
      <w:rPr>
        <w:rFonts w:hint="default"/>
        <w:lang w:val="en-US" w:eastAsia="en-US" w:bidi="ar-SA"/>
      </w:rPr>
    </w:lvl>
  </w:abstractNum>
  <w:abstractNum w:abstractNumId="85" w15:restartNumberingAfterBreak="0">
    <w:nsid w:val="57D42F17"/>
    <w:multiLevelType w:val="hybridMultilevel"/>
    <w:tmpl w:val="87AAF194"/>
    <w:lvl w:ilvl="0" w:tplc="608402E2">
      <w:numFmt w:val="decimal"/>
      <w:lvlText w:val="%1"/>
      <w:lvlJc w:val="left"/>
      <w:pPr>
        <w:ind w:left="4060" w:hanging="360"/>
        <w:jc w:val="left"/>
      </w:pPr>
      <w:rPr>
        <w:rFonts w:ascii="Courier New" w:eastAsia="Courier New" w:hAnsi="Courier New" w:cs="Courier New" w:hint="default"/>
        <w:w w:val="99"/>
        <w:sz w:val="20"/>
        <w:szCs w:val="20"/>
        <w:lang w:val="en-US" w:eastAsia="en-US" w:bidi="ar-SA"/>
      </w:rPr>
    </w:lvl>
    <w:lvl w:ilvl="1" w:tplc="F182AF9C">
      <w:start w:val="1"/>
      <w:numFmt w:val="decimal"/>
      <w:lvlText w:val="%2"/>
      <w:lvlJc w:val="left"/>
      <w:pPr>
        <w:ind w:left="4900" w:hanging="360"/>
        <w:jc w:val="left"/>
      </w:pPr>
      <w:rPr>
        <w:rFonts w:ascii="Courier New" w:eastAsia="Courier New" w:hAnsi="Courier New" w:cs="Courier New" w:hint="default"/>
        <w:w w:val="99"/>
        <w:sz w:val="20"/>
        <w:szCs w:val="20"/>
        <w:lang w:val="en-US" w:eastAsia="en-US" w:bidi="ar-SA"/>
      </w:rPr>
    </w:lvl>
    <w:lvl w:ilvl="2" w:tplc="7018C36A">
      <w:numFmt w:val="bullet"/>
      <w:lvlText w:val="•"/>
      <w:lvlJc w:val="left"/>
      <w:pPr>
        <w:ind w:left="5535" w:hanging="360"/>
      </w:pPr>
      <w:rPr>
        <w:rFonts w:hint="default"/>
        <w:lang w:val="en-US" w:eastAsia="en-US" w:bidi="ar-SA"/>
      </w:rPr>
    </w:lvl>
    <w:lvl w:ilvl="3" w:tplc="59EE6424">
      <w:numFmt w:val="bullet"/>
      <w:lvlText w:val="•"/>
      <w:lvlJc w:val="left"/>
      <w:pPr>
        <w:ind w:left="6171" w:hanging="360"/>
      </w:pPr>
      <w:rPr>
        <w:rFonts w:hint="default"/>
        <w:lang w:val="en-US" w:eastAsia="en-US" w:bidi="ar-SA"/>
      </w:rPr>
    </w:lvl>
    <w:lvl w:ilvl="4" w:tplc="4EAC758A">
      <w:numFmt w:val="bullet"/>
      <w:lvlText w:val="•"/>
      <w:lvlJc w:val="left"/>
      <w:pPr>
        <w:ind w:left="6806" w:hanging="360"/>
      </w:pPr>
      <w:rPr>
        <w:rFonts w:hint="default"/>
        <w:lang w:val="en-US" w:eastAsia="en-US" w:bidi="ar-SA"/>
      </w:rPr>
    </w:lvl>
    <w:lvl w:ilvl="5" w:tplc="8A80C3B2">
      <w:numFmt w:val="bullet"/>
      <w:lvlText w:val="•"/>
      <w:lvlJc w:val="left"/>
      <w:pPr>
        <w:ind w:left="7442" w:hanging="360"/>
      </w:pPr>
      <w:rPr>
        <w:rFonts w:hint="default"/>
        <w:lang w:val="en-US" w:eastAsia="en-US" w:bidi="ar-SA"/>
      </w:rPr>
    </w:lvl>
    <w:lvl w:ilvl="6" w:tplc="2C227AEA">
      <w:numFmt w:val="bullet"/>
      <w:lvlText w:val="•"/>
      <w:lvlJc w:val="left"/>
      <w:pPr>
        <w:ind w:left="8077" w:hanging="360"/>
      </w:pPr>
      <w:rPr>
        <w:rFonts w:hint="default"/>
        <w:lang w:val="en-US" w:eastAsia="en-US" w:bidi="ar-SA"/>
      </w:rPr>
    </w:lvl>
    <w:lvl w:ilvl="7" w:tplc="CD0E4C28">
      <w:numFmt w:val="bullet"/>
      <w:lvlText w:val="•"/>
      <w:lvlJc w:val="left"/>
      <w:pPr>
        <w:ind w:left="8713" w:hanging="360"/>
      </w:pPr>
      <w:rPr>
        <w:rFonts w:hint="default"/>
        <w:lang w:val="en-US" w:eastAsia="en-US" w:bidi="ar-SA"/>
      </w:rPr>
    </w:lvl>
    <w:lvl w:ilvl="8" w:tplc="30A0B86E">
      <w:numFmt w:val="bullet"/>
      <w:lvlText w:val="•"/>
      <w:lvlJc w:val="left"/>
      <w:pPr>
        <w:ind w:left="9348" w:hanging="360"/>
      </w:pPr>
      <w:rPr>
        <w:rFonts w:hint="default"/>
        <w:lang w:val="en-US" w:eastAsia="en-US" w:bidi="ar-SA"/>
      </w:rPr>
    </w:lvl>
  </w:abstractNum>
  <w:abstractNum w:abstractNumId="86" w15:restartNumberingAfterBreak="0">
    <w:nsid w:val="58D93CAE"/>
    <w:multiLevelType w:val="hybridMultilevel"/>
    <w:tmpl w:val="3C3C1C92"/>
    <w:lvl w:ilvl="0" w:tplc="8AA08066">
      <w:start w:val="19"/>
      <w:numFmt w:val="decimal"/>
      <w:lvlText w:val="%1"/>
      <w:lvlJc w:val="left"/>
      <w:pPr>
        <w:ind w:left="4180" w:hanging="480"/>
        <w:jc w:val="left"/>
      </w:pPr>
      <w:rPr>
        <w:rFonts w:ascii="Courier New" w:eastAsia="Courier New" w:hAnsi="Courier New" w:cs="Courier New" w:hint="default"/>
        <w:w w:val="99"/>
        <w:sz w:val="20"/>
        <w:szCs w:val="20"/>
        <w:lang w:val="en-US" w:eastAsia="en-US" w:bidi="ar-SA"/>
      </w:rPr>
    </w:lvl>
    <w:lvl w:ilvl="1" w:tplc="661C9612">
      <w:numFmt w:val="bullet"/>
      <w:lvlText w:val="•"/>
      <w:lvlJc w:val="left"/>
      <w:pPr>
        <w:ind w:left="4824" w:hanging="480"/>
      </w:pPr>
      <w:rPr>
        <w:rFonts w:hint="default"/>
        <w:lang w:val="en-US" w:eastAsia="en-US" w:bidi="ar-SA"/>
      </w:rPr>
    </w:lvl>
    <w:lvl w:ilvl="2" w:tplc="BB80BF38">
      <w:numFmt w:val="bullet"/>
      <w:lvlText w:val="•"/>
      <w:lvlJc w:val="left"/>
      <w:pPr>
        <w:ind w:left="5468" w:hanging="480"/>
      </w:pPr>
      <w:rPr>
        <w:rFonts w:hint="default"/>
        <w:lang w:val="en-US" w:eastAsia="en-US" w:bidi="ar-SA"/>
      </w:rPr>
    </w:lvl>
    <w:lvl w:ilvl="3" w:tplc="74CC19AA">
      <w:numFmt w:val="bullet"/>
      <w:lvlText w:val="•"/>
      <w:lvlJc w:val="left"/>
      <w:pPr>
        <w:ind w:left="6112" w:hanging="480"/>
      </w:pPr>
      <w:rPr>
        <w:rFonts w:hint="default"/>
        <w:lang w:val="en-US" w:eastAsia="en-US" w:bidi="ar-SA"/>
      </w:rPr>
    </w:lvl>
    <w:lvl w:ilvl="4" w:tplc="E63876D2">
      <w:numFmt w:val="bullet"/>
      <w:lvlText w:val="•"/>
      <w:lvlJc w:val="left"/>
      <w:pPr>
        <w:ind w:left="6756" w:hanging="480"/>
      </w:pPr>
      <w:rPr>
        <w:rFonts w:hint="default"/>
        <w:lang w:val="en-US" w:eastAsia="en-US" w:bidi="ar-SA"/>
      </w:rPr>
    </w:lvl>
    <w:lvl w:ilvl="5" w:tplc="B0CE6D30">
      <w:numFmt w:val="bullet"/>
      <w:lvlText w:val="•"/>
      <w:lvlJc w:val="left"/>
      <w:pPr>
        <w:ind w:left="7400" w:hanging="480"/>
      </w:pPr>
      <w:rPr>
        <w:rFonts w:hint="default"/>
        <w:lang w:val="en-US" w:eastAsia="en-US" w:bidi="ar-SA"/>
      </w:rPr>
    </w:lvl>
    <w:lvl w:ilvl="6" w:tplc="32AC5AA4">
      <w:numFmt w:val="bullet"/>
      <w:lvlText w:val="•"/>
      <w:lvlJc w:val="left"/>
      <w:pPr>
        <w:ind w:left="8044" w:hanging="480"/>
      </w:pPr>
      <w:rPr>
        <w:rFonts w:hint="default"/>
        <w:lang w:val="en-US" w:eastAsia="en-US" w:bidi="ar-SA"/>
      </w:rPr>
    </w:lvl>
    <w:lvl w:ilvl="7" w:tplc="B3AA3718">
      <w:numFmt w:val="bullet"/>
      <w:lvlText w:val="•"/>
      <w:lvlJc w:val="left"/>
      <w:pPr>
        <w:ind w:left="8688" w:hanging="480"/>
      </w:pPr>
      <w:rPr>
        <w:rFonts w:hint="default"/>
        <w:lang w:val="en-US" w:eastAsia="en-US" w:bidi="ar-SA"/>
      </w:rPr>
    </w:lvl>
    <w:lvl w:ilvl="8" w:tplc="16343B04">
      <w:numFmt w:val="bullet"/>
      <w:lvlText w:val="•"/>
      <w:lvlJc w:val="left"/>
      <w:pPr>
        <w:ind w:left="9332" w:hanging="480"/>
      </w:pPr>
      <w:rPr>
        <w:rFonts w:hint="default"/>
        <w:lang w:val="en-US" w:eastAsia="en-US" w:bidi="ar-SA"/>
      </w:rPr>
    </w:lvl>
  </w:abstractNum>
  <w:abstractNum w:abstractNumId="87" w15:restartNumberingAfterBreak="0">
    <w:nsid w:val="5915474C"/>
    <w:multiLevelType w:val="hybridMultilevel"/>
    <w:tmpl w:val="D3A0598A"/>
    <w:lvl w:ilvl="0" w:tplc="9A32DC54">
      <w:start w:val="71"/>
      <w:numFmt w:val="decimal"/>
      <w:lvlText w:val="%1"/>
      <w:lvlJc w:val="left"/>
      <w:pPr>
        <w:ind w:left="2981" w:hanging="600"/>
        <w:jc w:val="left"/>
      </w:pPr>
      <w:rPr>
        <w:rFonts w:ascii="Courier New" w:eastAsia="Courier New" w:hAnsi="Courier New" w:cs="Courier New" w:hint="default"/>
        <w:w w:val="99"/>
        <w:sz w:val="20"/>
        <w:szCs w:val="20"/>
        <w:lang w:val="en-US" w:eastAsia="en-US" w:bidi="ar-SA"/>
      </w:rPr>
    </w:lvl>
    <w:lvl w:ilvl="1" w:tplc="0A9C5F92">
      <w:start w:val="1"/>
      <w:numFmt w:val="decimal"/>
      <w:lvlText w:val="%2"/>
      <w:lvlJc w:val="left"/>
      <w:pPr>
        <w:ind w:left="4420" w:hanging="480"/>
        <w:jc w:val="left"/>
      </w:pPr>
      <w:rPr>
        <w:rFonts w:ascii="Courier New" w:eastAsia="Courier New" w:hAnsi="Courier New" w:cs="Courier New" w:hint="default"/>
        <w:w w:val="99"/>
        <w:sz w:val="20"/>
        <w:szCs w:val="20"/>
        <w:lang w:val="en-US" w:eastAsia="en-US" w:bidi="ar-SA"/>
      </w:rPr>
    </w:lvl>
    <w:lvl w:ilvl="2" w:tplc="F3DA9F5A">
      <w:numFmt w:val="bullet"/>
      <w:lvlText w:val="•"/>
      <w:lvlJc w:val="left"/>
      <w:pPr>
        <w:ind w:left="4420" w:hanging="480"/>
      </w:pPr>
      <w:rPr>
        <w:rFonts w:hint="default"/>
        <w:lang w:val="en-US" w:eastAsia="en-US" w:bidi="ar-SA"/>
      </w:rPr>
    </w:lvl>
    <w:lvl w:ilvl="3" w:tplc="D2440474">
      <w:numFmt w:val="bullet"/>
      <w:lvlText w:val="•"/>
      <w:lvlJc w:val="left"/>
      <w:pPr>
        <w:ind w:left="4660" w:hanging="480"/>
      </w:pPr>
      <w:rPr>
        <w:rFonts w:hint="default"/>
        <w:lang w:val="en-US" w:eastAsia="en-US" w:bidi="ar-SA"/>
      </w:rPr>
    </w:lvl>
    <w:lvl w:ilvl="4" w:tplc="2722BE92">
      <w:numFmt w:val="bullet"/>
      <w:lvlText w:val="•"/>
      <w:lvlJc w:val="left"/>
      <w:pPr>
        <w:ind w:left="5511" w:hanging="480"/>
      </w:pPr>
      <w:rPr>
        <w:rFonts w:hint="default"/>
        <w:lang w:val="en-US" w:eastAsia="en-US" w:bidi="ar-SA"/>
      </w:rPr>
    </w:lvl>
    <w:lvl w:ilvl="5" w:tplc="8B001324">
      <w:numFmt w:val="bullet"/>
      <w:lvlText w:val="•"/>
      <w:lvlJc w:val="left"/>
      <w:pPr>
        <w:ind w:left="6362" w:hanging="480"/>
      </w:pPr>
      <w:rPr>
        <w:rFonts w:hint="default"/>
        <w:lang w:val="en-US" w:eastAsia="en-US" w:bidi="ar-SA"/>
      </w:rPr>
    </w:lvl>
    <w:lvl w:ilvl="6" w:tplc="8FB235E6">
      <w:numFmt w:val="bullet"/>
      <w:lvlText w:val="•"/>
      <w:lvlJc w:val="left"/>
      <w:pPr>
        <w:ind w:left="7214" w:hanging="480"/>
      </w:pPr>
      <w:rPr>
        <w:rFonts w:hint="default"/>
        <w:lang w:val="en-US" w:eastAsia="en-US" w:bidi="ar-SA"/>
      </w:rPr>
    </w:lvl>
    <w:lvl w:ilvl="7" w:tplc="30208642">
      <w:numFmt w:val="bullet"/>
      <w:lvlText w:val="•"/>
      <w:lvlJc w:val="left"/>
      <w:pPr>
        <w:ind w:left="8065" w:hanging="480"/>
      </w:pPr>
      <w:rPr>
        <w:rFonts w:hint="default"/>
        <w:lang w:val="en-US" w:eastAsia="en-US" w:bidi="ar-SA"/>
      </w:rPr>
    </w:lvl>
    <w:lvl w:ilvl="8" w:tplc="362EDCE4">
      <w:numFmt w:val="bullet"/>
      <w:lvlText w:val="•"/>
      <w:lvlJc w:val="left"/>
      <w:pPr>
        <w:ind w:left="8917" w:hanging="480"/>
      </w:pPr>
      <w:rPr>
        <w:rFonts w:hint="default"/>
        <w:lang w:val="en-US" w:eastAsia="en-US" w:bidi="ar-SA"/>
      </w:rPr>
    </w:lvl>
  </w:abstractNum>
  <w:abstractNum w:abstractNumId="88" w15:restartNumberingAfterBreak="0">
    <w:nsid w:val="592B0039"/>
    <w:multiLevelType w:val="hybridMultilevel"/>
    <w:tmpl w:val="7D2A5C66"/>
    <w:lvl w:ilvl="0" w:tplc="35BE0DDC">
      <w:start w:val="1"/>
      <w:numFmt w:val="decimal"/>
      <w:lvlText w:val="%1"/>
      <w:lvlJc w:val="left"/>
      <w:pPr>
        <w:ind w:left="4420" w:hanging="360"/>
        <w:jc w:val="left"/>
      </w:pPr>
      <w:rPr>
        <w:rFonts w:ascii="Courier New" w:eastAsia="Courier New" w:hAnsi="Courier New" w:cs="Courier New" w:hint="default"/>
        <w:w w:val="99"/>
        <w:sz w:val="20"/>
        <w:szCs w:val="20"/>
        <w:lang w:val="en-US" w:eastAsia="en-US" w:bidi="ar-SA"/>
      </w:rPr>
    </w:lvl>
    <w:lvl w:ilvl="1" w:tplc="F98E6A30">
      <w:numFmt w:val="bullet"/>
      <w:lvlText w:val="•"/>
      <w:lvlJc w:val="left"/>
      <w:pPr>
        <w:ind w:left="5040" w:hanging="360"/>
      </w:pPr>
      <w:rPr>
        <w:rFonts w:hint="default"/>
        <w:lang w:val="en-US" w:eastAsia="en-US" w:bidi="ar-SA"/>
      </w:rPr>
    </w:lvl>
    <w:lvl w:ilvl="2" w:tplc="35648CEE">
      <w:numFmt w:val="bullet"/>
      <w:lvlText w:val="•"/>
      <w:lvlJc w:val="left"/>
      <w:pPr>
        <w:ind w:left="5660" w:hanging="360"/>
      </w:pPr>
      <w:rPr>
        <w:rFonts w:hint="default"/>
        <w:lang w:val="en-US" w:eastAsia="en-US" w:bidi="ar-SA"/>
      </w:rPr>
    </w:lvl>
    <w:lvl w:ilvl="3" w:tplc="110084D4">
      <w:numFmt w:val="bullet"/>
      <w:lvlText w:val="•"/>
      <w:lvlJc w:val="left"/>
      <w:pPr>
        <w:ind w:left="6280" w:hanging="360"/>
      </w:pPr>
      <w:rPr>
        <w:rFonts w:hint="default"/>
        <w:lang w:val="en-US" w:eastAsia="en-US" w:bidi="ar-SA"/>
      </w:rPr>
    </w:lvl>
    <w:lvl w:ilvl="4" w:tplc="2C3E8F1C">
      <w:numFmt w:val="bullet"/>
      <w:lvlText w:val="•"/>
      <w:lvlJc w:val="left"/>
      <w:pPr>
        <w:ind w:left="6900" w:hanging="360"/>
      </w:pPr>
      <w:rPr>
        <w:rFonts w:hint="default"/>
        <w:lang w:val="en-US" w:eastAsia="en-US" w:bidi="ar-SA"/>
      </w:rPr>
    </w:lvl>
    <w:lvl w:ilvl="5" w:tplc="BBE6181C">
      <w:numFmt w:val="bullet"/>
      <w:lvlText w:val="•"/>
      <w:lvlJc w:val="left"/>
      <w:pPr>
        <w:ind w:left="7520" w:hanging="360"/>
      </w:pPr>
      <w:rPr>
        <w:rFonts w:hint="default"/>
        <w:lang w:val="en-US" w:eastAsia="en-US" w:bidi="ar-SA"/>
      </w:rPr>
    </w:lvl>
    <w:lvl w:ilvl="6" w:tplc="57F00640">
      <w:numFmt w:val="bullet"/>
      <w:lvlText w:val="•"/>
      <w:lvlJc w:val="left"/>
      <w:pPr>
        <w:ind w:left="8140" w:hanging="360"/>
      </w:pPr>
      <w:rPr>
        <w:rFonts w:hint="default"/>
        <w:lang w:val="en-US" w:eastAsia="en-US" w:bidi="ar-SA"/>
      </w:rPr>
    </w:lvl>
    <w:lvl w:ilvl="7" w:tplc="0EB6C6A6">
      <w:numFmt w:val="bullet"/>
      <w:lvlText w:val="•"/>
      <w:lvlJc w:val="left"/>
      <w:pPr>
        <w:ind w:left="8760" w:hanging="360"/>
      </w:pPr>
      <w:rPr>
        <w:rFonts w:hint="default"/>
        <w:lang w:val="en-US" w:eastAsia="en-US" w:bidi="ar-SA"/>
      </w:rPr>
    </w:lvl>
    <w:lvl w:ilvl="8" w:tplc="4AC03186">
      <w:numFmt w:val="bullet"/>
      <w:lvlText w:val="•"/>
      <w:lvlJc w:val="left"/>
      <w:pPr>
        <w:ind w:left="9380" w:hanging="360"/>
      </w:pPr>
      <w:rPr>
        <w:rFonts w:hint="default"/>
        <w:lang w:val="en-US" w:eastAsia="en-US" w:bidi="ar-SA"/>
      </w:rPr>
    </w:lvl>
  </w:abstractNum>
  <w:abstractNum w:abstractNumId="89" w15:restartNumberingAfterBreak="0">
    <w:nsid w:val="59FF6087"/>
    <w:multiLevelType w:val="hybridMultilevel"/>
    <w:tmpl w:val="B5B68B8E"/>
    <w:lvl w:ilvl="0" w:tplc="706C6822">
      <w:numFmt w:val="decimal"/>
      <w:lvlText w:val="%1"/>
      <w:lvlJc w:val="left"/>
      <w:pPr>
        <w:ind w:left="4421" w:hanging="360"/>
        <w:jc w:val="left"/>
      </w:pPr>
      <w:rPr>
        <w:rFonts w:ascii="Courier New" w:eastAsia="Courier New" w:hAnsi="Courier New" w:cs="Courier New" w:hint="default"/>
        <w:w w:val="99"/>
        <w:sz w:val="20"/>
        <w:szCs w:val="20"/>
        <w:lang w:val="en-US" w:eastAsia="en-US" w:bidi="ar-SA"/>
      </w:rPr>
    </w:lvl>
    <w:lvl w:ilvl="1" w:tplc="44EA3BE0">
      <w:numFmt w:val="bullet"/>
      <w:lvlText w:val="•"/>
      <w:lvlJc w:val="left"/>
      <w:pPr>
        <w:ind w:left="5040" w:hanging="360"/>
      </w:pPr>
      <w:rPr>
        <w:rFonts w:hint="default"/>
        <w:lang w:val="en-US" w:eastAsia="en-US" w:bidi="ar-SA"/>
      </w:rPr>
    </w:lvl>
    <w:lvl w:ilvl="2" w:tplc="8F984ED4">
      <w:numFmt w:val="bullet"/>
      <w:lvlText w:val="•"/>
      <w:lvlJc w:val="left"/>
      <w:pPr>
        <w:ind w:left="5660" w:hanging="360"/>
      </w:pPr>
      <w:rPr>
        <w:rFonts w:hint="default"/>
        <w:lang w:val="en-US" w:eastAsia="en-US" w:bidi="ar-SA"/>
      </w:rPr>
    </w:lvl>
    <w:lvl w:ilvl="3" w:tplc="68C48A9A">
      <w:numFmt w:val="bullet"/>
      <w:lvlText w:val="•"/>
      <w:lvlJc w:val="left"/>
      <w:pPr>
        <w:ind w:left="6280" w:hanging="360"/>
      </w:pPr>
      <w:rPr>
        <w:rFonts w:hint="default"/>
        <w:lang w:val="en-US" w:eastAsia="en-US" w:bidi="ar-SA"/>
      </w:rPr>
    </w:lvl>
    <w:lvl w:ilvl="4" w:tplc="B9382A0A">
      <w:numFmt w:val="bullet"/>
      <w:lvlText w:val="•"/>
      <w:lvlJc w:val="left"/>
      <w:pPr>
        <w:ind w:left="6900" w:hanging="360"/>
      </w:pPr>
      <w:rPr>
        <w:rFonts w:hint="default"/>
        <w:lang w:val="en-US" w:eastAsia="en-US" w:bidi="ar-SA"/>
      </w:rPr>
    </w:lvl>
    <w:lvl w:ilvl="5" w:tplc="4016F936">
      <w:numFmt w:val="bullet"/>
      <w:lvlText w:val="•"/>
      <w:lvlJc w:val="left"/>
      <w:pPr>
        <w:ind w:left="7520" w:hanging="360"/>
      </w:pPr>
      <w:rPr>
        <w:rFonts w:hint="default"/>
        <w:lang w:val="en-US" w:eastAsia="en-US" w:bidi="ar-SA"/>
      </w:rPr>
    </w:lvl>
    <w:lvl w:ilvl="6" w:tplc="3072D816">
      <w:numFmt w:val="bullet"/>
      <w:lvlText w:val="•"/>
      <w:lvlJc w:val="left"/>
      <w:pPr>
        <w:ind w:left="8140" w:hanging="360"/>
      </w:pPr>
      <w:rPr>
        <w:rFonts w:hint="default"/>
        <w:lang w:val="en-US" w:eastAsia="en-US" w:bidi="ar-SA"/>
      </w:rPr>
    </w:lvl>
    <w:lvl w:ilvl="7" w:tplc="76144214">
      <w:numFmt w:val="bullet"/>
      <w:lvlText w:val="•"/>
      <w:lvlJc w:val="left"/>
      <w:pPr>
        <w:ind w:left="8760" w:hanging="360"/>
      </w:pPr>
      <w:rPr>
        <w:rFonts w:hint="default"/>
        <w:lang w:val="en-US" w:eastAsia="en-US" w:bidi="ar-SA"/>
      </w:rPr>
    </w:lvl>
    <w:lvl w:ilvl="8" w:tplc="4D646202">
      <w:numFmt w:val="bullet"/>
      <w:lvlText w:val="•"/>
      <w:lvlJc w:val="left"/>
      <w:pPr>
        <w:ind w:left="9380" w:hanging="360"/>
      </w:pPr>
      <w:rPr>
        <w:rFonts w:hint="default"/>
        <w:lang w:val="en-US" w:eastAsia="en-US" w:bidi="ar-SA"/>
      </w:rPr>
    </w:lvl>
  </w:abstractNum>
  <w:abstractNum w:abstractNumId="90" w15:restartNumberingAfterBreak="0">
    <w:nsid w:val="5A024BA2"/>
    <w:multiLevelType w:val="hybridMultilevel"/>
    <w:tmpl w:val="9A2C2952"/>
    <w:lvl w:ilvl="0" w:tplc="79067AFE">
      <w:numFmt w:val="bullet"/>
      <w:lvlText w:val=""/>
      <w:lvlJc w:val="left"/>
      <w:pPr>
        <w:ind w:left="560" w:hanging="360"/>
      </w:pPr>
      <w:rPr>
        <w:rFonts w:ascii="Symbol" w:eastAsia="Symbol" w:hAnsi="Symbol" w:cs="Symbol" w:hint="default"/>
        <w:w w:val="100"/>
        <w:sz w:val="24"/>
        <w:szCs w:val="24"/>
        <w:lang w:val="en-US" w:eastAsia="en-US" w:bidi="ar-SA"/>
      </w:rPr>
    </w:lvl>
    <w:lvl w:ilvl="1" w:tplc="D92E7CC4">
      <w:numFmt w:val="bullet"/>
      <w:lvlText w:val="•"/>
      <w:lvlJc w:val="left"/>
      <w:pPr>
        <w:ind w:left="1295" w:hanging="360"/>
      </w:pPr>
      <w:rPr>
        <w:rFonts w:hint="default"/>
        <w:lang w:val="en-US" w:eastAsia="en-US" w:bidi="ar-SA"/>
      </w:rPr>
    </w:lvl>
    <w:lvl w:ilvl="2" w:tplc="CC543DF6">
      <w:numFmt w:val="bullet"/>
      <w:lvlText w:val="•"/>
      <w:lvlJc w:val="left"/>
      <w:pPr>
        <w:ind w:left="2031" w:hanging="360"/>
      </w:pPr>
      <w:rPr>
        <w:rFonts w:hint="default"/>
        <w:lang w:val="en-US" w:eastAsia="en-US" w:bidi="ar-SA"/>
      </w:rPr>
    </w:lvl>
    <w:lvl w:ilvl="3" w:tplc="6D5034F8">
      <w:numFmt w:val="bullet"/>
      <w:lvlText w:val="•"/>
      <w:lvlJc w:val="left"/>
      <w:pPr>
        <w:ind w:left="2766" w:hanging="360"/>
      </w:pPr>
      <w:rPr>
        <w:rFonts w:hint="default"/>
        <w:lang w:val="en-US" w:eastAsia="en-US" w:bidi="ar-SA"/>
      </w:rPr>
    </w:lvl>
    <w:lvl w:ilvl="4" w:tplc="973C5360">
      <w:numFmt w:val="bullet"/>
      <w:lvlText w:val="•"/>
      <w:lvlJc w:val="left"/>
      <w:pPr>
        <w:ind w:left="3502" w:hanging="360"/>
      </w:pPr>
      <w:rPr>
        <w:rFonts w:hint="default"/>
        <w:lang w:val="en-US" w:eastAsia="en-US" w:bidi="ar-SA"/>
      </w:rPr>
    </w:lvl>
    <w:lvl w:ilvl="5" w:tplc="0A40A66E">
      <w:numFmt w:val="bullet"/>
      <w:lvlText w:val="•"/>
      <w:lvlJc w:val="left"/>
      <w:pPr>
        <w:ind w:left="4237" w:hanging="360"/>
      </w:pPr>
      <w:rPr>
        <w:rFonts w:hint="default"/>
        <w:lang w:val="en-US" w:eastAsia="en-US" w:bidi="ar-SA"/>
      </w:rPr>
    </w:lvl>
    <w:lvl w:ilvl="6" w:tplc="79C262A6">
      <w:numFmt w:val="bullet"/>
      <w:lvlText w:val="•"/>
      <w:lvlJc w:val="left"/>
      <w:pPr>
        <w:ind w:left="4973" w:hanging="360"/>
      </w:pPr>
      <w:rPr>
        <w:rFonts w:hint="default"/>
        <w:lang w:val="en-US" w:eastAsia="en-US" w:bidi="ar-SA"/>
      </w:rPr>
    </w:lvl>
    <w:lvl w:ilvl="7" w:tplc="F9446222">
      <w:numFmt w:val="bullet"/>
      <w:lvlText w:val="•"/>
      <w:lvlJc w:val="left"/>
      <w:pPr>
        <w:ind w:left="5708" w:hanging="360"/>
      </w:pPr>
      <w:rPr>
        <w:rFonts w:hint="default"/>
        <w:lang w:val="en-US" w:eastAsia="en-US" w:bidi="ar-SA"/>
      </w:rPr>
    </w:lvl>
    <w:lvl w:ilvl="8" w:tplc="1ED2E134">
      <w:numFmt w:val="bullet"/>
      <w:lvlText w:val="•"/>
      <w:lvlJc w:val="left"/>
      <w:pPr>
        <w:ind w:left="6444" w:hanging="360"/>
      </w:pPr>
      <w:rPr>
        <w:rFonts w:hint="default"/>
        <w:lang w:val="en-US" w:eastAsia="en-US" w:bidi="ar-SA"/>
      </w:rPr>
    </w:lvl>
  </w:abstractNum>
  <w:abstractNum w:abstractNumId="91" w15:restartNumberingAfterBreak="0">
    <w:nsid w:val="5B9E7C47"/>
    <w:multiLevelType w:val="hybridMultilevel"/>
    <w:tmpl w:val="1C88CEAC"/>
    <w:lvl w:ilvl="0" w:tplc="4A12EF48">
      <w:numFmt w:val="bullet"/>
      <w:lvlText w:val=""/>
      <w:lvlJc w:val="left"/>
      <w:pPr>
        <w:ind w:left="1662" w:hanging="361"/>
      </w:pPr>
      <w:rPr>
        <w:rFonts w:ascii="Symbol" w:eastAsia="Symbol" w:hAnsi="Symbol" w:cs="Symbol" w:hint="default"/>
        <w:w w:val="100"/>
        <w:sz w:val="24"/>
        <w:szCs w:val="24"/>
        <w:lang w:val="en-US" w:eastAsia="en-US" w:bidi="ar-SA"/>
      </w:rPr>
    </w:lvl>
    <w:lvl w:ilvl="1" w:tplc="2322372A">
      <w:numFmt w:val="bullet"/>
      <w:lvlText w:val="•"/>
      <w:lvlJc w:val="left"/>
      <w:pPr>
        <w:ind w:left="2396" w:hanging="361"/>
      </w:pPr>
      <w:rPr>
        <w:rFonts w:hint="default"/>
        <w:lang w:val="en-US" w:eastAsia="en-US" w:bidi="ar-SA"/>
      </w:rPr>
    </w:lvl>
    <w:lvl w:ilvl="2" w:tplc="92DED900">
      <w:numFmt w:val="bullet"/>
      <w:lvlText w:val="•"/>
      <w:lvlJc w:val="left"/>
      <w:pPr>
        <w:ind w:left="3132" w:hanging="361"/>
      </w:pPr>
      <w:rPr>
        <w:rFonts w:hint="default"/>
        <w:lang w:val="en-US" w:eastAsia="en-US" w:bidi="ar-SA"/>
      </w:rPr>
    </w:lvl>
    <w:lvl w:ilvl="3" w:tplc="6B0040FC">
      <w:numFmt w:val="bullet"/>
      <w:lvlText w:val="•"/>
      <w:lvlJc w:val="left"/>
      <w:pPr>
        <w:ind w:left="3868" w:hanging="361"/>
      </w:pPr>
      <w:rPr>
        <w:rFonts w:hint="default"/>
        <w:lang w:val="en-US" w:eastAsia="en-US" w:bidi="ar-SA"/>
      </w:rPr>
    </w:lvl>
    <w:lvl w:ilvl="4" w:tplc="7F50ACD8">
      <w:numFmt w:val="bullet"/>
      <w:lvlText w:val="•"/>
      <w:lvlJc w:val="left"/>
      <w:pPr>
        <w:ind w:left="4605" w:hanging="361"/>
      </w:pPr>
      <w:rPr>
        <w:rFonts w:hint="default"/>
        <w:lang w:val="en-US" w:eastAsia="en-US" w:bidi="ar-SA"/>
      </w:rPr>
    </w:lvl>
    <w:lvl w:ilvl="5" w:tplc="8A5EA452">
      <w:numFmt w:val="bullet"/>
      <w:lvlText w:val="•"/>
      <w:lvlJc w:val="left"/>
      <w:pPr>
        <w:ind w:left="5341" w:hanging="361"/>
      </w:pPr>
      <w:rPr>
        <w:rFonts w:hint="default"/>
        <w:lang w:val="en-US" w:eastAsia="en-US" w:bidi="ar-SA"/>
      </w:rPr>
    </w:lvl>
    <w:lvl w:ilvl="6" w:tplc="874E36B4">
      <w:numFmt w:val="bullet"/>
      <w:lvlText w:val="•"/>
      <w:lvlJc w:val="left"/>
      <w:pPr>
        <w:ind w:left="6077" w:hanging="361"/>
      </w:pPr>
      <w:rPr>
        <w:rFonts w:hint="default"/>
        <w:lang w:val="en-US" w:eastAsia="en-US" w:bidi="ar-SA"/>
      </w:rPr>
    </w:lvl>
    <w:lvl w:ilvl="7" w:tplc="1E1C6B06">
      <w:numFmt w:val="bullet"/>
      <w:lvlText w:val="•"/>
      <w:lvlJc w:val="left"/>
      <w:pPr>
        <w:ind w:left="6814" w:hanging="361"/>
      </w:pPr>
      <w:rPr>
        <w:rFonts w:hint="default"/>
        <w:lang w:val="en-US" w:eastAsia="en-US" w:bidi="ar-SA"/>
      </w:rPr>
    </w:lvl>
    <w:lvl w:ilvl="8" w:tplc="5EA8BFF2">
      <w:numFmt w:val="bullet"/>
      <w:lvlText w:val="•"/>
      <w:lvlJc w:val="left"/>
      <w:pPr>
        <w:ind w:left="7550" w:hanging="361"/>
      </w:pPr>
      <w:rPr>
        <w:rFonts w:hint="default"/>
        <w:lang w:val="en-US" w:eastAsia="en-US" w:bidi="ar-SA"/>
      </w:rPr>
    </w:lvl>
  </w:abstractNum>
  <w:abstractNum w:abstractNumId="92" w15:restartNumberingAfterBreak="0">
    <w:nsid w:val="5C1D1867"/>
    <w:multiLevelType w:val="hybridMultilevel"/>
    <w:tmpl w:val="CE726CE0"/>
    <w:lvl w:ilvl="0" w:tplc="3F2266C4">
      <w:start w:val="7"/>
      <w:numFmt w:val="decimal"/>
      <w:lvlText w:val="%1"/>
      <w:lvlJc w:val="left"/>
      <w:pPr>
        <w:ind w:left="4300" w:hanging="600"/>
        <w:jc w:val="right"/>
      </w:pPr>
      <w:rPr>
        <w:rFonts w:ascii="Courier New" w:eastAsia="Courier New" w:hAnsi="Courier New" w:cs="Courier New" w:hint="default"/>
        <w:w w:val="99"/>
        <w:sz w:val="20"/>
        <w:szCs w:val="20"/>
        <w:lang w:val="en-US" w:eastAsia="en-US" w:bidi="ar-SA"/>
      </w:rPr>
    </w:lvl>
    <w:lvl w:ilvl="1" w:tplc="00620860">
      <w:start w:val="1"/>
      <w:numFmt w:val="decimal"/>
      <w:lvlText w:val="%2"/>
      <w:lvlJc w:val="left"/>
      <w:pPr>
        <w:ind w:left="5141" w:hanging="360"/>
        <w:jc w:val="left"/>
      </w:pPr>
      <w:rPr>
        <w:rFonts w:ascii="Courier New" w:eastAsia="Courier New" w:hAnsi="Courier New" w:cs="Courier New" w:hint="default"/>
        <w:w w:val="99"/>
        <w:sz w:val="20"/>
        <w:szCs w:val="20"/>
        <w:lang w:val="en-US" w:eastAsia="en-US" w:bidi="ar-SA"/>
      </w:rPr>
    </w:lvl>
    <w:lvl w:ilvl="2" w:tplc="AD0E9D7C">
      <w:numFmt w:val="bullet"/>
      <w:lvlText w:val="•"/>
      <w:lvlJc w:val="left"/>
      <w:pPr>
        <w:ind w:left="5748" w:hanging="360"/>
      </w:pPr>
      <w:rPr>
        <w:rFonts w:hint="default"/>
        <w:lang w:val="en-US" w:eastAsia="en-US" w:bidi="ar-SA"/>
      </w:rPr>
    </w:lvl>
    <w:lvl w:ilvl="3" w:tplc="1E2862C6">
      <w:numFmt w:val="bullet"/>
      <w:lvlText w:val="•"/>
      <w:lvlJc w:val="left"/>
      <w:pPr>
        <w:ind w:left="6357" w:hanging="360"/>
      </w:pPr>
      <w:rPr>
        <w:rFonts w:hint="default"/>
        <w:lang w:val="en-US" w:eastAsia="en-US" w:bidi="ar-SA"/>
      </w:rPr>
    </w:lvl>
    <w:lvl w:ilvl="4" w:tplc="A3429552">
      <w:numFmt w:val="bullet"/>
      <w:lvlText w:val="•"/>
      <w:lvlJc w:val="left"/>
      <w:pPr>
        <w:ind w:left="6966" w:hanging="360"/>
      </w:pPr>
      <w:rPr>
        <w:rFonts w:hint="default"/>
        <w:lang w:val="en-US" w:eastAsia="en-US" w:bidi="ar-SA"/>
      </w:rPr>
    </w:lvl>
    <w:lvl w:ilvl="5" w:tplc="1272E7DE">
      <w:numFmt w:val="bullet"/>
      <w:lvlText w:val="•"/>
      <w:lvlJc w:val="left"/>
      <w:pPr>
        <w:ind w:left="7575" w:hanging="360"/>
      </w:pPr>
      <w:rPr>
        <w:rFonts w:hint="default"/>
        <w:lang w:val="en-US" w:eastAsia="en-US" w:bidi="ar-SA"/>
      </w:rPr>
    </w:lvl>
    <w:lvl w:ilvl="6" w:tplc="C456C9C6">
      <w:numFmt w:val="bullet"/>
      <w:lvlText w:val="•"/>
      <w:lvlJc w:val="left"/>
      <w:pPr>
        <w:ind w:left="8184" w:hanging="360"/>
      </w:pPr>
      <w:rPr>
        <w:rFonts w:hint="default"/>
        <w:lang w:val="en-US" w:eastAsia="en-US" w:bidi="ar-SA"/>
      </w:rPr>
    </w:lvl>
    <w:lvl w:ilvl="7" w:tplc="4BD6A6E4">
      <w:numFmt w:val="bullet"/>
      <w:lvlText w:val="•"/>
      <w:lvlJc w:val="left"/>
      <w:pPr>
        <w:ind w:left="8793" w:hanging="360"/>
      </w:pPr>
      <w:rPr>
        <w:rFonts w:hint="default"/>
        <w:lang w:val="en-US" w:eastAsia="en-US" w:bidi="ar-SA"/>
      </w:rPr>
    </w:lvl>
    <w:lvl w:ilvl="8" w:tplc="FB965AC4">
      <w:numFmt w:val="bullet"/>
      <w:lvlText w:val="•"/>
      <w:lvlJc w:val="left"/>
      <w:pPr>
        <w:ind w:left="9402" w:hanging="360"/>
      </w:pPr>
      <w:rPr>
        <w:rFonts w:hint="default"/>
        <w:lang w:val="en-US" w:eastAsia="en-US" w:bidi="ar-SA"/>
      </w:rPr>
    </w:lvl>
  </w:abstractNum>
  <w:abstractNum w:abstractNumId="93" w15:restartNumberingAfterBreak="0">
    <w:nsid w:val="5C462B96"/>
    <w:multiLevelType w:val="hybridMultilevel"/>
    <w:tmpl w:val="9F7CC3D8"/>
    <w:lvl w:ilvl="0" w:tplc="C5ACCC80">
      <w:numFmt w:val="bullet"/>
      <w:lvlText w:val=""/>
      <w:lvlJc w:val="left"/>
      <w:pPr>
        <w:ind w:left="560" w:hanging="360"/>
      </w:pPr>
      <w:rPr>
        <w:rFonts w:ascii="Symbol" w:eastAsia="Symbol" w:hAnsi="Symbol" w:cs="Symbol" w:hint="default"/>
        <w:w w:val="100"/>
        <w:sz w:val="24"/>
        <w:szCs w:val="24"/>
        <w:lang w:val="en-US" w:eastAsia="en-US" w:bidi="ar-SA"/>
      </w:rPr>
    </w:lvl>
    <w:lvl w:ilvl="1" w:tplc="C7104D84">
      <w:numFmt w:val="bullet"/>
      <w:lvlText w:val="•"/>
      <w:lvlJc w:val="left"/>
      <w:pPr>
        <w:ind w:left="1415" w:hanging="360"/>
      </w:pPr>
      <w:rPr>
        <w:rFonts w:hint="default"/>
        <w:lang w:val="en-US" w:eastAsia="en-US" w:bidi="ar-SA"/>
      </w:rPr>
    </w:lvl>
    <w:lvl w:ilvl="2" w:tplc="3E3E547C">
      <w:numFmt w:val="bullet"/>
      <w:lvlText w:val="•"/>
      <w:lvlJc w:val="left"/>
      <w:pPr>
        <w:ind w:left="2271" w:hanging="360"/>
      </w:pPr>
      <w:rPr>
        <w:rFonts w:hint="default"/>
        <w:lang w:val="en-US" w:eastAsia="en-US" w:bidi="ar-SA"/>
      </w:rPr>
    </w:lvl>
    <w:lvl w:ilvl="3" w:tplc="8626FDF2">
      <w:numFmt w:val="bullet"/>
      <w:lvlText w:val="•"/>
      <w:lvlJc w:val="left"/>
      <w:pPr>
        <w:ind w:left="3126" w:hanging="360"/>
      </w:pPr>
      <w:rPr>
        <w:rFonts w:hint="default"/>
        <w:lang w:val="en-US" w:eastAsia="en-US" w:bidi="ar-SA"/>
      </w:rPr>
    </w:lvl>
    <w:lvl w:ilvl="4" w:tplc="BA7E21F6">
      <w:numFmt w:val="bullet"/>
      <w:lvlText w:val="•"/>
      <w:lvlJc w:val="left"/>
      <w:pPr>
        <w:ind w:left="3982" w:hanging="360"/>
      </w:pPr>
      <w:rPr>
        <w:rFonts w:hint="default"/>
        <w:lang w:val="en-US" w:eastAsia="en-US" w:bidi="ar-SA"/>
      </w:rPr>
    </w:lvl>
    <w:lvl w:ilvl="5" w:tplc="3C00440A">
      <w:numFmt w:val="bullet"/>
      <w:lvlText w:val="•"/>
      <w:lvlJc w:val="left"/>
      <w:pPr>
        <w:ind w:left="4838" w:hanging="360"/>
      </w:pPr>
      <w:rPr>
        <w:rFonts w:hint="default"/>
        <w:lang w:val="en-US" w:eastAsia="en-US" w:bidi="ar-SA"/>
      </w:rPr>
    </w:lvl>
    <w:lvl w:ilvl="6" w:tplc="B71C1AA4">
      <w:numFmt w:val="bullet"/>
      <w:lvlText w:val="•"/>
      <w:lvlJc w:val="left"/>
      <w:pPr>
        <w:ind w:left="5693" w:hanging="360"/>
      </w:pPr>
      <w:rPr>
        <w:rFonts w:hint="default"/>
        <w:lang w:val="en-US" w:eastAsia="en-US" w:bidi="ar-SA"/>
      </w:rPr>
    </w:lvl>
    <w:lvl w:ilvl="7" w:tplc="8738E1A4">
      <w:numFmt w:val="bullet"/>
      <w:lvlText w:val="•"/>
      <w:lvlJc w:val="left"/>
      <w:pPr>
        <w:ind w:left="6549" w:hanging="360"/>
      </w:pPr>
      <w:rPr>
        <w:rFonts w:hint="default"/>
        <w:lang w:val="en-US" w:eastAsia="en-US" w:bidi="ar-SA"/>
      </w:rPr>
    </w:lvl>
    <w:lvl w:ilvl="8" w:tplc="E56AB7E8">
      <w:numFmt w:val="bullet"/>
      <w:lvlText w:val="•"/>
      <w:lvlJc w:val="left"/>
      <w:pPr>
        <w:ind w:left="7404" w:hanging="360"/>
      </w:pPr>
      <w:rPr>
        <w:rFonts w:hint="default"/>
        <w:lang w:val="en-US" w:eastAsia="en-US" w:bidi="ar-SA"/>
      </w:rPr>
    </w:lvl>
  </w:abstractNum>
  <w:abstractNum w:abstractNumId="94" w15:restartNumberingAfterBreak="0">
    <w:nsid w:val="5CA032C4"/>
    <w:multiLevelType w:val="hybridMultilevel"/>
    <w:tmpl w:val="7C008A84"/>
    <w:lvl w:ilvl="0" w:tplc="4C108E00">
      <w:start w:val="1"/>
      <w:numFmt w:val="decimal"/>
      <w:lvlText w:val="%1"/>
      <w:lvlJc w:val="left"/>
      <w:pPr>
        <w:ind w:left="4180" w:hanging="360"/>
        <w:jc w:val="left"/>
      </w:pPr>
      <w:rPr>
        <w:rFonts w:ascii="Courier New" w:eastAsia="Courier New" w:hAnsi="Courier New" w:cs="Courier New" w:hint="default"/>
        <w:w w:val="99"/>
        <w:sz w:val="20"/>
        <w:szCs w:val="20"/>
        <w:lang w:val="en-US" w:eastAsia="en-US" w:bidi="ar-SA"/>
      </w:rPr>
    </w:lvl>
    <w:lvl w:ilvl="1" w:tplc="40AEC2B0">
      <w:numFmt w:val="bullet"/>
      <w:lvlText w:val="•"/>
      <w:lvlJc w:val="left"/>
      <w:pPr>
        <w:ind w:left="4824" w:hanging="360"/>
      </w:pPr>
      <w:rPr>
        <w:rFonts w:hint="default"/>
        <w:lang w:val="en-US" w:eastAsia="en-US" w:bidi="ar-SA"/>
      </w:rPr>
    </w:lvl>
    <w:lvl w:ilvl="2" w:tplc="67E08CCA">
      <w:numFmt w:val="bullet"/>
      <w:lvlText w:val="•"/>
      <w:lvlJc w:val="left"/>
      <w:pPr>
        <w:ind w:left="5468" w:hanging="360"/>
      </w:pPr>
      <w:rPr>
        <w:rFonts w:hint="default"/>
        <w:lang w:val="en-US" w:eastAsia="en-US" w:bidi="ar-SA"/>
      </w:rPr>
    </w:lvl>
    <w:lvl w:ilvl="3" w:tplc="AB2AFE4A">
      <w:numFmt w:val="bullet"/>
      <w:lvlText w:val="•"/>
      <w:lvlJc w:val="left"/>
      <w:pPr>
        <w:ind w:left="6112" w:hanging="360"/>
      </w:pPr>
      <w:rPr>
        <w:rFonts w:hint="default"/>
        <w:lang w:val="en-US" w:eastAsia="en-US" w:bidi="ar-SA"/>
      </w:rPr>
    </w:lvl>
    <w:lvl w:ilvl="4" w:tplc="2B92CC48">
      <w:numFmt w:val="bullet"/>
      <w:lvlText w:val="•"/>
      <w:lvlJc w:val="left"/>
      <w:pPr>
        <w:ind w:left="6756" w:hanging="360"/>
      </w:pPr>
      <w:rPr>
        <w:rFonts w:hint="default"/>
        <w:lang w:val="en-US" w:eastAsia="en-US" w:bidi="ar-SA"/>
      </w:rPr>
    </w:lvl>
    <w:lvl w:ilvl="5" w:tplc="6EBEE176">
      <w:numFmt w:val="bullet"/>
      <w:lvlText w:val="•"/>
      <w:lvlJc w:val="left"/>
      <w:pPr>
        <w:ind w:left="7400" w:hanging="360"/>
      </w:pPr>
      <w:rPr>
        <w:rFonts w:hint="default"/>
        <w:lang w:val="en-US" w:eastAsia="en-US" w:bidi="ar-SA"/>
      </w:rPr>
    </w:lvl>
    <w:lvl w:ilvl="6" w:tplc="0762A7E8">
      <w:numFmt w:val="bullet"/>
      <w:lvlText w:val="•"/>
      <w:lvlJc w:val="left"/>
      <w:pPr>
        <w:ind w:left="8044" w:hanging="360"/>
      </w:pPr>
      <w:rPr>
        <w:rFonts w:hint="default"/>
        <w:lang w:val="en-US" w:eastAsia="en-US" w:bidi="ar-SA"/>
      </w:rPr>
    </w:lvl>
    <w:lvl w:ilvl="7" w:tplc="F9D2AFCE">
      <w:numFmt w:val="bullet"/>
      <w:lvlText w:val="•"/>
      <w:lvlJc w:val="left"/>
      <w:pPr>
        <w:ind w:left="8688" w:hanging="360"/>
      </w:pPr>
      <w:rPr>
        <w:rFonts w:hint="default"/>
        <w:lang w:val="en-US" w:eastAsia="en-US" w:bidi="ar-SA"/>
      </w:rPr>
    </w:lvl>
    <w:lvl w:ilvl="8" w:tplc="1CAE95C4">
      <w:numFmt w:val="bullet"/>
      <w:lvlText w:val="•"/>
      <w:lvlJc w:val="left"/>
      <w:pPr>
        <w:ind w:left="9332" w:hanging="360"/>
      </w:pPr>
      <w:rPr>
        <w:rFonts w:hint="default"/>
        <w:lang w:val="en-US" w:eastAsia="en-US" w:bidi="ar-SA"/>
      </w:rPr>
    </w:lvl>
  </w:abstractNum>
  <w:abstractNum w:abstractNumId="95" w15:restartNumberingAfterBreak="0">
    <w:nsid w:val="5FC37BD5"/>
    <w:multiLevelType w:val="hybridMultilevel"/>
    <w:tmpl w:val="B6BCED32"/>
    <w:lvl w:ilvl="0" w:tplc="2752C7C0">
      <w:numFmt w:val="bullet"/>
      <w:lvlText w:val=""/>
      <w:lvlJc w:val="left"/>
      <w:pPr>
        <w:ind w:left="560" w:hanging="360"/>
      </w:pPr>
      <w:rPr>
        <w:rFonts w:ascii="Symbol" w:eastAsia="Symbol" w:hAnsi="Symbol" w:cs="Symbol" w:hint="default"/>
        <w:w w:val="100"/>
        <w:sz w:val="24"/>
        <w:szCs w:val="24"/>
        <w:lang w:val="en-US" w:eastAsia="en-US" w:bidi="ar-SA"/>
      </w:rPr>
    </w:lvl>
    <w:lvl w:ilvl="1" w:tplc="96B8B934">
      <w:numFmt w:val="bullet"/>
      <w:lvlText w:val="•"/>
      <w:lvlJc w:val="left"/>
      <w:pPr>
        <w:ind w:left="975" w:hanging="360"/>
      </w:pPr>
      <w:rPr>
        <w:rFonts w:hint="default"/>
        <w:lang w:val="en-US" w:eastAsia="en-US" w:bidi="ar-SA"/>
      </w:rPr>
    </w:lvl>
    <w:lvl w:ilvl="2" w:tplc="9B0EE3D4">
      <w:numFmt w:val="bullet"/>
      <w:lvlText w:val="•"/>
      <w:lvlJc w:val="left"/>
      <w:pPr>
        <w:ind w:left="1391" w:hanging="360"/>
      </w:pPr>
      <w:rPr>
        <w:rFonts w:hint="default"/>
        <w:lang w:val="en-US" w:eastAsia="en-US" w:bidi="ar-SA"/>
      </w:rPr>
    </w:lvl>
    <w:lvl w:ilvl="3" w:tplc="E10653B0">
      <w:numFmt w:val="bullet"/>
      <w:lvlText w:val="•"/>
      <w:lvlJc w:val="left"/>
      <w:pPr>
        <w:ind w:left="1807" w:hanging="360"/>
      </w:pPr>
      <w:rPr>
        <w:rFonts w:hint="default"/>
        <w:lang w:val="en-US" w:eastAsia="en-US" w:bidi="ar-SA"/>
      </w:rPr>
    </w:lvl>
    <w:lvl w:ilvl="4" w:tplc="1D56F310">
      <w:numFmt w:val="bullet"/>
      <w:lvlText w:val="•"/>
      <w:lvlJc w:val="left"/>
      <w:pPr>
        <w:ind w:left="2222" w:hanging="360"/>
      </w:pPr>
      <w:rPr>
        <w:rFonts w:hint="default"/>
        <w:lang w:val="en-US" w:eastAsia="en-US" w:bidi="ar-SA"/>
      </w:rPr>
    </w:lvl>
    <w:lvl w:ilvl="5" w:tplc="3D569FF0">
      <w:numFmt w:val="bullet"/>
      <w:lvlText w:val="•"/>
      <w:lvlJc w:val="left"/>
      <w:pPr>
        <w:ind w:left="2638" w:hanging="360"/>
      </w:pPr>
      <w:rPr>
        <w:rFonts w:hint="default"/>
        <w:lang w:val="en-US" w:eastAsia="en-US" w:bidi="ar-SA"/>
      </w:rPr>
    </w:lvl>
    <w:lvl w:ilvl="6" w:tplc="6A1AD324">
      <w:numFmt w:val="bullet"/>
      <w:lvlText w:val="•"/>
      <w:lvlJc w:val="left"/>
      <w:pPr>
        <w:ind w:left="3054" w:hanging="360"/>
      </w:pPr>
      <w:rPr>
        <w:rFonts w:hint="default"/>
        <w:lang w:val="en-US" w:eastAsia="en-US" w:bidi="ar-SA"/>
      </w:rPr>
    </w:lvl>
    <w:lvl w:ilvl="7" w:tplc="BA18DA98">
      <w:numFmt w:val="bullet"/>
      <w:lvlText w:val="•"/>
      <w:lvlJc w:val="left"/>
      <w:pPr>
        <w:ind w:left="3469" w:hanging="360"/>
      </w:pPr>
      <w:rPr>
        <w:rFonts w:hint="default"/>
        <w:lang w:val="en-US" w:eastAsia="en-US" w:bidi="ar-SA"/>
      </w:rPr>
    </w:lvl>
    <w:lvl w:ilvl="8" w:tplc="8B18AA96">
      <w:numFmt w:val="bullet"/>
      <w:lvlText w:val="•"/>
      <w:lvlJc w:val="left"/>
      <w:pPr>
        <w:ind w:left="3885" w:hanging="360"/>
      </w:pPr>
      <w:rPr>
        <w:rFonts w:hint="default"/>
        <w:lang w:val="en-US" w:eastAsia="en-US" w:bidi="ar-SA"/>
      </w:rPr>
    </w:lvl>
  </w:abstractNum>
  <w:abstractNum w:abstractNumId="96" w15:restartNumberingAfterBreak="0">
    <w:nsid w:val="5FF20042"/>
    <w:multiLevelType w:val="hybridMultilevel"/>
    <w:tmpl w:val="233C3C0C"/>
    <w:lvl w:ilvl="0" w:tplc="E39A2CD6">
      <w:start w:val="1"/>
      <w:numFmt w:val="decimal"/>
      <w:lvlText w:val="%1"/>
      <w:lvlJc w:val="left"/>
      <w:pPr>
        <w:ind w:left="991" w:hanging="721"/>
        <w:jc w:val="left"/>
      </w:pPr>
      <w:rPr>
        <w:rFonts w:ascii="Arial" w:eastAsia="Arial" w:hAnsi="Arial" w:cs="Arial" w:hint="default"/>
        <w:w w:val="100"/>
        <w:sz w:val="22"/>
        <w:szCs w:val="22"/>
        <w:lang w:val="en-US" w:eastAsia="en-US" w:bidi="ar-SA"/>
      </w:rPr>
    </w:lvl>
    <w:lvl w:ilvl="1" w:tplc="515A464C">
      <w:numFmt w:val="bullet"/>
      <w:lvlText w:val="•"/>
      <w:lvlJc w:val="left"/>
      <w:pPr>
        <w:ind w:left="1508" w:hanging="721"/>
      </w:pPr>
      <w:rPr>
        <w:rFonts w:hint="default"/>
        <w:lang w:val="en-US" w:eastAsia="en-US" w:bidi="ar-SA"/>
      </w:rPr>
    </w:lvl>
    <w:lvl w:ilvl="2" w:tplc="4150F588">
      <w:numFmt w:val="bullet"/>
      <w:lvlText w:val="•"/>
      <w:lvlJc w:val="left"/>
      <w:pPr>
        <w:ind w:left="2016" w:hanging="721"/>
      </w:pPr>
      <w:rPr>
        <w:rFonts w:hint="default"/>
        <w:lang w:val="en-US" w:eastAsia="en-US" w:bidi="ar-SA"/>
      </w:rPr>
    </w:lvl>
    <w:lvl w:ilvl="3" w:tplc="E5E4E35A">
      <w:numFmt w:val="bullet"/>
      <w:lvlText w:val="•"/>
      <w:lvlJc w:val="left"/>
      <w:pPr>
        <w:ind w:left="2525" w:hanging="721"/>
      </w:pPr>
      <w:rPr>
        <w:rFonts w:hint="default"/>
        <w:lang w:val="en-US" w:eastAsia="en-US" w:bidi="ar-SA"/>
      </w:rPr>
    </w:lvl>
    <w:lvl w:ilvl="4" w:tplc="A08A46E2">
      <w:numFmt w:val="bullet"/>
      <w:lvlText w:val="•"/>
      <w:lvlJc w:val="left"/>
      <w:pPr>
        <w:ind w:left="3033" w:hanging="721"/>
      </w:pPr>
      <w:rPr>
        <w:rFonts w:hint="default"/>
        <w:lang w:val="en-US" w:eastAsia="en-US" w:bidi="ar-SA"/>
      </w:rPr>
    </w:lvl>
    <w:lvl w:ilvl="5" w:tplc="A5903642">
      <w:numFmt w:val="bullet"/>
      <w:lvlText w:val="•"/>
      <w:lvlJc w:val="left"/>
      <w:pPr>
        <w:ind w:left="3542" w:hanging="721"/>
      </w:pPr>
      <w:rPr>
        <w:rFonts w:hint="default"/>
        <w:lang w:val="en-US" w:eastAsia="en-US" w:bidi="ar-SA"/>
      </w:rPr>
    </w:lvl>
    <w:lvl w:ilvl="6" w:tplc="FAC87894">
      <w:numFmt w:val="bullet"/>
      <w:lvlText w:val="•"/>
      <w:lvlJc w:val="left"/>
      <w:pPr>
        <w:ind w:left="4050" w:hanging="721"/>
      </w:pPr>
      <w:rPr>
        <w:rFonts w:hint="default"/>
        <w:lang w:val="en-US" w:eastAsia="en-US" w:bidi="ar-SA"/>
      </w:rPr>
    </w:lvl>
    <w:lvl w:ilvl="7" w:tplc="482660FE">
      <w:numFmt w:val="bullet"/>
      <w:lvlText w:val="•"/>
      <w:lvlJc w:val="left"/>
      <w:pPr>
        <w:ind w:left="4558" w:hanging="721"/>
      </w:pPr>
      <w:rPr>
        <w:rFonts w:hint="default"/>
        <w:lang w:val="en-US" w:eastAsia="en-US" w:bidi="ar-SA"/>
      </w:rPr>
    </w:lvl>
    <w:lvl w:ilvl="8" w:tplc="46A21D56">
      <w:numFmt w:val="bullet"/>
      <w:lvlText w:val="•"/>
      <w:lvlJc w:val="left"/>
      <w:pPr>
        <w:ind w:left="5067" w:hanging="721"/>
      </w:pPr>
      <w:rPr>
        <w:rFonts w:hint="default"/>
        <w:lang w:val="en-US" w:eastAsia="en-US" w:bidi="ar-SA"/>
      </w:rPr>
    </w:lvl>
  </w:abstractNum>
  <w:abstractNum w:abstractNumId="97" w15:restartNumberingAfterBreak="0">
    <w:nsid w:val="603B03D8"/>
    <w:multiLevelType w:val="hybridMultilevel"/>
    <w:tmpl w:val="5674FED6"/>
    <w:lvl w:ilvl="0" w:tplc="F312C462">
      <w:start w:val="21"/>
      <w:numFmt w:val="upperLetter"/>
      <w:lvlText w:val="%1"/>
      <w:lvlJc w:val="left"/>
      <w:pPr>
        <w:ind w:left="4300" w:hanging="480"/>
        <w:jc w:val="left"/>
      </w:pPr>
      <w:rPr>
        <w:rFonts w:ascii="Courier New" w:eastAsia="Courier New" w:hAnsi="Courier New" w:cs="Courier New" w:hint="default"/>
        <w:w w:val="99"/>
        <w:sz w:val="20"/>
        <w:szCs w:val="20"/>
        <w:lang w:val="en-US" w:eastAsia="en-US" w:bidi="ar-SA"/>
      </w:rPr>
    </w:lvl>
    <w:lvl w:ilvl="1" w:tplc="9048ADE8">
      <w:numFmt w:val="bullet"/>
      <w:lvlText w:val="•"/>
      <w:lvlJc w:val="left"/>
      <w:pPr>
        <w:ind w:left="4932" w:hanging="480"/>
      </w:pPr>
      <w:rPr>
        <w:rFonts w:hint="default"/>
        <w:lang w:val="en-US" w:eastAsia="en-US" w:bidi="ar-SA"/>
      </w:rPr>
    </w:lvl>
    <w:lvl w:ilvl="2" w:tplc="3AE491E2">
      <w:numFmt w:val="bullet"/>
      <w:lvlText w:val="•"/>
      <w:lvlJc w:val="left"/>
      <w:pPr>
        <w:ind w:left="5564" w:hanging="480"/>
      </w:pPr>
      <w:rPr>
        <w:rFonts w:hint="default"/>
        <w:lang w:val="en-US" w:eastAsia="en-US" w:bidi="ar-SA"/>
      </w:rPr>
    </w:lvl>
    <w:lvl w:ilvl="3" w:tplc="0A6E9CB8">
      <w:numFmt w:val="bullet"/>
      <w:lvlText w:val="•"/>
      <w:lvlJc w:val="left"/>
      <w:pPr>
        <w:ind w:left="6196" w:hanging="480"/>
      </w:pPr>
      <w:rPr>
        <w:rFonts w:hint="default"/>
        <w:lang w:val="en-US" w:eastAsia="en-US" w:bidi="ar-SA"/>
      </w:rPr>
    </w:lvl>
    <w:lvl w:ilvl="4" w:tplc="AC826570">
      <w:numFmt w:val="bullet"/>
      <w:lvlText w:val="•"/>
      <w:lvlJc w:val="left"/>
      <w:pPr>
        <w:ind w:left="6828" w:hanging="480"/>
      </w:pPr>
      <w:rPr>
        <w:rFonts w:hint="default"/>
        <w:lang w:val="en-US" w:eastAsia="en-US" w:bidi="ar-SA"/>
      </w:rPr>
    </w:lvl>
    <w:lvl w:ilvl="5" w:tplc="1534AA48">
      <w:numFmt w:val="bullet"/>
      <w:lvlText w:val="•"/>
      <w:lvlJc w:val="left"/>
      <w:pPr>
        <w:ind w:left="7460" w:hanging="480"/>
      </w:pPr>
      <w:rPr>
        <w:rFonts w:hint="default"/>
        <w:lang w:val="en-US" w:eastAsia="en-US" w:bidi="ar-SA"/>
      </w:rPr>
    </w:lvl>
    <w:lvl w:ilvl="6" w:tplc="248A3174">
      <w:numFmt w:val="bullet"/>
      <w:lvlText w:val="•"/>
      <w:lvlJc w:val="left"/>
      <w:pPr>
        <w:ind w:left="8092" w:hanging="480"/>
      </w:pPr>
      <w:rPr>
        <w:rFonts w:hint="default"/>
        <w:lang w:val="en-US" w:eastAsia="en-US" w:bidi="ar-SA"/>
      </w:rPr>
    </w:lvl>
    <w:lvl w:ilvl="7" w:tplc="B624043A">
      <w:numFmt w:val="bullet"/>
      <w:lvlText w:val="•"/>
      <w:lvlJc w:val="left"/>
      <w:pPr>
        <w:ind w:left="8724" w:hanging="480"/>
      </w:pPr>
      <w:rPr>
        <w:rFonts w:hint="default"/>
        <w:lang w:val="en-US" w:eastAsia="en-US" w:bidi="ar-SA"/>
      </w:rPr>
    </w:lvl>
    <w:lvl w:ilvl="8" w:tplc="942C0894">
      <w:numFmt w:val="bullet"/>
      <w:lvlText w:val="•"/>
      <w:lvlJc w:val="left"/>
      <w:pPr>
        <w:ind w:left="9356" w:hanging="480"/>
      </w:pPr>
      <w:rPr>
        <w:rFonts w:hint="default"/>
        <w:lang w:val="en-US" w:eastAsia="en-US" w:bidi="ar-SA"/>
      </w:rPr>
    </w:lvl>
  </w:abstractNum>
  <w:abstractNum w:abstractNumId="98" w15:restartNumberingAfterBreak="0">
    <w:nsid w:val="604B691B"/>
    <w:multiLevelType w:val="hybridMultilevel"/>
    <w:tmpl w:val="D97E5244"/>
    <w:lvl w:ilvl="0" w:tplc="94B8BEAC">
      <w:numFmt w:val="bullet"/>
      <w:lvlText w:val=""/>
      <w:lvlJc w:val="left"/>
      <w:pPr>
        <w:ind w:left="560" w:hanging="360"/>
      </w:pPr>
      <w:rPr>
        <w:rFonts w:ascii="Symbol" w:eastAsia="Symbol" w:hAnsi="Symbol" w:cs="Symbol" w:hint="default"/>
        <w:w w:val="100"/>
        <w:sz w:val="24"/>
        <w:szCs w:val="24"/>
        <w:lang w:val="en-US" w:eastAsia="en-US" w:bidi="ar-SA"/>
      </w:rPr>
    </w:lvl>
    <w:lvl w:ilvl="1" w:tplc="74E4F4A4">
      <w:numFmt w:val="bullet"/>
      <w:lvlText w:val="•"/>
      <w:lvlJc w:val="left"/>
      <w:pPr>
        <w:ind w:left="1391" w:hanging="360"/>
      </w:pPr>
      <w:rPr>
        <w:rFonts w:hint="default"/>
        <w:lang w:val="en-US" w:eastAsia="en-US" w:bidi="ar-SA"/>
      </w:rPr>
    </w:lvl>
    <w:lvl w:ilvl="2" w:tplc="E58817E2">
      <w:numFmt w:val="bullet"/>
      <w:lvlText w:val="•"/>
      <w:lvlJc w:val="left"/>
      <w:pPr>
        <w:ind w:left="2223" w:hanging="360"/>
      </w:pPr>
      <w:rPr>
        <w:rFonts w:hint="default"/>
        <w:lang w:val="en-US" w:eastAsia="en-US" w:bidi="ar-SA"/>
      </w:rPr>
    </w:lvl>
    <w:lvl w:ilvl="3" w:tplc="9BF4752C">
      <w:numFmt w:val="bullet"/>
      <w:lvlText w:val="•"/>
      <w:lvlJc w:val="left"/>
      <w:pPr>
        <w:ind w:left="3054" w:hanging="360"/>
      </w:pPr>
      <w:rPr>
        <w:rFonts w:hint="default"/>
        <w:lang w:val="en-US" w:eastAsia="en-US" w:bidi="ar-SA"/>
      </w:rPr>
    </w:lvl>
    <w:lvl w:ilvl="4" w:tplc="AC48E478">
      <w:numFmt w:val="bullet"/>
      <w:lvlText w:val="•"/>
      <w:lvlJc w:val="left"/>
      <w:pPr>
        <w:ind w:left="3886" w:hanging="360"/>
      </w:pPr>
      <w:rPr>
        <w:rFonts w:hint="default"/>
        <w:lang w:val="en-US" w:eastAsia="en-US" w:bidi="ar-SA"/>
      </w:rPr>
    </w:lvl>
    <w:lvl w:ilvl="5" w:tplc="952E8558">
      <w:numFmt w:val="bullet"/>
      <w:lvlText w:val="•"/>
      <w:lvlJc w:val="left"/>
      <w:pPr>
        <w:ind w:left="4718" w:hanging="360"/>
      </w:pPr>
      <w:rPr>
        <w:rFonts w:hint="default"/>
        <w:lang w:val="en-US" w:eastAsia="en-US" w:bidi="ar-SA"/>
      </w:rPr>
    </w:lvl>
    <w:lvl w:ilvl="6" w:tplc="09D82122">
      <w:numFmt w:val="bullet"/>
      <w:lvlText w:val="•"/>
      <w:lvlJc w:val="left"/>
      <w:pPr>
        <w:ind w:left="5549" w:hanging="360"/>
      </w:pPr>
      <w:rPr>
        <w:rFonts w:hint="default"/>
        <w:lang w:val="en-US" w:eastAsia="en-US" w:bidi="ar-SA"/>
      </w:rPr>
    </w:lvl>
    <w:lvl w:ilvl="7" w:tplc="94EA4BCA">
      <w:numFmt w:val="bullet"/>
      <w:lvlText w:val="•"/>
      <w:lvlJc w:val="left"/>
      <w:pPr>
        <w:ind w:left="6381" w:hanging="360"/>
      </w:pPr>
      <w:rPr>
        <w:rFonts w:hint="default"/>
        <w:lang w:val="en-US" w:eastAsia="en-US" w:bidi="ar-SA"/>
      </w:rPr>
    </w:lvl>
    <w:lvl w:ilvl="8" w:tplc="1A4AF418">
      <w:numFmt w:val="bullet"/>
      <w:lvlText w:val="•"/>
      <w:lvlJc w:val="left"/>
      <w:pPr>
        <w:ind w:left="7212" w:hanging="360"/>
      </w:pPr>
      <w:rPr>
        <w:rFonts w:hint="default"/>
        <w:lang w:val="en-US" w:eastAsia="en-US" w:bidi="ar-SA"/>
      </w:rPr>
    </w:lvl>
  </w:abstractNum>
  <w:abstractNum w:abstractNumId="99" w15:restartNumberingAfterBreak="0">
    <w:nsid w:val="60C0615E"/>
    <w:multiLevelType w:val="multilevel"/>
    <w:tmpl w:val="E2B86E82"/>
    <w:lvl w:ilvl="0">
      <w:start w:val="1"/>
      <w:numFmt w:val="decimal"/>
      <w:lvlText w:val="%1."/>
      <w:lvlJc w:val="left"/>
      <w:pPr>
        <w:ind w:left="1300" w:hanging="360"/>
        <w:jc w:val="left"/>
      </w:pPr>
      <w:rPr>
        <w:rFonts w:ascii="Arial" w:eastAsia="Arial" w:hAnsi="Arial" w:cs="Arial" w:hint="default"/>
        <w:b/>
        <w:bCs/>
        <w:spacing w:val="-1"/>
        <w:w w:val="99"/>
        <w:sz w:val="36"/>
        <w:szCs w:val="36"/>
        <w:lang w:val="en-US" w:eastAsia="en-US" w:bidi="ar-SA"/>
      </w:rPr>
    </w:lvl>
    <w:lvl w:ilvl="1">
      <w:start w:val="1"/>
      <w:numFmt w:val="decimal"/>
      <w:lvlText w:val="%1.%2"/>
      <w:lvlJc w:val="left"/>
      <w:pPr>
        <w:ind w:left="1660" w:hanging="720"/>
        <w:jc w:val="left"/>
      </w:pPr>
      <w:rPr>
        <w:rFonts w:ascii="Arial" w:eastAsia="Arial" w:hAnsi="Arial" w:cs="Arial" w:hint="default"/>
        <w:b/>
        <w:bCs/>
        <w:w w:val="99"/>
        <w:sz w:val="32"/>
        <w:szCs w:val="32"/>
        <w:lang w:val="en-US" w:eastAsia="en-US" w:bidi="ar-SA"/>
      </w:rPr>
    </w:lvl>
    <w:lvl w:ilvl="2">
      <w:start w:val="1"/>
      <w:numFmt w:val="decimal"/>
      <w:lvlText w:val="%1.%2.%3"/>
      <w:lvlJc w:val="left"/>
      <w:pPr>
        <w:ind w:left="2020" w:hanging="720"/>
        <w:jc w:val="left"/>
      </w:pPr>
      <w:rPr>
        <w:rFonts w:hint="default"/>
        <w:b/>
        <w:bCs/>
        <w:spacing w:val="-2"/>
        <w:w w:val="99"/>
        <w:lang w:val="en-US" w:eastAsia="en-US" w:bidi="ar-SA"/>
      </w:rPr>
    </w:lvl>
    <w:lvl w:ilvl="3">
      <w:numFmt w:val="bullet"/>
      <w:lvlText w:val=""/>
      <w:lvlJc w:val="left"/>
      <w:pPr>
        <w:ind w:left="2741" w:hanging="720"/>
      </w:pPr>
      <w:rPr>
        <w:rFonts w:ascii="Symbol" w:eastAsia="Symbol" w:hAnsi="Symbol" w:cs="Symbol" w:hint="default"/>
        <w:w w:val="100"/>
        <w:sz w:val="22"/>
        <w:szCs w:val="22"/>
        <w:lang w:val="en-US" w:eastAsia="en-US" w:bidi="ar-SA"/>
      </w:rPr>
    </w:lvl>
    <w:lvl w:ilvl="4">
      <w:numFmt w:val="bullet"/>
      <w:lvlText w:val="•"/>
      <w:lvlJc w:val="left"/>
      <w:pPr>
        <w:ind w:left="3865" w:hanging="720"/>
      </w:pPr>
      <w:rPr>
        <w:rFonts w:hint="default"/>
        <w:lang w:val="en-US" w:eastAsia="en-US" w:bidi="ar-SA"/>
      </w:rPr>
    </w:lvl>
    <w:lvl w:ilvl="5">
      <w:numFmt w:val="bullet"/>
      <w:lvlText w:val="•"/>
      <w:lvlJc w:val="left"/>
      <w:pPr>
        <w:ind w:left="4991" w:hanging="720"/>
      </w:pPr>
      <w:rPr>
        <w:rFonts w:hint="default"/>
        <w:lang w:val="en-US" w:eastAsia="en-US" w:bidi="ar-SA"/>
      </w:rPr>
    </w:lvl>
    <w:lvl w:ilvl="6">
      <w:numFmt w:val="bullet"/>
      <w:lvlText w:val="•"/>
      <w:lvlJc w:val="left"/>
      <w:pPr>
        <w:ind w:left="6117" w:hanging="720"/>
      </w:pPr>
      <w:rPr>
        <w:rFonts w:hint="default"/>
        <w:lang w:val="en-US" w:eastAsia="en-US" w:bidi="ar-SA"/>
      </w:rPr>
    </w:lvl>
    <w:lvl w:ilvl="7">
      <w:numFmt w:val="bullet"/>
      <w:lvlText w:val="•"/>
      <w:lvlJc w:val="left"/>
      <w:pPr>
        <w:ind w:left="7242" w:hanging="720"/>
      </w:pPr>
      <w:rPr>
        <w:rFonts w:hint="default"/>
        <w:lang w:val="en-US" w:eastAsia="en-US" w:bidi="ar-SA"/>
      </w:rPr>
    </w:lvl>
    <w:lvl w:ilvl="8">
      <w:numFmt w:val="bullet"/>
      <w:lvlText w:val="•"/>
      <w:lvlJc w:val="left"/>
      <w:pPr>
        <w:ind w:left="8368" w:hanging="720"/>
      </w:pPr>
      <w:rPr>
        <w:rFonts w:hint="default"/>
        <w:lang w:val="en-US" w:eastAsia="en-US" w:bidi="ar-SA"/>
      </w:rPr>
    </w:lvl>
  </w:abstractNum>
  <w:abstractNum w:abstractNumId="100" w15:restartNumberingAfterBreak="0">
    <w:nsid w:val="60DC3511"/>
    <w:multiLevelType w:val="hybridMultilevel"/>
    <w:tmpl w:val="08F2957E"/>
    <w:lvl w:ilvl="0" w:tplc="7E82AE0A">
      <w:start w:val="1"/>
      <w:numFmt w:val="decimal"/>
      <w:lvlText w:val="%1."/>
      <w:lvlJc w:val="left"/>
      <w:pPr>
        <w:ind w:left="2381" w:hanging="361"/>
        <w:jc w:val="left"/>
      </w:pPr>
      <w:rPr>
        <w:rFonts w:ascii="Times New Roman" w:eastAsia="Times New Roman" w:hAnsi="Times New Roman" w:cs="Times New Roman" w:hint="default"/>
        <w:w w:val="100"/>
        <w:sz w:val="22"/>
        <w:szCs w:val="22"/>
        <w:lang w:val="en-US" w:eastAsia="en-US" w:bidi="ar-SA"/>
      </w:rPr>
    </w:lvl>
    <w:lvl w:ilvl="1" w:tplc="5BCC1FD6">
      <w:numFmt w:val="bullet"/>
      <w:lvlText w:val="•"/>
      <w:lvlJc w:val="left"/>
      <w:pPr>
        <w:ind w:left="3204" w:hanging="361"/>
      </w:pPr>
      <w:rPr>
        <w:rFonts w:hint="default"/>
        <w:lang w:val="en-US" w:eastAsia="en-US" w:bidi="ar-SA"/>
      </w:rPr>
    </w:lvl>
    <w:lvl w:ilvl="2" w:tplc="D1FADFBE">
      <w:numFmt w:val="bullet"/>
      <w:lvlText w:val="•"/>
      <w:lvlJc w:val="left"/>
      <w:pPr>
        <w:ind w:left="4028" w:hanging="361"/>
      </w:pPr>
      <w:rPr>
        <w:rFonts w:hint="default"/>
        <w:lang w:val="en-US" w:eastAsia="en-US" w:bidi="ar-SA"/>
      </w:rPr>
    </w:lvl>
    <w:lvl w:ilvl="3" w:tplc="10783CCC">
      <w:numFmt w:val="bullet"/>
      <w:lvlText w:val="•"/>
      <w:lvlJc w:val="left"/>
      <w:pPr>
        <w:ind w:left="4852" w:hanging="361"/>
      </w:pPr>
      <w:rPr>
        <w:rFonts w:hint="default"/>
        <w:lang w:val="en-US" w:eastAsia="en-US" w:bidi="ar-SA"/>
      </w:rPr>
    </w:lvl>
    <w:lvl w:ilvl="4" w:tplc="AA6A242A">
      <w:numFmt w:val="bullet"/>
      <w:lvlText w:val="•"/>
      <w:lvlJc w:val="left"/>
      <w:pPr>
        <w:ind w:left="5676" w:hanging="361"/>
      </w:pPr>
      <w:rPr>
        <w:rFonts w:hint="default"/>
        <w:lang w:val="en-US" w:eastAsia="en-US" w:bidi="ar-SA"/>
      </w:rPr>
    </w:lvl>
    <w:lvl w:ilvl="5" w:tplc="ACB67250">
      <w:numFmt w:val="bullet"/>
      <w:lvlText w:val="•"/>
      <w:lvlJc w:val="left"/>
      <w:pPr>
        <w:ind w:left="6500" w:hanging="361"/>
      </w:pPr>
      <w:rPr>
        <w:rFonts w:hint="default"/>
        <w:lang w:val="en-US" w:eastAsia="en-US" w:bidi="ar-SA"/>
      </w:rPr>
    </w:lvl>
    <w:lvl w:ilvl="6" w:tplc="FC62C750">
      <w:numFmt w:val="bullet"/>
      <w:lvlText w:val="•"/>
      <w:lvlJc w:val="left"/>
      <w:pPr>
        <w:ind w:left="7324" w:hanging="361"/>
      </w:pPr>
      <w:rPr>
        <w:rFonts w:hint="default"/>
        <w:lang w:val="en-US" w:eastAsia="en-US" w:bidi="ar-SA"/>
      </w:rPr>
    </w:lvl>
    <w:lvl w:ilvl="7" w:tplc="E81CFEC2">
      <w:numFmt w:val="bullet"/>
      <w:lvlText w:val="•"/>
      <w:lvlJc w:val="left"/>
      <w:pPr>
        <w:ind w:left="8148" w:hanging="361"/>
      </w:pPr>
      <w:rPr>
        <w:rFonts w:hint="default"/>
        <w:lang w:val="en-US" w:eastAsia="en-US" w:bidi="ar-SA"/>
      </w:rPr>
    </w:lvl>
    <w:lvl w:ilvl="8" w:tplc="F80A2EE4">
      <w:numFmt w:val="bullet"/>
      <w:lvlText w:val="•"/>
      <w:lvlJc w:val="left"/>
      <w:pPr>
        <w:ind w:left="8972" w:hanging="361"/>
      </w:pPr>
      <w:rPr>
        <w:rFonts w:hint="default"/>
        <w:lang w:val="en-US" w:eastAsia="en-US" w:bidi="ar-SA"/>
      </w:rPr>
    </w:lvl>
  </w:abstractNum>
  <w:abstractNum w:abstractNumId="101" w15:restartNumberingAfterBreak="0">
    <w:nsid w:val="61C8023E"/>
    <w:multiLevelType w:val="hybridMultilevel"/>
    <w:tmpl w:val="4ADC3698"/>
    <w:lvl w:ilvl="0" w:tplc="C99635F0">
      <w:numFmt w:val="decimal"/>
      <w:lvlText w:val="%1"/>
      <w:lvlJc w:val="left"/>
      <w:pPr>
        <w:ind w:left="960" w:hanging="240"/>
        <w:jc w:val="left"/>
      </w:pPr>
      <w:rPr>
        <w:rFonts w:ascii="Courier New" w:eastAsia="Courier New" w:hAnsi="Courier New" w:cs="Courier New" w:hint="default"/>
        <w:w w:val="99"/>
        <w:sz w:val="20"/>
        <w:szCs w:val="20"/>
        <w:lang w:val="en-US" w:eastAsia="en-US" w:bidi="ar-SA"/>
      </w:rPr>
    </w:lvl>
    <w:lvl w:ilvl="1" w:tplc="B1E672C6">
      <w:numFmt w:val="bullet"/>
      <w:lvlText w:val="•"/>
      <w:lvlJc w:val="left"/>
      <w:pPr>
        <w:ind w:left="1194" w:hanging="240"/>
      </w:pPr>
      <w:rPr>
        <w:rFonts w:hint="default"/>
        <w:lang w:val="en-US" w:eastAsia="en-US" w:bidi="ar-SA"/>
      </w:rPr>
    </w:lvl>
    <w:lvl w:ilvl="2" w:tplc="B7385A62">
      <w:numFmt w:val="bullet"/>
      <w:lvlText w:val="•"/>
      <w:lvlJc w:val="left"/>
      <w:pPr>
        <w:ind w:left="1428" w:hanging="240"/>
      </w:pPr>
      <w:rPr>
        <w:rFonts w:hint="default"/>
        <w:lang w:val="en-US" w:eastAsia="en-US" w:bidi="ar-SA"/>
      </w:rPr>
    </w:lvl>
    <w:lvl w:ilvl="3" w:tplc="B6DE00A2">
      <w:numFmt w:val="bullet"/>
      <w:lvlText w:val="•"/>
      <w:lvlJc w:val="left"/>
      <w:pPr>
        <w:ind w:left="1662" w:hanging="240"/>
      </w:pPr>
      <w:rPr>
        <w:rFonts w:hint="default"/>
        <w:lang w:val="en-US" w:eastAsia="en-US" w:bidi="ar-SA"/>
      </w:rPr>
    </w:lvl>
    <w:lvl w:ilvl="4" w:tplc="7F4C2638">
      <w:numFmt w:val="bullet"/>
      <w:lvlText w:val="•"/>
      <w:lvlJc w:val="left"/>
      <w:pPr>
        <w:ind w:left="1896" w:hanging="240"/>
      </w:pPr>
      <w:rPr>
        <w:rFonts w:hint="default"/>
        <w:lang w:val="en-US" w:eastAsia="en-US" w:bidi="ar-SA"/>
      </w:rPr>
    </w:lvl>
    <w:lvl w:ilvl="5" w:tplc="B09C01D2">
      <w:numFmt w:val="bullet"/>
      <w:lvlText w:val="•"/>
      <w:lvlJc w:val="left"/>
      <w:pPr>
        <w:ind w:left="2130" w:hanging="240"/>
      </w:pPr>
      <w:rPr>
        <w:rFonts w:hint="default"/>
        <w:lang w:val="en-US" w:eastAsia="en-US" w:bidi="ar-SA"/>
      </w:rPr>
    </w:lvl>
    <w:lvl w:ilvl="6" w:tplc="113A5B8A">
      <w:numFmt w:val="bullet"/>
      <w:lvlText w:val="•"/>
      <w:lvlJc w:val="left"/>
      <w:pPr>
        <w:ind w:left="2364" w:hanging="240"/>
      </w:pPr>
      <w:rPr>
        <w:rFonts w:hint="default"/>
        <w:lang w:val="en-US" w:eastAsia="en-US" w:bidi="ar-SA"/>
      </w:rPr>
    </w:lvl>
    <w:lvl w:ilvl="7" w:tplc="281413D0">
      <w:numFmt w:val="bullet"/>
      <w:lvlText w:val="•"/>
      <w:lvlJc w:val="left"/>
      <w:pPr>
        <w:ind w:left="2598" w:hanging="240"/>
      </w:pPr>
      <w:rPr>
        <w:rFonts w:hint="default"/>
        <w:lang w:val="en-US" w:eastAsia="en-US" w:bidi="ar-SA"/>
      </w:rPr>
    </w:lvl>
    <w:lvl w:ilvl="8" w:tplc="503696AA">
      <w:numFmt w:val="bullet"/>
      <w:lvlText w:val="•"/>
      <w:lvlJc w:val="left"/>
      <w:pPr>
        <w:ind w:left="2832" w:hanging="240"/>
      </w:pPr>
      <w:rPr>
        <w:rFonts w:hint="default"/>
        <w:lang w:val="en-US" w:eastAsia="en-US" w:bidi="ar-SA"/>
      </w:rPr>
    </w:lvl>
  </w:abstractNum>
  <w:abstractNum w:abstractNumId="102" w15:restartNumberingAfterBreak="0">
    <w:nsid w:val="624C3D2C"/>
    <w:multiLevelType w:val="hybridMultilevel"/>
    <w:tmpl w:val="19AC1E2C"/>
    <w:lvl w:ilvl="0" w:tplc="C4FA2FE4">
      <w:numFmt w:val="bullet"/>
      <w:lvlText w:val=""/>
      <w:lvlJc w:val="left"/>
      <w:pPr>
        <w:ind w:left="560" w:hanging="360"/>
      </w:pPr>
      <w:rPr>
        <w:rFonts w:ascii="Symbol" w:eastAsia="Symbol" w:hAnsi="Symbol" w:cs="Symbol" w:hint="default"/>
        <w:w w:val="100"/>
        <w:sz w:val="24"/>
        <w:szCs w:val="24"/>
        <w:lang w:val="en-US" w:eastAsia="en-US" w:bidi="ar-SA"/>
      </w:rPr>
    </w:lvl>
    <w:lvl w:ilvl="1" w:tplc="AC4684A8">
      <w:numFmt w:val="bullet"/>
      <w:lvlText w:val="•"/>
      <w:lvlJc w:val="left"/>
      <w:pPr>
        <w:ind w:left="1339" w:hanging="360"/>
      </w:pPr>
      <w:rPr>
        <w:rFonts w:hint="default"/>
        <w:lang w:val="en-US" w:eastAsia="en-US" w:bidi="ar-SA"/>
      </w:rPr>
    </w:lvl>
    <w:lvl w:ilvl="2" w:tplc="A930285E">
      <w:numFmt w:val="bullet"/>
      <w:lvlText w:val="•"/>
      <w:lvlJc w:val="left"/>
      <w:pPr>
        <w:ind w:left="2119" w:hanging="360"/>
      </w:pPr>
      <w:rPr>
        <w:rFonts w:hint="default"/>
        <w:lang w:val="en-US" w:eastAsia="en-US" w:bidi="ar-SA"/>
      </w:rPr>
    </w:lvl>
    <w:lvl w:ilvl="3" w:tplc="F45616E0">
      <w:numFmt w:val="bullet"/>
      <w:lvlText w:val="•"/>
      <w:lvlJc w:val="left"/>
      <w:pPr>
        <w:ind w:left="2898" w:hanging="360"/>
      </w:pPr>
      <w:rPr>
        <w:rFonts w:hint="default"/>
        <w:lang w:val="en-US" w:eastAsia="en-US" w:bidi="ar-SA"/>
      </w:rPr>
    </w:lvl>
    <w:lvl w:ilvl="4" w:tplc="FA18326A">
      <w:numFmt w:val="bullet"/>
      <w:lvlText w:val="•"/>
      <w:lvlJc w:val="left"/>
      <w:pPr>
        <w:ind w:left="3678" w:hanging="360"/>
      </w:pPr>
      <w:rPr>
        <w:rFonts w:hint="default"/>
        <w:lang w:val="en-US" w:eastAsia="en-US" w:bidi="ar-SA"/>
      </w:rPr>
    </w:lvl>
    <w:lvl w:ilvl="5" w:tplc="567E8728">
      <w:numFmt w:val="bullet"/>
      <w:lvlText w:val="•"/>
      <w:lvlJc w:val="left"/>
      <w:pPr>
        <w:ind w:left="4458" w:hanging="360"/>
      </w:pPr>
      <w:rPr>
        <w:rFonts w:hint="default"/>
        <w:lang w:val="en-US" w:eastAsia="en-US" w:bidi="ar-SA"/>
      </w:rPr>
    </w:lvl>
    <w:lvl w:ilvl="6" w:tplc="808AC03A">
      <w:numFmt w:val="bullet"/>
      <w:lvlText w:val="•"/>
      <w:lvlJc w:val="left"/>
      <w:pPr>
        <w:ind w:left="5237" w:hanging="360"/>
      </w:pPr>
      <w:rPr>
        <w:rFonts w:hint="default"/>
        <w:lang w:val="en-US" w:eastAsia="en-US" w:bidi="ar-SA"/>
      </w:rPr>
    </w:lvl>
    <w:lvl w:ilvl="7" w:tplc="2B745740">
      <w:numFmt w:val="bullet"/>
      <w:lvlText w:val="•"/>
      <w:lvlJc w:val="left"/>
      <w:pPr>
        <w:ind w:left="6017" w:hanging="360"/>
      </w:pPr>
      <w:rPr>
        <w:rFonts w:hint="default"/>
        <w:lang w:val="en-US" w:eastAsia="en-US" w:bidi="ar-SA"/>
      </w:rPr>
    </w:lvl>
    <w:lvl w:ilvl="8" w:tplc="A8CC1420">
      <w:numFmt w:val="bullet"/>
      <w:lvlText w:val="•"/>
      <w:lvlJc w:val="left"/>
      <w:pPr>
        <w:ind w:left="6796" w:hanging="360"/>
      </w:pPr>
      <w:rPr>
        <w:rFonts w:hint="default"/>
        <w:lang w:val="en-US" w:eastAsia="en-US" w:bidi="ar-SA"/>
      </w:rPr>
    </w:lvl>
  </w:abstractNum>
  <w:abstractNum w:abstractNumId="103" w15:restartNumberingAfterBreak="0">
    <w:nsid w:val="632D786C"/>
    <w:multiLevelType w:val="hybridMultilevel"/>
    <w:tmpl w:val="2B9C657A"/>
    <w:lvl w:ilvl="0" w:tplc="99E2E5D8">
      <w:start w:val="1"/>
      <w:numFmt w:val="decimal"/>
      <w:lvlText w:val="%1."/>
      <w:lvlJc w:val="left"/>
      <w:pPr>
        <w:ind w:left="2381" w:hanging="361"/>
        <w:jc w:val="left"/>
      </w:pPr>
      <w:rPr>
        <w:rFonts w:ascii="Times New Roman" w:eastAsia="Times New Roman" w:hAnsi="Times New Roman" w:cs="Times New Roman" w:hint="default"/>
        <w:w w:val="100"/>
        <w:sz w:val="22"/>
        <w:szCs w:val="22"/>
        <w:lang w:val="en-US" w:eastAsia="en-US" w:bidi="ar-SA"/>
      </w:rPr>
    </w:lvl>
    <w:lvl w:ilvl="1" w:tplc="245AF15E">
      <w:numFmt w:val="bullet"/>
      <w:lvlText w:val="•"/>
      <w:lvlJc w:val="left"/>
      <w:pPr>
        <w:ind w:left="3204" w:hanging="361"/>
      </w:pPr>
      <w:rPr>
        <w:rFonts w:hint="default"/>
        <w:lang w:val="en-US" w:eastAsia="en-US" w:bidi="ar-SA"/>
      </w:rPr>
    </w:lvl>
    <w:lvl w:ilvl="2" w:tplc="5FE2C7F8">
      <w:numFmt w:val="bullet"/>
      <w:lvlText w:val="•"/>
      <w:lvlJc w:val="left"/>
      <w:pPr>
        <w:ind w:left="4028" w:hanging="361"/>
      </w:pPr>
      <w:rPr>
        <w:rFonts w:hint="default"/>
        <w:lang w:val="en-US" w:eastAsia="en-US" w:bidi="ar-SA"/>
      </w:rPr>
    </w:lvl>
    <w:lvl w:ilvl="3" w:tplc="FCD2B632">
      <w:numFmt w:val="bullet"/>
      <w:lvlText w:val="•"/>
      <w:lvlJc w:val="left"/>
      <w:pPr>
        <w:ind w:left="4852" w:hanging="361"/>
      </w:pPr>
      <w:rPr>
        <w:rFonts w:hint="default"/>
        <w:lang w:val="en-US" w:eastAsia="en-US" w:bidi="ar-SA"/>
      </w:rPr>
    </w:lvl>
    <w:lvl w:ilvl="4" w:tplc="0C1614EA">
      <w:numFmt w:val="bullet"/>
      <w:lvlText w:val="•"/>
      <w:lvlJc w:val="left"/>
      <w:pPr>
        <w:ind w:left="5676" w:hanging="361"/>
      </w:pPr>
      <w:rPr>
        <w:rFonts w:hint="default"/>
        <w:lang w:val="en-US" w:eastAsia="en-US" w:bidi="ar-SA"/>
      </w:rPr>
    </w:lvl>
    <w:lvl w:ilvl="5" w:tplc="DAC2BE9E">
      <w:numFmt w:val="bullet"/>
      <w:lvlText w:val="•"/>
      <w:lvlJc w:val="left"/>
      <w:pPr>
        <w:ind w:left="6500" w:hanging="361"/>
      </w:pPr>
      <w:rPr>
        <w:rFonts w:hint="default"/>
        <w:lang w:val="en-US" w:eastAsia="en-US" w:bidi="ar-SA"/>
      </w:rPr>
    </w:lvl>
    <w:lvl w:ilvl="6" w:tplc="3AD0D0F2">
      <w:numFmt w:val="bullet"/>
      <w:lvlText w:val="•"/>
      <w:lvlJc w:val="left"/>
      <w:pPr>
        <w:ind w:left="7324" w:hanging="361"/>
      </w:pPr>
      <w:rPr>
        <w:rFonts w:hint="default"/>
        <w:lang w:val="en-US" w:eastAsia="en-US" w:bidi="ar-SA"/>
      </w:rPr>
    </w:lvl>
    <w:lvl w:ilvl="7" w:tplc="71FAE16E">
      <w:numFmt w:val="bullet"/>
      <w:lvlText w:val="•"/>
      <w:lvlJc w:val="left"/>
      <w:pPr>
        <w:ind w:left="8148" w:hanging="361"/>
      </w:pPr>
      <w:rPr>
        <w:rFonts w:hint="default"/>
        <w:lang w:val="en-US" w:eastAsia="en-US" w:bidi="ar-SA"/>
      </w:rPr>
    </w:lvl>
    <w:lvl w:ilvl="8" w:tplc="EDF80156">
      <w:numFmt w:val="bullet"/>
      <w:lvlText w:val="•"/>
      <w:lvlJc w:val="left"/>
      <w:pPr>
        <w:ind w:left="8972" w:hanging="361"/>
      </w:pPr>
      <w:rPr>
        <w:rFonts w:hint="default"/>
        <w:lang w:val="en-US" w:eastAsia="en-US" w:bidi="ar-SA"/>
      </w:rPr>
    </w:lvl>
  </w:abstractNum>
  <w:abstractNum w:abstractNumId="104" w15:restartNumberingAfterBreak="0">
    <w:nsid w:val="63DA654E"/>
    <w:multiLevelType w:val="hybridMultilevel"/>
    <w:tmpl w:val="7AFE09A6"/>
    <w:lvl w:ilvl="0" w:tplc="68D061AC">
      <w:start w:val="1"/>
      <w:numFmt w:val="decimal"/>
      <w:lvlText w:val="%1."/>
      <w:lvlJc w:val="left"/>
      <w:pPr>
        <w:ind w:left="2020" w:hanging="360"/>
        <w:jc w:val="left"/>
      </w:pPr>
      <w:rPr>
        <w:rFonts w:ascii="Times New Roman" w:eastAsia="Times New Roman" w:hAnsi="Times New Roman" w:cs="Times New Roman" w:hint="default"/>
        <w:w w:val="100"/>
        <w:sz w:val="22"/>
        <w:szCs w:val="22"/>
        <w:lang w:val="en-US" w:eastAsia="en-US" w:bidi="ar-SA"/>
      </w:rPr>
    </w:lvl>
    <w:lvl w:ilvl="1" w:tplc="9CEC93AA">
      <w:numFmt w:val="bullet"/>
      <w:lvlText w:val="•"/>
      <w:lvlJc w:val="left"/>
      <w:pPr>
        <w:ind w:left="2880" w:hanging="360"/>
      </w:pPr>
      <w:rPr>
        <w:rFonts w:hint="default"/>
        <w:lang w:val="en-US" w:eastAsia="en-US" w:bidi="ar-SA"/>
      </w:rPr>
    </w:lvl>
    <w:lvl w:ilvl="2" w:tplc="72A80624">
      <w:numFmt w:val="bullet"/>
      <w:lvlText w:val="•"/>
      <w:lvlJc w:val="left"/>
      <w:pPr>
        <w:ind w:left="3740" w:hanging="360"/>
      </w:pPr>
      <w:rPr>
        <w:rFonts w:hint="default"/>
        <w:lang w:val="en-US" w:eastAsia="en-US" w:bidi="ar-SA"/>
      </w:rPr>
    </w:lvl>
    <w:lvl w:ilvl="3" w:tplc="D390F13E">
      <w:numFmt w:val="bullet"/>
      <w:lvlText w:val="•"/>
      <w:lvlJc w:val="left"/>
      <w:pPr>
        <w:ind w:left="4600" w:hanging="360"/>
      </w:pPr>
      <w:rPr>
        <w:rFonts w:hint="default"/>
        <w:lang w:val="en-US" w:eastAsia="en-US" w:bidi="ar-SA"/>
      </w:rPr>
    </w:lvl>
    <w:lvl w:ilvl="4" w:tplc="9E92E34C">
      <w:numFmt w:val="bullet"/>
      <w:lvlText w:val="•"/>
      <w:lvlJc w:val="left"/>
      <w:pPr>
        <w:ind w:left="5460" w:hanging="360"/>
      </w:pPr>
      <w:rPr>
        <w:rFonts w:hint="default"/>
        <w:lang w:val="en-US" w:eastAsia="en-US" w:bidi="ar-SA"/>
      </w:rPr>
    </w:lvl>
    <w:lvl w:ilvl="5" w:tplc="7456776A">
      <w:numFmt w:val="bullet"/>
      <w:lvlText w:val="•"/>
      <w:lvlJc w:val="left"/>
      <w:pPr>
        <w:ind w:left="6320" w:hanging="360"/>
      </w:pPr>
      <w:rPr>
        <w:rFonts w:hint="default"/>
        <w:lang w:val="en-US" w:eastAsia="en-US" w:bidi="ar-SA"/>
      </w:rPr>
    </w:lvl>
    <w:lvl w:ilvl="6" w:tplc="7D04A0BE">
      <w:numFmt w:val="bullet"/>
      <w:lvlText w:val="•"/>
      <w:lvlJc w:val="left"/>
      <w:pPr>
        <w:ind w:left="7180" w:hanging="360"/>
      </w:pPr>
      <w:rPr>
        <w:rFonts w:hint="default"/>
        <w:lang w:val="en-US" w:eastAsia="en-US" w:bidi="ar-SA"/>
      </w:rPr>
    </w:lvl>
    <w:lvl w:ilvl="7" w:tplc="24F6524E">
      <w:numFmt w:val="bullet"/>
      <w:lvlText w:val="•"/>
      <w:lvlJc w:val="left"/>
      <w:pPr>
        <w:ind w:left="8040" w:hanging="360"/>
      </w:pPr>
      <w:rPr>
        <w:rFonts w:hint="default"/>
        <w:lang w:val="en-US" w:eastAsia="en-US" w:bidi="ar-SA"/>
      </w:rPr>
    </w:lvl>
    <w:lvl w:ilvl="8" w:tplc="D7D6DD22">
      <w:numFmt w:val="bullet"/>
      <w:lvlText w:val="•"/>
      <w:lvlJc w:val="left"/>
      <w:pPr>
        <w:ind w:left="8900" w:hanging="360"/>
      </w:pPr>
      <w:rPr>
        <w:rFonts w:hint="default"/>
        <w:lang w:val="en-US" w:eastAsia="en-US" w:bidi="ar-SA"/>
      </w:rPr>
    </w:lvl>
  </w:abstractNum>
  <w:abstractNum w:abstractNumId="105" w15:restartNumberingAfterBreak="0">
    <w:nsid w:val="64490212"/>
    <w:multiLevelType w:val="hybridMultilevel"/>
    <w:tmpl w:val="2CF64558"/>
    <w:lvl w:ilvl="0" w:tplc="8CAE856C">
      <w:start w:val="1"/>
      <w:numFmt w:val="lowerRoman"/>
      <w:lvlText w:val="%1"/>
      <w:lvlJc w:val="left"/>
      <w:pPr>
        <w:ind w:left="580" w:hanging="600"/>
        <w:jc w:val="left"/>
      </w:pPr>
      <w:rPr>
        <w:rFonts w:hint="default"/>
        <w:lang w:val="en-US" w:eastAsia="en-US" w:bidi="ar-SA"/>
      </w:rPr>
    </w:lvl>
    <w:lvl w:ilvl="1" w:tplc="0A8C17EE">
      <w:start w:val="1"/>
      <w:numFmt w:val="lowerLetter"/>
      <w:lvlText w:val="%2."/>
      <w:lvlJc w:val="left"/>
      <w:pPr>
        <w:ind w:left="1180" w:hanging="480"/>
        <w:jc w:val="left"/>
      </w:pPr>
      <w:rPr>
        <w:rFonts w:ascii="Courier New" w:eastAsia="Courier New" w:hAnsi="Courier New" w:cs="Courier New" w:hint="default"/>
        <w:w w:val="99"/>
        <w:sz w:val="20"/>
        <w:szCs w:val="20"/>
        <w:lang w:val="en-US" w:eastAsia="en-US" w:bidi="ar-SA"/>
      </w:rPr>
    </w:lvl>
    <w:lvl w:ilvl="2" w:tplc="8CB6978E">
      <w:numFmt w:val="bullet"/>
      <w:lvlText w:val="•"/>
      <w:lvlJc w:val="left"/>
      <w:pPr>
        <w:ind w:left="2228" w:hanging="480"/>
      </w:pPr>
      <w:rPr>
        <w:rFonts w:hint="default"/>
        <w:lang w:val="en-US" w:eastAsia="en-US" w:bidi="ar-SA"/>
      </w:rPr>
    </w:lvl>
    <w:lvl w:ilvl="3" w:tplc="CDA6EC6E">
      <w:numFmt w:val="bullet"/>
      <w:lvlText w:val="•"/>
      <w:lvlJc w:val="left"/>
      <w:pPr>
        <w:ind w:left="3277" w:hanging="480"/>
      </w:pPr>
      <w:rPr>
        <w:rFonts w:hint="default"/>
        <w:lang w:val="en-US" w:eastAsia="en-US" w:bidi="ar-SA"/>
      </w:rPr>
    </w:lvl>
    <w:lvl w:ilvl="4" w:tplc="EC3407B6">
      <w:numFmt w:val="bullet"/>
      <w:lvlText w:val="•"/>
      <w:lvlJc w:val="left"/>
      <w:pPr>
        <w:ind w:left="4326" w:hanging="480"/>
      </w:pPr>
      <w:rPr>
        <w:rFonts w:hint="default"/>
        <w:lang w:val="en-US" w:eastAsia="en-US" w:bidi="ar-SA"/>
      </w:rPr>
    </w:lvl>
    <w:lvl w:ilvl="5" w:tplc="41AAA37A">
      <w:numFmt w:val="bullet"/>
      <w:lvlText w:val="•"/>
      <w:lvlJc w:val="left"/>
      <w:pPr>
        <w:ind w:left="5375" w:hanging="480"/>
      </w:pPr>
      <w:rPr>
        <w:rFonts w:hint="default"/>
        <w:lang w:val="en-US" w:eastAsia="en-US" w:bidi="ar-SA"/>
      </w:rPr>
    </w:lvl>
    <w:lvl w:ilvl="6" w:tplc="14CE9118">
      <w:numFmt w:val="bullet"/>
      <w:lvlText w:val="•"/>
      <w:lvlJc w:val="left"/>
      <w:pPr>
        <w:ind w:left="6424" w:hanging="480"/>
      </w:pPr>
      <w:rPr>
        <w:rFonts w:hint="default"/>
        <w:lang w:val="en-US" w:eastAsia="en-US" w:bidi="ar-SA"/>
      </w:rPr>
    </w:lvl>
    <w:lvl w:ilvl="7" w:tplc="D5C8F064">
      <w:numFmt w:val="bullet"/>
      <w:lvlText w:val="•"/>
      <w:lvlJc w:val="left"/>
      <w:pPr>
        <w:ind w:left="7473" w:hanging="480"/>
      </w:pPr>
      <w:rPr>
        <w:rFonts w:hint="default"/>
        <w:lang w:val="en-US" w:eastAsia="en-US" w:bidi="ar-SA"/>
      </w:rPr>
    </w:lvl>
    <w:lvl w:ilvl="8" w:tplc="F092B6B2">
      <w:numFmt w:val="bullet"/>
      <w:lvlText w:val="•"/>
      <w:lvlJc w:val="left"/>
      <w:pPr>
        <w:ind w:left="8522" w:hanging="480"/>
      </w:pPr>
      <w:rPr>
        <w:rFonts w:hint="default"/>
        <w:lang w:val="en-US" w:eastAsia="en-US" w:bidi="ar-SA"/>
      </w:rPr>
    </w:lvl>
  </w:abstractNum>
  <w:abstractNum w:abstractNumId="106" w15:restartNumberingAfterBreak="0">
    <w:nsid w:val="646676CF"/>
    <w:multiLevelType w:val="hybridMultilevel"/>
    <w:tmpl w:val="63460A5A"/>
    <w:lvl w:ilvl="0" w:tplc="8D80FDDA">
      <w:numFmt w:val="bullet"/>
      <w:lvlText w:val=""/>
      <w:lvlJc w:val="left"/>
      <w:pPr>
        <w:ind w:left="560" w:hanging="360"/>
      </w:pPr>
      <w:rPr>
        <w:rFonts w:ascii="Symbol" w:eastAsia="Symbol" w:hAnsi="Symbol" w:cs="Symbol" w:hint="default"/>
        <w:w w:val="100"/>
        <w:sz w:val="24"/>
        <w:szCs w:val="24"/>
        <w:lang w:val="en-US" w:eastAsia="en-US" w:bidi="ar-SA"/>
      </w:rPr>
    </w:lvl>
    <w:lvl w:ilvl="1" w:tplc="1ABE4A9E">
      <w:numFmt w:val="bullet"/>
      <w:lvlText w:val="•"/>
      <w:lvlJc w:val="left"/>
      <w:pPr>
        <w:ind w:left="1415" w:hanging="360"/>
      </w:pPr>
      <w:rPr>
        <w:rFonts w:hint="default"/>
        <w:lang w:val="en-US" w:eastAsia="en-US" w:bidi="ar-SA"/>
      </w:rPr>
    </w:lvl>
    <w:lvl w:ilvl="2" w:tplc="FD9839EC">
      <w:numFmt w:val="bullet"/>
      <w:lvlText w:val="•"/>
      <w:lvlJc w:val="left"/>
      <w:pPr>
        <w:ind w:left="2271" w:hanging="360"/>
      </w:pPr>
      <w:rPr>
        <w:rFonts w:hint="default"/>
        <w:lang w:val="en-US" w:eastAsia="en-US" w:bidi="ar-SA"/>
      </w:rPr>
    </w:lvl>
    <w:lvl w:ilvl="3" w:tplc="A5B8FED0">
      <w:numFmt w:val="bullet"/>
      <w:lvlText w:val="•"/>
      <w:lvlJc w:val="left"/>
      <w:pPr>
        <w:ind w:left="3126" w:hanging="360"/>
      </w:pPr>
      <w:rPr>
        <w:rFonts w:hint="default"/>
        <w:lang w:val="en-US" w:eastAsia="en-US" w:bidi="ar-SA"/>
      </w:rPr>
    </w:lvl>
    <w:lvl w:ilvl="4" w:tplc="174E80EE">
      <w:numFmt w:val="bullet"/>
      <w:lvlText w:val="•"/>
      <w:lvlJc w:val="left"/>
      <w:pPr>
        <w:ind w:left="3982" w:hanging="360"/>
      </w:pPr>
      <w:rPr>
        <w:rFonts w:hint="default"/>
        <w:lang w:val="en-US" w:eastAsia="en-US" w:bidi="ar-SA"/>
      </w:rPr>
    </w:lvl>
    <w:lvl w:ilvl="5" w:tplc="BD840F38">
      <w:numFmt w:val="bullet"/>
      <w:lvlText w:val="•"/>
      <w:lvlJc w:val="left"/>
      <w:pPr>
        <w:ind w:left="4838" w:hanging="360"/>
      </w:pPr>
      <w:rPr>
        <w:rFonts w:hint="default"/>
        <w:lang w:val="en-US" w:eastAsia="en-US" w:bidi="ar-SA"/>
      </w:rPr>
    </w:lvl>
    <w:lvl w:ilvl="6" w:tplc="5A561346">
      <w:numFmt w:val="bullet"/>
      <w:lvlText w:val="•"/>
      <w:lvlJc w:val="left"/>
      <w:pPr>
        <w:ind w:left="5693" w:hanging="360"/>
      </w:pPr>
      <w:rPr>
        <w:rFonts w:hint="default"/>
        <w:lang w:val="en-US" w:eastAsia="en-US" w:bidi="ar-SA"/>
      </w:rPr>
    </w:lvl>
    <w:lvl w:ilvl="7" w:tplc="A4082FA8">
      <w:numFmt w:val="bullet"/>
      <w:lvlText w:val="•"/>
      <w:lvlJc w:val="left"/>
      <w:pPr>
        <w:ind w:left="6549" w:hanging="360"/>
      </w:pPr>
      <w:rPr>
        <w:rFonts w:hint="default"/>
        <w:lang w:val="en-US" w:eastAsia="en-US" w:bidi="ar-SA"/>
      </w:rPr>
    </w:lvl>
    <w:lvl w:ilvl="8" w:tplc="B298EA72">
      <w:numFmt w:val="bullet"/>
      <w:lvlText w:val="•"/>
      <w:lvlJc w:val="left"/>
      <w:pPr>
        <w:ind w:left="7404" w:hanging="360"/>
      </w:pPr>
      <w:rPr>
        <w:rFonts w:hint="default"/>
        <w:lang w:val="en-US" w:eastAsia="en-US" w:bidi="ar-SA"/>
      </w:rPr>
    </w:lvl>
  </w:abstractNum>
  <w:abstractNum w:abstractNumId="107" w15:restartNumberingAfterBreak="0">
    <w:nsid w:val="67D347FA"/>
    <w:multiLevelType w:val="multilevel"/>
    <w:tmpl w:val="E02EE680"/>
    <w:lvl w:ilvl="0">
      <w:start w:val="80"/>
      <w:numFmt w:val="decimal"/>
      <w:lvlText w:val="%1"/>
      <w:lvlJc w:val="left"/>
      <w:pPr>
        <w:ind w:left="2020" w:hanging="720"/>
        <w:jc w:val="left"/>
      </w:pPr>
      <w:rPr>
        <w:rFonts w:hint="default"/>
        <w:lang w:val="en-US" w:eastAsia="en-US" w:bidi="ar-SA"/>
      </w:rPr>
    </w:lvl>
    <w:lvl w:ilvl="1">
      <w:start w:val="1"/>
      <w:numFmt w:val="decimal"/>
      <w:lvlText w:val="%1.%2"/>
      <w:lvlJc w:val="left"/>
      <w:pPr>
        <w:ind w:left="2020" w:hanging="720"/>
        <w:jc w:val="right"/>
      </w:pPr>
      <w:rPr>
        <w:rFonts w:ascii="Courier New" w:eastAsia="Courier New" w:hAnsi="Courier New" w:cs="Courier New" w:hint="default"/>
        <w:w w:val="99"/>
        <w:sz w:val="20"/>
        <w:szCs w:val="20"/>
        <w:lang w:val="en-US" w:eastAsia="en-US" w:bidi="ar-SA"/>
      </w:rPr>
    </w:lvl>
    <w:lvl w:ilvl="2">
      <w:start w:val="1"/>
      <w:numFmt w:val="decimal"/>
      <w:lvlText w:val="%3"/>
      <w:lvlJc w:val="left"/>
      <w:pPr>
        <w:ind w:left="4180" w:hanging="360"/>
        <w:jc w:val="right"/>
      </w:pPr>
      <w:rPr>
        <w:rFonts w:ascii="Courier New" w:eastAsia="Courier New" w:hAnsi="Courier New" w:cs="Courier New" w:hint="default"/>
        <w:w w:val="99"/>
        <w:sz w:val="20"/>
        <w:szCs w:val="20"/>
        <w:lang w:val="en-US" w:eastAsia="en-US" w:bidi="ar-SA"/>
      </w:rPr>
    </w:lvl>
    <w:lvl w:ilvl="3">
      <w:numFmt w:val="bullet"/>
      <w:lvlText w:val="•"/>
      <w:lvlJc w:val="left"/>
      <w:pPr>
        <w:ind w:left="5611" w:hanging="360"/>
      </w:pPr>
      <w:rPr>
        <w:rFonts w:hint="default"/>
        <w:lang w:val="en-US" w:eastAsia="en-US" w:bidi="ar-SA"/>
      </w:rPr>
    </w:lvl>
    <w:lvl w:ilvl="4">
      <w:numFmt w:val="bullet"/>
      <w:lvlText w:val="•"/>
      <w:lvlJc w:val="left"/>
      <w:pPr>
        <w:ind w:left="6326" w:hanging="360"/>
      </w:pPr>
      <w:rPr>
        <w:rFonts w:hint="default"/>
        <w:lang w:val="en-US" w:eastAsia="en-US" w:bidi="ar-SA"/>
      </w:rPr>
    </w:lvl>
    <w:lvl w:ilvl="5">
      <w:numFmt w:val="bullet"/>
      <w:lvlText w:val="•"/>
      <w:lvlJc w:val="left"/>
      <w:pPr>
        <w:ind w:left="7042" w:hanging="360"/>
      </w:pPr>
      <w:rPr>
        <w:rFonts w:hint="default"/>
        <w:lang w:val="en-US" w:eastAsia="en-US" w:bidi="ar-SA"/>
      </w:rPr>
    </w:lvl>
    <w:lvl w:ilvl="6">
      <w:numFmt w:val="bullet"/>
      <w:lvlText w:val="•"/>
      <w:lvlJc w:val="left"/>
      <w:pPr>
        <w:ind w:left="7757" w:hanging="360"/>
      </w:pPr>
      <w:rPr>
        <w:rFonts w:hint="default"/>
        <w:lang w:val="en-US" w:eastAsia="en-US" w:bidi="ar-SA"/>
      </w:rPr>
    </w:lvl>
    <w:lvl w:ilvl="7">
      <w:numFmt w:val="bullet"/>
      <w:lvlText w:val="•"/>
      <w:lvlJc w:val="left"/>
      <w:pPr>
        <w:ind w:left="8473" w:hanging="360"/>
      </w:pPr>
      <w:rPr>
        <w:rFonts w:hint="default"/>
        <w:lang w:val="en-US" w:eastAsia="en-US" w:bidi="ar-SA"/>
      </w:rPr>
    </w:lvl>
    <w:lvl w:ilvl="8">
      <w:numFmt w:val="bullet"/>
      <w:lvlText w:val="•"/>
      <w:lvlJc w:val="left"/>
      <w:pPr>
        <w:ind w:left="9188" w:hanging="360"/>
      </w:pPr>
      <w:rPr>
        <w:rFonts w:hint="default"/>
        <w:lang w:val="en-US" w:eastAsia="en-US" w:bidi="ar-SA"/>
      </w:rPr>
    </w:lvl>
  </w:abstractNum>
  <w:abstractNum w:abstractNumId="108" w15:restartNumberingAfterBreak="0">
    <w:nsid w:val="6A063D79"/>
    <w:multiLevelType w:val="hybridMultilevel"/>
    <w:tmpl w:val="002ACC1E"/>
    <w:lvl w:ilvl="0" w:tplc="2A2C3148">
      <w:start w:val="1"/>
      <w:numFmt w:val="decimal"/>
      <w:lvlText w:val="%1"/>
      <w:lvlJc w:val="left"/>
      <w:pPr>
        <w:ind w:left="4060" w:hanging="360"/>
        <w:jc w:val="left"/>
      </w:pPr>
      <w:rPr>
        <w:rFonts w:ascii="Courier New" w:eastAsia="Courier New" w:hAnsi="Courier New" w:cs="Courier New" w:hint="default"/>
        <w:w w:val="99"/>
        <w:sz w:val="20"/>
        <w:szCs w:val="20"/>
        <w:lang w:val="en-US" w:eastAsia="en-US" w:bidi="ar-SA"/>
      </w:rPr>
    </w:lvl>
    <w:lvl w:ilvl="1" w:tplc="EC9EEE60">
      <w:numFmt w:val="bullet"/>
      <w:lvlText w:val="•"/>
      <w:lvlJc w:val="left"/>
      <w:pPr>
        <w:ind w:left="4716" w:hanging="360"/>
      </w:pPr>
      <w:rPr>
        <w:rFonts w:hint="default"/>
        <w:lang w:val="en-US" w:eastAsia="en-US" w:bidi="ar-SA"/>
      </w:rPr>
    </w:lvl>
    <w:lvl w:ilvl="2" w:tplc="90E04AB0">
      <w:numFmt w:val="bullet"/>
      <w:lvlText w:val="•"/>
      <w:lvlJc w:val="left"/>
      <w:pPr>
        <w:ind w:left="5372" w:hanging="360"/>
      </w:pPr>
      <w:rPr>
        <w:rFonts w:hint="default"/>
        <w:lang w:val="en-US" w:eastAsia="en-US" w:bidi="ar-SA"/>
      </w:rPr>
    </w:lvl>
    <w:lvl w:ilvl="3" w:tplc="B83EB9FE">
      <w:numFmt w:val="bullet"/>
      <w:lvlText w:val="•"/>
      <w:lvlJc w:val="left"/>
      <w:pPr>
        <w:ind w:left="6028" w:hanging="360"/>
      </w:pPr>
      <w:rPr>
        <w:rFonts w:hint="default"/>
        <w:lang w:val="en-US" w:eastAsia="en-US" w:bidi="ar-SA"/>
      </w:rPr>
    </w:lvl>
    <w:lvl w:ilvl="4" w:tplc="BA20D696">
      <w:numFmt w:val="bullet"/>
      <w:lvlText w:val="•"/>
      <w:lvlJc w:val="left"/>
      <w:pPr>
        <w:ind w:left="6684" w:hanging="360"/>
      </w:pPr>
      <w:rPr>
        <w:rFonts w:hint="default"/>
        <w:lang w:val="en-US" w:eastAsia="en-US" w:bidi="ar-SA"/>
      </w:rPr>
    </w:lvl>
    <w:lvl w:ilvl="5" w:tplc="D182DD36">
      <w:numFmt w:val="bullet"/>
      <w:lvlText w:val="•"/>
      <w:lvlJc w:val="left"/>
      <w:pPr>
        <w:ind w:left="7340" w:hanging="360"/>
      </w:pPr>
      <w:rPr>
        <w:rFonts w:hint="default"/>
        <w:lang w:val="en-US" w:eastAsia="en-US" w:bidi="ar-SA"/>
      </w:rPr>
    </w:lvl>
    <w:lvl w:ilvl="6" w:tplc="099281F4">
      <w:numFmt w:val="bullet"/>
      <w:lvlText w:val="•"/>
      <w:lvlJc w:val="left"/>
      <w:pPr>
        <w:ind w:left="7996" w:hanging="360"/>
      </w:pPr>
      <w:rPr>
        <w:rFonts w:hint="default"/>
        <w:lang w:val="en-US" w:eastAsia="en-US" w:bidi="ar-SA"/>
      </w:rPr>
    </w:lvl>
    <w:lvl w:ilvl="7" w:tplc="CC72D15E">
      <w:numFmt w:val="bullet"/>
      <w:lvlText w:val="•"/>
      <w:lvlJc w:val="left"/>
      <w:pPr>
        <w:ind w:left="8652" w:hanging="360"/>
      </w:pPr>
      <w:rPr>
        <w:rFonts w:hint="default"/>
        <w:lang w:val="en-US" w:eastAsia="en-US" w:bidi="ar-SA"/>
      </w:rPr>
    </w:lvl>
    <w:lvl w:ilvl="8" w:tplc="7FE857E6">
      <w:numFmt w:val="bullet"/>
      <w:lvlText w:val="•"/>
      <w:lvlJc w:val="left"/>
      <w:pPr>
        <w:ind w:left="9308" w:hanging="360"/>
      </w:pPr>
      <w:rPr>
        <w:rFonts w:hint="default"/>
        <w:lang w:val="en-US" w:eastAsia="en-US" w:bidi="ar-SA"/>
      </w:rPr>
    </w:lvl>
  </w:abstractNum>
  <w:abstractNum w:abstractNumId="109" w15:restartNumberingAfterBreak="0">
    <w:nsid w:val="6B7066A2"/>
    <w:multiLevelType w:val="hybridMultilevel"/>
    <w:tmpl w:val="48D47F8C"/>
    <w:lvl w:ilvl="0" w:tplc="9F0642E8">
      <w:numFmt w:val="bullet"/>
      <w:lvlText w:val=""/>
      <w:lvlJc w:val="left"/>
      <w:pPr>
        <w:ind w:left="1662" w:hanging="361"/>
      </w:pPr>
      <w:rPr>
        <w:rFonts w:ascii="Symbol" w:eastAsia="Symbol" w:hAnsi="Symbol" w:cs="Symbol" w:hint="default"/>
        <w:w w:val="100"/>
        <w:sz w:val="24"/>
        <w:szCs w:val="24"/>
        <w:lang w:val="en-US" w:eastAsia="en-US" w:bidi="ar-SA"/>
      </w:rPr>
    </w:lvl>
    <w:lvl w:ilvl="1" w:tplc="2E96A2E8">
      <w:numFmt w:val="bullet"/>
      <w:lvlText w:val="•"/>
      <w:lvlJc w:val="left"/>
      <w:pPr>
        <w:ind w:left="2396" w:hanging="361"/>
      </w:pPr>
      <w:rPr>
        <w:rFonts w:hint="default"/>
        <w:lang w:val="en-US" w:eastAsia="en-US" w:bidi="ar-SA"/>
      </w:rPr>
    </w:lvl>
    <w:lvl w:ilvl="2" w:tplc="2814CA80">
      <w:numFmt w:val="bullet"/>
      <w:lvlText w:val="•"/>
      <w:lvlJc w:val="left"/>
      <w:pPr>
        <w:ind w:left="3132" w:hanging="361"/>
      </w:pPr>
      <w:rPr>
        <w:rFonts w:hint="default"/>
        <w:lang w:val="en-US" w:eastAsia="en-US" w:bidi="ar-SA"/>
      </w:rPr>
    </w:lvl>
    <w:lvl w:ilvl="3" w:tplc="11C0477A">
      <w:numFmt w:val="bullet"/>
      <w:lvlText w:val="•"/>
      <w:lvlJc w:val="left"/>
      <w:pPr>
        <w:ind w:left="3868" w:hanging="361"/>
      </w:pPr>
      <w:rPr>
        <w:rFonts w:hint="default"/>
        <w:lang w:val="en-US" w:eastAsia="en-US" w:bidi="ar-SA"/>
      </w:rPr>
    </w:lvl>
    <w:lvl w:ilvl="4" w:tplc="758632E4">
      <w:numFmt w:val="bullet"/>
      <w:lvlText w:val="•"/>
      <w:lvlJc w:val="left"/>
      <w:pPr>
        <w:ind w:left="4605" w:hanging="361"/>
      </w:pPr>
      <w:rPr>
        <w:rFonts w:hint="default"/>
        <w:lang w:val="en-US" w:eastAsia="en-US" w:bidi="ar-SA"/>
      </w:rPr>
    </w:lvl>
    <w:lvl w:ilvl="5" w:tplc="C848EEF2">
      <w:numFmt w:val="bullet"/>
      <w:lvlText w:val="•"/>
      <w:lvlJc w:val="left"/>
      <w:pPr>
        <w:ind w:left="5341" w:hanging="361"/>
      </w:pPr>
      <w:rPr>
        <w:rFonts w:hint="default"/>
        <w:lang w:val="en-US" w:eastAsia="en-US" w:bidi="ar-SA"/>
      </w:rPr>
    </w:lvl>
    <w:lvl w:ilvl="6" w:tplc="5252812E">
      <w:numFmt w:val="bullet"/>
      <w:lvlText w:val="•"/>
      <w:lvlJc w:val="left"/>
      <w:pPr>
        <w:ind w:left="6077" w:hanging="361"/>
      </w:pPr>
      <w:rPr>
        <w:rFonts w:hint="default"/>
        <w:lang w:val="en-US" w:eastAsia="en-US" w:bidi="ar-SA"/>
      </w:rPr>
    </w:lvl>
    <w:lvl w:ilvl="7" w:tplc="64C43952">
      <w:numFmt w:val="bullet"/>
      <w:lvlText w:val="•"/>
      <w:lvlJc w:val="left"/>
      <w:pPr>
        <w:ind w:left="6814" w:hanging="361"/>
      </w:pPr>
      <w:rPr>
        <w:rFonts w:hint="default"/>
        <w:lang w:val="en-US" w:eastAsia="en-US" w:bidi="ar-SA"/>
      </w:rPr>
    </w:lvl>
    <w:lvl w:ilvl="8" w:tplc="57F6E29E">
      <w:numFmt w:val="bullet"/>
      <w:lvlText w:val="•"/>
      <w:lvlJc w:val="left"/>
      <w:pPr>
        <w:ind w:left="7550" w:hanging="361"/>
      </w:pPr>
      <w:rPr>
        <w:rFonts w:hint="default"/>
        <w:lang w:val="en-US" w:eastAsia="en-US" w:bidi="ar-SA"/>
      </w:rPr>
    </w:lvl>
  </w:abstractNum>
  <w:abstractNum w:abstractNumId="110" w15:restartNumberingAfterBreak="0">
    <w:nsid w:val="6BEE4D2D"/>
    <w:multiLevelType w:val="hybridMultilevel"/>
    <w:tmpl w:val="FFDAE09E"/>
    <w:lvl w:ilvl="0" w:tplc="CE6490BA">
      <w:start w:val="1"/>
      <w:numFmt w:val="lowerLetter"/>
      <w:lvlText w:val="%1."/>
      <w:lvlJc w:val="left"/>
      <w:pPr>
        <w:ind w:left="1420" w:hanging="840"/>
        <w:jc w:val="left"/>
      </w:pPr>
      <w:rPr>
        <w:rFonts w:ascii="Courier New" w:eastAsia="Courier New" w:hAnsi="Courier New" w:cs="Courier New" w:hint="default"/>
        <w:w w:val="99"/>
        <w:sz w:val="20"/>
        <w:szCs w:val="20"/>
        <w:lang w:val="en-US" w:eastAsia="en-US" w:bidi="ar-SA"/>
      </w:rPr>
    </w:lvl>
    <w:lvl w:ilvl="1" w:tplc="C9929AD0">
      <w:start w:val="1"/>
      <w:numFmt w:val="decimalZero"/>
      <w:lvlText w:val=".%2"/>
      <w:lvlJc w:val="left"/>
      <w:pPr>
        <w:ind w:left="2140" w:hanging="1080"/>
        <w:jc w:val="left"/>
      </w:pPr>
      <w:rPr>
        <w:rFonts w:ascii="Courier New" w:eastAsia="Courier New" w:hAnsi="Courier New" w:cs="Courier New" w:hint="default"/>
        <w:w w:val="99"/>
        <w:sz w:val="20"/>
        <w:szCs w:val="20"/>
        <w:lang w:val="en-US" w:eastAsia="en-US" w:bidi="ar-SA"/>
      </w:rPr>
    </w:lvl>
    <w:lvl w:ilvl="2" w:tplc="A6FCA3BC">
      <w:numFmt w:val="bullet"/>
      <w:lvlText w:val="•"/>
      <w:lvlJc w:val="left"/>
      <w:pPr>
        <w:ind w:left="3082" w:hanging="1080"/>
      </w:pPr>
      <w:rPr>
        <w:rFonts w:hint="default"/>
        <w:lang w:val="en-US" w:eastAsia="en-US" w:bidi="ar-SA"/>
      </w:rPr>
    </w:lvl>
    <w:lvl w:ilvl="3" w:tplc="F3A0FF7E">
      <w:numFmt w:val="bullet"/>
      <w:lvlText w:val="•"/>
      <w:lvlJc w:val="left"/>
      <w:pPr>
        <w:ind w:left="4024" w:hanging="1080"/>
      </w:pPr>
      <w:rPr>
        <w:rFonts w:hint="default"/>
        <w:lang w:val="en-US" w:eastAsia="en-US" w:bidi="ar-SA"/>
      </w:rPr>
    </w:lvl>
    <w:lvl w:ilvl="4" w:tplc="134A8598">
      <w:numFmt w:val="bullet"/>
      <w:lvlText w:val="•"/>
      <w:lvlJc w:val="left"/>
      <w:pPr>
        <w:ind w:left="4966" w:hanging="1080"/>
      </w:pPr>
      <w:rPr>
        <w:rFonts w:hint="default"/>
        <w:lang w:val="en-US" w:eastAsia="en-US" w:bidi="ar-SA"/>
      </w:rPr>
    </w:lvl>
    <w:lvl w:ilvl="5" w:tplc="BCA6DFBE">
      <w:numFmt w:val="bullet"/>
      <w:lvlText w:val="•"/>
      <w:lvlJc w:val="left"/>
      <w:pPr>
        <w:ind w:left="5908" w:hanging="1080"/>
      </w:pPr>
      <w:rPr>
        <w:rFonts w:hint="default"/>
        <w:lang w:val="en-US" w:eastAsia="en-US" w:bidi="ar-SA"/>
      </w:rPr>
    </w:lvl>
    <w:lvl w:ilvl="6" w:tplc="0B4E0906">
      <w:numFmt w:val="bullet"/>
      <w:lvlText w:val="•"/>
      <w:lvlJc w:val="left"/>
      <w:pPr>
        <w:ind w:left="6851" w:hanging="1080"/>
      </w:pPr>
      <w:rPr>
        <w:rFonts w:hint="default"/>
        <w:lang w:val="en-US" w:eastAsia="en-US" w:bidi="ar-SA"/>
      </w:rPr>
    </w:lvl>
    <w:lvl w:ilvl="7" w:tplc="70BA0764">
      <w:numFmt w:val="bullet"/>
      <w:lvlText w:val="•"/>
      <w:lvlJc w:val="left"/>
      <w:pPr>
        <w:ind w:left="7793" w:hanging="1080"/>
      </w:pPr>
      <w:rPr>
        <w:rFonts w:hint="default"/>
        <w:lang w:val="en-US" w:eastAsia="en-US" w:bidi="ar-SA"/>
      </w:rPr>
    </w:lvl>
    <w:lvl w:ilvl="8" w:tplc="079891AA">
      <w:numFmt w:val="bullet"/>
      <w:lvlText w:val="•"/>
      <w:lvlJc w:val="left"/>
      <w:pPr>
        <w:ind w:left="8735" w:hanging="1080"/>
      </w:pPr>
      <w:rPr>
        <w:rFonts w:hint="default"/>
        <w:lang w:val="en-US" w:eastAsia="en-US" w:bidi="ar-SA"/>
      </w:rPr>
    </w:lvl>
  </w:abstractNum>
  <w:abstractNum w:abstractNumId="111" w15:restartNumberingAfterBreak="0">
    <w:nsid w:val="70DA3B7C"/>
    <w:multiLevelType w:val="hybridMultilevel"/>
    <w:tmpl w:val="6D34D67E"/>
    <w:lvl w:ilvl="0" w:tplc="1DD6F810">
      <w:start w:val="1"/>
      <w:numFmt w:val="decimal"/>
      <w:lvlText w:val="%1"/>
      <w:lvlJc w:val="left"/>
      <w:pPr>
        <w:ind w:left="1174" w:hanging="721"/>
        <w:jc w:val="left"/>
      </w:pPr>
      <w:rPr>
        <w:rFonts w:ascii="Arial" w:eastAsia="Arial" w:hAnsi="Arial" w:cs="Arial" w:hint="default"/>
        <w:w w:val="100"/>
        <w:sz w:val="22"/>
        <w:szCs w:val="22"/>
        <w:lang w:val="en-US" w:eastAsia="en-US" w:bidi="ar-SA"/>
      </w:rPr>
    </w:lvl>
    <w:lvl w:ilvl="1" w:tplc="1A8E40CE">
      <w:numFmt w:val="bullet"/>
      <w:lvlText w:val="•"/>
      <w:lvlJc w:val="left"/>
      <w:pPr>
        <w:ind w:left="1669" w:hanging="721"/>
      </w:pPr>
      <w:rPr>
        <w:rFonts w:hint="default"/>
        <w:lang w:val="en-US" w:eastAsia="en-US" w:bidi="ar-SA"/>
      </w:rPr>
    </w:lvl>
    <w:lvl w:ilvl="2" w:tplc="7E1A1584">
      <w:numFmt w:val="bullet"/>
      <w:lvlText w:val="•"/>
      <w:lvlJc w:val="left"/>
      <w:pPr>
        <w:ind w:left="2158" w:hanging="721"/>
      </w:pPr>
      <w:rPr>
        <w:rFonts w:hint="default"/>
        <w:lang w:val="en-US" w:eastAsia="en-US" w:bidi="ar-SA"/>
      </w:rPr>
    </w:lvl>
    <w:lvl w:ilvl="3" w:tplc="DC600484">
      <w:numFmt w:val="bullet"/>
      <w:lvlText w:val="•"/>
      <w:lvlJc w:val="left"/>
      <w:pPr>
        <w:ind w:left="2647" w:hanging="721"/>
      </w:pPr>
      <w:rPr>
        <w:rFonts w:hint="default"/>
        <w:lang w:val="en-US" w:eastAsia="en-US" w:bidi="ar-SA"/>
      </w:rPr>
    </w:lvl>
    <w:lvl w:ilvl="4" w:tplc="AE02FD2A">
      <w:numFmt w:val="bullet"/>
      <w:lvlText w:val="•"/>
      <w:lvlJc w:val="left"/>
      <w:pPr>
        <w:ind w:left="3136" w:hanging="721"/>
      </w:pPr>
      <w:rPr>
        <w:rFonts w:hint="default"/>
        <w:lang w:val="en-US" w:eastAsia="en-US" w:bidi="ar-SA"/>
      </w:rPr>
    </w:lvl>
    <w:lvl w:ilvl="5" w:tplc="F37C5BF2">
      <w:numFmt w:val="bullet"/>
      <w:lvlText w:val="•"/>
      <w:lvlJc w:val="left"/>
      <w:pPr>
        <w:ind w:left="3625" w:hanging="721"/>
      </w:pPr>
      <w:rPr>
        <w:rFonts w:hint="default"/>
        <w:lang w:val="en-US" w:eastAsia="en-US" w:bidi="ar-SA"/>
      </w:rPr>
    </w:lvl>
    <w:lvl w:ilvl="6" w:tplc="BB7C1834">
      <w:numFmt w:val="bullet"/>
      <w:lvlText w:val="•"/>
      <w:lvlJc w:val="left"/>
      <w:pPr>
        <w:ind w:left="4114" w:hanging="721"/>
      </w:pPr>
      <w:rPr>
        <w:rFonts w:hint="default"/>
        <w:lang w:val="en-US" w:eastAsia="en-US" w:bidi="ar-SA"/>
      </w:rPr>
    </w:lvl>
    <w:lvl w:ilvl="7" w:tplc="E482D224">
      <w:numFmt w:val="bullet"/>
      <w:lvlText w:val="•"/>
      <w:lvlJc w:val="left"/>
      <w:pPr>
        <w:ind w:left="4603" w:hanging="721"/>
      </w:pPr>
      <w:rPr>
        <w:rFonts w:hint="default"/>
        <w:lang w:val="en-US" w:eastAsia="en-US" w:bidi="ar-SA"/>
      </w:rPr>
    </w:lvl>
    <w:lvl w:ilvl="8" w:tplc="25B27E00">
      <w:numFmt w:val="bullet"/>
      <w:lvlText w:val="•"/>
      <w:lvlJc w:val="left"/>
      <w:pPr>
        <w:ind w:left="5092" w:hanging="721"/>
      </w:pPr>
      <w:rPr>
        <w:rFonts w:hint="default"/>
        <w:lang w:val="en-US" w:eastAsia="en-US" w:bidi="ar-SA"/>
      </w:rPr>
    </w:lvl>
  </w:abstractNum>
  <w:abstractNum w:abstractNumId="112" w15:restartNumberingAfterBreak="0">
    <w:nsid w:val="70EA1BEA"/>
    <w:multiLevelType w:val="hybridMultilevel"/>
    <w:tmpl w:val="23E68A14"/>
    <w:lvl w:ilvl="0" w:tplc="8C2E32D2">
      <w:start w:val="1"/>
      <w:numFmt w:val="decimalZero"/>
      <w:lvlText w:val=".%1"/>
      <w:lvlJc w:val="left"/>
      <w:pPr>
        <w:ind w:left="2140" w:hanging="1080"/>
        <w:jc w:val="left"/>
      </w:pPr>
      <w:rPr>
        <w:rFonts w:ascii="Courier New" w:eastAsia="Courier New" w:hAnsi="Courier New" w:cs="Courier New" w:hint="default"/>
        <w:w w:val="99"/>
        <w:sz w:val="20"/>
        <w:szCs w:val="20"/>
        <w:lang w:val="en-US" w:eastAsia="en-US" w:bidi="ar-SA"/>
      </w:rPr>
    </w:lvl>
    <w:lvl w:ilvl="1" w:tplc="016624AC">
      <w:numFmt w:val="bullet"/>
      <w:lvlText w:val="•"/>
      <w:lvlJc w:val="left"/>
      <w:pPr>
        <w:ind w:left="2988" w:hanging="1080"/>
      </w:pPr>
      <w:rPr>
        <w:rFonts w:hint="default"/>
        <w:lang w:val="en-US" w:eastAsia="en-US" w:bidi="ar-SA"/>
      </w:rPr>
    </w:lvl>
    <w:lvl w:ilvl="2" w:tplc="5BEE1DEE">
      <w:numFmt w:val="bullet"/>
      <w:lvlText w:val="•"/>
      <w:lvlJc w:val="left"/>
      <w:pPr>
        <w:ind w:left="3836" w:hanging="1080"/>
      </w:pPr>
      <w:rPr>
        <w:rFonts w:hint="default"/>
        <w:lang w:val="en-US" w:eastAsia="en-US" w:bidi="ar-SA"/>
      </w:rPr>
    </w:lvl>
    <w:lvl w:ilvl="3" w:tplc="98CEA968">
      <w:numFmt w:val="bullet"/>
      <w:lvlText w:val="•"/>
      <w:lvlJc w:val="left"/>
      <w:pPr>
        <w:ind w:left="4684" w:hanging="1080"/>
      </w:pPr>
      <w:rPr>
        <w:rFonts w:hint="default"/>
        <w:lang w:val="en-US" w:eastAsia="en-US" w:bidi="ar-SA"/>
      </w:rPr>
    </w:lvl>
    <w:lvl w:ilvl="4" w:tplc="6A886FA4">
      <w:numFmt w:val="bullet"/>
      <w:lvlText w:val="•"/>
      <w:lvlJc w:val="left"/>
      <w:pPr>
        <w:ind w:left="5532" w:hanging="1080"/>
      </w:pPr>
      <w:rPr>
        <w:rFonts w:hint="default"/>
        <w:lang w:val="en-US" w:eastAsia="en-US" w:bidi="ar-SA"/>
      </w:rPr>
    </w:lvl>
    <w:lvl w:ilvl="5" w:tplc="50E8379C">
      <w:numFmt w:val="bullet"/>
      <w:lvlText w:val="•"/>
      <w:lvlJc w:val="left"/>
      <w:pPr>
        <w:ind w:left="6380" w:hanging="1080"/>
      </w:pPr>
      <w:rPr>
        <w:rFonts w:hint="default"/>
        <w:lang w:val="en-US" w:eastAsia="en-US" w:bidi="ar-SA"/>
      </w:rPr>
    </w:lvl>
    <w:lvl w:ilvl="6" w:tplc="ED30084A">
      <w:numFmt w:val="bullet"/>
      <w:lvlText w:val="•"/>
      <w:lvlJc w:val="left"/>
      <w:pPr>
        <w:ind w:left="7228" w:hanging="1080"/>
      </w:pPr>
      <w:rPr>
        <w:rFonts w:hint="default"/>
        <w:lang w:val="en-US" w:eastAsia="en-US" w:bidi="ar-SA"/>
      </w:rPr>
    </w:lvl>
    <w:lvl w:ilvl="7" w:tplc="4CFCDCE2">
      <w:numFmt w:val="bullet"/>
      <w:lvlText w:val="•"/>
      <w:lvlJc w:val="left"/>
      <w:pPr>
        <w:ind w:left="8076" w:hanging="1080"/>
      </w:pPr>
      <w:rPr>
        <w:rFonts w:hint="default"/>
        <w:lang w:val="en-US" w:eastAsia="en-US" w:bidi="ar-SA"/>
      </w:rPr>
    </w:lvl>
    <w:lvl w:ilvl="8" w:tplc="4D205194">
      <w:numFmt w:val="bullet"/>
      <w:lvlText w:val="•"/>
      <w:lvlJc w:val="left"/>
      <w:pPr>
        <w:ind w:left="8924" w:hanging="1080"/>
      </w:pPr>
      <w:rPr>
        <w:rFonts w:hint="default"/>
        <w:lang w:val="en-US" w:eastAsia="en-US" w:bidi="ar-SA"/>
      </w:rPr>
    </w:lvl>
  </w:abstractNum>
  <w:abstractNum w:abstractNumId="113" w15:restartNumberingAfterBreak="0">
    <w:nsid w:val="71924F87"/>
    <w:multiLevelType w:val="hybridMultilevel"/>
    <w:tmpl w:val="4EB010D0"/>
    <w:lvl w:ilvl="0" w:tplc="3F4E2346">
      <w:start w:val="1"/>
      <w:numFmt w:val="decimal"/>
      <w:lvlText w:val="%1"/>
      <w:lvlJc w:val="left"/>
      <w:pPr>
        <w:ind w:left="735" w:hanging="243"/>
        <w:jc w:val="left"/>
      </w:pPr>
      <w:rPr>
        <w:rFonts w:ascii="Arial" w:eastAsia="Arial" w:hAnsi="Arial" w:cs="Arial" w:hint="default"/>
        <w:w w:val="100"/>
        <w:sz w:val="22"/>
        <w:szCs w:val="22"/>
        <w:lang w:val="en-US" w:eastAsia="en-US" w:bidi="ar-SA"/>
      </w:rPr>
    </w:lvl>
    <w:lvl w:ilvl="1" w:tplc="7E0621E4">
      <w:numFmt w:val="bullet"/>
      <w:lvlText w:val="•"/>
      <w:lvlJc w:val="left"/>
      <w:pPr>
        <w:ind w:left="1321" w:hanging="243"/>
      </w:pPr>
      <w:rPr>
        <w:rFonts w:hint="default"/>
        <w:lang w:val="en-US" w:eastAsia="en-US" w:bidi="ar-SA"/>
      </w:rPr>
    </w:lvl>
    <w:lvl w:ilvl="2" w:tplc="9D1CABC8">
      <w:numFmt w:val="bullet"/>
      <w:lvlText w:val="•"/>
      <w:lvlJc w:val="left"/>
      <w:pPr>
        <w:ind w:left="1903" w:hanging="243"/>
      </w:pPr>
      <w:rPr>
        <w:rFonts w:hint="default"/>
        <w:lang w:val="en-US" w:eastAsia="en-US" w:bidi="ar-SA"/>
      </w:rPr>
    </w:lvl>
    <w:lvl w:ilvl="3" w:tplc="94867B7C">
      <w:numFmt w:val="bullet"/>
      <w:lvlText w:val="•"/>
      <w:lvlJc w:val="left"/>
      <w:pPr>
        <w:ind w:left="2485" w:hanging="243"/>
      </w:pPr>
      <w:rPr>
        <w:rFonts w:hint="default"/>
        <w:lang w:val="en-US" w:eastAsia="en-US" w:bidi="ar-SA"/>
      </w:rPr>
    </w:lvl>
    <w:lvl w:ilvl="4" w:tplc="A852E3F8">
      <w:numFmt w:val="bullet"/>
      <w:lvlText w:val="•"/>
      <w:lvlJc w:val="left"/>
      <w:pPr>
        <w:ind w:left="3067" w:hanging="243"/>
      </w:pPr>
      <w:rPr>
        <w:rFonts w:hint="default"/>
        <w:lang w:val="en-US" w:eastAsia="en-US" w:bidi="ar-SA"/>
      </w:rPr>
    </w:lvl>
    <w:lvl w:ilvl="5" w:tplc="301E6A8E">
      <w:numFmt w:val="bullet"/>
      <w:lvlText w:val="•"/>
      <w:lvlJc w:val="left"/>
      <w:pPr>
        <w:ind w:left="3649" w:hanging="243"/>
      </w:pPr>
      <w:rPr>
        <w:rFonts w:hint="default"/>
        <w:lang w:val="en-US" w:eastAsia="en-US" w:bidi="ar-SA"/>
      </w:rPr>
    </w:lvl>
    <w:lvl w:ilvl="6" w:tplc="3ABED426">
      <w:numFmt w:val="bullet"/>
      <w:lvlText w:val="•"/>
      <w:lvlJc w:val="left"/>
      <w:pPr>
        <w:ind w:left="4231" w:hanging="243"/>
      </w:pPr>
      <w:rPr>
        <w:rFonts w:hint="default"/>
        <w:lang w:val="en-US" w:eastAsia="en-US" w:bidi="ar-SA"/>
      </w:rPr>
    </w:lvl>
    <w:lvl w:ilvl="7" w:tplc="5FD83A90">
      <w:numFmt w:val="bullet"/>
      <w:lvlText w:val="•"/>
      <w:lvlJc w:val="left"/>
      <w:pPr>
        <w:ind w:left="4813" w:hanging="243"/>
      </w:pPr>
      <w:rPr>
        <w:rFonts w:hint="default"/>
        <w:lang w:val="en-US" w:eastAsia="en-US" w:bidi="ar-SA"/>
      </w:rPr>
    </w:lvl>
    <w:lvl w:ilvl="8" w:tplc="23C6AE16">
      <w:numFmt w:val="bullet"/>
      <w:lvlText w:val="•"/>
      <w:lvlJc w:val="left"/>
      <w:pPr>
        <w:ind w:left="5395" w:hanging="243"/>
      </w:pPr>
      <w:rPr>
        <w:rFonts w:hint="default"/>
        <w:lang w:val="en-US" w:eastAsia="en-US" w:bidi="ar-SA"/>
      </w:rPr>
    </w:lvl>
  </w:abstractNum>
  <w:abstractNum w:abstractNumId="114" w15:restartNumberingAfterBreak="0">
    <w:nsid w:val="726600F6"/>
    <w:multiLevelType w:val="multilevel"/>
    <w:tmpl w:val="823EEB7E"/>
    <w:lvl w:ilvl="0">
      <w:start w:val="80"/>
      <w:numFmt w:val="decimal"/>
      <w:lvlText w:val="%1"/>
      <w:lvlJc w:val="left"/>
      <w:pPr>
        <w:ind w:left="4060" w:hanging="600"/>
        <w:jc w:val="left"/>
      </w:pPr>
      <w:rPr>
        <w:rFonts w:hint="default"/>
        <w:lang w:val="en-US" w:eastAsia="en-US" w:bidi="ar-SA"/>
      </w:rPr>
    </w:lvl>
    <w:lvl w:ilvl="1">
      <w:start w:val="1"/>
      <w:numFmt w:val="decimal"/>
      <w:lvlText w:val="%1.%2"/>
      <w:lvlJc w:val="left"/>
      <w:pPr>
        <w:ind w:left="4060" w:hanging="600"/>
        <w:jc w:val="left"/>
      </w:pPr>
      <w:rPr>
        <w:rFonts w:ascii="Courier New" w:eastAsia="Courier New" w:hAnsi="Courier New" w:cs="Courier New" w:hint="default"/>
        <w:w w:val="99"/>
        <w:sz w:val="20"/>
        <w:szCs w:val="20"/>
        <w:lang w:val="en-US" w:eastAsia="en-US" w:bidi="ar-SA"/>
      </w:rPr>
    </w:lvl>
    <w:lvl w:ilvl="2">
      <w:start w:val="1"/>
      <w:numFmt w:val="decimal"/>
      <w:lvlText w:val="%3"/>
      <w:lvlJc w:val="left"/>
      <w:pPr>
        <w:ind w:left="4180" w:hanging="360"/>
        <w:jc w:val="left"/>
      </w:pPr>
      <w:rPr>
        <w:rFonts w:ascii="Courier New" w:eastAsia="Courier New" w:hAnsi="Courier New" w:cs="Courier New" w:hint="default"/>
        <w:w w:val="99"/>
        <w:sz w:val="20"/>
        <w:szCs w:val="20"/>
        <w:lang w:val="en-US" w:eastAsia="en-US" w:bidi="ar-SA"/>
      </w:rPr>
    </w:lvl>
    <w:lvl w:ilvl="3">
      <w:numFmt w:val="bullet"/>
      <w:lvlText w:val="•"/>
      <w:lvlJc w:val="left"/>
      <w:pPr>
        <w:ind w:left="5611" w:hanging="360"/>
      </w:pPr>
      <w:rPr>
        <w:rFonts w:hint="default"/>
        <w:lang w:val="en-US" w:eastAsia="en-US" w:bidi="ar-SA"/>
      </w:rPr>
    </w:lvl>
    <w:lvl w:ilvl="4">
      <w:numFmt w:val="bullet"/>
      <w:lvlText w:val="•"/>
      <w:lvlJc w:val="left"/>
      <w:pPr>
        <w:ind w:left="6326" w:hanging="360"/>
      </w:pPr>
      <w:rPr>
        <w:rFonts w:hint="default"/>
        <w:lang w:val="en-US" w:eastAsia="en-US" w:bidi="ar-SA"/>
      </w:rPr>
    </w:lvl>
    <w:lvl w:ilvl="5">
      <w:numFmt w:val="bullet"/>
      <w:lvlText w:val="•"/>
      <w:lvlJc w:val="left"/>
      <w:pPr>
        <w:ind w:left="7042" w:hanging="360"/>
      </w:pPr>
      <w:rPr>
        <w:rFonts w:hint="default"/>
        <w:lang w:val="en-US" w:eastAsia="en-US" w:bidi="ar-SA"/>
      </w:rPr>
    </w:lvl>
    <w:lvl w:ilvl="6">
      <w:numFmt w:val="bullet"/>
      <w:lvlText w:val="•"/>
      <w:lvlJc w:val="left"/>
      <w:pPr>
        <w:ind w:left="7757" w:hanging="360"/>
      </w:pPr>
      <w:rPr>
        <w:rFonts w:hint="default"/>
        <w:lang w:val="en-US" w:eastAsia="en-US" w:bidi="ar-SA"/>
      </w:rPr>
    </w:lvl>
    <w:lvl w:ilvl="7">
      <w:numFmt w:val="bullet"/>
      <w:lvlText w:val="•"/>
      <w:lvlJc w:val="left"/>
      <w:pPr>
        <w:ind w:left="8473" w:hanging="360"/>
      </w:pPr>
      <w:rPr>
        <w:rFonts w:hint="default"/>
        <w:lang w:val="en-US" w:eastAsia="en-US" w:bidi="ar-SA"/>
      </w:rPr>
    </w:lvl>
    <w:lvl w:ilvl="8">
      <w:numFmt w:val="bullet"/>
      <w:lvlText w:val="•"/>
      <w:lvlJc w:val="left"/>
      <w:pPr>
        <w:ind w:left="9188" w:hanging="360"/>
      </w:pPr>
      <w:rPr>
        <w:rFonts w:hint="default"/>
        <w:lang w:val="en-US" w:eastAsia="en-US" w:bidi="ar-SA"/>
      </w:rPr>
    </w:lvl>
  </w:abstractNum>
  <w:abstractNum w:abstractNumId="115" w15:restartNumberingAfterBreak="0">
    <w:nsid w:val="7392799B"/>
    <w:multiLevelType w:val="hybridMultilevel"/>
    <w:tmpl w:val="E618ED26"/>
    <w:lvl w:ilvl="0" w:tplc="7F6AAD20">
      <w:start w:val="1"/>
      <w:numFmt w:val="decimal"/>
      <w:lvlText w:val="%1."/>
      <w:lvlJc w:val="left"/>
      <w:pPr>
        <w:ind w:left="3681" w:hanging="221"/>
        <w:jc w:val="left"/>
      </w:pPr>
      <w:rPr>
        <w:rFonts w:ascii="Times New Roman" w:eastAsia="Times New Roman" w:hAnsi="Times New Roman" w:cs="Times New Roman" w:hint="default"/>
        <w:w w:val="100"/>
        <w:sz w:val="22"/>
        <w:szCs w:val="22"/>
        <w:lang w:val="en-US" w:eastAsia="en-US" w:bidi="ar-SA"/>
      </w:rPr>
    </w:lvl>
    <w:lvl w:ilvl="1" w:tplc="3BF45950">
      <w:numFmt w:val="bullet"/>
      <w:lvlText w:val="•"/>
      <w:lvlJc w:val="left"/>
      <w:pPr>
        <w:ind w:left="4374" w:hanging="221"/>
      </w:pPr>
      <w:rPr>
        <w:rFonts w:hint="default"/>
        <w:lang w:val="en-US" w:eastAsia="en-US" w:bidi="ar-SA"/>
      </w:rPr>
    </w:lvl>
    <w:lvl w:ilvl="2" w:tplc="E25EE30E">
      <w:numFmt w:val="bullet"/>
      <w:lvlText w:val="•"/>
      <w:lvlJc w:val="left"/>
      <w:pPr>
        <w:ind w:left="5068" w:hanging="221"/>
      </w:pPr>
      <w:rPr>
        <w:rFonts w:hint="default"/>
        <w:lang w:val="en-US" w:eastAsia="en-US" w:bidi="ar-SA"/>
      </w:rPr>
    </w:lvl>
    <w:lvl w:ilvl="3" w:tplc="400A1058">
      <w:numFmt w:val="bullet"/>
      <w:lvlText w:val="•"/>
      <w:lvlJc w:val="left"/>
      <w:pPr>
        <w:ind w:left="5762" w:hanging="221"/>
      </w:pPr>
      <w:rPr>
        <w:rFonts w:hint="default"/>
        <w:lang w:val="en-US" w:eastAsia="en-US" w:bidi="ar-SA"/>
      </w:rPr>
    </w:lvl>
    <w:lvl w:ilvl="4" w:tplc="55F4C6DA">
      <w:numFmt w:val="bullet"/>
      <w:lvlText w:val="•"/>
      <w:lvlJc w:val="left"/>
      <w:pPr>
        <w:ind w:left="6456" w:hanging="221"/>
      </w:pPr>
      <w:rPr>
        <w:rFonts w:hint="default"/>
        <w:lang w:val="en-US" w:eastAsia="en-US" w:bidi="ar-SA"/>
      </w:rPr>
    </w:lvl>
    <w:lvl w:ilvl="5" w:tplc="1C184560">
      <w:numFmt w:val="bullet"/>
      <w:lvlText w:val="•"/>
      <w:lvlJc w:val="left"/>
      <w:pPr>
        <w:ind w:left="7150" w:hanging="221"/>
      </w:pPr>
      <w:rPr>
        <w:rFonts w:hint="default"/>
        <w:lang w:val="en-US" w:eastAsia="en-US" w:bidi="ar-SA"/>
      </w:rPr>
    </w:lvl>
    <w:lvl w:ilvl="6" w:tplc="F8BCE728">
      <w:numFmt w:val="bullet"/>
      <w:lvlText w:val="•"/>
      <w:lvlJc w:val="left"/>
      <w:pPr>
        <w:ind w:left="7844" w:hanging="221"/>
      </w:pPr>
      <w:rPr>
        <w:rFonts w:hint="default"/>
        <w:lang w:val="en-US" w:eastAsia="en-US" w:bidi="ar-SA"/>
      </w:rPr>
    </w:lvl>
    <w:lvl w:ilvl="7" w:tplc="A85EC3F8">
      <w:numFmt w:val="bullet"/>
      <w:lvlText w:val="•"/>
      <w:lvlJc w:val="left"/>
      <w:pPr>
        <w:ind w:left="8538" w:hanging="221"/>
      </w:pPr>
      <w:rPr>
        <w:rFonts w:hint="default"/>
        <w:lang w:val="en-US" w:eastAsia="en-US" w:bidi="ar-SA"/>
      </w:rPr>
    </w:lvl>
    <w:lvl w:ilvl="8" w:tplc="BBE607A4">
      <w:numFmt w:val="bullet"/>
      <w:lvlText w:val="•"/>
      <w:lvlJc w:val="left"/>
      <w:pPr>
        <w:ind w:left="9232" w:hanging="221"/>
      </w:pPr>
      <w:rPr>
        <w:rFonts w:hint="default"/>
        <w:lang w:val="en-US" w:eastAsia="en-US" w:bidi="ar-SA"/>
      </w:rPr>
    </w:lvl>
  </w:abstractNum>
  <w:abstractNum w:abstractNumId="116" w15:restartNumberingAfterBreak="0">
    <w:nsid w:val="73F12B6E"/>
    <w:multiLevelType w:val="hybridMultilevel"/>
    <w:tmpl w:val="8DA0D7AC"/>
    <w:lvl w:ilvl="0" w:tplc="80DE58A0">
      <w:start w:val="1"/>
      <w:numFmt w:val="decimal"/>
      <w:lvlText w:val="%1"/>
      <w:lvlJc w:val="left"/>
      <w:pPr>
        <w:ind w:left="4180" w:hanging="360"/>
        <w:jc w:val="right"/>
      </w:pPr>
      <w:rPr>
        <w:rFonts w:ascii="Courier New" w:eastAsia="Courier New" w:hAnsi="Courier New" w:cs="Courier New" w:hint="default"/>
        <w:w w:val="99"/>
        <w:sz w:val="20"/>
        <w:szCs w:val="20"/>
        <w:lang w:val="en-US" w:eastAsia="en-US" w:bidi="ar-SA"/>
      </w:rPr>
    </w:lvl>
    <w:lvl w:ilvl="1" w:tplc="4DB2389C">
      <w:numFmt w:val="decimal"/>
      <w:lvlText w:val="%2"/>
      <w:lvlJc w:val="left"/>
      <w:pPr>
        <w:ind w:left="4420" w:hanging="240"/>
        <w:jc w:val="left"/>
      </w:pPr>
      <w:rPr>
        <w:rFonts w:ascii="Courier New" w:eastAsia="Courier New" w:hAnsi="Courier New" w:cs="Courier New" w:hint="default"/>
        <w:w w:val="99"/>
        <w:sz w:val="20"/>
        <w:szCs w:val="20"/>
        <w:lang w:val="en-US" w:eastAsia="en-US" w:bidi="ar-SA"/>
      </w:rPr>
    </w:lvl>
    <w:lvl w:ilvl="2" w:tplc="03EE03BA">
      <w:numFmt w:val="bullet"/>
      <w:lvlText w:val="•"/>
      <w:lvlJc w:val="left"/>
      <w:pPr>
        <w:ind w:left="5108" w:hanging="240"/>
      </w:pPr>
      <w:rPr>
        <w:rFonts w:hint="default"/>
        <w:lang w:val="en-US" w:eastAsia="en-US" w:bidi="ar-SA"/>
      </w:rPr>
    </w:lvl>
    <w:lvl w:ilvl="3" w:tplc="63D2CB8E">
      <w:numFmt w:val="bullet"/>
      <w:lvlText w:val="•"/>
      <w:lvlJc w:val="left"/>
      <w:pPr>
        <w:ind w:left="5797" w:hanging="240"/>
      </w:pPr>
      <w:rPr>
        <w:rFonts w:hint="default"/>
        <w:lang w:val="en-US" w:eastAsia="en-US" w:bidi="ar-SA"/>
      </w:rPr>
    </w:lvl>
    <w:lvl w:ilvl="4" w:tplc="964EA230">
      <w:numFmt w:val="bullet"/>
      <w:lvlText w:val="•"/>
      <w:lvlJc w:val="left"/>
      <w:pPr>
        <w:ind w:left="6486" w:hanging="240"/>
      </w:pPr>
      <w:rPr>
        <w:rFonts w:hint="default"/>
        <w:lang w:val="en-US" w:eastAsia="en-US" w:bidi="ar-SA"/>
      </w:rPr>
    </w:lvl>
    <w:lvl w:ilvl="5" w:tplc="94806A28">
      <w:numFmt w:val="bullet"/>
      <w:lvlText w:val="•"/>
      <w:lvlJc w:val="left"/>
      <w:pPr>
        <w:ind w:left="7175" w:hanging="240"/>
      </w:pPr>
      <w:rPr>
        <w:rFonts w:hint="default"/>
        <w:lang w:val="en-US" w:eastAsia="en-US" w:bidi="ar-SA"/>
      </w:rPr>
    </w:lvl>
    <w:lvl w:ilvl="6" w:tplc="19E4A9F6">
      <w:numFmt w:val="bullet"/>
      <w:lvlText w:val="•"/>
      <w:lvlJc w:val="left"/>
      <w:pPr>
        <w:ind w:left="7864" w:hanging="240"/>
      </w:pPr>
      <w:rPr>
        <w:rFonts w:hint="default"/>
        <w:lang w:val="en-US" w:eastAsia="en-US" w:bidi="ar-SA"/>
      </w:rPr>
    </w:lvl>
    <w:lvl w:ilvl="7" w:tplc="BF300578">
      <w:numFmt w:val="bullet"/>
      <w:lvlText w:val="•"/>
      <w:lvlJc w:val="left"/>
      <w:pPr>
        <w:ind w:left="8553" w:hanging="240"/>
      </w:pPr>
      <w:rPr>
        <w:rFonts w:hint="default"/>
        <w:lang w:val="en-US" w:eastAsia="en-US" w:bidi="ar-SA"/>
      </w:rPr>
    </w:lvl>
    <w:lvl w:ilvl="8" w:tplc="2F009A4C">
      <w:numFmt w:val="bullet"/>
      <w:lvlText w:val="•"/>
      <w:lvlJc w:val="left"/>
      <w:pPr>
        <w:ind w:left="9242" w:hanging="240"/>
      </w:pPr>
      <w:rPr>
        <w:rFonts w:hint="default"/>
        <w:lang w:val="en-US" w:eastAsia="en-US" w:bidi="ar-SA"/>
      </w:rPr>
    </w:lvl>
  </w:abstractNum>
  <w:abstractNum w:abstractNumId="117" w15:restartNumberingAfterBreak="0">
    <w:nsid w:val="75005C61"/>
    <w:multiLevelType w:val="multilevel"/>
    <w:tmpl w:val="05DE626A"/>
    <w:lvl w:ilvl="0">
      <w:start w:val="12"/>
      <w:numFmt w:val="decimal"/>
      <w:lvlText w:val="%1"/>
      <w:lvlJc w:val="left"/>
      <w:pPr>
        <w:ind w:left="915" w:hanging="720"/>
        <w:jc w:val="left"/>
      </w:pPr>
      <w:rPr>
        <w:rFonts w:hint="default"/>
        <w:lang w:val="en-US" w:eastAsia="en-US" w:bidi="ar-SA"/>
      </w:rPr>
    </w:lvl>
    <w:lvl w:ilvl="1">
      <w:start w:val="1"/>
      <w:numFmt w:val="decimal"/>
      <w:lvlText w:val="%1.%2"/>
      <w:lvlJc w:val="left"/>
      <w:pPr>
        <w:ind w:left="915" w:hanging="720"/>
        <w:jc w:val="right"/>
      </w:pPr>
      <w:rPr>
        <w:rFonts w:ascii="Arial" w:eastAsia="Arial" w:hAnsi="Arial" w:cs="Arial" w:hint="default"/>
        <w:b/>
        <w:bCs/>
        <w:w w:val="99"/>
        <w:sz w:val="32"/>
        <w:szCs w:val="32"/>
        <w:lang w:val="en-US" w:eastAsia="en-US" w:bidi="ar-SA"/>
      </w:rPr>
    </w:lvl>
    <w:lvl w:ilvl="2">
      <w:start w:val="1"/>
      <w:numFmt w:val="decimal"/>
      <w:lvlText w:val="%1.%2.%3"/>
      <w:lvlJc w:val="left"/>
      <w:pPr>
        <w:ind w:left="1275" w:hanging="720"/>
        <w:jc w:val="right"/>
      </w:pPr>
      <w:rPr>
        <w:rFonts w:ascii="Arial" w:eastAsia="Arial" w:hAnsi="Arial" w:cs="Arial" w:hint="default"/>
        <w:b/>
        <w:bCs/>
        <w:spacing w:val="-1"/>
        <w:w w:val="99"/>
        <w:sz w:val="24"/>
        <w:szCs w:val="24"/>
        <w:lang w:val="en-US" w:eastAsia="en-US" w:bidi="ar-SA"/>
      </w:rPr>
    </w:lvl>
    <w:lvl w:ilvl="3">
      <w:numFmt w:val="bullet"/>
      <w:lvlText w:val="•"/>
      <w:lvlJc w:val="left"/>
      <w:pPr>
        <w:ind w:left="3229" w:hanging="720"/>
      </w:pPr>
      <w:rPr>
        <w:rFonts w:hint="default"/>
        <w:lang w:val="en-US" w:eastAsia="en-US" w:bidi="ar-SA"/>
      </w:rPr>
    </w:lvl>
    <w:lvl w:ilvl="4">
      <w:numFmt w:val="bullet"/>
      <w:lvlText w:val="•"/>
      <w:lvlJc w:val="left"/>
      <w:pPr>
        <w:ind w:left="4178" w:hanging="720"/>
      </w:pPr>
      <w:rPr>
        <w:rFonts w:hint="default"/>
        <w:lang w:val="en-US" w:eastAsia="en-US" w:bidi="ar-SA"/>
      </w:rPr>
    </w:lvl>
    <w:lvl w:ilvl="5">
      <w:numFmt w:val="bullet"/>
      <w:lvlText w:val="•"/>
      <w:lvlJc w:val="left"/>
      <w:pPr>
        <w:ind w:left="5128" w:hanging="720"/>
      </w:pPr>
      <w:rPr>
        <w:rFonts w:hint="default"/>
        <w:lang w:val="en-US" w:eastAsia="en-US" w:bidi="ar-SA"/>
      </w:rPr>
    </w:lvl>
    <w:lvl w:ilvl="6">
      <w:numFmt w:val="bullet"/>
      <w:lvlText w:val="•"/>
      <w:lvlJc w:val="left"/>
      <w:pPr>
        <w:ind w:left="6077" w:hanging="720"/>
      </w:pPr>
      <w:rPr>
        <w:rFonts w:hint="default"/>
        <w:lang w:val="en-US" w:eastAsia="en-US" w:bidi="ar-SA"/>
      </w:rPr>
    </w:lvl>
    <w:lvl w:ilvl="7">
      <w:numFmt w:val="bullet"/>
      <w:lvlText w:val="•"/>
      <w:lvlJc w:val="left"/>
      <w:pPr>
        <w:ind w:left="7027" w:hanging="720"/>
      </w:pPr>
      <w:rPr>
        <w:rFonts w:hint="default"/>
        <w:lang w:val="en-US" w:eastAsia="en-US" w:bidi="ar-SA"/>
      </w:rPr>
    </w:lvl>
    <w:lvl w:ilvl="8">
      <w:numFmt w:val="bullet"/>
      <w:lvlText w:val="•"/>
      <w:lvlJc w:val="left"/>
      <w:pPr>
        <w:ind w:left="7976" w:hanging="720"/>
      </w:pPr>
      <w:rPr>
        <w:rFonts w:hint="default"/>
        <w:lang w:val="en-US" w:eastAsia="en-US" w:bidi="ar-SA"/>
      </w:rPr>
    </w:lvl>
  </w:abstractNum>
  <w:abstractNum w:abstractNumId="118" w15:restartNumberingAfterBreak="0">
    <w:nsid w:val="75824DDF"/>
    <w:multiLevelType w:val="multilevel"/>
    <w:tmpl w:val="F2C2AA0C"/>
    <w:lvl w:ilvl="0">
      <w:start w:val="80"/>
      <w:numFmt w:val="decimal"/>
      <w:lvlText w:val="%1"/>
      <w:lvlJc w:val="left"/>
      <w:pPr>
        <w:ind w:left="4060" w:hanging="600"/>
        <w:jc w:val="left"/>
      </w:pPr>
      <w:rPr>
        <w:rFonts w:hint="default"/>
        <w:lang w:val="en-US" w:eastAsia="en-US" w:bidi="ar-SA"/>
      </w:rPr>
    </w:lvl>
    <w:lvl w:ilvl="1">
      <w:start w:val="1"/>
      <w:numFmt w:val="decimal"/>
      <w:lvlText w:val="%1.%2"/>
      <w:lvlJc w:val="left"/>
      <w:pPr>
        <w:ind w:left="4060" w:hanging="600"/>
        <w:jc w:val="left"/>
      </w:pPr>
      <w:rPr>
        <w:rFonts w:ascii="Courier New" w:eastAsia="Courier New" w:hAnsi="Courier New" w:cs="Courier New" w:hint="default"/>
        <w:w w:val="99"/>
        <w:sz w:val="20"/>
        <w:szCs w:val="20"/>
        <w:lang w:val="en-US" w:eastAsia="en-US" w:bidi="ar-SA"/>
      </w:rPr>
    </w:lvl>
    <w:lvl w:ilvl="2">
      <w:start w:val="1"/>
      <w:numFmt w:val="decimal"/>
      <w:lvlText w:val="%3"/>
      <w:lvlJc w:val="left"/>
      <w:pPr>
        <w:ind w:left="4420" w:hanging="480"/>
        <w:jc w:val="right"/>
      </w:pPr>
      <w:rPr>
        <w:rFonts w:ascii="Courier New" w:eastAsia="Courier New" w:hAnsi="Courier New" w:cs="Courier New" w:hint="default"/>
        <w:w w:val="99"/>
        <w:sz w:val="20"/>
        <w:szCs w:val="20"/>
        <w:lang w:val="en-US" w:eastAsia="en-US" w:bidi="ar-SA"/>
      </w:rPr>
    </w:lvl>
    <w:lvl w:ilvl="3">
      <w:numFmt w:val="bullet"/>
      <w:lvlText w:val="•"/>
      <w:lvlJc w:val="left"/>
      <w:pPr>
        <w:ind w:left="5797" w:hanging="480"/>
      </w:pPr>
      <w:rPr>
        <w:rFonts w:hint="default"/>
        <w:lang w:val="en-US" w:eastAsia="en-US" w:bidi="ar-SA"/>
      </w:rPr>
    </w:lvl>
    <w:lvl w:ilvl="4">
      <w:numFmt w:val="bullet"/>
      <w:lvlText w:val="•"/>
      <w:lvlJc w:val="left"/>
      <w:pPr>
        <w:ind w:left="6486" w:hanging="480"/>
      </w:pPr>
      <w:rPr>
        <w:rFonts w:hint="default"/>
        <w:lang w:val="en-US" w:eastAsia="en-US" w:bidi="ar-SA"/>
      </w:rPr>
    </w:lvl>
    <w:lvl w:ilvl="5">
      <w:numFmt w:val="bullet"/>
      <w:lvlText w:val="•"/>
      <w:lvlJc w:val="left"/>
      <w:pPr>
        <w:ind w:left="7175" w:hanging="480"/>
      </w:pPr>
      <w:rPr>
        <w:rFonts w:hint="default"/>
        <w:lang w:val="en-US" w:eastAsia="en-US" w:bidi="ar-SA"/>
      </w:rPr>
    </w:lvl>
    <w:lvl w:ilvl="6">
      <w:numFmt w:val="bullet"/>
      <w:lvlText w:val="•"/>
      <w:lvlJc w:val="left"/>
      <w:pPr>
        <w:ind w:left="7864" w:hanging="480"/>
      </w:pPr>
      <w:rPr>
        <w:rFonts w:hint="default"/>
        <w:lang w:val="en-US" w:eastAsia="en-US" w:bidi="ar-SA"/>
      </w:rPr>
    </w:lvl>
    <w:lvl w:ilvl="7">
      <w:numFmt w:val="bullet"/>
      <w:lvlText w:val="•"/>
      <w:lvlJc w:val="left"/>
      <w:pPr>
        <w:ind w:left="8553" w:hanging="480"/>
      </w:pPr>
      <w:rPr>
        <w:rFonts w:hint="default"/>
        <w:lang w:val="en-US" w:eastAsia="en-US" w:bidi="ar-SA"/>
      </w:rPr>
    </w:lvl>
    <w:lvl w:ilvl="8">
      <w:numFmt w:val="bullet"/>
      <w:lvlText w:val="•"/>
      <w:lvlJc w:val="left"/>
      <w:pPr>
        <w:ind w:left="9242" w:hanging="480"/>
      </w:pPr>
      <w:rPr>
        <w:rFonts w:hint="default"/>
        <w:lang w:val="en-US" w:eastAsia="en-US" w:bidi="ar-SA"/>
      </w:rPr>
    </w:lvl>
  </w:abstractNum>
  <w:abstractNum w:abstractNumId="119" w15:restartNumberingAfterBreak="0">
    <w:nsid w:val="75DB2D6D"/>
    <w:multiLevelType w:val="hybridMultilevel"/>
    <w:tmpl w:val="E0C214C6"/>
    <w:lvl w:ilvl="0" w:tplc="6DC82CA8">
      <w:start w:val="1"/>
      <w:numFmt w:val="decimal"/>
      <w:lvlText w:val="%1"/>
      <w:lvlJc w:val="left"/>
      <w:pPr>
        <w:ind w:left="4420" w:hanging="360"/>
        <w:jc w:val="left"/>
      </w:pPr>
      <w:rPr>
        <w:rFonts w:ascii="Courier New" w:eastAsia="Courier New" w:hAnsi="Courier New" w:cs="Courier New" w:hint="default"/>
        <w:w w:val="99"/>
        <w:sz w:val="20"/>
        <w:szCs w:val="20"/>
        <w:lang w:val="en-US" w:eastAsia="en-US" w:bidi="ar-SA"/>
      </w:rPr>
    </w:lvl>
    <w:lvl w:ilvl="1" w:tplc="764E1028">
      <w:numFmt w:val="bullet"/>
      <w:lvlText w:val="•"/>
      <w:lvlJc w:val="left"/>
      <w:pPr>
        <w:ind w:left="5040" w:hanging="360"/>
      </w:pPr>
      <w:rPr>
        <w:rFonts w:hint="default"/>
        <w:lang w:val="en-US" w:eastAsia="en-US" w:bidi="ar-SA"/>
      </w:rPr>
    </w:lvl>
    <w:lvl w:ilvl="2" w:tplc="46686CA2">
      <w:numFmt w:val="bullet"/>
      <w:lvlText w:val="•"/>
      <w:lvlJc w:val="left"/>
      <w:pPr>
        <w:ind w:left="5660" w:hanging="360"/>
      </w:pPr>
      <w:rPr>
        <w:rFonts w:hint="default"/>
        <w:lang w:val="en-US" w:eastAsia="en-US" w:bidi="ar-SA"/>
      </w:rPr>
    </w:lvl>
    <w:lvl w:ilvl="3" w:tplc="1DF494CC">
      <w:numFmt w:val="bullet"/>
      <w:lvlText w:val="•"/>
      <w:lvlJc w:val="left"/>
      <w:pPr>
        <w:ind w:left="6280" w:hanging="360"/>
      </w:pPr>
      <w:rPr>
        <w:rFonts w:hint="default"/>
        <w:lang w:val="en-US" w:eastAsia="en-US" w:bidi="ar-SA"/>
      </w:rPr>
    </w:lvl>
    <w:lvl w:ilvl="4" w:tplc="E3D02120">
      <w:numFmt w:val="bullet"/>
      <w:lvlText w:val="•"/>
      <w:lvlJc w:val="left"/>
      <w:pPr>
        <w:ind w:left="6900" w:hanging="360"/>
      </w:pPr>
      <w:rPr>
        <w:rFonts w:hint="default"/>
        <w:lang w:val="en-US" w:eastAsia="en-US" w:bidi="ar-SA"/>
      </w:rPr>
    </w:lvl>
    <w:lvl w:ilvl="5" w:tplc="43904E2A">
      <w:numFmt w:val="bullet"/>
      <w:lvlText w:val="•"/>
      <w:lvlJc w:val="left"/>
      <w:pPr>
        <w:ind w:left="7520" w:hanging="360"/>
      </w:pPr>
      <w:rPr>
        <w:rFonts w:hint="default"/>
        <w:lang w:val="en-US" w:eastAsia="en-US" w:bidi="ar-SA"/>
      </w:rPr>
    </w:lvl>
    <w:lvl w:ilvl="6" w:tplc="197273B2">
      <w:numFmt w:val="bullet"/>
      <w:lvlText w:val="•"/>
      <w:lvlJc w:val="left"/>
      <w:pPr>
        <w:ind w:left="8140" w:hanging="360"/>
      </w:pPr>
      <w:rPr>
        <w:rFonts w:hint="default"/>
        <w:lang w:val="en-US" w:eastAsia="en-US" w:bidi="ar-SA"/>
      </w:rPr>
    </w:lvl>
    <w:lvl w:ilvl="7" w:tplc="E24C1EEE">
      <w:numFmt w:val="bullet"/>
      <w:lvlText w:val="•"/>
      <w:lvlJc w:val="left"/>
      <w:pPr>
        <w:ind w:left="8760" w:hanging="360"/>
      </w:pPr>
      <w:rPr>
        <w:rFonts w:hint="default"/>
        <w:lang w:val="en-US" w:eastAsia="en-US" w:bidi="ar-SA"/>
      </w:rPr>
    </w:lvl>
    <w:lvl w:ilvl="8" w:tplc="E5268B42">
      <w:numFmt w:val="bullet"/>
      <w:lvlText w:val="•"/>
      <w:lvlJc w:val="left"/>
      <w:pPr>
        <w:ind w:left="9380" w:hanging="360"/>
      </w:pPr>
      <w:rPr>
        <w:rFonts w:hint="default"/>
        <w:lang w:val="en-US" w:eastAsia="en-US" w:bidi="ar-SA"/>
      </w:rPr>
    </w:lvl>
  </w:abstractNum>
  <w:abstractNum w:abstractNumId="120" w15:restartNumberingAfterBreak="0">
    <w:nsid w:val="775F4CA8"/>
    <w:multiLevelType w:val="hybridMultilevel"/>
    <w:tmpl w:val="40509276"/>
    <w:lvl w:ilvl="0" w:tplc="2E66597E">
      <w:numFmt w:val="bullet"/>
      <w:lvlText w:val=""/>
      <w:lvlJc w:val="left"/>
      <w:pPr>
        <w:ind w:left="1662" w:hanging="361"/>
      </w:pPr>
      <w:rPr>
        <w:rFonts w:ascii="Symbol" w:eastAsia="Symbol" w:hAnsi="Symbol" w:cs="Symbol" w:hint="default"/>
        <w:w w:val="100"/>
        <w:sz w:val="24"/>
        <w:szCs w:val="24"/>
        <w:lang w:val="en-US" w:eastAsia="en-US" w:bidi="ar-SA"/>
      </w:rPr>
    </w:lvl>
    <w:lvl w:ilvl="1" w:tplc="C81EC31C">
      <w:numFmt w:val="bullet"/>
      <w:lvlText w:val="•"/>
      <w:lvlJc w:val="left"/>
      <w:pPr>
        <w:ind w:left="2396" w:hanging="361"/>
      </w:pPr>
      <w:rPr>
        <w:rFonts w:hint="default"/>
        <w:lang w:val="en-US" w:eastAsia="en-US" w:bidi="ar-SA"/>
      </w:rPr>
    </w:lvl>
    <w:lvl w:ilvl="2" w:tplc="85942014">
      <w:numFmt w:val="bullet"/>
      <w:lvlText w:val="•"/>
      <w:lvlJc w:val="left"/>
      <w:pPr>
        <w:ind w:left="3132" w:hanging="361"/>
      </w:pPr>
      <w:rPr>
        <w:rFonts w:hint="default"/>
        <w:lang w:val="en-US" w:eastAsia="en-US" w:bidi="ar-SA"/>
      </w:rPr>
    </w:lvl>
    <w:lvl w:ilvl="3" w:tplc="E62E0AB2">
      <w:numFmt w:val="bullet"/>
      <w:lvlText w:val="•"/>
      <w:lvlJc w:val="left"/>
      <w:pPr>
        <w:ind w:left="3868" w:hanging="361"/>
      </w:pPr>
      <w:rPr>
        <w:rFonts w:hint="default"/>
        <w:lang w:val="en-US" w:eastAsia="en-US" w:bidi="ar-SA"/>
      </w:rPr>
    </w:lvl>
    <w:lvl w:ilvl="4" w:tplc="8A0EC76A">
      <w:numFmt w:val="bullet"/>
      <w:lvlText w:val="•"/>
      <w:lvlJc w:val="left"/>
      <w:pPr>
        <w:ind w:left="4605" w:hanging="361"/>
      </w:pPr>
      <w:rPr>
        <w:rFonts w:hint="default"/>
        <w:lang w:val="en-US" w:eastAsia="en-US" w:bidi="ar-SA"/>
      </w:rPr>
    </w:lvl>
    <w:lvl w:ilvl="5" w:tplc="E40C261C">
      <w:numFmt w:val="bullet"/>
      <w:lvlText w:val="•"/>
      <w:lvlJc w:val="left"/>
      <w:pPr>
        <w:ind w:left="5341" w:hanging="361"/>
      </w:pPr>
      <w:rPr>
        <w:rFonts w:hint="default"/>
        <w:lang w:val="en-US" w:eastAsia="en-US" w:bidi="ar-SA"/>
      </w:rPr>
    </w:lvl>
    <w:lvl w:ilvl="6" w:tplc="6C98725E">
      <w:numFmt w:val="bullet"/>
      <w:lvlText w:val="•"/>
      <w:lvlJc w:val="left"/>
      <w:pPr>
        <w:ind w:left="6077" w:hanging="361"/>
      </w:pPr>
      <w:rPr>
        <w:rFonts w:hint="default"/>
        <w:lang w:val="en-US" w:eastAsia="en-US" w:bidi="ar-SA"/>
      </w:rPr>
    </w:lvl>
    <w:lvl w:ilvl="7" w:tplc="DB62CF94">
      <w:numFmt w:val="bullet"/>
      <w:lvlText w:val="•"/>
      <w:lvlJc w:val="left"/>
      <w:pPr>
        <w:ind w:left="6814" w:hanging="361"/>
      </w:pPr>
      <w:rPr>
        <w:rFonts w:hint="default"/>
        <w:lang w:val="en-US" w:eastAsia="en-US" w:bidi="ar-SA"/>
      </w:rPr>
    </w:lvl>
    <w:lvl w:ilvl="8" w:tplc="166ECA32">
      <w:numFmt w:val="bullet"/>
      <w:lvlText w:val="•"/>
      <w:lvlJc w:val="left"/>
      <w:pPr>
        <w:ind w:left="7550" w:hanging="361"/>
      </w:pPr>
      <w:rPr>
        <w:rFonts w:hint="default"/>
        <w:lang w:val="en-US" w:eastAsia="en-US" w:bidi="ar-SA"/>
      </w:rPr>
    </w:lvl>
  </w:abstractNum>
  <w:abstractNum w:abstractNumId="121" w15:restartNumberingAfterBreak="0">
    <w:nsid w:val="77F84623"/>
    <w:multiLevelType w:val="hybridMultilevel"/>
    <w:tmpl w:val="C6C29572"/>
    <w:lvl w:ilvl="0" w:tplc="C61A667A">
      <w:numFmt w:val="bullet"/>
      <w:lvlText w:val=""/>
      <w:lvlJc w:val="left"/>
      <w:pPr>
        <w:ind w:left="560" w:hanging="360"/>
      </w:pPr>
      <w:rPr>
        <w:rFonts w:ascii="Symbol" w:eastAsia="Symbol" w:hAnsi="Symbol" w:cs="Symbol" w:hint="default"/>
        <w:w w:val="100"/>
        <w:sz w:val="24"/>
        <w:szCs w:val="24"/>
        <w:lang w:val="en-US" w:eastAsia="en-US" w:bidi="ar-SA"/>
      </w:rPr>
    </w:lvl>
    <w:lvl w:ilvl="1" w:tplc="DBBE9D30">
      <w:numFmt w:val="bullet"/>
      <w:lvlText w:val="•"/>
      <w:lvlJc w:val="left"/>
      <w:pPr>
        <w:ind w:left="975" w:hanging="360"/>
      </w:pPr>
      <w:rPr>
        <w:rFonts w:hint="default"/>
        <w:lang w:val="en-US" w:eastAsia="en-US" w:bidi="ar-SA"/>
      </w:rPr>
    </w:lvl>
    <w:lvl w:ilvl="2" w:tplc="A5C4F020">
      <w:numFmt w:val="bullet"/>
      <w:lvlText w:val="•"/>
      <w:lvlJc w:val="left"/>
      <w:pPr>
        <w:ind w:left="1391" w:hanging="360"/>
      </w:pPr>
      <w:rPr>
        <w:rFonts w:hint="default"/>
        <w:lang w:val="en-US" w:eastAsia="en-US" w:bidi="ar-SA"/>
      </w:rPr>
    </w:lvl>
    <w:lvl w:ilvl="3" w:tplc="80745A3C">
      <w:numFmt w:val="bullet"/>
      <w:lvlText w:val="•"/>
      <w:lvlJc w:val="left"/>
      <w:pPr>
        <w:ind w:left="1807" w:hanging="360"/>
      </w:pPr>
      <w:rPr>
        <w:rFonts w:hint="default"/>
        <w:lang w:val="en-US" w:eastAsia="en-US" w:bidi="ar-SA"/>
      </w:rPr>
    </w:lvl>
    <w:lvl w:ilvl="4" w:tplc="347011DC">
      <w:numFmt w:val="bullet"/>
      <w:lvlText w:val="•"/>
      <w:lvlJc w:val="left"/>
      <w:pPr>
        <w:ind w:left="2222" w:hanging="360"/>
      </w:pPr>
      <w:rPr>
        <w:rFonts w:hint="default"/>
        <w:lang w:val="en-US" w:eastAsia="en-US" w:bidi="ar-SA"/>
      </w:rPr>
    </w:lvl>
    <w:lvl w:ilvl="5" w:tplc="A7969690">
      <w:numFmt w:val="bullet"/>
      <w:lvlText w:val="•"/>
      <w:lvlJc w:val="left"/>
      <w:pPr>
        <w:ind w:left="2638" w:hanging="360"/>
      </w:pPr>
      <w:rPr>
        <w:rFonts w:hint="default"/>
        <w:lang w:val="en-US" w:eastAsia="en-US" w:bidi="ar-SA"/>
      </w:rPr>
    </w:lvl>
    <w:lvl w:ilvl="6" w:tplc="A12E0EFA">
      <w:numFmt w:val="bullet"/>
      <w:lvlText w:val="•"/>
      <w:lvlJc w:val="left"/>
      <w:pPr>
        <w:ind w:left="3054" w:hanging="360"/>
      </w:pPr>
      <w:rPr>
        <w:rFonts w:hint="default"/>
        <w:lang w:val="en-US" w:eastAsia="en-US" w:bidi="ar-SA"/>
      </w:rPr>
    </w:lvl>
    <w:lvl w:ilvl="7" w:tplc="ECFC2D54">
      <w:numFmt w:val="bullet"/>
      <w:lvlText w:val="•"/>
      <w:lvlJc w:val="left"/>
      <w:pPr>
        <w:ind w:left="3469" w:hanging="360"/>
      </w:pPr>
      <w:rPr>
        <w:rFonts w:hint="default"/>
        <w:lang w:val="en-US" w:eastAsia="en-US" w:bidi="ar-SA"/>
      </w:rPr>
    </w:lvl>
    <w:lvl w:ilvl="8" w:tplc="3B9E9364">
      <w:numFmt w:val="bullet"/>
      <w:lvlText w:val="•"/>
      <w:lvlJc w:val="left"/>
      <w:pPr>
        <w:ind w:left="3885" w:hanging="360"/>
      </w:pPr>
      <w:rPr>
        <w:rFonts w:hint="default"/>
        <w:lang w:val="en-US" w:eastAsia="en-US" w:bidi="ar-SA"/>
      </w:rPr>
    </w:lvl>
  </w:abstractNum>
  <w:abstractNum w:abstractNumId="122" w15:restartNumberingAfterBreak="0">
    <w:nsid w:val="784136D9"/>
    <w:multiLevelType w:val="hybridMultilevel"/>
    <w:tmpl w:val="ACE67A34"/>
    <w:lvl w:ilvl="0" w:tplc="A0F457B0">
      <w:numFmt w:val="decimal"/>
      <w:lvlText w:val="%1"/>
      <w:lvlJc w:val="left"/>
      <w:pPr>
        <w:ind w:left="4300" w:hanging="480"/>
        <w:jc w:val="left"/>
      </w:pPr>
      <w:rPr>
        <w:rFonts w:ascii="Courier New" w:eastAsia="Courier New" w:hAnsi="Courier New" w:cs="Courier New" w:hint="default"/>
        <w:w w:val="99"/>
        <w:sz w:val="20"/>
        <w:szCs w:val="20"/>
        <w:lang w:val="en-US" w:eastAsia="en-US" w:bidi="ar-SA"/>
      </w:rPr>
    </w:lvl>
    <w:lvl w:ilvl="1" w:tplc="868E933C">
      <w:start w:val="1"/>
      <w:numFmt w:val="decimal"/>
      <w:lvlText w:val="%2"/>
      <w:lvlJc w:val="left"/>
      <w:pPr>
        <w:ind w:left="4780" w:hanging="480"/>
        <w:jc w:val="left"/>
      </w:pPr>
      <w:rPr>
        <w:rFonts w:ascii="Courier New" w:eastAsia="Courier New" w:hAnsi="Courier New" w:cs="Courier New" w:hint="default"/>
        <w:w w:val="99"/>
        <w:sz w:val="20"/>
        <w:szCs w:val="20"/>
        <w:lang w:val="en-US" w:eastAsia="en-US" w:bidi="ar-SA"/>
      </w:rPr>
    </w:lvl>
    <w:lvl w:ilvl="2" w:tplc="EA94E0DE">
      <w:numFmt w:val="bullet"/>
      <w:lvlText w:val="•"/>
      <w:lvlJc w:val="left"/>
      <w:pPr>
        <w:ind w:left="5428" w:hanging="480"/>
      </w:pPr>
      <w:rPr>
        <w:rFonts w:hint="default"/>
        <w:lang w:val="en-US" w:eastAsia="en-US" w:bidi="ar-SA"/>
      </w:rPr>
    </w:lvl>
    <w:lvl w:ilvl="3" w:tplc="5AD622FA">
      <w:numFmt w:val="bullet"/>
      <w:lvlText w:val="•"/>
      <w:lvlJc w:val="left"/>
      <w:pPr>
        <w:ind w:left="6077" w:hanging="480"/>
      </w:pPr>
      <w:rPr>
        <w:rFonts w:hint="default"/>
        <w:lang w:val="en-US" w:eastAsia="en-US" w:bidi="ar-SA"/>
      </w:rPr>
    </w:lvl>
    <w:lvl w:ilvl="4" w:tplc="5338108C">
      <w:numFmt w:val="bullet"/>
      <w:lvlText w:val="•"/>
      <w:lvlJc w:val="left"/>
      <w:pPr>
        <w:ind w:left="6726" w:hanging="480"/>
      </w:pPr>
      <w:rPr>
        <w:rFonts w:hint="default"/>
        <w:lang w:val="en-US" w:eastAsia="en-US" w:bidi="ar-SA"/>
      </w:rPr>
    </w:lvl>
    <w:lvl w:ilvl="5" w:tplc="45180FF6">
      <w:numFmt w:val="bullet"/>
      <w:lvlText w:val="•"/>
      <w:lvlJc w:val="left"/>
      <w:pPr>
        <w:ind w:left="7375" w:hanging="480"/>
      </w:pPr>
      <w:rPr>
        <w:rFonts w:hint="default"/>
        <w:lang w:val="en-US" w:eastAsia="en-US" w:bidi="ar-SA"/>
      </w:rPr>
    </w:lvl>
    <w:lvl w:ilvl="6" w:tplc="D3283FB6">
      <w:numFmt w:val="bullet"/>
      <w:lvlText w:val="•"/>
      <w:lvlJc w:val="left"/>
      <w:pPr>
        <w:ind w:left="8024" w:hanging="480"/>
      </w:pPr>
      <w:rPr>
        <w:rFonts w:hint="default"/>
        <w:lang w:val="en-US" w:eastAsia="en-US" w:bidi="ar-SA"/>
      </w:rPr>
    </w:lvl>
    <w:lvl w:ilvl="7" w:tplc="8E82AAFA">
      <w:numFmt w:val="bullet"/>
      <w:lvlText w:val="•"/>
      <w:lvlJc w:val="left"/>
      <w:pPr>
        <w:ind w:left="8673" w:hanging="480"/>
      </w:pPr>
      <w:rPr>
        <w:rFonts w:hint="default"/>
        <w:lang w:val="en-US" w:eastAsia="en-US" w:bidi="ar-SA"/>
      </w:rPr>
    </w:lvl>
    <w:lvl w:ilvl="8" w:tplc="D2606D78">
      <w:numFmt w:val="bullet"/>
      <w:lvlText w:val="•"/>
      <w:lvlJc w:val="left"/>
      <w:pPr>
        <w:ind w:left="9322" w:hanging="480"/>
      </w:pPr>
      <w:rPr>
        <w:rFonts w:hint="default"/>
        <w:lang w:val="en-US" w:eastAsia="en-US" w:bidi="ar-SA"/>
      </w:rPr>
    </w:lvl>
  </w:abstractNum>
  <w:abstractNum w:abstractNumId="123" w15:restartNumberingAfterBreak="0">
    <w:nsid w:val="78EE2549"/>
    <w:multiLevelType w:val="hybridMultilevel"/>
    <w:tmpl w:val="43E4FA8A"/>
    <w:lvl w:ilvl="0" w:tplc="194A95A6">
      <w:numFmt w:val="bullet"/>
      <w:lvlText w:val=""/>
      <w:lvlJc w:val="left"/>
      <w:pPr>
        <w:ind w:left="560" w:hanging="360"/>
      </w:pPr>
      <w:rPr>
        <w:rFonts w:ascii="Symbol" w:eastAsia="Symbol" w:hAnsi="Symbol" w:cs="Symbol" w:hint="default"/>
        <w:w w:val="100"/>
        <w:sz w:val="24"/>
        <w:szCs w:val="24"/>
        <w:lang w:val="en-US" w:eastAsia="en-US" w:bidi="ar-SA"/>
      </w:rPr>
    </w:lvl>
    <w:lvl w:ilvl="1" w:tplc="7542E50E">
      <w:numFmt w:val="bullet"/>
      <w:lvlText w:val="•"/>
      <w:lvlJc w:val="left"/>
      <w:pPr>
        <w:ind w:left="1295" w:hanging="360"/>
      </w:pPr>
      <w:rPr>
        <w:rFonts w:hint="default"/>
        <w:lang w:val="en-US" w:eastAsia="en-US" w:bidi="ar-SA"/>
      </w:rPr>
    </w:lvl>
    <w:lvl w:ilvl="2" w:tplc="FC5C1AF8">
      <w:numFmt w:val="bullet"/>
      <w:lvlText w:val="•"/>
      <w:lvlJc w:val="left"/>
      <w:pPr>
        <w:ind w:left="2031" w:hanging="360"/>
      </w:pPr>
      <w:rPr>
        <w:rFonts w:hint="default"/>
        <w:lang w:val="en-US" w:eastAsia="en-US" w:bidi="ar-SA"/>
      </w:rPr>
    </w:lvl>
    <w:lvl w:ilvl="3" w:tplc="FBC44506">
      <w:numFmt w:val="bullet"/>
      <w:lvlText w:val="•"/>
      <w:lvlJc w:val="left"/>
      <w:pPr>
        <w:ind w:left="2766" w:hanging="360"/>
      </w:pPr>
      <w:rPr>
        <w:rFonts w:hint="default"/>
        <w:lang w:val="en-US" w:eastAsia="en-US" w:bidi="ar-SA"/>
      </w:rPr>
    </w:lvl>
    <w:lvl w:ilvl="4" w:tplc="890AD4E6">
      <w:numFmt w:val="bullet"/>
      <w:lvlText w:val="•"/>
      <w:lvlJc w:val="left"/>
      <w:pPr>
        <w:ind w:left="3502" w:hanging="360"/>
      </w:pPr>
      <w:rPr>
        <w:rFonts w:hint="default"/>
        <w:lang w:val="en-US" w:eastAsia="en-US" w:bidi="ar-SA"/>
      </w:rPr>
    </w:lvl>
    <w:lvl w:ilvl="5" w:tplc="3968A51A">
      <w:numFmt w:val="bullet"/>
      <w:lvlText w:val="•"/>
      <w:lvlJc w:val="left"/>
      <w:pPr>
        <w:ind w:left="4237" w:hanging="360"/>
      </w:pPr>
      <w:rPr>
        <w:rFonts w:hint="default"/>
        <w:lang w:val="en-US" w:eastAsia="en-US" w:bidi="ar-SA"/>
      </w:rPr>
    </w:lvl>
    <w:lvl w:ilvl="6" w:tplc="3EACDA7E">
      <w:numFmt w:val="bullet"/>
      <w:lvlText w:val="•"/>
      <w:lvlJc w:val="left"/>
      <w:pPr>
        <w:ind w:left="4973" w:hanging="360"/>
      </w:pPr>
      <w:rPr>
        <w:rFonts w:hint="default"/>
        <w:lang w:val="en-US" w:eastAsia="en-US" w:bidi="ar-SA"/>
      </w:rPr>
    </w:lvl>
    <w:lvl w:ilvl="7" w:tplc="A20C1E0E">
      <w:numFmt w:val="bullet"/>
      <w:lvlText w:val="•"/>
      <w:lvlJc w:val="left"/>
      <w:pPr>
        <w:ind w:left="5708" w:hanging="360"/>
      </w:pPr>
      <w:rPr>
        <w:rFonts w:hint="default"/>
        <w:lang w:val="en-US" w:eastAsia="en-US" w:bidi="ar-SA"/>
      </w:rPr>
    </w:lvl>
    <w:lvl w:ilvl="8" w:tplc="72E63F64">
      <w:numFmt w:val="bullet"/>
      <w:lvlText w:val="•"/>
      <w:lvlJc w:val="left"/>
      <w:pPr>
        <w:ind w:left="6444" w:hanging="360"/>
      </w:pPr>
      <w:rPr>
        <w:rFonts w:hint="default"/>
        <w:lang w:val="en-US" w:eastAsia="en-US" w:bidi="ar-SA"/>
      </w:rPr>
    </w:lvl>
  </w:abstractNum>
  <w:abstractNum w:abstractNumId="124" w15:restartNumberingAfterBreak="0">
    <w:nsid w:val="79076410"/>
    <w:multiLevelType w:val="hybridMultilevel"/>
    <w:tmpl w:val="2AB6D362"/>
    <w:lvl w:ilvl="0" w:tplc="FC3E8042">
      <w:start w:val="2"/>
      <w:numFmt w:val="decimal"/>
      <w:lvlText w:val="%1-"/>
      <w:lvlJc w:val="left"/>
      <w:pPr>
        <w:ind w:left="440" w:hanging="241"/>
        <w:jc w:val="left"/>
      </w:pPr>
      <w:rPr>
        <w:rFonts w:ascii="Courier New" w:eastAsia="Courier New" w:hAnsi="Courier New" w:cs="Courier New" w:hint="default"/>
        <w:w w:val="99"/>
        <w:sz w:val="18"/>
        <w:szCs w:val="18"/>
        <w:lang w:val="en-US" w:eastAsia="en-US" w:bidi="ar-SA"/>
      </w:rPr>
    </w:lvl>
    <w:lvl w:ilvl="1" w:tplc="F828DF84">
      <w:start w:val="1"/>
      <w:numFmt w:val="decimal"/>
      <w:lvlText w:val="%2."/>
      <w:lvlJc w:val="left"/>
      <w:pPr>
        <w:ind w:left="2361" w:hanging="360"/>
        <w:jc w:val="left"/>
      </w:pPr>
      <w:rPr>
        <w:rFonts w:ascii="Courier New" w:eastAsia="Courier New" w:hAnsi="Courier New" w:cs="Courier New" w:hint="default"/>
        <w:w w:val="99"/>
        <w:sz w:val="20"/>
        <w:szCs w:val="20"/>
        <w:lang w:val="en-US" w:eastAsia="en-US" w:bidi="ar-SA"/>
      </w:rPr>
    </w:lvl>
    <w:lvl w:ilvl="2" w:tplc="90BE2AB6">
      <w:numFmt w:val="bullet"/>
      <w:lvlText w:val="•"/>
      <w:lvlJc w:val="left"/>
      <w:pPr>
        <w:ind w:left="5980" w:hanging="360"/>
      </w:pPr>
      <w:rPr>
        <w:rFonts w:hint="default"/>
        <w:lang w:val="en-US" w:eastAsia="en-US" w:bidi="ar-SA"/>
      </w:rPr>
    </w:lvl>
    <w:lvl w:ilvl="3" w:tplc="EE4C6C06">
      <w:numFmt w:val="bullet"/>
      <w:lvlText w:val="•"/>
      <w:lvlJc w:val="left"/>
      <w:pPr>
        <w:ind w:left="5882" w:hanging="360"/>
      </w:pPr>
      <w:rPr>
        <w:rFonts w:hint="default"/>
        <w:lang w:val="en-US" w:eastAsia="en-US" w:bidi="ar-SA"/>
      </w:rPr>
    </w:lvl>
    <w:lvl w:ilvl="4" w:tplc="C29A3F9C">
      <w:numFmt w:val="bullet"/>
      <w:lvlText w:val="•"/>
      <w:lvlJc w:val="left"/>
      <w:pPr>
        <w:ind w:left="5784" w:hanging="360"/>
      </w:pPr>
      <w:rPr>
        <w:rFonts w:hint="default"/>
        <w:lang w:val="en-US" w:eastAsia="en-US" w:bidi="ar-SA"/>
      </w:rPr>
    </w:lvl>
    <w:lvl w:ilvl="5" w:tplc="C77A34AA">
      <w:numFmt w:val="bullet"/>
      <w:lvlText w:val="•"/>
      <w:lvlJc w:val="left"/>
      <w:pPr>
        <w:ind w:left="5687" w:hanging="360"/>
      </w:pPr>
      <w:rPr>
        <w:rFonts w:hint="default"/>
        <w:lang w:val="en-US" w:eastAsia="en-US" w:bidi="ar-SA"/>
      </w:rPr>
    </w:lvl>
    <w:lvl w:ilvl="6" w:tplc="B674ED9E">
      <w:numFmt w:val="bullet"/>
      <w:lvlText w:val="•"/>
      <w:lvlJc w:val="left"/>
      <w:pPr>
        <w:ind w:left="5589" w:hanging="360"/>
      </w:pPr>
      <w:rPr>
        <w:rFonts w:hint="default"/>
        <w:lang w:val="en-US" w:eastAsia="en-US" w:bidi="ar-SA"/>
      </w:rPr>
    </w:lvl>
    <w:lvl w:ilvl="7" w:tplc="68A860D4">
      <w:numFmt w:val="bullet"/>
      <w:lvlText w:val="•"/>
      <w:lvlJc w:val="left"/>
      <w:pPr>
        <w:ind w:left="5491" w:hanging="360"/>
      </w:pPr>
      <w:rPr>
        <w:rFonts w:hint="default"/>
        <w:lang w:val="en-US" w:eastAsia="en-US" w:bidi="ar-SA"/>
      </w:rPr>
    </w:lvl>
    <w:lvl w:ilvl="8" w:tplc="392CBB2C">
      <w:numFmt w:val="bullet"/>
      <w:lvlText w:val="•"/>
      <w:lvlJc w:val="left"/>
      <w:pPr>
        <w:ind w:left="5394" w:hanging="360"/>
      </w:pPr>
      <w:rPr>
        <w:rFonts w:hint="default"/>
        <w:lang w:val="en-US" w:eastAsia="en-US" w:bidi="ar-SA"/>
      </w:rPr>
    </w:lvl>
  </w:abstractNum>
  <w:abstractNum w:abstractNumId="125" w15:restartNumberingAfterBreak="0">
    <w:nsid w:val="7BF94E0D"/>
    <w:multiLevelType w:val="hybridMultilevel"/>
    <w:tmpl w:val="1384169C"/>
    <w:lvl w:ilvl="0" w:tplc="C82483EC">
      <w:start w:val="1"/>
      <w:numFmt w:val="decimalZero"/>
      <w:lvlText w:val=".%1"/>
      <w:lvlJc w:val="left"/>
      <w:pPr>
        <w:ind w:left="2140" w:hanging="1080"/>
        <w:jc w:val="left"/>
      </w:pPr>
      <w:rPr>
        <w:rFonts w:ascii="Courier New" w:eastAsia="Courier New" w:hAnsi="Courier New" w:cs="Courier New" w:hint="default"/>
        <w:w w:val="99"/>
        <w:sz w:val="20"/>
        <w:szCs w:val="20"/>
        <w:lang w:val="en-US" w:eastAsia="en-US" w:bidi="ar-SA"/>
      </w:rPr>
    </w:lvl>
    <w:lvl w:ilvl="1" w:tplc="89BED64A">
      <w:numFmt w:val="bullet"/>
      <w:lvlText w:val="•"/>
      <w:lvlJc w:val="left"/>
      <w:pPr>
        <w:ind w:left="2988" w:hanging="1080"/>
      </w:pPr>
      <w:rPr>
        <w:rFonts w:hint="default"/>
        <w:lang w:val="en-US" w:eastAsia="en-US" w:bidi="ar-SA"/>
      </w:rPr>
    </w:lvl>
    <w:lvl w:ilvl="2" w:tplc="6BE833A0">
      <w:numFmt w:val="bullet"/>
      <w:lvlText w:val="•"/>
      <w:lvlJc w:val="left"/>
      <w:pPr>
        <w:ind w:left="3836" w:hanging="1080"/>
      </w:pPr>
      <w:rPr>
        <w:rFonts w:hint="default"/>
        <w:lang w:val="en-US" w:eastAsia="en-US" w:bidi="ar-SA"/>
      </w:rPr>
    </w:lvl>
    <w:lvl w:ilvl="3" w:tplc="FB20AC80">
      <w:numFmt w:val="bullet"/>
      <w:lvlText w:val="•"/>
      <w:lvlJc w:val="left"/>
      <w:pPr>
        <w:ind w:left="4684" w:hanging="1080"/>
      </w:pPr>
      <w:rPr>
        <w:rFonts w:hint="default"/>
        <w:lang w:val="en-US" w:eastAsia="en-US" w:bidi="ar-SA"/>
      </w:rPr>
    </w:lvl>
    <w:lvl w:ilvl="4" w:tplc="467EB5FE">
      <w:numFmt w:val="bullet"/>
      <w:lvlText w:val="•"/>
      <w:lvlJc w:val="left"/>
      <w:pPr>
        <w:ind w:left="5532" w:hanging="1080"/>
      </w:pPr>
      <w:rPr>
        <w:rFonts w:hint="default"/>
        <w:lang w:val="en-US" w:eastAsia="en-US" w:bidi="ar-SA"/>
      </w:rPr>
    </w:lvl>
    <w:lvl w:ilvl="5" w:tplc="488A61E8">
      <w:numFmt w:val="bullet"/>
      <w:lvlText w:val="•"/>
      <w:lvlJc w:val="left"/>
      <w:pPr>
        <w:ind w:left="6380" w:hanging="1080"/>
      </w:pPr>
      <w:rPr>
        <w:rFonts w:hint="default"/>
        <w:lang w:val="en-US" w:eastAsia="en-US" w:bidi="ar-SA"/>
      </w:rPr>
    </w:lvl>
    <w:lvl w:ilvl="6" w:tplc="69E885EC">
      <w:numFmt w:val="bullet"/>
      <w:lvlText w:val="•"/>
      <w:lvlJc w:val="left"/>
      <w:pPr>
        <w:ind w:left="7228" w:hanging="1080"/>
      </w:pPr>
      <w:rPr>
        <w:rFonts w:hint="default"/>
        <w:lang w:val="en-US" w:eastAsia="en-US" w:bidi="ar-SA"/>
      </w:rPr>
    </w:lvl>
    <w:lvl w:ilvl="7" w:tplc="0E9AA200">
      <w:numFmt w:val="bullet"/>
      <w:lvlText w:val="•"/>
      <w:lvlJc w:val="left"/>
      <w:pPr>
        <w:ind w:left="8076" w:hanging="1080"/>
      </w:pPr>
      <w:rPr>
        <w:rFonts w:hint="default"/>
        <w:lang w:val="en-US" w:eastAsia="en-US" w:bidi="ar-SA"/>
      </w:rPr>
    </w:lvl>
    <w:lvl w:ilvl="8" w:tplc="599C23EA">
      <w:numFmt w:val="bullet"/>
      <w:lvlText w:val="•"/>
      <w:lvlJc w:val="left"/>
      <w:pPr>
        <w:ind w:left="8924" w:hanging="1080"/>
      </w:pPr>
      <w:rPr>
        <w:rFonts w:hint="default"/>
        <w:lang w:val="en-US" w:eastAsia="en-US" w:bidi="ar-SA"/>
      </w:rPr>
    </w:lvl>
  </w:abstractNum>
  <w:abstractNum w:abstractNumId="126" w15:restartNumberingAfterBreak="0">
    <w:nsid w:val="7C337E8F"/>
    <w:multiLevelType w:val="hybridMultilevel"/>
    <w:tmpl w:val="0BDEA40C"/>
    <w:lvl w:ilvl="0" w:tplc="08BA2450">
      <w:start w:val="1"/>
      <w:numFmt w:val="decimal"/>
      <w:lvlText w:val="%1."/>
      <w:lvlJc w:val="left"/>
      <w:pPr>
        <w:ind w:left="1053" w:hanging="361"/>
        <w:jc w:val="left"/>
      </w:pPr>
      <w:rPr>
        <w:rFonts w:ascii="Arial" w:eastAsia="Arial" w:hAnsi="Arial" w:cs="Arial" w:hint="default"/>
        <w:spacing w:val="-1"/>
        <w:w w:val="100"/>
        <w:sz w:val="22"/>
        <w:szCs w:val="22"/>
        <w:lang w:val="en-US" w:eastAsia="en-US" w:bidi="ar-SA"/>
      </w:rPr>
    </w:lvl>
    <w:lvl w:ilvl="1" w:tplc="90E4F862">
      <w:numFmt w:val="bullet"/>
      <w:lvlText w:val="•"/>
      <w:lvlJc w:val="left"/>
      <w:pPr>
        <w:ind w:left="1566" w:hanging="361"/>
      </w:pPr>
      <w:rPr>
        <w:rFonts w:hint="default"/>
        <w:lang w:val="en-US" w:eastAsia="en-US" w:bidi="ar-SA"/>
      </w:rPr>
    </w:lvl>
    <w:lvl w:ilvl="2" w:tplc="56E4F766">
      <w:numFmt w:val="bullet"/>
      <w:lvlText w:val="•"/>
      <w:lvlJc w:val="left"/>
      <w:pPr>
        <w:ind w:left="2073" w:hanging="361"/>
      </w:pPr>
      <w:rPr>
        <w:rFonts w:hint="default"/>
        <w:lang w:val="en-US" w:eastAsia="en-US" w:bidi="ar-SA"/>
      </w:rPr>
    </w:lvl>
    <w:lvl w:ilvl="3" w:tplc="C324DA88">
      <w:numFmt w:val="bullet"/>
      <w:lvlText w:val="•"/>
      <w:lvlJc w:val="left"/>
      <w:pPr>
        <w:ind w:left="2579" w:hanging="361"/>
      </w:pPr>
      <w:rPr>
        <w:rFonts w:hint="default"/>
        <w:lang w:val="en-US" w:eastAsia="en-US" w:bidi="ar-SA"/>
      </w:rPr>
    </w:lvl>
    <w:lvl w:ilvl="4" w:tplc="2C66B622">
      <w:numFmt w:val="bullet"/>
      <w:lvlText w:val="•"/>
      <w:lvlJc w:val="left"/>
      <w:pPr>
        <w:ind w:left="3086" w:hanging="361"/>
      </w:pPr>
      <w:rPr>
        <w:rFonts w:hint="default"/>
        <w:lang w:val="en-US" w:eastAsia="en-US" w:bidi="ar-SA"/>
      </w:rPr>
    </w:lvl>
    <w:lvl w:ilvl="5" w:tplc="A6FC81C2">
      <w:numFmt w:val="bullet"/>
      <w:lvlText w:val="•"/>
      <w:lvlJc w:val="left"/>
      <w:pPr>
        <w:ind w:left="3593" w:hanging="361"/>
      </w:pPr>
      <w:rPr>
        <w:rFonts w:hint="default"/>
        <w:lang w:val="en-US" w:eastAsia="en-US" w:bidi="ar-SA"/>
      </w:rPr>
    </w:lvl>
    <w:lvl w:ilvl="6" w:tplc="60EE12FE">
      <w:numFmt w:val="bullet"/>
      <w:lvlText w:val="•"/>
      <w:lvlJc w:val="left"/>
      <w:pPr>
        <w:ind w:left="4099" w:hanging="361"/>
      </w:pPr>
      <w:rPr>
        <w:rFonts w:hint="default"/>
        <w:lang w:val="en-US" w:eastAsia="en-US" w:bidi="ar-SA"/>
      </w:rPr>
    </w:lvl>
    <w:lvl w:ilvl="7" w:tplc="09B01C04">
      <w:numFmt w:val="bullet"/>
      <w:lvlText w:val="•"/>
      <w:lvlJc w:val="left"/>
      <w:pPr>
        <w:ind w:left="4606" w:hanging="361"/>
      </w:pPr>
      <w:rPr>
        <w:rFonts w:hint="default"/>
        <w:lang w:val="en-US" w:eastAsia="en-US" w:bidi="ar-SA"/>
      </w:rPr>
    </w:lvl>
    <w:lvl w:ilvl="8" w:tplc="184A0DB0">
      <w:numFmt w:val="bullet"/>
      <w:lvlText w:val="•"/>
      <w:lvlJc w:val="left"/>
      <w:pPr>
        <w:ind w:left="5112" w:hanging="361"/>
      </w:pPr>
      <w:rPr>
        <w:rFonts w:hint="default"/>
        <w:lang w:val="en-US" w:eastAsia="en-US" w:bidi="ar-SA"/>
      </w:rPr>
    </w:lvl>
  </w:abstractNum>
  <w:abstractNum w:abstractNumId="127" w15:restartNumberingAfterBreak="0">
    <w:nsid w:val="7C337FDF"/>
    <w:multiLevelType w:val="hybridMultilevel"/>
    <w:tmpl w:val="B8C885AE"/>
    <w:lvl w:ilvl="0" w:tplc="E19CD92E">
      <w:start w:val="1"/>
      <w:numFmt w:val="decimal"/>
      <w:lvlText w:val="%1"/>
      <w:lvlJc w:val="left"/>
      <w:pPr>
        <w:ind w:left="4781" w:hanging="360"/>
        <w:jc w:val="left"/>
      </w:pPr>
      <w:rPr>
        <w:rFonts w:ascii="Courier New" w:eastAsia="Courier New" w:hAnsi="Courier New" w:cs="Courier New" w:hint="default"/>
        <w:w w:val="99"/>
        <w:sz w:val="20"/>
        <w:szCs w:val="20"/>
        <w:lang w:val="en-US" w:eastAsia="en-US" w:bidi="ar-SA"/>
      </w:rPr>
    </w:lvl>
    <w:lvl w:ilvl="1" w:tplc="40A2F292">
      <w:numFmt w:val="bullet"/>
      <w:lvlText w:val="•"/>
      <w:lvlJc w:val="left"/>
      <w:pPr>
        <w:ind w:left="5364" w:hanging="360"/>
      </w:pPr>
      <w:rPr>
        <w:rFonts w:hint="default"/>
        <w:lang w:val="en-US" w:eastAsia="en-US" w:bidi="ar-SA"/>
      </w:rPr>
    </w:lvl>
    <w:lvl w:ilvl="2" w:tplc="7318BF84">
      <w:numFmt w:val="bullet"/>
      <w:lvlText w:val="•"/>
      <w:lvlJc w:val="left"/>
      <w:pPr>
        <w:ind w:left="5948" w:hanging="360"/>
      </w:pPr>
      <w:rPr>
        <w:rFonts w:hint="default"/>
        <w:lang w:val="en-US" w:eastAsia="en-US" w:bidi="ar-SA"/>
      </w:rPr>
    </w:lvl>
    <w:lvl w:ilvl="3" w:tplc="A89CE136">
      <w:numFmt w:val="bullet"/>
      <w:lvlText w:val="•"/>
      <w:lvlJc w:val="left"/>
      <w:pPr>
        <w:ind w:left="6532" w:hanging="360"/>
      </w:pPr>
      <w:rPr>
        <w:rFonts w:hint="default"/>
        <w:lang w:val="en-US" w:eastAsia="en-US" w:bidi="ar-SA"/>
      </w:rPr>
    </w:lvl>
    <w:lvl w:ilvl="4" w:tplc="98CE8A7C">
      <w:numFmt w:val="bullet"/>
      <w:lvlText w:val="•"/>
      <w:lvlJc w:val="left"/>
      <w:pPr>
        <w:ind w:left="7116" w:hanging="360"/>
      </w:pPr>
      <w:rPr>
        <w:rFonts w:hint="default"/>
        <w:lang w:val="en-US" w:eastAsia="en-US" w:bidi="ar-SA"/>
      </w:rPr>
    </w:lvl>
    <w:lvl w:ilvl="5" w:tplc="5A94502C">
      <w:numFmt w:val="bullet"/>
      <w:lvlText w:val="•"/>
      <w:lvlJc w:val="left"/>
      <w:pPr>
        <w:ind w:left="7700" w:hanging="360"/>
      </w:pPr>
      <w:rPr>
        <w:rFonts w:hint="default"/>
        <w:lang w:val="en-US" w:eastAsia="en-US" w:bidi="ar-SA"/>
      </w:rPr>
    </w:lvl>
    <w:lvl w:ilvl="6" w:tplc="23E2001C">
      <w:numFmt w:val="bullet"/>
      <w:lvlText w:val="•"/>
      <w:lvlJc w:val="left"/>
      <w:pPr>
        <w:ind w:left="8284" w:hanging="360"/>
      </w:pPr>
      <w:rPr>
        <w:rFonts w:hint="default"/>
        <w:lang w:val="en-US" w:eastAsia="en-US" w:bidi="ar-SA"/>
      </w:rPr>
    </w:lvl>
    <w:lvl w:ilvl="7" w:tplc="A23A2A2E">
      <w:numFmt w:val="bullet"/>
      <w:lvlText w:val="•"/>
      <w:lvlJc w:val="left"/>
      <w:pPr>
        <w:ind w:left="8868" w:hanging="360"/>
      </w:pPr>
      <w:rPr>
        <w:rFonts w:hint="default"/>
        <w:lang w:val="en-US" w:eastAsia="en-US" w:bidi="ar-SA"/>
      </w:rPr>
    </w:lvl>
    <w:lvl w:ilvl="8" w:tplc="A51A6798">
      <w:numFmt w:val="bullet"/>
      <w:lvlText w:val="•"/>
      <w:lvlJc w:val="left"/>
      <w:pPr>
        <w:ind w:left="9452" w:hanging="360"/>
      </w:pPr>
      <w:rPr>
        <w:rFonts w:hint="default"/>
        <w:lang w:val="en-US" w:eastAsia="en-US" w:bidi="ar-SA"/>
      </w:rPr>
    </w:lvl>
  </w:abstractNum>
  <w:abstractNum w:abstractNumId="128" w15:restartNumberingAfterBreak="0">
    <w:nsid w:val="7D4A5B36"/>
    <w:multiLevelType w:val="hybridMultilevel"/>
    <w:tmpl w:val="EF18199A"/>
    <w:lvl w:ilvl="0" w:tplc="99B8CDD2">
      <w:numFmt w:val="bullet"/>
      <w:lvlText w:val=""/>
      <w:lvlJc w:val="left"/>
      <w:pPr>
        <w:ind w:left="560" w:hanging="360"/>
      </w:pPr>
      <w:rPr>
        <w:rFonts w:ascii="Symbol" w:eastAsia="Symbol" w:hAnsi="Symbol" w:cs="Symbol" w:hint="default"/>
        <w:w w:val="100"/>
        <w:sz w:val="24"/>
        <w:szCs w:val="24"/>
        <w:lang w:val="en-US" w:eastAsia="en-US" w:bidi="ar-SA"/>
      </w:rPr>
    </w:lvl>
    <w:lvl w:ilvl="1" w:tplc="6A3CDAD0">
      <w:numFmt w:val="bullet"/>
      <w:lvlText w:val="•"/>
      <w:lvlJc w:val="left"/>
      <w:pPr>
        <w:ind w:left="1295" w:hanging="360"/>
      </w:pPr>
      <w:rPr>
        <w:rFonts w:hint="default"/>
        <w:lang w:val="en-US" w:eastAsia="en-US" w:bidi="ar-SA"/>
      </w:rPr>
    </w:lvl>
    <w:lvl w:ilvl="2" w:tplc="D9F887EC">
      <w:numFmt w:val="bullet"/>
      <w:lvlText w:val="•"/>
      <w:lvlJc w:val="left"/>
      <w:pPr>
        <w:ind w:left="2031" w:hanging="360"/>
      </w:pPr>
      <w:rPr>
        <w:rFonts w:hint="default"/>
        <w:lang w:val="en-US" w:eastAsia="en-US" w:bidi="ar-SA"/>
      </w:rPr>
    </w:lvl>
    <w:lvl w:ilvl="3" w:tplc="ED1A975C">
      <w:numFmt w:val="bullet"/>
      <w:lvlText w:val="•"/>
      <w:lvlJc w:val="left"/>
      <w:pPr>
        <w:ind w:left="2766" w:hanging="360"/>
      </w:pPr>
      <w:rPr>
        <w:rFonts w:hint="default"/>
        <w:lang w:val="en-US" w:eastAsia="en-US" w:bidi="ar-SA"/>
      </w:rPr>
    </w:lvl>
    <w:lvl w:ilvl="4" w:tplc="1D2EE508">
      <w:numFmt w:val="bullet"/>
      <w:lvlText w:val="•"/>
      <w:lvlJc w:val="left"/>
      <w:pPr>
        <w:ind w:left="3502" w:hanging="360"/>
      </w:pPr>
      <w:rPr>
        <w:rFonts w:hint="default"/>
        <w:lang w:val="en-US" w:eastAsia="en-US" w:bidi="ar-SA"/>
      </w:rPr>
    </w:lvl>
    <w:lvl w:ilvl="5" w:tplc="E32A43CA">
      <w:numFmt w:val="bullet"/>
      <w:lvlText w:val="•"/>
      <w:lvlJc w:val="left"/>
      <w:pPr>
        <w:ind w:left="4237" w:hanging="360"/>
      </w:pPr>
      <w:rPr>
        <w:rFonts w:hint="default"/>
        <w:lang w:val="en-US" w:eastAsia="en-US" w:bidi="ar-SA"/>
      </w:rPr>
    </w:lvl>
    <w:lvl w:ilvl="6" w:tplc="F4B44EE4">
      <w:numFmt w:val="bullet"/>
      <w:lvlText w:val="•"/>
      <w:lvlJc w:val="left"/>
      <w:pPr>
        <w:ind w:left="4973" w:hanging="360"/>
      </w:pPr>
      <w:rPr>
        <w:rFonts w:hint="default"/>
        <w:lang w:val="en-US" w:eastAsia="en-US" w:bidi="ar-SA"/>
      </w:rPr>
    </w:lvl>
    <w:lvl w:ilvl="7" w:tplc="EEBA093A">
      <w:numFmt w:val="bullet"/>
      <w:lvlText w:val="•"/>
      <w:lvlJc w:val="left"/>
      <w:pPr>
        <w:ind w:left="5708" w:hanging="360"/>
      </w:pPr>
      <w:rPr>
        <w:rFonts w:hint="default"/>
        <w:lang w:val="en-US" w:eastAsia="en-US" w:bidi="ar-SA"/>
      </w:rPr>
    </w:lvl>
    <w:lvl w:ilvl="8" w:tplc="3DCE80C2">
      <w:numFmt w:val="bullet"/>
      <w:lvlText w:val="•"/>
      <w:lvlJc w:val="left"/>
      <w:pPr>
        <w:ind w:left="6444" w:hanging="360"/>
      </w:pPr>
      <w:rPr>
        <w:rFonts w:hint="default"/>
        <w:lang w:val="en-US" w:eastAsia="en-US" w:bidi="ar-SA"/>
      </w:rPr>
    </w:lvl>
  </w:abstractNum>
  <w:abstractNum w:abstractNumId="129" w15:restartNumberingAfterBreak="0">
    <w:nsid w:val="7E0552ED"/>
    <w:multiLevelType w:val="hybridMultilevel"/>
    <w:tmpl w:val="3BA47AEA"/>
    <w:lvl w:ilvl="0" w:tplc="C374BF8E">
      <w:start w:val="1"/>
      <w:numFmt w:val="decimal"/>
      <w:lvlText w:val="%1"/>
      <w:lvlJc w:val="left"/>
      <w:pPr>
        <w:ind w:left="681" w:hanging="360"/>
        <w:jc w:val="left"/>
      </w:pPr>
      <w:rPr>
        <w:rFonts w:ascii="Courier New" w:eastAsia="Courier New" w:hAnsi="Courier New" w:cs="Courier New" w:hint="default"/>
        <w:w w:val="99"/>
        <w:sz w:val="20"/>
        <w:szCs w:val="20"/>
        <w:lang w:val="en-US" w:eastAsia="en-US" w:bidi="ar-SA"/>
      </w:rPr>
    </w:lvl>
    <w:lvl w:ilvl="1" w:tplc="4CF84E4A">
      <w:numFmt w:val="bullet"/>
      <w:lvlText w:val="•"/>
      <w:lvlJc w:val="left"/>
      <w:pPr>
        <w:ind w:left="1336" w:hanging="360"/>
      </w:pPr>
      <w:rPr>
        <w:rFonts w:hint="default"/>
        <w:lang w:val="en-US" w:eastAsia="en-US" w:bidi="ar-SA"/>
      </w:rPr>
    </w:lvl>
    <w:lvl w:ilvl="2" w:tplc="DA4AF0E4">
      <w:numFmt w:val="bullet"/>
      <w:lvlText w:val="•"/>
      <w:lvlJc w:val="left"/>
      <w:pPr>
        <w:ind w:left="1992" w:hanging="360"/>
      </w:pPr>
      <w:rPr>
        <w:rFonts w:hint="default"/>
        <w:lang w:val="en-US" w:eastAsia="en-US" w:bidi="ar-SA"/>
      </w:rPr>
    </w:lvl>
    <w:lvl w:ilvl="3" w:tplc="159E970C">
      <w:numFmt w:val="bullet"/>
      <w:lvlText w:val="•"/>
      <w:lvlJc w:val="left"/>
      <w:pPr>
        <w:ind w:left="2648" w:hanging="360"/>
      </w:pPr>
      <w:rPr>
        <w:rFonts w:hint="default"/>
        <w:lang w:val="en-US" w:eastAsia="en-US" w:bidi="ar-SA"/>
      </w:rPr>
    </w:lvl>
    <w:lvl w:ilvl="4" w:tplc="48345E98">
      <w:numFmt w:val="bullet"/>
      <w:lvlText w:val="•"/>
      <w:lvlJc w:val="left"/>
      <w:pPr>
        <w:ind w:left="3304" w:hanging="360"/>
      </w:pPr>
      <w:rPr>
        <w:rFonts w:hint="default"/>
        <w:lang w:val="en-US" w:eastAsia="en-US" w:bidi="ar-SA"/>
      </w:rPr>
    </w:lvl>
    <w:lvl w:ilvl="5" w:tplc="5D78477A">
      <w:numFmt w:val="bullet"/>
      <w:lvlText w:val="•"/>
      <w:lvlJc w:val="left"/>
      <w:pPr>
        <w:ind w:left="3960" w:hanging="360"/>
      </w:pPr>
      <w:rPr>
        <w:rFonts w:hint="default"/>
        <w:lang w:val="en-US" w:eastAsia="en-US" w:bidi="ar-SA"/>
      </w:rPr>
    </w:lvl>
    <w:lvl w:ilvl="6" w:tplc="7D64DD8A">
      <w:numFmt w:val="bullet"/>
      <w:lvlText w:val="•"/>
      <w:lvlJc w:val="left"/>
      <w:pPr>
        <w:ind w:left="4616" w:hanging="360"/>
      </w:pPr>
      <w:rPr>
        <w:rFonts w:hint="default"/>
        <w:lang w:val="en-US" w:eastAsia="en-US" w:bidi="ar-SA"/>
      </w:rPr>
    </w:lvl>
    <w:lvl w:ilvl="7" w:tplc="74903260">
      <w:numFmt w:val="bullet"/>
      <w:lvlText w:val="•"/>
      <w:lvlJc w:val="left"/>
      <w:pPr>
        <w:ind w:left="5272" w:hanging="360"/>
      </w:pPr>
      <w:rPr>
        <w:rFonts w:hint="default"/>
        <w:lang w:val="en-US" w:eastAsia="en-US" w:bidi="ar-SA"/>
      </w:rPr>
    </w:lvl>
    <w:lvl w:ilvl="8" w:tplc="F2AC3B7A">
      <w:numFmt w:val="bullet"/>
      <w:lvlText w:val="•"/>
      <w:lvlJc w:val="left"/>
      <w:pPr>
        <w:ind w:left="5928" w:hanging="360"/>
      </w:pPr>
      <w:rPr>
        <w:rFonts w:hint="default"/>
        <w:lang w:val="en-US" w:eastAsia="en-US" w:bidi="ar-SA"/>
      </w:rPr>
    </w:lvl>
  </w:abstractNum>
  <w:abstractNum w:abstractNumId="130" w15:restartNumberingAfterBreak="0">
    <w:nsid w:val="7E78237B"/>
    <w:multiLevelType w:val="hybridMultilevel"/>
    <w:tmpl w:val="BCE67C42"/>
    <w:lvl w:ilvl="0" w:tplc="4EA0A1FE">
      <w:start w:val="1"/>
      <w:numFmt w:val="decimal"/>
      <w:lvlText w:val="%1"/>
      <w:lvlJc w:val="left"/>
      <w:pPr>
        <w:ind w:left="4900" w:hanging="360"/>
        <w:jc w:val="left"/>
      </w:pPr>
      <w:rPr>
        <w:rFonts w:ascii="Courier New" w:eastAsia="Courier New" w:hAnsi="Courier New" w:cs="Courier New" w:hint="default"/>
        <w:w w:val="99"/>
        <w:sz w:val="20"/>
        <w:szCs w:val="20"/>
        <w:lang w:val="en-US" w:eastAsia="en-US" w:bidi="ar-SA"/>
      </w:rPr>
    </w:lvl>
    <w:lvl w:ilvl="1" w:tplc="28D4D13A">
      <w:numFmt w:val="bullet"/>
      <w:lvlText w:val="•"/>
      <w:lvlJc w:val="left"/>
      <w:pPr>
        <w:ind w:left="5472" w:hanging="360"/>
      </w:pPr>
      <w:rPr>
        <w:rFonts w:hint="default"/>
        <w:lang w:val="en-US" w:eastAsia="en-US" w:bidi="ar-SA"/>
      </w:rPr>
    </w:lvl>
    <w:lvl w:ilvl="2" w:tplc="271009D0">
      <w:numFmt w:val="bullet"/>
      <w:lvlText w:val="•"/>
      <w:lvlJc w:val="left"/>
      <w:pPr>
        <w:ind w:left="6044" w:hanging="360"/>
      </w:pPr>
      <w:rPr>
        <w:rFonts w:hint="default"/>
        <w:lang w:val="en-US" w:eastAsia="en-US" w:bidi="ar-SA"/>
      </w:rPr>
    </w:lvl>
    <w:lvl w:ilvl="3" w:tplc="AA5051D2">
      <w:numFmt w:val="bullet"/>
      <w:lvlText w:val="•"/>
      <w:lvlJc w:val="left"/>
      <w:pPr>
        <w:ind w:left="6616" w:hanging="360"/>
      </w:pPr>
      <w:rPr>
        <w:rFonts w:hint="default"/>
        <w:lang w:val="en-US" w:eastAsia="en-US" w:bidi="ar-SA"/>
      </w:rPr>
    </w:lvl>
    <w:lvl w:ilvl="4" w:tplc="673CD6AE">
      <w:numFmt w:val="bullet"/>
      <w:lvlText w:val="•"/>
      <w:lvlJc w:val="left"/>
      <w:pPr>
        <w:ind w:left="7188" w:hanging="360"/>
      </w:pPr>
      <w:rPr>
        <w:rFonts w:hint="default"/>
        <w:lang w:val="en-US" w:eastAsia="en-US" w:bidi="ar-SA"/>
      </w:rPr>
    </w:lvl>
    <w:lvl w:ilvl="5" w:tplc="858A8526">
      <w:numFmt w:val="bullet"/>
      <w:lvlText w:val="•"/>
      <w:lvlJc w:val="left"/>
      <w:pPr>
        <w:ind w:left="7760" w:hanging="360"/>
      </w:pPr>
      <w:rPr>
        <w:rFonts w:hint="default"/>
        <w:lang w:val="en-US" w:eastAsia="en-US" w:bidi="ar-SA"/>
      </w:rPr>
    </w:lvl>
    <w:lvl w:ilvl="6" w:tplc="7EA4F652">
      <w:numFmt w:val="bullet"/>
      <w:lvlText w:val="•"/>
      <w:lvlJc w:val="left"/>
      <w:pPr>
        <w:ind w:left="8332" w:hanging="360"/>
      </w:pPr>
      <w:rPr>
        <w:rFonts w:hint="default"/>
        <w:lang w:val="en-US" w:eastAsia="en-US" w:bidi="ar-SA"/>
      </w:rPr>
    </w:lvl>
    <w:lvl w:ilvl="7" w:tplc="398ACCFC">
      <w:numFmt w:val="bullet"/>
      <w:lvlText w:val="•"/>
      <w:lvlJc w:val="left"/>
      <w:pPr>
        <w:ind w:left="8904" w:hanging="360"/>
      </w:pPr>
      <w:rPr>
        <w:rFonts w:hint="default"/>
        <w:lang w:val="en-US" w:eastAsia="en-US" w:bidi="ar-SA"/>
      </w:rPr>
    </w:lvl>
    <w:lvl w:ilvl="8" w:tplc="95F66CBA">
      <w:numFmt w:val="bullet"/>
      <w:lvlText w:val="•"/>
      <w:lvlJc w:val="left"/>
      <w:pPr>
        <w:ind w:left="9476" w:hanging="360"/>
      </w:pPr>
      <w:rPr>
        <w:rFonts w:hint="default"/>
        <w:lang w:val="en-US" w:eastAsia="en-US" w:bidi="ar-SA"/>
      </w:rPr>
    </w:lvl>
  </w:abstractNum>
  <w:num w:numId="1">
    <w:abstractNumId w:val="89"/>
  </w:num>
  <w:num w:numId="2">
    <w:abstractNumId w:val="40"/>
  </w:num>
  <w:num w:numId="3">
    <w:abstractNumId w:val="62"/>
  </w:num>
  <w:num w:numId="4">
    <w:abstractNumId w:val="17"/>
  </w:num>
  <w:num w:numId="5">
    <w:abstractNumId w:val="129"/>
  </w:num>
  <w:num w:numId="6">
    <w:abstractNumId w:val="39"/>
  </w:num>
  <w:num w:numId="7">
    <w:abstractNumId w:val="72"/>
  </w:num>
  <w:num w:numId="8">
    <w:abstractNumId w:val="9"/>
  </w:num>
  <w:num w:numId="9">
    <w:abstractNumId w:val="116"/>
  </w:num>
  <w:num w:numId="10">
    <w:abstractNumId w:val="127"/>
  </w:num>
  <w:num w:numId="11">
    <w:abstractNumId w:val="94"/>
  </w:num>
  <w:num w:numId="12">
    <w:abstractNumId w:val="27"/>
  </w:num>
  <w:num w:numId="13">
    <w:abstractNumId w:val="35"/>
  </w:num>
  <w:num w:numId="14">
    <w:abstractNumId w:val="6"/>
  </w:num>
  <w:num w:numId="15">
    <w:abstractNumId w:val="79"/>
  </w:num>
  <w:num w:numId="16">
    <w:abstractNumId w:val="130"/>
  </w:num>
  <w:num w:numId="17">
    <w:abstractNumId w:val="85"/>
  </w:num>
  <w:num w:numId="18">
    <w:abstractNumId w:val="118"/>
  </w:num>
  <w:num w:numId="19">
    <w:abstractNumId w:val="34"/>
  </w:num>
  <w:num w:numId="20">
    <w:abstractNumId w:val="88"/>
  </w:num>
  <w:num w:numId="21">
    <w:abstractNumId w:val="29"/>
  </w:num>
  <w:num w:numId="22">
    <w:abstractNumId w:val="75"/>
  </w:num>
  <w:num w:numId="23">
    <w:abstractNumId w:val="46"/>
  </w:num>
  <w:num w:numId="24">
    <w:abstractNumId w:val="81"/>
  </w:num>
  <w:num w:numId="25">
    <w:abstractNumId w:val="57"/>
  </w:num>
  <w:num w:numId="26">
    <w:abstractNumId w:val="51"/>
  </w:num>
  <w:num w:numId="27">
    <w:abstractNumId w:val="119"/>
  </w:num>
  <w:num w:numId="28">
    <w:abstractNumId w:val="108"/>
  </w:num>
  <w:num w:numId="29">
    <w:abstractNumId w:val="83"/>
  </w:num>
  <w:num w:numId="30">
    <w:abstractNumId w:val="76"/>
  </w:num>
  <w:num w:numId="31">
    <w:abstractNumId w:val="22"/>
  </w:num>
  <w:num w:numId="32">
    <w:abstractNumId w:val="49"/>
  </w:num>
  <w:num w:numId="33">
    <w:abstractNumId w:val="21"/>
  </w:num>
  <w:num w:numId="34">
    <w:abstractNumId w:val="10"/>
  </w:num>
  <w:num w:numId="35">
    <w:abstractNumId w:val="59"/>
  </w:num>
  <w:num w:numId="36">
    <w:abstractNumId w:val="26"/>
  </w:num>
  <w:num w:numId="37">
    <w:abstractNumId w:val="42"/>
  </w:num>
  <w:num w:numId="38">
    <w:abstractNumId w:val="92"/>
  </w:num>
  <w:num w:numId="39">
    <w:abstractNumId w:val="71"/>
  </w:num>
  <w:num w:numId="40">
    <w:abstractNumId w:val="43"/>
  </w:num>
  <w:num w:numId="41">
    <w:abstractNumId w:val="5"/>
  </w:num>
  <w:num w:numId="42">
    <w:abstractNumId w:val="124"/>
  </w:num>
  <w:num w:numId="43">
    <w:abstractNumId w:val="38"/>
  </w:num>
  <w:num w:numId="44">
    <w:abstractNumId w:val="80"/>
  </w:num>
  <w:num w:numId="45">
    <w:abstractNumId w:val="13"/>
  </w:num>
  <w:num w:numId="46">
    <w:abstractNumId w:val="44"/>
  </w:num>
  <w:num w:numId="47">
    <w:abstractNumId w:val="55"/>
  </w:num>
  <w:num w:numId="48">
    <w:abstractNumId w:val="12"/>
  </w:num>
  <w:num w:numId="49">
    <w:abstractNumId w:val="68"/>
  </w:num>
  <w:num w:numId="50">
    <w:abstractNumId w:val="4"/>
  </w:num>
  <w:num w:numId="51">
    <w:abstractNumId w:val="107"/>
  </w:num>
  <w:num w:numId="52">
    <w:abstractNumId w:val="97"/>
  </w:num>
  <w:num w:numId="53">
    <w:abstractNumId w:val="60"/>
  </w:num>
  <w:num w:numId="54">
    <w:abstractNumId w:val="82"/>
  </w:num>
  <w:num w:numId="55">
    <w:abstractNumId w:val="101"/>
  </w:num>
  <w:num w:numId="56">
    <w:abstractNumId w:val="78"/>
  </w:num>
  <w:num w:numId="57">
    <w:abstractNumId w:val="24"/>
  </w:num>
  <w:num w:numId="58">
    <w:abstractNumId w:val="1"/>
  </w:num>
  <w:num w:numId="59">
    <w:abstractNumId w:val="122"/>
  </w:num>
  <w:num w:numId="60">
    <w:abstractNumId w:val="0"/>
  </w:num>
  <w:num w:numId="61">
    <w:abstractNumId w:val="18"/>
  </w:num>
  <w:num w:numId="62">
    <w:abstractNumId w:val="87"/>
  </w:num>
  <w:num w:numId="63">
    <w:abstractNumId w:val="84"/>
  </w:num>
  <w:num w:numId="64">
    <w:abstractNumId w:val="77"/>
  </w:num>
  <w:num w:numId="65">
    <w:abstractNumId w:val="58"/>
  </w:num>
  <w:num w:numId="66">
    <w:abstractNumId w:val="28"/>
  </w:num>
  <w:num w:numId="67">
    <w:abstractNumId w:val="114"/>
  </w:num>
  <w:num w:numId="68">
    <w:abstractNumId w:val="86"/>
  </w:num>
  <w:num w:numId="69">
    <w:abstractNumId w:val="66"/>
  </w:num>
  <w:num w:numId="70">
    <w:abstractNumId w:val="47"/>
  </w:num>
  <w:num w:numId="71">
    <w:abstractNumId w:val="112"/>
  </w:num>
  <w:num w:numId="72">
    <w:abstractNumId w:val="125"/>
  </w:num>
  <w:num w:numId="73">
    <w:abstractNumId w:val="8"/>
  </w:num>
  <w:num w:numId="74">
    <w:abstractNumId w:val="110"/>
  </w:num>
  <w:num w:numId="75">
    <w:abstractNumId w:val="105"/>
  </w:num>
  <w:num w:numId="76">
    <w:abstractNumId w:val="61"/>
  </w:num>
  <w:num w:numId="77">
    <w:abstractNumId w:val="52"/>
  </w:num>
  <w:num w:numId="78">
    <w:abstractNumId w:val="117"/>
  </w:num>
  <w:num w:numId="79">
    <w:abstractNumId w:val="11"/>
  </w:num>
  <w:num w:numId="80">
    <w:abstractNumId w:val="48"/>
  </w:num>
  <w:num w:numId="81">
    <w:abstractNumId w:val="103"/>
  </w:num>
  <w:num w:numId="82">
    <w:abstractNumId w:val="100"/>
  </w:num>
  <w:num w:numId="83">
    <w:abstractNumId w:val="50"/>
  </w:num>
  <w:num w:numId="84">
    <w:abstractNumId w:val="115"/>
  </w:num>
  <w:num w:numId="85">
    <w:abstractNumId w:val="70"/>
  </w:num>
  <w:num w:numId="86">
    <w:abstractNumId w:val="56"/>
  </w:num>
  <w:num w:numId="87">
    <w:abstractNumId w:val="104"/>
  </w:num>
  <w:num w:numId="88">
    <w:abstractNumId w:val="23"/>
  </w:num>
  <w:num w:numId="89">
    <w:abstractNumId w:val="31"/>
  </w:num>
  <w:num w:numId="90">
    <w:abstractNumId w:val="45"/>
  </w:num>
  <w:num w:numId="91">
    <w:abstractNumId w:val="126"/>
  </w:num>
  <w:num w:numId="92">
    <w:abstractNumId w:val="53"/>
  </w:num>
  <w:num w:numId="93">
    <w:abstractNumId w:val="111"/>
  </w:num>
  <w:num w:numId="94">
    <w:abstractNumId w:val="37"/>
  </w:num>
  <w:num w:numId="95">
    <w:abstractNumId w:val="14"/>
  </w:num>
  <w:num w:numId="96">
    <w:abstractNumId w:val="96"/>
  </w:num>
  <w:num w:numId="97">
    <w:abstractNumId w:val="113"/>
  </w:num>
  <w:num w:numId="98">
    <w:abstractNumId w:val="25"/>
  </w:num>
  <w:num w:numId="99">
    <w:abstractNumId w:val="64"/>
  </w:num>
  <w:num w:numId="100">
    <w:abstractNumId w:val="54"/>
  </w:num>
  <w:num w:numId="101">
    <w:abstractNumId w:val="74"/>
  </w:num>
  <w:num w:numId="102">
    <w:abstractNumId w:val="30"/>
  </w:num>
  <w:num w:numId="103">
    <w:abstractNumId w:val="36"/>
  </w:num>
  <w:num w:numId="104">
    <w:abstractNumId w:val="91"/>
  </w:num>
  <w:num w:numId="105">
    <w:abstractNumId w:val="41"/>
  </w:num>
  <w:num w:numId="106">
    <w:abstractNumId w:val="120"/>
  </w:num>
  <w:num w:numId="107">
    <w:abstractNumId w:val="73"/>
  </w:num>
  <w:num w:numId="108">
    <w:abstractNumId w:val="16"/>
  </w:num>
  <w:num w:numId="109">
    <w:abstractNumId w:val="109"/>
  </w:num>
  <w:num w:numId="110">
    <w:abstractNumId w:val="67"/>
  </w:num>
  <w:num w:numId="111">
    <w:abstractNumId w:val="102"/>
  </w:num>
  <w:num w:numId="112">
    <w:abstractNumId w:val="65"/>
  </w:num>
  <w:num w:numId="113">
    <w:abstractNumId w:val="33"/>
  </w:num>
  <w:num w:numId="114">
    <w:abstractNumId w:val="69"/>
  </w:num>
  <w:num w:numId="115">
    <w:abstractNumId w:val="19"/>
  </w:num>
  <w:num w:numId="116">
    <w:abstractNumId w:val="128"/>
  </w:num>
  <w:num w:numId="117">
    <w:abstractNumId w:val="123"/>
  </w:num>
  <w:num w:numId="118">
    <w:abstractNumId w:val="32"/>
  </w:num>
  <w:num w:numId="119">
    <w:abstractNumId w:val="90"/>
  </w:num>
  <w:num w:numId="120">
    <w:abstractNumId w:val="15"/>
  </w:num>
  <w:num w:numId="121">
    <w:abstractNumId w:val="20"/>
  </w:num>
  <w:num w:numId="122">
    <w:abstractNumId w:val="93"/>
  </w:num>
  <w:num w:numId="123">
    <w:abstractNumId w:val="106"/>
  </w:num>
  <w:num w:numId="124">
    <w:abstractNumId w:val="98"/>
  </w:num>
  <w:num w:numId="125">
    <w:abstractNumId w:val="2"/>
  </w:num>
  <w:num w:numId="126">
    <w:abstractNumId w:val="95"/>
  </w:num>
  <w:num w:numId="127">
    <w:abstractNumId w:val="121"/>
  </w:num>
  <w:num w:numId="128">
    <w:abstractNumId w:val="7"/>
  </w:num>
  <w:num w:numId="129">
    <w:abstractNumId w:val="99"/>
  </w:num>
  <w:num w:numId="130">
    <w:abstractNumId w:val="3"/>
  </w:num>
  <w:num w:numId="131">
    <w:abstractNumId w:val="6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20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227BB"/>
    <w:rsid w:val="004E5429"/>
    <w:rsid w:val="009A3760"/>
    <w:rsid w:val="00C227BB"/>
    <w:rsid w:val="00F8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3"/>
    <o:shapelayout v:ext="edit">
      <o:idmap v:ext="edit" data="2"/>
    </o:shapelayout>
  </w:shapeDefaults>
  <w:decimalSymbol w:val="."/>
  <w:listSeparator w:val=","/>
  <w14:docId w14:val="040C2EFB"/>
  <w15:docId w15:val="{348E1CDE-2C38-4DB1-86E3-31FFB4B5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ind w:left="1300" w:hanging="361"/>
      <w:outlineLvl w:val="0"/>
    </w:pPr>
    <w:rPr>
      <w:rFonts w:ascii="Arial" w:eastAsia="Arial" w:hAnsi="Arial" w:cs="Arial"/>
      <w:b/>
      <w:bCs/>
      <w:sz w:val="36"/>
      <w:szCs w:val="36"/>
    </w:rPr>
  </w:style>
  <w:style w:type="paragraph" w:styleId="Heading2">
    <w:name w:val="heading 2"/>
    <w:basedOn w:val="Normal"/>
    <w:uiPriority w:val="9"/>
    <w:unhideWhenUsed/>
    <w:qFormat/>
    <w:pPr>
      <w:ind w:left="1660" w:hanging="721"/>
      <w:outlineLvl w:val="1"/>
    </w:pPr>
    <w:rPr>
      <w:rFonts w:ascii="Arial" w:eastAsia="Arial" w:hAnsi="Arial" w:cs="Arial"/>
      <w:b/>
      <w:bCs/>
      <w:sz w:val="32"/>
      <w:szCs w:val="32"/>
    </w:rPr>
  </w:style>
  <w:style w:type="paragraph" w:styleId="Heading3">
    <w:name w:val="heading 3"/>
    <w:basedOn w:val="Normal"/>
    <w:uiPriority w:val="9"/>
    <w:unhideWhenUsed/>
    <w:qFormat/>
    <w:pPr>
      <w:ind w:left="2020"/>
      <w:outlineLvl w:val="2"/>
    </w:pPr>
    <w:rPr>
      <w:rFonts w:ascii="Arial" w:eastAsia="Arial" w:hAnsi="Arial" w:cs="Arial"/>
      <w:b/>
      <w:bCs/>
      <w:sz w:val="24"/>
      <w:szCs w:val="24"/>
    </w:rPr>
  </w:style>
  <w:style w:type="paragraph" w:styleId="Heading4">
    <w:name w:val="heading 4"/>
    <w:basedOn w:val="Normal"/>
    <w:uiPriority w:val="9"/>
    <w:unhideWhenUsed/>
    <w:qFormat/>
    <w:pPr>
      <w:ind w:left="1660"/>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940" w:hanging="721"/>
    </w:pPr>
    <w:rPr>
      <w:rFonts w:ascii="Arial" w:eastAsia="Arial" w:hAnsi="Arial" w:cs="Arial"/>
      <w:b/>
      <w:bCs/>
      <w:sz w:val="28"/>
      <w:szCs w:val="28"/>
    </w:rPr>
  </w:style>
  <w:style w:type="paragraph" w:styleId="TOC2">
    <w:name w:val="toc 2"/>
    <w:basedOn w:val="Normal"/>
    <w:uiPriority w:val="1"/>
    <w:qFormat/>
    <w:pPr>
      <w:spacing w:before="119"/>
      <w:ind w:left="1101" w:hanging="882"/>
    </w:pPr>
    <w:rPr>
      <w:rFonts w:ascii="Arial" w:eastAsia="Arial" w:hAnsi="Arial" w:cs="Arial"/>
      <w:b/>
      <w:bCs/>
      <w:sz w:val="26"/>
      <w:szCs w:val="26"/>
    </w:rPr>
  </w:style>
  <w:style w:type="paragraph" w:styleId="TOC3">
    <w:name w:val="toc 3"/>
    <w:basedOn w:val="Normal"/>
    <w:uiPriority w:val="1"/>
    <w:qFormat/>
    <w:pPr>
      <w:spacing w:before="120"/>
      <w:ind w:left="1540" w:hanging="1321"/>
    </w:pPr>
    <w:rPr>
      <w:rFonts w:ascii="Arial" w:eastAsia="Arial" w:hAnsi="Arial" w:cs="Arial"/>
      <w:b/>
      <w:bCs/>
      <w:sz w:val="24"/>
      <w:szCs w:val="24"/>
    </w:rPr>
  </w:style>
  <w:style w:type="paragraph" w:styleId="TOC4">
    <w:name w:val="toc 4"/>
    <w:basedOn w:val="Normal"/>
    <w:uiPriority w:val="1"/>
    <w:qFormat/>
    <w:pPr>
      <w:ind w:left="1550" w:hanging="611"/>
    </w:pPr>
    <w:rPr>
      <w:rFonts w:ascii="Arial" w:eastAsia="Arial" w:hAnsi="Arial" w:cs="Arial"/>
      <w:sz w:val="20"/>
      <w:szCs w:val="20"/>
    </w:rPr>
  </w:style>
  <w:style w:type="paragraph" w:styleId="TOC5">
    <w:name w:val="toc 5"/>
    <w:basedOn w:val="Normal"/>
    <w:uiPriority w:val="1"/>
    <w:qFormat/>
    <w:pPr>
      <w:ind w:left="940"/>
    </w:pPr>
    <w:rPr>
      <w:rFonts w:ascii="Arial" w:eastAsia="Arial" w:hAnsi="Arial" w:cs="Arial"/>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81"/>
      <w:ind w:left="1641" w:right="2456"/>
      <w:jc w:val="center"/>
    </w:pPr>
    <w:rPr>
      <w:rFonts w:ascii="Arial" w:eastAsia="Arial" w:hAnsi="Arial" w:cs="Arial"/>
      <w:b/>
      <w:bCs/>
      <w:sz w:val="56"/>
      <w:szCs w:val="56"/>
    </w:rPr>
  </w:style>
  <w:style w:type="paragraph" w:styleId="ListParagraph">
    <w:name w:val="List Paragraph"/>
    <w:basedOn w:val="Normal"/>
    <w:uiPriority w:val="1"/>
    <w:qFormat/>
    <w:pPr>
      <w:ind w:left="442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itsofmeasure.org/"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9.jpeg"/><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yperlink" Target="mailto:G.LEXICON@ISC-SLC.VA.GOV" TargetMode="External"/><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278</Pages>
  <Words>67285</Words>
  <Characters>383531</Characters>
  <Application>Microsoft Office Word</Application>
  <DocSecurity>4</DocSecurity>
  <Lines>3196</Lines>
  <Paragraphs>899</Paragraphs>
  <ScaleCrop>false</ScaleCrop>
  <HeadingPairs>
    <vt:vector size="2" baseType="variant">
      <vt:variant>
        <vt:lpstr>Title</vt:lpstr>
      </vt:variant>
      <vt:variant>
        <vt:i4>1</vt:i4>
      </vt:variant>
    </vt:vector>
  </HeadingPairs>
  <TitlesOfParts>
    <vt:vector size="1" baseType="lpstr">
      <vt:lpstr>Tech Manual, Developer's Guide</vt:lpstr>
    </vt:vector>
  </TitlesOfParts>
  <Company/>
  <LinksUpToDate>false</LinksUpToDate>
  <CharactersWithSpaces>449917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Manual, Developer's Guide</dc:title>
  <dc:creator>Department of Veterans Affairs</dc:creator>
  <cp:lastModifiedBy>Department of Veterans Affairs</cp:lastModifiedBy>
  <cp:revision>2</cp:revision>
  <dcterms:created xsi:type="dcterms:W3CDTF">2021-09-01T20:18:00Z</dcterms:created>
  <dcterms:modified xsi:type="dcterms:W3CDTF">2021-09-01T20:18:00Z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Word 2010</vt:lpwstr>
  </property>
  <property fmtid="{D5CDD505-2E9C-101B-9397-08002B2CF9AE}" pid="4" name="LastSaved">
    <vt:filetime>2020-11-09T00:00:00Z</vt:filetime>
  </property>
</Properties>
</file>