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3192"/>
        <w:gridCol w:w="3192"/>
        <w:gridCol w:w="3192"/>
      </w:tblGrid>
      <w:tr w:rsidR="0038698A" w:rsidRPr="00A11C0C" w:rsidTr="00A11C0C">
        <w:tc>
          <w:tcPr>
            <w:tcW w:w="3192" w:type="dxa"/>
          </w:tcPr>
          <w:p w:rsidR="002C67AD" w:rsidRPr="00A11C0C" w:rsidRDefault="002C67AD" w:rsidP="00110C8D">
            <w:pPr>
              <w:spacing w:after="0" w:line="240" w:lineRule="auto"/>
              <w:rPr>
                <w:rFonts w:ascii="Futura Lt" w:hAnsi="Futura Lt"/>
              </w:rPr>
            </w:pPr>
          </w:p>
        </w:tc>
        <w:tc>
          <w:tcPr>
            <w:tcW w:w="3192" w:type="dxa"/>
            <w:vAlign w:val="center"/>
          </w:tcPr>
          <w:p w:rsidR="002C67AD" w:rsidRPr="00A11C0C" w:rsidRDefault="002C67AD" w:rsidP="00A11C0C">
            <w:pPr>
              <w:spacing w:after="0" w:line="240" w:lineRule="auto"/>
              <w:jc w:val="center"/>
              <w:rPr>
                <w:rFonts w:ascii="Futura Lt" w:hAnsi="Futura Lt"/>
              </w:rPr>
            </w:pPr>
          </w:p>
        </w:tc>
        <w:tc>
          <w:tcPr>
            <w:tcW w:w="3192" w:type="dxa"/>
          </w:tcPr>
          <w:p w:rsidR="002C67AD" w:rsidRPr="00A11C0C" w:rsidRDefault="002C67AD" w:rsidP="00110C8D">
            <w:pPr>
              <w:spacing w:after="0" w:line="240" w:lineRule="auto"/>
              <w:jc w:val="right"/>
              <w:rPr>
                <w:rFonts w:ascii="Futura Lt" w:hAnsi="Futura Lt"/>
              </w:rPr>
            </w:pPr>
          </w:p>
        </w:tc>
      </w:tr>
    </w:tbl>
    <w:p w:rsidR="007F1542" w:rsidRDefault="007F1542" w:rsidP="00085E5B">
      <w:pPr>
        <w:pStyle w:val="Title"/>
      </w:pPr>
    </w:p>
    <w:p w:rsidR="007F1542" w:rsidRDefault="00085E5B" w:rsidP="007F1542">
      <w:pPr>
        <w:pStyle w:val="Title"/>
      </w:pPr>
      <w:r>
        <w:t>Department of Veterans Affairs</w:t>
      </w:r>
    </w:p>
    <w:p w:rsidR="007F1542" w:rsidRPr="007F1542" w:rsidRDefault="00085E5B" w:rsidP="007F1542">
      <w:pPr>
        <w:pStyle w:val="Title"/>
      </w:pPr>
      <w:r w:rsidRPr="00085E5B">
        <w:rPr>
          <w:szCs w:val="36"/>
        </w:rPr>
        <w:t>Veterans Crisis Line (VCL)</w:t>
      </w:r>
    </w:p>
    <w:p w:rsidR="007F1542" w:rsidRPr="00085E5B" w:rsidRDefault="007F1542" w:rsidP="007F1542">
      <w:pPr>
        <w:pStyle w:val="Title2"/>
        <w:rPr>
          <w:sz w:val="36"/>
          <w:szCs w:val="36"/>
        </w:rPr>
      </w:pPr>
      <w:r>
        <w:rPr>
          <w:sz w:val="36"/>
          <w:szCs w:val="36"/>
        </w:rPr>
        <w:t>Installation Guide</w:t>
      </w:r>
    </w:p>
    <w:p w:rsidR="00085E5B" w:rsidRDefault="00085E5B" w:rsidP="00085E5B">
      <w:pPr>
        <w:pStyle w:val="Title2"/>
      </w:pPr>
    </w:p>
    <w:p w:rsidR="007F1542" w:rsidRDefault="007F1542" w:rsidP="00085E5B">
      <w:pPr>
        <w:pStyle w:val="Title2"/>
      </w:pPr>
    </w:p>
    <w:p w:rsidR="007F1542" w:rsidRDefault="007F1542" w:rsidP="00085E5B">
      <w:pPr>
        <w:pStyle w:val="Title2"/>
      </w:pPr>
    </w:p>
    <w:p w:rsidR="00085E5B" w:rsidRDefault="0029363F" w:rsidP="00085E5B">
      <w:pPr>
        <w:pStyle w:val="CoverTitleInstructions"/>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partment of Veterans Affairs official seal" style="width:170.9pt;height:170.9pt;visibility:visible">
            <v:imagedata r:id="rId13" o:title="Department of Veterans Affairs official seal"/>
          </v:shape>
        </w:pict>
      </w:r>
    </w:p>
    <w:p w:rsidR="00085E5B" w:rsidRPr="005068FD" w:rsidRDefault="00085E5B" w:rsidP="00085E5B">
      <w:pPr>
        <w:pStyle w:val="CoverTitleInstructions"/>
      </w:pPr>
    </w:p>
    <w:p w:rsidR="00085E5B" w:rsidRDefault="00085E5B" w:rsidP="00085E5B">
      <w:pPr>
        <w:pStyle w:val="CoverTitleInstructions"/>
      </w:pPr>
    </w:p>
    <w:p w:rsidR="00085E5B" w:rsidRDefault="00085E5B" w:rsidP="00085E5B">
      <w:pPr>
        <w:pStyle w:val="Title2"/>
        <w:spacing w:after="360"/>
        <w:rPr>
          <w:sz w:val="36"/>
          <w:szCs w:val="36"/>
        </w:rPr>
      </w:pPr>
    </w:p>
    <w:p w:rsidR="001C2F7D" w:rsidRDefault="007F1542" w:rsidP="00085E5B">
      <w:pPr>
        <w:pStyle w:val="InstructionalText1"/>
        <w:jc w:val="center"/>
        <w:rPr>
          <w:rFonts w:ascii="Arial" w:hAnsi="Arial" w:cs="Arial"/>
          <w:b/>
          <w:i w:val="0"/>
          <w:color w:val="auto"/>
          <w:sz w:val="28"/>
          <w:szCs w:val="28"/>
          <w:lang w:val="en-US"/>
        </w:rPr>
      </w:pPr>
      <w:r>
        <w:rPr>
          <w:rFonts w:ascii="Arial" w:hAnsi="Arial" w:cs="Arial"/>
          <w:b/>
          <w:i w:val="0"/>
          <w:color w:val="auto"/>
          <w:sz w:val="28"/>
          <w:szCs w:val="28"/>
          <w:lang w:val="en-US"/>
        </w:rPr>
        <w:t>Version 0.</w:t>
      </w:r>
      <w:r w:rsidR="001C2F7D">
        <w:rPr>
          <w:rFonts w:ascii="Arial" w:hAnsi="Arial" w:cs="Arial"/>
          <w:b/>
          <w:i w:val="0"/>
          <w:color w:val="auto"/>
          <w:sz w:val="28"/>
          <w:szCs w:val="28"/>
          <w:lang w:val="en-US"/>
        </w:rPr>
        <w:t>6</w:t>
      </w:r>
    </w:p>
    <w:p w:rsidR="00085E5B" w:rsidRPr="008D576B" w:rsidRDefault="00C27269" w:rsidP="00085E5B">
      <w:pPr>
        <w:pStyle w:val="InstructionalText1"/>
        <w:jc w:val="center"/>
        <w:rPr>
          <w:rFonts w:ascii="Arial" w:hAnsi="Arial" w:cs="Arial"/>
          <w:b/>
          <w:i w:val="0"/>
          <w:color w:val="auto"/>
          <w:sz w:val="28"/>
          <w:szCs w:val="28"/>
        </w:rPr>
      </w:pPr>
      <w:r>
        <w:rPr>
          <w:rFonts w:ascii="Arial" w:hAnsi="Arial" w:cs="Arial"/>
          <w:b/>
          <w:i w:val="0"/>
          <w:color w:val="auto"/>
          <w:sz w:val="28"/>
          <w:szCs w:val="28"/>
          <w:lang w:val="en-US"/>
        </w:rPr>
        <w:t>December</w:t>
      </w:r>
      <w:r w:rsidR="008D576B">
        <w:rPr>
          <w:rFonts w:ascii="Arial" w:hAnsi="Arial" w:cs="Arial"/>
          <w:b/>
          <w:i w:val="0"/>
          <w:color w:val="auto"/>
          <w:sz w:val="28"/>
          <w:szCs w:val="28"/>
          <w:lang w:val="en-US"/>
        </w:rPr>
        <w:t xml:space="preserve"> 2014</w:t>
      </w:r>
    </w:p>
    <w:p w:rsidR="00085E5B" w:rsidRDefault="00085E5B" w:rsidP="00085E5B">
      <w:pPr>
        <w:pStyle w:val="BodyText"/>
      </w:pPr>
    </w:p>
    <w:p w:rsidR="00085E5B" w:rsidRDefault="00085E5B" w:rsidP="00085E5B">
      <w:pPr>
        <w:pStyle w:val="Title2"/>
        <w:jc w:val="left"/>
        <w:sectPr w:rsidR="00085E5B" w:rsidSect="00F65940">
          <w:footerReference w:type="default" r:id="rId14"/>
          <w:pgSz w:w="12240" w:h="15840" w:code="1"/>
          <w:pgMar w:top="1440" w:right="1440" w:bottom="1440" w:left="1440" w:header="720" w:footer="720" w:gutter="0"/>
          <w:pgNumType w:fmt="lowerRoman" w:start="1"/>
          <w:cols w:space="720"/>
          <w:titlePg/>
          <w:docGrid w:linePitch="299"/>
        </w:sectPr>
      </w:pPr>
    </w:p>
    <w:p w:rsidR="00085E5B" w:rsidRDefault="00085E5B" w:rsidP="00085E5B">
      <w:pPr>
        <w:pStyle w:val="Title2"/>
      </w:pPr>
      <w:r>
        <w:lastRenderedPageBreak/>
        <w:t>Revision History</w:t>
      </w:r>
    </w:p>
    <w:tbl>
      <w:tblPr>
        <w:tblW w:w="0" w:type="auto"/>
        <w:tblInd w:w="-12" w:type="dxa"/>
        <w:tblLayout w:type="fixed"/>
        <w:tblLook w:val="0000" w:firstRow="0" w:lastRow="0" w:firstColumn="0" w:lastColumn="0" w:noHBand="0" w:noVBand="0"/>
      </w:tblPr>
      <w:tblGrid>
        <w:gridCol w:w="1380"/>
        <w:gridCol w:w="1170"/>
        <w:gridCol w:w="4650"/>
        <w:gridCol w:w="2329"/>
      </w:tblGrid>
      <w:tr w:rsidR="00085E5B" w:rsidRPr="005068FD" w:rsidTr="00FF4682">
        <w:tc>
          <w:tcPr>
            <w:tcW w:w="1380" w:type="dxa"/>
            <w:tcBorders>
              <w:top w:val="single" w:sz="4" w:space="0" w:color="000000"/>
              <w:left w:val="single" w:sz="4" w:space="0" w:color="000000"/>
              <w:bottom w:val="single" w:sz="4" w:space="0" w:color="000000"/>
            </w:tcBorders>
            <w:shd w:val="clear" w:color="auto" w:fill="CCCCCC"/>
          </w:tcPr>
          <w:p w:rsidR="00085E5B" w:rsidRPr="005068FD" w:rsidRDefault="00085E5B" w:rsidP="009D451E">
            <w:pPr>
              <w:pStyle w:val="TableHeading"/>
            </w:pPr>
            <w:bookmarkStart w:id="0" w:name="ColumnTitle_1"/>
            <w:bookmarkEnd w:id="0"/>
            <w:r w:rsidRPr="005068FD">
              <w:t>Date</w:t>
            </w:r>
          </w:p>
        </w:tc>
        <w:tc>
          <w:tcPr>
            <w:tcW w:w="1170" w:type="dxa"/>
            <w:tcBorders>
              <w:top w:val="single" w:sz="4" w:space="0" w:color="000000"/>
              <w:left w:val="single" w:sz="4" w:space="0" w:color="000000"/>
              <w:bottom w:val="single" w:sz="4" w:space="0" w:color="000000"/>
            </w:tcBorders>
            <w:shd w:val="clear" w:color="auto" w:fill="CCCCCC"/>
          </w:tcPr>
          <w:p w:rsidR="00085E5B" w:rsidRPr="005068FD" w:rsidRDefault="00085E5B" w:rsidP="009D451E">
            <w:pPr>
              <w:pStyle w:val="TableHeading"/>
            </w:pPr>
            <w:r w:rsidRPr="005068FD">
              <w:t>Version</w:t>
            </w:r>
          </w:p>
        </w:tc>
        <w:tc>
          <w:tcPr>
            <w:tcW w:w="4650" w:type="dxa"/>
            <w:tcBorders>
              <w:top w:val="single" w:sz="4" w:space="0" w:color="000000"/>
              <w:left w:val="single" w:sz="4" w:space="0" w:color="000000"/>
              <w:bottom w:val="single" w:sz="4" w:space="0" w:color="000000"/>
            </w:tcBorders>
            <w:shd w:val="clear" w:color="auto" w:fill="CCCCCC"/>
          </w:tcPr>
          <w:p w:rsidR="00085E5B" w:rsidRPr="005068FD" w:rsidRDefault="00085E5B" w:rsidP="009D451E">
            <w:pPr>
              <w:pStyle w:val="TableHeading"/>
            </w:pPr>
            <w:r w:rsidRPr="005068FD">
              <w:t>Description</w:t>
            </w:r>
          </w:p>
        </w:tc>
        <w:tc>
          <w:tcPr>
            <w:tcW w:w="2329" w:type="dxa"/>
            <w:tcBorders>
              <w:top w:val="single" w:sz="4" w:space="0" w:color="000000"/>
              <w:left w:val="single" w:sz="4" w:space="0" w:color="000000"/>
              <w:bottom w:val="single" w:sz="4" w:space="0" w:color="000000"/>
              <w:right w:val="single" w:sz="4" w:space="0" w:color="000000"/>
            </w:tcBorders>
            <w:shd w:val="clear" w:color="auto" w:fill="CCCCCC"/>
          </w:tcPr>
          <w:p w:rsidR="00085E5B" w:rsidRPr="005068FD" w:rsidRDefault="00085E5B" w:rsidP="009D451E">
            <w:pPr>
              <w:pStyle w:val="TableHeading"/>
            </w:pPr>
            <w:r w:rsidRPr="005068FD">
              <w:t>Author</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12/01/2014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0.6</w:t>
            </w:r>
          </w:p>
        </w:tc>
        <w:tc>
          <w:tcPr>
            <w:tcW w:w="4650" w:type="dxa"/>
            <w:tcBorders>
              <w:left w:val="single" w:sz="4" w:space="0" w:color="000000"/>
              <w:bottom w:val="single" w:sz="4" w:space="0" w:color="000000"/>
            </w:tcBorders>
          </w:tcPr>
          <w:p w:rsidR="0029363F" w:rsidRDefault="0029363F" w:rsidP="0029363F">
            <w:pPr>
              <w:pStyle w:val="TableText"/>
              <w:rPr>
                <w:rFonts w:cs="Arial"/>
              </w:rPr>
            </w:pPr>
            <w:r>
              <w:rPr>
                <w:rFonts w:cs="Arial"/>
              </w:rPr>
              <w:t>Technical edit. Added figure captions and two new screens to section 6.</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6/25/14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0.5</w:t>
            </w:r>
          </w:p>
        </w:tc>
        <w:tc>
          <w:tcPr>
            <w:tcW w:w="4650" w:type="dxa"/>
            <w:tcBorders>
              <w:left w:val="single" w:sz="4" w:space="0" w:color="000000"/>
              <w:bottom w:val="single" w:sz="4" w:space="0" w:color="000000"/>
            </w:tcBorders>
          </w:tcPr>
          <w:p w:rsidR="0029363F" w:rsidRDefault="0029363F" w:rsidP="0029363F">
            <w:pPr>
              <w:pStyle w:val="TableText"/>
              <w:rPr>
                <w:rFonts w:cs="Arial"/>
              </w:rPr>
            </w:pPr>
            <w:r>
              <w:rPr>
                <w:rFonts w:cs="Arial"/>
              </w:rPr>
              <w:t>Updated content and formatting</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6/12/14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0.4</w:t>
            </w:r>
          </w:p>
        </w:tc>
        <w:tc>
          <w:tcPr>
            <w:tcW w:w="4650" w:type="dxa"/>
            <w:tcBorders>
              <w:left w:val="single" w:sz="4" w:space="0" w:color="000000"/>
              <w:bottom w:val="single" w:sz="4" w:space="0" w:color="000000"/>
            </w:tcBorders>
          </w:tcPr>
          <w:p w:rsidR="0029363F" w:rsidRDefault="0029363F" w:rsidP="0029363F">
            <w:pPr>
              <w:pStyle w:val="TableText"/>
              <w:rPr>
                <w:rFonts w:cs="Arial"/>
              </w:rPr>
            </w:pPr>
            <w:r>
              <w:rPr>
                <w:rFonts w:cs="Arial"/>
              </w:rPr>
              <w:t>Updated with current installation instructions</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05/08/2014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0.3</w:t>
            </w:r>
          </w:p>
        </w:tc>
        <w:tc>
          <w:tcPr>
            <w:tcW w:w="4650" w:type="dxa"/>
            <w:tcBorders>
              <w:left w:val="single" w:sz="4" w:space="0" w:color="000000"/>
              <w:bottom w:val="single" w:sz="4" w:space="0" w:color="000000"/>
            </w:tcBorders>
          </w:tcPr>
          <w:p w:rsidR="0029363F" w:rsidRDefault="0029363F" w:rsidP="0029363F">
            <w:pPr>
              <w:pStyle w:val="TableText"/>
              <w:rPr>
                <w:rFonts w:cs="Arial"/>
              </w:rPr>
            </w:pPr>
            <w:r>
              <w:rPr>
                <w:rFonts w:cs="Arial"/>
              </w:rPr>
              <w:t>Removed Other Considerations section, which included 2008 server references. Added pre-prod links to Section 3.1, General Installation Flow.</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05/06/2014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0.2</w:t>
            </w:r>
          </w:p>
        </w:tc>
        <w:tc>
          <w:tcPr>
            <w:tcW w:w="4650" w:type="dxa"/>
            <w:tcBorders>
              <w:left w:val="single" w:sz="4" w:space="0" w:color="000000"/>
              <w:bottom w:val="single" w:sz="4" w:space="0" w:color="000000"/>
            </w:tcBorders>
          </w:tcPr>
          <w:p w:rsidR="0029363F" w:rsidRDefault="0029363F" w:rsidP="0029363F">
            <w:pPr>
              <w:pStyle w:val="TableText"/>
              <w:rPr>
                <w:rFonts w:cs="Arial"/>
              </w:rPr>
            </w:pPr>
            <w:r>
              <w:rPr>
                <w:rFonts w:cs="Arial"/>
              </w:rPr>
              <w:t>Modified web installation content to meet AITC standards.</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3/25/2014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0.2</w:t>
            </w:r>
          </w:p>
        </w:tc>
        <w:tc>
          <w:tcPr>
            <w:tcW w:w="4650" w:type="dxa"/>
            <w:tcBorders>
              <w:left w:val="single" w:sz="4" w:space="0" w:color="000000"/>
              <w:bottom w:val="single" w:sz="4" w:space="0" w:color="000000"/>
            </w:tcBorders>
          </w:tcPr>
          <w:p w:rsidR="0029363F" w:rsidRDefault="0029363F" w:rsidP="0029363F">
            <w:pPr>
              <w:pStyle w:val="TableText"/>
              <w:rPr>
                <w:rFonts w:cs="Arial"/>
              </w:rPr>
            </w:pPr>
            <w:r>
              <w:rPr>
                <w:rFonts w:cs="Arial"/>
              </w:rPr>
              <w:t>Added Raj’s SSRS content. Added AITC content to pre-installation section. Reviewed and incorporated comments from SQA.</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02/18/2014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0.2</w:t>
            </w:r>
          </w:p>
        </w:tc>
        <w:tc>
          <w:tcPr>
            <w:tcW w:w="4650" w:type="dxa"/>
            <w:tcBorders>
              <w:left w:val="single" w:sz="4" w:space="0" w:color="000000"/>
              <w:bottom w:val="single" w:sz="4" w:space="0" w:color="000000"/>
            </w:tcBorders>
          </w:tcPr>
          <w:p w:rsidR="0029363F" w:rsidRPr="00085E5B" w:rsidRDefault="0029363F" w:rsidP="0029363F">
            <w:pPr>
              <w:pStyle w:val="TableText"/>
              <w:rPr>
                <w:rFonts w:cs="Arial"/>
              </w:rPr>
            </w:pPr>
            <w:r>
              <w:rPr>
                <w:rFonts w:cs="Arial"/>
              </w:rPr>
              <w:t>Add MDWS installation instructions</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02/06/14</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0.2</w:t>
            </w:r>
          </w:p>
        </w:tc>
        <w:tc>
          <w:tcPr>
            <w:tcW w:w="4650" w:type="dxa"/>
            <w:tcBorders>
              <w:left w:val="single" w:sz="4" w:space="0" w:color="000000"/>
              <w:bottom w:val="single" w:sz="4" w:space="0" w:color="000000"/>
            </w:tcBorders>
          </w:tcPr>
          <w:p w:rsidR="0029363F" w:rsidRDefault="0029363F" w:rsidP="0029363F">
            <w:pPr>
              <w:pStyle w:val="TableText"/>
              <w:rPr>
                <w:rFonts w:cs="Arial"/>
              </w:rPr>
            </w:pPr>
            <w:r>
              <w:rPr>
                <w:rFonts w:cs="Arial"/>
              </w:rPr>
              <w:t>Added instructions on how to obtain VCL code base.</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r w:rsidR="0029363F" w:rsidTr="00FF4682">
        <w:trPr>
          <w:cantSplit/>
        </w:trPr>
        <w:tc>
          <w:tcPr>
            <w:tcW w:w="1380" w:type="dxa"/>
            <w:tcBorders>
              <w:left w:val="single" w:sz="4" w:space="0" w:color="000000"/>
              <w:bottom w:val="single" w:sz="4" w:space="0" w:color="000000"/>
            </w:tcBorders>
          </w:tcPr>
          <w:p w:rsidR="0029363F" w:rsidRDefault="0029363F" w:rsidP="0029363F">
            <w:pPr>
              <w:pStyle w:val="TableText"/>
              <w:rPr>
                <w:rFonts w:cs="Arial"/>
              </w:rPr>
            </w:pPr>
            <w:r>
              <w:rPr>
                <w:rFonts w:cs="Arial"/>
              </w:rPr>
              <w:t>6/3/2013</w:t>
            </w:r>
          </w:p>
        </w:tc>
        <w:tc>
          <w:tcPr>
            <w:tcW w:w="1170" w:type="dxa"/>
            <w:tcBorders>
              <w:left w:val="single" w:sz="4" w:space="0" w:color="000000"/>
              <w:bottom w:val="single" w:sz="4" w:space="0" w:color="000000"/>
            </w:tcBorders>
          </w:tcPr>
          <w:p w:rsidR="0029363F" w:rsidRDefault="0029363F" w:rsidP="0029363F">
            <w:pPr>
              <w:pStyle w:val="TableText"/>
              <w:rPr>
                <w:rFonts w:cs="Arial"/>
              </w:rPr>
            </w:pPr>
            <w:r>
              <w:rPr>
                <w:rFonts w:cs="Arial"/>
              </w:rPr>
              <w:t>0.1</w:t>
            </w:r>
          </w:p>
        </w:tc>
        <w:tc>
          <w:tcPr>
            <w:tcW w:w="4650" w:type="dxa"/>
            <w:tcBorders>
              <w:left w:val="single" w:sz="4" w:space="0" w:color="000000"/>
              <w:bottom w:val="single" w:sz="4" w:space="0" w:color="000000"/>
            </w:tcBorders>
          </w:tcPr>
          <w:p w:rsidR="0029363F" w:rsidRPr="00085E5B" w:rsidRDefault="0029363F" w:rsidP="0029363F">
            <w:pPr>
              <w:pStyle w:val="TableText"/>
              <w:rPr>
                <w:rFonts w:cs="Arial"/>
              </w:rPr>
            </w:pPr>
            <w:r w:rsidRPr="00085E5B">
              <w:rPr>
                <w:rFonts w:cs="Arial"/>
              </w:rPr>
              <w:t>Created template</w:t>
            </w:r>
          </w:p>
        </w:tc>
        <w:tc>
          <w:tcPr>
            <w:tcW w:w="2329" w:type="dxa"/>
            <w:tcBorders>
              <w:left w:val="single" w:sz="4" w:space="0" w:color="000000"/>
              <w:bottom w:val="single" w:sz="4" w:space="0" w:color="000000"/>
              <w:right w:val="single" w:sz="4" w:space="0" w:color="000000"/>
            </w:tcBorders>
          </w:tcPr>
          <w:p w:rsidR="0029363F" w:rsidRDefault="0029363F" w:rsidP="0029363F">
            <w:r w:rsidRPr="002E79A8">
              <w:rPr>
                <w:highlight w:val="yellow"/>
              </w:rPr>
              <w:t>REDACTED</w:t>
            </w:r>
          </w:p>
        </w:tc>
      </w:tr>
    </w:tbl>
    <w:p w:rsidR="00085E5B" w:rsidRPr="008F2ACA" w:rsidRDefault="00085E5B" w:rsidP="00085E5B">
      <w:pPr>
        <w:pStyle w:val="BodyText"/>
        <w:rPr>
          <w:rStyle w:val="TextItalics"/>
          <w:i w:val="0"/>
        </w:rPr>
      </w:pPr>
    </w:p>
    <w:p w:rsidR="00085E5B" w:rsidRDefault="00085E5B" w:rsidP="00085E5B">
      <w:pPr>
        <w:pStyle w:val="Title2"/>
      </w:pPr>
    </w:p>
    <w:p w:rsidR="00EE7259" w:rsidRDefault="00A8382F" w:rsidP="00A8382F">
      <w:pPr>
        <w:pStyle w:val="Hdg"/>
        <w:jc w:val="center"/>
      </w:pPr>
      <w:r>
        <w:br w:type="page"/>
      </w:r>
    </w:p>
    <w:p w:rsidR="00EE7259" w:rsidRDefault="00EE7259" w:rsidP="00A8382F">
      <w:pPr>
        <w:pStyle w:val="Hdg"/>
        <w:jc w:val="center"/>
      </w:pPr>
      <w:r w:rsidRPr="007F1542">
        <w:rPr>
          <w:sz w:val="32"/>
        </w:rPr>
        <w:t>Table of Contents</w:t>
      </w:r>
    </w:p>
    <w:p w:rsidR="001729FF" w:rsidRPr="005420F2" w:rsidRDefault="000750C5">
      <w:pPr>
        <w:pStyle w:val="TOC1"/>
        <w:tabs>
          <w:tab w:val="right" w:leader="dot" w:pos="9350"/>
        </w:tabs>
        <w:rPr>
          <w:rFonts w:ascii="Calibri" w:hAnsi="Calibri"/>
          <w:b w:val="0"/>
          <w:noProof/>
          <w:szCs w:val="22"/>
        </w:rPr>
      </w:pPr>
      <w:r>
        <w:fldChar w:fldCharType="begin"/>
      </w:r>
      <w:r w:rsidR="00EE7259">
        <w:instrText xml:space="preserve"> TOC \o "1-3" \h \z \u </w:instrText>
      </w:r>
      <w:r>
        <w:fldChar w:fldCharType="separate"/>
      </w:r>
      <w:hyperlink w:anchor="_Toc404156165" w:history="1">
        <w:r w:rsidR="001729FF" w:rsidRPr="00371FC8">
          <w:rPr>
            <w:rStyle w:val="Hyperlink"/>
            <w:noProof/>
          </w:rPr>
          <w:t>Introduction</w:t>
        </w:r>
        <w:r w:rsidR="001729FF">
          <w:rPr>
            <w:noProof/>
            <w:webHidden/>
          </w:rPr>
          <w:tab/>
        </w:r>
        <w:r w:rsidR="001729FF">
          <w:rPr>
            <w:noProof/>
            <w:webHidden/>
          </w:rPr>
          <w:fldChar w:fldCharType="begin"/>
        </w:r>
        <w:r w:rsidR="001729FF">
          <w:rPr>
            <w:noProof/>
            <w:webHidden/>
          </w:rPr>
          <w:instrText xml:space="preserve"> PAGEREF _Toc404156165 \h </w:instrText>
        </w:r>
        <w:r w:rsidR="001729FF">
          <w:rPr>
            <w:noProof/>
            <w:webHidden/>
          </w:rPr>
        </w:r>
        <w:r w:rsidR="001729FF">
          <w:rPr>
            <w:noProof/>
            <w:webHidden/>
          </w:rPr>
          <w:fldChar w:fldCharType="separate"/>
        </w:r>
        <w:r w:rsidR="00B7414A">
          <w:rPr>
            <w:noProof/>
            <w:webHidden/>
          </w:rPr>
          <w:t>8</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66" w:history="1">
        <w:r w:rsidR="001729FF" w:rsidRPr="00371FC8">
          <w:rPr>
            <w:rStyle w:val="Hyperlink"/>
            <w:rFonts w:cs="Arial"/>
            <w:noProof/>
          </w:rPr>
          <w:t>1.1.</w:t>
        </w:r>
        <w:r w:rsidR="001729FF" w:rsidRPr="00371FC8">
          <w:rPr>
            <w:rStyle w:val="Hyperlink"/>
            <w:noProof/>
          </w:rPr>
          <w:t xml:space="preserve"> Overview</w:t>
        </w:r>
        <w:r w:rsidR="001729FF">
          <w:rPr>
            <w:noProof/>
            <w:webHidden/>
          </w:rPr>
          <w:tab/>
        </w:r>
        <w:r w:rsidR="001729FF">
          <w:rPr>
            <w:noProof/>
            <w:webHidden/>
          </w:rPr>
          <w:fldChar w:fldCharType="begin"/>
        </w:r>
        <w:r w:rsidR="001729FF">
          <w:rPr>
            <w:noProof/>
            <w:webHidden/>
          </w:rPr>
          <w:instrText xml:space="preserve"> PAGEREF _Toc404156166 \h </w:instrText>
        </w:r>
        <w:r w:rsidR="001729FF">
          <w:rPr>
            <w:noProof/>
            <w:webHidden/>
          </w:rPr>
        </w:r>
        <w:r w:rsidR="001729FF">
          <w:rPr>
            <w:noProof/>
            <w:webHidden/>
          </w:rPr>
          <w:fldChar w:fldCharType="separate"/>
        </w:r>
        <w:r w:rsidR="00B7414A">
          <w:rPr>
            <w:noProof/>
            <w:webHidden/>
          </w:rPr>
          <w:t>8</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67" w:history="1">
        <w:r w:rsidR="001729FF" w:rsidRPr="00371FC8">
          <w:rPr>
            <w:rStyle w:val="Hyperlink"/>
            <w:rFonts w:cs="Arial"/>
            <w:noProof/>
          </w:rPr>
          <w:t>1.2.</w:t>
        </w:r>
        <w:r w:rsidR="001729FF" w:rsidRPr="00371FC8">
          <w:rPr>
            <w:rStyle w:val="Hyperlink"/>
            <w:noProof/>
          </w:rPr>
          <w:t xml:space="preserve"> Audience</w:t>
        </w:r>
        <w:r w:rsidR="001729FF">
          <w:rPr>
            <w:noProof/>
            <w:webHidden/>
          </w:rPr>
          <w:tab/>
        </w:r>
        <w:r w:rsidR="001729FF">
          <w:rPr>
            <w:noProof/>
            <w:webHidden/>
          </w:rPr>
          <w:fldChar w:fldCharType="begin"/>
        </w:r>
        <w:r w:rsidR="001729FF">
          <w:rPr>
            <w:noProof/>
            <w:webHidden/>
          </w:rPr>
          <w:instrText xml:space="preserve"> PAGEREF _Toc404156167 \h </w:instrText>
        </w:r>
        <w:r w:rsidR="001729FF">
          <w:rPr>
            <w:noProof/>
            <w:webHidden/>
          </w:rPr>
        </w:r>
        <w:r w:rsidR="001729FF">
          <w:rPr>
            <w:noProof/>
            <w:webHidden/>
          </w:rPr>
          <w:fldChar w:fldCharType="separate"/>
        </w:r>
        <w:r w:rsidR="00B7414A">
          <w:rPr>
            <w:noProof/>
            <w:webHidden/>
          </w:rPr>
          <w:t>8</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68" w:history="1">
        <w:r w:rsidR="001729FF" w:rsidRPr="00371FC8">
          <w:rPr>
            <w:rStyle w:val="Hyperlink"/>
            <w:rFonts w:cs="Arial"/>
            <w:noProof/>
          </w:rPr>
          <w:t>1.3.</w:t>
        </w:r>
        <w:r w:rsidR="001729FF" w:rsidRPr="00371FC8">
          <w:rPr>
            <w:rStyle w:val="Hyperlink"/>
            <w:noProof/>
          </w:rPr>
          <w:t xml:space="preserve"> Scope</w:t>
        </w:r>
        <w:r w:rsidR="001729FF">
          <w:rPr>
            <w:noProof/>
            <w:webHidden/>
          </w:rPr>
          <w:tab/>
        </w:r>
        <w:r w:rsidR="001729FF">
          <w:rPr>
            <w:noProof/>
            <w:webHidden/>
          </w:rPr>
          <w:fldChar w:fldCharType="begin"/>
        </w:r>
        <w:r w:rsidR="001729FF">
          <w:rPr>
            <w:noProof/>
            <w:webHidden/>
          </w:rPr>
          <w:instrText xml:space="preserve"> PAGEREF _Toc404156168 \h </w:instrText>
        </w:r>
        <w:r w:rsidR="001729FF">
          <w:rPr>
            <w:noProof/>
            <w:webHidden/>
          </w:rPr>
        </w:r>
        <w:r w:rsidR="001729FF">
          <w:rPr>
            <w:noProof/>
            <w:webHidden/>
          </w:rPr>
          <w:fldChar w:fldCharType="separate"/>
        </w:r>
        <w:r w:rsidR="00B7414A">
          <w:rPr>
            <w:noProof/>
            <w:webHidden/>
          </w:rPr>
          <w:t>8</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69" w:history="1">
        <w:r w:rsidR="001729FF" w:rsidRPr="00371FC8">
          <w:rPr>
            <w:rStyle w:val="Hyperlink"/>
            <w:rFonts w:cs="Arial"/>
            <w:noProof/>
          </w:rPr>
          <w:t>1.4.</w:t>
        </w:r>
        <w:r w:rsidR="001729FF" w:rsidRPr="00371FC8">
          <w:rPr>
            <w:rStyle w:val="Hyperlink"/>
            <w:noProof/>
          </w:rPr>
          <w:t xml:space="preserve"> Veterans Crisis Line</w:t>
        </w:r>
        <w:r w:rsidR="001729FF">
          <w:rPr>
            <w:noProof/>
            <w:webHidden/>
          </w:rPr>
          <w:tab/>
        </w:r>
        <w:r w:rsidR="001729FF">
          <w:rPr>
            <w:noProof/>
            <w:webHidden/>
          </w:rPr>
          <w:fldChar w:fldCharType="begin"/>
        </w:r>
        <w:r w:rsidR="001729FF">
          <w:rPr>
            <w:noProof/>
            <w:webHidden/>
          </w:rPr>
          <w:instrText xml:space="preserve"> PAGEREF _Toc404156169 \h </w:instrText>
        </w:r>
        <w:r w:rsidR="001729FF">
          <w:rPr>
            <w:noProof/>
            <w:webHidden/>
          </w:rPr>
        </w:r>
        <w:r w:rsidR="001729FF">
          <w:rPr>
            <w:noProof/>
            <w:webHidden/>
          </w:rPr>
          <w:fldChar w:fldCharType="separate"/>
        </w:r>
        <w:r w:rsidR="00B7414A">
          <w:rPr>
            <w:noProof/>
            <w:webHidden/>
          </w:rPr>
          <w:t>8</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70" w:history="1">
        <w:r w:rsidR="001729FF" w:rsidRPr="00371FC8">
          <w:rPr>
            <w:rStyle w:val="Hyperlink"/>
            <w:rFonts w:cs="Arial"/>
            <w:noProof/>
          </w:rPr>
          <w:t>1.5.</w:t>
        </w:r>
        <w:r w:rsidR="001729FF" w:rsidRPr="00371FC8">
          <w:rPr>
            <w:rStyle w:val="Hyperlink"/>
            <w:noProof/>
          </w:rPr>
          <w:t xml:space="preserve"> Using This Manual</w:t>
        </w:r>
        <w:r w:rsidR="001729FF">
          <w:rPr>
            <w:noProof/>
            <w:webHidden/>
          </w:rPr>
          <w:tab/>
        </w:r>
        <w:r w:rsidR="001729FF">
          <w:rPr>
            <w:noProof/>
            <w:webHidden/>
          </w:rPr>
          <w:fldChar w:fldCharType="begin"/>
        </w:r>
        <w:r w:rsidR="001729FF">
          <w:rPr>
            <w:noProof/>
            <w:webHidden/>
          </w:rPr>
          <w:instrText xml:space="preserve"> PAGEREF _Toc404156170 \h </w:instrText>
        </w:r>
        <w:r w:rsidR="001729FF">
          <w:rPr>
            <w:noProof/>
            <w:webHidden/>
          </w:rPr>
        </w:r>
        <w:r w:rsidR="001729FF">
          <w:rPr>
            <w:noProof/>
            <w:webHidden/>
          </w:rPr>
          <w:fldChar w:fldCharType="separate"/>
        </w:r>
        <w:r w:rsidR="00B7414A">
          <w:rPr>
            <w:noProof/>
            <w:webHidden/>
          </w:rPr>
          <w:t>8</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71" w:history="1">
        <w:r w:rsidR="001729FF" w:rsidRPr="00371FC8">
          <w:rPr>
            <w:rStyle w:val="Hyperlink"/>
            <w:rFonts w:cs="Arial"/>
            <w:noProof/>
          </w:rPr>
          <w:t>1.6.</w:t>
        </w:r>
        <w:r w:rsidR="001729FF" w:rsidRPr="00371FC8">
          <w:rPr>
            <w:rStyle w:val="Hyperlink"/>
            <w:noProof/>
          </w:rPr>
          <w:t xml:space="preserve"> How Much Do I Need to Install?</w:t>
        </w:r>
        <w:r w:rsidR="001729FF">
          <w:rPr>
            <w:noProof/>
            <w:webHidden/>
          </w:rPr>
          <w:tab/>
        </w:r>
        <w:r w:rsidR="001729FF">
          <w:rPr>
            <w:noProof/>
            <w:webHidden/>
          </w:rPr>
          <w:fldChar w:fldCharType="begin"/>
        </w:r>
        <w:r w:rsidR="001729FF">
          <w:rPr>
            <w:noProof/>
            <w:webHidden/>
          </w:rPr>
          <w:instrText xml:space="preserve"> PAGEREF _Toc404156171 \h </w:instrText>
        </w:r>
        <w:r w:rsidR="001729FF">
          <w:rPr>
            <w:noProof/>
            <w:webHidden/>
          </w:rPr>
        </w:r>
        <w:r w:rsidR="001729FF">
          <w:rPr>
            <w:noProof/>
            <w:webHidden/>
          </w:rPr>
          <w:fldChar w:fldCharType="separate"/>
        </w:r>
        <w:r w:rsidR="00B7414A">
          <w:rPr>
            <w:noProof/>
            <w:webHidden/>
          </w:rPr>
          <w:t>9</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72" w:history="1">
        <w:r w:rsidR="001729FF" w:rsidRPr="00371FC8">
          <w:rPr>
            <w:rStyle w:val="Hyperlink"/>
            <w:rFonts w:cs="Arial"/>
            <w:noProof/>
          </w:rPr>
          <w:t>1.7.</w:t>
        </w:r>
        <w:r w:rsidR="001729FF" w:rsidRPr="00371FC8">
          <w:rPr>
            <w:rStyle w:val="Hyperlink"/>
            <w:noProof/>
          </w:rPr>
          <w:t xml:space="preserve"> Related Documentation</w:t>
        </w:r>
        <w:r w:rsidR="001729FF">
          <w:rPr>
            <w:noProof/>
            <w:webHidden/>
          </w:rPr>
          <w:tab/>
        </w:r>
        <w:r w:rsidR="001729FF">
          <w:rPr>
            <w:noProof/>
            <w:webHidden/>
          </w:rPr>
          <w:fldChar w:fldCharType="begin"/>
        </w:r>
        <w:r w:rsidR="001729FF">
          <w:rPr>
            <w:noProof/>
            <w:webHidden/>
          </w:rPr>
          <w:instrText xml:space="preserve"> PAGEREF _Toc404156172 \h </w:instrText>
        </w:r>
        <w:r w:rsidR="001729FF">
          <w:rPr>
            <w:noProof/>
            <w:webHidden/>
          </w:rPr>
        </w:r>
        <w:r w:rsidR="001729FF">
          <w:rPr>
            <w:noProof/>
            <w:webHidden/>
          </w:rPr>
          <w:fldChar w:fldCharType="separate"/>
        </w:r>
        <w:r w:rsidR="00B7414A">
          <w:rPr>
            <w:noProof/>
            <w:webHidden/>
          </w:rPr>
          <w:t>9</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73" w:history="1">
        <w:r w:rsidR="001729FF" w:rsidRPr="00371FC8">
          <w:rPr>
            <w:rStyle w:val="Hyperlink"/>
            <w:rFonts w:cs="Arial"/>
            <w:noProof/>
          </w:rPr>
          <w:t>2.</w:t>
        </w:r>
        <w:r w:rsidR="001729FF" w:rsidRPr="00371FC8">
          <w:rPr>
            <w:rStyle w:val="Hyperlink"/>
            <w:noProof/>
          </w:rPr>
          <w:t xml:space="preserve"> Preinstallation</w:t>
        </w:r>
        <w:r w:rsidR="001729FF">
          <w:rPr>
            <w:noProof/>
            <w:webHidden/>
          </w:rPr>
          <w:tab/>
        </w:r>
        <w:r w:rsidR="001729FF">
          <w:rPr>
            <w:noProof/>
            <w:webHidden/>
          </w:rPr>
          <w:fldChar w:fldCharType="begin"/>
        </w:r>
        <w:r w:rsidR="001729FF">
          <w:rPr>
            <w:noProof/>
            <w:webHidden/>
          </w:rPr>
          <w:instrText xml:space="preserve"> PAGEREF _Toc404156173 \h </w:instrText>
        </w:r>
        <w:r w:rsidR="001729FF">
          <w:rPr>
            <w:noProof/>
            <w:webHidden/>
          </w:rPr>
        </w:r>
        <w:r w:rsidR="001729FF">
          <w:rPr>
            <w:noProof/>
            <w:webHidden/>
          </w:rPr>
          <w:fldChar w:fldCharType="separate"/>
        </w:r>
        <w:r w:rsidR="00B7414A">
          <w:rPr>
            <w:noProof/>
            <w:webHidden/>
          </w:rPr>
          <w:t>11</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74" w:history="1">
        <w:r w:rsidR="001729FF" w:rsidRPr="00371FC8">
          <w:rPr>
            <w:rStyle w:val="Hyperlink"/>
            <w:rFonts w:cs="Arial"/>
            <w:noProof/>
          </w:rPr>
          <w:t>2.1.</w:t>
        </w:r>
        <w:r w:rsidR="001729FF" w:rsidRPr="00371FC8">
          <w:rPr>
            <w:rStyle w:val="Hyperlink"/>
            <w:noProof/>
          </w:rPr>
          <w:t xml:space="preserve"> Preinstallation Steps</w:t>
        </w:r>
        <w:r w:rsidR="001729FF">
          <w:rPr>
            <w:noProof/>
            <w:webHidden/>
          </w:rPr>
          <w:tab/>
        </w:r>
        <w:r w:rsidR="001729FF">
          <w:rPr>
            <w:noProof/>
            <w:webHidden/>
          </w:rPr>
          <w:fldChar w:fldCharType="begin"/>
        </w:r>
        <w:r w:rsidR="001729FF">
          <w:rPr>
            <w:noProof/>
            <w:webHidden/>
          </w:rPr>
          <w:instrText xml:space="preserve"> PAGEREF _Toc404156174 \h </w:instrText>
        </w:r>
        <w:r w:rsidR="001729FF">
          <w:rPr>
            <w:noProof/>
            <w:webHidden/>
          </w:rPr>
        </w:r>
        <w:r w:rsidR="001729FF">
          <w:rPr>
            <w:noProof/>
            <w:webHidden/>
          </w:rPr>
          <w:fldChar w:fldCharType="separate"/>
        </w:r>
        <w:r w:rsidR="00B7414A">
          <w:rPr>
            <w:noProof/>
            <w:webHidden/>
          </w:rPr>
          <w:t>11</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75" w:history="1">
        <w:r w:rsidR="001729FF" w:rsidRPr="00371FC8">
          <w:rPr>
            <w:rStyle w:val="Hyperlink"/>
            <w:rFonts w:cs="Arial"/>
            <w:noProof/>
          </w:rPr>
          <w:t>2.2.</w:t>
        </w:r>
        <w:r w:rsidR="001729FF" w:rsidRPr="00371FC8">
          <w:rPr>
            <w:rStyle w:val="Hyperlink"/>
            <w:noProof/>
          </w:rPr>
          <w:t xml:space="preserve"> System Backup</w:t>
        </w:r>
        <w:r w:rsidR="001729FF">
          <w:rPr>
            <w:noProof/>
            <w:webHidden/>
          </w:rPr>
          <w:tab/>
        </w:r>
        <w:r w:rsidR="001729FF">
          <w:rPr>
            <w:noProof/>
            <w:webHidden/>
          </w:rPr>
          <w:fldChar w:fldCharType="begin"/>
        </w:r>
        <w:r w:rsidR="001729FF">
          <w:rPr>
            <w:noProof/>
            <w:webHidden/>
          </w:rPr>
          <w:instrText xml:space="preserve"> PAGEREF _Toc404156175 \h </w:instrText>
        </w:r>
        <w:r w:rsidR="001729FF">
          <w:rPr>
            <w:noProof/>
            <w:webHidden/>
          </w:rPr>
        </w:r>
        <w:r w:rsidR="001729FF">
          <w:rPr>
            <w:noProof/>
            <w:webHidden/>
          </w:rPr>
          <w:fldChar w:fldCharType="separate"/>
        </w:r>
        <w:r w:rsidR="00B7414A">
          <w:rPr>
            <w:noProof/>
            <w:webHidden/>
          </w:rPr>
          <w:t>15</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76" w:history="1">
        <w:r w:rsidR="001729FF" w:rsidRPr="00371FC8">
          <w:rPr>
            <w:rStyle w:val="Hyperlink"/>
            <w:rFonts w:cs="Arial"/>
            <w:noProof/>
          </w:rPr>
          <w:t>2.3.</w:t>
        </w:r>
        <w:r w:rsidR="001729FF" w:rsidRPr="00371FC8">
          <w:rPr>
            <w:rStyle w:val="Hyperlink"/>
            <w:noProof/>
          </w:rPr>
          <w:t xml:space="preserve"> Retrieving Files from Staging Areas</w:t>
        </w:r>
        <w:r w:rsidR="001729FF">
          <w:rPr>
            <w:noProof/>
            <w:webHidden/>
          </w:rPr>
          <w:tab/>
        </w:r>
        <w:r w:rsidR="001729FF">
          <w:rPr>
            <w:noProof/>
            <w:webHidden/>
          </w:rPr>
          <w:fldChar w:fldCharType="begin"/>
        </w:r>
        <w:r w:rsidR="001729FF">
          <w:rPr>
            <w:noProof/>
            <w:webHidden/>
          </w:rPr>
          <w:instrText xml:space="preserve"> PAGEREF _Toc404156176 \h </w:instrText>
        </w:r>
        <w:r w:rsidR="001729FF">
          <w:rPr>
            <w:noProof/>
            <w:webHidden/>
          </w:rPr>
        </w:r>
        <w:r w:rsidR="001729FF">
          <w:rPr>
            <w:noProof/>
            <w:webHidden/>
          </w:rPr>
          <w:fldChar w:fldCharType="separate"/>
        </w:r>
        <w:r w:rsidR="00B7414A">
          <w:rPr>
            <w:noProof/>
            <w:webHidden/>
          </w:rPr>
          <w:t>15</w:t>
        </w:r>
        <w:r w:rsidR="001729FF">
          <w:rPr>
            <w:noProof/>
            <w:webHidden/>
          </w:rPr>
          <w:fldChar w:fldCharType="end"/>
        </w:r>
      </w:hyperlink>
    </w:p>
    <w:p w:rsidR="001729FF" w:rsidRPr="005420F2" w:rsidRDefault="0029363F">
      <w:pPr>
        <w:pStyle w:val="TOC3"/>
        <w:rPr>
          <w:rFonts w:ascii="Calibri" w:hAnsi="Calibri"/>
          <w:b w:val="0"/>
          <w:noProof/>
          <w:szCs w:val="22"/>
        </w:rPr>
      </w:pPr>
      <w:hyperlink w:anchor="_Toc404156177" w:history="1">
        <w:r w:rsidR="001729FF" w:rsidRPr="00371FC8">
          <w:rPr>
            <w:rStyle w:val="Hyperlink"/>
            <w:noProof/>
          </w:rPr>
          <w:t>2.3.1. Database Staging Area</w:t>
        </w:r>
        <w:r w:rsidR="001729FF">
          <w:rPr>
            <w:noProof/>
            <w:webHidden/>
          </w:rPr>
          <w:tab/>
        </w:r>
        <w:r w:rsidR="001729FF">
          <w:rPr>
            <w:noProof/>
            <w:webHidden/>
          </w:rPr>
          <w:fldChar w:fldCharType="begin"/>
        </w:r>
        <w:r w:rsidR="001729FF">
          <w:rPr>
            <w:noProof/>
            <w:webHidden/>
          </w:rPr>
          <w:instrText xml:space="preserve"> PAGEREF _Toc404156177 \h </w:instrText>
        </w:r>
        <w:r w:rsidR="001729FF">
          <w:rPr>
            <w:noProof/>
            <w:webHidden/>
          </w:rPr>
        </w:r>
        <w:r w:rsidR="001729FF">
          <w:rPr>
            <w:noProof/>
            <w:webHidden/>
          </w:rPr>
          <w:fldChar w:fldCharType="separate"/>
        </w:r>
        <w:r w:rsidR="00B7414A">
          <w:rPr>
            <w:noProof/>
            <w:webHidden/>
          </w:rPr>
          <w:t>15</w:t>
        </w:r>
        <w:r w:rsidR="001729FF">
          <w:rPr>
            <w:noProof/>
            <w:webHidden/>
          </w:rPr>
          <w:fldChar w:fldCharType="end"/>
        </w:r>
      </w:hyperlink>
    </w:p>
    <w:p w:rsidR="001729FF" w:rsidRPr="005420F2" w:rsidRDefault="0029363F">
      <w:pPr>
        <w:pStyle w:val="TOC3"/>
        <w:rPr>
          <w:rFonts w:ascii="Calibri" w:hAnsi="Calibri"/>
          <w:b w:val="0"/>
          <w:noProof/>
          <w:szCs w:val="22"/>
        </w:rPr>
      </w:pPr>
      <w:hyperlink w:anchor="_Toc404156178" w:history="1">
        <w:r w:rsidR="001729FF" w:rsidRPr="00371FC8">
          <w:rPr>
            <w:rStyle w:val="Hyperlink"/>
            <w:noProof/>
          </w:rPr>
          <w:t>2.3.2. Application Staging Area</w:t>
        </w:r>
        <w:r w:rsidR="001729FF">
          <w:rPr>
            <w:noProof/>
            <w:webHidden/>
          </w:rPr>
          <w:tab/>
        </w:r>
        <w:r w:rsidR="001729FF">
          <w:rPr>
            <w:noProof/>
            <w:webHidden/>
          </w:rPr>
          <w:fldChar w:fldCharType="begin"/>
        </w:r>
        <w:r w:rsidR="001729FF">
          <w:rPr>
            <w:noProof/>
            <w:webHidden/>
          </w:rPr>
          <w:instrText xml:space="preserve"> PAGEREF _Toc404156178 \h </w:instrText>
        </w:r>
        <w:r w:rsidR="001729FF">
          <w:rPr>
            <w:noProof/>
            <w:webHidden/>
          </w:rPr>
        </w:r>
        <w:r w:rsidR="001729FF">
          <w:rPr>
            <w:noProof/>
            <w:webHidden/>
          </w:rPr>
          <w:fldChar w:fldCharType="separate"/>
        </w:r>
        <w:r w:rsidR="00B7414A">
          <w:rPr>
            <w:noProof/>
            <w:webHidden/>
          </w:rPr>
          <w:t>15</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79" w:history="1">
        <w:r w:rsidR="001729FF" w:rsidRPr="00371FC8">
          <w:rPr>
            <w:rStyle w:val="Hyperlink"/>
            <w:rFonts w:cs="Arial"/>
            <w:noProof/>
          </w:rPr>
          <w:t>3.</w:t>
        </w:r>
        <w:r w:rsidR="001729FF" w:rsidRPr="00371FC8">
          <w:rPr>
            <w:rStyle w:val="Hyperlink"/>
            <w:noProof/>
          </w:rPr>
          <w:t xml:space="preserve"> Installation Prerequisites</w:t>
        </w:r>
        <w:r w:rsidR="001729FF">
          <w:rPr>
            <w:noProof/>
            <w:webHidden/>
          </w:rPr>
          <w:tab/>
        </w:r>
        <w:r w:rsidR="001729FF">
          <w:rPr>
            <w:noProof/>
            <w:webHidden/>
          </w:rPr>
          <w:fldChar w:fldCharType="begin"/>
        </w:r>
        <w:r w:rsidR="001729FF">
          <w:rPr>
            <w:noProof/>
            <w:webHidden/>
          </w:rPr>
          <w:instrText xml:space="preserve"> PAGEREF _Toc404156179 \h </w:instrText>
        </w:r>
        <w:r w:rsidR="001729FF">
          <w:rPr>
            <w:noProof/>
            <w:webHidden/>
          </w:rPr>
        </w:r>
        <w:r w:rsidR="001729FF">
          <w:rPr>
            <w:noProof/>
            <w:webHidden/>
          </w:rPr>
          <w:fldChar w:fldCharType="separate"/>
        </w:r>
        <w:r w:rsidR="00B7414A">
          <w:rPr>
            <w:noProof/>
            <w:webHidden/>
          </w:rPr>
          <w:t>16</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80" w:history="1">
        <w:r w:rsidR="001729FF" w:rsidRPr="00371FC8">
          <w:rPr>
            <w:rStyle w:val="Hyperlink"/>
            <w:rFonts w:cs="Arial"/>
            <w:noProof/>
          </w:rPr>
          <w:t>3.1.</w:t>
        </w:r>
        <w:r w:rsidR="001729FF" w:rsidRPr="00371FC8">
          <w:rPr>
            <w:rStyle w:val="Hyperlink"/>
            <w:noProof/>
          </w:rPr>
          <w:t xml:space="preserve"> SSL Setup</w:t>
        </w:r>
        <w:r w:rsidR="001729FF">
          <w:rPr>
            <w:noProof/>
            <w:webHidden/>
          </w:rPr>
          <w:tab/>
        </w:r>
        <w:r w:rsidR="001729FF">
          <w:rPr>
            <w:noProof/>
            <w:webHidden/>
          </w:rPr>
          <w:fldChar w:fldCharType="begin"/>
        </w:r>
        <w:r w:rsidR="001729FF">
          <w:rPr>
            <w:noProof/>
            <w:webHidden/>
          </w:rPr>
          <w:instrText xml:space="preserve"> PAGEREF _Toc404156180 \h </w:instrText>
        </w:r>
        <w:r w:rsidR="001729FF">
          <w:rPr>
            <w:noProof/>
            <w:webHidden/>
          </w:rPr>
        </w:r>
        <w:r w:rsidR="001729FF">
          <w:rPr>
            <w:noProof/>
            <w:webHidden/>
          </w:rPr>
          <w:fldChar w:fldCharType="separate"/>
        </w:r>
        <w:r w:rsidR="00B7414A">
          <w:rPr>
            <w:noProof/>
            <w:webHidden/>
          </w:rPr>
          <w:t>18</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81" w:history="1">
        <w:r w:rsidR="001729FF" w:rsidRPr="00371FC8">
          <w:rPr>
            <w:rStyle w:val="Hyperlink"/>
            <w:rFonts w:cs="Arial"/>
            <w:noProof/>
          </w:rPr>
          <w:t>3.2.</w:t>
        </w:r>
        <w:r w:rsidR="001729FF" w:rsidRPr="00371FC8">
          <w:rPr>
            <w:rStyle w:val="Hyperlink"/>
            <w:noProof/>
          </w:rPr>
          <w:t xml:space="preserve"> General VCL Installation Flow</w:t>
        </w:r>
        <w:r w:rsidR="001729FF">
          <w:rPr>
            <w:noProof/>
            <w:webHidden/>
          </w:rPr>
          <w:tab/>
        </w:r>
        <w:r w:rsidR="001729FF">
          <w:rPr>
            <w:noProof/>
            <w:webHidden/>
          </w:rPr>
          <w:fldChar w:fldCharType="begin"/>
        </w:r>
        <w:r w:rsidR="001729FF">
          <w:rPr>
            <w:noProof/>
            <w:webHidden/>
          </w:rPr>
          <w:instrText xml:space="preserve"> PAGEREF _Toc404156181 \h </w:instrText>
        </w:r>
        <w:r w:rsidR="001729FF">
          <w:rPr>
            <w:noProof/>
            <w:webHidden/>
          </w:rPr>
        </w:r>
        <w:r w:rsidR="001729FF">
          <w:rPr>
            <w:noProof/>
            <w:webHidden/>
          </w:rPr>
          <w:fldChar w:fldCharType="separate"/>
        </w:r>
        <w:r w:rsidR="00B7414A">
          <w:rPr>
            <w:noProof/>
            <w:webHidden/>
          </w:rPr>
          <w:t>19</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82" w:history="1">
        <w:r w:rsidR="001729FF" w:rsidRPr="00371FC8">
          <w:rPr>
            <w:rStyle w:val="Hyperlink"/>
            <w:rFonts w:cs="Arial"/>
            <w:noProof/>
          </w:rPr>
          <w:t>3.3.</w:t>
        </w:r>
        <w:r w:rsidR="001729FF" w:rsidRPr="00371FC8">
          <w:rPr>
            <w:rStyle w:val="Hyperlink"/>
            <w:noProof/>
          </w:rPr>
          <w:t xml:space="preserve"> MDWS installation</w:t>
        </w:r>
        <w:r w:rsidR="001729FF">
          <w:rPr>
            <w:noProof/>
            <w:webHidden/>
          </w:rPr>
          <w:tab/>
        </w:r>
        <w:r w:rsidR="001729FF">
          <w:rPr>
            <w:noProof/>
            <w:webHidden/>
          </w:rPr>
          <w:fldChar w:fldCharType="begin"/>
        </w:r>
        <w:r w:rsidR="001729FF">
          <w:rPr>
            <w:noProof/>
            <w:webHidden/>
          </w:rPr>
          <w:instrText xml:space="preserve"> PAGEREF _Toc404156182 \h </w:instrText>
        </w:r>
        <w:r w:rsidR="001729FF">
          <w:rPr>
            <w:noProof/>
            <w:webHidden/>
          </w:rPr>
        </w:r>
        <w:r w:rsidR="001729FF">
          <w:rPr>
            <w:noProof/>
            <w:webHidden/>
          </w:rPr>
          <w:fldChar w:fldCharType="separate"/>
        </w:r>
        <w:r w:rsidR="00B7414A">
          <w:rPr>
            <w:noProof/>
            <w:webHidden/>
          </w:rPr>
          <w:t>39</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83" w:history="1">
        <w:r w:rsidR="001729FF" w:rsidRPr="00371FC8">
          <w:rPr>
            <w:rStyle w:val="Hyperlink"/>
            <w:rFonts w:cs="Arial"/>
            <w:noProof/>
          </w:rPr>
          <w:t>3.4.</w:t>
        </w:r>
        <w:r w:rsidR="001729FF" w:rsidRPr="00371FC8">
          <w:rPr>
            <w:rStyle w:val="Hyperlink"/>
            <w:noProof/>
          </w:rPr>
          <w:t xml:space="preserve"> System Requirements</w:t>
        </w:r>
        <w:r w:rsidR="001729FF">
          <w:rPr>
            <w:noProof/>
            <w:webHidden/>
          </w:rPr>
          <w:tab/>
        </w:r>
        <w:r w:rsidR="001729FF">
          <w:rPr>
            <w:noProof/>
            <w:webHidden/>
          </w:rPr>
          <w:fldChar w:fldCharType="begin"/>
        </w:r>
        <w:r w:rsidR="001729FF">
          <w:rPr>
            <w:noProof/>
            <w:webHidden/>
          </w:rPr>
          <w:instrText xml:space="preserve"> PAGEREF _Toc404156183 \h </w:instrText>
        </w:r>
        <w:r w:rsidR="001729FF">
          <w:rPr>
            <w:noProof/>
            <w:webHidden/>
          </w:rPr>
        </w:r>
        <w:r w:rsidR="001729FF">
          <w:rPr>
            <w:noProof/>
            <w:webHidden/>
          </w:rPr>
          <w:fldChar w:fldCharType="separate"/>
        </w:r>
        <w:r w:rsidR="00B7414A">
          <w:rPr>
            <w:noProof/>
            <w:webHidden/>
          </w:rPr>
          <w:t>41</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84" w:history="1">
        <w:r w:rsidR="001729FF" w:rsidRPr="00371FC8">
          <w:rPr>
            <w:rStyle w:val="Hyperlink"/>
            <w:rFonts w:cs="Arial"/>
            <w:noProof/>
          </w:rPr>
          <w:t>4.</w:t>
        </w:r>
        <w:r w:rsidR="001729FF" w:rsidRPr="00371FC8">
          <w:rPr>
            <w:rStyle w:val="Hyperlink"/>
            <w:noProof/>
          </w:rPr>
          <w:t xml:space="preserve"> Backout Plan</w:t>
        </w:r>
        <w:r w:rsidR="001729FF">
          <w:rPr>
            <w:noProof/>
            <w:webHidden/>
          </w:rPr>
          <w:tab/>
        </w:r>
        <w:r w:rsidR="001729FF">
          <w:rPr>
            <w:noProof/>
            <w:webHidden/>
          </w:rPr>
          <w:fldChar w:fldCharType="begin"/>
        </w:r>
        <w:r w:rsidR="001729FF">
          <w:rPr>
            <w:noProof/>
            <w:webHidden/>
          </w:rPr>
          <w:instrText xml:space="preserve"> PAGEREF _Toc404156184 \h </w:instrText>
        </w:r>
        <w:r w:rsidR="001729FF">
          <w:rPr>
            <w:noProof/>
            <w:webHidden/>
          </w:rPr>
        </w:r>
        <w:r w:rsidR="001729FF">
          <w:rPr>
            <w:noProof/>
            <w:webHidden/>
          </w:rPr>
          <w:fldChar w:fldCharType="separate"/>
        </w:r>
        <w:r w:rsidR="00B7414A">
          <w:rPr>
            <w:noProof/>
            <w:webHidden/>
          </w:rPr>
          <w:t>42</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85" w:history="1">
        <w:r w:rsidR="001729FF" w:rsidRPr="00371FC8">
          <w:rPr>
            <w:rStyle w:val="Hyperlink"/>
            <w:rFonts w:cs="Arial"/>
            <w:noProof/>
          </w:rPr>
          <w:t>5.</w:t>
        </w:r>
        <w:r w:rsidR="001729FF" w:rsidRPr="00371FC8">
          <w:rPr>
            <w:rStyle w:val="Hyperlink"/>
            <w:noProof/>
          </w:rPr>
          <w:t xml:space="preserve"> Post Installation Instructions</w:t>
        </w:r>
        <w:r w:rsidR="001729FF">
          <w:rPr>
            <w:noProof/>
            <w:webHidden/>
          </w:rPr>
          <w:tab/>
        </w:r>
        <w:r w:rsidR="001729FF">
          <w:rPr>
            <w:noProof/>
            <w:webHidden/>
          </w:rPr>
          <w:fldChar w:fldCharType="begin"/>
        </w:r>
        <w:r w:rsidR="001729FF">
          <w:rPr>
            <w:noProof/>
            <w:webHidden/>
          </w:rPr>
          <w:instrText xml:space="preserve"> PAGEREF _Toc404156185 \h </w:instrText>
        </w:r>
        <w:r w:rsidR="001729FF">
          <w:rPr>
            <w:noProof/>
            <w:webHidden/>
          </w:rPr>
        </w:r>
        <w:r w:rsidR="001729FF">
          <w:rPr>
            <w:noProof/>
            <w:webHidden/>
          </w:rPr>
          <w:fldChar w:fldCharType="separate"/>
        </w:r>
        <w:r w:rsidR="00B7414A">
          <w:rPr>
            <w:noProof/>
            <w:webHidden/>
          </w:rPr>
          <w:t>44</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86" w:history="1">
        <w:r w:rsidR="001729FF" w:rsidRPr="00371FC8">
          <w:rPr>
            <w:rStyle w:val="Hyperlink"/>
            <w:rFonts w:cs="Arial"/>
            <w:noProof/>
          </w:rPr>
          <w:t>6.</w:t>
        </w:r>
        <w:r w:rsidR="001729FF" w:rsidRPr="00371FC8">
          <w:rPr>
            <w:rStyle w:val="Hyperlink"/>
            <w:noProof/>
          </w:rPr>
          <w:t xml:space="preserve"> Installing and Configuring the SQL Server Reports Server (SSRS) Component</w:t>
        </w:r>
        <w:r w:rsidR="001729FF">
          <w:rPr>
            <w:noProof/>
            <w:webHidden/>
          </w:rPr>
          <w:tab/>
        </w:r>
        <w:r w:rsidR="001729FF">
          <w:rPr>
            <w:noProof/>
            <w:webHidden/>
          </w:rPr>
          <w:fldChar w:fldCharType="begin"/>
        </w:r>
        <w:r w:rsidR="001729FF">
          <w:rPr>
            <w:noProof/>
            <w:webHidden/>
          </w:rPr>
          <w:instrText xml:space="preserve"> PAGEREF _Toc404156186 \h </w:instrText>
        </w:r>
        <w:r w:rsidR="001729FF">
          <w:rPr>
            <w:noProof/>
            <w:webHidden/>
          </w:rPr>
        </w:r>
        <w:r w:rsidR="001729FF">
          <w:rPr>
            <w:noProof/>
            <w:webHidden/>
          </w:rPr>
          <w:fldChar w:fldCharType="separate"/>
        </w:r>
        <w:r w:rsidR="00B7414A">
          <w:rPr>
            <w:noProof/>
            <w:webHidden/>
          </w:rPr>
          <w:t>45</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87" w:history="1">
        <w:r w:rsidR="001729FF" w:rsidRPr="00371FC8">
          <w:rPr>
            <w:rStyle w:val="Hyperlink"/>
            <w:rFonts w:cs="Arial"/>
            <w:noProof/>
          </w:rPr>
          <w:t>6.1.</w:t>
        </w:r>
        <w:r w:rsidR="001729FF" w:rsidRPr="00371FC8">
          <w:rPr>
            <w:rStyle w:val="Hyperlink"/>
            <w:noProof/>
          </w:rPr>
          <w:t xml:space="preserve"> Audience</w:t>
        </w:r>
        <w:r w:rsidR="001729FF">
          <w:rPr>
            <w:noProof/>
            <w:webHidden/>
          </w:rPr>
          <w:tab/>
        </w:r>
        <w:r w:rsidR="001729FF">
          <w:rPr>
            <w:noProof/>
            <w:webHidden/>
          </w:rPr>
          <w:fldChar w:fldCharType="begin"/>
        </w:r>
        <w:r w:rsidR="001729FF">
          <w:rPr>
            <w:noProof/>
            <w:webHidden/>
          </w:rPr>
          <w:instrText xml:space="preserve"> PAGEREF _Toc404156187 \h </w:instrText>
        </w:r>
        <w:r w:rsidR="001729FF">
          <w:rPr>
            <w:noProof/>
            <w:webHidden/>
          </w:rPr>
        </w:r>
        <w:r w:rsidR="001729FF">
          <w:rPr>
            <w:noProof/>
            <w:webHidden/>
          </w:rPr>
          <w:fldChar w:fldCharType="separate"/>
        </w:r>
        <w:r w:rsidR="00B7414A">
          <w:rPr>
            <w:noProof/>
            <w:webHidden/>
          </w:rPr>
          <w:t>45</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88" w:history="1">
        <w:r w:rsidR="001729FF" w:rsidRPr="00371FC8">
          <w:rPr>
            <w:rStyle w:val="Hyperlink"/>
            <w:rFonts w:cs="Arial"/>
            <w:noProof/>
          </w:rPr>
          <w:t>6.2.</w:t>
        </w:r>
        <w:r w:rsidR="001729FF" w:rsidRPr="00371FC8">
          <w:rPr>
            <w:rStyle w:val="Hyperlink"/>
            <w:noProof/>
          </w:rPr>
          <w:t xml:space="preserve"> Pre-Requisites</w:t>
        </w:r>
        <w:r w:rsidR="001729FF">
          <w:rPr>
            <w:noProof/>
            <w:webHidden/>
          </w:rPr>
          <w:tab/>
        </w:r>
        <w:r w:rsidR="001729FF">
          <w:rPr>
            <w:noProof/>
            <w:webHidden/>
          </w:rPr>
          <w:fldChar w:fldCharType="begin"/>
        </w:r>
        <w:r w:rsidR="001729FF">
          <w:rPr>
            <w:noProof/>
            <w:webHidden/>
          </w:rPr>
          <w:instrText xml:space="preserve"> PAGEREF _Toc404156188 \h </w:instrText>
        </w:r>
        <w:r w:rsidR="001729FF">
          <w:rPr>
            <w:noProof/>
            <w:webHidden/>
          </w:rPr>
        </w:r>
        <w:r w:rsidR="001729FF">
          <w:rPr>
            <w:noProof/>
            <w:webHidden/>
          </w:rPr>
          <w:fldChar w:fldCharType="separate"/>
        </w:r>
        <w:r w:rsidR="00B7414A">
          <w:rPr>
            <w:noProof/>
            <w:webHidden/>
          </w:rPr>
          <w:t>45</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89" w:history="1">
        <w:r w:rsidR="001729FF" w:rsidRPr="00371FC8">
          <w:rPr>
            <w:rStyle w:val="Hyperlink"/>
            <w:rFonts w:cs="Arial"/>
            <w:noProof/>
          </w:rPr>
          <w:t>6.3.</w:t>
        </w:r>
        <w:r w:rsidR="001729FF" w:rsidRPr="00371FC8">
          <w:rPr>
            <w:rStyle w:val="Hyperlink"/>
            <w:noProof/>
          </w:rPr>
          <w:t xml:space="preserve"> Configuring the Reports Server (Includes SSL)</w:t>
        </w:r>
        <w:r w:rsidR="001729FF">
          <w:rPr>
            <w:noProof/>
            <w:webHidden/>
          </w:rPr>
          <w:tab/>
        </w:r>
        <w:r w:rsidR="001729FF">
          <w:rPr>
            <w:noProof/>
            <w:webHidden/>
          </w:rPr>
          <w:fldChar w:fldCharType="begin"/>
        </w:r>
        <w:r w:rsidR="001729FF">
          <w:rPr>
            <w:noProof/>
            <w:webHidden/>
          </w:rPr>
          <w:instrText xml:space="preserve"> PAGEREF _Toc404156189 \h </w:instrText>
        </w:r>
        <w:r w:rsidR="001729FF">
          <w:rPr>
            <w:noProof/>
            <w:webHidden/>
          </w:rPr>
        </w:r>
        <w:r w:rsidR="001729FF">
          <w:rPr>
            <w:noProof/>
            <w:webHidden/>
          </w:rPr>
          <w:fldChar w:fldCharType="separate"/>
        </w:r>
        <w:r w:rsidR="00B7414A">
          <w:rPr>
            <w:noProof/>
            <w:webHidden/>
          </w:rPr>
          <w:t>46</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90" w:history="1">
        <w:r w:rsidR="001729FF" w:rsidRPr="00371FC8">
          <w:rPr>
            <w:rStyle w:val="Hyperlink"/>
            <w:rFonts w:cs="Arial"/>
            <w:noProof/>
          </w:rPr>
          <w:t>6.4.</w:t>
        </w:r>
        <w:r w:rsidR="001729FF" w:rsidRPr="00371FC8">
          <w:rPr>
            <w:rStyle w:val="Hyperlink"/>
            <w:noProof/>
          </w:rPr>
          <w:t xml:space="preserve"> Defining the Reporting Web Project</w:t>
        </w:r>
        <w:r w:rsidR="001729FF">
          <w:rPr>
            <w:noProof/>
            <w:webHidden/>
          </w:rPr>
          <w:tab/>
        </w:r>
        <w:r w:rsidR="001729FF">
          <w:rPr>
            <w:noProof/>
            <w:webHidden/>
          </w:rPr>
          <w:fldChar w:fldCharType="begin"/>
        </w:r>
        <w:r w:rsidR="001729FF">
          <w:rPr>
            <w:noProof/>
            <w:webHidden/>
          </w:rPr>
          <w:instrText xml:space="preserve"> PAGEREF _Toc404156190 \h </w:instrText>
        </w:r>
        <w:r w:rsidR="001729FF">
          <w:rPr>
            <w:noProof/>
            <w:webHidden/>
          </w:rPr>
        </w:r>
        <w:r w:rsidR="001729FF">
          <w:rPr>
            <w:noProof/>
            <w:webHidden/>
          </w:rPr>
          <w:fldChar w:fldCharType="separate"/>
        </w:r>
        <w:r w:rsidR="00B7414A">
          <w:rPr>
            <w:noProof/>
            <w:webHidden/>
          </w:rPr>
          <w:t>51</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91" w:history="1">
        <w:r w:rsidR="001729FF" w:rsidRPr="00371FC8">
          <w:rPr>
            <w:rStyle w:val="Hyperlink"/>
            <w:rFonts w:cs="Arial"/>
            <w:noProof/>
          </w:rPr>
          <w:t>6.5.</w:t>
        </w:r>
        <w:r w:rsidR="001729FF" w:rsidRPr="00371FC8">
          <w:rPr>
            <w:rStyle w:val="Hyperlink"/>
            <w:noProof/>
          </w:rPr>
          <w:t xml:space="preserve"> Reporting Services SSL Configuration</w:t>
        </w:r>
        <w:r w:rsidR="001729FF">
          <w:rPr>
            <w:noProof/>
            <w:webHidden/>
          </w:rPr>
          <w:tab/>
        </w:r>
        <w:r w:rsidR="001729FF">
          <w:rPr>
            <w:noProof/>
            <w:webHidden/>
          </w:rPr>
          <w:fldChar w:fldCharType="begin"/>
        </w:r>
        <w:r w:rsidR="001729FF">
          <w:rPr>
            <w:noProof/>
            <w:webHidden/>
          </w:rPr>
          <w:instrText xml:space="preserve"> PAGEREF _Toc404156191 \h </w:instrText>
        </w:r>
        <w:r w:rsidR="001729FF">
          <w:rPr>
            <w:noProof/>
            <w:webHidden/>
          </w:rPr>
        </w:r>
        <w:r w:rsidR="001729FF">
          <w:rPr>
            <w:noProof/>
            <w:webHidden/>
          </w:rPr>
          <w:fldChar w:fldCharType="separate"/>
        </w:r>
        <w:r w:rsidR="00B7414A">
          <w:rPr>
            <w:noProof/>
            <w:webHidden/>
          </w:rPr>
          <w:t>59</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92" w:history="1">
        <w:r w:rsidR="001729FF" w:rsidRPr="00371FC8">
          <w:rPr>
            <w:rStyle w:val="Hyperlink"/>
            <w:rFonts w:cs="Arial"/>
            <w:noProof/>
          </w:rPr>
          <w:t>6.6.</w:t>
        </w:r>
        <w:r w:rsidR="001729FF" w:rsidRPr="00371FC8">
          <w:rPr>
            <w:rStyle w:val="Hyperlink"/>
            <w:noProof/>
          </w:rPr>
          <w:t xml:space="preserve"> Uploading Previously Developed “Sample Reports” to the Server</w:t>
        </w:r>
        <w:r w:rsidR="001729FF">
          <w:rPr>
            <w:noProof/>
            <w:webHidden/>
          </w:rPr>
          <w:tab/>
        </w:r>
        <w:r w:rsidR="001729FF">
          <w:rPr>
            <w:noProof/>
            <w:webHidden/>
          </w:rPr>
          <w:fldChar w:fldCharType="begin"/>
        </w:r>
        <w:r w:rsidR="001729FF">
          <w:rPr>
            <w:noProof/>
            <w:webHidden/>
          </w:rPr>
          <w:instrText xml:space="preserve"> PAGEREF _Toc404156192 \h </w:instrText>
        </w:r>
        <w:r w:rsidR="001729FF">
          <w:rPr>
            <w:noProof/>
            <w:webHidden/>
          </w:rPr>
        </w:r>
        <w:r w:rsidR="001729FF">
          <w:rPr>
            <w:noProof/>
            <w:webHidden/>
          </w:rPr>
          <w:fldChar w:fldCharType="separate"/>
        </w:r>
        <w:r w:rsidR="00B7414A">
          <w:rPr>
            <w:noProof/>
            <w:webHidden/>
          </w:rPr>
          <w:t>59</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93" w:history="1">
        <w:r w:rsidR="001729FF" w:rsidRPr="00371FC8">
          <w:rPr>
            <w:rStyle w:val="Hyperlink"/>
            <w:rFonts w:cs="Arial"/>
            <w:noProof/>
          </w:rPr>
          <w:t>7.</w:t>
        </w:r>
        <w:r w:rsidR="001729FF" w:rsidRPr="00371FC8">
          <w:rPr>
            <w:rStyle w:val="Hyperlink"/>
            <w:noProof/>
          </w:rPr>
          <w:t xml:space="preserve"> Patching the Production Environment with Updated Code</w:t>
        </w:r>
        <w:r w:rsidR="001729FF">
          <w:rPr>
            <w:noProof/>
            <w:webHidden/>
          </w:rPr>
          <w:tab/>
        </w:r>
        <w:r w:rsidR="001729FF">
          <w:rPr>
            <w:noProof/>
            <w:webHidden/>
          </w:rPr>
          <w:fldChar w:fldCharType="begin"/>
        </w:r>
        <w:r w:rsidR="001729FF">
          <w:rPr>
            <w:noProof/>
            <w:webHidden/>
          </w:rPr>
          <w:instrText xml:space="preserve"> PAGEREF _Toc404156193 \h </w:instrText>
        </w:r>
        <w:r w:rsidR="001729FF">
          <w:rPr>
            <w:noProof/>
            <w:webHidden/>
          </w:rPr>
        </w:r>
        <w:r w:rsidR="001729FF">
          <w:rPr>
            <w:noProof/>
            <w:webHidden/>
          </w:rPr>
          <w:fldChar w:fldCharType="separate"/>
        </w:r>
        <w:r w:rsidR="00B7414A">
          <w:rPr>
            <w:noProof/>
            <w:webHidden/>
          </w:rPr>
          <w:t>60</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94" w:history="1">
        <w:r w:rsidR="001729FF" w:rsidRPr="00371FC8">
          <w:rPr>
            <w:rStyle w:val="Hyperlink"/>
            <w:rFonts w:cs="Arial"/>
            <w:noProof/>
          </w:rPr>
          <w:t>8.</w:t>
        </w:r>
        <w:r w:rsidR="001729FF" w:rsidRPr="00371FC8">
          <w:rPr>
            <w:rStyle w:val="Hyperlink"/>
            <w:noProof/>
          </w:rPr>
          <w:t xml:space="preserve"> Troubleshooting</w:t>
        </w:r>
        <w:r w:rsidR="001729FF">
          <w:rPr>
            <w:noProof/>
            <w:webHidden/>
          </w:rPr>
          <w:tab/>
        </w:r>
        <w:r w:rsidR="001729FF">
          <w:rPr>
            <w:noProof/>
            <w:webHidden/>
          </w:rPr>
          <w:fldChar w:fldCharType="begin"/>
        </w:r>
        <w:r w:rsidR="001729FF">
          <w:rPr>
            <w:noProof/>
            <w:webHidden/>
          </w:rPr>
          <w:instrText xml:space="preserve"> PAGEREF _Toc404156194 \h </w:instrText>
        </w:r>
        <w:r w:rsidR="001729FF">
          <w:rPr>
            <w:noProof/>
            <w:webHidden/>
          </w:rPr>
        </w:r>
        <w:r w:rsidR="001729FF">
          <w:rPr>
            <w:noProof/>
            <w:webHidden/>
          </w:rPr>
          <w:fldChar w:fldCharType="separate"/>
        </w:r>
        <w:r w:rsidR="00B7414A">
          <w:rPr>
            <w:noProof/>
            <w:webHidden/>
          </w:rPr>
          <w:t>62</w:t>
        </w:r>
        <w:r w:rsidR="001729FF">
          <w:rPr>
            <w:noProof/>
            <w:webHidden/>
          </w:rPr>
          <w:fldChar w:fldCharType="end"/>
        </w:r>
      </w:hyperlink>
    </w:p>
    <w:p w:rsidR="001729FF" w:rsidRPr="005420F2" w:rsidRDefault="0029363F">
      <w:pPr>
        <w:pStyle w:val="TOC2"/>
        <w:tabs>
          <w:tab w:val="right" w:leader="dot" w:pos="9350"/>
        </w:tabs>
        <w:rPr>
          <w:rFonts w:ascii="Calibri" w:hAnsi="Calibri"/>
          <w:b w:val="0"/>
          <w:noProof/>
          <w:szCs w:val="22"/>
        </w:rPr>
      </w:pPr>
      <w:hyperlink w:anchor="_Toc404156195" w:history="1">
        <w:r w:rsidR="001729FF" w:rsidRPr="00371FC8">
          <w:rPr>
            <w:rStyle w:val="Hyperlink"/>
            <w:rFonts w:cs="Arial"/>
            <w:noProof/>
          </w:rPr>
          <w:t>8.1.</w:t>
        </w:r>
        <w:r w:rsidR="001729FF" w:rsidRPr="00371FC8">
          <w:rPr>
            <w:rStyle w:val="Hyperlink"/>
            <w:noProof/>
          </w:rPr>
          <w:t xml:space="preserve"> Rollback Instructions</w:t>
        </w:r>
        <w:r w:rsidR="001729FF">
          <w:rPr>
            <w:noProof/>
            <w:webHidden/>
          </w:rPr>
          <w:tab/>
        </w:r>
        <w:r w:rsidR="001729FF">
          <w:rPr>
            <w:noProof/>
            <w:webHidden/>
          </w:rPr>
          <w:fldChar w:fldCharType="begin"/>
        </w:r>
        <w:r w:rsidR="001729FF">
          <w:rPr>
            <w:noProof/>
            <w:webHidden/>
          </w:rPr>
          <w:instrText xml:space="preserve"> PAGEREF _Toc404156195 \h </w:instrText>
        </w:r>
        <w:r w:rsidR="001729FF">
          <w:rPr>
            <w:noProof/>
            <w:webHidden/>
          </w:rPr>
        </w:r>
        <w:r w:rsidR="001729FF">
          <w:rPr>
            <w:noProof/>
            <w:webHidden/>
          </w:rPr>
          <w:fldChar w:fldCharType="separate"/>
        </w:r>
        <w:r w:rsidR="00B7414A">
          <w:rPr>
            <w:noProof/>
            <w:webHidden/>
          </w:rPr>
          <w:t>62</w:t>
        </w:r>
        <w:r w:rsidR="001729FF">
          <w:rPr>
            <w:noProof/>
            <w:webHidden/>
          </w:rPr>
          <w:fldChar w:fldCharType="end"/>
        </w:r>
      </w:hyperlink>
    </w:p>
    <w:p w:rsidR="001729FF" w:rsidRPr="005420F2" w:rsidRDefault="0029363F">
      <w:pPr>
        <w:pStyle w:val="TOC1"/>
        <w:tabs>
          <w:tab w:val="right" w:leader="dot" w:pos="9350"/>
        </w:tabs>
        <w:rPr>
          <w:rFonts w:ascii="Calibri" w:hAnsi="Calibri"/>
          <w:b w:val="0"/>
          <w:noProof/>
          <w:szCs w:val="22"/>
        </w:rPr>
      </w:pPr>
      <w:hyperlink w:anchor="_Toc404156196" w:history="1">
        <w:r w:rsidR="001729FF" w:rsidRPr="00371FC8">
          <w:rPr>
            <w:rStyle w:val="Hyperlink"/>
            <w:rFonts w:cs="Arial"/>
            <w:noProof/>
          </w:rPr>
          <w:t>9.</w:t>
        </w:r>
        <w:r w:rsidR="001729FF" w:rsidRPr="00371FC8">
          <w:rPr>
            <w:rStyle w:val="Hyperlink"/>
            <w:noProof/>
          </w:rPr>
          <w:t xml:space="preserve"> FAQ</w:t>
        </w:r>
        <w:r w:rsidR="001729FF">
          <w:rPr>
            <w:noProof/>
            <w:webHidden/>
          </w:rPr>
          <w:tab/>
        </w:r>
        <w:r w:rsidR="001729FF">
          <w:rPr>
            <w:noProof/>
            <w:webHidden/>
          </w:rPr>
          <w:fldChar w:fldCharType="begin"/>
        </w:r>
        <w:r w:rsidR="001729FF">
          <w:rPr>
            <w:noProof/>
            <w:webHidden/>
          </w:rPr>
          <w:instrText xml:space="preserve"> PAGEREF _Toc404156196 \h </w:instrText>
        </w:r>
        <w:r w:rsidR="001729FF">
          <w:rPr>
            <w:noProof/>
            <w:webHidden/>
          </w:rPr>
        </w:r>
        <w:r w:rsidR="001729FF">
          <w:rPr>
            <w:noProof/>
            <w:webHidden/>
          </w:rPr>
          <w:fldChar w:fldCharType="separate"/>
        </w:r>
        <w:r w:rsidR="00B7414A">
          <w:rPr>
            <w:noProof/>
            <w:webHidden/>
          </w:rPr>
          <w:t>63</w:t>
        </w:r>
        <w:r w:rsidR="001729FF">
          <w:rPr>
            <w:noProof/>
            <w:webHidden/>
          </w:rPr>
          <w:fldChar w:fldCharType="end"/>
        </w:r>
      </w:hyperlink>
    </w:p>
    <w:p w:rsidR="00EE7259" w:rsidRDefault="000750C5" w:rsidP="00A8382F">
      <w:pPr>
        <w:pStyle w:val="Hdg"/>
        <w:jc w:val="center"/>
      </w:pPr>
      <w:r>
        <w:fldChar w:fldCharType="end"/>
      </w:r>
    </w:p>
    <w:p w:rsidR="00EE7259" w:rsidRDefault="00EE7259">
      <w:pPr>
        <w:spacing w:after="0" w:line="240" w:lineRule="auto"/>
        <w:rPr>
          <w:rFonts w:ascii="Arial" w:eastAsia="Times New Roman" w:hAnsi="Arial"/>
          <w:b/>
          <w:sz w:val="36"/>
          <w:szCs w:val="24"/>
        </w:rPr>
      </w:pPr>
      <w:r>
        <w:br w:type="page"/>
      </w:r>
    </w:p>
    <w:p w:rsidR="00A8382F" w:rsidRDefault="000F7064" w:rsidP="00A8382F">
      <w:pPr>
        <w:pStyle w:val="Hdg"/>
        <w:jc w:val="center"/>
      </w:pPr>
      <w:r>
        <w:t>List</w:t>
      </w:r>
      <w:r w:rsidR="00A8382F">
        <w:t xml:space="preserve"> of </w:t>
      </w:r>
      <w:r w:rsidR="00EE7259">
        <w:t>Figures</w:t>
      </w:r>
    </w:p>
    <w:p w:rsidR="00B7414A" w:rsidRPr="005420F2" w:rsidRDefault="000750C5">
      <w:pPr>
        <w:pStyle w:val="TableofFigures"/>
        <w:tabs>
          <w:tab w:val="right" w:leader="dot" w:pos="9350"/>
        </w:tabs>
        <w:rPr>
          <w:rFonts w:ascii="Calibri" w:hAnsi="Calibri"/>
          <w:noProof/>
          <w:szCs w:val="22"/>
        </w:rPr>
      </w:pPr>
      <w:r w:rsidRPr="006B5880">
        <w:rPr>
          <w:rFonts w:ascii="Arial" w:hAnsi="Arial" w:cs="Arial"/>
          <w:b/>
        </w:rPr>
        <w:fldChar w:fldCharType="begin"/>
      </w:r>
      <w:r w:rsidR="00EE7259" w:rsidRPr="006B5880">
        <w:rPr>
          <w:rFonts w:ascii="Arial" w:hAnsi="Arial" w:cs="Arial"/>
          <w:b/>
        </w:rPr>
        <w:instrText xml:space="preserve"> TOC \h \z \c "Figure" </w:instrText>
      </w:r>
      <w:r w:rsidRPr="006B5880">
        <w:rPr>
          <w:rFonts w:ascii="Arial" w:hAnsi="Arial" w:cs="Arial"/>
          <w:b/>
        </w:rPr>
        <w:fldChar w:fldCharType="separate"/>
      </w:r>
      <w:hyperlink w:anchor="_Toc405203751" w:history="1">
        <w:r w:rsidR="00B7414A" w:rsidRPr="006D5CAC">
          <w:rPr>
            <w:rStyle w:val="Hyperlink"/>
            <w:noProof/>
          </w:rPr>
          <w:t>Figure 1: VCL Application Flow</w:t>
        </w:r>
        <w:r w:rsidR="00B7414A">
          <w:rPr>
            <w:noProof/>
            <w:webHidden/>
          </w:rPr>
          <w:tab/>
        </w:r>
        <w:r w:rsidR="00B7414A">
          <w:rPr>
            <w:noProof/>
            <w:webHidden/>
          </w:rPr>
          <w:fldChar w:fldCharType="begin"/>
        </w:r>
        <w:r w:rsidR="00B7414A">
          <w:rPr>
            <w:noProof/>
            <w:webHidden/>
          </w:rPr>
          <w:instrText xml:space="preserve"> PAGEREF _Toc405203751 \h </w:instrText>
        </w:r>
        <w:r w:rsidR="00B7414A">
          <w:rPr>
            <w:noProof/>
            <w:webHidden/>
          </w:rPr>
        </w:r>
        <w:r w:rsidR="00B7414A">
          <w:rPr>
            <w:noProof/>
            <w:webHidden/>
          </w:rPr>
          <w:fldChar w:fldCharType="separate"/>
        </w:r>
        <w:r w:rsidR="00B7414A">
          <w:rPr>
            <w:noProof/>
            <w:webHidden/>
          </w:rPr>
          <w:t>21</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2" w:history="1">
        <w:r w:rsidR="00B7414A" w:rsidRPr="006D5CAC">
          <w:rPr>
            <w:rStyle w:val="Hyperlink"/>
            <w:noProof/>
          </w:rPr>
          <w:t>Figure 2:  VCL Installed Components</w:t>
        </w:r>
        <w:r w:rsidR="00B7414A">
          <w:rPr>
            <w:noProof/>
            <w:webHidden/>
          </w:rPr>
          <w:tab/>
        </w:r>
        <w:r w:rsidR="00B7414A">
          <w:rPr>
            <w:noProof/>
            <w:webHidden/>
          </w:rPr>
          <w:fldChar w:fldCharType="begin"/>
        </w:r>
        <w:r w:rsidR="00B7414A">
          <w:rPr>
            <w:noProof/>
            <w:webHidden/>
          </w:rPr>
          <w:instrText xml:space="preserve"> PAGEREF _Toc405203752 \h </w:instrText>
        </w:r>
        <w:r w:rsidR="00B7414A">
          <w:rPr>
            <w:noProof/>
            <w:webHidden/>
          </w:rPr>
        </w:r>
        <w:r w:rsidR="00B7414A">
          <w:rPr>
            <w:noProof/>
            <w:webHidden/>
          </w:rPr>
          <w:fldChar w:fldCharType="separate"/>
        </w:r>
        <w:r w:rsidR="00B7414A">
          <w:rPr>
            <w:noProof/>
            <w:webHidden/>
          </w:rPr>
          <w:t>23</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3" w:history="1">
        <w:r w:rsidR="00B7414A" w:rsidRPr="006D5CAC">
          <w:rPr>
            <w:rStyle w:val="Hyperlink"/>
            <w:noProof/>
          </w:rPr>
          <w:t>Figure 3: VCL Add Features Wizard</w:t>
        </w:r>
        <w:r w:rsidR="00B7414A">
          <w:rPr>
            <w:noProof/>
            <w:webHidden/>
          </w:rPr>
          <w:tab/>
        </w:r>
        <w:r w:rsidR="00B7414A">
          <w:rPr>
            <w:noProof/>
            <w:webHidden/>
          </w:rPr>
          <w:fldChar w:fldCharType="begin"/>
        </w:r>
        <w:r w:rsidR="00B7414A">
          <w:rPr>
            <w:noProof/>
            <w:webHidden/>
          </w:rPr>
          <w:instrText xml:space="preserve"> PAGEREF _Toc405203753 \h </w:instrText>
        </w:r>
        <w:r w:rsidR="00B7414A">
          <w:rPr>
            <w:noProof/>
            <w:webHidden/>
          </w:rPr>
        </w:r>
        <w:r w:rsidR="00B7414A">
          <w:rPr>
            <w:noProof/>
            <w:webHidden/>
          </w:rPr>
          <w:fldChar w:fldCharType="separate"/>
        </w:r>
        <w:r w:rsidR="00B7414A">
          <w:rPr>
            <w:noProof/>
            <w:webHidden/>
          </w:rPr>
          <w:t>24</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4" w:history="1">
        <w:r w:rsidR="00B7414A" w:rsidRPr="006D5CAC">
          <w:rPr>
            <w:rStyle w:val="Hyperlink"/>
            <w:noProof/>
          </w:rPr>
          <w:t xml:space="preserve">Figure 4: VCL </w:t>
        </w:r>
        <w:r w:rsidR="00B7414A" w:rsidRPr="006D5CAC">
          <w:rPr>
            <w:rStyle w:val="Hyperlink"/>
            <w:rFonts w:cs="Calibri"/>
            <w:noProof/>
          </w:rPr>
          <w:t>Installing Web Services Enhancements 3.0 – select Runtime option</w:t>
        </w:r>
        <w:r w:rsidR="00B7414A">
          <w:rPr>
            <w:noProof/>
            <w:webHidden/>
          </w:rPr>
          <w:tab/>
        </w:r>
        <w:r w:rsidR="00B7414A">
          <w:rPr>
            <w:noProof/>
            <w:webHidden/>
          </w:rPr>
          <w:fldChar w:fldCharType="begin"/>
        </w:r>
        <w:r w:rsidR="00B7414A">
          <w:rPr>
            <w:noProof/>
            <w:webHidden/>
          </w:rPr>
          <w:instrText xml:space="preserve"> PAGEREF _Toc405203754 \h </w:instrText>
        </w:r>
        <w:r w:rsidR="00B7414A">
          <w:rPr>
            <w:noProof/>
            <w:webHidden/>
          </w:rPr>
        </w:r>
        <w:r w:rsidR="00B7414A">
          <w:rPr>
            <w:noProof/>
            <w:webHidden/>
          </w:rPr>
          <w:fldChar w:fldCharType="separate"/>
        </w:r>
        <w:r w:rsidR="00B7414A">
          <w:rPr>
            <w:noProof/>
            <w:webHidden/>
          </w:rPr>
          <w:t>25</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5" w:history="1">
        <w:r w:rsidR="00B7414A" w:rsidRPr="006D5CAC">
          <w:rPr>
            <w:rStyle w:val="Hyperlink"/>
            <w:noProof/>
          </w:rPr>
          <w:t xml:space="preserve">Figure 5:  </w:t>
        </w:r>
        <w:r w:rsidR="00B7414A" w:rsidRPr="006D5CAC">
          <w:rPr>
            <w:rStyle w:val="Hyperlink"/>
            <w:rFonts w:cs="Calibri"/>
            <w:noProof/>
          </w:rPr>
          <w:t>Installing Web Services Enhancements 3.0 – Click Finish to complete   installation</w:t>
        </w:r>
        <w:r w:rsidR="00B7414A">
          <w:rPr>
            <w:noProof/>
            <w:webHidden/>
          </w:rPr>
          <w:tab/>
        </w:r>
        <w:r w:rsidR="00B7414A">
          <w:rPr>
            <w:noProof/>
            <w:webHidden/>
          </w:rPr>
          <w:fldChar w:fldCharType="begin"/>
        </w:r>
        <w:r w:rsidR="00B7414A">
          <w:rPr>
            <w:noProof/>
            <w:webHidden/>
          </w:rPr>
          <w:instrText xml:space="preserve"> PAGEREF _Toc405203755 \h </w:instrText>
        </w:r>
        <w:r w:rsidR="00B7414A">
          <w:rPr>
            <w:noProof/>
            <w:webHidden/>
          </w:rPr>
        </w:r>
        <w:r w:rsidR="00B7414A">
          <w:rPr>
            <w:noProof/>
            <w:webHidden/>
          </w:rPr>
          <w:fldChar w:fldCharType="separate"/>
        </w:r>
        <w:r w:rsidR="00B7414A">
          <w:rPr>
            <w:noProof/>
            <w:webHidden/>
          </w:rPr>
          <w:t>26</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6" w:history="1">
        <w:r w:rsidR="00B7414A" w:rsidRPr="006D5CAC">
          <w:rPr>
            <w:rStyle w:val="Hyperlink"/>
            <w:noProof/>
          </w:rPr>
          <w:t>Figure 6: Unpack VCL Code Archive</w:t>
        </w:r>
        <w:r w:rsidR="00B7414A">
          <w:rPr>
            <w:noProof/>
            <w:webHidden/>
          </w:rPr>
          <w:tab/>
        </w:r>
        <w:r w:rsidR="00B7414A">
          <w:rPr>
            <w:noProof/>
            <w:webHidden/>
          </w:rPr>
          <w:fldChar w:fldCharType="begin"/>
        </w:r>
        <w:r w:rsidR="00B7414A">
          <w:rPr>
            <w:noProof/>
            <w:webHidden/>
          </w:rPr>
          <w:instrText xml:space="preserve"> PAGEREF _Toc405203756 \h </w:instrText>
        </w:r>
        <w:r w:rsidR="00B7414A">
          <w:rPr>
            <w:noProof/>
            <w:webHidden/>
          </w:rPr>
        </w:r>
        <w:r w:rsidR="00B7414A">
          <w:rPr>
            <w:noProof/>
            <w:webHidden/>
          </w:rPr>
          <w:fldChar w:fldCharType="separate"/>
        </w:r>
        <w:r w:rsidR="00B7414A">
          <w:rPr>
            <w:noProof/>
            <w:webHidden/>
          </w:rPr>
          <w:t>27</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7" w:history="1">
        <w:r w:rsidR="00B7414A" w:rsidRPr="006D5CAC">
          <w:rPr>
            <w:rStyle w:val="Hyperlink"/>
            <w:noProof/>
          </w:rPr>
          <w:t>Figure 7:  IIS Manager</w:t>
        </w:r>
        <w:r w:rsidR="00B7414A">
          <w:rPr>
            <w:noProof/>
            <w:webHidden/>
          </w:rPr>
          <w:tab/>
        </w:r>
        <w:r w:rsidR="00B7414A">
          <w:rPr>
            <w:noProof/>
            <w:webHidden/>
          </w:rPr>
          <w:fldChar w:fldCharType="begin"/>
        </w:r>
        <w:r w:rsidR="00B7414A">
          <w:rPr>
            <w:noProof/>
            <w:webHidden/>
          </w:rPr>
          <w:instrText xml:space="preserve"> PAGEREF _Toc405203757 \h </w:instrText>
        </w:r>
        <w:r w:rsidR="00B7414A">
          <w:rPr>
            <w:noProof/>
            <w:webHidden/>
          </w:rPr>
        </w:r>
        <w:r w:rsidR="00B7414A">
          <w:rPr>
            <w:noProof/>
            <w:webHidden/>
          </w:rPr>
          <w:fldChar w:fldCharType="separate"/>
        </w:r>
        <w:r w:rsidR="00B7414A">
          <w:rPr>
            <w:noProof/>
            <w:webHidden/>
          </w:rPr>
          <w:t>28</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8" w:history="1">
        <w:r w:rsidR="00B7414A" w:rsidRPr="006D5CAC">
          <w:rPr>
            <w:rStyle w:val="Hyperlink"/>
            <w:noProof/>
          </w:rPr>
          <w:t>Figure 8: VCL Site Breakout</w:t>
        </w:r>
        <w:r w:rsidR="00B7414A">
          <w:rPr>
            <w:noProof/>
            <w:webHidden/>
          </w:rPr>
          <w:tab/>
        </w:r>
        <w:r w:rsidR="00B7414A">
          <w:rPr>
            <w:noProof/>
            <w:webHidden/>
          </w:rPr>
          <w:fldChar w:fldCharType="begin"/>
        </w:r>
        <w:r w:rsidR="00B7414A">
          <w:rPr>
            <w:noProof/>
            <w:webHidden/>
          </w:rPr>
          <w:instrText xml:space="preserve"> PAGEREF _Toc405203758 \h </w:instrText>
        </w:r>
        <w:r w:rsidR="00B7414A">
          <w:rPr>
            <w:noProof/>
            <w:webHidden/>
          </w:rPr>
        </w:r>
        <w:r w:rsidR="00B7414A">
          <w:rPr>
            <w:noProof/>
            <w:webHidden/>
          </w:rPr>
          <w:fldChar w:fldCharType="separate"/>
        </w:r>
        <w:r w:rsidR="00B7414A">
          <w:rPr>
            <w:noProof/>
            <w:webHidden/>
          </w:rPr>
          <w:t>29</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59" w:history="1">
        <w:r w:rsidR="00B7414A" w:rsidRPr="006D5CAC">
          <w:rPr>
            <w:rStyle w:val="Hyperlink"/>
            <w:noProof/>
          </w:rPr>
          <w:t>Figure 9: VCL Site Breakout Expanded</w:t>
        </w:r>
        <w:r w:rsidR="00B7414A">
          <w:rPr>
            <w:noProof/>
            <w:webHidden/>
          </w:rPr>
          <w:tab/>
        </w:r>
        <w:r w:rsidR="00B7414A">
          <w:rPr>
            <w:noProof/>
            <w:webHidden/>
          </w:rPr>
          <w:fldChar w:fldCharType="begin"/>
        </w:r>
        <w:r w:rsidR="00B7414A">
          <w:rPr>
            <w:noProof/>
            <w:webHidden/>
          </w:rPr>
          <w:instrText xml:space="preserve"> PAGEREF _Toc405203759 \h </w:instrText>
        </w:r>
        <w:r w:rsidR="00B7414A">
          <w:rPr>
            <w:noProof/>
            <w:webHidden/>
          </w:rPr>
        </w:r>
        <w:r w:rsidR="00B7414A">
          <w:rPr>
            <w:noProof/>
            <w:webHidden/>
          </w:rPr>
          <w:fldChar w:fldCharType="separate"/>
        </w:r>
        <w:r w:rsidR="00B7414A">
          <w:rPr>
            <w:noProof/>
            <w:webHidden/>
          </w:rPr>
          <w:t>29</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0" w:history="1">
        <w:r w:rsidR="00B7414A" w:rsidRPr="006D5CAC">
          <w:rPr>
            <w:rStyle w:val="Hyperlink"/>
            <w:noProof/>
          </w:rPr>
          <w:t>Figure 10: SSL Settings</w:t>
        </w:r>
        <w:r w:rsidR="00B7414A">
          <w:rPr>
            <w:noProof/>
            <w:webHidden/>
          </w:rPr>
          <w:tab/>
        </w:r>
        <w:r w:rsidR="00B7414A">
          <w:rPr>
            <w:noProof/>
            <w:webHidden/>
          </w:rPr>
          <w:fldChar w:fldCharType="begin"/>
        </w:r>
        <w:r w:rsidR="00B7414A">
          <w:rPr>
            <w:noProof/>
            <w:webHidden/>
          </w:rPr>
          <w:instrText xml:space="preserve"> PAGEREF _Toc405203760 \h </w:instrText>
        </w:r>
        <w:r w:rsidR="00B7414A">
          <w:rPr>
            <w:noProof/>
            <w:webHidden/>
          </w:rPr>
        </w:r>
        <w:r w:rsidR="00B7414A">
          <w:rPr>
            <w:noProof/>
            <w:webHidden/>
          </w:rPr>
          <w:fldChar w:fldCharType="separate"/>
        </w:r>
        <w:r w:rsidR="00B7414A">
          <w:rPr>
            <w:noProof/>
            <w:webHidden/>
          </w:rPr>
          <w:t>30</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1" w:history="1">
        <w:r w:rsidR="00B7414A" w:rsidRPr="006D5CAC">
          <w:rPr>
            <w:rStyle w:val="Hyperlink"/>
            <w:noProof/>
          </w:rPr>
          <w:t>Figure 11: Application Pools</w:t>
        </w:r>
        <w:r w:rsidR="00B7414A">
          <w:rPr>
            <w:noProof/>
            <w:webHidden/>
          </w:rPr>
          <w:tab/>
        </w:r>
        <w:r w:rsidR="00B7414A">
          <w:rPr>
            <w:noProof/>
            <w:webHidden/>
          </w:rPr>
          <w:fldChar w:fldCharType="begin"/>
        </w:r>
        <w:r w:rsidR="00B7414A">
          <w:rPr>
            <w:noProof/>
            <w:webHidden/>
          </w:rPr>
          <w:instrText xml:space="preserve"> PAGEREF _Toc405203761 \h </w:instrText>
        </w:r>
        <w:r w:rsidR="00B7414A">
          <w:rPr>
            <w:noProof/>
            <w:webHidden/>
          </w:rPr>
        </w:r>
        <w:r w:rsidR="00B7414A">
          <w:rPr>
            <w:noProof/>
            <w:webHidden/>
          </w:rPr>
          <w:fldChar w:fldCharType="separate"/>
        </w:r>
        <w:r w:rsidR="00B7414A">
          <w:rPr>
            <w:noProof/>
            <w:webHidden/>
          </w:rPr>
          <w:t>30</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2" w:history="1">
        <w:r w:rsidR="00B7414A" w:rsidRPr="006D5CAC">
          <w:rPr>
            <w:rStyle w:val="Hyperlink"/>
            <w:noProof/>
          </w:rPr>
          <w:t>Figure 12: Edit Application Pool settings</w:t>
        </w:r>
        <w:r w:rsidR="00B7414A">
          <w:rPr>
            <w:noProof/>
            <w:webHidden/>
          </w:rPr>
          <w:tab/>
        </w:r>
        <w:r w:rsidR="00B7414A">
          <w:rPr>
            <w:noProof/>
            <w:webHidden/>
          </w:rPr>
          <w:fldChar w:fldCharType="begin"/>
        </w:r>
        <w:r w:rsidR="00B7414A">
          <w:rPr>
            <w:noProof/>
            <w:webHidden/>
          </w:rPr>
          <w:instrText xml:space="preserve"> PAGEREF _Toc405203762 \h </w:instrText>
        </w:r>
        <w:r w:rsidR="00B7414A">
          <w:rPr>
            <w:noProof/>
            <w:webHidden/>
          </w:rPr>
        </w:r>
        <w:r w:rsidR="00B7414A">
          <w:rPr>
            <w:noProof/>
            <w:webHidden/>
          </w:rPr>
          <w:fldChar w:fldCharType="separate"/>
        </w:r>
        <w:r w:rsidR="00B7414A">
          <w:rPr>
            <w:noProof/>
            <w:webHidden/>
          </w:rPr>
          <w:t>31</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3" w:history="1">
        <w:r w:rsidR="00B7414A" w:rsidRPr="006D5CAC">
          <w:rPr>
            <w:rStyle w:val="Hyperlink"/>
            <w:noProof/>
          </w:rPr>
          <w:t>Figure 13: CrisisCenter Properties</w:t>
        </w:r>
        <w:r w:rsidR="00B7414A">
          <w:rPr>
            <w:noProof/>
            <w:webHidden/>
          </w:rPr>
          <w:tab/>
        </w:r>
        <w:r w:rsidR="00B7414A">
          <w:rPr>
            <w:noProof/>
            <w:webHidden/>
          </w:rPr>
          <w:fldChar w:fldCharType="begin"/>
        </w:r>
        <w:r w:rsidR="00B7414A">
          <w:rPr>
            <w:noProof/>
            <w:webHidden/>
          </w:rPr>
          <w:instrText xml:space="preserve"> PAGEREF _Toc405203763 \h </w:instrText>
        </w:r>
        <w:r w:rsidR="00B7414A">
          <w:rPr>
            <w:noProof/>
            <w:webHidden/>
          </w:rPr>
        </w:r>
        <w:r w:rsidR="00B7414A">
          <w:rPr>
            <w:noProof/>
            <w:webHidden/>
          </w:rPr>
          <w:fldChar w:fldCharType="separate"/>
        </w:r>
        <w:r w:rsidR="00B7414A">
          <w:rPr>
            <w:noProof/>
            <w:webHidden/>
          </w:rPr>
          <w:t>32</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4" w:history="1">
        <w:r w:rsidR="00B7414A" w:rsidRPr="006D5CAC">
          <w:rPr>
            <w:rStyle w:val="Hyperlink"/>
            <w:noProof/>
          </w:rPr>
          <w:t>Figure 14: Permissions for CrisisCenter</w:t>
        </w:r>
        <w:r w:rsidR="00B7414A">
          <w:rPr>
            <w:noProof/>
            <w:webHidden/>
          </w:rPr>
          <w:tab/>
        </w:r>
        <w:r w:rsidR="00B7414A">
          <w:rPr>
            <w:noProof/>
            <w:webHidden/>
          </w:rPr>
          <w:fldChar w:fldCharType="begin"/>
        </w:r>
        <w:r w:rsidR="00B7414A">
          <w:rPr>
            <w:noProof/>
            <w:webHidden/>
          </w:rPr>
          <w:instrText xml:space="preserve"> PAGEREF _Toc405203764 \h </w:instrText>
        </w:r>
        <w:r w:rsidR="00B7414A">
          <w:rPr>
            <w:noProof/>
            <w:webHidden/>
          </w:rPr>
        </w:r>
        <w:r w:rsidR="00B7414A">
          <w:rPr>
            <w:noProof/>
            <w:webHidden/>
          </w:rPr>
          <w:fldChar w:fldCharType="separate"/>
        </w:r>
        <w:r w:rsidR="00B7414A">
          <w:rPr>
            <w:noProof/>
            <w:webHidden/>
          </w:rPr>
          <w:t>33</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5" w:history="1">
        <w:r w:rsidR="00B7414A" w:rsidRPr="006D5CAC">
          <w:rPr>
            <w:rStyle w:val="Hyperlink"/>
            <w:noProof/>
          </w:rPr>
          <w:t>Figure 15: Locations</w:t>
        </w:r>
        <w:r w:rsidR="00B7414A">
          <w:rPr>
            <w:noProof/>
            <w:webHidden/>
          </w:rPr>
          <w:tab/>
        </w:r>
        <w:r w:rsidR="00B7414A">
          <w:rPr>
            <w:noProof/>
            <w:webHidden/>
          </w:rPr>
          <w:fldChar w:fldCharType="begin"/>
        </w:r>
        <w:r w:rsidR="00B7414A">
          <w:rPr>
            <w:noProof/>
            <w:webHidden/>
          </w:rPr>
          <w:instrText xml:space="preserve"> PAGEREF _Toc405203765 \h </w:instrText>
        </w:r>
        <w:r w:rsidR="00B7414A">
          <w:rPr>
            <w:noProof/>
            <w:webHidden/>
          </w:rPr>
        </w:r>
        <w:r w:rsidR="00B7414A">
          <w:rPr>
            <w:noProof/>
            <w:webHidden/>
          </w:rPr>
          <w:fldChar w:fldCharType="separate"/>
        </w:r>
        <w:r w:rsidR="00B7414A">
          <w:rPr>
            <w:noProof/>
            <w:webHidden/>
          </w:rPr>
          <w:t>33</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6" w:history="1">
        <w:r w:rsidR="00B7414A" w:rsidRPr="006D5CAC">
          <w:rPr>
            <w:rStyle w:val="Hyperlink"/>
            <w:noProof/>
          </w:rPr>
          <w:t>Figure 16: Enter the Object Names to Select</w:t>
        </w:r>
        <w:r w:rsidR="00B7414A">
          <w:rPr>
            <w:noProof/>
            <w:webHidden/>
          </w:rPr>
          <w:tab/>
        </w:r>
        <w:r w:rsidR="00B7414A">
          <w:rPr>
            <w:noProof/>
            <w:webHidden/>
          </w:rPr>
          <w:fldChar w:fldCharType="begin"/>
        </w:r>
        <w:r w:rsidR="00B7414A">
          <w:rPr>
            <w:noProof/>
            <w:webHidden/>
          </w:rPr>
          <w:instrText xml:space="preserve"> PAGEREF _Toc405203766 \h </w:instrText>
        </w:r>
        <w:r w:rsidR="00B7414A">
          <w:rPr>
            <w:noProof/>
            <w:webHidden/>
          </w:rPr>
        </w:r>
        <w:r w:rsidR="00B7414A">
          <w:rPr>
            <w:noProof/>
            <w:webHidden/>
          </w:rPr>
          <w:fldChar w:fldCharType="separate"/>
        </w:r>
        <w:r w:rsidR="00B7414A">
          <w:rPr>
            <w:noProof/>
            <w:webHidden/>
          </w:rPr>
          <w:t>34</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7" w:history="1">
        <w:r w:rsidR="00B7414A" w:rsidRPr="006D5CAC">
          <w:rPr>
            <w:rStyle w:val="Hyperlink"/>
            <w:noProof/>
          </w:rPr>
          <w:t>Figure 17: Check Names</w:t>
        </w:r>
        <w:r w:rsidR="00B7414A">
          <w:rPr>
            <w:noProof/>
            <w:webHidden/>
          </w:rPr>
          <w:tab/>
        </w:r>
        <w:r w:rsidR="00B7414A">
          <w:rPr>
            <w:noProof/>
            <w:webHidden/>
          </w:rPr>
          <w:fldChar w:fldCharType="begin"/>
        </w:r>
        <w:r w:rsidR="00B7414A">
          <w:rPr>
            <w:noProof/>
            <w:webHidden/>
          </w:rPr>
          <w:instrText xml:space="preserve"> PAGEREF _Toc405203767 \h </w:instrText>
        </w:r>
        <w:r w:rsidR="00B7414A">
          <w:rPr>
            <w:noProof/>
            <w:webHidden/>
          </w:rPr>
        </w:r>
        <w:r w:rsidR="00B7414A">
          <w:rPr>
            <w:noProof/>
            <w:webHidden/>
          </w:rPr>
          <w:fldChar w:fldCharType="separate"/>
        </w:r>
        <w:r w:rsidR="00B7414A">
          <w:rPr>
            <w:noProof/>
            <w:webHidden/>
          </w:rPr>
          <w:t>34</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8" w:history="1">
        <w:r w:rsidR="00B7414A" w:rsidRPr="006D5CAC">
          <w:rPr>
            <w:rStyle w:val="Hyperlink"/>
            <w:noProof/>
          </w:rPr>
          <w:t>Figure 18:  Default Permissions</w:t>
        </w:r>
        <w:r w:rsidR="00B7414A">
          <w:rPr>
            <w:noProof/>
            <w:webHidden/>
          </w:rPr>
          <w:tab/>
        </w:r>
        <w:r w:rsidR="00B7414A">
          <w:rPr>
            <w:noProof/>
            <w:webHidden/>
          </w:rPr>
          <w:fldChar w:fldCharType="begin"/>
        </w:r>
        <w:r w:rsidR="00B7414A">
          <w:rPr>
            <w:noProof/>
            <w:webHidden/>
          </w:rPr>
          <w:instrText xml:space="preserve"> PAGEREF _Toc405203768 \h </w:instrText>
        </w:r>
        <w:r w:rsidR="00B7414A">
          <w:rPr>
            <w:noProof/>
            <w:webHidden/>
          </w:rPr>
        </w:r>
        <w:r w:rsidR="00B7414A">
          <w:rPr>
            <w:noProof/>
            <w:webHidden/>
          </w:rPr>
          <w:fldChar w:fldCharType="separate"/>
        </w:r>
        <w:r w:rsidR="00B7414A">
          <w:rPr>
            <w:noProof/>
            <w:webHidden/>
          </w:rPr>
          <w:t>35</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69" w:history="1">
        <w:r w:rsidR="00B7414A" w:rsidRPr="006D5CAC">
          <w:rPr>
            <w:rStyle w:val="Hyperlink"/>
            <w:noProof/>
          </w:rPr>
          <w:t>Figure 19: IIS Manager, CrisisCenter Virtual directory</w:t>
        </w:r>
        <w:r w:rsidR="00B7414A">
          <w:rPr>
            <w:noProof/>
            <w:webHidden/>
          </w:rPr>
          <w:tab/>
        </w:r>
        <w:r w:rsidR="00B7414A">
          <w:rPr>
            <w:noProof/>
            <w:webHidden/>
          </w:rPr>
          <w:fldChar w:fldCharType="begin"/>
        </w:r>
        <w:r w:rsidR="00B7414A">
          <w:rPr>
            <w:noProof/>
            <w:webHidden/>
          </w:rPr>
          <w:instrText xml:space="preserve"> PAGEREF _Toc405203769 \h </w:instrText>
        </w:r>
        <w:r w:rsidR="00B7414A">
          <w:rPr>
            <w:noProof/>
            <w:webHidden/>
          </w:rPr>
        </w:r>
        <w:r w:rsidR="00B7414A">
          <w:rPr>
            <w:noProof/>
            <w:webHidden/>
          </w:rPr>
          <w:fldChar w:fldCharType="separate"/>
        </w:r>
        <w:r w:rsidR="00B7414A">
          <w:rPr>
            <w:noProof/>
            <w:webHidden/>
          </w:rPr>
          <w:t>36</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0" w:history="1">
        <w:r w:rsidR="00B7414A" w:rsidRPr="006D5CAC">
          <w:rPr>
            <w:rStyle w:val="Hyperlink"/>
            <w:noProof/>
          </w:rPr>
          <w:t>Figure 20: Edit Application</w:t>
        </w:r>
        <w:r w:rsidR="00B7414A">
          <w:rPr>
            <w:noProof/>
            <w:webHidden/>
          </w:rPr>
          <w:tab/>
        </w:r>
        <w:r w:rsidR="00B7414A">
          <w:rPr>
            <w:noProof/>
            <w:webHidden/>
          </w:rPr>
          <w:fldChar w:fldCharType="begin"/>
        </w:r>
        <w:r w:rsidR="00B7414A">
          <w:rPr>
            <w:noProof/>
            <w:webHidden/>
          </w:rPr>
          <w:instrText xml:space="preserve"> PAGEREF _Toc405203770 \h </w:instrText>
        </w:r>
        <w:r w:rsidR="00B7414A">
          <w:rPr>
            <w:noProof/>
            <w:webHidden/>
          </w:rPr>
        </w:r>
        <w:r w:rsidR="00B7414A">
          <w:rPr>
            <w:noProof/>
            <w:webHidden/>
          </w:rPr>
          <w:fldChar w:fldCharType="separate"/>
        </w:r>
        <w:r w:rsidR="00B7414A">
          <w:rPr>
            <w:noProof/>
            <w:webHidden/>
          </w:rPr>
          <w:t>37</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1" w:history="1">
        <w:r w:rsidR="00B7414A" w:rsidRPr="006D5CAC">
          <w:rPr>
            <w:rStyle w:val="Hyperlink"/>
            <w:noProof/>
          </w:rPr>
          <w:t>Figure 21: Connect As dialogue</w:t>
        </w:r>
        <w:r w:rsidR="00B7414A">
          <w:rPr>
            <w:noProof/>
            <w:webHidden/>
          </w:rPr>
          <w:tab/>
        </w:r>
        <w:r w:rsidR="00B7414A">
          <w:rPr>
            <w:noProof/>
            <w:webHidden/>
          </w:rPr>
          <w:fldChar w:fldCharType="begin"/>
        </w:r>
        <w:r w:rsidR="00B7414A">
          <w:rPr>
            <w:noProof/>
            <w:webHidden/>
          </w:rPr>
          <w:instrText xml:space="preserve"> PAGEREF _Toc405203771 \h </w:instrText>
        </w:r>
        <w:r w:rsidR="00B7414A">
          <w:rPr>
            <w:noProof/>
            <w:webHidden/>
          </w:rPr>
        </w:r>
        <w:r w:rsidR="00B7414A">
          <w:rPr>
            <w:noProof/>
            <w:webHidden/>
          </w:rPr>
          <w:fldChar w:fldCharType="separate"/>
        </w:r>
        <w:r w:rsidR="00B7414A">
          <w:rPr>
            <w:noProof/>
            <w:webHidden/>
          </w:rPr>
          <w:t>37</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2" w:history="1">
        <w:r w:rsidR="00B7414A" w:rsidRPr="006D5CAC">
          <w:rPr>
            <w:rStyle w:val="Hyperlink"/>
            <w:noProof/>
          </w:rPr>
          <w:t>Figure 22: Crisis Center Hotline Login</w:t>
        </w:r>
        <w:r w:rsidR="00B7414A">
          <w:rPr>
            <w:noProof/>
            <w:webHidden/>
          </w:rPr>
          <w:tab/>
        </w:r>
        <w:r w:rsidR="00B7414A">
          <w:rPr>
            <w:noProof/>
            <w:webHidden/>
          </w:rPr>
          <w:fldChar w:fldCharType="begin"/>
        </w:r>
        <w:r w:rsidR="00B7414A">
          <w:rPr>
            <w:noProof/>
            <w:webHidden/>
          </w:rPr>
          <w:instrText xml:space="preserve"> PAGEREF _Toc405203772 \h </w:instrText>
        </w:r>
        <w:r w:rsidR="00B7414A">
          <w:rPr>
            <w:noProof/>
            <w:webHidden/>
          </w:rPr>
        </w:r>
        <w:r w:rsidR="00B7414A">
          <w:rPr>
            <w:noProof/>
            <w:webHidden/>
          </w:rPr>
          <w:fldChar w:fldCharType="separate"/>
        </w:r>
        <w:r w:rsidR="00B7414A">
          <w:rPr>
            <w:noProof/>
            <w:webHidden/>
          </w:rPr>
          <w:t>39</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3" w:history="1">
        <w:r w:rsidR="00B7414A" w:rsidRPr="006D5CAC">
          <w:rPr>
            <w:rStyle w:val="Hyperlink"/>
            <w:noProof/>
          </w:rPr>
          <w:t>Figure 23: CrisisCenter Response</w:t>
        </w:r>
        <w:r w:rsidR="00B7414A">
          <w:rPr>
            <w:noProof/>
            <w:webHidden/>
          </w:rPr>
          <w:tab/>
        </w:r>
        <w:r w:rsidR="00B7414A">
          <w:rPr>
            <w:noProof/>
            <w:webHidden/>
          </w:rPr>
          <w:fldChar w:fldCharType="begin"/>
        </w:r>
        <w:r w:rsidR="00B7414A">
          <w:rPr>
            <w:noProof/>
            <w:webHidden/>
          </w:rPr>
          <w:instrText xml:space="preserve"> PAGEREF _Toc405203773 \h </w:instrText>
        </w:r>
        <w:r w:rsidR="00B7414A">
          <w:rPr>
            <w:noProof/>
            <w:webHidden/>
          </w:rPr>
        </w:r>
        <w:r w:rsidR="00B7414A">
          <w:rPr>
            <w:noProof/>
            <w:webHidden/>
          </w:rPr>
          <w:fldChar w:fldCharType="separate"/>
        </w:r>
        <w:r w:rsidR="00B7414A">
          <w:rPr>
            <w:noProof/>
            <w:webHidden/>
          </w:rPr>
          <w:t>40</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4" w:history="1">
        <w:r w:rsidR="00B7414A" w:rsidRPr="006D5CAC">
          <w:rPr>
            <w:rStyle w:val="Hyperlink"/>
            <w:noProof/>
          </w:rPr>
          <w:t>Figure 24: CrisisCenter Administrator</w:t>
        </w:r>
        <w:r w:rsidR="00B7414A">
          <w:rPr>
            <w:noProof/>
            <w:webHidden/>
          </w:rPr>
          <w:tab/>
        </w:r>
        <w:r w:rsidR="00B7414A">
          <w:rPr>
            <w:noProof/>
            <w:webHidden/>
          </w:rPr>
          <w:fldChar w:fldCharType="begin"/>
        </w:r>
        <w:r w:rsidR="00B7414A">
          <w:rPr>
            <w:noProof/>
            <w:webHidden/>
          </w:rPr>
          <w:instrText xml:space="preserve"> PAGEREF _Toc405203774 \h </w:instrText>
        </w:r>
        <w:r w:rsidR="00B7414A">
          <w:rPr>
            <w:noProof/>
            <w:webHidden/>
          </w:rPr>
        </w:r>
        <w:r w:rsidR="00B7414A">
          <w:rPr>
            <w:noProof/>
            <w:webHidden/>
          </w:rPr>
          <w:fldChar w:fldCharType="separate"/>
        </w:r>
        <w:r w:rsidR="00B7414A">
          <w:rPr>
            <w:noProof/>
            <w:webHidden/>
          </w:rPr>
          <w:t>40</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5" w:history="1">
        <w:r w:rsidR="00B7414A" w:rsidRPr="006D5CAC">
          <w:rPr>
            <w:rStyle w:val="Hyperlink"/>
            <w:noProof/>
          </w:rPr>
          <w:t>Figure 25: Unpack VCL Code Archive</w:t>
        </w:r>
        <w:r w:rsidR="00B7414A">
          <w:rPr>
            <w:noProof/>
            <w:webHidden/>
          </w:rPr>
          <w:tab/>
        </w:r>
        <w:r w:rsidR="00B7414A">
          <w:rPr>
            <w:noProof/>
            <w:webHidden/>
          </w:rPr>
          <w:fldChar w:fldCharType="begin"/>
        </w:r>
        <w:r w:rsidR="00B7414A">
          <w:rPr>
            <w:noProof/>
            <w:webHidden/>
          </w:rPr>
          <w:instrText xml:space="preserve"> PAGEREF _Toc405203775 \h </w:instrText>
        </w:r>
        <w:r w:rsidR="00B7414A">
          <w:rPr>
            <w:noProof/>
            <w:webHidden/>
          </w:rPr>
        </w:r>
        <w:r w:rsidR="00B7414A">
          <w:rPr>
            <w:noProof/>
            <w:webHidden/>
          </w:rPr>
          <w:fldChar w:fldCharType="separate"/>
        </w:r>
        <w:r w:rsidR="00B7414A">
          <w:rPr>
            <w:noProof/>
            <w:webHidden/>
          </w:rPr>
          <w:t>45</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6" w:history="1">
        <w:r w:rsidR="00B7414A" w:rsidRPr="006D5CAC">
          <w:rPr>
            <w:rStyle w:val="Hyperlink"/>
            <w:noProof/>
          </w:rPr>
          <w:t>Figure 26: Reporting Services Configuration Connection</w:t>
        </w:r>
        <w:r w:rsidR="00B7414A">
          <w:rPr>
            <w:noProof/>
            <w:webHidden/>
          </w:rPr>
          <w:tab/>
        </w:r>
        <w:r w:rsidR="00B7414A">
          <w:rPr>
            <w:noProof/>
            <w:webHidden/>
          </w:rPr>
          <w:fldChar w:fldCharType="begin"/>
        </w:r>
        <w:r w:rsidR="00B7414A">
          <w:rPr>
            <w:noProof/>
            <w:webHidden/>
          </w:rPr>
          <w:instrText xml:space="preserve"> PAGEREF _Toc405203776 \h </w:instrText>
        </w:r>
        <w:r w:rsidR="00B7414A">
          <w:rPr>
            <w:noProof/>
            <w:webHidden/>
          </w:rPr>
        </w:r>
        <w:r w:rsidR="00B7414A">
          <w:rPr>
            <w:noProof/>
            <w:webHidden/>
          </w:rPr>
          <w:fldChar w:fldCharType="separate"/>
        </w:r>
        <w:r w:rsidR="00B7414A">
          <w:rPr>
            <w:noProof/>
            <w:webHidden/>
          </w:rPr>
          <w:t>48</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7" w:history="1">
        <w:r w:rsidR="00B7414A" w:rsidRPr="006D5CAC">
          <w:rPr>
            <w:rStyle w:val="Hyperlink"/>
            <w:noProof/>
          </w:rPr>
          <w:t>Figure 27: Reporting Services Configuration Manager</w:t>
        </w:r>
        <w:r w:rsidR="00B7414A">
          <w:rPr>
            <w:noProof/>
            <w:webHidden/>
          </w:rPr>
          <w:tab/>
        </w:r>
        <w:r w:rsidR="00B7414A">
          <w:rPr>
            <w:noProof/>
            <w:webHidden/>
          </w:rPr>
          <w:fldChar w:fldCharType="begin"/>
        </w:r>
        <w:r w:rsidR="00B7414A">
          <w:rPr>
            <w:noProof/>
            <w:webHidden/>
          </w:rPr>
          <w:instrText xml:space="preserve"> PAGEREF _Toc405203777 \h </w:instrText>
        </w:r>
        <w:r w:rsidR="00B7414A">
          <w:rPr>
            <w:noProof/>
            <w:webHidden/>
          </w:rPr>
        </w:r>
        <w:r w:rsidR="00B7414A">
          <w:rPr>
            <w:noProof/>
            <w:webHidden/>
          </w:rPr>
          <w:fldChar w:fldCharType="separate"/>
        </w:r>
        <w:r w:rsidR="00B7414A">
          <w:rPr>
            <w:noProof/>
            <w:webHidden/>
          </w:rPr>
          <w:t>49</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8" w:history="1">
        <w:r w:rsidR="00B7414A" w:rsidRPr="006D5CAC">
          <w:rPr>
            <w:rStyle w:val="Hyperlink"/>
            <w:noProof/>
          </w:rPr>
          <w:t>Figure 28: Specify a Server Name</w:t>
        </w:r>
        <w:r w:rsidR="00B7414A">
          <w:rPr>
            <w:noProof/>
            <w:webHidden/>
          </w:rPr>
          <w:tab/>
        </w:r>
        <w:r w:rsidR="00B7414A">
          <w:rPr>
            <w:noProof/>
            <w:webHidden/>
          </w:rPr>
          <w:fldChar w:fldCharType="begin"/>
        </w:r>
        <w:r w:rsidR="00B7414A">
          <w:rPr>
            <w:noProof/>
            <w:webHidden/>
          </w:rPr>
          <w:instrText xml:space="preserve"> PAGEREF _Toc405203778 \h </w:instrText>
        </w:r>
        <w:r w:rsidR="00B7414A">
          <w:rPr>
            <w:noProof/>
            <w:webHidden/>
          </w:rPr>
        </w:r>
        <w:r w:rsidR="00B7414A">
          <w:rPr>
            <w:noProof/>
            <w:webHidden/>
          </w:rPr>
          <w:fldChar w:fldCharType="separate"/>
        </w:r>
        <w:r w:rsidR="00B7414A">
          <w:rPr>
            <w:noProof/>
            <w:webHidden/>
          </w:rPr>
          <w:t>49</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79" w:history="1">
        <w:r w:rsidR="00B7414A" w:rsidRPr="006D5CAC">
          <w:rPr>
            <w:rStyle w:val="Hyperlink"/>
            <w:noProof/>
          </w:rPr>
          <w:t>Figure 29: Report Server Status</w:t>
        </w:r>
        <w:r w:rsidR="00B7414A">
          <w:rPr>
            <w:noProof/>
            <w:webHidden/>
          </w:rPr>
          <w:tab/>
        </w:r>
        <w:r w:rsidR="00B7414A">
          <w:rPr>
            <w:noProof/>
            <w:webHidden/>
          </w:rPr>
          <w:fldChar w:fldCharType="begin"/>
        </w:r>
        <w:r w:rsidR="00B7414A">
          <w:rPr>
            <w:noProof/>
            <w:webHidden/>
          </w:rPr>
          <w:instrText xml:space="preserve"> PAGEREF _Toc405203779 \h </w:instrText>
        </w:r>
        <w:r w:rsidR="00B7414A">
          <w:rPr>
            <w:noProof/>
            <w:webHidden/>
          </w:rPr>
        </w:r>
        <w:r w:rsidR="00B7414A">
          <w:rPr>
            <w:noProof/>
            <w:webHidden/>
          </w:rPr>
          <w:fldChar w:fldCharType="separate"/>
        </w:r>
        <w:r w:rsidR="00B7414A">
          <w:rPr>
            <w:noProof/>
            <w:webHidden/>
          </w:rPr>
          <w:t>50</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0" w:history="1">
        <w:r w:rsidR="00B7414A" w:rsidRPr="006D5CAC">
          <w:rPr>
            <w:rStyle w:val="Hyperlink"/>
            <w:noProof/>
          </w:rPr>
          <w:t>Figure 30: SSL Certificate and SSL Port</w:t>
        </w:r>
        <w:r w:rsidR="00B7414A">
          <w:rPr>
            <w:noProof/>
            <w:webHidden/>
          </w:rPr>
          <w:tab/>
        </w:r>
        <w:r w:rsidR="00B7414A">
          <w:rPr>
            <w:noProof/>
            <w:webHidden/>
          </w:rPr>
          <w:fldChar w:fldCharType="begin"/>
        </w:r>
        <w:r w:rsidR="00B7414A">
          <w:rPr>
            <w:noProof/>
            <w:webHidden/>
          </w:rPr>
          <w:instrText xml:space="preserve"> PAGEREF _Toc405203780 \h </w:instrText>
        </w:r>
        <w:r w:rsidR="00B7414A">
          <w:rPr>
            <w:noProof/>
            <w:webHidden/>
          </w:rPr>
        </w:r>
        <w:r w:rsidR="00B7414A">
          <w:rPr>
            <w:noProof/>
            <w:webHidden/>
          </w:rPr>
          <w:fldChar w:fldCharType="separate"/>
        </w:r>
        <w:r w:rsidR="00B7414A">
          <w:rPr>
            <w:noProof/>
            <w:webHidden/>
          </w:rPr>
          <w:t>50</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1" w:history="1">
        <w:r w:rsidR="00B7414A" w:rsidRPr="006D5CAC">
          <w:rPr>
            <w:rStyle w:val="Hyperlink"/>
            <w:noProof/>
          </w:rPr>
          <w:t>Figure 31: SSL Certification Information</w:t>
        </w:r>
        <w:r w:rsidR="00B7414A">
          <w:rPr>
            <w:noProof/>
            <w:webHidden/>
          </w:rPr>
          <w:tab/>
        </w:r>
        <w:r w:rsidR="00B7414A">
          <w:rPr>
            <w:noProof/>
            <w:webHidden/>
          </w:rPr>
          <w:fldChar w:fldCharType="begin"/>
        </w:r>
        <w:r w:rsidR="00B7414A">
          <w:rPr>
            <w:noProof/>
            <w:webHidden/>
          </w:rPr>
          <w:instrText xml:space="preserve"> PAGEREF _Toc405203781 \h </w:instrText>
        </w:r>
        <w:r w:rsidR="00B7414A">
          <w:rPr>
            <w:noProof/>
            <w:webHidden/>
          </w:rPr>
        </w:r>
        <w:r w:rsidR="00B7414A">
          <w:rPr>
            <w:noProof/>
            <w:webHidden/>
          </w:rPr>
          <w:fldChar w:fldCharType="separate"/>
        </w:r>
        <w:r w:rsidR="00B7414A">
          <w:rPr>
            <w:noProof/>
            <w:webHidden/>
          </w:rPr>
          <w:t>51</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2" w:history="1">
        <w:r w:rsidR="00B7414A" w:rsidRPr="006D5CAC">
          <w:rPr>
            <w:rStyle w:val="Hyperlink"/>
            <w:noProof/>
          </w:rPr>
          <w:t>Figure 32: Add Report Manager URL</w:t>
        </w:r>
        <w:r w:rsidR="00B7414A">
          <w:rPr>
            <w:noProof/>
            <w:webHidden/>
          </w:rPr>
          <w:tab/>
        </w:r>
        <w:r w:rsidR="00B7414A">
          <w:rPr>
            <w:noProof/>
            <w:webHidden/>
          </w:rPr>
          <w:fldChar w:fldCharType="begin"/>
        </w:r>
        <w:r w:rsidR="00B7414A">
          <w:rPr>
            <w:noProof/>
            <w:webHidden/>
          </w:rPr>
          <w:instrText xml:space="preserve"> PAGEREF _Toc405203782 \h </w:instrText>
        </w:r>
        <w:r w:rsidR="00B7414A">
          <w:rPr>
            <w:noProof/>
            <w:webHidden/>
          </w:rPr>
        </w:r>
        <w:r w:rsidR="00B7414A">
          <w:rPr>
            <w:noProof/>
            <w:webHidden/>
          </w:rPr>
          <w:fldChar w:fldCharType="separate"/>
        </w:r>
        <w:r w:rsidR="00B7414A">
          <w:rPr>
            <w:noProof/>
            <w:webHidden/>
          </w:rPr>
          <w:t>51</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3" w:history="1">
        <w:r w:rsidR="00B7414A" w:rsidRPr="006D5CAC">
          <w:rPr>
            <w:rStyle w:val="Hyperlink"/>
            <w:noProof/>
          </w:rPr>
          <w:t>Figure 33: UpdatingSSL Certificates</w:t>
        </w:r>
        <w:r w:rsidR="00B7414A">
          <w:rPr>
            <w:noProof/>
            <w:webHidden/>
          </w:rPr>
          <w:tab/>
        </w:r>
        <w:r w:rsidR="00B7414A">
          <w:rPr>
            <w:noProof/>
            <w:webHidden/>
          </w:rPr>
          <w:fldChar w:fldCharType="begin"/>
        </w:r>
        <w:r w:rsidR="00B7414A">
          <w:rPr>
            <w:noProof/>
            <w:webHidden/>
          </w:rPr>
          <w:instrText xml:space="preserve"> PAGEREF _Toc405203783 \h </w:instrText>
        </w:r>
        <w:r w:rsidR="00B7414A">
          <w:rPr>
            <w:noProof/>
            <w:webHidden/>
          </w:rPr>
        </w:r>
        <w:r w:rsidR="00B7414A">
          <w:rPr>
            <w:noProof/>
            <w:webHidden/>
          </w:rPr>
          <w:fldChar w:fldCharType="separate"/>
        </w:r>
        <w:r w:rsidR="00B7414A">
          <w:rPr>
            <w:noProof/>
            <w:webHidden/>
          </w:rPr>
          <w:t>52</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4" w:history="1">
        <w:r w:rsidR="00B7414A" w:rsidRPr="006D5CAC">
          <w:rPr>
            <w:rStyle w:val="Hyperlink"/>
            <w:noProof/>
          </w:rPr>
          <w:t>Figure 34: Create a Datasource</w:t>
        </w:r>
        <w:r w:rsidR="00B7414A">
          <w:rPr>
            <w:noProof/>
            <w:webHidden/>
          </w:rPr>
          <w:tab/>
        </w:r>
        <w:r w:rsidR="00B7414A">
          <w:rPr>
            <w:noProof/>
            <w:webHidden/>
          </w:rPr>
          <w:fldChar w:fldCharType="begin"/>
        </w:r>
        <w:r w:rsidR="00B7414A">
          <w:rPr>
            <w:noProof/>
            <w:webHidden/>
          </w:rPr>
          <w:instrText xml:space="preserve"> PAGEREF _Toc405203784 \h </w:instrText>
        </w:r>
        <w:r w:rsidR="00B7414A">
          <w:rPr>
            <w:noProof/>
            <w:webHidden/>
          </w:rPr>
        </w:r>
        <w:r w:rsidR="00B7414A">
          <w:rPr>
            <w:noProof/>
            <w:webHidden/>
          </w:rPr>
          <w:fldChar w:fldCharType="separate"/>
        </w:r>
        <w:r w:rsidR="00B7414A">
          <w:rPr>
            <w:noProof/>
            <w:webHidden/>
          </w:rPr>
          <w:t>53</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5" w:history="1">
        <w:r w:rsidR="00B7414A" w:rsidRPr="006D5CAC">
          <w:rPr>
            <w:rStyle w:val="Hyperlink"/>
            <w:noProof/>
          </w:rPr>
          <w:t>Figure 35: VCL Datasource</w:t>
        </w:r>
        <w:r w:rsidR="00B7414A">
          <w:rPr>
            <w:noProof/>
            <w:webHidden/>
          </w:rPr>
          <w:tab/>
        </w:r>
        <w:r w:rsidR="00B7414A">
          <w:rPr>
            <w:noProof/>
            <w:webHidden/>
          </w:rPr>
          <w:fldChar w:fldCharType="begin"/>
        </w:r>
        <w:r w:rsidR="00B7414A">
          <w:rPr>
            <w:noProof/>
            <w:webHidden/>
          </w:rPr>
          <w:instrText xml:space="preserve"> PAGEREF _Toc405203785 \h </w:instrText>
        </w:r>
        <w:r w:rsidR="00B7414A">
          <w:rPr>
            <w:noProof/>
            <w:webHidden/>
          </w:rPr>
        </w:r>
        <w:r w:rsidR="00B7414A">
          <w:rPr>
            <w:noProof/>
            <w:webHidden/>
          </w:rPr>
          <w:fldChar w:fldCharType="separate"/>
        </w:r>
        <w:r w:rsidR="00B7414A">
          <w:rPr>
            <w:noProof/>
            <w:webHidden/>
          </w:rPr>
          <w:t>54</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6" w:history="1">
        <w:r w:rsidR="00B7414A" w:rsidRPr="006D5CAC">
          <w:rPr>
            <w:rStyle w:val="Hyperlink"/>
            <w:noProof/>
          </w:rPr>
          <w:t>Figure 36: Generate Model</w:t>
        </w:r>
        <w:r w:rsidR="00B7414A">
          <w:rPr>
            <w:noProof/>
            <w:webHidden/>
          </w:rPr>
          <w:tab/>
        </w:r>
        <w:r w:rsidR="00B7414A">
          <w:rPr>
            <w:noProof/>
            <w:webHidden/>
          </w:rPr>
          <w:fldChar w:fldCharType="begin"/>
        </w:r>
        <w:r w:rsidR="00B7414A">
          <w:rPr>
            <w:noProof/>
            <w:webHidden/>
          </w:rPr>
          <w:instrText xml:space="preserve"> PAGEREF _Toc405203786 \h </w:instrText>
        </w:r>
        <w:r w:rsidR="00B7414A">
          <w:rPr>
            <w:noProof/>
            <w:webHidden/>
          </w:rPr>
        </w:r>
        <w:r w:rsidR="00B7414A">
          <w:rPr>
            <w:noProof/>
            <w:webHidden/>
          </w:rPr>
          <w:fldChar w:fldCharType="separate"/>
        </w:r>
        <w:r w:rsidR="00B7414A">
          <w:rPr>
            <w:noProof/>
            <w:webHidden/>
          </w:rPr>
          <w:t>55</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7" w:history="1">
        <w:r w:rsidR="00B7414A" w:rsidRPr="006D5CAC">
          <w:rPr>
            <w:rStyle w:val="Hyperlink"/>
            <w:noProof/>
          </w:rPr>
          <w:t>Figure 37: VCL Model</w:t>
        </w:r>
        <w:r w:rsidR="00B7414A">
          <w:rPr>
            <w:noProof/>
            <w:webHidden/>
          </w:rPr>
          <w:tab/>
        </w:r>
        <w:r w:rsidR="00B7414A">
          <w:rPr>
            <w:noProof/>
            <w:webHidden/>
          </w:rPr>
          <w:fldChar w:fldCharType="begin"/>
        </w:r>
        <w:r w:rsidR="00B7414A">
          <w:rPr>
            <w:noProof/>
            <w:webHidden/>
          </w:rPr>
          <w:instrText xml:space="preserve"> PAGEREF _Toc405203787 \h </w:instrText>
        </w:r>
        <w:r w:rsidR="00B7414A">
          <w:rPr>
            <w:noProof/>
            <w:webHidden/>
          </w:rPr>
        </w:r>
        <w:r w:rsidR="00B7414A">
          <w:rPr>
            <w:noProof/>
            <w:webHidden/>
          </w:rPr>
          <w:fldChar w:fldCharType="separate"/>
        </w:r>
        <w:r w:rsidR="00B7414A">
          <w:rPr>
            <w:noProof/>
            <w:webHidden/>
          </w:rPr>
          <w:t>56</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8" w:history="1">
        <w:r w:rsidR="00B7414A" w:rsidRPr="006D5CAC">
          <w:rPr>
            <w:rStyle w:val="Hyperlink"/>
            <w:noProof/>
          </w:rPr>
          <w:t>Figure 38: System User</w:t>
        </w:r>
        <w:r w:rsidR="00B7414A">
          <w:rPr>
            <w:noProof/>
            <w:webHidden/>
          </w:rPr>
          <w:tab/>
        </w:r>
        <w:r w:rsidR="00B7414A">
          <w:rPr>
            <w:noProof/>
            <w:webHidden/>
          </w:rPr>
          <w:fldChar w:fldCharType="begin"/>
        </w:r>
        <w:r w:rsidR="00B7414A">
          <w:rPr>
            <w:noProof/>
            <w:webHidden/>
          </w:rPr>
          <w:instrText xml:space="preserve"> PAGEREF _Toc405203788 \h </w:instrText>
        </w:r>
        <w:r w:rsidR="00B7414A">
          <w:rPr>
            <w:noProof/>
            <w:webHidden/>
          </w:rPr>
        </w:r>
        <w:r w:rsidR="00B7414A">
          <w:rPr>
            <w:noProof/>
            <w:webHidden/>
          </w:rPr>
          <w:fldChar w:fldCharType="separate"/>
        </w:r>
        <w:r w:rsidR="00B7414A">
          <w:rPr>
            <w:noProof/>
            <w:webHidden/>
          </w:rPr>
          <w:t>57</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89" w:history="1">
        <w:r w:rsidR="00B7414A" w:rsidRPr="006D5CAC">
          <w:rPr>
            <w:rStyle w:val="Hyperlink"/>
            <w:noProof/>
          </w:rPr>
          <w:t>Figure 39:  New Role Assignment</w:t>
        </w:r>
        <w:r w:rsidR="00B7414A">
          <w:rPr>
            <w:noProof/>
            <w:webHidden/>
          </w:rPr>
          <w:tab/>
        </w:r>
        <w:r w:rsidR="00B7414A">
          <w:rPr>
            <w:noProof/>
            <w:webHidden/>
          </w:rPr>
          <w:fldChar w:fldCharType="begin"/>
        </w:r>
        <w:r w:rsidR="00B7414A">
          <w:rPr>
            <w:noProof/>
            <w:webHidden/>
          </w:rPr>
          <w:instrText xml:space="preserve"> PAGEREF _Toc405203789 \h </w:instrText>
        </w:r>
        <w:r w:rsidR="00B7414A">
          <w:rPr>
            <w:noProof/>
            <w:webHidden/>
          </w:rPr>
        </w:r>
        <w:r w:rsidR="00B7414A">
          <w:rPr>
            <w:noProof/>
            <w:webHidden/>
          </w:rPr>
          <w:fldChar w:fldCharType="separate"/>
        </w:r>
        <w:r w:rsidR="00B7414A">
          <w:rPr>
            <w:noProof/>
            <w:webHidden/>
          </w:rPr>
          <w:t>57</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90" w:history="1">
        <w:r w:rsidR="00B7414A" w:rsidRPr="006D5CAC">
          <w:rPr>
            <w:rStyle w:val="Hyperlink"/>
            <w:noProof/>
          </w:rPr>
          <w:t>Figure 40: Edit Role Assignment</w:t>
        </w:r>
        <w:r w:rsidR="00B7414A">
          <w:rPr>
            <w:noProof/>
            <w:webHidden/>
          </w:rPr>
          <w:tab/>
        </w:r>
        <w:r w:rsidR="00B7414A">
          <w:rPr>
            <w:noProof/>
            <w:webHidden/>
          </w:rPr>
          <w:fldChar w:fldCharType="begin"/>
        </w:r>
        <w:r w:rsidR="00B7414A">
          <w:rPr>
            <w:noProof/>
            <w:webHidden/>
          </w:rPr>
          <w:instrText xml:space="preserve"> PAGEREF _Toc405203790 \h </w:instrText>
        </w:r>
        <w:r w:rsidR="00B7414A">
          <w:rPr>
            <w:noProof/>
            <w:webHidden/>
          </w:rPr>
        </w:r>
        <w:r w:rsidR="00B7414A">
          <w:rPr>
            <w:noProof/>
            <w:webHidden/>
          </w:rPr>
          <w:fldChar w:fldCharType="separate"/>
        </w:r>
        <w:r w:rsidR="00B7414A">
          <w:rPr>
            <w:noProof/>
            <w:webHidden/>
          </w:rPr>
          <w:t>58</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91" w:history="1">
        <w:r w:rsidR="00B7414A" w:rsidRPr="006D5CAC">
          <w:rPr>
            <w:rStyle w:val="Hyperlink"/>
            <w:noProof/>
          </w:rPr>
          <w:t>Figure 41: Security</w:t>
        </w:r>
        <w:r w:rsidR="00B7414A">
          <w:rPr>
            <w:noProof/>
            <w:webHidden/>
          </w:rPr>
          <w:tab/>
        </w:r>
        <w:r w:rsidR="00B7414A">
          <w:rPr>
            <w:noProof/>
            <w:webHidden/>
          </w:rPr>
          <w:fldChar w:fldCharType="begin"/>
        </w:r>
        <w:r w:rsidR="00B7414A">
          <w:rPr>
            <w:noProof/>
            <w:webHidden/>
          </w:rPr>
          <w:instrText xml:space="preserve"> PAGEREF _Toc405203791 \h </w:instrText>
        </w:r>
        <w:r w:rsidR="00B7414A">
          <w:rPr>
            <w:noProof/>
            <w:webHidden/>
          </w:rPr>
        </w:r>
        <w:r w:rsidR="00B7414A">
          <w:rPr>
            <w:noProof/>
            <w:webHidden/>
          </w:rPr>
          <w:fldChar w:fldCharType="separate"/>
        </w:r>
        <w:r w:rsidR="00B7414A">
          <w:rPr>
            <w:noProof/>
            <w:webHidden/>
          </w:rPr>
          <w:t>58</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92" w:history="1">
        <w:r w:rsidR="00B7414A" w:rsidRPr="006D5CAC">
          <w:rPr>
            <w:rStyle w:val="Hyperlink"/>
            <w:noProof/>
          </w:rPr>
          <w:t>Figure 42: Properties</w:t>
        </w:r>
        <w:r w:rsidR="00B7414A">
          <w:rPr>
            <w:noProof/>
            <w:webHidden/>
          </w:rPr>
          <w:tab/>
        </w:r>
        <w:r w:rsidR="00B7414A">
          <w:rPr>
            <w:noProof/>
            <w:webHidden/>
          </w:rPr>
          <w:fldChar w:fldCharType="begin"/>
        </w:r>
        <w:r w:rsidR="00B7414A">
          <w:rPr>
            <w:noProof/>
            <w:webHidden/>
          </w:rPr>
          <w:instrText xml:space="preserve"> PAGEREF _Toc405203792 \h </w:instrText>
        </w:r>
        <w:r w:rsidR="00B7414A">
          <w:rPr>
            <w:noProof/>
            <w:webHidden/>
          </w:rPr>
        </w:r>
        <w:r w:rsidR="00B7414A">
          <w:rPr>
            <w:noProof/>
            <w:webHidden/>
          </w:rPr>
          <w:fldChar w:fldCharType="separate"/>
        </w:r>
        <w:r w:rsidR="00B7414A">
          <w:rPr>
            <w:noProof/>
            <w:webHidden/>
          </w:rPr>
          <w:t>59</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93" w:history="1">
        <w:r w:rsidR="00B7414A" w:rsidRPr="006D5CAC">
          <w:rPr>
            <w:rStyle w:val="Hyperlink"/>
            <w:noProof/>
          </w:rPr>
          <w:t>Figure 43: Veterans Crisis Line – Custom Reports</w:t>
        </w:r>
        <w:r w:rsidR="00B7414A">
          <w:rPr>
            <w:noProof/>
            <w:webHidden/>
          </w:rPr>
          <w:tab/>
        </w:r>
        <w:r w:rsidR="00B7414A">
          <w:rPr>
            <w:noProof/>
            <w:webHidden/>
          </w:rPr>
          <w:fldChar w:fldCharType="begin"/>
        </w:r>
        <w:r w:rsidR="00B7414A">
          <w:rPr>
            <w:noProof/>
            <w:webHidden/>
          </w:rPr>
          <w:instrText xml:space="preserve"> PAGEREF _Toc405203793 \h </w:instrText>
        </w:r>
        <w:r w:rsidR="00B7414A">
          <w:rPr>
            <w:noProof/>
            <w:webHidden/>
          </w:rPr>
        </w:r>
        <w:r w:rsidR="00B7414A">
          <w:rPr>
            <w:noProof/>
            <w:webHidden/>
          </w:rPr>
          <w:fldChar w:fldCharType="separate"/>
        </w:r>
        <w:r w:rsidR="00B7414A">
          <w:rPr>
            <w:noProof/>
            <w:webHidden/>
          </w:rPr>
          <w:t>60</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94" w:history="1">
        <w:r w:rsidR="00B7414A" w:rsidRPr="006D5CAC">
          <w:rPr>
            <w:rStyle w:val="Hyperlink"/>
            <w:noProof/>
          </w:rPr>
          <w:t>Figure 44: Upload File</w:t>
        </w:r>
        <w:r w:rsidR="00B7414A">
          <w:rPr>
            <w:noProof/>
            <w:webHidden/>
          </w:rPr>
          <w:tab/>
        </w:r>
        <w:r w:rsidR="00B7414A">
          <w:rPr>
            <w:noProof/>
            <w:webHidden/>
          </w:rPr>
          <w:fldChar w:fldCharType="begin"/>
        </w:r>
        <w:r w:rsidR="00B7414A">
          <w:rPr>
            <w:noProof/>
            <w:webHidden/>
          </w:rPr>
          <w:instrText xml:space="preserve"> PAGEREF _Toc405203794 \h </w:instrText>
        </w:r>
        <w:r w:rsidR="00B7414A">
          <w:rPr>
            <w:noProof/>
            <w:webHidden/>
          </w:rPr>
        </w:r>
        <w:r w:rsidR="00B7414A">
          <w:rPr>
            <w:noProof/>
            <w:webHidden/>
          </w:rPr>
          <w:fldChar w:fldCharType="separate"/>
        </w:r>
        <w:r w:rsidR="00B7414A">
          <w:rPr>
            <w:noProof/>
            <w:webHidden/>
          </w:rPr>
          <w:t>61</w:t>
        </w:r>
        <w:r w:rsidR="00B7414A">
          <w:rPr>
            <w:noProof/>
            <w:webHidden/>
          </w:rPr>
          <w:fldChar w:fldCharType="end"/>
        </w:r>
      </w:hyperlink>
    </w:p>
    <w:p w:rsidR="00B7414A" w:rsidRPr="005420F2" w:rsidRDefault="0029363F">
      <w:pPr>
        <w:pStyle w:val="TableofFigures"/>
        <w:tabs>
          <w:tab w:val="right" w:leader="dot" w:pos="9350"/>
        </w:tabs>
        <w:rPr>
          <w:rFonts w:ascii="Calibri" w:hAnsi="Calibri"/>
          <w:noProof/>
          <w:szCs w:val="22"/>
        </w:rPr>
      </w:pPr>
      <w:hyperlink w:anchor="_Toc405203795" w:history="1">
        <w:r w:rsidR="00B7414A" w:rsidRPr="006D5CAC">
          <w:rPr>
            <w:rStyle w:val="Hyperlink"/>
            <w:noProof/>
          </w:rPr>
          <w:t>Figure 45: Change Order Request Email</w:t>
        </w:r>
        <w:r w:rsidR="00B7414A">
          <w:rPr>
            <w:noProof/>
            <w:webHidden/>
          </w:rPr>
          <w:tab/>
        </w:r>
        <w:r w:rsidR="00B7414A">
          <w:rPr>
            <w:noProof/>
            <w:webHidden/>
          </w:rPr>
          <w:fldChar w:fldCharType="begin"/>
        </w:r>
        <w:r w:rsidR="00B7414A">
          <w:rPr>
            <w:noProof/>
            <w:webHidden/>
          </w:rPr>
          <w:instrText xml:space="preserve"> PAGEREF _Toc405203795 \h </w:instrText>
        </w:r>
        <w:r w:rsidR="00B7414A">
          <w:rPr>
            <w:noProof/>
            <w:webHidden/>
          </w:rPr>
        </w:r>
        <w:r w:rsidR="00B7414A">
          <w:rPr>
            <w:noProof/>
            <w:webHidden/>
          </w:rPr>
          <w:fldChar w:fldCharType="separate"/>
        </w:r>
        <w:r w:rsidR="00B7414A">
          <w:rPr>
            <w:noProof/>
            <w:webHidden/>
          </w:rPr>
          <w:t>63</w:t>
        </w:r>
        <w:r w:rsidR="00B7414A">
          <w:rPr>
            <w:noProof/>
            <w:webHidden/>
          </w:rPr>
          <w:fldChar w:fldCharType="end"/>
        </w:r>
      </w:hyperlink>
    </w:p>
    <w:p w:rsidR="00A8382F" w:rsidRPr="002F28D4" w:rsidRDefault="000750C5" w:rsidP="00A8382F">
      <w:pPr>
        <w:pStyle w:val="Heading1"/>
        <w:numPr>
          <w:ilvl w:val="0"/>
          <w:numId w:val="0"/>
        </w:numPr>
        <w:rPr>
          <w:rStyle w:val="Emphasis"/>
          <w:i w:val="0"/>
          <w:iCs w:val="0"/>
        </w:rPr>
      </w:pPr>
      <w:r w:rsidRPr="006B5880">
        <w:rPr>
          <w:rFonts w:cs="Arial"/>
          <w:kern w:val="0"/>
          <w:sz w:val="22"/>
          <w:szCs w:val="24"/>
        </w:rPr>
        <w:lastRenderedPageBreak/>
        <w:fldChar w:fldCharType="end"/>
      </w:r>
      <w:bookmarkStart w:id="1" w:name="_Toc404156165"/>
      <w:r w:rsidR="00A8382F" w:rsidRPr="002F28D4">
        <w:rPr>
          <w:rStyle w:val="Emphasis"/>
          <w:i w:val="0"/>
          <w:iCs w:val="0"/>
        </w:rPr>
        <w:t>Introduction</w:t>
      </w:r>
      <w:bookmarkEnd w:id="1"/>
    </w:p>
    <w:p w:rsidR="00A8382F" w:rsidRDefault="00A8382F" w:rsidP="001C79C3">
      <w:pPr>
        <w:pStyle w:val="BodyText"/>
      </w:pPr>
      <w:bookmarkStart w:id="2" w:name="_Ref181416811"/>
      <w:r w:rsidRPr="007F1542">
        <w:t xml:space="preserve">This </w:t>
      </w:r>
      <w:r w:rsidR="00940AB2" w:rsidRPr="007F1542">
        <w:t>Veterans Crisis Line (VCL)</w:t>
      </w:r>
      <w:r w:rsidRPr="007F1542">
        <w:t xml:space="preserve"> Installation Guide provides information for Information Resource Management (IRM) personnel to install and configure the components of </w:t>
      </w:r>
      <w:r w:rsidR="00940AB2" w:rsidRPr="007F1542">
        <w:t>the VCL application</w:t>
      </w:r>
      <w:r>
        <w:t xml:space="preserve">.  </w:t>
      </w:r>
    </w:p>
    <w:p w:rsidR="00A8382F" w:rsidRDefault="00A8382F" w:rsidP="00A8382F">
      <w:pPr>
        <w:pStyle w:val="Heading2"/>
      </w:pPr>
      <w:bookmarkStart w:id="3" w:name="_Toc404156166"/>
      <w:r>
        <w:t>Overview</w:t>
      </w:r>
      <w:bookmarkEnd w:id="3"/>
    </w:p>
    <w:p w:rsidR="00940AB2" w:rsidRPr="00221C9C" w:rsidRDefault="00940AB2" w:rsidP="001C79C3">
      <w:pPr>
        <w:pStyle w:val="BodyText"/>
      </w:pPr>
      <w:bookmarkStart w:id="4" w:name="_Toc258237891"/>
      <w:bookmarkEnd w:id="4"/>
      <w:r w:rsidRPr="00221C9C">
        <w:t>The Office of Mental Health Services (OMHS) is currently managing a web-based application</w:t>
      </w:r>
      <w:r>
        <w:t xml:space="preserve"> </w:t>
      </w:r>
      <w:r w:rsidRPr="00221C9C">
        <w:t xml:space="preserve">(herein referred to as </w:t>
      </w:r>
      <w:r>
        <w:t>VCL</w:t>
      </w:r>
      <w:r w:rsidRPr="00221C9C">
        <w:t>) utilized by their confidential, free 24-hours hotline staff to make referrals to the appropriate field-based Suicide Prevention Coordinators (SPCs).</w:t>
      </w:r>
    </w:p>
    <w:p w:rsidR="00940AB2" w:rsidRDefault="00940AB2" w:rsidP="001C79C3">
      <w:pPr>
        <w:pStyle w:val="BodyText"/>
      </w:pPr>
      <w:r w:rsidRPr="00221C9C">
        <w:t xml:space="preserve">OMHS is requesting </w:t>
      </w:r>
      <w:r>
        <w:t>OIT to assist</w:t>
      </w:r>
      <w:r w:rsidRPr="00221C9C">
        <w:t xml:space="preserve"> OMHS to enhance, deploy and support the existing Veterans Crisis Line application and hardware platform utilizing Information Technology (IT) best practices and procedures rather than maintaining the existing ad-hoc environment.</w:t>
      </w:r>
    </w:p>
    <w:p w:rsidR="00C435CF" w:rsidRDefault="00C435CF" w:rsidP="004646DD">
      <w:pPr>
        <w:pStyle w:val="Heading2"/>
      </w:pPr>
      <w:bookmarkStart w:id="5" w:name="_Toc404156167"/>
      <w:r>
        <w:t>Audience</w:t>
      </w:r>
      <w:bookmarkEnd w:id="5"/>
    </w:p>
    <w:p w:rsidR="001C79C3" w:rsidRPr="001C79C3" w:rsidRDefault="001C79C3" w:rsidP="001C79C3">
      <w:pPr>
        <w:pStyle w:val="BodyText"/>
      </w:pPr>
      <w:r w:rsidRPr="001C79C3">
        <w:t>This document has been prepared for system administrators and database administrators who need to set up development, pre-production and/or production environments at the Austin Information Technology Center (AITC). It is presumed that readers of this document understand basic concepts of the VCL environments as well as any system specialties that might pertain to the installation of the VCL software.</w:t>
      </w:r>
    </w:p>
    <w:p w:rsidR="00C435CF" w:rsidRDefault="00C435CF" w:rsidP="004646DD">
      <w:pPr>
        <w:pStyle w:val="Heading2"/>
      </w:pPr>
      <w:bookmarkStart w:id="6" w:name="_Toc404156168"/>
      <w:r>
        <w:t>Scope</w:t>
      </w:r>
      <w:bookmarkEnd w:id="6"/>
    </w:p>
    <w:p w:rsidR="005D4549" w:rsidRDefault="005D4549" w:rsidP="001C79C3">
      <w:pPr>
        <w:pStyle w:val="BodyText"/>
      </w:pPr>
      <w:r>
        <w:t xml:space="preserve">This Installation Guide includes steps for installing the Pre-Prod environment.  Assumptions </w:t>
      </w:r>
      <w:r w:rsidR="00D41896">
        <w:t xml:space="preserve">for installation </w:t>
      </w:r>
      <w:r>
        <w:t xml:space="preserve">include the following: </w:t>
      </w:r>
    </w:p>
    <w:p w:rsidR="005D4549" w:rsidRDefault="00136F40" w:rsidP="00A54C22">
      <w:pPr>
        <w:pStyle w:val="BodyText"/>
        <w:numPr>
          <w:ilvl w:val="0"/>
          <w:numId w:val="31"/>
        </w:numPr>
      </w:pPr>
      <w:r>
        <w:t>P</w:t>
      </w:r>
      <w:r w:rsidR="005D4549">
        <w:t>re-installation steps have been completed.</w:t>
      </w:r>
    </w:p>
    <w:p w:rsidR="005D4549" w:rsidRDefault="001C79C3" w:rsidP="00A54C22">
      <w:pPr>
        <w:pStyle w:val="BodyText"/>
        <w:numPr>
          <w:ilvl w:val="0"/>
          <w:numId w:val="31"/>
        </w:numPr>
      </w:pPr>
      <w:r>
        <w:t>9957’s</w:t>
      </w:r>
      <w:r w:rsidR="005D4549">
        <w:t xml:space="preserve"> have been submitted</w:t>
      </w:r>
      <w:r>
        <w:t xml:space="preserve"> 30 days prior to need date for each environment</w:t>
      </w:r>
    </w:p>
    <w:p w:rsidR="005D4549" w:rsidRDefault="00136F40" w:rsidP="00A54C22">
      <w:pPr>
        <w:pStyle w:val="BodyText"/>
        <w:numPr>
          <w:ilvl w:val="0"/>
          <w:numId w:val="31"/>
        </w:numPr>
      </w:pPr>
      <w:r>
        <w:t>All b</w:t>
      </w:r>
      <w:r w:rsidR="001C79C3">
        <w:t>ackups</w:t>
      </w:r>
      <w:r>
        <w:t xml:space="preserve"> have been</w:t>
      </w:r>
      <w:r w:rsidR="005D4549">
        <w:t xml:space="preserve"> performed</w:t>
      </w:r>
    </w:p>
    <w:p w:rsidR="005D4549" w:rsidRDefault="005D4549" w:rsidP="00A54C22">
      <w:pPr>
        <w:pStyle w:val="BodyText"/>
        <w:numPr>
          <w:ilvl w:val="0"/>
          <w:numId w:val="31"/>
        </w:numPr>
      </w:pPr>
      <w:r>
        <w:t>A</w:t>
      </w:r>
      <w:r w:rsidR="001C79C3">
        <w:t>ll files have been placed into the appropriate staging area</w:t>
      </w:r>
      <w:r>
        <w:t xml:space="preserve"> </w:t>
      </w:r>
    </w:p>
    <w:p w:rsidR="001C79C3" w:rsidRDefault="005D4549" w:rsidP="00A54C22">
      <w:pPr>
        <w:pStyle w:val="BodyText"/>
        <w:numPr>
          <w:ilvl w:val="0"/>
          <w:numId w:val="31"/>
        </w:numPr>
      </w:pPr>
      <w:r>
        <w:t>A</w:t>
      </w:r>
      <w:r w:rsidR="001C79C3">
        <w:t>pplication server certificates</w:t>
      </w:r>
      <w:r>
        <w:t xml:space="preserve"> have been installed.</w:t>
      </w:r>
    </w:p>
    <w:p w:rsidR="00A8382F" w:rsidRDefault="00A8382F" w:rsidP="00A8382F">
      <w:pPr>
        <w:pStyle w:val="Heading2"/>
      </w:pPr>
      <w:bookmarkStart w:id="7" w:name="_Toc404156169"/>
      <w:r>
        <w:t>Veterans Crisis Line</w:t>
      </w:r>
      <w:bookmarkEnd w:id="7"/>
    </w:p>
    <w:p w:rsidR="00A8382F" w:rsidRDefault="00A8382F" w:rsidP="00A8382F">
      <w:pPr>
        <w:pStyle w:val="Heading2"/>
      </w:pPr>
      <w:bookmarkStart w:id="8" w:name="_Toc404156170"/>
      <w:r>
        <w:t>Using This Manual</w:t>
      </w:r>
      <w:bookmarkEnd w:id="8"/>
    </w:p>
    <w:p w:rsidR="00A8382F" w:rsidRPr="001C79C3" w:rsidRDefault="00A8382F" w:rsidP="001C79C3">
      <w:pPr>
        <w:pStyle w:val="BodyText"/>
      </w:pPr>
      <w:r w:rsidRPr="001C79C3">
        <w:t xml:space="preserve">This manual guides the reader through a very specific order for installing and configuring the various components of </w:t>
      </w:r>
      <w:r w:rsidR="00F72322" w:rsidRPr="001C79C3">
        <w:t xml:space="preserve">VCL. </w:t>
      </w:r>
    </w:p>
    <w:p w:rsidR="00A8382F" w:rsidRDefault="00A8382F" w:rsidP="00A8382F">
      <w:pPr>
        <w:pStyle w:val="Heading2"/>
      </w:pPr>
      <w:bookmarkStart w:id="9" w:name="_Toc404156171"/>
      <w:r>
        <w:lastRenderedPageBreak/>
        <w:t>How Much Do I Need to Install?</w:t>
      </w:r>
      <w:bookmarkEnd w:id="9"/>
    </w:p>
    <w:p w:rsidR="00A8382F" w:rsidRDefault="00A8382F" w:rsidP="001C79C3">
      <w:pPr>
        <w:pStyle w:val="BodyText"/>
      </w:pPr>
      <w:r>
        <w:t xml:space="preserve">Depending on your purposes for installing </w:t>
      </w:r>
      <w:r w:rsidR="00F67AD5">
        <w:t>VCL components</w:t>
      </w:r>
      <w:r w:rsidR="00940AB2">
        <w:t>,</w:t>
      </w:r>
      <w:r>
        <w:t xml:space="preserve"> you may not need to install all of the components described in this Installation Guide.  Please follow these guidelines for determining which components you should install: </w:t>
      </w:r>
    </w:p>
    <w:p w:rsidR="005903F6" w:rsidRPr="00615692" w:rsidRDefault="005903F6" w:rsidP="001C79C3">
      <w:pPr>
        <w:pStyle w:val="BodyText"/>
      </w:pPr>
      <w:r>
        <w:t>This Guide also covers the install from a total “ground-up” perspective. This involves the following additional steps:</w:t>
      </w:r>
    </w:p>
    <w:p w:rsidR="005903F6" w:rsidRPr="001C79C3" w:rsidRDefault="005903F6" w:rsidP="00A54C22">
      <w:pPr>
        <w:numPr>
          <w:ilvl w:val="0"/>
          <w:numId w:val="19"/>
        </w:numPr>
        <w:spacing w:before="180" w:after="0" w:line="240" w:lineRule="auto"/>
        <w:rPr>
          <w:rFonts w:ascii="Times New Roman" w:hAnsi="Times New Roman"/>
          <w:sz w:val="24"/>
          <w:szCs w:val="24"/>
        </w:rPr>
      </w:pPr>
      <w:r w:rsidRPr="001C79C3">
        <w:rPr>
          <w:rFonts w:ascii="Times New Roman" w:hAnsi="Times New Roman"/>
          <w:sz w:val="24"/>
          <w:szCs w:val="24"/>
        </w:rPr>
        <w:t>Restoring the VCL database from a backup file.</w:t>
      </w:r>
    </w:p>
    <w:p w:rsidR="00D941F6" w:rsidRPr="001C79C3" w:rsidRDefault="00D941F6" w:rsidP="00A54C22">
      <w:pPr>
        <w:numPr>
          <w:ilvl w:val="0"/>
          <w:numId w:val="19"/>
        </w:numPr>
        <w:spacing w:before="180" w:after="0" w:line="240" w:lineRule="auto"/>
        <w:rPr>
          <w:rFonts w:ascii="Times New Roman" w:hAnsi="Times New Roman"/>
          <w:sz w:val="24"/>
          <w:szCs w:val="24"/>
        </w:rPr>
      </w:pPr>
      <w:r w:rsidRPr="001C79C3">
        <w:rPr>
          <w:rFonts w:ascii="Times New Roman" w:hAnsi="Times New Roman"/>
          <w:sz w:val="24"/>
          <w:szCs w:val="24"/>
        </w:rPr>
        <w:t>Obtaining and installing the VCL code.</w:t>
      </w:r>
    </w:p>
    <w:p w:rsidR="005903F6" w:rsidRPr="001C79C3" w:rsidRDefault="005903F6" w:rsidP="00A54C22">
      <w:pPr>
        <w:numPr>
          <w:ilvl w:val="0"/>
          <w:numId w:val="19"/>
        </w:numPr>
        <w:spacing w:before="180" w:after="0" w:line="240" w:lineRule="auto"/>
        <w:rPr>
          <w:rFonts w:ascii="Times New Roman" w:hAnsi="Times New Roman"/>
          <w:sz w:val="24"/>
          <w:szCs w:val="24"/>
        </w:rPr>
      </w:pPr>
      <w:r w:rsidRPr="001C79C3">
        <w:rPr>
          <w:rFonts w:ascii="Times New Roman" w:hAnsi="Times New Roman"/>
          <w:sz w:val="24"/>
          <w:szCs w:val="24"/>
        </w:rPr>
        <w:t>Installing the appropriate version of SQL Server Reporting Services.</w:t>
      </w:r>
    </w:p>
    <w:p w:rsidR="005903F6" w:rsidRPr="001C79C3" w:rsidRDefault="005903F6" w:rsidP="00A54C22">
      <w:pPr>
        <w:numPr>
          <w:ilvl w:val="0"/>
          <w:numId w:val="19"/>
        </w:numPr>
        <w:spacing w:before="180" w:after="0" w:line="240" w:lineRule="auto"/>
        <w:rPr>
          <w:rFonts w:ascii="Times New Roman" w:hAnsi="Times New Roman"/>
          <w:sz w:val="24"/>
          <w:szCs w:val="24"/>
        </w:rPr>
      </w:pPr>
      <w:r w:rsidRPr="001C79C3">
        <w:rPr>
          <w:rFonts w:ascii="Times New Roman" w:hAnsi="Times New Roman"/>
          <w:sz w:val="24"/>
          <w:szCs w:val="24"/>
        </w:rPr>
        <w:t>Installing the correct version and configuration of IIS.</w:t>
      </w:r>
    </w:p>
    <w:p w:rsidR="005903F6" w:rsidRPr="001C79C3" w:rsidRDefault="005903F6" w:rsidP="00A54C22">
      <w:pPr>
        <w:numPr>
          <w:ilvl w:val="0"/>
          <w:numId w:val="19"/>
        </w:numPr>
        <w:spacing w:before="180" w:after="0" w:line="240" w:lineRule="auto"/>
        <w:rPr>
          <w:rFonts w:ascii="Times New Roman" w:hAnsi="Times New Roman"/>
          <w:sz w:val="24"/>
          <w:szCs w:val="24"/>
        </w:rPr>
      </w:pPr>
      <w:r w:rsidRPr="001C79C3">
        <w:rPr>
          <w:rFonts w:ascii="Times New Roman" w:hAnsi="Times New Roman"/>
          <w:sz w:val="24"/>
          <w:szCs w:val="24"/>
        </w:rPr>
        <w:t>Installing the correct version of MDWS web service.</w:t>
      </w:r>
    </w:p>
    <w:p w:rsidR="00F67AD5" w:rsidRDefault="00F67AD5" w:rsidP="00F67AD5">
      <w:pPr>
        <w:pStyle w:val="Heading2"/>
      </w:pPr>
      <w:bookmarkStart w:id="10" w:name="_Toc404156172"/>
      <w:r>
        <w:t>Related Documentation</w:t>
      </w:r>
      <w:bookmarkEnd w:id="10"/>
    </w:p>
    <w:p w:rsidR="00F67AD5" w:rsidRDefault="00F67AD5" w:rsidP="00F67AD5">
      <w:pPr>
        <w:pStyle w:val="BodyText"/>
      </w:pPr>
      <w:r>
        <w:t>Refer to the following documentation for additional information about VCL.</w:t>
      </w:r>
    </w:p>
    <w:p w:rsidR="00F67AD5" w:rsidRPr="00212BA6" w:rsidRDefault="00F67AD5" w:rsidP="00F67AD5">
      <w:pPr>
        <w:pStyle w:val="BodyText"/>
        <w:spacing w:after="240"/>
      </w:pPr>
      <w:r w:rsidRPr="00212BA6">
        <w:t>The documentation will be in the form of Adobe Acrobat files.</w:t>
      </w:r>
    </w:p>
    <w:p w:rsidR="00F67AD5" w:rsidRDefault="00F67AD5" w:rsidP="00F67AD5">
      <w:pPr>
        <w:pStyle w:val="BodyText"/>
      </w:pPr>
      <w:r w:rsidRPr="00212BA6">
        <w:t xml:space="preserve">Documentation can also be found on the </w:t>
      </w:r>
      <w:hyperlink r:id="rId15" w:history="1">
        <w:r w:rsidRPr="00C4320C">
          <w:rPr>
            <w:rStyle w:val="Hyperlink"/>
          </w:rPr>
          <w:t>VA Software Documentation Library</w:t>
        </w:r>
      </w:hyperlink>
      <w:r>
        <w:t>.</w:t>
      </w:r>
      <w:r w:rsidRPr="00212BA6">
        <w:t xml:space="preserve"> </w:t>
      </w:r>
    </w:p>
    <w:p w:rsidR="00F67AD5" w:rsidRPr="00212BA6" w:rsidRDefault="00F67AD5" w:rsidP="00F67AD5">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5329"/>
      </w:tblGrid>
      <w:tr w:rsidR="00F67AD5" w:rsidTr="00BB55D8">
        <w:tc>
          <w:tcPr>
            <w:tcW w:w="3780" w:type="dxa"/>
            <w:tcBorders>
              <w:right w:val="nil"/>
            </w:tcBorders>
            <w:shd w:val="pct12" w:color="auto" w:fill="auto"/>
          </w:tcPr>
          <w:p w:rsidR="00F67AD5" w:rsidRPr="00C6716E" w:rsidRDefault="00F67AD5" w:rsidP="00935545">
            <w:pPr>
              <w:pStyle w:val="Tableheading0"/>
              <w:rPr>
                <w:sz w:val="22"/>
                <w:szCs w:val="22"/>
              </w:rPr>
            </w:pPr>
            <w:r w:rsidRPr="00C6716E">
              <w:rPr>
                <w:sz w:val="22"/>
                <w:szCs w:val="22"/>
              </w:rPr>
              <w:t>File Name</w:t>
            </w:r>
          </w:p>
        </w:tc>
        <w:tc>
          <w:tcPr>
            <w:tcW w:w="5329" w:type="dxa"/>
            <w:tcBorders>
              <w:left w:val="nil"/>
            </w:tcBorders>
            <w:shd w:val="pct12" w:color="auto" w:fill="auto"/>
          </w:tcPr>
          <w:p w:rsidR="00F67AD5" w:rsidRPr="00C6716E" w:rsidRDefault="00F67AD5" w:rsidP="00935545">
            <w:pPr>
              <w:pStyle w:val="Tableheading0"/>
              <w:rPr>
                <w:sz w:val="22"/>
                <w:szCs w:val="22"/>
              </w:rPr>
            </w:pPr>
            <w:r w:rsidRPr="00C6716E">
              <w:rPr>
                <w:sz w:val="22"/>
                <w:szCs w:val="22"/>
              </w:rPr>
              <w:t>Description</w:t>
            </w:r>
          </w:p>
        </w:tc>
      </w:tr>
      <w:tr w:rsidR="00F67AD5" w:rsidRPr="00610F52" w:rsidTr="00935545">
        <w:tblPrEx>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000" w:firstRow="0" w:lastRow="0" w:firstColumn="0" w:lastColumn="0" w:noHBand="0" w:noVBand="0"/>
        </w:tblPrEx>
        <w:tc>
          <w:tcPr>
            <w:tcW w:w="3780" w:type="dxa"/>
            <w:tcBorders>
              <w:top w:val="single" w:sz="4" w:space="0" w:color="auto"/>
              <w:left w:val="single" w:sz="4" w:space="0" w:color="auto"/>
              <w:bottom w:val="single" w:sz="4" w:space="0" w:color="auto"/>
              <w:right w:val="single" w:sz="4" w:space="0" w:color="auto"/>
            </w:tcBorders>
          </w:tcPr>
          <w:p w:rsidR="00F67AD5" w:rsidRPr="00610F52" w:rsidRDefault="00F67AD5" w:rsidP="00935545">
            <w:pPr>
              <w:rPr>
                <w:rFonts w:ascii="Arial" w:eastAsia="SimSun" w:hAnsi="Arial" w:cs="Arial"/>
                <w:lang w:eastAsia="zh-CN"/>
              </w:rPr>
            </w:pPr>
            <w:r>
              <w:rPr>
                <w:rFonts w:ascii="Arial" w:eastAsia="SimSun" w:hAnsi="Arial" w:cs="Arial"/>
                <w:lang w:eastAsia="zh-CN"/>
              </w:rPr>
              <w:t>VCL Production Operations Manual (POM).PDF</w:t>
            </w:r>
          </w:p>
        </w:tc>
        <w:tc>
          <w:tcPr>
            <w:tcW w:w="5329" w:type="dxa"/>
            <w:tcBorders>
              <w:top w:val="single" w:sz="4" w:space="0" w:color="auto"/>
              <w:left w:val="single" w:sz="4" w:space="0" w:color="auto"/>
              <w:bottom w:val="single" w:sz="4" w:space="0" w:color="auto"/>
              <w:right w:val="single" w:sz="4" w:space="0" w:color="auto"/>
            </w:tcBorders>
          </w:tcPr>
          <w:p w:rsidR="00F67AD5" w:rsidRPr="00610F52" w:rsidRDefault="00F67AD5" w:rsidP="00935545">
            <w:pPr>
              <w:rPr>
                <w:rFonts w:ascii="Arial" w:eastAsia="SimSun" w:hAnsi="Arial" w:cs="Arial"/>
                <w:lang w:eastAsia="zh-CN"/>
              </w:rPr>
            </w:pPr>
            <w:r>
              <w:rPr>
                <w:rFonts w:ascii="Arial" w:eastAsia="SimSun" w:hAnsi="Arial" w:cs="Arial"/>
                <w:lang w:eastAsia="zh-CN"/>
              </w:rPr>
              <w:t>Includes system and operational description for VCL, information about routine operations, and contingency planning.</w:t>
            </w:r>
          </w:p>
        </w:tc>
      </w:tr>
      <w:tr w:rsidR="00F67AD5" w:rsidRPr="00536761" w:rsidTr="00935545">
        <w:tc>
          <w:tcPr>
            <w:tcW w:w="3780" w:type="dxa"/>
            <w:shd w:val="clear" w:color="auto" w:fill="auto"/>
          </w:tcPr>
          <w:p w:rsidR="00F67AD5" w:rsidRPr="00536761" w:rsidRDefault="00F67AD5" w:rsidP="00935545">
            <w:pPr>
              <w:pStyle w:val="BodyText"/>
              <w:rPr>
                <w:rFonts w:ascii="Arial" w:hAnsi="Arial" w:cs="Arial"/>
                <w:sz w:val="22"/>
                <w:szCs w:val="22"/>
              </w:rPr>
            </w:pPr>
            <w:r>
              <w:rPr>
                <w:rFonts w:ascii="Arial" w:hAnsi="Arial" w:cs="Arial"/>
                <w:sz w:val="22"/>
                <w:szCs w:val="22"/>
                <w:lang w:eastAsia="zh-CN"/>
              </w:rPr>
              <w:t>VCL</w:t>
            </w:r>
            <w:r w:rsidRPr="00610F52">
              <w:rPr>
                <w:rFonts w:ascii="Arial" w:hAnsi="Arial" w:cs="Arial"/>
                <w:sz w:val="22"/>
                <w:szCs w:val="22"/>
                <w:lang w:eastAsia="zh-CN"/>
              </w:rPr>
              <w:t>_Release Notes.PDF</w:t>
            </w:r>
          </w:p>
        </w:tc>
        <w:tc>
          <w:tcPr>
            <w:tcW w:w="5329" w:type="dxa"/>
            <w:shd w:val="clear" w:color="auto" w:fill="auto"/>
          </w:tcPr>
          <w:p w:rsidR="00F67AD5" w:rsidRPr="00536761" w:rsidRDefault="00F67AD5" w:rsidP="00935545">
            <w:pPr>
              <w:pStyle w:val="BodyText"/>
              <w:rPr>
                <w:rFonts w:ascii="Arial" w:hAnsi="Arial" w:cs="Arial"/>
                <w:sz w:val="22"/>
                <w:szCs w:val="22"/>
              </w:rPr>
            </w:pPr>
            <w:r w:rsidRPr="00536761">
              <w:rPr>
                <w:rFonts w:ascii="Arial" w:hAnsi="Arial" w:cs="Arial"/>
                <w:sz w:val="22"/>
                <w:szCs w:val="22"/>
              </w:rPr>
              <w:t>Release notes on new features and functionality</w:t>
            </w:r>
          </w:p>
        </w:tc>
      </w:tr>
      <w:tr w:rsidR="00F67AD5" w:rsidRPr="00536761" w:rsidTr="00935545">
        <w:tc>
          <w:tcPr>
            <w:tcW w:w="3780" w:type="dxa"/>
            <w:shd w:val="clear" w:color="auto" w:fill="auto"/>
          </w:tcPr>
          <w:p w:rsidR="00F67AD5" w:rsidRPr="00536761" w:rsidRDefault="00F67AD5" w:rsidP="00935545">
            <w:pPr>
              <w:rPr>
                <w:rFonts w:ascii="Arial" w:hAnsi="Arial" w:cs="Arial"/>
              </w:rPr>
            </w:pPr>
            <w:r>
              <w:rPr>
                <w:rFonts w:ascii="Arial" w:hAnsi="Arial" w:cs="Arial"/>
                <w:lang w:eastAsia="zh-CN"/>
              </w:rPr>
              <w:t>VCL</w:t>
            </w:r>
            <w:r w:rsidRPr="00610F52">
              <w:rPr>
                <w:rFonts w:ascii="Arial" w:hAnsi="Arial" w:cs="Arial"/>
                <w:lang w:eastAsia="zh-CN"/>
              </w:rPr>
              <w:t>_User Guide.PDF</w:t>
            </w:r>
          </w:p>
        </w:tc>
        <w:tc>
          <w:tcPr>
            <w:tcW w:w="5329" w:type="dxa"/>
            <w:shd w:val="clear" w:color="auto" w:fill="auto"/>
          </w:tcPr>
          <w:p w:rsidR="00F67AD5" w:rsidRPr="00536761" w:rsidRDefault="00F67AD5" w:rsidP="00935545">
            <w:pPr>
              <w:pStyle w:val="BodyText"/>
              <w:rPr>
                <w:rFonts w:ascii="Arial" w:hAnsi="Arial" w:cs="Arial"/>
                <w:sz w:val="22"/>
                <w:szCs w:val="22"/>
              </w:rPr>
            </w:pPr>
            <w:r>
              <w:rPr>
                <w:rFonts w:ascii="Arial" w:hAnsi="Arial" w:cs="Arial"/>
                <w:sz w:val="22"/>
                <w:szCs w:val="22"/>
              </w:rPr>
              <w:t>VCL</w:t>
            </w:r>
            <w:r w:rsidRPr="00536761">
              <w:rPr>
                <w:rFonts w:ascii="Arial" w:hAnsi="Arial" w:cs="Arial"/>
                <w:sz w:val="22"/>
                <w:szCs w:val="22"/>
              </w:rPr>
              <w:t xml:space="preserve"> User Guide</w:t>
            </w:r>
          </w:p>
        </w:tc>
      </w:tr>
      <w:tr w:rsidR="00F67AD5" w:rsidRPr="00536761" w:rsidTr="00935545">
        <w:tc>
          <w:tcPr>
            <w:tcW w:w="3780" w:type="dxa"/>
            <w:shd w:val="clear" w:color="auto" w:fill="auto"/>
          </w:tcPr>
          <w:p w:rsidR="00F67AD5" w:rsidRPr="00536761" w:rsidRDefault="00F67AD5" w:rsidP="00935545">
            <w:pPr>
              <w:pStyle w:val="BodyText"/>
              <w:rPr>
                <w:rFonts w:ascii="Arial" w:hAnsi="Arial" w:cs="Arial"/>
                <w:sz w:val="22"/>
                <w:szCs w:val="22"/>
              </w:rPr>
            </w:pPr>
            <w:r>
              <w:rPr>
                <w:rFonts w:ascii="Arial" w:hAnsi="Arial" w:cs="Arial"/>
                <w:sz w:val="22"/>
                <w:szCs w:val="22"/>
                <w:lang w:eastAsia="zh-CN"/>
              </w:rPr>
              <w:t>VCL</w:t>
            </w:r>
            <w:r w:rsidRPr="00610F52">
              <w:rPr>
                <w:rFonts w:ascii="Arial" w:hAnsi="Arial" w:cs="Arial"/>
                <w:sz w:val="22"/>
                <w:szCs w:val="22"/>
                <w:lang w:eastAsia="zh-CN"/>
              </w:rPr>
              <w:t>_Installation Guide.PDF</w:t>
            </w:r>
          </w:p>
        </w:tc>
        <w:tc>
          <w:tcPr>
            <w:tcW w:w="5329" w:type="dxa"/>
            <w:shd w:val="clear" w:color="auto" w:fill="auto"/>
          </w:tcPr>
          <w:p w:rsidR="00F67AD5" w:rsidRPr="00536761" w:rsidRDefault="00F67AD5" w:rsidP="00935545">
            <w:pPr>
              <w:pStyle w:val="BodyText"/>
              <w:rPr>
                <w:rFonts w:ascii="Arial" w:hAnsi="Arial" w:cs="Arial"/>
                <w:sz w:val="22"/>
                <w:szCs w:val="22"/>
              </w:rPr>
            </w:pPr>
            <w:r w:rsidRPr="00536761">
              <w:rPr>
                <w:rFonts w:ascii="Arial" w:hAnsi="Arial" w:cs="Arial"/>
                <w:sz w:val="22"/>
                <w:szCs w:val="22"/>
              </w:rPr>
              <w:t>Installation Guide for installation</w:t>
            </w:r>
            <w:r>
              <w:rPr>
                <w:rFonts w:ascii="Arial" w:hAnsi="Arial" w:cs="Arial"/>
                <w:sz w:val="22"/>
                <w:szCs w:val="22"/>
              </w:rPr>
              <w:t xml:space="preserve"> in various environments</w:t>
            </w:r>
          </w:p>
        </w:tc>
      </w:tr>
    </w:tbl>
    <w:p w:rsidR="00F67AD5" w:rsidRPr="000B4424" w:rsidRDefault="00F67AD5" w:rsidP="00F67AD5">
      <w:pPr>
        <w:pStyle w:val="BodyText"/>
      </w:pPr>
    </w:p>
    <w:p w:rsidR="00A8382F" w:rsidRPr="005C460C" w:rsidRDefault="00A8382F" w:rsidP="00A8382F">
      <w:pPr>
        <w:jc w:val="center"/>
        <w:sectPr w:rsidR="00A8382F" w:rsidRPr="005C460C" w:rsidSect="00F65940">
          <w:headerReference w:type="even" r:id="rId16"/>
          <w:headerReference w:type="default" r:id="rId17"/>
          <w:headerReference w:type="first" r:id="rId18"/>
          <w:footerReference w:type="first" r:id="rId19"/>
          <w:pgSz w:w="12240" w:h="15840" w:code="1"/>
          <w:pgMar w:top="1440" w:right="1440" w:bottom="1440" w:left="1440" w:header="720" w:footer="720" w:gutter="0"/>
          <w:pgNumType w:start="5"/>
          <w:cols w:space="720"/>
          <w:titlePg/>
          <w:docGrid w:linePitch="360"/>
        </w:sectPr>
      </w:pPr>
      <w:r>
        <w:br w:type="page"/>
      </w:r>
      <w:r w:rsidRPr="00006EFF">
        <w:rPr>
          <w:i/>
        </w:rPr>
        <w:lastRenderedPageBreak/>
        <w:t>This page intentionally left blank for double-sided printing.</w:t>
      </w:r>
    </w:p>
    <w:p w:rsidR="00C435CF" w:rsidRDefault="00A8382F" w:rsidP="00A8382F">
      <w:pPr>
        <w:pStyle w:val="Heading1"/>
      </w:pPr>
      <w:bookmarkStart w:id="11" w:name="_Ref237067647"/>
      <w:bookmarkStart w:id="12" w:name="_Toc404156173"/>
      <w:r w:rsidRPr="002F28D4">
        <w:lastRenderedPageBreak/>
        <w:t>Preinstallation</w:t>
      </w:r>
      <w:bookmarkEnd w:id="11"/>
      <w:bookmarkEnd w:id="12"/>
    </w:p>
    <w:p w:rsidR="001C79C3" w:rsidRPr="00B104B7" w:rsidRDefault="00817A73" w:rsidP="001C79C3">
      <w:pPr>
        <w:rPr>
          <w:rFonts w:ascii="Times New Roman" w:hAnsi="Times New Roman"/>
          <w:sz w:val="24"/>
          <w:szCs w:val="24"/>
        </w:rPr>
      </w:pPr>
      <w:r w:rsidRPr="00B104B7">
        <w:rPr>
          <w:rFonts w:ascii="Times New Roman" w:hAnsi="Times New Roman"/>
          <w:sz w:val="24"/>
          <w:szCs w:val="24"/>
        </w:rPr>
        <w:t xml:space="preserve">The following sections include steps required to </w:t>
      </w:r>
      <w:r w:rsidR="004C212E" w:rsidRPr="00B104B7">
        <w:rPr>
          <w:rFonts w:ascii="Times New Roman" w:hAnsi="Times New Roman"/>
          <w:sz w:val="24"/>
          <w:szCs w:val="24"/>
        </w:rPr>
        <w:t>setup</w:t>
      </w:r>
      <w:r w:rsidRPr="00B104B7">
        <w:rPr>
          <w:rFonts w:ascii="Times New Roman" w:hAnsi="Times New Roman"/>
          <w:sz w:val="24"/>
          <w:szCs w:val="24"/>
        </w:rPr>
        <w:t xml:space="preserve"> the development en</w:t>
      </w:r>
      <w:r w:rsidR="004C212E" w:rsidRPr="00B104B7">
        <w:rPr>
          <w:rFonts w:ascii="Times New Roman" w:hAnsi="Times New Roman"/>
          <w:sz w:val="24"/>
          <w:szCs w:val="24"/>
        </w:rPr>
        <w:t>vironment.</w:t>
      </w:r>
    </w:p>
    <w:p w:rsidR="00CE5940" w:rsidRDefault="00CE5940" w:rsidP="00CE5940">
      <w:pPr>
        <w:pStyle w:val="Heading2"/>
      </w:pPr>
      <w:bookmarkStart w:id="13" w:name="_Toc404156174"/>
      <w:r>
        <w:t>Preinstallation Steps</w:t>
      </w:r>
      <w:bookmarkEnd w:id="13"/>
    </w:p>
    <w:p w:rsidR="00CE5940" w:rsidRPr="003B16D7" w:rsidRDefault="00CE5940" w:rsidP="00CE5940">
      <w:pPr>
        <w:rPr>
          <w:rFonts w:ascii="Times New Roman" w:hAnsi="Times New Roman"/>
          <w:sz w:val="24"/>
          <w:szCs w:val="24"/>
        </w:rPr>
      </w:pPr>
      <w:r w:rsidRPr="003B16D7">
        <w:rPr>
          <w:rFonts w:ascii="Times New Roman" w:hAnsi="Times New Roman"/>
          <w:sz w:val="24"/>
          <w:szCs w:val="24"/>
        </w:rPr>
        <w:t>The following preinstallation steps need to be completed for the development environment:</w:t>
      </w:r>
    </w:p>
    <w:p w:rsidR="00CE5940" w:rsidRPr="003B16D7" w:rsidRDefault="00CE5940" w:rsidP="00CE5940">
      <w:pPr>
        <w:rPr>
          <w:rFonts w:ascii="Times New Roman" w:hAnsi="Times New Roman"/>
          <w:b/>
          <w:sz w:val="24"/>
          <w:szCs w:val="24"/>
        </w:rPr>
      </w:pPr>
      <w:r w:rsidRPr="003B16D7">
        <w:rPr>
          <w:rFonts w:ascii="Times New Roman" w:hAnsi="Times New Roman"/>
          <w:b/>
          <w:sz w:val="24"/>
          <w:szCs w:val="24"/>
        </w:rPr>
        <w:t>Group Account Creation</w:t>
      </w:r>
    </w:p>
    <w:p w:rsidR="00457EB5" w:rsidRPr="00231168" w:rsidRDefault="00CE5940" w:rsidP="00A54C22">
      <w:pPr>
        <w:pStyle w:val="ListParagraph"/>
        <w:numPr>
          <w:ilvl w:val="0"/>
          <w:numId w:val="29"/>
        </w:numPr>
        <w:spacing w:after="0"/>
        <w:rPr>
          <w:b/>
          <w:sz w:val="24"/>
          <w:u w:val="single"/>
        </w:rPr>
      </w:pPr>
      <w:r w:rsidRPr="00231168">
        <w:rPr>
          <w:sz w:val="24"/>
        </w:rPr>
        <w:t>Verify/Create Security Groups for Report Viewer and Manager (9957 or ePAS)</w:t>
      </w:r>
      <w:r w:rsidR="00457EB5" w:rsidRPr="00231168">
        <w:rPr>
          <w:sz w:val="24"/>
        </w:rPr>
        <w:t>.</w:t>
      </w:r>
    </w:p>
    <w:p w:rsidR="00CE5940" w:rsidRPr="00231168" w:rsidRDefault="00CE5940" w:rsidP="00457EB5">
      <w:pPr>
        <w:pStyle w:val="ListParagraph"/>
        <w:spacing w:after="0"/>
        <w:rPr>
          <w:b/>
          <w:sz w:val="24"/>
          <w:u w:val="single"/>
        </w:rPr>
      </w:pPr>
      <w:r w:rsidRPr="00231168">
        <w:rPr>
          <w:sz w:val="24"/>
        </w:rPr>
        <w:t xml:space="preserve"> </w:t>
      </w:r>
      <w:r w:rsidRPr="00231168">
        <w:rPr>
          <w:b/>
          <w:sz w:val="24"/>
          <w:u w:val="single"/>
        </w:rPr>
        <w:t>This function is now complete for all environments</w:t>
      </w:r>
    </w:p>
    <w:p w:rsidR="00CE5940" w:rsidRPr="003B16D7" w:rsidRDefault="00CE5940" w:rsidP="00A54C22">
      <w:pPr>
        <w:pStyle w:val="ListParagraph"/>
        <w:numPr>
          <w:ilvl w:val="1"/>
          <w:numId w:val="29"/>
        </w:numPr>
        <w:spacing w:after="0"/>
        <w:rPr>
          <w:sz w:val="24"/>
        </w:rPr>
      </w:pPr>
      <w:r w:rsidRPr="003B16D7">
        <w:rPr>
          <w:sz w:val="24"/>
        </w:rPr>
        <w:t>Create the Groups used for User Management Access based on the specific environment and functions.</w:t>
      </w:r>
    </w:p>
    <w:p w:rsidR="00CE5940" w:rsidRPr="003B16D7" w:rsidRDefault="00CE5940" w:rsidP="00A54C22">
      <w:pPr>
        <w:pStyle w:val="ListParagraph"/>
        <w:numPr>
          <w:ilvl w:val="1"/>
          <w:numId w:val="29"/>
        </w:numPr>
        <w:spacing w:after="0"/>
        <w:rPr>
          <w:sz w:val="24"/>
        </w:rPr>
      </w:pPr>
      <w:r w:rsidRPr="003B16D7">
        <w:rPr>
          <w:sz w:val="24"/>
        </w:rPr>
        <w:t>Groups Created</w:t>
      </w:r>
    </w:p>
    <w:p w:rsidR="00CE5940" w:rsidRPr="003B16D7" w:rsidRDefault="00CE5940" w:rsidP="00A54C22">
      <w:pPr>
        <w:pStyle w:val="ListParagraph"/>
        <w:numPr>
          <w:ilvl w:val="2"/>
          <w:numId w:val="29"/>
        </w:numPr>
        <w:spacing w:after="0"/>
        <w:rPr>
          <w:sz w:val="24"/>
        </w:rPr>
      </w:pPr>
      <w:r w:rsidRPr="003B16D7">
        <w:rPr>
          <w:sz w:val="24"/>
        </w:rPr>
        <w:t>Dev</w:t>
      </w:r>
    </w:p>
    <w:p w:rsidR="00CE5940" w:rsidRPr="003B16D7" w:rsidRDefault="00CE5940" w:rsidP="00A54C22">
      <w:pPr>
        <w:pStyle w:val="ListParagraph"/>
        <w:numPr>
          <w:ilvl w:val="3"/>
          <w:numId w:val="29"/>
        </w:numPr>
        <w:spacing w:after="0"/>
        <w:rPr>
          <w:sz w:val="24"/>
        </w:rPr>
      </w:pPr>
      <w:r w:rsidRPr="003B16D7">
        <w:rPr>
          <w:sz w:val="24"/>
        </w:rPr>
        <w:t>VCLREPORTMANAGER_DEV</w:t>
      </w:r>
    </w:p>
    <w:p w:rsidR="00CE5940" w:rsidRPr="003B16D7" w:rsidRDefault="00CE5940" w:rsidP="00A54C22">
      <w:pPr>
        <w:pStyle w:val="ListParagraph"/>
        <w:numPr>
          <w:ilvl w:val="3"/>
          <w:numId w:val="29"/>
        </w:numPr>
        <w:spacing w:after="0"/>
        <w:rPr>
          <w:sz w:val="24"/>
        </w:rPr>
      </w:pPr>
      <w:r w:rsidRPr="003B16D7">
        <w:rPr>
          <w:sz w:val="24"/>
        </w:rPr>
        <w:t>VCLREPORTVIEWER_DEV</w:t>
      </w:r>
    </w:p>
    <w:p w:rsidR="00CE5940" w:rsidRPr="003B16D7" w:rsidRDefault="00CE5940" w:rsidP="00A54C22">
      <w:pPr>
        <w:pStyle w:val="ListParagraph"/>
        <w:numPr>
          <w:ilvl w:val="2"/>
          <w:numId w:val="29"/>
        </w:numPr>
        <w:spacing w:after="0"/>
        <w:rPr>
          <w:sz w:val="24"/>
        </w:rPr>
      </w:pPr>
      <w:r w:rsidRPr="003B16D7">
        <w:rPr>
          <w:sz w:val="24"/>
        </w:rPr>
        <w:t>Preproduction</w:t>
      </w:r>
    </w:p>
    <w:p w:rsidR="00CE5940" w:rsidRPr="003B16D7" w:rsidRDefault="00CE5940" w:rsidP="00A54C22">
      <w:pPr>
        <w:pStyle w:val="ListParagraph"/>
        <w:numPr>
          <w:ilvl w:val="3"/>
          <w:numId w:val="29"/>
        </w:numPr>
        <w:spacing w:after="0"/>
        <w:rPr>
          <w:sz w:val="24"/>
        </w:rPr>
      </w:pPr>
      <w:r w:rsidRPr="003B16D7">
        <w:rPr>
          <w:sz w:val="24"/>
        </w:rPr>
        <w:t>VCLREPORTMANAGER_PPD</w:t>
      </w:r>
    </w:p>
    <w:p w:rsidR="00CE5940" w:rsidRPr="003B16D7" w:rsidRDefault="00CE5940" w:rsidP="00A54C22">
      <w:pPr>
        <w:pStyle w:val="ListParagraph"/>
        <w:numPr>
          <w:ilvl w:val="3"/>
          <w:numId w:val="29"/>
        </w:numPr>
        <w:spacing w:after="0"/>
        <w:rPr>
          <w:sz w:val="24"/>
        </w:rPr>
      </w:pPr>
      <w:r w:rsidRPr="003B16D7">
        <w:rPr>
          <w:sz w:val="24"/>
        </w:rPr>
        <w:t>VCLREPORTVIEWER_PPD</w:t>
      </w:r>
    </w:p>
    <w:p w:rsidR="00CE5940" w:rsidRPr="003B16D7" w:rsidRDefault="00CE5940" w:rsidP="00A54C22">
      <w:pPr>
        <w:pStyle w:val="ListParagraph"/>
        <w:numPr>
          <w:ilvl w:val="2"/>
          <w:numId w:val="29"/>
        </w:numPr>
        <w:spacing w:after="0"/>
        <w:rPr>
          <w:sz w:val="24"/>
        </w:rPr>
      </w:pPr>
      <w:r w:rsidRPr="003B16D7">
        <w:rPr>
          <w:sz w:val="24"/>
        </w:rPr>
        <w:t>Production</w:t>
      </w:r>
    </w:p>
    <w:p w:rsidR="00CE5940" w:rsidRPr="003B16D7" w:rsidRDefault="00CE5940" w:rsidP="00A54C22">
      <w:pPr>
        <w:pStyle w:val="ListParagraph"/>
        <w:numPr>
          <w:ilvl w:val="3"/>
          <w:numId w:val="29"/>
        </w:numPr>
        <w:spacing w:after="0"/>
        <w:rPr>
          <w:sz w:val="24"/>
        </w:rPr>
      </w:pPr>
      <w:r w:rsidRPr="003B16D7">
        <w:rPr>
          <w:sz w:val="24"/>
        </w:rPr>
        <w:t>VCLREPORTMANAGER</w:t>
      </w:r>
    </w:p>
    <w:p w:rsidR="00CE5940" w:rsidRPr="003B16D7" w:rsidRDefault="00CE5940" w:rsidP="00A54C22">
      <w:pPr>
        <w:pStyle w:val="ListParagraph"/>
        <w:numPr>
          <w:ilvl w:val="3"/>
          <w:numId w:val="29"/>
        </w:numPr>
        <w:rPr>
          <w:sz w:val="24"/>
        </w:rPr>
      </w:pPr>
      <w:r w:rsidRPr="003B16D7">
        <w:rPr>
          <w:sz w:val="24"/>
        </w:rPr>
        <w:t>VCLREPORTVIEWER</w:t>
      </w:r>
    </w:p>
    <w:p w:rsidR="00CE5940" w:rsidRDefault="0029363F" w:rsidP="00032C1A">
      <w:r>
        <w:rPr>
          <w:noProof/>
        </w:rPr>
        <w:pict>
          <v:shape id="Picture 5" o:spid="_x0000_i1026" type="#_x0000_t75" style="width:464.55pt;height:169.65pt;visibility:visible">
            <v:imagedata r:id="rId20" o:title="" croptop="1485f"/>
          </v:shape>
        </w:pict>
      </w:r>
    </w:p>
    <w:p w:rsidR="00360DFC" w:rsidRPr="003B16D7" w:rsidRDefault="00CE5940" w:rsidP="00A54C22">
      <w:pPr>
        <w:pStyle w:val="ListParagraph"/>
        <w:numPr>
          <w:ilvl w:val="0"/>
          <w:numId w:val="29"/>
        </w:numPr>
        <w:spacing w:after="0"/>
        <w:rPr>
          <w:sz w:val="24"/>
        </w:rPr>
      </w:pPr>
      <w:r w:rsidRPr="003B16D7">
        <w:rPr>
          <w:sz w:val="24"/>
        </w:rPr>
        <w:t xml:space="preserve">Submit request to grant permissions to the Security Groups created: </w:t>
      </w:r>
    </w:p>
    <w:p w:rsidR="00CE5940" w:rsidRPr="003B16D7" w:rsidRDefault="00CE5940" w:rsidP="00360DFC">
      <w:pPr>
        <w:pStyle w:val="ListParagraph"/>
        <w:spacing w:after="0"/>
        <w:rPr>
          <w:sz w:val="24"/>
        </w:rPr>
      </w:pPr>
      <w:r w:rsidRPr="00231168">
        <w:rPr>
          <w:b/>
          <w:sz w:val="24"/>
          <w:u w:val="single"/>
        </w:rPr>
        <w:t>This function is now complete for Development</w:t>
      </w:r>
    </w:p>
    <w:p w:rsidR="00360DFC" w:rsidRPr="003B16D7" w:rsidRDefault="00360DFC" w:rsidP="00360DFC">
      <w:pPr>
        <w:pStyle w:val="ListParagraph"/>
        <w:spacing w:after="0"/>
        <w:rPr>
          <w:sz w:val="24"/>
        </w:rPr>
      </w:pPr>
    </w:p>
    <w:p w:rsidR="00CE5940" w:rsidRPr="003B16D7" w:rsidRDefault="00CE5940" w:rsidP="00A54C22">
      <w:pPr>
        <w:pStyle w:val="ListParagraph"/>
        <w:numPr>
          <w:ilvl w:val="1"/>
          <w:numId w:val="29"/>
        </w:numPr>
        <w:spacing w:after="0"/>
        <w:rPr>
          <w:sz w:val="24"/>
        </w:rPr>
      </w:pPr>
      <w:r w:rsidRPr="003B16D7">
        <w:rPr>
          <w:sz w:val="24"/>
        </w:rPr>
        <w:t>Granting permissions to these groups allow individuals to be added to the Security Groups rather than making multiple changes on the servers.  Permissions and titles are specific to the environment, including the actual names of the database.  These must be completed after the databases have been created.</w:t>
      </w:r>
    </w:p>
    <w:p w:rsidR="00CE5940" w:rsidRPr="003B16D7" w:rsidRDefault="00CE5940" w:rsidP="00A54C22">
      <w:pPr>
        <w:pStyle w:val="ListParagraph"/>
        <w:numPr>
          <w:ilvl w:val="1"/>
          <w:numId w:val="29"/>
        </w:numPr>
        <w:spacing w:after="0"/>
        <w:rPr>
          <w:sz w:val="24"/>
        </w:rPr>
      </w:pPr>
      <w:r w:rsidRPr="003B16D7">
        <w:rPr>
          <w:sz w:val="24"/>
        </w:rPr>
        <w:t>Permissions Created so far:</w:t>
      </w:r>
    </w:p>
    <w:p w:rsidR="00CE5940" w:rsidRPr="003B16D7" w:rsidRDefault="00CE5940" w:rsidP="00A54C22">
      <w:pPr>
        <w:pStyle w:val="ListParagraph"/>
        <w:numPr>
          <w:ilvl w:val="2"/>
          <w:numId w:val="29"/>
        </w:numPr>
        <w:spacing w:after="0"/>
        <w:rPr>
          <w:sz w:val="24"/>
        </w:rPr>
      </w:pPr>
      <w:r w:rsidRPr="003B16D7">
        <w:rPr>
          <w:sz w:val="24"/>
        </w:rPr>
        <w:lastRenderedPageBreak/>
        <w:t>Dev</w:t>
      </w:r>
      <w:r w:rsidR="00ED3D0F">
        <w:rPr>
          <w:sz w:val="24"/>
        </w:rPr>
        <w:t>elopme</w:t>
      </w:r>
      <w:r w:rsidR="00BF5200">
        <w:rPr>
          <w:sz w:val="24"/>
        </w:rPr>
        <w:t>n</w:t>
      </w:r>
      <w:r w:rsidR="00ED3D0F">
        <w:rPr>
          <w:sz w:val="24"/>
        </w:rPr>
        <w:t>t</w:t>
      </w:r>
    </w:p>
    <w:p w:rsidR="00CE5940" w:rsidRPr="003B16D7" w:rsidRDefault="00CE5940" w:rsidP="00A54C22">
      <w:pPr>
        <w:pStyle w:val="ListParagraph"/>
        <w:numPr>
          <w:ilvl w:val="3"/>
          <w:numId w:val="29"/>
        </w:numPr>
        <w:spacing w:after="0"/>
        <w:rPr>
          <w:sz w:val="24"/>
        </w:rPr>
      </w:pPr>
      <w:r w:rsidRPr="003B16D7">
        <w:rPr>
          <w:sz w:val="24"/>
        </w:rPr>
        <w:t>VCLREPORTMANAGER_DEV</w:t>
      </w:r>
    </w:p>
    <w:p w:rsidR="00CE5940" w:rsidRPr="003B16D7" w:rsidRDefault="00CE5940" w:rsidP="00A54C22">
      <w:pPr>
        <w:pStyle w:val="ListParagraph"/>
        <w:numPr>
          <w:ilvl w:val="4"/>
          <w:numId w:val="29"/>
        </w:numPr>
        <w:spacing w:after="0"/>
        <w:rPr>
          <w:sz w:val="24"/>
        </w:rPr>
      </w:pPr>
      <w:r w:rsidRPr="003B16D7">
        <w:rPr>
          <w:sz w:val="24"/>
        </w:rPr>
        <w:t>On the database server VAAUSSQL1a: Read permission on DB: "NationalSuicideHotline_Test1"  R\W on DB's:VCLReportServer and VCLReportServerTempDB</w:t>
      </w:r>
    </w:p>
    <w:p w:rsidR="00CE5940" w:rsidRPr="003B16D7" w:rsidRDefault="00CE5940" w:rsidP="00A54C22">
      <w:pPr>
        <w:pStyle w:val="ListParagraph"/>
        <w:numPr>
          <w:ilvl w:val="4"/>
          <w:numId w:val="29"/>
        </w:numPr>
        <w:spacing w:after="0"/>
        <w:rPr>
          <w:sz w:val="24"/>
        </w:rPr>
      </w:pPr>
      <w:r w:rsidRPr="003B16D7">
        <w:rPr>
          <w:sz w:val="24"/>
        </w:rPr>
        <w:t>On the VAAUCVCLAPP80 in SQL Server Reporting Service Grant the following roles: Browser, Report Builder</w:t>
      </w:r>
    </w:p>
    <w:p w:rsidR="00CE5940" w:rsidRPr="003B16D7" w:rsidRDefault="00CE5940" w:rsidP="00A54C22">
      <w:pPr>
        <w:pStyle w:val="ListParagraph"/>
        <w:numPr>
          <w:ilvl w:val="3"/>
          <w:numId w:val="29"/>
        </w:numPr>
        <w:spacing w:after="0"/>
        <w:rPr>
          <w:sz w:val="24"/>
        </w:rPr>
      </w:pPr>
      <w:r w:rsidRPr="003B16D7">
        <w:rPr>
          <w:sz w:val="24"/>
        </w:rPr>
        <w:t>VCLREPORTVIEWER_DEV</w:t>
      </w:r>
    </w:p>
    <w:p w:rsidR="00CE5940" w:rsidRPr="003B16D7" w:rsidRDefault="00CE5940" w:rsidP="00A54C22">
      <w:pPr>
        <w:pStyle w:val="ListParagraph"/>
        <w:numPr>
          <w:ilvl w:val="4"/>
          <w:numId w:val="29"/>
        </w:numPr>
        <w:spacing w:after="0"/>
        <w:rPr>
          <w:sz w:val="24"/>
        </w:rPr>
      </w:pPr>
      <w:r w:rsidRPr="003B16D7">
        <w:rPr>
          <w:sz w:val="24"/>
        </w:rPr>
        <w:t>On the database server VAAUSSQL1a: Read permissions on DB's: VCLReportServerTempDB, VCLReportServer and "NationalSuicideHotline_Test1"</w:t>
      </w:r>
    </w:p>
    <w:p w:rsidR="00CE5940" w:rsidRPr="003B16D7" w:rsidRDefault="00CE5940" w:rsidP="00A54C22">
      <w:pPr>
        <w:pStyle w:val="ListParagraph"/>
        <w:numPr>
          <w:ilvl w:val="4"/>
          <w:numId w:val="29"/>
        </w:numPr>
        <w:rPr>
          <w:sz w:val="24"/>
        </w:rPr>
      </w:pPr>
      <w:r w:rsidRPr="003B16D7">
        <w:rPr>
          <w:sz w:val="24"/>
        </w:rPr>
        <w:t>On the VAAUCVCLAPP80 in SQL Server Reporting Service Grant the following roles: Browser</w:t>
      </w:r>
    </w:p>
    <w:p w:rsidR="00CE5940" w:rsidRDefault="0029363F" w:rsidP="00ED3D0F">
      <w:pPr>
        <w:pStyle w:val="ListParagraph"/>
        <w:ind w:left="0"/>
      </w:pPr>
      <w:r>
        <w:rPr>
          <w:noProof/>
          <w:sz w:val="24"/>
        </w:rPr>
        <w:pict>
          <v:shape id="Picture 4" o:spid="_x0000_i1027" type="#_x0000_t75" style="width:454.55pt;height:158.4pt;visibility:visible">
            <v:imagedata r:id="rId21" o:title=""/>
          </v:shape>
        </w:pict>
      </w:r>
    </w:p>
    <w:p w:rsidR="00CE5940" w:rsidRDefault="00CE5940" w:rsidP="00CE5940">
      <w:r>
        <w:br w:type="page"/>
      </w:r>
    </w:p>
    <w:p w:rsidR="00457EB5" w:rsidRDefault="00CE5940" w:rsidP="00A54C22">
      <w:pPr>
        <w:pStyle w:val="ListParagraph"/>
        <w:numPr>
          <w:ilvl w:val="0"/>
          <w:numId w:val="29"/>
        </w:numPr>
        <w:spacing w:after="0"/>
        <w:rPr>
          <w:sz w:val="24"/>
        </w:rPr>
      </w:pPr>
      <w:r w:rsidRPr="003B16D7">
        <w:rPr>
          <w:sz w:val="24"/>
        </w:rPr>
        <w:t xml:space="preserve">Submit request to add users to appropriate security groups (9957 or ePAS): </w:t>
      </w:r>
    </w:p>
    <w:p w:rsidR="00CE5940" w:rsidRPr="003B16D7" w:rsidRDefault="00CE5940" w:rsidP="00457EB5">
      <w:pPr>
        <w:pStyle w:val="ListParagraph"/>
        <w:spacing w:after="0"/>
        <w:rPr>
          <w:sz w:val="24"/>
        </w:rPr>
      </w:pPr>
      <w:r w:rsidRPr="00231168">
        <w:rPr>
          <w:b/>
          <w:sz w:val="24"/>
          <w:u w:val="single"/>
        </w:rPr>
        <w:t>This function is now complete for Development.</w:t>
      </w:r>
      <w:r w:rsidRPr="003B16D7">
        <w:rPr>
          <w:b/>
          <w:sz w:val="24"/>
          <w:u w:val="single"/>
        </w:rPr>
        <w:t xml:space="preserve"> </w:t>
      </w:r>
    </w:p>
    <w:p w:rsidR="00BB55D8" w:rsidRDefault="00BB55D8" w:rsidP="00BB55D8">
      <w:pPr>
        <w:pStyle w:val="ListParagraph"/>
        <w:ind w:left="0"/>
        <w:rPr>
          <w:b/>
          <w:sz w:val="24"/>
          <w:u w:val="single"/>
        </w:rPr>
      </w:pPr>
    </w:p>
    <w:p w:rsidR="00CE5940" w:rsidRPr="00BB55D8" w:rsidRDefault="00BB55D8" w:rsidP="00BB55D8">
      <w:pPr>
        <w:pStyle w:val="ListParagraph"/>
        <w:pBdr>
          <w:top w:val="single" w:sz="4" w:space="1" w:color="auto"/>
          <w:left w:val="single" w:sz="4" w:space="4" w:color="auto"/>
          <w:bottom w:val="single" w:sz="4" w:space="1" w:color="auto"/>
          <w:right w:val="single" w:sz="4" w:space="4" w:color="auto"/>
        </w:pBdr>
        <w:shd w:val="pct12" w:color="auto" w:fill="auto"/>
        <w:ind w:left="0"/>
        <w:rPr>
          <w:i/>
          <w:sz w:val="24"/>
        </w:rPr>
      </w:pPr>
      <w:r w:rsidRPr="00BB55D8">
        <w:rPr>
          <w:b/>
          <w:i/>
          <w:sz w:val="24"/>
        </w:rPr>
        <w:t>Note</w:t>
      </w:r>
      <w:r w:rsidR="00CE5940" w:rsidRPr="00BB55D8">
        <w:rPr>
          <w:b/>
          <w:i/>
          <w:sz w:val="24"/>
        </w:rPr>
        <w:t>:</w:t>
      </w:r>
      <w:r w:rsidR="00CE5940" w:rsidRPr="00BB55D8">
        <w:rPr>
          <w:i/>
          <w:sz w:val="24"/>
        </w:rPr>
        <w:t xml:space="preserve"> Developers have requested and been individually granted elevated privileges in the development environment.  Elevated privileges are restricted to EO AITC Administrators in other environments.</w:t>
      </w:r>
    </w:p>
    <w:p w:rsidR="0029363F" w:rsidRDefault="0029363F" w:rsidP="00CE5940">
      <w:pPr>
        <w:pStyle w:val="ListParagraph"/>
        <w:ind w:left="0"/>
      </w:pPr>
      <w:r>
        <w:rPr>
          <w:highlight w:val="yellow"/>
        </w:rPr>
        <w:t>REDACTED</w:t>
      </w:r>
    </w:p>
    <w:p w:rsidR="00CE5940" w:rsidRDefault="0029363F" w:rsidP="00CE5940">
      <w:pPr>
        <w:pStyle w:val="ListParagraph"/>
        <w:ind w:left="0"/>
      </w:pPr>
      <w:r>
        <w:rPr>
          <w:noProof/>
        </w:rPr>
        <w:pict>
          <v:shape id="Picture 3" o:spid="_x0000_i1028" type="#_x0000_t75" style="width:466.45pt;height:92.05pt;visibility:visible">
            <v:imagedata r:id="rId22" o:title=""/>
          </v:shape>
        </w:pict>
      </w:r>
    </w:p>
    <w:p w:rsidR="00CE5940" w:rsidRPr="003B16D7" w:rsidRDefault="00CE5940" w:rsidP="00CE5940">
      <w:pPr>
        <w:rPr>
          <w:rFonts w:ascii="Times New Roman" w:hAnsi="Times New Roman"/>
          <w:b/>
          <w:sz w:val="24"/>
          <w:szCs w:val="24"/>
        </w:rPr>
      </w:pPr>
      <w:r w:rsidRPr="003B16D7">
        <w:rPr>
          <w:rFonts w:ascii="Times New Roman" w:hAnsi="Times New Roman"/>
          <w:b/>
          <w:sz w:val="24"/>
          <w:szCs w:val="24"/>
        </w:rPr>
        <w:t>Service Account Creation</w:t>
      </w:r>
    </w:p>
    <w:p w:rsidR="00CE5940" w:rsidRPr="00231168" w:rsidRDefault="00CE5940" w:rsidP="00A54C22">
      <w:pPr>
        <w:pStyle w:val="ListParagraph"/>
        <w:numPr>
          <w:ilvl w:val="0"/>
          <w:numId w:val="30"/>
        </w:numPr>
        <w:spacing w:after="0"/>
        <w:rPr>
          <w:b/>
          <w:sz w:val="24"/>
          <w:u w:val="single"/>
        </w:rPr>
      </w:pPr>
      <w:r w:rsidRPr="00231168">
        <w:rPr>
          <w:sz w:val="24"/>
        </w:rPr>
        <w:t xml:space="preserve">Verify/Create Application Service Accounts (9957 or ePAS) – </w:t>
      </w:r>
      <w:r w:rsidRPr="00231168">
        <w:rPr>
          <w:b/>
          <w:sz w:val="24"/>
          <w:u w:val="single"/>
        </w:rPr>
        <w:t>This function is now complete for all environments</w:t>
      </w:r>
    </w:p>
    <w:p w:rsidR="00CE5940" w:rsidRPr="003B16D7" w:rsidRDefault="00CE5940" w:rsidP="00A54C22">
      <w:pPr>
        <w:pStyle w:val="ListParagraph"/>
        <w:numPr>
          <w:ilvl w:val="1"/>
          <w:numId w:val="30"/>
        </w:numPr>
        <w:spacing w:after="0"/>
        <w:rPr>
          <w:sz w:val="24"/>
        </w:rPr>
      </w:pPr>
      <w:r w:rsidRPr="003B16D7">
        <w:rPr>
          <w:sz w:val="24"/>
        </w:rPr>
        <w:t>Create the accounts used for the application to connect to the database based on the specific environment and functions.</w:t>
      </w:r>
    </w:p>
    <w:p w:rsidR="00CE5940" w:rsidRPr="003B16D7" w:rsidRDefault="00D40FB6" w:rsidP="00A54C22">
      <w:pPr>
        <w:pStyle w:val="ListParagraph"/>
        <w:numPr>
          <w:ilvl w:val="1"/>
          <w:numId w:val="30"/>
        </w:numPr>
        <w:spacing w:after="0"/>
        <w:rPr>
          <w:sz w:val="24"/>
        </w:rPr>
      </w:pPr>
      <w:r>
        <w:rPr>
          <w:sz w:val="24"/>
        </w:rPr>
        <w:t>Service Accounts</w:t>
      </w:r>
      <w:r w:rsidR="00CE5940" w:rsidRPr="003B16D7">
        <w:rPr>
          <w:sz w:val="24"/>
        </w:rPr>
        <w:t xml:space="preserve"> Created</w:t>
      </w:r>
    </w:p>
    <w:p w:rsidR="00CE5940" w:rsidRPr="003B16D7" w:rsidRDefault="00CE5940" w:rsidP="00A54C22">
      <w:pPr>
        <w:pStyle w:val="ListParagraph"/>
        <w:numPr>
          <w:ilvl w:val="2"/>
          <w:numId w:val="30"/>
        </w:numPr>
        <w:spacing w:after="0"/>
        <w:rPr>
          <w:sz w:val="24"/>
        </w:rPr>
      </w:pPr>
      <w:r w:rsidRPr="003B16D7">
        <w:rPr>
          <w:sz w:val="24"/>
        </w:rPr>
        <w:t>Dev</w:t>
      </w:r>
    </w:p>
    <w:p w:rsidR="00CE5940" w:rsidRPr="003B16D7" w:rsidRDefault="00CE5940" w:rsidP="00A54C22">
      <w:pPr>
        <w:pStyle w:val="ListParagraph"/>
        <w:numPr>
          <w:ilvl w:val="3"/>
          <w:numId w:val="30"/>
        </w:numPr>
        <w:spacing w:after="0"/>
        <w:rPr>
          <w:sz w:val="24"/>
        </w:rPr>
      </w:pPr>
      <w:proofErr w:type="spellStart"/>
      <w:r w:rsidRPr="003B16D7">
        <w:rPr>
          <w:sz w:val="24"/>
        </w:rPr>
        <w:t>VaAacVclAppDev</w:t>
      </w:r>
      <w:proofErr w:type="spellEnd"/>
      <w:r w:rsidRPr="003B16D7">
        <w:rPr>
          <w:sz w:val="24"/>
        </w:rPr>
        <w:t xml:space="preserve"> - Development Application Service Account</w:t>
      </w:r>
    </w:p>
    <w:p w:rsidR="00CE5940" w:rsidRPr="003B16D7" w:rsidRDefault="00CE5940" w:rsidP="00A54C22">
      <w:pPr>
        <w:pStyle w:val="ListParagraph"/>
        <w:numPr>
          <w:ilvl w:val="3"/>
          <w:numId w:val="30"/>
        </w:numPr>
        <w:spacing w:after="0"/>
        <w:rPr>
          <w:sz w:val="24"/>
        </w:rPr>
      </w:pPr>
      <w:proofErr w:type="spellStart"/>
      <w:r w:rsidRPr="003B16D7">
        <w:rPr>
          <w:sz w:val="24"/>
        </w:rPr>
        <w:t>VaAacVclRptRODev</w:t>
      </w:r>
      <w:proofErr w:type="spellEnd"/>
      <w:r w:rsidRPr="003B16D7">
        <w:rPr>
          <w:sz w:val="24"/>
        </w:rPr>
        <w:t xml:space="preserve"> - Development Reporting Service Account</w:t>
      </w:r>
    </w:p>
    <w:p w:rsidR="00CE5940" w:rsidRPr="003B16D7" w:rsidRDefault="00CE5940" w:rsidP="00A54C22">
      <w:pPr>
        <w:pStyle w:val="ListParagraph"/>
        <w:numPr>
          <w:ilvl w:val="2"/>
          <w:numId w:val="30"/>
        </w:numPr>
        <w:spacing w:after="0"/>
        <w:rPr>
          <w:sz w:val="24"/>
        </w:rPr>
      </w:pPr>
      <w:r w:rsidRPr="003B16D7">
        <w:rPr>
          <w:sz w:val="24"/>
        </w:rPr>
        <w:t>Preproduction</w:t>
      </w:r>
    </w:p>
    <w:p w:rsidR="00CE5940" w:rsidRPr="003B16D7" w:rsidRDefault="00CE5940" w:rsidP="00A54C22">
      <w:pPr>
        <w:pStyle w:val="ListParagraph"/>
        <w:numPr>
          <w:ilvl w:val="3"/>
          <w:numId w:val="30"/>
        </w:numPr>
        <w:spacing w:after="0"/>
        <w:rPr>
          <w:sz w:val="24"/>
        </w:rPr>
      </w:pPr>
      <w:proofErr w:type="spellStart"/>
      <w:r w:rsidRPr="003B16D7">
        <w:rPr>
          <w:sz w:val="24"/>
        </w:rPr>
        <w:t>VaAacVclAppPpd</w:t>
      </w:r>
      <w:proofErr w:type="spellEnd"/>
      <w:r w:rsidRPr="003B16D7">
        <w:rPr>
          <w:sz w:val="24"/>
        </w:rPr>
        <w:t xml:space="preserve"> - </w:t>
      </w:r>
      <w:proofErr w:type="spellStart"/>
      <w:r w:rsidRPr="003B16D7">
        <w:rPr>
          <w:sz w:val="24"/>
        </w:rPr>
        <w:t>PreProduction</w:t>
      </w:r>
      <w:proofErr w:type="spellEnd"/>
      <w:r w:rsidRPr="003B16D7">
        <w:rPr>
          <w:sz w:val="24"/>
        </w:rPr>
        <w:t xml:space="preserve"> Application Service Account</w:t>
      </w:r>
    </w:p>
    <w:p w:rsidR="00CE5940" w:rsidRPr="003B16D7" w:rsidRDefault="00CE5940" w:rsidP="00A54C22">
      <w:pPr>
        <w:pStyle w:val="ListParagraph"/>
        <w:numPr>
          <w:ilvl w:val="3"/>
          <w:numId w:val="30"/>
        </w:numPr>
        <w:spacing w:after="0"/>
        <w:rPr>
          <w:sz w:val="24"/>
        </w:rPr>
      </w:pPr>
      <w:proofErr w:type="spellStart"/>
      <w:r w:rsidRPr="003B16D7">
        <w:rPr>
          <w:sz w:val="24"/>
        </w:rPr>
        <w:lastRenderedPageBreak/>
        <w:t>VaAacVclRptROPpd</w:t>
      </w:r>
      <w:proofErr w:type="spellEnd"/>
      <w:r w:rsidRPr="003B16D7">
        <w:rPr>
          <w:sz w:val="24"/>
        </w:rPr>
        <w:t xml:space="preserve"> - </w:t>
      </w:r>
      <w:proofErr w:type="spellStart"/>
      <w:r w:rsidRPr="003B16D7">
        <w:rPr>
          <w:sz w:val="24"/>
        </w:rPr>
        <w:t>PreProduction</w:t>
      </w:r>
      <w:proofErr w:type="spellEnd"/>
      <w:r w:rsidRPr="003B16D7">
        <w:rPr>
          <w:sz w:val="24"/>
        </w:rPr>
        <w:t xml:space="preserve"> Reporting Service Account</w:t>
      </w:r>
    </w:p>
    <w:p w:rsidR="00CE5940" w:rsidRPr="003B16D7" w:rsidRDefault="00CE5940" w:rsidP="00A54C22">
      <w:pPr>
        <w:pStyle w:val="ListParagraph"/>
        <w:numPr>
          <w:ilvl w:val="2"/>
          <w:numId w:val="30"/>
        </w:numPr>
        <w:spacing w:after="0"/>
        <w:rPr>
          <w:sz w:val="24"/>
        </w:rPr>
      </w:pPr>
      <w:r w:rsidRPr="003B16D7">
        <w:rPr>
          <w:sz w:val="24"/>
        </w:rPr>
        <w:t>Production</w:t>
      </w:r>
    </w:p>
    <w:p w:rsidR="00CE5940" w:rsidRPr="003B16D7" w:rsidRDefault="00CE5940" w:rsidP="00A54C22">
      <w:pPr>
        <w:pStyle w:val="ListParagraph"/>
        <w:numPr>
          <w:ilvl w:val="3"/>
          <w:numId w:val="30"/>
        </w:numPr>
        <w:spacing w:after="0"/>
        <w:rPr>
          <w:sz w:val="24"/>
        </w:rPr>
      </w:pPr>
      <w:proofErr w:type="spellStart"/>
      <w:r w:rsidRPr="003B16D7">
        <w:rPr>
          <w:sz w:val="24"/>
        </w:rPr>
        <w:t>VaAacVclAppPrd</w:t>
      </w:r>
      <w:proofErr w:type="spellEnd"/>
      <w:r w:rsidRPr="003B16D7">
        <w:rPr>
          <w:sz w:val="24"/>
        </w:rPr>
        <w:t xml:space="preserve"> - Production Application Service Account</w:t>
      </w:r>
    </w:p>
    <w:p w:rsidR="00CE5940" w:rsidRPr="003B16D7" w:rsidRDefault="00CE5940" w:rsidP="00A54C22">
      <w:pPr>
        <w:pStyle w:val="ListParagraph"/>
        <w:numPr>
          <w:ilvl w:val="3"/>
          <w:numId w:val="30"/>
        </w:numPr>
        <w:spacing w:after="0"/>
        <w:rPr>
          <w:sz w:val="24"/>
        </w:rPr>
      </w:pPr>
      <w:proofErr w:type="spellStart"/>
      <w:r w:rsidRPr="003B16D7">
        <w:rPr>
          <w:sz w:val="24"/>
        </w:rPr>
        <w:t>VaAacVclRptROPrd</w:t>
      </w:r>
      <w:proofErr w:type="spellEnd"/>
      <w:r w:rsidRPr="003B16D7">
        <w:rPr>
          <w:sz w:val="24"/>
        </w:rPr>
        <w:t xml:space="preserve"> - Production Reporting Service Account</w:t>
      </w:r>
    </w:p>
    <w:p w:rsidR="00CE5940" w:rsidRDefault="0029363F" w:rsidP="00BB55D8">
      <w:pPr>
        <w:pStyle w:val="ListParagraph"/>
        <w:spacing w:before="240"/>
        <w:ind w:left="360"/>
      </w:pPr>
      <w:r>
        <w:rPr>
          <w:noProof/>
        </w:rPr>
        <w:pict>
          <v:shape id="Picture 2" o:spid="_x0000_i1029" type="#_x0000_t75" style="width:452.65pt;height:187.2pt;visibility:visible">
            <v:imagedata r:id="rId23" o:title=""/>
          </v:shape>
        </w:pict>
      </w:r>
    </w:p>
    <w:p w:rsidR="00CE5940" w:rsidRPr="00690816" w:rsidRDefault="00CE5940" w:rsidP="00A54C22">
      <w:pPr>
        <w:pStyle w:val="ListParagraph"/>
        <w:numPr>
          <w:ilvl w:val="0"/>
          <w:numId w:val="30"/>
        </w:numPr>
        <w:spacing w:after="0"/>
        <w:rPr>
          <w:sz w:val="24"/>
        </w:rPr>
      </w:pPr>
      <w:r w:rsidRPr="00690816">
        <w:rPr>
          <w:sz w:val="24"/>
        </w:rPr>
        <w:t xml:space="preserve">Submit request to grant permissions to the Security Groups created: </w:t>
      </w:r>
      <w:r w:rsidRPr="00690816">
        <w:rPr>
          <w:b/>
          <w:sz w:val="24"/>
          <w:u w:val="single"/>
        </w:rPr>
        <w:t xml:space="preserve">This function is </w:t>
      </w:r>
      <w:r w:rsidR="009C31EB" w:rsidRPr="00690816">
        <w:rPr>
          <w:b/>
          <w:sz w:val="24"/>
          <w:u w:val="single"/>
        </w:rPr>
        <w:t>complete</w:t>
      </w:r>
      <w:r w:rsidRPr="00690816">
        <w:rPr>
          <w:b/>
          <w:sz w:val="24"/>
          <w:u w:val="single"/>
        </w:rPr>
        <w:t xml:space="preserve"> for Development</w:t>
      </w:r>
    </w:p>
    <w:p w:rsidR="00CE5940" w:rsidRPr="00690816" w:rsidRDefault="00CE5940" w:rsidP="00A54C22">
      <w:pPr>
        <w:pStyle w:val="ListParagraph"/>
        <w:numPr>
          <w:ilvl w:val="1"/>
          <w:numId w:val="30"/>
        </w:numPr>
        <w:spacing w:after="0"/>
        <w:rPr>
          <w:sz w:val="24"/>
        </w:rPr>
      </w:pPr>
      <w:r w:rsidRPr="00690816">
        <w:rPr>
          <w:sz w:val="24"/>
        </w:rPr>
        <w:t>Granting permissions to these groups allow the application to connect to the database.  Permissions and titles are specific to the environment, including the actual names of the database.  These must be completed after the databases have been created.</w:t>
      </w:r>
    </w:p>
    <w:p w:rsidR="00CE5940" w:rsidRPr="00690816" w:rsidRDefault="00CE5940" w:rsidP="00A54C22">
      <w:pPr>
        <w:pStyle w:val="ListParagraph"/>
        <w:numPr>
          <w:ilvl w:val="1"/>
          <w:numId w:val="30"/>
        </w:numPr>
        <w:spacing w:after="0"/>
        <w:rPr>
          <w:sz w:val="24"/>
        </w:rPr>
      </w:pPr>
      <w:r w:rsidRPr="00690816">
        <w:rPr>
          <w:sz w:val="24"/>
        </w:rPr>
        <w:t>Permissions Created so far:</w:t>
      </w:r>
    </w:p>
    <w:p w:rsidR="00CE5940" w:rsidRPr="00690816" w:rsidRDefault="00CE5940" w:rsidP="00A54C22">
      <w:pPr>
        <w:pStyle w:val="ListParagraph"/>
        <w:numPr>
          <w:ilvl w:val="2"/>
          <w:numId w:val="30"/>
        </w:numPr>
        <w:spacing w:after="0"/>
        <w:rPr>
          <w:sz w:val="24"/>
        </w:rPr>
      </w:pPr>
      <w:r w:rsidRPr="00690816">
        <w:rPr>
          <w:sz w:val="24"/>
        </w:rPr>
        <w:t>Dev</w:t>
      </w:r>
    </w:p>
    <w:p w:rsidR="00CE5940" w:rsidRPr="00690816" w:rsidRDefault="00CE5940" w:rsidP="00A54C22">
      <w:pPr>
        <w:pStyle w:val="ListParagraph"/>
        <w:numPr>
          <w:ilvl w:val="3"/>
          <w:numId w:val="30"/>
        </w:numPr>
        <w:spacing w:after="0"/>
        <w:rPr>
          <w:sz w:val="24"/>
        </w:rPr>
      </w:pPr>
      <w:proofErr w:type="spellStart"/>
      <w:r w:rsidRPr="00690816">
        <w:rPr>
          <w:sz w:val="24"/>
        </w:rPr>
        <w:t>VaAacVclAppDev</w:t>
      </w:r>
      <w:proofErr w:type="spellEnd"/>
    </w:p>
    <w:p w:rsidR="00CE5940" w:rsidRPr="00690816" w:rsidRDefault="00CE5940" w:rsidP="00A54C22">
      <w:pPr>
        <w:pStyle w:val="ListParagraph"/>
        <w:numPr>
          <w:ilvl w:val="4"/>
          <w:numId w:val="30"/>
        </w:numPr>
        <w:spacing w:after="0"/>
        <w:rPr>
          <w:sz w:val="24"/>
        </w:rPr>
      </w:pPr>
      <w:r w:rsidRPr="00690816">
        <w:rPr>
          <w:sz w:val="24"/>
        </w:rPr>
        <w:t xml:space="preserve">Grant read/write access to DB </w:t>
      </w:r>
      <w:proofErr w:type="spellStart"/>
      <w:r w:rsidRPr="00690816">
        <w:rPr>
          <w:sz w:val="24"/>
        </w:rPr>
        <w:t>NationalSuicideHotline_Test</w:t>
      </w:r>
      <w:proofErr w:type="spellEnd"/>
      <w:r w:rsidRPr="00690816">
        <w:rPr>
          <w:sz w:val="24"/>
        </w:rPr>
        <w:t xml:space="preserve"> on VAAUSSQL1A </w:t>
      </w:r>
    </w:p>
    <w:p w:rsidR="00CE5940" w:rsidRPr="00690816" w:rsidRDefault="00CE5940" w:rsidP="00A54C22">
      <w:pPr>
        <w:pStyle w:val="ListParagraph"/>
        <w:numPr>
          <w:ilvl w:val="4"/>
          <w:numId w:val="30"/>
        </w:numPr>
        <w:spacing w:after="0"/>
        <w:rPr>
          <w:sz w:val="24"/>
        </w:rPr>
      </w:pPr>
      <w:r w:rsidRPr="00690816">
        <w:rPr>
          <w:sz w:val="24"/>
        </w:rPr>
        <w:t>Grant read/write access to DB NationalSuicideHotline_Test1 on VAAUSSQL1A</w:t>
      </w:r>
    </w:p>
    <w:p w:rsidR="00CE5940" w:rsidRPr="00690816" w:rsidRDefault="00CE5940" w:rsidP="00A54C22">
      <w:pPr>
        <w:pStyle w:val="ListParagraph"/>
        <w:numPr>
          <w:ilvl w:val="3"/>
          <w:numId w:val="30"/>
        </w:numPr>
        <w:spacing w:after="0"/>
        <w:rPr>
          <w:sz w:val="24"/>
        </w:rPr>
      </w:pPr>
      <w:proofErr w:type="spellStart"/>
      <w:r w:rsidRPr="00690816">
        <w:rPr>
          <w:sz w:val="24"/>
        </w:rPr>
        <w:t>VaAacVclRptRODev</w:t>
      </w:r>
      <w:proofErr w:type="spellEnd"/>
      <w:r w:rsidRPr="00690816">
        <w:rPr>
          <w:sz w:val="24"/>
        </w:rPr>
        <w:t xml:space="preserve"> </w:t>
      </w:r>
    </w:p>
    <w:p w:rsidR="00CE5940" w:rsidRPr="00690816" w:rsidRDefault="00CE5940" w:rsidP="00A54C22">
      <w:pPr>
        <w:pStyle w:val="ListParagraph"/>
        <w:numPr>
          <w:ilvl w:val="4"/>
          <w:numId w:val="30"/>
        </w:numPr>
        <w:spacing w:after="0"/>
        <w:rPr>
          <w:sz w:val="24"/>
        </w:rPr>
      </w:pPr>
      <w:r w:rsidRPr="00690816">
        <w:rPr>
          <w:sz w:val="24"/>
        </w:rPr>
        <w:t xml:space="preserve">Grant read only access to DB </w:t>
      </w:r>
      <w:proofErr w:type="spellStart"/>
      <w:r w:rsidRPr="00690816">
        <w:rPr>
          <w:sz w:val="24"/>
        </w:rPr>
        <w:t>NationalSuicideHotline_Test</w:t>
      </w:r>
      <w:proofErr w:type="spellEnd"/>
      <w:r w:rsidRPr="00690816">
        <w:rPr>
          <w:sz w:val="24"/>
        </w:rPr>
        <w:t xml:space="preserve"> on VAAUSSQL1A </w:t>
      </w:r>
    </w:p>
    <w:p w:rsidR="00CE5940" w:rsidRPr="00690816" w:rsidRDefault="00CE5940" w:rsidP="00A54C22">
      <w:pPr>
        <w:pStyle w:val="ListParagraph"/>
        <w:numPr>
          <w:ilvl w:val="4"/>
          <w:numId w:val="30"/>
        </w:numPr>
        <w:spacing w:after="0"/>
        <w:rPr>
          <w:sz w:val="24"/>
        </w:rPr>
      </w:pPr>
      <w:r w:rsidRPr="00690816">
        <w:rPr>
          <w:sz w:val="24"/>
        </w:rPr>
        <w:t>Grant read only access to DB NationalSuicideHotline_Test1 on VAAUSSQL1A</w:t>
      </w:r>
    </w:p>
    <w:p w:rsidR="00CE5940" w:rsidRDefault="00CE5940" w:rsidP="00CE5940">
      <w:pPr>
        <w:pStyle w:val="ListParagraph"/>
      </w:pPr>
    </w:p>
    <w:p w:rsidR="00CE5940" w:rsidRDefault="0029363F" w:rsidP="00ED3D0F">
      <w:pPr>
        <w:pStyle w:val="ListParagraph"/>
        <w:ind w:left="0"/>
        <w:jc w:val="center"/>
      </w:pPr>
      <w:r>
        <w:rPr>
          <w:noProof/>
        </w:rPr>
        <w:lastRenderedPageBreak/>
        <w:pict>
          <v:shape id="_x0000_i1030" type="#_x0000_t75" style="width:460.8pt;height:160.9pt;visibility:visible">
            <v:imagedata r:id="rId24" o:title=""/>
          </v:shape>
        </w:pict>
      </w:r>
    </w:p>
    <w:p w:rsidR="00C435CF" w:rsidRDefault="00C435CF" w:rsidP="004646DD">
      <w:pPr>
        <w:pStyle w:val="Heading2"/>
      </w:pPr>
      <w:bookmarkStart w:id="14" w:name="_Toc404156175"/>
      <w:r>
        <w:t>System Backup</w:t>
      </w:r>
      <w:bookmarkEnd w:id="14"/>
    </w:p>
    <w:p w:rsidR="003B16D7" w:rsidRPr="00457EB5" w:rsidRDefault="00D40FB6" w:rsidP="001C79C3">
      <w:pPr>
        <w:pStyle w:val="CommentText"/>
        <w:rPr>
          <w:sz w:val="24"/>
          <w:szCs w:val="24"/>
        </w:rPr>
      </w:pPr>
      <w:r>
        <w:rPr>
          <w:sz w:val="24"/>
          <w:szCs w:val="24"/>
          <w:lang w:val="en-US"/>
        </w:rPr>
        <w:t>Austin Information Tech</w:t>
      </w:r>
      <w:r w:rsidR="003C1397">
        <w:rPr>
          <w:sz w:val="24"/>
          <w:szCs w:val="24"/>
          <w:lang w:val="en-US"/>
        </w:rPr>
        <w:t>n</w:t>
      </w:r>
      <w:r>
        <w:rPr>
          <w:sz w:val="24"/>
          <w:szCs w:val="24"/>
          <w:lang w:val="en-US"/>
        </w:rPr>
        <w:t>ology Center (AITC) system backup procedures include the following:</w:t>
      </w:r>
    </w:p>
    <w:p w:rsidR="001C79C3" w:rsidRPr="00457EB5" w:rsidRDefault="001C79C3" w:rsidP="00A54C22">
      <w:pPr>
        <w:pStyle w:val="CommentText"/>
        <w:numPr>
          <w:ilvl w:val="0"/>
          <w:numId w:val="32"/>
        </w:numPr>
        <w:rPr>
          <w:sz w:val="24"/>
          <w:szCs w:val="24"/>
        </w:rPr>
      </w:pPr>
      <w:r w:rsidRPr="00457EB5">
        <w:rPr>
          <w:sz w:val="24"/>
          <w:szCs w:val="24"/>
          <w:lang w:val="en-US"/>
        </w:rPr>
        <w:t>Backing up the system</w:t>
      </w:r>
      <w:r w:rsidR="00D40FB6">
        <w:rPr>
          <w:sz w:val="24"/>
          <w:szCs w:val="24"/>
          <w:lang w:val="en-US"/>
        </w:rPr>
        <w:t xml:space="preserve"> </w:t>
      </w:r>
    </w:p>
    <w:p w:rsidR="001C79C3" w:rsidRPr="00457EB5" w:rsidRDefault="001C79C3" w:rsidP="00A54C22">
      <w:pPr>
        <w:pStyle w:val="CommentText"/>
        <w:numPr>
          <w:ilvl w:val="0"/>
          <w:numId w:val="32"/>
        </w:numPr>
        <w:rPr>
          <w:sz w:val="24"/>
          <w:szCs w:val="24"/>
        </w:rPr>
      </w:pPr>
      <w:r w:rsidRPr="00457EB5">
        <w:rPr>
          <w:sz w:val="24"/>
          <w:szCs w:val="24"/>
          <w:lang w:val="en-US"/>
        </w:rPr>
        <w:t>VMWARE Consolidated BACKUP</w:t>
      </w:r>
    </w:p>
    <w:p w:rsidR="001C79C3" w:rsidRPr="00457EB5" w:rsidRDefault="001C79C3" w:rsidP="00A54C22">
      <w:pPr>
        <w:pStyle w:val="CommentText"/>
        <w:numPr>
          <w:ilvl w:val="0"/>
          <w:numId w:val="32"/>
        </w:numPr>
        <w:rPr>
          <w:sz w:val="24"/>
          <w:szCs w:val="24"/>
        </w:rPr>
      </w:pPr>
      <w:r w:rsidRPr="00457EB5">
        <w:rPr>
          <w:sz w:val="24"/>
          <w:szCs w:val="24"/>
          <w:lang w:val="en-US"/>
        </w:rPr>
        <w:t>Request snapshot of entire server image</w:t>
      </w:r>
      <w:r w:rsidR="00D40FB6">
        <w:rPr>
          <w:sz w:val="24"/>
          <w:szCs w:val="24"/>
          <w:lang w:val="en-US"/>
        </w:rPr>
        <w:t>.  Snapshots are only completed upon request and are deleted after eight hours.</w:t>
      </w:r>
    </w:p>
    <w:p w:rsidR="001C79C3" w:rsidRDefault="001C79C3" w:rsidP="00A54C22">
      <w:pPr>
        <w:pStyle w:val="CommentText"/>
        <w:numPr>
          <w:ilvl w:val="0"/>
          <w:numId w:val="32"/>
        </w:numPr>
        <w:rPr>
          <w:sz w:val="24"/>
          <w:szCs w:val="24"/>
        </w:rPr>
      </w:pPr>
      <w:r w:rsidRPr="00457EB5">
        <w:rPr>
          <w:sz w:val="24"/>
          <w:szCs w:val="24"/>
          <w:lang w:val="en-US"/>
        </w:rPr>
        <w:t>Backup of the database</w:t>
      </w:r>
    </w:p>
    <w:p w:rsidR="00D40FB6" w:rsidRPr="00ED3D0F" w:rsidRDefault="00ED3D0F" w:rsidP="00ED3D0F">
      <w:pPr>
        <w:pStyle w:val="CommentText"/>
        <w:pBdr>
          <w:top w:val="single" w:sz="8" w:space="1" w:color="auto"/>
          <w:left w:val="single" w:sz="8" w:space="4" w:color="auto"/>
          <w:bottom w:val="single" w:sz="8" w:space="1" w:color="auto"/>
          <w:right w:val="single" w:sz="8" w:space="4" w:color="auto"/>
        </w:pBdr>
        <w:shd w:val="pct12" w:color="auto" w:fill="auto"/>
        <w:rPr>
          <w:i/>
          <w:sz w:val="24"/>
          <w:szCs w:val="24"/>
        </w:rPr>
      </w:pPr>
      <w:r w:rsidRPr="00ED3D0F">
        <w:rPr>
          <w:b/>
          <w:i/>
          <w:sz w:val="24"/>
          <w:szCs w:val="24"/>
          <w:lang w:val="en-US"/>
        </w:rPr>
        <w:t>Note:</w:t>
      </w:r>
      <w:r w:rsidRPr="00ED3D0F">
        <w:rPr>
          <w:i/>
          <w:sz w:val="24"/>
          <w:szCs w:val="24"/>
          <w:lang w:val="en-US"/>
        </w:rPr>
        <w:t xml:space="preserve"> F</w:t>
      </w:r>
      <w:r w:rsidR="00D40FB6" w:rsidRPr="00ED3D0F">
        <w:rPr>
          <w:i/>
          <w:sz w:val="24"/>
          <w:szCs w:val="24"/>
          <w:lang w:val="en-US"/>
        </w:rPr>
        <w:t>ull backups are performed on the system every Friday. Differential backups are performed daily.</w:t>
      </w:r>
    </w:p>
    <w:p w:rsidR="00F67AD5" w:rsidRDefault="00F67AD5" w:rsidP="004646DD">
      <w:pPr>
        <w:pStyle w:val="Heading2"/>
      </w:pPr>
      <w:bookmarkStart w:id="15" w:name="_Toc404156176"/>
      <w:r>
        <w:rPr>
          <w:lang w:val="en-US"/>
        </w:rPr>
        <w:t>Retrieving Files from Staging Areas</w:t>
      </w:r>
      <w:bookmarkEnd w:id="15"/>
    </w:p>
    <w:p w:rsidR="00F67AD5" w:rsidRDefault="00F67AD5" w:rsidP="00F67AD5">
      <w:pPr>
        <w:pStyle w:val="Heading3"/>
      </w:pPr>
      <w:bookmarkStart w:id="16" w:name="_Toc404156177"/>
      <w:r>
        <w:t>Database Staging Area</w:t>
      </w:r>
      <w:bookmarkEnd w:id="16"/>
    </w:p>
    <w:p w:rsidR="00DE62E5" w:rsidRDefault="00DE62E5" w:rsidP="00DE62E5">
      <w:pPr>
        <w:pStyle w:val="BodyText"/>
      </w:pPr>
      <w:r>
        <w:t xml:space="preserve">The VCL Development team drops files for the </w:t>
      </w:r>
      <w:r w:rsidR="009C31EB">
        <w:t xml:space="preserve">Dev and PPD </w:t>
      </w:r>
      <w:r>
        <w:t>instance here:</w:t>
      </w:r>
      <w:r w:rsidR="009C31EB">
        <w:t xml:space="preserve"> </w:t>
      </w:r>
      <w:r w:rsidR="009C31EB" w:rsidRPr="009C31EB">
        <w:t>vaausvclapp80\</w:t>
      </w:r>
      <w:proofErr w:type="spellStart"/>
      <w:r w:rsidR="009C31EB" w:rsidRPr="009C31EB">
        <w:t>vcl</w:t>
      </w:r>
      <w:proofErr w:type="spellEnd"/>
      <w:r w:rsidR="009C31EB">
        <w:t>.  Production Data Transfer will be handled according to protocols defined in a separate “Data Transfer Agreement</w:t>
      </w:r>
      <w:r w:rsidR="003C1397">
        <w:t>.</w:t>
      </w:r>
      <w:r w:rsidR="009C31EB">
        <w:t>”</w:t>
      </w:r>
    </w:p>
    <w:p w:rsidR="00DE62E5" w:rsidRPr="00DE62E5" w:rsidRDefault="00F67AD5" w:rsidP="00F67AD5">
      <w:pPr>
        <w:pStyle w:val="Heading3"/>
      </w:pPr>
      <w:bookmarkStart w:id="17" w:name="_Toc404156178"/>
      <w:r>
        <w:t>Application Staging Area</w:t>
      </w:r>
      <w:bookmarkEnd w:id="17"/>
    </w:p>
    <w:p w:rsidR="00DE62E5" w:rsidRDefault="00DE62E5" w:rsidP="00DE62E5">
      <w:pPr>
        <w:pStyle w:val="BodyText"/>
      </w:pPr>
      <w:r>
        <w:t xml:space="preserve">The VCL Development team drops files for the </w:t>
      </w:r>
      <w:r w:rsidRPr="005B521B">
        <w:t>application server</w:t>
      </w:r>
      <w:r>
        <w:t xml:space="preserve"> here:</w:t>
      </w:r>
      <w:r w:rsidR="009C31EB">
        <w:t xml:space="preserve"> </w:t>
      </w:r>
      <w:r w:rsidR="009C31EB" w:rsidRPr="009C31EB">
        <w:t>vaausvclapp80\</w:t>
      </w:r>
      <w:proofErr w:type="spellStart"/>
      <w:r w:rsidR="009C31EB" w:rsidRPr="009C31EB">
        <w:t>vcl</w:t>
      </w:r>
      <w:proofErr w:type="spellEnd"/>
      <w:r w:rsidR="009C31EB">
        <w:t>.</w:t>
      </w:r>
    </w:p>
    <w:p w:rsidR="00A8382F" w:rsidRPr="002F28D4" w:rsidRDefault="002C7803" w:rsidP="00A8382F">
      <w:pPr>
        <w:pStyle w:val="Heading1"/>
      </w:pPr>
      <w:bookmarkStart w:id="18" w:name="_Toc383519015"/>
      <w:bookmarkStart w:id="19" w:name="_Toc404156179"/>
      <w:bookmarkEnd w:id="18"/>
      <w:r>
        <w:rPr>
          <w:lang w:val="en-US"/>
        </w:rPr>
        <w:lastRenderedPageBreak/>
        <w:t>Installation Prerequisites</w:t>
      </w:r>
      <w:bookmarkEnd w:id="19"/>
    </w:p>
    <w:p w:rsidR="001C79C3" w:rsidRPr="00B104B7" w:rsidRDefault="001C79C3" w:rsidP="001C79C3">
      <w:pPr>
        <w:rPr>
          <w:rFonts w:ascii="Times New Roman" w:hAnsi="Times New Roman"/>
          <w:sz w:val="24"/>
          <w:szCs w:val="24"/>
        </w:rPr>
      </w:pPr>
      <w:r w:rsidRPr="00B104B7">
        <w:rPr>
          <w:rFonts w:ascii="Times New Roman" w:hAnsi="Times New Roman"/>
          <w:sz w:val="24"/>
          <w:szCs w:val="24"/>
        </w:rPr>
        <w:t xml:space="preserve">The following </w:t>
      </w:r>
      <w:r w:rsidR="00B32202" w:rsidRPr="00B104B7">
        <w:rPr>
          <w:rFonts w:ascii="Times New Roman" w:hAnsi="Times New Roman"/>
          <w:sz w:val="24"/>
          <w:szCs w:val="24"/>
        </w:rPr>
        <w:t>preinstallation requirements</w:t>
      </w:r>
      <w:r w:rsidRPr="00B104B7">
        <w:rPr>
          <w:rFonts w:ascii="Times New Roman" w:hAnsi="Times New Roman"/>
          <w:sz w:val="24"/>
          <w:szCs w:val="24"/>
        </w:rPr>
        <w:t xml:space="preserve"> apply for users who are installing VCL:</w:t>
      </w:r>
    </w:p>
    <w:p w:rsidR="00A8382F" w:rsidRDefault="00C435CF" w:rsidP="00A54C22">
      <w:pPr>
        <w:pStyle w:val="BodyText"/>
        <w:numPr>
          <w:ilvl w:val="0"/>
          <w:numId w:val="28"/>
        </w:numPr>
      </w:pPr>
      <w:r>
        <w:t xml:space="preserve">Windows server needs to be installed on to the </w:t>
      </w:r>
      <w:r w:rsidR="009C31EB">
        <w:t xml:space="preserve">target </w:t>
      </w:r>
      <w:r>
        <w:t>environment.</w:t>
      </w:r>
    </w:p>
    <w:p w:rsidR="00C435CF" w:rsidRDefault="00C435CF" w:rsidP="00A54C22">
      <w:pPr>
        <w:pStyle w:val="BodyText"/>
        <w:numPr>
          <w:ilvl w:val="0"/>
          <w:numId w:val="28"/>
        </w:numPr>
      </w:pPr>
      <w:r>
        <w:t>The environment will vary based on utilization</w:t>
      </w:r>
      <w:r w:rsidR="009C31EB">
        <w:t xml:space="preserve"> (PPD)</w:t>
      </w:r>
      <w:r>
        <w:t>.</w:t>
      </w:r>
    </w:p>
    <w:p w:rsidR="001C79C3" w:rsidRDefault="001C79C3" w:rsidP="00A54C22">
      <w:pPr>
        <w:pStyle w:val="BodyText"/>
        <w:numPr>
          <w:ilvl w:val="0"/>
          <w:numId w:val="28"/>
        </w:numPr>
      </w:pPr>
      <w:r>
        <w:t>Technical Manager / Configuration Manager has submitted all the firewall rules.</w:t>
      </w:r>
    </w:p>
    <w:p w:rsidR="001C79C3" w:rsidRDefault="001C79C3" w:rsidP="00A54C22">
      <w:pPr>
        <w:pStyle w:val="BodyText"/>
        <w:numPr>
          <w:ilvl w:val="0"/>
          <w:numId w:val="28"/>
        </w:numPr>
      </w:pPr>
      <w:r>
        <w:t>Sufficient disk space is available on the application server as specified by AITC</w:t>
      </w:r>
    </w:p>
    <w:p w:rsidR="001C79C3" w:rsidRDefault="001C79C3" w:rsidP="00A54C22">
      <w:pPr>
        <w:pStyle w:val="BodyText"/>
        <w:numPr>
          <w:ilvl w:val="0"/>
          <w:numId w:val="28"/>
        </w:numPr>
      </w:pPr>
      <w:r>
        <w:t>Database Administrator has approved 9957’s to create application accounts and roles</w:t>
      </w:r>
    </w:p>
    <w:p w:rsidR="004C212E" w:rsidRPr="000F12A0" w:rsidRDefault="004C212E" w:rsidP="00A54C22">
      <w:pPr>
        <w:pStyle w:val="Default"/>
        <w:numPr>
          <w:ilvl w:val="0"/>
          <w:numId w:val="28"/>
        </w:numPr>
        <w:rPr>
          <w:color w:val="auto"/>
          <w:sz w:val="22"/>
          <w:szCs w:val="22"/>
        </w:rPr>
      </w:pPr>
      <w:r w:rsidRPr="000F12A0">
        <w:rPr>
          <w:color w:val="auto"/>
          <w:sz w:val="22"/>
          <w:szCs w:val="22"/>
        </w:rPr>
        <w:t>Microsoft Web Service Extension 3.5</w:t>
      </w:r>
    </w:p>
    <w:p w:rsidR="004C212E" w:rsidRPr="000F12A0" w:rsidRDefault="004C212E" w:rsidP="00A54C22">
      <w:pPr>
        <w:pStyle w:val="Default"/>
        <w:numPr>
          <w:ilvl w:val="0"/>
          <w:numId w:val="28"/>
        </w:numPr>
        <w:rPr>
          <w:color w:val="auto"/>
          <w:sz w:val="22"/>
          <w:szCs w:val="22"/>
        </w:rPr>
      </w:pPr>
      <w:r w:rsidRPr="000F12A0">
        <w:rPr>
          <w:color w:val="auto"/>
          <w:sz w:val="22"/>
          <w:szCs w:val="22"/>
        </w:rPr>
        <w:t>Mic</w:t>
      </w:r>
      <w:r>
        <w:rPr>
          <w:color w:val="auto"/>
          <w:sz w:val="22"/>
          <w:szCs w:val="22"/>
        </w:rPr>
        <w:t>r</w:t>
      </w:r>
      <w:r w:rsidR="00E177DD">
        <w:rPr>
          <w:color w:val="auto"/>
          <w:sz w:val="22"/>
          <w:szCs w:val="22"/>
        </w:rPr>
        <w:t>osoft .Net F</w:t>
      </w:r>
      <w:r w:rsidRPr="000F12A0">
        <w:rPr>
          <w:color w:val="auto"/>
          <w:sz w:val="22"/>
          <w:szCs w:val="22"/>
        </w:rPr>
        <w:t xml:space="preserve">ramework </w:t>
      </w:r>
      <w:r w:rsidR="00073210">
        <w:rPr>
          <w:color w:val="auto"/>
          <w:sz w:val="22"/>
          <w:szCs w:val="22"/>
        </w:rPr>
        <w:t>4.0</w:t>
      </w:r>
      <w:r w:rsidR="00E177DD">
        <w:rPr>
          <w:color w:val="auto"/>
          <w:sz w:val="22"/>
          <w:szCs w:val="22"/>
        </w:rPr>
        <w:t xml:space="preserve">, which can be downloaded from </w:t>
      </w:r>
      <w:hyperlink r:id="rId25" w:history="1">
        <w:r w:rsidR="00073210" w:rsidRPr="00073210">
          <w:rPr>
            <w:rStyle w:val="Hyperlink"/>
            <w:sz w:val="22"/>
            <w:szCs w:val="22"/>
          </w:rPr>
          <w:t>http://www.microsoft.com/en-us/download/details.aspx?id=17718</w:t>
        </w:r>
      </w:hyperlink>
      <w:r w:rsidR="00E177DD">
        <w:rPr>
          <w:color w:val="auto"/>
          <w:sz w:val="22"/>
          <w:szCs w:val="22"/>
        </w:rPr>
        <w:t>.</w:t>
      </w:r>
    </w:p>
    <w:p w:rsidR="004C212E" w:rsidRPr="000F12A0" w:rsidRDefault="004C212E" w:rsidP="00A54C22">
      <w:pPr>
        <w:numPr>
          <w:ilvl w:val="0"/>
          <w:numId w:val="28"/>
        </w:numPr>
        <w:rPr>
          <w:rFonts w:ascii="Times New Roman" w:hAnsi="Times New Roman"/>
        </w:rPr>
      </w:pPr>
      <w:r w:rsidRPr="000F12A0">
        <w:rPr>
          <w:rFonts w:ascii="Times New Roman" w:hAnsi="Times New Roman"/>
        </w:rPr>
        <w:t>IIS 7</w:t>
      </w:r>
    </w:p>
    <w:p w:rsidR="004C212E" w:rsidRPr="000F12A0" w:rsidRDefault="004C212E" w:rsidP="00A54C22">
      <w:pPr>
        <w:numPr>
          <w:ilvl w:val="1"/>
          <w:numId w:val="28"/>
        </w:numPr>
        <w:rPr>
          <w:rFonts w:ascii="Times New Roman" w:hAnsi="Times New Roman"/>
        </w:rPr>
      </w:pPr>
      <w:r w:rsidRPr="000F12A0">
        <w:rPr>
          <w:rFonts w:ascii="Times New Roman" w:hAnsi="Times New Roman"/>
        </w:rPr>
        <w:t>MDWS can be installed in a new virtual directory.</w:t>
      </w:r>
    </w:p>
    <w:p w:rsidR="004C212E" w:rsidRDefault="004C212E" w:rsidP="00A54C22">
      <w:pPr>
        <w:numPr>
          <w:ilvl w:val="0"/>
          <w:numId w:val="28"/>
        </w:numPr>
      </w:pPr>
      <w:r w:rsidRPr="000F12A0">
        <w:rPr>
          <w:rFonts w:ascii="Times New Roman" w:hAnsi="Times New Roman"/>
        </w:rPr>
        <w:t>MDWS installation reference</w:t>
      </w:r>
      <w:r w:rsidR="00E177DD">
        <w:rPr>
          <w:rFonts w:ascii="Times New Roman" w:hAnsi="Times New Roman"/>
        </w:rPr>
        <w:t xml:space="preserve">, located at </w:t>
      </w:r>
      <w:hyperlink r:id="rId26" w:history="1">
        <w:r w:rsidR="00E177DD" w:rsidRPr="00073210">
          <w:rPr>
            <w:rStyle w:val="Hyperlink"/>
            <w:rFonts w:ascii="Times New Roman" w:hAnsi="Times New Roman"/>
          </w:rPr>
          <w:t>http://vaww.oed.portal.va.gov/projects/vet_crisis_line_enhancements/Library/User%20Documentation%20and%20National%20Release/mwvs2_0ig.doc</w:t>
        </w:r>
      </w:hyperlink>
      <w:r w:rsidR="00E177DD">
        <w:rPr>
          <w:rStyle w:val="CommentReference"/>
          <w:rFonts w:eastAsia="Times New Roman"/>
        </w:rPr>
        <w:t>.</w:t>
      </w:r>
    </w:p>
    <w:p w:rsidR="00D941F6" w:rsidRPr="002C7803" w:rsidRDefault="00D941F6" w:rsidP="00A54C22">
      <w:pPr>
        <w:numPr>
          <w:ilvl w:val="0"/>
          <w:numId w:val="22"/>
        </w:numPr>
        <w:rPr>
          <w:rFonts w:ascii="Times New Roman" w:hAnsi="Times New Roman"/>
          <w:sz w:val="24"/>
          <w:szCs w:val="24"/>
        </w:rPr>
      </w:pPr>
      <w:r w:rsidRPr="002C7803">
        <w:rPr>
          <w:rFonts w:ascii="Times New Roman" w:hAnsi="Times New Roman"/>
          <w:sz w:val="24"/>
          <w:szCs w:val="24"/>
        </w:rPr>
        <w:t>Windows Server 2008 with IIS 7.0.</w:t>
      </w:r>
    </w:p>
    <w:p w:rsidR="004230CE" w:rsidRPr="002C7803" w:rsidRDefault="004230CE" w:rsidP="00A54C22">
      <w:pPr>
        <w:numPr>
          <w:ilvl w:val="1"/>
          <w:numId w:val="22"/>
        </w:numPr>
        <w:rPr>
          <w:rFonts w:ascii="Times New Roman" w:hAnsi="Times New Roman"/>
          <w:sz w:val="24"/>
          <w:szCs w:val="24"/>
        </w:rPr>
      </w:pPr>
      <w:r w:rsidRPr="002C7803">
        <w:rPr>
          <w:rFonts w:ascii="Times New Roman" w:hAnsi="Times New Roman"/>
          <w:sz w:val="24"/>
          <w:szCs w:val="24"/>
        </w:rPr>
        <w:t>Install Microsoft .NET 3.5.1</w:t>
      </w:r>
    </w:p>
    <w:p w:rsidR="004230CE" w:rsidRPr="002C7803" w:rsidRDefault="004230CE" w:rsidP="00A54C22">
      <w:pPr>
        <w:numPr>
          <w:ilvl w:val="1"/>
          <w:numId w:val="22"/>
        </w:numPr>
        <w:rPr>
          <w:rFonts w:ascii="Times New Roman" w:hAnsi="Times New Roman"/>
          <w:sz w:val="24"/>
          <w:szCs w:val="24"/>
        </w:rPr>
      </w:pPr>
      <w:r w:rsidRPr="002C7803">
        <w:rPr>
          <w:rFonts w:ascii="Times New Roman" w:hAnsi="Times New Roman"/>
          <w:sz w:val="24"/>
          <w:szCs w:val="24"/>
        </w:rPr>
        <w:t>Install Static Content</w:t>
      </w:r>
    </w:p>
    <w:p w:rsidR="00271BE6" w:rsidRPr="002C7803" w:rsidRDefault="00173F15" w:rsidP="00A54C22">
      <w:pPr>
        <w:numPr>
          <w:ilvl w:val="0"/>
          <w:numId w:val="22"/>
        </w:numPr>
        <w:rPr>
          <w:rFonts w:ascii="Times New Roman" w:hAnsi="Times New Roman"/>
          <w:sz w:val="24"/>
          <w:szCs w:val="24"/>
        </w:rPr>
      </w:pPr>
      <w:r>
        <w:rPr>
          <w:rFonts w:ascii="Times New Roman" w:hAnsi="Times New Roman"/>
          <w:sz w:val="24"/>
          <w:szCs w:val="24"/>
        </w:rPr>
        <w:t>A shared</w:t>
      </w:r>
      <w:r w:rsidRPr="002C7803">
        <w:rPr>
          <w:rFonts w:ascii="Times New Roman" w:hAnsi="Times New Roman"/>
          <w:sz w:val="24"/>
          <w:szCs w:val="24"/>
        </w:rPr>
        <w:t xml:space="preserve"> </w:t>
      </w:r>
      <w:r w:rsidR="00271BE6" w:rsidRPr="002C7803">
        <w:rPr>
          <w:rFonts w:ascii="Times New Roman" w:hAnsi="Times New Roman"/>
          <w:sz w:val="24"/>
          <w:szCs w:val="24"/>
        </w:rPr>
        <w:t xml:space="preserve">SQL Server Database is to be </w:t>
      </w:r>
      <w:r>
        <w:rPr>
          <w:rFonts w:ascii="Times New Roman" w:hAnsi="Times New Roman"/>
          <w:sz w:val="24"/>
          <w:szCs w:val="24"/>
        </w:rPr>
        <w:t>utilized</w:t>
      </w:r>
      <w:r w:rsidR="00271BE6" w:rsidRPr="002C7803">
        <w:rPr>
          <w:rFonts w:ascii="Times New Roman" w:hAnsi="Times New Roman"/>
          <w:sz w:val="24"/>
          <w:szCs w:val="24"/>
        </w:rPr>
        <w:t xml:space="preserve">.  Here are the </w:t>
      </w:r>
      <w:r>
        <w:rPr>
          <w:rFonts w:ascii="Times New Roman" w:hAnsi="Times New Roman"/>
          <w:sz w:val="24"/>
          <w:szCs w:val="24"/>
        </w:rPr>
        <w:t xml:space="preserve">desired </w:t>
      </w:r>
      <w:r w:rsidR="00271BE6" w:rsidRPr="002C7803">
        <w:rPr>
          <w:rFonts w:ascii="Times New Roman" w:hAnsi="Times New Roman"/>
          <w:sz w:val="24"/>
          <w:szCs w:val="24"/>
        </w:rPr>
        <w:t>version specifics:</w:t>
      </w:r>
    </w:p>
    <w:p w:rsidR="00271BE6" w:rsidRPr="002C7803" w:rsidRDefault="00271BE6" w:rsidP="00A54C22">
      <w:pPr>
        <w:numPr>
          <w:ilvl w:val="1"/>
          <w:numId w:val="22"/>
        </w:numPr>
        <w:rPr>
          <w:rFonts w:ascii="Times New Roman" w:hAnsi="Times New Roman"/>
          <w:sz w:val="24"/>
          <w:szCs w:val="24"/>
        </w:rPr>
      </w:pPr>
      <w:r w:rsidRPr="002C7803">
        <w:rPr>
          <w:rFonts w:ascii="Times New Roman" w:hAnsi="Times New Roman"/>
          <w:sz w:val="24"/>
          <w:szCs w:val="24"/>
        </w:rPr>
        <w:t>Database Version 10.0.1600.22 (Note, this is the SQL Server 2008 Non-R2 version)</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The SQL Server Management Studio is </w:t>
      </w:r>
      <w:r w:rsidR="00173F15">
        <w:rPr>
          <w:rFonts w:ascii="Times New Roman" w:hAnsi="Times New Roman"/>
          <w:sz w:val="24"/>
          <w:szCs w:val="24"/>
        </w:rPr>
        <w:t>will be installed on the PPD Servers.</w:t>
      </w:r>
      <w:r w:rsidRPr="002C7803">
        <w:rPr>
          <w:rFonts w:ascii="Times New Roman" w:hAnsi="Times New Roman"/>
          <w:sz w:val="24"/>
          <w:szCs w:val="24"/>
        </w:rPr>
        <w:t xml:space="preserve"> Here are the version specifics: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6"/>
      </w:tblGrid>
      <w:tr w:rsidR="00271BE6" w:rsidRPr="002C7803" w:rsidTr="00690816">
        <w:trPr>
          <w:jc w:val="center"/>
        </w:trPr>
        <w:tc>
          <w:tcPr>
            <w:tcW w:w="8136" w:type="dxa"/>
            <w:shd w:val="clear" w:color="auto" w:fill="auto"/>
          </w:tcPr>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Microsoft SQL Server Management Studio</w:t>
            </w:r>
            <w:r w:rsidRPr="002C7803">
              <w:rPr>
                <w:rFonts w:ascii="Times New Roman" w:hAnsi="Times New Roman"/>
                <w:sz w:val="24"/>
                <w:szCs w:val="24"/>
              </w:rPr>
              <w:tab/>
              <w:t>10.0.1600.22 ((</w:t>
            </w:r>
            <w:proofErr w:type="spellStart"/>
            <w:r w:rsidRPr="002C7803">
              <w:rPr>
                <w:rFonts w:ascii="Times New Roman" w:hAnsi="Times New Roman"/>
                <w:sz w:val="24"/>
                <w:szCs w:val="24"/>
              </w:rPr>
              <w:t>SQL_PreRelease</w:t>
            </w:r>
            <w:proofErr w:type="spellEnd"/>
            <w:r w:rsidRPr="002C7803">
              <w:rPr>
                <w:rFonts w:ascii="Times New Roman" w:hAnsi="Times New Roman"/>
                <w:sz w:val="24"/>
                <w:szCs w:val="24"/>
              </w:rPr>
              <w:t>).080709-1414 )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Microsoft Data Access Components (MDAC)</w:t>
            </w:r>
            <w:r w:rsidRPr="002C7803">
              <w:rPr>
                <w:rFonts w:ascii="Times New Roman" w:hAnsi="Times New Roman"/>
                <w:sz w:val="24"/>
                <w:szCs w:val="24"/>
              </w:rPr>
              <w:tab/>
              <w:t>6.1.7601.17514 (win7sp1_rtm.101119-1850)</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Microsoft MSXML</w:t>
            </w:r>
            <w:r w:rsidRPr="002C7803">
              <w:rPr>
                <w:rFonts w:ascii="Times New Roman" w:hAnsi="Times New Roman"/>
                <w:sz w:val="24"/>
                <w:szCs w:val="24"/>
              </w:rPr>
              <w:tab/>
            </w:r>
            <w:r w:rsidRPr="002C7803">
              <w:rPr>
                <w:rFonts w:ascii="Times New Roman" w:hAnsi="Times New Roman"/>
                <w:sz w:val="24"/>
                <w:szCs w:val="24"/>
              </w:rPr>
              <w:tab/>
            </w:r>
            <w:r w:rsidRPr="002C7803">
              <w:rPr>
                <w:rFonts w:ascii="Times New Roman" w:hAnsi="Times New Roman"/>
                <w:sz w:val="24"/>
                <w:szCs w:val="24"/>
              </w:rPr>
              <w:tab/>
            </w:r>
            <w:r w:rsidRPr="002C7803">
              <w:rPr>
                <w:rFonts w:ascii="Times New Roman" w:hAnsi="Times New Roman"/>
                <w:sz w:val="24"/>
                <w:szCs w:val="24"/>
              </w:rPr>
              <w:tab/>
              <w:t xml:space="preserve">2.6 3.0 4.0 5.0 6.0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Microsoft Internet Explorer</w:t>
            </w:r>
            <w:r w:rsidRPr="002C7803">
              <w:rPr>
                <w:rFonts w:ascii="Times New Roman" w:hAnsi="Times New Roman"/>
                <w:sz w:val="24"/>
                <w:szCs w:val="24"/>
              </w:rPr>
              <w:tab/>
            </w:r>
            <w:r w:rsidRPr="002C7803">
              <w:rPr>
                <w:rFonts w:ascii="Times New Roman" w:hAnsi="Times New Roman"/>
                <w:sz w:val="24"/>
                <w:szCs w:val="24"/>
              </w:rPr>
              <w:tab/>
            </w:r>
            <w:r w:rsidRPr="002C7803">
              <w:rPr>
                <w:rFonts w:ascii="Times New Roman" w:hAnsi="Times New Roman"/>
                <w:sz w:val="24"/>
                <w:szCs w:val="24"/>
              </w:rPr>
              <w:tab/>
              <w:t>9.10.9200.16750</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lastRenderedPageBreak/>
              <w:t>Microsoft .NET Framework</w:t>
            </w:r>
            <w:r w:rsidRPr="002C7803">
              <w:rPr>
                <w:rFonts w:ascii="Times New Roman" w:hAnsi="Times New Roman"/>
                <w:sz w:val="24"/>
                <w:szCs w:val="24"/>
              </w:rPr>
              <w:tab/>
            </w:r>
            <w:r w:rsidRPr="002C7803">
              <w:rPr>
                <w:rFonts w:ascii="Times New Roman" w:hAnsi="Times New Roman"/>
                <w:sz w:val="24"/>
                <w:szCs w:val="24"/>
              </w:rPr>
              <w:tab/>
            </w:r>
            <w:r w:rsidRPr="002C7803">
              <w:rPr>
                <w:rFonts w:ascii="Times New Roman" w:hAnsi="Times New Roman"/>
                <w:sz w:val="24"/>
                <w:szCs w:val="24"/>
              </w:rPr>
              <w:tab/>
              <w:t>2.0.50727.5472</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Operating System</w:t>
            </w:r>
            <w:r w:rsidRPr="002C7803">
              <w:rPr>
                <w:rFonts w:ascii="Times New Roman" w:hAnsi="Times New Roman"/>
                <w:sz w:val="24"/>
                <w:szCs w:val="24"/>
              </w:rPr>
              <w:tab/>
            </w:r>
            <w:r w:rsidRPr="002C7803">
              <w:rPr>
                <w:rFonts w:ascii="Times New Roman" w:hAnsi="Times New Roman"/>
                <w:sz w:val="24"/>
                <w:szCs w:val="24"/>
              </w:rPr>
              <w:tab/>
            </w:r>
            <w:r w:rsidRPr="002C7803">
              <w:rPr>
                <w:rFonts w:ascii="Times New Roman" w:hAnsi="Times New Roman"/>
                <w:sz w:val="24"/>
                <w:szCs w:val="24"/>
              </w:rPr>
              <w:tab/>
            </w:r>
            <w:r w:rsidRPr="002C7803">
              <w:rPr>
                <w:rFonts w:ascii="Times New Roman" w:hAnsi="Times New Roman"/>
                <w:sz w:val="24"/>
                <w:szCs w:val="24"/>
              </w:rPr>
              <w:tab/>
              <w:t>6.1.7601</w:t>
            </w:r>
          </w:p>
        </w:tc>
      </w:tr>
    </w:tbl>
    <w:p w:rsidR="00271BE6" w:rsidRPr="002C7803" w:rsidRDefault="004A48AC" w:rsidP="00A54C22">
      <w:pPr>
        <w:numPr>
          <w:ilvl w:val="0"/>
          <w:numId w:val="22"/>
        </w:numPr>
        <w:spacing w:before="240"/>
        <w:rPr>
          <w:rFonts w:ascii="Times New Roman" w:hAnsi="Times New Roman"/>
          <w:sz w:val="24"/>
          <w:szCs w:val="24"/>
        </w:rPr>
      </w:pPr>
      <w:r w:rsidRPr="002C7803">
        <w:rPr>
          <w:rFonts w:ascii="Times New Roman" w:hAnsi="Times New Roman"/>
          <w:sz w:val="24"/>
          <w:szCs w:val="24"/>
        </w:rPr>
        <w:lastRenderedPageBreak/>
        <w:t>SQL Server Reporting Services (S</w:t>
      </w:r>
      <w:r w:rsidR="00271BE6" w:rsidRPr="002C7803">
        <w:rPr>
          <w:rFonts w:ascii="Times New Roman" w:hAnsi="Times New Roman"/>
          <w:sz w:val="24"/>
          <w:szCs w:val="24"/>
        </w:rPr>
        <w:t xml:space="preserve">SRS) is to be installed on </w:t>
      </w:r>
      <w:r w:rsidR="00173F15">
        <w:rPr>
          <w:rFonts w:ascii="Times New Roman" w:hAnsi="Times New Roman"/>
          <w:sz w:val="24"/>
          <w:szCs w:val="24"/>
        </w:rPr>
        <w:t>an</w:t>
      </w:r>
      <w:r w:rsidR="00173F15" w:rsidRPr="002C7803">
        <w:rPr>
          <w:rFonts w:ascii="Times New Roman" w:hAnsi="Times New Roman"/>
          <w:sz w:val="24"/>
          <w:szCs w:val="24"/>
        </w:rPr>
        <w:t xml:space="preserve"> </w:t>
      </w:r>
      <w:r w:rsidR="00173F15">
        <w:rPr>
          <w:rFonts w:ascii="Times New Roman" w:hAnsi="Times New Roman"/>
          <w:sz w:val="24"/>
          <w:szCs w:val="24"/>
        </w:rPr>
        <w:t>application</w:t>
      </w:r>
      <w:r w:rsidR="00173F15" w:rsidRPr="002C7803">
        <w:rPr>
          <w:rFonts w:ascii="Times New Roman" w:hAnsi="Times New Roman"/>
          <w:sz w:val="24"/>
          <w:szCs w:val="24"/>
        </w:rPr>
        <w:t xml:space="preserve"> </w:t>
      </w:r>
      <w:r w:rsidR="00271BE6" w:rsidRPr="002C7803">
        <w:rPr>
          <w:rFonts w:ascii="Times New Roman" w:hAnsi="Times New Roman"/>
          <w:sz w:val="24"/>
          <w:szCs w:val="24"/>
        </w:rPr>
        <w:t xml:space="preserve">server. </w:t>
      </w:r>
      <w:r w:rsidR="00173F15">
        <w:rPr>
          <w:rFonts w:ascii="Times New Roman" w:hAnsi="Times New Roman"/>
          <w:sz w:val="24"/>
          <w:szCs w:val="24"/>
        </w:rPr>
        <w:t>In the  PPD instances</w:t>
      </w:r>
      <w:r w:rsidR="00D40FB6">
        <w:rPr>
          <w:rFonts w:ascii="Times New Roman" w:hAnsi="Times New Roman"/>
          <w:sz w:val="24"/>
          <w:szCs w:val="24"/>
        </w:rPr>
        <w:t>,</w:t>
      </w:r>
      <w:r w:rsidR="00173F15">
        <w:rPr>
          <w:rFonts w:ascii="Times New Roman" w:hAnsi="Times New Roman"/>
          <w:sz w:val="24"/>
          <w:szCs w:val="24"/>
        </w:rPr>
        <w:t xml:space="preserve"> this will be installed on the only Application Server.  In PRD, this should be installed on a server selected based on load balancing needs. </w:t>
      </w:r>
      <w:r w:rsidR="00271BE6" w:rsidRPr="002C7803">
        <w:rPr>
          <w:rFonts w:ascii="Times New Roman" w:hAnsi="Times New Roman"/>
          <w:sz w:val="24"/>
          <w:szCs w:val="24"/>
        </w:rPr>
        <w:t>The SSRS version as well as the Business Intelligence Development Studio version details are listed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271BE6" w:rsidRPr="002C7803" w:rsidTr="000C7299">
        <w:tc>
          <w:tcPr>
            <w:tcW w:w="9576" w:type="dxa"/>
            <w:shd w:val="clear" w:color="auto" w:fill="auto"/>
          </w:tcPr>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Microsoft Visual Studio 2008    Version 9.0.30729.1 SP</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Microsoft .NET Framework       Version 3.5 SP1</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Installed Edition: IDE Standard</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Hotfix for Microsoft Visual Studio 2008 Shell (integrated mode) - ENU (KB945282)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Hotfix for Microsoft Visual Studio 2008 Shell (integrated mode) - ENU (KB946040)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Hotfix for Microsoft Visual Studio 2008 Shell (integrated mode) - ENU (KB946308)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Hotfix for Microsoft Visual Studio 2008 Shell (integrated mode) - ENU (KB946344)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Hotfix for Microsoft Visual Studio 2008 Shell (integrated mode) - ENU (KB946581)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Hotfix for Microsoft Visual Studio 2008 Shell (integrated mode) - ENU (KB947173)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Hotfix for Microsoft Visual Studio 2008 Shell (integrated mode) - ENU (KB947540)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Hotfix for Microsoft Visual Studio 2008 Shell (integrated mode) - ENU (KB947789)</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Security Update for Microsoft Visual Studio 2008 Shell (integrated mode) - ENU (KB2251487)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Security Update for Microsoft Visual Studio 2008 Shell (integrated mode) - ENU (KB2669970)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lastRenderedPageBreak/>
              <w:t xml:space="preserve">Security Update for Microsoft Visual Studio 2008 Shell (integrated mode) - ENU (KB972222)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SQL Server Analysis Services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Microsoft SQL Server Analysis Services Designer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Version 10.50.4260.0</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SQL Server Integration Services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Microsoft SQL Server Integration Services Designer</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Version 10.0.1600.22 ((</w:t>
            </w:r>
            <w:proofErr w:type="spellStart"/>
            <w:r w:rsidRPr="002C7803">
              <w:rPr>
                <w:rFonts w:ascii="Times New Roman" w:hAnsi="Times New Roman"/>
                <w:sz w:val="24"/>
                <w:szCs w:val="24"/>
              </w:rPr>
              <w:t>SQL_PreRelease</w:t>
            </w:r>
            <w:proofErr w:type="spellEnd"/>
            <w:r w:rsidRPr="002C7803">
              <w:rPr>
                <w:rFonts w:ascii="Times New Roman" w:hAnsi="Times New Roman"/>
                <w:sz w:val="24"/>
                <w:szCs w:val="24"/>
              </w:rPr>
              <w:t>).080709-1414 )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SQL Server Reporting Services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 xml:space="preserve">Microsoft SQL Server Reporting Services Designers </w:t>
            </w:r>
          </w:p>
          <w:p w:rsidR="00271BE6" w:rsidRPr="002C7803" w:rsidRDefault="00271BE6" w:rsidP="00A54C22">
            <w:pPr>
              <w:numPr>
                <w:ilvl w:val="0"/>
                <w:numId w:val="22"/>
              </w:numPr>
              <w:rPr>
                <w:rFonts w:ascii="Times New Roman" w:hAnsi="Times New Roman"/>
                <w:sz w:val="24"/>
                <w:szCs w:val="24"/>
              </w:rPr>
            </w:pPr>
            <w:r w:rsidRPr="002C7803">
              <w:rPr>
                <w:rFonts w:ascii="Times New Roman" w:hAnsi="Times New Roman"/>
                <w:sz w:val="24"/>
                <w:szCs w:val="24"/>
              </w:rPr>
              <w:t>Version 10.0.1600.22</w:t>
            </w:r>
          </w:p>
        </w:tc>
      </w:tr>
    </w:tbl>
    <w:p w:rsidR="00E10A6C" w:rsidRPr="00690816" w:rsidRDefault="000750C5" w:rsidP="002C5447">
      <w:pPr>
        <w:pStyle w:val="Heading2"/>
      </w:pPr>
      <w:bookmarkStart w:id="20" w:name="_Toc404156180"/>
      <w:r w:rsidRPr="00690816">
        <w:lastRenderedPageBreak/>
        <w:t xml:space="preserve">SSL </w:t>
      </w:r>
      <w:r w:rsidR="002C5447">
        <w:t>S</w:t>
      </w:r>
      <w:r w:rsidRPr="00690816">
        <w:t>etup</w:t>
      </w:r>
      <w:bookmarkEnd w:id="20"/>
    </w:p>
    <w:p w:rsidR="00AB1585" w:rsidRPr="00690816" w:rsidRDefault="005D4B7D" w:rsidP="00690816">
      <w:pPr>
        <w:rPr>
          <w:rFonts w:ascii="Times New Roman" w:hAnsi="Times New Roman"/>
          <w:sz w:val="24"/>
          <w:szCs w:val="24"/>
        </w:rPr>
      </w:pPr>
      <w:r w:rsidRPr="00690816">
        <w:rPr>
          <w:rFonts w:ascii="Times New Roman" w:hAnsi="Times New Roman"/>
          <w:sz w:val="24"/>
          <w:szCs w:val="24"/>
        </w:rPr>
        <w:t>The VCL will provide PII information. To be complaint with government, VCL will encry</w:t>
      </w:r>
      <w:r w:rsidR="008A5475" w:rsidRPr="00690816">
        <w:rPr>
          <w:rFonts w:ascii="Times New Roman" w:hAnsi="Times New Roman"/>
          <w:sz w:val="24"/>
          <w:szCs w:val="24"/>
        </w:rPr>
        <w:t>p</w:t>
      </w:r>
      <w:r w:rsidR="002F571C" w:rsidRPr="00690816">
        <w:rPr>
          <w:rFonts w:ascii="Times New Roman" w:hAnsi="Times New Roman"/>
          <w:sz w:val="24"/>
          <w:szCs w:val="24"/>
        </w:rPr>
        <w:t>t</w:t>
      </w:r>
      <w:r w:rsidRPr="00690816">
        <w:rPr>
          <w:rFonts w:ascii="Times New Roman" w:hAnsi="Times New Roman"/>
          <w:sz w:val="24"/>
          <w:szCs w:val="24"/>
        </w:rPr>
        <w:t xml:space="preserve"> all communication between client browser and server. </w:t>
      </w:r>
    </w:p>
    <w:p w:rsidR="009B07E8" w:rsidRPr="00690816" w:rsidRDefault="005D4B7D" w:rsidP="00690816">
      <w:pPr>
        <w:rPr>
          <w:rFonts w:ascii="Times New Roman" w:eastAsia="Times New Roman" w:hAnsi="Times New Roman"/>
          <w:sz w:val="24"/>
          <w:szCs w:val="24"/>
        </w:rPr>
      </w:pPr>
      <w:r w:rsidRPr="00690816">
        <w:rPr>
          <w:rFonts w:ascii="Times New Roman" w:hAnsi="Times New Roman"/>
          <w:sz w:val="24"/>
          <w:szCs w:val="24"/>
        </w:rPr>
        <w:t>VCL ha</w:t>
      </w:r>
      <w:r w:rsidR="00D40FB6" w:rsidRPr="00690816">
        <w:rPr>
          <w:rFonts w:ascii="Times New Roman" w:hAnsi="Times New Roman"/>
          <w:sz w:val="24"/>
          <w:szCs w:val="24"/>
        </w:rPr>
        <w:t>s a</w:t>
      </w:r>
      <w:r w:rsidRPr="00690816">
        <w:rPr>
          <w:rFonts w:ascii="Times New Roman" w:hAnsi="Times New Roman"/>
          <w:sz w:val="24"/>
          <w:szCs w:val="24"/>
        </w:rPr>
        <w:t xml:space="preserve"> total of </w:t>
      </w:r>
      <w:r w:rsidR="009B07E8" w:rsidRPr="00690816">
        <w:rPr>
          <w:rFonts w:ascii="Times New Roman" w:hAnsi="Times New Roman"/>
          <w:sz w:val="24"/>
          <w:szCs w:val="24"/>
        </w:rPr>
        <w:t>three</w:t>
      </w:r>
      <w:r w:rsidRPr="00690816">
        <w:rPr>
          <w:rFonts w:ascii="Times New Roman" w:hAnsi="Times New Roman"/>
          <w:sz w:val="24"/>
          <w:szCs w:val="24"/>
        </w:rPr>
        <w:t xml:space="preserve"> web sites</w:t>
      </w:r>
      <w:r w:rsidR="009B07E8" w:rsidRPr="00690816">
        <w:rPr>
          <w:rFonts w:ascii="Times New Roman" w:hAnsi="Times New Roman"/>
          <w:sz w:val="24"/>
          <w:szCs w:val="24"/>
        </w:rPr>
        <w:t>.</w:t>
      </w:r>
      <w:r w:rsidRPr="00690816">
        <w:rPr>
          <w:rFonts w:ascii="Times New Roman" w:hAnsi="Times New Roman"/>
          <w:sz w:val="24"/>
          <w:szCs w:val="24"/>
        </w:rPr>
        <w:t xml:space="preserve"> </w:t>
      </w:r>
      <w:r w:rsidR="009B07E8" w:rsidRPr="00690816">
        <w:rPr>
          <w:rFonts w:ascii="Times New Roman" w:hAnsi="Times New Roman"/>
          <w:sz w:val="24"/>
          <w:szCs w:val="24"/>
        </w:rPr>
        <w:t xml:space="preserve"> One</w:t>
      </w:r>
      <w:r w:rsidRPr="00690816">
        <w:rPr>
          <w:rFonts w:ascii="Times New Roman" w:hAnsi="Times New Roman"/>
          <w:sz w:val="24"/>
          <w:szCs w:val="24"/>
        </w:rPr>
        <w:t xml:space="preserve"> requires a signed certificate. </w:t>
      </w:r>
      <w:r w:rsidR="009B07E8" w:rsidRPr="00690816">
        <w:rPr>
          <w:rFonts w:ascii="Times New Roman" w:eastAsia="Times New Roman" w:hAnsi="Times New Roman"/>
          <w:color w:val="000000"/>
          <w:sz w:val="24"/>
          <w:szCs w:val="24"/>
        </w:rPr>
        <w:t>The SSL web site will have three sub-sites, which will be the three VCL web applications.</w:t>
      </w:r>
      <w:r w:rsidR="009B07E8" w:rsidRPr="00690816">
        <w:rPr>
          <w:rFonts w:ascii="Times New Roman" w:eastAsia="Times New Roman" w:hAnsi="Times New Roman"/>
          <w:sz w:val="24"/>
          <w:szCs w:val="24"/>
        </w:rPr>
        <w:t> </w:t>
      </w:r>
    </w:p>
    <w:p w:rsidR="00373B81" w:rsidRPr="00690816" w:rsidRDefault="00373B81" w:rsidP="00690816">
      <w:pPr>
        <w:rPr>
          <w:rFonts w:ascii="Times New Roman" w:hAnsi="Times New Roman"/>
          <w:sz w:val="24"/>
          <w:szCs w:val="24"/>
        </w:rPr>
      </w:pPr>
      <w:r w:rsidRPr="00690816">
        <w:rPr>
          <w:rFonts w:ascii="Times New Roman" w:hAnsi="Times New Roman"/>
          <w:sz w:val="24"/>
          <w:szCs w:val="24"/>
        </w:rPr>
        <w:t>AITC will take responsib</w:t>
      </w:r>
      <w:r w:rsidR="003C1397" w:rsidRPr="00690816">
        <w:rPr>
          <w:rFonts w:ascii="Times New Roman" w:hAnsi="Times New Roman"/>
          <w:sz w:val="24"/>
          <w:szCs w:val="24"/>
        </w:rPr>
        <w:t>ility</w:t>
      </w:r>
      <w:r w:rsidRPr="00690816">
        <w:rPr>
          <w:rFonts w:ascii="Times New Roman" w:hAnsi="Times New Roman"/>
          <w:sz w:val="24"/>
          <w:szCs w:val="24"/>
        </w:rPr>
        <w:t xml:space="preserve"> for</w:t>
      </w:r>
      <w:r w:rsidR="00D40FB6" w:rsidRPr="00690816">
        <w:rPr>
          <w:rFonts w:ascii="Times New Roman" w:hAnsi="Times New Roman"/>
          <w:sz w:val="24"/>
          <w:szCs w:val="24"/>
        </w:rPr>
        <w:t xml:space="preserve"> the</w:t>
      </w:r>
      <w:r w:rsidRPr="00690816">
        <w:rPr>
          <w:rFonts w:ascii="Times New Roman" w:hAnsi="Times New Roman"/>
          <w:sz w:val="24"/>
          <w:szCs w:val="24"/>
        </w:rPr>
        <w:t xml:space="preserve"> SSL setup.</w:t>
      </w:r>
    </w:p>
    <w:p w:rsidR="005D4B7D" w:rsidRPr="00690816" w:rsidRDefault="005D4B7D" w:rsidP="005D4B7D">
      <w:pPr>
        <w:ind w:left="1440"/>
        <w:rPr>
          <w:rFonts w:ascii="Times New Roman" w:hAnsi="Times New Roman"/>
          <w:color w:val="1F497D"/>
          <w:sz w:val="24"/>
          <w:szCs w:val="24"/>
        </w:rPr>
      </w:pPr>
      <w:r w:rsidRPr="00690816">
        <w:rPr>
          <w:rFonts w:ascii="Times New Roman" w:hAnsi="Times New Roman"/>
          <w:color w:val="1F497D"/>
          <w:sz w:val="24"/>
          <w:szCs w:val="24"/>
        </w:rPr>
        <w:t>Dev</w:t>
      </w:r>
    </w:p>
    <w:p w:rsidR="00EA28EF" w:rsidRPr="00690816" w:rsidRDefault="0029363F">
      <w:pPr>
        <w:spacing w:after="0" w:line="240" w:lineRule="auto"/>
        <w:rPr>
          <w:rFonts w:ascii="Times New Roman" w:hAnsi="Times New Roman"/>
          <w:color w:val="1F497D"/>
          <w:sz w:val="24"/>
          <w:szCs w:val="24"/>
        </w:rPr>
      </w:pPr>
      <w:r>
        <w:rPr>
          <w:highlight w:val="yellow"/>
        </w:rPr>
        <w:t>REDACTED</w:t>
      </w:r>
    </w:p>
    <w:p w:rsidR="005D4B7D" w:rsidRPr="00690816" w:rsidRDefault="005D4B7D" w:rsidP="005D4B7D">
      <w:pPr>
        <w:ind w:left="1440"/>
        <w:rPr>
          <w:rFonts w:ascii="Times New Roman" w:hAnsi="Times New Roman"/>
          <w:color w:val="1F497D"/>
          <w:sz w:val="24"/>
          <w:szCs w:val="24"/>
        </w:rPr>
      </w:pPr>
      <w:r w:rsidRPr="00690816">
        <w:rPr>
          <w:rFonts w:ascii="Times New Roman" w:hAnsi="Times New Roman"/>
          <w:color w:val="1F497D"/>
          <w:sz w:val="24"/>
          <w:szCs w:val="24"/>
        </w:rPr>
        <w:t>Pre-Prod</w:t>
      </w:r>
    </w:p>
    <w:p w:rsidR="005D4B7D" w:rsidRPr="00690816" w:rsidRDefault="0029363F" w:rsidP="005D4B7D">
      <w:pPr>
        <w:ind w:left="1440"/>
        <w:rPr>
          <w:rFonts w:ascii="Times New Roman" w:hAnsi="Times New Roman"/>
          <w:color w:val="1F497D"/>
          <w:sz w:val="24"/>
          <w:szCs w:val="24"/>
        </w:rPr>
      </w:pPr>
      <w:r>
        <w:rPr>
          <w:highlight w:val="yellow"/>
        </w:rPr>
        <w:t>REDACTED</w:t>
      </w:r>
    </w:p>
    <w:p w:rsidR="005D4B7D" w:rsidRPr="00690816" w:rsidRDefault="005D4B7D" w:rsidP="005D4B7D">
      <w:pPr>
        <w:ind w:left="1440"/>
        <w:rPr>
          <w:rFonts w:ascii="Times New Roman" w:hAnsi="Times New Roman"/>
          <w:color w:val="1F497D"/>
          <w:sz w:val="24"/>
          <w:szCs w:val="24"/>
        </w:rPr>
      </w:pPr>
      <w:r w:rsidRPr="00690816">
        <w:rPr>
          <w:rFonts w:ascii="Times New Roman" w:hAnsi="Times New Roman"/>
          <w:color w:val="1F497D"/>
          <w:sz w:val="24"/>
          <w:szCs w:val="24"/>
        </w:rPr>
        <w:t>Prod</w:t>
      </w:r>
    </w:p>
    <w:p w:rsidR="005D4B7D" w:rsidRPr="00690816" w:rsidRDefault="0029363F" w:rsidP="005D4B7D">
      <w:pPr>
        <w:ind w:left="1440"/>
        <w:rPr>
          <w:rFonts w:ascii="Times New Roman" w:hAnsi="Times New Roman"/>
          <w:color w:val="1F497D"/>
          <w:sz w:val="24"/>
          <w:szCs w:val="24"/>
        </w:rPr>
      </w:pPr>
      <w:r>
        <w:rPr>
          <w:highlight w:val="yellow"/>
        </w:rPr>
        <w:t>REDACTED</w:t>
      </w:r>
    </w:p>
    <w:p w:rsidR="00A8382F" w:rsidRPr="00EF1D38" w:rsidRDefault="00A8382F" w:rsidP="00A8382F">
      <w:pPr>
        <w:pStyle w:val="Heading2"/>
      </w:pPr>
      <w:bookmarkStart w:id="21" w:name="_Toc404156181"/>
      <w:bookmarkStart w:id="22" w:name="_Toc258415480"/>
      <w:r w:rsidRPr="00EF1D38">
        <w:t xml:space="preserve">General </w:t>
      </w:r>
      <w:r>
        <w:t xml:space="preserve">VCL </w:t>
      </w:r>
      <w:r w:rsidRPr="00EF1D38">
        <w:t>Installation Flow</w:t>
      </w:r>
      <w:bookmarkEnd w:id="21"/>
    </w:p>
    <w:bookmarkEnd w:id="22"/>
    <w:p w:rsidR="00A8382F" w:rsidRPr="00B104B7" w:rsidRDefault="00A8382F" w:rsidP="00A8382F">
      <w:pPr>
        <w:rPr>
          <w:rFonts w:ascii="Times New Roman" w:hAnsi="Times New Roman"/>
          <w:sz w:val="24"/>
          <w:szCs w:val="24"/>
        </w:rPr>
      </w:pPr>
      <w:r w:rsidRPr="00B104B7">
        <w:rPr>
          <w:rFonts w:ascii="Times New Roman" w:hAnsi="Times New Roman"/>
          <w:sz w:val="24"/>
          <w:szCs w:val="24"/>
        </w:rPr>
        <w:t xml:space="preserve">The following flow diagram illustrates an overview of the basic </w:t>
      </w:r>
      <w:r w:rsidR="00F4595A" w:rsidRPr="00B104B7">
        <w:rPr>
          <w:rFonts w:ascii="Times New Roman" w:hAnsi="Times New Roman"/>
          <w:sz w:val="24"/>
          <w:szCs w:val="24"/>
        </w:rPr>
        <w:t xml:space="preserve">information </w:t>
      </w:r>
      <w:r w:rsidRPr="00B104B7">
        <w:rPr>
          <w:rFonts w:ascii="Times New Roman" w:hAnsi="Times New Roman"/>
          <w:sz w:val="24"/>
          <w:szCs w:val="24"/>
        </w:rPr>
        <w:t xml:space="preserve">flow of the </w:t>
      </w:r>
      <w:r w:rsidR="00556E3D" w:rsidRPr="00B104B7">
        <w:rPr>
          <w:rFonts w:ascii="Times New Roman" w:hAnsi="Times New Roman"/>
          <w:sz w:val="24"/>
          <w:szCs w:val="24"/>
        </w:rPr>
        <w:t>a</w:t>
      </w:r>
      <w:r w:rsidR="00F4595A" w:rsidRPr="00B104B7">
        <w:rPr>
          <w:rFonts w:ascii="Times New Roman" w:hAnsi="Times New Roman"/>
          <w:sz w:val="24"/>
          <w:szCs w:val="24"/>
        </w:rPr>
        <w:t>pplication</w:t>
      </w:r>
      <w:r w:rsidRPr="00B104B7">
        <w:rPr>
          <w:rFonts w:ascii="Times New Roman" w:hAnsi="Times New Roman"/>
          <w:sz w:val="24"/>
          <w:szCs w:val="24"/>
        </w:rPr>
        <w:t>.</w:t>
      </w:r>
      <w:r w:rsidR="00F4595A" w:rsidRPr="00B104B7">
        <w:rPr>
          <w:rFonts w:ascii="Times New Roman" w:hAnsi="Times New Roman"/>
          <w:sz w:val="24"/>
          <w:szCs w:val="24"/>
        </w:rPr>
        <w:t xml:space="preserve"> This installation does not include the Vist</w:t>
      </w:r>
      <w:r w:rsidR="00556E3D" w:rsidRPr="00B104B7">
        <w:rPr>
          <w:rFonts w:ascii="Times New Roman" w:hAnsi="Times New Roman"/>
          <w:sz w:val="24"/>
          <w:szCs w:val="24"/>
        </w:rPr>
        <w:t>A</w:t>
      </w:r>
      <w:r w:rsidR="00F4595A" w:rsidRPr="00B104B7">
        <w:rPr>
          <w:rFonts w:ascii="Times New Roman" w:hAnsi="Times New Roman"/>
          <w:sz w:val="24"/>
          <w:szCs w:val="24"/>
        </w:rPr>
        <w:t xml:space="preserve"> servers, only verifying the MDWS-Vist</w:t>
      </w:r>
      <w:r w:rsidR="00556E3D" w:rsidRPr="00B104B7">
        <w:rPr>
          <w:rFonts w:ascii="Times New Roman" w:hAnsi="Times New Roman"/>
          <w:sz w:val="24"/>
          <w:szCs w:val="24"/>
        </w:rPr>
        <w:t>A</w:t>
      </w:r>
      <w:r w:rsidR="00F4595A" w:rsidRPr="00B104B7">
        <w:rPr>
          <w:rFonts w:ascii="Times New Roman" w:hAnsi="Times New Roman"/>
          <w:sz w:val="24"/>
          <w:szCs w:val="24"/>
        </w:rPr>
        <w:t xml:space="preserve"> connection.</w:t>
      </w:r>
    </w:p>
    <w:p w:rsidR="00A03C80" w:rsidRDefault="00A03C80" w:rsidP="00A8382F"/>
    <w:p w:rsidR="00A03C80" w:rsidRDefault="002373A0" w:rsidP="00690816">
      <w:pPr>
        <w:jc w:val="center"/>
      </w:pPr>
      <w:r>
        <w:object w:dxaOrig="6156" w:dyaOrig="3667">
          <v:shape id="_x0000_i1031" type="#_x0000_t75" style="width:307.4pt;height:183.45pt" o:ole="" filled="t">
            <v:imagedata r:id="rId27" o:title=""/>
          </v:shape>
          <o:OLEObject Type="Embed" ProgID="Visio.Drawing.11" ShapeID="_x0000_i1031" DrawAspect="Content" ObjectID="_1666439971" r:id="rId28"/>
        </w:object>
      </w:r>
    </w:p>
    <w:p w:rsidR="00A03C80" w:rsidRDefault="00EA28EF" w:rsidP="00690816">
      <w:pPr>
        <w:pStyle w:val="Caption"/>
      </w:pPr>
      <w:bookmarkStart w:id="23" w:name="_Toc405203751"/>
      <w:r>
        <w:t xml:space="preserve">Figure </w:t>
      </w:r>
      <w:r w:rsidR="000750C5">
        <w:fldChar w:fldCharType="begin"/>
      </w:r>
      <w:r w:rsidR="008749BA">
        <w:instrText xml:space="preserve"> SEQ Figure \* ARABIC </w:instrText>
      </w:r>
      <w:r w:rsidR="000750C5">
        <w:fldChar w:fldCharType="separate"/>
      </w:r>
      <w:r w:rsidR="00460051">
        <w:rPr>
          <w:noProof/>
        </w:rPr>
        <w:t>1</w:t>
      </w:r>
      <w:r w:rsidR="000750C5">
        <w:rPr>
          <w:noProof/>
        </w:rPr>
        <w:fldChar w:fldCharType="end"/>
      </w:r>
      <w:r>
        <w:t>: VCL Application Flow</w:t>
      </w:r>
      <w:bookmarkEnd w:id="23"/>
    </w:p>
    <w:p w:rsidR="00EA28EF" w:rsidRDefault="00EA28EF">
      <w:pPr>
        <w:spacing w:after="0" w:line="240" w:lineRule="auto"/>
        <w:rPr>
          <w:rFonts w:ascii="Times New Roman" w:eastAsia="Times New Roman" w:hAnsi="Times New Roman"/>
          <w:b/>
          <w:szCs w:val="24"/>
        </w:rPr>
      </w:pPr>
      <w:r>
        <w:rPr>
          <w:b/>
        </w:rPr>
        <w:br w:type="page"/>
      </w:r>
    </w:p>
    <w:p w:rsidR="00CF741C" w:rsidRPr="00690816" w:rsidRDefault="00CF741C" w:rsidP="00690816">
      <w:pPr>
        <w:pStyle w:val="ListParagraph"/>
        <w:spacing w:after="200" w:line="276" w:lineRule="auto"/>
        <w:ind w:left="0"/>
        <w:contextualSpacing/>
        <w:rPr>
          <w:b/>
          <w:sz w:val="24"/>
        </w:rPr>
      </w:pPr>
      <w:r w:rsidRPr="00690816">
        <w:rPr>
          <w:b/>
          <w:sz w:val="24"/>
        </w:rPr>
        <w:t xml:space="preserve">IIS </w:t>
      </w:r>
      <w:r w:rsidR="00690816" w:rsidRPr="00690816">
        <w:rPr>
          <w:b/>
          <w:sz w:val="24"/>
        </w:rPr>
        <w:t>Installation Settings</w:t>
      </w:r>
    </w:p>
    <w:p w:rsidR="00CF741C" w:rsidRPr="00690816" w:rsidRDefault="00CF741C" w:rsidP="00CF741C">
      <w:pPr>
        <w:pStyle w:val="ListParagraph"/>
        <w:spacing w:after="200" w:line="276" w:lineRule="auto"/>
        <w:contextualSpacing/>
        <w:rPr>
          <w:b/>
          <w:sz w:val="24"/>
        </w:rPr>
      </w:pPr>
    </w:p>
    <w:p w:rsidR="004230CE" w:rsidRPr="00690816" w:rsidRDefault="00CF741C" w:rsidP="00A54C22">
      <w:pPr>
        <w:pStyle w:val="ListParagraph"/>
        <w:numPr>
          <w:ilvl w:val="0"/>
          <w:numId w:val="24"/>
        </w:numPr>
        <w:spacing w:after="200" w:line="276" w:lineRule="auto"/>
        <w:contextualSpacing/>
        <w:rPr>
          <w:sz w:val="24"/>
        </w:rPr>
      </w:pPr>
      <w:r w:rsidRPr="00690816">
        <w:rPr>
          <w:sz w:val="24"/>
        </w:rPr>
        <w:t xml:space="preserve">Verify </w:t>
      </w:r>
      <w:r w:rsidR="004230CE" w:rsidRPr="00690816">
        <w:rPr>
          <w:sz w:val="24"/>
        </w:rPr>
        <w:t>IIS</w:t>
      </w:r>
      <w:r w:rsidRPr="00690816">
        <w:rPr>
          <w:sz w:val="24"/>
        </w:rPr>
        <w:t xml:space="preserve"> is installed</w:t>
      </w:r>
      <w:r w:rsidR="004230CE" w:rsidRPr="00690816">
        <w:rPr>
          <w:sz w:val="24"/>
        </w:rPr>
        <w:t xml:space="preserve"> with default settings with the following exceptions:</w:t>
      </w:r>
    </w:p>
    <w:p w:rsidR="004230CE" w:rsidRPr="00690816" w:rsidRDefault="004230CE" w:rsidP="00A54C22">
      <w:pPr>
        <w:pStyle w:val="ListParagraph"/>
        <w:numPr>
          <w:ilvl w:val="1"/>
          <w:numId w:val="24"/>
        </w:numPr>
        <w:spacing w:after="200" w:line="276" w:lineRule="auto"/>
        <w:contextualSpacing/>
        <w:rPr>
          <w:sz w:val="24"/>
        </w:rPr>
      </w:pPr>
      <w:r w:rsidRPr="00690816">
        <w:rPr>
          <w:sz w:val="24"/>
        </w:rPr>
        <w:t>Install Microsoft .NET 3.5.1</w:t>
      </w:r>
    </w:p>
    <w:p w:rsidR="004230CE" w:rsidRPr="00690816" w:rsidRDefault="004230CE" w:rsidP="00A54C22">
      <w:pPr>
        <w:pStyle w:val="ListParagraph"/>
        <w:numPr>
          <w:ilvl w:val="1"/>
          <w:numId w:val="24"/>
        </w:numPr>
        <w:spacing w:after="200" w:line="276" w:lineRule="auto"/>
        <w:contextualSpacing/>
        <w:rPr>
          <w:sz w:val="24"/>
        </w:rPr>
      </w:pPr>
      <w:r w:rsidRPr="00690816">
        <w:rPr>
          <w:sz w:val="24"/>
        </w:rPr>
        <w:t>Install Static Content</w:t>
      </w:r>
    </w:p>
    <w:p w:rsidR="00AA1F7A" w:rsidRDefault="00AA1F7A" w:rsidP="00A54C22">
      <w:pPr>
        <w:pStyle w:val="ListParagraph"/>
        <w:numPr>
          <w:ilvl w:val="1"/>
          <w:numId w:val="24"/>
        </w:numPr>
        <w:spacing w:after="200" w:line="276" w:lineRule="auto"/>
        <w:contextualSpacing/>
        <w:rPr>
          <w:sz w:val="24"/>
        </w:rPr>
      </w:pPr>
      <w:r w:rsidRPr="00690816">
        <w:rPr>
          <w:sz w:val="24"/>
        </w:rPr>
        <w:t>Install Web Services Enhancements 3.0</w:t>
      </w:r>
    </w:p>
    <w:p w:rsidR="007F741F" w:rsidRDefault="007F741F" w:rsidP="00A54C22">
      <w:pPr>
        <w:pStyle w:val="ListParagraph"/>
        <w:numPr>
          <w:ilvl w:val="1"/>
          <w:numId w:val="24"/>
        </w:numPr>
        <w:spacing w:after="200" w:line="276" w:lineRule="auto"/>
        <w:contextualSpacing/>
        <w:rPr>
          <w:sz w:val="24"/>
        </w:rPr>
      </w:pPr>
      <w:r>
        <w:rPr>
          <w:sz w:val="24"/>
        </w:rPr>
        <w:t>Verify the ASP.NET Session State Service is set to a startup type of Automatic, and is running.</w:t>
      </w:r>
    </w:p>
    <w:p w:rsidR="007F741F" w:rsidRPr="00690816" w:rsidRDefault="0029363F" w:rsidP="007F741F">
      <w:pPr>
        <w:pStyle w:val="ListParagraph"/>
        <w:spacing w:after="200" w:line="276" w:lineRule="auto"/>
        <w:ind w:left="1440"/>
        <w:contextualSpacing/>
        <w:rPr>
          <w:sz w:val="24"/>
        </w:rPr>
      </w:pPr>
      <w:r>
        <w:rPr>
          <w:noProof/>
        </w:rPr>
        <w:pict>
          <v:shape id="Picture 30" o:spid="_x0000_i1032" type="#_x0000_t75" style="width:467.7pt;height:268.6pt;visibility:visible">
            <v:imagedata r:id="rId29" o:title=""/>
          </v:shape>
        </w:pict>
      </w:r>
    </w:p>
    <w:p w:rsidR="004230CE" w:rsidRDefault="0029363F" w:rsidP="00784452">
      <w:pPr>
        <w:jc w:val="center"/>
        <w:rPr>
          <w:rFonts w:cs="Calibri"/>
        </w:rPr>
      </w:pPr>
      <w:r>
        <w:rPr>
          <w:rFonts w:cs="Calibri"/>
          <w:noProof/>
        </w:rPr>
        <w:lastRenderedPageBreak/>
        <w:pict>
          <v:shape id="Picture 7" o:spid="_x0000_i1033" type="#_x0000_t75" style="width:271.7pt;height:550.95pt;visibility:visible" o:bordertopcolor="black" o:borderleftcolor="black" o:borderbottomcolor="black" o:borderrightcolor="black">
            <v:imagedata r:id="rId30" o:title=""/>
            <w10:bordertop type="single" width="8"/>
            <w10:borderleft type="single" width="8"/>
            <w10:borderbottom type="single" width="8"/>
            <w10:borderright type="single" width="8"/>
          </v:shape>
        </w:pict>
      </w:r>
    </w:p>
    <w:p w:rsidR="00EA28EF" w:rsidRDefault="00EA28EF" w:rsidP="00690816">
      <w:pPr>
        <w:pStyle w:val="Caption"/>
        <w:rPr>
          <w:rFonts w:cs="Calibri"/>
          <w:b w:val="0"/>
        </w:rPr>
      </w:pPr>
      <w:bookmarkStart w:id="24" w:name="_Toc405203752"/>
      <w:r>
        <w:t xml:space="preserve">Figure </w:t>
      </w:r>
      <w:r w:rsidR="000750C5">
        <w:fldChar w:fldCharType="begin"/>
      </w:r>
      <w:r w:rsidR="008749BA">
        <w:instrText xml:space="preserve"> SEQ Figure \* ARABIC </w:instrText>
      </w:r>
      <w:r w:rsidR="000750C5">
        <w:fldChar w:fldCharType="separate"/>
      </w:r>
      <w:r w:rsidR="00460051">
        <w:rPr>
          <w:noProof/>
        </w:rPr>
        <w:t>2</w:t>
      </w:r>
      <w:r w:rsidR="000750C5">
        <w:rPr>
          <w:noProof/>
        </w:rPr>
        <w:fldChar w:fldCharType="end"/>
      </w:r>
      <w:r>
        <w:t>:  VCL Installed Components</w:t>
      </w:r>
      <w:bookmarkEnd w:id="24"/>
    </w:p>
    <w:p w:rsidR="00EA28EF" w:rsidRDefault="00EA28EF">
      <w:pPr>
        <w:spacing w:after="0" w:line="240" w:lineRule="auto"/>
        <w:rPr>
          <w:rFonts w:cs="Calibri"/>
          <w:b/>
        </w:rPr>
      </w:pPr>
      <w:r>
        <w:rPr>
          <w:rFonts w:cs="Calibri"/>
          <w:b/>
        </w:rPr>
        <w:br w:type="page"/>
      </w:r>
    </w:p>
    <w:p w:rsidR="00784452" w:rsidRPr="00AA1F7A" w:rsidRDefault="00784452" w:rsidP="00644BA4">
      <w:pPr>
        <w:rPr>
          <w:rFonts w:cs="Calibri"/>
          <w:b/>
        </w:rPr>
      </w:pPr>
      <w:r w:rsidRPr="00AA1F7A">
        <w:rPr>
          <w:rFonts w:cs="Calibri"/>
          <w:b/>
        </w:rPr>
        <w:t>IIS Installed Components</w:t>
      </w:r>
    </w:p>
    <w:p w:rsidR="00784452" w:rsidRDefault="0029363F" w:rsidP="00784452">
      <w:pPr>
        <w:jc w:val="center"/>
        <w:rPr>
          <w:rFonts w:cs="Calibri"/>
        </w:rPr>
      </w:pPr>
      <w:r>
        <w:rPr>
          <w:rFonts w:cs="Calibri"/>
          <w:noProof/>
        </w:rPr>
        <w:pict>
          <v:shape id="Picture 9" o:spid="_x0000_i1034" type="#_x0000_t75" style="width:468.3pt;height:344.95pt;visibility:visible">
            <v:imagedata r:id="rId31" o:title=""/>
          </v:shape>
        </w:pict>
      </w:r>
    </w:p>
    <w:p w:rsidR="00644BA4" w:rsidRDefault="00644BA4" w:rsidP="00D24B83">
      <w:pPr>
        <w:pStyle w:val="Caption"/>
        <w:rPr>
          <w:rFonts w:cs="Calibri"/>
          <w:b w:val="0"/>
        </w:rPr>
      </w:pPr>
      <w:bookmarkStart w:id="25" w:name="_Toc405203753"/>
      <w:r>
        <w:t xml:space="preserve">Figure </w:t>
      </w:r>
      <w:r w:rsidR="000750C5">
        <w:fldChar w:fldCharType="begin"/>
      </w:r>
      <w:r w:rsidR="008749BA">
        <w:instrText xml:space="preserve"> SEQ Figure \* ARABIC </w:instrText>
      </w:r>
      <w:r w:rsidR="000750C5">
        <w:fldChar w:fldCharType="separate"/>
      </w:r>
      <w:r w:rsidR="00460051">
        <w:rPr>
          <w:noProof/>
        </w:rPr>
        <w:t>3</w:t>
      </w:r>
      <w:r w:rsidR="000750C5">
        <w:rPr>
          <w:noProof/>
        </w:rPr>
        <w:fldChar w:fldCharType="end"/>
      </w:r>
      <w:r>
        <w:t>: VCL Add Features Wizard</w:t>
      </w:r>
      <w:bookmarkEnd w:id="25"/>
    </w:p>
    <w:p w:rsidR="00644BA4" w:rsidRDefault="00644BA4">
      <w:pPr>
        <w:spacing w:after="0" w:line="240" w:lineRule="auto"/>
        <w:rPr>
          <w:rFonts w:cs="Calibri"/>
          <w:b/>
        </w:rPr>
      </w:pPr>
      <w:r>
        <w:rPr>
          <w:rFonts w:cs="Calibri"/>
          <w:b/>
        </w:rPr>
        <w:br w:type="page"/>
      </w:r>
    </w:p>
    <w:p w:rsidR="00784452" w:rsidRDefault="00784452" w:rsidP="00644BA4">
      <w:pPr>
        <w:ind w:firstLine="900"/>
        <w:rPr>
          <w:rFonts w:cs="Calibri"/>
          <w:b/>
        </w:rPr>
      </w:pPr>
      <w:r w:rsidRPr="00784452">
        <w:rPr>
          <w:rFonts w:cs="Calibri"/>
          <w:b/>
        </w:rPr>
        <w:t>IIS Additional Components</w:t>
      </w:r>
    </w:p>
    <w:p w:rsidR="00AA1F7A" w:rsidRDefault="0029363F" w:rsidP="00784452">
      <w:pPr>
        <w:jc w:val="center"/>
        <w:rPr>
          <w:rFonts w:cs="Calibri"/>
          <w:b/>
        </w:rPr>
      </w:pPr>
      <w:r>
        <w:rPr>
          <w:rFonts w:cs="Calibri"/>
          <w:b/>
          <w:noProof/>
        </w:rPr>
        <w:pict>
          <v:shape id="Picture 10" o:spid="_x0000_i1035" type="#_x0000_t75" style="width:377.55pt;height:277.35pt;visibility:visible">
            <v:imagedata r:id="rId32" o:title=""/>
          </v:shape>
        </w:pict>
      </w:r>
    </w:p>
    <w:p w:rsidR="00AA1F7A" w:rsidRDefault="00644BA4" w:rsidP="00644BA4">
      <w:pPr>
        <w:pStyle w:val="Caption"/>
        <w:rPr>
          <w:rFonts w:cs="Calibri"/>
          <w:b w:val="0"/>
        </w:rPr>
      </w:pPr>
      <w:bookmarkStart w:id="26" w:name="_Toc405203754"/>
      <w:r>
        <w:t xml:space="preserve">Figure </w:t>
      </w:r>
      <w:r w:rsidR="000750C5">
        <w:fldChar w:fldCharType="begin"/>
      </w:r>
      <w:r w:rsidR="008749BA">
        <w:instrText xml:space="preserve"> SEQ Figure \* ARABIC </w:instrText>
      </w:r>
      <w:r w:rsidR="000750C5">
        <w:fldChar w:fldCharType="separate"/>
      </w:r>
      <w:r w:rsidR="00460051">
        <w:rPr>
          <w:noProof/>
        </w:rPr>
        <w:t>4</w:t>
      </w:r>
      <w:r w:rsidR="000750C5">
        <w:rPr>
          <w:noProof/>
        </w:rPr>
        <w:fldChar w:fldCharType="end"/>
      </w:r>
      <w:r>
        <w:t xml:space="preserve">: VCL </w:t>
      </w:r>
      <w:r w:rsidR="00AA1F7A" w:rsidRPr="00644BA4">
        <w:rPr>
          <w:rFonts w:cs="Calibri"/>
        </w:rPr>
        <w:t>Installing Web Services Enhancements 3.0 – select Runtime option</w:t>
      </w:r>
      <w:bookmarkEnd w:id="26"/>
    </w:p>
    <w:p w:rsidR="00644BA4" w:rsidRDefault="00644BA4">
      <w:pPr>
        <w:spacing w:after="0" w:line="240" w:lineRule="auto"/>
      </w:pPr>
      <w:r>
        <w:br w:type="page"/>
      </w:r>
    </w:p>
    <w:p w:rsidR="00644BA4" w:rsidRDefault="0029363F" w:rsidP="00D24B83">
      <w:pPr>
        <w:jc w:val="center"/>
        <w:rPr>
          <w:rFonts w:cs="Calibri"/>
          <w:b/>
        </w:rPr>
      </w:pPr>
      <w:r>
        <w:rPr>
          <w:rFonts w:cs="Calibri"/>
          <w:b/>
          <w:noProof/>
        </w:rPr>
        <w:pict>
          <v:shape id="Picture 11" o:spid="_x0000_i1036" type="#_x0000_t75" style="width:374.4pt;height:274.25pt;visibility:visible" o:bordertopcolor="black" o:borderleftcolor="black" o:borderbottomcolor="black" o:borderrightcolor="black">
            <v:imagedata r:id="rId33" o:title=""/>
            <w10:bordertop type="single" width="8"/>
            <w10:borderleft type="single" width="8"/>
            <w10:borderbottom type="single" width="8"/>
            <w10:borderright type="single" width="8"/>
          </v:shape>
        </w:pict>
      </w:r>
    </w:p>
    <w:p w:rsidR="00AA1F7A" w:rsidRPr="00644BA4" w:rsidRDefault="00644BA4" w:rsidP="00D24B83">
      <w:pPr>
        <w:pStyle w:val="Caption"/>
        <w:ind w:left="720"/>
        <w:rPr>
          <w:rFonts w:cs="Calibri"/>
        </w:rPr>
      </w:pPr>
      <w:bookmarkStart w:id="27" w:name="_Toc405203755"/>
      <w:r>
        <w:t xml:space="preserve">Figure </w:t>
      </w:r>
      <w:r w:rsidR="000750C5">
        <w:fldChar w:fldCharType="begin"/>
      </w:r>
      <w:r w:rsidR="008749BA">
        <w:instrText xml:space="preserve"> SEQ Figure \* ARABIC </w:instrText>
      </w:r>
      <w:r w:rsidR="000750C5">
        <w:fldChar w:fldCharType="separate"/>
      </w:r>
      <w:r w:rsidR="00460051">
        <w:rPr>
          <w:noProof/>
        </w:rPr>
        <w:t>5</w:t>
      </w:r>
      <w:r w:rsidR="000750C5">
        <w:rPr>
          <w:noProof/>
        </w:rPr>
        <w:fldChar w:fldCharType="end"/>
      </w:r>
      <w:r>
        <w:t xml:space="preserve">:  </w:t>
      </w:r>
      <w:r w:rsidR="00AA1F7A" w:rsidRPr="00644BA4">
        <w:rPr>
          <w:rFonts w:cs="Calibri"/>
        </w:rPr>
        <w:t>Installing Web Services Enhancements 3.0 – Click Finish to co</w:t>
      </w:r>
      <w:r>
        <w:rPr>
          <w:rFonts w:cs="Calibri"/>
        </w:rPr>
        <w:t xml:space="preserve">mplete   </w:t>
      </w:r>
      <w:r w:rsidR="00AA1F7A" w:rsidRPr="00644BA4">
        <w:rPr>
          <w:rFonts w:cs="Calibri"/>
        </w:rPr>
        <w:t>installation</w:t>
      </w:r>
      <w:bookmarkEnd w:id="27"/>
    </w:p>
    <w:p w:rsidR="00AA1F7A" w:rsidRPr="00D24B83" w:rsidRDefault="00AA1F7A" w:rsidP="00D24B83">
      <w:pPr>
        <w:rPr>
          <w:rFonts w:cs="Calibri"/>
          <w:b/>
          <w:sz w:val="24"/>
        </w:rPr>
      </w:pPr>
    </w:p>
    <w:p w:rsidR="00CF741C" w:rsidRPr="00D24B83" w:rsidRDefault="00CF741C" w:rsidP="00D24B83">
      <w:pPr>
        <w:pStyle w:val="ListParagraph"/>
        <w:spacing w:after="200" w:line="276" w:lineRule="auto"/>
        <w:ind w:left="0"/>
        <w:contextualSpacing/>
        <w:rPr>
          <w:b/>
          <w:sz w:val="24"/>
        </w:rPr>
      </w:pPr>
      <w:r w:rsidRPr="00D24B83">
        <w:rPr>
          <w:b/>
          <w:sz w:val="24"/>
        </w:rPr>
        <w:t>Locate VCL Code</w:t>
      </w:r>
    </w:p>
    <w:p w:rsidR="00CF741C" w:rsidRPr="00D24B83" w:rsidRDefault="00CF741C" w:rsidP="00D24B83">
      <w:pPr>
        <w:pStyle w:val="ListParagraph"/>
        <w:spacing w:after="200" w:line="276" w:lineRule="auto"/>
        <w:ind w:left="0"/>
        <w:contextualSpacing/>
        <w:rPr>
          <w:sz w:val="24"/>
        </w:rPr>
      </w:pPr>
    </w:p>
    <w:p w:rsidR="004230CE" w:rsidRPr="00D24B83" w:rsidRDefault="00F4595A" w:rsidP="00A54C22">
      <w:pPr>
        <w:pStyle w:val="ListParagraph"/>
        <w:numPr>
          <w:ilvl w:val="0"/>
          <w:numId w:val="24"/>
        </w:numPr>
        <w:spacing w:after="200" w:line="276" w:lineRule="auto"/>
        <w:ind w:left="0"/>
        <w:contextualSpacing/>
        <w:rPr>
          <w:sz w:val="24"/>
        </w:rPr>
      </w:pPr>
      <w:r w:rsidRPr="00D24B83">
        <w:rPr>
          <w:sz w:val="24"/>
        </w:rPr>
        <w:t xml:space="preserve">The </w:t>
      </w:r>
      <w:r w:rsidR="004230CE" w:rsidRPr="00D24B83">
        <w:rPr>
          <w:sz w:val="24"/>
        </w:rPr>
        <w:t>VCL code</w:t>
      </w:r>
      <w:r w:rsidRPr="00D24B83">
        <w:rPr>
          <w:sz w:val="24"/>
        </w:rPr>
        <w:t xml:space="preserve"> will be uploaded onto the dev server in the location vaausvclapp80\</w:t>
      </w:r>
      <w:proofErr w:type="spellStart"/>
      <w:r w:rsidRPr="00D24B83">
        <w:rPr>
          <w:sz w:val="24"/>
        </w:rPr>
        <w:t>vcl</w:t>
      </w:r>
      <w:proofErr w:type="spellEnd"/>
      <w:r w:rsidR="00073210" w:rsidRPr="00D24B83">
        <w:rPr>
          <w:sz w:val="24"/>
        </w:rPr>
        <w:t>\</w:t>
      </w:r>
      <w:proofErr w:type="spellStart"/>
      <w:r w:rsidR="00073210" w:rsidRPr="00D24B83">
        <w:rPr>
          <w:sz w:val="24"/>
        </w:rPr>
        <w:t>vcl</w:t>
      </w:r>
      <w:proofErr w:type="spellEnd"/>
      <w:r w:rsidR="00073210" w:rsidRPr="00D24B83">
        <w:rPr>
          <w:sz w:val="24"/>
        </w:rPr>
        <w:t xml:space="preserve">-####.zip.  It will </w:t>
      </w:r>
      <w:r w:rsidR="004230CE" w:rsidRPr="00D24B83">
        <w:rPr>
          <w:sz w:val="24"/>
        </w:rPr>
        <w:t>be in an archive</w:t>
      </w:r>
      <w:r w:rsidRPr="00D24B83">
        <w:rPr>
          <w:sz w:val="24"/>
        </w:rPr>
        <w:t>, with a naming convention that identifies the version</w:t>
      </w:r>
      <w:r w:rsidR="004230CE" w:rsidRPr="00D24B83">
        <w:rPr>
          <w:sz w:val="24"/>
        </w:rPr>
        <w:t>, and when unpacked will have a directory structure similar to the following:</w:t>
      </w:r>
    </w:p>
    <w:p w:rsidR="00693F28" w:rsidRPr="002C7803" w:rsidRDefault="00693F28" w:rsidP="00693F28">
      <w:pPr>
        <w:pStyle w:val="ListParagraph"/>
        <w:spacing w:after="200" w:line="276" w:lineRule="auto"/>
        <w:contextualSpacing/>
      </w:pPr>
    </w:p>
    <w:p w:rsidR="00380C0E" w:rsidRDefault="0029363F" w:rsidP="00D24B83">
      <w:pPr>
        <w:pStyle w:val="ListParagraph"/>
        <w:ind w:left="0"/>
        <w:jc w:val="center"/>
      </w:pPr>
      <w:r>
        <w:rPr>
          <w:noProof/>
        </w:rPr>
        <w:lastRenderedPageBreak/>
        <w:pict>
          <v:shape id="Picture 14" o:spid="_x0000_i1037" type="#_x0000_t75" style="width:443.9pt;height:313.65pt;visibility:visible">
            <v:imagedata r:id="rId34" o:title=""/>
          </v:shape>
        </w:pict>
      </w:r>
    </w:p>
    <w:p w:rsidR="00F3574B" w:rsidRDefault="003515BE" w:rsidP="00D24B83">
      <w:pPr>
        <w:pStyle w:val="Caption"/>
      </w:pPr>
      <w:bookmarkStart w:id="28" w:name="_Toc405203756"/>
      <w:r>
        <w:t xml:space="preserve">Figure </w:t>
      </w:r>
      <w:r w:rsidR="000750C5">
        <w:fldChar w:fldCharType="begin"/>
      </w:r>
      <w:r w:rsidR="008749BA">
        <w:instrText xml:space="preserve"> SEQ Figure \* ARABIC </w:instrText>
      </w:r>
      <w:r w:rsidR="000750C5">
        <w:fldChar w:fldCharType="separate"/>
      </w:r>
      <w:r w:rsidR="00460051">
        <w:rPr>
          <w:noProof/>
        </w:rPr>
        <w:t>6</w:t>
      </w:r>
      <w:r w:rsidR="000750C5">
        <w:rPr>
          <w:noProof/>
        </w:rPr>
        <w:fldChar w:fldCharType="end"/>
      </w:r>
      <w:r>
        <w:t>: Unpack VCL Code Archive</w:t>
      </w:r>
      <w:bookmarkEnd w:id="28"/>
    </w:p>
    <w:p w:rsidR="003515BE" w:rsidRPr="00D24B83" w:rsidRDefault="003515BE" w:rsidP="00D24B83">
      <w:pPr>
        <w:pStyle w:val="ListParagraph"/>
        <w:ind w:left="0"/>
        <w:rPr>
          <w:sz w:val="24"/>
        </w:rPr>
      </w:pPr>
    </w:p>
    <w:p w:rsidR="004230CE" w:rsidRPr="00D24B83" w:rsidRDefault="004230CE" w:rsidP="00D24B83">
      <w:pPr>
        <w:pStyle w:val="ListParagraph"/>
        <w:ind w:left="0"/>
        <w:rPr>
          <w:sz w:val="24"/>
        </w:rPr>
      </w:pPr>
      <w:r w:rsidRPr="00D24B83">
        <w:rPr>
          <w:sz w:val="24"/>
        </w:rPr>
        <w:t xml:space="preserve">Unpack the VCL </w:t>
      </w:r>
      <w:r w:rsidR="00380C0E" w:rsidRPr="00D24B83">
        <w:rPr>
          <w:sz w:val="24"/>
        </w:rPr>
        <w:t>code archive to E:\VCL.  The folder structure should look similar to the following:</w:t>
      </w:r>
    </w:p>
    <w:p w:rsidR="00380C0E" w:rsidRDefault="00380C0E" w:rsidP="00073210">
      <w:pPr>
        <w:pStyle w:val="ListParagraph"/>
      </w:pPr>
    </w:p>
    <w:p w:rsidR="00693F28" w:rsidRPr="002C7803" w:rsidRDefault="00693F28" w:rsidP="00693F28">
      <w:pPr>
        <w:pStyle w:val="ListParagraph"/>
        <w:spacing w:after="200" w:line="276" w:lineRule="auto"/>
        <w:contextualSpacing/>
      </w:pPr>
    </w:p>
    <w:p w:rsidR="004230CE" w:rsidRPr="00692FD7" w:rsidRDefault="004230CE" w:rsidP="004230CE">
      <w:pPr>
        <w:pStyle w:val="ListParagraph"/>
        <w:rPr>
          <w:rFonts w:ascii="Calibri" w:hAnsi="Calibri" w:cs="Calibri"/>
        </w:rPr>
      </w:pPr>
    </w:p>
    <w:p w:rsidR="004230CE" w:rsidRPr="00692FD7" w:rsidRDefault="004230CE" w:rsidP="004230CE">
      <w:pPr>
        <w:rPr>
          <w:rFonts w:cs="Calibri"/>
        </w:rPr>
      </w:pPr>
      <w:r w:rsidRPr="00692FD7">
        <w:rPr>
          <w:rFonts w:cs="Calibri"/>
        </w:rPr>
        <w:br w:type="page"/>
      </w:r>
    </w:p>
    <w:p w:rsidR="004230CE" w:rsidRPr="00692FD7" w:rsidRDefault="004230CE" w:rsidP="009D72CA">
      <w:pPr>
        <w:pStyle w:val="ListParagraph"/>
        <w:ind w:left="0"/>
        <w:rPr>
          <w:rFonts w:ascii="Calibri" w:hAnsi="Calibri" w:cs="Calibri"/>
        </w:rPr>
      </w:pPr>
    </w:p>
    <w:p w:rsidR="00CF741C" w:rsidRPr="009D72CA" w:rsidRDefault="00CF741C" w:rsidP="009D72CA">
      <w:pPr>
        <w:pStyle w:val="ListParagraph"/>
        <w:spacing w:after="200" w:line="276" w:lineRule="auto"/>
        <w:ind w:left="0"/>
        <w:contextualSpacing/>
        <w:rPr>
          <w:b/>
          <w:sz w:val="24"/>
        </w:rPr>
      </w:pPr>
      <w:r w:rsidRPr="009D72CA">
        <w:rPr>
          <w:b/>
          <w:sz w:val="24"/>
        </w:rPr>
        <w:t>Create and set up VCL web sites</w:t>
      </w:r>
    </w:p>
    <w:p w:rsidR="00CF741C" w:rsidRPr="009D72CA" w:rsidRDefault="00CF741C" w:rsidP="009D72CA">
      <w:pPr>
        <w:pStyle w:val="ListParagraph"/>
        <w:spacing w:after="200" w:line="276" w:lineRule="auto"/>
        <w:ind w:left="0"/>
        <w:contextualSpacing/>
        <w:rPr>
          <w:sz w:val="24"/>
        </w:rPr>
      </w:pPr>
    </w:p>
    <w:p w:rsidR="004230CE" w:rsidRPr="009D72CA" w:rsidRDefault="004230CE" w:rsidP="00A54C22">
      <w:pPr>
        <w:pStyle w:val="ListParagraph"/>
        <w:numPr>
          <w:ilvl w:val="0"/>
          <w:numId w:val="24"/>
        </w:numPr>
        <w:spacing w:after="200" w:line="276" w:lineRule="auto"/>
        <w:contextualSpacing/>
        <w:rPr>
          <w:sz w:val="24"/>
        </w:rPr>
      </w:pPr>
      <w:r w:rsidRPr="009D72CA">
        <w:rPr>
          <w:sz w:val="24"/>
        </w:rPr>
        <w:t>Open IIS Manager.</w:t>
      </w:r>
    </w:p>
    <w:p w:rsidR="004230CE" w:rsidRDefault="0029363F" w:rsidP="009D72CA">
      <w:pPr>
        <w:pStyle w:val="ListParagraph"/>
        <w:ind w:left="0"/>
        <w:jc w:val="center"/>
        <w:rPr>
          <w:rFonts w:ascii="Calibri" w:hAnsi="Calibri" w:cs="Calibri"/>
        </w:rPr>
      </w:pPr>
      <w:r>
        <w:rPr>
          <w:noProof/>
        </w:rPr>
        <w:pict>
          <v:shape id="Picture 8" o:spid="_x0000_i1038" type="#_x0000_t75" style="width:274.25pt;height:209.75pt;visibility:visible">
            <v:imagedata r:id="rId35" o:title=""/>
          </v:shape>
        </w:pict>
      </w:r>
    </w:p>
    <w:p w:rsidR="00CF2049" w:rsidRDefault="00CF2049" w:rsidP="009D72CA">
      <w:pPr>
        <w:pStyle w:val="Caption"/>
        <w:ind w:firstLine="720"/>
      </w:pPr>
      <w:bookmarkStart w:id="29" w:name="_Toc405203757"/>
      <w:r>
        <w:t xml:space="preserve">Figure </w:t>
      </w:r>
      <w:r w:rsidR="000750C5">
        <w:fldChar w:fldCharType="begin"/>
      </w:r>
      <w:r w:rsidR="008749BA">
        <w:instrText xml:space="preserve"> SEQ Figure \* ARABIC </w:instrText>
      </w:r>
      <w:r w:rsidR="000750C5">
        <w:fldChar w:fldCharType="separate"/>
      </w:r>
      <w:r w:rsidR="00460051">
        <w:rPr>
          <w:noProof/>
        </w:rPr>
        <w:t>7</w:t>
      </w:r>
      <w:r w:rsidR="000750C5">
        <w:rPr>
          <w:noProof/>
        </w:rPr>
        <w:fldChar w:fldCharType="end"/>
      </w:r>
      <w:r>
        <w:t xml:space="preserve">:  </w:t>
      </w:r>
      <w:r w:rsidR="005753AE">
        <w:t>IIS Manager</w:t>
      </w:r>
      <w:bookmarkEnd w:id="29"/>
    </w:p>
    <w:p w:rsidR="00CF2049" w:rsidRPr="007826C5" w:rsidRDefault="00CF2049" w:rsidP="00CF2049">
      <w:pPr>
        <w:rPr>
          <w:rFonts w:ascii="Times New Roman" w:eastAsia="Times New Roman" w:hAnsi="Times New Roman"/>
          <w:sz w:val="24"/>
          <w:szCs w:val="24"/>
        </w:rPr>
      </w:pPr>
    </w:p>
    <w:p w:rsidR="007826C5" w:rsidRPr="007826C5" w:rsidRDefault="007826C5" w:rsidP="00A54C22">
      <w:pPr>
        <w:pStyle w:val="ListParagraph"/>
        <w:numPr>
          <w:ilvl w:val="0"/>
          <w:numId w:val="24"/>
        </w:numPr>
        <w:contextualSpacing/>
        <w:rPr>
          <w:sz w:val="24"/>
        </w:rPr>
      </w:pPr>
      <w:r w:rsidRPr="007826C5">
        <w:rPr>
          <w:sz w:val="24"/>
        </w:rPr>
        <w:t>In IIS Manager, go to IIS -&gt; Authentication</w:t>
      </w:r>
    </w:p>
    <w:p w:rsidR="007826C5" w:rsidRPr="007826C5" w:rsidRDefault="007826C5" w:rsidP="00A54C22">
      <w:pPr>
        <w:pStyle w:val="ListParagraph"/>
        <w:numPr>
          <w:ilvl w:val="0"/>
          <w:numId w:val="24"/>
        </w:numPr>
        <w:contextualSpacing/>
        <w:rPr>
          <w:sz w:val="24"/>
        </w:rPr>
      </w:pPr>
      <w:r w:rsidRPr="007826C5">
        <w:rPr>
          <w:sz w:val="24"/>
        </w:rPr>
        <w:t>Select "Anonymous Authentication" then select "Edit"</w:t>
      </w:r>
    </w:p>
    <w:p w:rsidR="007826C5" w:rsidRDefault="007826C5" w:rsidP="00A54C22">
      <w:pPr>
        <w:pStyle w:val="ListParagraph"/>
        <w:numPr>
          <w:ilvl w:val="0"/>
          <w:numId w:val="24"/>
        </w:numPr>
        <w:spacing w:after="200" w:line="276" w:lineRule="auto"/>
        <w:contextualSpacing/>
        <w:rPr>
          <w:sz w:val="24"/>
        </w:rPr>
      </w:pPr>
      <w:r w:rsidRPr="007826C5">
        <w:rPr>
          <w:sz w:val="24"/>
        </w:rPr>
        <w:t>Under the "Edit Anonymous Authentication Credentials" window, make sure "Application Pool Identity" is selected.</w:t>
      </w:r>
    </w:p>
    <w:p w:rsidR="007826C5" w:rsidRPr="007826C5" w:rsidRDefault="007826C5" w:rsidP="00A54C22">
      <w:pPr>
        <w:pStyle w:val="ListParagraph"/>
        <w:numPr>
          <w:ilvl w:val="0"/>
          <w:numId w:val="24"/>
        </w:numPr>
        <w:spacing w:after="200" w:line="276" w:lineRule="auto"/>
        <w:contextualSpacing/>
        <w:rPr>
          <w:sz w:val="24"/>
        </w:rPr>
      </w:pPr>
      <w:r w:rsidRPr="007826C5">
        <w:rPr>
          <w:sz w:val="24"/>
        </w:rPr>
        <w:t>Rename defa</w:t>
      </w:r>
      <w:r>
        <w:rPr>
          <w:sz w:val="24"/>
        </w:rPr>
        <w:t>ult site to server website name.</w:t>
      </w:r>
    </w:p>
    <w:p w:rsidR="004230CE" w:rsidRPr="009D72CA" w:rsidRDefault="00380C0E" w:rsidP="00A54C22">
      <w:pPr>
        <w:pStyle w:val="ListParagraph"/>
        <w:numPr>
          <w:ilvl w:val="0"/>
          <w:numId w:val="24"/>
        </w:numPr>
        <w:spacing w:after="200" w:line="276" w:lineRule="auto"/>
        <w:contextualSpacing/>
        <w:rPr>
          <w:rFonts w:ascii="Calibri" w:hAnsi="Calibri" w:cs="Calibri"/>
          <w:sz w:val="24"/>
        </w:rPr>
      </w:pPr>
      <w:r w:rsidRPr="009D72CA">
        <w:rPr>
          <w:sz w:val="24"/>
        </w:rPr>
        <w:t xml:space="preserve">There are three applications </w:t>
      </w:r>
      <w:r w:rsidR="007826C5">
        <w:rPr>
          <w:sz w:val="24"/>
        </w:rPr>
        <w:t xml:space="preserve">to be created under the server website name. Right-click the server website name, </w:t>
      </w:r>
      <w:r w:rsidRPr="009D72CA">
        <w:rPr>
          <w:sz w:val="24"/>
        </w:rPr>
        <w:t>and select “Add Application”</w:t>
      </w:r>
    </w:p>
    <w:p w:rsidR="00EC1A70" w:rsidRPr="009D72CA" w:rsidRDefault="00D47E1E" w:rsidP="00EC1A70">
      <w:pPr>
        <w:ind w:left="720"/>
        <w:rPr>
          <w:rFonts w:ascii="Times New Roman" w:eastAsia="Times New Roman" w:hAnsi="Times New Roman"/>
          <w:sz w:val="24"/>
          <w:szCs w:val="24"/>
        </w:rPr>
      </w:pPr>
      <w:r w:rsidRPr="009D72CA">
        <w:rPr>
          <w:rFonts w:ascii="Times New Roman" w:eastAsia="Times New Roman" w:hAnsi="Times New Roman"/>
          <w:sz w:val="24"/>
          <w:szCs w:val="24"/>
        </w:rPr>
        <w:t>Please note that the creation of the web sites will also create the application pools, which is detailed in step b under the creation of each web application (steps 5, 6, and 7).</w:t>
      </w:r>
    </w:p>
    <w:p w:rsidR="004230CE" w:rsidRPr="009D72CA" w:rsidRDefault="004230CE" w:rsidP="00A54C22">
      <w:pPr>
        <w:pStyle w:val="ListParagraph"/>
        <w:numPr>
          <w:ilvl w:val="0"/>
          <w:numId w:val="24"/>
        </w:numPr>
        <w:spacing w:after="200" w:line="276" w:lineRule="auto"/>
        <w:contextualSpacing/>
        <w:rPr>
          <w:sz w:val="24"/>
        </w:rPr>
      </w:pPr>
      <w:r w:rsidRPr="009D72CA">
        <w:rPr>
          <w:sz w:val="24"/>
        </w:rPr>
        <w:t xml:space="preserve">Fill in the following information for the </w:t>
      </w:r>
      <w:proofErr w:type="spellStart"/>
      <w:r w:rsidRPr="009D72CA">
        <w:rPr>
          <w:sz w:val="24"/>
        </w:rPr>
        <w:t>CrisisCenter</w:t>
      </w:r>
      <w:proofErr w:type="spellEnd"/>
      <w:r w:rsidRPr="009D72CA">
        <w:rPr>
          <w:sz w:val="24"/>
        </w:rPr>
        <w:t xml:space="preserve"> web application:</w:t>
      </w:r>
    </w:p>
    <w:p w:rsidR="004230CE" w:rsidRPr="009D72CA" w:rsidRDefault="004230CE" w:rsidP="00A54C22">
      <w:pPr>
        <w:pStyle w:val="ListParagraph"/>
        <w:numPr>
          <w:ilvl w:val="1"/>
          <w:numId w:val="24"/>
        </w:numPr>
        <w:spacing w:after="200" w:line="276" w:lineRule="auto"/>
        <w:contextualSpacing/>
        <w:rPr>
          <w:sz w:val="24"/>
        </w:rPr>
      </w:pPr>
      <w:r w:rsidRPr="009D72CA">
        <w:rPr>
          <w:sz w:val="24"/>
        </w:rPr>
        <w:t xml:space="preserve">Site name: </w:t>
      </w:r>
      <w:proofErr w:type="spellStart"/>
      <w:r w:rsidRPr="009D72CA">
        <w:rPr>
          <w:sz w:val="24"/>
        </w:rPr>
        <w:t>CrisisCenter</w:t>
      </w:r>
      <w:proofErr w:type="spellEnd"/>
    </w:p>
    <w:p w:rsidR="004230CE" w:rsidRPr="009D72CA" w:rsidRDefault="004230CE" w:rsidP="00A54C22">
      <w:pPr>
        <w:pStyle w:val="ListParagraph"/>
        <w:numPr>
          <w:ilvl w:val="1"/>
          <w:numId w:val="24"/>
        </w:numPr>
        <w:spacing w:after="200" w:line="276" w:lineRule="auto"/>
        <w:contextualSpacing/>
        <w:rPr>
          <w:sz w:val="24"/>
        </w:rPr>
      </w:pPr>
      <w:r w:rsidRPr="009D72CA">
        <w:rPr>
          <w:sz w:val="24"/>
        </w:rPr>
        <w:t xml:space="preserve">Application pool: </w:t>
      </w:r>
      <w:proofErr w:type="spellStart"/>
      <w:r w:rsidRPr="009D72CA">
        <w:rPr>
          <w:sz w:val="24"/>
        </w:rPr>
        <w:t>CrisisCenter</w:t>
      </w:r>
      <w:proofErr w:type="spellEnd"/>
    </w:p>
    <w:p w:rsidR="00380C0E" w:rsidRPr="009D72CA" w:rsidRDefault="004230CE" w:rsidP="00A54C22">
      <w:pPr>
        <w:pStyle w:val="ListParagraph"/>
        <w:numPr>
          <w:ilvl w:val="1"/>
          <w:numId w:val="24"/>
        </w:numPr>
        <w:spacing w:after="200" w:line="276" w:lineRule="auto"/>
        <w:contextualSpacing/>
        <w:rPr>
          <w:sz w:val="24"/>
        </w:rPr>
      </w:pPr>
      <w:r w:rsidRPr="009D72CA">
        <w:rPr>
          <w:sz w:val="24"/>
        </w:rPr>
        <w:t xml:space="preserve">Physical path: </w:t>
      </w:r>
      <w:r w:rsidR="00380C0E" w:rsidRPr="009D72CA">
        <w:rPr>
          <w:sz w:val="24"/>
        </w:rPr>
        <w:t>E:\VCL\CrisisCenter</w:t>
      </w:r>
    </w:p>
    <w:p w:rsidR="004230CE" w:rsidRPr="009D72CA" w:rsidRDefault="004230CE" w:rsidP="00A54C22">
      <w:pPr>
        <w:pStyle w:val="ListParagraph"/>
        <w:numPr>
          <w:ilvl w:val="0"/>
          <w:numId w:val="24"/>
        </w:numPr>
        <w:spacing w:after="200" w:line="276" w:lineRule="auto"/>
        <w:contextualSpacing/>
        <w:rPr>
          <w:sz w:val="24"/>
        </w:rPr>
      </w:pPr>
      <w:r w:rsidRPr="009D72CA">
        <w:rPr>
          <w:sz w:val="24"/>
        </w:rPr>
        <w:t xml:space="preserve">Fill in the following information for the </w:t>
      </w:r>
      <w:r w:rsidR="00380C0E" w:rsidRPr="009D72CA">
        <w:rPr>
          <w:sz w:val="24"/>
        </w:rPr>
        <w:t>Response</w:t>
      </w:r>
      <w:r w:rsidRPr="009D72CA">
        <w:rPr>
          <w:sz w:val="24"/>
        </w:rPr>
        <w:t xml:space="preserve"> web application:</w:t>
      </w:r>
    </w:p>
    <w:p w:rsidR="004230CE" w:rsidRPr="009D72CA" w:rsidRDefault="004230CE" w:rsidP="00A54C22">
      <w:pPr>
        <w:pStyle w:val="ListParagraph"/>
        <w:numPr>
          <w:ilvl w:val="1"/>
          <w:numId w:val="24"/>
        </w:numPr>
        <w:spacing w:after="200" w:line="276" w:lineRule="auto"/>
        <w:contextualSpacing/>
        <w:rPr>
          <w:sz w:val="24"/>
        </w:rPr>
      </w:pPr>
      <w:r w:rsidRPr="009D72CA">
        <w:rPr>
          <w:sz w:val="24"/>
        </w:rPr>
        <w:t xml:space="preserve">Site name: </w:t>
      </w:r>
      <w:r w:rsidR="00380C0E" w:rsidRPr="009D72CA">
        <w:rPr>
          <w:sz w:val="24"/>
        </w:rPr>
        <w:t>Response</w:t>
      </w:r>
    </w:p>
    <w:p w:rsidR="004230CE" w:rsidRPr="009D72CA" w:rsidRDefault="004230CE" w:rsidP="00A54C22">
      <w:pPr>
        <w:pStyle w:val="ListParagraph"/>
        <w:numPr>
          <w:ilvl w:val="1"/>
          <w:numId w:val="24"/>
        </w:numPr>
        <w:spacing w:after="200" w:line="276" w:lineRule="auto"/>
        <w:contextualSpacing/>
        <w:rPr>
          <w:sz w:val="24"/>
        </w:rPr>
      </w:pPr>
      <w:r w:rsidRPr="009D72CA">
        <w:rPr>
          <w:sz w:val="24"/>
        </w:rPr>
        <w:t xml:space="preserve">Application pool: </w:t>
      </w:r>
      <w:r w:rsidR="00380C0E" w:rsidRPr="009D72CA">
        <w:rPr>
          <w:sz w:val="24"/>
        </w:rPr>
        <w:t>Response</w:t>
      </w:r>
    </w:p>
    <w:p w:rsidR="00380C0E" w:rsidRPr="009D72CA" w:rsidRDefault="004230CE" w:rsidP="00A54C22">
      <w:pPr>
        <w:pStyle w:val="ListParagraph"/>
        <w:numPr>
          <w:ilvl w:val="1"/>
          <w:numId w:val="24"/>
        </w:numPr>
        <w:spacing w:after="200" w:line="276" w:lineRule="auto"/>
        <w:contextualSpacing/>
        <w:rPr>
          <w:sz w:val="24"/>
        </w:rPr>
      </w:pPr>
      <w:r w:rsidRPr="009D72CA">
        <w:rPr>
          <w:sz w:val="24"/>
        </w:rPr>
        <w:t xml:space="preserve">Physical path: </w:t>
      </w:r>
      <w:r w:rsidR="00380C0E" w:rsidRPr="009D72CA">
        <w:rPr>
          <w:sz w:val="24"/>
        </w:rPr>
        <w:t>E:\VCL\CrisisCenterResponse</w:t>
      </w:r>
    </w:p>
    <w:p w:rsidR="004230CE" w:rsidRPr="009D72CA" w:rsidRDefault="004230CE" w:rsidP="00A54C22">
      <w:pPr>
        <w:pStyle w:val="ListParagraph"/>
        <w:numPr>
          <w:ilvl w:val="0"/>
          <w:numId w:val="24"/>
        </w:numPr>
        <w:spacing w:after="200" w:line="276" w:lineRule="auto"/>
        <w:contextualSpacing/>
        <w:rPr>
          <w:sz w:val="24"/>
        </w:rPr>
      </w:pPr>
      <w:r w:rsidRPr="009D72CA">
        <w:rPr>
          <w:sz w:val="24"/>
        </w:rPr>
        <w:lastRenderedPageBreak/>
        <w:t xml:space="preserve">Fill in the following information for the </w:t>
      </w:r>
      <w:r w:rsidR="00380C0E" w:rsidRPr="009D72CA">
        <w:rPr>
          <w:sz w:val="24"/>
        </w:rPr>
        <w:t>Admin</w:t>
      </w:r>
      <w:r w:rsidRPr="009D72CA">
        <w:rPr>
          <w:sz w:val="24"/>
        </w:rPr>
        <w:t xml:space="preserve"> web application:</w:t>
      </w:r>
    </w:p>
    <w:p w:rsidR="004230CE" w:rsidRPr="009D72CA" w:rsidRDefault="004230CE" w:rsidP="00A54C22">
      <w:pPr>
        <w:pStyle w:val="ListParagraph"/>
        <w:numPr>
          <w:ilvl w:val="1"/>
          <w:numId w:val="24"/>
        </w:numPr>
        <w:spacing w:after="200" w:line="276" w:lineRule="auto"/>
        <w:contextualSpacing/>
        <w:rPr>
          <w:sz w:val="24"/>
        </w:rPr>
      </w:pPr>
      <w:r w:rsidRPr="009D72CA">
        <w:rPr>
          <w:sz w:val="24"/>
        </w:rPr>
        <w:t xml:space="preserve">Site name: </w:t>
      </w:r>
      <w:r w:rsidR="00380C0E" w:rsidRPr="009D72CA">
        <w:rPr>
          <w:sz w:val="24"/>
        </w:rPr>
        <w:t>Admin</w:t>
      </w:r>
    </w:p>
    <w:p w:rsidR="004230CE" w:rsidRPr="009D72CA" w:rsidRDefault="004230CE" w:rsidP="00A54C22">
      <w:pPr>
        <w:pStyle w:val="ListParagraph"/>
        <w:numPr>
          <w:ilvl w:val="1"/>
          <w:numId w:val="24"/>
        </w:numPr>
        <w:spacing w:after="200" w:line="276" w:lineRule="auto"/>
        <w:contextualSpacing/>
        <w:rPr>
          <w:sz w:val="24"/>
        </w:rPr>
      </w:pPr>
      <w:r w:rsidRPr="009D72CA">
        <w:rPr>
          <w:sz w:val="24"/>
        </w:rPr>
        <w:t xml:space="preserve">Application pool: </w:t>
      </w:r>
      <w:r w:rsidR="00380C0E" w:rsidRPr="009D72CA">
        <w:rPr>
          <w:sz w:val="24"/>
        </w:rPr>
        <w:t>Admin</w:t>
      </w:r>
    </w:p>
    <w:p w:rsidR="00380C0E" w:rsidRPr="009D72CA" w:rsidRDefault="004230CE" w:rsidP="00A54C22">
      <w:pPr>
        <w:pStyle w:val="ListParagraph"/>
        <w:numPr>
          <w:ilvl w:val="1"/>
          <w:numId w:val="24"/>
        </w:numPr>
        <w:spacing w:after="200" w:line="276" w:lineRule="auto"/>
        <w:contextualSpacing/>
        <w:rPr>
          <w:sz w:val="24"/>
        </w:rPr>
      </w:pPr>
      <w:r w:rsidRPr="009D72CA">
        <w:rPr>
          <w:sz w:val="24"/>
        </w:rPr>
        <w:t xml:space="preserve">Physical path: </w:t>
      </w:r>
      <w:r w:rsidR="00380C0E" w:rsidRPr="009D72CA">
        <w:rPr>
          <w:sz w:val="24"/>
        </w:rPr>
        <w:t>E:\VCL\CrisisCenterAdmin</w:t>
      </w:r>
    </w:p>
    <w:p w:rsidR="004230CE" w:rsidRPr="009D72CA" w:rsidRDefault="004230CE" w:rsidP="00A54C22">
      <w:pPr>
        <w:pStyle w:val="ListParagraph"/>
        <w:numPr>
          <w:ilvl w:val="0"/>
          <w:numId w:val="24"/>
        </w:numPr>
        <w:spacing w:after="200" w:line="276" w:lineRule="auto"/>
        <w:contextualSpacing/>
        <w:rPr>
          <w:sz w:val="24"/>
        </w:rPr>
      </w:pPr>
      <w:r w:rsidRPr="009D72CA">
        <w:rPr>
          <w:sz w:val="24"/>
        </w:rPr>
        <w:t>IIS Manager should look similar to the following when you are done:</w:t>
      </w:r>
    </w:p>
    <w:p w:rsidR="004F6FAE" w:rsidRPr="002C7803" w:rsidRDefault="004F6FAE" w:rsidP="004F6FAE">
      <w:pPr>
        <w:pStyle w:val="ListParagraph"/>
        <w:spacing w:after="200" w:line="276" w:lineRule="auto"/>
        <w:contextualSpacing/>
      </w:pPr>
    </w:p>
    <w:p w:rsidR="004F6FAE" w:rsidRDefault="0029363F" w:rsidP="009D72CA">
      <w:pPr>
        <w:pStyle w:val="ListParagraph"/>
        <w:ind w:left="0"/>
        <w:jc w:val="center"/>
        <w:rPr>
          <w:noProof/>
        </w:rPr>
      </w:pPr>
      <w:r>
        <w:rPr>
          <w:noProof/>
        </w:rPr>
        <w:pict>
          <v:shape id="Picture 15" o:spid="_x0000_i1039" type="#_x0000_t75" style="width:258.55pt;height:3in;visibility:visible" o:bordertopcolor="black" o:borderleftcolor="black" o:borderbottomcolor="black" o:borderrightcolor="black">
            <v:imagedata r:id="rId36" o:title=""/>
            <w10:bordertop type="single" width="8"/>
            <w10:borderleft type="single" width="8"/>
            <w10:borderbottom type="single" width="8"/>
            <w10:borderright type="single" width="8"/>
          </v:shape>
        </w:pict>
      </w:r>
    </w:p>
    <w:p w:rsidR="00EB3A65" w:rsidRDefault="005753AE" w:rsidP="009D72CA">
      <w:pPr>
        <w:pStyle w:val="Caption"/>
      </w:pPr>
      <w:bookmarkStart w:id="30" w:name="_Toc405203758"/>
      <w:r>
        <w:t xml:space="preserve">Figure </w:t>
      </w:r>
      <w:r w:rsidR="000750C5">
        <w:fldChar w:fldCharType="begin"/>
      </w:r>
      <w:r w:rsidR="008749BA">
        <w:instrText xml:space="preserve"> SEQ Figure \* ARABIC </w:instrText>
      </w:r>
      <w:r w:rsidR="000750C5">
        <w:fldChar w:fldCharType="separate"/>
      </w:r>
      <w:r w:rsidR="00460051">
        <w:rPr>
          <w:noProof/>
        </w:rPr>
        <w:t>8</w:t>
      </w:r>
      <w:r w:rsidR="000750C5">
        <w:rPr>
          <w:noProof/>
        </w:rPr>
        <w:fldChar w:fldCharType="end"/>
      </w:r>
      <w:r>
        <w:t>: VCL Site Breakout</w:t>
      </w:r>
      <w:bookmarkEnd w:id="30"/>
    </w:p>
    <w:p w:rsidR="005753AE" w:rsidRDefault="005753AE" w:rsidP="005753AE">
      <w:pPr>
        <w:pStyle w:val="Caption"/>
        <w:ind w:firstLine="810"/>
        <w:jc w:val="left"/>
        <w:rPr>
          <w:noProof/>
        </w:rPr>
      </w:pPr>
    </w:p>
    <w:p w:rsidR="007C7341" w:rsidRDefault="0029363F" w:rsidP="009D72CA">
      <w:pPr>
        <w:pStyle w:val="ListParagraph"/>
        <w:ind w:left="0"/>
        <w:jc w:val="center"/>
        <w:rPr>
          <w:noProof/>
        </w:rPr>
      </w:pPr>
      <w:r>
        <w:rPr>
          <w:noProof/>
        </w:rPr>
        <w:lastRenderedPageBreak/>
        <w:pict>
          <v:shape id="Picture 16" o:spid="_x0000_i1040" type="#_x0000_t75" style="width:417.6pt;height:294.25pt;visibility:visible">
            <v:imagedata r:id="rId37" o:title=""/>
          </v:shape>
        </w:pict>
      </w:r>
    </w:p>
    <w:p w:rsidR="004F6FAE" w:rsidRDefault="00EB3A65" w:rsidP="009D72CA">
      <w:pPr>
        <w:pStyle w:val="Caption"/>
        <w:ind w:firstLine="720"/>
        <w:rPr>
          <w:rStyle w:val="CommentReference"/>
        </w:rPr>
      </w:pPr>
      <w:bookmarkStart w:id="31" w:name="_Toc405203759"/>
      <w:r>
        <w:t xml:space="preserve">Figure </w:t>
      </w:r>
      <w:r w:rsidR="000750C5">
        <w:fldChar w:fldCharType="begin"/>
      </w:r>
      <w:r w:rsidR="008749BA">
        <w:instrText xml:space="preserve"> SEQ Figure \* ARABIC </w:instrText>
      </w:r>
      <w:r w:rsidR="000750C5">
        <w:fldChar w:fldCharType="separate"/>
      </w:r>
      <w:r w:rsidR="00460051">
        <w:rPr>
          <w:noProof/>
        </w:rPr>
        <w:t>9</w:t>
      </w:r>
      <w:r w:rsidR="000750C5">
        <w:rPr>
          <w:noProof/>
        </w:rPr>
        <w:fldChar w:fldCharType="end"/>
      </w:r>
      <w:r>
        <w:t>: VCL Site Breakout Expanded</w:t>
      </w:r>
      <w:bookmarkEnd w:id="31"/>
    </w:p>
    <w:p w:rsidR="004230CE" w:rsidRPr="00692FD7" w:rsidRDefault="004230CE" w:rsidP="004230CE">
      <w:pPr>
        <w:pStyle w:val="ListParagraph"/>
        <w:rPr>
          <w:rFonts w:ascii="Calibri" w:hAnsi="Calibri" w:cs="Calibri"/>
        </w:rPr>
      </w:pPr>
    </w:p>
    <w:p w:rsidR="002C5447" w:rsidRDefault="002C5447">
      <w:pPr>
        <w:spacing w:after="0" w:line="240" w:lineRule="auto"/>
        <w:rPr>
          <w:rFonts w:ascii="Times New Roman" w:eastAsia="Times New Roman" w:hAnsi="Times New Roman"/>
          <w:b/>
          <w:szCs w:val="24"/>
        </w:rPr>
      </w:pPr>
    </w:p>
    <w:p w:rsidR="00253D5A" w:rsidRDefault="00253D5A" w:rsidP="009D72CA">
      <w:pPr>
        <w:pStyle w:val="ListParagraph"/>
        <w:spacing w:after="200" w:line="276" w:lineRule="auto"/>
        <w:ind w:left="0"/>
        <w:contextualSpacing/>
        <w:rPr>
          <w:b/>
        </w:rPr>
      </w:pPr>
      <w:r>
        <w:rPr>
          <w:b/>
        </w:rPr>
        <w:t>Require SSL</w:t>
      </w:r>
    </w:p>
    <w:p w:rsidR="008874A4" w:rsidRDefault="008874A4" w:rsidP="00CF741C">
      <w:pPr>
        <w:pStyle w:val="ListParagraph"/>
        <w:spacing w:after="200" w:line="276" w:lineRule="auto"/>
        <w:contextualSpacing/>
        <w:rPr>
          <w:b/>
        </w:rPr>
      </w:pPr>
    </w:p>
    <w:p w:rsidR="0089523E" w:rsidRDefault="0089523E" w:rsidP="00A54C22">
      <w:pPr>
        <w:pStyle w:val="ListParagraph"/>
        <w:numPr>
          <w:ilvl w:val="0"/>
          <w:numId w:val="24"/>
        </w:numPr>
        <w:spacing w:after="200" w:line="276" w:lineRule="auto"/>
        <w:contextualSpacing/>
        <w:rPr>
          <w:sz w:val="24"/>
        </w:rPr>
      </w:pPr>
      <w:r>
        <w:rPr>
          <w:sz w:val="24"/>
        </w:rPr>
        <w:t>Add the HTTPS bindings to the website certificate using whatever process you have in place to accomplish this.</w:t>
      </w:r>
    </w:p>
    <w:p w:rsidR="008874A4" w:rsidRPr="009D72CA" w:rsidRDefault="008874A4" w:rsidP="00A54C22">
      <w:pPr>
        <w:pStyle w:val="ListParagraph"/>
        <w:numPr>
          <w:ilvl w:val="0"/>
          <w:numId w:val="24"/>
        </w:numPr>
        <w:spacing w:after="200" w:line="276" w:lineRule="auto"/>
        <w:contextualSpacing/>
        <w:rPr>
          <w:sz w:val="24"/>
        </w:rPr>
      </w:pPr>
      <w:r w:rsidRPr="009D72CA">
        <w:rPr>
          <w:sz w:val="24"/>
        </w:rPr>
        <w:t>Select the newly created website, then double-click SSL Settings.  Select Require SSL, and click Apply.</w:t>
      </w:r>
    </w:p>
    <w:p w:rsidR="008874A4" w:rsidRDefault="0029363F" w:rsidP="009D72CA">
      <w:pPr>
        <w:pStyle w:val="ListParagraph"/>
        <w:spacing w:after="200" w:line="276" w:lineRule="auto"/>
        <w:ind w:left="0"/>
        <w:contextualSpacing/>
      </w:pPr>
      <w:r>
        <w:rPr>
          <w:noProof/>
        </w:rPr>
        <w:pict>
          <v:shape id="Picture 13" o:spid="_x0000_i1041" type="#_x0000_t75" style="width:467.7pt;height:120.85pt;visibility:visible" o:bordertopcolor="black" o:borderleftcolor="black" o:borderbottomcolor="black" o:borderrightcolor="black">
            <v:imagedata r:id="rId38" o:title=""/>
            <w10:bordertop type="single" width="8"/>
            <w10:borderleft type="single" width="8"/>
            <w10:borderbottom type="single" width="8"/>
            <w10:borderright type="single" width="8"/>
          </v:shape>
        </w:pict>
      </w:r>
    </w:p>
    <w:p w:rsidR="00EB3A65" w:rsidRPr="008874A4" w:rsidRDefault="00EB3A65" w:rsidP="009D72CA">
      <w:pPr>
        <w:pStyle w:val="Caption"/>
      </w:pPr>
      <w:bookmarkStart w:id="32" w:name="_Toc405203760"/>
      <w:r>
        <w:t xml:space="preserve">Figure </w:t>
      </w:r>
      <w:r w:rsidR="000750C5">
        <w:fldChar w:fldCharType="begin"/>
      </w:r>
      <w:r w:rsidR="008749BA">
        <w:instrText xml:space="preserve"> SEQ Figure \* ARABIC </w:instrText>
      </w:r>
      <w:r w:rsidR="000750C5">
        <w:fldChar w:fldCharType="separate"/>
      </w:r>
      <w:r w:rsidR="00460051">
        <w:rPr>
          <w:noProof/>
        </w:rPr>
        <w:t>10</w:t>
      </w:r>
      <w:r w:rsidR="000750C5">
        <w:rPr>
          <w:noProof/>
        </w:rPr>
        <w:fldChar w:fldCharType="end"/>
      </w:r>
      <w:r>
        <w:t>: SSL Settings</w:t>
      </w:r>
      <w:bookmarkEnd w:id="32"/>
    </w:p>
    <w:p w:rsidR="008874A4" w:rsidRDefault="008874A4" w:rsidP="00CF741C">
      <w:pPr>
        <w:pStyle w:val="ListParagraph"/>
        <w:spacing w:after="200" w:line="276" w:lineRule="auto"/>
        <w:contextualSpacing/>
        <w:rPr>
          <w:b/>
        </w:rPr>
      </w:pPr>
    </w:p>
    <w:p w:rsidR="00CF741C" w:rsidRPr="009D72CA" w:rsidRDefault="00CF741C" w:rsidP="009D72CA">
      <w:pPr>
        <w:pStyle w:val="ListParagraph"/>
        <w:spacing w:after="200" w:line="276" w:lineRule="auto"/>
        <w:ind w:left="0"/>
        <w:contextualSpacing/>
        <w:rPr>
          <w:b/>
          <w:sz w:val="24"/>
        </w:rPr>
      </w:pPr>
      <w:r w:rsidRPr="009D72CA">
        <w:rPr>
          <w:b/>
          <w:sz w:val="24"/>
        </w:rPr>
        <w:t>Modify application pools</w:t>
      </w:r>
    </w:p>
    <w:p w:rsidR="00CF741C" w:rsidRPr="009D72CA" w:rsidRDefault="00CF741C" w:rsidP="00CF741C">
      <w:pPr>
        <w:pStyle w:val="ListParagraph"/>
        <w:spacing w:after="200" w:line="276" w:lineRule="auto"/>
        <w:contextualSpacing/>
        <w:rPr>
          <w:sz w:val="24"/>
        </w:rPr>
      </w:pPr>
    </w:p>
    <w:p w:rsidR="004230CE" w:rsidRPr="009D72CA" w:rsidRDefault="004230CE" w:rsidP="00A54C22">
      <w:pPr>
        <w:pStyle w:val="ListParagraph"/>
        <w:numPr>
          <w:ilvl w:val="0"/>
          <w:numId w:val="24"/>
        </w:numPr>
        <w:spacing w:after="200" w:line="276" w:lineRule="auto"/>
        <w:contextualSpacing/>
        <w:rPr>
          <w:sz w:val="24"/>
        </w:rPr>
      </w:pPr>
      <w:r w:rsidRPr="009D72CA">
        <w:rPr>
          <w:sz w:val="24"/>
        </w:rPr>
        <w:lastRenderedPageBreak/>
        <w:t>In IIS Manager, click Application Pools</w:t>
      </w:r>
    </w:p>
    <w:p w:rsidR="004230CE" w:rsidRDefault="0029363F" w:rsidP="004230CE">
      <w:pPr>
        <w:pStyle w:val="ListParagraph"/>
        <w:rPr>
          <w:rFonts w:ascii="Calibri" w:hAnsi="Calibri" w:cs="Calibri"/>
        </w:rPr>
      </w:pPr>
      <w:r>
        <w:rPr>
          <w:noProof/>
        </w:rPr>
        <w:pict>
          <v:shape id="Picture 52" o:spid="_x0000_i1042" type="#_x0000_t75" style="width:468.3pt;height:244.15pt;visibility:visible">
            <v:imagedata r:id="rId39" o:title=""/>
          </v:shape>
        </w:pict>
      </w:r>
    </w:p>
    <w:p w:rsidR="00EB3A65" w:rsidRDefault="00EB3A65" w:rsidP="009D72CA">
      <w:pPr>
        <w:pStyle w:val="Caption"/>
        <w:ind w:firstLine="720"/>
      </w:pPr>
      <w:bookmarkStart w:id="33" w:name="_Toc405203761"/>
      <w:r>
        <w:t xml:space="preserve">Figure </w:t>
      </w:r>
      <w:r w:rsidR="000750C5">
        <w:fldChar w:fldCharType="begin"/>
      </w:r>
      <w:r w:rsidR="008749BA">
        <w:instrText xml:space="preserve"> SEQ Figure \* ARABIC </w:instrText>
      </w:r>
      <w:r w:rsidR="000750C5">
        <w:fldChar w:fldCharType="separate"/>
      </w:r>
      <w:r w:rsidR="00460051">
        <w:rPr>
          <w:noProof/>
        </w:rPr>
        <w:t>11</w:t>
      </w:r>
      <w:r w:rsidR="000750C5">
        <w:rPr>
          <w:noProof/>
        </w:rPr>
        <w:fldChar w:fldCharType="end"/>
      </w:r>
      <w:r>
        <w:t>: Application Pools</w:t>
      </w:r>
      <w:bookmarkEnd w:id="33"/>
    </w:p>
    <w:p w:rsidR="00EB3A65" w:rsidRPr="00EB3A65" w:rsidRDefault="00EB3A65" w:rsidP="00EB3A65"/>
    <w:p w:rsidR="004230CE" w:rsidRPr="009D72CA" w:rsidRDefault="00EA2CFA" w:rsidP="00A54C22">
      <w:pPr>
        <w:pStyle w:val="ListParagraph"/>
        <w:numPr>
          <w:ilvl w:val="0"/>
          <w:numId w:val="24"/>
        </w:numPr>
        <w:spacing w:after="200" w:line="276" w:lineRule="auto"/>
        <w:contextualSpacing/>
        <w:rPr>
          <w:sz w:val="24"/>
        </w:rPr>
      </w:pPr>
      <w:r w:rsidRPr="009D72CA">
        <w:rPr>
          <w:sz w:val="24"/>
        </w:rPr>
        <w:t xml:space="preserve">Double-click the </w:t>
      </w:r>
      <w:proofErr w:type="spellStart"/>
      <w:r w:rsidRPr="009D72CA">
        <w:rPr>
          <w:sz w:val="24"/>
        </w:rPr>
        <w:t>CrisisCenter</w:t>
      </w:r>
      <w:proofErr w:type="spellEnd"/>
      <w:r w:rsidRPr="009D72CA">
        <w:rPr>
          <w:sz w:val="24"/>
        </w:rPr>
        <w:t xml:space="preserve"> application</w:t>
      </w:r>
      <w:r w:rsidR="00440BFF" w:rsidRPr="009D72CA">
        <w:rPr>
          <w:sz w:val="24"/>
        </w:rPr>
        <w:t xml:space="preserve"> pool</w:t>
      </w:r>
      <w:r w:rsidRPr="009D72CA">
        <w:rPr>
          <w:sz w:val="24"/>
        </w:rPr>
        <w:t>, and change the Managed Pipeline Mode from Integrate</w:t>
      </w:r>
      <w:r w:rsidR="00440BFF" w:rsidRPr="009D72CA">
        <w:rPr>
          <w:sz w:val="24"/>
        </w:rPr>
        <w:t>d to Classic.  Click “OK” when done</w:t>
      </w:r>
    </w:p>
    <w:p w:rsidR="00440BFF" w:rsidRPr="009D72CA" w:rsidRDefault="00440BFF" w:rsidP="00A54C22">
      <w:pPr>
        <w:pStyle w:val="ListParagraph"/>
        <w:numPr>
          <w:ilvl w:val="0"/>
          <w:numId w:val="24"/>
        </w:numPr>
        <w:spacing w:before="240" w:after="200" w:line="276" w:lineRule="auto"/>
        <w:contextualSpacing/>
        <w:rPr>
          <w:sz w:val="24"/>
        </w:rPr>
      </w:pPr>
      <w:r w:rsidRPr="009D72CA">
        <w:rPr>
          <w:sz w:val="24"/>
        </w:rPr>
        <w:t>Double-click the Response application pool, and change the Managed Pipeline Mode from Integrated to Classic.  Click “OK” when done</w:t>
      </w:r>
    </w:p>
    <w:p w:rsidR="00440BFF" w:rsidRPr="009D72CA" w:rsidRDefault="00440BFF" w:rsidP="00A54C22">
      <w:pPr>
        <w:pStyle w:val="ListParagraph"/>
        <w:numPr>
          <w:ilvl w:val="0"/>
          <w:numId w:val="24"/>
        </w:numPr>
        <w:spacing w:after="200" w:line="276" w:lineRule="auto"/>
        <w:contextualSpacing/>
        <w:rPr>
          <w:sz w:val="24"/>
        </w:rPr>
      </w:pPr>
      <w:r w:rsidRPr="009D72CA">
        <w:rPr>
          <w:sz w:val="24"/>
        </w:rPr>
        <w:t>Double-click the Admin application pool, and change the Managed Pipeline Mode from Integrated to Classic.  Click “OK” when done</w:t>
      </w:r>
    </w:p>
    <w:p w:rsidR="00440BFF" w:rsidRPr="002C7803" w:rsidRDefault="00440BFF" w:rsidP="00440BFF">
      <w:pPr>
        <w:pStyle w:val="ListParagraph"/>
        <w:spacing w:after="200" w:line="276" w:lineRule="auto"/>
        <w:contextualSpacing/>
      </w:pPr>
    </w:p>
    <w:p w:rsidR="004230CE" w:rsidRDefault="0029363F" w:rsidP="009D72CA">
      <w:pPr>
        <w:pStyle w:val="ListParagraph"/>
        <w:ind w:left="0"/>
        <w:jc w:val="center"/>
      </w:pPr>
      <w:r>
        <w:rPr>
          <w:noProof/>
        </w:rPr>
        <w:lastRenderedPageBreak/>
        <w:pict>
          <v:shape id="Picture 53" o:spid="_x0000_i1043" type="#_x0000_t75" style="width:468.3pt;height:246.05pt;visibility:visible" o:bordertopcolor="black" o:borderleftcolor="black" o:borderbottomcolor="black" o:borderrightcolor="black">
            <v:imagedata r:id="rId40" o:title=""/>
            <w10:bordertop type="single" width="8"/>
            <w10:borderleft type="single" width="8"/>
            <w10:borderbottom type="single" width="8"/>
            <w10:borderright type="single" width="8"/>
          </v:shape>
        </w:pict>
      </w:r>
    </w:p>
    <w:p w:rsidR="00EB3A65" w:rsidRPr="002C7803" w:rsidRDefault="00EB3A65" w:rsidP="009D72CA">
      <w:pPr>
        <w:pStyle w:val="Caption"/>
        <w:ind w:firstLine="720"/>
      </w:pPr>
      <w:bookmarkStart w:id="34" w:name="_Toc405203762"/>
      <w:r>
        <w:t xml:space="preserve">Figure </w:t>
      </w:r>
      <w:r w:rsidR="000750C5">
        <w:fldChar w:fldCharType="begin"/>
      </w:r>
      <w:r w:rsidR="008749BA">
        <w:instrText xml:space="preserve"> SEQ Figure \* ARABIC </w:instrText>
      </w:r>
      <w:r w:rsidR="000750C5">
        <w:fldChar w:fldCharType="separate"/>
      </w:r>
      <w:r w:rsidR="00460051">
        <w:rPr>
          <w:noProof/>
        </w:rPr>
        <w:t>12</w:t>
      </w:r>
      <w:r w:rsidR="000750C5">
        <w:rPr>
          <w:noProof/>
        </w:rPr>
        <w:fldChar w:fldCharType="end"/>
      </w:r>
      <w:r>
        <w:t>: Edit Application Pool</w:t>
      </w:r>
      <w:r w:rsidR="00D47E1E">
        <w:t xml:space="preserve"> settings</w:t>
      </w:r>
      <w:bookmarkEnd w:id="34"/>
    </w:p>
    <w:p w:rsidR="00437AE8" w:rsidRDefault="00437AE8" w:rsidP="00437AE8">
      <w:pPr>
        <w:pStyle w:val="ListParagraph"/>
        <w:spacing w:after="200" w:line="276" w:lineRule="auto"/>
        <w:contextualSpacing/>
      </w:pPr>
    </w:p>
    <w:p w:rsidR="00437AE8" w:rsidRPr="009D72CA" w:rsidRDefault="00437AE8" w:rsidP="009D72CA">
      <w:pPr>
        <w:pStyle w:val="ListParagraph"/>
        <w:spacing w:after="200" w:line="276" w:lineRule="auto"/>
        <w:ind w:left="0"/>
        <w:contextualSpacing/>
        <w:rPr>
          <w:b/>
          <w:sz w:val="24"/>
        </w:rPr>
      </w:pPr>
      <w:proofErr w:type="spellStart"/>
      <w:r w:rsidRPr="009D72CA">
        <w:rPr>
          <w:b/>
          <w:sz w:val="24"/>
        </w:rPr>
        <w:t>CrisisCenter</w:t>
      </w:r>
      <w:proofErr w:type="spellEnd"/>
      <w:r w:rsidRPr="009D72CA">
        <w:rPr>
          <w:b/>
          <w:sz w:val="24"/>
        </w:rPr>
        <w:t xml:space="preserve"> application pool permissions</w:t>
      </w:r>
      <w:r w:rsidR="00D47E1E" w:rsidRPr="009D72CA">
        <w:rPr>
          <w:b/>
          <w:sz w:val="24"/>
        </w:rPr>
        <w:t xml:space="preserve"> to the appropriate file system folder</w:t>
      </w:r>
    </w:p>
    <w:p w:rsidR="00437AE8" w:rsidRPr="009D72CA" w:rsidRDefault="00437AE8" w:rsidP="00437AE8">
      <w:pPr>
        <w:pStyle w:val="ListParagraph"/>
        <w:spacing w:after="200" w:line="276" w:lineRule="auto"/>
        <w:contextualSpacing/>
        <w:rPr>
          <w:sz w:val="24"/>
        </w:rPr>
      </w:pPr>
    </w:p>
    <w:p w:rsidR="00440BFF" w:rsidRPr="009D72CA" w:rsidRDefault="00440BFF" w:rsidP="00A54C22">
      <w:pPr>
        <w:pStyle w:val="ListParagraph"/>
        <w:numPr>
          <w:ilvl w:val="0"/>
          <w:numId w:val="24"/>
        </w:numPr>
        <w:spacing w:after="200" w:line="276" w:lineRule="auto"/>
        <w:contextualSpacing/>
        <w:rPr>
          <w:sz w:val="24"/>
        </w:rPr>
      </w:pPr>
      <w:r w:rsidRPr="009D72CA">
        <w:rPr>
          <w:sz w:val="24"/>
        </w:rPr>
        <w:t xml:space="preserve">Give the </w:t>
      </w:r>
      <w:proofErr w:type="spellStart"/>
      <w:r w:rsidRPr="009D72CA">
        <w:rPr>
          <w:sz w:val="24"/>
        </w:rPr>
        <w:t>CrisisCenter</w:t>
      </w:r>
      <w:proofErr w:type="spellEnd"/>
      <w:r w:rsidRPr="009D72CA">
        <w:rPr>
          <w:sz w:val="24"/>
        </w:rPr>
        <w:t xml:space="preserve"> application pool file system permissions to access the </w:t>
      </w:r>
      <w:proofErr w:type="spellStart"/>
      <w:r w:rsidRPr="009D72CA">
        <w:rPr>
          <w:sz w:val="24"/>
        </w:rPr>
        <w:t>CrisisCenter</w:t>
      </w:r>
      <w:proofErr w:type="spellEnd"/>
      <w:r w:rsidRPr="009D72CA">
        <w:rPr>
          <w:sz w:val="24"/>
        </w:rPr>
        <w:t xml:space="preserve"> code.  Open Windows Explorer, navigate to E:\VCL\, right-click the </w:t>
      </w:r>
      <w:proofErr w:type="spellStart"/>
      <w:r w:rsidRPr="009D72CA">
        <w:rPr>
          <w:sz w:val="24"/>
        </w:rPr>
        <w:t>CrisisCenter</w:t>
      </w:r>
      <w:proofErr w:type="spellEnd"/>
      <w:r w:rsidRPr="009D72CA">
        <w:rPr>
          <w:sz w:val="24"/>
        </w:rPr>
        <w:t xml:space="preserve"> folder, select Properties, and select the Security tab.</w:t>
      </w:r>
    </w:p>
    <w:p w:rsidR="004230CE" w:rsidRDefault="0029363F" w:rsidP="009D72CA">
      <w:pPr>
        <w:pStyle w:val="ListParagraph"/>
        <w:ind w:left="0"/>
        <w:jc w:val="center"/>
        <w:rPr>
          <w:rFonts w:ascii="Calibri" w:hAnsi="Calibri" w:cs="Calibri"/>
        </w:rPr>
      </w:pPr>
      <w:r>
        <w:rPr>
          <w:noProof/>
        </w:rPr>
        <w:lastRenderedPageBreak/>
        <w:pict>
          <v:shape id="Picture 54" o:spid="_x0000_i1044" type="#_x0000_t75" style="width:467.7pt;height:331.2pt;visibility:visible">
            <v:imagedata r:id="rId41" o:title=""/>
          </v:shape>
        </w:pict>
      </w:r>
    </w:p>
    <w:p w:rsidR="00561A37" w:rsidRDefault="00561A37" w:rsidP="009D72CA">
      <w:pPr>
        <w:pStyle w:val="Caption"/>
      </w:pPr>
      <w:bookmarkStart w:id="35" w:name="_Toc405203763"/>
      <w:r>
        <w:t xml:space="preserve">Figure </w:t>
      </w:r>
      <w:r w:rsidR="000750C5">
        <w:fldChar w:fldCharType="begin"/>
      </w:r>
      <w:r w:rsidR="008749BA">
        <w:instrText xml:space="preserve"> SEQ Figure \* ARABIC </w:instrText>
      </w:r>
      <w:r w:rsidR="000750C5">
        <w:fldChar w:fldCharType="separate"/>
      </w:r>
      <w:r w:rsidR="00460051">
        <w:rPr>
          <w:noProof/>
        </w:rPr>
        <w:t>13</w:t>
      </w:r>
      <w:r w:rsidR="000750C5">
        <w:rPr>
          <w:noProof/>
        </w:rPr>
        <w:fldChar w:fldCharType="end"/>
      </w:r>
      <w:r>
        <w:t xml:space="preserve">: </w:t>
      </w:r>
      <w:proofErr w:type="spellStart"/>
      <w:r>
        <w:t>CrisisCenter</w:t>
      </w:r>
      <w:proofErr w:type="spellEnd"/>
      <w:r>
        <w:t xml:space="preserve"> Properties</w:t>
      </w:r>
      <w:bookmarkEnd w:id="35"/>
    </w:p>
    <w:p w:rsidR="00561A37" w:rsidRPr="00561A37" w:rsidRDefault="00561A37" w:rsidP="00561A37"/>
    <w:p w:rsidR="004A286E" w:rsidRDefault="004A286E">
      <w:pPr>
        <w:spacing w:after="0" w:line="240" w:lineRule="auto"/>
        <w:rPr>
          <w:rFonts w:ascii="Times New Roman" w:eastAsia="Times New Roman" w:hAnsi="Times New Roman"/>
          <w:szCs w:val="24"/>
        </w:rPr>
      </w:pPr>
      <w:r>
        <w:br w:type="page"/>
      </w:r>
    </w:p>
    <w:p w:rsidR="004230CE" w:rsidRPr="00491462" w:rsidRDefault="004230CE" w:rsidP="00A54C22">
      <w:pPr>
        <w:pStyle w:val="ListParagraph"/>
        <w:numPr>
          <w:ilvl w:val="0"/>
          <w:numId w:val="24"/>
        </w:numPr>
        <w:spacing w:after="200" w:line="276" w:lineRule="auto"/>
        <w:contextualSpacing/>
        <w:rPr>
          <w:sz w:val="24"/>
        </w:rPr>
      </w:pPr>
      <w:r w:rsidRPr="00491462">
        <w:rPr>
          <w:sz w:val="24"/>
        </w:rPr>
        <w:t xml:space="preserve">Click </w:t>
      </w:r>
      <w:r w:rsidR="00440BFF" w:rsidRPr="00491462">
        <w:rPr>
          <w:sz w:val="24"/>
        </w:rPr>
        <w:t xml:space="preserve">the </w:t>
      </w:r>
      <w:r w:rsidRPr="00491462">
        <w:rPr>
          <w:sz w:val="24"/>
        </w:rPr>
        <w:t>Edit</w:t>
      </w:r>
      <w:r w:rsidR="00440BFF" w:rsidRPr="00491462">
        <w:rPr>
          <w:sz w:val="24"/>
        </w:rPr>
        <w:t xml:space="preserve"> button</w:t>
      </w:r>
      <w:r w:rsidRPr="00491462">
        <w:rPr>
          <w:sz w:val="24"/>
        </w:rPr>
        <w:t>, then click Add.</w:t>
      </w:r>
    </w:p>
    <w:p w:rsidR="004230CE" w:rsidRDefault="0029363F" w:rsidP="00491462">
      <w:pPr>
        <w:pStyle w:val="ListParagraph"/>
        <w:ind w:left="0"/>
        <w:jc w:val="center"/>
        <w:rPr>
          <w:rFonts w:ascii="Calibri" w:hAnsi="Calibri" w:cs="Calibri"/>
        </w:rPr>
      </w:pPr>
      <w:r>
        <w:rPr>
          <w:rFonts w:ascii="Calibri" w:hAnsi="Calibri" w:cs="Calibri"/>
          <w:noProof/>
        </w:rPr>
        <w:pict>
          <v:shape id="_x0000_i1045" type="#_x0000_t75" style="width:429.5pt;height:241.05pt;visibility:visible">
            <v:imagedata r:id="rId42" o:title=""/>
          </v:shape>
        </w:pict>
      </w:r>
    </w:p>
    <w:p w:rsidR="004A286E" w:rsidRDefault="004A286E" w:rsidP="00491462">
      <w:pPr>
        <w:pStyle w:val="Caption"/>
        <w:rPr>
          <w:rFonts w:ascii="Calibri" w:hAnsi="Calibri" w:cs="Calibri"/>
        </w:rPr>
      </w:pPr>
      <w:bookmarkStart w:id="36" w:name="_Toc405203764"/>
      <w:r>
        <w:t xml:space="preserve">Figure </w:t>
      </w:r>
      <w:r w:rsidR="000750C5">
        <w:fldChar w:fldCharType="begin"/>
      </w:r>
      <w:r w:rsidR="008749BA">
        <w:instrText xml:space="preserve"> SEQ Figure \* ARABIC </w:instrText>
      </w:r>
      <w:r w:rsidR="000750C5">
        <w:fldChar w:fldCharType="separate"/>
      </w:r>
      <w:r w:rsidR="00460051">
        <w:rPr>
          <w:noProof/>
        </w:rPr>
        <w:t>14</w:t>
      </w:r>
      <w:r w:rsidR="000750C5">
        <w:rPr>
          <w:noProof/>
        </w:rPr>
        <w:fldChar w:fldCharType="end"/>
      </w:r>
      <w:r>
        <w:t xml:space="preserve">: Permissions for </w:t>
      </w:r>
      <w:proofErr w:type="spellStart"/>
      <w:r>
        <w:t>CrisisCenter</w:t>
      </w:r>
      <w:bookmarkEnd w:id="36"/>
      <w:proofErr w:type="spellEnd"/>
    </w:p>
    <w:p w:rsidR="004A286E" w:rsidRPr="00692FD7" w:rsidRDefault="004A286E" w:rsidP="004230CE">
      <w:pPr>
        <w:pStyle w:val="ListParagraph"/>
        <w:rPr>
          <w:rFonts w:ascii="Calibri" w:hAnsi="Calibri" w:cs="Calibri"/>
        </w:rPr>
      </w:pPr>
    </w:p>
    <w:p w:rsidR="004230CE" w:rsidRPr="00491462" w:rsidRDefault="004230CE" w:rsidP="00A54C22">
      <w:pPr>
        <w:pStyle w:val="ListParagraph"/>
        <w:numPr>
          <w:ilvl w:val="0"/>
          <w:numId w:val="24"/>
        </w:numPr>
        <w:spacing w:after="200" w:line="276" w:lineRule="auto"/>
        <w:contextualSpacing/>
        <w:rPr>
          <w:sz w:val="24"/>
        </w:rPr>
      </w:pPr>
      <w:r w:rsidRPr="00491462">
        <w:rPr>
          <w:sz w:val="24"/>
        </w:rPr>
        <w:t>Click Locations, and select the IIS server hosting the VCL code.</w:t>
      </w:r>
    </w:p>
    <w:p w:rsidR="004230CE" w:rsidRDefault="0029363F" w:rsidP="00491462">
      <w:pPr>
        <w:pStyle w:val="ListParagraph"/>
        <w:ind w:left="0"/>
        <w:jc w:val="center"/>
        <w:rPr>
          <w:rFonts w:ascii="Calibri" w:hAnsi="Calibri" w:cs="Calibri"/>
        </w:rPr>
      </w:pPr>
      <w:r>
        <w:rPr>
          <w:rFonts w:ascii="Calibri" w:hAnsi="Calibri" w:cs="Calibri"/>
          <w:noProof/>
        </w:rPr>
        <w:pict>
          <v:shape id="_x0000_i1046" type="#_x0000_t75" style="width:421.35pt;height:236.65pt;visibility:visible">
            <v:imagedata r:id="rId43" o:title=""/>
          </v:shape>
        </w:pict>
      </w:r>
    </w:p>
    <w:p w:rsidR="008E5BFB" w:rsidRDefault="008E5BFB" w:rsidP="00491462">
      <w:pPr>
        <w:pStyle w:val="Caption"/>
      </w:pPr>
      <w:bookmarkStart w:id="37" w:name="_Toc405203765"/>
      <w:r>
        <w:t xml:space="preserve">Figure </w:t>
      </w:r>
      <w:r w:rsidR="000750C5">
        <w:fldChar w:fldCharType="begin"/>
      </w:r>
      <w:r w:rsidR="008749BA">
        <w:instrText xml:space="preserve"> SEQ Figure \* ARABIC </w:instrText>
      </w:r>
      <w:r w:rsidR="000750C5">
        <w:fldChar w:fldCharType="separate"/>
      </w:r>
      <w:r w:rsidR="00460051">
        <w:rPr>
          <w:noProof/>
        </w:rPr>
        <w:t>15</w:t>
      </w:r>
      <w:r w:rsidR="000750C5">
        <w:rPr>
          <w:noProof/>
        </w:rPr>
        <w:fldChar w:fldCharType="end"/>
      </w:r>
      <w:r>
        <w:t>: Locations</w:t>
      </w:r>
      <w:bookmarkEnd w:id="37"/>
    </w:p>
    <w:p w:rsidR="008E5BFB" w:rsidRDefault="008E5BFB" w:rsidP="008E5BFB">
      <w:pPr>
        <w:rPr>
          <w:rFonts w:ascii="Arial" w:eastAsia="Times New Roman" w:hAnsi="Arial"/>
          <w:sz w:val="20"/>
          <w:szCs w:val="20"/>
        </w:rPr>
      </w:pPr>
      <w:r>
        <w:br w:type="page"/>
      </w:r>
    </w:p>
    <w:p w:rsidR="008E5BFB" w:rsidRPr="00491462" w:rsidRDefault="008E5BFB" w:rsidP="008E5BFB">
      <w:pPr>
        <w:pStyle w:val="Caption"/>
        <w:ind w:firstLine="720"/>
        <w:jc w:val="left"/>
        <w:rPr>
          <w:rFonts w:ascii="Calibri" w:hAnsi="Calibri" w:cs="Calibri"/>
          <w:sz w:val="22"/>
        </w:rPr>
      </w:pPr>
    </w:p>
    <w:p w:rsidR="00440BFF" w:rsidRPr="00491462" w:rsidRDefault="00440BFF" w:rsidP="00A54C22">
      <w:pPr>
        <w:pStyle w:val="ListParagraph"/>
        <w:numPr>
          <w:ilvl w:val="0"/>
          <w:numId w:val="24"/>
        </w:numPr>
        <w:spacing w:after="200" w:line="276" w:lineRule="auto"/>
        <w:contextualSpacing/>
        <w:rPr>
          <w:sz w:val="24"/>
        </w:rPr>
      </w:pPr>
      <w:r w:rsidRPr="00491462">
        <w:rPr>
          <w:sz w:val="24"/>
        </w:rPr>
        <w:t>Click OK.  Under “Enter the object names to select”, type “IIS APPPOOL\</w:t>
      </w:r>
      <w:proofErr w:type="spellStart"/>
      <w:r w:rsidRPr="00491462">
        <w:rPr>
          <w:sz w:val="24"/>
        </w:rPr>
        <w:t>CrisisCenter</w:t>
      </w:r>
      <w:proofErr w:type="spellEnd"/>
      <w:r w:rsidRPr="00491462">
        <w:rPr>
          <w:sz w:val="24"/>
        </w:rPr>
        <w:t xml:space="preserve">” for the </w:t>
      </w:r>
      <w:proofErr w:type="spellStart"/>
      <w:r w:rsidRPr="00491462">
        <w:rPr>
          <w:sz w:val="24"/>
        </w:rPr>
        <w:t>CrisisCenter</w:t>
      </w:r>
      <w:proofErr w:type="spellEnd"/>
      <w:r w:rsidRPr="00491462">
        <w:rPr>
          <w:sz w:val="24"/>
        </w:rPr>
        <w:t xml:space="preserve"> website.</w:t>
      </w:r>
    </w:p>
    <w:p w:rsidR="004230CE" w:rsidRDefault="0029363F" w:rsidP="00491462">
      <w:pPr>
        <w:pStyle w:val="ListParagraph"/>
        <w:ind w:left="0"/>
        <w:jc w:val="center"/>
        <w:rPr>
          <w:rFonts w:ascii="Calibri" w:hAnsi="Calibri" w:cs="Calibri"/>
        </w:rPr>
      </w:pPr>
      <w:r>
        <w:rPr>
          <w:rFonts w:ascii="Calibri" w:hAnsi="Calibri" w:cs="Calibri"/>
          <w:noProof/>
        </w:rPr>
        <w:pict>
          <v:shape id="_x0000_i1047" type="#_x0000_t75" style="width:418.25pt;height:234.8pt;visibility:visible">
            <v:imagedata r:id="rId44" o:title=""/>
          </v:shape>
        </w:pict>
      </w:r>
    </w:p>
    <w:p w:rsidR="008E5BFB" w:rsidRDefault="008E5BFB" w:rsidP="00491462">
      <w:pPr>
        <w:pStyle w:val="Caption"/>
        <w:ind w:firstLine="720"/>
      </w:pPr>
      <w:bookmarkStart w:id="38" w:name="_Toc405203766"/>
      <w:r>
        <w:t xml:space="preserve">Figure </w:t>
      </w:r>
      <w:r w:rsidR="000750C5">
        <w:fldChar w:fldCharType="begin"/>
      </w:r>
      <w:r w:rsidR="008749BA">
        <w:instrText xml:space="preserve"> SEQ Figure \* ARABIC </w:instrText>
      </w:r>
      <w:r w:rsidR="000750C5">
        <w:fldChar w:fldCharType="separate"/>
      </w:r>
      <w:r w:rsidR="00460051">
        <w:rPr>
          <w:noProof/>
        </w:rPr>
        <w:t>16</w:t>
      </w:r>
      <w:r w:rsidR="000750C5">
        <w:rPr>
          <w:noProof/>
        </w:rPr>
        <w:fldChar w:fldCharType="end"/>
      </w:r>
      <w:r>
        <w:t>: Enter the Object Names to Select</w:t>
      </w:r>
      <w:bookmarkEnd w:id="38"/>
    </w:p>
    <w:p w:rsidR="008E5BFB" w:rsidRPr="00491462" w:rsidRDefault="008E5BFB" w:rsidP="008E5BFB">
      <w:pPr>
        <w:rPr>
          <w:sz w:val="24"/>
        </w:rPr>
      </w:pPr>
    </w:p>
    <w:p w:rsidR="004230CE" w:rsidRPr="00491462" w:rsidRDefault="004230CE" w:rsidP="00A54C22">
      <w:pPr>
        <w:pStyle w:val="ListParagraph"/>
        <w:numPr>
          <w:ilvl w:val="0"/>
          <w:numId w:val="24"/>
        </w:numPr>
        <w:spacing w:after="200" w:line="276" w:lineRule="auto"/>
        <w:contextualSpacing/>
        <w:rPr>
          <w:sz w:val="24"/>
        </w:rPr>
      </w:pPr>
      <w:r w:rsidRPr="00491462">
        <w:rPr>
          <w:sz w:val="24"/>
        </w:rPr>
        <w:t>Click Check Names to verify your entry was correct.  If so the text you entered will change to the name of the appropriate application pool.</w:t>
      </w:r>
    </w:p>
    <w:p w:rsidR="004230CE" w:rsidRDefault="0029363F" w:rsidP="00491462">
      <w:pPr>
        <w:pStyle w:val="ListParagraph"/>
        <w:ind w:left="0"/>
        <w:jc w:val="center"/>
        <w:rPr>
          <w:rFonts w:ascii="Calibri" w:hAnsi="Calibri" w:cs="Calibri"/>
        </w:rPr>
      </w:pPr>
      <w:r>
        <w:rPr>
          <w:rFonts w:ascii="Calibri" w:hAnsi="Calibri" w:cs="Calibri"/>
          <w:noProof/>
        </w:rPr>
        <w:pict>
          <v:shape id="_x0000_i1048" type="#_x0000_t75" style="width:423.25pt;height:238.55pt;visibility:visible">
            <v:imagedata r:id="rId45" o:title=""/>
          </v:shape>
        </w:pict>
      </w:r>
    </w:p>
    <w:p w:rsidR="008E5BFB" w:rsidRDefault="008E5BFB" w:rsidP="00491462">
      <w:pPr>
        <w:pStyle w:val="Caption"/>
        <w:ind w:firstLine="720"/>
      </w:pPr>
      <w:bookmarkStart w:id="39" w:name="_Toc405203767"/>
      <w:r>
        <w:t xml:space="preserve">Figure </w:t>
      </w:r>
      <w:r w:rsidR="000750C5">
        <w:fldChar w:fldCharType="begin"/>
      </w:r>
      <w:r w:rsidR="008749BA">
        <w:instrText xml:space="preserve"> SEQ Figure \* ARABIC </w:instrText>
      </w:r>
      <w:r w:rsidR="000750C5">
        <w:fldChar w:fldCharType="separate"/>
      </w:r>
      <w:r w:rsidR="00460051">
        <w:rPr>
          <w:noProof/>
        </w:rPr>
        <w:t>17</w:t>
      </w:r>
      <w:r w:rsidR="000750C5">
        <w:rPr>
          <w:noProof/>
        </w:rPr>
        <w:fldChar w:fldCharType="end"/>
      </w:r>
      <w:r>
        <w:t>: Check Names</w:t>
      </w:r>
      <w:bookmarkEnd w:id="39"/>
    </w:p>
    <w:p w:rsidR="008E5BFB" w:rsidRDefault="008E5BFB" w:rsidP="008E5BFB">
      <w:pPr>
        <w:rPr>
          <w:rFonts w:ascii="Arial" w:eastAsia="Times New Roman" w:hAnsi="Arial"/>
          <w:sz w:val="20"/>
          <w:szCs w:val="20"/>
        </w:rPr>
      </w:pPr>
      <w:r>
        <w:br w:type="page"/>
      </w:r>
    </w:p>
    <w:p w:rsidR="008E5BFB" w:rsidRPr="00491462" w:rsidRDefault="008E5BFB" w:rsidP="008E5BFB">
      <w:pPr>
        <w:pStyle w:val="Caption"/>
        <w:ind w:firstLine="720"/>
        <w:jc w:val="left"/>
        <w:rPr>
          <w:rFonts w:ascii="Calibri" w:hAnsi="Calibri" w:cs="Calibri"/>
          <w:sz w:val="22"/>
        </w:rPr>
      </w:pPr>
    </w:p>
    <w:p w:rsidR="004230CE" w:rsidRPr="00491462" w:rsidRDefault="004230CE" w:rsidP="00A54C22">
      <w:pPr>
        <w:pStyle w:val="ListParagraph"/>
        <w:numPr>
          <w:ilvl w:val="0"/>
          <w:numId w:val="24"/>
        </w:numPr>
        <w:spacing w:after="200" w:line="276" w:lineRule="auto"/>
        <w:contextualSpacing/>
        <w:rPr>
          <w:sz w:val="24"/>
        </w:rPr>
      </w:pPr>
      <w:r w:rsidRPr="00491462">
        <w:rPr>
          <w:sz w:val="24"/>
        </w:rPr>
        <w:t>Click OK.  Leave the default permissions granted to the application pool account.</w:t>
      </w:r>
    </w:p>
    <w:p w:rsidR="004230CE" w:rsidRDefault="0029363F" w:rsidP="00491462">
      <w:pPr>
        <w:pStyle w:val="ListParagraph"/>
        <w:ind w:left="0"/>
        <w:jc w:val="center"/>
        <w:rPr>
          <w:rFonts w:ascii="Calibri" w:hAnsi="Calibri" w:cs="Calibri"/>
        </w:rPr>
      </w:pPr>
      <w:r>
        <w:rPr>
          <w:rFonts w:ascii="Calibri" w:hAnsi="Calibri" w:cs="Calibri"/>
          <w:noProof/>
        </w:rPr>
        <w:pict>
          <v:shape id="Picture 17" o:spid="_x0000_i1049" type="#_x0000_t75" style="width:429.5pt;height:241.05pt;visibility:visible">
            <v:imagedata r:id="rId46" o:title=""/>
          </v:shape>
        </w:pict>
      </w:r>
    </w:p>
    <w:p w:rsidR="00B144D0" w:rsidRDefault="00B144D0" w:rsidP="00491462">
      <w:pPr>
        <w:pStyle w:val="Caption"/>
        <w:ind w:firstLine="720"/>
      </w:pPr>
      <w:bookmarkStart w:id="40" w:name="_Toc405203768"/>
      <w:r>
        <w:t xml:space="preserve">Figure </w:t>
      </w:r>
      <w:r w:rsidR="000750C5">
        <w:fldChar w:fldCharType="begin"/>
      </w:r>
      <w:r w:rsidR="008749BA">
        <w:instrText xml:space="preserve"> SEQ Figure \* ARABIC </w:instrText>
      </w:r>
      <w:r w:rsidR="000750C5">
        <w:fldChar w:fldCharType="separate"/>
      </w:r>
      <w:r w:rsidR="00460051">
        <w:rPr>
          <w:noProof/>
        </w:rPr>
        <w:t>18</w:t>
      </w:r>
      <w:r w:rsidR="000750C5">
        <w:rPr>
          <w:noProof/>
        </w:rPr>
        <w:fldChar w:fldCharType="end"/>
      </w:r>
      <w:r>
        <w:t>:  Default Permissions</w:t>
      </w:r>
      <w:bookmarkEnd w:id="40"/>
    </w:p>
    <w:p w:rsidR="00B144D0" w:rsidRPr="00B144D0" w:rsidRDefault="00B144D0" w:rsidP="00B144D0"/>
    <w:p w:rsidR="004230CE" w:rsidRPr="00491462" w:rsidRDefault="004230CE" w:rsidP="00A54C22">
      <w:pPr>
        <w:pStyle w:val="ListParagraph"/>
        <w:numPr>
          <w:ilvl w:val="0"/>
          <w:numId w:val="24"/>
        </w:numPr>
        <w:spacing w:after="200" w:line="276" w:lineRule="auto"/>
        <w:contextualSpacing/>
        <w:rPr>
          <w:sz w:val="24"/>
        </w:rPr>
      </w:pPr>
      <w:r w:rsidRPr="00491462">
        <w:rPr>
          <w:sz w:val="24"/>
        </w:rPr>
        <w:t>Click OK until all folder property windows are closed.</w:t>
      </w:r>
    </w:p>
    <w:p w:rsidR="00437AE8" w:rsidRDefault="00437AE8" w:rsidP="00437AE8">
      <w:pPr>
        <w:pStyle w:val="ListParagraph"/>
        <w:spacing w:after="200" w:line="276" w:lineRule="auto"/>
        <w:contextualSpacing/>
        <w:rPr>
          <w:b/>
        </w:rPr>
      </w:pPr>
    </w:p>
    <w:p w:rsidR="00437AE8" w:rsidRPr="00491462" w:rsidRDefault="00437AE8" w:rsidP="00491462">
      <w:pPr>
        <w:pStyle w:val="ListParagraph"/>
        <w:spacing w:after="200" w:line="276" w:lineRule="auto"/>
        <w:ind w:left="0"/>
        <w:contextualSpacing/>
        <w:rPr>
          <w:b/>
          <w:sz w:val="24"/>
        </w:rPr>
      </w:pPr>
      <w:r w:rsidRPr="00491462">
        <w:rPr>
          <w:b/>
          <w:sz w:val="24"/>
        </w:rPr>
        <w:t>Admin application pool permissions</w:t>
      </w:r>
    </w:p>
    <w:p w:rsidR="00437AE8" w:rsidRPr="00491462" w:rsidRDefault="00437AE8" w:rsidP="00437AE8">
      <w:pPr>
        <w:pStyle w:val="ListParagraph"/>
        <w:spacing w:after="200" w:line="276" w:lineRule="auto"/>
        <w:contextualSpacing/>
        <w:rPr>
          <w:b/>
          <w:sz w:val="24"/>
        </w:rPr>
      </w:pPr>
    </w:p>
    <w:p w:rsidR="000636E3" w:rsidRPr="00491462" w:rsidRDefault="000636E3" w:rsidP="00A54C22">
      <w:pPr>
        <w:pStyle w:val="ListParagraph"/>
        <w:numPr>
          <w:ilvl w:val="0"/>
          <w:numId w:val="24"/>
        </w:numPr>
        <w:spacing w:after="200" w:line="276" w:lineRule="auto"/>
        <w:contextualSpacing/>
        <w:rPr>
          <w:sz w:val="24"/>
        </w:rPr>
      </w:pPr>
      <w:r w:rsidRPr="00491462">
        <w:rPr>
          <w:sz w:val="24"/>
        </w:rPr>
        <w:t xml:space="preserve">Give the Admin application pool file system permissions to access the Admin code.  Open Windows Explorer, navigate to E:\VCL\, right-click the </w:t>
      </w:r>
      <w:proofErr w:type="spellStart"/>
      <w:r w:rsidRPr="00491462">
        <w:rPr>
          <w:sz w:val="24"/>
        </w:rPr>
        <w:t>CrisisCenterAdmin</w:t>
      </w:r>
      <w:proofErr w:type="spellEnd"/>
      <w:r w:rsidRPr="00491462">
        <w:rPr>
          <w:sz w:val="24"/>
        </w:rPr>
        <w:t xml:space="preserve"> folder, select Properties, and select the Security tab.</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the Edit button, then click Add.</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Locations, and select the IIS server hosting the VCL code.</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OK.  Under “Enter the object names to select”, type “IIS APPPOOL\Admin” for the Admin website.</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Check Names to verify your entry was correct.  If so the text you entered will change to the name of the appropriate application pool.</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OK.  Leave the default permissions granted to the application pool account.</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OK until all folder property windows are closed.</w:t>
      </w:r>
    </w:p>
    <w:p w:rsidR="00437AE8" w:rsidRPr="00491462" w:rsidRDefault="00437AE8" w:rsidP="00437AE8">
      <w:pPr>
        <w:pStyle w:val="ListParagraph"/>
        <w:spacing w:after="200" w:line="276" w:lineRule="auto"/>
        <w:contextualSpacing/>
        <w:rPr>
          <w:b/>
          <w:sz w:val="24"/>
        </w:rPr>
      </w:pPr>
    </w:p>
    <w:p w:rsidR="00437AE8" w:rsidRPr="00491462" w:rsidRDefault="00437AE8" w:rsidP="00491462">
      <w:pPr>
        <w:pStyle w:val="ListParagraph"/>
        <w:spacing w:after="200" w:line="276" w:lineRule="auto"/>
        <w:ind w:left="0"/>
        <w:contextualSpacing/>
        <w:rPr>
          <w:b/>
          <w:sz w:val="24"/>
        </w:rPr>
      </w:pPr>
      <w:r w:rsidRPr="00491462">
        <w:rPr>
          <w:b/>
          <w:sz w:val="24"/>
        </w:rPr>
        <w:t>Response application pool permissions</w:t>
      </w:r>
    </w:p>
    <w:p w:rsidR="00437AE8" w:rsidRPr="00491462" w:rsidRDefault="00437AE8" w:rsidP="00437AE8">
      <w:pPr>
        <w:pStyle w:val="ListParagraph"/>
        <w:spacing w:after="200" w:line="276" w:lineRule="auto"/>
        <w:contextualSpacing/>
        <w:rPr>
          <w:b/>
          <w:sz w:val="24"/>
        </w:rPr>
      </w:pPr>
    </w:p>
    <w:p w:rsidR="00437AE8" w:rsidRPr="00491462" w:rsidRDefault="00437AE8" w:rsidP="00A54C22">
      <w:pPr>
        <w:pStyle w:val="ListParagraph"/>
        <w:numPr>
          <w:ilvl w:val="0"/>
          <w:numId w:val="24"/>
        </w:numPr>
        <w:spacing w:after="200" w:line="276" w:lineRule="auto"/>
        <w:contextualSpacing/>
        <w:rPr>
          <w:sz w:val="24"/>
        </w:rPr>
      </w:pPr>
      <w:r w:rsidRPr="00491462">
        <w:rPr>
          <w:sz w:val="24"/>
        </w:rPr>
        <w:lastRenderedPageBreak/>
        <w:t xml:space="preserve">Give the Response application pool file system permissions to access the Response code.  Open Windows Explorer, navigate to E:\VCL\, right-click the </w:t>
      </w:r>
      <w:proofErr w:type="spellStart"/>
      <w:r w:rsidRPr="00491462">
        <w:rPr>
          <w:sz w:val="24"/>
        </w:rPr>
        <w:t>CrisisCenterResponse</w:t>
      </w:r>
      <w:proofErr w:type="spellEnd"/>
      <w:r w:rsidRPr="00491462">
        <w:rPr>
          <w:sz w:val="24"/>
        </w:rPr>
        <w:t xml:space="preserve"> folder, select Properties, and select the Security tab.</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the Edit button, then click Add.</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Locations, and select the IIS server hosting the VCL code.</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OK.  Under “Enter the object names to select”, type “IIS APPPOOL\Response” for the Response website.</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Check Names to verify your entry was correct.  If so the text you entered will change to the name of the appropriate application pool.</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OK.  Leave the default permissions granted to the application pool account.</w:t>
      </w:r>
    </w:p>
    <w:p w:rsidR="00437AE8" w:rsidRPr="00491462" w:rsidRDefault="00437AE8" w:rsidP="00A54C22">
      <w:pPr>
        <w:pStyle w:val="ListParagraph"/>
        <w:numPr>
          <w:ilvl w:val="0"/>
          <w:numId w:val="24"/>
        </w:numPr>
        <w:spacing w:after="200" w:line="276" w:lineRule="auto"/>
        <w:contextualSpacing/>
        <w:rPr>
          <w:sz w:val="24"/>
        </w:rPr>
      </w:pPr>
      <w:r w:rsidRPr="00491462">
        <w:rPr>
          <w:sz w:val="24"/>
        </w:rPr>
        <w:t>Click OK until all folder property windows are closed.</w:t>
      </w:r>
    </w:p>
    <w:p w:rsidR="002D320C" w:rsidRPr="00491462" w:rsidRDefault="002D320C" w:rsidP="00491462">
      <w:pPr>
        <w:contextualSpacing/>
        <w:rPr>
          <w:rFonts w:ascii="Times New Roman" w:hAnsi="Times New Roman"/>
          <w:b/>
          <w:sz w:val="24"/>
        </w:rPr>
      </w:pPr>
      <w:r w:rsidRPr="00491462">
        <w:rPr>
          <w:rFonts w:ascii="Times New Roman" w:hAnsi="Times New Roman"/>
          <w:b/>
          <w:sz w:val="24"/>
        </w:rPr>
        <w:t>Web site IIS authentication pass-through settings.</w:t>
      </w:r>
    </w:p>
    <w:p w:rsidR="002D320C" w:rsidRPr="00491462" w:rsidRDefault="002D320C" w:rsidP="00A54C22">
      <w:pPr>
        <w:pStyle w:val="ListParagraph"/>
        <w:numPr>
          <w:ilvl w:val="0"/>
          <w:numId w:val="24"/>
        </w:numPr>
        <w:contextualSpacing/>
        <w:rPr>
          <w:sz w:val="24"/>
        </w:rPr>
      </w:pPr>
      <w:r w:rsidRPr="00491462">
        <w:rPr>
          <w:sz w:val="24"/>
        </w:rPr>
        <w:t xml:space="preserve">In IIS Manager, select the </w:t>
      </w:r>
      <w:proofErr w:type="spellStart"/>
      <w:r w:rsidRPr="00491462">
        <w:rPr>
          <w:sz w:val="24"/>
        </w:rPr>
        <w:t>CrisisCenter</w:t>
      </w:r>
      <w:proofErr w:type="spellEnd"/>
      <w:r w:rsidRPr="00491462">
        <w:rPr>
          <w:sz w:val="24"/>
        </w:rPr>
        <w:t xml:space="preserve"> virtual directory.  Under IIS in the center of the IIS Manager, select Authentication.  Under Actions on the right hand side of the IIS Manager, select Basic Settings.</w:t>
      </w:r>
    </w:p>
    <w:p w:rsidR="002D320C" w:rsidRDefault="0029363F" w:rsidP="00491462">
      <w:pPr>
        <w:pStyle w:val="ListParagraph"/>
        <w:ind w:left="0"/>
        <w:contextualSpacing/>
        <w:jc w:val="center"/>
      </w:pPr>
      <w:r>
        <w:rPr>
          <w:noProof/>
        </w:rPr>
        <w:pict>
          <v:shape id="Picture 12" o:spid="_x0000_i1050" type="#_x0000_t75" style="width:467.7pt;height:245.45pt;visibility:visible">
            <v:imagedata r:id="rId47" o:title=""/>
          </v:shape>
        </w:pict>
      </w:r>
    </w:p>
    <w:p w:rsidR="000F7064" w:rsidRDefault="000F7064" w:rsidP="00491462">
      <w:pPr>
        <w:pStyle w:val="Caption"/>
        <w:ind w:firstLine="720"/>
      </w:pPr>
      <w:bookmarkStart w:id="41" w:name="_Toc405203769"/>
      <w:r>
        <w:t xml:space="preserve">Figure </w:t>
      </w:r>
      <w:r w:rsidR="000750C5">
        <w:fldChar w:fldCharType="begin"/>
      </w:r>
      <w:r w:rsidR="008749BA">
        <w:instrText xml:space="preserve"> SEQ Figure \* ARABIC </w:instrText>
      </w:r>
      <w:r w:rsidR="000750C5">
        <w:fldChar w:fldCharType="separate"/>
      </w:r>
      <w:r w:rsidR="00460051">
        <w:rPr>
          <w:noProof/>
        </w:rPr>
        <w:t>19</w:t>
      </w:r>
      <w:r w:rsidR="000750C5">
        <w:rPr>
          <w:noProof/>
        </w:rPr>
        <w:fldChar w:fldCharType="end"/>
      </w:r>
      <w:r>
        <w:t xml:space="preserve">: IIS Manager, </w:t>
      </w:r>
      <w:proofErr w:type="spellStart"/>
      <w:r>
        <w:t>CrisisCenter</w:t>
      </w:r>
      <w:proofErr w:type="spellEnd"/>
      <w:r>
        <w:t xml:space="preserve"> Virtual directory</w:t>
      </w:r>
      <w:bookmarkEnd w:id="41"/>
    </w:p>
    <w:p w:rsidR="000F7064" w:rsidRPr="00491462" w:rsidRDefault="000F7064" w:rsidP="000F7064">
      <w:pPr>
        <w:rPr>
          <w:sz w:val="24"/>
        </w:rPr>
      </w:pPr>
    </w:p>
    <w:p w:rsidR="002D320C" w:rsidRPr="00491462" w:rsidRDefault="002D320C" w:rsidP="00A54C22">
      <w:pPr>
        <w:pStyle w:val="ListParagraph"/>
        <w:numPr>
          <w:ilvl w:val="0"/>
          <w:numId w:val="24"/>
        </w:numPr>
        <w:contextualSpacing/>
        <w:rPr>
          <w:sz w:val="24"/>
        </w:rPr>
      </w:pPr>
      <w:r w:rsidRPr="00491462">
        <w:rPr>
          <w:sz w:val="24"/>
        </w:rPr>
        <w:t>Click Connect As.</w:t>
      </w:r>
    </w:p>
    <w:p w:rsidR="002D320C" w:rsidRDefault="0029363F" w:rsidP="00491462">
      <w:pPr>
        <w:pStyle w:val="ListParagraph"/>
        <w:ind w:left="0"/>
        <w:contextualSpacing/>
        <w:jc w:val="center"/>
      </w:pPr>
      <w:r>
        <w:rPr>
          <w:noProof/>
        </w:rPr>
        <w:lastRenderedPageBreak/>
        <w:pict>
          <v:shape id="_x0000_i1051" type="#_x0000_t75" style="width:468.3pt;height:248.55pt;visibility:visible">
            <v:imagedata r:id="rId48" o:title=""/>
          </v:shape>
        </w:pict>
      </w:r>
    </w:p>
    <w:p w:rsidR="000F7064" w:rsidRDefault="000F7064" w:rsidP="00491462">
      <w:pPr>
        <w:pStyle w:val="Caption"/>
        <w:ind w:firstLine="720"/>
      </w:pPr>
      <w:bookmarkStart w:id="42" w:name="_Toc405203770"/>
      <w:r>
        <w:t xml:space="preserve">Figure </w:t>
      </w:r>
      <w:r w:rsidR="000750C5">
        <w:fldChar w:fldCharType="begin"/>
      </w:r>
      <w:r w:rsidR="008749BA">
        <w:instrText xml:space="preserve"> SEQ Figure \* ARABIC </w:instrText>
      </w:r>
      <w:r w:rsidR="000750C5">
        <w:fldChar w:fldCharType="separate"/>
      </w:r>
      <w:r w:rsidR="00460051">
        <w:rPr>
          <w:noProof/>
        </w:rPr>
        <w:t>20</w:t>
      </w:r>
      <w:r w:rsidR="000750C5">
        <w:rPr>
          <w:noProof/>
        </w:rPr>
        <w:fldChar w:fldCharType="end"/>
      </w:r>
      <w:r>
        <w:t>: Edit Application</w:t>
      </w:r>
      <w:bookmarkEnd w:id="42"/>
    </w:p>
    <w:p w:rsidR="000F7064" w:rsidRDefault="000F7064" w:rsidP="002D320C">
      <w:pPr>
        <w:pStyle w:val="ListParagraph"/>
        <w:contextualSpacing/>
      </w:pPr>
    </w:p>
    <w:p w:rsidR="002D320C" w:rsidRPr="00491462" w:rsidRDefault="002D320C" w:rsidP="00A54C22">
      <w:pPr>
        <w:pStyle w:val="ListParagraph"/>
        <w:numPr>
          <w:ilvl w:val="0"/>
          <w:numId w:val="24"/>
        </w:numPr>
        <w:contextualSpacing/>
        <w:rPr>
          <w:sz w:val="24"/>
        </w:rPr>
      </w:pPr>
      <w:r w:rsidRPr="00491462">
        <w:rPr>
          <w:sz w:val="24"/>
        </w:rPr>
        <w:t>Select “Application user (pass-through authentication).</w:t>
      </w:r>
    </w:p>
    <w:p w:rsidR="000F7064" w:rsidRPr="00491462" w:rsidRDefault="000F7064" w:rsidP="000F7064">
      <w:pPr>
        <w:pStyle w:val="ListParagraph"/>
        <w:contextualSpacing/>
        <w:rPr>
          <w:sz w:val="24"/>
        </w:rPr>
      </w:pPr>
    </w:p>
    <w:p w:rsidR="002D320C" w:rsidRDefault="0029363F" w:rsidP="00491462">
      <w:pPr>
        <w:pStyle w:val="ListParagraph"/>
        <w:ind w:left="0"/>
        <w:contextualSpacing/>
        <w:jc w:val="center"/>
      </w:pPr>
      <w:r>
        <w:rPr>
          <w:noProof/>
        </w:rPr>
        <w:pict>
          <v:shape id="Picture 18" o:spid="_x0000_i1052" type="#_x0000_t75" style="width:468.3pt;height:246.05pt;visibility:visible">
            <v:imagedata r:id="rId49" o:title=""/>
          </v:shape>
        </w:pict>
      </w:r>
    </w:p>
    <w:p w:rsidR="000F7064" w:rsidRDefault="000F7064" w:rsidP="00491462">
      <w:pPr>
        <w:pStyle w:val="Caption"/>
      </w:pPr>
      <w:bookmarkStart w:id="43" w:name="_Toc405203771"/>
      <w:r>
        <w:t xml:space="preserve">Figure </w:t>
      </w:r>
      <w:r w:rsidR="000750C5">
        <w:fldChar w:fldCharType="begin"/>
      </w:r>
      <w:r w:rsidR="008749BA">
        <w:instrText xml:space="preserve"> SEQ Figure \* ARABIC </w:instrText>
      </w:r>
      <w:r w:rsidR="000750C5">
        <w:fldChar w:fldCharType="separate"/>
      </w:r>
      <w:r w:rsidR="00460051">
        <w:rPr>
          <w:noProof/>
        </w:rPr>
        <w:t>21</w:t>
      </w:r>
      <w:r w:rsidR="000750C5">
        <w:rPr>
          <w:noProof/>
        </w:rPr>
        <w:fldChar w:fldCharType="end"/>
      </w:r>
      <w:r>
        <w:t>: Connect As dialogue</w:t>
      </w:r>
      <w:bookmarkEnd w:id="43"/>
    </w:p>
    <w:p w:rsidR="000F7064" w:rsidRDefault="000F7064" w:rsidP="002D320C">
      <w:pPr>
        <w:pStyle w:val="ListParagraph"/>
        <w:contextualSpacing/>
      </w:pPr>
    </w:p>
    <w:p w:rsidR="002D320C" w:rsidRPr="00491462" w:rsidRDefault="002D320C" w:rsidP="00A54C22">
      <w:pPr>
        <w:pStyle w:val="ListParagraph"/>
        <w:numPr>
          <w:ilvl w:val="0"/>
          <w:numId w:val="24"/>
        </w:numPr>
        <w:contextualSpacing/>
        <w:rPr>
          <w:sz w:val="24"/>
        </w:rPr>
      </w:pPr>
      <w:r w:rsidRPr="00491462">
        <w:rPr>
          <w:sz w:val="24"/>
        </w:rPr>
        <w:t>Click OK on the “Connect As” window and the “Edit Application”, which will return you to IIS Manager.</w:t>
      </w:r>
    </w:p>
    <w:p w:rsidR="002D320C" w:rsidRPr="00491462" w:rsidRDefault="002D320C" w:rsidP="00A54C22">
      <w:pPr>
        <w:pStyle w:val="ListParagraph"/>
        <w:numPr>
          <w:ilvl w:val="0"/>
          <w:numId w:val="24"/>
        </w:numPr>
        <w:contextualSpacing/>
        <w:rPr>
          <w:sz w:val="24"/>
        </w:rPr>
      </w:pPr>
      <w:r w:rsidRPr="00491462">
        <w:rPr>
          <w:sz w:val="24"/>
        </w:rPr>
        <w:lastRenderedPageBreak/>
        <w:t>In IIS Manager, select the Admin virtual directory.  Under IIS in the center of the IIS Manager, select Authentication.  Under Actions on the right hand side of the IIS Manager, select Basic Settings.</w:t>
      </w:r>
    </w:p>
    <w:p w:rsidR="002D320C" w:rsidRPr="00491462" w:rsidRDefault="002D320C" w:rsidP="00A54C22">
      <w:pPr>
        <w:pStyle w:val="ListParagraph"/>
        <w:numPr>
          <w:ilvl w:val="0"/>
          <w:numId w:val="24"/>
        </w:numPr>
        <w:contextualSpacing/>
        <w:rPr>
          <w:sz w:val="24"/>
        </w:rPr>
      </w:pPr>
      <w:r w:rsidRPr="00491462">
        <w:rPr>
          <w:sz w:val="24"/>
        </w:rPr>
        <w:t>Click Connect As.</w:t>
      </w:r>
    </w:p>
    <w:p w:rsidR="002D320C" w:rsidRPr="00491462" w:rsidRDefault="002D320C" w:rsidP="00A54C22">
      <w:pPr>
        <w:pStyle w:val="ListParagraph"/>
        <w:numPr>
          <w:ilvl w:val="0"/>
          <w:numId w:val="24"/>
        </w:numPr>
        <w:contextualSpacing/>
        <w:rPr>
          <w:sz w:val="24"/>
        </w:rPr>
      </w:pPr>
      <w:r w:rsidRPr="00491462">
        <w:rPr>
          <w:sz w:val="24"/>
        </w:rPr>
        <w:t>Select “Application user (pass-through authentication).</w:t>
      </w:r>
    </w:p>
    <w:p w:rsidR="002D320C" w:rsidRPr="00491462" w:rsidRDefault="002D320C" w:rsidP="00A54C22">
      <w:pPr>
        <w:pStyle w:val="ListParagraph"/>
        <w:numPr>
          <w:ilvl w:val="0"/>
          <w:numId w:val="24"/>
        </w:numPr>
        <w:contextualSpacing/>
        <w:rPr>
          <w:sz w:val="24"/>
        </w:rPr>
      </w:pPr>
      <w:r w:rsidRPr="00491462">
        <w:rPr>
          <w:sz w:val="24"/>
        </w:rPr>
        <w:t>Click OK on the “Connect As” window and the “Edit Application”, which will return you to IIS Manager.</w:t>
      </w:r>
    </w:p>
    <w:p w:rsidR="002D320C" w:rsidRPr="00491462" w:rsidRDefault="002D320C" w:rsidP="00A54C22">
      <w:pPr>
        <w:pStyle w:val="ListParagraph"/>
        <w:numPr>
          <w:ilvl w:val="0"/>
          <w:numId w:val="24"/>
        </w:numPr>
        <w:contextualSpacing/>
        <w:rPr>
          <w:sz w:val="24"/>
        </w:rPr>
      </w:pPr>
      <w:r w:rsidRPr="00491462">
        <w:rPr>
          <w:sz w:val="24"/>
        </w:rPr>
        <w:t>In IIS Manager, select the Response virtual directory.  Under IIS in the center of the IIS Manager, select Authentication.  Under Actions on the right hand side of the IIS Manager, select Basic Settings.</w:t>
      </w:r>
    </w:p>
    <w:p w:rsidR="002D320C" w:rsidRPr="00491462" w:rsidRDefault="002D320C" w:rsidP="00A54C22">
      <w:pPr>
        <w:pStyle w:val="ListParagraph"/>
        <w:numPr>
          <w:ilvl w:val="0"/>
          <w:numId w:val="24"/>
        </w:numPr>
        <w:contextualSpacing/>
        <w:rPr>
          <w:sz w:val="24"/>
        </w:rPr>
      </w:pPr>
      <w:r w:rsidRPr="00491462">
        <w:rPr>
          <w:sz w:val="24"/>
        </w:rPr>
        <w:t>Click Connect As.</w:t>
      </w:r>
    </w:p>
    <w:p w:rsidR="002D320C" w:rsidRPr="00491462" w:rsidRDefault="002D320C" w:rsidP="00A54C22">
      <w:pPr>
        <w:pStyle w:val="ListParagraph"/>
        <w:numPr>
          <w:ilvl w:val="0"/>
          <w:numId w:val="24"/>
        </w:numPr>
        <w:contextualSpacing/>
        <w:rPr>
          <w:sz w:val="24"/>
        </w:rPr>
      </w:pPr>
      <w:r w:rsidRPr="00491462">
        <w:rPr>
          <w:sz w:val="24"/>
        </w:rPr>
        <w:t>Select “Application user (pass-through authentication).</w:t>
      </w:r>
    </w:p>
    <w:p w:rsidR="002D320C" w:rsidRDefault="002D320C" w:rsidP="00A54C22">
      <w:pPr>
        <w:pStyle w:val="ListParagraph"/>
        <w:numPr>
          <w:ilvl w:val="0"/>
          <w:numId w:val="24"/>
        </w:numPr>
        <w:contextualSpacing/>
        <w:rPr>
          <w:sz w:val="24"/>
        </w:rPr>
      </w:pPr>
      <w:r w:rsidRPr="00491462">
        <w:rPr>
          <w:sz w:val="24"/>
        </w:rPr>
        <w:t>Click OK on the “Connect As” window and the “Edit Application”, which will return you to IIS Manager.</w:t>
      </w:r>
    </w:p>
    <w:p w:rsidR="007D44BC" w:rsidRPr="007D44BC" w:rsidRDefault="007D44BC" w:rsidP="007D44BC">
      <w:pPr>
        <w:ind w:left="360"/>
        <w:contextualSpacing/>
        <w:rPr>
          <w:rFonts w:ascii="Times New Roman" w:hAnsi="Times New Roman"/>
          <w:b/>
          <w:sz w:val="24"/>
        </w:rPr>
      </w:pPr>
      <w:r w:rsidRPr="007D44BC">
        <w:rPr>
          <w:rFonts w:ascii="Times New Roman" w:hAnsi="Times New Roman"/>
          <w:b/>
          <w:sz w:val="24"/>
        </w:rPr>
        <w:t>Session state server set-up</w:t>
      </w:r>
    </w:p>
    <w:p w:rsidR="007D44BC" w:rsidRPr="00491462" w:rsidRDefault="007D44BC" w:rsidP="00A54C22">
      <w:pPr>
        <w:pStyle w:val="ListParagraph"/>
        <w:numPr>
          <w:ilvl w:val="0"/>
          <w:numId w:val="24"/>
        </w:numPr>
        <w:contextualSpacing/>
        <w:rPr>
          <w:sz w:val="24"/>
        </w:rPr>
      </w:pPr>
    </w:p>
    <w:p w:rsidR="002D320C" w:rsidRDefault="002D320C" w:rsidP="002D320C">
      <w:pPr>
        <w:pStyle w:val="ListParagraph"/>
        <w:contextualSpacing/>
      </w:pPr>
    </w:p>
    <w:p w:rsidR="00437AE8" w:rsidRPr="003B73D5" w:rsidRDefault="00437AE8" w:rsidP="00491462">
      <w:pPr>
        <w:contextualSpacing/>
        <w:rPr>
          <w:rFonts w:ascii="Times New Roman" w:eastAsia="Times New Roman" w:hAnsi="Times New Roman"/>
          <w:b/>
          <w:sz w:val="24"/>
          <w:szCs w:val="24"/>
        </w:rPr>
      </w:pPr>
      <w:r w:rsidRPr="003B73D5">
        <w:rPr>
          <w:rFonts w:ascii="Times New Roman" w:eastAsia="Times New Roman" w:hAnsi="Times New Roman"/>
          <w:b/>
          <w:sz w:val="24"/>
          <w:szCs w:val="24"/>
        </w:rPr>
        <w:t>Web site set up verification</w:t>
      </w:r>
    </w:p>
    <w:p w:rsidR="006578A5" w:rsidRDefault="006578A5" w:rsidP="00437AE8">
      <w:pPr>
        <w:ind w:left="720"/>
        <w:contextualSpacing/>
        <w:rPr>
          <w:rFonts w:ascii="Times New Roman" w:eastAsia="Times New Roman" w:hAnsi="Times New Roman"/>
          <w:b/>
          <w:szCs w:val="24"/>
        </w:rPr>
      </w:pPr>
    </w:p>
    <w:p w:rsidR="006578A5" w:rsidRPr="003B73D5" w:rsidRDefault="006578A5" w:rsidP="00491462">
      <w:pPr>
        <w:pBdr>
          <w:top w:val="single" w:sz="8" w:space="1" w:color="auto"/>
          <w:left w:val="single" w:sz="8" w:space="4" w:color="auto"/>
          <w:bottom w:val="single" w:sz="8" w:space="1" w:color="auto"/>
          <w:right w:val="single" w:sz="8" w:space="4" w:color="auto"/>
        </w:pBdr>
        <w:shd w:val="pct12" w:color="auto" w:fill="auto"/>
        <w:contextualSpacing/>
        <w:rPr>
          <w:rFonts w:ascii="Times New Roman" w:hAnsi="Times New Roman"/>
          <w:i/>
          <w:sz w:val="24"/>
        </w:rPr>
      </w:pPr>
      <w:r w:rsidRPr="003B73D5">
        <w:rPr>
          <w:rFonts w:ascii="Times New Roman" w:hAnsi="Times New Roman"/>
          <w:b/>
          <w:i/>
          <w:sz w:val="24"/>
        </w:rPr>
        <w:t>Note</w:t>
      </w:r>
      <w:r w:rsidRPr="003B73D5">
        <w:rPr>
          <w:rFonts w:ascii="Times New Roman" w:hAnsi="Times New Roman"/>
          <w:i/>
          <w:sz w:val="24"/>
        </w:rPr>
        <w:t xml:space="preserve">:  The following are links for pre-production and production environments: </w:t>
      </w:r>
    </w:p>
    <w:p w:rsidR="006578A5" w:rsidRPr="006578A5" w:rsidRDefault="006578A5" w:rsidP="006578A5">
      <w:pPr>
        <w:ind w:firstLine="360"/>
        <w:contextualSpacing/>
        <w:rPr>
          <w:rFonts w:ascii="Times New Roman" w:hAnsi="Times New Roman"/>
        </w:rPr>
      </w:pPr>
    </w:p>
    <w:p w:rsidR="0029363F" w:rsidRDefault="006578A5" w:rsidP="003B73D5">
      <w:r w:rsidRPr="003B73D5">
        <w:rPr>
          <w:rFonts w:ascii="Times New Roman" w:hAnsi="Times New Roman"/>
          <w:color w:val="1F497D"/>
          <w:sz w:val="24"/>
        </w:rPr>
        <w:t>Dev</w:t>
      </w:r>
      <w:r w:rsidRPr="003B73D5">
        <w:rPr>
          <w:rFonts w:ascii="Times New Roman" w:hAnsi="Times New Roman"/>
          <w:color w:val="1F497D"/>
          <w:sz w:val="24"/>
        </w:rPr>
        <w:br/>
      </w:r>
      <w:r w:rsidR="0029363F">
        <w:rPr>
          <w:highlight w:val="yellow"/>
        </w:rPr>
        <w:t>REDACTED</w:t>
      </w:r>
    </w:p>
    <w:p w:rsidR="006578A5" w:rsidRPr="003B73D5" w:rsidRDefault="006578A5" w:rsidP="003B73D5">
      <w:pPr>
        <w:rPr>
          <w:rFonts w:ascii="Times New Roman" w:hAnsi="Times New Roman"/>
          <w:color w:val="1F497D"/>
          <w:sz w:val="24"/>
        </w:rPr>
      </w:pPr>
      <w:r w:rsidRPr="003B73D5">
        <w:rPr>
          <w:rFonts w:ascii="Times New Roman" w:hAnsi="Times New Roman"/>
          <w:color w:val="1F497D"/>
          <w:sz w:val="24"/>
        </w:rPr>
        <w:t>PreProd/Test</w:t>
      </w:r>
    </w:p>
    <w:p w:rsidR="0029363F" w:rsidRDefault="0029363F" w:rsidP="003B73D5">
      <w:r>
        <w:rPr>
          <w:highlight w:val="yellow"/>
        </w:rPr>
        <w:t>REDACTED</w:t>
      </w:r>
    </w:p>
    <w:p w:rsidR="006578A5" w:rsidRPr="003B73D5" w:rsidRDefault="006578A5" w:rsidP="003B73D5">
      <w:pPr>
        <w:rPr>
          <w:rFonts w:ascii="Times New Roman" w:hAnsi="Times New Roman"/>
          <w:color w:val="1F497D"/>
          <w:sz w:val="24"/>
        </w:rPr>
      </w:pPr>
      <w:r w:rsidRPr="003B73D5">
        <w:rPr>
          <w:rFonts w:ascii="Times New Roman" w:hAnsi="Times New Roman"/>
          <w:color w:val="1F497D"/>
          <w:sz w:val="24"/>
        </w:rPr>
        <w:t>Prod</w:t>
      </w:r>
    </w:p>
    <w:p w:rsidR="0029363F" w:rsidRDefault="0029363F" w:rsidP="003B73D5">
      <w:pPr>
        <w:contextualSpacing/>
      </w:pPr>
      <w:r>
        <w:rPr>
          <w:highlight w:val="yellow"/>
        </w:rPr>
        <w:t>REDACTED</w:t>
      </w:r>
    </w:p>
    <w:p w:rsidR="006578A5" w:rsidRPr="003B73D5" w:rsidRDefault="006578A5" w:rsidP="003B73D5">
      <w:pPr>
        <w:contextualSpacing/>
        <w:rPr>
          <w:rFonts w:ascii="Times New Roman" w:hAnsi="Times New Roman"/>
          <w:sz w:val="24"/>
        </w:rPr>
      </w:pPr>
      <w:r w:rsidRPr="003B73D5">
        <w:rPr>
          <w:rFonts w:ascii="Times New Roman" w:hAnsi="Times New Roman"/>
          <w:sz w:val="24"/>
        </w:rPr>
        <w:t>There are sub-sites in each environment:</w:t>
      </w:r>
    </w:p>
    <w:p w:rsidR="006578A5" w:rsidRPr="003B73D5" w:rsidRDefault="006578A5" w:rsidP="003B73D5">
      <w:pPr>
        <w:contextualSpacing/>
        <w:rPr>
          <w:rFonts w:ascii="Times New Roman" w:hAnsi="Times New Roman"/>
          <w:sz w:val="24"/>
        </w:rPr>
      </w:pPr>
    </w:p>
    <w:p w:rsidR="006578A5" w:rsidRPr="003B73D5" w:rsidRDefault="006578A5" w:rsidP="003B73D5">
      <w:pPr>
        <w:rPr>
          <w:rFonts w:ascii="Times New Roman" w:hAnsi="Times New Roman"/>
          <w:sz w:val="24"/>
        </w:rPr>
      </w:pPr>
      <w:r w:rsidRPr="003B73D5">
        <w:rPr>
          <w:rFonts w:ascii="Times New Roman" w:hAnsi="Times New Roman"/>
          <w:sz w:val="24"/>
        </w:rPr>
        <w:t>For example,  vcl.aac.va.gov/admin,  vcl.aac.va.gov/</w:t>
      </w:r>
      <w:proofErr w:type="spellStart"/>
      <w:r w:rsidRPr="003B73D5">
        <w:rPr>
          <w:rFonts w:ascii="Times New Roman" w:hAnsi="Times New Roman"/>
          <w:sz w:val="24"/>
        </w:rPr>
        <w:t>crisiscenter</w:t>
      </w:r>
      <w:proofErr w:type="spellEnd"/>
      <w:r w:rsidRPr="003B73D5">
        <w:rPr>
          <w:rFonts w:ascii="Times New Roman" w:hAnsi="Times New Roman"/>
          <w:sz w:val="24"/>
        </w:rPr>
        <w:t xml:space="preserve">,  vcl.aac.va.gov/MDWS, and vcl.aac.va.gov/response. </w:t>
      </w:r>
    </w:p>
    <w:p w:rsidR="000636E3" w:rsidRPr="000F12A0" w:rsidRDefault="000636E3" w:rsidP="000636E3">
      <w:pPr>
        <w:pStyle w:val="ListParagraph"/>
        <w:spacing w:after="200" w:line="276" w:lineRule="auto"/>
        <w:contextualSpacing/>
      </w:pPr>
    </w:p>
    <w:p w:rsidR="006578A5" w:rsidRDefault="006578A5">
      <w:pPr>
        <w:spacing w:after="0" w:line="240" w:lineRule="auto"/>
        <w:rPr>
          <w:rFonts w:ascii="Times New Roman" w:eastAsia="Times New Roman" w:hAnsi="Times New Roman"/>
          <w:szCs w:val="24"/>
        </w:rPr>
      </w:pPr>
      <w:r>
        <w:br w:type="page"/>
      </w:r>
    </w:p>
    <w:p w:rsidR="004230CE" w:rsidRPr="003B73D5" w:rsidRDefault="004230CE" w:rsidP="00A54C22">
      <w:pPr>
        <w:pStyle w:val="ListParagraph"/>
        <w:numPr>
          <w:ilvl w:val="0"/>
          <w:numId w:val="24"/>
        </w:numPr>
        <w:spacing w:after="200" w:line="276" w:lineRule="auto"/>
        <w:contextualSpacing/>
        <w:rPr>
          <w:sz w:val="24"/>
        </w:rPr>
      </w:pPr>
      <w:r w:rsidRPr="003B73D5">
        <w:rPr>
          <w:sz w:val="24"/>
        </w:rPr>
        <w:t>Test each site out to see if they work properly.  You will get screens like the following if the sites are working:</w:t>
      </w:r>
    </w:p>
    <w:p w:rsidR="004230CE" w:rsidRDefault="0029363F" w:rsidP="003B73D5">
      <w:pPr>
        <w:jc w:val="center"/>
        <w:rPr>
          <w:rFonts w:cs="Calibri"/>
          <w:b/>
        </w:rPr>
      </w:pPr>
      <w:r>
        <w:rPr>
          <w:rFonts w:cs="Calibri"/>
          <w:noProof/>
        </w:rPr>
        <w:pict>
          <v:shape id="_x0000_i1053" type="#_x0000_t75" style="width:467.7pt;height:278.6pt;visibility:visible">
            <v:imagedata r:id="rId50" o:title=""/>
          </v:shape>
        </w:pict>
      </w:r>
    </w:p>
    <w:p w:rsidR="00A5316B" w:rsidRDefault="00A5316B" w:rsidP="003B73D5">
      <w:pPr>
        <w:pStyle w:val="Caption"/>
      </w:pPr>
      <w:bookmarkStart w:id="44" w:name="_Toc405203772"/>
      <w:r>
        <w:t xml:space="preserve">Figure </w:t>
      </w:r>
      <w:r w:rsidR="000750C5">
        <w:fldChar w:fldCharType="begin"/>
      </w:r>
      <w:r w:rsidR="008749BA">
        <w:instrText xml:space="preserve"> SEQ Figure \* ARABIC </w:instrText>
      </w:r>
      <w:r w:rsidR="000750C5">
        <w:fldChar w:fldCharType="separate"/>
      </w:r>
      <w:r w:rsidR="00460051">
        <w:rPr>
          <w:noProof/>
        </w:rPr>
        <w:t>22</w:t>
      </w:r>
      <w:r w:rsidR="000750C5">
        <w:rPr>
          <w:noProof/>
        </w:rPr>
        <w:fldChar w:fldCharType="end"/>
      </w:r>
      <w:r>
        <w:t>: Crisis Center Hotline Login</w:t>
      </w:r>
      <w:bookmarkEnd w:id="44"/>
    </w:p>
    <w:p w:rsidR="00A5316B" w:rsidRPr="00A5316B" w:rsidRDefault="00A5316B" w:rsidP="00A5316B"/>
    <w:p w:rsidR="00A5316B" w:rsidRDefault="00A5316B">
      <w:pPr>
        <w:spacing w:after="0" w:line="240" w:lineRule="auto"/>
        <w:rPr>
          <w:rFonts w:cs="Calibri"/>
          <w:b/>
        </w:rPr>
      </w:pPr>
      <w:r>
        <w:rPr>
          <w:rFonts w:cs="Calibri"/>
          <w:b/>
        </w:rPr>
        <w:br w:type="page"/>
      </w:r>
    </w:p>
    <w:p w:rsidR="004230CE" w:rsidRDefault="0029363F" w:rsidP="003B73D5">
      <w:pPr>
        <w:jc w:val="center"/>
        <w:rPr>
          <w:rFonts w:cs="Calibri"/>
        </w:rPr>
      </w:pPr>
      <w:r>
        <w:rPr>
          <w:rFonts w:cs="Calibri"/>
          <w:noProof/>
        </w:rPr>
        <w:pict>
          <v:shape id="_x0000_i1054" type="#_x0000_t75" style="width:434.5pt;height:258.55pt;visibility:visible">
            <v:imagedata r:id="rId51" o:title=""/>
          </v:shape>
        </w:pict>
      </w:r>
    </w:p>
    <w:p w:rsidR="00A5316B" w:rsidRDefault="00A5316B" w:rsidP="003B73D5">
      <w:pPr>
        <w:pStyle w:val="Caption"/>
      </w:pPr>
      <w:bookmarkStart w:id="45" w:name="_Toc405203773"/>
      <w:r>
        <w:t xml:space="preserve">Figure </w:t>
      </w:r>
      <w:r w:rsidR="000750C5">
        <w:fldChar w:fldCharType="begin"/>
      </w:r>
      <w:r w:rsidR="008749BA">
        <w:instrText xml:space="preserve"> SEQ Figure \* ARABIC </w:instrText>
      </w:r>
      <w:r w:rsidR="000750C5">
        <w:fldChar w:fldCharType="separate"/>
      </w:r>
      <w:r w:rsidR="00460051">
        <w:rPr>
          <w:noProof/>
        </w:rPr>
        <w:t>23</w:t>
      </w:r>
      <w:r w:rsidR="000750C5">
        <w:rPr>
          <w:noProof/>
        </w:rPr>
        <w:fldChar w:fldCharType="end"/>
      </w:r>
      <w:r>
        <w:t xml:space="preserve">: </w:t>
      </w:r>
      <w:proofErr w:type="spellStart"/>
      <w:r>
        <w:t>CrisisCenter</w:t>
      </w:r>
      <w:proofErr w:type="spellEnd"/>
      <w:r>
        <w:t xml:space="preserve"> Response</w:t>
      </w:r>
      <w:bookmarkEnd w:id="45"/>
    </w:p>
    <w:p w:rsidR="00A5316B" w:rsidRPr="00A5316B" w:rsidRDefault="00A5316B" w:rsidP="00A5316B"/>
    <w:p w:rsidR="004230CE" w:rsidRDefault="0029363F" w:rsidP="003B73D5">
      <w:pPr>
        <w:jc w:val="center"/>
      </w:pPr>
      <w:r>
        <w:rPr>
          <w:noProof/>
        </w:rPr>
        <w:pict>
          <v:shape id="_x0000_i1055" type="#_x0000_t75" style="width:440.15pt;height:261.7pt;visibility:visible">
            <v:imagedata r:id="rId52" o:title=""/>
          </v:shape>
        </w:pict>
      </w:r>
    </w:p>
    <w:p w:rsidR="00A5316B" w:rsidRPr="006D129D" w:rsidRDefault="00A5316B" w:rsidP="003B73D5">
      <w:pPr>
        <w:pStyle w:val="Caption"/>
      </w:pPr>
      <w:bookmarkStart w:id="46" w:name="_Toc405203774"/>
      <w:r>
        <w:t xml:space="preserve">Figure </w:t>
      </w:r>
      <w:r w:rsidR="000750C5">
        <w:fldChar w:fldCharType="begin"/>
      </w:r>
      <w:r w:rsidR="008749BA">
        <w:instrText xml:space="preserve"> SEQ Figure \* ARABIC </w:instrText>
      </w:r>
      <w:r w:rsidR="000750C5">
        <w:fldChar w:fldCharType="separate"/>
      </w:r>
      <w:r w:rsidR="00460051">
        <w:rPr>
          <w:noProof/>
        </w:rPr>
        <w:t>24</w:t>
      </w:r>
      <w:r w:rsidR="000750C5">
        <w:rPr>
          <w:noProof/>
        </w:rPr>
        <w:fldChar w:fldCharType="end"/>
      </w:r>
      <w:r>
        <w:t xml:space="preserve">: </w:t>
      </w:r>
      <w:proofErr w:type="spellStart"/>
      <w:r>
        <w:t>CrisisCenter</w:t>
      </w:r>
      <w:proofErr w:type="spellEnd"/>
      <w:r>
        <w:t xml:space="preserve"> Administrator</w:t>
      </w:r>
      <w:bookmarkEnd w:id="46"/>
    </w:p>
    <w:p w:rsidR="00A8382F" w:rsidRDefault="00A8382F" w:rsidP="00A8382F"/>
    <w:p w:rsidR="002A6DDF" w:rsidRDefault="002A6DDF" w:rsidP="00A8382F">
      <w:pPr>
        <w:pStyle w:val="Heading2"/>
      </w:pPr>
      <w:bookmarkStart w:id="47" w:name="_Toc404156182"/>
      <w:r>
        <w:rPr>
          <w:lang w:val="en-US"/>
        </w:rPr>
        <w:lastRenderedPageBreak/>
        <w:t>MDWS installation</w:t>
      </w:r>
      <w:bookmarkEnd w:id="47"/>
    </w:p>
    <w:p w:rsidR="002A6DDF" w:rsidRPr="003B73D5" w:rsidRDefault="002A6DDF" w:rsidP="002A6DDF">
      <w:pPr>
        <w:rPr>
          <w:rFonts w:ascii="Times New Roman" w:hAnsi="Times New Roman"/>
          <w:sz w:val="24"/>
        </w:rPr>
      </w:pPr>
      <w:r w:rsidRPr="003B73D5">
        <w:rPr>
          <w:rFonts w:ascii="Times New Roman" w:hAnsi="Times New Roman"/>
          <w:sz w:val="24"/>
        </w:rPr>
        <w:t xml:space="preserve">MDWS is the web service application that bridge the gap between VCL applications and VistA sites. Current version used </w:t>
      </w:r>
      <w:r w:rsidR="00135069">
        <w:rPr>
          <w:rFonts w:ascii="Times New Roman" w:hAnsi="Times New Roman"/>
          <w:sz w:val="24"/>
        </w:rPr>
        <w:t>3.0.3.5</w:t>
      </w:r>
      <w:r w:rsidRPr="003B73D5">
        <w:rPr>
          <w:rFonts w:ascii="Times New Roman" w:hAnsi="Times New Roman"/>
          <w:sz w:val="24"/>
        </w:rPr>
        <w:t>. The installation file is provided.</w:t>
      </w:r>
    </w:p>
    <w:p w:rsidR="002A6DDF" w:rsidRPr="003B73D5" w:rsidRDefault="002A6DDF" w:rsidP="002A6DDF">
      <w:pPr>
        <w:rPr>
          <w:rFonts w:ascii="Times New Roman" w:hAnsi="Times New Roman"/>
          <w:sz w:val="24"/>
        </w:rPr>
      </w:pPr>
      <w:r w:rsidRPr="003B73D5">
        <w:rPr>
          <w:rFonts w:ascii="Times New Roman" w:hAnsi="Times New Roman"/>
          <w:sz w:val="24"/>
        </w:rPr>
        <w:t>Install</w:t>
      </w:r>
      <w:r w:rsidR="00FE103F" w:rsidRPr="003B73D5">
        <w:rPr>
          <w:rFonts w:ascii="Times New Roman" w:hAnsi="Times New Roman"/>
          <w:sz w:val="24"/>
        </w:rPr>
        <w:t>a</w:t>
      </w:r>
      <w:r w:rsidRPr="003B73D5">
        <w:rPr>
          <w:rFonts w:ascii="Times New Roman" w:hAnsi="Times New Roman"/>
          <w:sz w:val="24"/>
        </w:rPr>
        <w:t>tion Steps:</w:t>
      </w:r>
    </w:p>
    <w:p w:rsidR="00135069" w:rsidRDefault="00135069" w:rsidP="00A54C22">
      <w:pPr>
        <w:pStyle w:val="ListParagraph"/>
        <w:numPr>
          <w:ilvl w:val="0"/>
          <w:numId w:val="35"/>
        </w:numPr>
        <w:rPr>
          <w:sz w:val="24"/>
        </w:rPr>
      </w:pPr>
      <w:r w:rsidRPr="00135069">
        <w:rPr>
          <w:sz w:val="24"/>
        </w:rPr>
        <w:t>Verify the .NET Framework 4.0 is installed on the server.  If not then install it.</w:t>
      </w:r>
    </w:p>
    <w:p w:rsidR="00135069" w:rsidRDefault="00135069" w:rsidP="00A54C22">
      <w:pPr>
        <w:pStyle w:val="ListParagraph"/>
        <w:numPr>
          <w:ilvl w:val="0"/>
          <w:numId w:val="35"/>
        </w:numPr>
        <w:rPr>
          <w:sz w:val="24"/>
        </w:rPr>
      </w:pPr>
      <w:r>
        <w:rPr>
          <w:sz w:val="24"/>
        </w:rPr>
        <w:t xml:space="preserve">Obtain the MDWS files from </w:t>
      </w:r>
      <w:r w:rsidR="0029363F">
        <w:rPr>
          <w:highlight w:val="yellow"/>
        </w:rPr>
        <w:t>REDACTED</w:t>
      </w:r>
      <w:r>
        <w:rPr>
          <w:sz w:val="24"/>
        </w:rPr>
        <w:t>.</w:t>
      </w:r>
    </w:p>
    <w:p w:rsidR="00135069" w:rsidRDefault="00135069" w:rsidP="00A54C22">
      <w:pPr>
        <w:pStyle w:val="ListParagraph"/>
        <w:numPr>
          <w:ilvl w:val="0"/>
          <w:numId w:val="35"/>
        </w:numPr>
        <w:rPr>
          <w:sz w:val="24"/>
        </w:rPr>
      </w:pPr>
      <w:r>
        <w:rPr>
          <w:sz w:val="24"/>
        </w:rPr>
        <w:t>Extract archive to E:\VCL\MDWS.</w:t>
      </w:r>
    </w:p>
    <w:p w:rsidR="00135069" w:rsidRDefault="00135069" w:rsidP="00A54C22">
      <w:pPr>
        <w:pStyle w:val="ListParagraph"/>
        <w:numPr>
          <w:ilvl w:val="0"/>
          <w:numId w:val="35"/>
        </w:numPr>
        <w:rPr>
          <w:sz w:val="24"/>
        </w:rPr>
      </w:pPr>
      <w:r>
        <w:rPr>
          <w:sz w:val="24"/>
        </w:rPr>
        <w:t>Open IIS Manager and select Application Pools.</w:t>
      </w:r>
    </w:p>
    <w:p w:rsidR="00135069" w:rsidRDefault="00135069" w:rsidP="00A54C22">
      <w:pPr>
        <w:pStyle w:val="ListParagraph"/>
        <w:numPr>
          <w:ilvl w:val="0"/>
          <w:numId w:val="35"/>
        </w:numPr>
        <w:rPr>
          <w:sz w:val="24"/>
        </w:rPr>
      </w:pPr>
      <w:r>
        <w:rPr>
          <w:sz w:val="24"/>
        </w:rPr>
        <w:t>Create an application pool with the following parameters:</w:t>
      </w:r>
    </w:p>
    <w:p w:rsidR="00135069" w:rsidRDefault="0029363F" w:rsidP="00135069">
      <w:pPr>
        <w:pStyle w:val="ListParagraph"/>
        <w:rPr>
          <w:sz w:val="24"/>
        </w:rPr>
      </w:pPr>
      <w:r>
        <w:rPr>
          <w:noProof/>
        </w:rPr>
        <w:pict>
          <v:shape id="Picture 27" o:spid="_x0000_i1056" type="#_x0000_t75" style="width:195.95pt;height:176.55pt;visibility:visible">
            <v:imagedata r:id="rId53" o:title=""/>
          </v:shape>
        </w:pict>
      </w:r>
    </w:p>
    <w:p w:rsidR="00135069" w:rsidRDefault="009A3BA5" w:rsidP="00A54C22">
      <w:pPr>
        <w:pStyle w:val="ListParagraph"/>
        <w:numPr>
          <w:ilvl w:val="0"/>
          <w:numId w:val="35"/>
        </w:numPr>
        <w:rPr>
          <w:sz w:val="24"/>
        </w:rPr>
      </w:pPr>
      <w:r>
        <w:rPr>
          <w:sz w:val="24"/>
        </w:rPr>
        <w:t>Under Sites, right click the server website name and select Add Application.</w:t>
      </w:r>
    </w:p>
    <w:p w:rsidR="009A3BA5" w:rsidRPr="009D72CA" w:rsidRDefault="009A3BA5" w:rsidP="00A54C22">
      <w:pPr>
        <w:pStyle w:val="ListParagraph"/>
        <w:numPr>
          <w:ilvl w:val="0"/>
          <w:numId w:val="35"/>
        </w:numPr>
        <w:spacing w:after="200" w:line="276" w:lineRule="auto"/>
        <w:contextualSpacing/>
        <w:rPr>
          <w:sz w:val="24"/>
        </w:rPr>
      </w:pPr>
      <w:r w:rsidRPr="009D72CA">
        <w:rPr>
          <w:sz w:val="24"/>
        </w:rPr>
        <w:t xml:space="preserve">Fill in the following information for the </w:t>
      </w:r>
      <w:r>
        <w:rPr>
          <w:sz w:val="24"/>
        </w:rPr>
        <w:t>MDWS</w:t>
      </w:r>
      <w:r w:rsidRPr="009D72CA">
        <w:rPr>
          <w:sz w:val="24"/>
        </w:rPr>
        <w:t xml:space="preserve"> web application:</w:t>
      </w:r>
    </w:p>
    <w:p w:rsidR="009A3BA5" w:rsidRPr="009D72CA" w:rsidRDefault="009A3BA5" w:rsidP="00A54C22">
      <w:pPr>
        <w:pStyle w:val="ListParagraph"/>
        <w:numPr>
          <w:ilvl w:val="1"/>
          <w:numId w:val="35"/>
        </w:numPr>
        <w:spacing w:after="200" w:line="276" w:lineRule="auto"/>
        <w:contextualSpacing/>
        <w:rPr>
          <w:sz w:val="24"/>
        </w:rPr>
      </w:pPr>
      <w:r w:rsidRPr="009D72CA">
        <w:rPr>
          <w:sz w:val="24"/>
        </w:rPr>
        <w:t xml:space="preserve">Site name: </w:t>
      </w:r>
      <w:r>
        <w:rPr>
          <w:sz w:val="24"/>
        </w:rPr>
        <w:t>MDWS</w:t>
      </w:r>
    </w:p>
    <w:p w:rsidR="009A3BA5" w:rsidRPr="009D72CA" w:rsidRDefault="009A3BA5" w:rsidP="00A54C22">
      <w:pPr>
        <w:pStyle w:val="ListParagraph"/>
        <w:numPr>
          <w:ilvl w:val="1"/>
          <w:numId w:val="35"/>
        </w:numPr>
        <w:spacing w:after="200" w:line="276" w:lineRule="auto"/>
        <w:contextualSpacing/>
        <w:rPr>
          <w:sz w:val="24"/>
        </w:rPr>
      </w:pPr>
      <w:r w:rsidRPr="009D72CA">
        <w:rPr>
          <w:sz w:val="24"/>
        </w:rPr>
        <w:t xml:space="preserve">Application pool: </w:t>
      </w:r>
      <w:r>
        <w:rPr>
          <w:sz w:val="24"/>
        </w:rPr>
        <w:t>MDWS</w:t>
      </w:r>
    </w:p>
    <w:p w:rsidR="009A3BA5" w:rsidRDefault="009A3BA5" w:rsidP="00A54C22">
      <w:pPr>
        <w:pStyle w:val="ListParagraph"/>
        <w:numPr>
          <w:ilvl w:val="1"/>
          <w:numId w:val="35"/>
        </w:numPr>
        <w:spacing w:after="200" w:line="276" w:lineRule="auto"/>
        <w:contextualSpacing/>
        <w:rPr>
          <w:sz w:val="24"/>
        </w:rPr>
      </w:pPr>
      <w:r w:rsidRPr="009D72CA">
        <w:rPr>
          <w:sz w:val="24"/>
        </w:rPr>
        <w:t>Physical path: E:\VCL\</w:t>
      </w:r>
      <w:r>
        <w:rPr>
          <w:sz w:val="24"/>
        </w:rPr>
        <w:t>MDWS</w:t>
      </w:r>
    </w:p>
    <w:p w:rsidR="007D44BC" w:rsidRDefault="007D44BC" w:rsidP="00A54C22">
      <w:pPr>
        <w:pStyle w:val="ListParagraph"/>
        <w:numPr>
          <w:ilvl w:val="0"/>
          <w:numId w:val="35"/>
        </w:numPr>
        <w:spacing w:after="200" w:line="276" w:lineRule="auto"/>
        <w:contextualSpacing/>
        <w:rPr>
          <w:sz w:val="24"/>
        </w:rPr>
      </w:pPr>
      <w:r>
        <w:rPr>
          <w:sz w:val="24"/>
        </w:rPr>
        <w:t>Set up the session state server for MDWS by going to the server website</w:t>
      </w:r>
      <w:r w:rsidRPr="007D44BC">
        <w:rPr>
          <w:sz w:val="24"/>
        </w:rPr>
        <w:t xml:space="preserve">/MDWS Home -&gt; ASP.NET, </w:t>
      </w:r>
      <w:r>
        <w:rPr>
          <w:sz w:val="24"/>
        </w:rPr>
        <w:t xml:space="preserve">then </w:t>
      </w:r>
      <w:r w:rsidRPr="007D44BC">
        <w:rPr>
          <w:sz w:val="24"/>
        </w:rPr>
        <w:t>double-click Session State.</w:t>
      </w:r>
    </w:p>
    <w:p w:rsidR="007D44BC" w:rsidRDefault="00652AC9" w:rsidP="00A54C22">
      <w:pPr>
        <w:pStyle w:val="ListParagraph"/>
        <w:numPr>
          <w:ilvl w:val="0"/>
          <w:numId w:val="35"/>
        </w:numPr>
        <w:spacing w:after="200" w:line="276" w:lineRule="auto"/>
        <w:contextualSpacing/>
        <w:rPr>
          <w:sz w:val="24"/>
        </w:rPr>
      </w:pPr>
      <w:r w:rsidRPr="00652AC9">
        <w:rPr>
          <w:sz w:val="24"/>
        </w:rPr>
        <w:t>Under Session State, select In Process, and then click Apply</w:t>
      </w:r>
    </w:p>
    <w:p w:rsidR="00A47AA0" w:rsidRPr="009D72CA" w:rsidRDefault="00A47AA0" w:rsidP="00A54C22">
      <w:pPr>
        <w:pStyle w:val="ListParagraph"/>
        <w:numPr>
          <w:ilvl w:val="0"/>
          <w:numId w:val="35"/>
        </w:numPr>
        <w:spacing w:after="200" w:line="276" w:lineRule="auto"/>
        <w:contextualSpacing/>
        <w:rPr>
          <w:sz w:val="24"/>
        </w:rPr>
      </w:pPr>
      <w:r w:rsidRPr="009D72CA">
        <w:rPr>
          <w:sz w:val="24"/>
        </w:rPr>
        <w:t xml:space="preserve">Give the </w:t>
      </w:r>
      <w:r>
        <w:rPr>
          <w:sz w:val="24"/>
        </w:rPr>
        <w:t>MDWS</w:t>
      </w:r>
      <w:r w:rsidRPr="009D72CA">
        <w:rPr>
          <w:sz w:val="24"/>
        </w:rPr>
        <w:t xml:space="preserve"> application pool file system permissions to access the </w:t>
      </w:r>
      <w:r>
        <w:rPr>
          <w:sz w:val="24"/>
        </w:rPr>
        <w:t>MDWS</w:t>
      </w:r>
      <w:r w:rsidRPr="009D72CA">
        <w:rPr>
          <w:sz w:val="24"/>
        </w:rPr>
        <w:t xml:space="preserve"> code.  Open Windows Explorer, navigate to E:\VCL\, right-click the </w:t>
      </w:r>
      <w:r>
        <w:rPr>
          <w:sz w:val="24"/>
        </w:rPr>
        <w:t>MDWS</w:t>
      </w:r>
      <w:r w:rsidRPr="009D72CA">
        <w:rPr>
          <w:sz w:val="24"/>
        </w:rPr>
        <w:t xml:space="preserve"> folder, select Properties, and select the Security tab.</w:t>
      </w:r>
    </w:p>
    <w:p w:rsidR="00A47AA0" w:rsidRPr="00491462" w:rsidRDefault="00A47AA0" w:rsidP="00A54C22">
      <w:pPr>
        <w:pStyle w:val="ListParagraph"/>
        <w:numPr>
          <w:ilvl w:val="0"/>
          <w:numId w:val="35"/>
        </w:numPr>
        <w:spacing w:after="200" w:line="276" w:lineRule="auto"/>
        <w:contextualSpacing/>
        <w:rPr>
          <w:sz w:val="24"/>
        </w:rPr>
      </w:pPr>
      <w:r w:rsidRPr="00491462">
        <w:rPr>
          <w:sz w:val="24"/>
        </w:rPr>
        <w:t>Click the Edit button, then click Add.</w:t>
      </w:r>
    </w:p>
    <w:p w:rsidR="00A47AA0" w:rsidRPr="00491462" w:rsidRDefault="00A47AA0" w:rsidP="00A54C22">
      <w:pPr>
        <w:pStyle w:val="ListParagraph"/>
        <w:numPr>
          <w:ilvl w:val="0"/>
          <w:numId w:val="35"/>
        </w:numPr>
        <w:spacing w:after="200" w:line="276" w:lineRule="auto"/>
        <w:contextualSpacing/>
        <w:rPr>
          <w:sz w:val="24"/>
        </w:rPr>
      </w:pPr>
      <w:r w:rsidRPr="00491462">
        <w:rPr>
          <w:sz w:val="24"/>
        </w:rPr>
        <w:t xml:space="preserve">Click Locations, and select the IIS server hosting the </w:t>
      </w:r>
      <w:r>
        <w:rPr>
          <w:sz w:val="24"/>
        </w:rPr>
        <w:t>MDWS</w:t>
      </w:r>
      <w:r w:rsidRPr="00491462">
        <w:rPr>
          <w:sz w:val="24"/>
        </w:rPr>
        <w:t xml:space="preserve"> code.</w:t>
      </w:r>
    </w:p>
    <w:p w:rsidR="00A47AA0" w:rsidRPr="00491462" w:rsidRDefault="00A47AA0" w:rsidP="00A54C22">
      <w:pPr>
        <w:pStyle w:val="ListParagraph"/>
        <w:numPr>
          <w:ilvl w:val="0"/>
          <w:numId w:val="35"/>
        </w:numPr>
        <w:spacing w:after="200" w:line="276" w:lineRule="auto"/>
        <w:contextualSpacing/>
        <w:rPr>
          <w:sz w:val="24"/>
        </w:rPr>
      </w:pPr>
      <w:r w:rsidRPr="00491462">
        <w:rPr>
          <w:sz w:val="24"/>
        </w:rPr>
        <w:lastRenderedPageBreak/>
        <w:t>Click OK.  Under “Enter the object names to select”, type “IIS APPPOOL\</w:t>
      </w:r>
      <w:r>
        <w:rPr>
          <w:sz w:val="24"/>
        </w:rPr>
        <w:t>MDWS</w:t>
      </w:r>
      <w:r w:rsidRPr="00491462">
        <w:rPr>
          <w:sz w:val="24"/>
        </w:rPr>
        <w:t xml:space="preserve">” for the </w:t>
      </w:r>
      <w:r>
        <w:rPr>
          <w:sz w:val="24"/>
        </w:rPr>
        <w:t>MDWS</w:t>
      </w:r>
      <w:r w:rsidRPr="00491462">
        <w:rPr>
          <w:sz w:val="24"/>
        </w:rPr>
        <w:t xml:space="preserve"> website.</w:t>
      </w:r>
    </w:p>
    <w:p w:rsidR="00A47AA0" w:rsidRPr="00491462" w:rsidRDefault="00A47AA0" w:rsidP="00A54C22">
      <w:pPr>
        <w:pStyle w:val="ListParagraph"/>
        <w:numPr>
          <w:ilvl w:val="0"/>
          <w:numId w:val="35"/>
        </w:numPr>
        <w:spacing w:after="200" w:line="276" w:lineRule="auto"/>
        <w:contextualSpacing/>
        <w:rPr>
          <w:sz w:val="24"/>
        </w:rPr>
      </w:pPr>
      <w:r w:rsidRPr="00491462">
        <w:rPr>
          <w:sz w:val="24"/>
        </w:rPr>
        <w:t>Click Check Names to verify your entry was correct.  If so the text you entered will change to the name of the appropriate application pool.</w:t>
      </w:r>
    </w:p>
    <w:p w:rsidR="0050148D" w:rsidRDefault="00A47AA0" w:rsidP="00A54C22">
      <w:pPr>
        <w:pStyle w:val="ListParagraph"/>
        <w:numPr>
          <w:ilvl w:val="0"/>
          <w:numId w:val="35"/>
        </w:numPr>
        <w:spacing w:after="200" w:line="276" w:lineRule="auto"/>
        <w:contextualSpacing/>
        <w:rPr>
          <w:sz w:val="24"/>
        </w:rPr>
      </w:pPr>
      <w:r w:rsidRPr="00491462">
        <w:rPr>
          <w:sz w:val="24"/>
        </w:rPr>
        <w:t>Click OK.  Leave the default permissions granted to the application pool account.</w:t>
      </w:r>
    </w:p>
    <w:p w:rsidR="00A47AA0" w:rsidRPr="00A47AA0" w:rsidRDefault="00A47AA0" w:rsidP="00A54C22">
      <w:pPr>
        <w:pStyle w:val="ListParagraph"/>
        <w:numPr>
          <w:ilvl w:val="0"/>
          <w:numId w:val="35"/>
        </w:numPr>
        <w:spacing w:after="200" w:line="276" w:lineRule="auto"/>
        <w:contextualSpacing/>
        <w:rPr>
          <w:sz w:val="24"/>
        </w:rPr>
      </w:pPr>
      <w:r w:rsidRPr="00491462">
        <w:rPr>
          <w:sz w:val="24"/>
        </w:rPr>
        <w:t>Click OK until all folder property windows are closed.</w:t>
      </w:r>
    </w:p>
    <w:p w:rsidR="00C145A2" w:rsidRDefault="0050148D" w:rsidP="00A54C22">
      <w:pPr>
        <w:pStyle w:val="ListParagraph"/>
        <w:numPr>
          <w:ilvl w:val="0"/>
          <w:numId w:val="35"/>
        </w:numPr>
        <w:rPr>
          <w:sz w:val="24"/>
        </w:rPr>
      </w:pPr>
      <w:r w:rsidRPr="003B73D5">
        <w:rPr>
          <w:sz w:val="24"/>
        </w:rPr>
        <w:t xml:space="preserve">Once completed, test it </w:t>
      </w:r>
      <w:r>
        <w:rPr>
          <w:sz w:val="24"/>
        </w:rPr>
        <w:t>going to</w:t>
      </w:r>
      <w:r w:rsidRPr="003B73D5">
        <w:rPr>
          <w:sz w:val="24"/>
        </w:rPr>
        <w:t xml:space="preserve"> </w:t>
      </w:r>
      <w:r w:rsidR="00A47AA0" w:rsidRPr="00A47AA0">
        <w:t>https://localhost/MDWS/CallService.asmx</w:t>
      </w:r>
      <w:r w:rsidRPr="003B73D5">
        <w:rPr>
          <w:sz w:val="24"/>
        </w:rPr>
        <w:t xml:space="preserve"> in </w:t>
      </w:r>
      <w:r>
        <w:rPr>
          <w:sz w:val="24"/>
        </w:rPr>
        <w:t xml:space="preserve">a </w:t>
      </w:r>
      <w:r w:rsidRPr="003B73D5">
        <w:rPr>
          <w:sz w:val="24"/>
        </w:rPr>
        <w:t>browser</w:t>
      </w:r>
      <w:r>
        <w:rPr>
          <w:sz w:val="24"/>
        </w:rPr>
        <w:t xml:space="preserve"> on the server</w:t>
      </w:r>
      <w:r w:rsidRPr="003B73D5">
        <w:rPr>
          <w:sz w:val="24"/>
        </w:rPr>
        <w:t>.</w:t>
      </w:r>
    </w:p>
    <w:p w:rsidR="00A47AA0" w:rsidRPr="0050148D" w:rsidRDefault="0029363F" w:rsidP="00A47AA0">
      <w:pPr>
        <w:pStyle w:val="ListParagraph"/>
        <w:rPr>
          <w:sz w:val="24"/>
        </w:rPr>
      </w:pPr>
      <w:r>
        <w:rPr>
          <w:noProof/>
        </w:rPr>
        <w:pict>
          <v:shape id="Picture 29" o:spid="_x0000_i1057" type="#_x0000_t75" style="width:467.7pt;height:326.8pt;visibility:visible">
            <v:imagedata r:id="rId54" o:title=""/>
          </v:shape>
        </w:pict>
      </w:r>
    </w:p>
    <w:p w:rsidR="00A8382F" w:rsidRPr="003B73D5" w:rsidRDefault="00A8382F" w:rsidP="001270CE">
      <w:pPr>
        <w:rPr>
          <w:rFonts w:ascii="Times New Roman" w:hAnsi="Times New Roman"/>
          <w:b/>
          <w:sz w:val="24"/>
          <w:szCs w:val="24"/>
        </w:rPr>
      </w:pPr>
      <w:r w:rsidRPr="003B73D5">
        <w:rPr>
          <w:rFonts w:ascii="Times New Roman" w:hAnsi="Times New Roman"/>
          <w:b/>
          <w:sz w:val="24"/>
          <w:szCs w:val="24"/>
        </w:rPr>
        <w:t>Obtaining the VCL Installation Files</w:t>
      </w:r>
    </w:p>
    <w:p w:rsidR="009D2F28" w:rsidRPr="003B73D5" w:rsidRDefault="009D2F28" w:rsidP="00A54C22">
      <w:pPr>
        <w:numPr>
          <w:ilvl w:val="0"/>
          <w:numId w:val="23"/>
        </w:numPr>
        <w:rPr>
          <w:rFonts w:ascii="Times New Roman" w:hAnsi="Times New Roman"/>
          <w:sz w:val="24"/>
          <w:szCs w:val="24"/>
        </w:rPr>
      </w:pPr>
      <w:r w:rsidRPr="003B73D5">
        <w:rPr>
          <w:rFonts w:ascii="Times New Roman" w:hAnsi="Times New Roman"/>
          <w:sz w:val="24"/>
          <w:szCs w:val="24"/>
        </w:rPr>
        <w:t>The VCL application code will be provided in a ZIP archive.  This archive is to be unpacked in the directory that will host the three websites needed for VCL: Hotline, Response, and Admin.  The lead developer of the VCL team will have the location of the archive of the code files.</w:t>
      </w:r>
      <w:r w:rsidR="004B24EE" w:rsidRPr="003B73D5">
        <w:rPr>
          <w:rFonts w:ascii="Times New Roman" w:hAnsi="Times New Roman"/>
          <w:sz w:val="24"/>
          <w:szCs w:val="24"/>
        </w:rPr>
        <w:t xml:space="preserve"> These files will be uploaded into vaausvclapp80\</w:t>
      </w:r>
      <w:proofErr w:type="spellStart"/>
      <w:r w:rsidR="004B24EE" w:rsidRPr="003B73D5">
        <w:rPr>
          <w:rFonts w:ascii="Times New Roman" w:hAnsi="Times New Roman"/>
          <w:sz w:val="24"/>
          <w:szCs w:val="24"/>
        </w:rPr>
        <w:t>vcl</w:t>
      </w:r>
      <w:proofErr w:type="spellEnd"/>
      <w:r w:rsidR="004B24EE" w:rsidRPr="003B73D5">
        <w:rPr>
          <w:rFonts w:ascii="Times New Roman" w:hAnsi="Times New Roman"/>
          <w:sz w:val="24"/>
          <w:szCs w:val="24"/>
        </w:rPr>
        <w:t xml:space="preserve"> into a file name that includes software version information</w:t>
      </w:r>
    </w:p>
    <w:p w:rsidR="0098402C" w:rsidRPr="003B73D5" w:rsidRDefault="0098402C" w:rsidP="00A54C22">
      <w:pPr>
        <w:numPr>
          <w:ilvl w:val="0"/>
          <w:numId w:val="23"/>
        </w:numPr>
        <w:rPr>
          <w:rFonts w:ascii="Times New Roman" w:hAnsi="Times New Roman"/>
          <w:sz w:val="24"/>
          <w:szCs w:val="24"/>
        </w:rPr>
      </w:pPr>
      <w:r w:rsidRPr="003B73D5">
        <w:rPr>
          <w:rFonts w:ascii="Times New Roman" w:hAnsi="Times New Roman"/>
          <w:sz w:val="24"/>
          <w:szCs w:val="24"/>
        </w:rPr>
        <w:t>The VCL database installation is performed by restoring from a SQL Server backup file. The details regarding file name and location should be available with the Database Administrator.</w:t>
      </w:r>
      <w:r w:rsidR="004B24EE" w:rsidRPr="003B73D5">
        <w:rPr>
          <w:rFonts w:ascii="Times New Roman" w:hAnsi="Times New Roman"/>
          <w:sz w:val="24"/>
          <w:szCs w:val="24"/>
        </w:rPr>
        <w:t xml:space="preserve">  (Dev and PPD data exports will be uploaded into </w:t>
      </w:r>
      <w:r w:rsidR="004B24EE" w:rsidRPr="003B73D5">
        <w:rPr>
          <w:rFonts w:ascii="Times New Roman" w:hAnsi="Times New Roman"/>
          <w:sz w:val="24"/>
          <w:szCs w:val="24"/>
        </w:rPr>
        <w:lastRenderedPageBreak/>
        <w:t>vaausvclapp80\</w:t>
      </w:r>
      <w:proofErr w:type="spellStart"/>
      <w:r w:rsidR="004B24EE" w:rsidRPr="003B73D5">
        <w:rPr>
          <w:rFonts w:ascii="Times New Roman" w:hAnsi="Times New Roman"/>
          <w:sz w:val="24"/>
          <w:szCs w:val="24"/>
        </w:rPr>
        <w:t>vcl</w:t>
      </w:r>
      <w:proofErr w:type="spellEnd"/>
      <w:r w:rsidR="004B24EE" w:rsidRPr="003B73D5">
        <w:rPr>
          <w:rFonts w:ascii="Times New Roman" w:hAnsi="Times New Roman"/>
          <w:sz w:val="24"/>
          <w:szCs w:val="24"/>
        </w:rPr>
        <w:t>.  PRD data transfer will be accomplished according to the separate Data Transfer Agreem</w:t>
      </w:r>
      <w:r w:rsidR="003C1397" w:rsidRPr="003B73D5">
        <w:rPr>
          <w:rFonts w:ascii="Times New Roman" w:hAnsi="Times New Roman"/>
          <w:sz w:val="24"/>
          <w:szCs w:val="24"/>
        </w:rPr>
        <w:t>e</w:t>
      </w:r>
      <w:r w:rsidR="004B24EE" w:rsidRPr="003B73D5">
        <w:rPr>
          <w:rFonts w:ascii="Times New Roman" w:hAnsi="Times New Roman"/>
          <w:sz w:val="24"/>
          <w:szCs w:val="24"/>
        </w:rPr>
        <w:t>nt.)</w:t>
      </w:r>
    </w:p>
    <w:p w:rsidR="0098402C" w:rsidRPr="003B73D5" w:rsidRDefault="0098402C" w:rsidP="0098402C">
      <w:pPr>
        <w:ind w:left="2160"/>
        <w:rPr>
          <w:rFonts w:ascii="Times New Roman" w:hAnsi="Times New Roman"/>
          <w:sz w:val="24"/>
          <w:szCs w:val="24"/>
        </w:rPr>
      </w:pPr>
      <w:r w:rsidRPr="003B73D5">
        <w:rPr>
          <w:rFonts w:ascii="Times New Roman" w:hAnsi="Times New Roman"/>
          <w:sz w:val="24"/>
          <w:szCs w:val="24"/>
        </w:rPr>
        <w:t>Perform a restore for the VCL database, using the appropriate backup file. A sample restore statement is provided below:</w:t>
      </w:r>
    </w:p>
    <w:p w:rsidR="0098402C" w:rsidRPr="0098402C" w:rsidRDefault="0098402C" w:rsidP="0098402C">
      <w:pPr>
        <w:spacing w:after="0" w:line="240" w:lineRule="auto"/>
        <w:ind w:left="2160"/>
        <w:rPr>
          <w:rFonts w:ascii="Courier New" w:hAnsi="Courier New" w:cs="Courier New"/>
          <w:sz w:val="20"/>
          <w:szCs w:val="20"/>
        </w:rPr>
      </w:pPr>
      <w:r w:rsidRPr="0098402C">
        <w:rPr>
          <w:rFonts w:ascii="Courier New" w:hAnsi="Courier New" w:cs="Courier New"/>
          <w:sz w:val="20"/>
          <w:szCs w:val="20"/>
        </w:rPr>
        <w:t>RESTORE DATABASE [</w:t>
      </w:r>
      <w:proofErr w:type="spellStart"/>
      <w:r w:rsidRPr="0098402C">
        <w:rPr>
          <w:rFonts w:ascii="Courier New" w:hAnsi="Courier New" w:cs="Courier New"/>
          <w:sz w:val="20"/>
          <w:szCs w:val="20"/>
        </w:rPr>
        <w:t>NationalSuicideHotline_PreProd</w:t>
      </w:r>
      <w:proofErr w:type="spellEnd"/>
      <w:r w:rsidRPr="0098402C">
        <w:rPr>
          <w:rFonts w:ascii="Courier New" w:hAnsi="Courier New" w:cs="Courier New"/>
          <w:sz w:val="20"/>
          <w:szCs w:val="20"/>
        </w:rPr>
        <w:t>] FROM</w:t>
      </w:r>
    </w:p>
    <w:p w:rsidR="0098402C" w:rsidRPr="0098402C" w:rsidRDefault="0098402C" w:rsidP="0098402C">
      <w:pPr>
        <w:spacing w:after="0" w:line="240" w:lineRule="auto"/>
        <w:ind w:left="2160"/>
        <w:rPr>
          <w:rFonts w:ascii="Courier New" w:hAnsi="Courier New" w:cs="Courier New"/>
          <w:sz w:val="20"/>
          <w:szCs w:val="20"/>
        </w:rPr>
      </w:pPr>
      <w:r w:rsidRPr="0098402C">
        <w:rPr>
          <w:rFonts w:ascii="Courier New" w:hAnsi="Courier New" w:cs="Courier New"/>
          <w:sz w:val="20"/>
          <w:szCs w:val="20"/>
        </w:rPr>
        <w:t>DISK = N'C:\0_VCL\TEMPDB-Backup'</w:t>
      </w:r>
    </w:p>
    <w:p w:rsidR="0098402C" w:rsidRPr="0098402C" w:rsidRDefault="0098402C" w:rsidP="0098402C">
      <w:pPr>
        <w:spacing w:after="0" w:line="240" w:lineRule="auto"/>
        <w:ind w:left="2160"/>
        <w:rPr>
          <w:rFonts w:ascii="Courier New" w:hAnsi="Courier New" w:cs="Courier New"/>
          <w:sz w:val="20"/>
          <w:szCs w:val="20"/>
        </w:rPr>
      </w:pPr>
      <w:r w:rsidRPr="0098402C">
        <w:rPr>
          <w:rFonts w:ascii="Courier New" w:hAnsi="Courier New" w:cs="Courier New"/>
          <w:sz w:val="20"/>
          <w:szCs w:val="20"/>
        </w:rPr>
        <w:t>WITH FILE = 1,</w:t>
      </w:r>
    </w:p>
    <w:p w:rsidR="0098402C" w:rsidRPr="0098402C" w:rsidRDefault="0098402C" w:rsidP="0098402C">
      <w:pPr>
        <w:spacing w:after="0" w:line="240" w:lineRule="auto"/>
        <w:ind w:left="2160"/>
        <w:rPr>
          <w:rFonts w:ascii="Courier New" w:hAnsi="Courier New" w:cs="Courier New"/>
          <w:sz w:val="20"/>
          <w:szCs w:val="20"/>
        </w:rPr>
      </w:pPr>
      <w:r w:rsidRPr="0098402C">
        <w:rPr>
          <w:rFonts w:ascii="Courier New" w:hAnsi="Courier New" w:cs="Courier New"/>
          <w:sz w:val="20"/>
          <w:szCs w:val="20"/>
        </w:rPr>
        <w:t xml:space="preserve">MOVE </w:t>
      </w:r>
      <w:proofErr w:type="spellStart"/>
      <w:r w:rsidRPr="0098402C">
        <w:rPr>
          <w:rFonts w:ascii="Courier New" w:hAnsi="Courier New" w:cs="Courier New"/>
          <w:sz w:val="20"/>
          <w:szCs w:val="20"/>
        </w:rPr>
        <w:t>N'NationalSuicideHotline</w:t>
      </w:r>
      <w:proofErr w:type="spellEnd"/>
      <w:r w:rsidRPr="0098402C">
        <w:rPr>
          <w:rFonts w:ascii="Courier New" w:hAnsi="Courier New" w:cs="Courier New"/>
          <w:sz w:val="20"/>
          <w:szCs w:val="20"/>
        </w:rPr>
        <w:t>' TO N'C:\0_VCL\PreProd\</w:t>
      </w:r>
      <w:proofErr w:type="spellStart"/>
      <w:r w:rsidRPr="0098402C">
        <w:rPr>
          <w:rFonts w:ascii="Courier New" w:hAnsi="Courier New" w:cs="Courier New"/>
          <w:sz w:val="20"/>
          <w:szCs w:val="20"/>
        </w:rPr>
        <w:t>NationalSuicideHotline_PreProd_dat.mdf</w:t>
      </w:r>
      <w:proofErr w:type="spellEnd"/>
      <w:r w:rsidRPr="0098402C">
        <w:rPr>
          <w:rFonts w:ascii="Courier New" w:hAnsi="Courier New" w:cs="Courier New"/>
          <w:sz w:val="20"/>
          <w:szCs w:val="20"/>
        </w:rPr>
        <w:t>',</w:t>
      </w:r>
    </w:p>
    <w:p w:rsidR="0098402C" w:rsidRPr="0098402C" w:rsidRDefault="0098402C" w:rsidP="0098402C">
      <w:pPr>
        <w:spacing w:after="0" w:line="240" w:lineRule="auto"/>
        <w:ind w:left="2160"/>
        <w:rPr>
          <w:rFonts w:ascii="Courier New" w:hAnsi="Courier New" w:cs="Courier New"/>
          <w:sz w:val="20"/>
          <w:szCs w:val="20"/>
        </w:rPr>
      </w:pPr>
      <w:r w:rsidRPr="0098402C">
        <w:rPr>
          <w:rFonts w:ascii="Courier New" w:hAnsi="Courier New" w:cs="Courier New"/>
          <w:sz w:val="20"/>
          <w:szCs w:val="20"/>
        </w:rPr>
        <w:t xml:space="preserve">MOVE </w:t>
      </w:r>
      <w:proofErr w:type="spellStart"/>
      <w:r w:rsidRPr="0098402C">
        <w:rPr>
          <w:rFonts w:ascii="Courier New" w:hAnsi="Courier New" w:cs="Courier New"/>
          <w:sz w:val="20"/>
          <w:szCs w:val="20"/>
        </w:rPr>
        <w:t>N'NationalSuicideHotline_log</w:t>
      </w:r>
      <w:proofErr w:type="spellEnd"/>
      <w:r w:rsidRPr="0098402C">
        <w:rPr>
          <w:rFonts w:ascii="Courier New" w:hAnsi="Courier New" w:cs="Courier New"/>
          <w:sz w:val="20"/>
          <w:szCs w:val="20"/>
        </w:rPr>
        <w:t>' TO N'C:\0_VCL\PreProd\</w:t>
      </w:r>
      <w:proofErr w:type="spellStart"/>
      <w:r w:rsidRPr="0098402C">
        <w:rPr>
          <w:rFonts w:ascii="Courier New" w:hAnsi="Courier New" w:cs="Courier New"/>
          <w:sz w:val="20"/>
          <w:szCs w:val="20"/>
        </w:rPr>
        <w:t>NationalSuicideHotline_PreProd_log.ldf</w:t>
      </w:r>
      <w:proofErr w:type="spellEnd"/>
      <w:r w:rsidRPr="0098402C">
        <w:rPr>
          <w:rFonts w:ascii="Courier New" w:hAnsi="Courier New" w:cs="Courier New"/>
          <w:sz w:val="20"/>
          <w:szCs w:val="20"/>
        </w:rPr>
        <w:t>',</w:t>
      </w:r>
    </w:p>
    <w:p w:rsidR="0098402C" w:rsidRPr="0098402C" w:rsidRDefault="0098402C" w:rsidP="0098402C">
      <w:pPr>
        <w:spacing w:after="0" w:line="240" w:lineRule="auto"/>
        <w:ind w:left="2160"/>
        <w:rPr>
          <w:rFonts w:ascii="Courier New" w:hAnsi="Courier New" w:cs="Courier New"/>
          <w:sz w:val="20"/>
          <w:szCs w:val="20"/>
        </w:rPr>
      </w:pPr>
      <w:r w:rsidRPr="0098402C">
        <w:rPr>
          <w:rFonts w:ascii="Courier New" w:hAnsi="Courier New" w:cs="Courier New"/>
          <w:sz w:val="20"/>
          <w:szCs w:val="20"/>
        </w:rPr>
        <w:t>NOUNLOAD,</w:t>
      </w:r>
    </w:p>
    <w:p w:rsidR="0098402C" w:rsidRPr="0098402C" w:rsidRDefault="0098402C" w:rsidP="0098402C">
      <w:pPr>
        <w:spacing w:after="0" w:line="240" w:lineRule="auto"/>
        <w:ind w:left="2160"/>
        <w:rPr>
          <w:rFonts w:ascii="Courier New" w:hAnsi="Courier New" w:cs="Courier New"/>
          <w:sz w:val="20"/>
          <w:szCs w:val="20"/>
        </w:rPr>
      </w:pPr>
      <w:r w:rsidRPr="0098402C">
        <w:rPr>
          <w:rFonts w:ascii="Courier New" w:hAnsi="Courier New" w:cs="Courier New"/>
          <w:sz w:val="20"/>
          <w:szCs w:val="20"/>
        </w:rPr>
        <w:t>STATS = 10</w:t>
      </w:r>
    </w:p>
    <w:p w:rsidR="0098402C" w:rsidRDefault="0098402C" w:rsidP="0098402C">
      <w:pPr>
        <w:spacing w:after="0" w:line="240" w:lineRule="auto"/>
        <w:ind w:left="2160"/>
      </w:pPr>
      <w:r w:rsidRPr="0098402C">
        <w:rPr>
          <w:rFonts w:ascii="Courier New" w:hAnsi="Courier New" w:cs="Courier New"/>
          <w:sz w:val="20"/>
          <w:szCs w:val="20"/>
        </w:rPr>
        <w:t>GO</w:t>
      </w:r>
    </w:p>
    <w:p w:rsidR="00A8382F" w:rsidRDefault="00A8382F" w:rsidP="00A8382F">
      <w:pPr>
        <w:pStyle w:val="Heading2"/>
      </w:pPr>
      <w:bookmarkStart w:id="48" w:name="_Toc404156183"/>
      <w:r>
        <w:t>System Requirements</w:t>
      </w:r>
      <w:bookmarkEnd w:id="48"/>
    </w:p>
    <w:p w:rsidR="00A8382F" w:rsidRPr="003B73D5" w:rsidRDefault="00A8382F" w:rsidP="00A8382F">
      <w:pPr>
        <w:pStyle w:val="ListBullet"/>
        <w:numPr>
          <w:ilvl w:val="0"/>
          <w:numId w:val="0"/>
        </w:numPr>
        <w:rPr>
          <w:sz w:val="24"/>
        </w:rPr>
      </w:pPr>
      <w:r w:rsidRPr="003B73D5">
        <w:rPr>
          <w:sz w:val="24"/>
        </w:rPr>
        <w:t>Storage requirements for installation:</w:t>
      </w:r>
      <w:r w:rsidRPr="003B73D5">
        <w:rPr>
          <w:color w:val="000000"/>
          <w:sz w:val="24"/>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1258"/>
      </w:tblGrid>
      <w:tr w:rsidR="00A8382F" w:rsidRPr="002357DD" w:rsidTr="003B73D5">
        <w:trPr>
          <w:trHeight w:val="515"/>
        </w:trPr>
        <w:tc>
          <w:tcPr>
            <w:tcW w:w="2617" w:type="dxa"/>
            <w:shd w:val="pct12" w:color="auto" w:fill="auto"/>
          </w:tcPr>
          <w:p w:rsidR="00A8382F" w:rsidRPr="003B73D5" w:rsidRDefault="00A8382F" w:rsidP="003979D4">
            <w:pPr>
              <w:ind w:firstLine="90"/>
              <w:rPr>
                <w:rFonts w:ascii="Arial" w:hAnsi="Arial" w:cs="Arial"/>
                <w:b/>
                <w:color w:val="000000"/>
              </w:rPr>
            </w:pPr>
            <w:r w:rsidRPr="003B73D5">
              <w:rPr>
                <w:rFonts w:ascii="Arial" w:hAnsi="Arial" w:cs="Arial"/>
                <w:b/>
                <w:color w:val="000000"/>
              </w:rPr>
              <w:t>Type of Data</w:t>
            </w:r>
          </w:p>
        </w:tc>
        <w:tc>
          <w:tcPr>
            <w:tcW w:w="1258" w:type="dxa"/>
            <w:shd w:val="pct12" w:color="auto" w:fill="auto"/>
          </w:tcPr>
          <w:p w:rsidR="00A8382F" w:rsidRPr="003B73D5" w:rsidRDefault="00A8382F" w:rsidP="003979D4">
            <w:pPr>
              <w:ind w:firstLine="90"/>
              <w:rPr>
                <w:rFonts w:ascii="Arial" w:hAnsi="Arial" w:cs="Arial"/>
                <w:b/>
                <w:color w:val="000000"/>
              </w:rPr>
            </w:pPr>
            <w:r w:rsidRPr="003B73D5">
              <w:rPr>
                <w:rFonts w:ascii="Arial" w:hAnsi="Arial" w:cs="Arial"/>
                <w:b/>
                <w:color w:val="000000"/>
              </w:rPr>
              <w:t>Size</w:t>
            </w:r>
          </w:p>
        </w:tc>
      </w:tr>
      <w:tr w:rsidR="00A8382F" w:rsidRPr="002357DD" w:rsidTr="003B73D5">
        <w:trPr>
          <w:trHeight w:val="501"/>
        </w:trPr>
        <w:tc>
          <w:tcPr>
            <w:tcW w:w="2617" w:type="dxa"/>
          </w:tcPr>
          <w:p w:rsidR="00A8382F" w:rsidRPr="003B73D5" w:rsidRDefault="00A8382F" w:rsidP="003979D4">
            <w:pPr>
              <w:ind w:firstLine="90"/>
              <w:rPr>
                <w:rFonts w:ascii="Arial" w:hAnsi="Arial" w:cs="Arial"/>
                <w:color w:val="000000"/>
              </w:rPr>
            </w:pPr>
            <w:r w:rsidRPr="003B73D5">
              <w:rPr>
                <w:rFonts w:ascii="Arial" w:hAnsi="Arial" w:cs="Arial"/>
                <w:color w:val="000000"/>
              </w:rPr>
              <w:t>Applications</w:t>
            </w:r>
          </w:p>
        </w:tc>
        <w:tc>
          <w:tcPr>
            <w:tcW w:w="1258" w:type="dxa"/>
          </w:tcPr>
          <w:p w:rsidR="00A8382F" w:rsidRPr="003B73D5" w:rsidRDefault="00A8382F" w:rsidP="003979D4">
            <w:pPr>
              <w:ind w:firstLine="90"/>
              <w:rPr>
                <w:rFonts w:ascii="Arial" w:hAnsi="Arial" w:cs="Arial"/>
                <w:color w:val="000000"/>
              </w:rPr>
            </w:pPr>
            <w:r w:rsidRPr="003B73D5">
              <w:rPr>
                <w:rFonts w:ascii="Arial" w:hAnsi="Arial" w:cs="Arial"/>
                <w:color w:val="000000"/>
              </w:rPr>
              <w:t>&lt; 5MB</w:t>
            </w:r>
          </w:p>
        </w:tc>
      </w:tr>
      <w:tr w:rsidR="00A8382F" w:rsidRPr="002357DD" w:rsidTr="003B73D5">
        <w:trPr>
          <w:trHeight w:val="528"/>
        </w:trPr>
        <w:tc>
          <w:tcPr>
            <w:tcW w:w="2617" w:type="dxa"/>
          </w:tcPr>
          <w:p w:rsidR="00A8382F" w:rsidRPr="003B73D5" w:rsidRDefault="00A8382F" w:rsidP="003979D4">
            <w:pPr>
              <w:ind w:firstLine="90"/>
              <w:rPr>
                <w:rFonts w:ascii="Arial" w:hAnsi="Arial" w:cs="Arial"/>
                <w:color w:val="000000"/>
              </w:rPr>
            </w:pPr>
            <w:r w:rsidRPr="003B73D5">
              <w:rPr>
                <w:rFonts w:ascii="Arial" w:hAnsi="Arial" w:cs="Arial"/>
                <w:color w:val="000000"/>
              </w:rPr>
              <w:t>Help Files</w:t>
            </w:r>
          </w:p>
        </w:tc>
        <w:tc>
          <w:tcPr>
            <w:tcW w:w="1258" w:type="dxa"/>
          </w:tcPr>
          <w:p w:rsidR="00A8382F" w:rsidRPr="003B73D5" w:rsidRDefault="00A8382F" w:rsidP="003979D4">
            <w:pPr>
              <w:ind w:firstLine="90"/>
              <w:rPr>
                <w:rFonts w:ascii="Arial" w:hAnsi="Arial" w:cs="Arial"/>
                <w:color w:val="000000"/>
              </w:rPr>
            </w:pPr>
            <w:r w:rsidRPr="003B73D5">
              <w:rPr>
                <w:rFonts w:ascii="Arial" w:hAnsi="Arial" w:cs="Arial"/>
                <w:color w:val="000000"/>
              </w:rPr>
              <w:t>&lt; 1MB</w:t>
            </w:r>
          </w:p>
        </w:tc>
      </w:tr>
    </w:tbl>
    <w:p w:rsidR="00A8382F" w:rsidRPr="002D0E38" w:rsidRDefault="00A8382F" w:rsidP="00A8382F">
      <w:pPr>
        <w:ind w:left="720"/>
        <w:rPr>
          <w:rFonts w:ascii="Times New Roman" w:hAnsi="Times New Roman"/>
          <w:color w:val="000000"/>
          <w:sz w:val="24"/>
          <w:szCs w:val="24"/>
        </w:rPr>
      </w:pPr>
    </w:p>
    <w:p w:rsidR="00A8382F" w:rsidRPr="002D0E38" w:rsidRDefault="00A8382F" w:rsidP="00A8382F">
      <w:pPr>
        <w:rPr>
          <w:rFonts w:ascii="Times New Roman" w:hAnsi="Times New Roman"/>
          <w:color w:val="000000"/>
          <w:sz w:val="24"/>
          <w:szCs w:val="24"/>
        </w:rPr>
      </w:pPr>
      <w:r w:rsidRPr="002D0E38">
        <w:rPr>
          <w:rFonts w:ascii="Times New Roman" w:hAnsi="Times New Roman"/>
          <w:color w:val="000000"/>
          <w:sz w:val="24"/>
          <w:szCs w:val="24"/>
        </w:rPr>
        <w:t xml:space="preserve">Sites should reserve 1KB of storage space per observation for data that will accumulate.  The vast majority of growth will occur in the OBS file (#704.117).  </w:t>
      </w:r>
    </w:p>
    <w:p w:rsidR="00A8382F" w:rsidRPr="002D0E38" w:rsidRDefault="00A8382F" w:rsidP="00A8382F">
      <w:pPr>
        <w:rPr>
          <w:rFonts w:ascii="Times New Roman" w:hAnsi="Times New Roman"/>
          <w:color w:val="000000"/>
          <w:sz w:val="24"/>
          <w:szCs w:val="24"/>
        </w:rPr>
      </w:pPr>
      <w:r w:rsidRPr="002D0E38">
        <w:rPr>
          <w:rFonts w:ascii="Times New Roman" w:hAnsi="Times New Roman"/>
          <w:color w:val="000000"/>
          <w:sz w:val="24"/>
          <w:szCs w:val="24"/>
        </w:rPr>
        <w:t xml:space="preserve">The following describes the installation environment for  on the </w:t>
      </w:r>
      <w:r w:rsidRPr="002D0E38">
        <w:rPr>
          <w:rFonts w:ascii="Times New Roman" w:hAnsi="Times New Roman"/>
          <w:sz w:val="24"/>
          <w:szCs w:val="24"/>
        </w:rPr>
        <w:t>VistA</w:t>
      </w:r>
      <w:r w:rsidRPr="002D0E38">
        <w:rPr>
          <w:rFonts w:ascii="Times New Roman" w:hAnsi="Times New Roman"/>
          <w:color w:val="000000"/>
          <w:sz w:val="24"/>
          <w:szCs w:val="24"/>
        </w:rPr>
        <w:t xml:space="preserve"> client workstation:</w:t>
      </w:r>
      <w:r w:rsidRPr="002D0E38">
        <w:rPr>
          <w:rFonts w:ascii="Times New Roman" w:hAnsi="Times New Roman"/>
          <w:color w:val="000000"/>
          <w:sz w:val="24"/>
          <w:szCs w:val="24"/>
        </w:rPr>
        <w:br/>
      </w:r>
    </w:p>
    <w:p w:rsidR="00A8382F" w:rsidRPr="002D0E38" w:rsidRDefault="00A8382F" w:rsidP="00A54C22">
      <w:pPr>
        <w:numPr>
          <w:ilvl w:val="0"/>
          <w:numId w:val="20"/>
        </w:numPr>
        <w:spacing w:after="120" w:line="240" w:lineRule="auto"/>
        <w:rPr>
          <w:rFonts w:ascii="Times New Roman" w:hAnsi="Times New Roman"/>
          <w:color w:val="000000"/>
          <w:sz w:val="24"/>
          <w:szCs w:val="24"/>
        </w:rPr>
      </w:pPr>
      <w:r w:rsidRPr="002D0E38">
        <w:rPr>
          <w:rFonts w:ascii="Times New Roman" w:hAnsi="Times New Roman"/>
          <w:color w:val="000000"/>
          <w:sz w:val="24"/>
          <w:szCs w:val="24"/>
        </w:rPr>
        <w:t xml:space="preserve">Workstations must be running under Windows.  Refer to </w:t>
      </w:r>
      <w:hyperlink r:id="rId55" w:history="1">
        <w:r w:rsidRPr="002D0E38">
          <w:rPr>
            <w:rStyle w:val="Hyperlink"/>
            <w:rFonts w:ascii="Times New Roman" w:hAnsi="Times New Roman"/>
            <w:sz w:val="24"/>
            <w:szCs w:val="24"/>
          </w:rPr>
          <w:t>http://vaww.vairm.vaco.va.gov/vadesktop</w:t>
        </w:r>
      </w:hyperlink>
      <w:r w:rsidRPr="002D0E38">
        <w:rPr>
          <w:rFonts w:ascii="Times New Roman" w:hAnsi="Times New Roman"/>
          <w:color w:val="000000"/>
          <w:sz w:val="24"/>
          <w:szCs w:val="24"/>
        </w:rPr>
        <w:t xml:space="preserve"> for additional information on VA standard desktop configurations. </w:t>
      </w:r>
    </w:p>
    <w:p w:rsidR="00A8382F" w:rsidRPr="002D0E38" w:rsidRDefault="00A8382F" w:rsidP="00A54C22">
      <w:pPr>
        <w:numPr>
          <w:ilvl w:val="0"/>
          <w:numId w:val="20"/>
        </w:numPr>
        <w:spacing w:after="120" w:line="240" w:lineRule="auto"/>
        <w:rPr>
          <w:rFonts w:ascii="Times New Roman" w:hAnsi="Times New Roman"/>
          <w:color w:val="000000"/>
          <w:sz w:val="24"/>
          <w:szCs w:val="24"/>
        </w:rPr>
      </w:pPr>
      <w:r w:rsidRPr="002D0E38">
        <w:rPr>
          <w:rFonts w:ascii="Times New Roman" w:hAnsi="Times New Roman"/>
          <w:color w:val="000000"/>
          <w:sz w:val="24"/>
          <w:szCs w:val="24"/>
        </w:rPr>
        <w:t>Remote Procedure Call (RPC) Broker Workstation must be installed.</w:t>
      </w:r>
    </w:p>
    <w:p w:rsidR="00A8382F" w:rsidRPr="002D0E38" w:rsidRDefault="00A8382F" w:rsidP="00A54C22">
      <w:pPr>
        <w:numPr>
          <w:ilvl w:val="0"/>
          <w:numId w:val="20"/>
        </w:numPr>
        <w:spacing w:after="120" w:line="240" w:lineRule="auto"/>
        <w:rPr>
          <w:rFonts w:ascii="Times New Roman" w:hAnsi="Times New Roman"/>
          <w:color w:val="000000"/>
          <w:sz w:val="24"/>
          <w:szCs w:val="24"/>
        </w:rPr>
      </w:pPr>
      <w:r w:rsidRPr="002D0E38">
        <w:rPr>
          <w:rFonts w:ascii="Times New Roman" w:hAnsi="Times New Roman"/>
          <w:color w:val="000000"/>
          <w:sz w:val="24"/>
          <w:szCs w:val="24"/>
        </w:rPr>
        <w:t>The workstation must be connected to the local area network.</w:t>
      </w:r>
    </w:p>
    <w:p w:rsidR="00A8382F" w:rsidRPr="002D0E38" w:rsidRDefault="00A8382F" w:rsidP="00A54C22">
      <w:pPr>
        <w:numPr>
          <w:ilvl w:val="0"/>
          <w:numId w:val="20"/>
        </w:numPr>
        <w:spacing w:after="120" w:line="240" w:lineRule="auto"/>
        <w:rPr>
          <w:rFonts w:ascii="Times New Roman" w:hAnsi="Times New Roman"/>
          <w:color w:val="000000"/>
          <w:sz w:val="24"/>
          <w:szCs w:val="24"/>
        </w:rPr>
      </w:pPr>
      <w:r w:rsidRPr="002D0E38">
        <w:rPr>
          <w:rFonts w:ascii="Times New Roman" w:hAnsi="Times New Roman"/>
          <w:color w:val="000000"/>
          <w:sz w:val="24"/>
          <w:szCs w:val="24"/>
        </w:rPr>
        <w:t>Administrator privileges are needed on any machine on which CP Gateway Service is installed.</w:t>
      </w:r>
    </w:p>
    <w:p w:rsidR="00A8382F" w:rsidRDefault="00A8382F" w:rsidP="00995582">
      <w:pPr>
        <w:pStyle w:val="Heading1"/>
        <w:rPr>
          <w:lang w:val="en-US"/>
        </w:rPr>
      </w:pPr>
      <w:bookmarkStart w:id="49" w:name="_Toc404156184"/>
      <w:bookmarkStart w:id="50" w:name="_Ref228172507"/>
      <w:bookmarkStart w:id="51" w:name="_Ref234722034"/>
      <w:bookmarkEnd w:id="2"/>
      <w:r>
        <w:lastRenderedPageBreak/>
        <w:t>Backout Plan</w:t>
      </w:r>
      <w:bookmarkEnd w:id="49"/>
    </w:p>
    <w:p w:rsidR="000729FB" w:rsidRPr="000729FB" w:rsidRDefault="000729FB" w:rsidP="000729FB">
      <w:pPr>
        <w:spacing w:before="120" w:after="120"/>
        <w:rPr>
          <w:rFonts w:ascii="Times New Roman" w:hAnsi="Times New Roman"/>
          <w:sz w:val="24"/>
        </w:rPr>
      </w:pPr>
      <w:r w:rsidRPr="000729FB">
        <w:rPr>
          <w:rFonts w:ascii="Times New Roman" w:hAnsi="Times New Roman"/>
          <w:sz w:val="24"/>
        </w:rPr>
        <w:t>This section outlines the back out procedures for VCL.</w:t>
      </w:r>
    </w:p>
    <w:p w:rsidR="000729FB" w:rsidRPr="000729FB" w:rsidRDefault="000729FB" w:rsidP="000729FB">
      <w:pPr>
        <w:spacing w:before="120" w:after="120"/>
        <w:rPr>
          <w:rFonts w:ascii="Times New Roman" w:hAnsi="Times New Roman"/>
          <w:sz w:val="24"/>
        </w:rPr>
      </w:pPr>
      <w:r w:rsidRPr="000729FB">
        <w:rPr>
          <w:rFonts w:ascii="Times New Roman" w:hAnsi="Times New Roman"/>
          <w:sz w:val="24"/>
        </w:rPr>
        <w:t xml:space="preserve">During installation of a new VCL baseline, if there are any issues with new baseline, the new baseline will be backed out and the system will be restored to the previous baseline. </w:t>
      </w:r>
    </w:p>
    <w:p w:rsidR="000729FB" w:rsidRPr="000729FB" w:rsidRDefault="000729FB" w:rsidP="000729FB">
      <w:pPr>
        <w:autoSpaceDE w:val="0"/>
        <w:autoSpaceDN w:val="0"/>
        <w:adjustRightInd w:val="0"/>
        <w:rPr>
          <w:rFonts w:ascii="Times New Roman" w:hAnsi="Times New Roman"/>
          <w:sz w:val="24"/>
        </w:rPr>
      </w:pPr>
      <w:r w:rsidRPr="000729FB">
        <w:rPr>
          <w:rFonts w:ascii="Times New Roman" w:hAnsi="Times New Roman"/>
          <w:sz w:val="24"/>
        </w:rPr>
        <w:t xml:space="preserve">In the event that a backout of the VCL installed code is needed, code should be rolled back to the last known working version. AITC will retrieve the tape backup of the last known good production version to reinstall. The database admin and system admin will determine the correct last working version to rollback to.  </w:t>
      </w:r>
    </w:p>
    <w:p w:rsidR="000729FB" w:rsidRPr="000729FB" w:rsidRDefault="000729FB" w:rsidP="000729FB">
      <w:pPr>
        <w:autoSpaceDE w:val="0"/>
        <w:autoSpaceDN w:val="0"/>
        <w:adjustRightInd w:val="0"/>
        <w:rPr>
          <w:rFonts w:ascii="Times New Roman" w:hAnsi="Times New Roman"/>
          <w:color w:val="000000"/>
          <w:sz w:val="24"/>
        </w:rPr>
      </w:pPr>
      <w:r w:rsidRPr="000729FB">
        <w:rPr>
          <w:rFonts w:ascii="Times New Roman" w:hAnsi="Times New Roman"/>
          <w:color w:val="000000"/>
          <w:sz w:val="24"/>
        </w:rPr>
        <w:t>The following are the steps to back out VCL to its previous version:</w:t>
      </w:r>
    </w:p>
    <w:p w:rsidR="000729FB" w:rsidRPr="000729FB" w:rsidRDefault="000729FB" w:rsidP="00A54C22">
      <w:pPr>
        <w:numPr>
          <w:ilvl w:val="0"/>
          <w:numId w:val="38"/>
        </w:numPr>
        <w:spacing w:before="100" w:beforeAutospacing="1" w:after="100" w:afterAutospacing="1" w:line="240" w:lineRule="auto"/>
        <w:rPr>
          <w:rFonts w:ascii="Times New Roman" w:hAnsi="Times New Roman"/>
          <w:sz w:val="24"/>
          <w:szCs w:val="24"/>
        </w:rPr>
      </w:pPr>
      <w:r w:rsidRPr="000729FB">
        <w:rPr>
          <w:rFonts w:ascii="Times New Roman" w:hAnsi="Times New Roman"/>
          <w:sz w:val="24"/>
          <w:szCs w:val="24"/>
        </w:rPr>
        <w:t xml:space="preserve">Notify the </w:t>
      </w:r>
      <w:r w:rsidRPr="000729FB">
        <w:rPr>
          <w:rFonts w:ascii="Times New Roman" w:hAnsi="Times New Roman"/>
          <w:b/>
          <w:sz w:val="24"/>
          <w:szCs w:val="24"/>
        </w:rPr>
        <w:t>Remedy Help Desk</w:t>
      </w:r>
      <w:r w:rsidRPr="000729FB">
        <w:rPr>
          <w:rFonts w:ascii="Times New Roman" w:hAnsi="Times New Roman"/>
          <w:sz w:val="24"/>
          <w:szCs w:val="24"/>
        </w:rPr>
        <w:t xml:space="preserve">  </w:t>
      </w:r>
      <w:r w:rsidR="0029363F">
        <w:rPr>
          <w:highlight w:val="yellow"/>
        </w:rPr>
        <w:t>REDACTED</w:t>
      </w:r>
      <w:r w:rsidRPr="000729FB">
        <w:rPr>
          <w:rFonts w:ascii="Times New Roman" w:hAnsi="Times New Roman"/>
          <w:sz w:val="24"/>
          <w:szCs w:val="24"/>
        </w:rPr>
        <w:t xml:space="preserve"> and VCL application users about backout plan initiation.</w:t>
      </w:r>
    </w:p>
    <w:p w:rsidR="000729FB" w:rsidRPr="000729FB" w:rsidRDefault="000729FB" w:rsidP="00A54C22">
      <w:pPr>
        <w:pStyle w:val="ListParagraph"/>
        <w:numPr>
          <w:ilvl w:val="0"/>
          <w:numId w:val="38"/>
        </w:numPr>
        <w:autoSpaceDE w:val="0"/>
        <w:autoSpaceDN w:val="0"/>
        <w:adjustRightInd w:val="0"/>
        <w:spacing w:before="40" w:after="40"/>
        <w:contextualSpacing/>
        <w:rPr>
          <w:iCs/>
          <w:sz w:val="24"/>
        </w:rPr>
      </w:pPr>
      <w:r w:rsidRPr="000729FB">
        <w:rPr>
          <w:iCs/>
          <w:sz w:val="24"/>
        </w:rPr>
        <w:t xml:space="preserve">When VCL is first deployed to AITC, a copy of the existing VCL install files will be placed at </w:t>
      </w:r>
      <w:r w:rsidRPr="000729FB">
        <w:rPr>
          <w:b/>
          <w:sz w:val="24"/>
        </w:rPr>
        <w:t>vaausvclapp80\</w:t>
      </w:r>
      <w:proofErr w:type="spellStart"/>
      <w:r w:rsidRPr="000729FB">
        <w:rPr>
          <w:b/>
          <w:sz w:val="24"/>
        </w:rPr>
        <w:t>vcl</w:t>
      </w:r>
      <w:proofErr w:type="spellEnd"/>
      <w:r w:rsidRPr="000729FB">
        <w:rPr>
          <w:iCs/>
          <w:sz w:val="24"/>
        </w:rPr>
        <w:t>.</w:t>
      </w:r>
    </w:p>
    <w:p w:rsidR="000729FB" w:rsidRPr="000729FB" w:rsidRDefault="000729FB" w:rsidP="00A54C22">
      <w:pPr>
        <w:pStyle w:val="ListParagraph"/>
        <w:numPr>
          <w:ilvl w:val="0"/>
          <w:numId w:val="38"/>
        </w:numPr>
        <w:spacing w:after="200" w:line="276" w:lineRule="auto"/>
        <w:contextualSpacing/>
        <w:rPr>
          <w:sz w:val="24"/>
        </w:rPr>
      </w:pPr>
      <w:r w:rsidRPr="000729FB">
        <w:rPr>
          <w:sz w:val="24"/>
        </w:rPr>
        <w:t>Disable user access to the VCL system while the back out procedures are in process.</w:t>
      </w:r>
    </w:p>
    <w:p w:rsidR="000729FB" w:rsidRPr="000729FB" w:rsidRDefault="000729FB" w:rsidP="00A54C22">
      <w:pPr>
        <w:pStyle w:val="ListParagraph"/>
        <w:numPr>
          <w:ilvl w:val="0"/>
          <w:numId w:val="38"/>
        </w:numPr>
        <w:spacing w:after="200" w:line="276" w:lineRule="auto"/>
        <w:contextualSpacing/>
        <w:rPr>
          <w:sz w:val="24"/>
        </w:rPr>
      </w:pPr>
      <w:r w:rsidRPr="000729FB">
        <w:rPr>
          <w:sz w:val="24"/>
        </w:rPr>
        <w:t>Delete all of the VCL code from the following location where it was uploaded onto the dev server:</w:t>
      </w:r>
    </w:p>
    <w:p w:rsidR="000729FB" w:rsidRPr="000729FB" w:rsidRDefault="000729FB" w:rsidP="000729FB">
      <w:pPr>
        <w:pStyle w:val="ListParagraph"/>
        <w:spacing w:after="200" w:line="276" w:lineRule="auto"/>
        <w:rPr>
          <w:sz w:val="24"/>
        </w:rPr>
      </w:pPr>
      <w:r w:rsidRPr="000729FB">
        <w:rPr>
          <w:sz w:val="24"/>
        </w:rPr>
        <w:t>vaausvclapp80\</w:t>
      </w:r>
      <w:proofErr w:type="spellStart"/>
      <w:r w:rsidRPr="000729FB">
        <w:rPr>
          <w:sz w:val="24"/>
        </w:rPr>
        <w:t>vcl</w:t>
      </w:r>
      <w:proofErr w:type="spellEnd"/>
      <w:r w:rsidRPr="000729FB">
        <w:rPr>
          <w:sz w:val="24"/>
        </w:rPr>
        <w:t>\vcl-2.0 build 21.zip (Build information is provided as an example.)  The VCL code will be in an archive, with a naming convention that identifies the version, and when unpacked will have a directory structure similar to the following:</w:t>
      </w:r>
    </w:p>
    <w:p w:rsidR="000729FB" w:rsidRPr="00D24B83" w:rsidRDefault="000729FB" w:rsidP="000729FB">
      <w:pPr>
        <w:pStyle w:val="ListParagraph"/>
        <w:spacing w:after="200" w:line="276" w:lineRule="auto"/>
        <w:ind w:left="0"/>
        <w:rPr>
          <w:sz w:val="24"/>
        </w:rPr>
      </w:pPr>
    </w:p>
    <w:p w:rsidR="000729FB" w:rsidRPr="000612C8" w:rsidRDefault="0029363F" w:rsidP="000729FB">
      <w:pPr>
        <w:pStyle w:val="ListParagraph"/>
        <w:ind w:left="0"/>
        <w:rPr>
          <w:iCs/>
          <w:szCs w:val="22"/>
        </w:rPr>
      </w:pPr>
      <w:r>
        <w:rPr>
          <w:noProof/>
        </w:rPr>
        <w:lastRenderedPageBreak/>
        <w:pict>
          <v:shape id="Picture 33" o:spid="_x0000_i1058" type="#_x0000_t75" style="width:443.9pt;height:313.65pt;visibility:visible">
            <v:imagedata r:id="rId34" o:title=""/>
          </v:shape>
        </w:pict>
      </w:r>
    </w:p>
    <w:p w:rsidR="000729FB" w:rsidRDefault="000729FB" w:rsidP="000729FB">
      <w:pPr>
        <w:pStyle w:val="Caption"/>
      </w:pPr>
      <w:bookmarkStart w:id="52" w:name="_Toc405203775"/>
      <w:r>
        <w:t xml:space="preserve">Figure </w:t>
      </w:r>
      <w:r w:rsidR="0029363F">
        <w:fldChar w:fldCharType="begin"/>
      </w:r>
      <w:r w:rsidR="0029363F">
        <w:instrText xml:space="preserve"> SEQ Figure \* ARABIC </w:instrText>
      </w:r>
      <w:r w:rsidR="0029363F">
        <w:fldChar w:fldCharType="separate"/>
      </w:r>
      <w:r w:rsidR="00460051">
        <w:rPr>
          <w:noProof/>
        </w:rPr>
        <w:t>25</w:t>
      </w:r>
      <w:r w:rsidR="0029363F">
        <w:rPr>
          <w:noProof/>
        </w:rPr>
        <w:fldChar w:fldCharType="end"/>
      </w:r>
      <w:r>
        <w:t>: Unpack VCL Code Archive</w:t>
      </w:r>
      <w:bookmarkEnd w:id="52"/>
    </w:p>
    <w:p w:rsidR="000729FB" w:rsidRDefault="000729FB" w:rsidP="000729FB"/>
    <w:p w:rsidR="000729FB" w:rsidRPr="006F7248" w:rsidRDefault="000729FB" w:rsidP="00A54C22">
      <w:pPr>
        <w:pStyle w:val="ListParagraph"/>
        <w:numPr>
          <w:ilvl w:val="0"/>
          <w:numId w:val="38"/>
        </w:numPr>
        <w:spacing w:before="40" w:after="40"/>
        <w:contextualSpacing/>
        <w:rPr>
          <w:sz w:val="24"/>
        </w:rPr>
      </w:pPr>
      <w:r w:rsidRPr="006F7248">
        <w:rPr>
          <w:sz w:val="24"/>
        </w:rPr>
        <w:t>Rename the backup copied folders. Backup the VCL database on the dev server (</w:t>
      </w:r>
      <w:r w:rsidRPr="004762F3">
        <w:rPr>
          <w:b/>
          <w:sz w:val="24"/>
        </w:rPr>
        <w:t>vaaussql1a</w:t>
      </w:r>
      <w:r w:rsidRPr="006F7248">
        <w:rPr>
          <w:sz w:val="24"/>
        </w:rPr>
        <w:t>.) </w:t>
      </w:r>
    </w:p>
    <w:p w:rsidR="000729FB" w:rsidRPr="006F7248" w:rsidRDefault="000729FB" w:rsidP="00A54C22">
      <w:pPr>
        <w:pStyle w:val="ListParagraph"/>
        <w:numPr>
          <w:ilvl w:val="0"/>
          <w:numId w:val="38"/>
        </w:numPr>
        <w:spacing w:before="40" w:after="40"/>
        <w:contextualSpacing/>
        <w:rPr>
          <w:sz w:val="24"/>
        </w:rPr>
      </w:pPr>
      <w:r w:rsidRPr="006F7248">
        <w:rPr>
          <w:sz w:val="24"/>
        </w:rPr>
        <w:t>Perform a full database backup of database "</w:t>
      </w:r>
      <w:proofErr w:type="spellStart"/>
      <w:r w:rsidRPr="004762F3">
        <w:rPr>
          <w:b/>
          <w:sz w:val="24"/>
        </w:rPr>
        <w:t>NationalSuicideHotline_Test</w:t>
      </w:r>
      <w:proofErr w:type="spellEnd"/>
      <w:r w:rsidRPr="006F7248">
        <w:rPr>
          <w:sz w:val="24"/>
        </w:rPr>
        <w:t>" on </w:t>
      </w:r>
      <w:r w:rsidRPr="004762F3">
        <w:rPr>
          <w:b/>
          <w:sz w:val="24"/>
        </w:rPr>
        <w:t>vaaussql1a</w:t>
      </w:r>
      <w:r w:rsidRPr="006F7248">
        <w:rPr>
          <w:sz w:val="24"/>
        </w:rPr>
        <w:t>. </w:t>
      </w:r>
    </w:p>
    <w:p w:rsidR="000729FB" w:rsidRPr="006F7248" w:rsidRDefault="000729FB" w:rsidP="00A54C22">
      <w:pPr>
        <w:pStyle w:val="ListParagraph"/>
        <w:numPr>
          <w:ilvl w:val="0"/>
          <w:numId w:val="38"/>
        </w:numPr>
        <w:spacing w:before="40" w:after="40"/>
        <w:contextualSpacing/>
        <w:rPr>
          <w:sz w:val="24"/>
        </w:rPr>
      </w:pPr>
      <w:r w:rsidRPr="006F7248">
        <w:rPr>
          <w:sz w:val="24"/>
        </w:rPr>
        <w:t xml:space="preserve">Create an additional backup VCL folder </w:t>
      </w:r>
      <w:r>
        <w:rPr>
          <w:sz w:val="24"/>
        </w:rPr>
        <w:t xml:space="preserve">at an additional location on </w:t>
      </w:r>
      <w:r w:rsidRPr="004762F3">
        <w:rPr>
          <w:b/>
          <w:sz w:val="24"/>
        </w:rPr>
        <w:t>vaaussql1a</w:t>
      </w:r>
      <w:r w:rsidRPr="006F7248">
        <w:rPr>
          <w:sz w:val="24"/>
        </w:rPr>
        <w:t xml:space="preserve"> in case the VCL application needs to be backed out again.</w:t>
      </w:r>
    </w:p>
    <w:p w:rsidR="000729FB" w:rsidRPr="006F7248" w:rsidRDefault="000729FB" w:rsidP="00A54C22">
      <w:pPr>
        <w:pStyle w:val="ListParagraph"/>
        <w:numPr>
          <w:ilvl w:val="0"/>
          <w:numId w:val="38"/>
        </w:numPr>
        <w:spacing w:before="40" w:after="40"/>
        <w:contextualSpacing/>
        <w:rPr>
          <w:sz w:val="24"/>
        </w:rPr>
      </w:pPr>
      <w:r w:rsidRPr="006F7248">
        <w:rPr>
          <w:sz w:val="24"/>
        </w:rPr>
        <w:t>Conduct system health checks of the VCL application.</w:t>
      </w:r>
    </w:p>
    <w:p w:rsidR="000729FB" w:rsidRPr="006F7248" w:rsidRDefault="000729FB" w:rsidP="00A54C22">
      <w:pPr>
        <w:pStyle w:val="ListParagraph"/>
        <w:numPr>
          <w:ilvl w:val="0"/>
          <w:numId w:val="38"/>
        </w:numPr>
        <w:spacing w:before="40" w:after="40"/>
        <w:contextualSpacing/>
        <w:rPr>
          <w:sz w:val="24"/>
        </w:rPr>
      </w:pPr>
      <w:r w:rsidRPr="006F7248">
        <w:rPr>
          <w:sz w:val="24"/>
        </w:rPr>
        <w:t>Enable VCL application user access.</w:t>
      </w:r>
    </w:p>
    <w:p w:rsidR="000729FB" w:rsidRPr="006F7248" w:rsidRDefault="000729FB" w:rsidP="00A54C22">
      <w:pPr>
        <w:pStyle w:val="ListParagraph"/>
        <w:numPr>
          <w:ilvl w:val="0"/>
          <w:numId w:val="38"/>
        </w:numPr>
        <w:spacing w:before="40" w:after="40"/>
        <w:contextualSpacing/>
        <w:rPr>
          <w:sz w:val="24"/>
        </w:rPr>
      </w:pPr>
      <w:r w:rsidRPr="006F7248">
        <w:rPr>
          <w:sz w:val="24"/>
        </w:rPr>
        <w:t xml:space="preserve">Notify the </w:t>
      </w:r>
      <w:r w:rsidRPr="002D4EFB">
        <w:rPr>
          <w:b/>
        </w:rPr>
        <w:t>Remedy Help Desk</w:t>
      </w:r>
      <w:r>
        <w:t xml:space="preserve">  </w:t>
      </w:r>
      <w:r w:rsidRPr="003A23F5">
        <w:rPr>
          <w:sz w:val="24"/>
        </w:rPr>
        <w:t xml:space="preserve">(1-888-596-4357) </w:t>
      </w:r>
      <w:r w:rsidRPr="006F7248">
        <w:rPr>
          <w:sz w:val="24"/>
        </w:rPr>
        <w:t xml:space="preserve"> and VCL users of successful backout.</w:t>
      </w:r>
    </w:p>
    <w:p w:rsidR="000729FB" w:rsidRPr="000729FB" w:rsidRDefault="000729FB" w:rsidP="000729FB">
      <w:pPr>
        <w:rPr>
          <w:lang w:eastAsia="x-none"/>
        </w:rPr>
      </w:pPr>
    </w:p>
    <w:p w:rsidR="00A8382F" w:rsidRPr="002F28D4" w:rsidRDefault="00A8382F" w:rsidP="00FA5A19">
      <w:pPr>
        <w:pStyle w:val="Heading1"/>
        <w:rPr>
          <w:rStyle w:val="Emphasis"/>
          <w:i w:val="0"/>
          <w:iCs w:val="0"/>
        </w:rPr>
      </w:pPr>
      <w:bookmarkStart w:id="53" w:name="_Ref236124787"/>
      <w:bookmarkStart w:id="54" w:name="_Toc404156185"/>
      <w:bookmarkEnd w:id="50"/>
      <w:bookmarkEnd w:id="51"/>
      <w:r w:rsidRPr="002F28D4">
        <w:rPr>
          <w:rStyle w:val="Emphasis"/>
          <w:i w:val="0"/>
          <w:iCs w:val="0"/>
        </w:rPr>
        <w:lastRenderedPageBreak/>
        <w:t>Post Installation</w:t>
      </w:r>
      <w:bookmarkEnd w:id="53"/>
      <w:r w:rsidR="00A630C7">
        <w:rPr>
          <w:rStyle w:val="Emphasis"/>
          <w:i w:val="0"/>
          <w:iCs w:val="0"/>
          <w:lang w:val="en-US"/>
        </w:rPr>
        <w:t xml:space="preserve"> Instructions</w:t>
      </w:r>
      <w:bookmarkEnd w:id="54"/>
    </w:p>
    <w:p w:rsidR="00A8382F" w:rsidRPr="002D0E38" w:rsidRDefault="00DD7944" w:rsidP="00A8382F">
      <w:pPr>
        <w:rPr>
          <w:rFonts w:ascii="Times New Roman" w:hAnsi="Times New Roman"/>
          <w:sz w:val="24"/>
        </w:rPr>
      </w:pPr>
      <w:r w:rsidRPr="002D0E38">
        <w:rPr>
          <w:rFonts w:ascii="Times New Roman" w:hAnsi="Times New Roman"/>
          <w:sz w:val="24"/>
        </w:rPr>
        <w:t>The AITC Build Manager will submit the needed access request forms (if not already submitted) for the environment.  Where possible, a primary POC for each group of permissions being granted will be designated. The System and Database Administrators will complete the SDM tasks needed to grant access as required.  The primary POC for each group should be contacted to verify access.</w:t>
      </w:r>
    </w:p>
    <w:p w:rsidR="00714006" w:rsidRPr="002D0E38" w:rsidRDefault="002D0E38" w:rsidP="002D0E38">
      <w:pPr>
        <w:pBdr>
          <w:top w:val="single" w:sz="8" w:space="1" w:color="auto"/>
          <w:left w:val="single" w:sz="8" w:space="4" w:color="auto"/>
          <w:bottom w:val="single" w:sz="8" w:space="1" w:color="auto"/>
          <w:right w:val="single" w:sz="8" w:space="4" w:color="auto"/>
        </w:pBdr>
        <w:shd w:val="pct12" w:color="auto" w:fill="auto"/>
        <w:rPr>
          <w:rFonts w:ascii="Times New Roman" w:hAnsi="Times New Roman"/>
          <w:b/>
          <w:i/>
          <w:sz w:val="24"/>
        </w:rPr>
      </w:pPr>
      <w:r w:rsidRPr="002D0E38">
        <w:rPr>
          <w:rFonts w:ascii="Times New Roman" w:hAnsi="Times New Roman"/>
          <w:b/>
          <w:i/>
          <w:sz w:val="24"/>
        </w:rPr>
        <w:t xml:space="preserve">Note: </w:t>
      </w:r>
      <w:r w:rsidR="00714006" w:rsidRPr="002D0E38">
        <w:rPr>
          <w:rFonts w:ascii="Times New Roman" w:hAnsi="Times New Roman"/>
          <w:i/>
          <w:sz w:val="24"/>
        </w:rPr>
        <w:t xml:space="preserve">This Install Guide Addresses the basic "vanilla" product. </w:t>
      </w:r>
    </w:p>
    <w:p w:rsidR="00714006" w:rsidRPr="002D0E38" w:rsidRDefault="00714006" w:rsidP="00714006">
      <w:pPr>
        <w:rPr>
          <w:rFonts w:ascii="Times New Roman" w:hAnsi="Times New Roman"/>
          <w:sz w:val="24"/>
        </w:rPr>
      </w:pPr>
      <w:r w:rsidRPr="002D0E38">
        <w:rPr>
          <w:rFonts w:ascii="Times New Roman" w:hAnsi="Times New Roman"/>
          <w:sz w:val="24"/>
        </w:rPr>
        <w:t xml:space="preserve">After completing the instructions contained in this Guide, please apply the Patch in order to upgrade the product to the latest version. </w:t>
      </w:r>
      <w:r w:rsidR="00103F93" w:rsidRPr="002D0E38">
        <w:rPr>
          <w:rFonts w:ascii="Times New Roman" w:hAnsi="Times New Roman"/>
          <w:sz w:val="24"/>
        </w:rPr>
        <w:t>We need to include the all the Increment 3 upgrades.</w:t>
      </w:r>
    </w:p>
    <w:p w:rsidR="00714006" w:rsidRPr="001A3902" w:rsidRDefault="00714006" w:rsidP="00714006">
      <w:pPr>
        <w:sectPr w:rsidR="00714006" w:rsidRPr="001A3902" w:rsidSect="009D451E">
          <w:headerReference w:type="even" r:id="rId56"/>
          <w:headerReference w:type="default" r:id="rId57"/>
          <w:headerReference w:type="first" r:id="rId58"/>
          <w:type w:val="oddPage"/>
          <w:pgSz w:w="12240" w:h="15840" w:code="1"/>
          <w:pgMar w:top="1440" w:right="1440" w:bottom="1440" w:left="1440" w:header="720" w:footer="720" w:gutter="0"/>
          <w:cols w:space="720"/>
          <w:titlePg/>
          <w:docGrid w:linePitch="360"/>
        </w:sectPr>
      </w:pPr>
      <w:r w:rsidRPr="002D0E38">
        <w:rPr>
          <w:rFonts w:ascii="Times New Roman" w:hAnsi="Times New Roman"/>
          <w:sz w:val="24"/>
        </w:rPr>
        <w:t>Instructions for the Patch, along with the step-by-step database scripts, have been detailed in change order CO21</w:t>
      </w:r>
      <w:r w:rsidR="00E65AEC" w:rsidRPr="002D0E38">
        <w:rPr>
          <w:rFonts w:ascii="Times New Roman" w:hAnsi="Times New Roman"/>
          <w:sz w:val="24"/>
        </w:rPr>
        <w:t>7347</w:t>
      </w:r>
      <w:r w:rsidRPr="002D0E38">
        <w:rPr>
          <w:rFonts w:ascii="Times New Roman" w:hAnsi="Times New Roman"/>
          <w:sz w:val="24"/>
        </w:rPr>
        <w:t>FY14.</w:t>
      </w:r>
    </w:p>
    <w:p w:rsidR="00C72C11" w:rsidRDefault="00C72C11" w:rsidP="00C72C11">
      <w:pPr>
        <w:pStyle w:val="Heading1"/>
        <w:rPr>
          <w:rStyle w:val="Emphasis"/>
          <w:i w:val="0"/>
          <w:iCs w:val="0"/>
        </w:rPr>
      </w:pPr>
      <w:bookmarkStart w:id="55" w:name="_Toc404156186"/>
      <w:bookmarkStart w:id="56" w:name="_Ref234652959"/>
      <w:r>
        <w:rPr>
          <w:rStyle w:val="Emphasis"/>
          <w:i w:val="0"/>
          <w:iCs w:val="0"/>
          <w:lang w:val="en-US"/>
        </w:rPr>
        <w:lastRenderedPageBreak/>
        <w:t>Installing and Configuring the SQL Server Reports Server (SSRS) Component</w:t>
      </w:r>
      <w:bookmarkEnd w:id="55"/>
    </w:p>
    <w:p w:rsidR="00C72C11" w:rsidRPr="000B4424" w:rsidRDefault="00C72C11" w:rsidP="000B4424">
      <w:pPr>
        <w:pStyle w:val="BodyText"/>
      </w:pPr>
      <w:r w:rsidRPr="000B4424">
        <w:t>This section is intended to provide a complete step-by-step walkthrough for installing and configuring the SQL Server Reports Server component, for the Veterans Crisis Line application.</w:t>
      </w:r>
    </w:p>
    <w:p w:rsidR="00C72C11" w:rsidRDefault="00C72C11" w:rsidP="00C72C11">
      <w:pPr>
        <w:pStyle w:val="Heading2"/>
      </w:pPr>
      <w:bookmarkStart w:id="57" w:name="_Toc382814895"/>
      <w:bookmarkStart w:id="58" w:name="_Toc404156187"/>
      <w:r>
        <w:t>Audience</w:t>
      </w:r>
      <w:bookmarkEnd w:id="57"/>
      <w:bookmarkEnd w:id="58"/>
    </w:p>
    <w:p w:rsidR="00C72C11" w:rsidRDefault="00C72C11" w:rsidP="000B4424">
      <w:pPr>
        <w:pStyle w:val="BodyText"/>
      </w:pPr>
      <w:r>
        <w:t>The intended audience is the System and Database Administrators, and the VCL Manager at AITC.</w:t>
      </w:r>
    </w:p>
    <w:p w:rsidR="00C72C11" w:rsidRDefault="00C72C11" w:rsidP="00C72C11">
      <w:pPr>
        <w:pStyle w:val="Heading2"/>
      </w:pPr>
      <w:bookmarkStart w:id="59" w:name="_Toc382814896"/>
      <w:bookmarkStart w:id="60" w:name="_Toc404156188"/>
      <w:r>
        <w:t>Pre-Requisites</w:t>
      </w:r>
      <w:bookmarkEnd w:id="59"/>
      <w:bookmarkEnd w:id="60"/>
    </w:p>
    <w:p w:rsidR="00C72C11" w:rsidRPr="002D0E38" w:rsidRDefault="00C72C11" w:rsidP="000B4424">
      <w:pPr>
        <w:pStyle w:val="BodyText"/>
        <w:rPr>
          <w:szCs w:val="24"/>
        </w:rPr>
      </w:pPr>
      <w:r w:rsidRPr="002D0E38">
        <w:rPr>
          <w:szCs w:val="24"/>
        </w:rPr>
        <w:t>The following pre-requisites must be in place before all the steps outlined in this document can be completed:</w:t>
      </w:r>
    </w:p>
    <w:p w:rsidR="00C72C11" w:rsidRPr="002D0E38" w:rsidRDefault="00C72C11" w:rsidP="00A54C22">
      <w:pPr>
        <w:pStyle w:val="ListParagraph"/>
        <w:numPr>
          <w:ilvl w:val="0"/>
          <w:numId w:val="25"/>
        </w:numPr>
        <w:spacing w:after="0" w:line="276" w:lineRule="auto"/>
        <w:contextualSpacing/>
        <w:rPr>
          <w:sz w:val="24"/>
        </w:rPr>
      </w:pPr>
      <w:r w:rsidRPr="002D0E38">
        <w:rPr>
          <w:sz w:val="24"/>
        </w:rPr>
        <w:t xml:space="preserve">Two security groups will need to be setup in the VA Active Directory: </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 xml:space="preserve">VCL REPORTVIEWER and VCL REPORTMANAGER.  </w:t>
      </w:r>
    </w:p>
    <w:p w:rsidR="00C72C11" w:rsidRPr="002D0E38" w:rsidRDefault="00C72C11" w:rsidP="00C72C11">
      <w:pPr>
        <w:pStyle w:val="ListParagraph"/>
        <w:rPr>
          <w:sz w:val="24"/>
        </w:rPr>
      </w:pPr>
    </w:p>
    <w:p w:rsidR="00C72C11" w:rsidRPr="002D0E38" w:rsidRDefault="00C72C11" w:rsidP="00C72C11">
      <w:pPr>
        <w:pStyle w:val="ListParagraph"/>
        <w:rPr>
          <w:sz w:val="24"/>
        </w:rPr>
      </w:pPr>
      <w:r w:rsidRPr="002D0E38">
        <w:rPr>
          <w:sz w:val="24"/>
        </w:rPr>
        <w:t>The Group creation process is as follows:</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First create the Group in the VA active directory</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 xml:space="preserve">Next create a </w:t>
      </w:r>
      <w:r w:rsidRPr="002D0E38">
        <w:rPr>
          <w:b/>
          <w:i/>
          <w:sz w:val="24"/>
        </w:rPr>
        <w:t>database login</w:t>
      </w:r>
      <w:r w:rsidRPr="002D0E38">
        <w:rPr>
          <w:sz w:val="24"/>
        </w:rPr>
        <w:t xml:space="preserve"> for the Group, in the </w:t>
      </w:r>
      <w:proofErr w:type="spellStart"/>
      <w:r w:rsidRPr="002D0E38">
        <w:rPr>
          <w:sz w:val="24"/>
        </w:rPr>
        <w:t>NationalSuicideHotline</w:t>
      </w:r>
      <w:proofErr w:type="spellEnd"/>
      <w:r w:rsidRPr="002D0E38">
        <w:rPr>
          <w:sz w:val="24"/>
        </w:rPr>
        <w:t xml:space="preserve"> database</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 xml:space="preserve">Then create a </w:t>
      </w:r>
      <w:r w:rsidRPr="002D0E38">
        <w:rPr>
          <w:b/>
          <w:i/>
          <w:sz w:val="24"/>
        </w:rPr>
        <w:t>user</w:t>
      </w:r>
      <w:r w:rsidRPr="002D0E38">
        <w:rPr>
          <w:sz w:val="24"/>
        </w:rPr>
        <w:t xml:space="preserve"> corresponding to the </w:t>
      </w:r>
      <w:r w:rsidRPr="002D0E38">
        <w:rPr>
          <w:b/>
          <w:i/>
          <w:sz w:val="24"/>
        </w:rPr>
        <w:t>login</w:t>
      </w:r>
      <w:r w:rsidRPr="002D0E38">
        <w:rPr>
          <w:sz w:val="24"/>
        </w:rPr>
        <w:t xml:space="preserve">, in the </w:t>
      </w:r>
      <w:proofErr w:type="spellStart"/>
      <w:r w:rsidRPr="002D0E38">
        <w:rPr>
          <w:sz w:val="24"/>
        </w:rPr>
        <w:t>ReportServerDatabase</w:t>
      </w:r>
      <w:proofErr w:type="spellEnd"/>
      <w:r w:rsidRPr="002D0E38">
        <w:rPr>
          <w:sz w:val="24"/>
        </w:rPr>
        <w:t>.</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Finally, add the authorized individuals, as members of the group.</w:t>
      </w:r>
    </w:p>
    <w:p w:rsidR="00C72C11" w:rsidRPr="002D0E38" w:rsidRDefault="00C72C11" w:rsidP="00A54C22">
      <w:pPr>
        <w:pStyle w:val="ListParagraph"/>
        <w:numPr>
          <w:ilvl w:val="1"/>
          <w:numId w:val="25"/>
        </w:numPr>
        <w:spacing w:after="0" w:line="276" w:lineRule="auto"/>
        <w:contextualSpacing/>
        <w:rPr>
          <w:sz w:val="24"/>
        </w:rPr>
      </w:pPr>
      <w:r w:rsidRPr="002D0E38">
        <w:rPr>
          <w:b/>
          <w:sz w:val="24"/>
        </w:rPr>
        <w:t>Notes</w:t>
      </w:r>
      <w:r w:rsidRPr="002D0E38">
        <w:rPr>
          <w:sz w:val="24"/>
        </w:rPr>
        <w:t xml:space="preserve">: </w:t>
      </w:r>
    </w:p>
    <w:p w:rsidR="00C72C11" w:rsidRPr="002D0E38" w:rsidRDefault="00C72C11" w:rsidP="00A54C22">
      <w:pPr>
        <w:pStyle w:val="ListParagraph"/>
        <w:numPr>
          <w:ilvl w:val="0"/>
          <w:numId w:val="26"/>
        </w:numPr>
        <w:spacing w:after="0" w:line="276" w:lineRule="auto"/>
        <w:contextualSpacing/>
        <w:rPr>
          <w:sz w:val="24"/>
        </w:rPr>
      </w:pPr>
      <w:r w:rsidRPr="002D0E38">
        <w:rPr>
          <w:sz w:val="24"/>
        </w:rPr>
        <w:t>The suffixes _DEV and _</w:t>
      </w:r>
      <w:r w:rsidR="00DD7944" w:rsidRPr="002D0E38">
        <w:rPr>
          <w:sz w:val="24"/>
        </w:rPr>
        <w:t xml:space="preserve">PPD </w:t>
      </w:r>
      <w:r w:rsidRPr="002D0E38">
        <w:rPr>
          <w:sz w:val="24"/>
        </w:rPr>
        <w:t xml:space="preserve">must be added to these groups, in order to set them up for the Development and </w:t>
      </w:r>
      <w:r w:rsidR="00DD7944" w:rsidRPr="002D0E38">
        <w:rPr>
          <w:sz w:val="24"/>
        </w:rPr>
        <w:t xml:space="preserve">Preproduction </w:t>
      </w:r>
      <w:r w:rsidRPr="002D0E38">
        <w:rPr>
          <w:sz w:val="24"/>
        </w:rPr>
        <w:t>environments respectively.</w:t>
      </w:r>
    </w:p>
    <w:p w:rsidR="00C72C11" w:rsidRPr="002D0E38" w:rsidRDefault="00C72C11" w:rsidP="00A54C22">
      <w:pPr>
        <w:pStyle w:val="ListParagraph"/>
        <w:numPr>
          <w:ilvl w:val="0"/>
          <w:numId w:val="26"/>
        </w:numPr>
        <w:spacing w:after="0" w:line="276" w:lineRule="auto"/>
        <w:contextualSpacing/>
        <w:rPr>
          <w:sz w:val="24"/>
        </w:rPr>
      </w:pPr>
      <w:r w:rsidRPr="002D0E38">
        <w:rPr>
          <w:sz w:val="24"/>
        </w:rPr>
        <w:t>Group membership is controlled through the AITC user creation process. A “VA 9957” security form must be processed for each member who is added to the group.</w:t>
      </w:r>
    </w:p>
    <w:p w:rsidR="00C72C11" w:rsidRPr="002D0E38" w:rsidRDefault="00C72C11" w:rsidP="00C72C11">
      <w:pPr>
        <w:pStyle w:val="ListParagraph"/>
        <w:rPr>
          <w:sz w:val="24"/>
        </w:rPr>
      </w:pPr>
    </w:p>
    <w:p w:rsidR="00C72C11" w:rsidRPr="002D0E38" w:rsidRDefault="00C72C11" w:rsidP="00A54C22">
      <w:pPr>
        <w:pStyle w:val="ListParagraph"/>
        <w:numPr>
          <w:ilvl w:val="0"/>
          <w:numId w:val="25"/>
        </w:numPr>
        <w:spacing w:after="0" w:line="276" w:lineRule="auto"/>
        <w:contextualSpacing/>
        <w:rPr>
          <w:sz w:val="24"/>
        </w:rPr>
      </w:pPr>
      <w:r w:rsidRPr="002D0E38">
        <w:rPr>
          <w:sz w:val="24"/>
        </w:rPr>
        <w:t>A “service account” will need to be setup for each environment:</w:t>
      </w:r>
    </w:p>
    <w:p w:rsidR="00C72C11" w:rsidRPr="002D0E38" w:rsidRDefault="007903FA" w:rsidP="00C72C11">
      <w:pPr>
        <w:pStyle w:val="ListParagraph"/>
        <w:ind w:left="1440"/>
        <w:rPr>
          <w:sz w:val="24"/>
        </w:rPr>
      </w:pPr>
      <w:r w:rsidRPr="002D0E38">
        <w:rPr>
          <w:sz w:val="24"/>
        </w:rPr>
        <w:t xml:space="preserve"> </w:t>
      </w:r>
      <w:r w:rsidR="00C72C11" w:rsidRPr="002D0E38">
        <w:rPr>
          <w:sz w:val="24"/>
        </w:rPr>
        <w:t>(For the DEV, Pre-Prod and Prod databases, respectively)</w:t>
      </w:r>
    </w:p>
    <w:p w:rsidR="007903FA" w:rsidRPr="002D0E38" w:rsidRDefault="007903FA" w:rsidP="00A54C22">
      <w:pPr>
        <w:pStyle w:val="ListParagraph"/>
        <w:numPr>
          <w:ilvl w:val="0"/>
          <w:numId w:val="33"/>
        </w:numPr>
        <w:spacing w:after="0"/>
        <w:rPr>
          <w:sz w:val="24"/>
        </w:rPr>
      </w:pPr>
      <w:r w:rsidRPr="002D0E38">
        <w:rPr>
          <w:sz w:val="24"/>
        </w:rPr>
        <w:t>Dev</w:t>
      </w:r>
    </w:p>
    <w:p w:rsidR="007903FA" w:rsidRPr="002D0E38" w:rsidRDefault="007903FA" w:rsidP="00A54C22">
      <w:pPr>
        <w:pStyle w:val="ListParagraph"/>
        <w:numPr>
          <w:ilvl w:val="3"/>
          <w:numId w:val="35"/>
        </w:numPr>
        <w:spacing w:after="0"/>
        <w:rPr>
          <w:sz w:val="24"/>
        </w:rPr>
      </w:pPr>
      <w:proofErr w:type="spellStart"/>
      <w:r w:rsidRPr="002D0E38">
        <w:rPr>
          <w:sz w:val="24"/>
        </w:rPr>
        <w:t>VaAacVclAppDev</w:t>
      </w:r>
      <w:proofErr w:type="spellEnd"/>
      <w:r w:rsidRPr="002D0E38">
        <w:rPr>
          <w:sz w:val="24"/>
        </w:rPr>
        <w:t xml:space="preserve"> - Development Application Service Account</w:t>
      </w:r>
    </w:p>
    <w:p w:rsidR="007903FA" w:rsidRPr="002D0E38" w:rsidRDefault="007903FA" w:rsidP="00A54C22">
      <w:pPr>
        <w:pStyle w:val="ListParagraph"/>
        <w:numPr>
          <w:ilvl w:val="3"/>
          <w:numId w:val="35"/>
        </w:numPr>
        <w:spacing w:after="0"/>
        <w:rPr>
          <w:sz w:val="24"/>
        </w:rPr>
      </w:pPr>
      <w:proofErr w:type="spellStart"/>
      <w:r w:rsidRPr="002D0E38">
        <w:rPr>
          <w:sz w:val="24"/>
        </w:rPr>
        <w:t>VaAacVclRptRODev</w:t>
      </w:r>
      <w:proofErr w:type="spellEnd"/>
      <w:r w:rsidRPr="002D0E38">
        <w:rPr>
          <w:sz w:val="24"/>
        </w:rPr>
        <w:t xml:space="preserve"> - Development Reporting Service Account</w:t>
      </w:r>
    </w:p>
    <w:p w:rsidR="007903FA" w:rsidRPr="002D0E38" w:rsidRDefault="007903FA" w:rsidP="00A54C22">
      <w:pPr>
        <w:pStyle w:val="ListParagraph"/>
        <w:numPr>
          <w:ilvl w:val="0"/>
          <w:numId w:val="33"/>
        </w:numPr>
        <w:spacing w:after="0"/>
        <w:rPr>
          <w:sz w:val="24"/>
        </w:rPr>
      </w:pPr>
      <w:r w:rsidRPr="002D0E38">
        <w:rPr>
          <w:sz w:val="24"/>
        </w:rPr>
        <w:t>Preproduction</w:t>
      </w:r>
    </w:p>
    <w:p w:rsidR="007903FA" w:rsidRPr="002D0E38" w:rsidRDefault="007903FA" w:rsidP="00A54C22">
      <w:pPr>
        <w:pStyle w:val="ListParagraph"/>
        <w:numPr>
          <w:ilvl w:val="3"/>
          <w:numId w:val="35"/>
        </w:numPr>
        <w:spacing w:after="0"/>
        <w:rPr>
          <w:sz w:val="24"/>
        </w:rPr>
      </w:pPr>
      <w:proofErr w:type="spellStart"/>
      <w:r w:rsidRPr="002D0E38">
        <w:rPr>
          <w:sz w:val="24"/>
        </w:rPr>
        <w:t>VaAacVclAppPpd</w:t>
      </w:r>
      <w:proofErr w:type="spellEnd"/>
      <w:r w:rsidRPr="002D0E38">
        <w:rPr>
          <w:sz w:val="24"/>
        </w:rPr>
        <w:t xml:space="preserve"> - </w:t>
      </w:r>
      <w:proofErr w:type="spellStart"/>
      <w:r w:rsidRPr="002D0E38">
        <w:rPr>
          <w:sz w:val="24"/>
        </w:rPr>
        <w:t>PreProduction</w:t>
      </w:r>
      <w:proofErr w:type="spellEnd"/>
      <w:r w:rsidRPr="002D0E38">
        <w:rPr>
          <w:sz w:val="24"/>
        </w:rPr>
        <w:t xml:space="preserve"> Application Service Account</w:t>
      </w:r>
    </w:p>
    <w:p w:rsidR="007903FA" w:rsidRPr="002D0E38" w:rsidRDefault="007903FA" w:rsidP="00A54C22">
      <w:pPr>
        <w:pStyle w:val="ListParagraph"/>
        <w:numPr>
          <w:ilvl w:val="3"/>
          <w:numId w:val="35"/>
        </w:numPr>
        <w:spacing w:after="0"/>
        <w:rPr>
          <w:sz w:val="24"/>
        </w:rPr>
      </w:pPr>
      <w:proofErr w:type="spellStart"/>
      <w:r w:rsidRPr="002D0E38">
        <w:rPr>
          <w:sz w:val="24"/>
        </w:rPr>
        <w:lastRenderedPageBreak/>
        <w:t>VaAacVclRptROPpd</w:t>
      </w:r>
      <w:proofErr w:type="spellEnd"/>
      <w:r w:rsidRPr="002D0E38">
        <w:rPr>
          <w:sz w:val="24"/>
        </w:rPr>
        <w:t xml:space="preserve"> - </w:t>
      </w:r>
      <w:proofErr w:type="spellStart"/>
      <w:r w:rsidRPr="002D0E38">
        <w:rPr>
          <w:sz w:val="24"/>
        </w:rPr>
        <w:t>PreProduction</w:t>
      </w:r>
      <w:proofErr w:type="spellEnd"/>
      <w:r w:rsidRPr="002D0E38">
        <w:rPr>
          <w:sz w:val="24"/>
        </w:rPr>
        <w:t xml:space="preserve"> Reporting Service Account</w:t>
      </w:r>
    </w:p>
    <w:p w:rsidR="007903FA" w:rsidRPr="002D0E38" w:rsidRDefault="007903FA" w:rsidP="00A54C22">
      <w:pPr>
        <w:pStyle w:val="ListParagraph"/>
        <w:numPr>
          <w:ilvl w:val="0"/>
          <w:numId w:val="33"/>
        </w:numPr>
        <w:spacing w:after="0"/>
        <w:rPr>
          <w:sz w:val="24"/>
        </w:rPr>
      </w:pPr>
      <w:r w:rsidRPr="002D0E38">
        <w:rPr>
          <w:sz w:val="24"/>
        </w:rPr>
        <w:t>Production</w:t>
      </w:r>
    </w:p>
    <w:p w:rsidR="007903FA" w:rsidRPr="002D0E38" w:rsidRDefault="007903FA" w:rsidP="00A54C22">
      <w:pPr>
        <w:pStyle w:val="ListParagraph"/>
        <w:numPr>
          <w:ilvl w:val="3"/>
          <w:numId w:val="35"/>
        </w:numPr>
        <w:spacing w:after="0"/>
        <w:rPr>
          <w:sz w:val="24"/>
        </w:rPr>
      </w:pPr>
      <w:proofErr w:type="spellStart"/>
      <w:r w:rsidRPr="002D0E38">
        <w:rPr>
          <w:sz w:val="24"/>
        </w:rPr>
        <w:t>VaAacVclAppPrd</w:t>
      </w:r>
      <w:proofErr w:type="spellEnd"/>
      <w:r w:rsidRPr="002D0E38">
        <w:rPr>
          <w:sz w:val="24"/>
        </w:rPr>
        <w:t xml:space="preserve"> - Production Application Service Account</w:t>
      </w:r>
    </w:p>
    <w:p w:rsidR="00C72C11" w:rsidRPr="002D0E38" w:rsidRDefault="007903FA" w:rsidP="007903FA">
      <w:pPr>
        <w:pStyle w:val="ListParagraph"/>
        <w:ind w:left="2160" w:firstLine="720"/>
        <w:rPr>
          <w:sz w:val="24"/>
        </w:rPr>
      </w:pPr>
      <w:proofErr w:type="spellStart"/>
      <w:r w:rsidRPr="002D0E38">
        <w:rPr>
          <w:sz w:val="24"/>
        </w:rPr>
        <w:t>VaAacVclRptROPrd</w:t>
      </w:r>
      <w:proofErr w:type="spellEnd"/>
      <w:r w:rsidRPr="002D0E38">
        <w:rPr>
          <w:sz w:val="24"/>
        </w:rPr>
        <w:t xml:space="preserve"> - Production Reporting Service Accoun</w:t>
      </w:r>
      <w:r w:rsidR="003C1397" w:rsidRPr="002D0E38">
        <w:rPr>
          <w:sz w:val="24"/>
        </w:rPr>
        <w:t>t</w:t>
      </w:r>
    </w:p>
    <w:p w:rsidR="00C72C11" w:rsidRPr="002D0E38" w:rsidRDefault="00C72C11" w:rsidP="00C72C11">
      <w:pPr>
        <w:pStyle w:val="ListParagraph"/>
        <w:rPr>
          <w:sz w:val="24"/>
        </w:rPr>
      </w:pPr>
      <w:r w:rsidRPr="002D0E38">
        <w:rPr>
          <w:sz w:val="24"/>
        </w:rPr>
        <w:t>The service account creation process is as follows:</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First create the account in the VA active directory</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 xml:space="preserve">Next create a </w:t>
      </w:r>
      <w:r w:rsidRPr="002D0E38">
        <w:rPr>
          <w:b/>
          <w:i/>
          <w:sz w:val="24"/>
        </w:rPr>
        <w:t>database login</w:t>
      </w:r>
      <w:r w:rsidRPr="002D0E38">
        <w:rPr>
          <w:sz w:val="24"/>
        </w:rPr>
        <w:t xml:space="preserve"> in the </w:t>
      </w:r>
      <w:proofErr w:type="spellStart"/>
      <w:r w:rsidRPr="002D0E38">
        <w:rPr>
          <w:sz w:val="24"/>
        </w:rPr>
        <w:t>NationalSuicideHotline</w:t>
      </w:r>
      <w:proofErr w:type="spellEnd"/>
      <w:r w:rsidRPr="002D0E38">
        <w:rPr>
          <w:sz w:val="24"/>
        </w:rPr>
        <w:t xml:space="preserve"> database</w:t>
      </w:r>
    </w:p>
    <w:p w:rsidR="00C72C11" w:rsidRPr="002D0E38" w:rsidRDefault="00C72C11" w:rsidP="00A54C22">
      <w:pPr>
        <w:pStyle w:val="ListParagraph"/>
        <w:numPr>
          <w:ilvl w:val="1"/>
          <w:numId w:val="25"/>
        </w:numPr>
        <w:spacing w:after="0" w:line="276" w:lineRule="auto"/>
        <w:contextualSpacing/>
        <w:rPr>
          <w:sz w:val="24"/>
        </w:rPr>
      </w:pPr>
      <w:r w:rsidRPr="002D0E38">
        <w:rPr>
          <w:sz w:val="24"/>
        </w:rPr>
        <w:t xml:space="preserve">Then create a </w:t>
      </w:r>
      <w:r w:rsidRPr="002D0E38">
        <w:rPr>
          <w:b/>
          <w:i/>
          <w:sz w:val="24"/>
        </w:rPr>
        <w:t>user</w:t>
      </w:r>
      <w:r w:rsidRPr="002D0E38">
        <w:rPr>
          <w:sz w:val="24"/>
        </w:rPr>
        <w:t xml:space="preserve"> corresponding to the login, in the </w:t>
      </w:r>
      <w:proofErr w:type="spellStart"/>
      <w:r w:rsidRPr="002D0E38">
        <w:rPr>
          <w:sz w:val="24"/>
        </w:rPr>
        <w:t>ReportServerDatabase</w:t>
      </w:r>
      <w:proofErr w:type="spellEnd"/>
      <w:r w:rsidRPr="002D0E38">
        <w:rPr>
          <w:sz w:val="24"/>
        </w:rPr>
        <w:t>.</w:t>
      </w:r>
    </w:p>
    <w:p w:rsidR="00C72C11" w:rsidRPr="002D0E38" w:rsidRDefault="00C72C11" w:rsidP="00A54C22">
      <w:pPr>
        <w:pStyle w:val="ListParagraph"/>
        <w:numPr>
          <w:ilvl w:val="1"/>
          <w:numId w:val="25"/>
        </w:numPr>
        <w:spacing w:after="0" w:line="276" w:lineRule="auto"/>
        <w:contextualSpacing/>
        <w:rPr>
          <w:sz w:val="24"/>
        </w:rPr>
      </w:pPr>
      <w:r w:rsidRPr="002D0E38">
        <w:rPr>
          <w:b/>
          <w:sz w:val="24"/>
        </w:rPr>
        <w:t xml:space="preserve">Note: </w:t>
      </w:r>
      <w:r w:rsidRPr="002D0E38">
        <w:rPr>
          <w:sz w:val="24"/>
        </w:rPr>
        <w:t xml:space="preserve">This account must have read-only access to all the tables in the VCL Database, EXCEPT for: </w:t>
      </w:r>
      <w:proofErr w:type="spellStart"/>
      <w:r w:rsidRPr="002D0E38">
        <w:rPr>
          <w:sz w:val="24"/>
        </w:rPr>
        <w:t>HotlineCalls</w:t>
      </w:r>
      <w:proofErr w:type="spellEnd"/>
      <w:r w:rsidRPr="002D0E38">
        <w:rPr>
          <w:sz w:val="24"/>
        </w:rPr>
        <w:t xml:space="preserve">, </w:t>
      </w:r>
      <w:proofErr w:type="spellStart"/>
      <w:r w:rsidRPr="002D0E38">
        <w:rPr>
          <w:sz w:val="24"/>
        </w:rPr>
        <w:t>HotlineCalls_H</w:t>
      </w:r>
      <w:proofErr w:type="spellEnd"/>
      <w:r w:rsidRPr="002D0E38">
        <w:rPr>
          <w:sz w:val="24"/>
        </w:rPr>
        <w:t xml:space="preserve">, </w:t>
      </w:r>
      <w:proofErr w:type="spellStart"/>
      <w:r w:rsidRPr="002D0E38">
        <w:rPr>
          <w:sz w:val="24"/>
        </w:rPr>
        <w:t>HotlineCallsDetails</w:t>
      </w:r>
      <w:proofErr w:type="spellEnd"/>
      <w:r w:rsidRPr="002D0E38">
        <w:rPr>
          <w:sz w:val="24"/>
        </w:rPr>
        <w:t xml:space="preserve">, </w:t>
      </w:r>
      <w:proofErr w:type="spellStart"/>
      <w:r w:rsidRPr="002D0E38">
        <w:rPr>
          <w:sz w:val="24"/>
        </w:rPr>
        <w:t>HotlineCallsDetails_H</w:t>
      </w:r>
      <w:proofErr w:type="spellEnd"/>
      <w:r w:rsidRPr="002D0E38">
        <w:rPr>
          <w:sz w:val="24"/>
        </w:rPr>
        <w:t xml:space="preserve">. </w:t>
      </w:r>
    </w:p>
    <w:p w:rsidR="00C72C11" w:rsidRDefault="00C72C11" w:rsidP="00C72C11">
      <w:pPr>
        <w:pStyle w:val="Heading2"/>
      </w:pPr>
      <w:bookmarkStart w:id="61" w:name="_Toc382814897"/>
      <w:bookmarkStart w:id="62" w:name="_Toc404156189"/>
      <w:r>
        <w:t>Configuring the Reports Server</w:t>
      </w:r>
      <w:bookmarkEnd w:id="61"/>
      <w:r w:rsidR="00103F93">
        <w:rPr>
          <w:lang w:val="en-US"/>
        </w:rPr>
        <w:t xml:space="preserve"> (Includes SSL)</w:t>
      </w:r>
      <w:bookmarkEnd w:id="62"/>
    </w:p>
    <w:p w:rsidR="002C3CB7" w:rsidRPr="00661024" w:rsidRDefault="002C3CB7" w:rsidP="00A54C22">
      <w:pPr>
        <w:pStyle w:val="ListParagraph"/>
        <w:numPr>
          <w:ilvl w:val="0"/>
          <w:numId w:val="34"/>
        </w:numPr>
        <w:ind w:left="360"/>
        <w:rPr>
          <w:sz w:val="24"/>
        </w:rPr>
      </w:pPr>
      <w:r w:rsidRPr="00661024">
        <w:rPr>
          <w:sz w:val="24"/>
        </w:rPr>
        <w:t>From the Start Menu, select “run as Administrator” for the Reporting Services Configuration Manager.</w:t>
      </w:r>
    </w:p>
    <w:p w:rsidR="002C3CB7" w:rsidRDefault="0029363F" w:rsidP="002D0E38">
      <w:pPr>
        <w:jc w:val="center"/>
      </w:pPr>
      <w:r>
        <w:rPr>
          <w:noProof/>
        </w:rPr>
        <w:pict>
          <v:shape id="Picture 31" o:spid="_x0000_i1059" type="#_x0000_t75" style="width:390.05pt;height:219.15pt;visibility:visible">
            <v:imagedata r:id="rId59" o:title=""/>
          </v:shape>
        </w:pict>
      </w:r>
    </w:p>
    <w:p w:rsidR="002C3CB7" w:rsidRDefault="002C3CB7" w:rsidP="002D0E38">
      <w:pPr>
        <w:pStyle w:val="Caption"/>
      </w:pPr>
      <w:bookmarkStart w:id="63" w:name="_Toc405203776"/>
      <w:r>
        <w:t xml:space="preserve">Figure </w:t>
      </w:r>
      <w:r w:rsidR="000750C5">
        <w:fldChar w:fldCharType="begin"/>
      </w:r>
      <w:r w:rsidR="008749BA">
        <w:instrText xml:space="preserve"> SEQ Figure \* ARABIC </w:instrText>
      </w:r>
      <w:r w:rsidR="000750C5">
        <w:fldChar w:fldCharType="separate"/>
      </w:r>
      <w:r w:rsidR="00460051">
        <w:rPr>
          <w:noProof/>
        </w:rPr>
        <w:t>26</w:t>
      </w:r>
      <w:r w:rsidR="000750C5">
        <w:rPr>
          <w:noProof/>
        </w:rPr>
        <w:fldChar w:fldCharType="end"/>
      </w:r>
      <w:r>
        <w:t>: Reporting Services Configuration Connection</w:t>
      </w:r>
      <w:bookmarkEnd w:id="63"/>
    </w:p>
    <w:p w:rsidR="00103F93" w:rsidRDefault="00103F93" w:rsidP="002D0E38">
      <w:pPr>
        <w:spacing w:after="0" w:line="240" w:lineRule="auto"/>
        <w:jc w:val="center"/>
      </w:pPr>
    </w:p>
    <w:p w:rsidR="00103F93" w:rsidRPr="00661024" w:rsidRDefault="00103F93" w:rsidP="00103F93">
      <w:pPr>
        <w:rPr>
          <w:rFonts w:ascii="Times New Roman" w:hAnsi="Times New Roman"/>
          <w:sz w:val="24"/>
        </w:rPr>
      </w:pPr>
      <w:r w:rsidRPr="00661024">
        <w:rPr>
          <w:rFonts w:ascii="Times New Roman" w:hAnsi="Times New Roman"/>
          <w:sz w:val="24"/>
        </w:rPr>
        <w:t>Here are the steps to configure SSL</w:t>
      </w:r>
      <w:r w:rsidR="002D0E38" w:rsidRPr="00661024">
        <w:rPr>
          <w:rFonts w:ascii="Times New Roman" w:hAnsi="Times New Roman"/>
          <w:sz w:val="24"/>
        </w:rPr>
        <w:t xml:space="preserve"> on SSRS:</w:t>
      </w:r>
    </w:p>
    <w:p w:rsidR="00103F93" w:rsidRPr="00661024" w:rsidRDefault="00103F93" w:rsidP="00103F93">
      <w:pPr>
        <w:rPr>
          <w:rFonts w:ascii="Times New Roman" w:hAnsi="Times New Roman"/>
          <w:sz w:val="24"/>
        </w:rPr>
      </w:pPr>
      <w:r w:rsidRPr="00661024">
        <w:rPr>
          <w:rFonts w:ascii="Times New Roman" w:hAnsi="Times New Roman"/>
          <w:sz w:val="24"/>
        </w:rPr>
        <w:t xml:space="preserve">Log on to VCL APP server </w:t>
      </w:r>
      <w:r w:rsidRPr="00661024">
        <w:rPr>
          <w:rFonts w:ascii="Times New Roman" w:hAnsi="Times New Roman"/>
          <w:sz w:val="24"/>
        </w:rPr>
        <w:sym w:font="Wingdings" w:char="F0E0"/>
      </w:r>
      <w:r w:rsidRPr="00661024">
        <w:rPr>
          <w:rFonts w:ascii="Times New Roman" w:hAnsi="Times New Roman"/>
          <w:sz w:val="24"/>
        </w:rPr>
        <w:t xml:space="preserve"> go to Reporting services configuration Manager, see below</w:t>
      </w:r>
      <w:r w:rsidR="00B24AC5">
        <w:rPr>
          <w:rFonts w:ascii="Times New Roman" w:hAnsi="Times New Roman"/>
          <w:sz w:val="24"/>
        </w:rPr>
        <w:t>:</w:t>
      </w:r>
    </w:p>
    <w:p w:rsidR="00103F93" w:rsidRDefault="0029363F" w:rsidP="00661024">
      <w:pPr>
        <w:jc w:val="center"/>
        <w:rPr>
          <w:rFonts w:ascii="Times New Roman" w:hAnsi="Times New Roman"/>
        </w:rPr>
      </w:pPr>
      <w:r>
        <w:rPr>
          <w:rFonts w:ascii="Times New Roman" w:hAnsi="Times New Roman"/>
          <w:noProof/>
        </w:rPr>
        <w:lastRenderedPageBreak/>
        <w:pict>
          <v:shape id="Picture 59" o:spid="_x0000_i1060" type="#_x0000_t75" style="width:194.7pt;height:344.95pt;visibility:visible">
            <v:imagedata r:id="rId60" o:title=""/>
          </v:shape>
        </w:pict>
      </w:r>
    </w:p>
    <w:p w:rsidR="00B24AC5" w:rsidRDefault="00B24AC5" w:rsidP="00B24AC5">
      <w:pPr>
        <w:pStyle w:val="Caption"/>
      </w:pPr>
      <w:bookmarkStart w:id="64" w:name="_Toc405203777"/>
      <w:r>
        <w:t xml:space="preserve">Figure </w:t>
      </w:r>
      <w:r w:rsidR="0029363F">
        <w:fldChar w:fldCharType="begin"/>
      </w:r>
      <w:r w:rsidR="0029363F">
        <w:instrText xml:space="preserve"> SEQ Figure \* ARABIC </w:instrText>
      </w:r>
      <w:r w:rsidR="0029363F">
        <w:fldChar w:fldCharType="separate"/>
      </w:r>
      <w:r w:rsidR="00460051">
        <w:rPr>
          <w:noProof/>
        </w:rPr>
        <w:t>27</w:t>
      </w:r>
      <w:r w:rsidR="0029363F">
        <w:rPr>
          <w:noProof/>
        </w:rPr>
        <w:fldChar w:fldCharType="end"/>
      </w:r>
      <w:r>
        <w:t>: Reporting Services Configuration Manager</w:t>
      </w:r>
      <w:bookmarkEnd w:id="64"/>
    </w:p>
    <w:p w:rsidR="00103F93" w:rsidRPr="00661024" w:rsidRDefault="00103F93" w:rsidP="00103F93">
      <w:pPr>
        <w:rPr>
          <w:rFonts w:ascii="Times New Roman" w:hAnsi="Times New Roman"/>
          <w:sz w:val="24"/>
        </w:rPr>
      </w:pPr>
      <w:r w:rsidRPr="00661024">
        <w:rPr>
          <w:rFonts w:ascii="Times New Roman" w:hAnsi="Times New Roman"/>
          <w:sz w:val="24"/>
        </w:rPr>
        <w:t xml:space="preserve">Click </w:t>
      </w:r>
      <w:r w:rsidRPr="00661024">
        <w:rPr>
          <w:rFonts w:ascii="Times New Roman" w:hAnsi="Times New Roman"/>
          <w:sz w:val="24"/>
        </w:rPr>
        <w:sym w:font="Wingdings" w:char="F0E0"/>
      </w:r>
      <w:r w:rsidRPr="00661024">
        <w:rPr>
          <w:rFonts w:ascii="Times New Roman" w:hAnsi="Times New Roman"/>
          <w:sz w:val="24"/>
        </w:rPr>
        <w:t xml:space="preserve"> window popup as below</w:t>
      </w:r>
      <w:r w:rsidR="00F60312">
        <w:rPr>
          <w:rFonts w:ascii="Times New Roman" w:hAnsi="Times New Roman"/>
          <w:sz w:val="24"/>
        </w:rPr>
        <w:t>:</w:t>
      </w:r>
    </w:p>
    <w:p w:rsidR="00103F93" w:rsidRDefault="0029363F" w:rsidP="00661024">
      <w:pPr>
        <w:jc w:val="center"/>
        <w:rPr>
          <w:rFonts w:ascii="Times New Roman" w:hAnsi="Times New Roman"/>
          <w:sz w:val="24"/>
        </w:rPr>
      </w:pPr>
      <w:r>
        <w:rPr>
          <w:rFonts w:ascii="Times New Roman" w:hAnsi="Times New Roman"/>
          <w:noProof/>
          <w:sz w:val="24"/>
        </w:rPr>
        <w:pict>
          <v:shape id="Picture 60" o:spid="_x0000_i1061" type="#_x0000_t75" style="width:393.2pt;height:3in;visibility:visible">
            <v:imagedata r:id="rId61" o:title=""/>
          </v:shape>
        </w:pict>
      </w:r>
    </w:p>
    <w:p w:rsidR="00F60312" w:rsidRPr="00661024" w:rsidRDefault="00F60312" w:rsidP="00F60312">
      <w:pPr>
        <w:pStyle w:val="Caption"/>
        <w:rPr>
          <w:rFonts w:ascii="Times New Roman" w:hAnsi="Times New Roman"/>
          <w:sz w:val="24"/>
        </w:rPr>
      </w:pPr>
      <w:bookmarkStart w:id="65" w:name="_Toc405203778"/>
      <w:r>
        <w:t xml:space="preserve">Figure </w:t>
      </w:r>
      <w:r w:rsidR="0029363F">
        <w:fldChar w:fldCharType="begin"/>
      </w:r>
      <w:r w:rsidR="0029363F">
        <w:instrText xml:space="preserve"> SEQ Figure \* ARABIC </w:instrText>
      </w:r>
      <w:r w:rsidR="0029363F">
        <w:fldChar w:fldCharType="separate"/>
      </w:r>
      <w:r w:rsidR="00460051">
        <w:rPr>
          <w:noProof/>
        </w:rPr>
        <w:t>28</w:t>
      </w:r>
      <w:r w:rsidR="0029363F">
        <w:rPr>
          <w:noProof/>
        </w:rPr>
        <w:fldChar w:fldCharType="end"/>
      </w:r>
      <w:r>
        <w:t>: Specify a Server Name</w:t>
      </w:r>
      <w:bookmarkEnd w:id="65"/>
    </w:p>
    <w:p w:rsidR="00103F93" w:rsidRPr="00661024" w:rsidRDefault="00103F93" w:rsidP="00103F93">
      <w:pPr>
        <w:rPr>
          <w:rFonts w:ascii="Times New Roman" w:hAnsi="Times New Roman"/>
          <w:sz w:val="24"/>
        </w:rPr>
      </w:pPr>
      <w:r w:rsidRPr="00661024">
        <w:rPr>
          <w:rFonts w:ascii="Times New Roman" w:hAnsi="Times New Roman"/>
          <w:sz w:val="24"/>
        </w:rPr>
        <w:t xml:space="preserve">Click Connect </w:t>
      </w:r>
      <w:r w:rsidRPr="00661024">
        <w:rPr>
          <w:rFonts w:ascii="Times New Roman" w:hAnsi="Times New Roman"/>
          <w:sz w:val="24"/>
        </w:rPr>
        <w:sym w:font="Wingdings" w:char="F0E0"/>
      </w:r>
      <w:r w:rsidRPr="00661024">
        <w:rPr>
          <w:rFonts w:ascii="Times New Roman" w:hAnsi="Times New Roman"/>
          <w:sz w:val="24"/>
        </w:rPr>
        <w:t xml:space="preserve"> see </w:t>
      </w:r>
      <w:r w:rsidR="00F60312">
        <w:rPr>
          <w:rFonts w:ascii="Times New Roman" w:hAnsi="Times New Roman"/>
          <w:sz w:val="24"/>
        </w:rPr>
        <w:t>the above figure.</w:t>
      </w:r>
    </w:p>
    <w:p w:rsidR="00103F93" w:rsidRDefault="0029363F" w:rsidP="00103F93">
      <w:pPr>
        <w:rPr>
          <w:rFonts w:ascii="Times New Roman" w:hAnsi="Times New Roman"/>
        </w:rPr>
      </w:pPr>
      <w:r>
        <w:rPr>
          <w:rFonts w:ascii="Times New Roman" w:hAnsi="Times New Roman"/>
          <w:noProof/>
        </w:rPr>
        <w:lastRenderedPageBreak/>
        <w:pict>
          <v:shape id="Picture 34" o:spid="_x0000_i1062" type="#_x0000_t75" style="width:468.3pt;height:354.35pt;visibility:visible">
            <v:imagedata r:id="rId62" o:title=""/>
          </v:shape>
        </w:pict>
      </w:r>
    </w:p>
    <w:p w:rsidR="00F60312" w:rsidRDefault="00F60312" w:rsidP="00F60312">
      <w:pPr>
        <w:pStyle w:val="Caption"/>
      </w:pPr>
      <w:bookmarkStart w:id="66" w:name="_Toc405203779"/>
      <w:r>
        <w:t xml:space="preserve">Figure </w:t>
      </w:r>
      <w:r w:rsidR="0029363F">
        <w:fldChar w:fldCharType="begin"/>
      </w:r>
      <w:r w:rsidR="0029363F">
        <w:instrText xml:space="preserve"> SEQ Figure \* ARABIC </w:instrText>
      </w:r>
      <w:r w:rsidR="0029363F">
        <w:fldChar w:fldCharType="separate"/>
      </w:r>
      <w:r w:rsidR="00460051">
        <w:rPr>
          <w:noProof/>
        </w:rPr>
        <w:t>29</w:t>
      </w:r>
      <w:r w:rsidR="0029363F">
        <w:rPr>
          <w:noProof/>
        </w:rPr>
        <w:fldChar w:fldCharType="end"/>
      </w:r>
      <w:r>
        <w:t>: Report Server Status</w:t>
      </w:r>
      <w:bookmarkEnd w:id="66"/>
    </w:p>
    <w:p w:rsidR="00F60312" w:rsidRPr="00F60312" w:rsidRDefault="00F60312" w:rsidP="00F60312"/>
    <w:p w:rsidR="00103F93" w:rsidRPr="00661024" w:rsidRDefault="00F60312" w:rsidP="00103F93">
      <w:pPr>
        <w:rPr>
          <w:rFonts w:ascii="Times New Roman" w:hAnsi="Times New Roman"/>
          <w:sz w:val="24"/>
        </w:rPr>
      </w:pPr>
      <w:r>
        <w:rPr>
          <w:rFonts w:ascii="Times New Roman" w:hAnsi="Times New Roman"/>
          <w:sz w:val="24"/>
        </w:rPr>
        <w:t>Select</w:t>
      </w:r>
      <w:r w:rsidR="00103F93" w:rsidRPr="00661024">
        <w:rPr>
          <w:rFonts w:ascii="Times New Roman" w:hAnsi="Times New Roman"/>
          <w:sz w:val="24"/>
        </w:rPr>
        <w:t xml:space="preserve"> Web services URL</w:t>
      </w:r>
      <w:r>
        <w:rPr>
          <w:rFonts w:ascii="Times New Roman" w:hAnsi="Times New Roman"/>
          <w:sz w:val="24"/>
        </w:rPr>
        <w:t xml:space="preserve"> from the left-hand pane.</w:t>
      </w:r>
      <w:r w:rsidR="00103F93" w:rsidRPr="00661024">
        <w:rPr>
          <w:rFonts w:ascii="Times New Roman" w:hAnsi="Times New Roman"/>
          <w:sz w:val="24"/>
        </w:rPr>
        <w:t xml:space="preserve"> </w:t>
      </w:r>
      <w:r>
        <w:rPr>
          <w:rFonts w:ascii="Times New Roman" w:hAnsi="Times New Roman"/>
          <w:sz w:val="24"/>
        </w:rPr>
        <w:t>A</w:t>
      </w:r>
      <w:r w:rsidR="00103F93" w:rsidRPr="00661024">
        <w:rPr>
          <w:rFonts w:ascii="Times New Roman" w:hAnsi="Times New Roman"/>
          <w:sz w:val="24"/>
        </w:rPr>
        <w:t xml:space="preserve">dd </w:t>
      </w:r>
      <w:r>
        <w:rPr>
          <w:rFonts w:ascii="Times New Roman" w:hAnsi="Times New Roman"/>
          <w:sz w:val="24"/>
        </w:rPr>
        <w:t xml:space="preserve">the </w:t>
      </w:r>
      <w:r w:rsidR="00103F93" w:rsidRPr="00661024">
        <w:rPr>
          <w:rFonts w:ascii="Times New Roman" w:hAnsi="Times New Roman"/>
          <w:sz w:val="24"/>
        </w:rPr>
        <w:t>SSL cert</w:t>
      </w:r>
      <w:r>
        <w:rPr>
          <w:rFonts w:ascii="Times New Roman" w:hAnsi="Times New Roman"/>
          <w:sz w:val="24"/>
        </w:rPr>
        <w:t>ificate</w:t>
      </w:r>
      <w:r w:rsidR="00103F93" w:rsidRPr="00661024">
        <w:rPr>
          <w:rFonts w:ascii="Times New Roman" w:hAnsi="Times New Roman"/>
          <w:sz w:val="24"/>
        </w:rPr>
        <w:t xml:space="preserve"> and </w:t>
      </w:r>
      <w:r>
        <w:rPr>
          <w:rFonts w:ascii="Times New Roman" w:hAnsi="Times New Roman"/>
          <w:sz w:val="24"/>
        </w:rPr>
        <w:t xml:space="preserve">SSL </w:t>
      </w:r>
      <w:r w:rsidR="00103F93" w:rsidRPr="00661024">
        <w:rPr>
          <w:rFonts w:ascii="Times New Roman" w:hAnsi="Times New Roman"/>
          <w:sz w:val="24"/>
        </w:rPr>
        <w:t xml:space="preserve">port </w:t>
      </w:r>
      <w:r>
        <w:rPr>
          <w:rFonts w:ascii="Times New Roman" w:hAnsi="Times New Roman"/>
          <w:sz w:val="24"/>
        </w:rPr>
        <w:t>(</w:t>
      </w:r>
      <w:r w:rsidR="00103F93" w:rsidRPr="00661024">
        <w:rPr>
          <w:rFonts w:ascii="Times New Roman" w:hAnsi="Times New Roman"/>
          <w:sz w:val="24"/>
        </w:rPr>
        <w:t xml:space="preserve">see </w:t>
      </w:r>
      <w:r>
        <w:rPr>
          <w:rFonts w:ascii="Times New Roman" w:hAnsi="Times New Roman"/>
          <w:sz w:val="24"/>
        </w:rPr>
        <w:t xml:space="preserve">drop-down highlighted in </w:t>
      </w:r>
      <w:r w:rsidR="00103F93" w:rsidRPr="00661024">
        <w:rPr>
          <w:rFonts w:ascii="Times New Roman" w:hAnsi="Times New Roman"/>
          <w:sz w:val="24"/>
        </w:rPr>
        <w:t>yellow</w:t>
      </w:r>
      <w:r>
        <w:rPr>
          <w:rFonts w:ascii="Times New Roman" w:hAnsi="Times New Roman"/>
          <w:sz w:val="24"/>
        </w:rPr>
        <w:t>.)</w:t>
      </w:r>
    </w:p>
    <w:p w:rsidR="00103F93" w:rsidRDefault="0029363F" w:rsidP="00661024">
      <w:pPr>
        <w:jc w:val="center"/>
        <w:rPr>
          <w:rFonts w:ascii="Times New Roman" w:hAnsi="Times New Roman"/>
        </w:rPr>
      </w:pPr>
      <w:r>
        <w:rPr>
          <w:rFonts w:ascii="Times New Roman" w:hAnsi="Times New Roman"/>
          <w:noProof/>
        </w:rPr>
        <w:pict>
          <v:shape id="Picture 62" o:spid="_x0000_i1063" type="#_x0000_t75" style="width:467.7pt;height:128.35pt;visibility:visible">
            <v:imagedata r:id="rId63" o:title=""/>
          </v:shape>
        </w:pict>
      </w:r>
    </w:p>
    <w:p w:rsidR="00F60312" w:rsidRDefault="00F60312" w:rsidP="00F60312">
      <w:pPr>
        <w:pStyle w:val="Caption"/>
      </w:pPr>
      <w:bookmarkStart w:id="67" w:name="_Toc405203780"/>
      <w:r>
        <w:t xml:space="preserve">Figure </w:t>
      </w:r>
      <w:r w:rsidR="0029363F">
        <w:fldChar w:fldCharType="begin"/>
      </w:r>
      <w:r w:rsidR="0029363F">
        <w:instrText xml:space="preserve"> SEQ Figure \* ARABIC </w:instrText>
      </w:r>
      <w:r w:rsidR="0029363F">
        <w:fldChar w:fldCharType="separate"/>
      </w:r>
      <w:r w:rsidR="00460051">
        <w:rPr>
          <w:noProof/>
        </w:rPr>
        <w:t>30</w:t>
      </w:r>
      <w:r w:rsidR="0029363F">
        <w:rPr>
          <w:noProof/>
        </w:rPr>
        <w:fldChar w:fldCharType="end"/>
      </w:r>
      <w:r>
        <w:t>: SSL Certificate and SSL Port</w:t>
      </w:r>
      <w:bookmarkEnd w:id="67"/>
    </w:p>
    <w:p w:rsidR="00F60312" w:rsidRPr="00F60312" w:rsidRDefault="00F60312" w:rsidP="00F60312"/>
    <w:p w:rsidR="00103F93" w:rsidRPr="00661024" w:rsidRDefault="00103F93" w:rsidP="00103F93">
      <w:pPr>
        <w:rPr>
          <w:rFonts w:ascii="Times New Roman" w:hAnsi="Times New Roman"/>
          <w:sz w:val="24"/>
        </w:rPr>
      </w:pPr>
      <w:r w:rsidRPr="00661024">
        <w:rPr>
          <w:rFonts w:ascii="Times New Roman" w:hAnsi="Times New Roman"/>
          <w:sz w:val="24"/>
        </w:rPr>
        <w:lastRenderedPageBreak/>
        <w:t>Click Advanced and add the following</w:t>
      </w:r>
      <w:r w:rsidR="003A46B7">
        <w:rPr>
          <w:rFonts w:ascii="Times New Roman" w:hAnsi="Times New Roman"/>
          <w:sz w:val="24"/>
        </w:rPr>
        <w:t xml:space="preserve"> SSL Certificate information</w:t>
      </w:r>
      <w:r w:rsidRPr="00661024">
        <w:rPr>
          <w:rFonts w:ascii="Times New Roman" w:hAnsi="Times New Roman"/>
          <w:sz w:val="24"/>
        </w:rPr>
        <w:t xml:space="preserve"> </w:t>
      </w:r>
      <w:r w:rsidR="003A46B7">
        <w:rPr>
          <w:rFonts w:ascii="Times New Roman" w:hAnsi="Times New Roman"/>
          <w:sz w:val="24"/>
        </w:rPr>
        <w:t xml:space="preserve">(highlighted </w:t>
      </w:r>
      <w:r w:rsidRPr="00661024">
        <w:rPr>
          <w:rFonts w:ascii="Times New Roman" w:hAnsi="Times New Roman"/>
          <w:sz w:val="24"/>
        </w:rPr>
        <w:t>in yellow</w:t>
      </w:r>
      <w:r w:rsidR="003A46B7">
        <w:rPr>
          <w:rFonts w:ascii="Times New Roman" w:hAnsi="Times New Roman"/>
          <w:sz w:val="24"/>
        </w:rPr>
        <w:t xml:space="preserve"> below:)</w:t>
      </w:r>
    </w:p>
    <w:p w:rsidR="00103F93" w:rsidRDefault="0029363F" w:rsidP="00661024">
      <w:pPr>
        <w:jc w:val="center"/>
        <w:rPr>
          <w:rFonts w:ascii="Times New Roman" w:hAnsi="Times New Roman"/>
        </w:rPr>
      </w:pPr>
      <w:r>
        <w:rPr>
          <w:rFonts w:ascii="Times New Roman" w:hAnsi="Times New Roman"/>
          <w:noProof/>
        </w:rPr>
        <w:pict>
          <v:shape id="Picture 63" o:spid="_x0000_i1064" type="#_x0000_t75" style="width:357.5pt;height:331.2pt;visibility:visible">
            <v:imagedata r:id="rId64" o:title=""/>
          </v:shape>
        </w:pict>
      </w:r>
    </w:p>
    <w:p w:rsidR="00CF1029" w:rsidRPr="006B5F49" w:rsidRDefault="00CF1029" w:rsidP="00CF1029">
      <w:pPr>
        <w:pStyle w:val="Caption"/>
        <w:rPr>
          <w:rFonts w:ascii="Times New Roman" w:hAnsi="Times New Roman"/>
        </w:rPr>
      </w:pPr>
      <w:bookmarkStart w:id="68" w:name="_Toc405203781"/>
      <w:r>
        <w:t xml:space="preserve">Figure </w:t>
      </w:r>
      <w:r w:rsidR="0029363F">
        <w:fldChar w:fldCharType="begin"/>
      </w:r>
      <w:r w:rsidR="0029363F">
        <w:instrText xml:space="preserve"> SEQ Figure \* ARABIC </w:instrText>
      </w:r>
      <w:r w:rsidR="0029363F">
        <w:fldChar w:fldCharType="separate"/>
      </w:r>
      <w:r w:rsidR="00460051">
        <w:rPr>
          <w:noProof/>
        </w:rPr>
        <w:t>31</w:t>
      </w:r>
      <w:r w:rsidR="0029363F">
        <w:rPr>
          <w:noProof/>
        </w:rPr>
        <w:fldChar w:fldCharType="end"/>
      </w:r>
      <w:r>
        <w:t>: SSL Certification Information</w:t>
      </w:r>
      <w:bookmarkEnd w:id="68"/>
    </w:p>
    <w:p w:rsidR="00CF1029" w:rsidRDefault="00CF1029" w:rsidP="00103F93">
      <w:pPr>
        <w:rPr>
          <w:rFonts w:ascii="Times New Roman" w:hAnsi="Times New Roman"/>
          <w:sz w:val="24"/>
        </w:rPr>
      </w:pPr>
    </w:p>
    <w:p w:rsidR="00103F93" w:rsidRPr="006B5F49" w:rsidRDefault="00CF1029" w:rsidP="00103F93">
      <w:pPr>
        <w:rPr>
          <w:rFonts w:ascii="Times New Roman" w:hAnsi="Times New Roman"/>
        </w:rPr>
      </w:pPr>
      <w:r>
        <w:rPr>
          <w:rFonts w:ascii="Times New Roman" w:hAnsi="Times New Roman"/>
          <w:sz w:val="24"/>
        </w:rPr>
        <w:t>Select the</w:t>
      </w:r>
      <w:r w:rsidR="00103F93" w:rsidRPr="00661024">
        <w:rPr>
          <w:rFonts w:ascii="Times New Roman" w:hAnsi="Times New Roman"/>
          <w:sz w:val="24"/>
        </w:rPr>
        <w:t xml:space="preserve"> Report Manager URL</w:t>
      </w:r>
    </w:p>
    <w:p w:rsidR="00103F93" w:rsidRDefault="0029363F" w:rsidP="00103F93">
      <w:pPr>
        <w:rPr>
          <w:rFonts w:ascii="Times New Roman" w:hAnsi="Times New Roman"/>
        </w:rPr>
      </w:pPr>
      <w:r>
        <w:rPr>
          <w:rFonts w:ascii="Times New Roman" w:hAnsi="Times New Roman"/>
          <w:noProof/>
        </w:rPr>
        <w:pict>
          <v:shape id="Picture 64" o:spid="_x0000_i1065" type="#_x0000_t75" style="width:467.7pt;height:91.4pt;visibility:visible">
            <v:imagedata r:id="rId65" o:title=""/>
          </v:shape>
        </w:pict>
      </w:r>
    </w:p>
    <w:p w:rsidR="00CF1029" w:rsidRDefault="00CF1029" w:rsidP="00CF1029">
      <w:pPr>
        <w:pStyle w:val="Caption"/>
      </w:pPr>
      <w:bookmarkStart w:id="69" w:name="_Toc405203782"/>
      <w:r>
        <w:t xml:space="preserve">Figure </w:t>
      </w:r>
      <w:r w:rsidR="0029363F">
        <w:fldChar w:fldCharType="begin"/>
      </w:r>
      <w:r w:rsidR="0029363F">
        <w:instrText xml:space="preserve"> SEQ Figure \* ARABIC </w:instrText>
      </w:r>
      <w:r w:rsidR="0029363F">
        <w:fldChar w:fldCharType="separate"/>
      </w:r>
      <w:r w:rsidR="00460051">
        <w:rPr>
          <w:noProof/>
        </w:rPr>
        <w:t>32</w:t>
      </w:r>
      <w:r w:rsidR="0029363F">
        <w:rPr>
          <w:noProof/>
        </w:rPr>
        <w:fldChar w:fldCharType="end"/>
      </w:r>
      <w:r>
        <w:t>: Add Report Manager URL</w:t>
      </w:r>
      <w:bookmarkEnd w:id="69"/>
    </w:p>
    <w:p w:rsidR="00CF1029" w:rsidRPr="00CF1029" w:rsidRDefault="00CF1029" w:rsidP="00CF1029"/>
    <w:p w:rsidR="00103F93" w:rsidRPr="00661024" w:rsidRDefault="00103F93" w:rsidP="00103F93">
      <w:pPr>
        <w:rPr>
          <w:rFonts w:ascii="Times New Roman" w:hAnsi="Times New Roman"/>
          <w:sz w:val="24"/>
          <w:szCs w:val="24"/>
        </w:rPr>
      </w:pPr>
      <w:r w:rsidRPr="00661024">
        <w:rPr>
          <w:rFonts w:ascii="Times New Roman" w:hAnsi="Times New Roman"/>
          <w:sz w:val="24"/>
          <w:szCs w:val="24"/>
        </w:rPr>
        <w:t>Click Advanced and add as shown below</w:t>
      </w:r>
      <w:r w:rsidR="00CF1029">
        <w:rPr>
          <w:rFonts w:ascii="Times New Roman" w:hAnsi="Times New Roman"/>
          <w:sz w:val="24"/>
          <w:szCs w:val="24"/>
        </w:rPr>
        <w:t>:</w:t>
      </w:r>
    </w:p>
    <w:p w:rsidR="00103F93" w:rsidRDefault="0029363F" w:rsidP="00661024">
      <w:pPr>
        <w:jc w:val="center"/>
        <w:rPr>
          <w:rFonts w:ascii="Times New Roman" w:hAnsi="Times New Roman"/>
          <w:sz w:val="24"/>
        </w:rPr>
      </w:pPr>
      <w:r>
        <w:rPr>
          <w:rFonts w:ascii="Times New Roman" w:hAnsi="Times New Roman"/>
          <w:noProof/>
          <w:sz w:val="24"/>
        </w:rPr>
        <w:lastRenderedPageBreak/>
        <w:pict>
          <v:shape id="Picture 65" o:spid="_x0000_i1066" type="#_x0000_t75" style="width:355.6pt;height:332.45pt;visibility:visible">
            <v:imagedata r:id="rId66" o:title=""/>
          </v:shape>
        </w:pict>
      </w:r>
    </w:p>
    <w:p w:rsidR="00CF1029" w:rsidRPr="00661024" w:rsidRDefault="00CF1029" w:rsidP="00CF1029">
      <w:pPr>
        <w:pStyle w:val="Caption"/>
        <w:rPr>
          <w:rFonts w:ascii="Times New Roman" w:hAnsi="Times New Roman"/>
          <w:sz w:val="24"/>
        </w:rPr>
      </w:pPr>
      <w:bookmarkStart w:id="70" w:name="_Toc405203783"/>
      <w:r>
        <w:t xml:space="preserve">Figure </w:t>
      </w:r>
      <w:r w:rsidR="0029363F">
        <w:fldChar w:fldCharType="begin"/>
      </w:r>
      <w:r w:rsidR="0029363F">
        <w:instrText xml:space="preserve"> SEQ Figure \* ARABIC </w:instrText>
      </w:r>
      <w:r w:rsidR="0029363F">
        <w:fldChar w:fldCharType="separate"/>
      </w:r>
      <w:r w:rsidR="00460051">
        <w:rPr>
          <w:noProof/>
        </w:rPr>
        <w:t>33</w:t>
      </w:r>
      <w:r w:rsidR="0029363F">
        <w:rPr>
          <w:noProof/>
        </w:rPr>
        <w:fldChar w:fldCharType="end"/>
      </w:r>
      <w:r>
        <w:t xml:space="preserve">: </w:t>
      </w:r>
      <w:proofErr w:type="spellStart"/>
      <w:r>
        <w:t>UpdatingSSL</w:t>
      </w:r>
      <w:proofErr w:type="spellEnd"/>
      <w:r>
        <w:t xml:space="preserve"> Certificates</w:t>
      </w:r>
      <w:bookmarkEnd w:id="70"/>
    </w:p>
    <w:p w:rsidR="00103F93" w:rsidRPr="00661024" w:rsidRDefault="00103F93" w:rsidP="00103F93">
      <w:pPr>
        <w:rPr>
          <w:rFonts w:ascii="Times New Roman" w:hAnsi="Times New Roman"/>
          <w:sz w:val="24"/>
        </w:rPr>
      </w:pPr>
      <w:r w:rsidRPr="00661024">
        <w:rPr>
          <w:rFonts w:ascii="Times New Roman" w:hAnsi="Times New Roman"/>
          <w:sz w:val="24"/>
        </w:rPr>
        <w:t>Click OK.</w:t>
      </w:r>
    </w:p>
    <w:p w:rsidR="00103F93" w:rsidRPr="00661024" w:rsidRDefault="00103F93" w:rsidP="00103F93">
      <w:pPr>
        <w:rPr>
          <w:rFonts w:ascii="Times New Roman" w:hAnsi="Times New Roman"/>
          <w:sz w:val="24"/>
        </w:rPr>
      </w:pPr>
      <w:r w:rsidRPr="00661024">
        <w:rPr>
          <w:rFonts w:ascii="Times New Roman" w:hAnsi="Times New Roman"/>
          <w:sz w:val="24"/>
        </w:rPr>
        <w:t>This will complete the SSL section of SSRS.</w:t>
      </w:r>
    </w:p>
    <w:p w:rsidR="002C3CB7" w:rsidRDefault="002C3CB7">
      <w:pPr>
        <w:spacing w:after="0" w:line="240" w:lineRule="auto"/>
        <w:rPr>
          <w:rFonts w:ascii="Arial" w:eastAsia="Times New Roman" w:hAnsi="Arial"/>
          <w:b/>
          <w:iCs/>
          <w:kern w:val="32"/>
          <w:sz w:val="32"/>
          <w:szCs w:val="28"/>
        </w:rPr>
      </w:pPr>
      <w:r>
        <w:br w:type="page"/>
      </w:r>
    </w:p>
    <w:p w:rsidR="00D101EB" w:rsidRDefault="00D101EB" w:rsidP="00D101EB">
      <w:pPr>
        <w:pStyle w:val="Heading2"/>
      </w:pPr>
      <w:bookmarkStart w:id="71" w:name="_Toc404156190"/>
      <w:r>
        <w:rPr>
          <w:lang w:val="en-US"/>
        </w:rPr>
        <w:t>Defining the Reporting Web Project</w:t>
      </w:r>
      <w:bookmarkEnd w:id="71"/>
    </w:p>
    <w:p w:rsidR="00791270" w:rsidRPr="00661024" w:rsidRDefault="00791270" w:rsidP="007F1542">
      <w:pPr>
        <w:rPr>
          <w:rFonts w:ascii="Times New Roman" w:hAnsi="Times New Roman"/>
          <w:bCs/>
          <w:color w:val="FFFFFF"/>
          <w:sz w:val="24"/>
          <w:szCs w:val="24"/>
        </w:rPr>
      </w:pPr>
      <w:r w:rsidRPr="00661024">
        <w:rPr>
          <w:rFonts w:ascii="Times New Roman" w:hAnsi="Times New Roman"/>
          <w:bCs/>
          <w:sz w:val="24"/>
          <w:szCs w:val="24"/>
        </w:rPr>
        <w:t>On the Application server machine (APP80 in case of Dev) open Internet Explorer and go to the reporting services URL.</w:t>
      </w:r>
    </w:p>
    <w:p w:rsidR="00791270" w:rsidRPr="00661024" w:rsidRDefault="00791270" w:rsidP="00791270">
      <w:pPr>
        <w:rPr>
          <w:rFonts w:ascii="Times New Roman" w:hAnsi="Times New Roman"/>
          <w:sz w:val="24"/>
        </w:rPr>
      </w:pPr>
      <w:r w:rsidRPr="00661024">
        <w:rPr>
          <w:rFonts w:ascii="Times New Roman" w:hAnsi="Times New Roman"/>
          <w:bCs/>
          <w:sz w:val="24"/>
          <w:szCs w:val="24"/>
        </w:rPr>
        <w:t>1.</w:t>
      </w:r>
      <w:r>
        <w:rPr>
          <w:rFonts w:ascii="Times New Roman" w:hAnsi="Times New Roman"/>
          <w:bCs/>
          <w:sz w:val="24"/>
          <w:szCs w:val="24"/>
        </w:rPr>
        <w:t xml:space="preserve"> </w:t>
      </w:r>
      <w:r>
        <w:rPr>
          <w:rFonts w:ascii="Times New Roman" w:hAnsi="Times New Roman"/>
          <w:sz w:val="24"/>
          <w:szCs w:val="24"/>
        </w:rPr>
        <w:t>From</w:t>
      </w:r>
      <w:r w:rsidRPr="00661024">
        <w:rPr>
          <w:rFonts w:ascii="Times New Roman" w:hAnsi="Times New Roman"/>
          <w:sz w:val="24"/>
          <w:szCs w:val="24"/>
        </w:rPr>
        <w:t xml:space="preserve"> the Reports Manager home page,</w:t>
      </w:r>
      <w:r>
        <w:rPr>
          <w:rFonts w:ascii="Times New Roman" w:hAnsi="Times New Roman"/>
          <w:sz w:val="24"/>
          <w:szCs w:val="24"/>
        </w:rPr>
        <w:t xml:space="preserve"> c</w:t>
      </w:r>
      <w:r w:rsidRPr="00661024">
        <w:rPr>
          <w:rFonts w:ascii="Times New Roman" w:hAnsi="Times New Roman"/>
          <w:sz w:val="24"/>
        </w:rPr>
        <w:t xml:space="preserve">reate a </w:t>
      </w:r>
      <w:proofErr w:type="spellStart"/>
      <w:r w:rsidRPr="00661024">
        <w:rPr>
          <w:rFonts w:ascii="Times New Roman" w:hAnsi="Times New Roman"/>
          <w:b/>
          <w:i/>
          <w:sz w:val="24"/>
        </w:rPr>
        <w:t>Datasource</w:t>
      </w:r>
      <w:proofErr w:type="spellEnd"/>
      <w:r w:rsidRPr="00661024">
        <w:rPr>
          <w:rFonts w:ascii="Times New Roman" w:hAnsi="Times New Roman"/>
          <w:sz w:val="24"/>
        </w:rPr>
        <w:t xml:space="preserve"> named </w:t>
      </w:r>
      <w:proofErr w:type="spellStart"/>
      <w:r w:rsidRPr="00661024">
        <w:rPr>
          <w:rFonts w:ascii="Times New Roman" w:hAnsi="Times New Roman"/>
          <w:sz w:val="24"/>
        </w:rPr>
        <w:t>VCLDatasource</w:t>
      </w:r>
      <w:proofErr w:type="spellEnd"/>
      <w:r w:rsidRPr="00661024">
        <w:rPr>
          <w:rFonts w:ascii="Times New Roman" w:hAnsi="Times New Roman"/>
          <w:sz w:val="24"/>
        </w:rPr>
        <w:t xml:space="preserve">. </w:t>
      </w:r>
    </w:p>
    <w:p w:rsidR="00791270" w:rsidRDefault="0029363F" w:rsidP="00791270">
      <w:pPr>
        <w:jc w:val="center"/>
        <w:rPr>
          <w:rFonts w:ascii="Times New Roman" w:hAnsi="Times New Roman"/>
          <w:sz w:val="24"/>
          <w:szCs w:val="24"/>
        </w:rPr>
      </w:pPr>
      <w:r>
        <w:rPr>
          <w:rFonts w:ascii="Times New Roman" w:hAnsi="Times New Roman"/>
          <w:noProof/>
          <w:sz w:val="24"/>
          <w:szCs w:val="24"/>
        </w:rPr>
        <w:pict>
          <v:shape id="_x0000_i1067" type="#_x0000_t75" style="width:320.55pt;height:239.8pt;visibility:visible">
            <v:imagedata r:id="rId67" o:title=""/>
          </v:shape>
        </w:pict>
      </w:r>
    </w:p>
    <w:p w:rsidR="0091598B" w:rsidRDefault="0091598B" w:rsidP="0091598B">
      <w:pPr>
        <w:pStyle w:val="Caption"/>
        <w:rPr>
          <w:rFonts w:ascii="Times New Roman" w:hAnsi="Times New Roman"/>
          <w:sz w:val="24"/>
          <w:szCs w:val="24"/>
        </w:rPr>
      </w:pPr>
      <w:bookmarkStart w:id="72" w:name="_Toc405203784"/>
      <w:r>
        <w:t xml:space="preserve">Figure </w:t>
      </w:r>
      <w:r w:rsidR="0029363F">
        <w:fldChar w:fldCharType="begin"/>
      </w:r>
      <w:r w:rsidR="0029363F">
        <w:instrText xml:space="preserve"> SEQ Figure \* ARABIC </w:instrText>
      </w:r>
      <w:r w:rsidR="0029363F">
        <w:fldChar w:fldCharType="separate"/>
      </w:r>
      <w:r w:rsidR="00460051">
        <w:rPr>
          <w:noProof/>
        </w:rPr>
        <w:t>34</w:t>
      </w:r>
      <w:r w:rsidR="0029363F">
        <w:rPr>
          <w:noProof/>
        </w:rPr>
        <w:fldChar w:fldCharType="end"/>
      </w:r>
      <w:r>
        <w:t xml:space="preserve">: Create a </w:t>
      </w:r>
      <w:proofErr w:type="spellStart"/>
      <w:r>
        <w:t>Datasource</w:t>
      </w:r>
      <w:bookmarkEnd w:id="72"/>
      <w:proofErr w:type="spellEnd"/>
    </w:p>
    <w:p w:rsidR="00791270" w:rsidRDefault="00791270" w:rsidP="00773EEC">
      <w:pPr>
        <w:rPr>
          <w:rFonts w:ascii="Times New Roman" w:hAnsi="Times New Roman"/>
          <w:sz w:val="24"/>
        </w:rPr>
      </w:pPr>
    </w:p>
    <w:p w:rsidR="00791270" w:rsidRPr="00791270" w:rsidRDefault="00791270" w:rsidP="00791270">
      <w:pPr>
        <w:pStyle w:val="ListParagraph"/>
        <w:numPr>
          <w:ilvl w:val="0"/>
          <w:numId w:val="34"/>
        </w:numPr>
        <w:rPr>
          <w:sz w:val="24"/>
        </w:rPr>
      </w:pPr>
      <w:r w:rsidRPr="00791270">
        <w:rPr>
          <w:sz w:val="24"/>
        </w:rPr>
        <w:t>Select “Credentials stored securely in Reports Server”.</w:t>
      </w:r>
    </w:p>
    <w:p w:rsidR="00791270" w:rsidRPr="00661024" w:rsidRDefault="00791270" w:rsidP="00791270">
      <w:pPr>
        <w:ind w:firstLine="360"/>
        <w:rPr>
          <w:rFonts w:ascii="Times New Roman" w:hAnsi="Times New Roman"/>
          <w:sz w:val="24"/>
        </w:rPr>
      </w:pPr>
      <w:r w:rsidRPr="00661024">
        <w:rPr>
          <w:rFonts w:ascii="Times New Roman" w:hAnsi="Times New Roman"/>
          <w:sz w:val="24"/>
        </w:rPr>
        <w:t>Also check “Use as Windows Credentials when connecting…”</w:t>
      </w:r>
    </w:p>
    <w:p w:rsidR="00791270" w:rsidRPr="00661024" w:rsidRDefault="00791270" w:rsidP="00791270">
      <w:pPr>
        <w:ind w:firstLine="360"/>
        <w:rPr>
          <w:rFonts w:ascii="Times New Roman" w:hAnsi="Times New Roman"/>
          <w:sz w:val="24"/>
        </w:rPr>
      </w:pPr>
      <w:r>
        <w:rPr>
          <w:rFonts w:ascii="Times New Roman" w:hAnsi="Times New Roman"/>
          <w:sz w:val="24"/>
        </w:rPr>
        <w:t xml:space="preserve">Note: </w:t>
      </w:r>
      <w:r w:rsidRPr="00661024">
        <w:rPr>
          <w:rFonts w:ascii="Times New Roman" w:hAnsi="Times New Roman"/>
          <w:sz w:val="24"/>
        </w:rPr>
        <w:t>AITC</w:t>
      </w:r>
      <w:r w:rsidR="0091598B">
        <w:rPr>
          <w:rFonts w:ascii="Times New Roman" w:hAnsi="Times New Roman"/>
          <w:sz w:val="24"/>
        </w:rPr>
        <w:t xml:space="preserve"> will need</w:t>
      </w:r>
      <w:r w:rsidRPr="00661024">
        <w:rPr>
          <w:rFonts w:ascii="Times New Roman" w:hAnsi="Times New Roman"/>
          <w:sz w:val="24"/>
        </w:rPr>
        <w:t xml:space="preserve"> to type in the username and password for the service account in this section. </w:t>
      </w:r>
    </w:p>
    <w:p w:rsidR="00791270" w:rsidRDefault="0029363F" w:rsidP="00773EEC">
      <w:pPr>
        <w:rPr>
          <w:rFonts w:ascii="Times New Roman" w:hAnsi="Times New Roman"/>
          <w:sz w:val="24"/>
          <w:szCs w:val="24"/>
        </w:rPr>
      </w:pPr>
      <w:r>
        <w:rPr>
          <w:noProof/>
          <w:sz w:val="24"/>
        </w:rPr>
        <w:lastRenderedPageBreak/>
        <w:pict>
          <v:shape id="_x0000_i1068" type="#_x0000_t75" style="width:437pt;height:426.35pt;visibility:visible">
            <v:imagedata r:id="rId68" o:title=""/>
          </v:shape>
        </w:pict>
      </w:r>
    </w:p>
    <w:p w:rsidR="008A6AF2" w:rsidRPr="00661024" w:rsidRDefault="008A6AF2" w:rsidP="008A6AF2">
      <w:pPr>
        <w:pStyle w:val="Caption"/>
        <w:rPr>
          <w:rFonts w:ascii="Times New Roman" w:hAnsi="Times New Roman"/>
          <w:sz w:val="24"/>
          <w:szCs w:val="24"/>
        </w:rPr>
      </w:pPr>
      <w:bookmarkStart w:id="73" w:name="_Toc405203785"/>
      <w:r>
        <w:t xml:space="preserve">Figure </w:t>
      </w:r>
      <w:r w:rsidR="0029363F">
        <w:fldChar w:fldCharType="begin"/>
      </w:r>
      <w:r w:rsidR="0029363F">
        <w:instrText xml:space="preserve"> SEQ Figure \* ARABIC </w:instrText>
      </w:r>
      <w:r w:rsidR="0029363F">
        <w:fldChar w:fldCharType="separate"/>
      </w:r>
      <w:r w:rsidR="00460051">
        <w:rPr>
          <w:noProof/>
        </w:rPr>
        <w:t>35</w:t>
      </w:r>
      <w:r w:rsidR="0029363F">
        <w:rPr>
          <w:noProof/>
        </w:rPr>
        <w:fldChar w:fldCharType="end"/>
      </w:r>
      <w:r>
        <w:t xml:space="preserve">: VCL </w:t>
      </w:r>
      <w:proofErr w:type="spellStart"/>
      <w:r>
        <w:t>Datasource</w:t>
      </w:r>
      <w:bookmarkEnd w:id="73"/>
      <w:proofErr w:type="spellEnd"/>
    </w:p>
    <w:p w:rsidR="00791270" w:rsidRPr="00661024" w:rsidRDefault="00791270" w:rsidP="00773EEC">
      <w:pPr>
        <w:rPr>
          <w:rFonts w:ascii="Times New Roman" w:hAnsi="Times New Roman"/>
          <w:bCs/>
          <w:sz w:val="24"/>
          <w:szCs w:val="24"/>
        </w:rPr>
      </w:pPr>
    </w:p>
    <w:p w:rsidR="00791270" w:rsidRPr="00791270" w:rsidRDefault="00791270" w:rsidP="00791270">
      <w:pPr>
        <w:pStyle w:val="ListParagraph"/>
        <w:numPr>
          <w:ilvl w:val="0"/>
          <w:numId w:val="34"/>
        </w:numPr>
        <w:rPr>
          <w:sz w:val="24"/>
        </w:rPr>
      </w:pPr>
      <w:r w:rsidRPr="00791270">
        <w:rPr>
          <w:sz w:val="24"/>
        </w:rPr>
        <w:t xml:space="preserve">After the </w:t>
      </w:r>
      <w:proofErr w:type="spellStart"/>
      <w:r w:rsidRPr="00791270">
        <w:rPr>
          <w:sz w:val="24"/>
        </w:rPr>
        <w:t>Datasource</w:t>
      </w:r>
      <w:proofErr w:type="spellEnd"/>
      <w:r w:rsidRPr="00791270">
        <w:rPr>
          <w:sz w:val="24"/>
        </w:rPr>
        <w:t xml:space="preserve"> has been created, select it by clicking on it.</w:t>
      </w:r>
    </w:p>
    <w:p w:rsidR="00791270" w:rsidRPr="00791270" w:rsidRDefault="00791270" w:rsidP="00791270">
      <w:pPr>
        <w:pStyle w:val="ListParagraph"/>
        <w:numPr>
          <w:ilvl w:val="0"/>
          <w:numId w:val="34"/>
        </w:numPr>
        <w:rPr>
          <w:noProof/>
          <w:sz w:val="24"/>
        </w:rPr>
      </w:pPr>
      <w:r w:rsidRPr="00791270">
        <w:rPr>
          <w:sz w:val="24"/>
        </w:rPr>
        <w:t>Click on Generate Model</w:t>
      </w:r>
    </w:p>
    <w:p w:rsidR="00791270" w:rsidRDefault="0029363F" w:rsidP="00791270">
      <w:pPr>
        <w:rPr>
          <w:rFonts w:ascii="Times New Roman" w:hAnsi="Times New Roman"/>
          <w:sz w:val="24"/>
          <w:szCs w:val="24"/>
        </w:rPr>
      </w:pPr>
      <w:r>
        <w:rPr>
          <w:rFonts w:ascii="Times New Roman" w:hAnsi="Times New Roman"/>
          <w:noProof/>
          <w:sz w:val="24"/>
        </w:rPr>
        <w:lastRenderedPageBreak/>
        <w:pict>
          <v:shape id="_x0000_i1069" type="#_x0000_t75" style="width:384.4pt;height:288.65pt;visibility:visible">
            <v:imagedata r:id="rId69" o:title=""/>
          </v:shape>
        </w:pict>
      </w:r>
    </w:p>
    <w:p w:rsidR="008A6AF2" w:rsidRDefault="008A6AF2" w:rsidP="008A6AF2">
      <w:pPr>
        <w:pStyle w:val="Caption"/>
      </w:pPr>
      <w:bookmarkStart w:id="74" w:name="_Toc405203786"/>
      <w:r>
        <w:t xml:space="preserve">Figure </w:t>
      </w:r>
      <w:r w:rsidR="0029363F">
        <w:fldChar w:fldCharType="begin"/>
      </w:r>
      <w:r w:rsidR="0029363F">
        <w:instrText xml:space="preserve"> SEQ Figure \* ARABIC </w:instrText>
      </w:r>
      <w:r w:rsidR="0029363F">
        <w:fldChar w:fldCharType="separate"/>
      </w:r>
      <w:r w:rsidR="00460051">
        <w:rPr>
          <w:noProof/>
        </w:rPr>
        <w:t>36</w:t>
      </w:r>
      <w:r w:rsidR="0029363F">
        <w:rPr>
          <w:noProof/>
        </w:rPr>
        <w:fldChar w:fldCharType="end"/>
      </w:r>
      <w:r>
        <w:t>: Generate Model</w:t>
      </w:r>
      <w:bookmarkEnd w:id="74"/>
    </w:p>
    <w:p w:rsidR="008A6AF2" w:rsidRPr="008A6AF2" w:rsidRDefault="008A6AF2" w:rsidP="008A6AF2"/>
    <w:p w:rsidR="00791270" w:rsidRPr="00791270" w:rsidRDefault="00791270" w:rsidP="00791270">
      <w:pPr>
        <w:pStyle w:val="ListParagraph"/>
        <w:numPr>
          <w:ilvl w:val="0"/>
          <w:numId w:val="34"/>
        </w:numPr>
        <w:rPr>
          <w:sz w:val="24"/>
        </w:rPr>
      </w:pPr>
      <w:r w:rsidRPr="00791270">
        <w:rPr>
          <w:sz w:val="24"/>
        </w:rPr>
        <w:t xml:space="preserve">Create a new </w:t>
      </w:r>
      <w:r w:rsidRPr="00791270">
        <w:rPr>
          <w:b/>
          <w:i/>
          <w:sz w:val="24"/>
        </w:rPr>
        <w:t>Model</w:t>
      </w:r>
      <w:r w:rsidRPr="00791270">
        <w:rPr>
          <w:sz w:val="24"/>
        </w:rPr>
        <w:t xml:space="preserve"> named </w:t>
      </w:r>
      <w:proofErr w:type="spellStart"/>
      <w:r w:rsidRPr="00791270">
        <w:rPr>
          <w:sz w:val="24"/>
        </w:rPr>
        <w:t>VCLModel</w:t>
      </w:r>
      <w:proofErr w:type="spellEnd"/>
      <w:r w:rsidRPr="00791270">
        <w:rPr>
          <w:sz w:val="24"/>
        </w:rPr>
        <w:t>.</w:t>
      </w:r>
    </w:p>
    <w:p w:rsidR="00791270" w:rsidRDefault="0029363F" w:rsidP="00773EEC">
      <w:pPr>
        <w:rPr>
          <w:b/>
          <w:sz w:val="24"/>
        </w:rPr>
      </w:pPr>
      <w:r>
        <w:rPr>
          <w:rFonts w:ascii="Times New Roman" w:hAnsi="Times New Roman"/>
          <w:noProof/>
          <w:sz w:val="24"/>
        </w:rPr>
        <w:lastRenderedPageBreak/>
        <w:pict>
          <v:shape id="_x0000_i1070" type="#_x0000_t75" style="width:384.4pt;height:288.65pt;visibility:visible">
            <v:imagedata r:id="rId70" o:title=""/>
          </v:shape>
        </w:pict>
      </w:r>
    </w:p>
    <w:p w:rsidR="008A6AF2" w:rsidRPr="00661024" w:rsidRDefault="008A6AF2" w:rsidP="008A6AF2">
      <w:pPr>
        <w:pStyle w:val="Caption"/>
        <w:rPr>
          <w:b w:val="0"/>
          <w:sz w:val="24"/>
        </w:rPr>
      </w:pPr>
      <w:bookmarkStart w:id="75" w:name="_Toc405203787"/>
      <w:r>
        <w:t xml:space="preserve">Figure </w:t>
      </w:r>
      <w:r w:rsidR="0029363F">
        <w:fldChar w:fldCharType="begin"/>
      </w:r>
      <w:r w:rsidR="0029363F">
        <w:instrText xml:space="preserve"> SEQ Figure \* ARABIC </w:instrText>
      </w:r>
      <w:r w:rsidR="0029363F">
        <w:fldChar w:fldCharType="separate"/>
      </w:r>
      <w:r w:rsidR="00460051">
        <w:rPr>
          <w:noProof/>
        </w:rPr>
        <w:t>37</w:t>
      </w:r>
      <w:r w:rsidR="0029363F">
        <w:rPr>
          <w:noProof/>
        </w:rPr>
        <w:fldChar w:fldCharType="end"/>
      </w:r>
      <w:r>
        <w:t>: VCL Model</w:t>
      </w:r>
      <w:bookmarkEnd w:id="75"/>
    </w:p>
    <w:p w:rsidR="00791270" w:rsidRPr="00773EEC" w:rsidRDefault="00791270" w:rsidP="00773EEC">
      <w:pPr>
        <w:rPr>
          <w:b/>
          <w:bCs/>
        </w:rPr>
      </w:pPr>
    </w:p>
    <w:p w:rsidR="00791270" w:rsidRPr="00661024" w:rsidRDefault="00791270" w:rsidP="00773EEC">
      <w:pPr>
        <w:rPr>
          <w:rFonts w:ascii="Times New Roman" w:hAnsi="Times New Roman"/>
          <w:sz w:val="24"/>
        </w:rPr>
      </w:pPr>
      <w:r>
        <w:rPr>
          <w:rFonts w:ascii="Times New Roman" w:hAnsi="Times New Roman"/>
          <w:sz w:val="24"/>
        </w:rPr>
        <w:t>You must d</w:t>
      </w:r>
      <w:r w:rsidRPr="00661024">
        <w:rPr>
          <w:rFonts w:ascii="Times New Roman" w:hAnsi="Times New Roman"/>
          <w:sz w:val="24"/>
        </w:rPr>
        <w:t>efine the security, by adding role assignments and giving permissions.</w:t>
      </w:r>
    </w:p>
    <w:p w:rsidR="00791270" w:rsidRPr="00791270" w:rsidRDefault="00791270" w:rsidP="00791270">
      <w:pPr>
        <w:pStyle w:val="ListParagraph"/>
        <w:numPr>
          <w:ilvl w:val="0"/>
          <w:numId w:val="34"/>
        </w:numPr>
        <w:rPr>
          <w:sz w:val="24"/>
        </w:rPr>
      </w:pPr>
      <w:r w:rsidRPr="00791270">
        <w:rPr>
          <w:sz w:val="24"/>
        </w:rPr>
        <w:t>To define the security, click on Site Settings.</w:t>
      </w:r>
    </w:p>
    <w:p w:rsidR="00791270" w:rsidRPr="00791270" w:rsidRDefault="00791270" w:rsidP="00791270">
      <w:pPr>
        <w:pStyle w:val="ListParagraph"/>
        <w:numPr>
          <w:ilvl w:val="0"/>
          <w:numId w:val="34"/>
        </w:numPr>
        <w:rPr>
          <w:sz w:val="24"/>
        </w:rPr>
      </w:pPr>
      <w:r w:rsidRPr="00791270">
        <w:rPr>
          <w:sz w:val="24"/>
        </w:rPr>
        <w:t>Click New Role Assignment.</w:t>
      </w:r>
    </w:p>
    <w:p w:rsidR="00791270" w:rsidRPr="00791270" w:rsidRDefault="00791270" w:rsidP="00791270">
      <w:pPr>
        <w:pStyle w:val="ListParagraph"/>
        <w:numPr>
          <w:ilvl w:val="0"/>
          <w:numId w:val="34"/>
        </w:numPr>
        <w:rPr>
          <w:sz w:val="24"/>
        </w:rPr>
      </w:pPr>
      <w:r w:rsidRPr="00791270">
        <w:rPr>
          <w:sz w:val="24"/>
        </w:rPr>
        <w:t>Add VCLREPORTMANAGER, as “System User” (allows Manager to see Report Builder link).</w:t>
      </w:r>
    </w:p>
    <w:p w:rsidR="00791270" w:rsidRDefault="0029363F" w:rsidP="00661024">
      <w:pPr>
        <w:jc w:val="center"/>
        <w:rPr>
          <w:rFonts w:ascii="Times New Roman" w:hAnsi="Times New Roman"/>
          <w:sz w:val="24"/>
        </w:rPr>
      </w:pPr>
      <w:r>
        <w:rPr>
          <w:rFonts w:ascii="Times New Roman" w:hAnsi="Times New Roman"/>
          <w:noProof/>
          <w:sz w:val="24"/>
        </w:rPr>
        <w:lastRenderedPageBreak/>
        <w:pict>
          <v:shape id="_x0000_i1071" type="#_x0000_t75" style="width:419.5pt;height:200.95pt;visibility:visible">
            <v:imagedata r:id="rId71" o:title=""/>
          </v:shape>
        </w:pict>
      </w:r>
    </w:p>
    <w:p w:rsidR="008A6AF2" w:rsidRDefault="008A6AF2" w:rsidP="008A6AF2">
      <w:pPr>
        <w:pStyle w:val="Caption"/>
      </w:pPr>
      <w:bookmarkStart w:id="76" w:name="_Toc405203788"/>
      <w:r>
        <w:t xml:space="preserve">Figure </w:t>
      </w:r>
      <w:r w:rsidR="0029363F">
        <w:fldChar w:fldCharType="begin"/>
      </w:r>
      <w:r w:rsidR="0029363F">
        <w:instrText xml:space="preserve"> SEQ Figure \* ARABIC </w:instrText>
      </w:r>
      <w:r w:rsidR="0029363F">
        <w:fldChar w:fldCharType="separate"/>
      </w:r>
      <w:r w:rsidR="00460051">
        <w:rPr>
          <w:noProof/>
        </w:rPr>
        <w:t>38</w:t>
      </w:r>
      <w:r w:rsidR="0029363F">
        <w:rPr>
          <w:noProof/>
        </w:rPr>
        <w:fldChar w:fldCharType="end"/>
      </w:r>
      <w:r>
        <w:t>: System User</w:t>
      </w:r>
      <w:bookmarkEnd w:id="76"/>
    </w:p>
    <w:p w:rsidR="008A6AF2" w:rsidRPr="008A6AF2" w:rsidRDefault="008A6AF2" w:rsidP="008A6AF2"/>
    <w:p w:rsidR="00791270" w:rsidRPr="00661024" w:rsidRDefault="00791270" w:rsidP="00773EEC">
      <w:pPr>
        <w:rPr>
          <w:rFonts w:ascii="Times New Roman" w:hAnsi="Times New Roman"/>
          <w:sz w:val="24"/>
        </w:rPr>
      </w:pPr>
      <w:r w:rsidRPr="00661024">
        <w:rPr>
          <w:rFonts w:ascii="Times New Roman" w:hAnsi="Times New Roman"/>
          <w:sz w:val="24"/>
        </w:rPr>
        <w:t>Next, define the security for all the items that will be created.</w:t>
      </w:r>
    </w:p>
    <w:p w:rsidR="00791270" w:rsidRPr="00CB4271" w:rsidRDefault="00791270" w:rsidP="00CB4271">
      <w:pPr>
        <w:pStyle w:val="ListParagraph"/>
        <w:numPr>
          <w:ilvl w:val="0"/>
          <w:numId w:val="34"/>
        </w:numPr>
        <w:rPr>
          <w:sz w:val="24"/>
        </w:rPr>
      </w:pPr>
      <w:r w:rsidRPr="00CB4271">
        <w:rPr>
          <w:sz w:val="24"/>
        </w:rPr>
        <w:t xml:space="preserve">Click the Home link, then Properties tab. </w:t>
      </w:r>
    </w:p>
    <w:p w:rsidR="00791270" w:rsidRPr="00CB4271" w:rsidRDefault="00791270" w:rsidP="00CB4271">
      <w:pPr>
        <w:pStyle w:val="ListParagraph"/>
        <w:numPr>
          <w:ilvl w:val="0"/>
          <w:numId w:val="34"/>
        </w:numPr>
        <w:rPr>
          <w:sz w:val="24"/>
        </w:rPr>
      </w:pPr>
      <w:r w:rsidRPr="00CB4271">
        <w:rPr>
          <w:sz w:val="24"/>
        </w:rPr>
        <w:t xml:space="preserve">Click on </w:t>
      </w:r>
      <w:r w:rsidRPr="00CB4271">
        <w:rPr>
          <w:b/>
          <w:i/>
          <w:sz w:val="24"/>
        </w:rPr>
        <w:t>New Role Assignment</w:t>
      </w:r>
      <w:r w:rsidRPr="00CB4271">
        <w:rPr>
          <w:sz w:val="24"/>
        </w:rPr>
        <w:t xml:space="preserve">, add </w:t>
      </w:r>
      <w:proofErr w:type="spellStart"/>
      <w:r w:rsidRPr="00CB4271">
        <w:rPr>
          <w:sz w:val="24"/>
        </w:rPr>
        <w:t>VCLReportManager</w:t>
      </w:r>
      <w:proofErr w:type="spellEnd"/>
      <w:r w:rsidRPr="00CB4271">
        <w:rPr>
          <w:sz w:val="24"/>
        </w:rPr>
        <w:t xml:space="preserve"> and </w:t>
      </w:r>
      <w:proofErr w:type="spellStart"/>
      <w:r w:rsidRPr="00CB4271">
        <w:rPr>
          <w:sz w:val="24"/>
        </w:rPr>
        <w:t>VCLReportViewer</w:t>
      </w:r>
      <w:proofErr w:type="spellEnd"/>
      <w:r w:rsidRPr="00CB4271">
        <w:rPr>
          <w:sz w:val="24"/>
        </w:rPr>
        <w:t>.</w:t>
      </w:r>
    </w:p>
    <w:p w:rsidR="00791270" w:rsidRPr="00661024" w:rsidRDefault="00791270" w:rsidP="00773EEC">
      <w:pPr>
        <w:rPr>
          <w:rFonts w:ascii="Times New Roman" w:hAnsi="Times New Roman"/>
          <w:sz w:val="24"/>
        </w:rPr>
      </w:pPr>
      <w:r w:rsidRPr="00661024">
        <w:rPr>
          <w:rFonts w:ascii="Times New Roman" w:hAnsi="Times New Roman"/>
          <w:sz w:val="24"/>
        </w:rPr>
        <w:t xml:space="preserve">Manager gets Browser, Publisher and </w:t>
      </w:r>
      <w:proofErr w:type="spellStart"/>
      <w:r w:rsidRPr="00661024">
        <w:rPr>
          <w:rFonts w:ascii="Times New Roman" w:hAnsi="Times New Roman"/>
          <w:sz w:val="24"/>
        </w:rPr>
        <w:t>ReportsBuilder</w:t>
      </w:r>
      <w:proofErr w:type="spellEnd"/>
      <w:r w:rsidRPr="00661024">
        <w:rPr>
          <w:rFonts w:ascii="Times New Roman" w:hAnsi="Times New Roman"/>
          <w:sz w:val="24"/>
        </w:rPr>
        <w:t xml:space="preserve"> permissions. The Viewer group gets only Browser and Builder permissions.</w:t>
      </w:r>
    </w:p>
    <w:p w:rsidR="00791270" w:rsidRDefault="0029363F" w:rsidP="00661024">
      <w:pPr>
        <w:jc w:val="center"/>
        <w:rPr>
          <w:rFonts w:ascii="Times New Roman" w:hAnsi="Times New Roman"/>
          <w:b/>
          <w:sz w:val="24"/>
        </w:rPr>
      </w:pPr>
      <w:r>
        <w:rPr>
          <w:rFonts w:ascii="Times New Roman" w:hAnsi="Times New Roman"/>
          <w:noProof/>
          <w:sz w:val="24"/>
        </w:rPr>
        <w:pict>
          <v:shape id="_x0000_i1072" type="#_x0000_t75" style="width:385.05pt;height:222.9pt;visibility:visible">
            <v:imagedata r:id="rId72" o:title=""/>
          </v:shape>
        </w:pict>
      </w:r>
    </w:p>
    <w:p w:rsidR="008A6AF2" w:rsidRDefault="008A6AF2" w:rsidP="008A6AF2">
      <w:pPr>
        <w:pStyle w:val="Caption"/>
      </w:pPr>
      <w:bookmarkStart w:id="77" w:name="_Toc405203789"/>
      <w:r>
        <w:t xml:space="preserve">Figure </w:t>
      </w:r>
      <w:r w:rsidR="0029363F">
        <w:fldChar w:fldCharType="begin"/>
      </w:r>
      <w:r w:rsidR="0029363F">
        <w:instrText xml:space="preserve"> SEQ Figure \* ARABIC </w:instrText>
      </w:r>
      <w:r w:rsidR="0029363F">
        <w:fldChar w:fldCharType="separate"/>
      </w:r>
      <w:r w:rsidR="00460051">
        <w:rPr>
          <w:noProof/>
        </w:rPr>
        <w:t>39</w:t>
      </w:r>
      <w:r w:rsidR="0029363F">
        <w:rPr>
          <w:noProof/>
        </w:rPr>
        <w:fldChar w:fldCharType="end"/>
      </w:r>
      <w:r>
        <w:t xml:space="preserve">: </w:t>
      </w:r>
      <w:r w:rsidR="00B2470F">
        <w:t xml:space="preserve"> New Role Assignment</w:t>
      </w:r>
      <w:bookmarkEnd w:id="77"/>
    </w:p>
    <w:p w:rsidR="00B2470F" w:rsidRPr="00B2470F" w:rsidRDefault="00B2470F" w:rsidP="00B2470F"/>
    <w:p w:rsidR="00791270" w:rsidRPr="00661024" w:rsidRDefault="00791270" w:rsidP="00773EEC">
      <w:pPr>
        <w:rPr>
          <w:rFonts w:ascii="Times New Roman" w:hAnsi="Times New Roman"/>
          <w:sz w:val="24"/>
        </w:rPr>
      </w:pPr>
      <w:r w:rsidRPr="00661024">
        <w:rPr>
          <w:rFonts w:ascii="Times New Roman" w:hAnsi="Times New Roman"/>
          <w:sz w:val="24"/>
        </w:rPr>
        <w:lastRenderedPageBreak/>
        <w:t xml:space="preserve">Next, ensure that the </w:t>
      </w:r>
      <w:proofErr w:type="spellStart"/>
      <w:r w:rsidRPr="00661024">
        <w:rPr>
          <w:rFonts w:ascii="Times New Roman" w:hAnsi="Times New Roman"/>
          <w:sz w:val="24"/>
        </w:rPr>
        <w:t>Datasource</w:t>
      </w:r>
      <w:proofErr w:type="spellEnd"/>
      <w:r w:rsidRPr="00661024">
        <w:rPr>
          <w:rFonts w:ascii="Times New Roman" w:hAnsi="Times New Roman"/>
          <w:sz w:val="24"/>
        </w:rPr>
        <w:t xml:space="preserve"> cannot be modified by anyone.</w:t>
      </w:r>
    </w:p>
    <w:p w:rsidR="00791270" w:rsidRPr="00CB4271" w:rsidRDefault="00791270" w:rsidP="00CB4271">
      <w:pPr>
        <w:pStyle w:val="ListParagraph"/>
        <w:numPr>
          <w:ilvl w:val="0"/>
          <w:numId w:val="34"/>
        </w:numPr>
        <w:rPr>
          <w:sz w:val="24"/>
        </w:rPr>
      </w:pPr>
      <w:r w:rsidRPr="00CB4271">
        <w:rPr>
          <w:sz w:val="24"/>
        </w:rPr>
        <w:t xml:space="preserve">Click on the </w:t>
      </w:r>
      <w:proofErr w:type="spellStart"/>
      <w:r w:rsidRPr="00CB4271">
        <w:rPr>
          <w:sz w:val="24"/>
        </w:rPr>
        <w:t>Datasource</w:t>
      </w:r>
      <w:proofErr w:type="spellEnd"/>
      <w:r w:rsidRPr="00CB4271">
        <w:rPr>
          <w:sz w:val="24"/>
        </w:rPr>
        <w:t>, and select the Security tab.</w:t>
      </w:r>
    </w:p>
    <w:p w:rsidR="00791270" w:rsidRPr="00CB4271" w:rsidRDefault="00791270" w:rsidP="00CB4271">
      <w:pPr>
        <w:pStyle w:val="ListParagraph"/>
        <w:numPr>
          <w:ilvl w:val="0"/>
          <w:numId w:val="34"/>
        </w:numPr>
        <w:rPr>
          <w:sz w:val="24"/>
        </w:rPr>
      </w:pPr>
      <w:r w:rsidRPr="00CB4271">
        <w:rPr>
          <w:sz w:val="24"/>
        </w:rPr>
        <w:t>Ensure that even the MANAGER role can only see (but not alter) this particular object.</w:t>
      </w:r>
    </w:p>
    <w:p w:rsidR="00791270" w:rsidRPr="00661024" w:rsidRDefault="00791270" w:rsidP="00CB4271">
      <w:pPr>
        <w:ind w:firstLine="360"/>
        <w:rPr>
          <w:rFonts w:ascii="Times New Roman" w:hAnsi="Times New Roman"/>
          <w:sz w:val="24"/>
        </w:rPr>
      </w:pPr>
      <w:r w:rsidRPr="00661024">
        <w:rPr>
          <w:rFonts w:ascii="Times New Roman" w:hAnsi="Times New Roman"/>
          <w:sz w:val="24"/>
        </w:rPr>
        <w:t>This is called Item-level security.</w:t>
      </w:r>
    </w:p>
    <w:p w:rsidR="00791270" w:rsidRDefault="0029363F" w:rsidP="00CB4271">
      <w:pPr>
        <w:jc w:val="center"/>
        <w:rPr>
          <w:rFonts w:ascii="Times New Roman" w:hAnsi="Times New Roman"/>
          <w:b/>
          <w:sz w:val="24"/>
        </w:rPr>
      </w:pPr>
      <w:r>
        <w:rPr>
          <w:rFonts w:ascii="Times New Roman" w:hAnsi="Times New Roman"/>
          <w:noProof/>
          <w:sz w:val="24"/>
        </w:rPr>
        <w:pict>
          <v:shape id="_x0000_i1073" type="#_x0000_t75" style="width:6in;height:208.5pt;visibility:visible">
            <v:imagedata r:id="rId73" o:title=""/>
          </v:shape>
        </w:pict>
      </w:r>
    </w:p>
    <w:p w:rsidR="00B2470F" w:rsidRDefault="00B2470F" w:rsidP="00B2470F">
      <w:pPr>
        <w:pStyle w:val="Caption"/>
      </w:pPr>
      <w:bookmarkStart w:id="78" w:name="_Toc405203790"/>
      <w:r>
        <w:t xml:space="preserve">Figure </w:t>
      </w:r>
      <w:r w:rsidR="0029363F">
        <w:fldChar w:fldCharType="begin"/>
      </w:r>
      <w:r w:rsidR="0029363F">
        <w:instrText xml:space="preserve"> SEQ Figure \* ARABIC </w:instrText>
      </w:r>
      <w:r w:rsidR="0029363F">
        <w:fldChar w:fldCharType="separate"/>
      </w:r>
      <w:r w:rsidR="00460051">
        <w:rPr>
          <w:noProof/>
        </w:rPr>
        <w:t>40</w:t>
      </w:r>
      <w:r w:rsidR="0029363F">
        <w:rPr>
          <w:noProof/>
        </w:rPr>
        <w:fldChar w:fldCharType="end"/>
      </w:r>
      <w:r>
        <w:t>: Edit Role Assignment</w:t>
      </w:r>
      <w:bookmarkEnd w:id="78"/>
    </w:p>
    <w:p w:rsidR="00791270" w:rsidRPr="00661024" w:rsidRDefault="00791270" w:rsidP="00773EEC">
      <w:pPr>
        <w:rPr>
          <w:rFonts w:ascii="Times New Roman" w:hAnsi="Times New Roman"/>
          <w:sz w:val="24"/>
        </w:rPr>
      </w:pPr>
      <w:r w:rsidRPr="00661024">
        <w:rPr>
          <w:rFonts w:ascii="Times New Roman" w:hAnsi="Times New Roman"/>
          <w:sz w:val="24"/>
        </w:rPr>
        <w:t xml:space="preserve">Similarly, </w:t>
      </w:r>
      <w:r w:rsidR="00CB4271">
        <w:rPr>
          <w:rFonts w:ascii="Times New Roman" w:hAnsi="Times New Roman"/>
          <w:sz w:val="24"/>
        </w:rPr>
        <w:t>you will</w:t>
      </w:r>
      <w:r w:rsidRPr="00661024">
        <w:rPr>
          <w:rFonts w:ascii="Times New Roman" w:hAnsi="Times New Roman"/>
          <w:sz w:val="24"/>
        </w:rPr>
        <w:t xml:space="preserve"> want to override the inherited security for this item and set Item-level security for the Model as well:</w:t>
      </w:r>
    </w:p>
    <w:p w:rsidR="00791270" w:rsidRPr="00CB4271" w:rsidRDefault="00791270" w:rsidP="00CB4271">
      <w:pPr>
        <w:pStyle w:val="ListParagraph"/>
        <w:numPr>
          <w:ilvl w:val="0"/>
          <w:numId w:val="34"/>
        </w:numPr>
        <w:rPr>
          <w:sz w:val="24"/>
        </w:rPr>
      </w:pPr>
      <w:r w:rsidRPr="00CB4271">
        <w:rPr>
          <w:sz w:val="24"/>
        </w:rPr>
        <w:t>Click on the Model, and select the Security tab.</w:t>
      </w:r>
    </w:p>
    <w:p w:rsidR="00791270" w:rsidRPr="00CB4271" w:rsidRDefault="00791270" w:rsidP="00CB4271">
      <w:pPr>
        <w:pStyle w:val="ListParagraph"/>
        <w:numPr>
          <w:ilvl w:val="0"/>
          <w:numId w:val="34"/>
        </w:numPr>
        <w:rPr>
          <w:sz w:val="24"/>
        </w:rPr>
      </w:pPr>
      <w:r w:rsidRPr="00CB4271">
        <w:rPr>
          <w:sz w:val="24"/>
        </w:rPr>
        <w:t>Ensure that even the MANAGER role can only see (but not alter).</w:t>
      </w:r>
    </w:p>
    <w:p w:rsidR="00791270" w:rsidRDefault="0029363F" w:rsidP="00661024">
      <w:pPr>
        <w:jc w:val="center"/>
        <w:rPr>
          <w:rFonts w:ascii="Times New Roman" w:hAnsi="Times New Roman"/>
          <w:sz w:val="24"/>
        </w:rPr>
      </w:pPr>
      <w:r>
        <w:rPr>
          <w:rFonts w:ascii="Times New Roman" w:hAnsi="Times New Roman"/>
          <w:noProof/>
          <w:sz w:val="24"/>
        </w:rPr>
        <w:pict>
          <v:shape id="_x0000_i1074" type="#_x0000_t75" style="width:396.3pt;height:185.95pt;visibility:visible">
            <v:imagedata r:id="rId74" o:title=""/>
          </v:shape>
        </w:pict>
      </w:r>
    </w:p>
    <w:p w:rsidR="00B2470F" w:rsidRPr="00661024" w:rsidRDefault="00B2470F" w:rsidP="00B2470F">
      <w:pPr>
        <w:pStyle w:val="Caption"/>
        <w:rPr>
          <w:rFonts w:ascii="Times New Roman" w:hAnsi="Times New Roman"/>
          <w:sz w:val="24"/>
        </w:rPr>
      </w:pPr>
      <w:bookmarkStart w:id="79" w:name="_Toc405203791"/>
      <w:r>
        <w:t xml:space="preserve">Figure </w:t>
      </w:r>
      <w:r w:rsidR="0029363F">
        <w:fldChar w:fldCharType="begin"/>
      </w:r>
      <w:r w:rsidR="0029363F">
        <w:instrText xml:space="preserve"> SEQ Figure \* ARABIC </w:instrText>
      </w:r>
      <w:r w:rsidR="0029363F">
        <w:fldChar w:fldCharType="separate"/>
      </w:r>
      <w:r w:rsidR="00460051">
        <w:rPr>
          <w:noProof/>
        </w:rPr>
        <w:t>41</w:t>
      </w:r>
      <w:r w:rsidR="0029363F">
        <w:rPr>
          <w:noProof/>
        </w:rPr>
        <w:fldChar w:fldCharType="end"/>
      </w:r>
      <w:r>
        <w:t>: Security</w:t>
      </w:r>
      <w:bookmarkEnd w:id="79"/>
    </w:p>
    <w:p w:rsidR="00791270" w:rsidRPr="00CB4271" w:rsidRDefault="00791270" w:rsidP="00CB4271">
      <w:pPr>
        <w:pStyle w:val="ListParagraph"/>
        <w:numPr>
          <w:ilvl w:val="0"/>
          <w:numId w:val="34"/>
        </w:numPr>
        <w:rPr>
          <w:sz w:val="24"/>
        </w:rPr>
      </w:pPr>
      <w:r w:rsidRPr="00CB4271">
        <w:rPr>
          <w:sz w:val="24"/>
        </w:rPr>
        <w:lastRenderedPageBreak/>
        <w:t>Also, check the “Hide in List View” flag for the model. This will prevent its accidental deletion by the end user.</w:t>
      </w:r>
    </w:p>
    <w:p w:rsidR="00791270" w:rsidRDefault="0029363F" w:rsidP="00661024">
      <w:pPr>
        <w:jc w:val="center"/>
        <w:rPr>
          <w:rFonts w:ascii="Times New Roman" w:hAnsi="Times New Roman"/>
          <w:sz w:val="24"/>
        </w:rPr>
      </w:pPr>
      <w:r>
        <w:rPr>
          <w:rFonts w:ascii="Times New Roman" w:hAnsi="Times New Roman"/>
          <w:noProof/>
          <w:sz w:val="24"/>
        </w:rPr>
        <w:pict>
          <v:shape id="_x0000_i1075" type="#_x0000_t75" style="width:406.95pt;height:253.55pt;visibility:visible">
            <v:imagedata r:id="rId75" o:title=""/>
          </v:shape>
        </w:pict>
      </w:r>
    </w:p>
    <w:p w:rsidR="00B2470F" w:rsidRPr="00661024" w:rsidRDefault="00B2470F" w:rsidP="00B2470F">
      <w:pPr>
        <w:pStyle w:val="Caption"/>
        <w:rPr>
          <w:rFonts w:ascii="Times New Roman" w:hAnsi="Times New Roman"/>
          <w:sz w:val="24"/>
        </w:rPr>
      </w:pPr>
      <w:bookmarkStart w:id="80" w:name="_Toc405203792"/>
      <w:r>
        <w:t xml:space="preserve">Figure </w:t>
      </w:r>
      <w:r w:rsidR="0029363F">
        <w:fldChar w:fldCharType="begin"/>
      </w:r>
      <w:r w:rsidR="0029363F">
        <w:instrText xml:space="preserve"> SEQ Figure \* ARABIC </w:instrText>
      </w:r>
      <w:r w:rsidR="0029363F">
        <w:fldChar w:fldCharType="separate"/>
      </w:r>
      <w:r w:rsidR="00460051">
        <w:rPr>
          <w:noProof/>
        </w:rPr>
        <w:t>42</w:t>
      </w:r>
      <w:r w:rsidR="0029363F">
        <w:rPr>
          <w:noProof/>
        </w:rPr>
        <w:fldChar w:fldCharType="end"/>
      </w:r>
      <w:r>
        <w:t>: Properties</w:t>
      </w:r>
      <w:bookmarkEnd w:id="80"/>
    </w:p>
    <w:p w:rsidR="00791270" w:rsidRPr="00661024" w:rsidRDefault="00791270" w:rsidP="00661024">
      <w:pPr>
        <w:jc w:val="center"/>
        <w:rPr>
          <w:rFonts w:ascii="Times New Roman" w:hAnsi="Times New Roman"/>
          <w:sz w:val="24"/>
        </w:rPr>
      </w:pPr>
    </w:p>
    <w:p w:rsidR="00791270" w:rsidRPr="00661024" w:rsidRDefault="00791270" w:rsidP="00CB4271">
      <w:pPr>
        <w:pStyle w:val="Heading3"/>
      </w:pPr>
      <w:r w:rsidRPr="00661024">
        <w:t>Customizing the Site name:</w:t>
      </w:r>
    </w:p>
    <w:p w:rsidR="00791270" w:rsidRPr="00661024" w:rsidRDefault="00791270" w:rsidP="00B2470F">
      <w:pPr>
        <w:ind w:left="540"/>
        <w:rPr>
          <w:rFonts w:ascii="Times New Roman" w:hAnsi="Times New Roman"/>
          <w:sz w:val="24"/>
        </w:rPr>
      </w:pPr>
      <w:r w:rsidRPr="00661024">
        <w:rPr>
          <w:rFonts w:ascii="Times New Roman" w:hAnsi="Times New Roman"/>
          <w:sz w:val="24"/>
        </w:rPr>
        <w:t>Click on Site Settings,</w:t>
      </w:r>
      <w:r w:rsidR="00B2470F">
        <w:rPr>
          <w:rFonts w:ascii="Times New Roman" w:hAnsi="Times New Roman"/>
          <w:sz w:val="24"/>
        </w:rPr>
        <w:t xml:space="preserve"> then</w:t>
      </w:r>
      <w:r w:rsidRPr="00661024">
        <w:rPr>
          <w:rFonts w:ascii="Times New Roman" w:hAnsi="Times New Roman"/>
          <w:sz w:val="24"/>
        </w:rPr>
        <w:t xml:space="preserve"> General. Enter the </w:t>
      </w:r>
      <w:r w:rsidR="00B2470F">
        <w:rPr>
          <w:rFonts w:ascii="Times New Roman" w:hAnsi="Times New Roman"/>
          <w:sz w:val="24"/>
        </w:rPr>
        <w:t xml:space="preserve">following </w:t>
      </w:r>
      <w:r w:rsidRPr="00661024">
        <w:rPr>
          <w:rFonts w:ascii="Times New Roman" w:hAnsi="Times New Roman"/>
          <w:sz w:val="24"/>
        </w:rPr>
        <w:t>text: Veterans Crisis Line – Custom Reports</w:t>
      </w:r>
      <w:r w:rsidR="00B2470F">
        <w:rPr>
          <w:rFonts w:ascii="Times New Roman" w:hAnsi="Times New Roman"/>
          <w:sz w:val="24"/>
        </w:rPr>
        <w:t>.</w:t>
      </w:r>
    </w:p>
    <w:p w:rsidR="00791270" w:rsidRPr="00661024" w:rsidRDefault="00791270" w:rsidP="0018218A">
      <w:pPr>
        <w:ind w:firstLine="540"/>
        <w:rPr>
          <w:rFonts w:ascii="Times New Roman" w:hAnsi="Times New Roman"/>
          <w:sz w:val="24"/>
        </w:rPr>
      </w:pPr>
      <w:r w:rsidRPr="00661024">
        <w:rPr>
          <w:rFonts w:ascii="Times New Roman" w:hAnsi="Times New Roman"/>
          <w:b/>
          <w:sz w:val="24"/>
        </w:rPr>
        <w:t>Note:</w:t>
      </w:r>
      <w:r w:rsidRPr="00661024">
        <w:rPr>
          <w:rFonts w:ascii="Times New Roman" w:hAnsi="Times New Roman"/>
          <w:sz w:val="24"/>
        </w:rPr>
        <w:t xml:space="preserve"> Append (DEV) or (TEST) for those environments respectively.</w:t>
      </w:r>
    </w:p>
    <w:p w:rsidR="00791270" w:rsidRDefault="0029363F" w:rsidP="00661024">
      <w:pPr>
        <w:jc w:val="center"/>
        <w:rPr>
          <w:rFonts w:ascii="Times New Roman" w:hAnsi="Times New Roman"/>
          <w:sz w:val="24"/>
        </w:rPr>
      </w:pPr>
      <w:r>
        <w:rPr>
          <w:rFonts w:ascii="Times New Roman" w:hAnsi="Times New Roman"/>
          <w:noProof/>
          <w:sz w:val="24"/>
        </w:rPr>
        <w:lastRenderedPageBreak/>
        <w:pict>
          <v:shape id="Picture 19" o:spid="_x0000_i1076" type="#_x0000_t75" style="width:406.95pt;height:253.55pt;visibility:visible">
            <v:imagedata r:id="rId76" o:title=""/>
          </v:shape>
        </w:pict>
      </w:r>
    </w:p>
    <w:p w:rsidR="00B2470F" w:rsidRPr="00661024" w:rsidRDefault="00B2470F" w:rsidP="00B2470F">
      <w:pPr>
        <w:pStyle w:val="Caption"/>
        <w:rPr>
          <w:rFonts w:ascii="Times New Roman" w:hAnsi="Times New Roman"/>
          <w:sz w:val="24"/>
        </w:rPr>
      </w:pPr>
      <w:bookmarkStart w:id="81" w:name="_Toc405203793"/>
      <w:r>
        <w:t xml:space="preserve">Figure </w:t>
      </w:r>
      <w:r w:rsidR="0029363F">
        <w:fldChar w:fldCharType="begin"/>
      </w:r>
      <w:r w:rsidR="0029363F">
        <w:instrText xml:space="preserve"> SEQ Figure \* ARABIC </w:instrText>
      </w:r>
      <w:r w:rsidR="0029363F">
        <w:fldChar w:fldCharType="separate"/>
      </w:r>
      <w:r w:rsidR="00460051">
        <w:rPr>
          <w:noProof/>
        </w:rPr>
        <w:t>43</w:t>
      </w:r>
      <w:r w:rsidR="0029363F">
        <w:rPr>
          <w:noProof/>
        </w:rPr>
        <w:fldChar w:fldCharType="end"/>
      </w:r>
      <w:r>
        <w:t xml:space="preserve">: </w:t>
      </w:r>
      <w:r w:rsidR="00705015">
        <w:t>Veterans Crisis Line – Custom Reports</w:t>
      </w:r>
      <w:bookmarkEnd w:id="81"/>
    </w:p>
    <w:tbl>
      <w:tblPr>
        <w:tblW w:w="0" w:type="auto"/>
        <w:tblLook w:val="04A0" w:firstRow="1" w:lastRow="0" w:firstColumn="1" w:lastColumn="0" w:noHBand="0" w:noVBand="1"/>
      </w:tblPr>
      <w:tblGrid>
        <w:gridCol w:w="396"/>
        <w:gridCol w:w="8976"/>
      </w:tblGrid>
      <w:tr w:rsidR="00791270" w:rsidRPr="00B216DD" w:rsidTr="00791270">
        <w:trPr>
          <w:cantSplit/>
          <w:trHeight w:val="94"/>
        </w:trPr>
        <w:tc>
          <w:tcPr>
            <w:tcW w:w="396" w:type="dxa"/>
            <w:shd w:val="clear" w:color="auto" w:fill="auto"/>
          </w:tcPr>
          <w:p w:rsidR="00791270" w:rsidRPr="00773EEC" w:rsidRDefault="00791270" w:rsidP="0018218A">
            <w:pPr>
              <w:rPr>
                <w:b/>
                <w:bCs/>
              </w:rPr>
            </w:pPr>
          </w:p>
        </w:tc>
        <w:tc>
          <w:tcPr>
            <w:tcW w:w="8976" w:type="dxa"/>
            <w:shd w:val="clear" w:color="auto" w:fill="auto"/>
          </w:tcPr>
          <w:p w:rsidR="00791270" w:rsidRPr="00661024" w:rsidRDefault="00791270" w:rsidP="00791270">
            <w:pPr>
              <w:keepNext/>
              <w:jc w:val="center"/>
              <w:rPr>
                <w:rFonts w:ascii="Times New Roman" w:hAnsi="Times New Roman"/>
                <w:sz w:val="24"/>
              </w:rPr>
            </w:pPr>
          </w:p>
        </w:tc>
      </w:tr>
    </w:tbl>
    <w:p w:rsidR="0018218A" w:rsidRDefault="0018218A" w:rsidP="0018218A">
      <w:bookmarkStart w:id="82" w:name="_Toc404156191"/>
    </w:p>
    <w:p w:rsidR="0018218A" w:rsidRDefault="0018218A">
      <w:pPr>
        <w:spacing w:after="0" w:line="240" w:lineRule="auto"/>
        <w:rPr>
          <w:rFonts w:ascii="Arial" w:eastAsia="Times New Roman" w:hAnsi="Arial"/>
          <w:b/>
          <w:iCs/>
          <w:kern w:val="32"/>
          <w:sz w:val="32"/>
          <w:szCs w:val="28"/>
          <w:lang w:val="x-none" w:eastAsia="x-none"/>
        </w:rPr>
      </w:pPr>
      <w:r>
        <w:br w:type="page"/>
      </w:r>
    </w:p>
    <w:p w:rsidR="00D101EB" w:rsidRDefault="006B5F49" w:rsidP="006B5F49">
      <w:pPr>
        <w:pStyle w:val="Heading2"/>
      </w:pPr>
      <w:r>
        <w:t>Reporting Services SSL Configuration</w:t>
      </w:r>
      <w:bookmarkEnd w:id="82"/>
    </w:p>
    <w:p w:rsidR="006B5F49" w:rsidRPr="00661024" w:rsidRDefault="00F82F37" w:rsidP="006B5F49">
      <w:pPr>
        <w:rPr>
          <w:rFonts w:ascii="Times New Roman" w:hAnsi="Times New Roman"/>
          <w:sz w:val="24"/>
        </w:rPr>
      </w:pPr>
      <w:r w:rsidRPr="00661024">
        <w:rPr>
          <w:rFonts w:ascii="Times New Roman" w:hAnsi="Times New Roman"/>
          <w:sz w:val="24"/>
        </w:rPr>
        <w:t>This has been covered in section 6.3</w:t>
      </w:r>
    </w:p>
    <w:p w:rsidR="00D101EB" w:rsidRDefault="00D101EB" w:rsidP="00D101EB">
      <w:pPr>
        <w:pStyle w:val="Heading2"/>
      </w:pPr>
      <w:bookmarkStart w:id="83" w:name="_Toc382814899"/>
      <w:bookmarkStart w:id="84" w:name="_Toc404156192"/>
      <w:r>
        <w:t>Uploading Previously Developed “</w:t>
      </w:r>
      <w:r w:rsidR="00F82F37">
        <w:rPr>
          <w:lang w:val="en-US"/>
        </w:rPr>
        <w:t>Sample</w:t>
      </w:r>
      <w:r>
        <w:t xml:space="preserve"> Reports” to the Server</w:t>
      </w:r>
      <w:bookmarkEnd w:id="83"/>
      <w:bookmarkEnd w:id="84"/>
    </w:p>
    <w:p w:rsidR="00D101EB" w:rsidRDefault="00D101EB" w:rsidP="00D101EB"/>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738"/>
        <w:gridCol w:w="8838"/>
      </w:tblGrid>
      <w:tr w:rsidR="00D101EB" w:rsidTr="00773EEC">
        <w:trPr>
          <w:cantSplit/>
        </w:trPr>
        <w:tc>
          <w:tcPr>
            <w:tcW w:w="9576" w:type="dxa"/>
            <w:gridSpan w:val="2"/>
            <w:shd w:val="clear" w:color="auto" w:fill="9BBB59"/>
          </w:tcPr>
          <w:p w:rsidR="00D101EB" w:rsidRPr="006B5F49" w:rsidRDefault="00D101EB" w:rsidP="00773EEC">
            <w:pPr>
              <w:rPr>
                <w:rFonts w:ascii="Times New Roman" w:hAnsi="Times New Roman"/>
                <w:b/>
                <w:bCs/>
                <w:color w:val="FFFFFF"/>
              </w:rPr>
            </w:pPr>
            <w:r w:rsidRPr="006B5F49">
              <w:rPr>
                <w:rFonts w:ascii="Times New Roman" w:hAnsi="Times New Roman"/>
                <w:b/>
                <w:bCs/>
                <w:color w:val="FFFFFF"/>
              </w:rPr>
              <w:t>On the Application server machine (APP80 in case of Dev) open Internet Explorer and go to the reporting services URL.</w:t>
            </w:r>
          </w:p>
        </w:tc>
      </w:tr>
      <w:tr w:rsidR="00D101EB" w:rsidTr="00773EEC">
        <w:trPr>
          <w:cantSplit/>
        </w:trPr>
        <w:tc>
          <w:tcPr>
            <w:tcW w:w="738" w:type="dxa"/>
            <w:tcBorders>
              <w:top w:val="single" w:sz="8" w:space="0" w:color="9BBB59"/>
              <w:left w:val="single" w:sz="8" w:space="0" w:color="9BBB59"/>
              <w:bottom w:val="single" w:sz="8" w:space="0" w:color="9BBB59"/>
            </w:tcBorders>
            <w:shd w:val="clear" w:color="auto" w:fill="auto"/>
          </w:tcPr>
          <w:p w:rsidR="00D101EB" w:rsidRPr="006B5F49" w:rsidRDefault="00D101EB" w:rsidP="00773EEC">
            <w:pPr>
              <w:rPr>
                <w:rFonts w:ascii="Times New Roman" w:hAnsi="Times New Roman"/>
                <w:b/>
                <w:bCs/>
              </w:rPr>
            </w:pPr>
            <w:r w:rsidRPr="006B5F49">
              <w:rPr>
                <w:rFonts w:ascii="Times New Roman" w:hAnsi="Times New Roman"/>
                <w:bCs/>
              </w:rPr>
              <w:t>1.</w:t>
            </w:r>
          </w:p>
        </w:tc>
        <w:tc>
          <w:tcPr>
            <w:tcW w:w="8838" w:type="dxa"/>
            <w:tcBorders>
              <w:top w:val="single" w:sz="8" w:space="0" w:color="9BBB59"/>
              <w:bottom w:val="single" w:sz="8" w:space="0" w:color="9BBB59"/>
              <w:right w:val="single" w:sz="8" w:space="0" w:color="9BBB59"/>
            </w:tcBorders>
            <w:shd w:val="clear" w:color="auto" w:fill="auto"/>
          </w:tcPr>
          <w:p w:rsidR="00D101EB" w:rsidRPr="006B5F49" w:rsidRDefault="00D101EB" w:rsidP="00773EEC">
            <w:pPr>
              <w:rPr>
                <w:rFonts w:ascii="Times New Roman" w:hAnsi="Times New Roman"/>
              </w:rPr>
            </w:pPr>
            <w:r w:rsidRPr="006B5F49">
              <w:rPr>
                <w:rFonts w:ascii="Times New Roman" w:hAnsi="Times New Roman"/>
              </w:rPr>
              <w:t>The pre-defined reports are located in the following folder on VaAusVclApp80 (the Dev Application Server):</w:t>
            </w:r>
          </w:p>
          <w:p w:rsidR="00D101EB" w:rsidRPr="006B5F49" w:rsidRDefault="00D101EB" w:rsidP="00773EEC">
            <w:pPr>
              <w:ind w:left="720"/>
              <w:rPr>
                <w:rFonts w:ascii="Times New Roman" w:hAnsi="Times New Roman"/>
              </w:rPr>
            </w:pPr>
            <w:r w:rsidRPr="006B5F49">
              <w:rPr>
                <w:rFonts w:ascii="Times New Roman" w:hAnsi="Times New Roman"/>
              </w:rPr>
              <w:t xml:space="preserve">E:\VCL\Scripts\Report_scripts </w:t>
            </w:r>
          </w:p>
          <w:p w:rsidR="00D101EB" w:rsidRPr="006B5F49" w:rsidRDefault="00D101EB" w:rsidP="00773EEC">
            <w:pPr>
              <w:rPr>
                <w:rFonts w:ascii="Times New Roman" w:hAnsi="Times New Roman"/>
              </w:rPr>
            </w:pPr>
          </w:p>
          <w:p w:rsidR="00D101EB" w:rsidRPr="006B5F49" w:rsidRDefault="00D101EB" w:rsidP="00773EEC">
            <w:pPr>
              <w:rPr>
                <w:rFonts w:ascii="Times New Roman" w:hAnsi="Times New Roman"/>
              </w:rPr>
            </w:pPr>
            <w:r w:rsidRPr="006B5F49">
              <w:rPr>
                <w:rFonts w:ascii="Times New Roman" w:hAnsi="Times New Roman"/>
              </w:rPr>
              <w:t xml:space="preserve">At the Reports Manager home page, select </w:t>
            </w:r>
            <w:r w:rsidRPr="006B5F49">
              <w:rPr>
                <w:rFonts w:ascii="Times New Roman" w:hAnsi="Times New Roman"/>
                <w:b/>
                <w:i/>
              </w:rPr>
              <w:t>Upload File</w:t>
            </w:r>
            <w:r w:rsidRPr="006B5F49">
              <w:rPr>
                <w:rFonts w:ascii="Times New Roman" w:hAnsi="Times New Roman"/>
              </w:rPr>
              <w:t xml:space="preserve"> and upload the .</w:t>
            </w:r>
            <w:proofErr w:type="spellStart"/>
            <w:r w:rsidRPr="006B5F49">
              <w:rPr>
                <w:rFonts w:ascii="Times New Roman" w:hAnsi="Times New Roman"/>
              </w:rPr>
              <w:t>rdl</w:t>
            </w:r>
            <w:proofErr w:type="spellEnd"/>
            <w:r w:rsidRPr="006B5F49">
              <w:rPr>
                <w:rFonts w:ascii="Times New Roman" w:hAnsi="Times New Roman"/>
              </w:rPr>
              <w:t xml:space="preserve"> report files one by one.</w:t>
            </w:r>
          </w:p>
          <w:p w:rsidR="00D101EB" w:rsidRPr="006B5F49" w:rsidRDefault="00D101EB" w:rsidP="00773EEC">
            <w:pPr>
              <w:rPr>
                <w:rFonts w:ascii="Times New Roman" w:hAnsi="Times New Roman"/>
              </w:rPr>
            </w:pPr>
          </w:p>
          <w:p w:rsidR="00D101EB" w:rsidRDefault="0029363F" w:rsidP="00773EEC">
            <w:pPr>
              <w:rPr>
                <w:rFonts w:ascii="Times New Roman" w:hAnsi="Times New Roman"/>
              </w:rPr>
            </w:pPr>
            <w:r>
              <w:rPr>
                <w:rFonts w:ascii="Times New Roman" w:hAnsi="Times New Roman"/>
                <w:noProof/>
              </w:rPr>
              <w:pict>
                <v:shape id="Picture 40" o:spid="_x0000_i1077" type="#_x0000_t75" style="width:385.05pt;height:222.9pt;visibility:visible">
                  <v:imagedata r:id="rId77" o:title=""/>
                </v:shape>
              </w:pict>
            </w:r>
          </w:p>
          <w:p w:rsidR="00705015" w:rsidRPr="006B5F49" w:rsidRDefault="00705015" w:rsidP="00773EEC">
            <w:pPr>
              <w:rPr>
                <w:rFonts w:ascii="Times New Roman" w:hAnsi="Times New Roman"/>
              </w:rPr>
            </w:pPr>
          </w:p>
          <w:p w:rsidR="00D101EB" w:rsidRPr="006B5F49" w:rsidRDefault="00D101EB" w:rsidP="00705015">
            <w:pPr>
              <w:keepNext/>
              <w:rPr>
                <w:rFonts w:ascii="Times New Roman" w:hAnsi="Times New Roman"/>
              </w:rPr>
            </w:pPr>
          </w:p>
        </w:tc>
      </w:tr>
    </w:tbl>
    <w:p w:rsidR="00D101EB" w:rsidRDefault="00705015" w:rsidP="00705015">
      <w:pPr>
        <w:pStyle w:val="Caption"/>
      </w:pPr>
      <w:bookmarkStart w:id="85" w:name="_Toc405203794"/>
      <w:r>
        <w:lastRenderedPageBreak/>
        <w:t xml:space="preserve">Figure </w:t>
      </w:r>
      <w:r w:rsidR="0029363F">
        <w:fldChar w:fldCharType="begin"/>
      </w:r>
      <w:r w:rsidR="0029363F">
        <w:instrText xml:space="preserve"> SEQ Figure \* ARABIC </w:instrText>
      </w:r>
      <w:r w:rsidR="0029363F">
        <w:fldChar w:fldCharType="separate"/>
      </w:r>
      <w:r w:rsidR="00460051">
        <w:rPr>
          <w:noProof/>
        </w:rPr>
        <w:t>44</w:t>
      </w:r>
      <w:r w:rsidR="0029363F">
        <w:rPr>
          <w:noProof/>
        </w:rPr>
        <w:fldChar w:fldCharType="end"/>
      </w:r>
      <w:r>
        <w:t>: Upload File</w:t>
      </w:r>
      <w:bookmarkEnd w:id="85"/>
    </w:p>
    <w:p w:rsidR="00295383" w:rsidRDefault="00295383" w:rsidP="00295383">
      <w:pPr>
        <w:pStyle w:val="Heading1"/>
        <w:rPr>
          <w:rStyle w:val="Emphasis"/>
          <w:i w:val="0"/>
          <w:iCs w:val="0"/>
          <w:lang w:val="en-US"/>
        </w:rPr>
      </w:pPr>
      <w:bookmarkStart w:id="86" w:name="_Toc404156193"/>
      <w:r>
        <w:rPr>
          <w:rStyle w:val="Emphasis"/>
          <w:i w:val="0"/>
          <w:iCs w:val="0"/>
          <w:lang w:val="en-US"/>
        </w:rPr>
        <w:lastRenderedPageBreak/>
        <w:t xml:space="preserve">Patching the </w:t>
      </w:r>
      <w:r w:rsidR="000A221F">
        <w:rPr>
          <w:rStyle w:val="Emphasis"/>
          <w:i w:val="0"/>
          <w:iCs w:val="0"/>
          <w:lang w:val="en-US"/>
        </w:rPr>
        <w:t>P</w:t>
      </w:r>
      <w:r>
        <w:rPr>
          <w:rStyle w:val="Emphasis"/>
          <w:i w:val="0"/>
          <w:iCs w:val="0"/>
          <w:lang w:val="en-US"/>
        </w:rPr>
        <w:t xml:space="preserve">roduction </w:t>
      </w:r>
      <w:r w:rsidR="000A221F">
        <w:rPr>
          <w:rStyle w:val="Emphasis"/>
          <w:i w:val="0"/>
          <w:iCs w:val="0"/>
          <w:lang w:val="en-US"/>
        </w:rPr>
        <w:t>E</w:t>
      </w:r>
      <w:r>
        <w:rPr>
          <w:rStyle w:val="Emphasis"/>
          <w:i w:val="0"/>
          <w:iCs w:val="0"/>
          <w:lang w:val="en-US"/>
        </w:rPr>
        <w:t xml:space="preserve">nvironment with </w:t>
      </w:r>
      <w:r w:rsidR="000A221F">
        <w:rPr>
          <w:rStyle w:val="Emphasis"/>
          <w:i w:val="0"/>
          <w:iCs w:val="0"/>
          <w:lang w:val="en-US"/>
        </w:rPr>
        <w:t>U</w:t>
      </w:r>
      <w:r>
        <w:rPr>
          <w:rStyle w:val="Emphasis"/>
          <w:i w:val="0"/>
          <w:iCs w:val="0"/>
          <w:lang w:val="en-US"/>
        </w:rPr>
        <w:t xml:space="preserve">pdated </w:t>
      </w:r>
      <w:r w:rsidR="000A221F">
        <w:rPr>
          <w:rStyle w:val="Emphasis"/>
          <w:i w:val="0"/>
          <w:iCs w:val="0"/>
          <w:lang w:val="en-US"/>
        </w:rPr>
        <w:t>C</w:t>
      </w:r>
      <w:r>
        <w:rPr>
          <w:rStyle w:val="Emphasis"/>
          <w:i w:val="0"/>
          <w:iCs w:val="0"/>
          <w:lang w:val="en-US"/>
        </w:rPr>
        <w:t>ode</w:t>
      </w:r>
      <w:bookmarkEnd w:id="86"/>
    </w:p>
    <w:p w:rsidR="00295383" w:rsidRDefault="00A827D8" w:rsidP="00295383">
      <w:pPr>
        <w:rPr>
          <w:rFonts w:ascii="Times New Roman" w:hAnsi="Times New Roman"/>
          <w:lang w:eastAsia="x-none"/>
        </w:rPr>
      </w:pPr>
      <w:r w:rsidRPr="00A827D8">
        <w:rPr>
          <w:rFonts w:ascii="Times New Roman" w:hAnsi="Times New Roman"/>
          <w:lang w:eastAsia="x-none"/>
        </w:rPr>
        <w:t xml:space="preserve">In the event </w:t>
      </w:r>
      <w:r>
        <w:rPr>
          <w:rFonts w:ascii="Times New Roman" w:hAnsi="Times New Roman"/>
          <w:lang w:eastAsia="x-none"/>
        </w:rPr>
        <w:t>that a patch needs to be installed in the AITC production environment, the following steps should be followed.</w:t>
      </w:r>
    </w:p>
    <w:p w:rsidR="00A827D8" w:rsidRDefault="00A827D8" w:rsidP="00A54C22">
      <w:pPr>
        <w:pStyle w:val="ListParagraph"/>
        <w:numPr>
          <w:ilvl w:val="0"/>
          <w:numId w:val="36"/>
        </w:numPr>
        <w:rPr>
          <w:lang w:eastAsia="x-none"/>
        </w:rPr>
      </w:pPr>
      <w:r>
        <w:rPr>
          <w:lang w:eastAsia="x-none"/>
        </w:rPr>
        <w:t xml:space="preserve">Copy the patch files </w:t>
      </w:r>
      <w:r w:rsidR="0029363F">
        <w:rPr>
          <w:highlight w:val="yellow"/>
        </w:rPr>
        <w:t>REDACTED</w:t>
      </w:r>
    </w:p>
    <w:p w:rsidR="008A5591" w:rsidRDefault="008A5591" w:rsidP="00A54C22">
      <w:pPr>
        <w:pStyle w:val="ListParagraph"/>
        <w:numPr>
          <w:ilvl w:val="0"/>
          <w:numId w:val="36"/>
        </w:numPr>
        <w:rPr>
          <w:lang w:eastAsia="x-none"/>
        </w:rPr>
      </w:pPr>
      <w:r>
        <w:rPr>
          <w:lang w:eastAsia="x-none"/>
        </w:rPr>
        <w:t>Write documentation that details how to install the patch.</w:t>
      </w:r>
      <w:r w:rsidR="00475506">
        <w:rPr>
          <w:lang w:eastAsia="x-none"/>
        </w:rPr>
        <w:t xml:space="preserve">  </w:t>
      </w:r>
      <w:r w:rsidR="00042E2A">
        <w:rPr>
          <w:lang w:eastAsia="x-none"/>
        </w:rPr>
        <w:t>Use the following steps as a guideline. You may need to revise to meet your local environment specifications.</w:t>
      </w:r>
    </w:p>
    <w:p w:rsidR="003E0FB1" w:rsidRDefault="003E0FB1" w:rsidP="00A54C22">
      <w:pPr>
        <w:pStyle w:val="ListParagraph"/>
        <w:numPr>
          <w:ilvl w:val="0"/>
          <w:numId w:val="40"/>
        </w:numPr>
        <w:spacing w:after="200" w:line="276" w:lineRule="auto"/>
        <w:contextualSpacing/>
      </w:pPr>
      <w:r>
        <w:t>Open IIS Manager, expand Sites, and select the vaww.vcl.aac.va.gov website.</w:t>
      </w:r>
    </w:p>
    <w:p w:rsidR="003E0FB1" w:rsidRDefault="003E0FB1" w:rsidP="00A54C22">
      <w:pPr>
        <w:pStyle w:val="ListParagraph"/>
        <w:numPr>
          <w:ilvl w:val="0"/>
          <w:numId w:val="40"/>
        </w:numPr>
        <w:spacing w:after="200" w:line="276" w:lineRule="auto"/>
        <w:contextualSpacing/>
      </w:pPr>
      <w:r>
        <w:t>Under Manage Web Site, click Stop.</w:t>
      </w:r>
    </w:p>
    <w:p w:rsidR="003E0FB1" w:rsidRDefault="003E0FB1" w:rsidP="00A54C22">
      <w:pPr>
        <w:pStyle w:val="ListParagraph"/>
        <w:numPr>
          <w:ilvl w:val="0"/>
          <w:numId w:val="40"/>
        </w:numPr>
        <w:spacing w:after="200" w:line="276" w:lineRule="auto"/>
        <w:contextualSpacing/>
      </w:pPr>
      <w:r>
        <w:t xml:space="preserve">Copy code base archive </w:t>
      </w:r>
      <w:r w:rsidR="0029363F">
        <w:rPr>
          <w:highlight w:val="yellow"/>
        </w:rPr>
        <w:t>REDACTED</w:t>
      </w:r>
      <w:r>
        <w:t xml:space="preserve"> to production environment, and unzip.</w:t>
      </w:r>
    </w:p>
    <w:p w:rsidR="003E0FB1" w:rsidRDefault="003E0FB1" w:rsidP="00A54C22">
      <w:pPr>
        <w:pStyle w:val="ListParagraph"/>
        <w:numPr>
          <w:ilvl w:val="2"/>
          <w:numId w:val="42"/>
        </w:numPr>
        <w:spacing w:after="200" w:line="276" w:lineRule="auto"/>
        <w:ind w:left="1800" w:hanging="360"/>
        <w:contextualSpacing/>
      </w:pPr>
      <w:r>
        <w:t xml:space="preserve">Copy all files and folders from </w:t>
      </w:r>
      <w:proofErr w:type="spellStart"/>
      <w:r>
        <w:t>CrisisCenter</w:t>
      </w:r>
      <w:proofErr w:type="spellEnd"/>
      <w:r>
        <w:t xml:space="preserve"> to E:\VCL\CrisisCenter, overwriting existing files and folders.</w:t>
      </w:r>
    </w:p>
    <w:p w:rsidR="003E0FB1" w:rsidRDefault="003E0FB1" w:rsidP="00A54C22">
      <w:pPr>
        <w:pStyle w:val="ListParagraph"/>
        <w:numPr>
          <w:ilvl w:val="2"/>
          <w:numId w:val="42"/>
        </w:numPr>
        <w:spacing w:after="200" w:line="276" w:lineRule="auto"/>
        <w:ind w:left="1800" w:hanging="360"/>
        <w:contextualSpacing/>
      </w:pPr>
      <w:r>
        <w:t xml:space="preserve">Copy all files and folders from </w:t>
      </w:r>
      <w:proofErr w:type="spellStart"/>
      <w:r>
        <w:t>CrisisCenterAdmin</w:t>
      </w:r>
      <w:proofErr w:type="spellEnd"/>
      <w:r>
        <w:t xml:space="preserve"> to E:\VCL\CrisisCenterAdmin, overwriting existing files and folders.</w:t>
      </w:r>
    </w:p>
    <w:p w:rsidR="003E0FB1" w:rsidRDefault="003E0FB1" w:rsidP="00A54C22">
      <w:pPr>
        <w:pStyle w:val="ListParagraph"/>
        <w:numPr>
          <w:ilvl w:val="2"/>
          <w:numId w:val="42"/>
        </w:numPr>
        <w:spacing w:after="200" w:line="276" w:lineRule="auto"/>
        <w:ind w:left="1800" w:hanging="360"/>
        <w:contextualSpacing/>
      </w:pPr>
      <w:r>
        <w:t xml:space="preserve">Copy all files and folders from </w:t>
      </w:r>
      <w:proofErr w:type="spellStart"/>
      <w:r>
        <w:t>CrisisCenterResponse</w:t>
      </w:r>
      <w:proofErr w:type="spellEnd"/>
      <w:r>
        <w:t xml:space="preserve"> to E:\VCL\CrisisCenterResponse, overwriting existing files and folders.</w:t>
      </w:r>
    </w:p>
    <w:p w:rsidR="003E0FB1" w:rsidRDefault="003E0FB1" w:rsidP="00A54C22">
      <w:pPr>
        <w:pStyle w:val="ListParagraph"/>
        <w:numPr>
          <w:ilvl w:val="0"/>
          <w:numId w:val="41"/>
        </w:numPr>
        <w:spacing w:after="200" w:line="276" w:lineRule="auto"/>
        <w:contextualSpacing/>
      </w:pPr>
      <w:r>
        <w:t>Return to IIS Manager and click Application Pools.</w:t>
      </w:r>
    </w:p>
    <w:p w:rsidR="003E0FB1" w:rsidRDefault="003E0FB1" w:rsidP="00A54C22">
      <w:pPr>
        <w:pStyle w:val="ListParagraph"/>
        <w:numPr>
          <w:ilvl w:val="0"/>
          <w:numId w:val="41"/>
        </w:numPr>
        <w:spacing w:after="200" w:line="276" w:lineRule="auto"/>
        <w:contextualSpacing/>
      </w:pPr>
      <w:r>
        <w:t xml:space="preserve">Select the </w:t>
      </w:r>
      <w:proofErr w:type="spellStart"/>
      <w:r>
        <w:t>CrisisCenter</w:t>
      </w:r>
      <w:proofErr w:type="spellEnd"/>
      <w:r>
        <w:t xml:space="preserve"> application pool.</w:t>
      </w:r>
    </w:p>
    <w:p w:rsidR="003E0FB1" w:rsidRDefault="003E0FB1" w:rsidP="00A54C22">
      <w:pPr>
        <w:pStyle w:val="ListParagraph"/>
        <w:numPr>
          <w:ilvl w:val="0"/>
          <w:numId w:val="41"/>
        </w:numPr>
        <w:spacing w:after="200" w:line="276" w:lineRule="auto"/>
        <w:contextualSpacing/>
      </w:pPr>
      <w:r>
        <w:t>Under Application Pool Tasks, click Recycle.</w:t>
      </w:r>
    </w:p>
    <w:p w:rsidR="003E0FB1" w:rsidRDefault="003E0FB1" w:rsidP="00A54C22">
      <w:pPr>
        <w:pStyle w:val="ListParagraph"/>
        <w:numPr>
          <w:ilvl w:val="0"/>
          <w:numId w:val="41"/>
        </w:numPr>
        <w:spacing w:after="200" w:line="276" w:lineRule="auto"/>
        <w:contextualSpacing/>
      </w:pPr>
      <w:r>
        <w:t xml:space="preserve">Select the </w:t>
      </w:r>
      <w:proofErr w:type="spellStart"/>
      <w:r>
        <w:t>CrisisCenterAdmin</w:t>
      </w:r>
      <w:proofErr w:type="spellEnd"/>
      <w:r>
        <w:t xml:space="preserve"> application pool.</w:t>
      </w:r>
    </w:p>
    <w:p w:rsidR="003E0FB1" w:rsidRDefault="003E0FB1" w:rsidP="00A54C22">
      <w:pPr>
        <w:pStyle w:val="ListParagraph"/>
        <w:numPr>
          <w:ilvl w:val="0"/>
          <w:numId w:val="41"/>
        </w:numPr>
        <w:spacing w:after="200" w:line="276" w:lineRule="auto"/>
        <w:contextualSpacing/>
      </w:pPr>
      <w:r>
        <w:t>Under Application Pool Tasks, click Recycle.</w:t>
      </w:r>
    </w:p>
    <w:p w:rsidR="003E0FB1" w:rsidRDefault="003E0FB1" w:rsidP="00A54C22">
      <w:pPr>
        <w:pStyle w:val="ListParagraph"/>
        <w:numPr>
          <w:ilvl w:val="0"/>
          <w:numId w:val="41"/>
        </w:numPr>
        <w:spacing w:after="200" w:line="276" w:lineRule="auto"/>
        <w:contextualSpacing/>
      </w:pPr>
      <w:r>
        <w:t xml:space="preserve">Select the </w:t>
      </w:r>
      <w:proofErr w:type="spellStart"/>
      <w:r>
        <w:t>CrisisCenterResponse</w:t>
      </w:r>
      <w:proofErr w:type="spellEnd"/>
      <w:r>
        <w:t xml:space="preserve"> application pool.</w:t>
      </w:r>
    </w:p>
    <w:p w:rsidR="003E0FB1" w:rsidRDefault="003E0FB1" w:rsidP="00A54C22">
      <w:pPr>
        <w:pStyle w:val="ListParagraph"/>
        <w:numPr>
          <w:ilvl w:val="0"/>
          <w:numId w:val="41"/>
        </w:numPr>
        <w:spacing w:after="200" w:line="276" w:lineRule="auto"/>
        <w:contextualSpacing/>
      </w:pPr>
      <w:r>
        <w:t>Under Application Pool Tasks, click Recycle.</w:t>
      </w:r>
    </w:p>
    <w:p w:rsidR="003E0FB1" w:rsidRDefault="003E0FB1" w:rsidP="00A54C22">
      <w:pPr>
        <w:pStyle w:val="ListParagraph"/>
        <w:numPr>
          <w:ilvl w:val="0"/>
          <w:numId w:val="41"/>
        </w:numPr>
        <w:spacing w:after="200" w:line="276" w:lineRule="auto"/>
        <w:contextualSpacing/>
      </w:pPr>
      <w:r>
        <w:t>Under Sites, select vaww.vcl.aac.va.gov website.</w:t>
      </w:r>
    </w:p>
    <w:p w:rsidR="003E0FB1" w:rsidRDefault="003E0FB1" w:rsidP="00A54C22">
      <w:pPr>
        <w:pStyle w:val="ListParagraph"/>
        <w:numPr>
          <w:ilvl w:val="0"/>
          <w:numId w:val="41"/>
        </w:numPr>
        <w:spacing w:after="200" w:line="276" w:lineRule="auto"/>
        <w:contextualSpacing/>
      </w:pPr>
      <w:r>
        <w:t>Under Manage Web Site, click Start.</w:t>
      </w:r>
    </w:p>
    <w:p w:rsidR="00475506" w:rsidRDefault="00475506" w:rsidP="00475506">
      <w:pPr>
        <w:pStyle w:val="ListParagraph"/>
        <w:rPr>
          <w:lang w:eastAsia="x-none"/>
        </w:rPr>
      </w:pPr>
    </w:p>
    <w:p w:rsidR="00A827D8" w:rsidRDefault="008A5591" w:rsidP="00A54C22">
      <w:pPr>
        <w:pStyle w:val="ListParagraph"/>
        <w:numPr>
          <w:ilvl w:val="0"/>
          <w:numId w:val="36"/>
        </w:numPr>
        <w:rPr>
          <w:lang w:eastAsia="x-none"/>
        </w:rPr>
      </w:pPr>
      <w:r>
        <w:rPr>
          <w:lang w:eastAsia="x-none"/>
        </w:rPr>
        <w:t xml:space="preserve">Send an email to the AITC team requesting a </w:t>
      </w:r>
      <w:r w:rsidR="003A0AC1">
        <w:rPr>
          <w:lang w:eastAsia="x-none"/>
        </w:rPr>
        <w:t>Change Order (</w:t>
      </w:r>
      <w:r>
        <w:rPr>
          <w:lang w:eastAsia="x-none"/>
        </w:rPr>
        <w:t>CO</w:t>
      </w:r>
      <w:r w:rsidR="003A0AC1">
        <w:rPr>
          <w:lang w:eastAsia="x-none"/>
        </w:rPr>
        <w:t>)</w:t>
      </w:r>
      <w:r>
        <w:rPr>
          <w:lang w:eastAsia="x-none"/>
        </w:rPr>
        <w:t xml:space="preserve"> be opened for a patch be installed, and attach the installation instructions to the email.  </w:t>
      </w:r>
      <w:r w:rsidR="0029363F">
        <w:rPr>
          <w:highlight w:val="yellow"/>
        </w:rPr>
        <w:t>REDACTED</w:t>
      </w:r>
      <w:r w:rsidR="00475506">
        <w:rPr>
          <w:lang w:eastAsia="x-none"/>
        </w:rPr>
        <w:t xml:space="preserve"> For example:</w:t>
      </w:r>
    </w:p>
    <w:p w:rsidR="00475506" w:rsidRDefault="0029363F" w:rsidP="00475506">
      <w:pPr>
        <w:pStyle w:val="ListParagraph"/>
        <w:rPr>
          <w:lang w:eastAsia="x-none"/>
        </w:rPr>
      </w:pPr>
      <w:r>
        <w:rPr>
          <w:noProof/>
        </w:rPr>
        <w:lastRenderedPageBreak/>
        <w:pict>
          <v:rect id="_x0000_s1081" style="position:absolute;left:0;text-align:left;margin-left:46.35pt;margin-top:150.25pt;width:97.65pt;height:34.45pt;z-index:251659264"/>
        </w:pict>
      </w:r>
      <w:r>
        <w:rPr>
          <w:noProof/>
        </w:rPr>
        <w:pict>
          <v:rect id="_x0000_s1080" style="position:absolute;left:0;text-align:left;margin-left:73.25pt;margin-top:63.85pt;width:195.35pt;height:25.05pt;z-index:251658240" fillcolor="black [3200]" strokecolor="#f2f2f2 [3041]" strokeweight="3pt">
            <v:shadow on="t" type="perspective" color="#7f7f7f [1601]" opacity=".5" offset="1pt" offset2="-1pt"/>
          </v:rect>
        </w:pict>
      </w:r>
      <w:r>
        <w:rPr>
          <w:noProof/>
        </w:rPr>
        <w:pict>
          <v:shape id="Picture 32" o:spid="_x0000_i1078" type="#_x0000_t75" style="width:467.7pt;height:308.65pt;visibility:visible">
            <v:imagedata r:id="rId78" o:title=""/>
          </v:shape>
        </w:pict>
      </w:r>
    </w:p>
    <w:p w:rsidR="00460051" w:rsidRDefault="00460051" w:rsidP="00460051">
      <w:pPr>
        <w:pStyle w:val="Caption"/>
      </w:pPr>
      <w:bookmarkStart w:id="87" w:name="_Toc405203795"/>
      <w:r>
        <w:t xml:space="preserve">Figure </w:t>
      </w:r>
      <w:r w:rsidR="0029363F">
        <w:fldChar w:fldCharType="begin"/>
      </w:r>
      <w:r w:rsidR="0029363F">
        <w:instrText xml:space="preserve"> SEQ Figure \* ARABIC </w:instrText>
      </w:r>
      <w:r w:rsidR="0029363F">
        <w:fldChar w:fldCharType="separate"/>
      </w:r>
      <w:r>
        <w:rPr>
          <w:noProof/>
        </w:rPr>
        <w:t>45</w:t>
      </w:r>
      <w:r w:rsidR="0029363F">
        <w:rPr>
          <w:noProof/>
        </w:rPr>
        <w:fldChar w:fldCharType="end"/>
      </w:r>
      <w:r>
        <w:t xml:space="preserve">: </w:t>
      </w:r>
      <w:r w:rsidR="003A0AC1">
        <w:t>Change Order Request Email</w:t>
      </w:r>
      <w:bookmarkEnd w:id="87"/>
    </w:p>
    <w:p w:rsidR="00460051" w:rsidRPr="00460051" w:rsidRDefault="00460051" w:rsidP="00460051"/>
    <w:p w:rsidR="008A5591" w:rsidRDefault="008A5591" w:rsidP="00A54C22">
      <w:pPr>
        <w:pStyle w:val="ListParagraph"/>
        <w:numPr>
          <w:ilvl w:val="0"/>
          <w:numId w:val="36"/>
        </w:numPr>
        <w:rPr>
          <w:lang w:eastAsia="x-none"/>
        </w:rPr>
      </w:pPr>
      <w:r>
        <w:rPr>
          <w:lang w:eastAsia="x-none"/>
        </w:rPr>
        <w:t>Wait for the AITC team to respond back saying they have installed the patch.</w:t>
      </w:r>
    </w:p>
    <w:p w:rsidR="008A5591" w:rsidRPr="00A827D8" w:rsidRDefault="008A5591" w:rsidP="00A54C22">
      <w:pPr>
        <w:pStyle w:val="ListParagraph"/>
        <w:numPr>
          <w:ilvl w:val="0"/>
          <w:numId w:val="36"/>
        </w:numPr>
        <w:rPr>
          <w:lang w:eastAsia="x-none"/>
        </w:rPr>
      </w:pPr>
      <w:r>
        <w:rPr>
          <w:lang w:eastAsia="x-none"/>
        </w:rPr>
        <w:t>Verify your patch was installed successfully.</w:t>
      </w:r>
      <w:r w:rsidR="00475506">
        <w:rPr>
          <w:lang w:eastAsia="x-none"/>
        </w:rPr>
        <w:t xml:space="preserve">  If required, have a VCL user log in and verify it for you.</w:t>
      </w:r>
    </w:p>
    <w:p w:rsidR="00D101EB" w:rsidRPr="00D101EB" w:rsidRDefault="00D101EB" w:rsidP="00D101EB"/>
    <w:p w:rsidR="00C72C11" w:rsidRDefault="000B4424" w:rsidP="000B4424">
      <w:pPr>
        <w:pStyle w:val="Heading1"/>
      </w:pPr>
      <w:bookmarkStart w:id="88" w:name="_Toc404156194"/>
      <w:r>
        <w:lastRenderedPageBreak/>
        <w:t>Troubleshooting</w:t>
      </w:r>
      <w:bookmarkEnd w:id="88"/>
      <w:r>
        <w:t xml:space="preserve"> </w:t>
      </w:r>
    </w:p>
    <w:p w:rsidR="000B4424" w:rsidRPr="00661024" w:rsidRDefault="00E65AEC" w:rsidP="000B4424">
      <w:pPr>
        <w:rPr>
          <w:rFonts w:ascii="Times New Roman" w:hAnsi="Times New Roman"/>
          <w:sz w:val="24"/>
          <w:szCs w:val="24"/>
        </w:rPr>
      </w:pPr>
      <w:r w:rsidRPr="00661024">
        <w:rPr>
          <w:rFonts w:ascii="Times New Roman" w:hAnsi="Times New Roman"/>
          <w:sz w:val="24"/>
          <w:szCs w:val="24"/>
        </w:rPr>
        <w:t xml:space="preserve">VCL development team participated with AITC resources during a dry run of the install process and any problems encountered were remediated and incorporated into this guide.  VCL developers are available during the installation for assistance.  </w:t>
      </w:r>
    </w:p>
    <w:p w:rsidR="00C72C11" w:rsidRDefault="00F965E7" w:rsidP="00F965E7">
      <w:pPr>
        <w:pStyle w:val="Heading2"/>
        <w:rPr>
          <w:lang w:val="en-US"/>
        </w:rPr>
      </w:pPr>
      <w:bookmarkStart w:id="89" w:name="_Toc404156195"/>
      <w:r>
        <w:t>Rollback Instructions</w:t>
      </w:r>
      <w:bookmarkEnd w:id="89"/>
    </w:p>
    <w:p w:rsidR="00CC2638" w:rsidRPr="00CC2638" w:rsidRDefault="00CC2638" w:rsidP="00CC2638">
      <w:pPr>
        <w:autoSpaceDE w:val="0"/>
        <w:autoSpaceDN w:val="0"/>
        <w:adjustRightInd w:val="0"/>
        <w:rPr>
          <w:rFonts w:ascii="Times New Roman" w:hAnsi="Times New Roman"/>
          <w:sz w:val="24"/>
        </w:rPr>
      </w:pPr>
      <w:r w:rsidRPr="00CC2638">
        <w:rPr>
          <w:rFonts w:ascii="Times New Roman" w:hAnsi="Times New Roman"/>
          <w:sz w:val="24"/>
        </w:rPr>
        <w:t>For initial release, if there are any issues with the first migration, the rollback plan is to revert back to the Orlando environment.</w:t>
      </w:r>
    </w:p>
    <w:p w:rsidR="00CC2638" w:rsidRPr="00CC2638" w:rsidRDefault="00CC2638" w:rsidP="00CC2638">
      <w:pPr>
        <w:autoSpaceDE w:val="0"/>
        <w:autoSpaceDN w:val="0"/>
        <w:adjustRightInd w:val="0"/>
        <w:rPr>
          <w:rFonts w:ascii="Times New Roman" w:hAnsi="Times New Roman"/>
          <w:sz w:val="24"/>
        </w:rPr>
      </w:pPr>
      <w:r w:rsidRPr="00CC2638">
        <w:rPr>
          <w:rFonts w:ascii="Times New Roman" w:hAnsi="Times New Roman"/>
          <w:sz w:val="24"/>
        </w:rPr>
        <w:t>After initial release, if there are any issues with the VCL application, the necessary action is to roll back to the last clean working version. The database admin and system admin should determine the correct last working version to rollback to.</w:t>
      </w:r>
    </w:p>
    <w:p w:rsidR="00CC2638" w:rsidRPr="00CC2638" w:rsidRDefault="00CC2638" w:rsidP="00CC2638">
      <w:pPr>
        <w:autoSpaceDE w:val="0"/>
        <w:autoSpaceDN w:val="0"/>
        <w:adjustRightInd w:val="0"/>
        <w:rPr>
          <w:rFonts w:ascii="Times New Roman" w:hAnsi="Times New Roman"/>
          <w:sz w:val="24"/>
        </w:rPr>
      </w:pPr>
      <w:r w:rsidRPr="00CC2638">
        <w:rPr>
          <w:rFonts w:ascii="Times New Roman" w:hAnsi="Times New Roman"/>
          <w:sz w:val="24"/>
        </w:rPr>
        <w:t>The following are the steps to return the VCL database to its last working version:</w:t>
      </w:r>
    </w:p>
    <w:p w:rsidR="00CC2638" w:rsidRPr="00CC2638" w:rsidRDefault="00CC2638" w:rsidP="00A54C22">
      <w:pPr>
        <w:pStyle w:val="ListParagraph"/>
        <w:numPr>
          <w:ilvl w:val="0"/>
          <w:numId w:val="39"/>
        </w:numPr>
        <w:spacing w:after="0"/>
        <w:contextualSpacing/>
        <w:rPr>
          <w:sz w:val="24"/>
        </w:rPr>
      </w:pPr>
      <w:r w:rsidRPr="00CC2638">
        <w:rPr>
          <w:sz w:val="24"/>
        </w:rPr>
        <w:t>Restore database "</w:t>
      </w:r>
      <w:proofErr w:type="spellStart"/>
      <w:r w:rsidRPr="00CC2638">
        <w:rPr>
          <w:b/>
          <w:sz w:val="24"/>
        </w:rPr>
        <w:t>NationalSuicideHotline_Test</w:t>
      </w:r>
      <w:proofErr w:type="spellEnd"/>
      <w:r w:rsidRPr="00CC2638">
        <w:rPr>
          <w:sz w:val="24"/>
        </w:rPr>
        <w:t>" from the backup version from step 7 of the above Backout Procedures.</w:t>
      </w:r>
    </w:p>
    <w:p w:rsidR="00CC2638" w:rsidRPr="00CC2638" w:rsidRDefault="00CC2638" w:rsidP="00717580">
      <w:pPr>
        <w:pStyle w:val="ListParagraph"/>
        <w:spacing w:after="0"/>
        <w:rPr>
          <w:sz w:val="24"/>
        </w:rPr>
      </w:pPr>
    </w:p>
    <w:p w:rsidR="00CC2638" w:rsidRDefault="00CC2638" w:rsidP="00717580">
      <w:pPr>
        <w:pStyle w:val="ListParagraph"/>
        <w:spacing w:after="0"/>
        <w:rPr>
          <w:sz w:val="24"/>
        </w:rPr>
      </w:pPr>
      <w:r w:rsidRPr="00CC2638">
        <w:rPr>
          <w:sz w:val="24"/>
        </w:rPr>
        <w:t>The database restore will clean the database and restore it to the clean state created in step 7 of Section 3.5.3 Backout Procedures.</w:t>
      </w:r>
    </w:p>
    <w:p w:rsidR="00717580" w:rsidRPr="00CC2638" w:rsidRDefault="00717580" w:rsidP="00717580">
      <w:pPr>
        <w:pStyle w:val="ListParagraph"/>
        <w:spacing w:after="0"/>
        <w:rPr>
          <w:sz w:val="24"/>
        </w:rPr>
      </w:pPr>
    </w:p>
    <w:p w:rsidR="00CC2638" w:rsidRPr="00CC2638" w:rsidRDefault="00CC2638" w:rsidP="00A54C22">
      <w:pPr>
        <w:pStyle w:val="ListParagraph"/>
        <w:numPr>
          <w:ilvl w:val="0"/>
          <w:numId w:val="39"/>
        </w:numPr>
        <w:spacing w:before="40" w:after="40"/>
        <w:contextualSpacing/>
        <w:rPr>
          <w:sz w:val="24"/>
        </w:rPr>
      </w:pPr>
      <w:r w:rsidRPr="00CC2638">
        <w:rPr>
          <w:sz w:val="24"/>
        </w:rPr>
        <w:t>Confirm that the backup and new working application folders are renamed.</w:t>
      </w:r>
    </w:p>
    <w:p w:rsidR="00CC2638" w:rsidRPr="00CC2638" w:rsidRDefault="00CC2638" w:rsidP="00A54C22">
      <w:pPr>
        <w:pStyle w:val="ListParagraph"/>
        <w:numPr>
          <w:ilvl w:val="0"/>
          <w:numId w:val="39"/>
        </w:numPr>
        <w:spacing w:before="40" w:after="40"/>
        <w:contextualSpacing/>
        <w:rPr>
          <w:sz w:val="24"/>
        </w:rPr>
      </w:pPr>
      <w:r w:rsidRPr="00CC2638">
        <w:rPr>
          <w:sz w:val="24"/>
        </w:rPr>
        <w:t>Test the VCL application and confirm that the restored version is working correctly.</w:t>
      </w:r>
    </w:p>
    <w:p w:rsidR="00CC2638" w:rsidRPr="00CC2638" w:rsidRDefault="00CC2638" w:rsidP="00CC2638">
      <w:pPr>
        <w:rPr>
          <w:rFonts w:ascii="Times New Roman" w:hAnsi="Times New Roman"/>
          <w:sz w:val="24"/>
        </w:rPr>
      </w:pPr>
    </w:p>
    <w:p w:rsidR="00CC2638" w:rsidRPr="00CC2638" w:rsidRDefault="00CC2638" w:rsidP="00CC2638">
      <w:pPr>
        <w:pStyle w:val="BodyText"/>
        <w:rPr>
          <w:szCs w:val="24"/>
        </w:rPr>
      </w:pPr>
      <w:r w:rsidRPr="00CC2638">
        <w:rPr>
          <w:szCs w:val="24"/>
        </w:rPr>
        <w:t xml:space="preserve">Refer to section 6.6 of the </w:t>
      </w:r>
      <w:hyperlink r:id="rId79" w:history="1">
        <w:r w:rsidRPr="00CC2638">
          <w:rPr>
            <w:rStyle w:val="Hyperlink"/>
            <w:szCs w:val="24"/>
          </w:rPr>
          <w:t>ISCP</w:t>
        </w:r>
      </w:hyperlink>
      <w:r w:rsidRPr="00CC2638">
        <w:rPr>
          <w:szCs w:val="24"/>
        </w:rPr>
        <w:t xml:space="preserve"> for key contacts in the event that a rollback for the VCL software is needed.</w:t>
      </w:r>
    </w:p>
    <w:p w:rsidR="00CC2638" w:rsidRPr="00CC2638" w:rsidRDefault="00CC2638" w:rsidP="00CC2638">
      <w:pPr>
        <w:rPr>
          <w:rFonts w:ascii="Times New Roman" w:hAnsi="Times New Roman"/>
          <w:lang w:eastAsia="x-none"/>
        </w:rPr>
      </w:pPr>
    </w:p>
    <w:p w:rsidR="00A8382F" w:rsidRPr="002F28D4" w:rsidRDefault="00A8382F" w:rsidP="00A8382F">
      <w:pPr>
        <w:pStyle w:val="Heading1"/>
        <w:rPr>
          <w:rStyle w:val="Emphasis"/>
          <w:i w:val="0"/>
          <w:iCs w:val="0"/>
        </w:rPr>
      </w:pPr>
      <w:bookmarkStart w:id="90" w:name="_Toc404156196"/>
      <w:r w:rsidRPr="002F28D4">
        <w:rPr>
          <w:rStyle w:val="Emphasis"/>
          <w:i w:val="0"/>
          <w:iCs w:val="0"/>
        </w:rPr>
        <w:lastRenderedPageBreak/>
        <w:t>FAQ</w:t>
      </w:r>
      <w:bookmarkEnd w:id="56"/>
      <w:bookmarkEnd w:id="90"/>
    </w:p>
    <w:tbl>
      <w:tblPr>
        <w:tblW w:w="936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68"/>
        <w:gridCol w:w="8092"/>
      </w:tblGrid>
      <w:tr w:rsidR="00A8382F" w:rsidTr="00147D47">
        <w:tc>
          <w:tcPr>
            <w:tcW w:w="1097" w:type="dxa"/>
            <w:shd w:val="pct12" w:color="auto" w:fill="auto"/>
          </w:tcPr>
          <w:p w:rsidR="00A8382F" w:rsidRPr="00661024" w:rsidRDefault="00A8382F" w:rsidP="009D451E">
            <w:pPr>
              <w:pStyle w:val="TableText"/>
              <w:rPr>
                <w:rFonts w:cs="Arial"/>
                <w:b/>
                <w:szCs w:val="22"/>
              </w:rPr>
            </w:pPr>
            <w:r w:rsidRPr="00661024">
              <w:rPr>
                <w:rFonts w:cs="Arial"/>
                <w:b/>
                <w:szCs w:val="22"/>
              </w:rPr>
              <w:t>Question</w:t>
            </w:r>
          </w:p>
        </w:tc>
        <w:tc>
          <w:tcPr>
            <w:tcW w:w="8263" w:type="dxa"/>
            <w:shd w:val="pct12" w:color="auto" w:fill="auto"/>
          </w:tcPr>
          <w:p w:rsidR="00A8382F" w:rsidRPr="00661024" w:rsidRDefault="00A8382F" w:rsidP="009D451E">
            <w:pPr>
              <w:pStyle w:val="TableText"/>
              <w:rPr>
                <w:rFonts w:cs="Arial"/>
                <w:b/>
                <w:szCs w:val="22"/>
              </w:rPr>
            </w:pPr>
            <w:r w:rsidRPr="00661024">
              <w:rPr>
                <w:rFonts w:cs="Arial"/>
                <w:b/>
                <w:szCs w:val="22"/>
              </w:rPr>
              <w:t>What do I do if I have installation issues?</w:t>
            </w:r>
          </w:p>
        </w:tc>
      </w:tr>
      <w:tr w:rsidR="00A8382F" w:rsidTr="00147D47">
        <w:tc>
          <w:tcPr>
            <w:tcW w:w="1097" w:type="dxa"/>
          </w:tcPr>
          <w:p w:rsidR="00A8382F" w:rsidRPr="00661024" w:rsidRDefault="00A8382F" w:rsidP="009D451E">
            <w:pPr>
              <w:pStyle w:val="TableText"/>
              <w:rPr>
                <w:rFonts w:cs="Arial"/>
                <w:b/>
                <w:szCs w:val="22"/>
              </w:rPr>
            </w:pPr>
            <w:r w:rsidRPr="00661024">
              <w:rPr>
                <w:rFonts w:cs="Arial"/>
                <w:b/>
                <w:szCs w:val="22"/>
              </w:rPr>
              <w:t>Response</w:t>
            </w:r>
          </w:p>
        </w:tc>
        <w:tc>
          <w:tcPr>
            <w:tcW w:w="8263" w:type="dxa"/>
          </w:tcPr>
          <w:p w:rsidR="00A8382F" w:rsidRPr="00661024" w:rsidRDefault="00A8382F" w:rsidP="00A54C22">
            <w:pPr>
              <w:pStyle w:val="ListNumber"/>
              <w:numPr>
                <w:ilvl w:val="0"/>
                <w:numId w:val="16"/>
              </w:numPr>
              <w:spacing w:before="0" w:after="240"/>
              <w:rPr>
                <w:rFonts w:ascii="Arial" w:hAnsi="Arial" w:cs="Arial"/>
                <w:szCs w:val="22"/>
              </w:rPr>
            </w:pPr>
            <w:r w:rsidRPr="00661024">
              <w:rPr>
                <w:rFonts w:ascii="Arial" w:hAnsi="Arial" w:cs="Arial"/>
                <w:szCs w:val="22"/>
                <w:lang w:val="en-US" w:eastAsia="en-US"/>
              </w:rPr>
              <w:t>If assistance is needed during installation</w:t>
            </w:r>
            <w:r w:rsidR="003C1397" w:rsidRPr="00661024">
              <w:rPr>
                <w:rFonts w:ascii="Arial" w:hAnsi="Arial" w:cs="Arial"/>
                <w:szCs w:val="22"/>
                <w:lang w:val="en-US" w:eastAsia="en-US"/>
              </w:rPr>
              <w:t>,</w:t>
            </w:r>
            <w:r w:rsidRPr="00661024">
              <w:rPr>
                <w:rFonts w:ascii="Arial" w:hAnsi="Arial" w:cs="Arial"/>
                <w:szCs w:val="22"/>
                <w:lang w:val="en-US" w:eastAsia="en-US"/>
              </w:rPr>
              <w:t xml:space="preserve"> please create a Remedy Ticket or contact the </w:t>
            </w:r>
            <w:r w:rsidR="0029363F">
              <w:rPr>
                <w:highlight w:val="yellow"/>
              </w:rPr>
              <w:t>REDACTED</w:t>
            </w:r>
          </w:p>
        </w:tc>
      </w:tr>
      <w:tr w:rsidR="00A8382F" w:rsidTr="00147D47">
        <w:tc>
          <w:tcPr>
            <w:tcW w:w="1097" w:type="dxa"/>
            <w:shd w:val="pct12" w:color="auto" w:fill="auto"/>
          </w:tcPr>
          <w:p w:rsidR="00A8382F" w:rsidRPr="00661024" w:rsidRDefault="00A8382F" w:rsidP="009D451E">
            <w:pPr>
              <w:pStyle w:val="TableText"/>
              <w:rPr>
                <w:rFonts w:cs="Arial"/>
                <w:b/>
                <w:szCs w:val="22"/>
              </w:rPr>
            </w:pPr>
            <w:r w:rsidRPr="00661024">
              <w:rPr>
                <w:rFonts w:cs="Arial"/>
                <w:b/>
                <w:szCs w:val="22"/>
              </w:rPr>
              <w:t>Question</w:t>
            </w:r>
          </w:p>
        </w:tc>
        <w:tc>
          <w:tcPr>
            <w:tcW w:w="8263" w:type="dxa"/>
            <w:shd w:val="pct12" w:color="auto" w:fill="auto"/>
          </w:tcPr>
          <w:p w:rsidR="00A8382F" w:rsidRPr="00661024" w:rsidRDefault="00A8382F" w:rsidP="009D451E">
            <w:pPr>
              <w:pStyle w:val="TableText"/>
              <w:rPr>
                <w:rFonts w:cs="Arial"/>
                <w:b/>
                <w:szCs w:val="22"/>
              </w:rPr>
            </w:pPr>
            <w:r w:rsidRPr="00661024">
              <w:rPr>
                <w:rFonts w:cs="Arial"/>
                <w:b/>
                <w:szCs w:val="22"/>
              </w:rPr>
              <w:t>How can I check my connection to the broker server?</w:t>
            </w:r>
          </w:p>
        </w:tc>
      </w:tr>
      <w:tr w:rsidR="00A8382F" w:rsidTr="00147D47">
        <w:tc>
          <w:tcPr>
            <w:tcW w:w="1097" w:type="dxa"/>
          </w:tcPr>
          <w:p w:rsidR="00A8382F" w:rsidRPr="00661024" w:rsidRDefault="00A8382F" w:rsidP="009D451E">
            <w:pPr>
              <w:pStyle w:val="TableText"/>
              <w:rPr>
                <w:rFonts w:cs="Arial"/>
                <w:b/>
                <w:szCs w:val="22"/>
              </w:rPr>
            </w:pPr>
            <w:r w:rsidRPr="00661024">
              <w:rPr>
                <w:rFonts w:cs="Arial"/>
                <w:b/>
                <w:szCs w:val="22"/>
              </w:rPr>
              <w:t>Response</w:t>
            </w:r>
          </w:p>
        </w:tc>
        <w:tc>
          <w:tcPr>
            <w:tcW w:w="8263" w:type="dxa"/>
          </w:tcPr>
          <w:p w:rsidR="00A8382F" w:rsidRPr="00661024" w:rsidRDefault="00A8382F" w:rsidP="00A54C22">
            <w:pPr>
              <w:pStyle w:val="ListNumber"/>
              <w:numPr>
                <w:ilvl w:val="0"/>
                <w:numId w:val="21"/>
              </w:numPr>
              <w:spacing w:before="0" w:after="240"/>
              <w:rPr>
                <w:rFonts w:ascii="Arial" w:hAnsi="Arial" w:cs="Arial"/>
                <w:szCs w:val="22"/>
              </w:rPr>
            </w:pPr>
            <w:r w:rsidRPr="00661024">
              <w:rPr>
                <w:rFonts w:ascii="Arial" w:hAnsi="Arial" w:cs="Arial"/>
                <w:szCs w:val="22"/>
                <w:lang w:val="en-US" w:eastAsia="en-US"/>
              </w:rPr>
              <w:t>Check the windows registry (HKLM/software/vista/broker/servers) key and ensure that the key is set to the correct IP and port.</w:t>
            </w:r>
          </w:p>
          <w:p w:rsidR="00A8382F" w:rsidRPr="00661024" w:rsidRDefault="00A8382F" w:rsidP="009D451E">
            <w:pPr>
              <w:pStyle w:val="ListNumber"/>
              <w:spacing w:before="0" w:after="240"/>
              <w:rPr>
                <w:rFonts w:ascii="Arial" w:hAnsi="Arial" w:cs="Arial"/>
                <w:szCs w:val="22"/>
              </w:rPr>
            </w:pPr>
            <w:r w:rsidRPr="00661024">
              <w:rPr>
                <w:rFonts w:ascii="Arial" w:hAnsi="Arial" w:cs="Arial"/>
                <w:szCs w:val="22"/>
                <w:lang w:val="en-US" w:eastAsia="en-US"/>
              </w:rPr>
              <w:t>Check that the broker is running on the correct instance of VistA and on the correct port.</w:t>
            </w:r>
          </w:p>
          <w:p w:rsidR="00A8382F" w:rsidRPr="00661024" w:rsidRDefault="00A8382F" w:rsidP="009D451E">
            <w:pPr>
              <w:pStyle w:val="StyleListBullet2Before0ptAfter12pt"/>
              <w:rPr>
                <w:rFonts w:ascii="Arial" w:hAnsi="Arial" w:cs="Arial"/>
                <w:szCs w:val="22"/>
              </w:rPr>
            </w:pPr>
            <w:r w:rsidRPr="00661024">
              <w:rPr>
                <w:rFonts w:ascii="Arial" w:hAnsi="Arial" w:cs="Arial"/>
                <w:szCs w:val="22"/>
                <w:lang w:val="en-US" w:eastAsia="en-US"/>
              </w:rPr>
              <w:t>Type D ^%SS to show the list</w:t>
            </w:r>
          </w:p>
          <w:p w:rsidR="00A8382F" w:rsidRPr="00661024" w:rsidRDefault="00A8382F" w:rsidP="009D451E">
            <w:pPr>
              <w:pStyle w:val="StyleListBullet2Before0ptAfter12pt"/>
              <w:rPr>
                <w:rFonts w:ascii="Arial" w:hAnsi="Arial" w:cs="Arial"/>
                <w:szCs w:val="22"/>
              </w:rPr>
            </w:pPr>
            <w:r w:rsidRPr="00661024">
              <w:rPr>
                <w:rFonts w:ascii="Arial" w:hAnsi="Arial" w:cs="Arial"/>
                <w:szCs w:val="22"/>
                <w:lang w:val="en-US" w:eastAsia="en-US"/>
              </w:rPr>
              <w:t>Find the instance and find the line XWBTCPL</w:t>
            </w:r>
          </w:p>
          <w:p w:rsidR="00A8382F" w:rsidRPr="00661024" w:rsidRDefault="00A8382F" w:rsidP="009D451E">
            <w:pPr>
              <w:pStyle w:val="StyleListBullet2Before0ptAfter12pt"/>
              <w:rPr>
                <w:rFonts w:ascii="Arial" w:hAnsi="Arial" w:cs="Arial"/>
                <w:szCs w:val="22"/>
              </w:rPr>
            </w:pPr>
            <w:r w:rsidRPr="00661024">
              <w:rPr>
                <w:rFonts w:ascii="Arial" w:hAnsi="Arial" w:cs="Arial"/>
                <w:szCs w:val="22"/>
                <w:lang w:val="en-US" w:eastAsia="en-US"/>
              </w:rPr>
              <w:t xml:space="preserve">Verify that the </w:t>
            </w:r>
            <w:proofErr w:type="spellStart"/>
            <w:r w:rsidRPr="00661024">
              <w:rPr>
                <w:rFonts w:ascii="Arial" w:hAnsi="Arial" w:cs="Arial"/>
                <w:szCs w:val="22"/>
                <w:lang w:val="en-US" w:eastAsia="en-US"/>
              </w:rPr>
              <w:t>TCP|port</w:t>
            </w:r>
            <w:proofErr w:type="spellEnd"/>
            <w:r w:rsidRPr="00661024">
              <w:rPr>
                <w:rFonts w:ascii="Arial" w:hAnsi="Arial" w:cs="Arial"/>
                <w:szCs w:val="22"/>
                <w:lang w:val="en-US" w:eastAsia="en-US"/>
              </w:rPr>
              <w:t xml:space="preserve"> number is correct</w:t>
            </w:r>
          </w:p>
        </w:tc>
      </w:tr>
      <w:tr w:rsidR="00A8382F" w:rsidTr="00147D47">
        <w:tc>
          <w:tcPr>
            <w:tcW w:w="1097" w:type="dxa"/>
            <w:shd w:val="pct12" w:color="auto" w:fill="auto"/>
          </w:tcPr>
          <w:p w:rsidR="00A8382F" w:rsidRPr="00661024" w:rsidRDefault="00A8382F" w:rsidP="009D451E">
            <w:pPr>
              <w:pStyle w:val="TableText"/>
              <w:rPr>
                <w:rFonts w:cs="Arial"/>
                <w:b/>
                <w:szCs w:val="22"/>
              </w:rPr>
            </w:pPr>
            <w:r w:rsidRPr="00661024">
              <w:rPr>
                <w:rFonts w:cs="Arial"/>
                <w:b/>
                <w:szCs w:val="22"/>
              </w:rPr>
              <w:t>Question</w:t>
            </w:r>
          </w:p>
        </w:tc>
        <w:tc>
          <w:tcPr>
            <w:tcW w:w="8263" w:type="dxa"/>
            <w:shd w:val="pct12" w:color="auto" w:fill="auto"/>
          </w:tcPr>
          <w:p w:rsidR="00A8382F" w:rsidRPr="00661024" w:rsidRDefault="00A8382F" w:rsidP="009D451E">
            <w:pPr>
              <w:pStyle w:val="TableText"/>
              <w:rPr>
                <w:rFonts w:cs="Arial"/>
                <w:b/>
                <w:szCs w:val="22"/>
              </w:rPr>
            </w:pPr>
            <w:r w:rsidRPr="00661024">
              <w:rPr>
                <w:rFonts w:cs="Arial"/>
                <w:b/>
                <w:szCs w:val="22"/>
              </w:rPr>
              <w:t>How can I check the Windows application Event Notifier?</w:t>
            </w:r>
          </w:p>
        </w:tc>
      </w:tr>
      <w:tr w:rsidR="00A8382F" w:rsidTr="00147D47">
        <w:tc>
          <w:tcPr>
            <w:tcW w:w="1097" w:type="dxa"/>
          </w:tcPr>
          <w:p w:rsidR="00A8382F" w:rsidRPr="00661024" w:rsidRDefault="00A8382F" w:rsidP="009D451E">
            <w:pPr>
              <w:pStyle w:val="TableText"/>
              <w:rPr>
                <w:rFonts w:cs="Arial"/>
                <w:b/>
                <w:szCs w:val="22"/>
              </w:rPr>
            </w:pPr>
            <w:r w:rsidRPr="00661024">
              <w:rPr>
                <w:rFonts w:cs="Arial"/>
                <w:b/>
                <w:szCs w:val="22"/>
              </w:rPr>
              <w:t>Response</w:t>
            </w:r>
          </w:p>
        </w:tc>
        <w:tc>
          <w:tcPr>
            <w:tcW w:w="8263" w:type="dxa"/>
          </w:tcPr>
          <w:p w:rsidR="00A8382F" w:rsidRPr="00661024" w:rsidRDefault="00A8382F" w:rsidP="00A54C22">
            <w:pPr>
              <w:pStyle w:val="ListNumber"/>
              <w:numPr>
                <w:ilvl w:val="0"/>
                <w:numId w:val="17"/>
              </w:numPr>
              <w:spacing w:before="0" w:after="240"/>
              <w:rPr>
                <w:rFonts w:ascii="Arial" w:hAnsi="Arial" w:cs="Arial"/>
                <w:szCs w:val="22"/>
              </w:rPr>
            </w:pPr>
            <w:r w:rsidRPr="00661024">
              <w:rPr>
                <w:rFonts w:ascii="Arial" w:hAnsi="Arial" w:cs="Arial"/>
                <w:szCs w:val="22"/>
                <w:lang w:val="en-US" w:eastAsia="en-US"/>
              </w:rPr>
              <w:t xml:space="preserve">Right-click </w:t>
            </w:r>
            <w:r w:rsidRPr="00661024">
              <w:rPr>
                <w:rFonts w:ascii="Arial" w:hAnsi="Arial" w:cs="Arial"/>
                <w:b/>
                <w:szCs w:val="22"/>
                <w:lang w:val="en-US" w:eastAsia="en-US"/>
              </w:rPr>
              <w:t>My Computer</w:t>
            </w:r>
            <w:r w:rsidRPr="00661024">
              <w:rPr>
                <w:rFonts w:ascii="Arial" w:hAnsi="Arial" w:cs="Arial"/>
                <w:szCs w:val="22"/>
                <w:lang w:val="en-US" w:eastAsia="en-US"/>
              </w:rPr>
              <w:t xml:space="preserve">. </w:t>
            </w:r>
          </w:p>
          <w:p w:rsidR="00A8382F" w:rsidRPr="00661024" w:rsidRDefault="00A8382F" w:rsidP="009D451E">
            <w:pPr>
              <w:pStyle w:val="ListNumber"/>
              <w:spacing w:before="0" w:after="240"/>
              <w:rPr>
                <w:rFonts w:ascii="Arial" w:hAnsi="Arial" w:cs="Arial"/>
                <w:szCs w:val="22"/>
              </w:rPr>
            </w:pPr>
            <w:r w:rsidRPr="00661024">
              <w:rPr>
                <w:rFonts w:ascii="Arial" w:hAnsi="Arial" w:cs="Arial"/>
                <w:szCs w:val="22"/>
                <w:lang w:val="en-US" w:eastAsia="en-US"/>
              </w:rPr>
              <w:t xml:space="preserve">Select </w:t>
            </w:r>
            <w:r w:rsidRPr="00661024">
              <w:rPr>
                <w:rFonts w:ascii="Arial" w:hAnsi="Arial" w:cs="Arial"/>
                <w:b/>
                <w:szCs w:val="22"/>
                <w:lang w:val="en-US" w:eastAsia="en-US"/>
              </w:rPr>
              <w:t>Manage</w:t>
            </w:r>
            <w:r w:rsidRPr="00661024">
              <w:rPr>
                <w:rFonts w:ascii="Arial" w:hAnsi="Arial" w:cs="Arial"/>
                <w:szCs w:val="22"/>
                <w:lang w:val="en-US" w:eastAsia="en-US"/>
              </w:rPr>
              <w:t xml:space="preserve">. </w:t>
            </w:r>
          </w:p>
          <w:p w:rsidR="00A8382F" w:rsidRPr="00661024" w:rsidRDefault="00A8382F" w:rsidP="009D451E">
            <w:pPr>
              <w:pStyle w:val="ListNumber"/>
              <w:spacing w:before="0" w:after="240"/>
              <w:rPr>
                <w:rFonts w:ascii="Arial" w:hAnsi="Arial" w:cs="Arial"/>
                <w:szCs w:val="22"/>
              </w:rPr>
            </w:pPr>
            <w:r w:rsidRPr="00661024">
              <w:rPr>
                <w:rFonts w:ascii="Arial" w:hAnsi="Arial" w:cs="Arial"/>
                <w:szCs w:val="22"/>
                <w:lang w:val="en-US" w:eastAsia="en-US"/>
              </w:rPr>
              <w:t xml:space="preserve">Expand </w:t>
            </w:r>
            <w:r w:rsidRPr="00661024">
              <w:rPr>
                <w:rFonts w:ascii="Arial" w:hAnsi="Arial" w:cs="Arial"/>
                <w:b/>
                <w:szCs w:val="22"/>
                <w:lang w:val="en-US" w:eastAsia="en-US"/>
              </w:rPr>
              <w:t>Event Viewer</w:t>
            </w:r>
            <w:r w:rsidRPr="00661024">
              <w:rPr>
                <w:rFonts w:ascii="Arial" w:hAnsi="Arial" w:cs="Arial"/>
                <w:szCs w:val="22"/>
                <w:lang w:val="en-US" w:eastAsia="en-US"/>
              </w:rPr>
              <w:t xml:space="preserve">. </w:t>
            </w:r>
          </w:p>
          <w:p w:rsidR="00A8382F" w:rsidRPr="00661024" w:rsidRDefault="00A8382F" w:rsidP="009D451E">
            <w:pPr>
              <w:pStyle w:val="ListNumber"/>
              <w:spacing w:before="0" w:after="240"/>
              <w:rPr>
                <w:rFonts w:ascii="Arial" w:hAnsi="Arial" w:cs="Arial"/>
                <w:szCs w:val="22"/>
              </w:rPr>
            </w:pPr>
            <w:r w:rsidRPr="00661024">
              <w:rPr>
                <w:rFonts w:ascii="Arial" w:hAnsi="Arial" w:cs="Arial"/>
                <w:szCs w:val="22"/>
                <w:lang w:val="en-US" w:eastAsia="en-US"/>
              </w:rPr>
              <w:t xml:space="preserve">Select </w:t>
            </w:r>
            <w:r w:rsidRPr="00661024">
              <w:rPr>
                <w:rFonts w:ascii="Arial" w:hAnsi="Arial" w:cs="Arial"/>
                <w:b/>
                <w:szCs w:val="22"/>
                <w:lang w:val="en-US" w:eastAsia="en-US"/>
              </w:rPr>
              <w:t>Application</w:t>
            </w:r>
            <w:r w:rsidRPr="00661024">
              <w:rPr>
                <w:rFonts w:ascii="Arial" w:hAnsi="Arial" w:cs="Arial"/>
                <w:szCs w:val="22"/>
                <w:lang w:val="en-US" w:eastAsia="en-US"/>
              </w:rPr>
              <w:t>.</w:t>
            </w:r>
          </w:p>
        </w:tc>
      </w:tr>
      <w:tr w:rsidR="00A8382F" w:rsidTr="00147D47">
        <w:tc>
          <w:tcPr>
            <w:tcW w:w="1097" w:type="dxa"/>
            <w:shd w:val="pct12" w:color="auto" w:fill="auto"/>
          </w:tcPr>
          <w:p w:rsidR="00A8382F" w:rsidRPr="00661024" w:rsidRDefault="00A8382F" w:rsidP="009D451E">
            <w:pPr>
              <w:pStyle w:val="TableText"/>
              <w:rPr>
                <w:rFonts w:cs="Arial"/>
                <w:b/>
                <w:szCs w:val="22"/>
              </w:rPr>
            </w:pPr>
            <w:r w:rsidRPr="00661024">
              <w:rPr>
                <w:rFonts w:cs="Arial"/>
                <w:b/>
                <w:szCs w:val="22"/>
              </w:rPr>
              <w:t>Question</w:t>
            </w:r>
          </w:p>
        </w:tc>
        <w:tc>
          <w:tcPr>
            <w:tcW w:w="8263" w:type="dxa"/>
            <w:shd w:val="pct12" w:color="auto" w:fill="auto"/>
          </w:tcPr>
          <w:p w:rsidR="00A8382F" w:rsidRPr="00661024" w:rsidRDefault="00A8382F" w:rsidP="009D451E">
            <w:pPr>
              <w:pStyle w:val="TableText"/>
              <w:rPr>
                <w:rFonts w:cs="Arial"/>
                <w:b/>
                <w:szCs w:val="22"/>
              </w:rPr>
            </w:pPr>
            <w:r w:rsidRPr="00661024">
              <w:rPr>
                <w:rFonts w:cs="Arial"/>
                <w:b/>
                <w:szCs w:val="22"/>
              </w:rPr>
              <w:t>How do I stop the CP Gateway Service?</w:t>
            </w:r>
          </w:p>
        </w:tc>
      </w:tr>
      <w:tr w:rsidR="00A8382F" w:rsidTr="00147D47">
        <w:tc>
          <w:tcPr>
            <w:tcW w:w="1097" w:type="dxa"/>
          </w:tcPr>
          <w:p w:rsidR="00A8382F" w:rsidRPr="00661024" w:rsidRDefault="00A8382F" w:rsidP="009D451E">
            <w:pPr>
              <w:pStyle w:val="TableText"/>
              <w:rPr>
                <w:rFonts w:cs="Arial"/>
                <w:b/>
                <w:szCs w:val="22"/>
              </w:rPr>
            </w:pPr>
            <w:r w:rsidRPr="00661024">
              <w:rPr>
                <w:rFonts w:cs="Arial"/>
                <w:b/>
                <w:szCs w:val="22"/>
              </w:rPr>
              <w:t>Response</w:t>
            </w:r>
          </w:p>
        </w:tc>
        <w:tc>
          <w:tcPr>
            <w:tcW w:w="8263" w:type="dxa"/>
          </w:tcPr>
          <w:p w:rsidR="00A8382F" w:rsidRPr="00661024" w:rsidRDefault="00A8382F" w:rsidP="00A54C22">
            <w:pPr>
              <w:pStyle w:val="ListNumber"/>
              <w:numPr>
                <w:ilvl w:val="0"/>
                <w:numId w:val="18"/>
              </w:numPr>
              <w:spacing w:before="0" w:after="240"/>
              <w:rPr>
                <w:rFonts w:ascii="Arial" w:hAnsi="Arial" w:cs="Arial"/>
                <w:szCs w:val="22"/>
              </w:rPr>
            </w:pPr>
            <w:r w:rsidRPr="00661024">
              <w:rPr>
                <w:rFonts w:ascii="Arial" w:hAnsi="Arial" w:cs="Arial"/>
                <w:szCs w:val="22"/>
                <w:lang w:val="en-US" w:eastAsia="en-US"/>
              </w:rPr>
              <w:t xml:space="preserve">In Windows, click </w:t>
            </w:r>
            <w:r w:rsidRPr="00661024">
              <w:rPr>
                <w:rFonts w:ascii="Arial" w:hAnsi="Arial" w:cs="Arial"/>
                <w:b/>
                <w:szCs w:val="22"/>
                <w:lang w:val="en-US" w:eastAsia="en-US"/>
              </w:rPr>
              <w:t>Start</w:t>
            </w:r>
            <w:r w:rsidRPr="00661024">
              <w:rPr>
                <w:rFonts w:ascii="Arial" w:hAnsi="Arial" w:cs="Arial"/>
                <w:szCs w:val="22"/>
                <w:lang w:val="en-US" w:eastAsia="en-US"/>
              </w:rPr>
              <w:t xml:space="preserve"> | </w:t>
            </w:r>
            <w:r w:rsidRPr="00661024">
              <w:rPr>
                <w:rFonts w:ascii="Arial" w:hAnsi="Arial" w:cs="Arial"/>
                <w:b/>
                <w:szCs w:val="22"/>
                <w:lang w:val="en-US" w:eastAsia="en-US"/>
              </w:rPr>
              <w:t>Control Panel</w:t>
            </w:r>
            <w:r w:rsidRPr="00661024">
              <w:rPr>
                <w:rFonts w:ascii="Arial" w:hAnsi="Arial" w:cs="Arial"/>
                <w:szCs w:val="22"/>
                <w:lang w:val="en-US" w:eastAsia="en-US"/>
              </w:rPr>
              <w:t xml:space="preserve"> | </w:t>
            </w:r>
            <w:r w:rsidRPr="00661024">
              <w:rPr>
                <w:rFonts w:ascii="Arial" w:hAnsi="Arial" w:cs="Arial"/>
                <w:b/>
                <w:szCs w:val="22"/>
                <w:lang w:val="en-US" w:eastAsia="en-US"/>
              </w:rPr>
              <w:t>Administrative Tools</w:t>
            </w:r>
            <w:r w:rsidRPr="00661024">
              <w:rPr>
                <w:rFonts w:ascii="Arial" w:hAnsi="Arial" w:cs="Arial"/>
                <w:szCs w:val="22"/>
                <w:lang w:val="en-US" w:eastAsia="en-US"/>
              </w:rPr>
              <w:t xml:space="preserve"> | </w:t>
            </w:r>
            <w:r w:rsidRPr="00661024">
              <w:rPr>
                <w:rFonts w:ascii="Arial" w:hAnsi="Arial" w:cs="Arial"/>
                <w:b/>
                <w:szCs w:val="22"/>
                <w:lang w:val="en-US" w:eastAsia="en-US"/>
              </w:rPr>
              <w:t>Services</w:t>
            </w:r>
            <w:r w:rsidRPr="00661024">
              <w:rPr>
                <w:rFonts w:ascii="Arial" w:hAnsi="Arial" w:cs="Arial"/>
                <w:szCs w:val="22"/>
                <w:lang w:val="en-US" w:eastAsia="en-US"/>
              </w:rPr>
              <w:t xml:space="preserve">. The Services window displays. </w:t>
            </w:r>
          </w:p>
          <w:p w:rsidR="00A8382F" w:rsidRPr="00661024" w:rsidRDefault="00A8382F" w:rsidP="009D451E">
            <w:pPr>
              <w:pStyle w:val="ListNumber"/>
              <w:spacing w:before="0" w:after="240"/>
              <w:rPr>
                <w:rFonts w:ascii="Arial" w:hAnsi="Arial" w:cs="Arial"/>
                <w:szCs w:val="22"/>
              </w:rPr>
            </w:pPr>
            <w:r w:rsidRPr="00661024">
              <w:rPr>
                <w:rFonts w:ascii="Arial" w:hAnsi="Arial" w:cs="Arial"/>
                <w:szCs w:val="22"/>
                <w:lang w:val="en-US" w:eastAsia="en-US"/>
              </w:rPr>
              <w:t xml:space="preserve">Click the Clinical Procedures Gateway row. A link, </w:t>
            </w:r>
            <w:r w:rsidRPr="00661024">
              <w:rPr>
                <w:rFonts w:ascii="Arial" w:hAnsi="Arial" w:cs="Arial"/>
                <w:color w:val="0000FF"/>
                <w:szCs w:val="22"/>
                <w:u w:val="single"/>
                <w:lang w:val="en-US" w:eastAsia="en-US"/>
              </w:rPr>
              <w:t>Stop</w:t>
            </w:r>
            <w:r w:rsidRPr="00661024">
              <w:rPr>
                <w:rFonts w:ascii="Arial" w:hAnsi="Arial" w:cs="Arial"/>
                <w:szCs w:val="22"/>
                <w:lang w:val="en-US" w:eastAsia="en-US"/>
              </w:rPr>
              <w:t xml:space="preserve"> the service, displays. </w:t>
            </w:r>
          </w:p>
          <w:p w:rsidR="00A8382F" w:rsidRPr="00661024" w:rsidRDefault="00A8382F" w:rsidP="009D451E">
            <w:pPr>
              <w:pStyle w:val="ListNumber"/>
              <w:spacing w:before="0" w:after="240"/>
              <w:rPr>
                <w:rFonts w:ascii="Arial" w:hAnsi="Arial" w:cs="Arial"/>
                <w:szCs w:val="22"/>
              </w:rPr>
            </w:pPr>
            <w:r w:rsidRPr="00661024">
              <w:rPr>
                <w:rFonts w:ascii="Arial" w:hAnsi="Arial" w:cs="Arial"/>
                <w:szCs w:val="22"/>
                <w:lang w:val="en-US" w:eastAsia="en-US"/>
              </w:rPr>
              <w:t xml:space="preserve">Click </w:t>
            </w:r>
            <w:r w:rsidRPr="00661024">
              <w:rPr>
                <w:rFonts w:ascii="Arial" w:hAnsi="Arial" w:cs="Arial"/>
                <w:b/>
                <w:szCs w:val="22"/>
                <w:lang w:val="en-US" w:eastAsia="en-US"/>
              </w:rPr>
              <w:t>Stop</w:t>
            </w:r>
            <w:r w:rsidRPr="00661024">
              <w:rPr>
                <w:rFonts w:ascii="Arial" w:hAnsi="Arial" w:cs="Arial"/>
                <w:szCs w:val="22"/>
                <w:lang w:val="en-US" w:eastAsia="en-US"/>
              </w:rPr>
              <w:t>. A progress window displays as the service stops.</w:t>
            </w:r>
          </w:p>
          <w:p w:rsidR="00A8382F" w:rsidRPr="00661024" w:rsidRDefault="00A8382F" w:rsidP="009D451E">
            <w:pPr>
              <w:pStyle w:val="ListNumber"/>
              <w:spacing w:before="0" w:after="240"/>
              <w:rPr>
                <w:rFonts w:ascii="Arial" w:hAnsi="Arial" w:cs="Arial"/>
                <w:szCs w:val="22"/>
              </w:rPr>
            </w:pPr>
            <w:r w:rsidRPr="00661024">
              <w:rPr>
                <w:rFonts w:ascii="Arial" w:hAnsi="Arial" w:cs="Arial"/>
                <w:szCs w:val="22"/>
                <w:lang w:val="en-US" w:eastAsia="en-US"/>
              </w:rPr>
              <w:t xml:space="preserve">When the progress window closes, the Services window redisplays. The status column in the Clinical Procedures Gateway row displays </w:t>
            </w:r>
            <w:r w:rsidRPr="00661024">
              <w:rPr>
                <w:rFonts w:ascii="Arial" w:hAnsi="Arial" w:cs="Arial"/>
                <w:b/>
                <w:szCs w:val="22"/>
                <w:lang w:val="en-US" w:eastAsia="en-US"/>
              </w:rPr>
              <w:t>Stopped</w:t>
            </w:r>
            <w:r w:rsidRPr="00661024">
              <w:rPr>
                <w:rFonts w:ascii="Arial" w:hAnsi="Arial" w:cs="Arial"/>
                <w:szCs w:val="22"/>
                <w:lang w:val="en-US" w:eastAsia="en-US"/>
              </w:rPr>
              <w:t>.</w:t>
            </w:r>
          </w:p>
        </w:tc>
      </w:tr>
      <w:tr w:rsidR="00A8382F" w:rsidTr="00147D47">
        <w:tc>
          <w:tcPr>
            <w:tcW w:w="1097" w:type="dxa"/>
            <w:shd w:val="pct12" w:color="auto" w:fill="auto"/>
          </w:tcPr>
          <w:p w:rsidR="00A8382F" w:rsidRPr="00661024" w:rsidRDefault="00A8382F" w:rsidP="009D451E">
            <w:pPr>
              <w:pStyle w:val="TableText"/>
              <w:rPr>
                <w:rFonts w:cs="Arial"/>
                <w:b/>
                <w:szCs w:val="22"/>
              </w:rPr>
            </w:pPr>
            <w:r w:rsidRPr="00661024">
              <w:rPr>
                <w:rFonts w:cs="Arial"/>
                <w:b/>
                <w:szCs w:val="22"/>
              </w:rPr>
              <w:t>Question</w:t>
            </w:r>
          </w:p>
        </w:tc>
        <w:tc>
          <w:tcPr>
            <w:tcW w:w="8263" w:type="dxa"/>
            <w:shd w:val="pct12" w:color="auto" w:fill="auto"/>
          </w:tcPr>
          <w:p w:rsidR="00A8382F" w:rsidRPr="00661024" w:rsidRDefault="00A8382F" w:rsidP="009D451E">
            <w:pPr>
              <w:pStyle w:val="TableText"/>
              <w:rPr>
                <w:rFonts w:cs="Arial"/>
                <w:b/>
                <w:szCs w:val="22"/>
              </w:rPr>
            </w:pPr>
            <w:r w:rsidRPr="00661024">
              <w:rPr>
                <w:rFonts w:cs="Arial"/>
                <w:b/>
                <w:szCs w:val="22"/>
              </w:rPr>
              <w:t>How can I change the time interval for CP Console and CP Flowsheets at which they time out?</w:t>
            </w:r>
          </w:p>
        </w:tc>
      </w:tr>
      <w:tr w:rsidR="00A8382F" w:rsidTr="00147D47">
        <w:tc>
          <w:tcPr>
            <w:tcW w:w="1097" w:type="dxa"/>
          </w:tcPr>
          <w:p w:rsidR="00A8382F" w:rsidRPr="00661024" w:rsidRDefault="00A8382F" w:rsidP="009D451E">
            <w:pPr>
              <w:pStyle w:val="TableText"/>
              <w:rPr>
                <w:rFonts w:cs="Arial"/>
                <w:b/>
                <w:szCs w:val="22"/>
              </w:rPr>
            </w:pPr>
            <w:r w:rsidRPr="00661024">
              <w:rPr>
                <w:rFonts w:cs="Arial"/>
                <w:b/>
                <w:szCs w:val="22"/>
              </w:rPr>
              <w:t>Answer</w:t>
            </w:r>
          </w:p>
        </w:tc>
        <w:tc>
          <w:tcPr>
            <w:tcW w:w="8263" w:type="dxa"/>
          </w:tcPr>
          <w:p w:rsidR="00A8382F" w:rsidRPr="00661024" w:rsidRDefault="00A8382F" w:rsidP="009D451E">
            <w:pPr>
              <w:pStyle w:val="TableText"/>
              <w:rPr>
                <w:rFonts w:cs="Arial"/>
                <w:szCs w:val="22"/>
              </w:rPr>
            </w:pPr>
            <w:r w:rsidRPr="00661024">
              <w:rPr>
                <w:rFonts w:cs="Arial"/>
                <w:szCs w:val="22"/>
              </w:rPr>
              <w:t>The time interval is set using the TIMED READ value in the NEW PERSON file (#200).</w:t>
            </w:r>
          </w:p>
        </w:tc>
      </w:tr>
      <w:tr w:rsidR="00A8382F" w:rsidTr="00147D47">
        <w:tc>
          <w:tcPr>
            <w:tcW w:w="1097" w:type="dxa"/>
            <w:shd w:val="pct12" w:color="auto" w:fill="auto"/>
          </w:tcPr>
          <w:p w:rsidR="00A8382F" w:rsidRPr="00661024" w:rsidRDefault="000B4424" w:rsidP="009D451E">
            <w:pPr>
              <w:pStyle w:val="TableText"/>
              <w:rPr>
                <w:rFonts w:cs="Arial"/>
                <w:b/>
                <w:szCs w:val="22"/>
              </w:rPr>
            </w:pPr>
            <w:r w:rsidRPr="00661024">
              <w:rPr>
                <w:rFonts w:cs="Arial"/>
                <w:b/>
                <w:szCs w:val="22"/>
              </w:rPr>
              <w:t>Question</w:t>
            </w:r>
          </w:p>
        </w:tc>
        <w:tc>
          <w:tcPr>
            <w:tcW w:w="8263" w:type="dxa"/>
            <w:shd w:val="pct12" w:color="auto" w:fill="auto"/>
          </w:tcPr>
          <w:p w:rsidR="00A8382F" w:rsidRPr="00661024" w:rsidRDefault="000B4424" w:rsidP="009D451E">
            <w:pPr>
              <w:pStyle w:val="TableText"/>
              <w:rPr>
                <w:rFonts w:cs="Arial"/>
                <w:b/>
                <w:szCs w:val="22"/>
              </w:rPr>
            </w:pPr>
            <w:r w:rsidRPr="00661024">
              <w:rPr>
                <w:rFonts w:cs="Arial"/>
                <w:b/>
                <w:szCs w:val="22"/>
              </w:rPr>
              <w:t>What are the post-deployment requirements for testing the successful install?</w:t>
            </w:r>
          </w:p>
        </w:tc>
      </w:tr>
      <w:tr w:rsidR="00A8382F" w:rsidTr="00147D47">
        <w:tc>
          <w:tcPr>
            <w:tcW w:w="1097" w:type="dxa"/>
          </w:tcPr>
          <w:p w:rsidR="00A8382F" w:rsidRPr="00661024" w:rsidRDefault="000B4424" w:rsidP="009D451E">
            <w:pPr>
              <w:pStyle w:val="TableText"/>
              <w:rPr>
                <w:rFonts w:cs="Arial"/>
                <w:b/>
                <w:szCs w:val="22"/>
              </w:rPr>
            </w:pPr>
            <w:r w:rsidRPr="00661024">
              <w:rPr>
                <w:rFonts w:cs="Arial"/>
                <w:b/>
                <w:szCs w:val="22"/>
              </w:rPr>
              <w:t>Answer</w:t>
            </w:r>
          </w:p>
        </w:tc>
        <w:tc>
          <w:tcPr>
            <w:tcW w:w="8263" w:type="dxa"/>
          </w:tcPr>
          <w:p w:rsidR="000B4424" w:rsidRPr="00661024" w:rsidRDefault="000B4424" w:rsidP="000B4424">
            <w:pPr>
              <w:pStyle w:val="BodyTextBullet1"/>
              <w:rPr>
                <w:rFonts w:ascii="Arial" w:hAnsi="Arial" w:cs="Arial"/>
                <w:szCs w:val="22"/>
              </w:rPr>
            </w:pPr>
            <w:r w:rsidRPr="00661024">
              <w:rPr>
                <w:rFonts w:ascii="Arial" w:hAnsi="Arial" w:cs="Arial"/>
                <w:szCs w:val="22"/>
              </w:rPr>
              <w:t>Verify the code deployment</w:t>
            </w:r>
          </w:p>
          <w:p w:rsidR="00A8382F" w:rsidRPr="00147D47" w:rsidRDefault="000B4424" w:rsidP="009D451E">
            <w:pPr>
              <w:pStyle w:val="BodyTextBullet1"/>
              <w:rPr>
                <w:rFonts w:ascii="Arial" w:hAnsi="Arial" w:cs="Arial"/>
                <w:szCs w:val="22"/>
              </w:rPr>
            </w:pPr>
            <w:r w:rsidRPr="00661024">
              <w:rPr>
                <w:rFonts w:ascii="Arial" w:hAnsi="Arial" w:cs="Arial"/>
                <w:szCs w:val="22"/>
              </w:rPr>
              <w:lastRenderedPageBreak/>
              <w:t>Validate</w:t>
            </w:r>
            <w:r w:rsidR="00147D47">
              <w:rPr>
                <w:rFonts w:ascii="Arial" w:hAnsi="Arial" w:cs="Arial"/>
                <w:szCs w:val="22"/>
              </w:rPr>
              <w:t xml:space="preserve"> connections with other systems</w:t>
            </w:r>
          </w:p>
        </w:tc>
      </w:tr>
    </w:tbl>
    <w:p w:rsidR="002C67AD" w:rsidRPr="004A48AC" w:rsidRDefault="002C67AD" w:rsidP="002C67AD">
      <w:pPr>
        <w:rPr>
          <w:rFonts w:ascii="Futura Lt" w:hAnsi="Futura Lt"/>
        </w:rPr>
      </w:pPr>
      <w:bookmarkStart w:id="91" w:name="_GoBack"/>
      <w:bookmarkEnd w:id="91"/>
    </w:p>
    <w:sectPr w:rsidR="002C67AD" w:rsidRPr="004A48AC" w:rsidSect="003869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D08" w:rsidRDefault="00580D08" w:rsidP="00A8382F">
      <w:pPr>
        <w:spacing w:after="0" w:line="240" w:lineRule="auto"/>
      </w:pPr>
      <w:r>
        <w:separator/>
      </w:r>
    </w:p>
  </w:endnote>
  <w:endnote w:type="continuationSeparator" w:id="0">
    <w:p w:rsidR="00580D08" w:rsidRDefault="00580D08" w:rsidP="00A83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 Lt">
    <w:altName w:val="Century Gothic"/>
    <w:charset w:val="00"/>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Pr="00393931" w:rsidRDefault="00B24AC5" w:rsidP="009D451E">
    <w:pPr>
      <w:pStyle w:val="Footer"/>
    </w:pPr>
    <w:r>
      <w:t>Veterans Crisis Line</w:t>
    </w:r>
    <w:r w:rsidRPr="00393931">
      <w:t xml:space="preserve"> (</w:t>
    </w:r>
    <w:r>
      <w:t>VCL</w:t>
    </w:r>
    <w:r w:rsidRPr="00393931">
      <w:t>)</w:t>
    </w:r>
  </w:p>
  <w:p w:rsidR="00B24AC5" w:rsidRDefault="00B24AC5" w:rsidP="009D451E">
    <w:pPr>
      <w:pStyle w:val="Footer"/>
    </w:pPr>
    <w:r>
      <w:t>Installation Guide</w:t>
    </w:r>
    <w:r>
      <w:tab/>
    </w:r>
    <w:r>
      <w:rPr>
        <w:rStyle w:val="PageNumber"/>
      </w:rPr>
      <w:fldChar w:fldCharType="begin"/>
    </w:r>
    <w:r>
      <w:rPr>
        <w:rStyle w:val="PageNumber"/>
      </w:rPr>
      <w:instrText xml:space="preserve"> PAGE </w:instrText>
    </w:r>
    <w:r>
      <w:rPr>
        <w:rStyle w:val="PageNumber"/>
      </w:rPr>
      <w:fldChar w:fldCharType="separate"/>
    </w:r>
    <w:r w:rsidR="005420F2">
      <w:rPr>
        <w:rStyle w:val="PageNumber"/>
        <w:noProof/>
      </w:rPr>
      <w:t>66</w:t>
    </w:r>
    <w:r>
      <w:rPr>
        <w:rStyle w:val="PageNumber"/>
      </w:rPr>
      <w:fldChar w:fldCharType="end"/>
    </w:r>
    <w:r>
      <w:rPr>
        <w:rStyle w:val="PageNumber"/>
      </w:rPr>
      <w:tab/>
    </w:r>
    <w:r w:rsidR="00C27269">
      <w:rPr>
        <w:rStyle w:val="PageNumber"/>
      </w:rPr>
      <w:t>Dec</w:t>
    </w:r>
    <w:r>
      <w:rPr>
        <w:rStyle w:val="PageNumber"/>
      </w:rPr>
      <w:t>ember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Pr="00393931" w:rsidRDefault="00B24AC5" w:rsidP="00F65940">
    <w:pPr>
      <w:pStyle w:val="Footer"/>
    </w:pPr>
    <w:r>
      <w:t>Veterans Crisis Line</w:t>
    </w:r>
    <w:r w:rsidRPr="00393931">
      <w:t xml:space="preserve"> (</w:t>
    </w:r>
    <w:r>
      <w:t>VCL</w:t>
    </w:r>
    <w:r w:rsidRPr="00393931">
      <w:t>)</w:t>
    </w:r>
  </w:p>
  <w:p w:rsidR="00B24AC5" w:rsidRPr="00F65940" w:rsidRDefault="00B24AC5" w:rsidP="00F65940">
    <w:pPr>
      <w:pStyle w:val="Footer"/>
    </w:pPr>
    <w:r>
      <w:t>Installation Guide</w:t>
    </w:r>
    <w:r>
      <w:tab/>
    </w:r>
    <w:r>
      <w:rPr>
        <w:rStyle w:val="PageNumber"/>
      </w:rPr>
      <w:fldChar w:fldCharType="begin"/>
    </w:r>
    <w:r>
      <w:rPr>
        <w:rStyle w:val="PageNumber"/>
      </w:rPr>
      <w:instrText xml:space="preserve"> PAGE </w:instrText>
    </w:r>
    <w:r>
      <w:rPr>
        <w:rStyle w:val="PageNumber"/>
      </w:rPr>
      <w:fldChar w:fldCharType="separate"/>
    </w:r>
    <w:r w:rsidR="005420F2">
      <w:rPr>
        <w:rStyle w:val="PageNumber"/>
        <w:noProof/>
      </w:rPr>
      <w:t>13</w:t>
    </w:r>
    <w:r>
      <w:rPr>
        <w:rStyle w:val="PageNumber"/>
      </w:rPr>
      <w:fldChar w:fldCharType="end"/>
    </w:r>
    <w:r>
      <w:rPr>
        <w:rStyle w:val="PageNumber"/>
      </w:rPr>
      <w:tab/>
    </w:r>
    <w:r w:rsidR="00C27269">
      <w:rPr>
        <w:rStyle w:val="PageNumber"/>
      </w:rPr>
      <w:t>Dec</w:t>
    </w:r>
    <w:r>
      <w:rPr>
        <w:rStyle w:val="PageNumber"/>
      </w:rPr>
      <w:t>ember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D08" w:rsidRDefault="00580D08" w:rsidP="00A8382F">
      <w:pPr>
        <w:spacing w:after="0" w:line="240" w:lineRule="auto"/>
      </w:pPr>
      <w:r>
        <w:separator/>
      </w:r>
    </w:p>
  </w:footnote>
  <w:footnote w:type="continuationSeparator" w:id="0">
    <w:p w:rsidR="00580D08" w:rsidRDefault="00580D08" w:rsidP="00A83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Pr="00021AAD" w:rsidRDefault="00B24AC5" w:rsidP="009D451E">
    <w:pPr>
      <w:pStyle w:val="Header"/>
    </w:pPr>
    <w:r>
      <w:rPr>
        <w:noProof/>
      </w:rP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Pr="004646DD" w:rsidRDefault="00B24AC5" w:rsidP="009D451E">
    <w:pPr>
      <w:pStyle w:val="Header"/>
      <w:jc w:val="right"/>
      <w:rPr>
        <w:rFonts w:ascii="Times New Roman" w:hAnsi="Times New Roman"/>
      </w:rPr>
    </w:pPr>
    <w:r w:rsidRPr="004646DD">
      <w:rPr>
        <w:rFonts w:ascii="Times New Roman" w:hAnsi="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Default="00B24A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Default="00B24AC5">
    <w:r>
      <w:t>Post Installation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Pr="004646DD" w:rsidRDefault="00B24AC5" w:rsidP="009D451E">
    <w:pPr>
      <w:pStyle w:val="Header"/>
      <w:jc w:val="right"/>
      <w:rPr>
        <w:rFonts w:ascii="Times New Roman" w:hAnsi="Times New Roman"/>
      </w:rPr>
    </w:pPr>
    <w:r w:rsidRPr="004646DD">
      <w:rPr>
        <w:rFonts w:ascii="Times New Roman" w:hAnsi="Times New Roman"/>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AC5" w:rsidRDefault="00B24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5CEEC8"/>
    <w:lvl w:ilvl="0">
      <w:start w:val="1"/>
      <w:numFmt w:val="lowerLetter"/>
      <w:pStyle w:val="ListNumber5"/>
      <w:lvlText w:val="%1."/>
      <w:lvlJc w:val="left"/>
      <w:pPr>
        <w:tabs>
          <w:tab w:val="num" w:pos="1800"/>
        </w:tabs>
        <w:ind w:left="1800" w:hanging="360"/>
      </w:pPr>
      <w:rPr>
        <w:rFonts w:cs="Times New Roman" w:hint="default"/>
      </w:rPr>
    </w:lvl>
  </w:abstractNum>
  <w:abstractNum w:abstractNumId="1" w15:restartNumberingAfterBreak="0">
    <w:nsid w:val="FFFFFF7D"/>
    <w:multiLevelType w:val="singleLevel"/>
    <w:tmpl w:val="37926DFE"/>
    <w:lvl w:ilvl="0">
      <w:start w:val="1"/>
      <w:numFmt w:val="decimal"/>
      <w:pStyle w:val="ListNumber4"/>
      <w:lvlText w:val="%1."/>
      <w:lvlJc w:val="left"/>
      <w:pPr>
        <w:tabs>
          <w:tab w:val="num" w:pos="1440"/>
        </w:tabs>
        <w:ind w:left="1440" w:hanging="360"/>
      </w:pPr>
      <w:rPr>
        <w:rFonts w:ascii="Times New Roman" w:hAnsi="Times New Roman" w:cs="Times New Roman" w:hint="default"/>
        <w:b w:val="0"/>
        <w:i w:val="0"/>
      </w:rPr>
    </w:lvl>
  </w:abstractNum>
  <w:abstractNum w:abstractNumId="2" w15:restartNumberingAfterBreak="0">
    <w:nsid w:val="FFFFFF7E"/>
    <w:multiLevelType w:val="singleLevel"/>
    <w:tmpl w:val="B1E070F0"/>
    <w:lvl w:ilvl="0">
      <w:start w:val="1"/>
      <w:numFmt w:val="lowerRoman"/>
      <w:pStyle w:val="ListNumber3"/>
      <w:lvlText w:val="%1."/>
      <w:lvlJc w:val="left"/>
      <w:pPr>
        <w:tabs>
          <w:tab w:val="num" w:pos="1080"/>
        </w:tabs>
        <w:ind w:left="1080" w:hanging="360"/>
      </w:pPr>
      <w:rPr>
        <w:rFonts w:cs="Times New Roman" w:hint="default"/>
      </w:rPr>
    </w:lvl>
  </w:abstractNum>
  <w:abstractNum w:abstractNumId="3" w15:restartNumberingAfterBreak="0">
    <w:nsid w:val="FFFFFF7F"/>
    <w:multiLevelType w:val="singleLevel"/>
    <w:tmpl w:val="F59E76EA"/>
    <w:lvl w:ilvl="0">
      <w:start w:val="1"/>
      <w:numFmt w:val="lowerLetter"/>
      <w:pStyle w:val="ListNumber2"/>
      <w:lvlText w:val="%1."/>
      <w:lvlJc w:val="left"/>
      <w:pPr>
        <w:tabs>
          <w:tab w:val="num" w:pos="720"/>
        </w:tabs>
        <w:ind w:left="720" w:hanging="360"/>
      </w:pPr>
      <w:rPr>
        <w:rFonts w:cs="Times New Roman" w:hint="default"/>
      </w:rPr>
    </w:lvl>
  </w:abstractNum>
  <w:abstractNum w:abstractNumId="4" w15:restartNumberingAfterBreak="0">
    <w:nsid w:val="FFFFFF80"/>
    <w:multiLevelType w:val="singleLevel"/>
    <w:tmpl w:val="75CC7F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9A348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9B4AE60A"/>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52909A"/>
    <w:lvl w:ilvl="0">
      <w:start w:val="1"/>
      <w:numFmt w:val="decimal"/>
      <w:pStyle w:val="ListNumber"/>
      <w:lvlText w:val="%1."/>
      <w:lvlJc w:val="left"/>
      <w:pPr>
        <w:tabs>
          <w:tab w:val="num" w:pos="360"/>
        </w:tabs>
        <w:ind w:left="360" w:hanging="360"/>
      </w:pPr>
      <w:rPr>
        <w:rFonts w:ascii="Times New Roman" w:hAnsi="Times New Roman" w:cs="Times New Roman" w:hint="default"/>
        <w:b w:val="0"/>
        <w:i w:val="0"/>
        <w:sz w:val="24"/>
      </w:rPr>
    </w:lvl>
  </w:abstractNum>
  <w:abstractNum w:abstractNumId="8" w15:restartNumberingAfterBreak="0">
    <w:nsid w:val="FFFFFF89"/>
    <w:multiLevelType w:val="singleLevel"/>
    <w:tmpl w:val="59209EC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D57EB6"/>
    <w:multiLevelType w:val="hybridMultilevel"/>
    <w:tmpl w:val="2A100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501DD9"/>
    <w:multiLevelType w:val="hybridMultilevel"/>
    <w:tmpl w:val="F5C4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24A0D"/>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CE735F6"/>
    <w:multiLevelType w:val="hybridMultilevel"/>
    <w:tmpl w:val="82789F2E"/>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0FEA3D27"/>
    <w:multiLevelType w:val="hybridMultilevel"/>
    <w:tmpl w:val="20DE35A6"/>
    <w:lvl w:ilvl="0" w:tplc="A6B02570">
      <w:start w:val="1"/>
      <w:numFmt w:val="bullet"/>
      <w:lvlText w:val=""/>
      <w:lvlJc w:val="left"/>
      <w:pPr>
        <w:ind w:left="81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E59FB"/>
    <w:multiLevelType w:val="hybridMultilevel"/>
    <w:tmpl w:val="92D45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883F84"/>
    <w:multiLevelType w:val="multilevel"/>
    <w:tmpl w:val="BBD43D1A"/>
    <w:lvl w:ilvl="0">
      <w:start w:val="1"/>
      <w:numFmt w:val="decimal"/>
      <w:pStyle w:val="Heading1"/>
      <w:suff w:val="space"/>
      <w:lvlText w:val="%1."/>
      <w:lvlJc w:val="left"/>
      <w:rPr>
        <w:rFonts w:ascii="Arial" w:hAnsi="Arial" w:cs="Arial" w:hint="default"/>
        <w:color w:val="auto"/>
        <w:sz w:val="36"/>
        <w:szCs w:val="36"/>
      </w:rPr>
    </w:lvl>
    <w:lvl w:ilvl="1">
      <w:start w:val="1"/>
      <w:numFmt w:val="decimal"/>
      <w:pStyle w:val="Heading2"/>
      <w:suff w:val="space"/>
      <w:lvlText w:val="%1.%2."/>
      <w:lvlJc w:val="left"/>
      <w:rPr>
        <w:rFonts w:ascii="Arial" w:hAnsi="Arial" w:cs="Arial" w:hint="default"/>
        <w:color w:val="auto"/>
        <w:sz w:val="32"/>
        <w:szCs w:val="32"/>
      </w:rPr>
    </w:lvl>
    <w:lvl w:ilvl="2">
      <w:start w:val="1"/>
      <w:numFmt w:val="decimal"/>
      <w:pStyle w:val="Heading3"/>
      <w:suff w:val="space"/>
      <w:lvlText w:val="%1.%2.%3."/>
      <w:lvlJc w:val="left"/>
      <w:pPr>
        <w:ind w:left="900" w:hanging="360"/>
      </w:pPr>
      <w:rPr>
        <w:rFonts w:cs="Times New Roman" w:hint="default"/>
      </w:rPr>
    </w:lvl>
    <w:lvl w:ilvl="3">
      <w:start w:val="1"/>
      <w:numFmt w:val="decimal"/>
      <w:pStyle w:val="Heading4"/>
      <w:suff w:val="space"/>
      <w:lvlText w:val="%1.%2.%3.%4."/>
      <w:lvlJc w:val="left"/>
      <w:pPr>
        <w:ind w:left="1440" w:hanging="1440"/>
      </w:pPr>
      <w:rPr>
        <w:rFonts w:cs="Times New Roman" w:hint="default"/>
      </w:rPr>
    </w:lvl>
    <w:lvl w:ilvl="4">
      <w:start w:val="1"/>
      <w:numFmt w:val="decimal"/>
      <w:pStyle w:val="Heading5"/>
      <w:suff w:val="space"/>
      <w:lvlText w:val="%1.%2.%3.%4.%5."/>
      <w:lvlJc w:val="left"/>
      <w:pPr>
        <w:ind w:left="1152" w:hanging="1152"/>
      </w:pPr>
      <w:rPr>
        <w:rFonts w:cs="Times New Roman" w:hint="default"/>
      </w:rPr>
    </w:lvl>
    <w:lvl w:ilvl="5">
      <w:start w:val="1"/>
      <w:numFmt w:val="decimal"/>
      <w:pStyle w:val="Heading6"/>
      <w:suff w:val="space"/>
      <w:lvlText w:val="%1.%2.%3.%4.%5.%6."/>
      <w:lvlJc w:val="left"/>
      <w:pPr>
        <w:ind w:left="360" w:firstLine="360"/>
      </w:pPr>
      <w:rPr>
        <w:rFonts w:cs="Times New Roman" w:hint="default"/>
      </w:rPr>
    </w:lvl>
    <w:lvl w:ilvl="6">
      <w:start w:val="1"/>
      <w:numFmt w:val="decimal"/>
      <w:lvlText w:val="%1.%2.%3.%4.%5.%6.%7."/>
      <w:lvlJc w:val="left"/>
      <w:pPr>
        <w:tabs>
          <w:tab w:val="num" w:pos="5400"/>
        </w:tabs>
        <w:ind w:left="2160" w:hanging="1080"/>
      </w:pPr>
      <w:rPr>
        <w:rFonts w:cs="Times New Roman" w:hint="default"/>
      </w:rPr>
    </w:lvl>
    <w:lvl w:ilvl="7">
      <w:start w:val="1"/>
      <w:numFmt w:val="decimal"/>
      <w:lvlText w:val="%1.%2.%3.%4.%5.%6.%7.%8."/>
      <w:lvlJc w:val="left"/>
      <w:pPr>
        <w:tabs>
          <w:tab w:val="num" w:pos="6120"/>
        </w:tabs>
        <w:ind w:left="2664" w:hanging="1224"/>
      </w:pPr>
      <w:rPr>
        <w:rFonts w:cs="Times New Roman" w:hint="default"/>
      </w:rPr>
    </w:lvl>
    <w:lvl w:ilvl="8">
      <w:start w:val="1"/>
      <w:numFmt w:val="decimal"/>
      <w:lvlText w:val="%1.%2.%3.%4.%5.%6.%7.%8.%9."/>
      <w:lvlJc w:val="left"/>
      <w:pPr>
        <w:tabs>
          <w:tab w:val="num" w:pos="7200"/>
        </w:tabs>
        <w:ind w:left="3240" w:hanging="1440"/>
      </w:pPr>
      <w:rPr>
        <w:rFonts w:cs="Times New Roman" w:hint="default"/>
      </w:rPr>
    </w:lvl>
  </w:abstractNum>
  <w:abstractNum w:abstractNumId="16" w15:restartNumberingAfterBreak="0">
    <w:nsid w:val="1925531E"/>
    <w:multiLevelType w:val="hybridMultilevel"/>
    <w:tmpl w:val="B64643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B764150"/>
    <w:multiLevelType w:val="hybridMultilevel"/>
    <w:tmpl w:val="7A3026DC"/>
    <w:lvl w:ilvl="0" w:tplc="962CAD7E">
      <w:start w:val="1"/>
      <w:numFmt w:val="none"/>
      <w:pStyle w:val="Note"/>
      <w:lvlText w:val="Note: "/>
      <w:lvlJc w:val="left"/>
      <w:pPr>
        <w:tabs>
          <w:tab w:val="num" w:pos="0"/>
        </w:tabs>
        <w:ind w:left="360" w:hanging="360"/>
      </w:pPr>
      <w:rPr>
        <w:rFonts w:cs="Times New Roman" w:hint="default"/>
        <w:b/>
        <w:i w:val="0"/>
      </w:rPr>
    </w:lvl>
    <w:lvl w:ilvl="1" w:tplc="334416D4" w:tentative="1">
      <w:start w:val="1"/>
      <w:numFmt w:val="lowerLetter"/>
      <w:lvlText w:val="%2."/>
      <w:lvlJc w:val="left"/>
      <w:pPr>
        <w:tabs>
          <w:tab w:val="num" w:pos="1440"/>
        </w:tabs>
        <w:ind w:left="1440" w:hanging="360"/>
      </w:pPr>
      <w:rPr>
        <w:rFonts w:cs="Times New Roman"/>
      </w:rPr>
    </w:lvl>
    <w:lvl w:ilvl="2" w:tplc="1A3E1C26" w:tentative="1">
      <w:start w:val="1"/>
      <w:numFmt w:val="lowerRoman"/>
      <w:lvlText w:val="%3."/>
      <w:lvlJc w:val="right"/>
      <w:pPr>
        <w:tabs>
          <w:tab w:val="num" w:pos="2160"/>
        </w:tabs>
        <w:ind w:left="2160" w:hanging="180"/>
      </w:pPr>
      <w:rPr>
        <w:rFonts w:cs="Times New Roman"/>
      </w:rPr>
    </w:lvl>
    <w:lvl w:ilvl="3" w:tplc="3716B908" w:tentative="1">
      <w:start w:val="1"/>
      <w:numFmt w:val="decimal"/>
      <w:lvlText w:val="%4."/>
      <w:lvlJc w:val="left"/>
      <w:pPr>
        <w:tabs>
          <w:tab w:val="num" w:pos="2880"/>
        </w:tabs>
        <w:ind w:left="2880" w:hanging="360"/>
      </w:pPr>
      <w:rPr>
        <w:rFonts w:cs="Times New Roman"/>
      </w:rPr>
    </w:lvl>
    <w:lvl w:ilvl="4" w:tplc="DFCAFEBE" w:tentative="1">
      <w:start w:val="1"/>
      <w:numFmt w:val="lowerLetter"/>
      <w:lvlText w:val="%5."/>
      <w:lvlJc w:val="left"/>
      <w:pPr>
        <w:tabs>
          <w:tab w:val="num" w:pos="3600"/>
        </w:tabs>
        <w:ind w:left="3600" w:hanging="360"/>
      </w:pPr>
      <w:rPr>
        <w:rFonts w:cs="Times New Roman"/>
      </w:rPr>
    </w:lvl>
    <w:lvl w:ilvl="5" w:tplc="5C768A68" w:tentative="1">
      <w:start w:val="1"/>
      <w:numFmt w:val="lowerRoman"/>
      <w:lvlText w:val="%6."/>
      <w:lvlJc w:val="right"/>
      <w:pPr>
        <w:tabs>
          <w:tab w:val="num" w:pos="4320"/>
        </w:tabs>
        <w:ind w:left="4320" w:hanging="180"/>
      </w:pPr>
      <w:rPr>
        <w:rFonts w:cs="Times New Roman"/>
      </w:rPr>
    </w:lvl>
    <w:lvl w:ilvl="6" w:tplc="1A7437B4" w:tentative="1">
      <w:start w:val="1"/>
      <w:numFmt w:val="decimal"/>
      <w:lvlText w:val="%7."/>
      <w:lvlJc w:val="left"/>
      <w:pPr>
        <w:tabs>
          <w:tab w:val="num" w:pos="5040"/>
        </w:tabs>
        <w:ind w:left="5040" w:hanging="360"/>
      </w:pPr>
      <w:rPr>
        <w:rFonts w:cs="Times New Roman"/>
      </w:rPr>
    </w:lvl>
    <w:lvl w:ilvl="7" w:tplc="707232F0" w:tentative="1">
      <w:start w:val="1"/>
      <w:numFmt w:val="lowerLetter"/>
      <w:lvlText w:val="%8."/>
      <w:lvlJc w:val="left"/>
      <w:pPr>
        <w:tabs>
          <w:tab w:val="num" w:pos="5760"/>
        </w:tabs>
        <w:ind w:left="5760" w:hanging="360"/>
      </w:pPr>
      <w:rPr>
        <w:rFonts w:cs="Times New Roman"/>
      </w:rPr>
    </w:lvl>
    <w:lvl w:ilvl="8" w:tplc="8B60765C" w:tentative="1">
      <w:start w:val="1"/>
      <w:numFmt w:val="lowerRoman"/>
      <w:lvlText w:val="%9."/>
      <w:lvlJc w:val="right"/>
      <w:pPr>
        <w:tabs>
          <w:tab w:val="num" w:pos="6480"/>
        </w:tabs>
        <w:ind w:left="6480" w:hanging="180"/>
      </w:pPr>
      <w:rPr>
        <w:rFonts w:cs="Times New Roman"/>
      </w:rPr>
    </w:lvl>
  </w:abstractNum>
  <w:abstractNum w:abstractNumId="18" w15:restartNumberingAfterBreak="0">
    <w:nsid w:val="1BBA6BE0"/>
    <w:multiLevelType w:val="hybridMultilevel"/>
    <w:tmpl w:val="8D4AB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00E7F52"/>
    <w:multiLevelType w:val="hybridMultilevel"/>
    <w:tmpl w:val="6466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1C737A"/>
    <w:multiLevelType w:val="hybridMultilevel"/>
    <w:tmpl w:val="D5BAFDB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27941F4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29085319"/>
    <w:multiLevelType w:val="hybridMultilevel"/>
    <w:tmpl w:val="5C4AE292"/>
    <w:lvl w:ilvl="0" w:tplc="2F0EB3D2">
      <w:start w:val="1"/>
      <w:numFmt w:val="bullet"/>
      <w:pStyle w:val="ListBullet3"/>
      <w:lvlText w:val=""/>
      <w:lvlJc w:val="left"/>
      <w:pPr>
        <w:tabs>
          <w:tab w:val="num" w:pos="1080"/>
        </w:tabs>
        <w:ind w:left="1080" w:hanging="360"/>
      </w:pPr>
      <w:rPr>
        <w:rFonts w:ascii="Symbol" w:hAnsi="Symbol" w:hint="default"/>
      </w:rPr>
    </w:lvl>
    <w:lvl w:ilvl="1" w:tplc="06900A94" w:tentative="1">
      <w:start w:val="1"/>
      <w:numFmt w:val="bullet"/>
      <w:lvlText w:val="o"/>
      <w:lvlJc w:val="left"/>
      <w:pPr>
        <w:tabs>
          <w:tab w:val="num" w:pos="1440"/>
        </w:tabs>
        <w:ind w:left="1440" w:hanging="360"/>
      </w:pPr>
      <w:rPr>
        <w:rFonts w:ascii="Courier New" w:hAnsi="Courier New" w:hint="default"/>
      </w:rPr>
    </w:lvl>
    <w:lvl w:ilvl="2" w:tplc="34E2310E" w:tentative="1">
      <w:start w:val="1"/>
      <w:numFmt w:val="bullet"/>
      <w:lvlText w:val=""/>
      <w:lvlJc w:val="left"/>
      <w:pPr>
        <w:tabs>
          <w:tab w:val="num" w:pos="2160"/>
        </w:tabs>
        <w:ind w:left="2160" w:hanging="360"/>
      </w:pPr>
      <w:rPr>
        <w:rFonts w:ascii="Wingdings" w:hAnsi="Wingdings" w:hint="default"/>
      </w:rPr>
    </w:lvl>
    <w:lvl w:ilvl="3" w:tplc="4CD277C4" w:tentative="1">
      <w:start w:val="1"/>
      <w:numFmt w:val="bullet"/>
      <w:lvlText w:val=""/>
      <w:lvlJc w:val="left"/>
      <w:pPr>
        <w:tabs>
          <w:tab w:val="num" w:pos="2880"/>
        </w:tabs>
        <w:ind w:left="2880" w:hanging="360"/>
      </w:pPr>
      <w:rPr>
        <w:rFonts w:ascii="Symbol" w:hAnsi="Symbol" w:hint="default"/>
      </w:rPr>
    </w:lvl>
    <w:lvl w:ilvl="4" w:tplc="369EDB18" w:tentative="1">
      <w:start w:val="1"/>
      <w:numFmt w:val="bullet"/>
      <w:lvlText w:val="o"/>
      <w:lvlJc w:val="left"/>
      <w:pPr>
        <w:tabs>
          <w:tab w:val="num" w:pos="3600"/>
        </w:tabs>
        <w:ind w:left="3600" w:hanging="360"/>
      </w:pPr>
      <w:rPr>
        <w:rFonts w:ascii="Courier New" w:hAnsi="Courier New" w:hint="default"/>
      </w:rPr>
    </w:lvl>
    <w:lvl w:ilvl="5" w:tplc="BFA8053E" w:tentative="1">
      <w:start w:val="1"/>
      <w:numFmt w:val="bullet"/>
      <w:lvlText w:val=""/>
      <w:lvlJc w:val="left"/>
      <w:pPr>
        <w:tabs>
          <w:tab w:val="num" w:pos="4320"/>
        </w:tabs>
        <w:ind w:left="4320" w:hanging="360"/>
      </w:pPr>
      <w:rPr>
        <w:rFonts w:ascii="Wingdings" w:hAnsi="Wingdings" w:hint="default"/>
      </w:rPr>
    </w:lvl>
    <w:lvl w:ilvl="6" w:tplc="8F4E43B2" w:tentative="1">
      <w:start w:val="1"/>
      <w:numFmt w:val="bullet"/>
      <w:lvlText w:val=""/>
      <w:lvlJc w:val="left"/>
      <w:pPr>
        <w:tabs>
          <w:tab w:val="num" w:pos="5040"/>
        </w:tabs>
        <w:ind w:left="5040" w:hanging="360"/>
      </w:pPr>
      <w:rPr>
        <w:rFonts w:ascii="Symbol" w:hAnsi="Symbol" w:hint="default"/>
      </w:rPr>
    </w:lvl>
    <w:lvl w:ilvl="7" w:tplc="7C14B07E" w:tentative="1">
      <w:start w:val="1"/>
      <w:numFmt w:val="bullet"/>
      <w:lvlText w:val="o"/>
      <w:lvlJc w:val="left"/>
      <w:pPr>
        <w:tabs>
          <w:tab w:val="num" w:pos="5760"/>
        </w:tabs>
        <w:ind w:left="5760" w:hanging="360"/>
      </w:pPr>
      <w:rPr>
        <w:rFonts w:ascii="Courier New" w:hAnsi="Courier New" w:hint="default"/>
      </w:rPr>
    </w:lvl>
    <w:lvl w:ilvl="8" w:tplc="83C0C43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5A118E"/>
    <w:multiLevelType w:val="hybridMultilevel"/>
    <w:tmpl w:val="3F66765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1885F6B"/>
    <w:multiLevelType w:val="singleLevel"/>
    <w:tmpl w:val="B1187DEE"/>
    <w:lvl w:ilvl="0">
      <w:start w:val="1"/>
      <w:numFmt w:val="decimal"/>
      <w:lvlText w:val="%1."/>
      <w:lvlJc w:val="left"/>
      <w:pPr>
        <w:tabs>
          <w:tab w:val="num" w:pos="360"/>
        </w:tabs>
        <w:ind w:left="360" w:hanging="360"/>
      </w:pPr>
      <w:rPr>
        <w:rFonts w:ascii="Times New Roman" w:hAnsi="Times New Roman" w:cs="Times New Roman" w:hint="default"/>
        <w:b w:val="0"/>
        <w:i w:val="0"/>
        <w:sz w:val="24"/>
      </w:rPr>
    </w:lvl>
  </w:abstractNum>
  <w:abstractNum w:abstractNumId="26" w15:restartNumberingAfterBreak="0">
    <w:nsid w:val="36E53F43"/>
    <w:multiLevelType w:val="hybridMultilevel"/>
    <w:tmpl w:val="667AB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BF31F37"/>
    <w:multiLevelType w:val="hybridMultilevel"/>
    <w:tmpl w:val="5A72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E65D0"/>
    <w:multiLevelType w:val="hybridMultilevel"/>
    <w:tmpl w:val="568CB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501027"/>
    <w:multiLevelType w:val="hybridMultilevel"/>
    <w:tmpl w:val="DADA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1E3AFB"/>
    <w:multiLevelType w:val="hybridMultilevel"/>
    <w:tmpl w:val="F4E8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94C6C"/>
    <w:multiLevelType w:val="hybridMultilevel"/>
    <w:tmpl w:val="330CD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12843"/>
    <w:multiLevelType w:val="hybridMultilevel"/>
    <w:tmpl w:val="080027D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C468B"/>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5E0539B9"/>
    <w:multiLevelType w:val="hybridMultilevel"/>
    <w:tmpl w:val="37040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AD24A9"/>
    <w:multiLevelType w:val="hybridMultilevel"/>
    <w:tmpl w:val="8D4AB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C605AED"/>
    <w:multiLevelType w:val="hybridMultilevel"/>
    <w:tmpl w:val="19620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872C7A"/>
    <w:multiLevelType w:val="hybridMultilevel"/>
    <w:tmpl w:val="8D4AB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0873566"/>
    <w:multiLevelType w:val="hybridMultilevel"/>
    <w:tmpl w:val="C4D24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83123E"/>
    <w:multiLevelType w:val="hybridMultilevel"/>
    <w:tmpl w:val="45AEA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9D5DD3"/>
    <w:multiLevelType w:val="hybridMultilevel"/>
    <w:tmpl w:val="88FA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0A4232"/>
    <w:multiLevelType w:val="hybridMultilevel"/>
    <w:tmpl w:val="6390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36020D"/>
    <w:multiLevelType w:val="hybridMultilevel"/>
    <w:tmpl w:val="C8EEEA9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7F9D06EE"/>
    <w:multiLevelType w:val="hybridMultilevel"/>
    <w:tmpl w:val="29E0F7D2"/>
    <w:lvl w:ilvl="0" w:tplc="71B819DE">
      <w:start w:val="1"/>
      <w:numFmt w:val="bullet"/>
      <w:pStyle w:val="BodyTextBullet1"/>
      <w:lvlText w:val=""/>
      <w:lvlJc w:val="left"/>
      <w:pPr>
        <w:tabs>
          <w:tab w:val="num" w:pos="720"/>
        </w:tabs>
        <w:ind w:left="720" w:hanging="360"/>
      </w:pPr>
      <w:rPr>
        <w:rFonts w:ascii="Symbol" w:hAnsi="Symbol" w:hint="default"/>
      </w:rPr>
    </w:lvl>
    <w:lvl w:ilvl="1" w:tplc="1452088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startOverride w:val="1"/>
    </w:lvlOverride>
  </w:num>
  <w:num w:numId="2">
    <w:abstractNumId w:val="11"/>
  </w:num>
  <w:num w:numId="3">
    <w:abstractNumId w:val="21"/>
  </w:num>
  <w:num w:numId="4">
    <w:abstractNumId w:val="33"/>
  </w:num>
  <w:num w:numId="5">
    <w:abstractNumId w:val="15"/>
  </w:num>
  <w:num w:numId="6">
    <w:abstractNumId w:val="8"/>
  </w:num>
  <w:num w:numId="7">
    <w:abstractNumId w:val="6"/>
  </w:num>
  <w:num w:numId="8">
    <w:abstractNumId w:val="22"/>
  </w:num>
  <w:num w:numId="9">
    <w:abstractNumId w:val="5"/>
  </w:num>
  <w:num w:numId="10">
    <w:abstractNumId w:val="4"/>
  </w:num>
  <w:num w:numId="11">
    <w:abstractNumId w:val="2"/>
  </w:num>
  <w:num w:numId="12">
    <w:abstractNumId w:val="17"/>
  </w:num>
  <w:num w:numId="13">
    <w:abstractNumId w:val="1"/>
  </w:num>
  <w:num w:numId="14">
    <w:abstractNumId w:val="0"/>
  </w:num>
  <w:num w:numId="15">
    <w:abstractNumId w:val="7"/>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31"/>
  </w:num>
  <w:num w:numId="20">
    <w:abstractNumId w:val="30"/>
  </w:num>
  <w:num w:numId="21">
    <w:abstractNumId w:val="25"/>
  </w:num>
  <w:num w:numId="22">
    <w:abstractNumId w:val="10"/>
  </w:num>
  <w:num w:numId="23">
    <w:abstractNumId w:val="26"/>
  </w:num>
  <w:num w:numId="24">
    <w:abstractNumId w:val="39"/>
  </w:num>
  <w:num w:numId="25">
    <w:abstractNumId w:val="32"/>
  </w:num>
  <w:num w:numId="26">
    <w:abstractNumId w:val="12"/>
  </w:num>
  <w:num w:numId="27">
    <w:abstractNumId w:val="43"/>
  </w:num>
  <w:num w:numId="28">
    <w:abstractNumId w:val="13"/>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9"/>
  </w:num>
  <w:num w:numId="33">
    <w:abstractNumId w:val="42"/>
  </w:num>
  <w:num w:numId="34">
    <w:abstractNumId w:val="38"/>
  </w:num>
  <w:num w:numId="35">
    <w:abstractNumId w:val="37"/>
  </w:num>
  <w:num w:numId="36">
    <w:abstractNumId w:val="28"/>
  </w:num>
  <w:num w:numId="37">
    <w:abstractNumId w:val="24"/>
  </w:num>
  <w:num w:numId="38">
    <w:abstractNumId w:val="41"/>
  </w:num>
  <w:num w:numId="39">
    <w:abstractNumId w:val="14"/>
  </w:num>
  <w:num w:numId="40">
    <w:abstractNumId w:val="20"/>
  </w:num>
  <w:num w:numId="41">
    <w:abstractNumId w:val="23"/>
  </w:num>
  <w:num w:numId="42">
    <w:abstractNumId w:val="16"/>
  </w:num>
  <w:num w:numId="43">
    <w:abstractNumId w:val="19"/>
  </w:num>
  <w:num w:numId="44">
    <w:abstractNumId w:val="9"/>
  </w:num>
  <w:num w:numId="45">
    <w:abstractNumId w:val="40"/>
  </w:num>
  <w:num w:numId="46">
    <w:abstractNumId w:val="36"/>
  </w:num>
  <w:num w:numId="47">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proofState w:spelling="clean" w:grammar="clean"/>
  <w:revisionView w:markup="0"/>
  <w:doNotTrackMoves/>
  <w:documentProtection w:edit="forms" w:enforcement="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67AD"/>
    <w:rsid w:val="00010F29"/>
    <w:rsid w:val="00026487"/>
    <w:rsid w:val="00030536"/>
    <w:rsid w:val="0003270C"/>
    <w:rsid w:val="00032C1A"/>
    <w:rsid w:val="00033BF2"/>
    <w:rsid w:val="00042E2A"/>
    <w:rsid w:val="00062ADF"/>
    <w:rsid w:val="000636E3"/>
    <w:rsid w:val="000729FB"/>
    <w:rsid w:val="00073210"/>
    <w:rsid w:val="000750C5"/>
    <w:rsid w:val="000805C9"/>
    <w:rsid w:val="00085E5B"/>
    <w:rsid w:val="000A221F"/>
    <w:rsid w:val="000B4424"/>
    <w:rsid w:val="000B7B6B"/>
    <w:rsid w:val="000C11DA"/>
    <w:rsid w:val="000C47F6"/>
    <w:rsid w:val="000C7299"/>
    <w:rsid w:val="000D0CDE"/>
    <w:rsid w:val="000D4D1B"/>
    <w:rsid w:val="000E26C3"/>
    <w:rsid w:val="000E4883"/>
    <w:rsid w:val="000F12A0"/>
    <w:rsid w:val="000F3516"/>
    <w:rsid w:val="000F7064"/>
    <w:rsid w:val="00103F93"/>
    <w:rsid w:val="00107BE4"/>
    <w:rsid w:val="00110C8D"/>
    <w:rsid w:val="00111E5C"/>
    <w:rsid w:val="00116FA1"/>
    <w:rsid w:val="001239C3"/>
    <w:rsid w:val="001270CE"/>
    <w:rsid w:val="00135069"/>
    <w:rsid w:val="00136F40"/>
    <w:rsid w:val="00142267"/>
    <w:rsid w:val="00146E7A"/>
    <w:rsid w:val="00147D47"/>
    <w:rsid w:val="001527C4"/>
    <w:rsid w:val="00154D50"/>
    <w:rsid w:val="001668AB"/>
    <w:rsid w:val="00172928"/>
    <w:rsid w:val="001729FF"/>
    <w:rsid w:val="001731E6"/>
    <w:rsid w:val="00173F15"/>
    <w:rsid w:val="00177DB8"/>
    <w:rsid w:val="0018218A"/>
    <w:rsid w:val="00192515"/>
    <w:rsid w:val="001A3D53"/>
    <w:rsid w:val="001B13D6"/>
    <w:rsid w:val="001B3147"/>
    <w:rsid w:val="001B6925"/>
    <w:rsid w:val="001C2F7D"/>
    <w:rsid w:val="001C79C3"/>
    <w:rsid w:val="001F3E75"/>
    <w:rsid w:val="002009F9"/>
    <w:rsid w:val="00203E43"/>
    <w:rsid w:val="002125A6"/>
    <w:rsid w:val="00215967"/>
    <w:rsid w:val="00216AA2"/>
    <w:rsid w:val="00220080"/>
    <w:rsid w:val="00231168"/>
    <w:rsid w:val="002373A0"/>
    <w:rsid w:val="00253D5A"/>
    <w:rsid w:val="002653D3"/>
    <w:rsid w:val="00271BE6"/>
    <w:rsid w:val="002726B5"/>
    <w:rsid w:val="00272A6F"/>
    <w:rsid w:val="0028143D"/>
    <w:rsid w:val="002873BF"/>
    <w:rsid w:val="0029363F"/>
    <w:rsid w:val="00295383"/>
    <w:rsid w:val="002A5F2B"/>
    <w:rsid w:val="002A6DDF"/>
    <w:rsid w:val="002B0F7B"/>
    <w:rsid w:val="002B1E2C"/>
    <w:rsid w:val="002B3D20"/>
    <w:rsid w:val="002B61DD"/>
    <w:rsid w:val="002C2033"/>
    <w:rsid w:val="002C2683"/>
    <w:rsid w:val="002C3CB7"/>
    <w:rsid w:val="002C5447"/>
    <w:rsid w:val="002C67AD"/>
    <w:rsid w:val="002C7803"/>
    <w:rsid w:val="002C7CC4"/>
    <w:rsid w:val="002D0E38"/>
    <w:rsid w:val="002D320C"/>
    <w:rsid w:val="002F4395"/>
    <w:rsid w:val="002F571C"/>
    <w:rsid w:val="00304522"/>
    <w:rsid w:val="00304B26"/>
    <w:rsid w:val="003179DF"/>
    <w:rsid w:val="003341CA"/>
    <w:rsid w:val="00340AA0"/>
    <w:rsid w:val="003410B1"/>
    <w:rsid w:val="003423D8"/>
    <w:rsid w:val="00344372"/>
    <w:rsid w:val="003515BE"/>
    <w:rsid w:val="00355A37"/>
    <w:rsid w:val="00360DFC"/>
    <w:rsid w:val="003702B3"/>
    <w:rsid w:val="003705F6"/>
    <w:rsid w:val="00373B81"/>
    <w:rsid w:val="00380C0E"/>
    <w:rsid w:val="0038698A"/>
    <w:rsid w:val="00390E8F"/>
    <w:rsid w:val="00393186"/>
    <w:rsid w:val="003979D4"/>
    <w:rsid w:val="003A0AC1"/>
    <w:rsid w:val="003A46B7"/>
    <w:rsid w:val="003B16D7"/>
    <w:rsid w:val="003B4E99"/>
    <w:rsid w:val="003B6814"/>
    <w:rsid w:val="003B693A"/>
    <w:rsid w:val="003B73D5"/>
    <w:rsid w:val="003C1397"/>
    <w:rsid w:val="003C7D7D"/>
    <w:rsid w:val="003E0FB1"/>
    <w:rsid w:val="003E2005"/>
    <w:rsid w:val="00412366"/>
    <w:rsid w:val="00422BA1"/>
    <w:rsid w:val="004230CE"/>
    <w:rsid w:val="0042643C"/>
    <w:rsid w:val="004312C6"/>
    <w:rsid w:val="00437AE8"/>
    <w:rsid w:val="00440BFF"/>
    <w:rsid w:val="0044695E"/>
    <w:rsid w:val="00456257"/>
    <w:rsid w:val="00457EB5"/>
    <w:rsid w:val="00460051"/>
    <w:rsid w:val="004646DD"/>
    <w:rsid w:val="00467FE0"/>
    <w:rsid w:val="00471FBF"/>
    <w:rsid w:val="0047283D"/>
    <w:rsid w:val="00472860"/>
    <w:rsid w:val="00473EF9"/>
    <w:rsid w:val="00475506"/>
    <w:rsid w:val="00491462"/>
    <w:rsid w:val="004A286E"/>
    <w:rsid w:val="004A48AC"/>
    <w:rsid w:val="004B24EE"/>
    <w:rsid w:val="004C1A39"/>
    <w:rsid w:val="004C212E"/>
    <w:rsid w:val="004C3FD7"/>
    <w:rsid w:val="004D5463"/>
    <w:rsid w:val="004D7BFB"/>
    <w:rsid w:val="004F6FAE"/>
    <w:rsid w:val="0050148D"/>
    <w:rsid w:val="00513C7A"/>
    <w:rsid w:val="005314AE"/>
    <w:rsid w:val="005420F2"/>
    <w:rsid w:val="005422D6"/>
    <w:rsid w:val="0055005D"/>
    <w:rsid w:val="00552546"/>
    <w:rsid w:val="00556E3D"/>
    <w:rsid w:val="0056142F"/>
    <w:rsid w:val="00561A37"/>
    <w:rsid w:val="00562AF1"/>
    <w:rsid w:val="00567410"/>
    <w:rsid w:val="005753AE"/>
    <w:rsid w:val="00575D8F"/>
    <w:rsid w:val="00580D08"/>
    <w:rsid w:val="005903F6"/>
    <w:rsid w:val="005A0F4E"/>
    <w:rsid w:val="005A3DC6"/>
    <w:rsid w:val="005A5A85"/>
    <w:rsid w:val="005B12D4"/>
    <w:rsid w:val="005B7DA9"/>
    <w:rsid w:val="005C20D8"/>
    <w:rsid w:val="005D4549"/>
    <w:rsid w:val="005D4B7D"/>
    <w:rsid w:val="005E55F0"/>
    <w:rsid w:val="00600934"/>
    <w:rsid w:val="00600A27"/>
    <w:rsid w:val="006037B2"/>
    <w:rsid w:val="00620C6B"/>
    <w:rsid w:val="00632712"/>
    <w:rsid w:val="00644BA4"/>
    <w:rsid w:val="00652AC9"/>
    <w:rsid w:val="00653C9D"/>
    <w:rsid w:val="006578A5"/>
    <w:rsid w:val="006606D2"/>
    <w:rsid w:val="00661024"/>
    <w:rsid w:val="006633AF"/>
    <w:rsid w:val="00681506"/>
    <w:rsid w:val="006840A5"/>
    <w:rsid w:val="00690816"/>
    <w:rsid w:val="00692FD7"/>
    <w:rsid w:val="00693F28"/>
    <w:rsid w:val="006B5880"/>
    <w:rsid w:val="006B5F49"/>
    <w:rsid w:val="006C1B42"/>
    <w:rsid w:val="006D1BF8"/>
    <w:rsid w:val="006D370E"/>
    <w:rsid w:val="006E3829"/>
    <w:rsid w:val="00702CD9"/>
    <w:rsid w:val="00705015"/>
    <w:rsid w:val="00714006"/>
    <w:rsid w:val="00717580"/>
    <w:rsid w:val="00717E74"/>
    <w:rsid w:val="00742675"/>
    <w:rsid w:val="007510C1"/>
    <w:rsid w:val="00764447"/>
    <w:rsid w:val="00773EEC"/>
    <w:rsid w:val="007826C5"/>
    <w:rsid w:val="00784452"/>
    <w:rsid w:val="007903FA"/>
    <w:rsid w:val="00791270"/>
    <w:rsid w:val="007918A2"/>
    <w:rsid w:val="00794779"/>
    <w:rsid w:val="007A3D59"/>
    <w:rsid w:val="007B746B"/>
    <w:rsid w:val="007C5582"/>
    <w:rsid w:val="007C7341"/>
    <w:rsid w:val="007D44BC"/>
    <w:rsid w:val="007E1F7F"/>
    <w:rsid w:val="007F1542"/>
    <w:rsid w:val="007F52CD"/>
    <w:rsid w:val="007F741F"/>
    <w:rsid w:val="00800DE8"/>
    <w:rsid w:val="00803EFB"/>
    <w:rsid w:val="00814FD4"/>
    <w:rsid w:val="00817A73"/>
    <w:rsid w:val="008307FE"/>
    <w:rsid w:val="00844585"/>
    <w:rsid w:val="00871AB7"/>
    <w:rsid w:val="0087348C"/>
    <w:rsid w:val="008749BA"/>
    <w:rsid w:val="008874A4"/>
    <w:rsid w:val="008939CA"/>
    <w:rsid w:val="0089523E"/>
    <w:rsid w:val="008A5475"/>
    <w:rsid w:val="008A5591"/>
    <w:rsid w:val="008A6AF2"/>
    <w:rsid w:val="008C3F57"/>
    <w:rsid w:val="008D576B"/>
    <w:rsid w:val="008E5BFB"/>
    <w:rsid w:val="008F5465"/>
    <w:rsid w:val="008F70AA"/>
    <w:rsid w:val="00901AB2"/>
    <w:rsid w:val="00903DB0"/>
    <w:rsid w:val="009062EF"/>
    <w:rsid w:val="0091598B"/>
    <w:rsid w:val="00930D2B"/>
    <w:rsid w:val="00935545"/>
    <w:rsid w:val="00940AB2"/>
    <w:rsid w:val="00965DFC"/>
    <w:rsid w:val="009732DE"/>
    <w:rsid w:val="0098402C"/>
    <w:rsid w:val="00986975"/>
    <w:rsid w:val="00995582"/>
    <w:rsid w:val="00996D0F"/>
    <w:rsid w:val="009A2F93"/>
    <w:rsid w:val="009A3BA5"/>
    <w:rsid w:val="009A5301"/>
    <w:rsid w:val="009A6CB4"/>
    <w:rsid w:val="009B07E8"/>
    <w:rsid w:val="009C2AA2"/>
    <w:rsid w:val="009C31EB"/>
    <w:rsid w:val="009D1E0E"/>
    <w:rsid w:val="009D2F28"/>
    <w:rsid w:val="009D451E"/>
    <w:rsid w:val="009D4F92"/>
    <w:rsid w:val="009D72CA"/>
    <w:rsid w:val="009F1FEA"/>
    <w:rsid w:val="00A03C80"/>
    <w:rsid w:val="00A06AF2"/>
    <w:rsid w:val="00A11C0C"/>
    <w:rsid w:val="00A157B3"/>
    <w:rsid w:val="00A32BE7"/>
    <w:rsid w:val="00A40ECC"/>
    <w:rsid w:val="00A47AA0"/>
    <w:rsid w:val="00A5316B"/>
    <w:rsid w:val="00A54C22"/>
    <w:rsid w:val="00A630C7"/>
    <w:rsid w:val="00A6795F"/>
    <w:rsid w:val="00A707F7"/>
    <w:rsid w:val="00A72C18"/>
    <w:rsid w:val="00A73974"/>
    <w:rsid w:val="00A80D4B"/>
    <w:rsid w:val="00A827D8"/>
    <w:rsid w:val="00A8382F"/>
    <w:rsid w:val="00AA1F7A"/>
    <w:rsid w:val="00AB1585"/>
    <w:rsid w:val="00AB5463"/>
    <w:rsid w:val="00AC5723"/>
    <w:rsid w:val="00AE18A6"/>
    <w:rsid w:val="00AE5FE6"/>
    <w:rsid w:val="00B034CC"/>
    <w:rsid w:val="00B07331"/>
    <w:rsid w:val="00B10129"/>
    <w:rsid w:val="00B104B7"/>
    <w:rsid w:val="00B144D0"/>
    <w:rsid w:val="00B2470F"/>
    <w:rsid w:val="00B24AC5"/>
    <w:rsid w:val="00B25FB1"/>
    <w:rsid w:val="00B32202"/>
    <w:rsid w:val="00B35C6E"/>
    <w:rsid w:val="00B40E56"/>
    <w:rsid w:val="00B739DF"/>
    <w:rsid w:val="00B7414A"/>
    <w:rsid w:val="00B832ED"/>
    <w:rsid w:val="00B91BED"/>
    <w:rsid w:val="00BB55D8"/>
    <w:rsid w:val="00BC0B20"/>
    <w:rsid w:val="00BC3D17"/>
    <w:rsid w:val="00BE35F1"/>
    <w:rsid w:val="00BF4AF8"/>
    <w:rsid w:val="00BF5200"/>
    <w:rsid w:val="00C03A14"/>
    <w:rsid w:val="00C145A2"/>
    <w:rsid w:val="00C256A7"/>
    <w:rsid w:val="00C27269"/>
    <w:rsid w:val="00C327F2"/>
    <w:rsid w:val="00C435CF"/>
    <w:rsid w:val="00C446F6"/>
    <w:rsid w:val="00C55AC5"/>
    <w:rsid w:val="00C67F65"/>
    <w:rsid w:val="00C72C11"/>
    <w:rsid w:val="00C74FDF"/>
    <w:rsid w:val="00C76CF8"/>
    <w:rsid w:val="00C86152"/>
    <w:rsid w:val="00CA5CED"/>
    <w:rsid w:val="00CB4271"/>
    <w:rsid w:val="00CC2638"/>
    <w:rsid w:val="00CC5EFD"/>
    <w:rsid w:val="00CE5940"/>
    <w:rsid w:val="00CF0067"/>
    <w:rsid w:val="00CF1029"/>
    <w:rsid w:val="00CF2049"/>
    <w:rsid w:val="00CF223D"/>
    <w:rsid w:val="00CF741C"/>
    <w:rsid w:val="00D007F9"/>
    <w:rsid w:val="00D02335"/>
    <w:rsid w:val="00D101EB"/>
    <w:rsid w:val="00D133AB"/>
    <w:rsid w:val="00D24B83"/>
    <w:rsid w:val="00D37902"/>
    <w:rsid w:val="00D40FB6"/>
    <w:rsid w:val="00D41896"/>
    <w:rsid w:val="00D44451"/>
    <w:rsid w:val="00D47E1E"/>
    <w:rsid w:val="00D6404A"/>
    <w:rsid w:val="00D64629"/>
    <w:rsid w:val="00D6621E"/>
    <w:rsid w:val="00D71941"/>
    <w:rsid w:val="00D762C8"/>
    <w:rsid w:val="00D81B1A"/>
    <w:rsid w:val="00D84C9F"/>
    <w:rsid w:val="00D9314D"/>
    <w:rsid w:val="00D941F6"/>
    <w:rsid w:val="00DC501D"/>
    <w:rsid w:val="00DC722E"/>
    <w:rsid w:val="00DC745E"/>
    <w:rsid w:val="00DD2F2B"/>
    <w:rsid w:val="00DD565E"/>
    <w:rsid w:val="00DD7944"/>
    <w:rsid w:val="00DE62E5"/>
    <w:rsid w:val="00DF62C8"/>
    <w:rsid w:val="00DF6CE1"/>
    <w:rsid w:val="00E03DAE"/>
    <w:rsid w:val="00E10A6C"/>
    <w:rsid w:val="00E113A8"/>
    <w:rsid w:val="00E11D9D"/>
    <w:rsid w:val="00E1705B"/>
    <w:rsid w:val="00E177DD"/>
    <w:rsid w:val="00E24082"/>
    <w:rsid w:val="00E61EF7"/>
    <w:rsid w:val="00E622B3"/>
    <w:rsid w:val="00E65AEC"/>
    <w:rsid w:val="00E8282A"/>
    <w:rsid w:val="00E8287E"/>
    <w:rsid w:val="00E94951"/>
    <w:rsid w:val="00EA28EF"/>
    <w:rsid w:val="00EA2CFA"/>
    <w:rsid w:val="00EA79C0"/>
    <w:rsid w:val="00EB3A65"/>
    <w:rsid w:val="00EB4E08"/>
    <w:rsid w:val="00EC1A70"/>
    <w:rsid w:val="00ED36F2"/>
    <w:rsid w:val="00ED3D0F"/>
    <w:rsid w:val="00EE1CD6"/>
    <w:rsid w:val="00EE7259"/>
    <w:rsid w:val="00EF2438"/>
    <w:rsid w:val="00EF6CC2"/>
    <w:rsid w:val="00F0016E"/>
    <w:rsid w:val="00F07A3D"/>
    <w:rsid w:val="00F128E4"/>
    <w:rsid w:val="00F14B15"/>
    <w:rsid w:val="00F15002"/>
    <w:rsid w:val="00F31EB8"/>
    <w:rsid w:val="00F3574B"/>
    <w:rsid w:val="00F42F68"/>
    <w:rsid w:val="00F4595A"/>
    <w:rsid w:val="00F47B9B"/>
    <w:rsid w:val="00F60312"/>
    <w:rsid w:val="00F60672"/>
    <w:rsid w:val="00F63C1D"/>
    <w:rsid w:val="00F65940"/>
    <w:rsid w:val="00F67AD5"/>
    <w:rsid w:val="00F72322"/>
    <w:rsid w:val="00F73658"/>
    <w:rsid w:val="00F82F37"/>
    <w:rsid w:val="00F853D2"/>
    <w:rsid w:val="00F917F2"/>
    <w:rsid w:val="00F965E7"/>
    <w:rsid w:val="00FA5A19"/>
    <w:rsid w:val="00FB3F68"/>
    <w:rsid w:val="00FB61F1"/>
    <w:rsid w:val="00FC2BED"/>
    <w:rsid w:val="00FD00AE"/>
    <w:rsid w:val="00FD1AFC"/>
    <w:rsid w:val="00FE103F"/>
    <w:rsid w:val="00FF4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31F268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99"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40A5"/>
    <w:pPr>
      <w:spacing w:after="200" w:line="276" w:lineRule="auto"/>
    </w:pPr>
    <w:rPr>
      <w:sz w:val="22"/>
      <w:szCs w:val="22"/>
    </w:rPr>
  </w:style>
  <w:style w:type="paragraph" w:styleId="Heading1">
    <w:name w:val="heading 1"/>
    <w:basedOn w:val="Normal"/>
    <w:next w:val="Normal"/>
    <w:link w:val="Heading1Char"/>
    <w:qFormat/>
    <w:rsid w:val="00A8382F"/>
    <w:pPr>
      <w:keepNext/>
      <w:pageBreakBefore/>
      <w:numPr>
        <w:numId w:val="5"/>
      </w:numPr>
      <w:spacing w:after="240" w:line="240" w:lineRule="auto"/>
      <w:outlineLvl w:val="0"/>
    </w:pPr>
    <w:rPr>
      <w:rFonts w:ascii="Arial" w:eastAsia="Times New Roman" w:hAnsi="Arial"/>
      <w:b/>
      <w:bCs/>
      <w:kern w:val="32"/>
      <w:sz w:val="36"/>
      <w:szCs w:val="32"/>
      <w:lang w:val="x-none" w:eastAsia="x-none"/>
    </w:rPr>
  </w:style>
  <w:style w:type="paragraph" w:styleId="Heading2">
    <w:name w:val="heading 2"/>
    <w:basedOn w:val="Heading1"/>
    <w:next w:val="Normal"/>
    <w:link w:val="Heading2Char"/>
    <w:qFormat/>
    <w:rsid w:val="00A8382F"/>
    <w:pPr>
      <w:pageBreakBefore w:val="0"/>
      <w:numPr>
        <w:ilvl w:val="1"/>
      </w:numPr>
      <w:spacing w:before="360" w:after="120"/>
      <w:outlineLvl w:val="1"/>
    </w:pPr>
    <w:rPr>
      <w:bCs w:val="0"/>
      <w:iCs/>
      <w:sz w:val="32"/>
      <w:szCs w:val="28"/>
    </w:rPr>
  </w:style>
  <w:style w:type="paragraph" w:styleId="Heading3">
    <w:name w:val="heading 3"/>
    <w:basedOn w:val="Heading2"/>
    <w:next w:val="Normal"/>
    <w:link w:val="Heading3Char1"/>
    <w:qFormat/>
    <w:rsid w:val="00A8382F"/>
    <w:pPr>
      <w:numPr>
        <w:ilvl w:val="2"/>
      </w:numPr>
      <w:spacing w:before="240"/>
      <w:outlineLvl w:val="2"/>
    </w:pPr>
    <w:rPr>
      <w:bCs/>
      <w:sz w:val="28"/>
      <w:szCs w:val="26"/>
    </w:rPr>
  </w:style>
  <w:style w:type="paragraph" w:styleId="Heading4">
    <w:name w:val="heading 4"/>
    <w:basedOn w:val="Heading3"/>
    <w:next w:val="Normal"/>
    <w:link w:val="Heading4Char"/>
    <w:qFormat/>
    <w:rsid w:val="00A8382F"/>
    <w:pPr>
      <w:numPr>
        <w:ilvl w:val="3"/>
      </w:numPr>
      <w:outlineLvl w:val="3"/>
    </w:pPr>
    <w:rPr>
      <w:bCs w:val="0"/>
      <w:sz w:val="26"/>
      <w:szCs w:val="28"/>
    </w:rPr>
  </w:style>
  <w:style w:type="paragraph" w:styleId="Heading5">
    <w:name w:val="heading 5"/>
    <w:basedOn w:val="Heading4"/>
    <w:next w:val="Normal"/>
    <w:link w:val="Heading5Char"/>
    <w:qFormat/>
    <w:rsid w:val="00A8382F"/>
    <w:pPr>
      <w:numPr>
        <w:ilvl w:val="4"/>
      </w:numPr>
      <w:outlineLvl w:val="4"/>
    </w:pPr>
    <w:rPr>
      <w:bCs/>
      <w:iCs w:val="0"/>
      <w:sz w:val="24"/>
      <w:szCs w:val="26"/>
    </w:rPr>
  </w:style>
  <w:style w:type="paragraph" w:styleId="Heading6">
    <w:name w:val="heading 6"/>
    <w:basedOn w:val="Normal"/>
    <w:next w:val="Normal"/>
    <w:link w:val="Heading6Char"/>
    <w:autoRedefine/>
    <w:qFormat/>
    <w:rsid w:val="00A8382F"/>
    <w:pPr>
      <w:numPr>
        <w:ilvl w:val="5"/>
        <w:numId w:val="5"/>
      </w:numPr>
      <w:spacing w:before="240" w:after="240" w:line="240" w:lineRule="auto"/>
      <w:outlineLvl w:val="5"/>
    </w:pPr>
    <w:rPr>
      <w:rFonts w:ascii="Arial" w:eastAsia="Times New Roman" w:hAnsi="Arial"/>
      <w:b/>
      <w:bCs/>
      <w:sz w:val="20"/>
      <w:lang w:val="x-none" w:eastAsia="x-none"/>
    </w:rPr>
  </w:style>
  <w:style w:type="paragraph" w:styleId="Heading7">
    <w:name w:val="heading 7"/>
    <w:basedOn w:val="Normal"/>
    <w:next w:val="Normal"/>
    <w:link w:val="Heading7Char1"/>
    <w:qFormat/>
    <w:rsid w:val="00A8382F"/>
    <w:pPr>
      <w:spacing w:before="240" w:after="240" w:line="240" w:lineRule="auto"/>
      <w:outlineLvl w:val="6"/>
    </w:pPr>
    <w:rPr>
      <w:rFonts w:ascii="Arial" w:eastAsia="Times New Roman" w:hAnsi="Arial"/>
      <w:b/>
      <w:sz w:val="24"/>
      <w:szCs w:val="24"/>
      <w:lang w:val="x-none" w:eastAsia="x-none"/>
    </w:rPr>
  </w:style>
  <w:style w:type="paragraph" w:styleId="Heading8">
    <w:name w:val="heading 8"/>
    <w:basedOn w:val="Normal"/>
    <w:next w:val="Normal"/>
    <w:link w:val="Heading8Char"/>
    <w:qFormat/>
    <w:rsid w:val="00A8382F"/>
    <w:pPr>
      <w:spacing w:before="720" w:after="240" w:line="240" w:lineRule="auto"/>
      <w:jc w:val="center"/>
      <w:outlineLvl w:val="7"/>
    </w:pPr>
    <w:rPr>
      <w:rFonts w:ascii="Times New Roman" w:eastAsia="Times New Roman" w:hAnsi="Times New Roman"/>
      <w:i/>
      <w:iCs/>
      <w:szCs w:val="24"/>
      <w:lang w:val="x-none" w:eastAsia="x-none"/>
    </w:rPr>
  </w:style>
  <w:style w:type="paragraph" w:styleId="Heading9">
    <w:name w:val="heading 9"/>
    <w:basedOn w:val="Normal"/>
    <w:next w:val="Normal"/>
    <w:link w:val="Heading9Char"/>
    <w:qFormat/>
    <w:rsid w:val="00A8382F"/>
    <w:pPr>
      <w:spacing w:before="240" w:after="240" w:line="240" w:lineRule="auto"/>
      <w:outlineLvl w:val="8"/>
    </w:pPr>
    <w:rPr>
      <w:rFonts w:ascii="Arial" w:eastAsia="Times New Roman" w:hAnsi="Arial"/>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C67AD"/>
    <w:pPr>
      <w:spacing w:after="0" w:line="240" w:lineRule="auto"/>
    </w:pPr>
    <w:rPr>
      <w:rFonts w:ascii="Tahoma" w:hAnsi="Tahoma"/>
      <w:sz w:val="16"/>
      <w:szCs w:val="16"/>
      <w:lang w:val="x-none" w:eastAsia="x-none"/>
    </w:rPr>
  </w:style>
  <w:style w:type="character" w:customStyle="1" w:styleId="BalloonTextChar">
    <w:name w:val="Balloon Text Char"/>
    <w:link w:val="BalloonText"/>
    <w:rsid w:val="002C67AD"/>
    <w:rPr>
      <w:rFonts w:ascii="Tahoma" w:hAnsi="Tahoma" w:cs="Tahoma"/>
      <w:sz w:val="16"/>
      <w:szCs w:val="16"/>
    </w:rPr>
  </w:style>
  <w:style w:type="table" w:styleId="TableGrid">
    <w:name w:val="Table Grid"/>
    <w:basedOn w:val="TableNormal"/>
    <w:rsid w:val="002C67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110C8D"/>
    <w:rPr>
      <w:color w:val="808080"/>
    </w:rPr>
  </w:style>
  <w:style w:type="character" w:styleId="Hyperlink">
    <w:name w:val="Hyperlink"/>
    <w:uiPriority w:val="99"/>
    <w:unhideWhenUsed/>
    <w:rsid w:val="0038698A"/>
    <w:rPr>
      <w:color w:val="0000FF"/>
      <w:u w:val="single"/>
    </w:rPr>
  </w:style>
  <w:style w:type="character" w:styleId="FollowedHyperlink">
    <w:name w:val="FollowedHyperlink"/>
    <w:unhideWhenUsed/>
    <w:rsid w:val="0038698A"/>
    <w:rPr>
      <w:color w:val="800080"/>
      <w:u w:val="single"/>
    </w:rPr>
  </w:style>
  <w:style w:type="paragraph" w:styleId="BodyText">
    <w:name w:val="Body Text"/>
    <w:link w:val="BodyTextChar"/>
    <w:rsid w:val="00085E5B"/>
    <w:pPr>
      <w:spacing w:before="120" w:after="120"/>
    </w:pPr>
    <w:rPr>
      <w:rFonts w:ascii="Times New Roman" w:eastAsia="Times New Roman" w:hAnsi="Times New Roman"/>
      <w:sz w:val="24"/>
    </w:rPr>
  </w:style>
  <w:style w:type="character" w:customStyle="1" w:styleId="BodyTextChar">
    <w:name w:val="Body Text Char"/>
    <w:link w:val="BodyText"/>
    <w:rsid w:val="00085E5B"/>
    <w:rPr>
      <w:rFonts w:ascii="Times New Roman" w:eastAsia="Times New Roman" w:hAnsi="Times New Roman"/>
      <w:sz w:val="24"/>
      <w:lang w:bidi="ar-SA"/>
    </w:rPr>
  </w:style>
  <w:style w:type="paragraph" w:styleId="Title">
    <w:name w:val="Title"/>
    <w:link w:val="TitleChar"/>
    <w:uiPriority w:val="10"/>
    <w:qFormat/>
    <w:rsid w:val="00085E5B"/>
    <w:pPr>
      <w:autoSpaceDE w:val="0"/>
      <w:autoSpaceDN w:val="0"/>
      <w:adjustRightInd w:val="0"/>
      <w:spacing w:after="360"/>
      <w:jc w:val="center"/>
    </w:pPr>
    <w:rPr>
      <w:rFonts w:ascii="Arial" w:eastAsia="Times New Roman" w:hAnsi="Arial"/>
      <w:b/>
      <w:bCs/>
      <w:sz w:val="36"/>
      <w:szCs w:val="32"/>
    </w:rPr>
  </w:style>
  <w:style w:type="character" w:customStyle="1" w:styleId="TitleChar">
    <w:name w:val="Title Char"/>
    <w:link w:val="Title"/>
    <w:uiPriority w:val="10"/>
    <w:rsid w:val="00085E5B"/>
    <w:rPr>
      <w:rFonts w:ascii="Arial" w:eastAsia="Times New Roman" w:hAnsi="Arial"/>
      <w:b/>
      <w:bCs/>
      <w:sz w:val="36"/>
      <w:szCs w:val="32"/>
      <w:lang w:bidi="ar-SA"/>
    </w:rPr>
  </w:style>
  <w:style w:type="paragraph" w:customStyle="1" w:styleId="Title2">
    <w:name w:val="Title 2"/>
    <w:rsid w:val="00085E5B"/>
    <w:pPr>
      <w:spacing w:before="120" w:after="120"/>
      <w:jc w:val="center"/>
    </w:pPr>
    <w:rPr>
      <w:rFonts w:ascii="Arial" w:eastAsia="Times New Roman" w:hAnsi="Arial" w:cs="Arial"/>
      <w:b/>
      <w:bCs/>
      <w:sz w:val="28"/>
      <w:szCs w:val="32"/>
    </w:rPr>
  </w:style>
  <w:style w:type="paragraph" w:customStyle="1" w:styleId="TableHeading">
    <w:name w:val="Table Heading"/>
    <w:rsid w:val="00085E5B"/>
    <w:pPr>
      <w:spacing w:before="60" w:after="60"/>
    </w:pPr>
    <w:rPr>
      <w:rFonts w:ascii="Arial" w:eastAsia="Times New Roman" w:hAnsi="Arial" w:cs="Arial"/>
      <w:b/>
      <w:sz w:val="22"/>
      <w:szCs w:val="22"/>
    </w:rPr>
  </w:style>
  <w:style w:type="paragraph" w:customStyle="1" w:styleId="TableText">
    <w:name w:val="Table Text"/>
    <w:link w:val="TableTextChar"/>
    <w:qFormat/>
    <w:rsid w:val="00085E5B"/>
    <w:pPr>
      <w:spacing w:before="60" w:after="60"/>
    </w:pPr>
    <w:rPr>
      <w:rFonts w:ascii="Arial" w:eastAsia="Times New Roman" w:hAnsi="Arial"/>
      <w:sz w:val="22"/>
    </w:rPr>
  </w:style>
  <w:style w:type="paragraph" w:styleId="Footer">
    <w:name w:val="footer"/>
    <w:link w:val="FooterChar"/>
    <w:rsid w:val="00085E5B"/>
    <w:pPr>
      <w:tabs>
        <w:tab w:val="center" w:pos="4680"/>
        <w:tab w:val="right" w:pos="9360"/>
      </w:tabs>
    </w:pPr>
    <w:rPr>
      <w:rFonts w:ascii="Times New Roman" w:eastAsia="Times New Roman" w:hAnsi="Times New Roman"/>
      <w:szCs w:val="16"/>
    </w:rPr>
  </w:style>
  <w:style w:type="character" w:customStyle="1" w:styleId="FooterChar">
    <w:name w:val="Footer Char"/>
    <w:link w:val="Footer"/>
    <w:rsid w:val="00085E5B"/>
    <w:rPr>
      <w:rFonts w:ascii="Times New Roman" w:eastAsia="Times New Roman" w:hAnsi="Times New Roman"/>
      <w:szCs w:val="16"/>
      <w:lang w:bidi="ar-SA"/>
    </w:rPr>
  </w:style>
  <w:style w:type="character" w:styleId="PageNumber">
    <w:name w:val="page number"/>
    <w:rsid w:val="00085E5B"/>
  </w:style>
  <w:style w:type="character" w:customStyle="1" w:styleId="TextItalics">
    <w:name w:val="Text Italics"/>
    <w:rsid w:val="00085E5B"/>
    <w:rPr>
      <w:i/>
    </w:rPr>
  </w:style>
  <w:style w:type="paragraph" w:customStyle="1" w:styleId="CoverTitleInstructions">
    <w:name w:val="Cover Title Instructions"/>
    <w:basedOn w:val="InstructionalText1"/>
    <w:link w:val="CoverTitleInstructionsChar"/>
    <w:rsid w:val="00085E5B"/>
    <w:pPr>
      <w:jc w:val="center"/>
    </w:pPr>
    <w:rPr>
      <w:szCs w:val="28"/>
    </w:rPr>
  </w:style>
  <w:style w:type="paragraph" w:customStyle="1" w:styleId="InstructionalText1">
    <w:name w:val="Instructional Text 1"/>
    <w:basedOn w:val="BodyText"/>
    <w:next w:val="BodyText"/>
    <w:link w:val="InstructionalText1Char"/>
    <w:rsid w:val="00085E5B"/>
    <w:pPr>
      <w:keepLines/>
      <w:autoSpaceDE w:val="0"/>
      <w:autoSpaceDN w:val="0"/>
      <w:adjustRightInd w:val="0"/>
      <w:spacing w:before="60" w:line="240" w:lineRule="atLeast"/>
    </w:pPr>
    <w:rPr>
      <w:i/>
      <w:iCs/>
      <w:color w:val="0000FF"/>
      <w:sz w:val="22"/>
      <w:lang w:val="x-none" w:eastAsia="x-none"/>
    </w:rPr>
  </w:style>
  <w:style w:type="character" w:customStyle="1" w:styleId="InstructionalText1Char">
    <w:name w:val="Instructional Text 1 Char"/>
    <w:link w:val="InstructionalText1"/>
    <w:rsid w:val="00085E5B"/>
    <w:rPr>
      <w:rFonts w:ascii="Times New Roman" w:eastAsia="Times New Roman" w:hAnsi="Times New Roman"/>
      <w:i/>
      <w:iCs/>
      <w:color w:val="0000FF"/>
      <w:sz w:val="22"/>
    </w:rPr>
  </w:style>
  <w:style w:type="character" w:customStyle="1" w:styleId="TableTextChar">
    <w:name w:val="Table Text Char"/>
    <w:link w:val="TableText"/>
    <w:rsid w:val="00085E5B"/>
    <w:rPr>
      <w:rFonts w:ascii="Arial" w:eastAsia="Times New Roman" w:hAnsi="Arial"/>
      <w:sz w:val="22"/>
      <w:lang w:bidi="ar-SA"/>
    </w:rPr>
  </w:style>
  <w:style w:type="character" w:customStyle="1" w:styleId="CoverTitleInstructionsChar">
    <w:name w:val="Cover Title Instructions Char"/>
    <w:link w:val="CoverTitleInstructions"/>
    <w:rsid w:val="00085E5B"/>
    <w:rPr>
      <w:rFonts w:ascii="Times New Roman" w:eastAsia="Times New Roman" w:hAnsi="Times New Roman"/>
      <w:i/>
      <w:iCs/>
      <w:color w:val="0000FF"/>
      <w:sz w:val="22"/>
      <w:szCs w:val="28"/>
    </w:rPr>
  </w:style>
  <w:style w:type="paragraph" w:styleId="Header">
    <w:name w:val="header"/>
    <w:basedOn w:val="Normal"/>
    <w:link w:val="HeaderChar"/>
    <w:uiPriority w:val="99"/>
    <w:unhideWhenUsed/>
    <w:rsid w:val="00A8382F"/>
    <w:pPr>
      <w:tabs>
        <w:tab w:val="center" w:pos="4680"/>
        <w:tab w:val="right" w:pos="9360"/>
      </w:tabs>
    </w:pPr>
    <w:rPr>
      <w:lang w:val="x-none" w:eastAsia="x-none"/>
    </w:rPr>
  </w:style>
  <w:style w:type="character" w:customStyle="1" w:styleId="HeaderChar">
    <w:name w:val="Header Char"/>
    <w:link w:val="Header"/>
    <w:uiPriority w:val="99"/>
    <w:rsid w:val="00A8382F"/>
    <w:rPr>
      <w:sz w:val="22"/>
      <w:szCs w:val="22"/>
    </w:rPr>
  </w:style>
  <w:style w:type="character" w:customStyle="1" w:styleId="Heading1Char">
    <w:name w:val="Heading 1 Char"/>
    <w:link w:val="Heading1"/>
    <w:rsid w:val="00A8382F"/>
    <w:rPr>
      <w:rFonts w:ascii="Arial" w:eastAsia="Times New Roman" w:hAnsi="Arial"/>
      <w:b/>
      <w:bCs/>
      <w:kern w:val="32"/>
      <w:sz w:val="36"/>
      <w:szCs w:val="32"/>
      <w:lang w:val="x-none" w:eastAsia="x-none"/>
    </w:rPr>
  </w:style>
  <w:style w:type="character" w:customStyle="1" w:styleId="Heading2Char">
    <w:name w:val="Heading 2 Char"/>
    <w:link w:val="Heading2"/>
    <w:rsid w:val="00A8382F"/>
    <w:rPr>
      <w:rFonts w:ascii="Arial" w:eastAsia="Times New Roman" w:hAnsi="Arial"/>
      <w:b/>
      <w:iCs/>
      <w:kern w:val="32"/>
      <w:sz w:val="32"/>
      <w:szCs w:val="28"/>
      <w:lang w:val="x-none" w:eastAsia="x-none"/>
    </w:rPr>
  </w:style>
  <w:style w:type="character" w:customStyle="1" w:styleId="Heading3Char">
    <w:name w:val="Heading 3 Char"/>
    <w:rsid w:val="00A8382F"/>
    <w:rPr>
      <w:rFonts w:ascii="Cambria" w:eastAsia="Times New Roman" w:hAnsi="Cambria" w:cs="Times New Roman"/>
      <w:b/>
      <w:bCs/>
      <w:sz w:val="26"/>
      <w:szCs w:val="26"/>
    </w:rPr>
  </w:style>
  <w:style w:type="character" w:customStyle="1" w:styleId="Heading4Char">
    <w:name w:val="Heading 4 Char"/>
    <w:link w:val="Heading4"/>
    <w:rsid w:val="00A8382F"/>
    <w:rPr>
      <w:rFonts w:ascii="Arial" w:eastAsia="Times New Roman" w:hAnsi="Arial"/>
      <w:b/>
      <w:iCs/>
      <w:kern w:val="32"/>
      <w:sz w:val="26"/>
      <w:szCs w:val="28"/>
      <w:lang w:val="x-none" w:eastAsia="x-none"/>
    </w:rPr>
  </w:style>
  <w:style w:type="character" w:customStyle="1" w:styleId="Heading5Char">
    <w:name w:val="Heading 5 Char"/>
    <w:link w:val="Heading5"/>
    <w:rsid w:val="00A8382F"/>
    <w:rPr>
      <w:rFonts w:ascii="Arial" w:eastAsia="Times New Roman" w:hAnsi="Arial"/>
      <w:b/>
      <w:bCs/>
      <w:kern w:val="32"/>
      <w:sz w:val="24"/>
      <w:szCs w:val="26"/>
      <w:lang w:val="x-none" w:eastAsia="x-none"/>
    </w:rPr>
  </w:style>
  <w:style w:type="character" w:customStyle="1" w:styleId="Heading6Char">
    <w:name w:val="Heading 6 Char"/>
    <w:link w:val="Heading6"/>
    <w:rsid w:val="00A8382F"/>
    <w:rPr>
      <w:rFonts w:ascii="Arial" w:eastAsia="Times New Roman" w:hAnsi="Arial"/>
      <w:b/>
      <w:bCs/>
      <w:szCs w:val="22"/>
      <w:lang w:val="x-none" w:eastAsia="x-none"/>
    </w:rPr>
  </w:style>
  <w:style w:type="character" w:customStyle="1" w:styleId="Heading7Char">
    <w:name w:val="Heading 7 Char"/>
    <w:rsid w:val="00A8382F"/>
    <w:rPr>
      <w:rFonts w:ascii="Calibri" w:eastAsia="Times New Roman" w:hAnsi="Calibri" w:cs="Times New Roman"/>
      <w:sz w:val="24"/>
      <w:szCs w:val="24"/>
    </w:rPr>
  </w:style>
  <w:style w:type="character" w:customStyle="1" w:styleId="Heading8Char">
    <w:name w:val="Heading 8 Char"/>
    <w:link w:val="Heading8"/>
    <w:rsid w:val="00A8382F"/>
    <w:rPr>
      <w:rFonts w:ascii="Times New Roman" w:eastAsia="Times New Roman" w:hAnsi="Times New Roman"/>
      <w:i/>
      <w:iCs/>
      <w:sz w:val="22"/>
      <w:szCs w:val="24"/>
    </w:rPr>
  </w:style>
  <w:style w:type="character" w:customStyle="1" w:styleId="Heading9Char">
    <w:name w:val="Heading 9 Char"/>
    <w:link w:val="Heading9"/>
    <w:rsid w:val="00A8382F"/>
    <w:rPr>
      <w:rFonts w:ascii="Arial" w:eastAsia="Times New Roman" w:hAnsi="Arial" w:cs="Arial"/>
      <w:b/>
      <w:sz w:val="28"/>
      <w:szCs w:val="22"/>
    </w:rPr>
  </w:style>
  <w:style w:type="character" w:customStyle="1" w:styleId="Heading3Char1">
    <w:name w:val="Heading 3 Char1"/>
    <w:link w:val="Heading3"/>
    <w:locked/>
    <w:rsid w:val="00A8382F"/>
    <w:rPr>
      <w:rFonts w:ascii="Arial" w:eastAsia="Times New Roman" w:hAnsi="Arial"/>
      <w:b/>
      <w:bCs/>
      <w:iCs/>
      <w:kern w:val="32"/>
      <w:sz w:val="28"/>
      <w:szCs w:val="26"/>
      <w:lang w:val="x-none" w:eastAsia="x-none"/>
    </w:rPr>
  </w:style>
  <w:style w:type="character" w:customStyle="1" w:styleId="Heading7Char1">
    <w:name w:val="Heading 7 Char1"/>
    <w:link w:val="Heading7"/>
    <w:locked/>
    <w:rsid w:val="00A8382F"/>
    <w:rPr>
      <w:rFonts w:ascii="Arial" w:eastAsia="Times New Roman" w:hAnsi="Arial"/>
      <w:b/>
      <w:sz w:val="24"/>
      <w:szCs w:val="24"/>
    </w:rPr>
  </w:style>
  <w:style w:type="paragraph" w:styleId="TOC1">
    <w:name w:val="toc 1"/>
    <w:basedOn w:val="Normal"/>
    <w:next w:val="Normal"/>
    <w:uiPriority w:val="39"/>
    <w:rsid w:val="003423D8"/>
    <w:pPr>
      <w:spacing w:before="120" w:after="60" w:line="240" w:lineRule="auto"/>
    </w:pPr>
    <w:rPr>
      <w:rFonts w:ascii="Arial" w:eastAsia="Times New Roman" w:hAnsi="Arial"/>
      <w:b/>
      <w:szCs w:val="24"/>
    </w:rPr>
  </w:style>
  <w:style w:type="paragraph" w:styleId="TOC2">
    <w:name w:val="toc 2"/>
    <w:basedOn w:val="TOC1"/>
    <w:next w:val="Normal"/>
    <w:uiPriority w:val="39"/>
    <w:rsid w:val="00A8382F"/>
    <w:pPr>
      <w:spacing w:before="0" w:after="0"/>
      <w:ind w:left="245"/>
    </w:pPr>
  </w:style>
  <w:style w:type="paragraph" w:styleId="TOC3">
    <w:name w:val="toc 3"/>
    <w:basedOn w:val="TOC2"/>
    <w:next w:val="Normal"/>
    <w:uiPriority w:val="39"/>
    <w:rsid w:val="00A8382F"/>
    <w:pPr>
      <w:tabs>
        <w:tab w:val="right" w:leader="dot" w:pos="9350"/>
      </w:tabs>
      <w:ind w:left="480"/>
    </w:pPr>
  </w:style>
  <w:style w:type="paragraph" w:customStyle="1" w:styleId="StylefieldBold">
    <w:name w:val="Style field + Bold"/>
    <w:basedOn w:val="field"/>
    <w:link w:val="StylefieldBoldChar"/>
    <w:semiHidden/>
    <w:rsid w:val="00A8382F"/>
    <w:rPr>
      <w:b/>
      <w:bCs/>
    </w:rPr>
  </w:style>
  <w:style w:type="paragraph" w:customStyle="1" w:styleId="field">
    <w:name w:val="field"/>
    <w:basedOn w:val="Normal"/>
    <w:link w:val="fieldChar"/>
    <w:rsid w:val="00A8382F"/>
    <w:pPr>
      <w:spacing w:before="120" w:after="0" w:line="240" w:lineRule="auto"/>
      <w:ind w:left="648" w:hanging="648"/>
    </w:pPr>
    <w:rPr>
      <w:rFonts w:ascii="Times New Roman" w:eastAsia="Times New Roman" w:hAnsi="Times New Roman"/>
      <w:szCs w:val="24"/>
      <w:lang w:val="x-none" w:eastAsia="x-none"/>
    </w:rPr>
  </w:style>
  <w:style w:type="character" w:customStyle="1" w:styleId="fieldChar">
    <w:name w:val="field Char"/>
    <w:link w:val="field"/>
    <w:locked/>
    <w:rsid w:val="00A8382F"/>
    <w:rPr>
      <w:rFonts w:ascii="Times New Roman" w:eastAsia="Times New Roman" w:hAnsi="Times New Roman"/>
      <w:sz w:val="22"/>
      <w:szCs w:val="24"/>
    </w:rPr>
  </w:style>
  <w:style w:type="character" w:customStyle="1" w:styleId="StylefieldBoldChar">
    <w:name w:val="Style field + Bold Char"/>
    <w:link w:val="StylefieldBold"/>
    <w:semiHidden/>
    <w:locked/>
    <w:rsid w:val="00A8382F"/>
    <w:rPr>
      <w:rFonts w:ascii="Times New Roman" w:eastAsia="Times New Roman" w:hAnsi="Times New Roman"/>
      <w:b/>
      <w:bCs/>
      <w:sz w:val="22"/>
      <w:szCs w:val="24"/>
    </w:rPr>
  </w:style>
  <w:style w:type="paragraph" w:styleId="Subtitle">
    <w:name w:val="Subtitle"/>
    <w:basedOn w:val="Normal"/>
    <w:link w:val="SubtitleChar"/>
    <w:qFormat/>
    <w:rsid w:val="00A8382F"/>
    <w:pPr>
      <w:spacing w:before="180" w:after="60" w:line="240" w:lineRule="auto"/>
      <w:jc w:val="center"/>
      <w:outlineLvl w:val="1"/>
    </w:pPr>
    <w:rPr>
      <w:rFonts w:ascii="Arial" w:eastAsia="Times New Roman" w:hAnsi="Arial"/>
      <w:sz w:val="36"/>
      <w:szCs w:val="24"/>
      <w:lang w:val="x-none" w:eastAsia="x-none"/>
    </w:rPr>
  </w:style>
  <w:style w:type="character" w:customStyle="1" w:styleId="SubtitleChar">
    <w:name w:val="Subtitle Char"/>
    <w:link w:val="Subtitle"/>
    <w:rsid w:val="00A8382F"/>
    <w:rPr>
      <w:rFonts w:ascii="Arial" w:eastAsia="Times New Roman" w:hAnsi="Arial" w:cs="Arial"/>
      <w:sz w:val="36"/>
      <w:szCs w:val="24"/>
    </w:rPr>
  </w:style>
  <w:style w:type="paragraph" w:customStyle="1" w:styleId="Code">
    <w:name w:val="Code"/>
    <w:basedOn w:val="Normal"/>
    <w:rsid w:val="00A8382F"/>
    <w:pPr>
      <w:spacing w:before="20" w:after="20" w:line="240" w:lineRule="auto"/>
      <w:ind w:left="288"/>
    </w:pPr>
    <w:rPr>
      <w:rFonts w:ascii="Courier New" w:eastAsia="Times New Roman" w:hAnsi="Courier New"/>
      <w:sz w:val="18"/>
      <w:szCs w:val="24"/>
    </w:rPr>
  </w:style>
  <w:style w:type="paragraph" w:styleId="ListNumber">
    <w:name w:val="List Number"/>
    <w:basedOn w:val="Normal"/>
    <w:link w:val="ListNumberChar"/>
    <w:rsid w:val="00A8382F"/>
    <w:pPr>
      <w:numPr>
        <w:numId w:val="15"/>
      </w:numPr>
      <w:spacing w:before="120" w:after="0" w:line="240" w:lineRule="auto"/>
    </w:pPr>
    <w:rPr>
      <w:rFonts w:ascii="Times New Roman" w:eastAsia="Times New Roman" w:hAnsi="Times New Roman"/>
      <w:szCs w:val="24"/>
      <w:lang w:val="x-none" w:eastAsia="x-none"/>
    </w:rPr>
  </w:style>
  <w:style w:type="character" w:customStyle="1" w:styleId="ListNumberChar">
    <w:name w:val="List Number Char"/>
    <w:link w:val="ListNumber"/>
    <w:locked/>
    <w:rsid w:val="00A8382F"/>
    <w:rPr>
      <w:rFonts w:ascii="Times New Roman" w:eastAsia="Times New Roman" w:hAnsi="Times New Roman"/>
      <w:sz w:val="22"/>
      <w:szCs w:val="24"/>
      <w:lang w:val="x-none" w:eastAsia="x-none"/>
    </w:rPr>
  </w:style>
  <w:style w:type="paragraph" w:styleId="ListNumber2">
    <w:name w:val="List Number 2"/>
    <w:basedOn w:val="ListNumber"/>
    <w:rsid w:val="00A8382F"/>
    <w:pPr>
      <w:numPr>
        <w:numId w:val="1"/>
      </w:numPr>
      <w:spacing w:before="60"/>
    </w:pPr>
  </w:style>
  <w:style w:type="paragraph" w:styleId="ListNumber3">
    <w:name w:val="List Number 3"/>
    <w:basedOn w:val="ListNumber2"/>
    <w:rsid w:val="00A8382F"/>
    <w:pPr>
      <w:numPr>
        <w:numId w:val="11"/>
      </w:numPr>
    </w:pPr>
  </w:style>
  <w:style w:type="paragraph" w:customStyle="1" w:styleId="Intentionalblank">
    <w:name w:val="Intentional blank"/>
    <w:basedOn w:val="Normal"/>
    <w:rsid w:val="00A8382F"/>
    <w:pPr>
      <w:spacing w:before="720" w:after="0" w:line="240" w:lineRule="auto"/>
      <w:jc w:val="center"/>
    </w:pPr>
    <w:rPr>
      <w:rFonts w:ascii="Times New Roman" w:eastAsia="Times New Roman" w:hAnsi="Times New Roman"/>
      <w:i/>
      <w:szCs w:val="24"/>
    </w:rPr>
  </w:style>
  <w:style w:type="paragraph" w:customStyle="1" w:styleId="TOCHeading1">
    <w:name w:val="TOC Heading1"/>
    <w:basedOn w:val="Heading1"/>
    <w:next w:val="Normal"/>
    <w:rsid w:val="00A8382F"/>
    <w:pPr>
      <w:numPr>
        <w:numId w:val="0"/>
      </w:numPr>
    </w:pPr>
  </w:style>
  <w:style w:type="paragraph" w:styleId="TOC4">
    <w:name w:val="toc 4"/>
    <w:basedOn w:val="TOC3"/>
    <w:next w:val="Normal"/>
    <w:rsid w:val="00A8382F"/>
    <w:pPr>
      <w:ind w:left="720"/>
    </w:pPr>
  </w:style>
  <w:style w:type="paragraph" w:styleId="ListBullet">
    <w:name w:val="List Bullet"/>
    <w:basedOn w:val="Normal"/>
    <w:rsid w:val="00A8382F"/>
    <w:pPr>
      <w:numPr>
        <w:numId w:val="6"/>
      </w:numPr>
      <w:spacing w:before="60" w:after="0" w:line="240" w:lineRule="auto"/>
    </w:pPr>
    <w:rPr>
      <w:rFonts w:ascii="Times New Roman" w:eastAsia="Times New Roman" w:hAnsi="Times New Roman"/>
      <w:szCs w:val="24"/>
    </w:rPr>
  </w:style>
  <w:style w:type="paragraph" w:styleId="ListBullet5">
    <w:name w:val="List Bullet 5"/>
    <w:basedOn w:val="Normal"/>
    <w:rsid w:val="00A8382F"/>
    <w:pPr>
      <w:numPr>
        <w:numId w:val="10"/>
      </w:numPr>
      <w:spacing w:before="180" w:after="0" w:line="240" w:lineRule="auto"/>
    </w:pPr>
    <w:rPr>
      <w:rFonts w:ascii="Times New Roman" w:eastAsia="Times New Roman" w:hAnsi="Times New Roman"/>
      <w:szCs w:val="24"/>
    </w:rPr>
  </w:style>
  <w:style w:type="paragraph" w:styleId="MessageHeader">
    <w:name w:val="Message Header"/>
    <w:basedOn w:val="Normal"/>
    <w:link w:val="MessageHeaderChar"/>
    <w:semiHidden/>
    <w:rsid w:val="00A8382F"/>
    <w:pPr>
      <w:pBdr>
        <w:top w:val="single" w:sz="6" w:space="1" w:color="auto"/>
        <w:left w:val="single" w:sz="6" w:space="1" w:color="auto"/>
        <w:bottom w:val="single" w:sz="6" w:space="1" w:color="auto"/>
        <w:right w:val="single" w:sz="6" w:space="1" w:color="auto"/>
      </w:pBdr>
      <w:shd w:val="pct20" w:color="auto" w:fill="auto"/>
      <w:spacing w:before="180" w:after="0" w:line="240" w:lineRule="auto"/>
      <w:ind w:left="1080" w:hanging="1080"/>
    </w:pPr>
    <w:rPr>
      <w:rFonts w:ascii="Arial" w:eastAsia="Times New Roman" w:hAnsi="Arial"/>
      <w:szCs w:val="24"/>
      <w:lang w:val="x-none" w:eastAsia="x-none"/>
    </w:rPr>
  </w:style>
  <w:style w:type="character" w:customStyle="1" w:styleId="MessageHeaderChar">
    <w:name w:val="Message Header Char"/>
    <w:link w:val="MessageHeader"/>
    <w:semiHidden/>
    <w:rsid w:val="00A8382F"/>
    <w:rPr>
      <w:rFonts w:ascii="Arial" w:eastAsia="Times New Roman" w:hAnsi="Arial" w:cs="Arial"/>
      <w:sz w:val="22"/>
      <w:szCs w:val="24"/>
      <w:shd w:val="pct20" w:color="auto" w:fill="auto"/>
    </w:rPr>
  </w:style>
  <w:style w:type="paragraph" w:customStyle="1" w:styleId="Graphic">
    <w:name w:val="Graphic"/>
    <w:basedOn w:val="Normal"/>
    <w:rsid w:val="00A8382F"/>
    <w:pPr>
      <w:spacing w:before="240" w:after="240" w:line="240" w:lineRule="auto"/>
      <w:jc w:val="center"/>
    </w:pPr>
    <w:rPr>
      <w:rFonts w:ascii="Times New Roman" w:eastAsia="Times New Roman" w:hAnsi="Times New Roman"/>
      <w:szCs w:val="24"/>
    </w:rPr>
  </w:style>
  <w:style w:type="paragraph" w:customStyle="1" w:styleId="Paragraph2">
    <w:name w:val="Paragraph2"/>
    <w:basedOn w:val="Normal"/>
    <w:semiHidden/>
    <w:rsid w:val="00A8382F"/>
    <w:pPr>
      <w:spacing w:before="80" w:after="0" w:line="240" w:lineRule="auto"/>
      <w:jc w:val="both"/>
    </w:pPr>
    <w:rPr>
      <w:rFonts w:ascii="Times New Roman" w:eastAsia="Times New Roman" w:hAnsi="Times New Roman"/>
      <w:sz w:val="20"/>
      <w:szCs w:val="20"/>
    </w:rPr>
  </w:style>
  <w:style w:type="paragraph" w:customStyle="1" w:styleId="Paragraph3">
    <w:name w:val="Paragraph3"/>
    <w:basedOn w:val="Normal"/>
    <w:semiHidden/>
    <w:rsid w:val="00A8382F"/>
    <w:pPr>
      <w:spacing w:before="80" w:after="0" w:line="240" w:lineRule="auto"/>
      <w:jc w:val="both"/>
    </w:pPr>
    <w:rPr>
      <w:rFonts w:ascii="Times New Roman" w:eastAsia="Times New Roman" w:hAnsi="Times New Roman"/>
      <w:sz w:val="20"/>
      <w:szCs w:val="20"/>
    </w:rPr>
  </w:style>
  <w:style w:type="paragraph" w:customStyle="1" w:styleId="Note">
    <w:name w:val="Note"/>
    <w:basedOn w:val="Normal"/>
    <w:next w:val="Normal"/>
    <w:rsid w:val="00A8382F"/>
    <w:pPr>
      <w:numPr>
        <w:numId w:val="12"/>
      </w:numPr>
      <w:spacing w:before="180" w:after="0" w:line="240" w:lineRule="auto"/>
    </w:pPr>
    <w:rPr>
      <w:rFonts w:ascii="Times New Roman" w:eastAsia="Times New Roman" w:hAnsi="Times New Roman"/>
      <w:szCs w:val="24"/>
    </w:rPr>
  </w:style>
  <w:style w:type="paragraph" w:styleId="FootnoteText">
    <w:name w:val="footnote text"/>
    <w:basedOn w:val="Normal"/>
    <w:link w:val="FootnoteTextChar"/>
    <w:rsid w:val="00A8382F"/>
    <w:pPr>
      <w:spacing w:before="60" w:after="60" w:line="240" w:lineRule="auto"/>
    </w:pPr>
    <w:rPr>
      <w:rFonts w:ascii="Times New Roman" w:eastAsia="Times New Roman" w:hAnsi="Times New Roman"/>
      <w:szCs w:val="20"/>
      <w:lang w:val="x-none" w:eastAsia="x-none"/>
    </w:rPr>
  </w:style>
  <w:style w:type="character" w:customStyle="1" w:styleId="FootnoteTextChar">
    <w:name w:val="Footnote Text Char"/>
    <w:link w:val="FootnoteText"/>
    <w:rsid w:val="00A8382F"/>
    <w:rPr>
      <w:rFonts w:ascii="Times New Roman" w:eastAsia="Times New Roman" w:hAnsi="Times New Roman"/>
      <w:sz w:val="22"/>
    </w:rPr>
  </w:style>
  <w:style w:type="character" w:styleId="FootnoteReference">
    <w:name w:val="footnote reference"/>
    <w:rsid w:val="00A8382F"/>
    <w:rPr>
      <w:rFonts w:cs="Times New Roman"/>
      <w:vertAlign w:val="superscript"/>
    </w:rPr>
  </w:style>
  <w:style w:type="paragraph" w:customStyle="1" w:styleId="Style1">
    <w:name w:val="Style1"/>
    <w:basedOn w:val="Normal"/>
    <w:next w:val="Heading3"/>
    <w:semiHidden/>
    <w:rsid w:val="00A8382F"/>
    <w:pPr>
      <w:spacing w:after="0" w:line="240" w:lineRule="auto"/>
    </w:pPr>
    <w:rPr>
      <w:rFonts w:ascii="Arial" w:eastAsia="Times New Roman" w:hAnsi="Arial"/>
      <w:b/>
      <w:bCs/>
      <w:szCs w:val="20"/>
    </w:rPr>
  </w:style>
  <w:style w:type="paragraph" w:styleId="TOC9">
    <w:name w:val="toc 9"/>
    <w:basedOn w:val="Normal"/>
    <w:next w:val="Normal"/>
    <w:semiHidden/>
    <w:rsid w:val="00A8382F"/>
    <w:pPr>
      <w:tabs>
        <w:tab w:val="right" w:leader="dot" w:pos="8640"/>
      </w:tabs>
      <w:spacing w:after="0" w:line="240" w:lineRule="auto"/>
      <w:ind w:left="1400"/>
    </w:pPr>
    <w:rPr>
      <w:rFonts w:ascii="Times New Roman" w:eastAsia="Times New Roman" w:hAnsi="Times New Roman"/>
      <w:sz w:val="18"/>
      <w:szCs w:val="20"/>
    </w:rPr>
  </w:style>
  <w:style w:type="paragraph" w:styleId="ListBullet3">
    <w:name w:val="List Bullet 3"/>
    <w:basedOn w:val="Normal"/>
    <w:link w:val="ListBullet3Char1"/>
    <w:rsid w:val="00A8382F"/>
    <w:pPr>
      <w:numPr>
        <w:numId w:val="8"/>
      </w:numPr>
      <w:spacing w:after="0" w:line="240" w:lineRule="auto"/>
    </w:pPr>
    <w:rPr>
      <w:rFonts w:ascii="Times New Roman" w:eastAsia="Times New Roman" w:hAnsi="Times New Roman"/>
      <w:szCs w:val="24"/>
      <w:lang w:val="x-none" w:eastAsia="x-none"/>
    </w:rPr>
  </w:style>
  <w:style w:type="character" w:customStyle="1" w:styleId="ListBullet3Char1">
    <w:name w:val="List Bullet 3 Char1"/>
    <w:link w:val="ListBullet3"/>
    <w:locked/>
    <w:rsid w:val="00A8382F"/>
    <w:rPr>
      <w:rFonts w:ascii="Times New Roman" w:eastAsia="Times New Roman" w:hAnsi="Times New Roman"/>
      <w:sz w:val="22"/>
      <w:szCs w:val="24"/>
      <w:lang w:val="x-none" w:eastAsia="x-none"/>
    </w:rPr>
  </w:style>
  <w:style w:type="paragraph" w:customStyle="1" w:styleId="TableText0">
    <w:name w:val="TableText"/>
    <w:basedOn w:val="Normal"/>
    <w:semiHidden/>
    <w:rsid w:val="00A8382F"/>
    <w:pPr>
      <w:autoSpaceDE w:val="0"/>
      <w:autoSpaceDN w:val="0"/>
      <w:adjustRightInd w:val="0"/>
      <w:spacing w:before="60" w:after="60" w:line="240" w:lineRule="auto"/>
      <w:ind w:rightChars="100" w:right="48"/>
    </w:pPr>
    <w:rPr>
      <w:rFonts w:ascii="Arial" w:eastAsia="Times New Roman" w:hAnsi="Arial" w:cs="Arial"/>
      <w:sz w:val="18"/>
      <w:szCs w:val="20"/>
    </w:rPr>
  </w:style>
  <w:style w:type="paragraph" w:customStyle="1" w:styleId="TableHead">
    <w:name w:val="TableHead"/>
    <w:semiHidden/>
    <w:rsid w:val="00A8382F"/>
    <w:pPr>
      <w:spacing w:before="60" w:after="60"/>
      <w:jc w:val="center"/>
    </w:pPr>
    <w:rPr>
      <w:rFonts w:ascii="Arial" w:eastAsia="Times New Roman" w:hAnsi="Arial" w:cs="Arial"/>
      <w:b/>
      <w:sz w:val="18"/>
      <w:szCs w:val="22"/>
    </w:rPr>
  </w:style>
  <w:style w:type="paragraph" w:customStyle="1" w:styleId="StyleTableTextBold3">
    <w:name w:val="Style Table Text + Bold3"/>
    <w:basedOn w:val="Normal"/>
    <w:autoRedefine/>
    <w:semiHidden/>
    <w:rsid w:val="00A8382F"/>
    <w:pPr>
      <w:spacing w:before="40" w:after="40" w:line="240" w:lineRule="auto"/>
    </w:pPr>
    <w:rPr>
      <w:rFonts w:ascii="Times New Roman" w:eastAsia="Times New Roman" w:hAnsi="Times New Roman"/>
      <w:b/>
      <w:bCs/>
      <w:sz w:val="20"/>
      <w:szCs w:val="20"/>
    </w:rPr>
  </w:style>
  <w:style w:type="paragraph" w:styleId="ListBullet2">
    <w:name w:val="List Bullet 2"/>
    <w:basedOn w:val="ListBullet"/>
    <w:link w:val="ListBullet2Char1"/>
    <w:rsid w:val="00A8382F"/>
    <w:pPr>
      <w:numPr>
        <w:numId w:val="7"/>
      </w:numPr>
    </w:pPr>
    <w:rPr>
      <w:lang w:val="x-none" w:eastAsia="x-none"/>
    </w:rPr>
  </w:style>
  <w:style w:type="character" w:customStyle="1" w:styleId="ListBullet2Char1">
    <w:name w:val="List Bullet 2 Char1"/>
    <w:link w:val="ListBullet2"/>
    <w:locked/>
    <w:rsid w:val="00A8382F"/>
    <w:rPr>
      <w:rFonts w:ascii="Times New Roman" w:eastAsia="Times New Roman" w:hAnsi="Times New Roman"/>
      <w:sz w:val="22"/>
      <w:szCs w:val="24"/>
      <w:lang w:val="x-none" w:eastAsia="x-none"/>
    </w:rPr>
  </w:style>
  <w:style w:type="paragraph" w:styleId="BlockText">
    <w:name w:val="Block Text"/>
    <w:basedOn w:val="Normal"/>
    <w:semiHidden/>
    <w:rsid w:val="00A8382F"/>
    <w:pPr>
      <w:spacing w:before="180" w:after="120" w:line="240" w:lineRule="auto"/>
      <w:ind w:left="1440" w:right="1440"/>
    </w:pPr>
    <w:rPr>
      <w:rFonts w:ascii="Times New Roman" w:eastAsia="Times New Roman" w:hAnsi="Times New Roman"/>
      <w:szCs w:val="24"/>
    </w:rPr>
  </w:style>
  <w:style w:type="paragraph" w:styleId="Date">
    <w:name w:val="Date"/>
    <w:basedOn w:val="Normal"/>
    <w:next w:val="Normal"/>
    <w:link w:val="DateChar"/>
    <w:semiHidden/>
    <w:rsid w:val="00A8382F"/>
    <w:pPr>
      <w:spacing w:before="180" w:after="0" w:line="240" w:lineRule="auto"/>
    </w:pPr>
    <w:rPr>
      <w:rFonts w:ascii="Times New Roman" w:eastAsia="Times New Roman" w:hAnsi="Times New Roman"/>
      <w:szCs w:val="24"/>
      <w:lang w:val="x-none" w:eastAsia="x-none"/>
    </w:rPr>
  </w:style>
  <w:style w:type="character" w:customStyle="1" w:styleId="DateChar">
    <w:name w:val="Date Char"/>
    <w:link w:val="Date"/>
    <w:semiHidden/>
    <w:rsid w:val="00A8382F"/>
    <w:rPr>
      <w:rFonts w:ascii="Times New Roman" w:eastAsia="Times New Roman" w:hAnsi="Times New Roman"/>
      <w:sz w:val="22"/>
      <w:szCs w:val="24"/>
    </w:rPr>
  </w:style>
  <w:style w:type="character" w:styleId="Emphasis">
    <w:name w:val="Emphasis"/>
    <w:qFormat/>
    <w:rsid w:val="00A8382F"/>
    <w:rPr>
      <w:rFonts w:cs="Times New Roman"/>
      <w:i/>
      <w:iCs/>
    </w:rPr>
  </w:style>
  <w:style w:type="table" w:styleId="TableList2">
    <w:name w:val="Table List 2"/>
    <w:basedOn w:val="TableNormal"/>
    <w:semiHidden/>
    <w:rsid w:val="00A8382F"/>
    <w:pPr>
      <w:spacing w:before="20" w:after="20"/>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Index1">
    <w:name w:val="index 1"/>
    <w:basedOn w:val="Normal"/>
    <w:next w:val="Normal"/>
    <w:rsid w:val="00A8382F"/>
    <w:pPr>
      <w:tabs>
        <w:tab w:val="right" w:leader="dot" w:pos="4310"/>
      </w:tabs>
      <w:spacing w:after="0" w:line="240" w:lineRule="auto"/>
      <w:ind w:left="216" w:hanging="216"/>
    </w:pPr>
    <w:rPr>
      <w:rFonts w:ascii="Times New Roman" w:eastAsia="Times New Roman" w:hAnsi="Times New Roman"/>
      <w:szCs w:val="24"/>
    </w:rPr>
  </w:style>
  <w:style w:type="paragraph" w:styleId="Index4">
    <w:name w:val="index 4"/>
    <w:basedOn w:val="Normal"/>
    <w:next w:val="Normal"/>
    <w:autoRedefine/>
    <w:semiHidden/>
    <w:rsid w:val="00A8382F"/>
    <w:pPr>
      <w:spacing w:after="0" w:line="240" w:lineRule="auto"/>
      <w:ind w:left="960" w:hanging="240"/>
    </w:pPr>
    <w:rPr>
      <w:rFonts w:ascii="Times New Roman" w:eastAsia="Times New Roman" w:hAnsi="Times New Roman"/>
      <w:sz w:val="20"/>
      <w:szCs w:val="20"/>
    </w:rPr>
  </w:style>
  <w:style w:type="paragraph" w:styleId="Index5">
    <w:name w:val="index 5"/>
    <w:basedOn w:val="Normal"/>
    <w:next w:val="Normal"/>
    <w:autoRedefine/>
    <w:semiHidden/>
    <w:rsid w:val="00A8382F"/>
    <w:pPr>
      <w:spacing w:after="0" w:line="240" w:lineRule="auto"/>
      <w:ind w:left="1200" w:hanging="240"/>
    </w:pPr>
    <w:rPr>
      <w:rFonts w:ascii="Times New Roman" w:eastAsia="Times New Roman" w:hAnsi="Times New Roman"/>
      <w:sz w:val="20"/>
      <w:szCs w:val="20"/>
    </w:rPr>
  </w:style>
  <w:style w:type="paragraph" w:styleId="Index6">
    <w:name w:val="index 6"/>
    <w:basedOn w:val="Normal"/>
    <w:next w:val="Normal"/>
    <w:autoRedefine/>
    <w:semiHidden/>
    <w:rsid w:val="00A8382F"/>
    <w:pPr>
      <w:spacing w:after="0" w:line="240" w:lineRule="auto"/>
      <w:ind w:left="1440" w:hanging="240"/>
    </w:pPr>
    <w:rPr>
      <w:rFonts w:ascii="Times New Roman" w:eastAsia="Times New Roman" w:hAnsi="Times New Roman"/>
      <w:sz w:val="20"/>
      <w:szCs w:val="20"/>
    </w:rPr>
  </w:style>
  <w:style w:type="paragraph" w:styleId="Index7">
    <w:name w:val="index 7"/>
    <w:basedOn w:val="Normal"/>
    <w:next w:val="Normal"/>
    <w:autoRedefine/>
    <w:semiHidden/>
    <w:rsid w:val="00A8382F"/>
    <w:pPr>
      <w:spacing w:after="0" w:line="240" w:lineRule="auto"/>
      <w:ind w:left="1680" w:hanging="240"/>
    </w:pPr>
    <w:rPr>
      <w:rFonts w:ascii="Times New Roman" w:eastAsia="Times New Roman" w:hAnsi="Times New Roman"/>
      <w:sz w:val="20"/>
      <w:szCs w:val="20"/>
    </w:rPr>
  </w:style>
  <w:style w:type="paragraph" w:styleId="Index8">
    <w:name w:val="index 8"/>
    <w:basedOn w:val="Normal"/>
    <w:next w:val="Normal"/>
    <w:autoRedefine/>
    <w:semiHidden/>
    <w:rsid w:val="00A8382F"/>
    <w:pPr>
      <w:spacing w:after="0" w:line="240" w:lineRule="auto"/>
      <w:ind w:left="1920" w:hanging="240"/>
    </w:pPr>
    <w:rPr>
      <w:rFonts w:ascii="Times New Roman" w:eastAsia="Times New Roman" w:hAnsi="Times New Roman"/>
      <w:sz w:val="20"/>
      <w:szCs w:val="20"/>
    </w:rPr>
  </w:style>
  <w:style w:type="paragraph" w:styleId="Index9">
    <w:name w:val="index 9"/>
    <w:basedOn w:val="Normal"/>
    <w:next w:val="Normal"/>
    <w:autoRedefine/>
    <w:semiHidden/>
    <w:rsid w:val="00A8382F"/>
    <w:pPr>
      <w:spacing w:after="0" w:line="240" w:lineRule="auto"/>
      <w:ind w:left="2160" w:hanging="240"/>
    </w:pPr>
    <w:rPr>
      <w:rFonts w:ascii="Times New Roman" w:eastAsia="Times New Roman" w:hAnsi="Times New Roman"/>
      <w:sz w:val="20"/>
      <w:szCs w:val="20"/>
    </w:rPr>
  </w:style>
  <w:style w:type="paragraph" w:styleId="IndexHeading">
    <w:name w:val="index heading"/>
    <w:basedOn w:val="Normal"/>
    <w:next w:val="Normal"/>
    <w:rsid w:val="00A8382F"/>
    <w:pPr>
      <w:spacing w:before="120" w:after="120" w:line="240" w:lineRule="auto"/>
    </w:pPr>
    <w:rPr>
      <w:rFonts w:ascii="Arial" w:eastAsia="Times New Roman" w:hAnsi="Arial"/>
      <w:b/>
      <w:bCs/>
      <w:iCs/>
      <w:sz w:val="28"/>
      <w:szCs w:val="20"/>
    </w:rPr>
  </w:style>
  <w:style w:type="character" w:styleId="LineNumber">
    <w:name w:val="line number"/>
    <w:semiHidden/>
    <w:rsid w:val="00A8382F"/>
    <w:rPr>
      <w:rFonts w:cs="Times New Roman"/>
    </w:rPr>
  </w:style>
  <w:style w:type="paragraph" w:styleId="List">
    <w:name w:val="List"/>
    <w:basedOn w:val="Normal"/>
    <w:semiHidden/>
    <w:rsid w:val="00A8382F"/>
    <w:pPr>
      <w:spacing w:before="180" w:after="0" w:line="240" w:lineRule="auto"/>
      <w:ind w:left="360" w:hanging="360"/>
    </w:pPr>
    <w:rPr>
      <w:rFonts w:ascii="Times New Roman" w:eastAsia="Times New Roman" w:hAnsi="Times New Roman"/>
      <w:szCs w:val="24"/>
    </w:rPr>
  </w:style>
  <w:style w:type="paragraph" w:styleId="List2">
    <w:name w:val="List 2"/>
    <w:basedOn w:val="Normal"/>
    <w:semiHidden/>
    <w:rsid w:val="00A8382F"/>
    <w:pPr>
      <w:spacing w:before="180" w:after="0" w:line="240" w:lineRule="auto"/>
      <w:ind w:left="720" w:hanging="360"/>
    </w:pPr>
    <w:rPr>
      <w:rFonts w:ascii="Times New Roman" w:eastAsia="Times New Roman" w:hAnsi="Times New Roman"/>
      <w:szCs w:val="24"/>
    </w:rPr>
  </w:style>
  <w:style w:type="paragraph" w:styleId="List3">
    <w:name w:val="List 3"/>
    <w:basedOn w:val="Normal"/>
    <w:semiHidden/>
    <w:rsid w:val="00A8382F"/>
    <w:pPr>
      <w:spacing w:before="180" w:after="0" w:line="240" w:lineRule="auto"/>
      <w:ind w:left="1080" w:hanging="360"/>
    </w:pPr>
    <w:rPr>
      <w:rFonts w:ascii="Times New Roman" w:eastAsia="Times New Roman" w:hAnsi="Times New Roman"/>
      <w:szCs w:val="24"/>
    </w:rPr>
  </w:style>
  <w:style w:type="paragraph" w:styleId="List4">
    <w:name w:val="List 4"/>
    <w:basedOn w:val="Normal"/>
    <w:semiHidden/>
    <w:rsid w:val="00A8382F"/>
    <w:pPr>
      <w:spacing w:before="180" w:after="0" w:line="240" w:lineRule="auto"/>
      <w:ind w:left="1440" w:hanging="360"/>
    </w:pPr>
    <w:rPr>
      <w:rFonts w:ascii="Times New Roman" w:eastAsia="Times New Roman" w:hAnsi="Times New Roman"/>
      <w:szCs w:val="24"/>
    </w:rPr>
  </w:style>
  <w:style w:type="paragraph" w:styleId="List5">
    <w:name w:val="List 5"/>
    <w:basedOn w:val="Normal"/>
    <w:semiHidden/>
    <w:rsid w:val="00A8382F"/>
    <w:pPr>
      <w:spacing w:before="180" w:after="0" w:line="240" w:lineRule="auto"/>
      <w:ind w:left="1800" w:hanging="360"/>
    </w:pPr>
    <w:rPr>
      <w:rFonts w:ascii="Times New Roman" w:eastAsia="Times New Roman" w:hAnsi="Times New Roman"/>
      <w:szCs w:val="24"/>
    </w:rPr>
  </w:style>
  <w:style w:type="paragraph" w:styleId="ListContinue">
    <w:name w:val="List Continue"/>
    <w:basedOn w:val="Normal"/>
    <w:semiHidden/>
    <w:rsid w:val="00A8382F"/>
    <w:pPr>
      <w:spacing w:before="180" w:after="120" w:line="240" w:lineRule="auto"/>
      <w:ind w:left="360"/>
    </w:pPr>
    <w:rPr>
      <w:rFonts w:ascii="Times New Roman" w:eastAsia="Times New Roman" w:hAnsi="Times New Roman"/>
      <w:szCs w:val="24"/>
    </w:rPr>
  </w:style>
  <w:style w:type="paragraph" w:styleId="ListContinue2">
    <w:name w:val="List Continue 2"/>
    <w:basedOn w:val="Normal"/>
    <w:semiHidden/>
    <w:rsid w:val="00A8382F"/>
    <w:pPr>
      <w:spacing w:before="180" w:after="120" w:line="240" w:lineRule="auto"/>
      <w:ind w:left="720"/>
    </w:pPr>
    <w:rPr>
      <w:rFonts w:ascii="Times New Roman" w:eastAsia="Times New Roman" w:hAnsi="Times New Roman"/>
      <w:szCs w:val="24"/>
    </w:rPr>
  </w:style>
  <w:style w:type="paragraph" w:styleId="ListContinue3">
    <w:name w:val="List Continue 3"/>
    <w:basedOn w:val="Normal"/>
    <w:semiHidden/>
    <w:rsid w:val="00A8382F"/>
    <w:pPr>
      <w:spacing w:before="180" w:after="120" w:line="240" w:lineRule="auto"/>
      <w:ind w:left="1080"/>
    </w:pPr>
    <w:rPr>
      <w:rFonts w:ascii="Times New Roman" w:eastAsia="Times New Roman" w:hAnsi="Times New Roman"/>
      <w:szCs w:val="24"/>
    </w:rPr>
  </w:style>
  <w:style w:type="paragraph" w:styleId="ListContinue4">
    <w:name w:val="List Continue 4"/>
    <w:basedOn w:val="Normal"/>
    <w:semiHidden/>
    <w:rsid w:val="00A8382F"/>
    <w:pPr>
      <w:spacing w:before="180" w:after="120" w:line="240" w:lineRule="auto"/>
      <w:ind w:left="1440"/>
    </w:pPr>
    <w:rPr>
      <w:rFonts w:ascii="Times New Roman" w:eastAsia="Times New Roman" w:hAnsi="Times New Roman"/>
      <w:szCs w:val="24"/>
    </w:rPr>
  </w:style>
  <w:style w:type="paragraph" w:styleId="ListContinue5">
    <w:name w:val="List Continue 5"/>
    <w:basedOn w:val="Normal"/>
    <w:semiHidden/>
    <w:rsid w:val="00A8382F"/>
    <w:pPr>
      <w:spacing w:before="180" w:after="120" w:line="240" w:lineRule="auto"/>
      <w:ind w:left="1800"/>
    </w:pPr>
    <w:rPr>
      <w:rFonts w:ascii="Times New Roman" w:eastAsia="Times New Roman" w:hAnsi="Times New Roman"/>
      <w:szCs w:val="24"/>
    </w:rPr>
  </w:style>
  <w:style w:type="paragraph" w:styleId="NormalIndent">
    <w:name w:val="Normal Indent"/>
    <w:basedOn w:val="Normal"/>
    <w:rsid w:val="00A8382F"/>
    <w:pPr>
      <w:spacing w:before="180" w:after="0" w:line="240" w:lineRule="auto"/>
      <w:ind w:left="360"/>
    </w:pPr>
    <w:rPr>
      <w:rFonts w:ascii="Times New Roman" w:eastAsia="Times New Roman" w:hAnsi="Times New Roman"/>
      <w:szCs w:val="24"/>
    </w:rPr>
  </w:style>
  <w:style w:type="paragraph" w:styleId="NoteHeading">
    <w:name w:val="Note Heading"/>
    <w:basedOn w:val="Normal"/>
    <w:next w:val="Normal"/>
    <w:link w:val="NoteHeadingChar"/>
    <w:semiHidden/>
    <w:rsid w:val="00A8382F"/>
    <w:pPr>
      <w:spacing w:before="180" w:after="0" w:line="240" w:lineRule="auto"/>
    </w:pPr>
    <w:rPr>
      <w:rFonts w:ascii="Times New Roman" w:eastAsia="Times New Roman" w:hAnsi="Times New Roman"/>
      <w:szCs w:val="24"/>
      <w:lang w:val="x-none" w:eastAsia="x-none"/>
    </w:rPr>
  </w:style>
  <w:style w:type="character" w:customStyle="1" w:styleId="NoteHeadingChar">
    <w:name w:val="Note Heading Char"/>
    <w:link w:val="NoteHeading"/>
    <w:semiHidden/>
    <w:rsid w:val="00A8382F"/>
    <w:rPr>
      <w:rFonts w:ascii="Times New Roman" w:eastAsia="Times New Roman" w:hAnsi="Times New Roman"/>
      <w:sz w:val="22"/>
      <w:szCs w:val="24"/>
    </w:rPr>
  </w:style>
  <w:style w:type="paragraph" w:styleId="PlainText">
    <w:name w:val="Plain Text"/>
    <w:basedOn w:val="Normal"/>
    <w:link w:val="PlainTextChar"/>
    <w:uiPriority w:val="99"/>
    <w:semiHidden/>
    <w:rsid w:val="00A8382F"/>
    <w:pPr>
      <w:spacing w:before="180"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uiPriority w:val="99"/>
    <w:semiHidden/>
    <w:rsid w:val="00A8382F"/>
    <w:rPr>
      <w:rFonts w:ascii="Courier New" w:eastAsia="Times New Roman" w:hAnsi="Courier New" w:cs="Courier New"/>
    </w:rPr>
  </w:style>
  <w:style w:type="paragraph" w:styleId="Salutation">
    <w:name w:val="Salutation"/>
    <w:basedOn w:val="Normal"/>
    <w:next w:val="Normal"/>
    <w:link w:val="SalutationChar"/>
    <w:semiHidden/>
    <w:rsid w:val="00A8382F"/>
    <w:pPr>
      <w:spacing w:before="180" w:after="0" w:line="240" w:lineRule="auto"/>
    </w:pPr>
    <w:rPr>
      <w:rFonts w:ascii="Times New Roman" w:eastAsia="Times New Roman" w:hAnsi="Times New Roman"/>
      <w:szCs w:val="24"/>
      <w:lang w:val="x-none" w:eastAsia="x-none"/>
    </w:rPr>
  </w:style>
  <w:style w:type="character" w:customStyle="1" w:styleId="SalutationChar">
    <w:name w:val="Salutation Char"/>
    <w:link w:val="Salutation"/>
    <w:semiHidden/>
    <w:rsid w:val="00A8382F"/>
    <w:rPr>
      <w:rFonts w:ascii="Times New Roman" w:eastAsia="Times New Roman" w:hAnsi="Times New Roman"/>
      <w:sz w:val="22"/>
      <w:szCs w:val="24"/>
    </w:rPr>
  </w:style>
  <w:style w:type="paragraph" w:styleId="Signature">
    <w:name w:val="Signature"/>
    <w:basedOn w:val="Normal"/>
    <w:link w:val="SignatureChar"/>
    <w:semiHidden/>
    <w:rsid w:val="00A8382F"/>
    <w:pPr>
      <w:spacing w:before="180" w:after="0" w:line="240" w:lineRule="auto"/>
      <w:ind w:left="4320"/>
    </w:pPr>
    <w:rPr>
      <w:rFonts w:ascii="Times New Roman" w:eastAsia="Times New Roman" w:hAnsi="Times New Roman"/>
      <w:szCs w:val="24"/>
      <w:lang w:val="x-none" w:eastAsia="x-none"/>
    </w:rPr>
  </w:style>
  <w:style w:type="character" w:customStyle="1" w:styleId="SignatureChar">
    <w:name w:val="Signature Char"/>
    <w:link w:val="Signature"/>
    <w:semiHidden/>
    <w:rsid w:val="00A8382F"/>
    <w:rPr>
      <w:rFonts w:ascii="Times New Roman" w:eastAsia="Times New Roman" w:hAnsi="Times New Roman"/>
      <w:sz w:val="22"/>
      <w:szCs w:val="24"/>
    </w:rPr>
  </w:style>
  <w:style w:type="character" w:styleId="Strong">
    <w:name w:val="Strong"/>
    <w:qFormat/>
    <w:rsid w:val="00A8382F"/>
    <w:rPr>
      <w:rFonts w:cs="Times New Roman"/>
      <w:b/>
      <w:bCs/>
    </w:rPr>
  </w:style>
  <w:style w:type="table" w:styleId="Table3Deffects1">
    <w:name w:val="Table 3D effects 1"/>
    <w:basedOn w:val="TableNormal"/>
    <w:semiHidden/>
    <w:rsid w:val="00A8382F"/>
    <w:pPr>
      <w:spacing w:before="20" w:after="20"/>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8382F"/>
    <w:pPr>
      <w:spacing w:before="20" w:after="20"/>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A8382F"/>
    <w:pPr>
      <w:spacing w:before="20" w:after="20"/>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A8382F"/>
    <w:pPr>
      <w:spacing w:before="20" w:after="20"/>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A8382F"/>
    <w:pPr>
      <w:spacing w:before="20" w:after="20"/>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8382F"/>
    <w:pPr>
      <w:spacing w:before="20" w:after="2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8382F"/>
    <w:pPr>
      <w:spacing w:before="20" w:after="2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8382F"/>
    <w:pPr>
      <w:spacing w:before="20" w:after="2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8382F"/>
    <w:pPr>
      <w:spacing w:before="20" w:after="20"/>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8382F"/>
    <w:pPr>
      <w:spacing w:before="20" w:after="2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8382F"/>
    <w:pPr>
      <w:spacing w:before="20" w:after="2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A8382F"/>
    <w:pPr>
      <w:spacing w:before="20" w:after="20"/>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A8382F"/>
    <w:pPr>
      <w:spacing w:before="20" w:after="20"/>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A8382F"/>
    <w:pPr>
      <w:spacing w:before="20" w:after="20"/>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A8382F"/>
    <w:pPr>
      <w:spacing w:before="20" w:after="20"/>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A8382F"/>
    <w:pPr>
      <w:spacing w:before="20" w:after="20"/>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8382F"/>
    <w:pPr>
      <w:spacing w:before="20" w:after="20"/>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A8382F"/>
    <w:pPr>
      <w:spacing w:before="20" w:after="2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A8382F"/>
    <w:pPr>
      <w:spacing w:before="20" w:after="20"/>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A8382F"/>
    <w:pPr>
      <w:spacing w:before="20" w:after="2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A8382F"/>
    <w:pPr>
      <w:spacing w:before="20" w:after="2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8382F"/>
    <w:pPr>
      <w:spacing w:before="20" w:after="2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A8382F"/>
    <w:pPr>
      <w:spacing w:before="20" w:after="2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A8382F"/>
    <w:pPr>
      <w:spacing w:before="20" w:after="2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A8382F"/>
    <w:pPr>
      <w:spacing w:before="20" w:after="20"/>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A8382F"/>
    <w:pPr>
      <w:spacing w:before="180" w:after="0" w:line="240" w:lineRule="auto"/>
      <w:ind w:left="240" w:hanging="240"/>
    </w:pPr>
    <w:rPr>
      <w:rFonts w:ascii="Times New Roman" w:eastAsia="Times New Roman" w:hAnsi="Times New Roman"/>
      <w:szCs w:val="24"/>
    </w:rPr>
  </w:style>
  <w:style w:type="paragraph" w:styleId="TableofFigures">
    <w:name w:val="table of figures"/>
    <w:basedOn w:val="Normal"/>
    <w:next w:val="Normal"/>
    <w:uiPriority w:val="99"/>
    <w:rsid w:val="00A8382F"/>
    <w:pPr>
      <w:spacing w:before="180" w:after="0" w:line="240" w:lineRule="auto"/>
    </w:pPr>
    <w:rPr>
      <w:rFonts w:ascii="Times New Roman" w:eastAsia="Times New Roman" w:hAnsi="Times New Roman"/>
      <w:szCs w:val="24"/>
    </w:rPr>
  </w:style>
  <w:style w:type="paragraph" w:styleId="TOC5">
    <w:name w:val="toc 5"/>
    <w:basedOn w:val="TOC4"/>
    <w:next w:val="Normal"/>
    <w:autoRedefine/>
    <w:rsid w:val="00A8382F"/>
    <w:pPr>
      <w:ind w:left="965"/>
    </w:pPr>
  </w:style>
  <w:style w:type="paragraph" w:styleId="TOC6">
    <w:name w:val="toc 6"/>
    <w:basedOn w:val="Normal"/>
    <w:next w:val="Normal"/>
    <w:autoRedefine/>
    <w:semiHidden/>
    <w:rsid w:val="00A8382F"/>
    <w:pPr>
      <w:spacing w:before="180" w:after="0" w:line="240" w:lineRule="auto"/>
      <w:ind w:left="1195"/>
    </w:pPr>
    <w:rPr>
      <w:rFonts w:ascii="Times New Roman" w:eastAsia="Times New Roman" w:hAnsi="Times New Roman"/>
      <w:szCs w:val="24"/>
    </w:rPr>
  </w:style>
  <w:style w:type="paragraph" w:styleId="TOC7">
    <w:name w:val="toc 7"/>
    <w:basedOn w:val="Normal"/>
    <w:next w:val="Normal"/>
    <w:autoRedefine/>
    <w:semiHidden/>
    <w:rsid w:val="00A8382F"/>
    <w:pPr>
      <w:spacing w:before="180" w:after="0" w:line="240" w:lineRule="auto"/>
      <w:ind w:left="1440"/>
    </w:pPr>
    <w:rPr>
      <w:rFonts w:ascii="Times New Roman" w:eastAsia="Times New Roman" w:hAnsi="Times New Roman"/>
      <w:szCs w:val="24"/>
    </w:rPr>
  </w:style>
  <w:style w:type="paragraph" w:styleId="TOC8">
    <w:name w:val="toc 8"/>
    <w:basedOn w:val="Normal"/>
    <w:next w:val="Normal"/>
    <w:autoRedefine/>
    <w:semiHidden/>
    <w:rsid w:val="00A8382F"/>
    <w:pPr>
      <w:spacing w:before="180" w:after="0" w:line="240" w:lineRule="auto"/>
      <w:ind w:left="1680"/>
    </w:pPr>
    <w:rPr>
      <w:rFonts w:ascii="Times New Roman" w:eastAsia="Times New Roman" w:hAnsi="Times New Roman"/>
      <w:szCs w:val="24"/>
    </w:rPr>
  </w:style>
  <w:style w:type="table" w:styleId="TableList3">
    <w:name w:val="Table List 3"/>
    <w:basedOn w:val="TableNormal"/>
    <w:semiHidden/>
    <w:rsid w:val="00A8382F"/>
    <w:pPr>
      <w:spacing w:before="20" w:after="20"/>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8382F"/>
    <w:pPr>
      <w:spacing w:before="20" w:after="2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8382F"/>
    <w:pPr>
      <w:spacing w:before="20" w:after="2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A8382F"/>
    <w:pPr>
      <w:spacing w:before="20" w:after="2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8382F"/>
    <w:pPr>
      <w:spacing w:before="20" w:after="2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8382F"/>
    <w:pPr>
      <w:spacing w:before="20" w:after="2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8382F"/>
    <w:pPr>
      <w:spacing w:before="20" w:after="2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8382F"/>
    <w:pPr>
      <w:spacing w:before="20" w:after="20"/>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8382F"/>
    <w:pPr>
      <w:spacing w:before="20" w:after="20"/>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8382F"/>
    <w:pPr>
      <w:spacing w:before="20" w:after="2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8382F"/>
    <w:pPr>
      <w:spacing w:before="20" w:after="20"/>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A8382F"/>
    <w:pPr>
      <w:spacing w:before="20" w:after="20"/>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A8382F"/>
    <w:pPr>
      <w:spacing w:before="20" w:after="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8382F"/>
    <w:pPr>
      <w:spacing w:before="20" w:after="20"/>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A8382F"/>
    <w:pPr>
      <w:spacing w:before="20" w:after="20"/>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A8382F"/>
    <w:pPr>
      <w:spacing w:before="20" w:after="20"/>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stBullet4">
    <w:name w:val="List Bullet 4"/>
    <w:basedOn w:val="Normal"/>
    <w:rsid w:val="00A8382F"/>
    <w:pPr>
      <w:numPr>
        <w:numId w:val="9"/>
      </w:numPr>
      <w:spacing w:before="180" w:after="0" w:line="240" w:lineRule="auto"/>
    </w:pPr>
    <w:rPr>
      <w:rFonts w:ascii="Times New Roman" w:eastAsia="Times New Roman" w:hAnsi="Times New Roman"/>
      <w:szCs w:val="24"/>
    </w:rPr>
  </w:style>
  <w:style w:type="paragraph" w:styleId="NormalWeb">
    <w:name w:val="Normal (Web)"/>
    <w:basedOn w:val="Normal"/>
    <w:semiHidden/>
    <w:rsid w:val="00A8382F"/>
    <w:pPr>
      <w:spacing w:before="180" w:after="0" w:line="240" w:lineRule="auto"/>
    </w:pPr>
    <w:rPr>
      <w:rFonts w:ascii="Times New Roman" w:eastAsia="Times New Roman" w:hAnsi="Times New Roman"/>
      <w:szCs w:val="24"/>
    </w:rPr>
  </w:style>
  <w:style w:type="paragraph" w:styleId="Index2">
    <w:name w:val="index 2"/>
    <w:basedOn w:val="Index1"/>
    <w:next w:val="Normal"/>
    <w:rsid w:val="00A8382F"/>
    <w:pPr>
      <w:ind w:left="432"/>
    </w:pPr>
  </w:style>
  <w:style w:type="paragraph" w:styleId="Caption">
    <w:name w:val="caption"/>
    <w:basedOn w:val="Normal"/>
    <w:next w:val="Normal"/>
    <w:qFormat/>
    <w:rsid w:val="00A8382F"/>
    <w:pPr>
      <w:spacing w:before="180" w:after="0" w:line="240" w:lineRule="auto"/>
      <w:jc w:val="center"/>
    </w:pPr>
    <w:rPr>
      <w:rFonts w:ascii="Arial" w:eastAsia="Times New Roman" w:hAnsi="Arial"/>
      <w:b/>
      <w:bCs/>
      <w:sz w:val="20"/>
      <w:szCs w:val="20"/>
    </w:rPr>
  </w:style>
  <w:style w:type="paragraph" w:customStyle="1" w:styleId="StyleCaptionLeft">
    <w:name w:val="Style Caption + Left"/>
    <w:basedOn w:val="Caption"/>
    <w:rsid w:val="00A8382F"/>
  </w:style>
  <w:style w:type="paragraph" w:styleId="BodyText2">
    <w:name w:val="Body Text 2"/>
    <w:basedOn w:val="Normal"/>
    <w:link w:val="BodyText2Char"/>
    <w:semiHidden/>
    <w:rsid w:val="00A8382F"/>
    <w:pPr>
      <w:spacing w:before="180" w:after="120" w:line="480" w:lineRule="auto"/>
    </w:pPr>
    <w:rPr>
      <w:rFonts w:ascii="Times New Roman" w:eastAsia="Times New Roman" w:hAnsi="Times New Roman"/>
      <w:szCs w:val="24"/>
      <w:lang w:val="x-none" w:eastAsia="x-none"/>
    </w:rPr>
  </w:style>
  <w:style w:type="character" w:customStyle="1" w:styleId="BodyText2Char">
    <w:name w:val="Body Text 2 Char"/>
    <w:link w:val="BodyText2"/>
    <w:semiHidden/>
    <w:rsid w:val="00A8382F"/>
    <w:rPr>
      <w:rFonts w:ascii="Times New Roman" w:eastAsia="Times New Roman" w:hAnsi="Times New Roman"/>
      <w:sz w:val="22"/>
      <w:szCs w:val="24"/>
    </w:rPr>
  </w:style>
  <w:style w:type="paragraph" w:styleId="BodyText3">
    <w:name w:val="Body Text 3"/>
    <w:basedOn w:val="Normal"/>
    <w:link w:val="BodyText3Char"/>
    <w:semiHidden/>
    <w:rsid w:val="00A8382F"/>
    <w:pPr>
      <w:spacing w:before="180"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semiHidden/>
    <w:rsid w:val="00A8382F"/>
    <w:rPr>
      <w:rFonts w:ascii="Times New Roman" w:eastAsia="Times New Roman" w:hAnsi="Times New Roman"/>
      <w:sz w:val="16"/>
      <w:szCs w:val="16"/>
    </w:rPr>
  </w:style>
  <w:style w:type="paragraph" w:styleId="BodyTextFirstIndent">
    <w:name w:val="Body Text First Indent"/>
    <w:basedOn w:val="BodyText"/>
    <w:link w:val="BodyTextFirstIndentChar"/>
    <w:semiHidden/>
    <w:rsid w:val="00A8382F"/>
    <w:pPr>
      <w:spacing w:before="180"/>
      <w:ind w:firstLine="210"/>
    </w:pPr>
    <w:rPr>
      <w:sz w:val="22"/>
      <w:szCs w:val="24"/>
      <w:lang w:val="x-none" w:eastAsia="x-none"/>
    </w:rPr>
  </w:style>
  <w:style w:type="character" w:customStyle="1" w:styleId="BodyTextFirstIndentChar">
    <w:name w:val="Body Text First Indent Char"/>
    <w:link w:val="BodyTextFirstIndent"/>
    <w:semiHidden/>
    <w:rsid w:val="00A8382F"/>
    <w:rPr>
      <w:rFonts w:ascii="Times New Roman" w:eastAsia="Times New Roman" w:hAnsi="Times New Roman"/>
      <w:sz w:val="22"/>
      <w:szCs w:val="24"/>
    </w:rPr>
  </w:style>
  <w:style w:type="paragraph" w:styleId="BodyTextIndent">
    <w:name w:val="Body Text Indent"/>
    <w:basedOn w:val="Normal"/>
    <w:link w:val="BodyTextIndentChar"/>
    <w:semiHidden/>
    <w:rsid w:val="00A8382F"/>
    <w:pPr>
      <w:spacing w:before="180" w:after="120" w:line="240" w:lineRule="auto"/>
      <w:ind w:left="360"/>
    </w:pPr>
    <w:rPr>
      <w:rFonts w:ascii="Times New Roman" w:eastAsia="Times New Roman" w:hAnsi="Times New Roman"/>
      <w:szCs w:val="24"/>
      <w:lang w:val="x-none" w:eastAsia="x-none"/>
    </w:rPr>
  </w:style>
  <w:style w:type="character" w:customStyle="1" w:styleId="BodyTextIndentChar">
    <w:name w:val="Body Text Indent Char"/>
    <w:link w:val="BodyTextIndent"/>
    <w:semiHidden/>
    <w:rsid w:val="00A8382F"/>
    <w:rPr>
      <w:rFonts w:ascii="Times New Roman" w:eastAsia="Times New Roman" w:hAnsi="Times New Roman"/>
      <w:sz w:val="22"/>
      <w:szCs w:val="24"/>
    </w:rPr>
  </w:style>
  <w:style w:type="paragraph" w:styleId="BodyTextFirstIndent2">
    <w:name w:val="Body Text First Indent 2"/>
    <w:basedOn w:val="BodyTextIndent"/>
    <w:link w:val="BodyTextFirstIndent2Char"/>
    <w:semiHidden/>
    <w:rsid w:val="00A8382F"/>
    <w:pPr>
      <w:ind w:firstLine="210"/>
    </w:pPr>
  </w:style>
  <w:style w:type="character" w:customStyle="1" w:styleId="BodyTextFirstIndent2Char">
    <w:name w:val="Body Text First Indent 2 Char"/>
    <w:link w:val="BodyTextFirstIndent2"/>
    <w:semiHidden/>
    <w:rsid w:val="00A8382F"/>
    <w:rPr>
      <w:rFonts w:ascii="Times New Roman" w:eastAsia="Times New Roman" w:hAnsi="Times New Roman"/>
      <w:sz w:val="22"/>
      <w:szCs w:val="24"/>
    </w:rPr>
  </w:style>
  <w:style w:type="paragraph" w:styleId="BodyTextIndent2">
    <w:name w:val="Body Text Indent 2"/>
    <w:basedOn w:val="Normal"/>
    <w:link w:val="BodyTextIndent2Char"/>
    <w:semiHidden/>
    <w:rsid w:val="00A8382F"/>
    <w:pPr>
      <w:spacing w:before="180" w:after="120" w:line="480" w:lineRule="auto"/>
      <w:ind w:left="360"/>
    </w:pPr>
    <w:rPr>
      <w:rFonts w:ascii="Times New Roman" w:eastAsia="Times New Roman" w:hAnsi="Times New Roman"/>
      <w:szCs w:val="24"/>
      <w:lang w:val="x-none" w:eastAsia="x-none"/>
    </w:rPr>
  </w:style>
  <w:style w:type="character" w:customStyle="1" w:styleId="BodyTextIndent2Char">
    <w:name w:val="Body Text Indent 2 Char"/>
    <w:link w:val="BodyTextIndent2"/>
    <w:semiHidden/>
    <w:rsid w:val="00A8382F"/>
    <w:rPr>
      <w:rFonts w:ascii="Times New Roman" w:eastAsia="Times New Roman" w:hAnsi="Times New Roman"/>
      <w:sz w:val="22"/>
      <w:szCs w:val="24"/>
    </w:rPr>
  </w:style>
  <w:style w:type="paragraph" w:styleId="BodyTextIndent3">
    <w:name w:val="Body Text Indent 3"/>
    <w:basedOn w:val="Normal"/>
    <w:link w:val="BodyTextIndent3Char"/>
    <w:semiHidden/>
    <w:rsid w:val="00A8382F"/>
    <w:pPr>
      <w:spacing w:before="180"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link w:val="BodyTextIndent3"/>
    <w:semiHidden/>
    <w:rsid w:val="00A8382F"/>
    <w:rPr>
      <w:rFonts w:ascii="Times New Roman" w:eastAsia="Times New Roman" w:hAnsi="Times New Roman"/>
      <w:sz w:val="16"/>
      <w:szCs w:val="16"/>
    </w:rPr>
  </w:style>
  <w:style w:type="character" w:styleId="BookTitle">
    <w:name w:val="Book Title"/>
    <w:qFormat/>
    <w:rsid w:val="00A8382F"/>
    <w:rPr>
      <w:rFonts w:cs="Times New Roman"/>
      <w:i/>
    </w:rPr>
  </w:style>
  <w:style w:type="character" w:customStyle="1" w:styleId="Heading4CharChar">
    <w:name w:val="Heading 4 Char Char"/>
    <w:rsid w:val="00A8382F"/>
    <w:rPr>
      <w:rFonts w:ascii="Arial" w:hAnsi="Arial" w:cs="Arial"/>
      <w:b/>
      <w:iCs/>
      <w:kern w:val="32"/>
      <w:sz w:val="28"/>
      <w:szCs w:val="28"/>
      <w:lang w:val="en-US" w:eastAsia="en-US" w:bidi="ar-SA"/>
    </w:rPr>
  </w:style>
  <w:style w:type="character" w:customStyle="1" w:styleId="Heading5CharChar">
    <w:name w:val="Heading 5 Char Char"/>
    <w:rsid w:val="00A8382F"/>
    <w:rPr>
      <w:rFonts w:ascii="Arial" w:hAnsi="Arial" w:cs="Arial"/>
      <w:b/>
      <w:bCs/>
      <w:kern w:val="32"/>
      <w:sz w:val="26"/>
      <w:szCs w:val="26"/>
      <w:lang w:val="en-US" w:eastAsia="en-US" w:bidi="ar-SA"/>
    </w:rPr>
  </w:style>
  <w:style w:type="character" w:styleId="HTMLDefinition">
    <w:name w:val="HTML Definition"/>
    <w:semiHidden/>
    <w:rsid w:val="00A8382F"/>
    <w:rPr>
      <w:rFonts w:cs="Times New Roman"/>
      <w:i/>
      <w:iCs/>
    </w:rPr>
  </w:style>
  <w:style w:type="character" w:styleId="HTMLKeyboard">
    <w:name w:val="HTML Keyboard"/>
    <w:semiHidden/>
    <w:rsid w:val="00A8382F"/>
    <w:rPr>
      <w:rFonts w:ascii="Courier New" w:hAnsi="Courier New" w:cs="Courier New"/>
      <w:sz w:val="20"/>
      <w:szCs w:val="20"/>
    </w:rPr>
  </w:style>
  <w:style w:type="paragraph" w:styleId="HTMLPreformatted">
    <w:name w:val="HTML Preformatted"/>
    <w:basedOn w:val="Normal"/>
    <w:link w:val="HTMLPreformattedChar"/>
    <w:semiHidden/>
    <w:rsid w:val="00A8382F"/>
    <w:pPr>
      <w:spacing w:before="180"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semiHidden/>
    <w:rsid w:val="00A8382F"/>
    <w:rPr>
      <w:rFonts w:ascii="Courier New" w:eastAsia="Times New Roman" w:hAnsi="Courier New" w:cs="Courier New"/>
    </w:rPr>
  </w:style>
  <w:style w:type="character" w:styleId="HTMLSample">
    <w:name w:val="HTML Sample"/>
    <w:semiHidden/>
    <w:rsid w:val="00A8382F"/>
    <w:rPr>
      <w:rFonts w:ascii="Courier New" w:hAnsi="Courier New" w:cs="Courier New"/>
    </w:rPr>
  </w:style>
  <w:style w:type="character" w:styleId="HTMLTypewriter">
    <w:name w:val="HTML Typewriter"/>
    <w:semiHidden/>
    <w:rsid w:val="00A8382F"/>
    <w:rPr>
      <w:rFonts w:ascii="Courier New" w:hAnsi="Courier New" w:cs="Courier New"/>
      <w:sz w:val="20"/>
      <w:szCs w:val="20"/>
    </w:rPr>
  </w:style>
  <w:style w:type="character" w:customStyle="1" w:styleId="ListBullet2Char">
    <w:name w:val="List Bullet 2 Char"/>
    <w:rsid w:val="00A8382F"/>
    <w:rPr>
      <w:rFonts w:cs="Times New Roman"/>
      <w:sz w:val="24"/>
      <w:szCs w:val="24"/>
      <w:lang w:val="en-US" w:eastAsia="en-US" w:bidi="ar-SA"/>
    </w:rPr>
  </w:style>
  <w:style w:type="character" w:customStyle="1" w:styleId="ListBullet3Char">
    <w:name w:val="List Bullet 3 Char"/>
    <w:rsid w:val="00A8382F"/>
    <w:rPr>
      <w:rFonts w:cs="Times New Roman"/>
      <w:sz w:val="24"/>
      <w:szCs w:val="24"/>
      <w:lang w:val="en-US" w:eastAsia="en-US" w:bidi="ar-SA"/>
    </w:rPr>
  </w:style>
  <w:style w:type="character" w:customStyle="1" w:styleId="ListNumberCharChar">
    <w:name w:val="List Number Char Char"/>
    <w:rsid w:val="00A8382F"/>
    <w:rPr>
      <w:rFonts w:cs="Times New Roman"/>
      <w:sz w:val="24"/>
      <w:szCs w:val="24"/>
      <w:lang w:val="en-US" w:eastAsia="en-US" w:bidi="ar-SA"/>
    </w:rPr>
  </w:style>
  <w:style w:type="paragraph" w:customStyle="1" w:styleId="NormalIndent2">
    <w:name w:val="Normal Indent 2"/>
    <w:basedOn w:val="NormalIndent"/>
    <w:rsid w:val="00A8382F"/>
    <w:pPr>
      <w:spacing w:before="120"/>
      <w:ind w:left="720"/>
    </w:pPr>
  </w:style>
  <w:style w:type="paragraph" w:customStyle="1" w:styleId="NormalIndent3">
    <w:name w:val="Normal Indent 3"/>
    <w:basedOn w:val="NormalIndent2"/>
    <w:rsid w:val="00A8382F"/>
    <w:pPr>
      <w:ind w:left="1080"/>
    </w:pPr>
  </w:style>
  <w:style w:type="paragraph" w:customStyle="1" w:styleId="Report">
    <w:name w:val="Report"/>
    <w:basedOn w:val="Normal"/>
    <w:rsid w:val="00A8382F"/>
    <w:pPr>
      <w:pBdr>
        <w:top w:val="single" w:sz="4" w:space="1" w:color="auto"/>
        <w:left w:val="single" w:sz="4" w:space="4" w:color="auto"/>
        <w:bottom w:val="single" w:sz="4" w:space="1" w:color="auto"/>
        <w:right w:val="single" w:sz="4" w:space="4" w:color="auto"/>
      </w:pBdr>
      <w:spacing w:before="180" w:after="0" w:line="240" w:lineRule="auto"/>
      <w:ind w:left="115" w:right="115"/>
    </w:pPr>
    <w:rPr>
      <w:rFonts w:ascii="Courier New" w:eastAsia="Times New Roman" w:hAnsi="Courier New"/>
      <w:sz w:val="12"/>
      <w:szCs w:val="24"/>
    </w:rPr>
  </w:style>
  <w:style w:type="paragraph" w:customStyle="1" w:styleId="Screen">
    <w:name w:val="Screen"/>
    <w:basedOn w:val="Normal"/>
    <w:next w:val="Normal"/>
    <w:rsid w:val="00A8382F"/>
    <w:pPr>
      <w:pBdr>
        <w:top w:val="single" w:sz="4" w:space="1" w:color="auto"/>
        <w:left w:val="single" w:sz="4" w:space="8" w:color="auto"/>
        <w:bottom w:val="single" w:sz="4" w:space="1" w:color="auto"/>
        <w:right w:val="single" w:sz="4" w:space="8" w:color="auto"/>
      </w:pBdr>
      <w:spacing w:before="240" w:after="0" w:line="240" w:lineRule="auto"/>
      <w:ind w:left="180" w:right="180"/>
    </w:pPr>
    <w:rPr>
      <w:rFonts w:ascii="Courier New" w:eastAsia="Times New Roman" w:hAnsi="Courier New"/>
      <w:noProof/>
      <w:sz w:val="18"/>
      <w:szCs w:val="24"/>
    </w:rPr>
  </w:style>
  <w:style w:type="paragraph" w:customStyle="1" w:styleId="TableLeading">
    <w:name w:val="Table Leading"/>
    <w:basedOn w:val="Normal"/>
    <w:rsid w:val="00A8382F"/>
    <w:pPr>
      <w:keepNext/>
      <w:spacing w:before="60" w:after="0" w:line="240" w:lineRule="auto"/>
    </w:pPr>
    <w:rPr>
      <w:rFonts w:ascii="Times New Roman" w:eastAsia="Times New Roman" w:hAnsi="Times New Roman"/>
      <w:sz w:val="20"/>
      <w:szCs w:val="20"/>
    </w:rPr>
  </w:style>
  <w:style w:type="paragraph" w:customStyle="1" w:styleId="capture">
    <w:name w:val="capture"/>
    <w:basedOn w:val="Normal"/>
    <w:rsid w:val="00A8382F"/>
    <w:pPr>
      <w:pBdr>
        <w:top w:val="single" w:sz="6" w:space="1" w:color="0000FF"/>
        <w:left w:val="single" w:sz="6" w:space="1" w:color="0000FF"/>
        <w:bottom w:val="single" w:sz="6" w:space="1" w:color="0000FF"/>
        <w:right w:val="single" w:sz="6" w:space="1" w:color="0000FF"/>
      </w:pBdr>
      <w:shd w:val="clear" w:color="auto" w:fill="FFFFFF"/>
      <w:spacing w:after="240" w:line="240" w:lineRule="auto"/>
      <w:ind w:left="720" w:right="-720"/>
    </w:pPr>
    <w:rPr>
      <w:rFonts w:ascii="Courier New" w:eastAsia="Times New Roman" w:hAnsi="Courier New"/>
      <w:sz w:val="18"/>
      <w:szCs w:val="20"/>
    </w:rPr>
  </w:style>
  <w:style w:type="paragraph" w:customStyle="1" w:styleId="Hdg">
    <w:name w:val="Hdg"/>
    <w:basedOn w:val="Normal"/>
    <w:rsid w:val="00A8382F"/>
    <w:pPr>
      <w:spacing w:before="240" w:after="240" w:line="240" w:lineRule="auto"/>
    </w:pPr>
    <w:rPr>
      <w:rFonts w:ascii="Arial" w:eastAsia="Times New Roman" w:hAnsi="Arial"/>
      <w:b/>
      <w:sz w:val="36"/>
      <w:szCs w:val="24"/>
    </w:rPr>
  </w:style>
  <w:style w:type="paragraph" w:styleId="ListNumber4">
    <w:name w:val="List Number 4"/>
    <w:basedOn w:val="Normal"/>
    <w:rsid w:val="00A8382F"/>
    <w:pPr>
      <w:numPr>
        <w:numId w:val="13"/>
      </w:numPr>
      <w:spacing w:after="240" w:line="240" w:lineRule="auto"/>
    </w:pPr>
    <w:rPr>
      <w:rFonts w:ascii="Times New Roman" w:eastAsia="Times New Roman" w:hAnsi="Times New Roman"/>
      <w:szCs w:val="24"/>
    </w:rPr>
  </w:style>
  <w:style w:type="paragraph" w:styleId="ListNumber5">
    <w:name w:val="List Number 5"/>
    <w:basedOn w:val="Normal"/>
    <w:rsid w:val="00A8382F"/>
    <w:pPr>
      <w:numPr>
        <w:numId w:val="14"/>
      </w:numPr>
      <w:spacing w:after="240" w:line="240" w:lineRule="auto"/>
    </w:pPr>
    <w:rPr>
      <w:rFonts w:ascii="Times New Roman" w:eastAsia="Times New Roman" w:hAnsi="Times New Roman"/>
      <w:szCs w:val="24"/>
    </w:rPr>
  </w:style>
  <w:style w:type="paragraph" w:customStyle="1" w:styleId="note0">
    <w:name w:val="note"/>
    <w:basedOn w:val="Normal"/>
    <w:link w:val="noteChar"/>
    <w:rsid w:val="00A8382F"/>
    <w:pPr>
      <w:spacing w:before="120" w:after="120" w:line="240" w:lineRule="auto"/>
      <w:ind w:left="1368" w:right="720" w:hanging="648"/>
    </w:pPr>
    <w:rPr>
      <w:rFonts w:ascii="Times New Roman" w:eastAsia="Times New Roman" w:hAnsi="Times New Roman"/>
      <w:szCs w:val="24"/>
      <w:lang w:val="x-none" w:eastAsia="x-none"/>
    </w:rPr>
  </w:style>
  <w:style w:type="paragraph" w:customStyle="1" w:styleId="StyleCentered">
    <w:name w:val="Style Centered"/>
    <w:basedOn w:val="Normal"/>
    <w:semiHidden/>
    <w:rsid w:val="00A8382F"/>
    <w:pPr>
      <w:spacing w:before="240" w:after="240" w:line="240" w:lineRule="auto"/>
      <w:jc w:val="center"/>
    </w:pPr>
    <w:rPr>
      <w:rFonts w:ascii="Times New Roman" w:eastAsia="Times New Roman" w:hAnsi="Times New Roman"/>
      <w:szCs w:val="20"/>
    </w:rPr>
  </w:style>
  <w:style w:type="paragraph" w:customStyle="1" w:styleId="screen0">
    <w:name w:val="screen"/>
    <w:basedOn w:val="Normal"/>
    <w:rsid w:val="00A8382F"/>
    <w:pPr>
      <w:spacing w:before="240" w:after="240" w:line="240" w:lineRule="auto"/>
      <w:jc w:val="center"/>
    </w:pPr>
    <w:rPr>
      <w:rFonts w:ascii="Times New Roman" w:eastAsia="Times New Roman" w:hAnsi="Times New Roman"/>
      <w:szCs w:val="24"/>
    </w:rPr>
  </w:style>
  <w:style w:type="paragraph" w:styleId="Closing">
    <w:name w:val="Closing"/>
    <w:basedOn w:val="Normal"/>
    <w:link w:val="ClosingChar"/>
    <w:rsid w:val="00A8382F"/>
    <w:pPr>
      <w:spacing w:after="240" w:line="240" w:lineRule="auto"/>
      <w:ind w:left="4320"/>
    </w:pPr>
    <w:rPr>
      <w:rFonts w:ascii="Times New Roman" w:eastAsia="Times New Roman" w:hAnsi="Times New Roman"/>
      <w:szCs w:val="24"/>
      <w:lang w:val="x-none" w:eastAsia="x-none"/>
    </w:rPr>
  </w:style>
  <w:style w:type="character" w:customStyle="1" w:styleId="ClosingChar">
    <w:name w:val="Closing Char"/>
    <w:link w:val="Closing"/>
    <w:rsid w:val="00A8382F"/>
    <w:rPr>
      <w:rFonts w:ascii="Times New Roman" w:eastAsia="Times New Roman" w:hAnsi="Times New Roman"/>
      <w:sz w:val="22"/>
      <w:szCs w:val="24"/>
    </w:rPr>
  </w:style>
  <w:style w:type="paragraph" w:styleId="E-mailSignature">
    <w:name w:val="E-mail Signature"/>
    <w:basedOn w:val="Normal"/>
    <w:link w:val="E-mailSignatureChar"/>
    <w:rsid w:val="00A8382F"/>
    <w:pPr>
      <w:spacing w:after="240" w:line="240" w:lineRule="auto"/>
    </w:pPr>
    <w:rPr>
      <w:rFonts w:ascii="Times New Roman" w:eastAsia="Times New Roman" w:hAnsi="Times New Roman"/>
      <w:szCs w:val="24"/>
      <w:lang w:val="x-none" w:eastAsia="x-none"/>
    </w:rPr>
  </w:style>
  <w:style w:type="character" w:customStyle="1" w:styleId="E-mailSignatureChar">
    <w:name w:val="E-mail Signature Char"/>
    <w:link w:val="E-mailSignature"/>
    <w:rsid w:val="00A8382F"/>
    <w:rPr>
      <w:rFonts w:ascii="Times New Roman" w:eastAsia="Times New Roman" w:hAnsi="Times New Roman"/>
      <w:sz w:val="22"/>
      <w:szCs w:val="24"/>
    </w:rPr>
  </w:style>
  <w:style w:type="paragraph" w:styleId="EnvelopeAddress">
    <w:name w:val="envelope address"/>
    <w:basedOn w:val="Normal"/>
    <w:rsid w:val="00A8382F"/>
    <w:pPr>
      <w:framePr w:w="7920" w:h="1980" w:hRule="exact" w:hSpace="180" w:wrap="auto" w:hAnchor="page" w:xAlign="center" w:yAlign="bottom"/>
      <w:spacing w:after="240" w:line="240" w:lineRule="auto"/>
      <w:ind w:left="2880"/>
    </w:pPr>
    <w:rPr>
      <w:rFonts w:ascii="Arial" w:eastAsia="Times New Roman" w:hAnsi="Arial" w:cs="Arial"/>
      <w:szCs w:val="24"/>
    </w:rPr>
  </w:style>
  <w:style w:type="paragraph" w:styleId="EnvelopeReturn">
    <w:name w:val="envelope return"/>
    <w:basedOn w:val="Normal"/>
    <w:rsid w:val="00A8382F"/>
    <w:pPr>
      <w:spacing w:after="240" w:line="240" w:lineRule="auto"/>
    </w:pPr>
    <w:rPr>
      <w:rFonts w:ascii="Arial" w:eastAsia="Times New Roman" w:hAnsi="Arial" w:cs="Arial"/>
      <w:sz w:val="20"/>
      <w:szCs w:val="20"/>
    </w:rPr>
  </w:style>
  <w:style w:type="character" w:styleId="HTMLAcronym">
    <w:name w:val="HTML Acronym"/>
    <w:rsid w:val="00A8382F"/>
    <w:rPr>
      <w:rFonts w:cs="Times New Roman"/>
    </w:rPr>
  </w:style>
  <w:style w:type="paragraph" w:styleId="HTMLAddress">
    <w:name w:val="HTML Address"/>
    <w:basedOn w:val="Normal"/>
    <w:link w:val="HTMLAddressChar"/>
    <w:rsid w:val="00A8382F"/>
    <w:pPr>
      <w:spacing w:after="240" w:line="240" w:lineRule="auto"/>
    </w:pPr>
    <w:rPr>
      <w:rFonts w:ascii="Times New Roman" w:eastAsia="Times New Roman" w:hAnsi="Times New Roman"/>
      <w:i/>
      <w:iCs/>
      <w:szCs w:val="24"/>
      <w:lang w:val="x-none" w:eastAsia="x-none"/>
    </w:rPr>
  </w:style>
  <w:style w:type="character" w:customStyle="1" w:styleId="HTMLAddressChar">
    <w:name w:val="HTML Address Char"/>
    <w:link w:val="HTMLAddress"/>
    <w:rsid w:val="00A8382F"/>
    <w:rPr>
      <w:rFonts w:ascii="Times New Roman" w:eastAsia="Times New Roman" w:hAnsi="Times New Roman"/>
      <w:i/>
      <w:iCs/>
      <w:sz w:val="22"/>
      <w:szCs w:val="24"/>
    </w:rPr>
  </w:style>
  <w:style w:type="character" w:styleId="HTMLCite">
    <w:name w:val="HTML Cite"/>
    <w:rsid w:val="00A8382F"/>
    <w:rPr>
      <w:rFonts w:cs="Times New Roman"/>
      <w:i/>
      <w:iCs/>
    </w:rPr>
  </w:style>
  <w:style w:type="character" w:styleId="HTMLCode">
    <w:name w:val="HTML Code"/>
    <w:rsid w:val="00A8382F"/>
    <w:rPr>
      <w:rFonts w:ascii="Courier New" w:hAnsi="Courier New" w:cs="Courier New"/>
      <w:sz w:val="20"/>
      <w:szCs w:val="20"/>
    </w:rPr>
  </w:style>
  <w:style w:type="character" w:styleId="HTMLVariable">
    <w:name w:val="HTML Variable"/>
    <w:rsid w:val="00A8382F"/>
    <w:rPr>
      <w:rFonts w:cs="Times New Roman"/>
      <w:i/>
      <w:iCs/>
    </w:rPr>
  </w:style>
  <w:style w:type="paragraph" w:styleId="CommentText">
    <w:name w:val="annotation text"/>
    <w:basedOn w:val="Normal"/>
    <w:link w:val="CommentTextChar"/>
    <w:rsid w:val="00A8382F"/>
    <w:pPr>
      <w:spacing w:after="24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rsid w:val="00A8382F"/>
    <w:rPr>
      <w:rFonts w:ascii="Times New Roman" w:eastAsia="Times New Roman" w:hAnsi="Times New Roman"/>
    </w:rPr>
  </w:style>
  <w:style w:type="paragraph" w:styleId="CommentSubject">
    <w:name w:val="annotation subject"/>
    <w:basedOn w:val="CommentText"/>
    <w:next w:val="CommentText"/>
    <w:link w:val="CommentSubjectChar"/>
    <w:rsid w:val="00A8382F"/>
    <w:rPr>
      <w:b/>
      <w:bCs/>
    </w:rPr>
  </w:style>
  <w:style w:type="character" w:customStyle="1" w:styleId="CommentSubjectChar">
    <w:name w:val="Comment Subject Char"/>
    <w:link w:val="CommentSubject"/>
    <w:rsid w:val="00A8382F"/>
    <w:rPr>
      <w:rFonts w:ascii="Times New Roman" w:eastAsia="Times New Roman" w:hAnsi="Times New Roman"/>
      <w:b/>
      <w:bCs/>
    </w:rPr>
  </w:style>
  <w:style w:type="paragraph" w:styleId="DocumentMap">
    <w:name w:val="Document Map"/>
    <w:basedOn w:val="Normal"/>
    <w:link w:val="DocumentMapChar"/>
    <w:rsid w:val="00A8382F"/>
    <w:pPr>
      <w:shd w:val="clear" w:color="auto" w:fill="000080"/>
      <w:spacing w:after="240" w:line="240" w:lineRule="auto"/>
    </w:pPr>
    <w:rPr>
      <w:rFonts w:ascii="Tahoma" w:eastAsia="Times New Roman" w:hAnsi="Tahoma"/>
      <w:sz w:val="20"/>
      <w:szCs w:val="20"/>
      <w:lang w:val="x-none" w:eastAsia="x-none"/>
    </w:rPr>
  </w:style>
  <w:style w:type="character" w:customStyle="1" w:styleId="DocumentMapChar">
    <w:name w:val="Document Map Char"/>
    <w:link w:val="DocumentMap"/>
    <w:rsid w:val="00A8382F"/>
    <w:rPr>
      <w:rFonts w:ascii="Tahoma" w:eastAsia="Times New Roman" w:hAnsi="Tahoma" w:cs="Tahoma"/>
      <w:shd w:val="clear" w:color="auto" w:fill="000080"/>
    </w:rPr>
  </w:style>
  <w:style w:type="paragraph" w:styleId="EndnoteText">
    <w:name w:val="endnote text"/>
    <w:basedOn w:val="Normal"/>
    <w:link w:val="EndnoteTextChar"/>
    <w:rsid w:val="00A8382F"/>
    <w:pPr>
      <w:spacing w:after="240" w:line="240" w:lineRule="auto"/>
    </w:pPr>
    <w:rPr>
      <w:rFonts w:ascii="Times New Roman" w:eastAsia="Times New Roman" w:hAnsi="Times New Roman"/>
      <w:sz w:val="20"/>
      <w:szCs w:val="20"/>
      <w:lang w:val="x-none" w:eastAsia="x-none"/>
    </w:rPr>
  </w:style>
  <w:style w:type="character" w:customStyle="1" w:styleId="EndnoteTextChar">
    <w:name w:val="Endnote Text Char"/>
    <w:link w:val="EndnoteText"/>
    <w:rsid w:val="00A8382F"/>
    <w:rPr>
      <w:rFonts w:ascii="Times New Roman" w:eastAsia="Times New Roman" w:hAnsi="Times New Roman"/>
    </w:rPr>
  </w:style>
  <w:style w:type="paragraph" w:styleId="Index3">
    <w:name w:val="index 3"/>
    <w:basedOn w:val="Normal"/>
    <w:next w:val="Normal"/>
    <w:autoRedefine/>
    <w:rsid w:val="00A8382F"/>
    <w:pPr>
      <w:spacing w:after="240" w:line="240" w:lineRule="auto"/>
      <w:ind w:left="660" w:hanging="220"/>
    </w:pPr>
    <w:rPr>
      <w:rFonts w:ascii="Times New Roman" w:eastAsia="Times New Roman" w:hAnsi="Times New Roman"/>
      <w:szCs w:val="24"/>
    </w:rPr>
  </w:style>
  <w:style w:type="paragraph" w:styleId="MacroText">
    <w:name w:val="macro"/>
    <w:link w:val="MacroTextChar"/>
    <w:rsid w:val="00A8382F"/>
    <w:pPr>
      <w:tabs>
        <w:tab w:val="left" w:pos="480"/>
        <w:tab w:val="left" w:pos="960"/>
        <w:tab w:val="left" w:pos="1440"/>
        <w:tab w:val="left" w:pos="1920"/>
        <w:tab w:val="left" w:pos="2400"/>
        <w:tab w:val="left" w:pos="2880"/>
        <w:tab w:val="left" w:pos="3360"/>
        <w:tab w:val="left" w:pos="3840"/>
        <w:tab w:val="left" w:pos="4320"/>
      </w:tabs>
      <w:spacing w:before="20" w:after="20"/>
    </w:pPr>
    <w:rPr>
      <w:rFonts w:ascii="Courier New" w:eastAsia="Times New Roman" w:hAnsi="Courier New" w:cs="Courier New"/>
    </w:rPr>
  </w:style>
  <w:style w:type="character" w:customStyle="1" w:styleId="MacroTextChar">
    <w:name w:val="Macro Text Char"/>
    <w:link w:val="MacroText"/>
    <w:rsid w:val="00A8382F"/>
    <w:rPr>
      <w:rFonts w:ascii="Courier New" w:eastAsia="Times New Roman" w:hAnsi="Courier New" w:cs="Courier New"/>
      <w:lang w:val="en-US" w:eastAsia="en-US" w:bidi="ar-SA"/>
    </w:rPr>
  </w:style>
  <w:style w:type="paragraph" w:styleId="TOAHeading">
    <w:name w:val="toa heading"/>
    <w:basedOn w:val="Normal"/>
    <w:next w:val="Normal"/>
    <w:rsid w:val="00A8382F"/>
    <w:pPr>
      <w:spacing w:before="120" w:after="240" w:line="240" w:lineRule="auto"/>
    </w:pPr>
    <w:rPr>
      <w:rFonts w:ascii="Arial" w:eastAsia="Times New Roman" w:hAnsi="Arial" w:cs="Arial"/>
      <w:b/>
      <w:bCs/>
      <w:sz w:val="24"/>
      <w:szCs w:val="24"/>
    </w:rPr>
  </w:style>
  <w:style w:type="character" w:styleId="CommentReference">
    <w:name w:val="annotation reference"/>
    <w:rsid w:val="00A8382F"/>
    <w:rPr>
      <w:rFonts w:cs="Times New Roman"/>
      <w:sz w:val="16"/>
      <w:szCs w:val="16"/>
    </w:rPr>
  </w:style>
  <w:style w:type="paragraph" w:styleId="ListParagraph">
    <w:name w:val="List Paragraph"/>
    <w:basedOn w:val="Normal"/>
    <w:uiPriority w:val="34"/>
    <w:qFormat/>
    <w:rsid w:val="00A8382F"/>
    <w:pPr>
      <w:spacing w:after="240" w:line="240" w:lineRule="auto"/>
      <w:ind w:left="720"/>
    </w:pPr>
    <w:rPr>
      <w:rFonts w:ascii="Times New Roman" w:eastAsia="Times New Roman" w:hAnsi="Times New Roman"/>
      <w:szCs w:val="24"/>
    </w:rPr>
  </w:style>
  <w:style w:type="paragraph" w:styleId="NoSpacing">
    <w:name w:val="No Spacing"/>
    <w:qFormat/>
    <w:rsid w:val="00A8382F"/>
    <w:rPr>
      <w:rFonts w:ascii="Times New Roman" w:eastAsia="Times New Roman" w:hAnsi="Times New Roman"/>
      <w:sz w:val="22"/>
      <w:szCs w:val="24"/>
    </w:rPr>
  </w:style>
  <w:style w:type="character" w:styleId="SubtleEmphasis">
    <w:name w:val="Subtle Emphasis"/>
    <w:qFormat/>
    <w:rsid w:val="00A8382F"/>
    <w:rPr>
      <w:rFonts w:cs="Times New Roman"/>
      <w:i/>
      <w:iCs/>
      <w:color w:val="808080"/>
    </w:rPr>
  </w:style>
  <w:style w:type="character" w:styleId="IntenseEmphasis">
    <w:name w:val="Intense Emphasis"/>
    <w:qFormat/>
    <w:rsid w:val="00A8382F"/>
    <w:rPr>
      <w:rFonts w:cs="Times New Roman"/>
      <w:b/>
      <w:bCs/>
      <w:i/>
      <w:iCs/>
      <w:color w:val="4F81BD"/>
    </w:rPr>
  </w:style>
  <w:style w:type="character" w:styleId="IntenseReference">
    <w:name w:val="Intense Reference"/>
    <w:qFormat/>
    <w:rsid w:val="00A8382F"/>
    <w:rPr>
      <w:rFonts w:cs="Times New Roman"/>
      <w:b/>
      <w:bCs/>
      <w:smallCaps/>
      <w:color w:val="C0504D"/>
      <w:spacing w:val="5"/>
      <w:u w:val="single"/>
    </w:rPr>
  </w:style>
  <w:style w:type="character" w:styleId="SubtleReference">
    <w:name w:val="Subtle Reference"/>
    <w:qFormat/>
    <w:rsid w:val="00A8382F"/>
    <w:rPr>
      <w:rFonts w:cs="Times New Roman"/>
      <w:smallCaps/>
      <w:color w:val="C0504D"/>
      <w:u w:val="single"/>
    </w:rPr>
  </w:style>
  <w:style w:type="paragraph" w:styleId="Quote">
    <w:name w:val="Quote"/>
    <w:basedOn w:val="Normal"/>
    <w:next w:val="Normal"/>
    <w:link w:val="QuoteChar"/>
    <w:qFormat/>
    <w:rsid w:val="00A8382F"/>
    <w:pPr>
      <w:spacing w:after="240" w:line="240" w:lineRule="auto"/>
    </w:pPr>
    <w:rPr>
      <w:rFonts w:ascii="Times New Roman" w:eastAsia="Times New Roman" w:hAnsi="Times New Roman"/>
      <w:i/>
      <w:iCs/>
      <w:color w:val="000000"/>
      <w:szCs w:val="24"/>
      <w:lang w:val="x-none" w:eastAsia="x-none"/>
    </w:rPr>
  </w:style>
  <w:style w:type="character" w:customStyle="1" w:styleId="QuoteChar">
    <w:name w:val="Quote Char"/>
    <w:link w:val="Quote"/>
    <w:rsid w:val="00A8382F"/>
    <w:rPr>
      <w:rFonts w:ascii="Times New Roman" w:eastAsia="Times New Roman" w:hAnsi="Times New Roman"/>
      <w:i/>
      <w:iCs/>
      <w:color w:val="000000"/>
      <w:sz w:val="22"/>
      <w:szCs w:val="24"/>
    </w:rPr>
  </w:style>
  <w:style w:type="paragraph" w:styleId="IntenseQuote">
    <w:name w:val="Intense Quote"/>
    <w:basedOn w:val="Normal"/>
    <w:next w:val="Normal"/>
    <w:link w:val="IntenseQuoteChar"/>
    <w:qFormat/>
    <w:rsid w:val="00A8382F"/>
    <w:pPr>
      <w:pBdr>
        <w:bottom w:val="single" w:sz="4" w:space="4" w:color="4F81BD"/>
      </w:pBdr>
      <w:spacing w:before="200" w:after="280" w:line="240" w:lineRule="auto"/>
      <w:ind w:left="936" w:right="936"/>
    </w:pPr>
    <w:rPr>
      <w:rFonts w:ascii="Times New Roman" w:eastAsia="Times New Roman" w:hAnsi="Times New Roman"/>
      <w:b/>
      <w:bCs/>
      <w:i/>
      <w:iCs/>
      <w:color w:val="4F81BD"/>
      <w:szCs w:val="24"/>
      <w:lang w:val="x-none" w:eastAsia="x-none"/>
    </w:rPr>
  </w:style>
  <w:style w:type="character" w:customStyle="1" w:styleId="IntenseQuoteChar">
    <w:name w:val="Intense Quote Char"/>
    <w:link w:val="IntenseQuote"/>
    <w:rsid w:val="00A8382F"/>
    <w:rPr>
      <w:rFonts w:ascii="Times New Roman" w:eastAsia="Times New Roman" w:hAnsi="Times New Roman"/>
      <w:b/>
      <w:bCs/>
      <w:i/>
      <w:iCs/>
      <w:color w:val="4F81BD"/>
      <w:sz w:val="22"/>
      <w:szCs w:val="24"/>
    </w:rPr>
  </w:style>
  <w:style w:type="paragraph" w:customStyle="1" w:styleId="StyleListBullet2Before0ptAfter12pt">
    <w:name w:val="Style List Bullet 2 + Before:  0 pt After:  12 pt"/>
    <w:basedOn w:val="ListBullet2"/>
    <w:rsid w:val="00A8382F"/>
    <w:pPr>
      <w:spacing w:before="0" w:after="200"/>
    </w:pPr>
    <w:rPr>
      <w:szCs w:val="20"/>
    </w:rPr>
  </w:style>
  <w:style w:type="paragraph" w:styleId="Revision">
    <w:name w:val="Revision"/>
    <w:hidden/>
    <w:semiHidden/>
    <w:rsid w:val="00A8382F"/>
    <w:rPr>
      <w:rFonts w:ascii="Times New Roman" w:eastAsia="Times New Roman" w:hAnsi="Times New Roman"/>
      <w:sz w:val="22"/>
      <w:szCs w:val="24"/>
    </w:rPr>
  </w:style>
  <w:style w:type="character" w:customStyle="1" w:styleId="noteChar">
    <w:name w:val="note Char"/>
    <w:link w:val="note0"/>
    <w:locked/>
    <w:rsid w:val="00A8382F"/>
    <w:rPr>
      <w:rFonts w:ascii="Times New Roman" w:eastAsia="Times New Roman" w:hAnsi="Times New Roman"/>
      <w:sz w:val="22"/>
      <w:szCs w:val="24"/>
    </w:rPr>
  </w:style>
  <w:style w:type="numbering" w:styleId="111111">
    <w:name w:val="Outline List 2"/>
    <w:basedOn w:val="NoList"/>
    <w:rsid w:val="00A8382F"/>
    <w:pPr>
      <w:numPr>
        <w:numId w:val="2"/>
      </w:numPr>
    </w:pPr>
  </w:style>
  <w:style w:type="numbering" w:styleId="1ai">
    <w:name w:val="Outline List 1"/>
    <w:basedOn w:val="NoList"/>
    <w:rsid w:val="00A8382F"/>
    <w:pPr>
      <w:numPr>
        <w:numId w:val="3"/>
      </w:numPr>
    </w:pPr>
  </w:style>
  <w:style w:type="numbering" w:styleId="ArticleSection">
    <w:name w:val="Outline List 3"/>
    <w:basedOn w:val="NoList"/>
    <w:rsid w:val="00A8382F"/>
    <w:pPr>
      <w:numPr>
        <w:numId w:val="4"/>
      </w:numPr>
    </w:pPr>
  </w:style>
  <w:style w:type="paragraph" w:customStyle="1" w:styleId="Default">
    <w:name w:val="Default"/>
    <w:rsid w:val="00F917F2"/>
    <w:pPr>
      <w:autoSpaceDE w:val="0"/>
      <w:autoSpaceDN w:val="0"/>
      <w:adjustRightInd w:val="0"/>
    </w:pPr>
    <w:rPr>
      <w:rFonts w:ascii="Times New Roman" w:hAnsi="Times New Roman"/>
      <w:color w:val="000000"/>
      <w:sz w:val="24"/>
      <w:szCs w:val="24"/>
    </w:rPr>
  </w:style>
  <w:style w:type="table" w:styleId="LightList-Accent3">
    <w:name w:val="Light List Accent 3"/>
    <w:basedOn w:val="TableNormal"/>
    <w:uiPriority w:val="61"/>
    <w:rsid w:val="00C72C11"/>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BodyTextBullet1">
    <w:name w:val="Body Text Bullet 1"/>
    <w:rsid w:val="002F571C"/>
    <w:pPr>
      <w:numPr>
        <w:numId w:val="27"/>
      </w:numPr>
      <w:tabs>
        <w:tab w:val="clear" w:pos="720"/>
      </w:tabs>
      <w:spacing w:before="60" w:after="60"/>
      <w:ind w:left="360"/>
    </w:pPr>
    <w:rPr>
      <w:rFonts w:ascii="Times New Roman" w:eastAsia="Times New Roman" w:hAnsi="Times New Roman"/>
      <w:sz w:val="22"/>
    </w:rPr>
  </w:style>
  <w:style w:type="paragraph" w:customStyle="1" w:styleId="Tableheading0">
    <w:name w:val="Table heading"/>
    <w:basedOn w:val="Normal"/>
    <w:uiPriority w:val="99"/>
    <w:rsid w:val="004D5463"/>
    <w:pPr>
      <w:keepNext/>
      <w:spacing w:after="0" w:line="240" w:lineRule="auto"/>
    </w:pPr>
    <w:rPr>
      <w:rFonts w:ascii="Arial" w:eastAsia="Times New Roman" w:hAnsi="Arial" w:cs="Arial"/>
      <w:b/>
      <w:bCs/>
      <w:sz w:val="20"/>
      <w:szCs w:val="20"/>
    </w:rPr>
  </w:style>
  <w:style w:type="paragraph" w:customStyle="1" w:styleId="Exampletext-sub-line">
    <w:name w:val="Example text - sub-line"/>
    <w:basedOn w:val="BodyText"/>
    <w:link w:val="Exampletext-sub-lineChar"/>
    <w:qFormat/>
    <w:rsid w:val="00DE62E5"/>
    <w:pPr>
      <w:keepNext/>
      <w:ind w:left="360"/>
    </w:pPr>
    <w:rPr>
      <w:rFonts w:ascii="Courier New" w:hAnsi="Courier New"/>
      <w:lang w:val="x-none" w:eastAsia="x-none"/>
    </w:rPr>
  </w:style>
  <w:style w:type="character" w:customStyle="1" w:styleId="Exampletext-sub-lineChar">
    <w:name w:val="Example text - sub-line Char"/>
    <w:link w:val="Exampletext-sub-line"/>
    <w:rsid w:val="00DE62E5"/>
    <w:rPr>
      <w:rFonts w:ascii="Courier New" w:eastAsia="Times New Roman" w:hAnsi="Courier New"/>
      <w:sz w:val="24"/>
      <w:lang w:bidi="ar-SA"/>
    </w:rPr>
  </w:style>
  <w:style w:type="paragraph" w:customStyle="1" w:styleId="BulletInstructions">
    <w:name w:val="Bullet Instructions"/>
    <w:basedOn w:val="Normal"/>
    <w:rsid w:val="000729FB"/>
    <w:pPr>
      <w:numPr>
        <w:numId w:val="37"/>
      </w:numPr>
      <w:tabs>
        <w:tab w:val="num" w:pos="720"/>
      </w:tabs>
      <w:spacing w:after="0" w:line="240" w:lineRule="auto"/>
      <w:ind w:left="720"/>
    </w:pPr>
    <w:rPr>
      <w:rFonts w:ascii="Times New Roman" w:eastAsia="Times New Roman" w:hAnsi="Times New Roman"/>
      <w:i/>
      <w:color w:val="0000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25612">
      <w:bodyDiv w:val="1"/>
      <w:marLeft w:val="0"/>
      <w:marRight w:val="0"/>
      <w:marTop w:val="0"/>
      <w:marBottom w:val="0"/>
      <w:divBdr>
        <w:top w:val="none" w:sz="0" w:space="0" w:color="auto"/>
        <w:left w:val="none" w:sz="0" w:space="0" w:color="auto"/>
        <w:bottom w:val="none" w:sz="0" w:space="0" w:color="auto"/>
        <w:right w:val="none" w:sz="0" w:space="0" w:color="auto"/>
      </w:divBdr>
    </w:div>
    <w:div w:id="508257978">
      <w:bodyDiv w:val="1"/>
      <w:marLeft w:val="0"/>
      <w:marRight w:val="0"/>
      <w:marTop w:val="0"/>
      <w:marBottom w:val="0"/>
      <w:divBdr>
        <w:top w:val="none" w:sz="0" w:space="0" w:color="auto"/>
        <w:left w:val="none" w:sz="0" w:space="0" w:color="auto"/>
        <w:bottom w:val="none" w:sz="0" w:space="0" w:color="auto"/>
        <w:right w:val="none" w:sz="0" w:space="0" w:color="auto"/>
      </w:divBdr>
    </w:div>
    <w:div w:id="747700712">
      <w:bodyDiv w:val="1"/>
      <w:marLeft w:val="0"/>
      <w:marRight w:val="0"/>
      <w:marTop w:val="0"/>
      <w:marBottom w:val="0"/>
      <w:divBdr>
        <w:top w:val="none" w:sz="0" w:space="0" w:color="auto"/>
        <w:left w:val="none" w:sz="0" w:space="0" w:color="auto"/>
        <w:bottom w:val="none" w:sz="0" w:space="0" w:color="auto"/>
        <w:right w:val="none" w:sz="0" w:space="0" w:color="auto"/>
      </w:divBdr>
    </w:div>
    <w:div w:id="1132600854">
      <w:bodyDiv w:val="1"/>
      <w:marLeft w:val="0"/>
      <w:marRight w:val="0"/>
      <w:marTop w:val="0"/>
      <w:marBottom w:val="0"/>
      <w:divBdr>
        <w:top w:val="none" w:sz="0" w:space="0" w:color="auto"/>
        <w:left w:val="none" w:sz="0" w:space="0" w:color="auto"/>
        <w:bottom w:val="none" w:sz="0" w:space="0" w:color="auto"/>
        <w:right w:val="none" w:sz="0" w:space="0" w:color="auto"/>
      </w:divBdr>
    </w:div>
    <w:div w:id="1175606241">
      <w:bodyDiv w:val="1"/>
      <w:marLeft w:val="0"/>
      <w:marRight w:val="0"/>
      <w:marTop w:val="0"/>
      <w:marBottom w:val="0"/>
      <w:divBdr>
        <w:top w:val="none" w:sz="0" w:space="0" w:color="auto"/>
        <w:left w:val="none" w:sz="0" w:space="0" w:color="auto"/>
        <w:bottom w:val="none" w:sz="0" w:space="0" w:color="auto"/>
        <w:right w:val="none" w:sz="0" w:space="0" w:color="auto"/>
      </w:divBdr>
    </w:div>
    <w:div w:id="1204093972">
      <w:bodyDiv w:val="1"/>
      <w:marLeft w:val="0"/>
      <w:marRight w:val="0"/>
      <w:marTop w:val="0"/>
      <w:marBottom w:val="0"/>
      <w:divBdr>
        <w:top w:val="none" w:sz="0" w:space="0" w:color="auto"/>
        <w:left w:val="none" w:sz="0" w:space="0" w:color="auto"/>
        <w:bottom w:val="none" w:sz="0" w:space="0" w:color="auto"/>
        <w:right w:val="none" w:sz="0" w:space="0" w:color="auto"/>
      </w:divBdr>
      <w:divsChild>
        <w:div w:id="465854202">
          <w:marLeft w:val="0"/>
          <w:marRight w:val="0"/>
          <w:marTop w:val="0"/>
          <w:marBottom w:val="0"/>
          <w:divBdr>
            <w:top w:val="none" w:sz="0" w:space="0" w:color="auto"/>
            <w:left w:val="none" w:sz="0" w:space="0" w:color="auto"/>
            <w:bottom w:val="none" w:sz="0" w:space="0" w:color="auto"/>
            <w:right w:val="none" w:sz="0" w:space="0" w:color="auto"/>
          </w:divBdr>
        </w:div>
      </w:divsChild>
    </w:div>
    <w:div w:id="1279067846">
      <w:bodyDiv w:val="1"/>
      <w:marLeft w:val="0"/>
      <w:marRight w:val="0"/>
      <w:marTop w:val="0"/>
      <w:marBottom w:val="0"/>
      <w:divBdr>
        <w:top w:val="none" w:sz="0" w:space="0" w:color="auto"/>
        <w:left w:val="none" w:sz="0" w:space="0" w:color="auto"/>
        <w:bottom w:val="none" w:sz="0" w:space="0" w:color="auto"/>
        <w:right w:val="none" w:sz="0" w:space="0" w:color="auto"/>
      </w:divBdr>
      <w:divsChild>
        <w:div w:id="405877469">
          <w:marLeft w:val="0"/>
          <w:marRight w:val="0"/>
          <w:marTop w:val="0"/>
          <w:marBottom w:val="0"/>
          <w:divBdr>
            <w:top w:val="none" w:sz="0" w:space="0" w:color="auto"/>
            <w:left w:val="none" w:sz="0" w:space="0" w:color="auto"/>
            <w:bottom w:val="none" w:sz="0" w:space="0" w:color="auto"/>
            <w:right w:val="none" w:sz="0" w:space="0" w:color="auto"/>
          </w:divBdr>
          <w:divsChild>
            <w:div w:id="1622883653">
              <w:marLeft w:val="0"/>
              <w:marRight w:val="0"/>
              <w:marTop w:val="0"/>
              <w:marBottom w:val="0"/>
              <w:divBdr>
                <w:top w:val="none" w:sz="0" w:space="0" w:color="auto"/>
                <w:left w:val="none" w:sz="0" w:space="0" w:color="auto"/>
                <w:bottom w:val="none" w:sz="0" w:space="0" w:color="auto"/>
                <w:right w:val="none" w:sz="0" w:space="0" w:color="auto"/>
              </w:divBdr>
              <w:divsChild>
                <w:div w:id="701442357">
                  <w:marLeft w:val="0"/>
                  <w:marRight w:val="0"/>
                  <w:marTop w:val="0"/>
                  <w:marBottom w:val="0"/>
                  <w:divBdr>
                    <w:top w:val="none" w:sz="0" w:space="0" w:color="auto"/>
                    <w:left w:val="none" w:sz="0" w:space="0" w:color="auto"/>
                    <w:bottom w:val="none" w:sz="0" w:space="0" w:color="auto"/>
                    <w:right w:val="none" w:sz="0" w:space="0" w:color="auto"/>
                  </w:divBdr>
                  <w:divsChild>
                    <w:div w:id="345668090">
                      <w:marLeft w:val="0"/>
                      <w:marRight w:val="0"/>
                      <w:marTop w:val="0"/>
                      <w:marBottom w:val="0"/>
                      <w:divBdr>
                        <w:top w:val="none" w:sz="0" w:space="0" w:color="auto"/>
                        <w:left w:val="none" w:sz="0" w:space="0" w:color="auto"/>
                        <w:bottom w:val="none" w:sz="0" w:space="0" w:color="auto"/>
                        <w:right w:val="none" w:sz="0" w:space="0" w:color="auto"/>
                      </w:divBdr>
                      <w:divsChild>
                        <w:div w:id="1539586403">
                          <w:marLeft w:val="0"/>
                          <w:marRight w:val="0"/>
                          <w:marTop w:val="0"/>
                          <w:marBottom w:val="0"/>
                          <w:divBdr>
                            <w:top w:val="none" w:sz="0" w:space="0" w:color="auto"/>
                            <w:left w:val="none" w:sz="0" w:space="0" w:color="auto"/>
                            <w:bottom w:val="none" w:sz="0" w:space="0" w:color="auto"/>
                            <w:right w:val="none" w:sz="0" w:space="0" w:color="auto"/>
                          </w:divBdr>
                          <w:divsChild>
                            <w:div w:id="758871387">
                              <w:marLeft w:val="0"/>
                              <w:marRight w:val="0"/>
                              <w:marTop w:val="0"/>
                              <w:marBottom w:val="0"/>
                              <w:divBdr>
                                <w:top w:val="none" w:sz="0" w:space="0" w:color="auto"/>
                                <w:left w:val="none" w:sz="0" w:space="0" w:color="auto"/>
                                <w:bottom w:val="none" w:sz="0" w:space="0" w:color="auto"/>
                                <w:right w:val="none" w:sz="0" w:space="0" w:color="auto"/>
                              </w:divBdr>
                              <w:divsChild>
                                <w:div w:id="1600799123">
                                  <w:marLeft w:val="0"/>
                                  <w:marRight w:val="0"/>
                                  <w:marTop w:val="0"/>
                                  <w:marBottom w:val="0"/>
                                  <w:divBdr>
                                    <w:top w:val="none" w:sz="0" w:space="0" w:color="auto"/>
                                    <w:left w:val="none" w:sz="0" w:space="0" w:color="auto"/>
                                    <w:bottom w:val="none" w:sz="0" w:space="0" w:color="auto"/>
                                    <w:right w:val="none" w:sz="0" w:space="0" w:color="auto"/>
                                  </w:divBdr>
                                  <w:divsChild>
                                    <w:div w:id="433062768">
                                      <w:marLeft w:val="0"/>
                                      <w:marRight w:val="0"/>
                                      <w:marTop w:val="0"/>
                                      <w:marBottom w:val="0"/>
                                      <w:divBdr>
                                        <w:top w:val="none" w:sz="0" w:space="0" w:color="auto"/>
                                        <w:left w:val="none" w:sz="0" w:space="0" w:color="auto"/>
                                        <w:bottom w:val="none" w:sz="0" w:space="0" w:color="auto"/>
                                        <w:right w:val="none" w:sz="0" w:space="0" w:color="auto"/>
                                      </w:divBdr>
                                      <w:divsChild>
                                        <w:div w:id="212624158">
                                          <w:marLeft w:val="0"/>
                                          <w:marRight w:val="0"/>
                                          <w:marTop w:val="0"/>
                                          <w:marBottom w:val="0"/>
                                          <w:divBdr>
                                            <w:top w:val="none" w:sz="0" w:space="0" w:color="auto"/>
                                            <w:left w:val="none" w:sz="0" w:space="0" w:color="auto"/>
                                            <w:bottom w:val="none" w:sz="0" w:space="0" w:color="auto"/>
                                            <w:right w:val="none" w:sz="0" w:space="0" w:color="auto"/>
                                          </w:divBdr>
                                          <w:divsChild>
                                            <w:div w:id="1299989716">
                                              <w:marLeft w:val="0"/>
                                              <w:marRight w:val="0"/>
                                              <w:marTop w:val="0"/>
                                              <w:marBottom w:val="0"/>
                                              <w:divBdr>
                                                <w:top w:val="none" w:sz="0" w:space="0" w:color="auto"/>
                                                <w:left w:val="none" w:sz="0" w:space="0" w:color="auto"/>
                                                <w:bottom w:val="none" w:sz="0" w:space="0" w:color="auto"/>
                                                <w:right w:val="none" w:sz="0" w:space="0" w:color="auto"/>
                                              </w:divBdr>
                                              <w:divsChild>
                                                <w:div w:id="587349462">
                                                  <w:marLeft w:val="0"/>
                                                  <w:marRight w:val="0"/>
                                                  <w:marTop w:val="0"/>
                                                  <w:marBottom w:val="0"/>
                                                  <w:divBdr>
                                                    <w:top w:val="none" w:sz="0" w:space="0" w:color="auto"/>
                                                    <w:left w:val="none" w:sz="0" w:space="0" w:color="auto"/>
                                                    <w:bottom w:val="none" w:sz="0" w:space="0" w:color="auto"/>
                                                    <w:right w:val="none" w:sz="0" w:space="0" w:color="auto"/>
                                                  </w:divBdr>
                                                  <w:divsChild>
                                                    <w:div w:id="662048046">
                                                      <w:marLeft w:val="0"/>
                                                      <w:marRight w:val="0"/>
                                                      <w:marTop w:val="0"/>
                                                      <w:marBottom w:val="0"/>
                                                      <w:divBdr>
                                                        <w:top w:val="none" w:sz="0" w:space="0" w:color="auto"/>
                                                        <w:left w:val="none" w:sz="0" w:space="0" w:color="auto"/>
                                                        <w:bottom w:val="none" w:sz="0" w:space="0" w:color="auto"/>
                                                        <w:right w:val="none" w:sz="0" w:space="0" w:color="auto"/>
                                                      </w:divBdr>
                                                      <w:divsChild>
                                                        <w:div w:id="437140505">
                                                          <w:marLeft w:val="0"/>
                                                          <w:marRight w:val="0"/>
                                                          <w:marTop w:val="0"/>
                                                          <w:marBottom w:val="0"/>
                                                          <w:divBdr>
                                                            <w:top w:val="none" w:sz="0" w:space="0" w:color="auto"/>
                                                            <w:left w:val="none" w:sz="0" w:space="0" w:color="auto"/>
                                                            <w:bottom w:val="none" w:sz="0" w:space="0" w:color="auto"/>
                                                            <w:right w:val="none" w:sz="0" w:space="0" w:color="auto"/>
                                                          </w:divBdr>
                                                          <w:divsChild>
                                                            <w:div w:id="1800756551">
                                                              <w:marLeft w:val="0"/>
                                                              <w:marRight w:val="0"/>
                                                              <w:marTop w:val="0"/>
                                                              <w:marBottom w:val="0"/>
                                                              <w:divBdr>
                                                                <w:top w:val="none" w:sz="0" w:space="0" w:color="auto"/>
                                                                <w:left w:val="none" w:sz="0" w:space="0" w:color="auto"/>
                                                                <w:bottom w:val="none" w:sz="0" w:space="0" w:color="auto"/>
                                                                <w:right w:val="none" w:sz="0" w:space="0" w:color="auto"/>
                                                              </w:divBdr>
                                                              <w:divsChild>
                                                                <w:div w:id="14521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8999527">
      <w:bodyDiv w:val="1"/>
      <w:marLeft w:val="0"/>
      <w:marRight w:val="0"/>
      <w:marTop w:val="0"/>
      <w:marBottom w:val="0"/>
      <w:divBdr>
        <w:top w:val="none" w:sz="0" w:space="0" w:color="auto"/>
        <w:left w:val="none" w:sz="0" w:space="0" w:color="auto"/>
        <w:bottom w:val="none" w:sz="0" w:space="0" w:color="auto"/>
        <w:right w:val="none" w:sz="0" w:space="0" w:color="auto"/>
      </w:divBdr>
      <w:divsChild>
        <w:div w:id="949047808">
          <w:marLeft w:val="0"/>
          <w:marRight w:val="0"/>
          <w:marTop w:val="0"/>
          <w:marBottom w:val="0"/>
          <w:divBdr>
            <w:top w:val="none" w:sz="0" w:space="0" w:color="auto"/>
            <w:left w:val="none" w:sz="0" w:space="0" w:color="auto"/>
            <w:bottom w:val="none" w:sz="0" w:space="0" w:color="auto"/>
            <w:right w:val="none" w:sz="0" w:space="0" w:color="auto"/>
          </w:divBdr>
        </w:div>
      </w:divsChild>
    </w:div>
    <w:div w:id="1924871878">
      <w:bodyDiv w:val="1"/>
      <w:marLeft w:val="0"/>
      <w:marRight w:val="0"/>
      <w:marTop w:val="0"/>
      <w:marBottom w:val="0"/>
      <w:divBdr>
        <w:top w:val="none" w:sz="0" w:space="0" w:color="auto"/>
        <w:left w:val="none" w:sz="0" w:space="0" w:color="auto"/>
        <w:bottom w:val="none" w:sz="0" w:space="0" w:color="auto"/>
        <w:right w:val="none" w:sz="0" w:space="0" w:color="auto"/>
      </w:divBdr>
    </w:div>
    <w:div w:id="2038508306">
      <w:bodyDiv w:val="1"/>
      <w:marLeft w:val="0"/>
      <w:marRight w:val="0"/>
      <w:marTop w:val="0"/>
      <w:marBottom w:val="0"/>
      <w:divBdr>
        <w:top w:val="none" w:sz="0" w:space="0" w:color="auto"/>
        <w:left w:val="none" w:sz="0" w:space="0" w:color="auto"/>
        <w:bottom w:val="none" w:sz="0" w:space="0" w:color="auto"/>
        <w:right w:val="none" w:sz="0" w:space="0" w:color="auto"/>
      </w:divBdr>
      <w:divsChild>
        <w:div w:id="773788306">
          <w:marLeft w:val="0"/>
          <w:marRight w:val="0"/>
          <w:marTop w:val="0"/>
          <w:marBottom w:val="0"/>
          <w:divBdr>
            <w:top w:val="none" w:sz="0" w:space="0" w:color="auto"/>
            <w:left w:val="none" w:sz="0" w:space="0" w:color="auto"/>
            <w:bottom w:val="none" w:sz="0" w:space="0" w:color="auto"/>
            <w:right w:val="none" w:sz="0" w:space="0" w:color="auto"/>
          </w:divBdr>
          <w:divsChild>
            <w:div w:id="243954804">
              <w:marLeft w:val="0"/>
              <w:marRight w:val="0"/>
              <w:marTop w:val="0"/>
              <w:marBottom w:val="0"/>
              <w:divBdr>
                <w:top w:val="none" w:sz="0" w:space="0" w:color="auto"/>
                <w:left w:val="none" w:sz="0" w:space="0" w:color="auto"/>
                <w:bottom w:val="none" w:sz="0" w:space="0" w:color="auto"/>
                <w:right w:val="none" w:sz="0" w:space="0" w:color="auto"/>
              </w:divBdr>
            </w:div>
          </w:divsChild>
        </w:div>
        <w:div w:id="1632175292">
          <w:marLeft w:val="0"/>
          <w:marRight w:val="0"/>
          <w:marTop w:val="0"/>
          <w:marBottom w:val="0"/>
          <w:divBdr>
            <w:top w:val="none" w:sz="0" w:space="0" w:color="auto"/>
            <w:left w:val="none" w:sz="0" w:space="0" w:color="auto"/>
            <w:bottom w:val="none" w:sz="0" w:space="0" w:color="auto"/>
            <w:right w:val="none" w:sz="0" w:space="0" w:color="auto"/>
          </w:divBdr>
          <w:divsChild>
            <w:div w:id="720788616">
              <w:marLeft w:val="0"/>
              <w:marRight w:val="0"/>
              <w:marTop w:val="0"/>
              <w:marBottom w:val="0"/>
              <w:divBdr>
                <w:top w:val="none" w:sz="0" w:space="0" w:color="auto"/>
                <w:left w:val="none" w:sz="0" w:space="0" w:color="auto"/>
                <w:bottom w:val="none" w:sz="0" w:space="0" w:color="auto"/>
                <w:right w:val="none" w:sz="0" w:space="0" w:color="auto"/>
              </w:divBdr>
            </w:div>
          </w:divsChild>
        </w:div>
        <w:div w:id="1657224804">
          <w:marLeft w:val="0"/>
          <w:marRight w:val="0"/>
          <w:marTop w:val="0"/>
          <w:marBottom w:val="0"/>
          <w:divBdr>
            <w:top w:val="none" w:sz="0" w:space="0" w:color="auto"/>
            <w:left w:val="none" w:sz="0" w:space="0" w:color="auto"/>
            <w:bottom w:val="none" w:sz="0" w:space="0" w:color="auto"/>
            <w:right w:val="none" w:sz="0" w:space="0" w:color="auto"/>
          </w:divBdr>
          <w:divsChild>
            <w:div w:id="486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yperlink" Target="http://vaww.oed.portal.va.gov/projects/vet_crisis_line_enhancements/Library/User%20Documentation%20and%20National%20Release/mwvs2_0ig.doc" TargetMode="External"/><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vaww.vairm.vaco.va.gov/vadesktop" TargetMode="External"/><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7" Type="http://schemas.openxmlformats.org/officeDocument/2006/relationships/numbering" Target="numbering.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6.xm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hyperlink" Target="http://vaww.oed.portal.va.gov/projects/vet_crisis_line_enhancements/Library/Forms/AllItems.aspx?RootFolder=%2fprojects%2fvet%5fcrisis%5fline%5fenhancements%2fLibrary%2fUser%20Documentation%20and%20National%20Release&amp;FolderCTID=0x012000836A27F944BCDA4390DB2BFA889E1A7E&amp;View=%7bC98F591B%2d0DD2%2d41E1%2d9CA2%2d2807E05B1B74%7d" TargetMode="External"/><Relationship Id="rId5" Type="http://schemas.openxmlformats.org/officeDocument/2006/relationships/customXml" Target="../customXml/item5.xml"/><Relationship Id="rId61" Type="http://schemas.openxmlformats.org/officeDocument/2006/relationships/image" Target="media/image36.pn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4.xml"/><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styles" Target="styles.xml"/><Relationship Id="rId51" Type="http://schemas.openxmlformats.org/officeDocument/2006/relationships/image" Target="media/image30.png"/><Relationship Id="rId72" Type="http://schemas.openxmlformats.org/officeDocument/2006/relationships/image" Target="media/image4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microsoft.com/en-us/download/details.aspx?id=17718"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4.va.gov/vdl/" TargetMode="External"/><Relationship Id="rId23" Type="http://schemas.openxmlformats.org/officeDocument/2006/relationships/image" Target="media/image5.png"/><Relationship Id="rId28" Type="http://schemas.openxmlformats.org/officeDocument/2006/relationships/oleObject" Target="embeddings/oleObject1.bin"/><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607BDB83D6E1499C15EE5A06BE824F" ma:contentTypeVersion="4" ma:contentTypeDescription="Create a new document." ma:contentTypeScope="" ma:versionID="9d8c61d0ec65bd9257fd22e68b1ba81a">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0CE3382-6159-4740-AD3D-7F01F19025AF}">
  <ds:schemaRefs>
    <ds:schemaRef ds:uri="http://schemas.microsoft.com/sharepoint/v3/contenttype/forms"/>
  </ds:schemaRefs>
</ds:datastoreItem>
</file>

<file path=customXml/itemProps2.xml><?xml version="1.0" encoding="utf-8"?>
<ds:datastoreItem xmlns:ds="http://schemas.openxmlformats.org/officeDocument/2006/customXml" ds:itemID="{8CD071FC-BA58-47E8-B3DE-3D617EC29C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27A5C3-2437-4C2F-920D-EE7DDFA5C5E4}">
  <ds:schemaRefs>
    <ds:schemaRef ds:uri="http://schemas.microsoft.com/office/2006/metadata/longProperties"/>
  </ds:schemaRefs>
</ds:datastoreItem>
</file>

<file path=customXml/itemProps4.xml><?xml version="1.0" encoding="utf-8"?>
<ds:datastoreItem xmlns:ds="http://schemas.openxmlformats.org/officeDocument/2006/customXml" ds:itemID="{5D3B9398-DA8E-4E6C-ABF2-47CEE2F2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C16F38-7A19-4DBA-BB3C-38DE2D40E3A9}">
  <ds:schemaRefs>
    <ds:schemaRef ds:uri="http://schemas.microsoft.com/sharepoint/events"/>
  </ds:schemaRefs>
</ds:datastoreItem>
</file>

<file path=customXml/itemProps6.xml><?xml version="1.0" encoding="utf-8"?>
<ds:datastoreItem xmlns:ds="http://schemas.openxmlformats.org/officeDocument/2006/customXml" ds:itemID="{923D81A4-C976-4C51-85C5-10DD5A8A3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6832</Words>
  <Characters>38946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45687</CharactersWithSpaces>
  <SharedDoc>false</SharedDoc>
  <HLinks>
    <vt:vector size="534" baseType="variant">
      <vt:variant>
        <vt:i4>5570682</vt:i4>
      </vt:variant>
      <vt:variant>
        <vt:i4>639</vt:i4>
      </vt:variant>
      <vt:variant>
        <vt:i4>0</vt:i4>
      </vt:variant>
      <vt:variant>
        <vt:i4>5</vt:i4>
      </vt:variant>
      <vt:variant>
        <vt:lpwstr>http://vaww.oed.portal.va.gov/projects/vet_crisis_line_enhancements/Library/Forms/AllItems.aspx?RootFolder=%2fprojects%2fvet%5fcrisis%5fline%5fenhancements%2fLibrary%2fUser%20Documentation%20and%20National%20Release&amp;FolderCTID=0x012000836A27F944BCDA4390DB2BFA889E1A7E&amp;View=%7bC98F591B%2d0DD2%2d41E1%2d9CA2%2d2807E05B1B74%7d</vt:lpwstr>
      </vt:variant>
      <vt:variant>
        <vt:lpwstr/>
      </vt:variant>
      <vt:variant>
        <vt:i4>1900658</vt:i4>
      </vt:variant>
      <vt:variant>
        <vt:i4>633</vt:i4>
      </vt:variant>
      <vt:variant>
        <vt:i4>0</vt:i4>
      </vt:variant>
      <vt:variant>
        <vt:i4>5</vt:i4>
      </vt:variant>
      <vt:variant>
        <vt:lpwstr>mailto:Bankim.Patel@va.gov</vt:lpwstr>
      </vt:variant>
      <vt:variant>
        <vt:lpwstr/>
      </vt:variant>
      <vt:variant>
        <vt:i4>2687081</vt:i4>
      </vt:variant>
      <vt:variant>
        <vt:i4>630</vt:i4>
      </vt:variant>
      <vt:variant>
        <vt:i4>0</vt:i4>
      </vt:variant>
      <vt:variant>
        <vt:i4>5</vt:i4>
      </vt:variant>
      <vt:variant>
        <vt:lpwstr>\\vaww.ppd.vcl.aac.va.gov\VCL\VCL Production.zip</vt:lpwstr>
      </vt:variant>
      <vt:variant>
        <vt:lpwstr/>
      </vt:variant>
      <vt:variant>
        <vt:i4>1179717</vt:i4>
      </vt:variant>
      <vt:variant>
        <vt:i4>627</vt:i4>
      </vt:variant>
      <vt:variant>
        <vt:i4>0</vt:i4>
      </vt:variant>
      <vt:variant>
        <vt:i4>5</vt:i4>
      </vt:variant>
      <vt:variant>
        <vt:lpwstr>\\vaww.ppd.vcl.aac.va.gov\VCL\</vt:lpwstr>
      </vt:variant>
      <vt:variant>
        <vt:lpwstr/>
      </vt:variant>
      <vt:variant>
        <vt:i4>3080243</vt:i4>
      </vt:variant>
      <vt:variant>
        <vt:i4>564</vt:i4>
      </vt:variant>
      <vt:variant>
        <vt:i4>0</vt:i4>
      </vt:variant>
      <vt:variant>
        <vt:i4>5</vt:i4>
      </vt:variant>
      <vt:variant>
        <vt:lpwstr>http://vaww.vairm.vaco.va.gov/vadesktop</vt:lpwstr>
      </vt:variant>
      <vt:variant>
        <vt:lpwstr/>
      </vt:variant>
      <vt:variant>
        <vt:i4>655385</vt:i4>
      </vt:variant>
      <vt:variant>
        <vt:i4>561</vt:i4>
      </vt:variant>
      <vt:variant>
        <vt:i4>0</vt:i4>
      </vt:variant>
      <vt:variant>
        <vt:i4>5</vt:i4>
      </vt:variant>
      <vt:variant>
        <vt:lpwstr>\\vaww.ppd.vcl.aac.va.gov\VCL\MDWS3025.zip</vt:lpwstr>
      </vt:variant>
      <vt:variant>
        <vt:lpwstr/>
      </vt:variant>
      <vt:variant>
        <vt:i4>4587536</vt:i4>
      </vt:variant>
      <vt:variant>
        <vt:i4>549</vt:i4>
      </vt:variant>
      <vt:variant>
        <vt:i4>0</vt:i4>
      </vt:variant>
      <vt:variant>
        <vt:i4>5</vt:i4>
      </vt:variant>
      <vt:variant>
        <vt:lpwstr>../../../../Users/VHAISHKircoJ/Documents/VCL/VCL Installation Guide and graphics/Vaww.vcl.aac.va.gov</vt:lpwstr>
      </vt:variant>
      <vt:variant>
        <vt:lpwstr/>
      </vt:variant>
      <vt:variant>
        <vt:i4>1572868</vt:i4>
      </vt:variant>
      <vt:variant>
        <vt:i4>546</vt:i4>
      </vt:variant>
      <vt:variant>
        <vt:i4>0</vt:i4>
      </vt:variant>
      <vt:variant>
        <vt:i4>5</vt:i4>
      </vt:variant>
      <vt:variant>
        <vt:lpwstr>../../../../Users/VHAISHKircoJ/Documents/VCL/VCL Installation Guide and graphics/Vaww.ppd.vcl.aac.va.gov</vt:lpwstr>
      </vt:variant>
      <vt:variant>
        <vt:lpwstr/>
      </vt:variant>
      <vt:variant>
        <vt:i4>851970</vt:i4>
      </vt:variant>
      <vt:variant>
        <vt:i4>543</vt:i4>
      </vt:variant>
      <vt:variant>
        <vt:i4>0</vt:i4>
      </vt:variant>
      <vt:variant>
        <vt:i4>5</vt:i4>
      </vt:variant>
      <vt:variant>
        <vt:lpwstr>../../../../Users/VHAISHKircoJ/Documents/VCL/VCL Installation Guide and graphics/vaww.dev.vcl.aac.va.gov</vt:lpwstr>
      </vt:variant>
      <vt:variant>
        <vt:lpwstr/>
      </vt:variant>
      <vt:variant>
        <vt:i4>1638483</vt:i4>
      </vt:variant>
      <vt:variant>
        <vt:i4>474</vt:i4>
      </vt:variant>
      <vt:variant>
        <vt:i4>0</vt:i4>
      </vt:variant>
      <vt:variant>
        <vt:i4>5</vt:i4>
      </vt:variant>
      <vt:variant>
        <vt:lpwstr>http://vaww.oed.portal.va.gov/projects/vet_crisis_line_enhancements/Library/User Documentation and National Release/mwvs2_0ig.doc</vt:lpwstr>
      </vt:variant>
      <vt:variant>
        <vt:lpwstr/>
      </vt:variant>
      <vt:variant>
        <vt:i4>4849736</vt:i4>
      </vt:variant>
      <vt:variant>
        <vt:i4>471</vt:i4>
      </vt:variant>
      <vt:variant>
        <vt:i4>0</vt:i4>
      </vt:variant>
      <vt:variant>
        <vt:i4>5</vt:i4>
      </vt:variant>
      <vt:variant>
        <vt:lpwstr>http://www.microsoft.com/en-us/download/details.aspx?id=17718</vt:lpwstr>
      </vt:variant>
      <vt:variant>
        <vt:lpwstr/>
      </vt:variant>
      <vt:variant>
        <vt:i4>7274550</vt:i4>
      </vt:variant>
      <vt:variant>
        <vt:i4>468</vt:i4>
      </vt:variant>
      <vt:variant>
        <vt:i4>0</vt:i4>
      </vt:variant>
      <vt:variant>
        <vt:i4>5</vt:i4>
      </vt:variant>
      <vt:variant>
        <vt:lpwstr>http://www4.va.gov/vdl/</vt:lpwstr>
      </vt:variant>
      <vt:variant>
        <vt:lpwstr/>
      </vt:variant>
      <vt:variant>
        <vt:i4>2031670</vt:i4>
      </vt:variant>
      <vt:variant>
        <vt:i4>461</vt:i4>
      </vt:variant>
      <vt:variant>
        <vt:i4>0</vt:i4>
      </vt:variant>
      <vt:variant>
        <vt:i4>5</vt:i4>
      </vt:variant>
      <vt:variant>
        <vt:lpwstr/>
      </vt:variant>
      <vt:variant>
        <vt:lpwstr>_Toc405203795</vt:lpwstr>
      </vt:variant>
      <vt:variant>
        <vt:i4>2031670</vt:i4>
      </vt:variant>
      <vt:variant>
        <vt:i4>455</vt:i4>
      </vt:variant>
      <vt:variant>
        <vt:i4>0</vt:i4>
      </vt:variant>
      <vt:variant>
        <vt:i4>5</vt:i4>
      </vt:variant>
      <vt:variant>
        <vt:lpwstr/>
      </vt:variant>
      <vt:variant>
        <vt:lpwstr>_Toc405203794</vt:lpwstr>
      </vt:variant>
      <vt:variant>
        <vt:i4>2031670</vt:i4>
      </vt:variant>
      <vt:variant>
        <vt:i4>449</vt:i4>
      </vt:variant>
      <vt:variant>
        <vt:i4>0</vt:i4>
      </vt:variant>
      <vt:variant>
        <vt:i4>5</vt:i4>
      </vt:variant>
      <vt:variant>
        <vt:lpwstr/>
      </vt:variant>
      <vt:variant>
        <vt:lpwstr>_Toc405203793</vt:lpwstr>
      </vt:variant>
      <vt:variant>
        <vt:i4>2031670</vt:i4>
      </vt:variant>
      <vt:variant>
        <vt:i4>443</vt:i4>
      </vt:variant>
      <vt:variant>
        <vt:i4>0</vt:i4>
      </vt:variant>
      <vt:variant>
        <vt:i4>5</vt:i4>
      </vt:variant>
      <vt:variant>
        <vt:lpwstr/>
      </vt:variant>
      <vt:variant>
        <vt:lpwstr>_Toc405203792</vt:lpwstr>
      </vt:variant>
      <vt:variant>
        <vt:i4>2031670</vt:i4>
      </vt:variant>
      <vt:variant>
        <vt:i4>437</vt:i4>
      </vt:variant>
      <vt:variant>
        <vt:i4>0</vt:i4>
      </vt:variant>
      <vt:variant>
        <vt:i4>5</vt:i4>
      </vt:variant>
      <vt:variant>
        <vt:lpwstr/>
      </vt:variant>
      <vt:variant>
        <vt:lpwstr>_Toc405203791</vt:lpwstr>
      </vt:variant>
      <vt:variant>
        <vt:i4>2031670</vt:i4>
      </vt:variant>
      <vt:variant>
        <vt:i4>431</vt:i4>
      </vt:variant>
      <vt:variant>
        <vt:i4>0</vt:i4>
      </vt:variant>
      <vt:variant>
        <vt:i4>5</vt:i4>
      </vt:variant>
      <vt:variant>
        <vt:lpwstr/>
      </vt:variant>
      <vt:variant>
        <vt:lpwstr>_Toc405203790</vt:lpwstr>
      </vt:variant>
      <vt:variant>
        <vt:i4>1966134</vt:i4>
      </vt:variant>
      <vt:variant>
        <vt:i4>425</vt:i4>
      </vt:variant>
      <vt:variant>
        <vt:i4>0</vt:i4>
      </vt:variant>
      <vt:variant>
        <vt:i4>5</vt:i4>
      </vt:variant>
      <vt:variant>
        <vt:lpwstr/>
      </vt:variant>
      <vt:variant>
        <vt:lpwstr>_Toc405203789</vt:lpwstr>
      </vt:variant>
      <vt:variant>
        <vt:i4>1966134</vt:i4>
      </vt:variant>
      <vt:variant>
        <vt:i4>419</vt:i4>
      </vt:variant>
      <vt:variant>
        <vt:i4>0</vt:i4>
      </vt:variant>
      <vt:variant>
        <vt:i4>5</vt:i4>
      </vt:variant>
      <vt:variant>
        <vt:lpwstr/>
      </vt:variant>
      <vt:variant>
        <vt:lpwstr>_Toc405203788</vt:lpwstr>
      </vt:variant>
      <vt:variant>
        <vt:i4>1966134</vt:i4>
      </vt:variant>
      <vt:variant>
        <vt:i4>413</vt:i4>
      </vt:variant>
      <vt:variant>
        <vt:i4>0</vt:i4>
      </vt:variant>
      <vt:variant>
        <vt:i4>5</vt:i4>
      </vt:variant>
      <vt:variant>
        <vt:lpwstr/>
      </vt:variant>
      <vt:variant>
        <vt:lpwstr>_Toc405203787</vt:lpwstr>
      </vt:variant>
      <vt:variant>
        <vt:i4>1966134</vt:i4>
      </vt:variant>
      <vt:variant>
        <vt:i4>407</vt:i4>
      </vt:variant>
      <vt:variant>
        <vt:i4>0</vt:i4>
      </vt:variant>
      <vt:variant>
        <vt:i4>5</vt:i4>
      </vt:variant>
      <vt:variant>
        <vt:lpwstr/>
      </vt:variant>
      <vt:variant>
        <vt:lpwstr>_Toc405203786</vt:lpwstr>
      </vt:variant>
      <vt:variant>
        <vt:i4>1966134</vt:i4>
      </vt:variant>
      <vt:variant>
        <vt:i4>401</vt:i4>
      </vt:variant>
      <vt:variant>
        <vt:i4>0</vt:i4>
      </vt:variant>
      <vt:variant>
        <vt:i4>5</vt:i4>
      </vt:variant>
      <vt:variant>
        <vt:lpwstr/>
      </vt:variant>
      <vt:variant>
        <vt:lpwstr>_Toc405203785</vt:lpwstr>
      </vt:variant>
      <vt:variant>
        <vt:i4>1966134</vt:i4>
      </vt:variant>
      <vt:variant>
        <vt:i4>395</vt:i4>
      </vt:variant>
      <vt:variant>
        <vt:i4>0</vt:i4>
      </vt:variant>
      <vt:variant>
        <vt:i4>5</vt:i4>
      </vt:variant>
      <vt:variant>
        <vt:lpwstr/>
      </vt:variant>
      <vt:variant>
        <vt:lpwstr>_Toc405203784</vt:lpwstr>
      </vt:variant>
      <vt:variant>
        <vt:i4>1966134</vt:i4>
      </vt:variant>
      <vt:variant>
        <vt:i4>389</vt:i4>
      </vt:variant>
      <vt:variant>
        <vt:i4>0</vt:i4>
      </vt:variant>
      <vt:variant>
        <vt:i4>5</vt:i4>
      </vt:variant>
      <vt:variant>
        <vt:lpwstr/>
      </vt:variant>
      <vt:variant>
        <vt:lpwstr>_Toc405203783</vt:lpwstr>
      </vt:variant>
      <vt:variant>
        <vt:i4>1966134</vt:i4>
      </vt:variant>
      <vt:variant>
        <vt:i4>383</vt:i4>
      </vt:variant>
      <vt:variant>
        <vt:i4>0</vt:i4>
      </vt:variant>
      <vt:variant>
        <vt:i4>5</vt:i4>
      </vt:variant>
      <vt:variant>
        <vt:lpwstr/>
      </vt:variant>
      <vt:variant>
        <vt:lpwstr>_Toc405203782</vt:lpwstr>
      </vt:variant>
      <vt:variant>
        <vt:i4>1966134</vt:i4>
      </vt:variant>
      <vt:variant>
        <vt:i4>377</vt:i4>
      </vt:variant>
      <vt:variant>
        <vt:i4>0</vt:i4>
      </vt:variant>
      <vt:variant>
        <vt:i4>5</vt:i4>
      </vt:variant>
      <vt:variant>
        <vt:lpwstr/>
      </vt:variant>
      <vt:variant>
        <vt:lpwstr>_Toc405203781</vt:lpwstr>
      </vt:variant>
      <vt:variant>
        <vt:i4>1966134</vt:i4>
      </vt:variant>
      <vt:variant>
        <vt:i4>371</vt:i4>
      </vt:variant>
      <vt:variant>
        <vt:i4>0</vt:i4>
      </vt:variant>
      <vt:variant>
        <vt:i4>5</vt:i4>
      </vt:variant>
      <vt:variant>
        <vt:lpwstr/>
      </vt:variant>
      <vt:variant>
        <vt:lpwstr>_Toc405203780</vt:lpwstr>
      </vt:variant>
      <vt:variant>
        <vt:i4>1114166</vt:i4>
      </vt:variant>
      <vt:variant>
        <vt:i4>365</vt:i4>
      </vt:variant>
      <vt:variant>
        <vt:i4>0</vt:i4>
      </vt:variant>
      <vt:variant>
        <vt:i4>5</vt:i4>
      </vt:variant>
      <vt:variant>
        <vt:lpwstr/>
      </vt:variant>
      <vt:variant>
        <vt:lpwstr>_Toc405203779</vt:lpwstr>
      </vt:variant>
      <vt:variant>
        <vt:i4>1114166</vt:i4>
      </vt:variant>
      <vt:variant>
        <vt:i4>359</vt:i4>
      </vt:variant>
      <vt:variant>
        <vt:i4>0</vt:i4>
      </vt:variant>
      <vt:variant>
        <vt:i4>5</vt:i4>
      </vt:variant>
      <vt:variant>
        <vt:lpwstr/>
      </vt:variant>
      <vt:variant>
        <vt:lpwstr>_Toc405203778</vt:lpwstr>
      </vt:variant>
      <vt:variant>
        <vt:i4>1114166</vt:i4>
      </vt:variant>
      <vt:variant>
        <vt:i4>353</vt:i4>
      </vt:variant>
      <vt:variant>
        <vt:i4>0</vt:i4>
      </vt:variant>
      <vt:variant>
        <vt:i4>5</vt:i4>
      </vt:variant>
      <vt:variant>
        <vt:lpwstr/>
      </vt:variant>
      <vt:variant>
        <vt:lpwstr>_Toc405203777</vt:lpwstr>
      </vt:variant>
      <vt:variant>
        <vt:i4>1114166</vt:i4>
      </vt:variant>
      <vt:variant>
        <vt:i4>347</vt:i4>
      </vt:variant>
      <vt:variant>
        <vt:i4>0</vt:i4>
      </vt:variant>
      <vt:variant>
        <vt:i4>5</vt:i4>
      </vt:variant>
      <vt:variant>
        <vt:lpwstr/>
      </vt:variant>
      <vt:variant>
        <vt:lpwstr>_Toc405203776</vt:lpwstr>
      </vt:variant>
      <vt:variant>
        <vt:i4>1114166</vt:i4>
      </vt:variant>
      <vt:variant>
        <vt:i4>341</vt:i4>
      </vt:variant>
      <vt:variant>
        <vt:i4>0</vt:i4>
      </vt:variant>
      <vt:variant>
        <vt:i4>5</vt:i4>
      </vt:variant>
      <vt:variant>
        <vt:lpwstr/>
      </vt:variant>
      <vt:variant>
        <vt:lpwstr>_Toc405203775</vt:lpwstr>
      </vt:variant>
      <vt:variant>
        <vt:i4>1114166</vt:i4>
      </vt:variant>
      <vt:variant>
        <vt:i4>335</vt:i4>
      </vt:variant>
      <vt:variant>
        <vt:i4>0</vt:i4>
      </vt:variant>
      <vt:variant>
        <vt:i4>5</vt:i4>
      </vt:variant>
      <vt:variant>
        <vt:lpwstr/>
      </vt:variant>
      <vt:variant>
        <vt:lpwstr>_Toc405203774</vt:lpwstr>
      </vt:variant>
      <vt:variant>
        <vt:i4>1114166</vt:i4>
      </vt:variant>
      <vt:variant>
        <vt:i4>329</vt:i4>
      </vt:variant>
      <vt:variant>
        <vt:i4>0</vt:i4>
      </vt:variant>
      <vt:variant>
        <vt:i4>5</vt:i4>
      </vt:variant>
      <vt:variant>
        <vt:lpwstr/>
      </vt:variant>
      <vt:variant>
        <vt:lpwstr>_Toc405203773</vt:lpwstr>
      </vt:variant>
      <vt:variant>
        <vt:i4>1114166</vt:i4>
      </vt:variant>
      <vt:variant>
        <vt:i4>323</vt:i4>
      </vt:variant>
      <vt:variant>
        <vt:i4>0</vt:i4>
      </vt:variant>
      <vt:variant>
        <vt:i4>5</vt:i4>
      </vt:variant>
      <vt:variant>
        <vt:lpwstr/>
      </vt:variant>
      <vt:variant>
        <vt:lpwstr>_Toc405203772</vt:lpwstr>
      </vt:variant>
      <vt:variant>
        <vt:i4>1114166</vt:i4>
      </vt:variant>
      <vt:variant>
        <vt:i4>317</vt:i4>
      </vt:variant>
      <vt:variant>
        <vt:i4>0</vt:i4>
      </vt:variant>
      <vt:variant>
        <vt:i4>5</vt:i4>
      </vt:variant>
      <vt:variant>
        <vt:lpwstr/>
      </vt:variant>
      <vt:variant>
        <vt:lpwstr>_Toc405203771</vt:lpwstr>
      </vt:variant>
      <vt:variant>
        <vt:i4>1114166</vt:i4>
      </vt:variant>
      <vt:variant>
        <vt:i4>311</vt:i4>
      </vt:variant>
      <vt:variant>
        <vt:i4>0</vt:i4>
      </vt:variant>
      <vt:variant>
        <vt:i4>5</vt:i4>
      </vt:variant>
      <vt:variant>
        <vt:lpwstr/>
      </vt:variant>
      <vt:variant>
        <vt:lpwstr>_Toc405203770</vt:lpwstr>
      </vt:variant>
      <vt:variant>
        <vt:i4>1048630</vt:i4>
      </vt:variant>
      <vt:variant>
        <vt:i4>305</vt:i4>
      </vt:variant>
      <vt:variant>
        <vt:i4>0</vt:i4>
      </vt:variant>
      <vt:variant>
        <vt:i4>5</vt:i4>
      </vt:variant>
      <vt:variant>
        <vt:lpwstr/>
      </vt:variant>
      <vt:variant>
        <vt:lpwstr>_Toc405203769</vt:lpwstr>
      </vt:variant>
      <vt:variant>
        <vt:i4>1048630</vt:i4>
      </vt:variant>
      <vt:variant>
        <vt:i4>299</vt:i4>
      </vt:variant>
      <vt:variant>
        <vt:i4>0</vt:i4>
      </vt:variant>
      <vt:variant>
        <vt:i4>5</vt:i4>
      </vt:variant>
      <vt:variant>
        <vt:lpwstr/>
      </vt:variant>
      <vt:variant>
        <vt:lpwstr>_Toc405203768</vt:lpwstr>
      </vt:variant>
      <vt:variant>
        <vt:i4>1048630</vt:i4>
      </vt:variant>
      <vt:variant>
        <vt:i4>293</vt:i4>
      </vt:variant>
      <vt:variant>
        <vt:i4>0</vt:i4>
      </vt:variant>
      <vt:variant>
        <vt:i4>5</vt:i4>
      </vt:variant>
      <vt:variant>
        <vt:lpwstr/>
      </vt:variant>
      <vt:variant>
        <vt:lpwstr>_Toc405203767</vt:lpwstr>
      </vt:variant>
      <vt:variant>
        <vt:i4>1048630</vt:i4>
      </vt:variant>
      <vt:variant>
        <vt:i4>287</vt:i4>
      </vt:variant>
      <vt:variant>
        <vt:i4>0</vt:i4>
      </vt:variant>
      <vt:variant>
        <vt:i4>5</vt:i4>
      </vt:variant>
      <vt:variant>
        <vt:lpwstr/>
      </vt:variant>
      <vt:variant>
        <vt:lpwstr>_Toc405203766</vt:lpwstr>
      </vt:variant>
      <vt:variant>
        <vt:i4>1048630</vt:i4>
      </vt:variant>
      <vt:variant>
        <vt:i4>281</vt:i4>
      </vt:variant>
      <vt:variant>
        <vt:i4>0</vt:i4>
      </vt:variant>
      <vt:variant>
        <vt:i4>5</vt:i4>
      </vt:variant>
      <vt:variant>
        <vt:lpwstr/>
      </vt:variant>
      <vt:variant>
        <vt:lpwstr>_Toc405203765</vt:lpwstr>
      </vt:variant>
      <vt:variant>
        <vt:i4>1048630</vt:i4>
      </vt:variant>
      <vt:variant>
        <vt:i4>275</vt:i4>
      </vt:variant>
      <vt:variant>
        <vt:i4>0</vt:i4>
      </vt:variant>
      <vt:variant>
        <vt:i4>5</vt:i4>
      </vt:variant>
      <vt:variant>
        <vt:lpwstr/>
      </vt:variant>
      <vt:variant>
        <vt:lpwstr>_Toc405203764</vt:lpwstr>
      </vt:variant>
      <vt:variant>
        <vt:i4>1048630</vt:i4>
      </vt:variant>
      <vt:variant>
        <vt:i4>269</vt:i4>
      </vt:variant>
      <vt:variant>
        <vt:i4>0</vt:i4>
      </vt:variant>
      <vt:variant>
        <vt:i4>5</vt:i4>
      </vt:variant>
      <vt:variant>
        <vt:lpwstr/>
      </vt:variant>
      <vt:variant>
        <vt:lpwstr>_Toc405203763</vt:lpwstr>
      </vt:variant>
      <vt:variant>
        <vt:i4>1048630</vt:i4>
      </vt:variant>
      <vt:variant>
        <vt:i4>263</vt:i4>
      </vt:variant>
      <vt:variant>
        <vt:i4>0</vt:i4>
      </vt:variant>
      <vt:variant>
        <vt:i4>5</vt:i4>
      </vt:variant>
      <vt:variant>
        <vt:lpwstr/>
      </vt:variant>
      <vt:variant>
        <vt:lpwstr>_Toc405203762</vt:lpwstr>
      </vt:variant>
      <vt:variant>
        <vt:i4>1048630</vt:i4>
      </vt:variant>
      <vt:variant>
        <vt:i4>257</vt:i4>
      </vt:variant>
      <vt:variant>
        <vt:i4>0</vt:i4>
      </vt:variant>
      <vt:variant>
        <vt:i4>5</vt:i4>
      </vt:variant>
      <vt:variant>
        <vt:lpwstr/>
      </vt:variant>
      <vt:variant>
        <vt:lpwstr>_Toc405203761</vt:lpwstr>
      </vt:variant>
      <vt:variant>
        <vt:i4>1048630</vt:i4>
      </vt:variant>
      <vt:variant>
        <vt:i4>251</vt:i4>
      </vt:variant>
      <vt:variant>
        <vt:i4>0</vt:i4>
      </vt:variant>
      <vt:variant>
        <vt:i4>5</vt:i4>
      </vt:variant>
      <vt:variant>
        <vt:lpwstr/>
      </vt:variant>
      <vt:variant>
        <vt:lpwstr>_Toc405203760</vt:lpwstr>
      </vt:variant>
      <vt:variant>
        <vt:i4>1245238</vt:i4>
      </vt:variant>
      <vt:variant>
        <vt:i4>245</vt:i4>
      </vt:variant>
      <vt:variant>
        <vt:i4>0</vt:i4>
      </vt:variant>
      <vt:variant>
        <vt:i4>5</vt:i4>
      </vt:variant>
      <vt:variant>
        <vt:lpwstr/>
      </vt:variant>
      <vt:variant>
        <vt:lpwstr>_Toc405203759</vt:lpwstr>
      </vt:variant>
      <vt:variant>
        <vt:i4>1245238</vt:i4>
      </vt:variant>
      <vt:variant>
        <vt:i4>239</vt:i4>
      </vt:variant>
      <vt:variant>
        <vt:i4>0</vt:i4>
      </vt:variant>
      <vt:variant>
        <vt:i4>5</vt:i4>
      </vt:variant>
      <vt:variant>
        <vt:lpwstr/>
      </vt:variant>
      <vt:variant>
        <vt:lpwstr>_Toc405203758</vt:lpwstr>
      </vt:variant>
      <vt:variant>
        <vt:i4>1245238</vt:i4>
      </vt:variant>
      <vt:variant>
        <vt:i4>233</vt:i4>
      </vt:variant>
      <vt:variant>
        <vt:i4>0</vt:i4>
      </vt:variant>
      <vt:variant>
        <vt:i4>5</vt:i4>
      </vt:variant>
      <vt:variant>
        <vt:lpwstr/>
      </vt:variant>
      <vt:variant>
        <vt:lpwstr>_Toc405203757</vt:lpwstr>
      </vt:variant>
      <vt:variant>
        <vt:i4>1245238</vt:i4>
      </vt:variant>
      <vt:variant>
        <vt:i4>227</vt:i4>
      </vt:variant>
      <vt:variant>
        <vt:i4>0</vt:i4>
      </vt:variant>
      <vt:variant>
        <vt:i4>5</vt:i4>
      </vt:variant>
      <vt:variant>
        <vt:lpwstr/>
      </vt:variant>
      <vt:variant>
        <vt:lpwstr>_Toc405203756</vt:lpwstr>
      </vt:variant>
      <vt:variant>
        <vt:i4>1245238</vt:i4>
      </vt:variant>
      <vt:variant>
        <vt:i4>221</vt:i4>
      </vt:variant>
      <vt:variant>
        <vt:i4>0</vt:i4>
      </vt:variant>
      <vt:variant>
        <vt:i4>5</vt:i4>
      </vt:variant>
      <vt:variant>
        <vt:lpwstr/>
      </vt:variant>
      <vt:variant>
        <vt:lpwstr>_Toc405203755</vt:lpwstr>
      </vt:variant>
      <vt:variant>
        <vt:i4>1245238</vt:i4>
      </vt:variant>
      <vt:variant>
        <vt:i4>215</vt:i4>
      </vt:variant>
      <vt:variant>
        <vt:i4>0</vt:i4>
      </vt:variant>
      <vt:variant>
        <vt:i4>5</vt:i4>
      </vt:variant>
      <vt:variant>
        <vt:lpwstr/>
      </vt:variant>
      <vt:variant>
        <vt:lpwstr>_Toc405203754</vt:lpwstr>
      </vt:variant>
      <vt:variant>
        <vt:i4>1245238</vt:i4>
      </vt:variant>
      <vt:variant>
        <vt:i4>209</vt:i4>
      </vt:variant>
      <vt:variant>
        <vt:i4>0</vt:i4>
      </vt:variant>
      <vt:variant>
        <vt:i4>5</vt:i4>
      </vt:variant>
      <vt:variant>
        <vt:lpwstr/>
      </vt:variant>
      <vt:variant>
        <vt:lpwstr>_Toc405203753</vt:lpwstr>
      </vt:variant>
      <vt:variant>
        <vt:i4>1245238</vt:i4>
      </vt:variant>
      <vt:variant>
        <vt:i4>203</vt:i4>
      </vt:variant>
      <vt:variant>
        <vt:i4>0</vt:i4>
      </vt:variant>
      <vt:variant>
        <vt:i4>5</vt:i4>
      </vt:variant>
      <vt:variant>
        <vt:lpwstr/>
      </vt:variant>
      <vt:variant>
        <vt:lpwstr>_Toc405203752</vt:lpwstr>
      </vt:variant>
      <vt:variant>
        <vt:i4>1245238</vt:i4>
      </vt:variant>
      <vt:variant>
        <vt:i4>197</vt:i4>
      </vt:variant>
      <vt:variant>
        <vt:i4>0</vt:i4>
      </vt:variant>
      <vt:variant>
        <vt:i4>5</vt:i4>
      </vt:variant>
      <vt:variant>
        <vt:lpwstr/>
      </vt:variant>
      <vt:variant>
        <vt:lpwstr>_Toc405203751</vt:lpwstr>
      </vt:variant>
      <vt:variant>
        <vt:i4>1638452</vt:i4>
      </vt:variant>
      <vt:variant>
        <vt:i4>188</vt:i4>
      </vt:variant>
      <vt:variant>
        <vt:i4>0</vt:i4>
      </vt:variant>
      <vt:variant>
        <vt:i4>5</vt:i4>
      </vt:variant>
      <vt:variant>
        <vt:lpwstr/>
      </vt:variant>
      <vt:variant>
        <vt:lpwstr>_Toc404156196</vt:lpwstr>
      </vt:variant>
      <vt:variant>
        <vt:i4>1638452</vt:i4>
      </vt:variant>
      <vt:variant>
        <vt:i4>182</vt:i4>
      </vt:variant>
      <vt:variant>
        <vt:i4>0</vt:i4>
      </vt:variant>
      <vt:variant>
        <vt:i4>5</vt:i4>
      </vt:variant>
      <vt:variant>
        <vt:lpwstr/>
      </vt:variant>
      <vt:variant>
        <vt:lpwstr>_Toc404156195</vt:lpwstr>
      </vt:variant>
      <vt:variant>
        <vt:i4>1638452</vt:i4>
      </vt:variant>
      <vt:variant>
        <vt:i4>176</vt:i4>
      </vt:variant>
      <vt:variant>
        <vt:i4>0</vt:i4>
      </vt:variant>
      <vt:variant>
        <vt:i4>5</vt:i4>
      </vt:variant>
      <vt:variant>
        <vt:lpwstr/>
      </vt:variant>
      <vt:variant>
        <vt:lpwstr>_Toc404156194</vt:lpwstr>
      </vt:variant>
      <vt:variant>
        <vt:i4>1638452</vt:i4>
      </vt:variant>
      <vt:variant>
        <vt:i4>170</vt:i4>
      </vt:variant>
      <vt:variant>
        <vt:i4>0</vt:i4>
      </vt:variant>
      <vt:variant>
        <vt:i4>5</vt:i4>
      </vt:variant>
      <vt:variant>
        <vt:lpwstr/>
      </vt:variant>
      <vt:variant>
        <vt:lpwstr>_Toc404156193</vt:lpwstr>
      </vt:variant>
      <vt:variant>
        <vt:i4>1638452</vt:i4>
      </vt:variant>
      <vt:variant>
        <vt:i4>164</vt:i4>
      </vt:variant>
      <vt:variant>
        <vt:i4>0</vt:i4>
      </vt:variant>
      <vt:variant>
        <vt:i4>5</vt:i4>
      </vt:variant>
      <vt:variant>
        <vt:lpwstr/>
      </vt:variant>
      <vt:variant>
        <vt:lpwstr>_Toc404156192</vt:lpwstr>
      </vt:variant>
      <vt:variant>
        <vt:i4>1638452</vt:i4>
      </vt:variant>
      <vt:variant>
        <vt:i4>158</vt:i4>
      </vt:variant>
      <vt:variant>
        <vt:i4>0</vt:i4>
      </vt:variant>
      <vt:variant>
        <vt:i4>5</vt:i4>
      </vt:variant>
      <vt:variant>
        <vt:lpwstr/>
      </vt:variant>
      <vt:variant>
        <vt:lpwstr>_Toc404156191</vt:lpwstr>
      </vt:variant>
      <vt:variant>
        <vt:i4>1638452</vt:i4>
      </vt:variant>
      <vt:variant>
        <vt:i4>152</vt:i4>
      </vt:variant>
      <vt:variant>
        <vt:i4>0</vt:i4>
      </vt:variant>
      <vt:variant>
        <vt:i4>5</vt:i4>
      </vt:variant>
      <vt:variant>
        <vt:lpwstr/>
      </vt:variant>
      <vt:variant>
        <vt:lpwstr>_Toc404156190</vt:lpwstr>
      </vt:variant>
      <vt:variant>
        <vt:i4>1572916</vt:i4>
      </vt:variant>
      <vt:variant>
        <vt:i4>146</vt:i4>
      </vt:variant>
      <vt:variant>
        <vt:i4>0</vt:i4>
      </vt:variant>
      <vt:variant>
        <vt:i4>5</vt:i4>
      </vt:variant>
      <vt:variant>
        <vt:lpwstr/>
      </vt:variant>
      <vt:variant>
        <vt:lpwstr>_Toc404156189</vt:lpwstr>
      </vt:variant>
      <vt:variant>
        <vt:i4>1572916</vt:i4>
      </vt:variant>
      <vt:variant>
        <vt:i4>140</vt:i4>
      </vt:variant>
      <vt:variant>
        <vt:i4>0</vt:i4>
      </vt:variant>
      <vt:variant>
        <vt:i4>5</vt:i4>
      </vt:variant>
      <vt:variant>
        <vt:lpwstr/>
      </vt:variant>
      <vt:variant>
        <vt:lpwstr>_Toc404156188</vt:lpwstr>
      </vt:variant>
      <vt:variant>
        <vt:i4>1572916</vt:i4>
      </vt:variant>
      <vt:variant>
        <vt:i4>134</vt:i4>
      </vt:variant>
      <vt:variant>
        <vt:i4>0</vt:i4>
      </vt:variant>
      <vt:variant>
        <vt:i4>5</vt:i4>
      </vt:variant>
      <vt:variant>
        <vt:lpwstr/>
      </vt:variant>
      <vt:variant>
        <vt:lpwstr>_Toc404156187</vt:lpwstr>
      </vt:variant>
      <vt:variant>
        <vt:i4>1572916</vt:i4>
      </vt:variant>
      <vt:variant>
        <vt:i4>128</vt:i4>
      </vt:variant>
      <vt:variant>
        <vt:i4>0</vt:i4>
      </vt:variant>
      <vt:variant>
        <vt:i4>5</vt:i4>
      </vt:variant>
      <vt:variant>
        <vt:lpwstr/>
      </vt:variant>
      <vt:variant>
        <vt:lpwstr>_Toc404156186</vt:lpwstr>
      </vt:variant>
      <vt:variant>
        <vt:i4>1572916</vt:i4>
      </vt:variant>
      <vt:variant>
        <vt:i4>122</vt:i4>
      </vt:variant>
      <vt:variant>
        <vt:i4>0</vt:i4>
      </vt:variant>
      <vt:variant>
        <vt:i4>5</vt:i4>
      </vt:variant>
      <vt:variant>
        <vt:lpwstr/>
      </vt:variant>
      <vt:variant>
        <vt:lpwstr>_Toc404156185</vt:lpwstr>
      </vt:variant>
      <vt:variant>
        <vt:i4>1572916</vt:i4>
      </vt:variant>
      <vt:variant>
        <vt:i4>116</vt:i4>
      </vt:variant>
      <vt:variant>
        <vt:i4>0</vt:i4>
      </vt:variant>
      <vt:variant>
        <vt:i4>5</vt:i4>
      </vt:variant>
      <vt:variant>
        <vt:lpwstr/>
      </vt:variant>
      <vt:variant>
        <vt:lpwstr>_Toc404156184</vt:lpwstr>
      </vt:variant>
      <vt:variant>
        <vt:i4>1572916</vt:i4>
      </vt:variant>
      <vt:variant>
        <vt:i4>110</vt:i4>
      </vt:variant>
      <vt:variant>
        <vt:i4>0</vt:i4>
      </vt:variant>
      <vt:variant>
        <vt:i4>5</vt:i4>
      </vt:variant>
      <vt:variant>
        <vt:lpwstr/>
      </vt:variant>
      <vt:variant>
        <vt:lpwstr>_Toc404156183</vt:lpwstr>
      </vt:variant>
      <vt:variant>
        <vt:i4>1572916</vt:i4>
      </vt:variant>
      <vt:variant>
        <vt:i4>104</vt:i4>
      </vt:variant>
      <vt:variant>
        <vt:i4>0</vt:i4>
      </vt:variant>
      <vt:variant>
        <vt:i4>5</vt:i4>
      </vt:variant>
      <vt:variant>
        <vt:lpwstr/>
      </vt:variant>
      <vt:variant>
        <vt:lpwstr>_Toc404156182</vt:lpwstr>
      </vt:variant>
      <vt:variant>
        <vt:i4>1572916</vt:i4>
      </vt:variant>
      <vt:variant>
        <vt:i4>98</vt:i4>
      </vt:variant>
      <vt:variant>
        <vt:i4>0</vt:i4>
      </vt:variant>
      <vt:variant>
        <vt:i4>5</vt:i4>
      </vt:variant>
      <vt:variant>
        <vt:lpwstr/>
      </vt:variant>
      <vt:variant>
        <vt:lpwstr>_Toc404156181</vt:lpwstr>
      </vt:variant>
      <vt:variant>
        <vt:i4>1572916</vt:i4>
      </vt:variant>
      <vt:variant>
        <vt:i4>92</vt:i4>
      </vt:variant>
      <vt:variant>
        <vt:i4>0</vt:i4>
      </vt:variant>
      <vt:variant>
        <vt:i4>5</vt:i4>
      </vt:variant>
      <vt:variant>
        <vt:lpwstr/>
      </vt:variant>
      <vt:variant>
        <vt:lpwstr>_Toc404156180</vt:lpwstr>
      </vt:variant>
      <vt:variant>
        <vt:i4>1507380</vt:i4>
      </vt:variant>
      <vt:variant>
        <vt:i4>86</vt:i4>
      </vt:variant>
      <vt:variant>
        <vt:i4>0</vt:i4>
      </vt:variant>
      <vt:variant>
        <vt:i4>5</vt:i4>
      </vt:variant>
      <vt:variant>
        <vt:lpwstr/>
      </vt:variant>
      <vt:variant>
        <vt:lpwstr>_Toc404156179</vt:lpwstr>
      </vt:variant>
      <vt:variant>
        <vt:i4>1507380</vt:i4>
      </vt:variant>
      <vt:variant>
        <vt:i4>80</vt:i4>
      </vt:variant>
      <vt:variant>
        <vt:i4>0</vt:i4>
      </vt:variant>
      <vt:variant>
        <vt:i4>5</vt:i4>
      </vt:variant>
      <vt:variant>
        <vt:lpwstr/>
      </vt:variant>
      <vt:variant>
        <vt:lpwstr>_Toc404156178</vt:lpwstr>
      </vt:variant>
      <vt:variant>
        <vt:i4>1507380</vt:i4>
      </vt:variant>
      <vt:variant>
        <vt:i4>74</vt:i4>
      </vt:variant>
      <vt:variant>
        <vt:i4>0</vt:i4>
      </vt:variant>
      <vt:variant>
        <vt:i4>5</vt:i4>
      </vt:variant>
      <vt:variant>
        <vt:lpwstr/>
      </vt:variant>
      <vt:variant>
        <vt:lpwstr>_Toc404156177</vt:lpwstr>
      </vt:variant>
      <vt:variant>
        <vt:i4>1507380</vt:i4>
      </vt:variant>
      <vt:variant>
        <vt:i4>68</vt:i4>
      </vt:variant>
      <vt:variant>
        <vt:i4>0</vt:i4>
      </vt:variant>
      <vt:variant>
        <vt:i4>5</vt:i4>
      </vt:variant>
      <vt:variant>
        <vt:lpwstr/>
      </vt:variant>
      <vt:variant>
        <vt:lpwstr>_Toc404156176</vt:lpwstr>
      </vt:variant>
      <vt:variant>
        <vt:i4>1507380</vt:i4>
      </vt:variant>
      <vt:variant>
        <vt:i4>62</vt:i4>
      </vt:variant>
      <vt:variant>
        <vt:i4>0</vt:i4>
      </vt:variant>
      <vt:variant>
        <vt:i4>5</vt:i4>
      </vt:variant>
      <vt:variant>
        <vt:lpwstr/>
      </vt:variant>
      <vt:variant>
        <vt:lpwstr>_Toc404156175</vt:lpwstr>
      </vt:variant>
      <vt:variant>
        <vt:i4>1507380</vt:i4>
      </vt:variant>
      <vt:variant>
        <vt:i4>56</vt:i4>
      </vt:variant>
      <vt:variant>
        <vt:i4>0</vt:i4>
      </vt:variant>
      <vt:variant>
        <vt:i4>5</vt:i4>
      </vt:variant>
      <vt:variant>
        <vt:lpwstr/>
      </vt:variant>
      <vt:variant>
        <vt:lpwstr>_Toc404156174</vt:lpwstr>
      </vt:variant>
      <vt:variant>
        <vt:i4>1507380</vt:i4>
      </vt:variant>
      <vt:variant>
        <vt:i4>50</vt:i4>
      </vt:variant>
      <vt:variant>
        <vt:i4>0</vt:i4>
      </vt:variant>
      <vt:variant>
        <vt:i4>5</vt:i4>
      </vt:variant>
      <vt:variant>
        <vt:lpwstr/>
      </vt:variant>
      <vt:variant>
        <vt:lpwstr>_Toc404156173</vt:lpwstr>
      </vt:variant>
      <vt:variant>
        <vt:i4>1507380</vt:i4>
      </vt:variant>
      <vt:variant>
        <vt:i4>44</vt:i4>
      </vt:variant>
      <vt:variant>
        <vt:i4>0</vt:i4>
      </vt:variant>
      <vt:variant>
        <vt:i4>5</vt:i4>
      </vt:variant>
      <vt:variant>
        <vt:lpwstr/>
      </vt:variant>
      <vt:variant>
        <vt:lpwstr>_Toc404156172</vt:lpwstr>
      </vt:variant>
      <vt:variant>
        <vt:i4>1507380</vt:i4>
      </vt:variant>
      <vt:variant>
        <vt:i4>38</vt:i4>
      </vt:variant>
      <vt:variant>
        <vt:i4>0</vt:i4>
      </vt:variant>
      <vt:variant>
        <vt:i4>5</vt:i4>
      </vt:variant>
      <vt:variant>
        <vt:lpwstr/>
      </vt:variant>
      <vt:variant>
        <vt:lpwstr>_Toc404156171</vt:lpwstr>
      </vt:variant>
      <vt:variant>
        <vt:i4>1507380</vt:i4>
      </vt:variant>
      <vt:variant>
        <vt:i4>32</vt:i4>
      </vt:variant>
      <vt:variant>
        <vt:i4>0</vt:i4>
      </vt:variant>
      <vt:variant>
        <vt:i4>5</vt:i4>
      </vt:variant>
      <vt:variant>
        <vt:lpwstr/>
      </vt:variant>
      <vt:variant>
        <vt:lpwstr>_Toc404156170</vt:lpwstr>
      </vt:variant>
      <vt:variant>
        <vt:i4>1441844</vt:i4>
      </vt:variant>
      <vt:variant>
        <vt:i4>26</vt:i4>
      </vt:variant>
      <vt:variant>
        <vt:i4>0</vt:i4>
      </vt:variant>
      <vt:variant>
        <vt:i4>5</vt:i4>
      </vt:variant>
      <vt:variant>
        <vt:lpwstr/>
      </vt:variant>
      <vt:variant>
        <vt:lpwstr>_Toc404156169</vt:lpwstr>
      </vt:variant>
      <vt:variant>
        <vt:i4>1441844</vt:i4>
      </vt:variant>
      <vt:variant>
        <vt:i4>20</vt:i4>
      </vt:variant>
      <vt:variant>
        <vt:i4>0</vt:i4>
      </vt:variant>
      <vt:variant>
        <vt:i4>5</vt:i4>
      </vt:variant>
      <vt:variant>
        <vt:lpwstr/>
      </vt:variant>
      <vt:variant>
        <vt:lpwstr>_Toc404156168</vt:lpwstr>
      </vt:variant>
      <vt:variant>
        <vt:i4>1441844</vt:i4>
      </vt:variant>
      <vt:variant>
        <vt:i4>14</vt:i4>
      </vt:variant>
      <vt:variant>
        <vt:i4>0</vt:i4>
      </vt:variant>
      <vt:variant>
        <vt:i4>5</vt:i4>
      </vt:variant>
      <vt:variant>
        <vt:lpwstr/>
      </vt:variant>
      <vt:variant>
        <vt:lpwstr>_Toc404156167</vt:lpwstr>
      </vt:variant>
      <vt:variant>
        <vt:i4>1441844</vt:i4>
      </vt:variant>
      <vt:variant>
        <vt:i4>8</vt:i4>
      </vt:variant>
      <vt:variant>
        <vt:i4>0</vt:i4>
      </vt:variant>
      <vt:variant>
        <vt:i4>5</vt:i4>
      </vt:variant>
      <vt:variant>
        <vt:lpwstr/>
      </vt:variant>
      <vt:variant>
        <vt:lpwstr>_Toc404156166</vt:lpwstr>
      </vt:variant>
      <vt:variant>
        <vt:i4>1441844</vt:i4>
      </vt:variant>
      <vt:variant>
        <vt:i4>2</vt:i4>
      </vt:variant>
      <vt:variant>
        <vt:i4>0</vt:i4>
      </vt:variant>
      <vt:variant>
        <vt:i4>5</vt:i4>
      </vt:variant>
      <vt:variant>
        <vt:lpwstr/>
      </vt:variant>
      <vt:variant>
        <vt:lpwstr>_Toc404156165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2020-11-09T19:49:00Z</dcterms:created>
  <dcterms:modified xsi:type="dcterms:W3CDTF">2020-11-09T21:13:00Z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0x0101001C607BDB83D6E1499C15EE5A06BE824F</vt:lpwstr>
  </property>
  <property fmtid="{D5CDD505-2E9C-101B-9397-08002B2CF9AE}" pid="3" name="_dlc_DocIdItemGuid">
    <vt:lpwstr>28d378ee-100e-465a-b758-bc11d58cc042</vt:lpwstr>
  </property>
  <property fmtid="{D5CDD505-2E9C-101B-9397-08002B2CF9AE}" pid="4" name="_dlc_DocId">
    <vt:lpwstr>657KNE7CTRDA-6709-447</vt:lpwstr>
  </property>
  <property fmtid="{D5CDD505-2E9C-101B-9397-08002B2CF9AE}" pid="5" name="_dlc_DocIdUrl">
    <vt:lpwstr>http://vaww.oed.portal.va.gov/projects/vet_crisis_line_enhancements/_layouts/DocIdRedir.aspx?ID=657KNE7CTRDA-6709-447, 657KNE7CTRDA-6709-447</vt:lpwstr>
  </property>
</Properties>
</file>